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5A89" w14:textId="77777777" w:rsidR="00794B72" w:rsidRPr="00053060" w:rsidRDefault="00746D08" w:rsidP="006E08BB">
      <w:pPr>
        <w:spacing w:line="276" w:lineRule="auto"/>
        <w:ind w:firstLine="0"/>
        <w:jc w:val="center"/>
        <w:rPr>
          <w:rFonts w:ascii="Sakal Marathi" w:hAnsi="Sakal Marathi" w:cs="Sakal Marathi"/>
          <w:b/>
          <w:bCs/>
          <w:color w:val="FF0000"/>
          <w:sz w:val="24"/>
          <w:szCs w:val="24"/>
          <w:cs/>
        </w:rPr>
      </w:pPr>
      <w:r>
        <w:t xml:space="preserve"> 2025 </w:t>
      </w:r>
    </w:p>
    <w:p w14:paraId="2399315B" w14:textId="77777777" w:rsidR="006E08BB" w:rsidRPr="00053060" w:rsidRDefault="006E08BB" w:rsidP="006E08BB">
      <w:pPr>
        <w:spacing w:line="276" w:lineRule="auto"/>
        <w:ind w:firstLine="0"/>
        <w:jc w:val="center"/>
        <w:rPr>
          <w:rFonts w:ascii="Sakal Marathi" w:hAnsi="Sakal Marathi" w:cs="Sakal Marathi"/>
          <w:b/>
          <w:bCs/>
          <w:color w:val="7030A0"/>
          <w:sz w:val="24"/>
          <w:szCs w:val="24"/>
        </w:rPr>
      </w:pPr>
      <w:r>
        <w:t xml:space="preserve">     </w:t>
      </w:r>
    </w:p>
    <w:p w14:paraId="47074600" w14:textId="77777777" w:rsidR="006E08BB" w:rsidRPr="00053060" w:rsidRDefault="006E08BB" w:rsidP="006E08BB">
      <w:pPr>
        <w:spacing w:line="240" w:lineRule="auto"/>
        <w:ind w:firstLine="475"/>
        <w:rPr>
          <w:rFonts w:ascii="Sakal Marathi" w:eastAsia="Arial Unicode MS" w:hAnsi="Sakal Marathi" w:cs="Sakal Marathi"/>
          <w:sz w:val="24"/>
          <w:szCs w:val="24"/>
        </w:rPr>
      </w:pPr>
      <w:r>
        <w:t>Dr. Punjabrao Deshmukh Agricultural University, Akola. At the 52nd Joint Agricultural Research and Development Committee meeting held between 07-09 June, 2024, 6 updated  hybrid  hybrid varieties of Mahatma Phule Agricultural University, 5 agricultural implements and 92 crop production technology recommendations have been approved.</w:t>
      </w:r>
    </w:p>
    <w:p w14:paraId="7D1554F3" w14:textId="77777777" w:rsidR="006E08BB" w:rsidRPr="00053060" w:rsidRDefault="006E08BB" w:rsidP="006E08BB">
      <w:pPr>
        <w:spacing w:line="240" w:lineRule="auto"/>
        <w:rPr>
          <w:rFonts w:ascii="Sakal Marathi" w:eastAsia="Arial Unicode MS" w:hAnsi="Sakal Marathi" w:cs="Sakal Marathi"/>
          <w:sz w:val="24"/>
          <w:szCs w:val="24"/>
        </w:rPr>
      </w:pPr>
      <w:r>
        <w:t>Recommendations of crop production technology</w:t>
      </w:r>
    </w:p>
    <w:p w14:paraId="3668DE25" w14:textId="77777777" w:rsidR="006E08BB" w:rsidRPr="00053060" w:rsidRDefault="006E08BB" w:rsidP="006E08BB">
      <w:pPr>
        <w:spacing w:line="240" w:lineRule="auto"/>
        <w:rPr>
          <w:rFonts w:ascii="Sakal Marathi" w:eastAsia="Arial Unicode MS" w:hAnsi="Sakal Marathi" w:cs="Sakal Marathi"/>
          <w:sz w:val="24"/>
          <w:szCs w:val="24"/>
        </w:rPr>
      </w:pPr>
      <w:r>
        <w:t>Recommendations of crop production technology</w:t>
      </w:r>
    </w:p>
    <w:p w14:paraId="701F129F" w14:textId="77777777" w:rsidR="006E08BB" w:rsidRPr="00053060" w:rsidRDefault="006E08BB" w:rsidP="006E08BB">
      <w:pPr>
        <w:spacing w:line="240" w:lineRule="auto"/>
        <w:rPr>
          <w:rFonts w:ascii="Sakal Marathi" w:eastAsia="Arial Unicode MS" w:hAnsi="Sakal Marathi" w:cs="Sakal Marathi"/>
          <w:sz w:val="24"/>
          <w:szCs w:val="24"/>
        </w:rPr>
      </w:pPr>
      <w:r/>
    </w:p>
    <w:p w14:paraId="731A4E27" w14:textId="77777777" w:rsidR="006E08BB" w:rsidRPr="00053060" w:rsidRDefault="006E08BB" w:rsidP="006E08BB">
      <w:pPr>
        <w:spacing w:line="240" w:lineRule="auto"/>
        <w:rPr>
          <w:rFonts w:ascii="Sakal Marathi" w:eastAsia="Arial Unicode MS" w:hAnsi="Sakal Marathi" w:cs="Sakal Marathi"/>
          <w:sz w:val="24"/>
          <w:szCs w:val="24"/>
        </w:rPr>
      </w:pPr>
      <w:r/>
    </w:p>
    <w:p w14:paraId="533519B0" w14:textId="77777777" w:rsidR="006E08BB" w:rsidRPr="00053060" w:rsidRDefault="006E08BB" w:rsidP="006E08BB">
      <w:pPr>
        <w:spacing w:line="240" w:lineRule="auto"/>
        <w:rPr>
          <w:rFonts w:ascii="Sakal Marathi" w:eastAsia="Arial Unicode MS" w:hAnsi="Sakal Marathi" w:cs="Sakal Marathi"/>
          <w:sz w:val="24"/>
          <w:szCs w:val="24"/>
        </w:rPr>
      </w:pPr>
      <w:r/>
    </w:p>
    <w:p w14:paraId="372767F4" w14:textId="77777777" w:rsidR="006E08BB" w:rsidRPr="00053060" w:rsidRDefault="006E08BB" w:rsidP="006E08BB">
      <w:pPr>
        <w:spacing w:line="240" w:lineRule="auto"/>
        <w:rPr>
          <w:rFonts w:ascii="Sakal Marathi" w:eastAsia="Arial Unicode MS" w:hAnsi="Sakal Marathi" w:cs="Sakal Marathi"/>
          <w:sz w:val="24"/>
          <w:szCs w:val="24"/>
        </w:rPr>
      </w:pPr>
      <w:r/>
    </w:p>
    <w:p w14:paraId="7DCBCE82" w14:textId="77777777" w:rsidR="006E08BB" w:rsidRPr="00053060" w:rsidRDefault="006E08BB" w:rsidP="006E08BB">
      <w:pPr>
        <w:spacing w:line="240" w:lineRule="auto"/>
        <w:rPr>
          <w:rFonts w:ascii="Sakal Marathi" w:eastAsia="Arial Unicode MS" w:hAnsi="Sakal Marathi" w:cs="Sakal Marathi"/>
          <w:sz w:val="24"/>
          <w:szCs w:val="24"/>
        </w:rPr>
      </w:pPr>
      <w:r/>
    </w:p>
    <w:p w14:paraId="0EBE4D63" w14:textId="77777777" w:rsidR="006E08BB" w:rsidRPr="00053060" w:rsidRDefault="006E08BB" w:rsidP="006E08BB">
      <w:pPr>
        <w:spacing w:line="240" w:lineRule="auto"/>
        <w:rPr>
          <w:rFonts w:ascii="Sakal Marathi" w:eastAsia="Arial Unicode MS" w:hAnsi="Sakal Marathi" w:cs="Sakal Marathi"/>
          <w:sz w:val="24"/>
          <w:szCs w:val="24"/>
        </w:rPr>
      </w:pPr>
      <w:r/>
    </w:p>
    <w:p w14:paraId="35AB81B1" w14:textId="77777777" w:rsidR="006E08BB" w:rsidRPr="00053060" w:rsidRDefault="006E08BB" w:rsidP="006E08BB">
      <w:pPr>
        <w:spacing w:line="240" w:lineRule="auto"/>
        <w:rPr>
          <w:rFonts w:ascii="Sakal Marathi" w:eastAsia="Arial Unicode MS" w:hAnsi="Sakal Marathi" w:cs="Sakal Marathi"/>
          <w:sz w:val="24"/>
          <w:szCs w:val="24"/>
        </w:rPr>
      </w:pPr>
      <w:r/>
    </w:p>
    <w:p w14:paraId="1667179D" w14:textId="0D3A067C" w:rsidR="006E08BB" w:rsidRPr="00053060" w:rsidRDefault="006E08BB" w:rsidP="00053060">
      <w:pPr>
        <w:autoSpaceDE w:val="0"/>
        <w:autoSpaceDN w:val="0"/>
        <w:adjustRightInd w:val="0"/>
        <w:spacing w:line="240" w:lineRule="auto"/>
        <w:ind w:left="0" w:firstLine="0"/>
        <w:jc w:val="left"/>
        <w:rPr>
          <w:rFonts w:ascii="Sakal Marathi" w:eastAsia="@AR PL UKai CN" w:hAnsi="Sakal Marathi" w:cs="Sakal Marathi"/>
          <w:b/>
          <w:bCs/>
          <w:sz w:val="32"/>
          <w:szCs w:val="32"/>
        </w:rPr>
      </w:pPr>
      <w:r>
        <w:t xml:space="preserve">   </w:t>
      </w:r>
    </w:p>
    <w:p w14:paraId="0C01A2B4" w14:textId="77777777" w:rsidR="006E08BB" w:rsidRPr="00053060" w:rsidRDefault="006E08BB" w:rsidP="006E08BB">
      <w:pPr>
        <w:autoSpaceDE w:val="0"/>
        <w:autoSpaceDN w:val="0"/>
        <w:adjustRightInd w:val="0"/>
        <w:spacing w:line="240" w:lineRule="auto"/>
        <w:jc w:val="left"/>
        <w:rPr>
          <w:rFonts w:ascii="Sakal Marathi" w:eastAsia="@AR PL UKai CN" w:hAnsi="Sakal Marathi" w:cs="Sakal Marathi"/>
          <w:b/>
          <w:bCs/>
          <w:color w:val="FF3399"/>
          <w:szCs w:val="22"/>
        </w:rPr>
      </w:pPr>
      <w:r>
        <w:t>Research recommendations in Mahatma Phule Agricultural University, Rahuri 2024 2044</w:t>
      </w:r>
    </w:p>
    <w:p w14:paraId="35CB7D8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Recommendations of crop production technology</w:t>
      </w:r>
    </w:p>
    <w:p w14:paraId="5A9A747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6"/>
          <w:szCs w:val="16"/>
        </w:rPr>
      </w:pPr>
      <w:r>
        <w:t>Recommendations of crop production technology</w:t>
      </w:r>
    </w:p>
    <w:p w14:paraId="7273A2D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Agricultural crops crop improvement and technology structure</w:t>
      </w:r>
    </w:p>
    <w:p w14:paraId="593B2497"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 Rabbi sorghum flowers are recommended for the cultivation of heavy soil in the horticultural sector of the state of Maharashtra.</w:t>
      </w:r>
    </w:p>
    <w:p w14:paraId="4CF792E4" w14:textId="77777777" w:rsidR="006E08BB" w:rsidRPr="00053060" w:rsidRDefault="006E08BB" w:rsidP="006E08BB">
      <w:pPr>
        <w:autoSpaceDE w:val="0"/>
        <w:autoSpaceDN w:val="0"/>
        <w:adjustRightInd w:val="0"/>
        <w:spacing w:line="240" w:lineRule="auto"/>
        <w:ind w:left="19" w:right="5832" w:hanging="10"/>
        <w:rPr>
          <w:rFonts w:ascii="Sakal Marathi" w:eastAsia="@AR PL UKai CN" w:hAnsi="Sakal Marathi" w:cs="Sakal Marathi"/>
          <w:b/>
          <w:bCs/>
          <w:szCs w:val="22"/>
        </w:rPr>
      </w:pPr>
      <w:r>
        <w:t>Natural Resources Management Agricultural Meteorology</w:t>
      </w:r>
    </w:p>
    <w:p w14:paraId="50CB0D18"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2. Formier White fly number on the eggplant -  26.313  1.042 x maximum temperature - 0.871 x wind speed  0.04 x evaporation  0.348 x hour of intense sunlight,</w:t>
      </w:r>
    </w:p>
    <w:tbl>
      <w:tblPr>
        <w:tblW w:w="0" w:type="auto"/>
        <w:tblLayout w:type="fixed"/>
        <w:tblCellMar>
          <w:left w:w="0" w:type="dxa"/>
          <w:right w:w="0" w:type="dxa"/>
        </w:tblCellMar>
        <w:tblLook w:val="0000" w:firstRow="0" w:lastRow="0" w:firstColumn="0" w:lastColumn="0" w:noHBand="0" w:noVBand="0"/>
      </w:tblPr>
      <w:tblGrid>
        <w:gridCol w:w="2160"/>
        <w:gridCol w:w="3652"/>
      </w:tblGrid>
      <w:tr w:rsidR="006E08BB" w:rsidRPr="00053060" w14:paraId="634888AE" w14:textId="77777777" w:rsidTr="00DC016E">
        <w:tc>
          <w:tcPr>
            <w:tcW w:w="2160" w:type="dxa"/>
            <w:tcBorders>
              <w:top w:val="nil"/>
              <w:left w:val="nil"/>
              <w:bottom w:val="nil"/>
              <w:right w:val="nil"/>
            </w:tcBorders>
          </w:tcPr>
          <w:p>
            <w:r>
              <w:t>Fish</w:t>
            </w:r>
          </w:p>
        </w:tc>
        <w:tc>
          <w:tcPr>
            <w:tcW w:w="3652" w:type="dxa"/>
            <w:tcBorders>
              <w:top w:val="nil"/>
              <w:left w:val="nil"/>
              <w:bottom w:val="nil"/>
              <w:right w:val="nil"/>
            </w:tcBorders>
          </w:tcPr>
          <w:p>
            <w:r>
              <w:t xml:space="preserve"> Number of white flypagetree formula,</w:t>
            </w:r>
          </w:p>
        </w:tc>
      </w:tr>
      <w:tr w:rsidR="006E08BB" w:rsidRPr="00053060" w14:paraId="43FC0DBE" w14:textId="77777777" w:rsidTr="00DC016E">
        <w:tc>
          <w:tcPr>
            <w:tcW w:w="2160" w:type="dxa"/>
            <w:tcBorders>
              <w:top w:val="nil"/>
              <w:left w:val="nil"/>
              <w:bottom w:val="nil"/>
              <w:right w:val="nil"/>
            </w:tcBorders>
          </w:tcPr>
          <w:p>
            <w:r>
              <w:t xml:space="preserve"> 25.0-32.4 degrees.,</w:t>
            </w:r>
          </w:p>
        </w:tc>
        <w:tc>
          <w:tcPr>
            <w:tcW w:w="3652" w:type="dxa"/>
            <w:tcBorders>
              <w:top w:val="nil"/>
              <w:left w:val="nil"/>
              <w:bottom w:val="nil"/>
              <w:right w:val="nil"/>
            </w:tcBorders>
          </w:tcPr>
          <w:p>
            <w:r>
              <w:t xml:space="preserve"> 25.0-32.4 degrees.,</w:t>
            </w:r>
          </w:p>
        </w:tc>
      </w:tr>
      <w:tr w:rsidR="006E08BB" w:rsidRPr="00053060" w14:paraId="448A2380" w14:textId="77777777" w:rsidTr="00DC016E">
        <w:tc>
          <w:tcPr>
            <w:tcW w:w="2160" w:type="dxa"/>
            <w:tcBorders>
              <w:top w:val="nil"/>
              <w:left w:val="nil"/>
              <w:bottom w:val="nil"/>
              <w:right w:val="nil"/>
            </w:tcBorders>
          </w:tcPr>
          <w:p>
            <w:r>
              <w:t xml:space="preserve"> 0.8-4.0 kmhr,,</w:t>
            </w:r>
          </w:p>
        </w:tc>
        <w:tc>
          <w:tcPr>
            <w:tcW w:w="3652" w:type="dxa"/>
            <w:tcBorders>
              <w:top w:val="nil"/>
              <w:left w:val="nil"/>
              <w:bottom w:val="nil"/>
              <w:right w:val="nil"/>
            </w:tcBorders>
          </w:tcPr>
          <w:p>
            <w:r>
              <w:t xml:space="preserve"> 0.8-4.0 kmhr,,</w:t>
            </w:r>
          </w:p>
        </w:tc>
      </w:tr>
      <w:tr w:rsidR="006E08BB" w:rsidRPr="00053060" w14:paraId="17E43FB0" w14:textId="77777777" w:rsidTr="00DC016E">
        <w:tc>
          <w:tcPr>
            <w:tcW w:w="2160" w:type="dxa"/>
            <w:tcBorders>
              <w:top w:val="nil"/>
              <w:left w:val="nil"/>
              <w:bottom w:val="nil"/>
              <w:right w:val="nil"/>
            </w:tcBorders>
          </w:tcPr>
          <w:p>
            <w:r>
              <w:t xml:space="preserve"> 4.1-5.4 mm,</w:t>
            </w:r>
          </w:p>
        </w:tc>
        <w:tc>
          <w:tcPr>
            <w:tcW w:w="3652" w:type="dxa"/>
            <w:tcBorders>
              <w:top w:val="nil"/>
              <w:left w:val="nil"/>
              <w:bottom w:val="nil"/>
              <w:right w:val="nil"/>
            </w:tcBorders>
          </w:tcPr>
          <w:p>
            <w:r>
              <w:t xml:space="preserve"> 4.1-5.4 mm,</w:t>
            </w:r>
          </w:p>
        </w:tc>
      </w:tr>
      <w:tr w:rsidR="006E08BB" w:rsidRPr="00053060" w14:paraId="2A6C55FD" w14:textId="77777777" w:rsidTr="00DC016E">
        <w:tc>
          <w:tcPr>
            <w:tcW w:w="2160" w:type="dxa"/>
            <w:tcBorders>
              <w:top w:val="nil"/>
              <w:left w:val="nil"/>
              <w:bottom w:val="nil"/>
              <w:right w:val="nil"/>
            </w:tcBorders>
          </w:tcPr>
          <w:p>
            <w:r>
              <w:t xml:space="preserve"> 3.3-9.3 hours day -1.</w:t>
            </w:r>
          </w:p>
        </w:tc>
        <w:tc>
          <w:tcPr>
            <w:tcW w:w="3652" w:type="dxa"/>
            <w:tcBorders>
              <w:top w:val="nil"/>
              <w:left w:val="nil"/>
              <w:bottom w:val="nil"/>
              <w:right w:val="nil"/>
            </w:tcBorders>
          </w:tcPr>
          <w:p>
            <w:r>
              <w:t xml:space="preserve"> 3.3-9.3 hours day -1.</w:t>
            </w:r>
          </w:p>
        </w:tc>
      </w:tr>
    </w:tbl>
    <w:p w14:paraId="192B9AF0"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3. The following regional formula is recommended for western Maharashtra to provide a predecessor a week ago on the climate factor a week ago.</w:t>
      </w:r>
    </w:p>
    <w:p w14:paraId="38E39C5D" w14:textId="77777777" w:rsidR="006E08BB" w:rsidRPr="00053060" w:rsidRDefault="006E08BB" w:rsidP="006E08BB">
      <w:pPr>
        <w:autoSpaceDE w:val="0"/>
        <w:autoSpaceDN w:val="0"/>
        <w:adjustRightInd w:val="0"/>
        <w:spacing w:line="240" w:lineRule="auto"/>
        <w:ind w:left="498" w:hanging="484"/>
        <w:rPr>
          <w:rFonts w:ascii="Sakal Marathi" w:eastAsia="@AR PL UKai CN" w:hAnsi="Sakal Marathi" w:cs="Sakal Marathi"/>
          <w:szCs w:val="22"/>
        </w:rPr>
      </w:pPr>
      <w:r>
        <w:t>Formula The number of cauliflowers on chilli  34.757  1.182 x maximum temperature - 1.255 x minimum temperature  0.426 x morning relative humidity  0.12 x evening relative moisture - 0.015 x wind speed  0.707 x  0.707 x  0.707 x.</w:t>
      </w:r>
    </w:p>
    <w:p w14:paraId="0EF277F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Here,</w:t>
      </w:r>
    </w:p>
    <w:tbl>
      <w:tblPr>
        <w:tblW w:w="0" w:type="auto"/>
        <w:tblLayout w:type="fixed"/>
        <w:tblCellMar>
          <w:left w:w="0" w:type="dxa"/>
          <w:right w:w="0" w:type="dxa"/>
        </w:tblCellMar>
        <w:tblLook w:val="0000" w:firstRow="0" w:lastRow="0" w:firstColumn="0" w:lastColumn="0" w:noHBand="0" w:noVBand="0"/>
      </w:tblPr>
      <w:tblGrid>
        <w:gridCol w:w="2880"/>
        <w:gridCol w:w="4140"/>
      </w:tblGrid>
      <w:tr w:rsidR="006E08BB" w:rsidRPr="00053060" w14:paraId="65EC3E02" w14:textId="77777777" w:rsidTr="00DC016E">
        <w:tc>
          <w:tcPr>
            <w:tcW w:w="2880" w:type="dxa"/>
            <w:tcBorders>
              <w:top w:val="nil"/>
              <w:left w:val="nil"/>
              <w:bottom w:val="nil"/>
              <w:right w:val="nil"/>
            </w:tcBorders>
          </w:tcPr>
          <w:p>
            <w:r>
              <w:t xml:space="preserve"> Number of cauliflowerpagetree in formula,</w:t>
            </w:r>
          </w:p>
        </w:tc>
        <w:tc>
          <w:tcPr>
            <w:tcW w:w="4140" w:type="dxa"/>
            <w:tcBorders>
              <w:top w:val="nil"/>
              <w:left w:val="nil"/>
              <w:bottom w:val="nil"/>
              <w:right w:val="nil"/>
            </w:tcBorders>
          </w:tcPr>
          <w:p>
            <w:r>
              <w:t xml:space="preserve"> Number of cauliflowerpagetree in formula,</w:t>
            </w:r>
          </w:p>
        </w:tc>
      </w:tr>
      <w:tr w:rsidR="006E08BB" w:rsidRPr="00053060" w14:paraId="24B5C9A9" w14:textId="77777777" w:rsidTr="00DC016E">
        <w:tc>
          <w:tcPr>
            <w:tcW w:w="2880" w:type="dxa"/>
            <w:tcBorders>
              <w:top w:val="nil"/>
              <w:left w:val="nil"/>
              <w:bottom w:val="nil"/>
              <w:right w:val="nil"/>
            </w:tcBorders>
          </w:tcPr>
          <w:p>
            <w:r>
              <w:t xml:space="preserve"> 27.6-32.4 degrees.</w:t>
            </w:r>
          </w:p>
        </w:tc>
        <w:tc>
          <w:tcPr>
            <w:tcW w:w="4140" w:type="dxa"/>
            <w:tcBorders>
              <w:top w:val="nil"/>
              <w:left w:val="nil"/>
              <w:bottom w:val="nil"/>
              <w:right w:val="nil"/>
            </w:tcBorders>
          </w:tcPr>
          <w:p>
            <w:r>
              <w:t xml:space="preserve"> 27.6-32.4 degrees.</w:t>
            </w:r>
          </w:p>
        </w:tc>
      </w:tr>
      <w:tr w:rsidR="006E08BB" w:rsidRPr="00053060" w14:paraId="2DD686B1" w14:textId="77777777" w:rsidTr="00DC016E">
        <w:tc>
          <w:tcPr>
            <w:tcW w:w="2880" w:type="dxa"/>
            <w:tcBorders>
              <w:top w:val="nil"/>
              <w:left w:val="nil"/>
              <w:bottom w:val="nil"/>
              <w:right w:val="nil"/>
            </w:tcBorders>
          </w:tcPr>
          <w:p>
            <w:r>
              <w:t xml:space="preserve"> 8.6-22.7 degrees.</w:t>
            </w:r>
          </w:p>
        </w:tc>
        <w:tc>
          <w:tcPr>
            <w:tcW w:w="4140" w:type="dxa"/>
            <w:tcBorders>
              <w:top w:val="nil"/>
              <w:left w:val="nil"/>
              <w:bottom w:val="nil"/>
              <w:right w:val="nil"/>
            </w:tcBorders>
          </w:tcPr>
          <w:p>
            <w:r>
              <w:t xml:space="preserve"> 8.6-22.7 degrees.</w:t>
            </w:r>
          </w:p>
        </w:tc>
      </w:tr>
      <w:tr w:rsidR="006E08BB" w:rsidRPr="00053060" w14:paraId="1544048D" w14:textId="77777777" w:rsidTr="00DC016E">
        <w:tc>
          <w:tcPr>
            <w:tcW w:w="2880" w:type="dxa"/>
            <w:tcBorders>
              <w:top w:val="nil"/>
              <w:left w:val="nil"/>
              <w:bottom w:val="nil"/>
              <w:right w:val="nil"/>
            </w:tcBorders>
          </w:tcPr>
          <w:p>
            <w:r>
              <w:t xml:space="preserve"> 56.0-81.6 percent</w:t>
            </w:r>
          </w:p>
        </w:tc>
        <w:tc>
          <w:tcPr>
            <w:tcW w:w="4140" w:type="dxa"/>
            <w:tcBorders>
              <w:top w:val="nil"/>
              <w:left w:val="nil"/>
              <w:bottom w:val="nil"/>
              <w:right w:val="nil"/>
            </w:tcBorders>
          </w:tcPr>
          <w:p>
            <w:r>
              <w:t xml:space="preserve"> 56.0-81.6 percent</w:t>
            </w:r>
          </w:p>
        </w:tc>
      </w:tr>
      <w:tr w:rsidR="006E08BB" w:rsidRPr="00053060" w14:paraId="061FBAA1" w14:textId="77777777" w:rsidTr="00DC016E">
        <w:tc>
          <w:tcPr>
            <w:tcW w:w="2880" w:type="dxa"/>
            <w:tcBorders>
              <w:top w:val="nil"/>
              <w:left w:val="nil"/>
              <w:bottom w:val="nil"/>
              <w:right w:val="nil"/>
            </w:tcBorders>
          </w:tcPr>
          <w:p>
            <w:r>
              <w:t xml:space="preserve"> 28.0-62.4 percent</w:t>
            </w:r>
          </w:p>
        </w:tc>
        <w:tc>
          <w:tcPr>
            <w:tcW w:w="4140" w:type="dxa"/>
            <w:tcBorders>
              <w:top w:val="nil"/>
              <w:left w:val="nil"/>
              <w:bottom w:val="nil"/>
              <w:right w:val="nil"/>
            </w:tcBorders>
          </w:tcPr>
          <w:p>
            <w:r>
              <w:t xml:space="preserve"> 28.0-62.4 percent</w:t>
            </w:r>
          </w:p>
        </w:tc>
      </w:tr>
      <w:tr w:rsidR="006E08BB" w:rsidRPr="00053060" w14:paraId="45484BBC" w14:textId="77777777" w:rsidTr="00DC016E">
        <w:tc>
          <w:tcPr>
            <w:tcW w:w="2880" w:type="dxa"/>
            <w:tcBorders>
              <w:top w:val="nil"/>
              <w:left w:val="nil"/>
              <w:bottom w:val="nil"/>
              <w:right w:val="nil"/>
            </w:tcBorders>
          </w:tcPr>
          <w:p>
            <w:r>
              <w:t xml:space="preserve"> 0.4-4.5 kmhr</w:t>
            </w:r>
          </w:p>
        </w:tc>
        <w:tc>
          <w:tcPr>
            <w:tcW w:w="4140" w:type="dxa"/>
            <w:tcBorders>
              <w:top w:val="nil"/>
              <w:left w:val="nil"/>
              <w:bottom w:val="nil"/>
              <w:right w:val="nil"/>
            </w:tcBorders>
          </w:tcPr>
          <w:p>
            <w:r>
              <w:t xml:space="preserve"> 0.4-4.5 kmhr</w:t>
            </w:r>
          </w:p>
        </w:tc>
      </w:tr>
      <w:tr w:rsidR="006E08BB" w:rsidRPr="00053060" w14:paraId="4E606FE8" w14:textId="77777777" w:rsidTr="00DC016E">
        <w:tc>
          <w:tcPr>
            <w:tcW w:w="2880" w:type="dxa"/>
            <w:tcBorders>
              <w:top w:val="nil"/>
              <w:left w:val="nil"/>
              <w:bottom w:val="nil"/>
              <w:right w:val="nil"/>
            </w:tcBorders>
          </w:tcPr>
          <w:p>
            <w:r>
              <w:t xml:space="preserve"> 3.5-9.5 hours day -1</w:t>
            </w:r>
          </w:p>
        </w:tc>
        <w:tc>
          <w:tcPr>
            <w:tcW w:w="4140" w:type="dxa"/>
            <w:tcBorders>
              <w:top w:val="nil"/>
              <w:left w:val="nil"/>
              <w:bottom w:val="nil"/>
              <w:right w:val="nil"/>
            </w:tcBorders>
          </w:tcPr>
          <w:p>
            <w:r>
              <w:t xml:space="preserve"> 3.5-9.5 hours day -1</w:t>
            </w:r>
          </w:p>
        </w:tc>
      </w:tr>
    </w:tbl>
    <w:p w14:paraId="64B205A6"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p>
    <w:p w14:paraId="1C8FA080"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Traffic</w:t>
      </w:r>
    </w:p>
    <w:p w14:paraId="4D0D1741"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4. It is recommended to spray 500 liters of water per hectare and to do a weeding 45 days after transplanting.</w:t>
      </w:r>
    </w:p>
    <w:p w14:paraId="0A4200C4"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5. Sugarcane plants are recommended for more production of sugarcane and 70 percent of the recommended fertilizer 420 161 81 kg nitrogen phosphorus Palash per hectare, respectively, respectively, respectively.</w:t>
      </w:r>
    </w:p>
    <w:p w14:paraId="2124251D"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02B08F13" w14:textId="77777777" w:rsidR="006E08BB" w:rsidRPr="00053060" w:rsidRDefault="006E08BB" w:rsidP="006E08BB">
      <w:pPr>
        <w:autoSpaceDE w:val="0"/>
        <w:autoSpaceDN w:val="0"/>
        <w:adjustRightInd w:val="0"/>
        <w:spacing w:after="36" w:line="228" w:lineRule="auto"/>
        <w:ind w:left="486" w:right="14" w:firstLine="0"/>
        <w:rPr>
          <w:rFonts w:ascii="Sakal Marathi" w:eastAsia="@AR PL UKai CN" w:hAnsi="Sakal Marathi" w:cs="Sakal Marathi"/>
          <w:szCs w:val="22"/>
        </w:rPr>
      </w:pPr>
      <w:r>
        <w:t>Fertilizer schedule for sugarcane irrigation for sugarcane irrigation</w:t>
      </w:r>
    </w:p>
    <w:tbl>
      <w:tblPr>
        <w:tblW w:w="0" w:type="auto"/>
        <w:tblLayout w:type="fixed"/>
        <w:tblCellMar>
          <w:left w:w="205" w:type="dxa"/>
          <w:right w:w="205" w:type="dxa"/>
        </w:tblCellMar>
        <w:tblLook w:val="0000" w:firstRow="0" w:lastRow="0" w:firstColumn="0" w:lastColumn="0" w:noHBand="0" w:noVBand="0"/>
      </w:tblPr>
      <w:tblGrid>
        <w:gridCol w:w="1759"/>
        <w:gridCol w:w="2465"/>
        <w:gridCol w:w="2129"/>
        <w:gridCol w:w="2129"/>
        <w:gridCol w:w="862"/>
      </w:tblGrid>
      <w:tr w:rsidR="006E08BB" w:rsidRPr="00053060" w14:paraId="7F73CB5E" w14:textId="77777777" w:rsidTr="00DC016E">
        <w:tc>
          <w:tcPr>
            <w:tcW w:w="1759" w:type="dxa"/>
            <w:tcBorders>
              <w:top w:val="single" w:sz="6" w:space="0" w:color="auto"/>
              <w:left w:val="single" w:sz="6" w:space="0" w:color="auto"/>
              <w:bottom w:val="single" w:sz="6" w:space="0" w:color="auto"/>
              <w:right w:val="single" w:sz="6" w:space="0" w:color="auto"/>
            </w:tcBorders>
          </w:tcPr>
          <w:p>
            <w:r>
              <w:t>Week</w:t>
            </w:r>
          </w:p>
        </w:tc>
        <w:tc>
          <w:tcPr>
            <w:tcW w:w="6723" w:type="dxa"/>
            <w:gridSpan w:val="3"/>
            <w:tcBorders>
              <w:top w:val="single" w:sz="6" w:space="0" w:color="auto"/>
              <w:left w:val="single" w:sz="6" w:space="0" w:color="auto"/>
              <w:bottom w:val="single" w:sz="6" w:space="0" w:color="auto"/>
              <w:right w:val="single" w:sz="6" w:space="0" w:color="auto"/>
            </w:tcBorders>
          </w:tcPr>
          <w:p>
            <w:r>
              <w:t>The amount of food kmha.</w:t>
            </w:r>
          </w:p>
        </w:tc>
        <w:tc>
          <w:tcPr>
            <w:tcW w:w="862" w:type="dxa"/>
            <w:tcBorders>
              <w:top w:val="single" w:sz="6" w:space="0" w:color="auto"/>
              <w:left w:val="single" w:sz="6" w:space="0" w:color="auto"/>
              <w:bottom w:val="single" w:sz="6" w:space="0" w:color="auto"/>
              <w:right w:val="single" w:sz="6" w:space="0" w:color="auto"/>
            </w:tcBorders>
          </w:tcPr>
          <w:p>
            <w:r>
              <w:t>Installment</w:t>
            </w:r>
          </w:p>
        </w:tc>
      </w:tr>
      <w:tr w:rsidR="006E08BB" w:rsidRPr="00053060" w14:paraId="316A169C" w14:textId="77777777" w:rsidTr="00DC016E">
        <w:tc>
          <w:tcPr>
            <w:tcW w:w="1759" w:type="dxa"/>
            <w:tcBorders>
              <w:top w:val="nil"/>
              <w:left w:val="single" w:sz="6" w:space="0" w:color="auto"/>
              <w:bottom w:val="single" w:sz="6" w:space="0" w:color="auto"/>
              <w:right w:val="single" w:sz="6" w:space="0" w:color="auto"/>
            </w:tcBorders>
          </w:tcPr>
          <w:p>
            <w:r/>
          </w:p>
        </w:tc>
        <w:tc>
          <w:tcPr>
            <w:tcW w:w="2465" w:type="dxa"/>
            <w:tcBorders>
              <w:top w:val="single" w:sz="6" w:space="0" w:color="auto"/>
              <w:left w:val="single" w:sz="6" w:space="0" w:color="auto"/>
              <w:bottom w:val="single" w:sz="6" w:space="0" w:color="auto"/>
              <w:right w:val="single" w:sz="6" w:space="0" w:color="auto"/>
            </w:tcBorders>
          </w:tcPr>
          <w:p>
            <w:r>
              <w:t>Palash</w:t>
            </w:r>
          </w:p>
        </w:tc>
        <w:tc>
          <w:tcPr>
            <w:tcW w:w="2129" w:type="dxa"/>
            <w:tcBorders>
              <w:top w:val="single" w:sz="6" w:space="0" w:color="auto"/>
              <w:left w:val="single" w:sz="6" w:space="0" w:color="auto"/>
              <w:bottom w:val="single" w:sz="6" w:space="0" w:color="auto"/>
              <w:right w:val="single" w:sz="6" w:space="0" w:color="auto"/>
            </w:tcBorders>
          </w:tcPr>
          <w:p>
            <w:r>
              <w:t>Palash</w:t>
            </w:r>
          </w:p>
        </w:tc>
        <w:tc>
          <w:tcPr>
            <w:tcW w:w="2129" w:type="dxa"/>
            <w:tcBorders>
              <w:top w:val="single" w:sz="6" w:space="0" w:color="auto"/>
              <w:left w:val="single" w:sz="6" w:space="0" w:color="auto"/>
              <w:bottom w:val="single" w:sz="6" w:space="0" w:color="auto"/>
              <w:right w:val="single" w:sz="6" w:space="0" w:color="auto"/>
            </w:tcBorders>
          </w:tcPr>
          <w:p>
            <w:r>
              <w:t>Palash</w:t>
            </w:r>
          </w:p>
        </w:tc>
        <w:tc>
          <w:tcPr>
            <w:tcW w:w="862" w:type="dxa"/>
            <w:tcBorders>
              <w:top w:val="nil"/>
              <w:left w:val="single" w:sz="6" w:space="0" w:color="auto"/>
              <w:bottom w:val="single" w:sz="6" w:space="0" w:color="auto"/>
              <w:right w:val="single" w:sz="6" w:space="0" w:color="auto"/>
            </w:tcBorders>
          </w:tcPr>
          <w:p>
            <w:r/>
          </w:p>
        </w:tc>
      </w:tr>
      <w:tr w:rsidR="006E08BB" w:rsidRPr="00053060" w14:paraId="2290FA67" w14:textId="77777777" w:rsidTr="00DC016E">
        <w:tc>
          <w:tcPr>
            <w:tcW w:w="1759" w:type="dxa"/>
            <w:tcBorders>
              <w:top w:val="single" w:sz="6" w:space="0" w:color="auto"/>
              <w:left w:val="single" w:sz="6" w:space="0" w:color="auto"/>
              <w:bottom w:val="single" w:sz="6" w:space="0" w:color="auto"/>
              <w:right w:val="single" w:sz="6" w:space="0" w:color="auto"/>
            </w:tcBorders>
          </w:tcPr>
          <w:p>
            <w:r>
              <w:t>4</w:t>
            </w:r>
          </w:p>
        </w:tc>
        <w:tc>
          <w:tcPr>
            <w:tcW w:w="2465" w:type="dxa"/>
            <w:tcBorders>
              <w:top w:val="single" w:sz="6" w:space="0" w:color="auto"/>
              <w:left w:val="single" w:sz="6" w:space="0" w:color="auto"/>
              <w:bottom w:val="single" w:sz="6" w:space="0" w:color="auto"/>
              <w:right w:val="single" w:sz="6" w:space="0" w:color="auto"/>
            </w:tcBorders>
          </w:tcPr>
          <w:p>
            <w:r>
              <w:t>4</w:t>
            </w:r>
          </w:p>
        </w:tc>
        <w:tc>
          <w:tcPr>
            <w:tcW w:w="2129" w:type="dxa"/>
            <w:tcBorders>
              <w:top w:val="single" w:sz="6" w:space="0" w:color="auto"/>
              <w:left w:val="single" w:sz="6" w:space="0" w:color="auto"/>
              <w:bottom w:val="single" w:sz="6" w:space="0" w:color="auto"/>
              <w:right w:val="single" w:sz="6" w:space="0" w:color="auto"/>
            </w:tcBorders>
          </w:tcPr>
          <w:p>
            <w:r>
              <w:t>4</w:t>
            </w:r>
          </w:p>
        </w:tc>
        <w:tc>
          <w:tcPr>
            <w:tcW w:w="2129" w:type="dxa"/>
            <w:tcBorders>
              <w:top w:val="single" w:sz="6" w:space="0" w:color="auto"/>
              <w:left w:val="single" w:sz="6" w:space="0" w:color="auto"/>
              <w:bottom w:val="single" w:sz="6" w:space="0" w:color="auto"/>
              <w:right w:val="single" w:sz="6" w:space="0" w:color="auto"/>
            </w:tcBorders>
          </w:tcPr>
          <w:p>
            <w:r>
              <w:t>4</w:t>
            </w:r>
          </w:p>
        </w:tc>
        <w:tc>
          <w:tcPr>
            <w:tcW w:w="862" w:type="dxa"/>
            <w:tcBorders>
              <w:top w:val="single" w:sz="6" w:space="0" w:color="auto"/>
              <w:left w:val="single" w:sz="6" w:space="0" w:color="auto"/>
              <w:bottom w:val="single" w:sz="6" w:space="0" w:color="auto"/>
              <w:right w:val="single" w:sz="6" w:space="0" w:color="auto"/>
            </w:tcBorders>
          </w:tcPr>
          <w:p>
            <w:r>
              <w:t>4</w:t>
            </w:r>
          </w:p>
        </w:tc>
      </w:tr>
      <w:tr w:rsidR="006E08BB" w:rsidRPr="00053060" w14:paraId="21278D54" w14:textId="77777777" w:rsidTr="00DC016E">
        <w:tc>
          <w:tcPr>
            <w:tcW w:w="1759" w:type="dxa"/>
            <w:tcBorders>
              <w:top w:val="single" w:sz="6" w:space="0" w:color="auto"/>
              <w:left w:val="single" w:sz="6" w:space="0" w:color="auto"/>
              <w:bottom w:val="single" w:sz="6" w:space="0" w:color="auto"/>
              <w:right w:val="single" w:sz="6" w:space="0" w:color="auto"/>
            </w:tcBorders>
          </w:tcPr>
          <w:p>
            <w:r>
              <w:t>6</w:t>
            </w:r>
          </w:p>
        </w:tc>
        <w:tc>
          <w:tcPr>
            <w:tcW w:w="2465" w:type="dxa"/>
            <w:tcBorders>
              <w:top w:val="single" w:sz="6" w:space="0" w:color="auto"/>
              <w:left w:val="single" w:sz="6" w:space="0" w:color="auto"/>
              <w:bottom w:val="single" w:sz="6" w:space="0" w:color="auto"/>
              <w:right w:val="single" w:sz="6" w:space="0" w:color="auto"/>
            </w:tcBorders>
          </w:tcPr>
          <w:p>
            <w:r>
              <w:t>14 2.33</w:t>
            </w:r>
          </w:p>
        </w:tc>
        <w:tc>
          <w:tcPr>
            <w:tcW w:w="2129" w:type="dxa"/>
            <w:tcBorders>
              <w:top w:val="single" w:sz="6" w:space="0" w:color="auto"/>
              <w:left w:val="single" w:sz="6" w:space="0" w:color="auto"/>
              <w:bottom w:val="single" w:sz="6" w:space="0" w:color="auto"/>
              <w:right w:val="single" w:sz="6" w:space="0" w:color="auto"/>
            </w:tcBorders>
          </w:tcPr>
          <w:p>
            <w:r>
              <w:t>14 2.33</w:t>
            </w:r>
          </w:p>
        </w:tc>
        <w:tc>
          <w:tcPr>
            <w:tcW w:w="2129" w:type="dxa"/>
            <w:tcBorders>
              <w:top w:val="single" w:sz="6" w:space="0" w:color="auto"/>
              <w:left w:val="single" w:sz="6" w:space="0" w:color="auto"/>
              <w:bottom w:val="single" w:sz="6" w:space="0" w:color="auto"/>
              <w:right w:val="single" w:sz="6" w:space="0" w:color="auto"/>
            </w:tcBorders>
          </w:tcPr>
          <w:p>
            <w:r>
              <w:t>6</w:t>
            </w:r>
          </w:p>
        </w:tc>
        <w:tc>
          <w:tcPr>
            <w:tcW w:w="862" w:type="dxa"/>
            <w:tcBorders>
              <w:top w:val="single" w:sz="6" w:space="0" w:color="auto"/>
              <w:left w:val="single" w:sz="6" w:space="0" w:color="auto"/>
              <w:bottom w:val="single" w:sz="6" w:space="0" w:color="auto"/>
              <w:right w:val="single" w:sz="6" w:space="0" w:color="auto"/>
            </w:tcBorders>
          </w:tcPr>
          <w:p>
            <w:r>
              <w:t>6</w:t>
            </w:r>
          </w:p>
        </w:tc>
      </w:tr>
      <w:tr w:rsidR="006E08BB" w:rsidRPr="00053060" w14:paraId="7BF51F28" w14:textId="77777777" w:rsidTr="00DC016E">
        <w:tc>
          <w:tcPr>
            <w:tcW w:w="1759" w:type="dxa"/>
            <w:tcBorders>
              <w:top w:val="single" w:sz="6" w:space="0" w:color="auto"/>
              <w:left w:val="single" w:sz="6" w:space="0" w:color="auto"/>
              <w:bottom w:val="single" w:sz="6" w:space="0" w:color="auto"/>
              <w:right w:val="single" w:sz="6" w:space="0" w:color="auto"/>
            </w:tcBorders>
          </w:tcPr>
          <w:p>
            <w:r>
              <w:t>4</w:t>
            </w:r>
          </w:p>
        </w:tc>
        <w:tc>
          <w:tcPr>
            <w:tcW w:w="2465" w:type="dxa"/>
            <w:tcBorders>
              <w:top w:val="single" w:sz="6" w:space="0" w:color="auto"/>
              <w:left w:val="single" w:sz="6" w:space="0" w:color="auto"/>
              <w:bottom w:val="single" w:sz="6" w:space="0" w:color="auto"/>
              <w:right w:val="single" w:sz="6" w:space="0" w:color="auto"/>
            </w:tcBorders>
          </w:tcPr>
          <w:p>
            <w:r>
              <w:t>4</w:t>
            </w:r>
          </w:p>
        </w:tc>
        <w:tc>
          <w:tcPr>
            <w:tcW w:w="2129" w:type="dxa"/>
            <w:tcBorders>
              <w:top w:val="single" w:sz="6" w:space="0" w:color="auto"/>
              <w:left w:val="single" w:sz="6" w:space="0" w:color="auto"/>
              <w:bottom w:val="single" w:sz="6" w:space="0" w:color="auto"/>
              <w:right w:val="single" w:sz="6" w:space="0" w:color="auto"/>
            </w:tcBorders>
          </w:tcPr>
          <w:p>
            <w:r>
              <w:t>4</w:t>
            </w:r>
          </w:p>
        </w:tc>
        <w:tc>
          <w:tcPr>
            <w:tcW w:w="2129" w:type="dxa"/>
            <w:tcBorders>
              <w:top w:val="single" w:sz="6" w:space="0" w:color="auto"/>
              <w:left w:val="single" w:sz="6" w:space="0" w:color="auto"/>
              <w:bottom w:val="single" w:sz="6" w:space="0" w:color="auto"/>
              <w:right w:val="single" w:sz="6" w:space="0" w:color="auto"/>
            </w:tcBorders>
          </w:tcPr>
          <w:p>
            <w:r>
              <w:t>16 4.00</w:t>
            </w:r>
          </w:p>
        </w:tc>
        <w:tc>
          <w:tcPr>
            <w:tcW w:w="862" w:type="dxa"/>
            <w:tcBorders>
              <w:top w:val="single" w:sz="6" w:space="0" w:color="auto"/>
              <w:left w:val="single" w:sz="6" w:space="0" w:color="auto"/>
              <w:bottom w:val="single" w:sz="6" w:space="0" w:color="auto"/>
              <w:right w:val="single" w:sz="6" w:space="0" w:color="auto"/>
            </w:tcBorders>
          </w:tcPr>
          <w:p>
            <w:r>
              <w:t>4</w:t>
            </w:r>
          </w:p>
        </w:tc>
      </w:tr>
      <w:tr w:rsidR="006E08BB" w:rsidRPr="00053060" w14:paraId="629EBDBB" w14:textId="77777777" w:rsidTr="00DC016E">
        <w:tc>
          <w:tcPr>
            <w:tcW w:w="1759" w:type="dxa"/>
            <w:tcBorders>
              <w:top w:val="single" w:sz="6" w:space="0" w:color="auto"/>
              <w:left w:val="single" w:sz="6" w:space="0" w:color="auto"/>
              <w:bottom w:val="single" w:sz="6" w:space="0" w:color="auto"/>
              <w:right w:val="single" w:sz="6" w:space="0" w:color="auto"/>
            </w:tcBorders>
          </w:tcPr>
          <w:p>
            <w:r>
              <w:t>6</w:t>
            </w:r>
          </w:p>
        </w:tc>
        <w:tc>
          <w:tcPr>
            <w:tcW w:w="2465" w:type="dxa"/>
            <w:tcBorders>
              <w:top w:val="single" w:sz="6" w:space="0" w:color="auto"/>
              <w:left w:val="single" w:sz="6" w:space="0" w:color="auto"/>
              <w:bottom w:val="single" w:sz="6" w:space="0" w:color="auto"/>
              <w:right w:val="single" w:sz="6" w:space="0" w:color="auto"/>
            </w:tcBorders>
          </w:tcPr>
          <w:p>
            <w:r>
              <w:t>6</w:t>
            </w:r>
          </w:p>
        </w:tc>
        <w:tc>
          <w:tcPr>
            <w:tcW w:w="2129" w:type="dxa"/>
            <w:tcBorders>
              <w:top w:val="single" w:sz="6" w:space="0" w:color="auto"/>
              <w:left w:val="single" w:sz="6" w:space="0" w:color="auto"/>
              <w:bottom w:val="single" w:sz="6" w:space="0" w:color="auto"/>
              <w:right w:val="single" w:sz="6" w:space="0" w:color="auto"/>
            </w:tcBorders>
          </w:tcPr>
          <w:p>
            <w:r>
              <w:t>6</w:t>
            </w:r>
          </w:p>
        </w:tc>
        <w:tc>
          <w:tcPr>
            <w:tcW w:w="2129" w:type="dxa"/>
            <w:tcBorders>
              <w:top w:val="single" w:sz="6" w:space="0" w:color="auto"/>
              <w:left w:val="single" w:sz="6" w:space="0" w:color="auto"/>
              <w:bottom w:val="single" w:sz="6" w:space="0" w:color="auto"/>
              <w:right w:val="single" w:sz="6" w:space="0" w:color="auto"/>
            </w:tcBorders>
          </w:tcPr>
          <w:p>
            <w:r>
              <w:t>6</w:t>
            </w:r>
          </w:p>
        </w:tc>
        <w:tc>
          <w:tcPr>
            <w:tcW w:w="862" w:type="dxa"/>
            <w:tcBorders>
              <w:top w:val="single" w:sz="6" w:space="0" w:color="auto"/>
              <w:left w:val="single" w:sz="6" w:space="0" w:color="auto"/>
              <w:bottom w:val="single" w:sz="6" w:space="0" w:color="auto"/>
              <w:right w:val="single" w:sz="6" w:space="0" w:color="auto"/>
            </w:tcBorders>
          </w:tcPr>
          <w:p>
            <w:r>
              <w:t>6</w:t>
            </w:r>
          </w:p>
        </w:tc>
      </w:tr>
      <w:tr w:rsidR="006E08BB" w:rsidRPr="00053060" w14:paraId="13E3E5CC" w14:textId="77777777" w:rsidTr="00DC016E">
        <w:tc>
          <w:tcPr>
            <w:tcW w:w="1759" w:type="dxa"/>
            <w:tcBorders>
              <w:top w:val="single" w:sz="6" w:space="0" w:color="auto"/>
              <w:left w:val="single" w:sz="6" w:space="0" w:color="auto"/>
              <w:bottom w:val="single" w:sz="6" w:space="0" w:color="auto"/>
              <w:right w:val="single" w:sz="6" w:space="0" w:color="auto"/>
            </w:tcBorders>
          </w:tcPr>
          <w:p>
            <w:r>
              <w:t>76 12.66</w:t>
            </w:r>
          </w:p>
        </w:tc>
        <w:tc>
          <w:tcPr>
            <w:tcW w:w="2465" w:type="dxa"/>
            <w:tcBorders>
              <w:top w:val="single" w:sz="6" w:space="0" w:color="auto"/>
              <w:left w:val="single" w:sz="6" w:space="0" w:color="auto"/>
              <w:bottom w:val="single" w:sz="6" w:space="0" w:color="auto"/>
              <w:right w:val="single" w:sz="6" w:space="0" w:color="auto"/>
            </w:tcBorders>
          </w:tcPr>
          <w:p>
            <w:r>
              <w:t>76 12.66</w:t>
            </w:r>
          </w:p>
        </w:tc>
        <w:tc>
          <w:tcPr>
            <w:tcW w:w="2129" w:type="dxa"/>
            <w:tcBorders>
              <w:top w:val="single" w:sz="6" w:space="0" w:color="auto"/>
              <w:left w:val="single" w:sz="6" w:space="0" w:color="auto"/>
              <w:bottom w:val="single" w:sz="6" w:space="0" w:color="auto"/>
              <w:right w:val="single" w:sz="6" w:space="0" w:color="auto"/>
            </w:tcBorders>
          </w:tcPr>
          <w:p>
            <w:r>
              <w:t>14 2.33</w:t>
            </w:r>
          </w:p>
        </w:tc>
        <w:tc>
          <w:tcPr>
            <w:tcW w:w="2129" w:type="dxa"/>
            <w:tcBorders>
              <w:top w:val="single" w:sz="6" w:space="0" w:color="auto"/>
              <w:left w:val="single" w:sz="6" w:space="0" w:color="auto"/>
              <w:bottom w:val="single" w:sz="6" w:space="0" w:color="auto"/>
              <w:right w:val="single" w:sz="6" w:space="0" w:color="auto"/>
            </w:tcBorders>
          </w:tcPr>
          <w:p>
            <w:r>
              <w:t>6</w:t>
            </w:r>
          </w:p>
        </w:tc>
        <w:tc>
          <w:tcPr>
            <w:tcW w:w="862" w:type="dxa"/>
            <w:tcBorders>
              <w:top w:val="single" w:sz="6" w:space="0" w:color="auto"/>
              <w:left w:val="single" w:sz="6" w:space="0" w:color="auto"/>
              <w:bottom w:val="single" w:sz="6" w:space="0" w:color="auto"/>
              <w:right w:val="single" w:sz="6" w:space="0" w:color="auto"/>
            </w:tcBorders>
          </w:tcPr>
          <w:p>
            <w:r>
              <w:t>6</w:t>
            </w:r>
          </w:p>
        </w:tc>
      </w:tr>
      <w:tr w:rsidR="006E08BB" w:rsidRPr="00053060" w14:paraId="159D2500" w14:textId="77777777" w:rsidTr="00DC016E">
        <w:tc>
          <w:tcPr>
            <w:tcW w:w="1759" w:type="dxa"/>
            <w:tcBorders>
              <w:top w:val="single" w:sz="6" w:space="0" w:color="auto"/>
              <w:left w:val="single" w:sz="6" w:space="0" w:color="auto"/>
              <w:bottom w:val="single" w:sz="6" w:space="0" w:color="auto"/>
              <w:right w:val="single" w:sz="6" w:space="0" w:color="auto"/>
            </w:tcBorders>
          </w:tcPr>
          <w:p>
            <w:r>
              <w:t>67 13.40</w:t>
            </w:r>
          </w:p>
        </w:tc>
        <w:tc>
          <w:tcPr>
            <w:tcW w:w="2465" w:type="dxa"/>
            <w:tcBorders>
              <w:top w:val="single" w:sz="6" w:space="0" w:color="auto"/>
              <w:left w:val="single" w:sz="6" w:space="0" w:color="auto"/>
              <w:bottom w:val="single" w:sz="6" w:space="0" w:color="auto"/>
              <w:right w:val="single" w:sz="6" w:space="0" w:color="auto"/>
            </w:tcBorders>
          </w:tcPr>
          <w:p>
            <w:r>
              <w:t>67 13.40</w:t>
            </w:r>
          </w:p>
        </w:tc>
        <w:tc>
          <w:tcPr>
            <w:tcW w:w="2129" w:type="dxa"/>
            <w:tcBorders>
              <w:top w:val="single" w:sz="6" w:space="0" w:color="auto"/>
              <w:left w:val="single" w:sz="6" w:space="0" w:color="auto"/>
              <w:bottom w:val="single" w:sz="6" w:space="0" w:color="auto"/>
              <w:right w:val="single" w:sz="6" w:space="0" w:color="auto"/>
            </w:tcBorders>
          </w:tcPr>
          <w:p>
            <w:r>
              <w:t>16 3.20</w:t>
            </w:r>
          </w:p>
        </w:tc>
        <w:tc>
          <w:tcPr>
            <w:tcW w:w="2129" w:type="dxa"/>
            <w:tcBorders>
              <w:top w:val="single" w:sz="6" w:space="0" w:color="auto"/>
              <w:left w:val="single" w:sz="6" w:space="0" w:color="auto"/>
              <w:bottom w:val="single" w:sz="6" w:space="0" w:color="auto"/>
              <w:right w:val="single" w:sz="6" w:space="0" w:color="auto"/>
            </w:tcBorders>
          </w:tcPr>
          <w:p>
            <w:r>
              <w:t>5</w:t>
            </w:r>
          </w:p>
        </w:tc>
        <w:tc>
          <w:tcPr>
            <w:tcW w:w="862" w:type="dxa"/>
            <w:tcBorders>
              <w:top w:val="single" w:sz="6" w:space="0" w:color="auto"/>
              <w:left w:val="single" w:sz="6" w:space="0" w:color="auto"/>
              <w:bottom w:val="single" w:sz="6" w:space="0" w:color="auto"/>
              <w:right w:val="single" w:sz="6" w:space="0" w:color="auto"/>
            </w:tcBorders>
          </w:tcPr>
          <w:p>
            <w:r>
              <w:t>5</w:t>
            </w:r>
          </w:p>
        </w:tc>
      </w:tr>
      <w:tr w:rsidR="006E08BB" w:rsidRPr="00053060" w14:paraId="32F80BBB" w14:textId="77777777" w:rsidTr="00DC016E">
        <w:tc>
          <w:tcPr>
            <w:tcW w:w="1759" w:type="dxa"/>
            <w:tcBorders>
              <w:top w:val="single" w:sz="6" w:space="0" w:color="auto"/>
              <w:left w:val="single" w:sz="6" w:space="0" w:color="auto"/>
              <w:bottom w:val="single" w:sz="6" w:space="0" w:color="auto"/>
              <w:right w:val="single" w:sz="6" w:space="0" w:color="auto"/>
            </w:tcBorders>
          </w:tcPr>
          <w:p>
            <w:r>
              <w:t>161</w:t>
            </w:r>
          </w:p>
        </w:tc>
        <w:tc>
          <w:tcPr>
            <w:tcW w:w="2465" w:type="dxa"/>
            <w:tcBorders>
              <w:top w:val="single" w:sz="6" w:space="0" w:color="auto"/>
              <w:left w:val="single" w:sz="6" w:space="0" w:color="auto"/>
              <w:bottom w:val="single" w:sz="6" w:space="0" w:color="auto"/>
              <w:right w:val="single" w:sz="6" w:space="0" w:color="auto"/>
            </w:tcBorders>
          </w:tcPr>
          <w:p>
            <w:r>
              <w:t>161</w:t>
            </w:r>
          </w:p>
        </w:tc>
        <w:tc>
          <w:tcPr>
            <w:tcW w:w="2129" w:type="dxa"/>
            <w:tcBorders>
              <w:top w:val="single" w:sz="6" w:space="0" w:color="auto"/>
              <w:left w:val="single" w:sz="6" w:space="0" w:color="auto"/>
              <w:bottom w:val="single" w:sz="6" w:space="0" w:color="auto"/>
              <w:right w:val="single" w:sz="6" w:space="0" w:color="auto"/>
            </w:tcBorders>
          </w:tcPr>
          <w:p>
            <w:r>
              <w:t>31</w:t>
            </w:r>
          </w:p>
        </w:tc>
        <w:tc>
          <w:tcPr>
            <w:tcW w:w="2129" w:type="dxa"/>
            <w:tcBorders>
              <w:top w:val="single" w:sz="6" w:space="0" w:color="auto"/>
              <w:left w:val="single" w:sz="6" w:space="0" w:color="auto"/>
              <w:bottom w:val="single" w:sz="6" w:space="0" w:color="auto"/>
              <w:right w:val="single" w:sz="6" w:space="0" w:color="auto"/>
            </w:tcBorders>
          </w:tcPr>
          <w:p>
            <w:r>
              <w:t>31</w:t>
            </w:r>
          </w:p>
        </w:tc>
        <w:tc>
          <w:tcPr>
            <w:tcW w:w="862" w:type="dxa"/>
            <w:tcBorders>
              <w:top w:val="single" w:sz="6" w:space="0" w:color="auto"/>
              <w:left w:val="single" w:sz="6" w:space="0" w:color="auto"/>
              <w:bottom w:val="single" w:sz="6" w:space="0" w:color="auto"/>
              <w:right w:val="single" w:sz="6" w:space="0" w:color="auto"/>
            </w:tcBorders>
          </w:tcPr>
          <w:p>
            <w:r/>
          </w:p>
        </w:tc>
      </w:tr>
      <w:tr w:rsidR="006E08BB" w:rsidRPr="00053060" w14:paraId="5A48EA5A" w14:textId="77777777" w:rsidTr="00DC016E">
        <w:tc>
          <w:tcPr>
            <w:tcW w:w="8482" w:type="dxa"/>
            <w:gridSpan w:val="4"/>
            <w:tcBorders>
              <w:top w:val="single" w:sz="6" w:space="0" w:color="auto"/>
              <w:left w:val="single" w:sz="6" w:space="0" w:color="auto"/>
              <w:bottom w:val="single" w:sz="6" w:space="0" w:color="auto"/>
              <w:right w:val="nil"/>
            </w:tcBorders>
          </w:tcPr>
          <w:p>
            <w:r>
              <w:t>Note The number of brackets shows per Hafta volume.</w:t>
            </w:r>
          </w:p>
        </w:tc>
        <w:tc>
          <w:tcPr>
            <w:tcW w:w="862" w:type="dxa"/>
            <w:tcBorders>
              <w:top w:val="single" w:sz="6" w:space="0" w:color="auto"/>
              <w:left w:val="nil"/>
              <w:bottom w:val="single" w:sz="6" w:space="0" w:color="auto"/>
              <w:right w:val="single" w:sz="6" w:space="0" w:color="auto"/>
            </w:tcBorders>
          </w:tcPr>
          <w:p>
            <w:r/>
          </w:p>
        </w:tc>
      </w:tr>
    </w:tbl>
    <w:p w14:paraId="3A535CA8" w14:textId="77777777" w:rsidR="006E08BB" w:rsidRPr="00053060" w:rsidRDefault="006E08BB" w:rsidP="006E08BB">
      <w:pPr>
        <w:autoSpaceDE w:val="0"/>
        <w:autoSpaceDN w:val="0"/>
        <w:adjustRightInd w:val="0"/>
        <w:ind w:left="1045" w:hanging="205"/>
        <w:jc w:val="left"/>
        <w:rPr>
          <w:rFonts w:ascii="Sakal Marathi" w:eastAsia="@AR PL UKai CN" w:hAnsi="Sakal Marathi" w:cs="Sakal Marathi"/>
          <w:szCs w:val="22"/>
        </w:rPr>
      </w:pPr>
      <w:r/>
    </w:p>
    <w:p w14:paraId="2B166A54"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15F9F56E" w14:textId="77777777" w:rsidR="006E08BB" w:rsidRPr="00053060" w:rsidRDefault="006E08BB" w:rsidP="006E08BB">
      <w:pPr>
        <w:spacing w:line="240" w:lineRule="auto"/>
        <w:ind w:left="567" w:hanging="567"/>
        <w:rPr>
          <w:rFonts w:ascii="Sakal Marathi" w:eastAsia="Arial Unicode MS" w:hAnsi="Sakal Marathi" w:cs="Sakal Marathi"/>
          <w:sz w:val="24"/>
          <w:szCs w:val="24"/>
        </w:rPr>
      </w:pPr>
      <w:r>
        <w:t>6. BT cotton 60120 x 90 cm pair 2 2 or two lines of soybean 2 2 are recommended for western Maharashtra for the increase in cotton equivalent production of BT cotton per hectare cotton per hectare cotton.</w:t>
      </w:r>
    </w:p>
    <w:p w14:paraId="3149396E" w14:textId="77777777" w:rsidR="006E08BB" w:rsidRPr="00053060" w:rsidRDefault="006E08BB" w:rsidP="006E08BB">
      <w:pPr>
        <w:spacing w:line="240" w:lineRule="auto"/>
        <w:ind w:left="567" w:hanging="567"/>
        <w:rPr>
          <w:rFonts w:ascii="Sakal Marathi" w:eastAsia="Arial Unicode MS" w:hAnsi="Sakal Marathi" w:cs="Sakal Marathi"/>
          <w:sz w:val="24"/>
          <w:szCs w:val="24"/>
        </w:rPr>
      </w:pPr>
      <w:r>
        <w:t>7. Bajrai  Chawli 2 1 of the inter -crop method for shallow land in the drought -prone section of western Maharashtra.</w:t>
      </w:r>
    </w:p>
    <w:p w14:paraId="612CFAD7" w14:textId="77777777" w:rsidR="006E08BB" w:rsidRPr="00053060" w:rsidRDefault="006E08BB" w:rsidP="006E08BB">
      <w:pPr>
        <w:spacing w:line="240" w:lineRule="auto"/>
        <w:ind w:left="567" w:hanging="567"/>
        <w:rPr>
          <w:rFonts w:ascii="Sakal Marathi" w:eastAsia="Arial Unicode MS" w:hAnsi="Sakal Marathi" w:cs="Sakal Marathi"/>
          <w:sz w:val="24"/>
          <w:szCs w:val="24"/>
        </w:rPr>
      </w:pPr>
      <w:r>
        <w:t>Recommended for more production and financial gain.</w:t>
      </w:r>
    </w:p>
    <w:p w14:paraId="159FE7B2" w14:textId="77777777" w:rsidR="006E08BB" w:rsidRPr="00053060" w:rsidRDefault="006E08BB" w:rsidP="006E08BB">
      <w:pPr>
        <w:spacing w:line="240" w:lineRule="auto"/>
        <w:ind w:left="567" w:hanging="567"/>
        <w:rPr>
          <w:rFonts w:ascii="Sakal Marathi" w:eastAsia="Arial Unicode MS" w:hAnsi="Sakal Marathi" w:cs="Sakal Marathi"/>
          <w:sz w:val="24"/>
          <w:szCs w:val="24"/>
        </w:rPr>
      </w:pPr>
      <w:r>
        <w:t>8. Small and border farmers are recommended for integrated farming methods in the formation, soybean-onion, soybean-onion, soybean-heat, maize  mugs 1 1 to improve land health.</w:t>
      </w:r>
    </w:p>
    <w:p w14:paraId="3288461F" w14:textId="77777777" w:rsidR="006E08BB" w:rsidRPr="00053060" w:rsidRDefault="006E08BB" w:rsidP="006E08BB">
      <w:pPr>
        <w:spacing w:line="240" w:lineRule="auto"/>
        <w:ind w:left="567" w:hanging="567"/>
        <w:rPr>
          <w:rFonts w:ascii="Sakal Marathi" w:eastAsia="Arial Unicode MS" w:hAnsi="Sakal Marathi" w:cs="Sakal Marathi"/>
          <w:sz w:val="24"/>
          <w:szCs w:val="24"/>
        </w:rPr>
      </w:pPr>
      <w:r>
        <w:t>8. For the financial upliftment of farmers and border areas of western Maharashtra, the financial upliftment of the farmers, sustainable income, land health management, water, food and energy efficient use as well as to reduce greenhouse air emissions and attract the youth of the rural areas to agriculture. It is recommended to use hybrid cows, goat farming, poultry and earthworms for dairy farming.</w:t>
      </w:r>
    </w:p>
    <w:p w14:paraId="30F6DE6B" w14:textId="77777777" w:rsidR="006E08BB" w:rsidRPr="00053060" w:rsidRDefault="006E08BB" w:rsidP="006E08BB">
      <w:pPr>
        <w:spacing w:line="240" w:lineRule="auto"/>
        <w:rPr>
          <w:rFonts w:ascii="Sakal Marathi" w:eastAsia="Arial Unicode MS" w:hAnsi="Sakal Marathi" w:cs="Sakal Marathi"/>
          <w:sz w:val="24"/>
          <w:szCs w:val="24"/>
        </w:rPr>
      </w:pPr>
      <w:r/>
    </w:p>
    <w:p w14:paraId="09BF6978" w14:textId="77777777" w:rsidR="006E08BB" w:rsidRPr="00053060" w:rsidRDefault="006E08BB" w:rsidP="006E08BB">
      <w:pPr>
        <w:autoSpaceDE w:val="0"/>
        <w:autoSpaceDN w:val="0"/>
        <w:adjustRightInd w:val="0"/>
        <w:spacing w:after="161" w:line="228" w:lineRule="auto"/>
        <w:ind w:left="19" w:right="5" w:hanging="10"/>
        <w:jc w:val="center"/>
        <w:rPr>
          <w:rFonts w:ascii="Sakal Marathi" w:eastAsia="@AR PL UKai CN" w:hAnsi="Sakal Marathi" w:cs="Sakal Marathi"/>
          <w:b/>
          <w:bCs/>
          <w:szCs w:val="22"/>
        </w:rPr>
      </w:pPr>
      <w:r>
        <w:t>1.0 hectares of integrated agricultural practices format detailed as follows</w:t>
      </w:r>
    </w:p>
    <w:tbl>
      <w:tblPr>
        <w:tblW w:w="0" w:type="auto"/>
        <w:tblLayout w:type="fixed"/>
        <w:tblCellMar>
          <w:left w:w="31" w:type="dxa"/>
          <w:right w:w="31" w:type="dxa"/>
        </w:tblCellMar>
        <w:tblLook w:val="0000" w:firstRow="0" w:lastRow="0" w:firstColumn="0" w:lastColumn="0" w:noHBand="0" w:noVBand="0"/>
      </w:tblPr>
      <w:tblGrid>
        <w:gridCol w:w="969"/>
        <w:gridCol w:w="93"/>
        <w:gridCol w:w="1738"/>
        <w:gridCol w:w="93"/>
        <w:gridCol w:w="1727"/>
        <w:gridCol w:w="92"/>
        <w:gridCol w:w="1731"/>
        <w:gridCol w:w="88"/>
        <w:gridCol w:w="1301"/>
        <w:gridCol w:w="86"/>
        <w:gridCol w:w="1426"/>
      </w:tblGrid>
      <w:tr w:rsidR="006E08BB" w:rsidRPr="00053060" w14:paraId="0005AD9E" w14:textId="77777777" w:rsidTr="00DC016E">
        <w:tc>
          <w:tcPr>
            <w:tcW w:w="1062" w:type="dxa"/>
            <w:gridSpan w:val="2"/>
            <w:tcBorders>
              <w:top w:val="single" w:sz="6" w:space="0" w:color="auto"/>
              <w:left w:val="single" w:sz="6" w:space="0" w:color="auto"/>
              <w:bottom w:val="single" w:sz="6" w:space="0" w:color="auto"/>
              <w:right w:val="single" w:sz="6" w:space="0" w:color="auto"/>
            </w:tcBorders>
          </w:tcPr>
          <w:p>
            <w:r>
              <w:t>Component</w:t>
            </w:r>
          </w:p>
        </w:tc>
        <w:tc>
          <w:tcPr>
            <w:tcW w:w="1831" w:type="dxa"/>
            <w:gridSpan w:val="2"/>
            <w:tcBorders>
              <w:top w:val="single" w:sz="6" w:space="0" w:color="auto"/>
              <w:left w:val="single" w:sz="6" w:space="0" w:color="auto"/>
              <w:bottom w:val="single" w:sz="6" w:space="0" w:color="auto"/>
              <w:right w:val="nil"/>
            </w:tcBorders>
          </w:tcPr>
          <w:p>
            <w:r>
              <w:t>Season</w:t>
            </w:r>
          </w:p>
        </w:tc>
        <w:tc>
          <w:tcPr>
            <w:tcW w:w="1819" w:type="dxa"/>
            <w:gridSpan w:val="2"/>
            <w:tcBorders>
              <w:top w:val="single" w:sz="6" w:space="0" w:color="auto"/>
              <w:left w:val="nil"/>
              <w:bottom w:val="single" w:sz="6" w:space="0" w:color="auto"/>
              <w:right w:val="nil"/>
            </w:tcBorders>
          </w:tcPr>
          <w:p>
            <w:r/>
          </w:p>
        </w:tc>
        <w:tc>
          <w:tcPr>
            <w:tcW w:w="1819" w:type="dxa"/>
            <w:gridSpan w:val="2"/>
            <w:tcBorders>
              <w:top w:val="single" w:sz="6" w:space="0" w:color="auto"/>
              <w:left w:val="nil"/>
              <w:bottom w:val="single" w:sz="6" w:space="0" w:color="auto"/>
              <w:right w:val="single" w:sz="6" w:space="0" w:color="auto"/>
            </w:tcBorders>
          </w:tcPr>
          <w:p>
            <w:r/>
          </w:p>
        </w:tc>
        <w:tc>
          <w:tcPr>
            <w:tcW w:w="1387" w:type="dxa"/>
            <w:gridSpan w:val="2"/>
            <w:tcBorders>
              <w:top w:val="single" w:sz="6" w:space="0" w:color="auto"/>
              <w:left w:val="single" w:sz="6" w:space="0" w:color="auto"/>
              <w:bottom w:val="single" w:sz="6" w:space="0" w:color="auto"/>
              <w:right w:val="single" w:sz="6" w:space="0" w:color="auto"/>
            </w:tcBorders>
          </w:tcPr>
          <w:p>
            <w:r>
              <w:t>Area he.</w:t>
            </w:r>
          </w:p>
        </w:tc>
        <w:tc>
          <w:tcPr>
            <w:tcW w:w="1426" w:type="dxa"/>
            <w:tcBorders>
              <w:top w:val="single" w:sz="6" w:space="0" w:color="auto"/>
              <w:left w:val="single" w:sz="6" w:space="0" w:color="auto"/>
              <w:bottom w:val="single" w:sz="6" w:space="0" w:color="auto"/>
              <w:right w:val="single" w:sz="6" w:space="0" w:color="auto"/>
            </w:tcBorders>
          </w:tcPr>
          <w:p>
            <w:r>
              <w:t xml:space="preserve">Area </w:t>
            </w:r>
          </w:p>
        </w:tc>
      </w:tr>
      <w:tr w:rsidR="006E08BB" w:rsidRPr="00053060" w14:paraId="0CCB43B5" w14:textId="77777777" w:rsidTr="00DC016E">
        <w:tc>
          <w:tcPr>
            <w:tcW w:w="1062" w:type="dxa"/>
            <w:gridSpan w:val="2"/>
            <w:tcBorders>
              <w:top w:val="nil"/>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Rabbi</w:t>
            </w:r>
          </w:p>
        </w:tc>
        <w:tc>
          <w:tcPr>
            <w:tcW w:w="1819" w:type="dxa"/>
            <w:gridSpan w:val="2"/>
            <w:tcBorders>
              <w:top w:val="single" w:sz="6" w:space="0" w:color="auto"/>
              <w:left w:val="single" w:sz="6" w:space="0" w:color="auto"/>
              <w:bottom w:val="single" w:sz="6" w:space="0" w:color="auto"/>
              <w:right w:val="single" w:sz="6" w:space="0" w:color="auto"/>
            </w:tcBorders>
          </w:tcPr>
          <w:p>
            <w:r>
              <w:t>Summer</w:t>
            </w:r>
          </w:p>
        </w:tc>
        <w:tc>
          <w:tcPr>
            <w:tcW w:w="1819" w:type="dxa"/>
            <w:gridSpan w:val="2"/>
            <w:tcBorders>
              <w:top w:val="single" w:sz="6" w:space="0" w:color="auto"/>
              <w:left w:val="single" w:sz="6" w:space="0" w:color="auto"/>
              <w:bottom w:val="single" w:sz="6" w:space="0" w:color="auto"/>
              <w:right w:val="single" w:sz="6" w:space="0" w:color="auto"/>
            </w:tcBorders>
          </w:tcPr>
          <w:p>
            <w:r>
              <w:t>Summer</w:t>
            </w:r>
          </w:p>
        </w:tc>
        <w:tc>
          <w:tcPr>
            <w:tcW w:w="1387" w:type="dxa"/>
            <w:gridSpan w:val="2"/>
            <w:tcBorders>
              <w:top w:val="nil"/>
              <w:left w:val="single" w:sz="6" w:space="0" w:color="auto"/>
              <w:bottom w:val="single" w:sz="6" w:space="0" w:color="auto"/>
              <w:right w:val="single" w:sz="6" w:space="0" w:color="auto"/>
            </w:tcBorders>
          </w:tcPr>
          <w:p>
            <w:r/>
          </w:p>
        </w:tc>
        <w:tc>
          <w:tcPr>
            <w:tcW w:w="1426" w:type="dxa"/>
            <w:tcBorders>
              <w:top w:val="nil"/>
              <w:left w:val="single" w:sz="6" w:space="0" w:color="auto"/>
              <w:bottom w:val="single" w:sz="6" w:space="0" w:color="auto"/>
              <w:right w:val="single" w:sz="6" w:space="0" w:color="auto"/>
            </w:tcBorders>
          </w:tcPr>
          <w:p>
            <w:r/>
          </w:p>
        </w:tc>
      </w:tr>
      <w:tr w:rsidR="006E08BB" w:rsidRPr="00053060" w14:paraId="2D8DFBED" w14:textId="77777777" w:rsidTr="00DC016E">
        <w:trPr>
          <w:trHeight w:val="66"/>
        </w:trPr>
        <w:tc>
          <w:tcPr>
            <w:tcW w:w="2893" w:type="dxa"/>
            <w:gridSpan w:val="4"/>
            <w:tcBorders>
              <w:top w:val="single" w:sz="6" w:space="0" w:color="auto"/>
              <w:left w:val="single" w:sz="6" w:space="0" w:color="auto"/>
              <w:bottom w:val="single" w:sz="6" w:space="0" w:color="auto"/>
              <w:right w:val="nil"/>
            </w:tcBorders>
          </w:tcPr>
          <w:p>
            <w:r>
              <w:t>1. Crop method 60</w:t>
            </w:r>
          </w:p>
        </w:tc>
        <w:tc>
          <w:tcPr>
            <w:tcW w:w="1819" w:type="dxa"/>
            <w:gridSpan w:val="2"/>
            <w:tcBorders>
              <w:top w:val="single" w:sz="6" w:space="0" w:color="auto"/>
              <w:left w:val="nil"/>
              <w:bottom w:val="single" w:sz="6" w:space="0" w:color="auto"/>
              <w:right w:val="nil"/>
            </w:tcBorders>
          </w:tcPr>
          <w:p>
            <w:r/>
          </w:p>
        </w:tc>
        <w:tc>
          <w:tcPr>
            <w:tcW w:w="1819" w:type="dxa"/>
            <w:gridSpan w:val="2"/>
            <w:tcBorders>
              <w:top w:val="single" w:sz="6" w:space="0" w:color="auto"/>
              <w:left w:val="nil"/>
              <w:bottom w:val="single" w:sz="6" w:space="0" w:color="auto"/>
              <w:right w:val="nil"/>
            </w:tcBorders>
          </w:tcPr>
          <w:p>
            <w:r/>
          </w:p>
        </w:tc>
        <w:tc>
          <w:tcPr>
            <w:tcW w:w="1387" w:type="dxa"/>
            <w:gridSpan w:val="2"/>
            <w:tcBorders>
              <w:top w:val="single" w:sz="6" w:space="0" w:color="auto"/>
              <w:left w:val="nil"/>
              <w:bottom w:val="single" w:sz="6" w:space="0" w:color="auto"/>
              <w:right w:val="nil"/>
            </w:tcBorders>
          </w:tcPr>
          <w:p>
            <w:r/>
          </w:p>
        </w:tc>
        <w:tc>
          <w:tcPr>
            <w:tcW w:w="1426" w:type="dxa"/>
            <w:tcBorders>
              <w:top w:val="single" w:sz="6" w:space="0" w:color="auto"/>
              <w:left w:val="nil"/>
              <w:bottom w:val="single" w:sz="6" w:space="0" w:color="auto"/>
              <w:right w:val="single" w:sz="6" w:space="0" w:color="auto"/>
            </w:tcBorders>
          </w:tcPr>
          <w:p>
            <w:r/>
          </w:p>
        </w:tc>
      </w:tr>
      <w:tr w:rsidR="006E08BB" w:rsidRPr="00053060" w14:paraId="4EA615F7" w14:textId="77777777" w:rsidTr="00DC016E">
        <w:tc>
          <w:tcPr>
            <w:tcW w:w="1062" w:type="dxa"/>
            <w:gridSpan w:val="2"/>
            <w:tcBorders>
              <w:top w:val="single" w:sz="6" w:space="0" w:color="auto"/>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Gram</w:t>
            </w:r>
          </w:p>
        </w:tc>
        <w:tc>
          <w:tcPr>
            <w:tcW w:w="1819" w:type="dxa"/>
            <w:gridSpan w:val="2"/>
            <w:tcBorders>
              <w:top w:val="single" w:sz="6" w:space="0" w:color="auto"/>
              <w:left w:val="single" w:sz="6" w:space="0" w:color="auto"/>
              <w:bottom w:val="single" w:sz="6" w:space="0" w:color="auto"/>
              <w:right w:val="single" w:sz="6" w:space="0" w:color="auto"/>
            </w:tcBorders>
          </w:tcPr>
          <w:p>
            <w:r>
              <w:t>Vegetable</w:t>
            </w:r>
          </w:p>
        </w:tc>
        <w:tc>
          <w:tcPr>
            <w:tcW w:w="1819" w:type="dxa"/>
            <w:gridSpan w:val="2"/>
            <w:tcBorders>
              <w:top w:val="single" w:sz="6" w:space="0" w:color="auto"/>
              <w:left w:val="single" w:sz="6" w:space="0" w:color="auto"/>
              <w:bottom w:val="single" w:sz="6" w:space="0" w:color="auto"/>
              <w:right w:val="single" w:sz="6" w:space="0" w:color="auto"/>
            </w:tcBorders>
          </w:tcPr>
          <w:p>
            <w:r>
              <w:t>0.15</w:t>
            </w:r>
          </w:p>
        </w:tc>
        <w:tc>
          <w:tcPr>
            <w:tcW w:w="1387" w:type="dxa"/>
            <w:gridSpan w:val="2"/>
            <w:tcBorders>
              <w:top w:val="single" w:sz="6" w:space="0" w:color="auto"/>
              <w:left w:val="single" w:sz="6" w:space="0" w:color="auto"/>
              <w:bottom w:val="single" w:sz="6" w:space="0" w:color="auto"/>
              <w:right w:val="single" w:sz="6" w:space="0" w:color="auto"/>
            </w:tcBorders>
          </w:tcPr>
          <w:p>
            <w:r>
              <w:t>0.15</w:t>
            </w:r>
          </w:p>
        </w:tc>
        <w:tc>
          <w:tcPr>
            <w:tcW w:w="1426" w:type="dxa"/>
            <w:tcBorders>
              <w:top w:val="single" w:sz="6" w:space="0" w:color="auto"/>
              <w:left w:val="single" w:sz="6" w:space="0" w:color="auto"/>
              <w:bottom w:val="single" w:sz="6" w:space="0" w:color="auto"/>
              <w:right w:val="single" w:sz="6" w:space="0" w:color="auto"/>
            </w:tcBorders>
          </w:tcPr>
          <w:p>
            <w:r>
              <w:t>15</w:t>
            </w:r>
          </w:p>
        </w:tc>
      </w:tr>
      <w:tr w:rsidR="006E08BB" w:rsidRPr="00053060" w14:paraId="217CD3DB" w14:textId="77777777" w:rsidTr="00DC016E">
        <w:tc>
          <w:tcPr>
            <w:tcW w:w="1062" w:type="dxa"/>
            <w:gridSpan w:val="2"/>
            <w:tcBorders>
              <w:top w:val="single" w:sz="6" w:space="0" w:color="auto"/>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w:t>
            </w:r>
          </w:p>
        </w:tc>
        <w:tc>
          <w:tcPr>
            <w:tcW w:w="1819" w:type="dxa"/>
            <w:gridSpan w:val="2"/>
            <w:tcBorders>
              <w:top w:val="single" w:sz="6" w:space="0" w:color="auto"/>
              <w:left w:val="single" w:sz="6" w:space="0" w:color="auto"/>
              <w:bottom w:val="single" w:sz="6" w:space="0" w:color="auto"/>
              <w:right w:val="single" w:sz="6" w:space="0" w:color="auto"/>
            </w:tcBorders>
          </w:tcPr>
          <w:p>
            <w:r>
              <w:t>0.15</w:t>
            </w:r>
          </w:p>
        </w:tc>
        <w:tc>
          <w:tcPr>
            <w:tcW w:w="1819" w:type="dxa"/>
            <w:gridSpan w:val="2"/>
            <w:tcBorders>
              <w:top w:val="single" w:sz="6" w:space="0" w:color="auto"/>
              <w:left w:val="single" w:sz="6" w:space="0" w:color="auto"/>
              <w:bottom w:val="single" w:sz="6" w:space="0" w:color="auto"/>
              <w:right w:val="single" w:sz="6" w:space="0" w:color="auto"/>
            </w:tcBorders>
          </w:tcPr>
          <w:p>
            <w:r>
              <w:t>0.15</w:t>
            </w:r>
          </w:p>
        </w:tc>
        <w:tc>
          <w:tcPr>
            <w:tcW w:w="1387" w:type="dxa"/>
            <w:gridSpan w:val="2"/>
            <w:tcBorders>
              <w:top w:val="single" w:sz="6" w:space="0" w:color="auto"/>
              <w:left w:val="single" w:sz="6" w:space="0" w:color="auto"/>
              <w:bottom w:val="single" w:sz="6" w:space="0" w:color="auto"/>
              <w:right w:val="single" w:sz="6" w:space="0" w:color="auto"/>
            </w:tcBorders>
          </w:tcPr>
          <w:p>
            <w:r>
              <w:t>0.15</w:t>
            </w:r>
          </w:p>
        </w:tc>
        <w:tc>
          <w:tcPr>
            <w:tcW w:w="1426" w:type="dxa"/>
            <w:tcBorders>
              <w:top w:val="single" w:sz="6" w:space="0" w:color="auto"/>
              <w:left w:val="single" w:sz="6" w:space="0" w:color="auto"/>
              <w:bottom w:val="single" w:sz="6" w:space="0" w:color="auto"/>
              <w:right w:val="single" w:sz="6" w:space="0" w:color="auto"/>
            </w:tcBorders>
          </w:tcPr>
          <w:p>
            <w:r>
              <w:t>15</w:t>
            </w:r>
          </w:p>
        </w:tc>
      </w:tr>
      <w:tr w:rsidR="006E08BB" w:rsidRPr="00053060" w14:paraId="6DA69CE2" w14:textId="77777777" w:rsidTr="00DC016E">
        <w:tc>
          <w:tcPr>
            <w:tcW w:w="1062" w:type="dxa"/>
            <w:gridSpan w:val="2"/>
            <w:tcBorders>
              <w:top w:val="single" w:sz="6" w:space="0" w:color="auto"/>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Wheat</w:t>
            </w:r>
          </w:p>
        </w:tc>
        <w:tc>
          <w:tcPr>
            <w:tcW w:w="1819" w:type="dxa"/>
            <w:gridSpan w:val="2"/>
            <w:tcBorders>
              <w:top w:val="single" w:sz="6" w:space="0" w:color="auto"/>
              <w:left w:val="single" w:sz="6" w:space="0" w:color="auto"/>
              <w:bottom w:val="single" w:sz="6" w:space="0" w:color="auto"/>
              <w:right w:val="single" w:sz="6" w:space="0" w:color="auto"/>
            </w:tcBorders>
          </w:tcPr>
          <w:p>
            <w:r>
              <w:t>0.15</w:t>
            </w:r>
          </w:p>
        </w:tc>
        <w:tc>
          <w:tcPr>
            <w:tcW w:w="1819" w:type="dxa"/>
            <w:gridSpan w:val="2"/>
            <w:tcBorders>
              <w:top w:val="single" w:sz="6" w:space="0" w:color="auto"/>
              <w:left w:val="single" w:sz="6" w:space="0" w:color="auto"/>
              <w:bottom w:val="single" w:sz="6" w:space="0" w:color="auto"/>
              <w:right w:val="single" w:sz="6" w:space="0" w:color="auto"/>
            </w:tcBorders>
          </w:tcPr>
          <w:p>
            <w:r>
              <w:t xml:space="preserve">  </w:t>
            </w:r>
          </w:p>
        </w:tc>
        <w:tc>
          <w:tcPr>
            <w:tcW w:w="1387" w:type="dxa"/>
            <w:gridSpan w:val="2"/>
            <w:tcBorders>
              <w:top w:val="single" w:sz="6" w:space="0" w:color="auto"/>
              <w:left w:val="single" w:sz="6" w:space="0" w:color="auto"/>
              <w:bottom w:val="single" w:sz="6" w:space="0" w:color="auto"/>
              <w:right w:val="single" w:sz="6" w:space="0" w:color="auto"/>
            </w:tcBorders>
          </w:tcPr>
          <w:p>
            <w:r>
              <w:t>15</w:t>
            </w:r>
          </w:p>
        </w:tc>
        <w:tc>
          <w:tcPr>
            <w:tcW w:w="1426" w:type="dxa"/>
            <w:tcBorders>
              <w:top w:val="single" w:sz="6" w:space="0" w:color="auto"/>
              <w:left w:val="single" w:sz="6" w:space="0" w:color="auto"/>
              <w:bottom w:val="single" w:sz="6" w:space="0" w:color="auto"/>
              <w:right w:val="single" w:sz="6" w:space="0" w:color="auto"/>
            </w:tcBorders>
          </w:tcPr>
          <w:p>
            <w:r>
              <w:t>15</w:t>
            </w:r>
          </w:p>
        </w:tc>
      </w:tr>
      <w:tr w:rsidR="006E08BB" w:rsidRPr="00053060" w14:paraId="6F396AF8" w14:textId="77777777" w:rsidTr="00DC016E">
        <w:tc>
          <w:tcPr>
            <w:tcW w:w="1062" w:type="dxa"/>
            <w:gridSpan w:val="2"/>
            <w:tcBorders>
              <w:top w:val="single" w:sz="6" w:space="0" w:color="auto"/>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Sugarcane</w:t>
            </w:r>
          </w:p>
        </w:tc>
        <w:tc>
          <w:tcPr>
            <w:tcW w:w="1819" w:type="dxa"/>
            <w:gridSpan w:val="2"/>
            <w:tcBorders>
              <w:top w:val="single" w:sz="6" w:space="0" w:color="auto"/>
              <w:left w:val="single" w:sz="6" w:space="0" w:color="auto"/>
              <w:bottom w:val="single" w:sz="6" w:space="0" w:color="auto"/>
              <w:right w:val="single" w:sz="6" w:space="0" w:color="auto"/>
            </w:tcBorders>
          </w:tcPr>
          <w:p>
            <w:r>
              <w:t>Sugarcane</w:t>
            </w:r>
          </w:p>
        </w:tc>
        <w:tc>
          <w:tcPr>
            <w:tcW w:w="1819" w:type="dxa"/>
            <w:gridSpan w:val="2"/>
            <w:tcBorders>
              <w:top w:val="single" w:sz="6" w:space="0" w:color="auto"/>
              <w:left w:val="single" w:sz="6" w:space="0" w:color="auto"/>
              <w:bottom w:val="single" w:sz="6" w:space="0" w:color="auto"/>
              <w:right w:val="single" w:sz="6" w:space="0" w:color="auto"/>
            </w:tcBorders>
          </w:tcPr>
          <w:p>
            <w:r>
              <w:t>0.15</w:t>
            </w:r>
          </w:p>
        </w:tc>
        <w:tc>
          <w:tcPr>
            <w:tcW w:w="1387" w:type="dxa"/>
            <w:gridSpan w:val="2"/>
            <w:tcBorders>
              <w:top w:val="single" w:sz="6" w:space="0" w:color="auto"/>
              <w:left w:val="single" w:sz="6" w:space="0" w:color="auto"/>
              <w:bottom w:val="single" w:sz="6" w:space="0" w:color="auto"/>
              <w:right w:val="single" w:sz="6" w:space="0" w:color="auto"/>
            </w:tcBorders>
          </w:tcPr>
          <w:p>
            <w:r>
              <w:t>0.15</w:t>
            </w:r>
          </w:p>
        </w:tc>
        <w:tc>
          <w:tcPr>
            <w:tcW w:w="1426" w:type="dxa"/>
            <w:tcBorders>
              <w:top w:val="single" w:sz="6" w:space="0" w:color="auto"/>
              <w:left w:val="single" w:sz="6" w:space="0" w:color="auto"/>
              <w:bottom w:val="single" w:sz="6" w:space="0" w:color="auto"/>
              <w:right w:val="single" w:sz="6" w:space="0" w:color="auto"/>
            </w:tcBorders>
          </w:tcPr>
          <w:p>
            <w:r>
              <w:t>15</w:t>
            </w:r>
          </w:p>
        </w:tc>
      </w:tr>
      <w:tr w:rsidR="006E08BB" w:rsidRPr="00053060" w14:paraId="5BC92894" w14:textId="77777777" w:rsidTr="00DC016E">
        <w:tblPrEx>
          <w:tblCellMar>
            <w:left w:w="100" w:type="dxa"/>
            <w:right w:w="100" w:type="dxa"/>
          </w:tblCellMar>
        </w:tblPrEx>
        <w:trPr>
          <w:trHeight w:val="66"/>
        </w:trPr>
        <w:tc>
          <w:tcPr>
            <w:tcW w:w="6443" w:type="dxa"/>
            <w:gridSpan w:val="7"/>
            <w:tcBorders>
              <w:top w:val="single" w:sz="6" w:space="0" w:color="auto"/>
              <w:left w:val="single" w:sz="6" w:space="0" w:color="auto"/>
              <w:bottom w:val="single" w:sz="6" w:space="0" w:color="auto"/>
              <w:right w:val="nil"/>
            </w:tcBorders>
          </w:tcPr>
          <w:p>
            <w:r>
              <w:t>2. Fodder crops 15</w:t>
            </w:r>
          </w:p>
        </w:tc>
        <w:tc>
          <w:tcPr>
            <w:tcW w:w="1389" w:type="dxa"/>
            <w:gridSpan w:val="2"/>
            <w:tcBorders>
              <w:top w:val="single" w:sz="6" w:space="0" w:color="auto"/>
              <w:left w:val="nil"/>
              <w:bottom w:val="single" w:sz="6" w:space="0" w:color="auto"/>
              <w:right w:val="nil"/>
            </w:tcBorders>
          </w:tcPr>
          <w:p>
            <w:r>
              <w:t xml:space="preserve"> </w:t>
            </w:r>
          </w:p>
        </w:tc>
        <w:tc>
          <w:tcPr>
            <w:tcW w:w="1512" w:type="dxa"/>
            <w:gridSpan w:val="2"/>
            <w:tcBorders>
              <w:top w:val="single" w:sz="6" w:space="0" w:color="auto"/>
              <w:left w:val="nil"/>
              <w:bottom w:val="single" w:sz="6" w:space="0" w:color="auto"/>
              <w:right w:val="single" w:sz="6" w:space="0" w:color="auto"/>
            </w:tcBorders>
          </w:tcPr>
          <w:p>
            <w:r/>
          </w:p>
        </w:tc>
      </w:tr>
      <w:tr w:rsidR="006E08BB" w:rsidRPr="00053060" w14:paraId="111EC4B8" w14:textId="77777777" w:rsidTr="00DC016E">
        <w:tblPrEx>
          <w:tblCellMar>
            <w:left w:w="100" w:type="dxa"/>
            <w:right w:w="100" w:type="dxa"/>
          </w:tblCellMar>
        </w:tblPrEx>
        <w:tc>
          <w:tcPr>
            <w:tcW w:w="969" w:type="dxa"/>
            <w:tcBorders>
              <w:top w:val="single" w:sz="6" w:space="0" w:color="auto"/>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Garlic grass</w:t>
            </w:r>
          </w:p>
        </w:tc>
        <w:tc>
          <w:tcPr>
            <w:tcW w:w="1820" w:type="dxa"/>
            <w:gridSpan w:val="2"/>
            <w:tcBorders>
              <w:top w:val="single" w:sz="6" w:space="0" w:color="auto"/>
              <w:left w:val="single" w:sz="6" w:space="0" w:color="auto"/>
              <w:bottom w:val="single" w:sz="6" w:space="0" w:color="auto"/>
              <w:right w:val="single" w:sz="6" w:space="0" w:color="auto"/>
            </w:tcBorders>
          </w:tcPr>
          <w:p>
            <w:r>
              <w:t>Garlic grass</w:t>
            </w:r>
          </w:p>
        </w:tc>
        <w:tc>
          <w:tcPr>
            <w:tcW w:w="1823" w:type="dxa"/>
            <w:gridSpan w:val="2"/>
            <w:tcBorders>
              <w:top w:val="single" w:sz="6" w:space="0" w:color="auto"/>
              <w:left w:val="single" w:sz="6" w:space="0" w:color="auto"/>
              <w:bottom w:val="single" w:sz="6" w:space="0" w:color="auto"/>
              <w:right w:val="single" w:sz="6" w:space="0" w:color="auto"/>
            </w:tcBorders>
          </w:tcPr>
          <w:p>
            <w:r>
              <w:t>0.10</w:t>
            </w:r>
          </w:p>
        </w:tc>
        <w:tc>
          <w:tcPr>
            <w:tcW w:w="1389" w:type="dxa"/>
            <w:gridSpan w:val="2"/>
            <w:tcBorders>
              <w:top w:val="single" w:sz="6" w:space="0" w:color="auto"/>
              <w:left w:val="single" w:sz="6" w:space="0" w:color="auto"/>
              <w:bottom w:val="single" w:sz="6" w:space="0" w:color="auto"/>
              <w:right w:val="single" w:sz="6" w:space="0" w:color="auto"/>
            </w:tcBorders>
          </w:tcPr>
          <w:p>
            <w:r>
              <w:t>0.10</w:t>
            </w:r>
          </w:p>
        </w:tc>
        <w:tc>
          <w:tcPr>
            <w:tcW w:w="1512" w:type="dxa"/>
            <w:gridSpan w:val="2"/>
            <w:tcBorders>
              <w:top w:val="single" w:sz="6" w:space="0" w:color="auto"/>
              <w:left w:val="single" w:sz="6" w:space="0" w:color="auto"/>
              <w:bottom w:val="single" w:sz="6" w:space="0" w:color="auto"/>
              <w:right w:val="single" w:sz="6" w:space="0" w:color="auto"/>
            </w:tcBorders>
          </w:tcPr>
          <w:p>
            <w:r>
              <w:t>10</w:t>
            </w:r>
          </w:p>
        </w:tc>
      </w:tr>
      <w:tr w:rsidR="006E08BB" w:rsidRPr="00053060" w14:paraId="66491DA6" w14:textId="77777777" w:rsidTr="00DC016E">
        <w:tblPrEx>
          <w:tblCellMar>
            <w:left w:w="100" w:type="dxa"/>
            <w:right w:w="100" w:type="dxa"/>
          </w:tblCellMar>
        </w:tblPrEx>
        <w:tc>
          <w:tcPr>
            <w:tcW w:w="969" w:type="dxa"/>
            <w:tcBorders>
              <w:top w:val="single" w:sz="6" w:space="0" w:color="auto"/>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Napier gavat</w:t>
            </w:r>
          </w:p>
        </w:tc>
        <w:tc>
          <w:tcPr>
            <w:tcW w:w="1820" w:type="dxa"/>
            <w:gridSpan w:val="2"/>
            <w:tcBorders>
              <w:top w:val="single" w:sz="6" w:space="0" w:color="auto"/>
              <w:left w:val="single" w:sz="6" w:space="0" w:color="auto"/>
              <w:bottom w:val="single" w:sz="6" w:space="0" w:color="auto"/>
              <w:right w:val="single" w:sz="6" w:space="0" w:color="auto"/>
            </w:tcBorders>
          </w:tcPr>
          <w:p>
            <w:r>
              <w:t>Napier gavat</w:t>
            </w:r>
          </w:p>
        </w:tc>
        <w:tc>
          <w:tcPr>
            <w:tcW w:w="1823" w:type="dxa"/>
            <w:gridSpan w:val="2"/>
            <w:tcBorders>
              <w:top w:val="single" w:sz="6" w:space="0" w:color="auto"/>
              <w:left w:val="single" w:sz="6" w:space="0" w:color="auto"/>
              <w:bottom w:val="single" w:sz="6" w:space="0" w:color="auto"/>
              <w:right w:val="single" w:sz="6" w:space="0" w:color="auto"/>
            </w:tcBorders>
          </w:tcPr>
          <w:p>
            <w:r>
              <w:t>Napier gavat</w:t>
            </w:r>
          </w:p>
        </w:tc>
        <w:tc>
          <w:tcPr>
            <w:tcW w:w="1389" w:type="dxa"/>
            <w:gridSpan w:val="2"/>
            <w:tcBorders>
              <w:top w:val="single" w:sz="6" w:space="0" w:color="auto"/>
              <w:left w:val="single" w:sz="6" w:space="0" w:color="auto"/>
              <w:bottom w:val="single" w:sz="6" w:space="0" w:color="auto"/>
              <w:right w:val="single" w:sz="6" w:space="0" w:color="auto"/>
            </w:tcBorders>
          </w:tcPr>
          <w:p>
            <w:r>
              <w:t>0.05</w:t>
            </w:r>
          </w:p>
        </w:tc>
        <w:tc>
          <w:tcPr>
            <w:tcW w:w="1512" w:type="dxa"/>
            <w:gridSpan w:val="2"/>
            <w:tcBorders>
              <w:top w:val="single" w:sz="6" w:space="0" w:color="auto"/>
              <w:left w:val="single" w:sz="6" w:space="0" w:color="auto"/>
              <w:bottom w:val="single" w:sz="6" w:space="0" w:color="auto"/>
              <w:right w:val="single" w:sz="6" w:space="0" w:color="auto"/>
            </w:tcBorders>
          </w:tcPr>
          <w:p>
            <w:r>
              <w:t>5</w:t>
            </w:r>
          </w:p>
        </w:tc>
      </w:tr>
      <w:tr w:rsidR="006E08BB" w:rsidRPr="00053060" w14:paraId="190C42D0" w14:textId="77777777" w:rsidTr="00DC016E">
        <w:tblPrEx>
          <w:tblCellMar>
            <w:left w:w="100" w:type="dxa"/>
            <w:right w:w="100" w:type="dxa"/>
          </w:tblCellMar>
        </w:tblPrEx>
        <w:tc>
          <w:tcPr>
            <w:tcW w:w="6443" w:type="dxa"/>
            <w:gridSpan w:val="7"/>
            <w:tcBorders>
              <w:top w:val="single" w:sz="6" w:space="0" w:color="auto"/>
              <w:left w:val="single" w:sz="6" w:space="0" w:color="auto"/>
              <w:bottom w:val="single" w:sz="6" w:space="0" w:color="auto"/>
              <w:right w:val="nil"/>
            </w:tcBorders>
          </w:tcPr>
          <w:p>
            <w:r>
              <w:t>3. Fruit 20</w:t>
            </w:r>
          </w:p>
        </w:tc>
        <w:tc>
          <w:tcPr>
            <w:tcW w:w="1389" w:type="dxa"/>
            <w:gridSpan w:val="2"/>
            <w:tcBorders>
              <w:top w:val="single" w:sz="6" w:space="0" w:color="auto"/>
              <w:left w:val="nil"/>
              <w:bottom w:val="single" w:sz="6" w:space="0" w:color="auto"/>
              <w:right w:val="nil"/>
            </w:tcBorders>
          </w:tcPr>
          <w:p>
            <w:r>
              <w:t xml:space="preserve"> </w:t>
            </w:r>
          </w:p>
        </w:tc>
        <w:tc>
          <w:tcPr>
            <w:tcW w:w="1512" w:type="dxa"/>
            <w:gridSpan w:val="2"/>
            <w:tcBorders>
              <w:top w:val="single" w:sz="6" w:space="0" w:color="auto"/>
              <w:left w:val="nil"/>
              <w:bottom w:val="single" w:sz="6" w:space="0" w:color="auto"/>
              <w:right w:val="single" w:sz="6" w:space="0" w:color="auto"/>
            </w:tcBorders>
          </w:tcPr>
          <w:p>
            <w:r/>
          </w:p>
        </w:tc>
      </w:tr>
      <w:tr w:rsidR="006E08BB" w:rsidRPr="00053060" w14:paraId="296214F7" w14:textId="77777777" w:rsidTr="00DC016E">
        <w:tblPrEx>
          <w:tblCellMar>
            <w:left w:w="100" w:type="dxa"/>
            <w:right w:w="100" w:type="dxa"/>
          </w:tblCellMar>
        </w:tblPrEx>
        <w:tc>
          <w:tcPr>
            <w:tcW w:w="969" w:type="dxa"/>
            <w:tcBorders>
              <w:top w:val="single" w:sz="6" w:space="0" w:color="auto"/>
              <w:left w:val="single" w:sz="6" w:space="0" w:color="auto"/>
              <w:bottom w:val="single" w:sz="6" w:space="0" w:color="auto"/>
              <w:right w:val="single" w:sz="6" w:space="0" w:color="auto"/>
            </w:tcBorders>
          </w:tcPr>
          <w:p>
            <w:r/>
          </w:p>
        </w:tc>
        <w:tc>
          <w:tcPr>
            <w:tcW w:w="5474" w:type="dxa"/>
            <w:gridSpan w:val="6"/>
            <w:tcBorders>
              <w:top w:val="single" w:sz="6" w:space="0" w:color="auto"/>
              <w:left w:val="single" w:sz="6" w:space="0" w:color="auto"/>
              <w:bottom w:val="single" w:sz="6" w:space="0" w:color="auto"/>
              <w:right w:val="single" w:sz="6" w:space="0" w:color="auto"/>
            </w:tcBorders>
          </w:tcPr>
          <w:p>
            <w:r>
              <w:t>Mango  Pomegranate  Sitafal  Shewer  Zendu Interpret</w:t>
            </w:r>
          </w:p>
        </w:tc>
        <w:tc>
          <w:tcPr>
            <w:tcW w:w="1389" w:type="dxa"/>
            <w:gridSpan w:val="2"/>
            <w:tcBorders>
              <w:top w:val="single" w:sz="6" w:space="0" w:color="auto"/>
              <w:left w:val="single" w:sz="6" w:space="0" w:color="auto"/>
              <w:bottom w:val="single" w:sz="6" w:space="0" w:color="auto"/>
              <w:right w:val="single" w:sz="6" w:space="0" w:color="auto"/>
            </w:tcBorders>
          </w:tcPr>
          <w:p>
            <w:r>
              <w:t>0.20</w:t>
            </w:r>
          </w:p>
        </w:tc>
        <w:tc>
          <w:tcPr>
            <w:tcW w:w="1512" w:type="dxa"/>
            <w:gridSpan w:val="2"/>
            <w:tcBorders>
              <w:top w:val="single" w:sz="6" w:space="0" w:color="auto"/>
              <w:left w:val="single" w:sz="6" w:space="0" w:color="auto"/>
              <w:bottom w:val="single" w:sz="6" w:space="0" w:color="auto"/>
              <w:right w:val="single" w:sz="6" w:space="0" w:color="auto"/>
            </w:tcBorders>
          </w:tcPr>
          <w:p>
            <w:r>
              <w:t>20</w:t>
            </w:r>
          </w:p>
        </w:tc>
      </w:tr>
      <w:tr w:rsidR="006E08BB" w:rsidRPr="00053060" w14:paraId="1851DCBF" w14:textId="77777777" w:rsidTr="00DC016E">
        <w:tblPrEx>
          <w:tblCellMar>
            <w:left w:w="100" w:type="dxa"/>
            <w:right w:w="100" w:type="dxa"/>
          </w:tblCellMar>
        </w:tblPrEx>
        <w:trPr>
          <w:trHeight w:val="140"/>
        </w:trPr>
        <w:tc>
          <w:tcPr>
            <w:tcW w:w="6443" w:type="dxa"/>
            <w:gridSpan w:val="7"/>
            <w:tcBorders>
              <w:top w:val="single" w:sz="6" w:space="0" w:color="auto"/>
              <w:left w:val="single" w:sz="6" w:space="0" w:color="auto"/>
              <w:bottom w:val="single" w:sz="6" w:space="0" w:color="auto"/>
              <w:right w:val="nil"/>
            </w:tcBorders>
          </w:tcPr>
          <w:p>
            <w:r>
              <w:t>4.. Animal husband 3</w:t>
            </w:r>
          </w:p>
        </w:tc>
        <w:tc>
          <w:tcPr>
            <w:tcW w:w="1389" w:type="dxa"/>
            <w:gridSpan w:val="2"/>
            <w:tcBorders>
              <w:top w:val="single" w:sz="6" w:space="0" w:color="auto"/>
              <w:left w:val="nil"/>
              <w:bottom w:val="single" w:sz="6" w:space="0" w:color="auto"/>
              <w:right w:val="nil"/>
            </w:tcBorders>
          </w:tcPr>
          <w:p>
            <w:r/>
          </w:p>
        </w:tc>
        <w:tc>
          <w:tcPr>
            <w:tcW w:w="1512" w:type="dxa"/>
            <w:gridSpan w:val="2"/>
            <w:tcBorders>
              <w:top w:val="single" w:sz="6" w:space="0" w:color="auto"/>
              <w:left w:val="nil"/>
              <w:bottom w:val="single" w:sz="6" w:space="0" w:color="auto"/>
              <w:right w:val="single" w:sz="6" w:space="0" w:color="auto"/>
            </w:tcBorders>
          </w:tcPr>
          <w:p>
            <w:r/>
          </w:p>
        </w:tc>
      </w:tr>
      <w:tr w:rsidR="006E08BB" w:rsidRPr="00053060" w14:paraId="753B87E3" w14:textId="77777777" w:rsidTr="00DC016E">
        <w:tblPrEx>
          <w:tblCellMar>
            <w:left w:w="100" w:type="dxa"/>
            <w:right w:w="100" w:type="dxa"/>
          </w:tblCellMar>
        </w:tblPrEx>
        <w:tc>
          <w:tcPr>
            <w:tcW w:w="969" w:type="dxa"/>
            <w:tcBorders>
              <w:top w:val="single" w:sz="6" w:space="0" w:color="auto"/>
              <w:left w:val="single" w:sz="6" w:space="0" w:color="auto"/>
              <w:bottom w:val="single" w:sz="6" w:space="0" w:color="auto"/>
              <w:right w:val="single" w:sz="6" w:space="0" w:color="auto"/>
            </w:tcBorders>
          </w:tcPr>
          <w:p>
            <w:r>
              <w:t xml:space="preserve"> </w:t>
            </w:r>
          </w:p>
        </w:tc>
        <w:tc>
          <w:tcPr>
            <w:tcW w:w="5474" w:type="dxa"/>
            <w:gridSpan w:val="6"/>
            <w:tcBorders>
              <w:top w:val="single" w:sz="6" w:space="0" w:color="auto"/>
              <w:left w:val="single" w:sz="6" w:space="0" w:color="auto"/>
              <w:bottom w:val="single" w:sz="6" w:space="0" w:color="auto"/>
              <w:right w:val="single" w:sz="6" w:space="0" w:color="auto"/>
            </w:tcBorders>
          </w:tcPr>
          <w:p>
            <w:r>
              <w:t>0.03</w:t>
            </w:r>
          </w:p>
        </w:tc>
        <w:tc>
          <w:tcPr>
            <w:tcW w:w="1389" w:type="dxa"/>
            <w:gridSpan w:val="2"/>
            <w:tcBorders>
              <w:top w:val="single" w:sz="6" w:space="0" w:color="auto"/>
              <w:left w:val="single" w:sz="6" w:space="0" w:color="auto"/>
              <w:bottom w:val="single" w:sz="6" w:space="0" w:color="auto"/>
              <w:right w:val="single" w:sz="6" w:space="0" w:color="auto"/>
            </w:tcBorders>
          </w:tcPr>
          <w:p>
            <w:r>
              <w:t>0.03</w:t>
            </w:r>
          </w:p>
        </w:tc>
        <w:tc>
          <w:tcPr>
            <w:tcW w:w="1512" w:type="dxa"/>
            <w:gridSpan w:val="2"/>
            <w:tcBorders>
              <w:top w:val="single" w:sz="6" w:space="0" w:color="auto"/>
              <w:left w:val="single" w:sz="6" w:space="0" w:color="auto"/>
              <w:bottom w:val="single" w:sz="6" w:space="0" w:color="auto"/>
              <w:right w:val="single" w:sz="6" w:space="0" w:color="auto"/>
            </w:tcBorders>
          </w:tcPr>
          <w:p>
            <w:r>
              <w:t>3</w:t>
            </w:r>
          </w:p>
        </w:tc>
      </w:tr>
      <w:tr w:rsidR="006E08BB" w:rsidRPr="00053060" w14:paraId="0DF51A18" w14:textId="77777777" w:rsidTr="00DC016E">
        <w:tblPrEx>
          <w:tblCellMar>
            <w:left w:w="100" w:type="dxa"/>
            <w:right w:w="100" w:type="dxa"/>
          </w:tblCellMar>
        </w:tblPrEx>
        <w:tc>
          <w:tcPr>
            <w:tcW w:w="6443" w:type="dxa"/>
            <w:gridSpan w:val="7"/>
            <w:tcBorders>
              <w:top w:val="single" w:sz="6" w:space="0" w:color="auto"/>
              <w:left w:val="single" w:sz="6" w:space="0" w:color="auto"/>
              <w:bottom w:val="single" w:sz="6" w:space="0" w:color="auto"/>
              <w:right w:val="nil"/>
            </w:tcBorders>
          </w:tcPr>
          <w:p>
            <w:r>
              <w:t>5. The earthworm unit 2</w:t>
            </w:r>
          </w:p>
        </w:tc>
        <w:tc>
          <w:tcPr>
            <w:tcW w:w="1389" w:type="dxa"/>
            <w:gridSpan w:val="2"/>
            <w:tcBorders>
              <w:top w:val="single" w:sz="6" w:space="0" w:color="auto"/>
              <w:left w:val="nil"/>
              <w:bottom w:val="single" w:sz="6" w:space="0" w:color="auto"/>
              <w:right w:val="nil"/>
            </w:tcBorders>
          </w:tcPr>
          <w:p>
            <w:r/>
          </w:p>
        </w:tc>
        <w:tc>
          <w:tcPr>
            <w:tcW w:w="1512" w:type="dxa"/>
            <w:gridSpan w:val="2"/>
            <w:tcBorders>
              <w:top w:val="single" w:sz="6" w:space="0" w:color="auto"/>
              <w:left w:val="nil"/>
              <w:bottom w:val="single" w:sz="6" w:space="0" w:color="auto"/>
              <w:right w:val="single" w:sz="6" w:space="0" w:color="auto"/>
            </w:tcBorders>
          </w:tcPr>
          <w:p>
            <w:r/>
          </w:p>
        </w:tc>
      </w:tr>
      <w:tr w:rsidR="006E08BB" w:rsidRPr="00053060" w14:paraId="40FD6E4C" w14:textId="77777777" w:rsidTr="00DC016E">
        <w:tblPrEx>
          <w:tblCellMar>
            <w:left w:w="100" w:type="dxa"/>
            <w:right w:w="100" w:type="dxa"/>
          </w:tblCellMar>
        </w:tblPrEx>
        <w:tc>
          <w:tcPr>
            <w:tcW w:w="969" w:type="dxa"/>
            <w:tcBorders>
              <w:top w:val="single" w:sz="6" w:space="0" w:color="auto"/>
              <w:left w:val="single" w:sz="6" w:space="0" w:color="auto"/>
              <w:bottom w:val="single" w:sz="6" w:space="0" w:color="auto"/>
              <w:right w:val="single" w:sz="6" w:space="0" w:color="auto"/>
            </w:tcBorders>
          </w:tcPr>
          <w:p>
            <w:r/>
          </w:p>
        </w:tc>
        <w:tc>
          <w:tcPr>
            <w:tcW w:w="5474" w:type="dxa"/>
            <w:gridSpan w:val="6"/>
            <w:tcBorders>
              <w:top w:val="single" w:sz="6" w:space="0" w:color="auto"/>
              <w:left w:val="single" w:sz="6" w:space="0" w:color="auto"/>
              <w:bottom w:val="single" w:sz="6" w:space="0" w:color="auto"/>
              <w:right w:val="single" w:sz="6" w:space="0" w:color="auto"/>
            </w:tcBorders>
          </w:tcPr>
          <w:p>
            <w:r>
              <w:t>0.02</w:t>
            </w:r>
          </w:p>
        </w:tc>
        <w:tc>
          <w:tcPr>
            <w:tcW w:w="1389" w:type="dxa"/>
            <w:gridSpan w:val="2"/>
            <w:tcBorders>
              <w:top w:val="single" w:sz="6" w:space="0" w:color="auto"/>
              <w:left w:val="single" w:sz="6" w:space="0" w:color="auto"/>
              <w:bottom w:val="single" w:sz="6" w:space="0" w:color="auto"/>
              <w:right w:val="single" w:sz="6" w:space="0" w:color="auto"/>
            </w:tcBorders>
          </w:tcPr>
          <w:p>
            <w:r>
              <w:t>0.02</w:t>
            </w:r>
          </w:p>
        </w:tc>
        <w:tc>
          <w:tcPr>
            <w:tcW w:w="1512" w:type="dxa"/>
            <w:gridSpan w:val="2"/>
            <w:tcBorders>
              <w:top w:val="single" w:sz="6" w:space="0" w:color="auto"/>
              <w:left w:val="single" w:sz="6" w:space="0" w:color="auto"/>
              <w:bottom w:val="single" w:sz="6" w:space="0" w:color="auto"/>
              <w:right w:val="single" w:sz="6" w:space="0" w:color="auto"/>
            </w:tcBorders>
          </w:tcPr>
          <w:p>
            <w:r>
              <w:t>2</w:t>
            </w:r>
          </w:p>
        </w:tc>
      </w:tr>
      <w:tr w:rsidR="006E08BB" w:rsidRPr="00053060" w14:paraId="7FC00A5B" w14:textId="77777777" w:rsidTr="00DC016E">
        <w:tblPrEx>
          <w:tblCellMar>
            <w:left w:w="100" w:type="dxa"/>
            <w:right w:w="100" w:type="dxa"/>
          </w:tblCellMar>
        </w:tblPrEx>
        <w:tc>
          <w:tcPr>
            <w:tcW w:w="6443" w:type="dxa"/>
            <w:gridSpan w:val="7"/>
            <w:tcBorders>
              <w:top w:val="single" w:sz="6" w:space="0" w:color="auto"/>
              <w:left w:val="single" w:sz="6" w:space="0" w:color="auto"/>
              <w:bottom w:val="single" w:sz="6" w:space="0" w:color="auto"/>
              <w:right w:val="nil"/>
            </w:tcBorders>
          </w:tcPr>
          <w:p>
            <w:r>
              <w:t>6. Trees on the dam</w:t>
            </w:r>
          </w:p>
        </w:tc>
        <w:tc>
          <w:tcPr>
            <w:tcW w:w="1389" w:type="dxa"/>
            <w:gridSpan w:val="2"/>
            <w:tcBorders>
              <w:top w:val="single" w:sz="6" w:space="0" w:color="auto"/>
              <w:left w:val="nil"/>
              <w:bottom w:val="single" w:sz="6" w:space="0" w:color="auto"/>
              <w:right w:val="nil"/>
            </w:tcBorders>
          </w:tcPr>
          <w:p>
            <w:r/>
          </w:p>
        </w:tc>
        <w:tc>
          <w:tcPr>
            <w:tcW w:w="1512" w:type="dxa"/>
            <w:gridSpan w:val="2"/>
            <w:tcBorders>
              <w:top w:val="single" w:sz="6" w:space="0" w:color="auto"/>
              <w:left w:val="nil"/>
              <w:bottom w:val="single" w:sz="6" w:space="0" w:color="auto"/>
              <w:right w:val="single" w:sz="6" w:space="0" w:color="auto"/>
            </w:tcBorders>
          </w:tcPr>
          <w:p>
            <w:r/>
          </w:p>
        </w:tc>
      </w:tr>
      <w:tr w:rsidR="006E08BB" w:rsidRPr="00053060" w14:paraId="4053F817" w14:textId="77777777" w:rsidTr="00DC016E">
        <w:tblPrEx>
          <w:tblCellMar>
            <w:left w:w="100" w:type="dxa"/>
            <w:right w:w="100" w:type="dxa"/>
          </w:tblCellMar>
        </w:tblPrEx>
        <w:tc>
          <w:tcPr>
            <w:tcW w:w="969" w:type="dxa"/>
            <w:tcBorders>
              <w:top w:val="single" w:sz="6" w:space="0" w:color="auto"/>
              <w:left w:val="single" w:sz="6" w:space="0" w:color="auto"/>
              <w:bottom w:val="single" w:sz="6" w:space="0" w:color="auto"/>
              <w:right w:val="single" w:sz="6" w:space="0" w:color="auto"/>
            </w:tcBorders>
          </w:tcPr>
          <w:p>
            <w:r/>
          </w:p>
        </w:tc>
        <w:tc>
          <w:tcPr>
            <w:tcW w:w="5474" w:type="dxa"/>
            <w:gridSpan w:val="6"/>
            <w:tcBorders>
              <w:top w:val="single" w:sz="6" w:space="0" w:color="auto"/>
              <w:left w:val="single" w:sz="6" w:space="0" w:color="auto"/>
              <w:bottom w:val="single" w:sz="6" w:space="0" w:color="auto"/>
              <w:right w:val="single" w:sz="6" w:space="0" w:color="auto"/>
            </w:tcBorders>
          </w:tcPr>
          <w:p>
            <w:r>
              <w:t>1.00</w:t>
            </w:r>
          </w:p>
        </w:tc>
        <w:tc>
          <w:tcPr>
            <w:tcW w:w="1389" w:type="dxa"/>
            <w:gridSpan w:val="2"/>
            <w:tcBorders>
              <w:top w:val="single" w:sz="6" w:space="0" w:color="auto"/>
              <w:left w:val="single" w:sz="6" w:space="0" w:color="auto"/>
              <w:bottom w:val="single" w:sz="6" w:space="0" w:color="auto"/>
              <w:right w:val="single" w:sz="6" w:space="0" w:color="auto"/>
            </w:tcBorders>
          </w:tcPr>
          <w:p>
            <w:r>
              <w:t>1.00</w:t>
            </w:r>
          </w:p>
        </w:tc>
        <w:tc>
          <w:tcPr>
            <w:tcW w:w="1512" w:type="dxa"/>
            <w:gridSpan w:val="2"/>
            <w:tcBorders>
              <w:top w:val="single" w:sz="6" w:space="0" w:color="auto"/>
              <w:left w:val="single" w:sz="6" w:space="0" w:color="auto"/>
              <w:bottom w:val="single" w:sz="6" w:space="0" w:color="auto"/>
              <w:right w:val="single" w:sz="6" w:space="0" w:color="auto"/>
            </w:tcBorders>
          </w:tcPr>
          <w:p>
            <w:r>
              <w:t>100</w:t>
            </w:r>
          </w:p>
        </w:tc>
      </w:tr>
    </w:tbl>
    <w:p w14:paraId="7061538F" w14:textId="77777777" w:rsidR="006E08BB" w:rsidRPr="00053060" w:rsidRDefault="006E08BB" w:rsidP="006E08BB">
      <w:pPr>
        <w:autoSpaceDE w:val="0"/>
        <w:autoSpaceDN w:val="0"/>
        <w:adjustRightInd w:val="0"/>
        <w:spacing w:after="204" w:line="228" w:lineRule="auto"/>
        <w:ind w:left="487" w:right="14" w:firstLine="0"/>
        <w:rPr>
          <w:rFonts w:ascii="Sakal Marathi" w:eastAsia="@AR PL UKai CN" w:hAnsi="Sakal Marathi" w:cs="Sakal Marathi"/>
          <w:szCs w:val="22"/>
        </w:rPr>
      </w:pPr>
      <w:r/>
    </w:p>
    <w:p w14:paraId="60CF808B" w14:textId="77777777" w:rsidR="006E08BB" w:rsidRPr="00053060" w:rsidRDefault="006E08BB" w:rsidP="006E08BB">
      <w:pPr>
        <w:autoSpaceDE w:val="0"/>
        <w:autoSpaceDN w:val="0"/>
        <w:adjustRightInd w:val="0"/>
        <w:spacing w:after="204" w:line="228" w:lineRule="auto"/>
        <w:ind w:left="487" w:right="14" w:hanging="473"/>
        <w:rPr>
          <w:rFonts w:ascii="Sakal Marathi" w:eastAsia="@AR PL UKai CN" w:hAnsi="Sakal Marathi" w:cs="Sakal Marathi"/>
          <w:szCs w:val="22"/>
        </w:rPr>
      </w:pPr>
      <w:r>
        <w:t>10. For more production and financial gain for crop method in western Maharashtra horticultural areas, diabetes kharif- Rajma green peanut rabi Rabi- Bhendi summer or diabetes kharif- onion rabi-kakadi summer is recommended by 100  irrigation.</w:t>
      </w:r>
    </w:p>
    <w:p w14:paraId="13834E68"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szCs w:val="22"/>
        </w:rPr>
      </w:pPr>
      <w:r/>
    </w:p>
    <w:p w14:paraId="2F63B390"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szCs w:val="22"/>
        </w:rPr>
      </w:pPr>
      <w:r/>
    </w:p>
    <w:p w14:paraId="1EEC759A"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szCs w:val="22"/>
        </w:rPr>
      </w:pPr>
      <w:r/>
    </w:p>
    <w:p w14:paraId="70686A10"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szCs w:val="22"/>
        </w:rPr>
      </w:pPr>
      <w:r/>
    </w:p>
    <w:p w14:paraId="70B9CED6"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szCs w:val="22"/>
        </w:rPr>
      </w:pPr>
      <w:r/>
    </w:p>
    <w:p w14:paraId="2340DEA8"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szCs w:val="22"/>
        </w:rPr>
      </w:pPr>
      <w:r/>
    </w:p>
    <w:p w14:paraId="0AAA90B3"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b/>
          <w:bCs/>
          <w:szCs w:val="22"/>
        </w:rPr>
      </w:pPr>
      <w:r>
        <w:t>Pickle -wise recommended schedule to be provided by the quantity of fertilizer and drip irrigation</w:t>
      </w:r>
    </w:p>
    <w:tbl>
      <w:tblPr>
        <w:tblW w:w="5000" w:type="pct"/>
        <w:tblCellMar>
          <w:left w:w="63" w:type="dxa"/>
          <w:right w:w="63" w:type="dxa"/>
        </w:tblCellMar>
        <w:tblLook w:val="0000" w:firstRow="0" w:lastRow="0" w:firstColumn="0" w:lastColumn="0" w:noHBand="0" w:noVBand="0"/>
      </w:tblPr>
      <w:tblGrid>
        <w:gridCol w:w="1031"/>
        <w:gridCol w:w="1065"/>
        <w:gridCol w:w="1615"/>
        <w:gridCol w:w="2129"/>
        <w:gridCol w:w="1357"/>
        <w:gridCol w:w="2147"/>
      </w:tblGrid>
      <w:tr w:rsidR="006E08BB" w:rsidRPr="00053060" w14:paraId="5CB17EB5" w14:textId="77777777" w:rsidTr="00DC016E">
        <w:tc>
          <w:tcPr>
            <w:tcW w:w="552" w:type="pct"/>
            <w:tcBorders>
              <w:top w:val="single" w:sz="6" w:space="0" w:color="auto"/>
              <w:left w:val="single" w:sz="6" w:space="0" w:color="auto"/>
              <w:bottom w:val="single" w:sz="6" w:space="0" w:color="auto"/>
              <w:right w:val="single" w:sz="6" w:space="0" w:color="auto"/>
            </w:tcBorders>
          </w:tcPr>
          <w:p>
            <w:r>
              <w:t>Crop</w:t>
            </w:r>
          </w:p>
        </w:tc>
        <w:tc>
          <w:tcPr>
            <w:tcW w:w="570" w:type="pct"/>
            <w:tcBorders>
              <w:top w:val="single" w:sz="6" w:space="0" w:color="auto"/>
              <w:left w:val="single" w:sz="6" w:space="0" w:color="auto"/>
              <w:bottom w:val="single" w:sz="6" w:space="0" w:color="auto"/>
              <w:right w:val="single" w:sz="6" w:space="0" w:color="auto"/>
            </w:tcBorders>
          </w:tcPr>
          <w:p>
            <w:r>
              <w:t>Dung tons per hectare</w:t>
            </w:r>
          </w:p>
        </w:tc>
        <w:tc>
          <w:tcPr>
            <w:tcW w:w="2729" w:type="pct"/>
            <w:gridSpan w:val="3"/>
            <w:tcBorders>
              <w:top w:val="single" w:sz="6" w:space="0" w:color="auto"/>
              <w:left w:val="single" w:sz="6" w:space="0" w:color="auto"/>
              <w:bottom w:val="single" w:sz="6" w:space="0" w:color="auto"/>
              <w:right w:val="single" w:sz="6" w:space="0" w:color="auto"/>
            </w:tcBorders>
          </w:tcPr>
          <w:p>
            <w:r>
              <w:t>Fertilizer quantity kg per hectare</w:t>
            </w:r>
          </w:p>
        </w:tc>
        <w:tc>
          <w:tcPr>
            <w:tcW w:w="1149" w:type="pct"/>
            <w:tcBorders>
              <w:top w:val="single" w:sz="6" w:space="0" w:color="auto"/>
              <w:left w:val="single" w:sz="6" w:space="0" w:color="auto"/>
              <w:bottom w:val="single" w:sz="6" w:space="0" w:color="auto"/>
              <w:right w:val="single" w:sz="6" w:space="0" w:color="auto"/>
            </w:tcBorders>
          </w:tcPr>
          <w:p>
            <w:r>
              <w:t>The same installment per week of fertilizer after sowing  planting</w:t>
            </w:r>
          </w:p>
        </w:tc>
      </w:tr>
      <w:tr w:rsidR="006E08BB" w:rsidRPr="00053060" w14:paraId="5973E871" w14:textId="77777777" w:rsidTr="00DC016E">
        <w:tc>
          <w:tcPr>
            <w:tcW w:w="552" w:type="pct"/>
            <w:tcBorders>
              <w:top w:val="nil"/>
              <w:left w:val="single" w:sz="6" w:space="0" w:color="auto"/>
              <w:bottom w:val="single" w:sz="6" w:space="0" w:color="auto"/>
              <w:right w:val="single" w:sz="6" w:space="0" w:color="auto"/>
            </w:tcBorders>
          </w:tcPr>
          <w:p>
            <w:r/>
          </w:p>
        </w:tc>
        <w:tc>
          <w:tcPr>
            <w:tcW w:w="570" w:type="pct"/>
            <w:tcBorders>
              <w:top w:val="nil"/>
              <w:left w:val="single" w:sz="6" w:space="0" w:color="auto"/>
              <w:bottom w:val="single" w:sz="6" w:space="0" w:color="auto"/>
              <w:right w:val="single" w:sz="6" w:space="0" w:color="auto"/>
            </w:tcBorders>
          </w:tcPr>
          <w:p>
            <w:r/>
          </w:p>
        </w:tc>
        <w:tc>
          <w:tcPr>
            <w:tcW w:w="864" w:type="pct"/>
            <w:tcBorders>
              <w:top w:val="single" w:sz="6" w:space="0" w:color="auto"/>
              <w:left w:val="single" w:sz="6" w:space="0" w:color="auto"/>
              <w:bottom w:val="single" w:sz="6" w:space="0" w:color="auto"/>
              <w:right w:val="single" w:sz="6" w:space="0" w:color="auto"/>
            </w:tcBorders>
          </w:tcPr>
          <w:p>
            <w:r>
              <w:t>Palash</w:t>
            </w:r>
          </w:p>
        </w:tc>
        <w:tc>
          <w:tcPr>
            <w:tcW w:w="1139" w:type="pct"/>
            <w:tcBorders>
              <w:top w:val="single" w:sz="6" w:space="0" w:color="auto"/>
              <w:left w:val="single" w:sz="6" w:space="0" w:color="auto"/>
              <w:bottom w:val="single" w:sz="6" w:space="0" w:color="auto"/>
              <w:right w:val="single" w:sz="6" w:space="0" w:color="auto"/>
            </w:tcBorders>
          </w:tcPr>
          <w:p>
            <w:r>
              <w:t>Palash</w:t>
            </w:r>
          </w:p>
        </w:tc>
        <w:tc>
          <w:tcPr>
            <w:tcW w:w="725" w:type="pct"/>
            <w:tcBorders>
              <w:top w:val="single" w:sz="6" w:space="0" w:color="auto"/>
              <w:left w:val="single" w:sz="6" w:space="0" w:color="auto"/>
              <w:bottom w:val="single" w:sz="6" w:space="0" w:color="auto"/>
              <w:right w:val="single" w:sz="6" w:space="0" w:color="auto"/>
            </w:tcBorders>
          </w:tcPr>
          <w:p>
            <w:r>
              <w:t>Palash</w:t>
            </w:r>
          </w:p>
        </w:tc>
        <w:tc>
          <w:tcPr>
            <w:tcW w:w="1149" w:type="pct"/>
            <w:tcBorders>
              <w:top w:val="nil"/>
              <w:left w:val="single" w:sz="6" w:space="0" w:color="auto"/>
              <w:bottom w:val="single" w:sz="6" w:space="0" w:color="auto"/>
              <w:right w:val="single" w:sz="6" w:space="0" w:color="auto"/>
            </w:tcBorders>
          </w:tcPr>
          <w:p>
            <w:r/>
          </w:p>
        </w:tc>
      </w:tr>
      <w:tr w:rsidR="006E08BB" w:rsidRPr="00053060" w14:paraId="7AC2EBD7" w14:textId="77777777" w:rsidTr="00DC016E">
        <w:tc>
          <w:tcPr>
            <w:tcW w:w="552" w:type="pct"/>
            <w:tcBorders>
              <w:top w:val="single" w:sz="6" w:space="0" w:color="auto"/>
              <w:left w:val="single" w:sz="6" w:space="0" w:color="auto"/>
              <w:bottom w:val="single" w:sz="6" w:space="0" w:color="auto"/>
              <w:right w:val="single" w:sz="6" w:space="0" w:color="auto"/>
            </w:tcBorders>
          </w:tcPr>
          <w:p>
            <w:r>
              <w:t>120 13.33</w:t>
            </w:r>
          </w:p>
        </w:tc>
        <w:tc>
          <w:tcPr>
            <w:tcW w:w="570" w:type="pct"/>
            <w:tcBorders>
              <w:top w:val="single" w:sz="6" w:space="0" w:color="auto"/>
              <w:left w:val="single" w:sz="6" w:space="0" w:color="auto"/>
              <w:bottom w:val="single" w:sz="6" w:space="0" w:color="auto"/>
              <w:right w:val="single" w:sz="6" w:space="0" w:color="auto"/>
            </w:tcBorders>
          </w:tcPr>
          <w:p>
            <w:r>
              <w:t>09</w:t>
            </w:r>
          </w:p>
        </w:tc>
        <w:tc>
          <w:tcPr>
            <w:tcW w:w="864" w:type="pct"/>
            <w:tcBorders>
              <w:top w:val="single" w:sz="6" w:space="0" w:color="auto"/>
              <w:left w:val="single" w:sz="6" w:space="0" w:color="auto"/>
              <w:bottom w:val="single" w:sz="6" w:space="0" w:color="auto"/>
              <w:right w:val="single" w:sz="6" w:space="0" w:color="auto"/>
            </w:tcBorders>
          </w:tcPr>
          <w:p>
            <w:r>
              <w:t>120 13.33</w:t>
            </w:r>
          </w:p>
        </w:tc>
        <w:tc>
          <w:tcPr>
            <w:tcW w:w="1139" w:type="pct"/>
            <w:tcBorders>
              <w:top w:val="single" w:sz="6" w:space="0" w:color="auto"/>
              <w:left w:val="single" w:sz="6" w:space="0" w:color="auto"/>
              <w:bottom w:val="single" w:sz="6" w:space="0" w:color="auto"/>
              <w:right w:val="single" w:sz="6" w:space="0" w:color="auto"/>
            </w:tcBorders>
          </w:tcPr>
          <w:p>
            <w:r>
              <w:t>09</w:t>
            </w:r>
          </w:p>
        </w:tc>
        <w:tc>
          <w:tcPr>
            <w:tcW w:w="725" w:type="pct"/>
            <w:tcBorders>
              <w:top w:val="single" w:sz="6" w:space="0" w:color="auto"/>
              <w:left w:val="single" w:sz="6" w:space="0" w:color="auto"/>
              <w:bottom w:val="single" w:sz="6" w:space="0" w:color="auto"/>
              <w:right w:val="single" w:sz="6" w:space="0" w:color="auto"/>
            </w:tcBorders>
          </w:tcPr>
          <w:p>
            <w:r>
              <w:t>09</w:t>
            </w:r>
          </w:p>
        </w:tc>
        <w:tc>
          <w:tcPr>
            <w:tcW w:w="1149" w:type="pct"/>
            <w:tcBorders>
              <w:top w:val="single" w:sz="6" w:space="0" w:color="auto"/>
              <w:left w:val="single" w:sz="6" w:space="0" w:color="auto"/>
              <w:bottom w:val="single" w:sz="6" w:space="0" w:color="auto"/>
              <w:right w:val="single" w:sz="6" w:space="0" w:color="auto"/>
            </w:tcBorders>
          </w:tcPr>
          <w:p>
            <w:r>
              <w:t>09</w:t>
            </w:r>
          </w:p>
        </w:tc>
      </w:tr>
      <w:tr w:rsidR="006E08BB" w:rsidRPr="00053060" w14:paraId="7052D380" w14:textId="77777777" w:rsidTr="00DC016E">
        <w:tc>
          <w:tcPr>
            <w:tcW w:w="552" w:type="pct"/>
            <w:tcBorders>
              <w:top w:val="single" w:sz="6" w:space="0" w:color="auto"/>
              <w:left w:val="single" w:sz="6" w:space="0" w:color="auto"/>
              <w:bottom w:val="single" w:sz="6" w:space="0" w:color="auto"/>
              <w:right w:val="single" w:sz="6" w:space="0" w:color="auto"/>
            </w:tcBorders>
          </w:tcPr>
          <w:p>
            <w:r>
              <w:t>08</w:t>
            </w:r>
          </w:p>
        </w:tc>
        <w:tc>
          <w:tcPr>
            <w:tcW w:w="570" w:type="pct"/>
            <w:tcBorders>
              <w:top w:val="single" w:sz="6" w:space="0" w:color="auto"/>
              <w:left w:val="single" w:sz="6" w:space="0" w:color="auto"/>
              <w:bottom w:val="single" w:sz="6" w:space="0" w:color="auto"/>
              <w:right w:val="single" w:sz="6" w:space="0" w:color="auto"/>
            </w:tcBorders>
          </w:tcPr>
          <w:p>
            <w:r>
              <w:t>0</w:t>
            </w:r>
          </w:p>
        </w:tc>
        <w:tc>
          <w:tcPr>
            <w:tcW w:w="864" w:type="pct"/>
            <w:tcBorders>
              <w:top w:val="single" w:sz="6" w:space="0" w:color="auto"/>
              <w:left w:val="single" w:sz="6" w:space="0" w:color="auto"/>
              <w:bottom w:val="single" w:sz="6" w:space="0" w:color="auto"/>
              <w:right w:val="single" w:sz="6" w:space="0" w:color="auto"/>
            </w:tcBorders>
          </w:tcPr>
          <w:p>
            <w:r>
              <w:t>08</w:t>
            </w:r>
          </w:p>
        </w:tc>
        <w:tc>
          <w:tcPr>
            <w:tcW w:w="1139" w:type="pct"/>
            <w:tcBorders>
              <w:top w:val="single" w:sz="6" w:space="0" w:color="auto"/>
              <w:left w:val="single" w:sz="6" w:space="0" w:color="auto"/>
              <w:bottom w:val="single" w:sz="6" w:space="0" w:color="auto"/>
              <w:right w:val="single" w:sz="6" w:space="0" w:color="auto"/>
            </w:tcBorders>
          </w:tcPr>
          <w:p>
            <w:r>
              <w:t>08</w:t>
            </w:r>
          </w:p>
        </w:tc>
        <w:tc>
          <w:tcPr>
            <w:tcW w:w="725" w:type="pct"/>
            <w:tcBorders>
              <w:top w:val="single" w:sz="6" w:space="0" w:color="auto"/>
              <w:left w:val="single" w:sz="6" w:space="0" w:color="auto"/>
              <w:bottom w:val="single" w:sz="6" w:space="0" w:color="auto"/>
              <w:right w:val="single" w:sz="6" w:space="0" w:color="auto"/>
            </w:tcBorders>
          </w:tcPr>
          <w:p>
            <w:r>
              <w:t>08</w:t>
            </w:r>
          </w:p>
        </w:tc>
        <w:tc>
          <w:tcPr>
            <w:tcW w:w="1149" w:type="pct"/>
            <w:tcBorders>
              <w:top w:val="single" w:sz="6" w:space="0" w:color="auto"/>
              <w:left w:val="single" w:sz="6" w:space="0" w:color="auto"/>
              <w:bottom w:val="single" w:sz="6" w:space="0" w:color="auto"/>
              <w:right w:val="single" w:sz="6" w:space="0" w:color="auto"/>
            </w:tcBorders>
          </w:tcPr>
          <w:p>
            <w:r>
              <w:t>08</w:t>
            </w:r>
          </w:p>
        </w:tc>
      </w:tr>
      <w:tr w:rsidR="006E08BB" w:rsidRPr="00053060" w14:paraId="081DDB37" w14:textId="77777777" w:rsidTr="00DC016E">
        <w:tc>
          <w:tcPr>
            <w:tcW w:w="552" w:type="pct"/>
            <w:tcBorders>
              <w:top w:val="single" w:sz="6" w:space="0" w:color="auto"/>
              <w:left w:val="single" w:sz="6" w:space="0" w:color="auto"/>
              <w:bottom w:val="single" w:sz="6" w:space="0" w:color="auto"/>
              <w:right w:val="single" w:sz="6" w:space="0" w:color="auto"/>
            </w:tcBorders>
          </w:tcPr>
          <w:p>
            <w:r>
              <w:t>100 10</w:t>
            </w:r>
          </w:p>
        </w:tc>
        <w:tc>
          <w:tcPr>
            <w:tcW w:w="570" w:type="pct"/>
            <w:tcBorders>
              <w:top w:val="single" w:sz="6" w:space="0" w:color="auto"/>
              <w:left w:val="single" w:sz="6" w:space="0" w:color="auto"/>
              <w:bottom w:val="single" w:sz="6" w:space="0" w:color="auto"/>
              <w:right w:val="single" w:sz="6" w:space="0" w:color="auto"/>
            </w:tcBorders>
          </w:tcPr>
          <w:p>
            <w:r>
              <w:t>50 5</w:t>
            </w:r>
          </w:p>
        </w:tc>
        <w:tc>
          <w:tcPr>
            <w:tcW w:w="864" w:type="pct"/>
            <w:tcBorders>
              <w:top w:val="single" w:sz="6" w:space="0" w:color="auto"/>
              <w:left w:val="single" w:sz="6" w:space="0" w:color="auto"/>
              <w:bottom w:val="single" w:sz="6" w:space="0" w:color="auto"/>
              <w:right w:val="single" w:sz="6" w:space="0" w:color="auto"/>
            </w:tcBorders>
          </w:tcPr>
          <w:p>
            <w:r>
              <w:t>50 5</w:t>
            </w:r>
          </w:p>
        </w:tc>
        <w:tc>
          <w:tcPr>
            <w:tcW w:w="1139" w:type="pct"/>
            <w:tcBorders>
              <w:top w:val="single" w:sz="6" w:space="0" w:color="auto"/>
              <w:left w:val="single" w:sz="6" w:space="0" w:color="auto"/>
              <w:bottom w:val="single" w:sz="6" w:space="0" w:color="auto"/>
              <w:right w:val="single" w:sz="6" w:space="0" w:color="auto"/>
            </w:tcBorders>
          </w:tcPr>
          <w:p>
            <w:r>
              <w:t>50 5</w:t>
            </w:r>
          </w:p>
        </w:tc>
        <w:tc>
          <w:tcPr>
            <w:tcW w:w="725" w:type="pct"/>
            <w:tcBorders>
              <w:top w:val="single" w:sz="6" w:space="0" w:color="auto"/>
              <w:left w:val="single" w:sz="6" w:space="0" w:color="auto"/>
              <w:bottom w:val="single" w:sz="6" w:space="0" w:color="auto"/>
              <w:right w:val="single" w:sz="6" w:space="0" w:color="auto"/>
            </w:tcBorders>
          </w:tcPr>
          <w:p>
            <w:r>
              <w:t>10</w:t>
            </w:r>
          </w:p>
        </w:tc>
        <w:tc>
          <w:tcPr>
            <w:tcW w:w="1149" w:type="pct"/>
            <w:tcBorders>
              <w:top w:val="single" w:sz="6" w:space="0" w:color="auto"/>
              <w:left w:val="single" w:sz="6" w:space="0" w:color="auto"/>
              <w:bottom w:val="single" w:sz="6" w:space="0" w:color="auto"/>
              <w:right w:val="single" w:sz="6" w:space="0" w:color="auto"/>
            </w:tcBorders>
          </w:tcPr>
          <w:p>
            <w:r>
              <w:t>10</w:t>
            </w:r>
          </w:p>
        </w:tc>
      </w:tr>
      <w:tr w:rsidR="006E08BB" w:rsidRPr="00053060" w14:paraId="676556BB" w14:textId="77777777" w:rsidTr="00DC016E">
        <w:tc>
          <w:tcPr>
            <w:tcW w:w="552" w:type="pct"/>
            <w:tcBorders>
              <w:top w:val="single" w:sz="6" w:space="0" w:color="auto"/>
              <w:left w:val="single" w:sz="6" w:space="0" w:color="auto"/>
              <w:bottom w:val="single" w:sz="6" w:space="0" w:color="auto"/>
              <w:right w:val="single" w:sz="6" w:space="0" w:color="auto"/>
            </w:tcBorders>
          </w:tcPr>
          <w:p>
            <w:r>
              <w:t>100 10</w:t>
            </w:r>
          </w:p>
        </w:tc>
        <w:tc>
          <w:tcPr>
            <w:tcW w:w="570" w:type="pct"/>
            <w:tcBorders>
              <w:top w:val="single" w:sz="6" w:space="0" w:color="auto"/>
              <w:left w:val="single" w:sz="6" w:space="0" w:color="auto"/>
              <w:bottom w:val="single" w:sz="6" w:space="0" w:color="auto"/>
              <w:right w:val="single" w:sz="6" w:space="0" w:color="auto"/>
            </w:tcBorders>
          </w:tcPr>
          <w:p>
            <w:r>
              <w:t>50 5</w:t>
            </w:r>
          </w:p>
        </w:tc>
        <w:tc>
          <w:tcPr>
            <w:tcW w:w="864" w:type="pct"/>
            <w:tcBorders>
              <w:top w:val="single" w:sz="6" w:space="0" w:color="auto"/>
              <w:left w:val="single" w:sz="6" w:space="0" w:color="auto"/>
              <w:bottom w:val="single" w:sz="6" w:space="0" w:color="auto"/>
              <w:right w:val="single" w:sz="6" w:space="0" w:color="auto"/>
            </w:tcBorders>
          </w:tcPr>
          <w:p>
            <w:r>
              <w:t>100 10</w:t>
            </w:r>
          </w:p>
        </w:tc>
        <w:tc>
          <w:tcPr>
            <w:tcW w:w="1139" w:type="pct"/>
            <w:tcBorders>
              <w:top w:val="single" w:sz="6" w:space="0" w:color="auto"/>
              <w:left w:val="single" w:sz="6" w:space="0" w:color="auto"/>
              <w:bottom w:val="single" w:sz="6" w:space="0" w:color="auto"/>
              <w:right w:val="single" w:sz="6" w:space="0" w:color="auto"/>
            </w:tcBorders>
          </w:tcPr>
          <w:p>
            <w:r>
              <w:t>50 5</w:t>
            </w:r>
          </w:p>
        </w:tc>
        <w:tc>
          <w:tcPr>
            <w:tcW w:w="725" w:type="pct"/>
            <w:tcBorders>
              <w:top w:val="single" w:sz="6" w:space="0" w:color="auto"/>
              <w:left w:val="single" w:sz="6" w:space="0" w:color="auto"/>
              <w:bottom w:val="single" w:sz="6" w:space="0" w:color="auto"/>
              <w:right w:val="single" w:sz="6" w:space="0" w:color="auto"/>
            </w:tcBorders>
          </w:tcPr>
          <w:p>
            <w:r>
              <w:t>10</w:t>
            </w:r>
          </w:p>
        </w:tc>
        <w:tc>
          <w:tcPr>
            <w:tcW w:w="1149" w:type="pct"/>
            <w:tcBorders>
              <w:top w:val="single" w:sz="6" w:space="0" w:color="auto"/>
              <w:left w:val="single" w:sz="6" w:space="0" w:color="auto"/>
              <w:bottom w:val="single" w:sz="6" w:space="0" w:color="auto"/>
              <w:right w:val="single" w:sz="6" w:space="0" w:color="auto"/>
            </w:tcBorders>
          </w:tcPr>
          <w:p>
            <w:r>
              <w:t>10</w:t>
            </w:r>
          </w:p>
        </w:tc>
      </w:tr>
      <w:tr w:rsidR="006E08BB" w:rsidRPr="00053060" w14:paraId="1F2D5A92" w14:textId="77777777" w:rsidTr="00DC016E">
        <w:tc>
          <w:tcPr>
            <w:tcW w:w="552" w:type="pct"/>
            <w:tcBorders>
              <w:top w:val="single" w:sz="6" w:space="0" w:color="auto"/>
              <w:left w:val="single" w:sz="6" w:space="0" w:color="auto"/>
              <w:bottom w:val="single" w:sz="6" w:space="0" w:color="auto"/>
              <w:right w:val="single" w:sz="6" w:space="0" w:color="auto"/>
            </w:tcBorders>
          </w:tcPr>
          <w:p>
            <w:r>
              <w:t>50 5</w:t>
            </w:r>
          </w:p>
        </w:tc>
        <w:tc>
          <w:tcPr>
            <w:tcW w:w="570" w:type="pct"/>
            <w:tcBorders>
              <w:top w:val="single" w:sz="6" w:space="0" w:color="auto"/>
              <w:left w:val="single" w:sz="6" w:space="0" w:color="auto"/>
              <w:bottom w:val="single" w:sz="6" w:space="0" w:color="auto"/>
              <w:right w:val="single" w:sz="6" w:space="0" w:color="auto"/>
            </w:tcBorders>
          </w:tcPr>
          <w:p>
            <w:r>
              <w:t>50 5</w:t>
            </w:r>
          </w:p>
        </w:tc>
        <w:tc>
          <w:tcPr>
            <w:tcW w:w="864" w:type="pct"/>
            <w:tcBorders>
              <w:top w:val="single" w:sz="6" w:space="0" w:color="auto"/>
              <w:left w:val="single" w:sz="6" w:space="0" w:color="auto"/>
              <w:bottom w:val="single" w:sz="6" w:space="0" w:color="auto"/>
              <w:right w:val="single" w:sz="6" w:space="0" w:color="auto"/>
            </w:tcBorders>
          </w:tcPr>
          <w:p>
            <w:r>
              <w:t>50 5</w:t>
            </w:r>
          </w:p>
        </w:tc>
        <w:tc>
          <w:tcPr>
            <w:tcW w:w="1139" w:type="pct"/>
            <w:tcBorders>
              <w:top w:val="single" w:sz="6" w:space="0" w:color="auto"/>
              <w:left w:val="single" w:sz="6" w:space="0" w:color="auto"/>
              <w:bottom w:val="single" w:sz="6" w:space="0" w:color="auto"/>
              <w:right w:val="single" w:sz="6" w:space="0" w:color="auto"/>
            </w:tcBorders>
          </w:tcPr>
          <w:p>
            <w:r>
              <w:t>50 5</w:t>
            </w:r>
          </w:p>
        </w:tc>
        <w:tc>
          <w:tcPr>
            <w:tcW w:w="725" w:type="pct"/>
            <w:tcBorders>
              <w:top w:val="single" w:sz="6" w:space="0" w:color="auto"/>
              <w:left w:val="single" w:sz="6" w:space="0" w:color="auto"/>
              <w:bottom w:val="single" w:sz="6" w:space="0" w:color="auto"/>
              <w:right w:val="single" w:sz="6" w:space="0" w:color="auto"/>
            </w:tcBorders>
          </w:tcPr>
          <w:p>
            <w:r>
              <w:t>10</w:t>
            </w:r>
          </w:p>
        </w:tc>
        <w:tc>
          <w:tcPr>
            <w:tcW w:w="1149" w:type="pct"/>
            <w:tcBorders>
              <w:top w:val="single" w:sz="6" w:space="0" w:color="auto"/>
              <w:left w:val="single" w:sz="6" w:space="0" w:color="auto"/>
              <w:bottom w:val="single" w:sz="6" w:space="0" w:color="auto"/>
              <w:right w:val="single" w:sz="6" w:space="0" w:color="auto"/>
            </w:tcBorders>
          </w:tcPr>
          <w:p>
            <w:r>
              <w:t>10</w:t>
            </w:r>
          </w:p>
        </w:tc>
      </w:tr>
    </w:tbl>
    <w:p w14:paraId="29F846D1" w14:textId="77777777" w:rsidR="006E08BB" w:rsidRPr="00053060" w:rsidRDefault="006E08BB" w:rsidP="006E08BB">
      <w:pPr>
        <w:autoSpaceDE w:val="0"/>
        <w:autoSpaceDN w:val="0"/>
        <w:adjustRightInd w:val="0"/>
        <w:spacing w:after="194" w:line="240" w:lineRule="auto"/>
        <w:ind w:left="735" w:right="-15" w:hanging="7"/>
        <w:jc w:val="left"/>
        <w:rPr>
          <w:rFonts w:ascii="Sakal Marathi" w:eastAsia="@AR PL UKai CN" w:hAnsi="Sakal Marathi" w:cs="Sakal Marathi"/>
          <w:sz w:val="20"/>
        </w:rPr>
      </w:pPr>
      <w:r>
        <w:t>13. In the harsh rainfall in North Maharashtra, for effective control of weeds in Kharif groundnut, after sowing for more production and financial gain, it is recommended to mix 84  WDG 25 grams per hectare in 500 liters of water and then 30 days.</w:t>
      </w:r>
    </w:p>
    <w:p w14:paraId="34C1871C"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7F690613"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14. In western Maharashtra, agricultural parks are recommended for sustainable production in the horticultural field for sustainable production and financial gain, planting Sitafla 5m in two mango trees 10m 10m to improve the health of the soil and to take the gram and rabi season in the kharif season for seven years.</w:t>
      </w:r>
    </w:p>
    <w:p w14:paraId="7B1AFCFC"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14. In western Maharashtra, agricultural parks are recommended for sustainable production in the horticultural field for sustainable production and financial gain, planting Sitafla 5m in two mango trees 10m 10m to improve the health of the soil and to take the gram and rabi season in the kharif season for seven years.</w:t>
      </w:r>
    </w:p>
    <w:p w14:paraId="556859F0" w14:textId="77777777" w:rsidR="006E08BB" w:rsidRPr="00053060" w:rsidRDefault="006E08BB" w:rsidP="006E08BB">
      <w:pPr>
        <w:autoSpaceDE w:val="0"/>
        <w:autoSpaceDN w:val="0"/>
        <w:adjustRightInd w:val="0"/>
        <w:spacing w:line="240" w:lineRule="auto"/>
        <w:ind w:left="487" w:right="10" w:firstLine="0"/>
        <w:rPr>
          <w:rFonts w:ascii="Sakal Marathi" w:eastAsia="@AR PL UKai CN" w:hAnsi="Sakal Marathi" w:cs="Sakal Marathi"/>
          <w:szCs w:val="22"/>
        </w:rPr>
      </w:pPr>
      <w:r>
        <w:t>14. In western Maharashtra, agricultural parks are recommended for sustainable production in the horticultural field for sustainable production and financial gain, planting Sitafla 5m in two mango trees 10m 10m to improve the health of the soil and to take the gram and rabi season in the kharif season for seven years.</w:t>
      </w:r>
    </w:p>
    <w:p w14:paraId="1F4F38E9"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14. In western Maharashtra, agricultural parks are recommended for sustainable production in the horticultural field for sustainable production and financial gain, planting Sitafla 5m in two mango trees 10m 10m to improve the health of the soil and to take the gram and rabi season in the kharif season for seven years.</w:t>
      </w:r>
    </w:p>
    <w:p w14:paraId="3D470BA0"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14. In western Maharashtra, agricultural parks are recommended for sustainable production in the horticultural field for sustainable production and financial gain, planting Sitafla 5m in two mango trees 10m 10m to improve the health of the soil and to take the gram and rabi season in the kharif season for seven years.</w:t>
      </w:r>
    </w:p>
    <w:p w14:paraId="6995CFD1"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15. It is recommended to spray DA 2 percent 35 and 45 days after sowing after sowing in the light soil of the drought -prone division in western Maharashtra.</w:t>
      </w:r>
    </w:p>
    <w:p w14:paraId="335264D6"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Noddram</w:t>
      </w:r>
    </w:p>
    <w:p w14:paraId="7AF32C65"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16. In the medium deep black soil of western Maharashtra, the rabi onion crop is 300 to 350 quintals with the expected production of 300 to 350 quintals for financial gain and integrated crop food management based on food management. The production objectives of nitrogen, phosphorus and spinach fertilizers along with earthworm fertilizers are being presented on the basis of equation.</w:t>
      </w:r>
    </w:p>
    <w:p w14:paraId="5DFB29E8"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07839602"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5E1E6D58" w14:textId="77777777" w:rsidR="006E08BB" w:rsidRPr="00053060" w:rsidRDefault="006E08BB" w:rsidP="006E08BB">
      <w:pPr>
        <w:spacing w:line="240" w:lineRule="auto"/>
        <w:rPr>
          <w:rFonts w:ascii="Sakal Marathi" w:eastAsia="Arial Unicode MS" w:hAnsi="Sakal Marathi" w:cs="Sakal Marathi"/>
          <w:sz w:val="24"/>
          <w:szCs w:val="24"/>
        </w:rPr>
      </w:pPr>
      <w:r/>
    </w:p>
    <w:p w14:paraId="50559FA9" w14:textId="77777777" w:rsidR="006E08BB" w:rsidRPr="00053060" w:rsidRDefault="006E08BB" w:rsidP="006E08BB">
      <w:pPr>
        <w:spacing w:line="240" w:lineRule="auto"/>
        <w:rPr>
          <w:rFonts w:ascii="Sakal Marathi" w:eastAsia="Arial Unicode MS" w:hAnsi="Sakal Marathi" w:cs="Sakal Marathi"/>
          <w:sz w:val="24"/>
          <w:szCs w:val="24"/>
        </w:rPr>
      </w:pPr>
      <w:r/>
    </w:p>
    <w:p w14:paraId="7FDAF64D"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Palash oxide kmha.  0.45 x expected product, quin.ha.</w:t>
      </w:r>
    </w:p>
    <w:p w14:paraId="0E27D4FF"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A phosphoric oxide kmha.  0.41 x expected product, quin.ha.</w:t>
      </w:r>
    </w:p>
    <w:p w14:paraId="2922F934"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Palash oxide kmha.  0.45 x expected product, quin.ha.</w:t>
      </w:r>
    </w:p>
    <w:p w14:paraId="3DBF0D11"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Palash oxide kmha.  0.45 x expected product, quin.ha.</w:t>
      </w:r>
    </w:p>
    <w:p w14:paraId="65652276"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The nitrogen km. H. of the fertilizer 0.65 x - 0.65 x expected product, quin.ha.</w:t>
      </w:r>
    </w:p>
    <w:p w14:paraId="73E7E82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nitrogen km. H. of the fertilizer 0.65 x - 0.65 x expected product, quin.ha.</w:t>
      </w:r>
    </w:p>
    <w:p w14:paraId="22C2E1FD"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Flee oxide kmha.  0.39 x expected product, quin.ha.</w:t>
      </w:r>
    </w:p>
    <w:p w14:paraId="29646015"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Palash oxide kmha.  0.38 x expected product, quin.ha.</w:t>
      </w:r>
    </w:p>
    <w:p w14:paraId="0AC6CFD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- 4.04 x earthworms, tonsha.</w:t>
      </w:r>
    </w:p>
    <w:p w14:paraId="081F0B4C" w14:textId="77777777" w:rsidR="006E08BB" w:rsidRPr="00053060" w:rsidRDefault="006E08BB" w:rsidP="006E08BB">
      <w:pPr>
        <w:autoSpaceDE w:val="0"/>
        <w:autoSpaceDN w:val="0"/>
        <w:adjustRightInd w:val="0"/>
        <w:spacing w:line="240" w:lineRule="auto"/>
        <w:ind w:left="493" w:right="5" w:hanging="484"/>
        <w:rPr>
          <w:rFonts w:ascii="Sakal Marathi" w:eastAsia="@AR PL UKai CN" w:hAnsi="Sakal Marathi" w:cs="Sakal Marathi"/>
          <w:szCs w:val="22"/>
        </w:rPr>
      </w:pPr>
      <w:r>
        <w:t>C with earthworms 5 ton ha.</w:t>
      </w:r>
    </w:p>
    <w:p w14:paraId="2A0126F2"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The nitrogen km. H. of the fertilizer 0.63 x - 0.63 x expected product, quin.ha.</w:t>
      </w:r>
    </w:p>
    <w:p w14:paraId="093FDE92" w14:textId="77777777" w:rsidR="006E08BB" w:rsidRPr="00053060" w:rsidRDefault="006E08BB" w:rsidP="006E08BB">
      <w:pPr>
        <w:autoSpaceDE w:val="0"/>
        <w:autoSpaceDN w:val="0"/>
        <w:adjustRightInd w:val="0"/>
        <w:spacing w:before="53" w:line="240" w:lineRule="auto"/>
        <w:ind w:right="1305"/>
        <w:rPr>
          <w:rFonts w:ascii="Sakal Marathi" w:eastAsia="@AR PL UKai CN" w:hAnsi="Sakal Marathi" w:cs="Sakal Marathi"/>
          <w:szCs w:val="22"/>
        </w:rPr>
      </w:pPr>
      <w:r>
        <w:t>Flee oxide kmha.  0.27 x expected product, quin.ha.</w:t>
      </w:r>
    </w:p>
    <w:p w14:paraId="724A338B" w14:textId="77777777" w:rsidR="006E08BB" w:rsidRPr="00053060" w:rsidRDefault="006E08BB" w:rsidP="006E08BB">
      <w:pPr>
        <w:autoSpaceDE w:val="0"/>
        <w:autoSpaceDN w:val="0"/>
        <w:adjustRightInd w:val="0"/>
        <w:spacing w:before="53" w:line="240" w:lineRule="auto"/>
        <w:ind w:right="1305"/>
        <w:rPr>
          <w:rFonts w:ascii="Sakal Marathi" w:eastAsia="@AR PL UKai CN" w:hAnsi="Sakal Marathi" w:cs="Sakal Marathi"/>
          <w:szCs w:val="22"/>
        </w:rPr>
      </w:pPr>
      <w:r>
        <w:t>Palash oxide kmha.</w:t>
      </w:r>
    </w:p>
    <w:p w14:paraId="23A857A8" w14:textId="77777777" w:rsidR="006E08BB" w:rsidRPr="00053060" w:rsidRDefault="006E08BB" w:rsidP="006E08BB">
      <w:pPr>
        <w:autoSpaceDE w:val="0"/>
        <w:autoSpaceDN w:val="0"/>
        <w:adjustRightInd w:val="0"/>
        <w:spacing w:line="240" w:lineRule="auto"/>
        <w:ind w:left="493" w:right="5" w:hanging="484"/>
        <w:rPr>
          <w:rFonts w:ascii="Sakal Marathi" w:eastAsia="@AR PL UKai CN" w:hAnsi="Sakal Marathi" w:cs="Sakal Marathi"/>
          <w:szCs w:val="22"/>
        </w:rPr>
      </w:pPr>
      <w:r>
        <w:t>17. 70 of the chemical fertilizer drip irrigation of the fertilizer in accordance with the objective of the soil examination of the soil and sugarcane of sugarcane and its pods and the financial gain. 125 tonnes per grace and scarcity. The goal is being recommended.</w:t>
      </w:r>
    </w:p>
    <w:p w14:paraId="0C377AC3"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The nitrogen km. H.</w:t>
      </w:r>
    </w:p>
    <w:p w14:paraId="476D3D31" w14:textId="77777777" w:rsidR="006E08BB" w:rsidRPr="00053060" w:rsidRDefault="006E08BB" w:rsidP="006E08BB">
      <w:pPr>
        <w:autoSpaceDE w:val="0"/>
        <w:autoSpaceDN w:val="0"/>
        <w:adjustRightInd w:val="0"/>
        <w:spacing w:line="240" w:lineRule="auto"/>
        <w:ind w:right="1595" w:firstLine="0"/>
        <w:rPr>
          <w:rFonts w:ascii="Sakal Marathi" w:eastAsia="@AR PL UKai CN" w:hAnsi="Sakal Marathi" w:cs="Sakal Marathi"/>
          <w:szCs w:val="22"/>
        </w:rPr>
      </w:pPr>
      <w:r>
        <w:t>The nitrogen km. H.</w:t>
      </w:r>
    </w:p>
    <w:p w14:paraId="44D15D0A"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A phosphoric oxide kmha.  2.10 x expected product, quin.ha.</w:t>
      </w:r>
    </w:p>
    <w:p w14:paraId="2EEB131D"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Palash oxide kmha.</w:t>
      </w:r>
    </w:p>
    <w:p w14:paraId="0B490825"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B Expected product equation for scratching</w:t>
      </w:r>
    </w:p>
    <w:p w14:paraId="0BCA274C"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4.47 x expected product, quin.Ha. - 1.08 x available nitrogen, kiha.</w:t>
      </w:r>
    </w:p>
    <w:p w14:paraId="65523665" w14:textId="77777777" w:rsidR="006E08BB" w:rsidRPr="00053060" w:rsidRDefault="006E08BB" w:rsidP="006E08BB">
      <w:pPr>
        <w:autoSpaceDE w:val="0"/>
        <w:autoSpaceDN w:val="0"/>
        <w:adjustRightInd w:val="0"/>
        <w:spacing w:line="240" w:lineRule="auto"/>
        <w:ind w:right="1164"/>
        <w:rPr>
          <w:rFonts w:ascii="Sakal Marathi" w:eastAsia="@AR PL UKai CN" w:hAnsi="Sakal Marathi" w:cs="Sakal Marathi"/>
          <w:szCs w:val="22"/>
        </w:rPr>
      </w:pPr>
      <w:r>
        <w:t>Palash oxide kmha.  3.37 x expected product, quin.ha.</w:t>
      </w:r>
    </w:p>
    <w:p w14:paraId="1DFDABD7"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Palash oxide kmha.  3.37 x expected product, quin.ha.</w:t>
      </w:r>
    </w:p>
    <w:p w14:paraId="27B62735"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120AD667" w14:textId="77777777" w:rsidR="006E08BB" w:rsidRPr="00053060" w:rsidRDefault="006E08BB" w:rsidP="006E08BB">
      <w:pPr>
        <w:tabs>
          <w:tab w:val="left" w:pos="5620"/>
        </w:tabs>
        <w:spacing w:line="240" w:lineRule="auto"/>
        <w:rPr>
          <w:rFonts w:ascii="Sakal Marathi" w:eastAsia="Arial Unicode MS" w:hAnsi="Sakal Marathi" w:cs="Sakal Marathi"/>
          <w:sz w:val="24"/>
          <w:szCs w:val="24"/>
        </w:rPr>
      </w:pPr>
      <w:r>
        <w:tab/>
      </w:r>
    </w:p>
    <w:tbl>
      <w:tblPr>
        <w:tblW w:w="0" w:type="auto"/>
        <w:tblLayout w:type="fixed"/>
        <w:tblCellMar>
          <w:left w:w="102" w:type="dxa"/>
          <w:right w:w="102" w:type="dxa"/>
        </w:tblCellMar>
        <w:tblLook w:val="0000" w:firstRow="0" w:lastRow="0" w:firstColumn="0" w:lastColumn="0" w:noHBand="0" w:noVBand="0"/>
      </w:tblPr>
      <w:tblGrid>
        <w:gridCol w:w="2499"/>
        <w:gridCol w:w="1676"/>
        <w:gridCol w:w="1702"/>
        <w:gridCol w:w="1755"/>
        <w:gridCol w:w="1712"/>
      </w:tblGrid>
      <w:tr w:rsidR="006E08BB" w:rsidRPr="00053060" w14:paraId="604D7925" w14:textId="77777777" w:rsidTr="00DC016E">
        <w:tc>
          <w:tcPr>
            <w:tcW w:w="2499" w:type="dxa"/>
            <w:tcBorders>
              <w:top w:val="single" w:sz="6" w:space="0" w:color="auto"/>
              <w:left w:val="single" w:sz="6" w:space="0" w:color="auto"/>
              <w:bottom w:val="single" w:sz="6" w:space="0" w:color="auto"/>
              <w:right w:val="single" w:sz="6" w:space="0" w:color="auto"/>
            </w:tcBorders>
          </w:tcPr>
          <w:p>
            <w:r>
              <w:t>Week</w:t>
            </w:r>
          </w:p>
        </w:tc>
        <w:tc>
          <w:tcPr>
            <w:tcW w:w="1676" w:type="dxa"/>
            <w:tcBorders>
              <w:top w:val="single" w:sz="6" w:space="0" w:color="auto"/>
              <w:left w:val="single" w:sz="6" w:space="0" w:color="auto"/>
              <w:bottom w:val="single" w:sz="6" w:space="0" w:color="auto"/>
              <w:right w:val="single" w:sz="6" w:space="0" w:color="auto"/>
            </w:tcBorders>
          </w:tcPr>
          <w:p>
            <w:r>
              <w:t>Installment</w:t>
            </w:r>
          </w:p>
        </w:tc>
        <w:tc>
          <w:tcPr>
            <w:tcW w:w="1702" w:type="dxa"/>
            <w:tcBorders>
              <w:top w:val="single" w:sz="6" w:space="0" w:color="auto"/>
              <w:left w:val="single" w:sz="6" w:space="0" w:color="auto"/>
              <w:bottom w:val="single" w:sz="6" w:space="0" w:color="auto"/>
              <w:right w:val="nil"/>
            </w:tcBorders>
          </w:tcPr>
          <w:p>
            <w:r/>
          </w:p>
        </w:tc>
        <w:tc>
          <w:tcPr>
            <w:tcW w:w="1755" w:type="dxa"/>
            <w:tcBorders>
              <w:top w:val="single" w:sz="6" w:space="0" w:color="auto"/>
              <w:left w:val="nil"/>
              <w:bottom w:val="single" w:sz="6" w:space="0" w:color="auto"/>
              <w:right w:val="nil"/>
            </w:tcBorders>
          </w:tcPr>
          <w:p>
            <w:r>
              <w:t xml:space="preserve">Foods </w:t>
            </w:r>
          </w:p>
        </w:tc>
        <w:tc>
          <w:tcPr>
            <w:tcW w:w="1712" w:type="dxa"/>
            <w:tcBorders>
              <w:top w:val="single" w:sz="6" w:space="0" w:color="auto"/>
              <w:left w:val="nil"/>
              <w:bottom w:val="single" w:sz="6" w:space="0" w:color="auto"/>
              <w:right w:val="single" w:sz="6" w:space="0" w:color="auto"/>
            </w:tcBorders>
          </w:tcPr>
          <w:p>
            <w:r/>
          </w:p>
        </w:tc>
      </w:tr>
      <w:tr w:rsidR="006E08BB" w:rsidRPr="00053060" w14:paraId="61FA49A1" w14:textId="77777777" w:rsidTr="00DC016E">
        <w:tc>
          <w:tcPr>
            <w:tcW w:w="2499" w:type="dxa"/>
            <w:tcBorders>
              <w:top w:val="nil"/>
              <w:left w:val="single" w:sz="6" w:space="0" w:color="auto"/>
              <w:bottom w:val="single" w:sz="6" w:space="0" w:color="auto"/>
              <w:right w:val="single" w:sz="6" w:space="0" w:color="auto"/>
            </w:tcBorders>
          </w:tcPr>
          <w:p>
            <w:r/>
          </w:p>
        </w:tc>
        <w:tc>
          <w:tcPr>
            <w:tcW w:w="1676" w:type="dxa"/>
            <w:tcBorders>
              <w:top w:val="nil"/>
              <w:left w:val="single" w:sz="6" w:space="0" w:color="auto"/>
              <w:bottom w:val="single" w:sz="6" w:space="0" w:color="auto"/>
              <w:right w:val="single" w:sz="6" w:space="0" w:color="auto"/>
            </w:tcBorders>
          </w:tcPr>
          <w:p>
            <w:r/>
          </w:p>
        </w:tc>
        <w:tc>
          <w:tcPr>
            <w:tcW w:w="1702" w:type="dxa"/>
            <w:tcBorders>
              <w:top w:val="single" w:sz="6" w:space="0" w:color="auto"/>
              <w:left w:val="single" w:sz="6" w:space="0" w:color="auto"/>
              <w:bottom w:val="single" w:sz="6" w:space="0" w:color="auto"/>
              <w:right w:val="single" w:sz="6" w:space="0" w:color="auto"/>
            </w:tcBorders>
          </w:tcPr>
          <w:p>
            <w:r>
              <w:t>Palash</w:t>
            </w:r>
          </w:p>
        </w:tc>
        <w:tc>
          <w:tcPr>
            <w:tcW w:w="1755" w:type="dxa"/>
            <w:tcBorders>
              <w:top w:val="single" w:sz="6" w:space="0" w:color="auto"/>
              <w:left w:val="single" w:sz="6" w:space="0" w:color="auto"/>
              <w:bottom w:val="single" w:sz="6" w:space="0" w:color="auto"/>
              <w:right w:val="single" w:sz="6" w:space="0" w:color="auto"/>
            </w:tcBorders>
          </w:tcPr>
          <w:p>
            <w:r>
              <w:t>Palash</w:t>
            </w:r>
          </w:p>
        </w:tc>
        <w:tc>
          <w:tcPr>
            <w:tcW w:w="1712" w:type="dxa"/>
            <w:tcBorders>
              <w:top w:val="single" w:sz="6" w:space="0" w:color="auto"/>
              <w:left w:val="single" w:sz="6" w:space="0" w:color="auto"/>
              <w:bottom w:val="single" w:sz="6" w:space="0" w:color="auto"/>
              <w:right w:val="single" w:sz="6" w:space="0" w:color="auto"/>
            </w:tcBorders>
          </w:tcPr>
          <w:p>
            <w:r>
              <w:t>Palash</w:t>
            </w:r>
          </w:p>
        </w:tc>
      </w:tr>
      <w:tr w:rsidR="006E08BB" w:rsidRPr="00053060" w14:paraId="54AFD61E" w14:textId="77777777" w:rsidTr="00DC016E">
        <w:tc>
          <w:tcPr>
            <w:tcW w:w="2499" w:type="dxa"/>
            <w:tcBorders>
              <w:top w:val="single" w:sz="6" w:space="0" w:color="auto"/>
              <w:left w:val="single" w:sz="6" w:space="0" w:color="auto"/>
              <w:bottom w:val="single" w:sz="6" w:space="0" w:color="auto"/>
              <w:right w:val="single" w:sz="6" w:space="0" w:color="auto"/>
            </w:tcBorders>
          </w:tcPr>
          <w:p>
            <w:r>
              <w:t>15</w:t>
            </w:r>
          </w:p>
        </w:tc>
        <w:tc>
          <w:tcPr>
            <w:tcW w:w="1676" w:type="dxa"/>
            <w:tcBorders>
              <w:top w:val="single" w:sz="6" w:space="0" w:color="auto"/>
              <w:left w:val="single" w:sz="6" w:space="0" w:color="auto"/>
              <w:bottom w:val="single" w:sz="6" w:space="0" w:color="auto"/>
              <w:right w:val="single" w:sz="6" w:space="0" w:color="auto"/>
            </w:tcBorders>
          </w:tcPr>
          <w:p>
            <w:r>
              <w:t>10</w:t>
            </w:r>
          </w:p>
        </w:tc>
        <w:tc>
          <w:tcPr>
            <w:tcW w:w="1702" w:type="dxa"/>
            <w:tcBorders>
              <w:top w:val="single" w:sz="6" w:space="0" w:color="auto"/>
              <w:left w:val="single" w:sz="6" w:space="0" w:color="auto"/>
              <w:bottom w:val="single" w:sz="6" w:space="0" w:color="auto"/>
              <w:right w:val="single" w:sz="6" w:space="0" w:color="auto"/>
            </w:tcBorders>
          </w:tcPr>
          <w:p>
            <w:r>
              <w:t>10</w:t>
            </w:r>
          </w:p>
        </w:tc>
        <w:tc>
          <w:tcPr>
            <w:tcW w:w="1755" w:type="dxa"/>
            <w:tcBorders>
              <w:top w:val="single" w:sz="6" w:space="0" w:color="auto"/>
              <w:left w:val="single" w:sz="6" w:space="0" w:color="auto"/>
              <w:bottom w:val="single" w:sz="6" w:space="0" w:color="auto"/>
              <w:right w:val="single" w:sz="6" w:space="0" w:color="auto"/>
            </w:tcBorders>
          </w:tcPr>
          <w:p>
            <w:r>
              <w:t>10</w:t>
            </w:r>
          </w:p>
        </w:tc>
        <w:tc>
          <w:tcPr>
            <w:tcW w:w="1712" w:type="dxa"/>
            <w:tcBorders>
              <w:top w:val="single" w:sz="6" w:space="0" w:color="auto"/>
              <w:left w:val="single" w:sz="6" w:space="0" w:color="auto"/>
              <w:bottom w:val="single" w:sz="6" w:space="0" w:color="auto"/>
              <w:right w:val="single" w:sz="6" w:space="0" w:color="auto"/>
            </w:tcBorders>
          </w:tcPr>
          <w:p>
            <w:r>
              <w:t>10</w:t>
            </w:r>
          </w:p>
        </w:tc>
      </w:tr>
      <w:tr w:rsidR="006E08BB" w:rsidRPr="00053060" w14:paraId="502363C8" w14:textId="77777777" w:rsidTr="00DC016E">
        <w:tc>
          <w:tcPr>
            <w:tcW w:w="2499" w:type="dxa"/>
            <w:tcBorders>
              <w:top w:val="single" w:sz="6" w:space="0" w:color="auto"/>
              <w:left w:val="single" w:sz="6" w:space="0" w:color="auto"/>
              <w:bottom w:val="single" w:sz="6" w:space="0" w:color="auto"/>
              <w:right w:val="single" w:sz="6" w:space="0" w:color="auto"/>
            </w:tcBorders>
          </w:tcPr>
          <w:p>
            <w:r>
              <w:t>35</w:t>
            </w:r>
          </w:p>
        </w:tc>
        <w:tc>
          <w:tcPr>
            <w:tcW w:w="1676" w:type="dxa"/>
            <w:tcBorders>
              <w:top w:val="single" w:sz="6" w:space="0" w:color="auto"/>
              <w:left w:val="single" w:sz="6" w:space="0" w:color="auto"/>
              <w:bottom w:val="single" w:sz="6" w:space="0" w:color="auto"/>
              <w:right w:val="single" w:sz="6" w:space="0" w:color="auto"/>
            </w:tcBorders>
          </w:tcPr>
          <w:p>
            <w:r>
              <w:t>35</w:t>
            </w:r>
          </w:p>
        </w:tc>
        <w:tc>
          <w:tcPr>
            <w:tcW w:w="1702" w:type="dxa"/>
            <w:tcBorders>
              <w:top w:val="single" w:sz="6" w:space="0" w:color="auto"/>
              <w:left w:val="single" w:sz="6" w:space="0" w:color="auto"/>
              <w:bottom w:val="single" w:sz="6" w:space="0" w:color="auto"/>
              <w:right w:val="single" w:sz="6" w:space="0" w:color="auto"/>
            </w:tcBorders>
          </w:tcPr>
          <w:p>
            <w:r>
              <w:t>35</w:t>
            </w:r>
          </w:p>
        </w:tc>
        <w:tc>
          <w:tcPr>
            <w:tcW w:w="1755" w:type="dxa"/>
            <w:tcBorders>
              <w:top w:val="single" w:sz="6" w:space="0" w:color="auto"/>
              <w:left w:val="single" w:sz="6" w:space="0" w:color="auto"/>
              <w:bottom w:val="single" w:sz="6" w:space="0" w:color="auto"/>
              <w:right w:val="single" w:sz="6" w:space="0" w:color="auto"/>
            </w:tcBorders>
          </w:tcPr>
          <w:p>
            <w:r>
              <w:t>35</w:t>
            </w:r>
          </w:p>
        </w:tc>
        <w:tc>
          <w:tcPr>
            <w:tcW w:w="1712" w:type="dxa"/>
            <w:tcBorders>
              <w:top w:val="single" w:sz="6" w:space="0" w:color="auto"/>
              <w:left w:val="single" w:sz="6" w:space="0" w:color="auto"/>
              <w:bottom w:val="single" w:sz="6" w:space="0" w:color="auto"/>
              <w:right w:val="single" w:sz="6" w:space="0" w:color="auto"/>
            </w:tcBorders>
          </w:tcPr>
          <w:p>
            <w:r>
              <w:t>15</w:t>
            </w:r>
          </w:p>
        </w:tc>
      </w:tr>
      <w:tr w:rsidR="006E08BB" w:rsidRPr="00053060" w14:paraId="4380548D" w14:textId="77777777" w:rsidTr="00DC016E">
        <w:tc>
          <w:tcPr>
            <w:tcW w:w="2499" w:type="dxa"/>
            <w:tcBorders>
              <w:top w:val="single" w:sz="6" w:space="0" w:color="auto"/>
              <w:left w:val="single" w:sz="6" w:space="0" w:color="auto"/>
              <w:bottom w:val="single" w:sz="6" w:space="0" w:color="auto"/>
              <w:right w:val="single" w:sz="6" w:space="0" w:color="auto"/>
            </w:tcBorders>
          </w:tcPr>
          <w:p>
            <w:r>
              <w:t>11</w:t>
            </w:r>
          </w:p>
        </w:tc>
        <w:tc>
          <w:tcPr>
            <w:tcW w:w="1676" w:type="dxa"/>
            <w:tcBorders>
              <w:top w:val="single" w:sz="6" w:space="0" w:color="auto"/>
              <w:left w:val="single" w:sz="6" w:space="0" w:color="auto"/>
              <w:bottom w:val="single" w:sz="6" w:space="0" w:color="auto"/>
              <w:right w:val="single" w:sz="6" w:space="0" w:color="auto"/>
            </w:tcBorders>
          </w:tcPr>
          <w:p>
            <w:r>
              <w:t>11</w:t>
            </w:r>
          </w:p>
        </w:tc>
        <w:tc>
          <w:tcPr>
            <w:tcW w:w="1702" w:type="dxa"/>
            <w:tcBorders>
              <w:top w:val="single" w:sz="6" w:space="0" w:color="auto"/>
              <w:left w:val="single" w:sz="6" w:space="0" w:color="auto"/>
              <w:bottom w:val="single" w:sz="6" w:space="0" w:color="auto"/>
              <w:right w:val="single" w:sz="6" w:space="0" w:color="auto"/>
            </w:tcBorders>
          </w:tcPr>
          <w:p>
            <w:r>
              <w:t>35</w:t>
            </w:r>
          </w:p>
        </w:tc>
        <w:tc>
          <w:tcPr>
            <w:tcW w:w="1755" w:type="dxa"/>
            <w:tcBorders>
              <w:top w:val="single" w:sz="6" w:space="0" w:color="auto"/>
              <w:left w:val="single" w:sz="6" w:space="0" w:color="auto"/>
              <w:bottom w:val="single" w:sz="6" w:space="0" w:color="auto"/>
              <w:right w:val="single" w:sz="6" w:space="0" w:color="auto"/>
            </w:tcBorders>
          </w:tcPr>
          <w:p>
            <w:r>
              <w:t>35</w:t>
            </w:r>
          </w:p>
        </w:tc>
        <w:tc>
          <w:tcPr>
            <w:tcW w:w="1712" w:type="dxa"/>
            <w:tcBorders>
              <w:top w:val="single" w:sz="6" w:space="0" w:color="auto"/>
              <w:left w:val="single" w:sz="6" w:space="0" w:color="auto"/>
              <w:bottom w:val="single" w:sz="6" w:space="0" w:color="auto"/>
              <w:right w:val="single" w:sz="6" w:space="0" w:color="auto"/>
            </w:tcBorders>
          </w:tcPr>
          <w:p>
            <w:r>
              <w:t>35</w:t>
            </w:r>
          </w:p>
        </w:tc>
      </w:tr>
      <w:tr w:rsidR="006E08BB" w:rsidRPr="00053060" w14:paraId="41812957" w14:textId="77777777" w:rsidTr="00DC016E">
        <w:tc>
          <w:tcPr>
            <w:tcW w:w="2499" w:type="dxa"/>
            <w:tcBorders>
              <w:top w:val="single" w:sz="6" w:space="0" w:color="auto"/>
              <w:left w:val="single" w:sz="6" w:space="0" w:color="auto"/>
              <w:bottom w:val="single" w:sz="6" w:space="0" w:color="auto"/>
              <w:right w:val="single" w:sz="6" w:space="0" w:color="auto"/>
            </w:tcBorders>
          </w:tcPr>
          <w:p>
            <w:r>
              <w:t>-</w:t>
            </w:r>
          </w:p>
        </w:tc>
        <w:tc>
          <w:tcPr>
            <w:tcW w:w="1676" w:type="dxa"/>
            <w:tcBorders>
              <w:top w:val="single" w:sz="6" w:space="0" w:color="auto"/>
              <w:left w:val="single" w:sz="6" w:space="0" w:color="auto"/>
              <w:bottom w:val="single" w:sz="6" w:space="0" w:color="auto"/>
              <w:right w:val="single" w:sz="6" w:space="0" w:color="auto"/>
            </w:tcBorders>
          </w:tcPr>
          <w:p>
            <w:r>
              <w:t>-</w:t>
            </w:r>
          </w:p>
        </w:tc>
        <w:tc>
          <w:tcPr>
            <w:tcW w:w="1702" w:type="dxa"/>
            <w:tcBorders>
              <w:top w:val="single" w:sz="6" w:space="0" w:color="auto"/>
              <w:left w:val="single" w:sz="6" w:space="0" w:color="auto"/>
              <w:bottom w:val="single" w:sz="6" w:space="0" w:color="auto"/>
              <w:right w:val="single" w:sz="6" w:space="0" w:color="auto"/>
            </w:tcBorders>
          </w:tcPr>
          <w:p>
            <w:r>
              <w:t>40</w:t>
            </w:r>
          </w:p>
        </w:tc>
        <w:tc>
          <w:tcPr>
            <w:tcW w:w="1755" w:type="dxa"/>
            <w:tcBorders>
              <w:top w:val="single" w:sz="6" w:space="0" w:color="auto"/>
              <w:left w:val="single" w:sz="6" w:space="0" w:color="auto"/>
              <w:bottom w:val="single" w:sz="6" w:space="0" w:color="auto"/>
              <w:right w:val="single" w:sz="6" w:space="0" w:color="auto"/>
            </w:tcBorders>
          </w:tcPr>
          <w:p>
            <w:r/>
          </w:p>
        </w:tc>
        <w:tc>
          <w:tcPr>
            <w:tcW w:w="1712" w:type="dxa"/>
            <w:tcBorders>
              <w:top w:val="single" w:sz="6" w:space="0" w:color="auto"/>
              <w:left w:val="single" w:sz="6" w:space="0" w:color="auto"/>
              <w:bottom w:val="single" w:sz="6" w:space="0" w:color="auto"/>
              <w:right w:val="single" w:sz="6" w:space="0" w:color="auto"/>
            </w:tcBorders>
          </w:tcPr>
          <w:p>
            <w:r>
              <w:t>40</w:t>
            </w:r>
          </w:p>
        </w:tc>
      </w:tr>
    </w:tbl>
    <w:p w14:paraId="131BC693" w14:textId="77777777" w:rsidR="006E08BB" w:rsidRPr="00053060" w:rsidRDefault="006E08BB" w:rsidP="006E08BB">
      <w:pPr>
        <w:autoSpaceDE w:val="0"/>
        <w:autoSpaceDN w:val="0"/>
        <w:adjustRightInd w:val="0"/>
        <w:spacing w:after="35" w:line="228" w:lineRule="auto"/>
        <w:ind w:left="19" w:right="5" w:hanging="10"/>
        <w:rPr>
          <w:rFonts w:ascii="Sakal Marathi" w:eastAsia="@AR PL UKai CN" w:hAnsi="Sakal Marathi" w:cs="Sakal Marathi"/>
          <w:b/>
          <w:bCs/>
          <w:szCs w:val="22"/>
        </w:rPr>
      </w:pPr>
      <w:r>
        <w:t>Table Schedule of providing soluble fertilizers for sugarcane starting with drip irrigation</w:t>
      </w:r>
    </w:p>
    <w:p w14:paraId="2B9DB252"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5BCEC11D" w14:textId="77777777" w:rsidR="006E08BB" w:rsidRPr="00053060" w:rsidRDefault="006E08BB" w:rsidP="006E08BB">
      <w:pPr>
        <w:autoSpaceDE w:val="0"/>
        <w:autoSpaceDN w:val="0"/>
        <w:adjustRightInd w:val="0"/>
        <w:spacing w:after="36" w:line="228" w:lineRule="auto"/>
        <w:ind w:left="487" w:right="14" w:hanging="473"/>
        <w:rPr>
          <w:rFonts w:ascii="Sakal Marathi" w:eastAsia="@AR PL UKai CN" w:hAnsi="Sakal Marathi" w:cs="Sakal Marathi"/>
          <w:szCs w:val="22"/>
        </w:rPr>
      </w:pPr>
      <w:r>
        <w:t>18. More quality production, pure financial gain and iron zinc levels to improve soil levels 300 200 300 kg Nitr Fish Palash  Dung 30 tonnes per hectare  20 kg  zinc sulfate dung 10 kg per hectare dung. 604060 Nit phosphorus Palash km.  Dung is 30 tonnes per hectare and 302030 Nit phosphorus Palash kg. It is recommended to divide it into 8 installments per one month each one month.</w:t>
      </w:r>
    </w:p>
    <w:p w14:paraId="25D360C2" w14:textId="77777777" w:rsidR="006E08BB" w:rsidRPr="00053060" w:rsidRDefault="006E08BB" w:rsidP="006E08BB">
      <w:pPr>
        <w:autoSpaceDE w:val="0"/>
        <w:autoSpaceDN w:val="0"/>
        <w:adjustRightInd w:val="0"/>
        <w:spacing w:after="36" w:line="228" w:lineRule="auto"/>
        <w:ind w:left="487" w:right="14" w:hanging="473"/>
        <w:rPr>
          <w:rFonts w:ascii="Sakal Marathi" w:eastAsia="@AR PL UKai CN" w:hAnsi="Sakal Marathi" w:cs="Sakal Marathi"/>
          <w:szCs w:val="22"/>
        </w:rPr>
      </w:pPr>
      <w:r>
        <w:t>19. With the high production of soybeans in the sub -Indian division of Maharashtra and financial gain and iron zinc level levels 300 200 300 kg Nit Plash Palash  Dung, 30 tonnes per hectare  Ferus sulphate Hirakas 20 kg  Zinc Sulfate 10 kg per hectare. 604060 Nit phosphorus Palash km.  Dung is 30 tonnes per hectare and 302030 Nit phosphorus Palash kg. It is recommended to divide it into 8 installments per one month each one month.</w:t>
      </w:r>
    </w:p>
    <w:p w14:paraId="3933C98B" w14:textId="77777777" w:rsidR="006E08BB" w:rsidRPr="00053060" w:rsidRDefault="006E08BB" w:rsidP="006E08BB">
      <w:pPr>
        <w:autoSpaceDE w:val="0"/>
        <w:autoSpaceDN w:val="0"/>
        <w:adjustRightInd w:val="0"/>
        <w:spacing w:after="36" w:line="228" w:lineRule="auto"/>
        <w:ind w:left="487" w:right="14" w:hanging="473"/>
        <w:rPr>
          <w:rFonts w:ascii="Sakal Marathi" w:eastAsia="@AR PL UKai CN" w:hAnsi="Sakal Marathi" w:cs="Sakal Marathi"/>
          <w:szCs w:val="22"/>
        </w:rPr>
      </w:pPr>
      <w:r>
        <w:t>20. In the medium -sized black soil that is lacking in western Maharashtra, the quality of soybean crop is recommended during the sowing of 20 kg of bentonite sulfur recommended for financial benefits and land fertility 5075 kg nitrate phosphorus Palash  10 tonnes of dung per hectare.</w:t>
      </w:r>
    </w:p>
    <w:p w14:paraId="12C7B5E3" w14:textId="77777777" w:rsidR="006E08BB" w:rsidRPr="00053060" w:rsidRDefault="006E08BB" w:rsidP="006E08BB">
      <w:pPr>
        <w:autoSpaceDE w:val="0"/>
        <w:autoSpaceDN w:val="0"/>
        <w:adjustRightInd w:val="0"/>
        <w:spacing w:after="36" w:line="228" w:lineRule="auto"/>
        <w:ind w:left="487" w:right="14" w:hanging="473"/>
        <w:rPr>
          <w:rFonts w:ascii="Sakal Marathi" w:eastAsia="@AR PL UKai CN" w:hAnsi="Sakal Marathi" w:cs="Sakal Marathi"/>
          <w:szCs w:val="22"/>
        </w:rPr>
      </w:pPr>
      <w:r>
        <w:t>21. It is recommended to manage the recommended for sugarcane and pouring for sugarcane and khutra 340 170 170 and 250 115 nitrogen, phosphorus and palash kg per hectare, respectively, respectively, and 25 tonnes per hectare for crushed sugarcane.</w:t>
      </w:r>
    </w:p>
    <w:p w14:paraId="12997785" w14:textId="77777777" w:rsidR="006E08BB" w:rsidRPr="00053060" w:rsidRDefault="006E08BB" w:rsidP="006E08BB">
      <w:pPr>
        <w:autoSpaceDE w:val="0"/>
        <w:autoSpaceDN w:val="0"/>
        <w:adjustRightInd w:val="0"/>
        <w:spacing w:after="36" w:line="228" w:lineRule="auto"/>
        <w:ind w:left="487" w:right="14" w:hanging="473"/>
        <w:rPr>
          <w:rFonts w:ascii="Sakal Marathi" w:eastAsia="@AR PL UKai CN" w:hAnsi="Sakal Marathi" w:cs="Sakal Marathi"/>
          <w:szCs w:val="22"/>
        </w:rPr>
      </w:pPr>
      <w:r>
        <w:t>22. To increase the quality of bananas, 2 percent 20 g per liter on the clock for more production and net financial gain, two spraying of sulphate of potash, first spraying banana and then 15 days after the recommended spraying is recommended.</w:t>
      </w:r>
    </w:p>
    <w:p w14:paraId="248AE9AF" w14:textId="77777777" w:rsidR="006E08BB" w:rsidRPr="00053060" w:rsidRDefault="006E08BB" w:rsidP="006E08BB">
      <w:pPr>
        <w:autoSpaceDE w:val="0"/>
        <w:autoSpaceDN w:val="0"/>
        <w:adjustRightInd w:val="0"/>
        <w:spacing w:after="36" w:line="228" w:lineRule="auto"/>
        <w:ind w:left="487" w:right="14" w:hanging="473"/>
        <w:rPr>
          <w:rFonts w:ascii="Sakal Marathi" w:eastAsia="@AR PL UKai CN" w:hAnsi="Sakal Marathi" w:cs="Sakal Marathi"/>
          <w:szCs w:val="22"/>
        </w:rPr>
      </w:pPr>
      <w:r>
        <w:t>23. In the beginning of the limestone in Maharashtra, more sugarcane and sugar production for the production of sugarcane and sugar production and financial gain, 20 tonnes per hectare, 25 kg per hectare micronutrient grade 1 dung 110 15 days or 25 kg per hectare, or 20 kg per hectare. It is recommended to divide the bacteria Fratiura orrentina, Bacillus Muslims, Sideonas Fluoresces Basilus Megatorium, Sydomonas Streta and 2.5 liters per hectare.</w:t>
      </w:r>
    </w:p>
    <w:p w14:paraId="0033932E"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tbl>
      <w:tblPr>
        <w:tblW w:w="0" w:type="auto"/>
        <w:tblLayout w:type="fixed"/>
        <w:tblCellMar>
          <w:left w:w="20" w:type="dxa"/>
          <w:right w:w="20" w:type="dxa"/>
        </w:tblCellMar>
        <w:tblLook w:val="0000" w:firstRow="0" w:lastRow="0" w:firstColumn="0" w:lastColumn="0" w:noHBand="0" w:noVBand="0"/>
      </w:tblPr>
      <w:tblGrid>
        <w:gridCol w:w="344"/>
        <w:gridCol w:w="1689"/>
        <w:gridCol w:w="873"/>
        <w:gridCol w:w="802"/>
        <w:gridCol w:w="723"/>
        <w:gridCol w:w="677"/>
        <w:gridCol w:w="723"/>
        <w:gridCol w:w="567"/>
        <w:gridCol w:w="710"/>
        <w:gridCol w:w="576"/>
        <w:gridCol w:w="925"/>
        <w:gridCol w:w="735"/>
      </w:tblGrid>
      <w:tr w:rsidR="006E08BB" w:rsidRPr="00053060" w14:paraId="13A6855E" w14:textId="77777777" w:rsidTr="00DC016E">
        <w:tc>
          <w:tcPr>
            <w:tcW w:w="344" w:type="dxa"/>
            <w:tcBorders>
              <w:top w:val="single" w:sz="6" w:space="0" w:color="auto"/>
              <w:left w:val="single" w:sz="6" w:space="0" w:color="auto"/>
              <w:bottom w:val="single" w:sz="6" w:space="0" w:color="auto"/>
              <w:right w:val="single" w:sz="6" w:space="0" w:color="auto"/>
            </w:tcBorders>
          </w:tcPr>
          <w:p>
            <w:r>
              <w:t>A. no.</w:t>
            </w:r>
          </w:p>
        </w:tc>
        <w:tc>
          <w:tcPr>
            <w:tcW w:w="1689" w:type="dxa"/>
            <w:tcBorders>
              <w:top w:val="single" w:sz="6" w:space="0" w:color="auto"/>
              <w:left w:val="single" w:sz="6" w:space="0" w:color="auto"/>
              <w:bottom w:val="single" w:sz="6" w:space="0" w:color="auto"/>
              <w:right w:val="single" w:sz="6" w:space="0" w:color="auto"/>
            </w:tcBorders>
          </w:tcPr>
          <w:p>
            <w:r>
              <w:t>IV quantity kha</w:t>
            </w:r>
          </w:p>
        </w:tc>
        <w:tc>
          <w:tcPr>
            <w:tcW w:w="1675" w:type="dxa"/>
            <w:gridSpan w:val="2"/>
            <w:tcBorders>
              <w:top w:val="single" w:sz="6" w:space="0" w:color="auto"/>
              <w:left w:val="single" w:sz="6" w:space="0" w:color="auto"/>
              <w:bottom w:val="single" w:sz="6" w:space="0" w:color="auto"/>
              <w:right w:val="single" w:sz="6" w:space="0" w:color="auto"/>
            </w:tcBorders>
          </w:tcPr>
          <w:p>
            <w:r>
              <w:t>B</w:t>
            </w:r>
          </w:p>
        </w:tc>
        <w:tc>
          <w:tcPr>
            <w:tcW w:w="1400" w:type="dxa"/>
            <w:gridSpan w:val="2"/>
            <w:tcBorders>
              <w:top w:val="single" w:sz="6" w:space="0" w:color="auto"/>
              <w:left w:val="single" w:sz="6" w:space="0" w:color="auto"/>
              <w:bottom w:val="single" w:sz="6" w:space="0" w:color="auto"/>
              <w:right w:val="single" w:sz="6" w:space="0" w:color="auto"/>
            </w:tcBorders>
          </w:tcPr>
          <w:p>
            <w:r>
              <w:t>45 days after the infection</w:t>
            </w:r>
          </w:p>
        </w:tc>
        <w:tc>
          <w:tcPr>
            <w:tcW w:w="1290" w:type="dxa"/>
            <w:gridSpan w:val="2"/>
            <w:tcBorders>
              <w:top w:val="single" w:sz="6" w:space="0" w:color="auto"/>
              <w:left w:val="single" w:sz="6" w:space="0" w:color="auto"/>
              <w:bottom w:val="single" w:sz="6" w:space="0" w:color="auto"/>
              <w:right w:val="single" w:sz="6" w:space="0" w:color="auto"/>
            </w:tcBorders>
          </w:tcPr>
          <w:p>
            <w:r>
              <w:t>90 days after the infection</w:t>
            </w:r>
          </w:p>
        </w:tc>
        <w:tc>
          <w:tcPr>
            <w:tcW w:w="1286" w:type="dxa"/>
            <w:gridSpan w:val="2"/>
            <w:tcBorders>
              <w:top w:val="single" w:sz="6" w:space="0" w:color="auto"/>
              <w:left w:val="single" w:sz="6" w:space="0" w:color="auto"/>
              <w:bottom w:val="single" w:sz="6" w:space="0" w:color="auto"/>
              <w:right w:val="single" w:sz="6" w:space="0" w:color="auto"/>
            </w:tcBorders>
          </w:tcPr>
          <w:p>
            <w:r>
              <w:t>120 days after bm singing</w:t>
            </w:r>
          </w:p>
        </w:tc>
        <w:tc>
          <w:tcPr>
            <w:tcW w:w="1660" w:type="dxa"/>
            <w:gridSpan w:val="2"/>
            <w:tcBorders>
              <w:top w:val="single" w:sz="6" w:space="0" w:color="auto"/>
              <w:left w:val="single" w:sz="6" w:space="0" w:color="auto"/>
              <w:bottom w:val="single" w:sz="6" w:space="0" w:color="auto"/>
              <w:right w:val="single" w:sz="6" w:space="0" w:color="auto"/>
            </w:tcBorders>
          </w:tcPr>
          <w:p>
            <w:r>
              <w:t>E ku</w:t>
            </w:r>
          </w:p>
        </w:tc>
      </w:tr>
      <w:tr w:rsidR="006E08BB" w:rsidRPr="00053060" w14:paraId="7626330E" w14:textId="77777777" w:rsidTr="00DC016E">
        <w:tc>
          <w:tcPr>
            <w:tcW w:w="344" w:type="dxa"/>
            <w:tcBorders>
              <w:top w:val="nil"/>
              <w:left w:val="single" w:sz="6" w:space="0" w:color="auto"/>
              <w:bottom w:val="single" w:sz="6" w:space="0" w:color="auto"/>
              <w:right w:val="single" w:sz="6" w:space="0" w:color="auto"/>
            </w:tcBorders>
          </w:tcPr>
          <w:p>
            <w:r/>
          </w:p>
        </w:tc>
        <w:tc>
          <w:tcPr>
            <w:tcW w:w="1689" w:type="dxa"/>
            <w:tcBorders>
              <w:top w:val="nil"/>
              <w:left w:val="single" w:sz="6" w:space="0" w:color="auto"/>
              <w:bottom w:val="single" w:sz="6" w:space="0" w:color="auto"/>
              <w:right w:val="single" w:sz="6" w:space="0" w:color="auto"/>
            </w:tcBorders>
          </w:tcPr>
          <w:p>
            <w:r/>
          </w:p>
        </w:tc>
        <w:tc>
          <w:tcPr>
            <w:tcW w:w="873" w:type="dxa"/>
            <w:tcBorders>
              <w:top w:val="single" w:sz="6" w:space="0" w:color="auto"/>
              <w:left w:val="single" w:sz="6" w:space="0" w:color="auto"/>
              <w:bottom w:val="single" w:sz="6" w:space="0" w:color="auto"/>
              <w:right w:val="single" w:sz="6" w:space="0" w:color="auto"/>
            </w:tcBorders>
          </w:tcPr>
          <w:p>
            <w:r>
              <w:t>To.   86032</w:t>
            </w:r>
          </w:p>
        </w:tc>
        <w:tc>
          <w:tcPr>
            <w:tcW w:w="802" w:type="dxa"/>
            <w:tcBorders>
              <w:top w:val="single" w:sz="6" w:space="0" w:color="auto"/>
              <w:left w:val="single" w:sz="6" w:space="0" w:color="auto"/>
              <w:bottom w:val="single" w:sz="6" w:space="0" w:color="auto"/>
              <w:right w:val="single" w:sz="6" w:space="0" w:color="auto"/>
            </w:tcBorders>
          </w:tcPr>
          <w:p>
            <w:r>
              <w:t>Other varieties</w:t>
            </w:r>
          </w:p>
        </w:tc>
        <w:tc>
          <w:tcPr>
            <w:tcW w:w="723" w:type="dxa"/>
            <w:tcBorders>
              <w:top w:val="single" w:sz="6" w:space="0" w:color="auto"/>
              <w:left w:val="single" w:sz="6" w:space="0" w:color="auto"/>
              <w:bottom w:val="single" w:sz="6" w:space="0" w:color="auto"/>
              <w:right w:val="single" w:sz="6" w:space="0" w:color="auto"/>
            </w:tcBorders>
          </w:tcPr>
          <w:p>
            <w:r>
              <w:t>To.   86032</w:t>
            </w:r>
          </w:p>
        </w:tc>
        <w:tc>
          <w:tcPr>
            <w:tcW w:w="677" w:type="dxa"/>
            <w:tcBorders>
              <w:top w:val="single" w:sz="6" w:space="0" w:color="auto"/>
              <w:left w:val="single" w:sz="6" w:space="0" w:color="auto"/>
              <w:bottom w:val="single" w:sz="6" w:space="0" w:color="auto"/>
              <w:right w:val="single" w:sz="6" w:space="0" w:color="auto"/>
            </w:tcBorders>
          </w:tcPr>
          <w:p>
            <w:r>
              <w:t>To.   86032</w:t>
            </w:r>
          </w:p>
        </w:tc>
        <w:tc>
          <w:tcPr>
            <w:tcW w:w="723" w:type="dxa"/>
            <w:tcBorders>
              <w:top w:val="single" w:sz="6" w:space="0" w:color="auto"/>
              <w:left w:val="single" w:sz="6" w:space="0" w:color="auto"/>
              <w:bottom w:val="single" w:sz="6" w:space="0" w:color="auto"/>
              <w:right w:val="single" w:sz="6" w:space="0" w:color="auto"/>
            </w:tcBorders>
          </w:tcPr>
          <w:p>
            <w:r>
              <w:t>Other varieties</w:t>
            </w:r>
          </w:p>
        </w:tc>
        <w:tc>
          <w:tcPr>
            <w:tcW w:w="567" w:type="dxa"/>
            <w:tcBorders>
              <w:top w:val="single" w:sz="6" w:space="0" w:color="auto"/>
              <w:left w:val="single" w:sz="6" w:space="0" w:color="auto"/>
              <w:bottom w:val="single" w:sz="6" w:space="0" w:color="auto"/>
              <w:right w:val="single" w:sz="6" w:space="0" w:color="auto"/>
            </w:tcBorders>
          </w:tcPr>
          <w:p>
            <w:r>
              <w:t>To.  86032</w:t>
            </w:r>
          </w:p>
        </w:tc>
        <w:tc>
          <w:tcPr>
            <w:tcW w:w="710" w:type="dxa"/>
            <w:tcBorders>
              <w:top w:val="single" w:sz="6" w:space="0" w:color="auto"/>
              <w:left w:val="single" w:sz="6" w:space="0" w:color="auto"/>
              <w:bottom w:val="single" w:sz="6" w:space="0" w:color="auto"/>
              <w:right w:val="single" w:sz="6" w:space="0" w:color="auto"/>
            </w:tcBorders>
          </w:tcPr>
          <w:p>
            <w:r>
              <w:t>Other varieties</w:t>
            </w:r>
          </w:p>
        </w:tc>
        <w:tc>
          <w:tcPr>
            <w:tcW w:w="576" w:type="dxa"/>
            <w:tcBorders>
              <w:top w:val="single" w:sz="6" w:space="0" w:color="auto"/>
              <w:left w:val="single" w:sz="6" w:space="0" w:color="auto"/>
              <w:bottom w:val="single" w:sz="6" w:space="0" w:color="auto"/>
              <w:right w:val="single" w:sz="6" w:space="0" w:color="auto"/>
            </w:tcBorders>
          </w:tcPr>
          <w:p>
            <w:r>
              <w:t>Other varieties</w:t>
            </w:r>
          </w:p>
        </w:tc>
        <w:tc>
          <w:tcPr>
            <w:tcW w:w="925" w:type="dxa"/>
            <w:tcBorders>
              <w:top w:val="single" w:sz="6" w:space="0" w:color="auto"/>
              <w:left w:val="single" w:sz="6" w:space="0" w:color="auto"/>
              <w:bottom w:val="single" w:sz="6" w:space="0" w:color="auto"/>
              <w:right w:val="single" w:sz="6" w:space="0" w:color="auto"/>
            </w:tcBorders>
          </w:tcPr>
          <w:p>
            <w:r>
              <w:t>To.  86032</w:t>
            </w:r>
          </w:p>
        </w:tc>
        <w:tc>
          <w:tcPr>
            <w:tcW w:w="735" w:type="dxa"/>
            <w:tcBorders>
              <w:top w:val="single" w:sz="6" w:space="0" w:color="auto"/>
              <w:left w:val="single" w:sz="6" w:space="0" w:color="auto"/>
              <w:bottom w:val="single" w:sz="6" w:space="0" w:color="auto"/>
              <w:right w:val="single" w:sz="6" w:space="0" w:color="auto"/>
            </w:tcBorders>
          </w:tcPr>
          <w:p>
            <w:r>
              <w:t>Other varieties</w:t>
            </w:r>
          </w:p>
        </w:tc>
      </w:tr>
      <w:tr w:rsidR="006E08BB" w:rsidRPr="00053060" w14:paraId="523DD60E" w14:textId="77777777" w:rsidTr="00DC016E">
        <w:tc>
          <w:tcPr>
            <w:tcW w:w="344" w:type="dxa"/>
            <w:tcBorders>
              <w:top w:val="single" w:sz="6" w:space="0" w:color="auto"/>
              <w:left w:val="single" w:sz="6" w:space="0" w:color="auto"/>
              <w:bottom w:val="single" w:sz="6" w:space="0" w:color="auto"/>
              <w:right w:val="single" w:sz="6" w:space="0" w:color="auto"/>
            </w:tcBorders>
          </w:tcPr>
          <w:p>
            <w:r>
              <w:t>7</w:t>
            </w:r>
          </w:p>
        </w:tc>
        <w:tc>
          <w:tcPr>
            <w:tcW w:w="1689" w:type="dxa"/>
            <w:tcBorders>
              <w:top w:val="single" w:sz="6" w:space="0" w:color="auto"/>
              <w:left w:val="single" w:sz="6" w:space="0" w:color="auto"/>
              <w:bottom w:val="single" w:sz="6" w:space="0" w:color="auto"/>
              <w:right w:val="single" w:sz="6" w:space="0" w:color="auto"/>
            </w:tcBorders>
          </w:tcPr>
          <w:p>
            <w:r>
              <w:t>7</w:t>
            </w:r>
          </w:p>
        </w:tc>
        <w:tc>
          <w:tcPr>
            <w:tcW w:w="873" w:type="dxa"/>
            <w:tcBorders>
              <w:top w:val="single" w:sz="6" w:space="0" w:color="auto"/>
              <w:left w:val="single" w:sz="6" w:space="0" w:color="auto"/>
              <w:bottom w:val="single" w:sz="6" w:space="0" w:color="auto"/>
              <w:right w:val="single" w:sz="6" w:space="0" w:color="auto"/>
            </w:tcBorders>
          </w:tcPr>
          <w:p>
            <w:r>
              <w:t>30.5 9</w:t>
            </w:r>
          </w:p>
        </w:tc>
        <w:tc>
          <w:tcPr>
            <w:tcW w:w="802" w:type="dxa"/>
            <w:tcBorders>
              <w:top w:val="single" w:sz="6" w:space="0" w:color="auto"/>
              <w:left w:val="single" w:sz="6" w:space="0" w:color="auto"/>
              <w:bottom w:val="single" w:sz="6" w:space="0" w:color="auto"/>
              <w:right w:val="single" w:sz="6" w:space="0" w:color="auto"/>
            </w:tcBorders>
          </w:tcPr>
          <w:p>
            <w:r>
              <w:t>260</w:t>
            </w:r>
          </w:p>
        </w:tc>
        <w:tc>
          <w:tcPr>
            <w:tcW w:w="723" w:type="dxa"/>
            <w:tcBorders>
              <w:top w:val="single" w:sz="6" w:space="0" w:color="auto"/>
              <w:left w:val="single" w:sz="6" w:space="0" w:color="auto"/>
              <w:bottom w:val="single" w:sz="6" w:space="0" w:color="auto"/>
              <w:right w:val="single" w:sz="6" w:space="0" w:color="auto"/>
            </w:tcBorders>
          </w:tcPr>
          <w:p>
            <w:r>
              <w:t>260</w:t>
            </w:r>
          </w:p>
        </w:tc>
        <w:tc>
          <w:tcPr>
            <w:tcW w:w="677" w:type="dxa"/>
            <w:tcBorders>
              <w:top w:val="single" w:sz="6" w:space="0" w:color="auto"/>
              <w:left w:val="single" w:sz="6" w:space="0" w:color="auto"/>
              <w:bottom w:val="single" w:sz="6" w:space="0" w:color="auto"/>
              <w:right w:val="single" w:sz="6" w:space="0" w:color="auto"/>
            </w:tcBorders>
          </w:tcPr>
          <w:p>
            <w:r>
              <w:t>30.5  9</w:t>
            </w:r>
          </w:p>
        </w:tc>
        <w:tc>
          <w:tcPr>
            <w:tcW w:w="723" w:type="dxa"/>
            <w:tcBorders>
              <w:top w:val="single" w:sz="6" w:space="0" w:color="auto"/>
              <w:left w:val="single" w:sz="6" w:space="0" w:color="auto"/>
              <w:bottom w:val="single" w:sz="6" w:space="0" w:color="auto"/>
              <w:right w:val="single" w:sz="6" w:space="0" w:color="auto"/>
            </w:tcBorders>
          </w:tcPr>
          <w:p>
            <w:r>
              <w:t>30.5  9</w:t>
            </w:r>
          </w:p>
        </w:tc>
        <w:tc>
          <w:tcPr>
            <w:tcW w:w="567" w:type="dxa"/>
            <w:tcBorders>
              <w:top w:val="single" w:sz="6" w:space="0" w:color="auto"/>
              <w:left w:val="single" w:sz="6" w:space="0" w:color="auto"/>
              <w:bottom w:val="single" w:sz="6" w:space="0" w:color="auto"/>
              <w:right w:val="single" w:sz="6" w:space="0" w:color="auto"/>
            </w:tcBorders>
          </w:tcPr>
          <w:p>
            <w:r>
              <w:t>30.5  9</w:t>
            </w:r>
          </w:p>
        </w:tc>
        <w:tc>
          <w:tcPr>
            <w:tcW w:w="710" w:type="dxa"/>
            <w:tcBorders>
              <w:top w:val="single" w:sz="6" w:space="0" w:color="auto"/>
              <w:left w:val="single" w:sz="6" w:space="0" w:color="auto"/>
              <w:bottom w:val="single" w:sz="6" w:space="0" w:color="auto"/>
              <w:right w:val="single" w:sz="6" w:space="0" w:color="auto"/>
            </w:tcBorders>
          </w:tcPr>
          <w:p>
            <w:r>
              <w:t>71</w:t>
            </w:r>
          </w:p>
        </w:tc>
        <w:tc>
          <w:tcPr>
            <w:tcW w:w="576" w:type="dxa"/>
            <w:tcBorders>
              <w:top w:val="single" w:sz="6" w:space="0" w:color="auto"/>
              <w:left w:val="single" w:sz="6" w:space="0" w:color="auto"/>
              <w:bottom w:val="single" w:sz="6" w:space="0" w:color="auto"/>
              <w:right w:val="single" w:sz="6" w:space="0" w:color="auto"/>
            </w:tcBorders>
          </w:tcPr>
          <w:p>
            <w:r>
              <w:t>74.1  0</w:t>
            </w:r>
          </w:p>
        </w:tc>
        <w:tc>
          <w:tcPr>
            <w:tcW w:w="925" w:type="dxa"/>
            <w:tcBorders>
              <w:top w:val="single" w:sz="6" w:space="0" w:color="auto"/>
              <w:left w:val="single" w:sz="6" w:space="0" w:color="auto"/>
              <w:bottom w:val="single" w:sz="6" w:space="0" w:color="auto"/>
              <w:right w:val="single" w:sz="6" w:space="0" w:color="auto"/>
            </w:tcBorders>
          </w:tcPr>
          <w:p>
            <w:r>
              <w:t>-</w:t>
            </w:r>
          </w:p>
        </w:tc>
        <w:tc>
          <w:tcPr>
            <w:tcW w:w="735"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29F47450" w14:textId="77777777" w:rsidTr="00DC016E">
        <w:tc>
          <w:tcPr>
            <w:tcW w:w="344" w:type="dxa"/>
            <w:tcBorders>
              <w:top w:val="single" w:sz="6" w:space="0" w:color="auto"/>
              <w:left w:val="single" w:sz="6" w:space="0" w:color="auto"/>
              <w:bottom w:val="single" w:sz="6" w:space="0" w:color="auto"/>
              <w:right w:val="single" w:sz="6" w:space="0" w:color="auto"/>
            </w:tcBorders>
          </w:tcPr>
          <w:p>
            <w:r>
              <w:t>-</w:t>
            </w:r>
          </w:p>
        </w:tc>
        <w:tc>
          <w:tcPr>
            <w:tcW w:w="1689" w:type="dxa"/>
            <w:tcBorders>
              <w:top w:val="single" w:sz="6" w:space="0" w:color="auto"/>
              <w:left w:val="single" w:sz="6" w:space="0" w:color="auto"/>
              <w:bottom w:val="single" w:sz="6" w:space="0" w:color="auto"/>
              <w:right w:val="single" w:sz="6" w:space="0" w:color="auto"/>
            </w:tcBorders>
          </w:tcPr>
          <w:p>
            <w:r>
              <w:t>-</w:t>
            </w:r>
          </w:p>
        </w:tc>
        <w:tc>
          <w:tcPr>
            <w:tcW w:w="873" w:type="dxa"/>
            <w:tcBorders>
              <w:top w:val="single" w:sz="6" w:space="0" w:color="auto"/>
              <w:left w:val="single" w:sz="6" w:space="0" w:color="auto"/>
              <w:bottom w:val="single" w:sz="6" w:space="0" w:color="auto"/>
              <w:right w:val="single" w:sz="6" w:space="0" w:color="auto"/>
            </w:tcBorders>
          </w:tcPr>
          <w:p>
            <w:r>
              <w:t xml:space="preserve">-  </w:t>
            </w:r>
          </w:p>
        </w:tc>
        <w:tc>
          <w:tcPr>
            <w:tcW w:w="802" w:type="dxa"/>
            <w:tcBorders>
              <w:top w:val="single" w:sz="6" w:space="0" w:color="auto"/>
              <w:left w:val="single" w:sz="6" w:space="0" w:color="auto"/>
              <w:bottom w:val="single" w:sz="6" w:space="0" w:color="auto"/>
              <w:right w:val="single" w:sz="6" w:space="0" w:color="auto"/>
            </w:tcBorders>
          </w:tcPr>
          <w:p>
            <w:r>
              <w:t xml:space="preserve">-  </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677" w:type="dxa"/>
            <w:tcBorders>
              <w:top w:val="single" w:sz="6" w:space="0" w:color="auto"/>
              <w:left w:val="single" w:sz="6" w:space="0" w:color="auto"/>
              <w:bottom w:val="single" w:sz="6" w:space="0" w:color="auto"/>
              <w:right w:val="single" w:sz="6" w:space="0" w:color="auto"/>
            </w:tcBorders>
          </w:tcPr>
          <w:p>
            <w:r>
              <w:t xml:space="preserve">-  </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250</w:t>
            </w:r>
          </w:p>
        </w:tc>
        <w:tc>
          <w:tcPr>
            <w:tcW w:w="576" w:type="dxa"/>
            <w:tcBorders>
              <w:top w:val="single" w:sz="6" w:space="0" w:color="auto"/>
              <w:left w:val="single" w:sz="6" w:space="0" w:color="auto"/>
              <w:bottom w:val="single" w:sz="6" w:space="0" w:color="auto"/>
              <w:right w:val="single" w:sz="6" w:space="0" w:color="auto"/>
            </w:tcBorders>
          </w:tcPr>
          <w:p>
            <w:r>
              <w:t>190</w:t>
            </w:r>
          </w:p>
        </w:tc>
        <w:tc>
          <w:tcPr>
            <w:tcW w:w="925" w:type="dxa"/>
            <w:tcBorders>
              <w:top w:val="single" w:sz="6" w:space="0" w:color="auto"/>
              <w:left w:val="single" w:sz="6" w:space="0" w:color="auto"/>
              <w:bottom w:val="single" w:sz="6" w:space="0" w:color="auto"/>
              <w:right w:val="single" w:sz="6" w:space="0" w:color="auto"/>
            </w:tcBorders>
          </w:tcPr>
          <w:p>
            <w:r>
              <w:t>250</w:t>
            </w:r>
          </w:p>
        </w:tc>
        <w:tc>
          <w:tcPr>
            <w:tcW w:w="735"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12AD305B" w14:textId="77777777" w:rsidTr="00DC016E">
        <w:tc>
          <w:tcPr>
            <w:tcW w:w="344" w:type="dxa"/>
            <w:tcBorders>
              <w:top w:val="single" w:sz="6" w:space="0" w:color="auto"/>
              <w:left w:val="single" w:sz="6" w:space="0" w:color="auto"/>
              <w:bottom w:val="single" w:sz="6" w:space="0" w:color="auto"/>
              <w:right w:val="single" w:sz="6" w:space="0" w:color="auto"/>
            </w:tcBorders>
          </w:tcPr>
          <w:p>
            <w:r>
              <w:t>-</w:t>
            </w:r>
          </w:p>
        </w:tc>
        <w:tc>
          <w:tcPr>
            <w:tcW w:w="1689" w:type="dxa"/>
            <w:tcBorders>
              <w:top w:val="single" w:sz="6" w:space="0" w:color="auto"/>
              <w:left w:val="single" w:sz="6" w:space="0" w:color="auto"/>
              <w:bottom w:val="single" w:sz="6" w:space="0" w:color="auto"/>
              <w:right w:val="single" w:sz="6" w:space="0" w:color="auto"/>
            </w:tcBorders>
          </w:tcPr>
          <w:p>
            <w:r>
              <w:t>125</w:t>
            </w:r>
          </w:p>
        </w:tc>
        <w:tc>
          <w:tcPr>
            <w:tcW w:w="873" w:type="dxa"/>
            <w:tcBorders>
              <w:top w:val="single" w:sz="6" w:space="0" w:color="auto"/>
              <w:left w:val="single" w:sz="6" w:space="0" w:color="auto"/>
              <w:bottom w:val="single" w:sz="6" w:space="0" w:color="auto"/>
              <w:right w:val="single" w:sz="6" w:space="0" w:color="auto"/>
            </w:tcBorders>
          </w:tcPr>
          <w:p>
            <w:r>
              <w:t>150</w:t>
            </w:r>
          </w:p>
        </w:tc>
        <w:tc>
          <w:tcPr>
            <w:tcW w:w="802"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w:t>
            </w:r>
          </w:p>
        </w:tc>
        <w:tc>
          <w:tcPr>
            <w:tcW w:w="677"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150</w:t>
            </w:r>
          </w:p>
        </w:tc>
        <w:tc>
          <w:tcPr>
            <w:tcW w:w="576" w:type="dxa"/>
            <w:tcBorders>
              <w:top w:val="single" w:sz="6" w:space="0" w:color="auto"/>
              <w:left w:val="single" w:sz="6" w:space="0" w:color="auto"/>
              <w:bottom w:val="single" w:sz="6" w:space="0" w:color="auto"/>
              <w:right w:val="single" w:sz="6" w:space="0" w:color="auto"/>
            </w:tcBorders>
          </w:tcPr>
          <w:p>
            <w:r>
              <w:t>125</w:t>
            </w:r>
          </w:p>
        </w:tc>
        <w:tc>
          <w:tcPr>
            <w:tcW w:w="925" w:type="dxa"/>
            <w:tcBorders>
              <w:top w:val="single" w:sz="6" w:space="0" w:color="auto"/>
              <w:left w:val="single" w:sz="6" w:space="0" w:color="auto"/>
              <w:bottom w:val="single" w:sz="6" w:space="0" w:color="auto"/>
              <w:right w:val="single" w:sz="6" w:space="0" w:color="auto"/>
            </w:tcBorders>
          </w:tcPr>
          <w:p>
            <w:r>
              <w:t>-</w:t>
            </w:r>
          </w:p>
        </w:tc>
        <w:tc>
          <w:tcPr>
            <w:tcW w:w="735" w:type="dxa"/>
            <w:tcBorders>
              <w:top w:val="single" w:sz="6" w:space="0" w:color="auto"/>
              <w:left w:val="single" w:sz="6" w:space="0" w:color="auto"/>
              <w:bottom w:val="single" w:sz="6" w:space="0" w:color="auto"/>
              <w:right w:val="single" w:sz="6" w:space="0" w:color="auto"/>
            </w:tcBorders>
          </w:tcPr>
          <w:p>
            <w:r>
              <w:t>-</w:t>
            </w:r>
          </w:p>
        </w:tc>
      </w:tr>
      <w:tr w:rsidR="006E08BB" w:rsidRPr="00053060" w14:paraId="4A8E5586" w14:textId="77777777" w:rsidTr="00DC016E">
        <w:tc>
          <w:tcPr>
            <w:tcW w:w="344" w:type="dxa"/>
            <w:tcBorders>
              <w:top w:val="single" w:sz="6" w:space="0" w:color="auto"/>
              <w:left w:val="single" w:sz="6" w:space="0" w:color="auto"/>
              <w:bottom w:val="single" w:sz="6" w:space="0" w:color="auto"/>
              <w:right w:val="single" w:sz="6" w:space="0" w:color="auto"/>
            </w:tcBorders>
          </w:tcPr>
          <w:p>
            <w:r>
              <w:t>-</w:t>
            </w:r>
          </w:p>
        </w:tc>
        <w:tc>
          <w:tcPr>
            <w:tcW w:w="1689" w:type="dxa"/>
            <w:tcBorders>
              <w:top w:val="single" w:sz="6" w:space="0" w:color="auto"/>
              <w:left w:val="single" w:sz="6" w:space="0" w:color="auto"/>
              <w:bottom w:val="single" w:sz="6" w:space="0" w:color="auto"/>
              <w:right w:val="single" w:sz="6" w:space="0" w:color="auto"/>
            </w:tcBorders>
          </w:tcPr>
          <w:p>
            <w:r>
              <w:t>-</w:t>
            </w:r>
          </w:p>
        </w:tc>
        <w:tc>
          <w:tcPr>
            <w:tcW w:w="873" w:type="dxa"/>
            <w:tcBorders>
              <w:top w:val="single" w:sz="6" w:space="0" w:color="auto"/>
              <w:left w:val="single" w:sz="6" w:space="0" w:color="auto"/>
              <w:bottom w:val="single" w:sz="6" w:space="0" w:color="auto"/>
              <w:right w:val="single" w:sz="6" w:space="0" w:color="auto"/>
            </w:tcBorders>
          </w:tcPr>
          <w:p>
            <w:r>
              <w:t>-</w:t>
            </w:r>
          </w:p>
        </w:tc>
        <w:tc>
          <w:tcPr>
            <w:tcW w:w="802"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w:t>
            </w:r>
          </w:p>
        </w:tc>
        <w:tc>
          <w:tcPr>
            <w:tcW w:w="677"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29</w:t>
            </w:r>
          </w:p>
        </w:tc>
        <w:tc>
          <w:tcPr>
            <w:tcW w:w="576" w:type="dxa"/>
            <w:tcBorders>
              <w:top w:val="single" w:sz="6" w:space="0" w:color="auto"/>
              <w:left w:val="single" w:sz="6" w:space="0" w:color="auto"/>
              <w:bottom w:val="single" w:sz="6" w:space="0" w:color="auto"/>
              <w:right w:val="single" w:sz="6" w:space="0" w:color="auto"/>
            </w:tcBorders>
          </w:tcPr>
          <w:p>
            <w:r>
              <w:t>58</w:t>
            </w:r>
          </w:p>
        </w:tc>
        <w:tc>
          <w:tcPr>
            <w:tcW w:w="925" w:type="dxa"/>
            <w:tcBorders>
              <w:top w:val="single" w:sz="6" w:space="0" w:color="auto"/>
              <w:left w:val="single" w:sz="6" w:space="0" w:color="auto"/>
              <w:bottom w:val="single" w:sz="6" w:space="0" w:color="auto"/>
              <w:right w:val="single" w:sz="6" w:space="0" w:color="auto"/>
            </w:tcBorders>
          </w:tcPr>
          <w:p>
            <w:r>
              <w:t>58</w:t>
            </w:r>
          </w:p>
        </w:tc>
        <w:tc>
          <w:tcPr>
            <w:tcW w:w="735" w:type="dxa"/>
            <w:tcBorders>
              <w:top w:val="single" w:sz="6" w:space="0" w:color="auto"/>
              <w:left w:val="single" w:sz="6" w:space="0" w:color="auto"/>
              <w:bottom w:val="single" w:sz="6" w:space="0" w:color="auto"/>
              <w:right w:val="single" w:sz="6" w:space="0" w:color="auto"/>
            </w:tcBorders>
          </w:tcPr>
          <w:p>
            <w:r>
              <w:t>-</w:t>
            </w:r>
          </w:p>
        </w:tc>
      </w:tr>
      <w:tr w:rsidR="006E08BB" w:rsidRPr="00053060" w14:paraId="3346AD8A" w14:textId="77777777" w:rsidTr="00DC016E">
        <w:tc>
          <w:tcPr>
            <w:tcW w:w="344" w:type="dxa"/>
            <w:tcBorders>
              <w:top w:val="single" w:sz="6" w:space="0" w:color="auto"/>
              <w:left w:val="single" w:sz="6" w:space="0" w:color="auto"/>
              <w:bottom w:val="single" w:sz="6" w:space="0" w:color="auto"/>
              <w:right w:val="single" w:sz="6" w:space="0" w:color="auto"/>
            </w:tcBorders>
          </w:tcPr>
          <w:p>
            <w:r>
              <w:t>93</w:t>
            </w:r>
          </w:p>
        </w:tc>
        <w:tc>
          <w:tcPr>
            <w:tcW w:w="1689" w:type="dxa"/>
            <w:tcBorders>
              <w:top w:val="single" w:sz="6" w:space="0" w:color="auto"/>
              <w:left w:val="single" w:sz="6" w:space="0" w:color="auto"/>
              <w:bottom w:val="single" w:sz="6" w:space="0" w:color="auto"/>
              <w:right w:val="single" w:sz="6" w:space="0" w:color="auto"/>
            </w:tcBorders>
          </w:tcPr>
          <w:p>
            <w:r>
              <w:t>80 of the palesh muret of potash</w:t>
            </w:r>
          </w:p>
        </w:tc>
        <w:tc>
          <w:tcPr>
            <w:tcW w:w="873" w:type="dxa"/>
            <w:tcBorders>
              <w:top w:val="single" w:sz="6" w:space="0" w:color="auto"/>
              <w:left w:val="single" w:sz="6" w:space="0" w:color="auto"/>
              <w:bottom w:val="single" w:sz="6" w:space="0" w:color="auto"/>
              <w:right w:val="single" w:sz="6" w:space="0" w:color="auto"/>
            </w:tcBorders>
          </w:tcPr>
          <w:p>
            <w:r>
              <w:t>-</w:t>
            </w:r>
          </w:p>
        </w:tc>
        <w:tc>
          <w:tcPr>
            <w:tcW w:w="802"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677" w:type="dxa"/>
            <w:tcBorders>
              <w:top w:val="single" w:sz="6" w:space="0" w:color="auto"/>
              <w:left w:val="single" w:sz="6" w:space="0" w:color="auto"/>
              <w:bottom w:val="single" w:sz="6" w:space="0" w:color="auto"/>
              <w:right w:val="single" w:sz="6" w:space="0" w:color="auto"/>
            </w:tcBorders>
          </w:tcPr>
          <w:p>
            <w:r>
              <w:t xml:space="preserve"> </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w:t>
            </w:r>
          </w:p>
        </w:tc>
        <w:tc>
          <w:tcPr>
            <w:tcW w:w="576" w:type="dxa"/>
            <w:tcBorders>
              <w:top w:val="single" w:sz="6" w:space="0" w:color="auto"/>
              <w:left w:val="single" w:sz="6" w:space="0" w:color="auto"/>
              <w:bottom w:val="single" w:sz="6" w:space="0" w:color="auto"/>
              <w:right w:val="single" w:sz="6" w:space="0" w:color="auto"/>
            </w:tcBorders>
          </w:tcPr>
          <w:p>
            <w:r>
              <w:t>186</w:t>
            </w:r>
          </w:p>
        </w:tc>
        <w:tc>
          <w:tcPr>
            <w:tcW w:w="925" w:type="dxa"/>
            <w:tcBorders>
              <w:top w:val="single" w:sz="6" w:space="0" w:color="auto"/>
              <w:left w:val="single" w:sz="6" w:space="0" w:color="auto"/>
              <w:bottom w:val="single" w:sz="6" w:space="0" w:color="auto"/>
              <w:right w:val="single" w:sz="6" w:space="0" w:color="auto"/>
            </w:tcBorders>
          </w:tcPr>
          <w:p>
            <w:r>
              <w:t>186</w:t>
            </w:r>
          </w:p>
        </w:tc>
        <w:tc>
          <w:tcPr>
            <w:tcW w:w="735"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2102C6A7" w14:textId="77777777" w:rsidTr="00DC016E">
        <w:tblPrEx>
          <w:tblCellMar>
            <w:left w:w="31" w:type="dxa"/>
            <w:right w:w="31" w:type="dxa"/>
          </w:tblCellMar>
        </w:tblPrEx>
        <w:tc>
          <w:tcPr>
            <w:tcW w:w="344" w:type="dxa"/>
            <w:tcBorders>
              <w:top w:val="single" w:sz="6" w:space="0" w:color="auto"/>
              <w:left w:val="single" w:sz="6" w:space="0" w:color="auto"/>
              <w:bottom w:val="single" w:sz="6" w:space="0" w:color="auto"/>
              <w:right w:val="single" w:sz="6" w:space="0" w:color="auto"/>
            </w:tcBorders>
          </w:tcPr>
          <w:p>
            <w:r>
              <w:t xml:space="preserve">Micronutrient grade 1 or ferrous sulfate or zinc </w:t>
              <w:br/>
              <w:t>Sulphate</w:t>
            </w:r>
          </w:p>
        </w:tc>
        <w:tc>
          <w:tcPr>
            <w:tcW w:w="1689" w:type="dxa"/>
            <w:tcBorders>
              <w:top w:val="single" w:sz="6" w:space="0" w:color="auto"/>
              <w:left w:val="single" w:sz="6" w:space="0" w:color="auto"/>
              <w:bottom w:val="single" w:sz="6" w:space="0" w:color="auto"/>
              <w:right w:val="single" w:sz="6" w:space="0" w:color="auto"/>
            </w:tcBorders>
          </w:tcPr>
          <w:p>
            <w:r>
              <w:t xml:space="preserve">Micronutrient grade 1 or ferrous sulfate or zinc </w:t>
              <w:br/>
              <w:t>Sulphate</w:t>
            </w:r>
          </w:p>
        </w:tc>
        <w:tc>
          <w:tcPr>
            <w:tcW w:w="873" w:type="dxa"/>
            <w:tcBorders>
              <w:top w:val="single" w:sz="6" w:space="0" w:color="auto"/>
              <w:left w:val="single" w:sz="6" w:space="0" w:color="auto"/>
              <w:bottom w:val="single" w:sz="6" w:space="0" w:color="auto"/>
              <w:right w:val="single" w:sz="6" w:space="0" w:color="auto"/>
            </w:tcBorders>
          </w:tcPr>
          <w:p>
            <w:r>
              <w:t>25 or 25 20</w:t>
            </w:r>
          </w:p>
        </w:tc>
        <w:tc>
          <w:tcPr>
            <w:tcW w:w="802"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677" w:type="dxa"/>
            <w:tcBorders>
              <w:top w:val="single" w:sz="6" w:space="0" w:color="auto"/>
              <w:left w:val="single" w:sz="6" w:space="0" w:color="auto"/>
              <w:bottom w:val="single" w:sz="6" w:space="0" w:color="auto"/>
              <w:right w:val="single" w:sz="6" w:space="0" w:color="auto"/>
            </w:tcBorders>
          </w:tcPr>
          <w:p>
            <w:r>
              <w:t xml:space="preserve">-  </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 xml:space="preserve">-    </w:t>
            </w:r>
          </w:p>
        </w:tc>
        <w:tc>
          <w:tcPr>
            <w:tcW w:w="576" w:type="dxa"/>
            <w:tcBorders>
              <w:top w:val="single" w:sz="6" w:space="0" w:color="auto"/>
              <w:left w:val="single" w:sz="6" w:space="0" w:color="auto"/>
              <w:bottom w:val="single" w:sz="6" w:space="0" w:color="auto"/>
              <w:right w:val="single" w:sz="6" w:space="0" w:color="auto"/>
            </w:tcBorders>
          </w:tcPr>
          <w:p>
            <w:r>
              <w:t>-</w:t>
            </w:r>
          </w:p>
        </w:tc>
        <w:tc>
          <w:tcPr>
            <w:tcW w:w="925" w:type="dxa"/>
            <w:tcBorders>
              <w:top w:val="single" w:sz="6" w:space="0" w:color="auto"/>
              <w:left w:val="single" w:sz="6" w:space="0" w:color="auto"/>
              <w:bottom w:val="single" w:sz="6" w:space="0" w:color="auto"/>
              <w:right w:val="single" w:sz="6" w:space="0" w:color="auto"/>
            </w:tcBorders>
          </w:tcPr>
          <w:p>
            <w:r>
              <w:t>25 or 25 20</w:t>
            </w:r>
          </w:p>
        </w:tc>
        <w:tc>
          <w:tcPr>
            <w:tcW w:w="735" w:type="dxa"/>
            <w:tcBorders>
              <w:top w:val="single" w:sz="6" w:space="0" w:color="auto"/>
              <w:left w:val="single" w:sz="6" w:space="0" w:color="auto"/>
              <w:bottom w:val="single" w:sz="6" w:space="0" w:color="auto"/>
              <w:right w:val="single" w:sz="6" w:space="0" w:color="auto"/>
            </w:tcBorders>
          </w:tcPr>
          <w:p>
            <w:r>
              <w:t>25 or 25 20</w:t>
            </w:r>
          </w:p>
        </w:tc>
      </w:tr>
      <w:tr w:rsidR="006E08BB" w:rsidRPr="00053060" w14:paraId="3A77DAD5" w14:textId="77777777" w:rsidTr="00DC016E">
        <w:tblPrEx>
          <w:tblCellMar>
            <w:left w:w="31" w:type="dxa"/>
            <w:right w:w="31" w:type="dxa"/>
          </w:tblCellMar>
        </w:tblPrEx>
        <w:tc>
          <w:tcPr>
            <w:tcW w:w="344" w:type="dxa"/>
            <w:tcBorders>
              <w:top w:val="single" w:sz="6" w:space="0" w:color="auto"/>
              <w:left w:val="single" w:sz="6" w:space="0" w:color="auto"/>
              <w:bottom w:val="single" w:sz="6" w:space="0" w:color="auto"/>
              <w:right w:val="single" w:sz="6" w:space="0" w:color="auto"/>
            </w:tcBorders>
          </w:tcPr>
          <w:p>
            <w:r>
              <w:t>2.5 l.</w:t>
            </w:r>
          </w:p>
        </w:tc>
        <w:tc>
          <w:tcPr>
            <w:tcW w:w="1689" w:type="dxa"/>
            <w:tcBorders>
              <w:top w:val="single" w:sz="6" w:space="0" w:color="auto"/>
              <w:left w:val="single" w:sz="6" w:space="0" w:color="auto"/>
              <w:bottom w:val="single" w:sz="6" w:space="0" w:color="auto"/>
              <w:right w:val="single" w:sz="6" w:space="0" w:color="auto"/>
            </w:tcBorders>
          </w:tcPr>
          <w:p>
            <w:r>
              <w:t>2.5 l.</w:t>
            </w:r>
          </w:p>
        </w:tc>
        <w:tc>
          <w:tcPr>
            <w:tcW w:w="873" w:type="dxa"/>
            <w:tcBorders>
              <w:top w:val="single" w:sz="6" w:space="0" w:color="auto"/>
              <w:left w:val="single" w:sz="6" w:space="0" w:color="auto"/>
              <w:bottom w:val="single" w:sz="6" w:space="0" w:color="auto"/>
              <w:right w:val="single" w:sz="6" w:space="0" w:color="auto"/>
            </w:tcBorders>
          </w:tcPr>
          <w:p>
            <w:r>
              <w:t>2.5 l.</w:t>
            </w:r>
          </w:p>
        </w:tc>
        <w:tc>
          <w:tcPr>
            <w:tcW w:w="802"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677" w:type="dxa"/>
            <w:tcBorders>
              <w:top w:val="single" w:sz="6" w:space="0" w:color="auto"/>
              <w:left w:val="single" w:sz="6" w:space="0" w:color="auto"/>
              <w:bottom w:val="single" w:sz="6" w:space="0" w:color="auto"/>
              <w:right w:val="single" w:sz="6" w:space="0" w:color="auto"/>
            </w:tcBorders>
          </w:tcPr>
          <w:p>
            <w:r>
              <w:t xml:space="preserve">-  </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 xml:space="preserve">-    </w:t>
            </w:r>
          </w:p>
        </w:tc>
        <w:tc>
          <w:tcPr>
            <w:tcW w:w="576" w:type="dxa"/>
            <w:tcBorders>
              <w:top w:val="single" w:sz="6" w:space="0" w:color="auto"/>
              <w:left w:val="single" w:sz="6" w:space="0" w:color="auto"/>
              <w:bottom w:val="single" w:sz="6" w:space="0" w:color="auto"/>
              <w:right w:val="single" w:sz="6" w:space="0" w:color="auto"/>
            </w:tcBorders>
          </w:tcPr>
          <w:p>
            <w:r>
              <w:t>-</w:t>
            </w:r>
          </w:p>
        </w:tc>
        <w:tc>
          <w:tcPr>
            <w:tcW w:w="925" w:type="dxa"/>
            <w:tcBorders>
              <w:top w:val="single" w:sz="6" w:space="0" w:color="auto"/>
              <w:left w:val="single" w:sz="6" w:space="0" w:color="auto"/>
              <w:bottom w:val="single" w:sz="6" w:space="0" w:color="auto"/>
              <w:right w:val="single" w:sz="6" w:space="0" w:color="auto"/>
            </w:tcBorders>
          </w:tcPr>
          <w:p>
            <w:r>
              <w:t>2.5 l.</w:t>
            </w:r>
          </w:p>
        </w:tc>
        <w:tc>
          <w:tcPr>
            <w:tcW w:w="735" w:type="dxa"/>
            <w:tcBorders>
              <w:top w:val="single" w:sz="6" w:space="0" w:color="auto"/>
              <w:left w:val="single" w:sz="6" w:space="0" w:color="auto"/>
              <w:bottom w:val="single" w:sz="6" w:space="0" w:color="auto"/>
              <w:right w:val="single" w:sz="6" w:space="0" w:color="auto"/>
            </w:tcBorders>
          </w:tcPr>
          <w:p>
            <w:r>
              <w:t>2.5 l.</w:t>
            </w:r>
          </w:p>
        </w:tc>
      </w:tr>
      <w:tr w:rsidR="006E08BB" w:rsidRPr="00053060" w14:paraId="5D617722" w14:textId="77777777" w:rsidTr="00DC016E">
        <w:tblPrEx>
          <w:tblCellMar>
            <w:left w:w="31" w:type="dxa"/>
            <w:right w:w="31" w:type="dxa"/>
          </w:tblCellMar>
        </w:tblPrEx>
        <w:tc>
          <w:tcPr>
            <w:tcW w:w="344" w:type="dxa"/>
            <w:tcBorders>
              <w:top w:val="single" w:sz="6" w:space="0" w:color="auto"/>
              <w:left w:val="single" w:sz="6" w:space="0" w:color="auto"/>
              <w:bottom w:val="single" w:sz="6" w:space="0" w:color="auto"/>
              <w:right w:val="single" w:sz="6" w:space="0" w:color="auto"/>
            </w:tcBorders>
          </w:tcPr>
          <w:p>
            <w:r>
              <w:t>-</w:t>
            </w:r>
          </w:p>
        </w:tc>
        <w:tc>
          <w:tcPr>
            <w:tcW w:w="1689" w:type="dxa"/>
            <w:tcBorders>
              <w:top w:val="single" w:sz="6" w:space="0" w:color="auto"/>
              <w:left w:val="single" w:sz="6" w:space="0" w:color="auto"/>
              <w:bottom w:val="single" w:sz="6" w:space="0" w:color="auto"/>
              <w:right w:val="single" w:sz="6" w:space="0" w:color="auto"/>
            </w:tcBorders>
          </w:tcPr>
          <w:p>
            <w:r>
              <w:t>-</w:t>
            </w:r>
          </w:p>
        </w:tc>
        <w:tc>
          <w:tcPr>
            <w:tcW w:w="873" w:type="dxa"/>
            <w:tcBorders>
              <w:top w:val="single" w:sz="6" w:space="0" w:color="auto"/>
              <w:left w:val="single" w:sz="6" w:space="0" w:color="auto"/>
              <w:bottom w:val="single" w:sz="6" w:space="0" w:color="auto"/>
              <w:right w:val="single" w:sz="6" w:space="0" w:color="auto"/>
            </w:tcBorders>
          </w:tcPr>
          <w:p>
            <w:r>
              <w:t>-</w:t>
            </w:r>
          </w:p>
        </w:tc>
        <w:tc>
          <w:tcPr>
            <w:tcW w:w="802"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677" w:type="dxa"/>
            <w:tcBorders>
              <w:top w:val="single" w:sz="6" w:space="0" w:color="auto"/>
              <w:left w:val="single" w:sz="6" w:space="0" w:color="auto"/>
              <w:bottom w:val="single" w:sz="6" w:space="0" w:color="auto"/>
              <w:right w:val="single" w:sz="6" w:space="0" w:color="auto"/>
            </w:tcBorders>
          </w:tcPr>
          <w:p>
            <w:r>
              <w:t xml:space="preserve">-  </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 xml:space="preserve">-    </w:t>
            </w:r>
          </w:p>
        </w:tc>
        <w:tc>
          <w:tcPr>
            <w:tcW w:w="576" w:type="dxa"/>
            <w:tcBorders>
              <w:top w:val="single" w:sz="6" w:space="0" w:color="auto"/>
              <w:left w:val="single" w:sz="6" w:space="0" w:color="auto"/>
              <w:bottom w:val="single" w:sz="6" w:space="0" w:color="auto"/>
              <w:right w:val="single" w:sz="6" w:space="0" w:color="auto"/>
            </w:tcBorders>
          </w:tcPr>
          <w:p>
            <w:r>
              <w:t>-</w:t>
            </w:r>
          </w:p>
        </w:tc>
        <w:tc>
          <w:tcPr>
            <w:tcW w:w="925" w:type="dxa"/>
            <w:tcBorders>
              <w:top w:val="single" w:sz="6" w:space="0" w:color="auto"/>
              <w:left w:val="single" w:sz="6" w:space="0" w:color="auto"/>
              <w:bottom w:val="single" w:sz="6" w:space="0" w:color="auto"/>
              <w:right w:val="single" w:sz="6" w:space="0" w:color="auto"/>
            </w:tcBorders>
          </w:tcPr>
          <w:p>
            <w:r>
              <w:t>2.5 l.</w:t>
            </w:r>
          </w:p>
        </w:tc>
        <w:tc>
          <w:tcPr>
            <w:tcW w:w="735" w:type="dxa"/>
            <w:tcBorders>
              <w:top w:val="single" w:sz="6" w:space="0" w:color="auto"/>
              <w:left w:val="single" w:sz="6" w:space="0" w:color="auto"/>
              <w:bottom w:val="single" w:sz="6" w:space="0" w:color="auto"/>
              <w:right w:val="single" w:sz="6" w:space="0" w:color="auto"/>
            </w:tcBorders>
          </w:tcPr>
          <w:p>
            <w:r>
              <w:t>2.5 l.</w:t>
            </w:r>
          </w:p>
        </w:tc>
      </w:tr>
    </w:tbl>
    <w:p w14:paraId="7F242F23" w14:textId="77777777" w:rsidR="006E08BB" w:rsidRPr="00053060" w:rsidRDefault="006E08BB" w:rsidP="006E08BB">
      <w:pPr>
        <w:autoSpaceDE w:val="0"/>
        <w:autoSpaceDN w:val="0"/>
        <w:adjustRightInd w:val="0"/>
        <w:spacing w:line="240" w:lineRule="auto"/>
        <w:ind w:left="165"/>
        <w:rPr>
          <w:rFonts w:ascii="Sakal Marathi" w:eastAsia="@AR PL UKai CN" w:hAnsi="Sakal Marathi" w:cs="Sakal Marathi"/>
          <w:b/>
          <w:bCs/>
          <w:szCs w:val="22"/>
        </w:rPr>
      </w:pPr>
      <w:r>
        <w:t>Note Ko 86032 recommended for sugarcane varieties 300 140 140 kiHey Nit phosphorus Palash</w:t>
      </w:r>
    </w:p>
    <w:p w14:paraId="2A313F1D" w14:textId="77777777" w:rsidR="006E08BB" w:rsidRPr="00053060" w:rsidRDefault="006E08BB" w:rsidP="006E08BB">
      <w:pPr>
        <w:autoSpaceDE w:val="0"/>
        <w:autoSpaceDN w:val="0"/>
        <w:adjustRightInd w:val="0"/>
        <w:spacing w:after="105" w:line="240" w:lineRule="auto"/>
        <w:ind w:left="165"/>
        <w:rPr>
          <w:rFonts w:ascii="Sakal Marathi" w:eastAsia="@AR PL UKai CN" w:hAnsi="Sakal Marathi" w:cs="Sakal Marathi"/>
          <w:b/>
          <w:bCs/>
          <w:szCs w:val="22"/>
        </w:rPr>
      </w:pPr>
      <w:r>
        <w:t>Recommended fertilizer for other sugarcane varieties 250 115 115 kmthis nitrate phosphorus Palash</w:t>
      </w:r>
    </w:p>
    <w:p w14:paraId="3E4EF681" w14:textId="77777777" w:rsidR="006E08BB" w:rsidRPr="00053060" w:rsidRDefault="006E08BB" w:rsidP="006E08BB">
      <w:pPr>
        <w:autoSpaceDE w:val="0"/>
        <w:autoSpaceDN w:val="0"/>
        <w:adjustRightInd w:val="0"/>
        <w:spacing w:line="240" w:lineRule="auto"/>
        <w:ind w:left="0" w:right="14"/>
        <w:rPr>
          <w:rFonts w:ascii="Sakal Marathi" w:eastAsia="@AR PL UKai CN" w:hAnsi="Sakal Marathi" w:cs="Sakal Marathi"/>
          <w:szCs w:val="22"/>
        </w:rPr>
      </w:pPr>
      <w:r>
        <w:t>24. In the following table with 15 tonnes of dung during planting for more production and financial gain of strawberry crop</w:t>
      </w:r>
    </w:p>
    <w:p w14:paraId="76538AD3" w14:textId="77777777" w:rsidR="006E08BB" w:rsidRPr="00053060" w:rsidRDefault="006E08BB" w:rsidP="006E08BB">
      <w:pPr>
        <w:autoSpaceDE w:val="0"/>
        <w:autoSpaceDN w:val="0"/>
        <w:adjustRightInd w:val="0"/>
        <w:spacing w:line="240" w:lineRule="auto"/>
        <w:ind w:left="26" w:hanging="31"/>
        <w:jc w:val="left"/>
        <w:rPr>
          <w:rFonts w:ascii="Sakal Marathi" w:eastAsia="@AR PL UKai CN" w:hAnsi="Sakal Marathi" w:cs="Sakal Marathi"/>
          <w:szCs w:val="22"/>
        </w:rPr>
      </w:pPr>
      <w:r>
        <w:t>It is recommended to give a pre -existing drip irrigation.</w:t>
      </w:r>
    </w:p>
    <w:p w14:paraId="7E01CA4B"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25BA9303" w14:textId="77777777" w:rsidR="006E08BB" w:rsidRPr="00053060" w:rsidRDefault="006E08BB" w:rsidP="006E08BB">
      <w:pPr>
        <w:autoSpaceDE w:val="0"/>
        <w:autoSpaceDN w:val="0"/>
        <w:adjustRightInd w:val="0"/>
        <w:spacing w:after="35" w:line="228" w:lineRule="auto"/>
        <w:ind w:left="19" w:right="5" w:hanging="10"/>
        <w:rPr>
          <w:rFonts w:ascii="Sakal Marathi" w:eastAsia="@AR PL UKai CN" w:hAnsi="Sakal Marathi" w:cs="Sakal Marathi"/>
          <w:b/>
          <w:bCs/>
          <w:szCs w:val="22"/>
        </w:rPr>
      </w:pPr>
      <w:r>
        <w:t>Table The proportion of fertilizers by drip irrigation for strawberry crop</w:t>
      </w:r>
    </w:p>
    <w:p w14:paraId="01A6A5FF" w14:textId="77777777" w:rsidR="006E08BB" w:rsidRPr="00053060" w:rsidRDefault="006E08BB" w:rsidP="006E08BB">
      <w:pPr>
        <w:autoSpaceDE w:val="0"/>
        <w:autoSpaceDN w:val="0"/>
        <w:adjustRightInd w:val="0"/>
        <w:spacing w:after="35" w:line="228" w:lineRule="auto"/>
        <w:ind w:left="19" w:right="5" w:hanging="10"/>
        <w:rPr>
          <w:rFonts w:ascii="Sakal Marathi" w:eastAsia="@AR PL UKai CN" w:hAnsi="Sakal Marathi" w:cs="Sakal Marathi"/>
          <w:b/>
          <w:bCs/>
          <w:szCs w:val="22"/>
        </w:rPr>
      </w:pPr>
      <w:r/>
    </w:p>
    <w:tbl>
      <w:tblPr>
        <w:tblW w:w="0" w:type="auto"/>
        <w:tblLayout w:type="fixed"/>
        <w:tblCellMar>
          <w:left w:w="53" w:type="dxa"/>
          <w:right w:w="53" w:type="dxa"/>
        </w:tblCellMar>
        <w:tblLook w:val="0000" w:firstRow="0" w:lastRow="0" w:firstColumn="0" w:lastColumn="0" w:noHBand="0" w:noVBand="0"/>
      </w:tblPr>
      <w:tblGrid>
        <w:gridCol w:w="818"/>
        <w:gridCol w:w="1680"/>
        <w:gridCol w:w="2740"/>
        <w:gridCol w:w="686"/>
        <w:gridCol w:w="1033"/>
        <w:gridCol w:w="1013"/>
        <w:gridCol w:w="316"/>
        <w:gridCol w:w="1058"/>
      </w:tblGrid>
      <w:tr w:rsidR="006E08BB" w:rsidRPr="00053060" w14:paraId="028E9898" w14:textId="77777777" w:rsidTr="00DC016E">
        <w:tc>
          <w:tcPr>
            <w:tcW w:w="818" w:type="dxa"/>
            <w:tcBorders>
              <w:top w:val="single" w:sz="6" w:space="0" w:color="auto"/>
              <w:left w:val="single" w:sz="6" w:space="0" w:color="auto"/>
              <w:bottom w:val="single" w:sz="6" w:space="0" w:color="auto"/>
              <w:right w:val="single" w:sz="6" w:space="0" w:color="auto"/>
            </w:tcBorders>
          </w:tcPr>
          <w:p>
            <w:r>
              <w:t>A No.</w:t>
            </w:r>
          </w:p>
        </w:tc>
        <w:tc>
          <w:tcPr>
            <w:tcW w:w="1680" w:type="dxa"/>
            <w:tcBorders>
              <w:top w:val="single" w:sz="6" w:space="0" w:color="auto"/>
              <w:left w:val="single" w:sz="6" w:space="0" w:color="auto"/>
              <w:bottom w:val="single" w:sz="6" w:space="0" w:color="auto"/>
              <w:right w:val="single" w:sz="6" w:space="0" w:color="auto"/>
            </w:tcBorders>
          </w:tcPr>
          <w:p>
            <w:r>
              <w:t>Crop</w:t>
            </w:r>
          </w:p>
        </w:tc>
        <w:tc>
          <w:tcPr>
            <w:tcW w:w="2740" w:type="dxa"/>
            <w:tcBorders>
              <w:top w:val="single" w:sz="6" w:space="0" w:color="auto"/>
              <w:left w:val="single" w:sz="6" w:space="0" w:color="auto"/>
              <w:bottom w:val="single" w:sz="6" w:space="0" w:color="auto"/>
              <w:right w:val="single" w:sz="6" w:space="0" w:color="auto"/>
            </w:tcBorders>
          </w:tcPr>
          <w:p>
            <w:r>
              <w:t>Post -planting days</w:t>
            </w:r>
          </w:p>
        </w:tc>
        <w:tc>
          <w:tcPr>
            <w:tcW w:w="686" w:type="dxa"/>
            <w:tcBorders>
              <w:top w:val="single" w:sz="6" w:space="0" w:color="auto"/>
              <w:left w:val="single" w:sz="6" w:space="0" w:color="auto"/>
              <w:bottom w:val="single" w:sz="6" w:space="0" w:color="auto"/>
              <w:right w:val="single" w:sz="6" w:space="0" w:color="auto"/>
            </w:tcBorders>
          </w:tcPr>
          <w:p>
            <w:r>
              <w:t>Installment</w:t>
            </w:r>
          </w:p>
        </w:tc>
        <w:tc>
          <w:tcPr>
            <w:tcW w:w="1033" w:type="dxa"/>
            <w:tcBorders>
              <w:top w:val="single" w:sz="6" w:space="0" w:color="auto"/>
              <w:left w:val="single" w:sz="6" w:space="0" w:color="auto"/>
              <w:bottom w:val="single" w:sz="6" w:space="0" w:color="auto"/>
              <w:right w:val="single" w:sz="6" w:space="0" w:color="auto"/>
            </w:tcBorders>
          </w:tcPr>
          <w:p>
            <w:r>
              <w:t>Acry</w:t>
            </w:r>
          </w:p>
        </w:tc>
        <w:tc>
          <w:tcPr>
            <w:tcW w:w="1013" w:type="dxa"/>
            <w:tcBorders>
              <w:top w:val="single" w:sz="6" w:space="0" w:color="auto"/>
              <w:left w:val="single" w:sz="6" w:space="0" w:color="auto"/>
              <w:bottom w:val="single" w:sz="6" w:space="0" w:color="auto"/>
              <w:right w:val="single" w:sz="6" w:space="0" w:color="auto"/>
            </w:tcBorders>
          </w:tcPr>
          <w:p>
            <w:r>
              <w:t>Splendor</w:t>
            </w:r>
          </w:p>
        </w:tc>
        <w:tc>
          <w:tcPr>
            <w:tcW w:w="316" w:type="dxa"/>
            <w:tcBorders>
              <w:top w:val="single" w:sz="6" w:space="0" w:color="auto"/>
              <w:left w:val="single" w:sz="6" w:space="0" w:color="auto"/>
              <w:bottom w:val="single" w:sz="6" w:space="0" w:color="auto"/>
              <w:right w:val="nil"/>
            </w:tcBorders>
          </w:tcPr>
          <w:p>
            <w:r/>
          </w:p>
        </w:tc>
        <w:tc>
          <w:tcPr>
            <w:tcW w:w="1058" w:type="dxa"/>
            <w:tcBorders>
              <w:top w:val="single" w:sz="6" w:space="0" w:color="auto"/>
              <w:left w:val="nil"/>
              <w:bottom w:val="single" w:sz="6" w:space="0" w:color="auto"/>
              <w:right w:val="single" w:sz="6" w:space="0" w:color="auto"/>
            </w:tcBorders>
          </w:tcPr>
          <w:p>
            <w:r>
              <w:t>Palash</w:t>
            </w:r>
          </w:p>
        </w:tc>
      </w:tr>
      <w:tr w:rsidR="006E08BB" w:rsidRPr="00053060" w14:paraId="7F6BA12F" w14:textId="77777777" w:rsidTr="00DC016E">
        <w:tc>
          <w:tcPr>
            <w:tcW w:w="818" w:type="dxa"/>
            <w:tcBorders>
              <w:top w:val="nil"/>
              <w:left w:val="single" w:sz="6" w:space="0" w:color="auto"/>
              <w:bottom w:val="single" w:sz="6" w:space="0" w:color="auto"/>
              <w:right w:val="single" w:sz="6" w:space="0" w:color="auto"/>
            </w:tcBorders>
          </w:tcPr>
          <w:p>
            <w:r/>
          </w:p>
        </w:tc>
        <w:tc>
          <w:tcPr>
            <w:tcW w:w="1680" w:type="dxa"/>
            <w:tcBorders>
              <w:top w:val="nil"/>
              <w:left w:val="single" w:sz="6" w:space="0" w:color="auto"/>
              <w:bottom w:val="single" w:sz="6" w:space="0" w:color="auto"/>
              <w:right w:val="single" w:sz="6" w:space="0" w:color="auto"/>
            </w:tcBorders>
          </w:tcPr>
          <w:p>
            <w:r/>
          </w:p>
        </w:tc>
        <w:tc>
          <w:tcPr>
            <w:tcW w:w="2740" w:type="dxa"/>
            <w:tcBorders>
              <w:top w:val="nil"/>
              <w:left w:val="single" w:sz="6" w:space="0" w:color="auto"/>
              <w:bottom w:val="single" w:sz="6" w:space="0" w:color="auto"/>
              <w:right w:val="single" w:sz="6" w:space="0" w:color="auto"/>
            </w:tcBorders>
          </w:tcPr>
          <w:p>
            <w:r/>
          </w:p>
        </w:tc>
        <w:tc>
          <w:tcPr>
            <w:tcW w:w="686" w:type="dxa"/>
            <w:tcBorders>
              <w:top w:val="nil"/>
              <w:left w:val="single" w:sz="6" w:space="0" w:color="auto"/>
              <w:bottom w:val="single" w:sz="6" w:space="0" w:color="auto"/>
              <w:right w:val="single" w:sz="6" w:space="0" w:color="auto"/>
            </w:tcBorders>
          </w:tcPr>
          <w:p>
            <w:r/>
          </w:p>
        </w:tc>
        <w:tc>
          <w:tcPr>
            <w:tcW w:w="1033" w:type="dxa"/>
            <w:tcBorders>
              <w:top w:val="single" w:sz="6" w:space="0" w:color="auto"/>
              <w:left w:val="single" w:sz="6" w:space="0" w:color="auto"/>
              <w:bottom w:val="single" w:sz="6" w:space="0" w:color="auto"/>
              <w:right w:val="nil"/>
            </w:tcBorders>
          </w:tcPr>
          <w:p>
            <w:r/>
          </w:p>
        </w:tc>
        <w:tc>
          <w:tcPr>
            <w:tcW w:w="1329" w:type="dxa"/>
            <w:gridSpan w:val="2"/>
            <w:tcBorders>
              <w:top w:val="single" w:sz="6" w:space="0" w:color="auto"/>
              <w:left w:val="nil"/>
              <w:bottom w:val="single" w:sz="6" w:space="0" w:color="auto"/>
              <w:right w:val="nil"/>
            </w:tcBorders>
          </w:tcPr>
          <w:p>
            <w:r>
              <w:t>K.G. He.</w:t>
            </w:r>
          </w:p>
        </w:tc>
        <w:tc>
          <w:tcPr>
            <w:tcW w:w="1058" w:type="dxa"/>
            <w:tcBorders>
              <w:top w:val="single" w:sz="6" w:space="0" w:color="auto"/>
              <w:left w:val="nil"/>
              <w:bottom w:val="single" w:sz="6" w:space="0" w:color="auto"/>
              <w:right w:val="single" w:sz="6" w:space="0" w:color="auto"/>
            </w:tcBorders>
          </w:tcPr>
          <w:p>
            <w:r/>
          </w:p>
        </w:tc>
      </w:tr>
      <w:tr w:rsidR="006E08BB" w:rsidRPr="00053060" w14:paraId="41BF761C" w14:textId="77777777" w:rsidTr="00DC016E">
        <w:tc>
          <w:tcPr>
            <w:tcW w:w="818" w:type="dxa"/>
            <w:tcBorders>
              <w:top w:val="single" w:sz="6" w:space="0" w:color="auto"/>
              <w:left w:val="single" w:sz="6" w:space="0" w:color="auto"/>
              <w:bottom w:val="single" w:sz="6" w:space="0" w:color="auto"/>
              <w:right w:val="single" w:sz="6" w:space="0" w:color="auto"/>
            </w:tcBorders>
          </w:tcPr>
          <w:p>
            <w:r>
              <w:t>04</w:t>
            </w:r>
          </w:p>
        </w:tc>
        <w:tc>
          <w:tcPr>
            <w:tcW w:w="1680" w:type="dxa"/>
            <w:tcBorders>
              <w:top w:val="single" w:sz="6" w:space="0" w:color="auto"/>
              <w:left w:val="single" w:sz="6" w:space="0" w:color="auto"/>
              <w:bottom w:val="single" w:sz="6" w:space="0" w:color="auto"/>
              <w:right w:val="single" w:sz="6" w:space="0" w:color="auto"/>
            </w:tcBorders>
          </w:tcPr>
          <w:p>
            <w:r>
              <w:t>Up to 30 days</w:t>
            </w:r>
          </w:p>
        </w:tc>
        <w:tc>
          <w:tcPr>
            <w:tcW w:w="2740" w:type="dxa"/>
            <w:tcBorders>
              <w:top w:val="single" w:sz="6" w:space="0" w:color="auto"/>
              <w:left w:val="single" w:sz="6" w:space="0" w:color="auto"/>
              <w:bottom w:val="single" w:sz="6" w:space="0" w:color="auto"/>
              <w:right w:val="single" w:sz="6" w:space="0" w:color="auto"/>
            </w:tcBorders>
          </w:tcPr>
          <w:p>
            <w:r>
              <w:t>04</w:t>
            </w:r>
          </w:p>
        </w:tc>
        <w:tc>
          <w:tcPr>
            <w:tcW w:w="686" w:type="dxa"/>
            <w:tcBorders>
              <w:top w:val="single" w:sz="6" w:space="0" w:color="auto"/>
              <w:left w:val="single" w:sz="6" w:space="0" w:color="auto"/>
              <w:bottom w:val="single" w:sz="6" w:space="0" w:color="auto"/>
              <w:right w:val="single" w:sz="6" w:space="0" w:color="auto"/>
            </w:tcBorders>
          </w:tcPr>
          <w:p>
            <w:r>
              <w:t>25</w:t>
            </w:r>
          </w:p>
        </w:tc>
        <w:tc>
          <w:tcPr>
            <w:tcW w:w="1033" w:type="dxa"/>
            <w:tcBorders>
              <w:top w:val="single" w:sz="6" w:space="0" w:color="auto"/>
              <w:left w:val="single" w:sz="6" w:space="0" w:color="auto"/>
              <w:bottom w:val="single" w:sz="6" w:space="0" w:color="auto"/>
              <w:right w:val="single" w:sz="6" w:space="0" w:color="auto"/>
            </w:tcBorders>
          </w:tcPr>
          <w:p>
            <w:r>
              <w:t>25</w:t>
            </w:r>
          </w:p>
        </w:tc>
        <w:tc>
          <w:tcPr>
            <w:tcW w:w="1013" w:type="dxa"/>
            <w:tcBorders>
              <w:top w:val="single" w:sz="6" w:space="0" w:color="auto"/>
              <w:left w:val="single" w:sz="6" w:space="0" w:color="auto"/>
              <w:bottom w:val="single" w:sz="6" w:space="0" w:color="auto"/>
              <w:right w:val="single" w:sz="6" w:space="0" w:color="auto"/>
            </w:tcBorders>
          </w:tcPr>
          <w:p>
            <w:r>
              <w:t>18</w:t>
            </w:r>
          </w:p>
        </w:tc>
        <w:tc>
          <w:tcPr>
            <w:tcW w:w="316" w:type="dxa"/>
            <w:tcBorders>
              <w:top w:val="single" w:sz="6" w:space="0" w:color="auto"/>
              <w:left w:val="single" w:sz="6" w:space="0" w:color="auto"/>
              <w:bottom w:val="single" w:sz="6" w:space="0" w:color="auto"/>
              <w:right w:val="nil"/>
            </w:tcBorders>
          </w:tcPr>
          <w:p>
            <w:r/>
          </w:p>
        </w:tc>
        <w:tc>
          <w:tcPr>
            <w:tcW w:w="1058" w:type="dxa"/>
            <w:tcBorders>
              <w:top w:val="single" w:sz="6" w:space="0" w:color="auto"/>
              <w:left w:val="nil"/>
              <w:bottom w:val="single" w:sz="6" w:space="0" w:color="auto"/>
              <w:right w:val="single" w:sz="6" w:space="0" w:color="auto"/>
            </w:tcBorders>
          </w:tcPr>
          <w:p>
            <w:r>
              <w:t>18</w:t>
            </w:r>
          </w:p>
        </w:tc>
      </w:tr>
      <w:tr w:rsidR="006E08BB" w:rsidRPr="00053060" w14:paraId="00A80D63" w14:textId="77777777" w:rsidTr="00DC016E">
        <w:tc>
          <w:tcPr>
            <w:tcW w:w="818" w:type="dxa"/>
            <w:tcBorders>
              <w:top w:val="single" w:sz="6" w:space="0" w:color="auto"/>
              <w:left w:val="single" w:sz="6" w:space="0" w:color="auto"/>
              <w:bottom w:val="single" w:sz="6" w:space="0" w:color="auto"/>
              <w:right w:val="single" w:sz="6" w:space="0" w:color="auto"/>
            </w:tcBorders>
          </w:tcPr>
          <w:p>
            <w:r>
              <w:t>Fulora</w:t>
            </w:r>
          </w:p>
        </w:tc>
        <w:tc>
          <w:tcPr>
            <w:tcW w:w="1680" w:type="dxa"/>
            <w:tcBorders>
              <w:top w:val="single" w:sz="6" w:space="0" w:color="auto"/>
              <w:left w:val="single" w:sz="6" w:space="0" w:color="auto"/>
              <w:bottom w:val="single" w:sz="6" w:space="0" w:color="auto"/>
              <w:right w:val="single" w:sz="6" w:space="0" w:color="auto"/>
            </w:tcBorders>
          </w:tcPr>
          <w:p>
            <w:r>
              <w:t>Fulora</w:t>
            </w:r>
          </w:p>
        </w:tc>
        <w:tc>
          <w:tcPr>
            <w:tcW w:w="2740" w:type="dxa"/>
            <w:tcBorders>
              <w:top w:val="single" w:sz="6" w:space="0" w:color="auto"/>
              <w:left w:val="single" w:sz="6" w:space="0" w:color="auto"/>
              <w:bottom w:val="single" w:sz="6" w:space="0" w:color="auto"/>
              <w:right w:val="single" w:sz="6" w:space="0" w:color="auto"/>
            </w:tcBorders>
          </w:tcPr>
          <w:p>
            <w:r>
              <w:t>03</w:t>
            </w:r>
          </w:p>
        </w:tc>
        <w:tc>
          <w:tcPr>
            <w:tcW w:w="686" w:type="dxa"/>
            <w:tcBorders>
              <w:top w:val="single" w:sz="6" w:space="0" w:color="auto"/>
              <w:left w:val="single" w:sz="6" w:space="0" w:color="auto"/>
              <w:bottom w:val="single" w:sz="6" w:space="0" w:color="auto"/>
              <w:right w:val="single" w:sz="6" w:space="0" w:color="auto"/>
            </w:tcBorders>
          </w:tcPr>
          <w:p>
            <w:r>
              <w:t>35</w:t>
            </w:r>
          </w:p>
        </w:tc>
        <w:tc>
          <w:tcPr>
            <w:tcW w:w="1033" w:type="dxa"/>
            <w:tcBorders>
              <w:top w:val="single" w:sz="6" w:space="0" w:color="auto"/>
              <w:left w:val="single" w:sz="6" w:space="0" w:color="auto"/>
              <w:bottom w:val="single" w:sz="6" w:space="0" w:color="auto"/>
              <w:right w:val="single" w:sz="6" w:space="0" w:color="auto"/>
            </w:tcBorders>
          </w:tcPr>
          <w:p>
            <w:r>
              <w:t>18</w:t>
            </w:r>
          </w:p>
        </w:tc>
        <w:tc>
          <w:tcPr>
            <w:tcW w:w="1013" w:type="dxa"/>
            <w:tcBorders>
              <w:top w:val="single" w:sz="6" w:space="0" w:color="auto"/>
              <w:left w:val="single" w:sz="6" w:space="0" w:color="auto"/>
              <w:bottom w:val="single" w:sz="6" w:space="0" w:color="auto"/>
              <w:right w:val="single" w:sz="6" w:space="0" w:color="auto"/>
            </w:tcBorders>
          </w:tcPr>
          <w:p>
            <w:r>
              <w:t>40</w:t>
            </w:r>
          </w:p>
        </w:tc>
        <w:tc>
          <w:tcPr>
            <w:tcW w:w="316" w:type="dxa"/>
            <w:tcBorders>
              <w:top w:val="single" w:sz="6" w:space="0" w:color="auto"/>
              <w:left w:val="single" w:sz="6" w:space="0" w:color="auto"/>
              <w:bottom w:val="single" w:sz="6" w:space="0" w:color="auto"/>
              <w:right w:val="nil"/>
            </w:tcBorders>
          </w:tcPr>
          <w:p>
            <w:r/>
          </w:p>
        </w:tc>
        <w:tc>
          <w:tcPr>
            <w:tcW w:w="1058" w:type="dxa"/>
            <w:tcBorders>
              <w:top w:val="single" w:sz="6" w:space="0" w:color="auto"/>
              <w:left w:val="nil"/>
              <w:bottom w:val="single" w:sz="6" w:space="0" w:color="auto"/>
              <w:right w:val="single" w:sz="6" w:space="0" w:color="auto"/>
            </w:tcBorders>
          </w:tcPr>
          <w:p>
            <w:r>
              <w:t>18</w:t>
            </w:r>
          </w:p>
        </w:tc>
      </w:tr>
      <w:tr w:rsidR="006E08BB" w:rsidRPr="00053060" w14:paraId="414CFF6E" w14:textId="77777777" w:rsidTr="00DC016E">
        <w:tc>
          <w:tcPr>
            <w:tcW w:w="818" w:type="dxa"/>
            <w:tcBorders>
              <w:top w:val="single" w:sz="6" w:space="0" w:color="auto"/>
              <w:left w:val="single" w:sz="6" w:space="0" w:color="auto"/>
              <w:bottom w:val="single" w:sz="6" w:space="0" w:color="auto"/>
              <w:right w:val="single" w:sz="6" w:space="0" w:color="auto"/>
            </w:tcBorders>
          </w:tcPr>
          <w:p>
            <w:r>
              <w:t>Flower</w:t>
            </w:r>
          </w:p>
        </w:tc>
        <w:tc>
          <w:tcPr>
            <w:tcW w:w="1680" w:type="dxa"/>
            <w:tcBorders>
              <w:top w:val="single" w:sz="6" w:space="0" w:color="auto"/>
              <w:left w:val="single" w:sz="6" w:space="0" w:color="auto"/>
              <w:bottom w:val="single" w:sz="6" w:space="0" w:color="auto"/>
              <w:right w:val="single" w:sz="6" w:space="0" w:color="auto"/>
            </w:tcBorders>
          </w:tcPr>
          <w:p>
            <w:r>
              <w:t>Flower</w:t>
            </w:r>
          </w:p>
        </w:tc>
        <w:tc>
          <w:tcPr>
            <w:tcW w:w="2740" w:type="dxa"/>
            <w:tcBorders>
              <w:top w:val="single" w:sz="6" w:space="0" w:color="auto"/>
              <w:left w:val="single" w:sz="6" w:space="0" w:color="auto"/>
              <w:bottom w:val="single" w:sz="6" w:space="0" w:color="auto"/>
              <w:right w:val="single" w:sz="6" w:space="0" w:color="auto"/>
            </w:tcBorders>
          </w:tcPr>
          <w:p>
            <w:r>
              <w:t>13</w:t>
            </w:r>
          </w:p>
        </w:tc>
        <w:tc>
          <w:tcPr>
            <w:tcW w:w="686" w:type="dxa"/>
            <w:tcBorders>
              <w:top w:val="single" w:sz="6" w:space="0" w:color="auto"/>
              <w:left w:val="single" w:sz="6" w:space="0" w:color="auto"/>
              <w:bottom w:val="single" w:sz="6" w:space="0" w:color="auto"/>
              <w:right w:val="single" w:sz="6" w:space="0" w:color="auto"/>
            </w:tcBorders>
          </w:tcPr>
          <w:p>
            <w:r>
              <w:t>65</w:t>
            </w:r>
          </w:p>
        </w:tc>
        <w:tc>
          <w:tcPr>
            <w:tcW w:w="1033" w:type="dxa"/>
            <w:tcBorders>
              <w:top w:val="single" w:sz="6" w:space="0" w:color="auto"/>
              <w:left w:val="single" w:sz="6" w:space="0" w:color="auto"/>
              <w:bottom w:val="single" w:sz="6" w:space="0" w:color="auto"/>
              <w:right w:val="single" w:sz="6" w:space="0" w:color="auto"/>
            </w:tcBorders>
          </w:tcPr>
          <w:p>
            <w:r>
              <w:t>55</w:t>
            </w:r>
          </w:p>
        </w:tc>
        <w:tc>
          <w:tcPr>
            <w:tcW w:w="1013" w:type="dxa"/>
            <w:tcBorders>
              <w:top w:val="single" w:sz="6" w:space="0" w:color="auto"/>
              <w:left w:val="single" w:sz="6" w:space="0" w:color="auto"/>
              <w:bottom w:val="single" w:sz="6" w:space="0" w:color="auto"/>
              <w:right w:val="single" w:sz="6" w:space="0" w:color="auto"/>
            </w:tcBorders>
          </w:tcPr>
          <w:p>
            <w:r>
              <w:t>55</w:t>
            </w:r>
          </w:p>
        </w:tc>
        <w:tc>
          <w:tcPr>
            <w:tcW w:w="316" w:type="dxa"/>
            <w:tcBorders>
              <w:top w:val="single" w:sz="6" w:space="0" w:color="auto"/>
              <w:left w:val="single" w:sz="6" w:space="0" w:color="auto"/>
              <w:bottom w:val="single" w:sz="6" w:space="0" w:color="auto"/>
              <w:right w:val="nil"/>
            </w:tcBorders>
          </w:tcPr>
          <w:p>
            <w:r/>
          </w:p>
        </w:tc>
        <w:tc>
          <w:tcPr>
            <w:tcW w:w="1058" w:type="dxa"/>
            <w:tcBorders>
              <w:top w:val="single" w:sz="6" w:space="0" w:color="auto"/>
              <w:left w:val="nil"/>
              <w:bottom w:val="single" w:sz="6" w:space="0" w:color="auto"/>
              <w:right w:val="single" w:sz="6" w:space="0" w:color="auto"/>
            </w:tcBorders>
          </w:tcPr>
          <w:p>
            <w:r>
              <w:t>54</w:t>
            </w:r>
          </w:p>
        </w:tc>
      </w:tr>
      <w:tr w:rsidR="006E08BB" w:rsidRPr="00053060" w14:paraId="000AB88E" w14:textId="77777777" w:rsidTr="00DC016E">
        <w:tc>
          <w:tcPr>
            <w:tcW w:w="818" w:type="dxa"/>
            <w:tcBorders>
              <w:top w:val="single" w:sz="6" w:space="0" w:color="auto"/>
              <w:left w:val="single" w:sz="6" w:space="0" w:color="auto"/>
              <w:bottom w:val="single" w:sz="6" w:space="0" w:color="auto"/>
              <w:right w:val="single" w:sz="6" w:space="0" w:color="auto"/>
            </w:tcBorders>
          </w:tcPr>
          <w:p>
            <w:r/>
          </w:p>
        </w:tc>
        <w:tc>
          <w:tcPr>
            <w:tcW w:w="1680" w:type="dxa"/>
            <w:tcBorders>
              <w:top w:val="single" w:sz="6" w:space="0" w:color="auto"/>
              <w:left w:val="single" w:sz="6" w:space="0" w:color="auto"/>
              <w:bottom w:val="single" w:sz="6" w:space="0" w:color="auto"/>
              <w:right w:val="nil"/>
            </w:tcBorders>
          </w:tcPr>
          <w:p>
            <w:r>
              <w:t>90</w:t>
            </w:r>
          </w:p>
        </w:tc>
        <w:tc>
          <w:tcPr>
            <w:tcW w:w="2740" w:type="dxa"/>
            <w:tcBorders>
              <w:top w:val="single" w:sz="6" w:space="0" w:color="auto"/>
              <w:left w:val="nil"/>
              <w:bottom w:val="single" w:sz="6" w:space="0" w:color="auto"/>
              <w:right w:val="single" w:sz="6" w:space="0" w:color="auto"/>
            </w:tcBorders>
          </w:tcPr>
          <w:p>
            <w:r/>
          </w:p>
        </w:tc>
        <w:tc>
          <w:tcPr>
            <w:tcW w:w="686" w:type="dxa"/>
            <w:tcBorders>
              <w:top w:val="single" w:sz="6" w:space="0" w:color="auto"/>
              <w:left w:val="single" w:sz="6" w:space="0" w:color="auto"/>
              <w:bottom w:val="single" w:sz="6" w:space="0" w:color="auto"/>
              <w:right w:val="single" w:sz="6" w:space="0" w:color="auto"/>
            </w:tcBorders>
          </w:tcPr>
          <w:p>
            <w:r>
              <w:t>90</w:t>
            </w:r>
          </w:p>
        </w:tc>
        <w:tc>
          <w:tcPr>
            <w:tcW w:w="1033" w:type="dxa"/>
            <w:tcBorders>
              <w:top w:val="single" w:sz="6" w:space="0" w:color="auto"/>
              <w:left w:val="single" w:sz="6" w:space="0" w:color="auto"/>
              <w:bottom w:val="single" w:sz="6" w:space="0" w:color="auto"/>
              <w:right w:val="single" w:sz="6" w:space="0" w:color="auto"/>
            </w:tcBorders>
          </w:tcPr>
          <w:p>
            <w:r>
              <w:t>90</w:t>
            </w:r>
          </w:p>
        </w:tc>
        <w:tc>
          <w:tcPr>
            <w:tcW w:w="1013" w:type="dxa"/>
            <w:tcBorders>
              <w:top w:val="single" w:sz="6" w:space="0" w:color="auto"/>
              <w:left w:val="single" w:sz="6" w:space="0" w:color="auto"/>
              <w:bottom w:val="single" w:sz="6" w:space="0" w:color="auto"/>
              <w:right w:val="single" w:sz="6" w:space="0" w:color="auto"/>
            </w:tcBorders>
          </w:tcPr>
          <w:p>
            <w:r>
              <w:t>90</w:t>
            </w:r>
          </w:p>
        </w:tc>
        <w:tc>
          <w:tcPr>
            <w:tcW w:w="316" w:type="dxa"/>
            <w:tcBorders>
              <w:top w:val="single" w:sz="6" w:space="0" w:color="auto"/>
              <w:left w:val="single" w:sz="6" w:space="0" w:color="auto"/>
              <w:bottom w:val="single" w:sz="6" w:space="0" w:color="auto"/>
              <w:right w:val="nil"/>
            </w:tcBorders>
          </w:tcPr>
          <w:p>
            <w:r/>
          </w:p>
        </w:tc>
        <w:tc>
          <w:tcPr>
            <w:tcW w:w="1058" w:type="dxa"/>
            <w:tcBorders>
              <w:top w:val="single" w:sz="6" w:space="0" w:color="auto"/>
              <w:left w:val="nil"/>
              <w:bottom w:val="single" w:sz="6" w:space="0" w:color="auto"/>
              <w:right w:val="single" w:sz="6" w:space="0" w:color="auto"/>
            </w:tcBorders>
          </w:tcPr>
          <w:p>
            <w:r>
              <w:t>90</w:t>
            </w:r>
          </w:p>
        </w:tc>
      </w:tr>
    </w:tbl>
    <w:p w14:paraId="3656DD41" w14:textId="77777777" w:rsidR="006E08BB" w:rsidRPr="00053060" w:rsidRDefault="006E08BB" w:rsidP="006E08BB">
      <w:pPr>
        <w:autoSpaceDE w:val="0"/>
        <w:autoSpaceDN w:val="0"/>
        <w:adjustRightInd w:val="0"/>
        <w:spacing w:after="35" w:line="228" w:lineRule="auto"/>
        <w:ind w:left="19" w:right="5" w:hanging="10"/>
        <w:rPr>
          <w:rFonts w:ascii="Sakal Marathi" w:eastAsia="@AR PL UKai CN" w:hAnsi="Sakal Marathi" w:cs="Sakal Marathi"/>
          <w:b/>
          <w:bCs/>
          <w:szCs w:val="22"/>
        </w:rPr>
      </w:pPr>
      <w:r/>
    </w:p>
    <w:p w14:paraId="3D72CCE6" w14:textId="77777777" w:rsidR="006E08BB" w:rsidRPr="00053060" w:rsidRDefault="006E08BB" w:rsidP="006E08BB">
      <w:pPr>
        <w:autoSpaceDE w:val="0"/>
        <w:autoSpaceDN w:val="0"/>
        <w:adjustRightInd w:val="0"/>
        <w:spacing w:after="35" w:line="228" w:lineRule="auto"/>
        <w:ind w:left="19" w:right="5" w:hanging="10"/>
        <w:rPr>
          <w:rFonts w:ascii="Sakal Marathi" w:eastAsia="@AR PL UKai CN" w:hAnsi="Sakal Marathi" w:cs="Sakal Marathi"/>
          <w:b/>
          <w:bCs/>
          <w:szCs w:val="22"/>
        </w:rPr>
      </w:pPr>
      <w:r/>
    </w:p>
    <w:p w14:paraId="782B6333" w14:textId="77777777" w:rsidR="006E08BB" w:rsidRPr="00053060" w:rsidRDefault="006E08BB" w:rsidP="006E08BB">
      <w:pPr>
        <w:autoSpaceDE w:val="0"/>
        <w:autoSpaceDN w:val="0"/>
        <w:adjustRightInd w:val="0"/>
        <w:spacing w:after="35" w:line="228" w:lineRule="auto"/>
        <w:ind w:left="19" w:right="5" w:hanging="10"/>
        <w:rPr>
          <w:rFonts w:ascii="Sakal Marathi" w:eastAsia="@AR PL UKai CN" w:hAnsi="Sakal Marathi" w:cs="Sakal Marathi"/>
          <w:b/>
          <w:bCs/>
          <w:szCs w:val="22"/>
        </w:rPr>
      </w:pPr>
      <w:r>
        <w:t>Interdisciplinary Water Irrigation Management</w:t>
      </w:r>
    </w:p>
    <w:p w14:paraId="33899EF4" w14:textId="77777777" w:rsidR="006E08BB" w:rsidRPr="00053060" w:rsidRDefault="006E08BB" w:rsidP="006E08BB">
      <w:pPr>
        <w:autoSpaceDE w:val="0"/>
        <w:autoSpaceDN w:val="0"/>
        <w:adjustRightInd w:val="0"/>
        <w:spacing w:after="36" w:line="228" w:lineRule="auto"/>
        <w:ind w:left="-90" w:right="14" w:firstLine="0"/>
        <w:rPr>
          <w:rFonts w:ascii="Sakal Marathi" w:eastAsia="@AR PL UKai CN" w:hAnsi="Sakal Marathi" w:cs="Sakal Marathi"/>
          <w:szCs w:val="22"/>
        </w:rPr>
      </w:pPr>
      <w:r>
        <w:t>25. In the middle deep soil of western Maharashtra, the milk season of the summer season and more production of water.</w:t>
      </w:r>
    </w:p>
    <w:p w14:paraId="41A3C132" w14:textId="77777777" w:rsidR="006E08BB" w:rsidRPr="00053060" w:rsidRDefault="006E08BB" w:rsidP="006E08BB">
      <w:pPr>
        <w:autoSpaceDE w:val="0"/>
        <w:autoSpaceDN w:val="0"/>
        <w:adjustRightInd w:val="0"/>
        <w:spacing w:after="36" w:line="228" w:lineRule="auto"/>
        <w:ind w:left="720" w:right="14" w:firstLine="0"/>
        <w:rPr>
          <w:rFonts w:ascii="Sakal Marathi" w:eastAsia="@AR PL UKai CN" w:hAnsi="Sakal Marathi" w:cs="Sakal Marathi"/>
          <w:szCs w:val="22"/>
        </w:rPr>
      </w:pPr>
      <w:r>
        <w:t>It is recommended to give 80 80 40 40 kg nitrogen phosphorus per hectare soluble fertilizers for efficient use as follows in 18 installments. Summer irrigation from stubborn irrigation to milk pumpkin crop in 18 installments</w:t>
      </w:r>
    </w:p>
    <w:tbl>
      <w:tblPr>
        <w:tblW w:w="0" w:type="auto"/>
        <w:tblLayout w:type="fixed"/>
        <w:tblCellMar>
          <w:left w:w="35" w:type="dxa"/>
          <w:right w:w="35" w:type="dxa"/>
        </w:tblCellMar>
        <w:tblLook w:val="0000" w:firstRow="0" w:lastRow="0" w:firstColumn="0" w:lastColumn="0" w:noHBand="0" w:noVBand="0"/>
      </w:tblPr>
      <w:tblGrid>
        <w:gridCol w:w="2096"/>
        <w:gridCol w:w="1258"/>
        <w:gridCol w:w="1938"/>
        <w:gridCol w:w="1839"/>
        <w:gridCol w:w="2213"/>
      </w:tblGrid>
      <w:tr w:rsidR="006E08BB" w:rsidRPr="00053060" w14:paraId="6D9434BF" w14:textId="77777777" w:rsidTr="00DC016E">
        <w:tc>
          <w:tcPr>
            <w:tcW w:w="2096" w:type="dxa"/>
            <w:tcBorders>
              <w:top w:val="single" w:sz="6" w:space="0" w:color="auto"/>
              <w:left w:val="single" w:sz="6" w:space="0" w:color="auto"/>
              <w:bottom w:val="single" w:sz="6" w:space="0" w:color="auto"/>
              <w:right w:val="single" w:sz="6" w:space="0" w:color="auto"/>
            </w:tcBorders>
          </w:tcPr>
          <w:p>
            <w:r>
              <w:t>Post -planting period day</w:t>
            </w:r>
          </w:p>
        </w:tc>
        <w:tc>
          <w:tcPr>
            <w:tcW w:w="1258" w:type="dxa"/>
            <w:tcBorders>
              <w:top w:val="single" w:sz="6" w:space="0" w:color="auto"/>
              <w:left w:val="single" w:sz="6" w:space="0" w:color="auto"/>
              <w:bottom w:val="single" w:sz="6" w:space="0" w:color="auto"/>
              <w:right w:val="single" w:sz="6" w:space="0" w:color="auto"/>
            </w:tcBorders>
          </w:tcPr>
          <w:p>
            <w:r>
              <w:t>Weeks  installments</w:t>
            </w:r>
          </w:p>
        </w:tc>
        <w:tc>
          <w:tcPr>
            <w:tcW w:w="1938" w:type="dxa"/>
            <w:tcBorders>
              <w:top w:val="single" w:sz="6" w:space="0" w:color="auto"/>
              <w:left w:val="single" w:sz="6" w:space="0" w:color="auto"/>
              <w:bottom w:val="single" w:sz="6" w:space="0" w:color="auto"/>
              <w:right w:val="single" w:sz="6" w:space="0" w:color="auto"/>
            </w:tcBorders>
          </w:tcPr>
          <w:p>
            <w:r>
              <w:t>Proportion</w:t>
            </w:r>
          </w:p>
        </w:tc>
        <w:tc>
          <w:tcPr>
            <w:tcW w:w="1839" w:type="dxa"/>
            <w:tcBorders>
              <w:top w:val="single" w:sz="6" w:space="0" w:color="auto"/>
              <w:left w:val="single" w:sz="6" w:space="0" w:color="auto"/>
              <w:bottom w:val="single" w:sz="6" w:space="0" w:color="auto"/>
              <w:right w:val="single" w:sz="6" w:space="0" w:color="auto"/>
            </w:tcBorders>
          </w:tcPr>
          <w:p>
            <w:r>
              <w:t>Phosphorus</w:t>
            </w:r>
          </w:p>
        </w:tc>
        <w:tc>
          <w:tcPr>
            <w:tcW w:w="2213" w:type="dxa"/>
            <w:tcBorders>
              <w:top w:val="single" w:sz="6" w:space="0" w:color="auto"/>
              <w:left w:val="single" w:sz="6" w:space="0" w:color="auto"/>
              <w:bottom w:val="single" w:sz="6" w:space="0" w:color="auto"/>
              <w:right w:val="single" w:sz="6" w:space="0" w:color="auto"/>
            </w:tcBorders>
          </w:tcPr>
          <w:p>
            <w:r>
              <w:t>Palash's proportion</w:t>
            </w:r>
          </w:p>
        </w:tc>
      </w:tr>
      <w:tr w:rsidR="006E08BB" w:rsidRPr="00053060" w14:paraId="45FCFB08" w14:textId="77777777" w:rsidTr="00DC016E">
        <w:tc>
          <w:tcPr>
            <w:tcW w:w="2096" w:type="dxa"/>
            <w:tcBorders>
              <w:top w:val="nil"/>
              <w:left w:val="single" w:sz="6" w:space="0" w:color="auto"/>
              <w:bottom w:val="single" w:sz="6" w:space="0" w:color="auto"/>
              <w:right w:val="single" w:sz="6" w:space="0" w:color="auto"/>
            </w:tcBorders>
          </w:tcPr>
          <w:p>
            <w:r/>
          </w:p>
        </w:tc>
        <w:tc>
          <w:tcPr>
            <w:tcW w:w="1258" w:type="dxa"/>
            <w:tcBorders>
              <w:top w:val="nil"/>
              <w:left w:val="single" w:sz="6" w:space="0" w:color="auto"/>
              <w:bottom w:val="single" w:sz="6" w:space="0" w:color="auto"/>
              <w:right w:val="single" w:sz="6" w:space="0" w:color="auto"/>
            </w:tcBorders>
          </w:tcPr>
          <w:p>
            <w:r/>
          </w:p>
        </w:tc>
        <w:tc>
          <w:tcPr>
            <w:tcW w:w="1938" w:type="dxa"/>
            <w:tcBorders>
              <w:top w:val="single" w:sz="6" w:space="0" w:color="auto"/>
              <w:left w:val="single" w:sz="6" w:space="0" w:color="auto"/>
              <w:bottom w:val="single" w:sz="6" w:space="0" w:color="auto"/>
              <w:right w:val="single" w:sz="6" w:space="0" w:color="auto"/>
            </w:tcBorders>
          </w:tcPr>
          <w:p>
            <w:r>
              <w:t>Kg  hectare</w:t>
            </w:r>
          </w:p>
        </w:tc>
        <w:tc>
          <w:tcPr>
            <w:tcW w:w="1839" w:type="dxa"/>
            <w:tcBorders>
              <w:top w:val="single" w:sz="6" w:space="0" w:color="auto"/>
              <w:left w:val="single" w:sz="6" w:space="0" w:color="auto"/>
              <w:bottom w:val="single" w:sz="6" w:space="0" w:color="auto"/>
              <w:right w:val="single" w:sz="6" w:space="0" w:color="auto"/>
            </w:tcBorders>
          </w:tcPr>
          <w:p>
            <w:r>
              <w:t>Kg  hectare</w:t>
            </w:r>
          </w:p>
        </w:tc>
        <w:tc>
          <w:tcPr>
            <w:tcW w:w="2213" w:type="dxa"/>
            <w:tcBorders>
              <w:top w:val="single" w:sz="6" w:space="0" w:color="auto"/>
              <w:left w:val="single" w:sz="6" w:space="0" w:color="auto"/>
              <w:bottom w:val="single" w:sz="6" w:space="0" w:color="auto"/>
              <w:right w:val="single" w:sz="6" w:space="0" w:color="auto"/>
            </w:tcBorders>
          </w:tcPr>
          <w:p>
            <w:r>
              <w:t>Kg  hectare</w:t>
            </w:r>
          </w:p>
        </w:tc>
      </w:tr>
      <w:tr w:rsidR="006E08BB" w:rsidRPr="00053060" w14:paraId="27AF5F0B" w14:textId="77777777" w:rsidTr="00DC016E">
        <w:tc>
          <w:tcPr>
            <w:tcW w:w="2096" w:type="dxa"/>
            <w:tcBorders>
              <w:top w:val="single" w:sz="6" w:space="0" w:color="auto"/>
              <w:left w:val="single" w:sz="6" w:space="0" w:color="auto"/>
              <w:bottom w:val="single" w:sz="6" w:space="0" w:color="auto"/>
              <w:right w:val="single" w:sz="6" w:space="0" w:color="auto"/>
            </w:tcBorders>
          </w:tcPr>
          <w:p>
            <w:r>
              <w:t>06 1.20</w:t>
            </w:r>
          </w:p>
        </w:tc>
        <w:tc>
          <w:tcPr>
            <w:tcW w:w="1258" w:type="dxa"/>
            <w:tcBorders>
              <w:top w:val="single" w:sz="6" w:space="0" w:color="auto"/>
              <w:left w:val="single" w:sz="6" w:space="0" w:color="auto"/>
              <w:bottom w:val="single" w:sz="6" w:space="0" w:color="auto"/>
              <w:right w:val="single" w:sz="6" w:space="0" w:color="auto"/>
            </w:tcBorders>
          </w:tcPr>
          <w:p>
            <w:r>
              <w:t>06 1.20</w:t>
            </w:r>
          </w:p>
        </w:tc>
        <w:tc>
          <w:tcPr>
            <w:tcW w:w="1938" w:type="dxa"/>
            <w:tcBorders>
              <w:top w:val="single" w:sz="6" w:space="0" w:color="auto"/>
              <w:left w:val="single" w:sz="6" w:space="0" w:color="auto"/>
              <w:bottom w:val="single" w:sz="6" w:space="0" w:color="auto"/>
              <w:right w:val="single" w:sz="6" w:space="0" w:color="auto"/>
            </w:tcBorders>
          </w:tcPr>
          <w:p>
            <w:r>
              <w:t>06 1.20</w:t>
            </w:r>
          </w:p>
        </w:tc>
        <w:tc>
          <w:tcPr>
            <w:tcW w:w="1839" w:type="dxa"/>
            <w:tcBorders>
              <w:top w:val="single" w:sz="6" w:space="0" w:color="auto"/>
              <w:left w:val="single" w:sz="6" w:space="0" w:color="auto"/>
              <w:bottom w:val="single" w:sz="6" w:space="0" w:color="auto"/>
              <w:right w:val="single" w:sz="6" w:space="0" w:color="auto"/>
            </w:tcBorders>
          </w:tcPr>
          <w:p>
            <w:r>
              <w:t>06 1.20</w:t>
            </w:r>
          </w:p>
        </w:tc>
        <w:tc>
          <w:tcPr>
            <w:tcW w:w="2213" w:type="dxa"/>
            <w:tcBorders>
              <w:top w:val="single" w:sz="6" w:space="0" w:color="auto"/>
              <w:left w:val="single" w:sz="6" w:space="0" w:color="auto"/>
              <w:bottom w:val="single" w:sz="6" w:space="0" w:color="auto"/>
              <w:right w:val="single" w:sz="6" w:space="0" w:color="auto"/>
            </w:tcBorders>
          </w:tcPr>
          <w:p>
            <w:r>
              <w:t>06 1.20</w:t>
            </w:r>
          </w:p>
        </w:tc>
      </w:tr>
      <w:tr w:rsidR="006E08BB" w:rsidRPr="00053060" w14:paraId="78A988EB" w14:textId="77777777" w:rsidTr="00DC016E">
        <w:tc>
          <w:tcPr>
            <w:tcW w:w="2096" w:type="dxa"/>
            <w:tcBorders>
              <w:top w:val="single" w:sz="6" w:space="0" w:color="auto"/>
              <w:left w:val="single" w:sz="6" w:space="0" w:color="auto"/>
              <w:bottom w:val="single" w:sz="6" w:space="0" w:color="auto"/>
              <w:right w:val="single" w:sz="6" w:space="0" w:color="auto"/>
            </w:tcBorders>
          </w:tcPr>
          <w:p>
            <w:r>
              <w:t>36 to 70</w:t>
            </w:r>
          </w:p>
        </w:tc>
        <w:tc>
          <w:tcPr>
            <w:tcW w:w="1258" w:type="dxa"/>
            <w:tcBorders>
              <w:top w:val="single" w:sz="6" w:space="0" w:color="auto"/>
              <w:left w:val="single" w:sz="6" w:space="0" w:color="auto"/>
              <w:bottom w:val="single" w:sz="6" w:space="0" w:color="auto"/>
              <w:right w:val="single" w:sz="6" w:space="0" w:color="auto"/>
            </w:tcBorders>
          </w:tcPr>
          <w:p>
            <w:r>
              <w:t>36 to 70</w:t>
            </w:r>
          </w:p>
        </w:tc>
        <w:tc>
          <w:tcPr>
            <w:tcW w:w="1938" w:type="dxa"/>
            <w:tcBorders>
              <w:top w:val="single" w:sz="6" w:space="0" w:color="auto"/>
              <w:left w:val="single" w:sz="6" w:space="0" w:color="auto"/>
              <w:bottom w:val="single" w:sz="6" w:space="0" w:color="auto"/>
              <w:right w:val="single" w:sz="6" w:space="0" w:color="auto"/>
            </w:tcBorders>
          </w:tcPr>
          <w:p>
            <w:r>
              <w:t>28 5.60</w:t>
            </w:r>
          </w:p>
        </w:tc>
        <w:tc>
          <w:tcPr>
            <w:tcW w:w="1839" w:type="dxa"/>
            <w:tcBorders>
              <w:top w:val="single" w:sz="6" w:space="0" w:color="auto"/>
              <w:left w:val="single" w:sz="6" w:space="0" w:color="auto"/>
              <w:bottom w:val="single" w:sz="6" w:space="0" w:color="auto"/>
              <w:right w:val="single" w:sz="6" w:space="0" w:color="auto"/>
            </w:tcBorders>
          </w:tcPr>
          <w:p>
            <w:r>
              <w:t>14 2.80</w:t>
            </w:r>
          </w:p>
        </w:tc>
        <w:tc>
          <w:tcPr>
            <w:tcW w:w="2213" w:type="dxa"/>
            <w:tcBorders>
              <w:top w:val="single" w:sz="6" w:space="0" w:color="auto"/>
              <w:left w:val="single" w:sz="6" w:space="0" w:color="auto"/>
              <w:bottom w:val="single" w:sz="6" w:space="0" w:color="auto"/>
              <w:right w:val="single" w:sz="6" w:space="0" w:color="auto"/>
            </w:tcBorders>
          </w:tcPr>
          <w:p>
            <w:r>
              <w:t>14 2.80</w:t>
            </w:r>
          </w:p>
        </w:tc>
      </w:tr>
      <w:tr w:rsidR="006E08BB" w:rsidRPr="00053060" w14:paraId="60916B19" w14:textId="77777777" w:rsidTr="00DC016E">
        <w:tc>
          <w:tcPr>
            <w:tcW w:w="2096" w:type="dxa"/>
            <w:tcBorders>
              <w:top w:val="single" w:sz="6" w:space="0" w:color="auto"/>
              <w:left w:val="single" w:sz="6" w:space="0" w:color="auto"/>
              <w:bottom w:val="single" w:sz="6" w:space="0" w:color="auto"/>
              <w:right w:val="single" w:sz="6" w:space="0" w:color="auto"/>
            </w:tcBorders>
          </w:tcPr>
          <w:p>
            <w:r>
              <w:t>24 4.80</w:t>
            </w:r>
          </w:p>
        </w:tc>
        <w:tc>
          <w:tcPr>
            <w:tcW w:w="1258" w:type="dxa"/>
            <w:tcBorders>
              <w:top w:val="single" w:sz="6" w:space="0" w:color="auto"/>
              <w:left w:val="single" w:sz="6" w:space="0" w:color="auto"/>
              <w:bottom w:val="single" w:sz="6" w:space="0" w:color="auto"/>
              <w:right w:val="single" w:sz="6" w:space="0" w:color="auto"/>
            </w:tcBorders>
          </w:tcPr>
          <w:p>
            <w:r>
              <w:t>24 4.80</w:t>
            </w:r>
          </w:p>
        </w:tc>
        <w:tc>
          <w:tcPr>
            <w:tcW w:w="1938" w:type="dxa"/>
            <w:tcBorders>
              <w:top w:val="single" w:sz="6" w:space="0" w:color="auto"/>
              <w:left w:val="single" w:sz="6" w:space="0" w:color="auto"/>
              <w:bottom w:val="single" w:sz="6" w:space="0" w:color="auto"/>
              <w:right w:val="single" w:sz="6" w:space="0" w:color="auto"/>
            </w:tcBorders>
          </w:tcPr>
          <w:p>
            <w:r>
              <w:t>10 2.00</w:t>
            </w:r>
          </w:p>
        </w:tc>
        <w:tc>
          <w:tcPr>
            <w:tcW w:w="1839" w:type="dxa"/>
            <w:tcBorders>
              <w:top w:val="single" w:sz="6" w:space="0" w:color="auto"/>
              <w:left w:val="single" w:sz="6" w:space="0" w:color="auto"/>
              <w:bottom w:val="single" w:sz="6" w:space="0" w:color="auto"/>
              <w:right w:val="single" w:sz="6" w:space="0" w:color="auto"/>
            </w:tcBorders>
          </w:tcPr>
          <w:p>
            <w:r>
              <w:t>12 2.40</w:t>
            </w:r>
          </w:p>
        </w:tc>
        <w:tc>
          <w:tcPr>
            <w:tcW w:w="2213" w:type="dxa"/>
            <w:tcBorders>
              <w:top w:val="single" w:sz="6" w:space="0" w:color="auto"/>
              <w:left w:val="single" w:sz="6" w:space="0" w:color="auto"/>
              <w:bottom w:val="single" w:sz="6" w:space="0" w:color="auto"/>
              <w:right w:val="single" w:sz="6" w:space="0" w:color="auto"/>
            </w:tcBorders>
          </w:tcPr>
          <w:p>
            <w:r>
              <w:t>12 2.40</w:t>
            </w:r>
          </w:p>
        </w:tc>
      </w:tr>
      <w:tr w:rsidR="006E08BB" w:rsidRPr="00053060" w14:paraId="029BB338" w14:textId="77777777" w:rsidTr="00DC016E">
        <w:tc>
          <w:tcPr>
            <w:tcW w:w="2096" w:type="dxa"/>
            <w:tcBorders>
              <w:top w:val="single" w:sz="6" w:space="0" w:color="auto"/>
              <w:left w:val="single" w:sz="6" w:space="0" w:color="auto"/>
              <w:bottom w:val="single" w:sz="6" w:space="0" w:color="auto"/>
              <w:right w:val="single" w:sz="6" w:space="0" w:color="auto"/>
            </w:tcBorders>
          </w:tcPr>
          <w:p>
            <w:r>
              <w:t>08 2.67</w:t>
            </w:r>
          </w:p>
        </w:tc>
        <w:tc>
          <w:tcPr>
            <w:tcW w:w="1258" w:type="dxa"/>
            <w:tcBorders>
              <w:top w:val="single" w:sz="6" w:space="0" w:color="auto"/>
              <w:left w:val="single" w:sz="6" w:space="0" w:color="auto"/>
              <w:bottom w:val="single" w:sz="6" w:space="0" w:color="auto"/>
              <w:right w:val="single" w:sz="6" w:space="0" w:color="auto"/>
            </w:tcBorders>
          </w:tcPr>
          <w:p>
            <w:r>
              <w:t>08 2.67</w:t>
            </w:r>
          </w:p>
        </w:tc>
        <w:tc>
          <w:tcPr>
            <w:tcW w:w="1938" w:type="dxa"/>
            <w:tcBorders>
              <w:top w:val="single" w:sz="6" w:space="0" w:color="auto"/>
              <w:left w:val="single" w:sz="6" w:space="0" w:color="auto"/>
              <w:bottom w:val="single" w:sz="6" w:space="0" w:color="auto"/>
              <w:right w:val="single" w:sz="6" w:space="0" w:color="auto"/>
            </w:tcBorders>
          </w:tcPr>
          <w:p>
            <w:r>
              <w:t>08 2.67</w:t>
            </w:r>
          </w:p>
        </w:tc>
        <w:tc>
          <w:tcPr>
            <w:tcW w:w="1839" w:type="dxa"/>
            <w:tcBorders>
              <w:top w:val="single" w:sz="6" w:space="0" w:color="auto"/>
              <w:left w:val="single" w:sz="6" w:space="0" w:color="auto"/>
              <w:bottom w:val="single" w:sz="6" w:space="0" w:color="auto"/>
              <w:right w:val="single" w:sz="6" w:space="0" w:color="auto"/>
            </w:tcBorders>
          </w:tcPr>
          <w:p>
            <w:r>
              <w:t>08 2.67</w:t>
            </w:r>
          </w:p>
        </w:tc>
        <w:tc>
          <w:tcPr>
            <w:tcW w:w="2213" w:type="dxa"/>
            <w:tcBorders>
              <w:top w:val="single" w:sz="6" w:space="0" w:color="auto"/>
              <w:left w:val="single" w:sz="6" w:space="0" w:color="auto"/>
              <w:bottom w:val="single" w:sz="6" w:space="0" w:color="auto"/>
              <w:right w:val="single" w:sz="6" w:space="0" w:color="auto"/>
            </w:tcBorders>
          </w:tcPr>
          <w:p>
            <w:r>
              <w:t>08 2.67</w:t>
            </w:r>
          </w:p>
        </w:tc>
      </w:tr>
      <w:tr w:rsidR="006E08BB" w:rsidRPr="00053060" w14:paraId="7C5CC41A" w14:textId="77777777" w:rsidTr="00DC016E">
        <w:tc>
          <w:tcPr>
            <w:tcW w:w="2096" w:type="dxa"/>
            <w:tcBorders>
              <w:top w:val="single" w:sz="6" w:space="0" w:color="auto"/>
              <w:left w:val="single" w:sz="6" w:space="0" w:color="auto"/>
              <w:bottom w:val="single" w:sz="6" w:space="0" w:color="auto"/>
              <w:right w:val="single" w:sz="6" w:space="0" w:color="auto"/>
            </w:tcBorders>
          </w:tcPr>
          <w:p>
            <w:r>
              <w:t>40</w:t>
            </w:r>
          </w:p>
        </w:tc>
        <w:tc>
          <w:tcPr>
            <w:tcW w:w="1258" w:type="dxa"/>
            <w:tcBorders>
              <w:top w:val="single" w:sz="6" w:space="0" w:color="auto"/>
              <w:left w:val="single" w:sz="6" w:space="0" w:color="auto"/>
              <w:bottom w:val="single" w:sz="6" w:space="0" w:color="auto"/>
              <w:right w:val="single" w:sz="6" w:space="0" w:color="auto"/>
            </w:tcBorders>
          </w:tcPr>
          <w:p>
            <w:r>
              <w:t>40</w:t>
            </w:r>
          </w:p>
        </w:tc>
        <w:tc>
          <w:tcPr>
            <w:tcW w:w="1938" w:type="dxa"/>
            <w:tcBorders>
              <w:top w:val="single" w:sz="6" w:space="0" w:color="auto"/>
              <w:left w:val="single" w:sz="6" w:space="0" w:color="auto"/>
              <w:bottom w:val="single" w:sz="6" w:space="0" w:color="auto"/>
              <w:right w:val="single" w:sz="6" w:space="0" w:color="auto"/>
            </w:tcBorders>
          </w:tcPr>
          <w:p>
            <w:r>
              <w:t>40</w:t>
            </w:r>
          </w:p>
        </w:tc>
        <w:tc>
          <w:tcPr>
            <w:tcW w:w="1839" w:type="dxa"/>
            <w:tcBorders>
              <w:top w:val="single" w:sz="6" w:space="0" w:color="auto"/>
              <w:left w:val="single" w:sz="6" w:space="0" w:color="auto"/>
              <w:bottom w:val="single" w:sz="6" w:space="0" w:color="auto"/>
              <w:right w:val="single" w:sz="6" w:space="0" w:color="auto"/>
            </w:tcBorders>
          </w:tcPr>
          <w:p>
            <w:r>
              <w:t>40</w:t>
            </w:r>
          </w:p>
        </w:tc>
        <w:tc>
          <w:tcPr>
            <w:tcW w:w="2213" w:type="dxa"/>
            <w:tcBorders>
              <w:top w:val="single" w:sz="6" w:space="0" w:color="auto"/>
              <w:left w:val="single" w:sz="6" w:space="0" w:color="auto"/>
              <w:bottom w:val="single" w:sz="6" w:space="0" w:color="auto"/>
              <w:right w:val="single" w:sz="6" w:space="0" w:color="auto"/>
            </w:tcBorders>
          </w:tcPr>
          <w:p>
            <w:r>
              <w:t>40</w:t>
            </w:r>
          </w:p>
        </w:tc>
      </w:tr>
    </w:tbl>
    <w:p w14:paraId="0DDC178E" w14:textId="77777777" w:rsidR="006E08BB" w:rsidRPr="00053060" w:rsidRDefault="006E08BB" w:rsidP="006E08BB">
      <w:pPr>
        <w:autoSpaceDE w:val="0"/>
        <w:autoSpaceDN w:val="0"/>
        <w:adjustRightInd w:val="0"/>
        <w:spacing w:after="36" w:line="228" w:lineRule="auto"/>
        <w:ind w:left="497" w:right="14" w:firstLine="0"/>
        <w:rPr>
          <w:rFonts w:ascii="Sakal Marathi" w:eastAsia="@AR PL UKai CN" w:hAnsi="Sakal Marathi" w:cs="Sakal Marathi"/>
          <w:b/>
          <w:bCs/>
          <w:szCs w:val="22"/>
        </w:rPr>
      </w:pPr>
      <w:r/>
    </w:p>
    <w:p w14:paraId="4F804AAC" w14:textId="77777777" w:rsidR="006E08BB" w:rsidRPr="00053060" w:rsidRDefault="006E08BB" w:rsidP="006E08BB">
      <w:pPr>
        <w:autoSpaceDE w:val="0"/>
        <w:autoSpaceDN w:val="0"/>
        <w:adjustRightInd w:val="0"/>
        <w:spacing w:after="36" w:line="228" w:lineRule="auto"/>
        <w:ind w:left="497" w:right="14" w:firstLine="0"/>
        <w:rPr>
          <w:rFonts w:ascii="Sakal Marathi" w:eastAsia="@AR PL UKai CN" w:hAnsi="Sakal Marathi" w:cs="Sakal Marathi"/>
          <w:b/>
          <w:bCs/>
          <w:szCs w:val="22"/>
        </w:rPr>
      </w:pPr>
      <w:r>
        <w:t>Note The numbers in the bracket indicate the quantity per kg per installment.</w:t>
      </w:r>
    </w:p>
    <w:p w14:paraId="07BD8925" w14:textId="77777777" w:rsidR="006E08BB" w:rsidRPr="00053060" w:rsidRDefault="006E08BB" w:rsidP="006E08BB">
      <w:pPr>
        <w:autoSpaceDE w:val="0"/>
        <w:autoSpaceDN w:val="0"/>
        <w:adjustRightInd w:val="0"/>
        <w:spacing w:after="36" w:line="228" w:lineRule="auto"/>
        <w:ind w:left="498" w:right="14" w:firstLine="0"/>
        <w:rPr>
          <w:rFonts w:ascii="Sakal Marathi" w:eastAsia="@AR PL UKai CN" w:hAnsi="Sakal Marathi" w:cs="Sakal Marathi"/>
          <w:szCs w:val="22"/>
        </w:rPr>
      </w:pPr>
      <w:r/>
    </w:p>
    <w:p w14:paraId="0D43100F" w14:textId="77777777" w:rsidR="006E08BB" w:rsidRPr="00053060" w:rsidRDefault="006E08BB" w:rsidP="006E08BB">
      <w:pPr>
        <w:autoSpaceDE w:val="0"/>
        <w:autoSpaceDN w:val="0"/>
        <w:adjustRightInd w:val="0"/>
        <w:spacing w:line="240" w:lineRule="auto"/>
        <w:ind w:left="540" w:right="14" w:hanging="540"/>
        <w:rPr>
          <w:rFonts w:ascii="Sakal Marathi" w:eastAsia="@AR PL UKai CN" w:hAnsi="Sakal Marathi" w:cs="Sakal Marathi"/>
          <w:szCs w:val="22"/>
        </w:rPr>
      </w:pPr>
      <w:r>
        <w:t>26. It is recommended to provide 80 of crop evaporation by using sandy black plastic overlays in light to medium soil in light to medium soil, efficient use of water and financial returns.</w:t>
      </w:r>
    </w:p>
    <w:p w14:paraId="60CBCB17"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27. 188 86 86 Nitrus Plash Palash, kg per hectare Acetobacter and phosphorus dissolving bacterial dissolution and five -way management for scratch are recommended to give 44 installments per week.</w:t>
      </w:r>
    </w:p>
    <w:p w14:paraId="053B21AD" w14:textId="77777777" w:rsidR="006E08BB" w:rsidRPr="00053060" w:rsidRDefault="006E08BB" w:rsidP="006E08BB">
      <w:pPr>
        <w:autoSpaceDE w:val="0"/>
        <w:autoSpaceDN w:val="0"/>
        <w:adjustRightInd w:val="0"/>
        <w:spacing w:after="133" w:line="228" w:lineRule="auto"/>
        <w:ind w:left="498" w:right="14" w:firstLine="0"/>
        <w:rPr>
          <w:rFonts w:ascii="Sakal Marathi" w:eastAsia="@AR PL UKai CN" w:hAnsi="Sakal Marathi" w:cs="Sakal Marathi"/>
          <w:szCs w:val="22"/>
        </w:rPr>
      </w:pPr>
      <w:r>
        <w:t>Fertilizer schedule to be given by drip irrigation under pre -season sugarcane and its scalp</w:t>
      </w:r>
    </w:p>
    <w:tbl>
      <w:tblPr>
        <w:tblW w:w="0" w:type="auto"/>
        <w:tblLayout w:type="fixed"/>
        <w:tblCellMar>
          <w:left w:w="89" w:type="dxa"/>
          <w:right w:w="89" w:type="dxa"/>
        </w:tblCellMar>
        <w:tblLook w:val="0000" w:firstRow="0" w:lastRow="0" w:firstColumn="0" w:lastColumn="0" w:noHBand="0" w:noVBand="0"/>
      </w:tblPr>
      <w:tblGrid>
        <w:gridCol w:w="1653"/>
        <w:gridCol w:w="1077"/>
        <w:gridCol w:w="1232"/>
        <w:gridCol w:w="1076"/>
        <w:gridCol w:w="1076"/>
        <w:gridCol w:w="1076"/>
        <w:gridCol w:w="1076"/>
        <w:gridCol w:w="1078"/>
      </w:tblGrid>
      <w:tr w:rsidR="006E08BB" w:rsidRPr="00053060" w14:paraId="1AC5F338" w14:textId="77777777" w:rsidTr="00DC016E">
        <w:tc>
          <w:tcPr>
            <w:tcW w:w="1653" w:type="dxa"/>
            <w:tcBorders>
              <w:top w:val="single" w:sz="6" w:space="0" w:color="auto"/>
              <w:left w:val="single" w:sz="6" w:space="0" w:color="auto"/>
              <w:bottom w:val="single" w:sz="6" w:space="0" w:color="auto"/>
              <w:right w:val="single" w:sz="6" w:space="0" w:color="auto"/>
            </w:tcBorders>
          </w:tcPr>
          <w:p>
            <w:r>
              <w:t>Week</w:t>
            </w:r>
          </w:p>
        </w:tc>
        <w:tc>
          <w:tcPr>
            <w:tcW w:w="1077" w:type="dxa"/>
            <w:tcBorders>
              <w:top w:val="single" w:sz="6" w:space="0" w:color="auto"/>
              <w:left w:val="single" w:sz="6" w:space="0" w:color="auto"/>
              <w:bottom w:val="single" w:sz="6" w:space="0" w:color="auto"/>
              <w:right w:val="single" w:sz="6" w:space="0" w:color="auto"/>
            </w:tcBorders>
          </w:tcPr>
          <w:p>
            <w:r>
              <w:t>Weeks  installments</w:t>
            </w:r>
          </w:p>
        </w:tc>
        <w:tc>
          <w:tcPr>
            <w:tcW w:w="6614" w:type="dxa"/>
            <w:gridSpan w:val="6"/>
            <w:tcBorders>
              <w:top w:val="single" w:sz="6" w:space="0" w:color="auto"/>
              <w:left w:val="single" w:sz="6" w:space="0" w:color="auto"/>
              <w:bottom w:val="single" w:sz="6" w:space="0" w:color="auto"/>
              <w:right w:val="single" w:sz="6" w:space="0" w:color="auto"/>
            </w:tcBorders>
          </w:tcPr>
          <w:p>
            <w:r>
              <w:t>The amount of food kg  hectare</w:t>
            </w:r>
          </w:p>
        </w:tc>
      </w:tr>
      <w:tr w:rsidR="006E08BB" w:rsidRPr="00053060" w14:paraId="443766C8" w14:textId="77777777" w:rsidTr="00DC016E">
        <w:tc>
          <w:tcPr>
            <w:tcW w:w="1653" w:type="dxa"/>
            <w:tcBorders>
              <w:top w:val="nil"/>
              <w:left w:val="single" w:sz="6" w:space="0" w:color="auto"/>
              <w:bottom w:val="nil"/>
              <w:right w:val="single" w:sz="6" w:space="0" w:color="auto"/>
            </w:tcBorders>
          </w:tcPr>
          <w:p>
            <w:r/>
          </w:p>
        </w:tc>
        <w:tc>
          <w:tcPr>
            <w:tcW w:w="1077" w:type="dxa"/>
            <w:tcBorders>
              <w:top w:val="nil"/>
              <w:left w:val="single" w:sz="6" w:space="0" w:color="auto"/>
              <w:bottom w:val="nil"/>
              <w:right w:val="single" w:sz="6" w:space="0" w:color="auto"/>
            </w:tcBorders>
          </w:tcPr>
          <w:p>
            <w:r/>
          </w:p>
        </w:tc>
        <w:tc>
          <w:tcPr>
            <w:tcW w:w="3384" w:type="dxa"/>
            <w:gridSpan w:val="3"/>
            <w:tcBorders>
              <w:top w:val="single" w:sz="6" w:space="0" w:color="auto"/>
              <w:left w:val="single" w:sz="6" w:space="0" w:color="auto"/>
              <w:bottom w:val="single" w:sz="6" w:space="0" w:color="auto"/>
              <w:right w:val="single" w:sz="6" w:space="0" w:color="auto"/>
            </w:tcBorders>
          </w:tcPr>
          <w:p>
            <w:r>
              <w:t>Scattering</w:t>
            </w:r>
          </w:p>
        </w:tc>
        <w:tc>
          <w:tcPr>
            <w:tcW w:w="3230" w:type="dxa"/>
            <w:gridSpan w:val="3"/>
            <w:tcBorders>
              <w:top w:val="single" w:sz="6" w:space="0" w:color="auto"/>
              <w:left w:val="single" w:sz="6" w:space="0" w:color="auto"/>
              <w:bottom w:val="single" w:sz="6" w:space="0" w:color="auto"/>
              <w:right w:val="single" w:sz="6" w:space="0" w:color="auto"/>
            </w:tcBorders>
          </w:tcPr>
          <w:p>
            <w:r>
              <w:t>Scattering</w:t>
            </w:r>
          </w:p>
        </w:tc>
      </w:tr>
      <w:tr w:rsidR="006E08BB" w:rsidRPr="00053060" w14:paraId="4C5AFA9B" w14:textId="77777777" w:rsidTr="00DC016E">
        <w:tc>
          <w:tcPr>
            <w:tcW w:w="1653" w:type="dxa"/>
            <w:tcBorders>
              <w:top w:val="nil"/>
              <w:left w:val="single" w:sz="6" w:space="0" w:color="auto"/>
              <w:bottom w:val="single" w:sz="6" w:space="0" w:color="auto"/>
              <w:right w:val="single" w:sz="6" w:space="0" w:color="auto"/>
            </w:tcBorders>
          </w:tcPr>
          <w:p>
            <w:r/>
          </w:p>
        </w:tc>
        <w:tc>
          <w:tcPr>
            <w:tcW w:w="1077" w:type="dxa"/>
            <w:tcBorders>
              <w:top w:val="nil"/>
              <w:left w:val="single" w:sz="6" w:space="0" w:color="auto"/>
              <w:bottom w:val="single" w:sz="6" w:space="0" w:color="auto"/>
              <w:right w:val="single" w:sz="6" w:space="0" w:color="auto"/>
            </w:tcBorders>
          </w:tcPr>
          <w:p>
            <w:r/>
          </w:p>
        </w:tc>
        <w:tc>
          <w:tcPr>
            <w:tcW w:w="1232" w:type="dxa"/>
            <w:tcBorders>
              <w:top w:val="single" w:sz="6" w:space="0" w:color="auto"/>
              <w:left w:val="single" w:sz="6" w:space="0" w:color="auto"/>
              <w:bottom w:val="single" w:sz="6" w:space="0" w:color="auto"/>
              <w:right w:val="single" w:sz="6" w:space="0" w:color="auto"/>
            </w:tcBorders>
          </w:tcPr>
          <w:p>
            <w:r>
              <w:t>Palash</w:t>
            </w:r>
          </w:p>
        </w:tc>
        <w:tc>
          <w:tcPr>
            <w:tcW w:w="1076" w:type="dxa"/>
            <w:tcBorders>
              <w:top w:val="single" w:sz="6" w:space="0" w:color="auto"/>
              <w:left w:val="single" w:sz="6" w:space="0" w:color="auto"/>
              <w:bottom w:val="single" w:sz="6" w:space="0" w:color="auto"/>
              <w:right w:val="single" w:sz="6" w:space="0" w:color="auto"/>
            </w:tcBorders>
          </w:tcPr>
          <w:p>
            <w:r>
              <w:t>Splendor</w:t>
            </w:r>
          </w:p>
        </w:tc>
        <w:tc>
          <w:tcPr>
            <w:tcW w:w="1076" w:type="dxa"/>
            <w:tcBorders>
              <w:top w:val="single" w:sz="6" w:space="0" w:color="auto"/>
              <w:left w:val="single" w:sz="6" w:space="0" w:color="auto"/>
              <w:bottom w:val="single" w:sz="6" w:space="0" w:color="auto"/>
              <w:right w:val="single" w:sz="6" w:space="0" w:color="auto"/>
            </w:tcBorders>
          </w:tcPr>
          <w:p>
            <w:r>
              <w:t>Palash</w:t>
            </w:r>
          </w:p>
        </w:tc>
        <w:tc>
          <w:tcPr>
            <w:tcW w:w="1076" w:type="dxa"/>
            <w:tcBorders>
              <w:top w:val="single" w:sz="6" w:space="0" w:color="auto"/>
              <w:left w:val="single" w:sz="6" w:space="0" w:color="auto"/>
              <w:bottom w:val="single" w:sz="6" w:space="0" w:color="auto"/>
              <w:right w:val="single" w:sz="6" w:space="0" w:color="auto"/>
            </w:tcBorders>
          </w:tcPr>
          <w:p>
            <w:r>
              <w:t>Palash</w:t>
            </w:r>
          </w:p>
        </w:tc>
        <w:tc>
          <w:tcPr>
            <w:tcW w:w="1076" w:type="dxa"/>
            <w:tcBorders>
              <w:top w:val="single" w:sz="6" w:space="0" w:color="auto"/>
              <w:left w:val="single" w:sz="6" w:space="0" w:color="auto"/>
              <w:bottom w:val="single" w:sz="6" w:space="0" w:color="auto"/>
              <w:right w:val="single" w:sz="6" w:space="0" w:color="auto"/>
            </w:tcBorders>
          </w:tcPr>
          <w:p>
            <w:r>
              <w:t>Palash</w:t>
            </w:r>
          </w:p>
        </w:tc>
        <w:tc>
          <w:tcPr>
            <w:tcW w:w="1078" w:type="dxa"/>
            <w:tcBorders>
              <w:top w:val="single" w:sz="6" w:space="0" w:color="auto"/>
              <w:left w:val="single" w:sz="6" w:space="0" w:color="auto"/>
              <w:bottom w:val="single" w:sz="6" w:space="0" w:color="auto"/>
              <w:right w:val="single" w:sz="6" w:space="0" w:color="auto"/>
            </w:tcBorders>
          </w:tcPr>
          <w:p>
            <w:r>
              <w:t>Palash</w:t>
            </w:r>
          </w:p>
        </w:tc>
      </w:tr>
      <w:tr w:rsidR="006E08BB" w:rsidRPr="00053060" w14:paraId="78C60BC4" w14:textId="77777777" w:rsidTr="00DC016E">
        <w:tc>
          <w:tcPr>
            <w:tcW w:w="1653" w:type="dxa"/>
            <w:tcBorders>
              <w:top w:val="single" w:sz="6" w:space="0" w:color="auto"/>
              <w:left w:val="single" w:sz="6" w:space="0" w:color="auto"/>
              <w:bottom w:val="single" w:sz="6" w:space="0" w:color="auto"/>
              <w:right w:val="single" w:sz="6" w:space="0" w:color="auto"/>
            </w:tcBorders>
          </w:tcPr>
          <w:p>
            <w:r>
              <w:t>10  2.50</w:t>
            </w:r>
          </w:p>
        </w:tc>
        <w:tc>
          <w:tcPr>
            <w:tcW w:w="1077" w:type="dxa"/>
            <w:tcBorders>
              <w:top w:val="single" w:sz="6" w:space="0" w:color="auto"/>
              <w:left w:val="single" w:sz="6" w:space="0" w:color="auto"/>
              <w:bottom w:val="single" w:sz="6" w:space="0" w:color="auto"/>
              <w:right w:val="single" w:sz="6" w:space="0" w:color="auto"/>
            </w:tcBorders>
          </w:tcPr>
          <w:p>
            <w:r>
              <w:t>10  2.50</w:t>
            </w:r>
          </w:p>
        </w:tc>
        <w:tc>
          <w:tcPr>
            <w:tcW w:w="1232" w:type="dxa"/>
            <w:tcBorders>
              <w:top w:val="single" w:sz="6" w:space="0" w:color="auto"/>
              <w:left w:val="single" w:sz="6" w:space="0" w:color="auto"/>
              <w:bottom w:val="single" w:sz="6" w:space="0" w:color="auto"/>
              <w:right w:val="single" w:sz="6" w:space="0" w:color="auto"/>
            </w:tcBorders>
          </w:tcPr>
          <w:p>
            <w:r>
              <w:t>7  1.75</w:t>
            </w:r>
          </w:p>
        </w:tc>
        <w:tc>
          <w:tcPr>
            <w:tcW w:w="1076" w:type="dxa"/>
            <w:tcBorders>
              <w:top w:val="single" w:sz="6" w:space="0" w:color="auto"/>
              <w:left w:val="single" w:sz="6" w:space="0" w:color="auto"/>
              <w:bottom w:val="single" w:sz="6" w:space="0" w:color="auto"/>
              <w:right w:val="single" w:sz="6" w:space="0" w:color="auto"/>
            </w:tcBorders>
          </w:tcPr>
          <w:p>
            <w:r>
              <w:t>4  1.00</w:t>
            </w:r>
          </w:p>
        </w:tc>
        <w:tc>
          <w:tcPr>
            <w:tcW w:w="1076" w:type="dxa"/>
            <w:tcBorders>
              <w:top w:val="single" w:sz="6" w:space="0" w:color="auto"/>
              <w:left w:val="single" w:sz="6" w:space="0" w:color="auto"/>
              <w:bottom w:val="single" w:sz="6" w:space="0" w:color="auto"/>
              <w:right w:val="single" w:sz="6" w:space="0" w:color="auto"/>
            </w:tcBorders>
          </w:tcPr>
          <w:p>
            <w:r>
              <w:t>2   0.50</w:t>
            </w:r>
          </w:p>
        </w:tc>
        <w:tc>
          <w:tcPr>
            <w:tcW w:w="1076" w:type="dxa"/>
            <w:tcBorders>
              <w:top w:val="single" w:sz="6" w:space="0" w:color="auto"/>
              <w:left w:val="single" w:sz="6" w:space="0" w:color="auto"/>
              <w:bottom w:val="single" w:sz="6" w:space="0" w:color="auto"/>
              <w:right w:val="single" w:sz="6" w:space="0" w:color="auto"/>
            </w:tcBorders>
          </w:tcPr>
          <w:p>
            <w:r>
              <w:t>2   0.50</w:t>
            </w:r>
          </w:p>
        </w:tc>
        <w:tc>
          <w:tcPr>
            <w:tcW w:w="1076" w:type="dxa"/>
            <w:tcBorders>
              <w:top w:val="single" w:sz="6" w:space="0" w:color="auto"/>
              <w:left w:val="single" w:sz="6" w:space="0" w:color="auto"/>
              <w:bottom w:val="single" w:sz="6" w:space="0" w:color="auto"/>
              <w:right w:val="single" w:sz="6" w:space="0" w:color="auto"/>
            </w:tcBorders>
          </w:tcPr>
          <w:p>
            <w:r>
              <w:t>2   0.50</w:t>
            </w:r>
          </w:p>
        </w:tc>
        <w:tc>
          <w:tcPr>
            <w:tcW w:w="1078" w:type="dxa"/>
            <w:tcBorders>
              <w:top w:val="single" w:sz="6" w:space="0" w:color="auto"/>
              <w:left w:val="single" w:sz="6" w:space="0" w:color="auto"/>
              <w:bottom w:val="single" w:sz="6" w:space="0" w:color="auto"/>
              <w:right w:val="single" w:sz="6" w:space="0" w:color="auto"/>
            </w:tcBorders>
          </w:tcPr>
          <w:p>
            <w:r>
              <w:t>2   0.50</w:t>
            </w:r>
          </w:p>
        </w:tc>
      </w:tr>
      <w:tr w:rsidR="006E08BB" w:rsidRPr="00053060" w14:paraId="1E6F0F36" w14:textId="77777777" w:rsidTr="00DC016E">
        <w:tc>
          <w:tcPr>
            <w:tcW w:w="1653" w:type="dxa"/>
            <w:tcBorders>
              <w:top w:val="single" w:sz="6" w:space="0" w:color="auto"/>
              <w:left w:val="single" w:sz="6" w:space="0" w:color="auto"/>
              <w:bottom w:val="single" w:sz="6" w:space="0" w:color="auto"/>
              <w:right w:val="single" w:sz="6" w:space="0" w:color="auto"/>
            </w:tcBorders>
          </w:tcPr>
          <w:p>
            <w:r>
              <w:t>6</w:t>
            </w:r>
          </w:p>
        </w:tc>
        <w:tc>
          <w:tcPr>
            <w:tcW w:w="1077" w:type="dxa"/>
            <w:tcBorders>
              <w:top w:val="single" w:sz="6" w:space="0" w:color="auto"/>
              <w:left w:val="single" w:sz="6" w:space="0" w:color="auto"/>
              <w:bottom w:val="single" w:sz="6" w:space="0" w:color="auto"/>
              <w:right w:val="single" w:sz="6" w:space="0" w:color="auto"/>
            </w:tcBorders>
          </w:tcPr>
          <w:p>
            <w:r>
              <w:t>6</w:t>
            </w:r>
          </w:p>
        </w:tc>
        <w:tc>
          <w:tcPr>
            <w:tcW w:w="1232" w:type="dxa"/>
            <w:tcBorders>
              <w:top w:val="single" w:sz="6" w:space="0" w:color="auto"/>
              <w:left w:val="single" w:sz="6" w:space="0" w:color="auto"/>
              <w:bottom w:val="single" w:sz="6" w:space="0" w:color="auto"/>
              <w:right w:val="single" w:sz="6" w:space="0" w:color="auto"/>
            </w:tcBorders>
          </w:tcPr>
          <w:p>
            <w:r>
              <w:t>23   3.83</w:t>
            </w:r>
          </w:p>
        </w:tc>
        <w:tc>
          <w:tcPr>
            <w:tcW w:w="1076" w:type="dxa"/>
            <w:tcBorders>
              <w:top w:val="single" w:sz="6" w:space="0" w:color="auto"/>
              <w:left w:val="single" w:sz="6" w:space="0" w:color="auto"/>
              <w:bottom w:val="single" w:sz="6" w:space="0" w:color="auto"/>
              <w:right w:val="single" w:sz="6" w:space="0" w:color="auto"/>
            </w:tcBorders>
          </w:tcPr>
          <w:p>
            <w:r>
              <w:t>8  1.33</w:t>
            </w:r>
          </w:p>
        </w:tc>
        <w:tc>
          <w:tcPr>
            <w:tcW w:w="1076" w:type="dxa"/>
            <w:tcBorders>
              <w:top w:val="single" w:sz="6" w:space="0" w:color="auto"/>
              <w:left w:val="single" w:sz="6" w:space="0" w:color="auto"/>
              <w:bottom w:val="single" w:sz="6" w:space="0" w:color="auto"/>
              <w:right w:val="single" w:sz="6" w:space="0" w:color="auto"/>
            </w:tcBorders>
          </w:tcPr>
          <w:p>
            <w:r>
              <w:t>34  5.67</w:t>
            </w:r>
          </w:p>
        </w:tc>
        <w:tc>
          <w:tcPr>
            <w:tcW w:w="1076" w:type="dxa"/>
            <w:tcBorders>
              <w:top w:val="single" w:sz="6" w:space="0" w:color="auto"/>
              <w:left w:val="single" w:sz="6" w:space="0" w:color="auto"/>
              <w:bottom w:val="single" w:sz="6" w:space="0" w:color="auto"/>
              <w:right w:val="single" w:sz="6" w:space="0" w:color="auto"/>
            </w:tcBorders>
          </w:tcPr>
          <w:p>
            <w:r>
              <w:t>5   0.83</w:t>
            </w:r>
          </w:p>
        </w:tc>
        <w:tc>
          <w:tcPr>
            <w:tcW w:w="1076" w:type="dxa"/>
            <w:tcBorders>
              <w:top w:val="single" w:sz="6" w:space="0" w:color="auto"/>
              <w:left w:val="single" w:sz="6" w:space="0" w:color="auto"/>
              <w:bottom w:val="single" w:sz="6" w:space="0" w:color="auto"/>
              <w:right w:val="single" w:sz="6" w:space="0" w:color="auto"/>
            </w:tcBorders>
          </w:tcPr>
          <w:p>
            <w:r>
              <w:t>15 2.50</w:t>
            </w:r>
          </w:p>
        </w:tc>
        <w:tc>
          <w:tcPr>
            <w:tcW w:w="1078" w:type="dxa"/>
            <w:tcBorders>
              <w:top w:val="single" w:sz="6" w:space="0" w:color="auto"/>
              <w:left w:val="single" w:sz="6" w:space="0" w:color="auto"/>
              <w:bottom w:val="single" w:sz="6" w:space="0" w:color="auto"/>
              <w:right w:val="single" w:sz="6" w:space="0" w:color="auto"/>
            </w:tcBorders>
          </w:tcPr>
          <w:p>
            <w:r>
              <w:t>5   0.83</w:t>
            </w:r>
          </w:p>
        </w:tc>
      </w:tr>
      <w:tr w:rsidR="006E08BB" w:rsidRPr="00053060" w14:paraId="619F590E" w14:textId="77777777" w:rsidTr="00DC016E">
        <w:tc>
          <w:tcPr>
            <w:tcW w:w="1653" w:type="dxa"/>
            <w:tcBorders>
              <w:top w:val="single" w:sz="6" w:space="0" w:color="auto"/>
              <w:left w:val="single" w:sz="6" w:space="0" w:color="auto"/>
              <w:bottom w:val="single" w:sz="6" w:space="0" w:color="auto"/>
              <w:right w:val="single" w:sz="6" w:space="0" w:color="auto"/>
            </w:tcBorders>
          </w:tcPr>
          <w:p>
            <w:r>
              <w:t>51  12.75</w:t>
            </w:r>
          </w:p>
        </w:tc>
        <w:tc>
          <w:tcPr>
            <w:tcW w:w="1077" w:type="dxa"/>
            <w:tcBorders>
              <w:top w:val="single" w:sz="6" w:space="0" w:color="auto"/>
              <w:left w:val="single" w:sz="6" w:space="0" w:color="auto"/>
              <w:bottom w:val="single" w:sz="6" w:space="0" w:color="auto"/>
              <w:right w:val="single" w:sz="6" w:space="0" w:color="auto"/>
            </w:tcBorders>
          </w:tcPr>
          <w:p>
            <w:r>
              <w:t>5  1.25</w:t>
            </w:r>
          </w:p>
        </w:tc>
        <w:tc>
          <w:tcPr>
            <w:tcW w:w="1232" w:type="dxa"/>
            <w:tcBorders>
              <w:top w:val="single" w:sz="6" w:space="0" w:color="auto"/>
              <w:left w:val="single" w:sz="6" w:space="0" w:color="auto"/>
              <w:bottom w:val="single" w:sz="6" w:space="0" w:color="auto"/>
              <w:right w:val="single" w:sz="6" w:space="0" w:color="auto"/>
            </w:tcBorders>
          </w:tcPr>
          <w:p>
            <w:r>
              <w:t>51  12.75</w:t>
            </w:r>
          </w:p>
        </w:tc>
        <w:tc>
          <w:tcPr>
            <w:tcW w:w="1076" w:type="dxa"/>
            <w:tcBorders>
              <w:top w:val="single" w:sz="6" w:space="0" w:color="auto"/>
              <w:left w:val="single" w:sz="6" w:space="0" w:color="auto"/>
              <w:bottom w:val="single" w:sz="6" w:space="0" w:color="auto"/>
              <w:right w:val="single" w:sz="6" w:space="0" w:color="auto"/>
            </w:tcBorders>
          </w:tcPr>
          <w:p>
            <w:r>
              <w:t>17  4.25</w:t>
            </w:r>
          </w:p>
        </w:tc>
        <w:tc>
          <w:tcPr>
            <w:tcW w:w="1076" w:type="dxa"/>
            <w:tcBorders>
              <w:top w:val="single" w:sz="6" w:space="0" w:color="auto"/>
              <w:left w:val="single" w:sz="6" w:space="0" w:color="auto"/>
              <w:bottom w:val="single" w:sz="6" w:space="0" w:color="auto"/>
              <w:right w:val="single" w:sz="6" w:space="0" w:color="auto"/>
            </w:tcBorders>
          </w:tcPr>
          <w:p>
            <w:r>
              <w:t>38   9.50</w:t>
            </w:r>
          </w:p>
        </w:tc>
        <w:tc>
          <w:tcPr>
            <w:tcW w:w="1076" w:type="dxa"/>
            <w:tcBorders>
              <w:top w:val="single" w:sz="6" w:space="0" w:color="auto"/>
              <w:left w:val="single" w:sz="6" w:space="0" w:color="auto"/>
              <w:bottom w:val="single" w:sz="6" w:space="0" w:color="auto"/>
              <w:right w:val="single" w:sz="6" w:space="0" w:color="auto"/>
            </w:tcBorders>
          </w:tcPr>
          <w:p>
            <w:r>
              <w:t>38   9.50</w:t>
            </w:r>
          </w:p>
        </w:tc>
        <w:tc>
          <w:tcPr>
            <w:tcW w:w="1076" w:type="dxa"/>
            <w:tcBorders>
              <w:top w:val="single" w:sz="6" w:space="0" w:color="auto"/>
              <w:left w:val="single" w:sz="6" w:space="0" w:color="auto"/>
              <w:bottom w:val="single" w:sz="6" w:space="0" w:color="auto"/>
              <w:right w:val="single" w:sz="6" w:space="0" w:color="auto"/>
            </w:tcBorders>
          </w:tcPr>
          <w:p>
            <w:r>
              <w:t>17  4.25</w:t>
            </w:r>
          </w:p>
        </w:tc>
        <w:tc>
          <w:tcPr>
            <w:tcW w:w="1078" w:type="dxa"/>
            <w:tcBorders>
              <w:top w:val="single" w:sz="6" w:space="0" w:color="auto"/>
              <w:left w:val="single" w:sz="6" w:space="0" w:color="auto"/>
              <w:bottom w:val="single" w:sz="6" w:space="0" w:color="auto"/>
              <w:right w:val="single" w:sz="6" w:space="0" w:color="auto"/>
            </w:tcBorders>
          </w:tcPr>
          <w:p>
            <w:r>
              <w:t>4  1.00</w:t>
            </w:r>
          </w:p>
        </w:tc>
      </w:tr>
      <w:tr w:rsidR="006E08BB" w:rsidRPr="00053060" w14:paraId="69D5D9EC" w14:textId="77777777" w:rsidTr="00DC016E">
        <w:tc>
          <w:tcPr>
            <w:tcW w:w="1653" w:type="dxa"/>
            <w:tcBorders>
              <w:top w:val="single" w:sz="6" w:space="0" w:color="auto"/>
              <w:left w:val="single" w:sz="6" w:space="0" w:color="auto"/>
              <w:bottom w:val="single" w:sz="6" w:space="0" w:color="auto"/>
              <w:right w:val="single" w:sz="6" w:space="0" w:color="auto"/>
            </w:tcBorders>
          </w:tcPr>
          <w:p>
            <w:r>
              <w:t>31  5.17</w:t>
            </w:r>
          </w:p>
        </w:tc>
        <w:tc>
          <w:tcPr>
            <w:tcW w:w="1077" w:type="dxa"/>
            <w:tcBorders>
              <w:top w:val="single" w:sz="6" w:space="0" w:color="auto"/>
              <w:left w:val="single" w:sz="6" w:space="0" w:color="auto"/>
              <w:bottom w:val="single" w:sz="6" w:space="0" w:color="auto"/>
              <w:right w:val="single" w:sz="6" w:space="0" w:color="auto"/>
            </w:tcBorders>
          </w:tcPr>
          <w:p>
            <w:r>
              <w:t>31  5.17</w:t>
            </w:r>
          </w:p>
        </w:tc>
        <w:tc>
          <w:tcPr>
            <w:tcW w:w="1232" w:type="dxa"/>
            <w:tcBorders>
              <w:top w:val="single" w:sz="6" w:space="0" w:color="auto"/>
              <w:left w:val="single" w:sz="6" w:space="0" w:color="auto"/>
              <w:bottom w:val="single" w:sz="6" w:space="0" w:color="auto"/>
              <w:right w:val="single" w:sz="6" w:space="0" w:color="auto"/>
            </w:tcBorders>
          </w:tcPr>
          <w:p>
            <w:r>
              <w:t>31  5.17</w:t>
            </w:r>
          </w:p>
        </w:tc>
        <w:tc>
          <w:tcPr>
            <w:tcW w:w="1076" w:type="dxa"/>
            <w:tcBorders>
              <w:top w:val="single" w:sz="6" w:space="0" w:color="auto"/>
              <w:left w:val="single" w:sz="6" w:space="0" w:color="auto"/>
              <w:bottom w:val="single" w:sz="6" w:space="0" w:color="auto"/>
              <w:right w:val="single" w:sz="6" w:space="0" w:color="auto"/>
            </w:tcBorders>
          </w:tcPr>
          <w:p>
            <w:r>
              <w:t>31  5.17</w:t>
            </w:r>
          </w:p>
        </w:tc>
        <w:tc>
          <w:tcPr>
            <w:tcW w:w="1076" w:type="dxa"/>
            <w:tcBorders>
              <w:top w:val="single" w:sz="6" w:space="0" w:color="auto"/>
              <w:left w:val="single" w:sz="6" w:space="0" w:color="auto"/>
              <w:bottom w:val="single" w:sz="6" w:space="0" w:color="auto"/>
              <w:right w:val="single" w:sz="6" w:space="0" w:color="auto"/>
            </w:tcBorders>
          </w:tcPr>
          <w:p>
            <w:r>
              <w:t>45  7.50</w:t>
            </w:r>
          </w:p>
        </w:tc>
        <w:tc>
          <w:tcPr>
            <w:tcW w:w="1076" w:type="dxa"/>
            <w:tcBorders>
              <w:top w:val="single" w:sz="6" w:space="0" w:color="auto"/>
              <w:left w:val="single" w:sz="6" w:space="0" w:color="auto"/>
              <w:bottom w:val="single" w:sz="6" w:space="0" w:color="auto"/>
              <w:right w:val="single" w:sz="6" w:space="0" w:color="auto"/>
            </w:tcBorders>
          </w:tcPr>
          <w:p>
            <w:r>
              <w:t>21 3.50</w:t>
            </w:r>
          </w:p>
        </w:tc>
        <w:tc>
          <w:tcPr>
            <w:tcW w:w="1076" w:type="dxa"/>
            <w:tcBorders>
              <w:top w:val="single" w:sz="6" w:space="0" w:color="auto"/>
              <w:left w:val="single" w:sz="6" w:space="0" w:color="auto"/>
              <w:bottom w:val="single" w:sz="6" w:space="0" w:color="auto"/>
              <w:right w:val="single" w:sz="6" w:space="0" w:color="auto"/>
            </w:tcBorders>
          </w:tcPr>
          <w:p>
            <w:r>
              <w:t>10 1.67</w:t>
            </w:r>
          </w:p>
        </w:tc>
        <w:tc>
          <w:tcPr>
            <w:tcW w:w="1078" w:type="dxa"/>
            <w:tcBorders>
              <w:top w:val="single" w:sz="6" w:space="0" w:color="auto"/>
              <w:left w:val="single" w:sz="6" w:space="0" w:color="auto"/>
              <w:bottom w:val="single" w:sz="6" w:space="0" w:color="auto"/>
              <w:right w:val="single" w:sz="6" w:space="0" w:color="auto"/>
            </w:tcBorders>
          </w:tcPr>
          <w:p>
            <w:r>
              <w:t>10 1.67</w:t>
            </w:r>
          </w:p>
        </w:tc>
      </w:tr>
      <w:tr w:rsidR="006E08BB" w:rsidRPr="00053060" w14:paraId="25DC07E2" w14:textId="77777777" w:rsidTr="00DC016E">
        <w:tc>
          <w:tcPr>
            <w:tcW w:w="1653" w:type="dxa"/>
            <w:tcBorders>
              <w:top w:val="single" w:sz="6" w:space="0" w:color="auto"/>
              <w:left w:val="single" w:sz="6" w:space="0" w:color="auto"/>
              <w:bottom w:val="single" w:sz="6" w:space="0" w:color="auto"/>
              <w:right w:val="single" w:sz="6" w:space="0" w:color="auto"/>
            </w:tcBorders>
          </w:tcPr>
          <w:p>
            <w:r>
              <w:t>23  3.83</w:t>
            </w:r>
          </w:p>
        </w:tc>
        <w:tc>
          <w:tcPr>
            <w:tcW w:w="1077" w:type="dxa"/>
            <w:tcBorders>
              <w:top w:val="single" w:sz="6" w:space="0" w:color="auto"/>
              <w:left w:val="single" w:sz="6" w:space="0" w:color="auto"/>
              <w:bottom w:val="single" w:sz="6" w:space="0" w:color="auto"/>
              <w:right w:val="single" w:sz="6" w:space="0" w:color="auto"/>
            </w:tcBorders>
          </w:tcPr>
          <w:p>
            <w:r>
              <w:t>46  7.67</w:t>
            </w:r>
          </w:p>
        </w:tc>
        <w:tc>
          <w:tcPr>
            <w:tcW w:w="1232" w:type="dxa"/>
            <w:tcBorders>
              <w:top w:val="single" w:sz="6" w:space="0" w:color="auto"/>
              <w:left w:val="single" w:sz="6" w:space="0" w:color="auto"/>
              <w:bottom w:val="single" w:sz="6" w:space="0" w:color="auto"/>
              <w:right w:val="single" w:sz="6" w:space="0" w:color="auto"/>
            </w:tcBorders>
          </w:tcPr>
          <w:p>
            <w:r>
              <w:t>46  7.67</w:t>
            </w:r>
          </w:p>
        </w:tc>
        <w:tc>
          <w:tcPr>
            <w:tcW w:w="1076" w:type="dxa"/>
            <w:tcBorders>
              <w:top w:val="single" w:sz="6" w:space="0" w:color="auto"/>
              <w:left w:val="single" w:sz="6" w:space="0" w:color="auto"/>
              <w:bottom w:val="single" w:sz="6" w:space="0" w:color="auto"/>
              <w:right w:val="single" w:sz="6" w:space="0" w:color="auto"/>
            </w:tcBorders>
          </w:tcPr>
          <w:p>
            <w:r>
              <w:t>15  2.50</w:t>
            </w:r>
          </w:p>
        </w:tc>
        <w:tc>
          <w:tcPr>
            <w:tcW w:w="1076" w:type="dxa"/>
            <w:tcBorders>
              <w:top w:val="single" w:sz="6" w:space="0" w:color="auto"/>
              <w:left w:val="single" w:sz="6" w:space="0" w:color="auto"/>
              <w:bottom w:val="single" w:sz="6" w:space="0" w:color="auto"/>
              <w:right w:val="single" w:sz="6" w:space="0" w:color="auto"/>
            </w:tcBorders>
          </w:tcPr>
          <w:p>
            <w:r>
              <w:t>15  2.50</w:t>
            </w:r>
          </w:p>
        </w:tc>
        <w:tc>
          <w:tcPr>
            <w:tcW w:w="1076" w:type="dxa"/>
            <w:tcBorders>
              <w:top w:val="single" w:sz="6" w:space="0" w:color="auto"/>
              <w:left w:val="single" w:sz="6" w:space="0" w:color="auto"/>
              <w:bottom w:val="single" w:sz="6" w:space="0" w:color="auto"/>
              <w:right w:val="single" w:sz="6" w:space="0" w:color="auto"/>
            </w:tcBorders>
          </w:tcPr>
          <w:p>
            <w:r>
              <w:t>15  2.50</w:t>
            </w:r>
          </w:p>
        </w:tc>
        <w:tc>
          <w:tcPr>
            <w:tcW w:w="1076" w:type="dxa"/>
            <w:tcBorders>
              <w:top w:val="single" w:sz="6" w:space="0" w:color="auto"/>
              <w:left w:val="single" w:sz="6" w:space="0" w:color="auto"/>
              <w:bottom w:val="single" w:sz="6" w:space="0" w:color="auto"/>
              <w:right w:val="single" w:sz="6" w:space="0" w:color="auto"/>
            </w:tcBorders>
          </w:tcPr>
          <w:p>
            <w:r>
              <w:t>15  2.50</w:t>
            </w:r>
          </w:p>
        </w:tc>
        <w:tc>
          <w:tcPr>
            <w:tcW w:w="1078" w:type="dxa"/>
            <w:tcBorders>
              <w:top w:val="single" w:sz="6" w:space="0" w:color="auto"/>
              <w:left w:val="single" w:sz="6" w:space="0" w:color="auto"/>
              <w:bottom w:val="single" w:sz="6" w:space="0" w:color="auto"/>
              <w:right w:val="single" w:sz="6" w:space="0" w:color="auto"/>
            </w:tcBorders>
          </w:tcPr>
          <w:p>
            <w:r>
              <w:t>10  1.67</w:t>
            </w:r>
          </w:p>
        </w:tc>
      </w:tr>
      <w:tr w:rsidR="006E08BB" w:rsidRPr="00053060" w14:paraId="74093136" w14:textId="77777777" w:rsidTr="00DC016E">
        <w:tc>
          <w:tcPr>
            <w:tcW w:w="1653" w:type="dxa"/>
            <w:tcBorders>
              <w:top w:val="single" w:sz="6" w:space="0" w:color="auto"/>
              <w:left w:val="single" w:sz="6" w:space="0" w:color="auto"/>
              <w:bottom w:val="single" w:sz="6" w:space="0" w:color="auto"/>
              <w:right w:val="single" w:sz="6" w:space="0" w:color="auto"/>
            </w:tcBorders>
          </w:tcPr>
          <w:p>
            <w:r>
              <w:t>20  5.00</w:t>
            </w:r>
          </w:p>
        </w:tc>
        <w:tc>
          <w:tcPr>
            <w:tcW w:w="1077" w:type="dxa"/>
            <w:tcBorders>
              <w:top w:val="single" w:sz="6" w:space="0" w:color="auto"/>
              <w:left w:val="single" w:sz="6" w:space="0" w:color="auto"/>
              <w:bottom w:val="single" w:sz="6" w:space="0" w:color="auto"/>
              <w:right w:val="single" w:sz="6" w:space="0" w:color="auto"/>
            </w:tcBorders>
          </w:tcPr>
          <w:p>
            <w:r>
              <w:t>20  5.00</w:t>
            </w:r>
          </w:p>
        </w:tc>
        <w:tc>
          <w:tcPr>
            <w:tcW w:w="1232" w:type="dxa"/>
            <w:tcBorders>
              <w:top w:val="single" w:sz="6" w:space="0" w:color="auto"/>
              <w:left w:val="single" w:sz="6" w:space="0" w:color="auto"/>
              <w:bottom w:val="single" w:sz="6" w:space="0" w:color="auto"/>
              <w:right w:val="single" w:sz="6" w:space="0" w:color="auto"/>
            </w:tcBorders>
          </w:tcPr>
          <w:p>
            <w:r>
              <w:t>10  2.50</w:t>
            </w:r>
          </w:p>
        </w:tc>
        <w:tc>
          <w:tcPr>
            <w:tcW w:w="1076" w:type="dxa"/>
            <w:tcBorders>
              <w:top w:val="single" w:sz="6" w:space="0" w:color="auto"/>
              <w:left w:val="single" w:sz="6" w:space="0" w:color="auto"/>
              <w:bottom w:val="single" w:sz="6" w:space="0" w:color="auto"/>
              <w:right w:val="single" w:sz="6" w:space="0" w:color="auto"/>
            </w:tcBorders>
          </w:tcPr>
          <w:p>
            <w:r>
              <w:t>10  2.50</w:t>
            </w:r>
          </w:p>
        </w:tc>
        <w:tc>
          <w:tcPr>
            <w:tcW w:w="1076" w:type="dxa"/>
            <w:tcBorders>
              <w:top w:val="single" w:sz="6" w:space="0" w:color="auto"/>
              <w:left w:val="single" w:sz="6" w:space="0" w:color="auto"/>
              <w:bottom w:val="single" w:sz="6" w:space="0" w:color="auto"/>
              <w:right w:val="single" w:sz="6" w:space="0" w:color="auto"/>
            </w:tcBorders>
          </w:tcPr>
          <w:p>
            <w:r>
              <w:t>15  3.75</w:t>
            </w:r>
          </w:p>
        </w:tc>
        <w:tc>
          <w:tcPr>
            <w:tcW w:w="1076" w:type="dxa"/>
            <w:tcBorders>
              <w:top w:val="single" w:sz="6" w:space="0" w:color="auto"/>
              <w:left w:val="single" w:sz="6" w:space="0" w:color="auto"/>
              <w:bottom w:val="single" w:sz="6" w:space="0" w:color="auto"/>
              <w:right w:val="single" w:sz="6" w:space="0" w:color="auto"/>
            </w:tcBorders>
          </w:tcPr>
          <w:p>
            <w:r>
              <w:t>15  3.75</w:t>
            </w:r>
          </w:p>
        </w:tc>
        <w:tc>
          <w:tcPr>
            <w:tcW w:w="1076" w:type="dxa"/>
            <w:tcBorders>
              <w:top w:val="single" w:sz="6" w:space="0" w:color="auto"/>
              <w:left w:val="single" w:sz="6" w:space="0" w:color="auto"/>
              <w:bottom w:val="single" w:sz="6" w:space="0" w:color="auto"/>
              <w:right w:val="single" w:sz="6" w:space="0" w:color="auto"/>
            </w:tcBorders>
          </w:tcPr>
          <w:p>
            <w:r>
              <w:t>10  2.50</w:t>
            </w:r>
          </w:p>
        </w:tc>
        <w:tc>
          <w:tcPr>
            <w:tcW w:w="1078" w:type="dxa"/>
            <w:tcBorders>
              <w:top w:val="single" w:sz="6" w:space="0" w:color="auto"/>
              <w:left w:val="single" w:sz="6" w:space="0" w:color="auto"/>
              <w:bottom w:val="single" w:sz="6" w:space="0" w:color="auto"/>
              <w:right w:val="single" w:sz="6" w:space="0" w:color="auto"/>
            </w:tcBorders>
          </w:tcPr>
          <w:p>
            <w:r>
              <w:t>10  2.50</w:t>
            </w:r>
          </w:p>
        </w:tc>
      </w:tr>
      <w:tr w:rsidR="006E08BB" w:rsidRPr="00053060" w14:paraId="47A1602B" w14:textId="77777777" w:rsidTr="00DC016E">
        <w:tc>
          <w:tcPr>
            <w:tcW w:w="1653" w:type="dxa"/>
            <w:tcBorders>
              <w:top w:val="single" w:sz="6" w:space="0" w:color="auto"/>
              <w:left w:val="single" w:sz="6" w:space="0" w:color="auto"/>
              <w:bottom w:val="single" w:sz="6" w:space="0" w:color="auto"/>
              <w:right w:val="single" w:sz="6" w:space="0" w:color="auto"/>
            </w:tcBorders>
          </w:tcPr>
          <w:p>
            <w:r>
              <w:t>6</w:t>
            </w:r>
          </w:p>
        </w:tc>
        <w:tc>
          <w:tcPr>
            <w:tcW w:w="1077" w:type="dxa"/>
            <w:tcBorders>
              <w:top w:val="single" w:sz="6" w:space="0" w:color="auto"/>
              <w:left w:val="single" w:sz="6" w:space="0" w:color="auto"/>
              <w:bottom w:val="single" w:sz="6" w:space="0" w:color="auto"/>
              <w:right w:val="single" w:sz="6" w:space="0" w:color="auto"/>
            </w:tcBorders>
          </w:tcPr>
          <w:p>
            <w:r>
              <w:t>20  3.33</w:t>
            </w:r>
          </w:p>
        </w:tc>
        <w:tc>
          <w:tcPr>
            <w:tcW w:w="1232" w:type="dxa"/>
            <w:tcBorders>
              <w:top w:val="single" w:sz="6" w:space="0" w:color="auto"/>
              <w:left w:val="single" w:sz="6" w:space="0" w:color="auto"/>
              <w:bottom w:val="single" w:sz="6" w:space="0" w:color="auto"/>
              <w:right w:val="single" w:sz="6" w:space="0" w:color="auto"/>
            </w:tcBorders>
          </w:tcPr>
          <w:p>
            <w:r>
              <w:t>15  2.50</w:t>
            </w:r>
          </w:p>
        </w:tc>
        <w:tc>
          <w:tcPr>
            <w:tcW w:w="1076" w:type="dxa"/>
            <w:tcBorders>
              <w:top w:val="single" w:sz="6" w:space="0" w:color="auto"/>
              <w:left w:val="single" w:sz="6" w:space="0" w:color="auto"/>
              <w:bottom w:val="single" w:sz="6" w:space="0" w:color="auto"/>
              <w:right w:val="single" w:sz="6" w:space="0" w:color="auto"/>
            </w:tcBorders>
          </w:tcPr>
          <w:p>
            <w:r>
              <w:t>10   1.67</w:t>
            </w:r>
          </w:p>
        </w:tc>
        <w:tc>
          <w:tcPr>
            <w:tcW w:w="1076" w:type="dxa"/>
            <w:tcBorders>
              <w:top w:val="single" w:sz="6" w:space="0" w:color="auto"/>
              <w:left w:val="single" w:sz="6" w:space="0" w:color="auto"/>
              <w:bottom w:val="single" w:sz="6" w:space="0" w:color="auto"/>
              <w:right w:val="single" w:sz="6" w:space="0" w:color="auto"/>
            </w:tcBorders>
          </w:tcPr>
          <w:p>
            <w:r>
              <w:t>15  2.50</w:t>
            </w:r>
          </w:p>
        </w:tc>
        <w:tc>
          <w:tcPr>
            <w:tcW w:w="1076" w:type="dxa"/>
            <w:tcBorders>
              <w:top w:val="single" w:sz="6" w:space="0" w:color="auto"/>
              <w:left w:val="single" w:sz="6" w:space="0" w:color="auto"/>
              <w:bottom w:val="single" w:sz="6" w:space="0" w:color="auto"/>
              <w:right w:val="single" w:sz="6" w:space="0" w:color="auto"/>
            </w:tcBorders>
          </w:tcPr>
          <w:p>
            <w:r>
              <w:t>7  1.17</w:t>
            </w:r>
          </w:p>
        </w:tc>
        <w:tc>
          <w:tcPr>
            <w:tcW w:w="1076" w:type="dxa"/>
            <w:tcBorders>
              <w:top w:val="single" w:sz="6" w:space="0" w:color="auto"/>
              <w:left w:val="single" w:sz="6" w:space="0" w:color="auto"/>
              <w:bottom w:val="single" w:sz="6" w:space="0" w:color="auto"/>
              <w:right w:val="single" w:sz="6" w:space="0" w:color="auto"/>
            </w:tcBorders>
          </w:tcPr>
          <w:p>
            <w:r>
              <w:t>21  3.50</w:t>
            </w:r>
          </w:p>
        </w:tc>
        <w:tc>
          <w:tcPr>
            <w:tcW w:w="1078" w:type="dxa"/>
            <w:tcBorders>
              <w:top w:val="single" w:sz="6" w:space="0" w:color="auto"/>
              <w:left w:val="single" w:sz="6" w:space="0" w:color="auto"/>
              <w:bottom w:val="single" w:sz="6" w:space="0" w:color="auto"/>
              <w:right w:val="single" w:sz="6" w:space="0" w:color="auto"/>
            </w:tcBorders>
          </w:tcPr>
          <w:p>
            <w:r>
              <w:t>21  3.50</w:t>
            </w:r>
          </w:p>
        </w:tc>
      </w:tr>
      <w:tr w:rsidR="006E08BB" w:rsidRPr="00053060" w14:paraId="693EE245" w14:textId="77777777" w:rsidTr="00DC016E">
        <w:tc>
          <w:tcPr>
            <w:tcW w:w="1653" w:type="dxa"/>
            <w:tcBorders>
              <w:top w:val="single" w:sz="6" w:space="0" w:color="auto"/>
              <w:left w:val="single" w:sz="6" w:space="0" w:color="auto"/>
              <w:bottom w:val="single" w:sz="6" w:space="0" w:color="auto"/>
              <w:right w:val="single" w:sz="6" w:space="0" w:color="auto"/>
            </w:tcBorders>
          </w:tcPr>
          <w:p>
            <w:r>
              <w:t>21  5.25</w:t>
            </w:r>
          </w:p>
        </w:tc>
        <w:tc>
          <w:tcPr>
            <w:tcW w:w="1077" w:type="dxa"/>
            <w:tcBorders>
              <w:top w:val="single" w:sz="6" w:space="0" w:color="auto"/>
              <w:left w:val="single" w:sz="6" w:space="0" w:color="auto"/>
              <w:bottom w:val="single" w:sz="6" w:space="0" w:color="auto"/>
              <w:right w:val="single" w:sz="6" w:space="0" w:color="auto"/>
            </w:tcBorders>
          </w:tcPr>
          <w:p>
            <w:r>
              <w:t>-</w:t>
            </w:r>
          </w:p>
        </w:tc>
        <w:tc>
          <w:tcPr>
            <w:tcW w:w="1232" w:type="dxa"/>
            <w:tcBorders>
              <w:top w:val="single" w:sz="6" w:space="0" w:color="auto"/>
              <w:left w:val="single" w:sz="6" w:space="0" w:color="auto"/>
              <w:bottom w:val="single" w:sz="6" w:space="0" w:color="auto"/>
              <w:right w:val="single" w:sz="6" w:space="0" w:color="auto"/>
            </w:tcBorders>
          </w:tcPr>
          <w:p>
            <w:r>
              <w:t>-</w:t>
            </w:r>
          </w:p>
        </w:tc>
        <w:tc>
          <w:tcPr>
            <w:tcW w:w="1076" w:type="dxa"/>
            <w:tcBorders>
              <w:top w:val="single" w:sz="6" w:space="0" w:color="auto"/>
              <w:left w:val="single" w:sz="6" w:space="0" w:color="auto"/>
              <w:bottom w:val="single" w:sz="6" w:space="0" w:color="auto"/>
              <w:right w:val="single" w:sz="6" w:space="0" w:color="auto"/>
            </w:tcBorders>
          </w:tcPr>
          <w:p>
            <w:r>
              <w:t>14   3.50</w:t>
            </w:r>
          </w:p>
        </w:tc>
        <w:tc>
          <w:tcPr>
            <w:tcW w:w="1076" w:type="dxa"/>
            <w:tcBorders>
              <w:top w:val="single" w:sz="6" w:space="0" w:color="auto"/>
              <w:left w:val="single" w:sz="6" w:space="0" w:color="auto"/>
              <w:bottom w:val="single" w:sz="6" w:space="0" w:color="auto"/>
              <w:right w:val="single" w:sz="6" w:space="0" w:color="auto"/>
            </w:tcBorders>
          </w:tcPr>
          <w:p>
            <w:r>
              <w:t>14   3.50</w:t>
            </w:r>
          </w:p>
        </w:tc>
        <w:tc>
          <w:tcPr>
            <w:tcW w:w="1076" w:type="dxa"/>
            <w:tcBorders>
              <w:top w:val="single" w:sz="6" w:space="0" w:color="auto"/>
              <w:left w:val="single" w:sz="6" w:space="0" w:color="auto"/>
              <w:bottom w:val="single" w:sz="6" w:space="0" w:color="auto"/>
              <w:right w:val="single" w:sz="6" w:space="0" w:color="auto"/>
            </w:tcBorders>
          </w:tcPr>
          <w:p>
            <w:r>
              <w:t>14   3.50</w:t>
            </w:r>
          </w:p>
        </w:tc>
        <w:tc>
          <w:tcPr>
            <w:tcW w:w="1076" w:type="dxa"/>
            <w:tcBorders>
              <w:top w:val="single" w:sz="6" w:space="0" w:color="auto"/>
              <w:left w:val="single" w:sz="6" w:space="0" w:color="auto"/>
              <w:bottom w:val="single" w:sz="6" w:space="0" w:color="auto"/>
              <w:right w:val="single" w:sz="6" w:space="0" w:color="auto"/>
            </w:tcBorders>
          </w:tcPr>
          <w:p>
            <w:r/>
          </w:p>
        </w:tc>
        <w:tc>
          <w:tcPr>
            <w:tcW w:w="1078" w:type="dxa"/>
            <w:tcBorders>
              <w:top w:val="single" w:sz="6" w:space="0" w:color="auto"/>
              <w:left w:val="single" w:sz="6" w:space="0" w:color="auto"/>
              <w:bottom w:val="single" w:sz="6" w:space="0" w:color="auto"/>
              <w:right w:val="single" w:sz="6" w:space="0" w:color="auto"/>
            </w:tcBorders>
          </w:tcPr>
          <w:p>
            <w:r>
              <w:t>14   3.50</w:t>
            </w:r>
          </w:p>
        </w:tc>
      </w:tr>
      <w:tr w:rsidR="006E08BB" w:rsidRPr="00053060" w14:paraId="5902CFBE" w14:textId="77777777" w:rsidTr="00DC016E">
        <w:tc>
          <w:tcPr>
            <w:tcW w:w="1653" w:type="dxa"/>
            <w:tcBorders>
              <w:top w:val="single" w:sz="6" w:space="0" w:color="auto"/>
              <w:left w:val="single" w:sz="6" w:space="0" w:color="auto"/>
              <w:bottom w:val="single" w:sz="6" w:space="0" w:color="auto"/>
              <w:right w:val="single" w:sz="6" w:space="0" w:color="auto"/>
            </w:tcBorders>
          </w:tcPr>
          <w:p>
            <w:r>
              <w:t>4</w:t>
            </w:r>
          </w:p>
        </w:tc>
        <w:tc>
          <w:tcPr>
            <w:tcW w:w="1077" w:type="dxa"/>
            <w:tcBorders>
              <w:top w:val="single" w:sz="6" w:space="0" w:color="auto"/>
              <w:left w:val="single" w:sz="6" w:space="0" w:color="auto"/>
              <w:bottom w:val="single" w:sz="6" w:space="0" w:color="auto"/>
              <w:right w:val="single" w:sz="6" w:space="0" w:color="auto"/>
            </w:tcBorders>
          </w:tcPr>
          <w:p>
            <w:r>
              <w:t>-</w:t>
            </w:r>
          </w:p>
        </w:tc>
        <w:tc>
          <w:tcPr>
            <w:tcW w:w="1232" w:type="dxa"/>
            <w:tcBorders>
              <w:top w:val="single" w:sz="6" w:space="0" w:color="auto"/>
              <w:left w:val="single" w:sz="6" w:space="0" w:color="auto"/>
              <w:bottom w:val="single" w:sz="6" w:space="0" w:color="auto"/>
              <w:right w:val="single" w:sz="6" w:space="0" w:color="auto"/>
            </w:tcBorders>
          </w:tcPr>
          <w:p>
            <w:r>
              <w:t>-</w:t>
            </w:r>
          </w:p>
        </w:tc>
        <w:tc>
          <w:tcPr>
            <w:tcW w:w="1076" w:type="dxa"/>
            <w:tcBorders>
              <w:top w:val="single" w:sz="6" w:space="0" w:color="auto"/>
              <w:left w:val="single" w:sz="6" w:space="0" w:color="auto"/>
              <w:bottom w:val="single" w:sz="6" w:space="0" w:color="auto"/>
              <w:right w:val="single" w:sz="6" w:space="0" w:color="auto"/>
            </w:tcBorders>
          </w:tcPr>
          <w:p>
            <w:r>
              <w:t>15  3.75</w:t>
            </w:r>
          </w:p>
        </w:tc>
        <w:tc>
          <w:tcPr>
            <w:tcW w:w="1076" w:type="dxa"/>
            <w:tcBorders>
              <w:top w:val="single" w:sz="6" w:space="0" w:color="auto"/>
              <w:left w:val="single" w:sz="6" w:space="0" w:color="auto"/>
              <w:bottom w:val="single" w:sz="6" w:space="0" w:color="auto"/>
              <w:right w:val="single" w:sz="6" w:space="0" w:color="auto"/>
            </w:tcBorders>
          </w:tcPr>
          <w:p>
            <w:r>
              <w:t>15  3.75</w:t>
            </w:r>
          </w:p>
        </w:tc>
        <w:tc>
          <w:tcPr>
            <w:tcW w:w="1076" w:type="dxa"/>
            <w:tcBorders>
              <w:top w:val="single" w:sz="6" w:space="0" w:color="auto"/>
              <w:left w:val="single" w:sz="6" w:space="0" w:color="auto"/>
              <w:bottom w:val="single" w:sz="6" w:space="0" w:color="auto"/>
              <w:right w:val="single" w:sz="6" w:space="0" w:color="auto"/>
            </w:tcBorders>
          </w:tcPr>
          <w:p>
            <w:r>
              <w:t>10  2.50</w:t>
            </w:r>
          </w:p>
        </w:tc>
        <w:tc>
          <w:tcPr>
            <w:tcW w:w="1076" w:type="dxa"/>
            <w:tcBorders>
              <w:top w:val="single" w:sz="6" w:space="0" w:color="auto"/>
              <w:left w:val="single" w:sz="6" w:space="0" w:color="auto"/>
              <w:bottom w:val="single" w:sz="6" w:space="0" w:color="auto"/>
              <w:right w:val="single" w:sz="6" w:space="0" w:color="auto"/>
            </w:tcBorders>
          </w:tcPr>
          <w:p>
            <w:r>
              <w:t>10  2.50</w:t>
            </w:r>
          </w:p>
        </w:tc>
        <w:tc>
          <w:tcPr>
            <w:tcW w:w="1078" w:type="dxa"/>
            <w:tcBorders>
              <w:top w:val="single" w:sz="6" w:space="0" w:color="auto"/>
              <w:left w:val="single" w:sz="6" w:space="0" w:color="auto"/>
              <w:bottom w:val="single" w:sz="6" w:space="0" w:color="auto"/>
              <w:right w:val="single" w:sz="6" w:space="0" w:color="auto"/>
            </w:tcBorders>
          </w:tcPr>
          <w:p>
            <w:r>
              <w:t>10  2.50</w:t>
            </w:r>
          </w:p>
        </w:tc>
      </w:tr>
      <w:tr w:rsidR="006E08BB" w:rsidRPr="00053060" w14:paraId="641CBA10" w14:textId="77777777" w:rsidTr="00DC016E">
        <w:tc>
          <w:tcPr>
            <w:tcW w:w="1653" w:type="dxa"/>
            <w:tcBorders>
              <w:top w:val="single" w:sz="6" w:space="0" w:color="auto"/>
              <w:left w:val="single" w:sz="6" w:space="0" w:color="auto"/>
              <w:bottom w:val="single" w:sz="6" w:space="0" w:color="auto"/>
              <w:right w:val="single" w:sz="6" w:space="0" w:color="auto"/>
            </w:tcBorders>
          </w:tcPr>
          <w:p>
            <w:r>
              <w:t>128</w:t>
            </w:r>
          </w:p>
        </w:tc>
        <w:tc>
          <w:tcPr>
            <w:tcW w:w="1077" w:type="dxa"/>
            <w:tcBorders>
              <w:top w:val="single" w:sz="6" w:space="0" w:color="auto"/>
              <w:left w:val="single" w:sz="6" w:space="0" w:color="auto"/>
              <w:bottom w:val="single" w:sz="6" w:space="0" w:color="auto"/>
              <w:right w:val="single" w:sz="6" w:space="0" w:color="auto"/>
            </w:tcBorders>
          </w:tcPr>
          <w:p>
            <w:r>
              <w:t>188</w:t>
            </w:r>
          </w:p>
        </w:tc>
        <w:tc>
          <w:tcPr>
            <w:tcW w:w="1232" w:type="dxa"/>
            <w:tcBorders>
              <w:top w:val="single" w:sz="6" w:space="0" w:color="auto"/>
              <w:left w:val="single" w:sz="6" w:space="0" w:color="auto"/>
              <w:bottom w:val="single" w:sz="6" w:space="0" w:color="auto"/>
              <w:right w:val="single" w:sz="6" w:space="0" w:color="auto"/>
            </w:tcBorders>
          </w:tcPr>
          <w:p>
            <w:r>
              <w:t>128</w:t>
            </w:r>
          </w:p>
        </w:tc>
        <w:tc>
          <w:tcPr>
            <w:tcW w:w="1076" w:type="dxa"/>
            <w:tcBorders>
              <w:top w:val="single" w:sz="6" w:space="0" w:color="auto"/>
              <w:left w:val="single" w:sz="6" w:space="0" w:color="auto"/>
              <w:bottom w:val="single" w:sz="6" w:space="0" w:color="auto"/>
              <w:right w:val="single" w:sz="6" w:space="0" w:color="auto"/>
            </w:tcBorders>
          </w:tcPr>
          <w:p>
            <w:r>
              <w:t>128</w:t>
            </w:r>
          </w:p>
        </w:tc>
        <w:tc>
          <w:tcPr>
            <w:tcW w:w="1076" w:type="dxa"/>
            <w:tcBorders>
              <w:top w:val="single" w:sz="6" w:space="0" w:color="auto"/>
              <w:left w:val="single" w:sz="6" w:space="0" w:color="auto"/>
              <w:bottom w:val="single" w:sz="6" w:space="0" w:color="auto"/>
              <w:right w:val="single" w:sz="6" w:space="0" w:color="auto"/>
            </w:tcBorders>
          </w:tcPr>
          <w:p>
            <w:r>
              <w:t>188</w:t>
            </w:r>
          </w:p>
        </w:tc>
        <w:tc>
          <w:tcPr>
            <w:tcW w:w="1076" w:type="dxa"/>
            <w:tcBorders>
              <w:top w:val="single" w:sz="6" w:space="0" w:color="auto"/>
              <w:left w:val="single" w:sz="6" w:space="0" w:color="auto"/>
              <w:bottom w:val="single" w:sz="6" w:space="0" w:color="auto"/>
              <w:right w:val="single" w:sz="6" w:space="0" w:color="auto"/>
            </w:tcBorders>
          </w:tcPr>
          <w:p>
            <w:r>
              <w:t>86</w:t>
            </w:r>
          </w:p>
        </w:tc>
        <w:tc>
          <w:tcPr>
            <w:tcW w:w="1076" w:type="dxa"/>
            <w:tcBorders>
              <w:top w:val="single" w:sz="6" w:space="0" w:color="auto"/>
              <w:left w:val="single" w:sz="6" w:space="0" w:color="auto"/>
              <w:bottom w:val="single" w:sz="6" w:space="0" w:color="auto"/>
              <w:right w:val="single" w:sz="6" w:space="0" w:color="auto"/>
            </w:tcBorders>
          </w:tcPr>
          <w:p>
            <w:r>
              <w:t>86</w:t>
            </w:r>
          </w:p>
        </w:tc>
        <w:tc>
          <w:tcPr>
            <w:tcW w:w="1078" w:type="dxa"/>
            <w:tcBorders>
              <w:top w:val="single" w:sz="6" w:space="0" w:color="auto"/>
              <w:left w:val="single" w:sz="6" w:space="0" w:color="auto"/>
              <w:bottom w:val="single" w:sz="6" w:space="0" w:color="auto"/>
              <w:right w:val="single" w:sz="6" w:space="0" w:color="auto"/>
            </w:tcBorders>
          </w:tcPr>
          <w:p>
            <w:r>
              <w:t>86</w:t>
            </w:r>
          </w:p>
        </w:tc>
      </w:tr>
    </w:tbl>
    <w:p w14:paraId="3D1AF03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Note The numbers in the bracket indicate the quantity per kg per installment.</w:t>
      </w:r>
    </w:p>
    <w:p w14:paraId="4D7E9093"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Parking</w:t>
      </w:r>
    </w:p>
    <w:p w14:paraId="0B7D3764"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28. To make the trend of the melon crop more successful, it is recommended to use the flowers of the flowers of the crop for more production and the benefit of the disease, as well as for the lesser illness of the disease.</w:t>
      </w:r>
    </w:p>
    <w:p w14:paraId="5DC29E97"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29. To make the hybrid breed of Kalingad crop, it is recommended to use the flowers of the flowers of the crop crop for more production and benefits, as well as for lesser than disease disease.</w:t>
      </w:r>
    </w:p>
    <w:p w14:paraId="0E4AE797"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30. To make the hybrid varieties of tomato crop, more growth, more fruit production, increased period of crop and more net profit, and solanm pipinelium is recommended for the lesser disease of the disease.</w:t>
      </w:r>
    </w:p>
    <w:p w14:paraId="6AA35270"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31. In western Maharashtra, excessive cultivation technology is recommended for more production of saffron breed mango crop.</w:t>
      </w:r>
    </w:p>
    <w:p w14:paraId="169E7093"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Extremely solid planting technology -</w:t>
      </w:r>
    </w:p>
    <w:p w14:paraId="575181BB" w14:textId="77777777" w:rsidR="006E08BB" w:rsidRPr="00053060" w:rsidRDefault="006E08BB" w:rsidP="006E08BB">
      <w:pPr>
        <w:pStyle w:val="ListParagraph"/>
        <w:numPr>
          <w:ilvl w:val="0"/>
          <w:numId w:val="1"/>
        </w:numPr>
        <w:autoSpaceDE w:val="0"/>
        <w:autoSpaceDN w:val="0"/>
        <w:adjustRightInd w:val="0"/>
        <w:spacing w:line="240" w:lineRule="auto"/>
        <w:ind w:right="5"/>
        <w:rPr>
          <w:rFonts w:ascii="Sakal Marathi" w:eastAsia="@AR PL UKai CN" w:hAnsi="Sakal Marathi" w:cs="Sakal Marathi"/>
          <w:szCs w:val="22"/>
        </w:rPr>
      </w:pPr>
      <w:r>
        <w:t>Mango should be planted at 3 x2 m 16666 trees  ha</w:t>
      </w:r>
    </w:p>
    <w:p w14:paraId="6CEAC3F7" w14:textId="77777777" w:rsidR="006E08BB" w:rsidRPr="00053060" w:rsidRDefault="006E08BB" w:rsidP="006E08BB">
      <w:pPr>
        <w:pStyle w:val="ListParagraph"/>
        <w:numPr>
          <w:ilvl w:val="0"/>
          <w:numId w:val="1"/>
        </w:numPr>
        <w:autoSpaceDE w:val="0"/>
        <w:autoSpaceDN w:val="0"/>
        <w:adjustRightInd w:val="0"/>
        <w:spacing w:line="240" w:lineRule="auto"/>
        <w:ind w:right="5"/>
        <w:rPr>
          <w:rFonts w:ascii="Sakal Marathi" w:eastAsia="@AR PL UKai CN" w:hAnsi="Sakal Marathi" w:cs="Sakal Marathi"/>
          <w:szCs w:val="22"/>
        </w:rPr>
      </w:pPr>
      <w:r>
        <w:t>Pacobutrazol 0.5 ml activity component per foot per foot should be given in August according to the size of the tree after the third year</w:t>
      </w:r>
    </w:p>
    <w:p w14:paraId="056CBD31" w14:textId="77777777" w:rsidR="006E08BB" w:rsidRPr="00053060" w:rsidRDefault="006E08BB" w:rsidP="006E08BB">
      <w:pPr>
        <w:pStyle w:val="ListParagraph"/>
        <w:numPr>
          <w:ilvl w:val="0"/>
          <w:numId w:val="1"/>
        </w:numPr>
        <w:autoSpaceDE w:val="0"/>
        <w:autoSpaceDN w:val="0"/>
        <w:adjustRightInd w:val="0"/>
        <w:spacing w:line="240" w:lineRule="auto"/>
        <w:ind w:right="5"/>
        <w:rPr>
          <w:rFonts w:ascii="Sakal Marathi" w:eastAsia="@AR PL UKai CN" w:hAnsi="Sakal Marathi" w:cs="Sakal Marathi"/>
          <w:szCs w:val="22"/>
        </w:rPr>
      </w:pPr>
      <w:r>
        <w:t>Potassium nitrate 130045 should be sprayed for 1 month after flowering in the proportion of 20 grams of water per liter of soluble fertilizer.</w:t>
      </w:r>
    </w:p>
    <w:p w14:paraId="37A2A7FD"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32. Pomegranate crop is recommended to use white -colored UV polymer for the cover of 60 GSM net plants to protect the fruit from the pomegranate crop, the quality of the fruit, the quality of the fruit, the increase in the production and the inflammation of the pests.</w:t>
      </w:r>
    </w:p>
    <w:p w14:paraId="76136EAC"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33. In a vertevish vertical farming method, the planting of strawberries for more production and financial gain is recommended in a five -layer steaking up plastic well.</w:t>
      </w:r>
    </w:p>
    <w:p w14:paraId="6289AD8D"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In the month, it is recommended to make a distance of 60 cm x 45 cm.</w:t>
      </w:r>
    </w:p>
    <w:p w14:paraId="56D3D7CF" w14:textId="77777777" w:rsidR="006E08BB" w:rsidRPr="00053060" w:rsidRDefault="006E08BB" w:rsidP="006E08BB">
      <w:pPr>
        <w:autoSpaceDE w:val="0"/>
        <w:autoSpaceDN w:val="0"/>
        <w:adjustRightInd w:val="0"/>
        <w:spacing w:line="240" w:lineRule="auto"/>
        <w:ind w:left="720" w:right="5" w:firstLine="0"/>
        <w:rPr>
          <w:rFonts w:ascii="Sakal Marathi" w:eastAsia="@AR PL UKai CN" w:hAnsi="Sakal Marathi" w:cs="Sakal Marathi"/>
          <w:szCs w:val="22"/>
        </w:rPr>
      </w:pPr>
      <w:r>
        <w:t>In the month, it is recommended to make a distance of 60 cm x 45 cm.</w:t>
      </w:r>
    </w:p>
    <w:p w14:paraId="180AF505" w14:textId="77777777" w:rsidR="006E08BB" w:rsidRPr="00053060" w:rsidRDefault="006E08BB" w:rsidP="006E08BB">
      <w:pPr>
        <w:autoSpaceDE w:val="0"/>
        <w:autoSpaceDN w:val="0"/>
        <w:adjustRightInd w:val="0"/>
        <w:spacing w:line="240" w:lineRule="auto"/>
        <w:ind w:left="19" w:right="5" w:firstLine="0"/>
        <w:rPr>
          <w:rFonts w:ascii="Sakal Marathi" w:eastAsia="@AR PL UKai CN" w:hAnsi="Sakal Marathi" w:cs="Sakal Marathi"/>
          <w:szCs w:val="22"/>
        </w:rPr>
      </w:pPr>
      <w:r/>
    </w:p>
    <w:p w14:paraId="77668BF7" w14:textId="77777777" w:rsidR="006E08BB" w:rsidRPr="00053060" w:rsidRDefault="006E08BB" w:rsidP="006E08BB">
      <w:pPr>
        <w:autoSpaceDE w:val="0"/>
        <w:autoSpaceDN w:val="0"/>
        <w:adjustRightInd w:val="0"/>
        <w:spacing w:line="240" w:lineRule="auto"/>
        <w:ind w:left="19" w:right="5" w:firstLine="0"/>
        <w:rPr>
          <w:rFonts w:ascii="Sakal Marathi" w:eastAsia="@AR PL UKai CN" w:hAnsi="Sakal Marathi" w:cs="Sakal Marathi"/>
          <w:szCs w:val="22"/>
        </w:rPr>
      </w:pPr>
      <w:r/>
    </w:p>
    <w:p w14:paraId="34148A0D"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Animal and fisheries</w:t>
      </w:r>
    </w:p>
    <w:p w14:paraId="1300F05D"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35. With a seven -day sustainable capacity 5 cm10 cm, it is recommended to use 17 percent of the yogurt and purple seeds 7 1 of yogurt for low calorie vaccine, 0.20  asparagus and 10 water use.</w:t>
      </w:r>
    </w:p>
    <w:p w14:paraId="2611D8E2"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36. Instant instant 50  of the domestic cows are recommended to use 5  sugar, 20  mango or 25  banana or 15  fennel or 25  chiku or 25  cotton swab to produce ice cream.</w:t>
      </w:r>
    </w:p>
    <w:p w14:paraId="15BA1951"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37. Instant Instant is recommended to use 9  sugar of domestic cow milk, 10  eating extract 6 grams of leaves  30 ml of water or 30  of Peruvine, 7  sugar to produce an instant ice cream.</w:t>
      </w:r>
    </w:p>
    <w:p w14:paraId="1F69E948"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38. It is recommended to use 7.5  sugar of 50  of indigenous cow milk and 30  coconut coconut to produce an instant instant ice cream.</w:t>
      </w:r>
    </w:p>
    <w:p w14:paraId="3D27331E"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Basic sciences, foodcology and biological technology</w:t>
      </w:r>
    </w:p>
    <w:p w14:paraId="23E0D613"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39. To reduce the strain on the sugarcane crop due to the alkalinity of the soil, it is recommended to use the sugar cane in 5 ml of water 1 The 108 cfu in 5 ml of water 1 The 108 cfu for 15 minutes and sprayed by 30, 45 and 60 days respectively after planting.</w:t>
      </w:r>
    </w:p>
    <w:p w14:paraId="03815805"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40. MPKV-DRR- to detect the diversity of fungus that causes the disease that causes the disease of the gram crop</w:t>
      </w:r>
    </w:p>
    <w:p w14:paraId="141A6560" w14:textId="77777777" w:rsidR="006E08BB" w:rsidRPr="00053060" w:rsidRDefault="006E08BB" w:rsidP="006E08BB">
      <w:pPr>
        <w:autoSpaceDE w:val="0"/>
        <w:autoSpaceDN w:val="0"/>
        <w:adjustRightInd w:val="0"/>
        <w:spacing w:line="240" w:lineRule="auto"/>
        <w:ind w:left="492"/>
        <w:rPr>
          <w:rFonts w:ascii="Sakal Marathi" w:eastAsia="@AR PL UKai CN" w:hAnsi="Sakal Marathi" w:cs="Sakal Marathi"/>
          <w:szCs w:val="22"/>
        </w:rPr>
      </w:pPr>
      <w:r>
        <w:t>08, MPKV-DRR-3 and MPKV-DRR-18 nuclear symbols are recommended.</w:t>
      </w:r>
    </w:p>
    <w:p w14:paraId="53AFD822"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41. Flowers are recommended to use 700 grams of sorghum flour, wheat flour or flour, 500 grams of sugar, 500 grams of sugar, 450 grams of vegetation, 25 g of baking powder and two mayonnaise from the flowers of flowers.</w:t>
      </w:r>
    </w:p>
    <w:p w14:paraId="1C037C67"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42. It is recommended to use 1000 grams of biscuits and cookies with 90 days in a general temperature in the HDPE casing from stevia powder and flour to the use of stovea powder and flour, 500 grams of stewia powder, 500 grams of plants, 500 grams of ammonium by carbonate and 5 grams of sodium by carbonate.</w:t>
      </w:r>
    </w:p>
    <w:p w14:paraId="4CC82C0C"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43. To prepare the sorghum from the sorghum, 50 g of the sorghum powder, 10 g of vegetable powder 2.5 g, 1.5 g of curry, 1.5 g of cilantro and green peas 2.5 g, 10 g of spice powder ginger 2.0 g, garlic 2.0 g, 1.0 g, 1.0 g, 1.0 g, 1.0 g, 1.0 g, 1.0 g of salt, 1.0 g, 1.0 g of salt. It is recommended to use and use until it is boiled in liters of water.</w:t>
      </w:r>
    </w:p>
    <w:p w14:paraId="364E9DC7"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Peak conservation</w:t>
      </w:r>
    </w:p>
    <w:p w14:paraId="0107B7D5"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44. Heterorhabditis Indica or heterorhabditis bacteriophaora 1 105 IGSml for controlling the Humani insects on the sugarcane on the sugarcane, the crop of the pests that diseased in the pests, which are dissolved in the water, are used in 500 liters of water. Is.</w:t>
      </w:r>
    </w:p>
    <w:p w14:paraId="2024265F"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44. Heterorhabditis Indica or heterorhabditis bacteriophaora 1 105 IGSml for controlling the Humani insects on the sugarcane on the sugarcane, the crop of the pests that diseased in the pests, which are dissolved in the water, are used in 500 liters of water. Is.</w:t>
      </w:r>
    </w:p>
    <w:p w14:paraId="25E0C2A3"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45. Onion seeds are recommended to keep 5 per cent of the crop in flower flowers for the good copy of the seeds on the seed area and the Eps Serena Indica per hectare of pets.</w:t>
      </w:r>
    </w:p>
    <w:p w14:paraId="3A97A811"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46. For the maintenance of pink bonds on cotton and reducing the number of male and female kites, it is recommended to install a blue light trap from 7 to 9.30 pm in the state of flowers and flowers.</w:t>
      </w:r>
    </w:p>
    <w:p w14:paraId="671762E3" w14:textId="77777777" w:rsidR="006E08BB" w:rsidRPr="00053060" w:rsidRDefault="006E08BB" w:rsidP="006E08BB">
      <w:pPr>
        <w:autoSpaceDE w:val="0"/>
        <w:autoSpaceDN w:val="0"/>
        <w:adjustRightInd w:val="0"/>
        <w:spacing w:line="240" w:lineRule="auto"/>
        <w:ind w:left="498" w:right="14" w:firstLine="0"/>
        <w:rPr>
          <w:rFonts w:ascii="Sakal Marathi" w:eastAsia="@AR PL UKai CN" w:hAnsi="Sakal Marathi" w:cs="Sakal Marathi"/>
          <w:szCs w:val="22"/>
        </w:rPr>
      </w:pPr>
      <w:r/>
    </w:p>
    <w:p w14:paraId="0739845F" w14:textId="77777777" w:rsidR="006E08BB" w:rsidRPr="00053060" w:rsidRDefault="006E08BB" w:rsidP="006E08BB">
      <w:pPr>
        <w:autoSpaceDE w:val="0"/>
        <w:autoSpaceDN w:val="0"/>
        <w:adjustRightInd w:val="0"/>
        <w:spacing w:line="240" w:lineRule="auto"/>
        <w:ind w:left="0" w:right="14" w:firstLine="0"/>
        <w:rPr>
          <w:rFonts w:ascii="Sakal Marathi" w:eastAsia="@AR PL UKai CN" w:hAnsi="Sakal Marathi" w:cs="Sakal Marathi"/>
          <w:szCs w:val="22"/>
        </w:rPr>
      </w:pPr>
      <w:r>
        <w:t>Plant pathology and agricultural nuclear</w:t>
      </w:r>
    </w:p>
    <w:p w14:paraId="4497E530"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47. Effective management of copper disease on wheat scabies, for more grain production and financial gain, and after 15 days of the disease, the tableconazole 50  trifloxystropin 25 WG. It is recommended to spray up to 10 liters of water in 6 grams of this joint fungicide.</w:t>
      </w:r>
    </w:p>
    <w:p w14:paraId="12403084"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49. Tabuconazole 25.9  EC for effective management of curb disease on soybean shells and to make more profit. It is recommended to do two spraying drones at a distance of 10 days as the disease is out of the prevalence of 625 ml per hectare of the fungicide.</w:t>
      </w:r>
    </w:p>
    <w:p w14:paraId="4391F5C5"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49. Tabuconazole 25.9  EC for effective management of curb disease on soybean shells and to make more profit. It is recommended to do two spraying drones at a distance of 10 days as the disease is out of the prevalence of 625 ml per hectare of the fungicide.</w:t>
      </w:r>
    </w:p>
    <w:p w14:paraId="518E5AC9"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50. Mamnozeb 75 WP is 75 WP, respectively, for the management of the lateral crop on the potato crop, more production and financial gain. 25 g10 l. Water, Symocenil 8   Manekab 64  W.P. 30 g10 liters of water and Mankoze 75  wp. 25 g10 liters of water It is recommended to spray these fungicides at a distance of 10 days.</w:t>
      </w:r>
    </w:p>
    <w:p w14:paraId="5D3DB127"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51. To reduce the system of leaf and peanuts on the soybean seeds as well as more germination, the growth of the plant, the more seedlings and the pathogenic fungus of the seed respectively, 25.9 percent EC 12.5 ml per 10 liters of water or combined fungal tablet. It is recommended to spray two spraying of 25 g per 10 liters of water at a time of 10 days.</w:t>
      </w:r>
    </w:p>
    <w:p w14:paraId="22C200BC"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52. 50 of the recommended amount of sugarcane and sugar is recommended for the savings of 50 nitrogen 125 kgha, 25 phosphorus 29 kgha and 25 palash 29 kgha.</w:t>
      </w:r>
    </w:p>
    <w:p w14:paraId="07A2DE6D" w14:textId="77777777" w:rsidR="006E08BB" w:rsidRPr="00053060" w:rsidRDefault="006E08BB" w:rsidP="006E08BB">
      <w:pPr>
        <w:pStyle w:val="ListParagraph"/>
        <w:numPr>
          <w:ilvl w:val="0"/>
          <w:numId w:val="1"/>
        </w:numPr>
        <w:autoSpaceDE w:val="0"/>
        <w:autoSpaceDN w:val="0"/>
        <w:adjustRightInd w:val="0"/>
        <w:spacing w:after="36" w:line="240" w:lineRule="auto"/>
        <w:ind w:right="14"/>
        <w:rPr>
          <w:rFonts w:ascii="Sakal Marathi" w:eastAsia="@AR PL UKai CN" w:hAnsi="Sakal Marathi" w:cs="Sakal Marathi"/>
          <w:szCs w:val="22"/>
        </w:rPr>
      </w:pPr>
      <w:r>
        <w:t>Before planting sugarcane before cultivation, 1 liter of liquid in each of 100 liters of water in 100 liters of water, phosphorus dissolved bacteria bisilus megatorium 1 x108 CFU ml and the bacteria that dissolly dissolve Sudomonos Feturia 1 x 108 CECU. Make minutes should be sown.</w:t>
      </w:r>
    </w:p>
    <w:p w14:paraId="0E3BC2EF" w14:textId="77777777" w:rsidR="006E08BB" w:rsidRPr="00053060" w:rsidRDefault="006E08BB" w:rsidP="006E08BB">
      <w:pPr>
        <w:pStyle w:val="ListParagraph"/>
        <w:autoSpaceDE w:val="0"/>
        <w:autoSpaceDN w:val="0"/>
        <w:adjustRightInd w:val="0"/>
        <w:spacing w:after="35" w:line="240" w:lineRule="auto"/>
        <w:ind w:right="5" w:firstLine="0"/>
        <w:rPr>
          <w:rFonts w:ascii="Sakal Marathi" w:eastAsia="@AR PL UKai CN" w:hAnsi="Sakal Marathi" w:cs="Sakal Marathi"/>
          <w:szCs w:val="22"/>
        </w:rPr>
      </w:pPr>
      <w:r>
        <w:t>Or</w:t>
      </w:r>
    </w:p>
    <w:p w14:paraId="25B1FB4E" w14:textId="77777777" w:rsidR="006E08BB" w:rsidRPr="00053060" w:rsidRDefault="006E08BB" w:rsidP="006E08BB">
      <w:pPr>
        <w:pStyle w:val="ListParagraph"/>
        <w:numPr>
          <w:ilvl w:val="0"/>
          <w:numId w:val="2"/>
        </w:numPr>
        <w:autoSpaceDE w:val="0"/>
        <w:autoSpaceDN w:val="0"/>
        <w:adjustRightInd w:val="0"/>
        <w:spacing w:after="35" w:line="240" w:lineRule="auto"/>
        <w:ind w:right="5"/>
        <w:rPr>
          <w:rFonts w:ascii="Sakal Marathi" w:eastAsia="@AR PL UKai CN" w:hAnsi="Sakal Marathi" w:cs="Sakal Marathi"/>
          <w:szCs w:val="22"/>
        </w:rPr>
      </w:pPr>
      <w:r>
        <w:t>In the planting method of sugarcane planting, spray 1 liter of liquid asatobacter on 50 liters of water in 50 liters of water while planting is 30 days before planting and mixed with 1 liter of water that dissolves the liquid phosphorus after 60 days after planting.</w:t>
      </w:r>
    </w:p>
    <w:p w14:paraId="3802A6D1"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any of the above, the sugarcane crop crop planted in the above method is mixed with 1 liter of liquid asateobacter in 100 liters of water after 60 days.</w:t>
      </w:r>
    </w:p>
    <w:p w14:paraId="58C684B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Spray and mix the fluid dissolved  peeling bacteria with 1 liter of 100 liters of water each.</w:t>
      </w:r>
    </w:p>
    <w:p w14:paraId="52DDD2FE"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53. During the sugarcane processing, 500 l.ha for the slopes for 30, 60, 90 and 120 days after the planting process and infection. Biological slurry 1 liter of water- 1 liter, indigenous cow dung, organic cows- 10 grams, home-grown basin-5 grams, buttermilk-10 ml, 5 grams of soil-5 grams, wooden wanding oil, wooden wandering oil- 1 ml, bassotobacter, bassotobacter. Streeta, Fretua A orrensia, Basilus Megaterium, Thyobacillus Thyoxidans, Thyobacillus Feroxidance, Lacobacillus Planantaram, Rhodosudomonas acidophyllus and Rodosudomonas Palusteris and 8 days. With the recommended chemical fertilizer and dung amount 250 115 115 km nitrate, phosphorus, palash ha and 25 ton ha.</w:t>
      </w:r>
    </w:p>
    <w:p w14:paraId="22F43FCE"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0F407A09"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Agricultural engineering</w:t>
      </w:r>
    </w:p>
    <w:p w14:paraId="37966796"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Engineering</w:t>
      </w:r>
    </w:p>
    <w:p w14:paraId="2010C7CD"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54. It is recommended to use a set of innovative agricultural implements for developed innovative agricultural implements for reducing labor in dry farming as well as in dryland, time and cost.</w:t>
      </w:r>
    </w:p>
    <w:p w14:paraId="3ECDC2F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A set of innovative agricultural implements for a member of the developed dry farming</w:t>
      </w:r>
    </w:p>
    <w:p w14:paraId="76BC4541"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1. The tractorly flower atomatic reversal plower</w:t>
      </w:r>
    </w:p>
    <w:p w14:paraId="2FB9C72D"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2. Tractorly flowers Moal Nanger 4</w:t>
      </w:r>
    </w:p>
    <w:p w14:paraId="051AC6DE"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3. Tractorly flowers to produce a closed steam</w:t>
      </w:r>
    </w:p>
    <w:p w14:paraId="6F4BEAFE"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4. The steamy tools closed the tractor</w:t>
      </w:r>
    </w:p>
    <w:p w14:paraId="4E8302E4"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5. Tractorly flowers Suriy Varamba Multipurpose Token Machine</w:t>
      </w:r>
    </w:p>
    <w:p w14:paraId="1312BEF8"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6. Low horsepower 25 hp tractorly flower Surrey Varamba Multipurpose Token Machine</w:t>
      </w:r>
    </w:p>
    <w:p w14:paraId="5134F746"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7. Power tiller chawl flowers the multipurpose token device</w:t>
      </w:r>
    </w:p>
    <w:p w14:paraId="77FF27B2"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8. Electric motor -rolled flowers kadba kutti device</w:t>
      </w:r>
    </w:p>
    <w:p w14:paraId="12A2CDC1"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9. Believers Multipurpose Flower Agricultural Assessment Fights Machine</w:t>
      </w:r>
    </w:p>
    <w:p w14:paraId="0ABC22C8"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10. Human flowers</w:t>
      </w:r>
    </w:p>
    <w:p w14:paraId="6E8F18F0" w14:textId="77777777" w:rsidR="006E08BB" w:rsidRPr="00053060" w:rsidRDefault="006E08BB" w:rsidP="006E08BB">
      <w:pPr>
        <w:autoSpaceDE w:val="0"/>
        <w:autoSpaceDN w:val="0"/>
        <w:adjustRightInd w:val="0"/>
        <w:spacing w:after="295" w:line="240" w:lineRule="auto"/>
        <w:ind w:left="1094" w:right="14" w:hanging="450"/>
        <w:rPr>
          <w:rFonts w:ascii="Sakal Marathi" w:eastAsia="@AR PL UKai CN" w:hAnsi="Sakal Marathi" w:cs="Sakal Marathi"/>
          <w:szCs w:val="22"/>
        </w:rPr>
      </w:pPr>
      <w:r>
        <w:t>11. Man -sized flower sorghum harvesting tools</w:t>
      </w:r>
    </w:p>
    <w:p w14:paraId="02BC9791" w14:textId="77777777" w:rsidR="006E08BB" w:rsidRPr="00053060" w:rsidRDefault="006E08BB" w:rsidP="006E08BB">
      <w:pPr>
        <w:autoSpaceDE w:val="0"/>
        <w:autoSpaceDN w:val="0"/>
        <w:adjustRightInd w:val="0"/>
        <w:spacing w:after="310" w:line="240" w:lineRule="auto"/>
        <w:ind w:left="498" w:right="14" w:hanging="484"/>
        <w:rPr>
          <w:rFonts w:ascii="Sakal Marathi" w:eastAsia="@AR PL UKai CN" w:hAnsi="Sakal Marathi" w:cs="Sakal Marathi"/>
          <w:szCs w:val="22"/>
        </w:rPr>
      </w:pPr>
      <w:r>
        <w:t>55. It is recommended to use a low -cost plant operating with wind to protect the sorghum from the walnuts at 25 meters away.</w:t>
      </w:r>
    </w:p>
    <w:p w14:paraId="180F4A34"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56. Sitafafal 150 cm. It is recommended to cover the LDPE bag 50 microns with a metros 1  coated in the temperature for 16 days.</w:t>
      </w:r>
    </w:p>
    <w:p w14:paraId="1D9E6D09" w14:textId="77777777" w:rsidR="006E08BB" w:rsidRPr="00053060" w:rsidRDefault="006E08BB" w:rsidP="006E08BB">
      <w:pPr>
        <w:autoSpaceDE w:val="0"/>
        <w:autoSpaceDN w:val="0"/>
        <w:adjustRightInd w:val="0"/>
        <w:spacing w:after="257" w:line="240" w:lineRule="auto"/>
        <w:ind w:left="498" w:right="14" w:hanging="484"/>
        <w:rPr>
          <w:rFonts w:ascii="Sakal Marathi" w:eastAsia="@AR PL UKai CN" w:hAnsi="Sakal Marathi" w:cs="Sakal Marathi"/>
          <w:szCs w:val="22"/>
        </w:rPr>
      </w:pPr>
      <w:r>
        <w:t>56. Sitafafal 150 cm. It is recommended to cover the LDPE bag 50 microns with a metros 1  coated in the temperature for 16 days.</w:t>
      </w:r>
    </w:p>
    <w:p w14:paraId="61C9A8F7"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Water and water conservation</w:t>
      </w:r>
    </w:p>
    <w:p w14:paraId="1063FC80"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58. To increase the stabilization of the soil, it is recommended to create a compartment bed in the field and create deep consecutive consecutive plans in orchards mangoes, forest and niche soil.</w:t>
      </w:r>
    </w:p>
    <w:p w14:paraId="66DA7C23"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58. To increase the stabilization of the soil, it is recommended to create a compartment bed in the field and create deep consecutive consecutive plans in orchards mangoes, forest and niche soil.</w:t>
      </w:r>
    </w:p>
    <w:p w14:paraId="66D9290C"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To get and improve the fertility of the soil, the slopes around the tree are a horizontal half -moon and 1 m from the tree. 1.5m on the slope on the end. 30 cm in length Width and 45 cm. It is recommended to remove the graz of the room and cover the column of the crop residue.</w:t>
      </w:r>
    </w:p>
    <w:p w14:paraId="3408A580" w14:textId="77777777" w:rsidR="006E08BB" w:rsidRPr="00053060" w:rsidRDefault="006E08BB" w:rsidP="006E08BB">
      <w:pPr>
        <w:autoSpaceDE w:val="0"/>
        <w:autoSpaceDN w:val="0"/>
        <w:adjustRightInd w:val="0"/>
        <w:spacing w:line="240" w:lineRule="auto"/>
        <w:ind w:left="492" w:right="111"/>
        <w:rPr>
          <w:rFonts w:ascii="Sakal Marathi" w:eastAsia="@AR PL UKai CN" w:hAnsi="Sakal Marathi" w:cs="Sakal Marathi"/>
          <w:szCs w:val="22"/>
        </w:rPr>
      </w:pPr>
      <w:r>
        <w:t>To get and improve the fertility of the soil, the slopes around the tree are a horizontal half -moon and 1 m from the tree. 1.5m on the slope on the end. 30 cm in length Width and 45 cm. It is recommended to remove the graz of the room and cover the column of the crop residue.</w:t>
      </w:r>
    </w:p>
    <w:p w14:paraId="4AC1E7CE" w14:textId="77777777" w:rsidR="006E08BB" w:rsidRPr="00053060" w:rsidRDefault="006E08BB" w:rsidP="006E08BB">
      <w:pPr>
        <w:autoSpaceDE w:val="0"/>
        <w:autoSpaceDN w:val="0"/>
        <w:adjustRightInd w:val="0"/>
        <w:spacing w:after="314" w:line="240" w:lineRule="auto"/>
        <w:ind w:left="540" w:right="522" w:hanging="630"/>
        <w:rPr>
          <w:rFonts w:ascii="Sakal Marathi" w:eastAsia="@AR PL UKai CN" w:hAnsi="Sakal Marathi" w:cs="Sakal Marathi"/>
          <w:szCs w:val="22"/>
        </w:rPr>
      </w:pPr>
      <w:r>
        <w:t>60. Considering the uncertainty of rainfall in the drought -prone section of Maharashtra, more than 180 cm on the surrounding surroundings made by producing turkey seedlings to maintain more yield, financial gain and moisture in the soil. x 30 cm In the distance the planting of the seedlings should be leaving a line in one side in the central line. Also at 37.5 kmha at the time of completion. It is recommended to give the Palash recommendation with the recommendation 2550 Nitr phosphorus km  ha.  2 tonnes of dung  ha.</w:t>
      </w:r>
    </w:p>
    <w:p w14:paraId="0BE6AE8B"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61. The combined effect of the load determined by the Analytical Higherry Processor is recommended by the index 0-1 scale to determine the sorting of the Watershed Area Development Program.</w:t>
      </w:r>
    </w:p>
    <w:tbl>
      <w:tblPr>
        <w:tblW w:w="0" w:type="auto"/>
        <w:tblInd w:w="391" w:type="dxa"/>
        <w:tblLayout w:type="fixed"/>
        <w:tblCellMar>
          <w:left w:w="111" w:type="dxa"/>
          <w:right w:w="111" w:type="dxa"/>
        </w:tblCellMar>
        <w:tblLook w:val="0000" w:firstRow="0" w:lastRow="0" w:firstColumn="0" w:lastColumn="0" w:noHBand="0" w:noVBand="0"/>
      </w:tblPr>
      <w:tblGrid>
        <w:gridCol w:w="1283"/>
        <w:gridCol w:w="835"/>
        <w:gridCol w:w="1497"/>
        <w:gridCol w:w="1366"/>
        <w:gridCol w:w="1360"/>
        <w:gridCol w:w="847"/>
      </w:tblGrid>
      <w:tr w:rsidR="006E08BB" w:rsidRPr="00053060" w14:paraId="0FBEEF9A" w14:textId="77777777" w:rsidTr="00DC016E">
        <w:tc>
          <w:tcPr>
            <w:tcW w:w="1283" w:type="dxa"/>
            <w:tcBorders>
              <w:top w:val="single" w:sz="6" w:space="0" w:color="auto"/>
              <w:left w:val="single" w:sz="6" w:space="0" w:color="auto"/>
              <w:bottom w:val="single" w:sz="6" w:space="0" w:color="auto"/>
              <w:right w:val="single" w:sz="6" w:space="0" w:color="auto"/>
            </w:tcBorders>
          </w:tcPr>
          <w:p>
            <w:r>
              <w:t>Impact coordination</w:t>
            </w:r>
          </w:p>
        </w:tc>
        <w:tc>
          <w:tcPr>
            <w:tcW w:w="835" w:type="dxa"/>
            <w:tcBorders>
              <w:top w:val="single" w:sz="6" w:space="0" w:color="auto"/>
              <w:left w:val="single" w:sz="6" w:space="0" w:color="auto"/>
              <w:bottom w:val="single" w:sz="6" w:space="0" w:color="auto"/>
              <w:right w:val="single" w:sz="6" w:space="0" w:color="auto"/>
            </w:tcBorders>
          </w:tcPr>
          <w:p>
            <w:r>
              <w:t>0.20</w:t>
            </w:r>
          </w:p>
        </w:tc>
        <w:tc>
          <w:tcPr>
            <w:tcW w:w="1497" w:type="dxa"/>
            <w:tcBorders>
              <w:top w:val="single" w:sz="6" w:space="0" w:color="auto"/>
              <w:left w:val="single" w:sz="6" w:space="0" w:color="auto"/>
              <w:bottom w:val="single" w:sz="6" w:space="0" w:color="auto"/>
              <w:right w:val="single" w:sz="6" w:space="0" w:color="auto"/>
            </w:tcBorders>
          </w:tcPr>
          <w:p>
            <w:r>
              <w:t>0.21 to 0.40</w:t>
            </w:r>
          </w:p>
        </w:tc>
        <w:tc>
          <w:tcPr>
            <w:tcW w:w="1366" w:type="dxa"/>
            <w:tcBorders>
              <w:top w:val="single" w:sz="6" w:space="0" w:color="auto"/>
              <w:left w:val="single" w:sz="6" w:space="0" w:color="auto"/>
              <w:bottom w:val="single" w:sz="6" w:space="0" w:color="auto"/>
              <w:right w:val="single" w:sz="6" w:space="0" w:color="auto"/>
            </w:tcBorders>
          </w:tcPr>
          <w:p>
            <w:r>
              <w:t>0.41 to 0.60</w:t>
            </w:r>
          </w:p>
        </w:tc>
        <w:tc>
          <w:tcPr>
            <w:tcW w:w="1360" w:type="dxa"/>
            <w:tcBorders>
              <w:top w:val="single" w:sz="6" w:space="0" w:color="auto"/>
              <w:left w:val="single" w:sz="6" w:space="0" w:color="auto"/>
              <w:bottom w:val="single" w:sz="6" w:space="0" w:color="auto"/>
              <w:right w:val="single" w:sz="6" w:space="0" w:color="auto"/>
            </w:tcBorders>
          </w:tcPr>
          <w:p>
            <w:r>
              <w:t>0.61 to 0.80</w:t>
            </w:r>
          </w:p>
        </w:tc>
        <w:tc>
          <w:tcPr>
            <w:tcW w:w="847" w:type="dxa"/>
            <w:tcBorders>
              <w:top w:val="single" w:sz="6" w:space="0" w:color="auto"/>
              <w:left w:val="single" w:sz="6" w:space="0" w:color="auto"/>
              <w:bottom w:val="single" w:sz="6" w:space="0" w:color="auto"/>
              <w:right w:val="single" w:sz="6" w:space="0" w:color="auto"/>
            </w:tcBorders>
          </w:tcPr>
          <w:p>
            <w:r>
              <w:t>0.80</w:t>
            </w:r>
          </w:p>
        </w:tc>
      </w:tr>
      <w:tr w:rsidR="006E08BB" w:rsidRPr="00053060" w14:paraId="40A210E6" w14:textId="77777777" w:rsidTr="00DC016E">
        <w:tc>
          <w:tcPr>
            <w:tcW w:w="1283" w:type="dxa"/>
            <w:tcBorders>
              <w:top w:val="single" w:sz="6" w:space="0" w:color="auto"/>
              <w:left w:val="single" w:sz="6" w:space="0" w:color="auto"/>
              <w:bottom w:val="single" w:sz="6" w:space="0" w:color="auto"/>
              <w:right w:val="single" w:sz="6" w:space="0" w:color="auto"/>
            </w:tcBorders>
          </w:tcPr>
          <w:p>
            <w:r>
              <w:t>Poor</w:t>
            </w:r>
          </w:p>
        </w:tc>
        <w:tc>
          <w:tcPr>
            <w:tcW w:w="835" w:type="dxa"/>
            <w:tcBorders>
              <w:top w:val="single" w:sz="6" w:space="0" w:color="auto"/>
              <w:left w:val="single" w:sz="6" w:space="0" w:color="auto"/>
              <w:bottom w:val="single" w:sz="6" w:space="0" w:color="auto"/>
              <w:right w:val="single" w:sz="6" w:space="0" w:color="auto"/>
            </w:tcBorders>
          </w:tcPr>
          <w:p>
            <w:r>
              <w:t>Poor</w:t>
            </w:r>
          </w:p>
        </w:tc>
        <w:tc>
          <w:tcPr>
            <w:tcW w:w="1497" w:type="dxa"/>
            <w:tcBorders>
              <w:top w:val="single" w:sz="6" w:space="0" w:color="auto"/>
              <w:left w:val="single" w:sz="6" w:space="0" w:color="auto"/>
              <w:bottom w:val="single" w:sz="6" w:space="0" w:color="auto"/>
              <w:right w:val="single" w:sz="6" w:space="0" w:color="auto"/>
            </w:tcBorders>
          </w:tcPr>
          <w:p>
            <w:r>
              <w:t>Good</w:t>
            </w:r>
          </w:p>
        </w:tc>
        <w:tc>
          <w:tcPr>
            <w:tcW w:w="1366" w:type="dxa"/>
            <w:tcBorders>
              <w:top w:val="single" w:sz="6" w:space="0" w:color="auto"/>
              <w:left w:val="single" w:sz="6" w:space="0" w:color="auto"/>
              <w:bottom w:val="single" w:sz="6" w:space="0" w:color="auto"/>
              <w:right w:val="single" w:sz="6" w:space="0" w:color="auto"/>
            </w:tcBorders>
          </w:tcPr>
          <w:p>
            <w:r>
              <w:t>Admirable</w:t>
            </w:r>
          </w:p>
        </w:tc>
        <w:tc>
          <w:tcPr>
            <w:tcW w:w="1360" w:type="dxa"/>
            <w:tcBorders>
              <w:top w:val="single" w:sz="6" w:space="0" w:color="auto"/>
              <w:left w:val="single" w:sz="6" w:space="0" w:color="auto"/>
              <w:bottom w:val="single" w:sz="6" w:space="0" w:color="auto"/>
              <w:right w:val="single" w:sz="6" w:space="0" w:color="auto"/>
            </w:tcBorders>
          </w:tcPr>
          <w:p>
            <w:r>
              <w:t>Admirable</w:t>
            </w:r>
          </w:p>
        </w:tc>
        <w:tc>
          <w:tcPr>
            <w:tcW w:w="847" w:type="dxa"/>
            <w:tcBorders>
              <w:top w:val="single" w:sz="6" w:space="0" w:color="auto"/>
              <w:left w:val="single" w:sz="6" w:space="0" w:color="auto"/>
              <w:bottom w:val="single" w:sz="6" w:space="0" w:color="auto"/>
              <w:right w:val="single" w:sz="6" w:space="0" w:color="auto"/>
            </w:tcBorders>
          </w:tcPr>
          <w:p>
            <w:r>
              <w:t>Admirable</w:t>
            </w:r>
          </w:p>
        </w:tc>
      </w:tr>
    </w:tbl>
    <w:p w14:paraId="246F2930"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p>
    <w:p w14:paraId="578BE3EA"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Digital Agriculture</w:t>
      </w:r>
    </w:p>
    <w:p w14:paraId="2CB35ACE"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62. To create a mobile application needed to broadcast the picnic production and valuation technology and management methods, it is recommended to use all the inclusive applications developed by the flower crop management developed by Mahatma Phule Agricultural University.</w:t>
      </w:r>
    </w:p>
    <w:p w14:paraId="77AF5FA8"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63. Tomatoes, onion, potato, kalingad and red pumpkin crop production and value added technology; And it is recommended to use mobile applications such as flower tomatoes, flowers onion, flower potato, flowers and flower copper pumpkin, developed by Mahatma Phule Agricultural University, developed by Mahatma Phule Agricultural University.</w:t>
      </w:r>
    </w:p>
    <w:p w14:paraId="1DF5B388"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64. It is recommended to use a comprehensive application of flowers VLCCP developed by Mahatma Phule Agricultural University to create mobile and web system for emergency crop planning at village or village level.</w:t>
      </w:r>
    </w:p>
    <w:p w14:paraId="75F539DA"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65. The following various types of IOT enabled IOT enabled IOT enabled IOT enabled Automatic Meteorological Centers PSWS to be developed by Mahatma Phule Agricultural University, for the actual timely information record, displayed, display and re -receiving the specified weather factors.</w:t>
      </w:r>
    </w:p>
    <w:p w14:paraId="5BB94B0B" w14:textId="77777777" w:rsidR="006E08BB" w:rsidRPr="00053060" w:rsidRDefault="006E08BB" w:rsidP="006E08BB">
      <w:pPr>
        <w:autoSpaceDE w:val="0"/>
        <w:autoSpaceDN w:val="0"/>
        <w:adjustRightInd w:val="0"/>
        <w:spacing w:line="240" w:lineRule="auto"/>
        <w:ind w:left="10" w:right="10" w:firstLine="8"/>
        <w:rPr>
          <w:rFonts w:ascii="Sakal Marathi" w:eastAsia="@AR PL UKai CN" w:hAnsi="Sakal Marathi" w:cs="Sakal Marathi"/>
          <w:szCs w:val="22"/>
        </w:rPr>
      </w:pPr>
      <w:r>
        <w:t>Recommended.</w:t>
      </w:r>
    </w:p>
    <w:p w14:paraId="6E80BFBB" w14:textId="77777777" w:rsidR="006E08BB" w:rsidRPr="00053060" w:rsidRDefault="006E08BB" w:rsidP="006E08BB">
      <w:pPr>
        <w:pStyle w:val="ListParagraph"/>
        <w:numPr>
          <w:ilvl w:val="0"/>
          <w:numId w:val="2"/>
        </w:numPr>
        <w:autoSpaceDE w:val="0"/>
        <w:autoSpaceDN w:val="0"/>
        <w:adjustRightInd w:val="0"/>
        <w:spacing w:line="240" w:lineRule="auto"/>
        <w:ind w:right="10"/>
        <w:rPr>
          <w:rFonts w:ascii="Sakal Marathi" w:eastAsia="@AR PL UKai CN" w:hAnsi="Sakal Marathi" w:cs="Sakal Marathi"/>
          <w:szCs w:val="22"/>
        </w:rPr>
      </w:pPr>
      <w:r>
        <w:t>PSWS- Type - 1 Rain</w:t>
      </w:r>
    </w:p>
    <w:p w14:paraId="5C4867DC" w14:textId="77777777" w:rsidR="006E08BB" w:rsidRPr="00053060" w:rsidRDefault="006E08BB" w:rsidP="006E08BB">
      <w:pPr>
        <w:pStyle w:val="ListParagraph"/>
        <w:numPr>
          <w:ilvl w:val="0"/>
          <w:numId w:val="2"/>
        </w:numPr>
        <w:autoSpaceDE w:val="0"/>
        <w:autoSpaceDN w:val="0"/>
        <w:adjustRightInd w:val="0"/>
        <w:spacing w:line="240" w:lineRule="auto"/>
        <w:ind w:right="10"/>
        <w:rPr>
          <w:rFonts w:ascii="Sakal Marathi" w:eastAsia="@AR PL UKai CN" w:hAnsi="Sakal Marathi" w:cs="Sakal Marathi"/>
          <w:szCs w:val="22"/>
        </w:rPr>
      </w:pPr>
      <w:r>
        <w:t>PSWs- Types - 2  Temperature and humidity</w:t>
      </w:r>
    </w:p>
    <w:p w14:paraId="60C557BC" w14:textId="77777777" w:rsidR="006E08BB" w:rsidRPr="00053060" w:rsidRDefault="006E08BB" w:rsidP="006E08BB">
      <w:pPr>
        <w:pStyle w:val="ListParagraph"/>
        <w:numPr>
          <w:ilvl w:val="0"/>
          <w:numId w:val="2"/>
        </w:numPr>
        <w:autoSpaceDE w:val="0"/>
        <w:autoSpaceDN w:val="0"/>
        <w:adjustRightInd w:val="0"/>
        <w:spacing w:line="240" w:lineRule="auto"/>
        <w:ind w:right="10"/>
        <w:rPr>
          <w:rFonts w:ascii="Sakal Marathi" w:eastAsia="@AR PL UKai CN" w:hAnsi="Sakal Marathi" w:cs="Sakal Marathi"/>
          <w:szCs w:val="22"/>
        </w:rPr>
      </w:pPr>
      <w:r>
        <w:t>PSWS- Type - 3 Temperature, humidity and rainfall</w:t>
      </w:r>
    </w:p>
    <w:p w14:paraId="0DC3A7F5" w14:textId="77777777" w:rsidR="006E08BB" w:rsidRPr="00053060" w:rsidRDefault="006E08BB" w:rsidP="006E08BB">
      <w:pPr>
        <w:pStyle w:val="ListParagraph"/>
        <w:numPr>
          <w:ilvl w:val="0"/>
          <w:numId w:val="2"/>
        </w:numPr>
        <w:autoSpaceDE w:val="0"/>
        <w:autoSpaceDN w:val="0"/>
        <w:adjustRightInd w:val="0"/>
        <w:spacing w:line="240" w:lineRule="auto"/>
        <w:ind w:right="10"/>
        <w:rPr>
          <w:rFonts w:ascii="Sakal Marathi" w:eastAsia="@AR PL UKai CN" w:hAnsi="Sakal Marathi" w:cs="Sakal Marathi"/>
          <w:szCs w:val="22"/>
        </w:rPr>
      </w:pPr>
      <w:r>
        <w:t>PSWS- Type - 4 Temperature, humidity, rainfall, speed of wind and direction of wind</w:t>
      </w:r>
    </w:p>
    <w:p w14:paraId="260F219F" w14:textId="77777777" w:rsidR="006E08BB" w:rsidRPr="00053060" w:rsidRDefault="006E08BB" w:rsidP="006E08BB">
      <w:pPr>
        <w:pStyle w:val="ListParagraph"/>
        <w:numPr>
          <w:ilvl w:val="0"/>
          <w:numId w:val="2"/>
        </w:numPr>
        <w:autoSpaceDE w:val="0"/>
        <w:autoSpaceDN w:val="0"/>
        <w:adjustRightInd w:val="0"/>
        <w:spacing w:line="240" w:lineRule="auto"/>
        <w:ind w:right="10"/>
        <w:rPr>
          <w:rFonts w:ascii="Sakal Marathi" w:eastAsia="@AR PL UKai CN" w:hAnsi="Sakal Marathi" w:cs="Sakal Marathi"/>
          <w:szCs w:val="22"/>
        </w:rPr>
      </w:pPr>
      <w:r>
        <w:t>PSWS- Type - 5 Temperature, humidity, rainfall, speed of wind, direction of wind and solar emissions</w:t>
      </w:r>
    </w:p>
    <w:p w14:paraId="2D898C68" w14:textId="77777777" w:rsidR="006E08BB" w:rsidRPr="00053060" w:rsidRDefault="006E08BB" w:rsidP="006E08BB">
      <w:pPr>
        <w:pStyle w:val="ListParagraph"/>
        <w:numPr>
          <w:ilvl w:val="0"/>
          <w:numId w:val="2"/>
        </w:numPr>
        <w:autoSpaceDE w:val="0"/>
        <w:autoSpaceDN w:val="0"/>
        <w:adjustRightInd w:val="0"/>
        <w:spacing w:line="240" w:lineRule="auto"/>
        <w:ind w:right="10"/>
        <w:rPr>
          <w:rFonts w:ascii="Sakal Marathi" w:eastAsia="@AR PL UKai CN" w:hAnsi="Sakal Marathi" w:cs="Sakal Marathi"/>
          <w:szCs w:val="22"/>
        </w:rPr>
      </w:pPr>
      <w:r>
        <w:t>PSWS- Type - 6 Temperature, humidity, rainfall, wind speed, wind direction, solar emissions, noise pollution and air quality index</w:t>
      </w:r>
    </w:p>
    <w:p w14:paraId="10DC3BBD" w14:textId="77777777" w:rsidR="006E08BB" w:rsidRPr="00053060" w:rsidRDefault="006E08BB" w:rsidP="006E08BB">
      <w:pPr>
        <w:autoSpaceDE w:val="0"/>
        <w:autoSpaceDN w:val="0"/>
        <w:adjustRightInd w:val="0"/>
        <w:spacing w:line="240" w:lineRule="auto"/>
        <w:ind w:left="18" w:firstLine="0"/>
        <w:jc w:val="left"/>
        <w:rPr>
          <w:rFonts w:ascii="Sakal Marathi" w:eastAsia="@AR PL UKai CN" w:hAnsi="Sakal Marathi" w:cs="Sakal Marathi"/>
          <w:szCs w:val="22"/>
        </w:rPr>
      </w:pPr>
      <w:r/>
    </w:p>
    <w:p w14:paraId="6BEC7FD9"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66. It is recommended to use the IOT capable small weather station following the easily migratory developed by Mahatma Phule Agricultural University to remove the information, stored, displaying and re -receiving the actual time of the specified weather components.</w:t>
      </w:r>
    </w:p>
    <w:p w14:paraId="6AF19EE4" w14:textId="77777777" w:rsidR="006E08BB" w:rsidRPr="00053060" w:rsidRDefault="006E08BB" w:rsidP="006E08BB">
      <w:pPr>
        <w:pStyle w:val="ListParagraph"/>
        <w:numPr>
          <w:ilvl w:val="0"/>
          <w:numId w:val="2"/>
        </w:numPr>
        <w:autoSpaceDE w:val="0"/>
        <w:autoSpaceDN w:val="0"/>
        <w:adjustRightInd w:val="0"/>
        <w:spacing w:line="240" w:lineRule="auto"/>
        <w:ind w:right="14"/>
        <w:rPr>
          <w:rFonts w:ascii="Sakal Marathi" w:eastAsia="@AR PL UKai CN" w:hAnsi="Sakal Marathi" w:cs="Sakal Marathi"/>
          <w:szCs w:val="22"/>
        </w:rPr>
      </w:pPr>
      <w:r>
        <w:t>Small - WS - Types - 0 ah temperature and wetness</w:t>
      </w:r>
    </w:p>
    <w:p w14:paraId="526982CB" w14:textId="77777777" w:rsidR="006E08BB" w:rsidRPr="00053060" w:rsidRDefault="006E08BB" w:rsidP="006E08BB">
      <w:pPr>
        <w:pStyle w:val="ListParagraph"/>
        <w:numPr>
          <w:ilvl w:val="0"/>
          <w:numId w:val="2"/>
        </w:numPr>
        <w:autoSpaceDE w:val="0"/>
        <w:autoSpaceDN w:val="0"/>
        <w:adjustRightInd w:val="0"/>
        <w:spacing w:line="240" w:lineRule="auto"/>
        <w:ind w:right="14"/>
        <w:rPr>
          <w:rFonts w:ascii="Sakal Marathi" w:eastAsia="@AR PL UKai CN" w:hAnsi="Sakal Marathi" w:cs="Sakal Marathi"/>
          <w:szCs w:val="22"/>
        </w:rPr>
      </w:pPr>
      <w:r>
        <w:t>STST - Types - Types - 0B Psize temperature, humidity and depression</w:t>
      </w:r>
    </w:p>
    <w:p w14:paraId="34CB8A3A" w14:textId="77777777" w:rsidR="006E08BB" w:rsidRPr="00053060" w:rsidRDefault="006E08BB" w:rsidP="006E08BB">
      <w:pPr>
        <w:autoSpaceDE w:val="0"/>
        <w:autoSpaceDN w:val="0"/>
        <w:adjustRightInd w:val="0"/>
        <w:spacing w:line="240" w:lineRule="auto"/>
        <w:jc w:val="left"/>
        <w:rPr>
          <w:rFonts w:ascii="Sakal Marathi" w:eastAsia="@AR PL UKai CN" w:hAnsi="Sakal Marathi" w:cs="Sakal Marathi"/>
          <w:szCs w:val="22"/>
        </w:rPr>
      </w:pPr>
      <w:r/>
    </w:p>
    <w:p w14:paraId="7F829CCC" w14:textId="77777777" w:rsidR="006E08BB" w:rsidRPr="00053060" w:rsidRDefault="006E08BB" w:rsidP="006E08BB">
      <w:pPr>
        <w:autoSpaceDE w:val="0"/>
        <w:autoSpaceDN w:val="0"/>
        <w:adjustRightInd w:val="0"/>
        <w:spacing w:line="240" w:lineRule="auto"/>
        <w:ind w:left="0" w:right="14" w:firstLine="0"/>
        <w:jc w:val="left"/>
        <w:rPr>
          <w:rFonts w:ascii="Sakal Marathi" w:eastAsia="@AR PL UKai CN" w:hAnsi="Sakal Marathi" w:cs="Sakal Marathi"/>
          <w:szCs w:val="22"/>
        </w:rPr>
      </w:pPr>
      <w:r>
        <w:t>67. Tipping bucket types of rainfall on the basis of rainfall on the basis of rainfall on the basis of the actual timely rainfall index</w:t>
      </w:r>
    </w:p>
    <w:p w14:paraId="50C6341F" w14:textId="77777777" w:rsidR="006E08BB" w:rsidRPr="00053060" w:rsidRDefault="006E08BB" w:rsidP="006E08BB">
      <w:pPr>
        <w:autoSpaceDE w:val="0"/>
        <w:autoSpaceDN w:val="0"/>
        <w:adjustRightInd w:val="0"/>
        <w:spacing w:line="240" w:lineRule="auto"/>
        <w:ind w:left="0" w:right="14" w:firstLine="720"/>
        <w:jc w:val="left"/>
        <w:rPr>
          <w:rFonts w:ascii="Sakal Marathi" w:eastAsia="@AR PL UKai CN" w:hAnsi="Sakal Marathi" w:cs="Sakal Marathi"/>
          <w:szCs w:val="22"/>
        </w:rPr>
      </w:pPr>
      <w:r>
        <w:t>Flowers Renault Rainfol Electrical Estimator Mobile Application developed by Mahatma Phule Agricultural University to remove</w:t>
      </w:r>
    </w:p>
    <w:p w14:paraId="5ECA6665" w14:textId="77777777" w:rsidR="006E08BB" w:rsidRPr="00053060" w:rsidRDefault="006E08BB" w:rsidP="006E08BB">
      <w:pPr>
        <w:autoSpaceDE w:val="0"/>
        <w:autoSpaceDN w:val="0"/>
        <w:adjustRightInd w:val="0"/>
        <w:spacing w:line="240" w:lineRule="auto"/>
        <w:ind w:left="0" w:right="14" w:firstLine="720"/>
        <w:jc w:val="left"/>
        <w:rPr>
          <w:rFonts w:ascii="Sakal Marathi" w:eastAsia="@AR PL UKai CN" w:hAnsi="Sakal Marathi" w:cs="Sakal Marathi"/>
          <w:szCs w:val="22"/>
        </w:rPr>
      </w:pPr>
      <w:r>
        <w:t>It is recommended to use.</w:t>
      </w:r>
    </w:p>
    <w:p w14:paraId="15C7286E"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68. It is recommended to use the IOT competent flower trench water level recorder PTWLR mobile application developed by Mahatma Phule Agricultural University to measure the level of grazing at the actual time.</w:t>
      </w:r>
    </w:p>
    <w:p w14:paraId="1466C17B"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69. It is recommended to use the flowers developed by the Mahatma Phule Agricultural University, the two-line distance 2-4 meters and the height of the tree in the height of the tree in less than 3 meters.</w:t>
      </w:r>
    </w:p>
    <w:p w14:paraId="45194408"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70. In the sugarcane crop, it is recommended to run a 4 meter wide belt at a speed of 5 meters per second from a height of 5 meters to the drone sugarcane while spraying with drone battery operated hexopter quadcapter and engine operated quadcapter.</w:t>
      </w:r>
    </w:p>
    <w:p w14:paraId="7553B128"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71. For irrigation management, the Mahatma Phule Agricultural University has developed on the basis of the Dharati capacitance to measure the moisture of different types of soil at the time. It is recommended to use the soil moisture sensors of the rooms.</w:t>
      </w:r>
    </w:p>
    <w:p w14:paraId="26C04BF6"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72. The flowers developed by Mahatma Phule Agricultural University, which are advised by the Mahatma Phule Agricultural University, who estimates the heat stress that comes on the actual time and specific locals, is recommended to use the web and mobile application based on the temperature humidity index.</w:t>
      </w:r>
    </w:p>
    <w:p w14:paraId="3A2EDCBB"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73. The IOT capable system of the environmental control IOT capable system based on the temperature humidity index based by Mahatma Phule Agricultural University is being developed in order to manage the heat stress on animals in the herd.</w:t>
      </w:r>
    </w:p>
    <w:p w14:paraId="32D6CCE6" w14:textId="77777777" w:rsidR="006E08BB" w:rsidRPr="00053060" w:rsidRDefault="006E08BB" w:rsidP="006E08BB">
      <w:pPr>
        <w:autoSpaceDE w:val="0"/>
        <w:autoSpaceDN w:val="0"/>
        <w:adjustRightInd w:val="0"/>
        <w:spacing w:line="240" w:lineRule="auto"/>
        <w:ind w:right="14"/>
        <w:rPr>
          <w:rFonts w:ascii="Sakal Marathi" w:eastAsia="@AR PL UKai CN" w:hAnsi="Sakal Marathi" w:cs="Sakal Marathi"/>
          <w:szCs w:val="22"/>
        </w:rPr>
      </w:pPr>
      <w:r>
        <w:t>74. To determine the need for water needs of the rabi gram crop, the 'crop coefficient' mentioned in the following table is recommended.</w:t>
      </w:r>
    </w:p>
    <w:p w14:paraId="757F5AA9"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tbl>
      <w:tblPr>
        <w:tblW w:w="0" w:type="auto"/>
        <w:tblLayout w:type="fixed"/>
        <w:tblCellMar>
          <w:left w:w="218" w:type="dxa"/>
          <w:right w:w="218" w:type="dxa"/>
        </w:tblCellMar>
        <w:tblLook w:val="0000" w:firstRow="0" w:lastRow="0" w:firstColumn="0" w:lastColumn="0" w:noHBand="0" w:noVBand="0"/>
      </w:tblPr>
      <w:tblGrid>
        <w:gridCol w:w="1839"/>
        <w:gridCol w:w="1116"/>
        <w:gridCol w:w="1837"/>
        <w:gridCol w:w="1161"/>
      </w:tblGrid>
      <w:tr w:rsidR="006E08BB" w:rsidRPr="00053060" w14:paraId="047310E7" w14:textId="77777777" w:rsidTr="00DC016E">
        <w:tc>
          <w:tcPr>
            <w:tcW w:w="1839" w:type="dxa"/>
            <w:tcBorders>
              <w:top w:val="single" w:sz="6" w:space="0" w:color="auto"/>
              <w:left w:val="single" w:sz="6" w:space="0" w:color="auto"/>
              <w:bottom w:val="single" w:sz="6" w:space="0" w:color="auto"/>
              <w:right w:val="single" w:sz="6" w:space="0" w:color="auto"/>
            </w:tcBorders>
          </w:tcPr>
          <w:p>
            <w:r>
              <w:t>the week from noaur</w:t>
            </w:r>
          </w:p>
        </w:tc>
        <w:tc>
          <w:tcPr>
            <w:tcW w:w="1116" w:type="dxa"/>
            <w:tcBorders>
              <w:top w:val="single" w:sz="6" w:space="0" w:color="auto"/>
              <w:left w:val="single" w:sz="6" w:space="0" w:color="auto"/>
              <w:bottom w:val="single" w:sz="6" w:space="0" w:color="auto"/>
              <w:right w:val="single" w:sz="6" w:space="0" w:color="auto"/>
            </w:tcBorders>
          </w:tcPr>
          <w:p>
            <w:r>
              <w:t>NRH  coefficient</w:t>
            </w:r>
          </w:p>
        </w:tc>
        <w:tc>
          <w:tcPr>
            <w:tcW w:w="1837" w:type="dxa"/>
            <w:tcBorders>
              <w:top w:val="single" w:sz="6" w:space="0" w:color="auto"/>
              <w:left w:val="single" w:sz="6" w:space="0" w:color="auto"/>
              <w:bottom w:val="single" w:sz="6" w:space="0" w:color="auto"/>
              <w:right w:val="single" w:sz="6" w:space="0" w:color="auto"/>
            </w:tcBorders>
          </w:tcPr>
          <w:p>
            <w:r>
              <w:t>Week from noa</w:t>
            </w:r>
          </w:p>
        </w:tc>
        <w:tc>
          <w:tcPr>
            <w:tcW w:w="1161" w:type="dxa"/>
            <w:tcBorders>
              <w:top w:val="single" w:sz="6" w:space="0" w:color="auto"/>
              <w:left w:val="single" w:sz="6" w:space="0" w:color="auto"/>
              <w:bottom w:val="single" w:sz="6" w:space="0" w:color="auto"/>
              <w:right w:val="single" w:sz="6" w:space="0" w:color="auto"/>
            </w:tcBorders>
          </w:tcPr>
          <w:p>
            <w:r>
              <w:t>NR coefficient</w:t>
            </w:r>
          </w:p>
        </w:tc>
      </w:tr>
      <w:tr w:rsidR="006E08BB" w:rsidRPr="00053060" w14:paraId="61911CBA" w14:textId="77777777" w:rsidTr="00DC016E">
        <w:tc>
          <w:tcPr>
            <w:tcW w:w="1839" w:type="dxa"/>
            <w:tcBorders>
              <w:top w:val="single" w:sz="6" w:space="0" w:color="auto"/>
              <w:left w:val="single" w:sz="6" w:space="0" w:color="auto"/>
              <w:bottom w:val="single" w:sz="6" w:space="0" w:color="auto"/>
              <w:right w:val="single" w:sz="6" w:space="0" w:color="auto"/>
            </w:tcBorders>
          </w:tcPr>
          <w:p>
            <w:r>
              <w:t>1.2</w:t>
            </w:r>
          </w:p>
        </w:tc>
        <w:tc>
          <w:tcPr>
            <w:tcW w:w="1116" w:type="dxa"/>
            <w:tcBorders>
              <w:top w:val="single" w:sz="6" w:space="0" w:color="auto"/>
              <w:left w:val="single" w:sz="6" w:space="0" w:color="auto"/>
              <w:bottom w:val="single" w:sz="6" w:space="0" w:color="auto"/>
              <w:right w:val="single" w:sz="6" w:space="0" w:color="auto"/>
            </w:tcBorders>
          </w:tcPr>
          <w:p>
            <w:r>
              <w:t>1.2</w:t>
            </w:r>
          </w:p>
        </w:tc>
        <w:tc>
          <w:tcPr>
            <w:tcW w:w="1837" w:type="dxa"/>
            <w:tcBorders>
              <w:top w:val="single" w:sz="6" w:space="0" w:color="auto"/>
              <w:left w:val="single" w:sz="6" w:space="0" w:color="auto"/>
              <w:bottom w:val="single" w:sz="6" w:space="0" w:color="auto"/>
              <w:right w:val="single" w:sz="6" w:space="0" w:color="auto"/>
            </w:tcBorders>
          </w:tcPr>
          <w:p>
            <w:r>
              <w:t>1.2</w:t>
            </w:r>
          </w:p>
        </w:tc>
        <w:tc>
          <w:tcPr>
            <w:tcW w:w="1161" w:type="dxa"/>
            <w:tcBorders>
              <w:top w:val="single" w:sz="6" w:space="0" w:color="auto"/>
              <w:left w:val="single" w:sz="6" w:space="0" w:color="auto"/>
              <w:bottom w:val="single" w:sz="6" w:space="0" w:color="auto"/>
              <w:right w:val="single" w:sz="6" w:space="0" w:color="auto"/>
            </w:tcBorders>
          </w:tcPr>
          <w:p>
            <w:r>
              <w:t>1.2</w:t>
            </w:r>
          </w:p>
        </w:tc>
      </w:tr>
      <w:tr w:rsidR="006E08BB" w:rsidRPr="00053060" w14:paraId="7858DCA7" w14:textId="77777777" w:rsidTr="00DC016E">
        <w:tc>
          <w:tcPr>
            <w:tcW w:w="1839" w:type="dxa"/>
            <w:tcBorders>
              <w:top w:val="single" w:sz="6" w:space="0" w:color="auto"/>
              <w:left w:val="single" w:sz="6" w:space="0" w:color="auto"/>
              <w:bottom w:val="single" w:sz="6" w:space="0" w:color="auto"/>
              <w:right w:val="single" w:sz="6" w:space="0" w:color="auto"/>
            </w:tcBorders>
          </w:tcPr>
          <w:p>
            <w:r>
              <w:t>1.25</w:t>
            </w:r>
          </w:p>
        </w:tc>
        <w:tc>
          <w:tcPr>
            <w:tcW w:w="1116" w:type="dxa"/>
            <w:tcBorders>
              <w:top w:val="single" w:sz="6" w:space="0" w:color="auto"/>
              <w:left w:val="single" w:sz="6" w:space="0" w:color="auto"/>
              <w:bottom w:val="single" w:sz="6" w:space="0" w:color="auto"/>
              <w:right w:val="single" w:sz="6" w:space="0" w:color="auto"/>
            </w:tcBorders>
          </w:tcPr>
          <w:p>
            <w:r>
              <w:t>1.25</w:t>
            </w:r>
          </w:p>
        </w:tc>
        <w:tc>
          <w:tcPr>
            <w:tcW w:w="1837" w:type="dxa"/>
            <w:tcBorders>
              <w:top w:val="single" w:sz="6" w:space="0" w:color="auto"/>
              <w:left w:val="single" w:sz="6" w:space="0" w:color="auto"/>
              <w:bottom w:val="single" w:sz="6" w:space="0" w:color="auto"/>
              <w:right w:val="single" w:sz="6" w:space="0" w:color="auto"/>
            </w:tcBorders>
          </w:tcPr>
          <w:p>
            <w:r>
              <w:t>1.25</w:t>
            </w:r>
          </w:p>
        </w:tc>
        <w:tc>
          <w:tcPr>
            <w:tcW w:w="1161" w:type="dxa"/>
            <w:tcBorders>
              <w:top w:val="single" w:sz="6" w:space="0" w:color="auto"/>
              <w:left w:val="single" w:sz="6" w:space="0" w:color="auto"/>
              <w:bottom w:val="single" w:sz="6" w:space="0" w:color="auto"/>
              <w:right w:val="single" w:sz="6" w:space="0" w:color="auto"/>
            </w:tcBorders>
          </w:tcPr>
          <w:p>
            <w:r>
              <w:t>1.25</w:t>
            </w:r>
          </w:p>
        </w:tc>
      </w:tr>
      <w:tr w:rsidR="006E08BB" w:rsidRPr="00053060" w14:paraId="18D27646" w14:textId="77777777" w:rsidTr="00DC016E">
        <w:tc>
          <w:tcPr>
            <w:tcW w:w="1839" w:type="dxa"/>
            <w:tcBorders>
              <w:top w:val="single" w:sz="6" w:space="0" w:color="auto"/>
              <w:left w:val="single" w:sz="6" w:space="0" w:color="auto"/>
              <w:bottom w:val="single" w:sz="6" w:space="0" w:color="auto"/>
              <w:right w:val="single" w:sz="6" w:space="0" w:color="auto"/>
            </w:tcBorders>
          </w:tcPr>
          <w:p>
            <w:r>
              <w:t>1.18</w:t>
            </w:r>
          </w:p>
        </w:tc>
        <w:tc>
          <w:tcPr>
            <w:tcW w:w="1116" w:type="dxa"/>
            <w:tcBorders>
              <w:top w:val="single" w:sz="6" w:space="0" w:color="auto"/>
              <w:left w:val="single" w:sz="6" w:space="0" w:color="auto"/>
              <w:bottom w:val="single" w:sz="6" w:space="0" w:color="auto"/>
              <w:right w:val="single" w:sz="6" w:space="0" w:color="auto"/>
            </w:tcBorders>
          </w:tcPr>
          <w:p>
            <w:r>
              <w:t>1.18</w:t>
            </w:r>
          </w:p>
        </w:tc>
        <w:tc>
          <w:tcPr>
            <w:tcW w:w="1837" w:type="dxa"/>
            <w:tcBorders>
              <w:top w:val="single" w:sz="6" w:space="0" w:color="auto"/>
              <w:left w:val="single" w:sz="6" w:space="0" w:color="auto"/>
              <w:bottom w:val="single" w:sz="6" w:space="0" w:color="auto"/>
              <w:right w:val="single" w:sz="6" w:space="0" w:color="auto"/>
            </w:tcBorders>
          </w:tcPr>
          <w:p>
            <w:r>
              <w:t>1.18</w:t>
            </w:r>
          </w:p>
        </w:tc>
        <w:tc>
          <w:tcPr>
            <w:tcW w:w="1161" w:type="dxa"/>
            <w:tcBorders>
              <w:top w:val="single" w:sz="6" w:space="0" w:color="auto"/>
              <w:left w:val="single" w:sz="6" w:space="0" w:color="auto"/>
              <w:bottom w:val="single" w:sz="6" w:space="0" w:color="auto"/>
              <w:right w:val="single" w:sz="6" w:space="0" w:color="auto"/>
            </w:tcBorders>
          </w:tcPr>
          <w:p>
            <w:r>
              <w:t>1.18</w:t>
            </w:r>
          </w:p>
        </w:tc>
      </w:tr>
      <w:tr w:rsidR="006E08BB" w:rsidRPr="00053060" w14:paraId="0F2C8496" w14:textId="77777777" w:rsidTr="00DC016E">
        <w:tc>
          <w:tcPr>
            <w:tcW w:w="1839" w:type="dxa"/>
            <w:tcBorders>
              <w:top w:val="single" w:sz="6" w:space="0" w:color="auto"/>
              <w:left w:val="single" w:sz="6" w:space="0" w:color="auto"/>
              <w:bottom w:val="single" w:sz="6" w:space="0" w:color="auto"/>
              <w:right w:val="single" w:sz="6" w:space="0" w:color="auto"/>
            </w:tcBorders>
          </w:tcPr>
          <w:p>
            <w:r>
              <w:t>1.07</w:t>
            </w:r>
          </w:p>
        </w:tc>
        <w:tc>
          <w:tcPr>
            <w:tcW w:w="1116" w:type="dxa"/>
            <w:tcBorders>
              <w:top w:val="single" w:sz="6" w:space="0" w:color="auto"/>
              <w:left w:val="single" w:sz="6" w:space="0" w:color="auto"/>
              <w:bottom w:val="single" w:sz="6" w:space="0" w:color="auto"/>
              <w:right w:val="single" w:sz="6" w:space="0" w:color="auto"/>
            </w:tcBorders>
          </w:tcPr>
          <w:p>
            <w:r>
              <w:t>1.07</w:t>
            </w:r>
          </w:p>
        </w:tc>
        <w:tc>
          <w:tcPr>
            <w:tcW w:w="1837" w:type="dxa"/>
            <w:tcBorders>
              <w:top w:val="single" w:sz="6" w:space="0" w:color="auto"/>
              <w:left w:val="single" w:sz="6" w:space="0" w:color="auto"/>
              <w:bottom w:val="single" w:sz="6" w:space="0" w:color="auto"/>
              <w:right w:val="single" w:sz="6" w:space="0" w:color="auto"/>
            </w:tcBorders>
          </w:tcPr>
          <w:p>
            <w:r>
              <w:t>1.07</w:t>
            </w:r>
          </w:p>
        </w:tc>
        <w:tc>
          <w:tcPr>
            <w:tcW w:w="1161" w:type="dxa"/>
            <w:tcBorders>
              <w:top w:val="single" w:sz="6" w:space="0" w:color="auto"/>
              <w:left w:val="single" w:sz="6" w:space="0" w:color="auto"/>
              <w:bottom w:val="single" w:sz="6" w:space="0" w:color="auto"/>
              <w:right w:val="single" w:sz="6" w:space="0" w:color="auto"/>
            </w:tcBorders>
          </w:tcPr>
          <w:p>
            <w:r>
              <w:t>1.07</w:t>
            </w:r>
          </w:p>
        </w:tc>
      </w:tr>
      <w:tr w:rsidR="006E08BB" w:rsidRPr="00053060" w14:paraId="6D1775EC" w14:textId="77777777" w:rsidTr="00DC016E">
        <w:tc>
          <w:tcPr>
            <w:tcW w:w="1839" w:type="dxa"/>
            <w:tcBorders>
              <w:top w:val="single" w:sz="6" w:space="0" w:color="auto"/>
              <w:left w:val="single" w:sz="6" w:space="0" w:color="auto"/>
              <w:bottom w:val="single" w:sz="6" w:space="0" w:color="auto"/>
              <w:right w:val="single" w:sz="6" w:space="0" w:color="auto"/>
            </w:tcBorders>
          </w:tcPr>
          <w:p>
            <w:r>
              <w:t>0.92</w:t>
            </w:r>
          </w:p>
        </w:tc>
        <w:tc>
          <w:tcPr>
            <w:tcW w:w="1116" w:type="dxa"/>
            <w:tcBorders>
              <w:top w:val="single" w:sz="6" w:space="0" w:color="auto"/>
              <w:left w:val="single" w:sz="6" w:space="0" w:color="auto"/>
              <w:bottom w:val="single" w:sz="6" w:space="0" w:color="auto"/>
              <w:right w:val="single" w:sz="6" w:space="0" w:color="auto"/>
            </w:tcBorders>
          </w:tcPr>
          <w:p>
            <w:r>
              <w:t>0.92</w:t>
            </w:r>
          </w:p>
        </w:tc>
        <w:tc>
          <w:tcPr>
            <w:tcW w:w="1837" w:type="dxa"/>
            <w:tcBorders>
              <w:top w:val="single" w:sz="6" w:space="0" w:color="auto"/>
              <w:left w:val="single" w:sz="6" w:space="0" w:color="auto"/>
              <w:bottom w:val="single" w:sz="6" w:space="0" w:color="auto"/>
              <w:right w:val="single" w:sz="6" w:space="0" w:color="auto"/>
            </w:tcBorders>
          </w:tcPr>
          <w:p>
            <w:r>
              <w:t>13</w:t>
            </w:r>
          </w:p>
        </w:tc>
        <w:tc>
          <w:tcPr>
            <w:tcW w:w="1161" w:type="dxa"/>
            <w:tcBorders>
              <w:top w:val="single" w:sz="6" w:space="0" w:color="auto"/>
              <w:left w:val="single" w:sz="6" w:space="0" w:color="auto"/>
              <w:bottom w:val="single" w:sz="6" w:space="0" w:color="auto"/>
              <w:right w:val="single" w:sz="6" w:space="0" w:color="auto"/>
            </w:tcBorders>
          </w:tcPr>
          <w:p>
            <w:r>
              <w:t>0.92</w:t>
            </w:r>
          </w:p>
        </w:tc>
      </w:tr>
      <w:tr w:rsidR="006E08BB" w:rsidRPr="00053060" w14:paraId="6B1EE2D3" w14:textId="77777777" w:rsidTr="00DC016E">
        <w:tc>
          <w:tcPr>
            <w:tcW w:w="1839" w:type="dxa"/>
            <w:tcBorders>
              <w:top w:val="single" w:sz="6" w:space="0" w:color="auto"/>
              <w:left w:val="single" w:sz="6" w:space="0" w:color="auto"/>
              <w:bottom w:val="single" w:sz="6" w:space="0" w:color="auto"/>
              <w:right w:val="single" w:sz="6" w:space="0" w:color="auto"/>
            </w:tcBorders>
          </w:tcPr>
          <w:p>
            <w:r>
              <w:t>0.71</w:t>
            </w:r>
          </w:p>
        </w:tc>
        <w:tc>
          <w:tcPr>
            <w:tcW w:w="1116" w:type="dxa"/>
            <w:tcBorders>
              <w:top w:val="single" w:sz="6" w:space="0" w:color="auto"/>
              <w:left w:val="single" w:sz="6" w:space="0" w:color="auto"/>
              <w:bottom w:val="single" w:sz="6" w:space="0" w:color="auto"/>
              <w:right w:val="single" w:sz="6" w:space="0" w:color="auto"/>
            </w:tcBorders>
          </w:tcPr>
          <w:p>
            <w:r>
              <w:t>0.71</w:t>
            </w:r>
          </w:p>
        </w:tc>
        <w:tc>
          <w:tcPr>
            <w:tcW w:w="1837" w:type="dxa"/>
            <w:tcBorders>
              <w:top w:val="single" w:sz="6" w:space="0" w:color="auto"/>
              <w:left w:val="single" w:sz="6" w:space="0" w:color="auto"/>
              <w:bottom w:val="single" w:sz="6" w:space="0" w:color="auto"/>
              <w:right w:val="single" w:sz="6" w:space="0" w:color="auto"/>
            </w:tcBorders>
          </w:tcPr>
          <w:p>
            <w:r>
              <w:t>0.71</w:t>
            </w:r>
          </w:p>
        </w:tc>
        <w:tc>
          <w:tcPr>
            <w:tcW w:w="1161" w:type="dxa"/>
            <w:tcBorders>
              <w:top w:val="single" w:sz="6" w:space="0" w:color="auto"/>
              <w:left w:val="single" w:sz="6" w:space="0" w:color="auto"/>
              <w:bottom w:val="single" w:sz="6" w:space="0" w:color="auto"/>
              <w:right w:val="single" w:sz="6" w:space="0" w:color="auto"/>
            </w:tcBorders>
          </w:tcPr>
          <w:p>
            <w:r>
              <w:t>0.71</w:t>
            </w:r>
          </w:p>
        </w:tc>
      </w:tr>
      <w:tr w:rsidR="006E08BB" w:rsidRPr="00053060" w14:paraId="554B5BEE" w14:textId="77777777" w:rsidTr="00DC016E">
        <w:tc>
          <w:tcPr>
            <w:tcW w:w="1839" w:type="dxa"/>
            <w:tcBorders>
              <w:top w:val="single" w:sz="6" w:space="0" w:color="auto"/>
              <w:left w:val="single" w:sz="6" w:space="0" w:color="auto"/>
              <w:bottom w:val="single" w:sz="6" w:space="0" w:color="auto"/>
              <w:right w:val="single" w:sz="6" w:space="0" w:color="auto"/>
            </w:tcBorders>
          </w:tcPr>
          <w:p>
            <w:r>
              <w:t>0.46</w:t>
            </w:r>
          </w:p>
        </w:tc>
        <w:tc>
          <w:tcPr>
            <w:tcW w:w="1116" w:type="dxa"/>
            <w:tcBorders>
              <w:top w:val="single" w:sz="6" w:space="0" w:color="auto"/>
              <w:left w:val="single" w:sz="6" w:space="0" w:color="auto"/>
              <w:bottom w:val="single" w:sz="6" w:space="0" w:color="auto"/>
              <w:right w:val="single" w:sz="6" w:space="0" w:color="auto"/>
            </w:tcBorders>
          </w:tcPr>
          <w:p>
            <w:r>
              <w:t>0.46</w:t>
            </w:r>
          </w:p>
        </w:tc>
        <w:tc>
          <w:tcPr>
            <w:tcW w:w="1837" w:type="dxa"/>
            <w:tcBorders>
              <w:top w:val="single" w:sz="6" w:space="0" w:color="auto"/>
              <w:left w:val="single" w:sz="6" w:space="0" w:color="auto"/>
              <w:bottom w:val="single" w:sz="6" w:space="0" w:color="auto"/>
              <w:right w:val="single" w:sz="6" w:space="0" w:color="auto"/>
            </w:tcBorders>
          </w:tcPr>
          <w:p>
            <w:r>
              <w:t>0.46</w:t>
            </w:r>
          </w:p>
        </w:tc>
        <w:tc>
          <w:tcPr>
            <w:tcW w:w="1161" w:type="dxa"/>
            <w:tcBorders>
              <w:top w:val="single" w:sz="6" w:space="0" w:color="auto"/>
              <w:left w:val="single" w:sz="6" w:space="0" w:color="auto"/>
              <w:bottom w:val="single" w:sz="6" w:space="0" w:color="auto"/>
              <w:right w:val="single" w:sz="6" w:space="0" w:color="auto"/>
            </w:tcBorders>
          </w:tcPr>
          <w:p>
            <w:r>
              <w:t>0.46</w:t>
            </w:r>
          </w:p>
        </w:tc>
      </w:tr>
      <w:tr w:rsidR="006E08BB" w:rsidRPr="00053060" w14:paraId="36FBD8BD" w14:textId="77777777" w:rsidTr="00DC016E">
        <w:tc>
          <w:tcPr>
            <w:tcW w:w="1839" w:type="dxa"/>
            <w:tcBorders>
              <w:top w:val="single" w:sz="6" w:space="0" w:color="auto"/>
              <w:left w:val="single" w:sz="6" w:space="0" w:color="auto"/>
              <w:bottom w:val="single" w:sz="6" w:space="0" w:color="auto"/>
              <w:right w:val="single" w:sz="6" w:space="0" w:color="auto"/>
            </w:tcBorders>
          </w:tcPr>
          <w:p>
            <w:r>
              <w:t>1.06</w:t>
            </w:r>
          </w:p>
        </w:tc>
        <w:tc>
          <w:tcPr>
            <w:tcW w:w="1116" w:type="dxa"/>
            <w:tcBorders>
              <w:top w:val="single" w:sz="6" w:space="0" w:color="auto"/>
              <w:left w:val="single" w:sz="6" w:space="0" w:color="auto"/>
              <w:bottom w:val="single" w:sz="6" w:space="0" w:color="auto"/>
              <w:right w:val="single" w:sz="6" w:space="0" w:color="auto"/>
            </w:tcBorders>
          </w:tcPr>
          <w:p>
            <w:r>
              <w:t>1.06</w:t>
            </w:r>
          </w:p>
        </w:tc>
        <w:tc>
          <w:tcPr>
            <w:tcW w:w="1837" w:type="dxa"/>
            <w:tcBorders>
              <w:top w:val="single" w:sz="6" w:space="0" w:color="auto"/>
              <w:left w:val="single" w:sz="6" w:space="0" w:color="auto"/>
              <w:bottom w:val="single" w:sz="6" w:space="0" w:color="auto"/>
              <w:right w:val="single" w:sz="6" w:space="0" w:color="auto"/>
            </w:tcBorders>
          </w:tcPr>
          <w:p>
            <w:r>
              <w:t>0.29</w:t>
            </w:r>
          </w:p>
        </w:tc>
        <w:tc>
          <w:tcPr>
            <w:tcW w:w="1161" w:type="dxa"/>
            <w:tcBorders>
              <w:top w:val="single" w:sz="6" w:space="0" w:color="auto"/>
              <w:left w:val="single" w:sz="6" w:space="0" w:color="auto"/>
              <w:bottom w:val="single" w:sz="6" w:space="0" w:color="auto"/>
              <w:right w:val="single" w:sz="6" w:space="0" w:color="auto"/>
            </w:tcBorders>
          </w:tcPr>
          <w:p>
            <w:r>
              <w:t>0.29</w:t>
            </w:r>
          </w:p>
        </w:tc>
      </w:tr>
    </w:tbl>
    <w:p w14:paraId="76B69955" w14:textId="77777777" w:rsidR="006E08BB" w:rsidRPr="00053060" w:rsidRDefault="006E08BB" w:rsidP="006E08BB">
      <w:pPr>
        <w:autoSpaceDE w:val="0"/>
        <w:autoSpaceDN w:val="0"/>
        <w:adjustRightInd w:val="0"/>
        <w:spacing w:line="240" w:lineRule="auto"/>
        <w:ind w:right="750"/>
        <w:rPr>
          <w:rFonts w:ascii="Sakal Marathi" w:eastAsia="@AR PL UKai CN" w:hAnsi="Sakal Marathi" w:cs="Sakal Marathi"/>
          <w:b/>
          <w:bCs/>
          <w:szCs w:val="22"/>
        </w:rPr>
      </w:pPr>
      <w:r>
        <w:t>As an alternative to the previous table, the following formula is recommended.</w:t>
      </w:r>
    </w:p>
    <w:p w14:paraId="56254771" w14:textId="77777777" w:rsidR="006E08BB" w:rsidRPr="00053060" w:rsidRDefault="006E08BB" w:rsidP="006E08BB">
      <w:pPr>
        <w:autoSpaceDE w:val="0"/>
        <w:autoSpaceDN w:val="0"/>
        <w:adjustRightInd w:val="0"/>
        <w:spacing w:line="240" w:lineRule="auto"/>
        <w:ind w:right="750"/>
        <w:rPr>
          <w:rFonts w:ascii="Sakal Marathi" w:eastAsia="@AR PL UKai CN" w:hAnsi="Sakal Marathi" w:cs="Sakal Marathi"/>
          <w:szCs w:val="22"/>
        </w:rPr>
      </w:pPr>
      <w:r>
        <w:t>Crop coefficient  5.5518 T 4 - 15.654 TTh 3  10.56 TTh 2 - 0.6572 TTh  0.4485 Peak coefficient  t day crop coefficient</w:t>
      </w:r>
    </w:p>
    <w:p w14:paraId="6F3293BD" w14:textId="77777777" w:rsidR="006E08BB" w:rsidRPr="00053060" w:rsidRDefault="006E08BB" w:rsidP="006E08BB">
      <w:pPr>
        <w:autoSpaceDE w:val="0"/>
        <w:autoSpaceDN w:val="0"/>
        <w:adjustRightInd w:val="0"/>
        <w:spacing w:line="240" w:lineRule="auto"/>
        <w:ind w:right="750"/>
        <w:rPr>
          <w:rFonts w:ascii="Sakal Marathi" w:eastAsia="@AR PL UKai CN" w:hAnsi="Sakal Marathi" w:cs="Sakal Marathi"/>
          <w:szCs w:val="22"/>
        </w:rPr>
      </w:pPr>
      <w:r>
        <w:t>Th  crop period</w:t>
      </w:r>
    </w:p>
    <w:p w14:paraId="025AA3C3" w14:textId="77777777" w:rsidR="006E08BB" w:rsidRPr="00053060" w:rsidRDefault="006E08BB" w:rsidP="006E08BB">
      <w:pPr>
        <w:autoSpaceDE w:val="0"/>
        <w:autoSpaceDN w:val="0"/>
        <w:adjustRightInd w:val="0"/>
        <w:spacing w:line="240" w:lineRule="auto"/>
        <w:ind w:right="750"/>
        <w:rPr>
          <w:rFonts w:ascii="Sakal Marathi" w:eastAsia="@AR PL UKai CN" w:hAnsi="Sakal Marathi" w:cs="Sakal Marathi"/>
          <w:szCs w:val="22"/>
        </w:rPr>
      </w:pPr>
      <w:r>
        <w:t>Th  crop period</w:t>
      </w:r>
    </w:p>
    <w:p w14:paraId="6A492B1B"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76. Mahatma Phule Agricultural University developed to find out the right situation for the crop spraying on time</w:t>
      </w:r>
    </w:p>
    <w:p w14:paraId="14079EA7"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It is recommended to use the flowers spray indicator mobile application.</w:t>
      </w:r>
    </w:p>
    <w:p w14:paraId="035E301C" w14:textId="77777777" w:rsidR="006E08BB" w:rsidRPr="00053060" w:rsidRDefault="006E08BB" w:rsidP="006E08BB">
      <w:pPr>
        <w:autoSpaceDE w:val="0"/>
        <w:autoSpaceDN w:val="0"/>
        <w:adjustRightInd w:val="0"/>
        <w:spacing w:line="240" w:lineRule="auto"/>
        <w:ind w:left="497"/>
        <w:rPr>
          <w:rFonts w:ascii="Sakal Marathi" w:eastAsia="@AR PL UKai CN" w:hAnsi="Sakal Marathi" w:cs="Sakal Marathi"/>
          <w:szCs w:val="22"/>
        </w:rPr>
      </w:pPr>
      <w:r>
        <w:t>It is recommended to use the flowers spray indicator mobile application.</w:t>
      </w:r>
    </w:p>
    <w:p w14:paraId="4F684191"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77. It is recommended to use the flowers developed by Mahatma Phule Agricultural University using geographical information system and fine sensory technology for bench marking irrigation projects.</w:t>
      </w:r>
    </w:p>
    <w:p w14:paraId="6DA835A2" w14:textId="77777777" w:rsidR="006E08BB" w:rsidRPr="00053060" w:rsidRDefault="006E08BB" w:rsidP="006E08BB">
      <w:pPr>
        <w:autoSpaceDE w:val="0"/>
        <w:autoSpaceDN w:val="0"/>
        <w:adjustRightInd w:val="0"/>
        <w:spacing w:line="240" w:lineRule="auto"/>
        <w:ind w:left="14" w:right="14" w:firstLine="0"/>
        <w:rPr>
          <w:rFonts w:ascii="Sakal Marathi" w:eastAsia="@AR PL UKai CN" w:hAnsi="Sakal Marathi" w:cs="Sakal Marathi"/>
          <w:b/>
          <w:bCs/>
          <w:szCs w:val="22"/>
        </w:rPr>
      </w:pPr>
      <w:r/>
    </w:p>
    <w:p w14:paraId="691E7F83" w14:textId="77777777" w:rsidR="006E08BB" w:rsidRPr="00053060" w:rsidRDefault="006E08BB" w:rsidP="006E08BB">
      <w:pPr>
        <w:autoSpaceDE w:val="0"/>
        <w:autoSpaceDN w:val="0"/>
        <w:adjustRightInd w:val="0"/>
        <w:spacing w:line="240" w:lineRule="auto"/>
        <w:ind w:left="14" w:right="14" w:firstLine="0"/>
        <w:rPr>
          <w:rFonts w:ascii="Sakal Marathi" w:eastAsia="@AR PL UKai CN" w:hAnsi="Sakal Marathi" w:cs="Sakal Marathi"/>
          <w:b/>
          <w:bCs/>
          <w:szCs w:val="22"/>
        </w:rPr>
      </w:pPr>
      <w:r>
        <w:t>Social sciences</w:t>
      </w:r>
    </w:p>
    <w:p w14:paraId="520EA193" w14:textId="77777777" w:rsidR="006E08BB" w:rsidRPr="00053060" w:rsidRDefault="006E08BB" w:rsidP="006E08BB">
      <w:pPr>
        <w:autoSpaceDE w:val="0"/>
        <w:autoSpaceDN w:val="0"/>
        <w:adjustRightInd w:val="0"/>
        <w:spacing w:line="240" w:lineRule="auto"/>
        <w:ind w:left="14" w:right="14" w:firstLine="0"/>
        <w:rPr>
          <w:rFonts w:ascii="Sakal Marathi" w:eastAsia="@AR PL UKai CN" w:hAnsi="Sakal Marathi" w:cs="Sakal Marathi"/>
          <w:b/>
          <w:bCs/>
          <w:szCs w:val="22"/>
        </w:rPr>
      </w:pPr>
      <w:r>
        <w:t>Agricultural Economics</w:t>
      </w:r>
    </w:p>
    <w:p w14:paraId="16596E34"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78. Cereal exports in India have a variety of competitive benefits with low international trade risk. Mentioned below for Indian grass</w:t>
      </w:r>
    </w:p>
    <w:p w14:paraId="7FE586A5" w14:textId="77777777" w:rsidR="006E08BB" w:rsidRPr="00053060" w:rsidRDefault="006E08BB" w:rsidP="006E08BB">
      <w:pPr>
        <w:pStyle w:val="ListParagraph"/>
        <w:numPr>
          <w:ilvl w:val="0"/>
          <w:numId w:val="2"/>
        </w:numPr>
        <w:autoSpaceDE w:val="0"/>
        <w:autoSpaceDN w:val="0"/>
        <w:adjustRightInd w:val="0"/>
        <w:spacing w:line="240" w:lineRule="auto"/>
        <w:ind w:right="14"/>
        <w:rPr>
          <w:rFonts w:ascii="Sakal Marathi" w:eastAsia="@AR PL UKai CN" w:hAnsi="Sakal Marathi" w:cs="Sakal Marathi"/>
          <w:szCs w:val="22"/>
        </w:rPr>
      </w:pPr>
      <w:r>
        <w:t>84.09 percent for sorghum and 77.08 per cent of the UK England and Nepal with exports</w:t>
      </w:r>
    </w:p>
    <w:p w14:paraId="236B6C44" w14:textId="77777777" w:rsidR="006E08BB" w:rsidRPr="00053060" w:rsidRDefault="006E08BB" w:rsidP="006E08BB">
      <w:pPr>
        <w:pStyle w:val="ListParagraph"/>
        <w:numPr>
          <w:ilvl w:val="0"/>
          <w:numId w:val="2"/>
        </w:numPr>
        <w:autoSpaceDE w:val="0"/>
        <w:autoSpaceDN w:val="0"/>
        <w:adjustRightInd w:val="0"/>
        <w:spacing w:line="240" w:lineRule="auto"/>
        <w:ind w:right="14"/>
        <w:rPr>
          <w:rFonts w:ascii="Sakal Marathi" w:eastAsia="@AR PL UKai CN" w:hAnsi="Sakal Marathi" w:cs="Sakal Marathi"/>
          <w:szCs w:val="22"/>
        </w:rPr>
      </w:pPr>
      <w:r>
        <w:t>UAE, Saudi Arabia and Yemen with 87.36 percent for millet, 82.93 percent and 66.16 percent export retention</w:t>
      </w:r>
    </w:p>
    <w:p w14:paraId="6B253E26" w14:textId="77777777" w:rsidR="006E08BB" w:rsidRPr="00053060" w:rsidRDefault="006E08BB" w:rsidP="006E08BB">
      <w:pPr>
        <w:pStyle w:val="ListParagraph"/>
        <w:numPr>
          <w:ilvl w:val="0"/>
          <w:numId w:val="2"/>
        </w:numPr>
        <w:autoSpaceDE w:val="0"/>
        <w:autoSpaceDN w:val="0"/>
        <w:adjustRightInd w:val="0"/>
        <w:spacing w:line="240" w:lineRule="auto"/>
        <w:ind w:right="14"/>
        <w:rPr>
          <w:rFonts w:ascii="Sakal Marathi" w:eastAsia="@AR PL UKai CN" w:hAnsi="Sakal Marathi" w:cs="Sakal Marathi"/>
          <w:szCs w:val="22"/>
        </w:rPr>
      </w:pPr>
      <w:r>
        <w:t>Nepal is the most stable and reliable markets with 89.07 percent of the export retention for Ragi.</w:t>
      </w:r>
    </w:p>
    <w:p w14:paraId="0ECE22A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Therefore, it is recommended to increase the export of these cereals.</w:t>
      </w:r>
    </w:p>
    <w:p w14:paraId="15143B69"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79. The total cost of sorghum and drainage in Maharashtra has increased by 8 to 10 percent per year due to the increase in the cost of laborers, while their total income from cultivation has increased by 7 to 9 percent annually. With the increase in production by 10 percent, the production costs of sorghum and drainage can be reduced by about 15 percent and 8 percent. Therefore, it is recommended to use the university's recommendations in the recommendations of the university, reducing the proportion of the laborers in sorghum and drainage cultivation.</w:t>
      </w:r>
    </w:p>
    <w:p w14:paraId="4437DD59"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80. To get more than income from net crops, it is recommended to adopt the appropriate agricultural system by considering the available land retention and resources.</w:t>
      </w:r>
    </w:p>
    <w:tbl>
      <w:tblPr>
        <w:tblW w:w="0" w:type="auto"/>
        <w:tblLayout w:type="fixed"/>
        <w:tblCellMar>
          <w:left w:w="92" w:type="dxa"/>
          <w:right w:w="92" w:type="dxa"/>
        </w:tblCellMar>
        <w:tblLook w:val="0000" w:firstRow="0" w:lastRow="0" w:firstColumn="0" w:lastColumn="0" w:noHBand="0" w:noVBand="0"/>
      </w:tblPr>
      <w:tblGrid>
        <w:gridCol w:w="4413"/>
        <w:gridCol w:w="1645"/>
        <w:gridCol w:w="1854"/>
        <w:gridCol w:w="1432"/>
      </w:tblGrid>
      <w:tr w:rsidR="006E08BB" w:rsidRPr="00053060" w14:paraId="6CD960CB" w14:textId="77777777" w:rsidTr="00DC016E">
        <w:tc>
          <w:tcPr>
            <w:tcW w:w="4413" w:type="dxa"/>
            <w:tcBorders>
              <w:top w:val="single" w:sz="6" w:space="0" w:color="auto"/>
              <w:left w:val="single" w:sz="6" w:space="0" w:color="auto"/>
              <w:bottom w:val="single" w:sz="6" w:space="0" w:color="auto"/>
              <w:right w:val="single" w:sz="6" w:space="0" w:color="auto"/>
            </w:tcBorders>
          </w:tcPr>
          <w:p>
            <w:r>
              <w:t>Farming system</w:t>
            </w:r>
          </w:p>
        </w:tc>
        <w:tc>
          <w:tcPr>
            <w:tcW w:w="1645" w:type="dxa"/>
            <w:tcBorders>
              <w:top w:val="single" w:sz="6" w:space="0" w:color="auto"/>
              <w:left w:val="single" w:sz="6" w:space="0" w:color="auto"/>
              <w:bottom w:val="single" w:sz="6" w:space="0" w:color="auto"/>
              <w:right w:val="single" w:sz="6" w:space="0" w:color="auto"/>
            </w:tcBorders>
          </w:tcPr>
          <w:p>
            <w:r>
              <w:t>The ratio of income expenditure</w:t>
            </w:r>
          </w:p>
        </w:tc>
        <w:tc>
          <w:tcPr>
            <w:tcW w:w="1854" w:type="dxa"/>
            <w:tcBorders>
              <w:top w:val="single" w:sz="6" w:space="0" w:color="auto"/>
              <w:left w:val="single" w:sz="6" w:space="0" w:color="auto"/>
              <w:bottom w:val="single" w:sz="6" w:space="0" w:color="auto"/>
              <w:right w:val="single" w:sz="6" w:space="0" w:color="auto"/>
            </w:tcBorders>
          </w:tcPr>
          <w:p>
            <w:r>
              <w:t>More income cost ratio</w:t>
            </w:r>
          </w:p>
        </w:tc>
        <w:tc>
          <w:tcPr>
            <w:tcW w:w="1432" w:type="dxa"/>
            <w:tcBorders>
              <w:top w:val="single" w:sz="6" w:space="0" w:color="auto"/>
              <w:left w:val="single" w:sz="6" w:space="0" w:color="auto"/>
              <w:bottom w:val="single" w:sz="6" w:space="0" w:color="auto"/>
              <w:right w:val="single" w:sz="6" w:space="0" w:color="auto"/>
            </w:tcBorders>
          </w:tcPr>
          <w:p>
            <w:r>
              <w:t>Yield increase s</w:t>
            </w:r>
          </w:p>
        </w:tc>
      </w:tr>
      <w:tr w:rsidR="006E08BB" w:rsidRPr="00053060" w14:paraId="1CE35DB1" w14:textId="77777777" w:rsidTr="00DC016E">
        <w:tc>
          <w:tcPr>
            <w:tcW w:w="4413" w:type="dxa"/>
            <w:tcBorders>
              <w:top w:val="single" w:sz="6" w:space="0" w:color="auto"/>
              <w:left w:val="single" w:sz="6" w:space="0" w:color="auto"/>
              <w:bottom w:val="single" w:sz="6" w:space="0" w:color="auto"/>
              <w:right w:val="single" w:sz="6" w:space="0" w:color="auto"/>
            </w:tcBorders>
          </w:tcPr>
          <w:p>
            <w:r>
              <w:t>-</w:t>
            </w:r>
          </w:p>
        </w:tc>
        <w:tc>
          <w:tcPr>
            <w:tcW w:w="1645" w:type="dxa"/>
            <w:tcBorders>
              <w:top w:val="single" w:sz="6" w:space="0" w:color="auto"/>
              <w:left w:val="single" w:sz="6" w:space="0" w:color="auto"/>
              <w:bottom w:val="single" w:sz="6" w:space="0" w:color="auto"/>
              <w:right w:val="single" w:sz="6" w:space="0" w:color="auto"/>
            </w:tcBorders>
          </w:tcPr>
          <w:p>
            <w:r>
              <w:t>-</w:t>
            </w:r>
          </w:p>
        </w:tc>
        <w:tc>
          <w:tcPr>
            <w:tcW w:w="1854" w:type="dxa"/>
            <w:tcBorders>
              <w:top w:val="single" w:sz="6" w:space="0" w:color="auto"/>
              <w:left w:val="single" w:sz="6" w:space="0" w:color="auto"/>
              <w:bottom w:val="single" w:sz="6" w:space="0" w:color="auto"/>
              <w:right w:val="single" w:sz="6" w:space="0" w:color="auto"/>
            </w:tcBorders>
          </w:tcPr>
          <w:p>
            <w:r>
              <w:t xml:space="preserve">  </w:t>
            </w:r>
          </w:p>
        </w:tc>
        <w:tc>
          <w:tcPr>
            <w:tcW w:w="1432" w:type="dxa"/>
            <w:tcBorders>
              <w:top w:val="single" w:sz="6" w:space="0" w:color="auto"/>
              <w:left w:val="single" w:sz="6" w:space="0" w:color="auto"/>
              <w:bottom w:val="single" w:sz="6" w:space="0" w:color="auto"/>
              <w:right w:val="single" w:sz="6" w:space="0" w:color="auto"/>
            </w:tcBorders>
          </w:tcPr>
          <w:p>
            <w:r>
              <w:t>-</w:t>
            </w:r>
          </w:p>
        </w:tc>
      </w:tr>
      <w:tr w:rsidR="006E08BB" w:rsidRPr="00053060" w14:paraId="797C88BB" w14:textId="77777777" w:rsidTr="00DC016E">
        <w:tc>
          <w:tcPr>
            <w:tcW w:w="4413" w:type="dxa"/>
            <w:tcBorders>
              <w:top w:val="single" w:sz="6" w:space="0" w:color="auto"/>
              <w:left w:val="single" w:sz="6" w:space="0" w:color="auto"/>
              <w:bottom w:val="single" w:sz="6" w:space="0" w:color="auto"/>
              <w:right w:val="single" w:sz="6" w:space="0" w:color="auto"/>
            </w:tcBorders>
          </w:tcPr>
          <w:p>
            <w:r>
              <w:t>2.69</w:t>
            </w:r>
          </w:p>
        </w:tc>
        <w:tc>
          <w:tcPr>
            <w:tcW w:w="1645" w:type="dxa"/>
            <w:tcBorders>
              <w:top w:val="single" w:sz="6" w:space="0" w:color="auto"/>
              <w:left w:val="single" w:sz="6" w:space="0" w:color="auto"/>
              <w:bottom w:val="single" w:sz="6" w:space="0" w:color="auto"/>
              <w:right w:val="single" w:sz="6" w:space="0" w:color="auto"/>
            </w:tcBorders>
          </w:tcPr>
          <w:p>
            <w:r>
              <w:t>2.69</w:t>
            </w:r>
          </w:p>
        </w:tc>
        <w:tc>
          <w:tcPr>
            <w:tcW w:w="1854" w:type="dxa"/>
            <w:tcBorders>
              <w:top w:val="single" w:sz="6" w:space="0" w:color="auto"/>
              <w:left w:val="single" w:sz="6" w:space="0" w:color="auto"/>
              <w:bottom w:val="single" w:sz="6" w:space="0" w:color="auto"/>
              <w:right w:val="single" w:sz="6" w:space="0" w:color="auto"/>
            </w:tcBorders>
          </w:tcPr>
          <w:p>
            <w:r>
              <w:t>2.69</w:t>
            </w:r>
          </w:p>
        </w:tc>
        <w:tc>
          <w:tcPr>
            <w:tcW w:w="1432" w:type="dxa"/>
            <w:tcBorders>
              <w:top w:val="single" w:sz="6" w:space="0" w:color="auto"/>
              <w:left w:val="single" w:sz="6" w:space="0" w:color="auto"/>
              <w:bottom w:val="single" w:sz="6" w:space="0" w:color="auto"/>
              <w:right w:val="single" w:sz="6" w:space="0" w:color="auto"/>
            </w:tcBorders>
          </w:tcPr>
          <w:p>
            <w:r>
              <w:t>2.69</w:t>
            </w:r>
          </w:p>
        </w:tc>
      </w:tr>
      <w:tr w:rsidR="006E08BB" w:rsidRPr="00053060" w14:paraId="14D6B5EB" w14:textId="77777777" w:rsidTr="00DC016E">
        <w:tc>
          <w:tcPr>
            <w:tcW w:w="4413" w:type="dxa"/>
            <w:tcBorders>
              <w:top w:val="single" w:sz="6" w:space="0" w:color="auto"/>
              <w:left w:val="single" w:sz="6" w:space="0" w:color="auto"/>
              <w:bottom w:val="single" w:sz="6" w:space="0" w:color="auto"/>
              <w:right w:val="single" w:sz="6" w:space="0" w:color="auto"/>
            </w:tcBorders>
          </w:tcPr>
          <w:p>
            <w:r>
              <w:t>2.04</w:t>
            </w:r>
          </w:p>
        </w:tc>
        <w:tc>
          <w:tcPr>
            <w:tcW w:w="1645" w:type="dxa"/>
            <w:tcBorders>
              <w:top w:val="single" w:sz="6" w:space="0" w:color="auto"/>
              <w:left w:val="single" w:sz="6" w:space="0" w:color="auto"/>
              <w:bottom w:val="single" w:sz="6" w:space="0" w:color="auto"/>
              <w:right w:val="single" w:sz="6" w:space="0" w:color="auto"/>
            </w:tcBorders>
          </w:tcPr>
          <w:p>
            <w:r>
              <w:t>2.04</w:t>
            </w:r>
          </w:p>
        </w:tc>
        <w:tc>
          <w:tcPr>
            <w:tcW w:w="1854" w:type="dxa"/>
            <w:tcBorders>
              <w:top w:val="single" w:sz="6" w:space="0" w:color="auto"/>
              <w:left w:val="single" w:sz="6" w:space="0" w:color="auto"/>
              <w:bottom w:val="single" w:sz="6" w:space="0" w:color="auto"/>
              <w:right w:val="single" w:sz="6" w:space="0" w:color="auto"/>
            </w:tcBorders>
          </w:tcPr>
          <w:p>
            <w:r>
              <w:t>2.27</w:t>
            </w:r>
          </w:p>
        </w:tc>
        <w:tc>
          <w:tcPr>
            <w:tcW w:w="1432" w:type="dxa"/>
            <w:tcBorders>
              <w:top w:val="single" w:sz="6" w:space="0" w:color="auto"/>
              <w:left w:val="single" w:sz="6" w:space="0" w:color="auto"/>
              <w:bottom w:val="single" w:sz="6" w:space="0" w:color="auto"/>
              <w:right w:val="single" w:sz="6" w:space="0" w:color="auto"/>
            </w:tcBorders>
          </w:tcPr>
          <w:p>
            <w:r>
              <w:t>3.35</w:t>
            </w:r>
          </w:p>
        </w:tc>
      </w:tr>
      <w:tr w:rsidR="006E08BB" w:rsidRPr="00053060" w14:paraId="39051777" w14:textId="77777777" w:rsidTr="00DC016E">
        <w:tc>
          <w:tcPr>
            <w:tcW w:w="4413" w:type="dxa"/>
            <w:tcBorders>
              <w:top w:val="single" w:sz="6" w:space="0" w:color="auto"/>
              <w:left w:val="single" w:sz="6" w:space="0" w:color="auto"/>
              <w:bottom w:val="single" w:sz="6" w:space="0" w:color="auto"/>
              <w:right w:val="single" w:sz="6" w:space="0" w:color="auto"/>
            </w:tcBorders>
          </w:tcPr>
          <w:p>
            <w:r>
              <w:t>3.84</w:t>
            </w:r>
          </w:p>
        </w:tc>
        <w:tc>
          <w:tcPr>
            <w:tcW w:w="1645" w:type="dxa"/>
            <w:tcBorders>
              <w:top w:val="single" w:sz="6" w:space="0" w:color="auto"/>
              <w:left w:val="single" w:sz="6" w:space="0" w:color="auto"/>
              <w:bottom w:val="single" w:sz="6" w:space="0" w:color="auto"/>
              <w:right w:val="single" w:sz="6" w:space="0" w:color="auto"/>
            </w:tcBorders>
          </w:tcPr>
          <w:p>
            <w:r>
              <w:t>3.84</w:t>
            </w:r>
          </w:p>
        </w:tc>
        <w:tc>
          <w:tcPr>
            <w:tcW w:w="1854" w:type="dxa"/>
            <w:tcBorders>
              <w:top w:val="single" w:sz="6" w:space="0" w:color="auto"/>
              <w:left w:val="single" w:sz="6" w:space="0" w:color="auto"/>
              <w:bottom w:val="single" w:sz="6" w:space="0" w:color="auto"/>
              <w:right w:val="single" w:sz="6" w:space="0" w:color="auto"/>
            </w:tcBorders>
          </w:tcPr>
          <w:p>
            <w:r>
              <w:t>3.84</w:t>
            </w:r>
          </w:p>
        </w:tc>
        <w:tc>
          <w:tcPr>
            <w:tcW w:w="1432" w:type="dxa"/>
            <w:tcBorders>
              <w:top w:val="single" w:sz="6" w:space="0" w:color="auto"/>
              <w:left w:val="single" w:sz="6" w:space="0" w:color="auto"/>
              <w:bottom w:val="single" w:sz="6" w:space="0" w:color="auto"/>
              <w:right w:val="single" w:sz="6" w:space="0" w:color="auto"/>
            </w:tcBorders>
          </w:tcPr>
          <w:p>
            <w:r>
              <w:t>3.84</w:t>
            </w:r>
          </w:p>
        </w:tc>
      </w:tr>
    </w:tbl>
    <w:p w14:paraId="13620B32" w14:textId="77777777" w:rsidR="006E08BB" w:rsidRPr="00053060" w:rsidRDefault="006E08BB" w:rsidP="006E08BB">
      <w:pPr>
        <w:autoSpaceDE w:val="0"/>
        <w:autoSpaceDN w:val="0"/>
        <w:adjustRightInd w:val="0"/>
        <w:spacing w:line="240" w:lineRule="auto"/>
        <w:ind w:left="498" w:right="14" w:firstLine="0"/>
        <w:rPr>
          <w:rFonts w:ascii="Sakal Marathi" w:eastAsia="@AR PL UKai CN" w:hAnsi="Sakal Marathi" w:cs="Sakal Marathi"/>
          <w:szCs w:val="22"/>
        </w:rPr>
      </w:pPr>
      <w:r/>
    </w:p>
    <w:p w14:paraId="33544446"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p>
    <w:p w14:paraId="42CBF35E"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Agricultural extension teaching</w:t>
      </w:r>
    </w:p>
    <w:p w14:paraId="254430FF"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81. Muffukriva Idols is an innovative concept in which the innovative agricultural technology adopted by progressive farmers has been presented. Successful and public relations media are used to spread this technology among other farmers. This concept encourages rural youth, agricultural graduates and farmers to adopt this innovative technology in their fields. It is recommended that other agricultural universities and organizations should adopt this concept for effective transmission of agricultural technology.</w:t>
      </w:r>
    </w:p>
    <w:p w14:paraId="441863EE"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82. ICAR The financial evaluation of the soybean crop flowers under the program FIRST F- Agriculture, I-Navcharya, R-Resources, S-Science and T-Technology program has shown that technology recommendations bacterial fertilizer seeds', softening, sophistication, softening, and use of sterilization, ratio of sophistication, ratio, and useful. Due to the adoption of fertilizer spraying, the gross production and income of the participating farmers increased by 45.45 percent. Due to this, the soybean growers are recommended to adopt the technology package shown by a demonstration for more production and income.</w:t>
      </w:r>
    </w:p>
    <w:p w14:paraId="76BE6B43"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83. The concept of pre -harvesting period about the use of chemical pesticides to most vineyards</w:t>
      </w:r>
    </w:p>
    <w:p w14:paraId="0225E653" w14:textId="77777777" w:rsidR="006E08BB" w:rsidRPr="00053060" w:rsidRDefault="006E08BB" w:rsidP="006E08BB">
      <w:pPr>
        <w:autoSpaceDE w:val="0"/>
        <w:autoSpaceDN w:val="0"/>
        <w:adjustRightInd w:val="0"/>
        <w:spacing w:line="240" w:lineRule="auto"/>
        <w:ind w:left="492"/>
        <w:rPr>
          <w:rFonts w:ascii="Sakal Marathi" w:eastAsia="@AR PL UKai CN" w:hAnsi="Sakal Marathi" w:cs="Sakal Marathi"/>
          <w:szCs w:val="22"/>
        </w:rPr>
      </w:pPr>
      <w:r>
        <w:t>They do not follow the parameters of this concept because they are not aware. Therefore, it is recommended that the vineyard gardening teams and extension systems jointly should be aware of the pre -harvesting period and the use of chemical pesticides in the grape gardeners through various extension activities and encouraging the use of varying biological pesticides.</w:t>
      </w:r>
    </w:p>
    <w:p w14:paraId="0301B0BC"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84. Most pomegranate manufacturers have not been shown to be adversely adopting pomegranate production systems based disintegrating bagging, shade of trees, use of vaporization. Therefore, it is recommended to provide information about these modern adaptation methods to the farmers through various media to deal with climate change and transformation.</w:t>
      </w:r>
    </w:p>
    <w:p w14:paraId="72E5C0B6"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85. BT cotton is recommended to reduce the variation of cotton production, which is a sustainable BT cotton technology package in which high-quality seeds, chemical fertilizers, organic fertilizers, pesticides and the university have a simple implementation of the technology and transmitting the media. Is.</w:t>
      </w:r>
    </w:p>
    <w:p w14:paraId="731F0197" w14:textId="77777777" w:rsidR="006E08BB" w:rsidRPr="00053060" w:rsidRDefault="006E08BB" w:rsidP="006E08BB">
      <w:pPr>
        <w:autoSpaceDE w:val="0"/>
        <w:autoSpaceDN w:val="0"/>
        <w:adjustRightInd w:val="0"/>
        <w:spacing w:line="240" w:lineRule="auto"/>
        <w:ind w:left="540" w:right="14" w:hanging="540"/>
        <w:rPr>
          <w:rFonts w:ascii="Sakal Marathi" w:eastAsia="@AR PL UKai CN" w:hAnsi="Sakal Marathi" w:cs="Sakal Marathi"/>
          <w:szCs w:val="22"/>
        </w:rPr>
      </w:pPr>
      <w:r>
        <w:t>86. Sugarcane growers are dependent on the nursery of themselves or private farmers for the availability of sugarcane seedlings. Most farmers have not been aware of the standardization class of planted bench. The major problems are the low availability of sure sugarcane  seedlings and the increasing prevalence of grass growth on sugarcane. It is recommended that the sugar factories should try to supply sugarcane growers  sugarcane seedlings in coordination with the research centers of agricultural universities and VSI, Pune and train them about sugarcane plantation management.</w:t>
      </w:r>
    </w:p>
    <w:p w14:paraId="078D03C2"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Numerology</w:t>
      </w:r>
    </w:p>
    <w:p w14:paraId="47D5CD5E"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87. On the basis of the path analysis of food contribution, both chemical fertilizers and fertilizer conditions were found in the production of rabi onion crop, 25 and 79 percent respectively. Therefore, the use of earthworm fertilizer 5 tonnes per hectare on the farmer's farm according to the target product equation and the liquid bacterial conservation per hectare 500 ml per hectare of each hectare is recommended to obtain the target of rabi onion crop and maintain the fertility of the land.</w:t>
      </w:r>
    </w:p>
    <w:p w14:paraId="70346936"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88. Based on the path analysis of the features of hybrid cows, the age of the first weaving of cows, the contribution of 6 to 22.41 per cent of the six -fold contribution has been reported. Also, the age of the first weaving is significantly positively affected by the duration of milk production and milk production, as it is recommended to focus on the fact that the age of the first weaving of the hybrid cows, the maximum milk production, will be focused on the 850 to 950 days.</w:t>
      </w:r>
    </w:p>
    <w:p w14:paraId="25B52332"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89. Aarima model is recommended to make accurate estimates of mango and papaya production and productivity in the state of Maharashtra.</w:t>
      </w:r>
    </w:p>
    <w:p w14:paraId="31140244"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Source</w:t>
      </w:r>
    </w:p>
    <w:p w14:paraId="67A7C105"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90. R.H.C. 1409 This cotton varieties are recommended as a resistant source of pests based on the inferiority of the crop, the external and biochemical properties.</w:t>
      </w:r>
    </w:p>
    <w:p w14:paraId="29A4C03F"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91. Turi's BSRR 736 varieties are recommended as a resistant source of eyebrows, exterior and bio -chemical properties.</w:t>
      </w:r>
    </w:p>
    <w:p w14:paraId="30700C27"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92. The victory of the gram is recommended as a resistant source to the eyebrows from the lower outbreak of the storage of varieties, exterior and bio -chemical properties.</w:t>
      </w:r>
    </w:p>
    <w:p w14:paraId="558EF0C9"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7B826D5"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1EB6B51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24DE28F"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0F9726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CA77758"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1F9A4A34"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D1D818E"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0002E87"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205DA51"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45953735"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0873C7A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CBFB5A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41A97D6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1E3D6E54"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5BE5B0B"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2B77642"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340A3D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1DA04C2"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3F5734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A541460"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69E9FCF"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E65A87B"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1CFD602F"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F5FBB53"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6A2273B"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25C7F899"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0398CA38"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17928882"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B8BA59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75D4F53"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01B9148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4550557" w14:textId="77777777" w:rsidR="006E08BB" w:rsidRPr="00053060" w:rsidRDefault="006E08BB" w:rsidP="006E08BB">
      <w:pPr>
        <w:pStyle w:val="Heading1"/>
        <w:keepNext/>
        <w:keepLines/>
        <w:ind w:left="10" w:right="-15" w:hanging="10"/>
        <w:jc w:val="center"/>
        <w:rPr>
          <w:rFonts w:ascii="Sakal Marathi" w:eastAsia="@AR PL UKai CN" w:hAnsi="Sakal Marathi" w:cs="Sakal Marathi"/>
          <w:b/>
          <w:bCs/>
          <w:color w:val="FF3399"/>
          <w:sz w:val="32"/>
          <w:szCs w:val="32"/>
          <w:lang w:val="en-US"/>
        </w:rPr>
      </w:pPr>
      <w:r>
        <w:t>Agricultural weather</w:t>
      </w:r>
    </w:p>
    <w:p w14:paraId="3CBA97FA" w14:textId="77777777" w:rsidR="006E08BB" w:rsidRPr="00053060" w:rsidRDefault="006E08BB" w:rsidP="006E08BB">
      <w:pPr>
        <w:spacing w:line="240" w:lineRule="auto"/>
        <w:rPr>
          <w:rFonts w:ascii="Sakal Marathi" w:eastAsia="@AR PL UKai CN" w:hAnsi="Sakal Marathi" w:cs="Sakal Marathi"/>
          <w:szCs w:val="22"/>
        </w:rPr>
      </w:pPr>
      <w:r>
        <w:t>The weather in the state is mostly dry in the state as the state of Maharashtra breaks down in tropics. Generally, the annual rainfall in the state is 500 to 6000 min. I Is up to. On average annual 750 min. I Is. Mainly the rain falls from the southwest monsoon winds to 60 to 70 days. In the eastern part of Maharashtra, the northeastern monsoon wind rains in September-October. Summer temperature rises to a maximum of 450 Celsius, while in winter it decreases to 50 Celsius. On the west coast of Maharashtra, the weather is hot and humid, while in central Maharashtra it is hot and humid in the eastern part. The humidity in the air in the morning is from 50 to 90  and from 20 to 60  in the afternoon. Considering the rainfall for Maharashtra, land, crop system, plants and heat, 9 agricultural weather departments fall as follows.</w:t>
      </w:r>
    </w:p>
    <w:p w14:paraId="5D65133B"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1. South Konkan Coast Division This section includes Ratnagiri, South Raigad and Sindhudurg districts. Annual average ratio of rainfall is 3100 min. I Is. Paddy and Nagli are the major crops. The land in this area is made from purple rocks.</w:t>
      </w:r>
    </w:p>
    <w:p w14:paraId="099FAE3B"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2. North Konkan Coast Division This section includes Thane and Raigad districts. Annual average ratio of rainfall 2600 min. I Is. Paddy is the major crop in this area, Nagali and Varai are important, while it is important to take fruit trees like chiku and mango.</w:t>
      </w:r>
    </w:p>
    <w:p w14:paraId="4DEBC135"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3. Western Ghat Division This Ghat is the south -south of Chinchola belt on the top of the hill of Sahyadri mountain, Amboli, Fonda, Mango, Kolhapur, Mahabaleshwar, Lonavla, Khandala, Kalsubai, Igatpuri and Trimbakeshwar. This section breaks down 2.10 lakh hectares. This section is generally at a height of 1000 to 19,900 meters above sea level. Annual average ratio of rainfall 5000 min. I Is. The region is covered by 222 to 25  of the forests. Paddy, Nagali, Sawa and Kodra are grown.</w:t>
      </w:r>
    </w:p>
    <w:p w14:paraId="685FFBCC" w14:textId="77777777" w:rsidR="006E08BB" w:rsidRPr="00053060" w:rsidRDefault="006E08BB" w:rsidP="006E08BB">
      <w:pPr>
        <w:spacing w:line="240" w:lineRule="auto"/>
        <w:ind w:left="317" w:right="90" w:hanging="303"/>
        <w:rPr>
          <w:rFonts w:ascii="Sakal Marathi" w:eastAsia="@AR PL UKai CN" w:hAnsi="Sakal Marathi" w:cs="Sakal Marathi"/>
          <w:szCs w:val="22"/>
        </w:rPr>
      </w:pPr>
      <w:r>
        <w:t>4. Sub -divisional section This section is of the eastern slope of Sahyadri. This section is extended in 19 talukas of the west of Nashik, Pune, Satara, Kolhapur and Sangli districts and its area is 10,289 square kg. I Is. The annual rainfall in this section is 1700 to 2500 min. I The average maximum temperature in this section is 280 to 350 C, while the average minimum temperature is between 140 and 160 Celsius. Paddy, Nagali, sorghum, millet, groundnut etc. Kharif crops, rabi sorghum, wheat, gram, wal, etc. Rabi crops and sugarcane crops are grown. Similarly, the vegetable is 32.9 thousand hectares of area under the crop and it is grown in potato, onion, chilli, tomatoes, veggies and fruits like vegetable crops and grapes.</w:t>
      </w:r>
    </w:p>
    <w:p w14:paraId="454BB061"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5. Western Maharashtra Division This section includes the western talukas of Dhule and Sangli districts and the middle talukas of Nashik, Pune, Satara and Kolhapur districts. The area of this department is estimated at 17.91 lakh hectares. The annual rainfall in this section is 950 to 1250 min. I So much so that he is skewed in equally. The maximum temperature in this section is 400 Celsius in April April and May and the minimum temperature is between 50 Celsius in December-January. This section is mainly kharif season, including sorghum, millet, groundnut, tur, mung, udid, sunflower, beans and ghevada. Also, wheat, gram and sorghum are grown rabi crops. Sugarcane crop is widely grown. Many areas of this section are under the cultivation of vegetables and fruit trees.</w:t>
      </w:r>
    </w:p>
    <w:p w14:paraId="03BA48F7" w14:textId="77777777" w:rsidR="006E08BB" w:rsidRPr="00053060" w:rsidRDefault="006E08BB" w:rsidP="006E08BB">
      <w:pPr>
        <w:spacing w:line="240" w:lineRule="auto"/>
        <w:ind w:left="144" w:right="89"/>
        <w:rPr>
          <w:rFonts w:ascii="Sakal Marathi" w:eastAsia="@AR PL UKai CN" w:hAnsi="Sakal Marathi" w:cs="Sakal Marathi"/>
          <w:szCs w:val="22"/>
        </w:rPr>
      </w:pPr>
      <w:r>
        <w:t>6. Western Maharashtra low rainfall section This section includes the entire Solapur, Ahilyanagar, Satara, Sangli, Pune, Dhule, Jalgaon, Nashik, Buldhana, Aurangabad, Beed, Osmanabad and parts of Latur districts. The total area of this section is 73.23 lakh hectares. The annual rainfall in this section is 750 min. I The division is uneven and the division is uneven. In this section, the rainfall falls in the month of June - July and the second time in September. Also, rainfall in this section collapses for 2 to 10 weeks, higher temperatures and hot winds are found and the annual rate of evaporation is 1800 min. I That's it. The average maximum temperature in this section is 410 Celsius in April and May and the average minimum temperature is between 140 and 150 Celsius in December. The area of 70 to 75  of the area is under the rabi crops and rabi crops like sorghum, kadai, sunflower, gram are mainly grown in heavy soil. In light soil, crops like millet, sunflower, groundnut, turkey, mung, udid, kharif sorghum etc. are grown on the area of 25 to 30. Also, this method is adopted as the interpreter of millet  tur 2 1 and sunflower  tur 2 1 is economically beneficial and sustainable.</w:t>
      </w:r>
    </w:p>
    <w:p w14:paraId="1C8DE966"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7. Central Maharashtra Plateau Division Jalgaon, Latur, parts of Dhule in this section, Solapur, Beed, Parbhani, Nanded,</w:t>
      </w:r>
    </w:p>
    <w:p w14:paraId="0B3FB457" w14:textId="77777777" w:rsidR="006E08BB" w:rsidRPr="00053060" w:rsidRDefault="006E08BB" w:rsidP="006E08BB">
      <w:pPr>
        <w:spacing w:line="240" w:lineRule="auto"/>
        <w:rPr>
          <w:rFonts w:ascii="Sakal Marathi" w:eastAsia="@AR PL UKai CN" w:hAnsi="Sakal Marathi" w:cs="Sakal Marathi"/>
          <w:szCs w:val="22"/>
        </w:rPr>
      </w:pPr>
      <w:r>
        <w:t>Jalna, Aurangabad, Osmanabad, Yavatmal, Akola, Amravati are the districts. The annual average rainfall in this section is 750 to 950 mm. Due to the rains of more than 75 of the rains, sorghum, cotton, sunflower, groundnut, soybean, mung, udid, tur. Kharif crops are grown. Under the horticulture, sorghum, wheat and cotton, summer groundnut are adopted.</w:t>
      </w:r>
    </w:p>
    <w:p w14:paraId="25F62F9F"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8. Central Vidarbha Division In this section, parts of Wardha, Nagpur, Chandrapur, Aurangabad, Parbhani, Jalna, Nanded, Yavatmal district breaks some parts of the district. The annual rainfall in this section is 950 to 1250 mm. The soil is black and heavy deep. During the kharif season, cotton, kharif sorghum, tur, grain and other cereals are wheat, sorghum, gram etc. during the rabi season. Rabi crops are grown.</w:t>
      </w:r>
    </w:p>
    <w:p w14:paraId="708D9B35"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9. East Vidarbha Division In this section Bhandara and Gadchiroli districts and the eastern part of Chandrapur districts,</w:t>
      </w:r>
    </w:p>
    <w:p w14:paraId="03884628" w14:textId="77777777" w:rsidR="006E08BB" w:rsidRPr="00053060" w:rsidRDefault="006E08BB" w:rsidP="006E08BB">
      <w:pPr>
        <w:spacing w:line="240" w:lineRule="auto"/>
        <w:rPr>
          <w:rFonts w:ascii="Sakal Marathi" w:eastAsia="@AR PL UKai CN" w:hAnsi="Sakal Marathi" w:cs="Sakal Marathi"/>
          <w:szCs w:val="22"/>
        </w:rPr>
      </w:pPr>
      <w:r>
        <w:t>Umred taluka in Nagpur includes. The annual rainfall of rainfall is 1250 to 1700 mm. The color of the soil is yellowish brown to red. Paddy is an important crop in kharif. During the Rabi season, crops like sorghum, gram, barley, wheat are grown. The following tables are given the dates of rain constellations and their emergence. Some farmers sow the kharif and rabi season like the constellation. They can use it.</w:t>
      </w:r>
    </w:p>
    <w:tbl>
      <w:tblPr>
        <w:tblW w:w="0" w:type="auto"/>
        <w:tblLayout w:type="fixed"/>
        <w:tblCellMar>
          <w:left w:w="206" w:type="dxa"/>
          <w:right w:w="206" w:type="dxa"/>
        </w:tblCellMar>
        <w:tblLook w:val="0000" w:firstRow="0" w:lastRow="0" w:firstColumn="0" w:lastColumn="0" w:noHBand="0" w:noVBand="0"/>
      </w:tblPr>
      <w:tblGrid>
        <w:gridCol w:w="1057"/>
        <w:gridCol w:w="1346"/>
        <w:gridCol w:w="2142"/>
        <w:gridCol w:w="1260"/>
        <w:gridCol w:w="1577"/>
        <w:gridCol w:w="1962"/>
      </w:tblGrid>
      <w:tr w:rsidR="006E08BB" w:rsidRPr="00053060" w14:paraId="6B3DA850" w14:textId="77777777" w:rsidTr="00DC016E">
        <w:tc>
          <w:tcPr>
            <w:tcW w:w="1057" w:type="dxa"/>
            <w:tcBorders>
              <w:top w:val="single" w:sz="6" w:space="0" w:color="auto"/>
              <w:left w:val="single" w:sz="6" w:space="0" w:color="auto"/>
              <w:bottom w:val="single" w:sz="6" w:space="0" w:color="auto"/>
              <w:right w:val="single" w:sz="6" w:space="0" w:color="auto"/>
            </w:tcBorders>
          </w:tcPr>
          <w:p>
            <w:r>
              <w:t>A.C.</w:t>
            </w:r>
          </w:p>
        </w:tc>
        <w:tc>
          <w:tcPr>
            <w:tcW w:w="1346" w:type="dxa"/>
            <w:tcBorders>
              <w:top w:val="single" w:sz="6" w:space="0" w:color="auto"/>
              <w:left w:val="single" w:sz="6" w:space="0" w:color="auto"/>
              <w:bottom w:val="single" w:sz="6" w:space="0" w:color="auto"/>
              <w:right w:val="single" w:sz="6" w:space="0" w:color="auto"/>
            </w:tcBorders>
          </w:tcPr>
          <w:p>
            <w:r>
              <w:t>Faculty</w:t>
            </w:r>
          </w:p>
        </w:tc>
        <w:tc>
          <w:tcPr>
            <w:tcW w:w="2142" w:type="dxa"/>
            <w:tcBorders>
              <w:top w:val="single" w:sz="6" w:space="0" w:color="auto"/>
              <w:left w:val="single" w:sz="6" w:space="0" w:color="auto"/>
              <w:bottom w:val="single" w:sz="6" w:space="0" w:color="auto"/>
              <w:right w:val="single" w:sz="6" w:space="0" w:color="auto"/>
            </w:tcBorders>
          </w:tcPr>
          <w:p>
            <w:r>
              <w:t>Start date</w:t>
            </w:r>
          </w:p>
        </w:tc>
        <w:tc>
          <w:tcPr>
            <w:tcW w:w="1260" w:type="dxa"/>
            <w:tcBorders>
              <w:top w:val="single" w:sz="6" w:space="0" w:color="auto"/>
              <w:left w:val="single" w:sz="6" w:space="0" w:color="auto"/>
              <w:bottom w:val="single" w:sz="6" w:space="0" w:color="auto"/>
              <w:right w:val="single" w:sz="6" w:space="0" w:color="auto"/>
            </w:tcBorders>
          </w:tcPr>
          <w:p>
            <w:r>
              <w:t>A.C.</w:t>
            </w:r>
          </w:p>
        </w:tc>
        <w:tc>
          <w:tcPr>
            <w:tcW w:w="1577" w:type="dxa"/>
            <w:tcBorders>
              <w:top w:val="single" w:sz="6" w:space="0" w:color="auto"/>
              <w:left w:val="single" w:sz="6" w:space="0" w:color="auto"/>
              <w:bottom w:val="single" w:sz="6" w:space="0" w:color="auto"/>
              <w:right w:val="single" w:sz="6" w:space="0" w:color="auto"/>
            </w:tcBorders>
          </w:tcPr>
          <w:p>
            <w:r>
              <w:t>Faculty</w:t>
            </w:r>
          </w:p>
        </w:tc>
        <w:tc>
          <w:tcPr>
            <w:tcW w:w="1962" w:type="dxa"/>
            <w:tcBorders>
              <w:top w:val="single" w:sz="6" w:space="0" w:color="auto"/>
              <w:left w:val="single" w:sz="6" w:space="0" w:color="auto"/>
              <w:bottom w:val="single" w:sz="6" w:space="0" w:color="auto"/>
              <w:right w:val="single" w:sz="6" w:space="0" w:color="auto"/>
            </w:tcBorders>
          </w:tcPr>
          <w:p>
            <w:r>
              <w:t>Start date</w:t>
            </w:r>
          </w:p>
        </w:tc>
      </w:tr>
      <w:tr w:rsidR="006E08BB" w:rsidRPr="00053060" w14:paraId="4D7856E8" w14:textId="77777777" w:rsidTr="00DC016E">
        <w:tc>
          <w:tcPr>
            <w:tcW w:w="1057" w:type="dxa"/>
            <w:tcBorders>
              <w:top w:val="single" w:sz="6" w:space="0" w:color="auto"/>
              <w:left w:val="single" w:sz="6" w:space="0" w:color="auto"/>
              <w:bottom w:val="single" w:sz="6" w:space="0" w:color="auto"/>
              <w:right w:val="single" w:sz="6" w:space="0" w:color="auto"/>
            </w:tcBorders>
          </w:tcPr>
          <w:p>
            <w:r>
              <w:t>Magha</w:t>
            </w:r>
          </w:p>
        </w:tc>
        <w:tc>
          <w:tcPr>
            <w:tcW w:w="1346" w:type="dxa"/>
            <w:tcBorders>
              <w:top w:val="single" w:sz="6" w:space="0" w:color="auto"/>
              <w:left w:val="single" w:sz="6" w:space="0" w:color="auto"/>
              <w:bottom w:val="single" w:sz="6" w:space="0" w:color="auto"/>
              <w:right w:val="single" w:sz="6" w:space="0" w:color="auto"/>
            </w:tcBorders>
          </w:tcPr>
          <w:p>
            <w:r>
              <w:t>7</w:t>
            </w:r>
          </w:p>
        </w:tc>
        <w:tc>
          <w:tcPr>
            <w:tcW w:w="2142" w:type="dxa"/>
            <w:tcBorders>
              <w:top w:val="single" w:sz="6" w:space="0" w:color="auto"/>
              <w:left w:val="single" w:sz="6" w:space="0" w:color="auto"/>
              <w:bottom w:val="single" w:sz="6" w:space="0" w:color="auto"/>
              <w:right w:val="single" w:sz="6" w:space="0" w:color="auto"/>
            </w:tcBorders>
          </w:tcPr>
          <w:p>
            <w:r>
              <w:t>7</w:t>
            </w:r>
          </w:p>
        </w:tc>
        <w:tc>
          <w:tcPr>
            <w:tcW w:w="1260" w:type="dxa"/>
            <w:tcBorders>
              <w:top w:val="single" w:sz="6" w:space="0" w:color="auto"/>
              <w:left w:val="single" w:sz="6" w:space="0" w:color="auto"/>
              <w:bottom w:val="single" w:sz="6" w:space="0" w:color="auto"/>
              <w:right w:val="single" w:sz="6" w:space="0" w:color="auto"/>
            </w:tcBorders>
          </w:tcPr>
          <w:p>
            <w:r>
              <w:t>August 17</w:t>
            </w:r>
          </w:p>
        </w:tc>
        <w:tc>
          <w:tcPr>
            <w:tcW w:w="1577" w:type="dxa"/>
            <w:tcBorders>
              <w:top w:val="single" w:sz="6" w:space="0" w:color="auto"/>
              <w:left w:val="single" w:sz="6" w:space="0" w:color="auto"/>
              <w:bottom w:val="single" w:sz="6" w:space="0" w:color="auto"/>
              <w:right w:val="single" w:sz="6" w:space="0" w:color="auto"/>
            </w:tcBorders>
          </w:tcPr>
          <w:p>
            <w:r>
              <w:t>August 17</w:t>
            </w:r>
          </w:p>
        </w:tc>
        <w:tc>
          <w:tcPr>
            <w:tcW w:w="1962" w:type="dxa"/>
            <w:tcBorders>
              <w:top w:val="single" w:sz="6" w:space="0" w:color="auto"/>
              <w:left w:val="single" w:sz="6" w:space="0" w:color="auto"/>
              <w:bottom w:val="single" w:sz="6" w:space="0" w:color="auto"/>
              <w:right w:val="single" w:sz="6" w:space="0" w:color="auto"/>
            </w:tcBorders>
          </w:tcPr>
          <w:p>
            <w:r>
              <w:t>August 17</w:t>
            </w:r>
          </w:p>
        </w:tc>
      </w:tr>
      <w:tr w:rsidR="006E08BB" w:rsidRPr="00053060" w14:paraId="562C2239" w14:textId="77777777" w:rsidTr="00DC016E">
        <w:tc>
          <w:tcPr>
            <w:tcW w:w="1057" w:type="dxa"/>
            <w:tcBorders>
              <w:top w:val="single" w:sz="6" w:space="0" w:color="auto"/>
              <w:left w:val="single" w:sz="6" w:space="0" w:color="auto"/>
              <w:bottom w:val="single" w:sz="6" w:space="0" w:color="auto"/>
              <w:right w:val="single" w:sz="6" w:space="0" w:color="auto"/>
            </w:tcBorders>
          </w:tcPr>
          <w:p>
            <w:r>
              <w:t>Deer</w:t>
            </w:r>
          </w:p>
        </w:tc>
        <w:tc>
          <w:tcPr>
            <w:tcW w:w="1346" w:type="dxa"/>
            <w:tcBorders>
              <w:top w:val="single" w:sz="6" w:space="0" w:color="auto"/>
              <w:left w:val="single" w:sz="6" w:space="0" w:color="auto"/>
              <w:bottom w:val="single" w:sz="6" w:space="0" w:color="auto"/>
              <w:right w:val="single" w:sz="6" w:space="0" w:color="auto"/>
            </w:tcBorders>
          </w:tcPr>
          <w:p>
            <w:r>
              <w:t>7 June</w:t>
            </w:r>
          </w:p>
        </w:tc>
        <w:tc>
          <w:tcPr>
            <w:tcW w:w="2142" w:type="dxa"/>
            <w:tcBorders>
              <w:top w:val="single" w:sz="6" w:space="0" w:color="auto"/>
              <w:left w:val="single" w:sz="6" w:space="0" w:color="auto"/>
              <w:bottom w:val="single" w:sz="6" w:space="0" w:color="auto"/>
              <w:right w:val="single" w:sz="6" w:space="0" w:color="auto"/>
            </w:tcBorders>
          </w:tcPr>
          <w:p>
            <w:r>
              <w:t>August 30</w:t>
            </w:r>
          </w:p>
        </w:tc>
        <w:tc>
          <w:tcPr>
            <w:tcW w:w="1260" w:type="dxa"/>
            <w:tcBorders>
              <w:top w:val="single" w:sz="6" w:space="0" w:color="auto"/>
              <w:left w:val="single" w:sz="6" w:space="0" w:color="auto"/>
              <w:bottom w:val="single" w:sz="6" w:space="0" w:color="auto"/>
              <w:right w:val="single" w:sz="6" w:space="0" w:color="auto"/>
            </w:tcBorders>
          </w:tcPr>
          <w:p>
            <w:r>
              <w:t>East</w:t>
            </w:r>
          </w:p>
        </w:tc>
        <w:tc>
          <w:tcPr>
            <w:tcW w:w="1577" w:type="dxa"/>
            <w:tcBorders>
              <w:top w:val="single" w:sz="6" w:space="0" w:color="auto"/>
              <w:left w:val="single" w:sz="6" w:space="0" w:color="auto"/>
              <w:bottom w:val="single" w:sz="6" w:space="0" w:color="auto"/>
              <w:right w:val="single" w:sz="6" w:space="0" w:color="auto"/>
            </w:tcBorders>
          </w:tcPr>
          <w:p>
            <w:r>
              <w:t>August 30</w:t>
            </w:r>
          </w:p>
        </w:tc>
        <w:tc>
          <w:tcPr>
            <w:tcW w:w="1962" w:type="dxa"/>
            <w:tcBorders>
              <w:top w:val="single" w:sz="6" w:space="0" w:color="auto"/>
              <w:left w:val="single" w:sz="6" w:space="0" w:color="auto"/>
              <w:bottom w:val="single" w:sz="6" w:space="0" w:color="auto"/>
              <w:right w:val="single" w:sz="6" w:space="0" w:color="auto"/>
            </w:tcBorders>
          </w:tcPr>
          <w:p>
            <w:r>
              <w:t>August 30</w:t>
            </w:r>
          </w:p>
        </w:tc>
      </w:tr>
      <w:tr w:rsidR="006E08BB" w:rsidRPr="00053060" w14:paraId="6275FDE9" w14:textId="77777777" w:rsidTr="00DC016E">
        <w:tc>
          <w:tcPr>
            <w:tcW w:w="1057" w:type="dxa"/>
            <w:tcBorders>
              <w:top w:val="single" w:sz="6" w:space="0" w:color="auto"/>
              <w:left w:val="single" w:sz="6" w:space="0" w:color="auto"/>
              <w:bottom w:val="single" w:sz="6" w:space="0" w:color="auto"/>
              <w:right w:val="single" w:sz="6" w:space="0" w:color="auto"/>
            </w:tcBorders>
          </w:tcPr>
          <w:p>
            <w:r>
              <w:t>9</w:t>
            </w:r>
          </w:p>
        </w:tc>
        <w:tc>
          <w:tcPr>
            <w:tcW w:w="1346" w:type="dxa"/>
            <w:tcBorders>
              <w:top w:val="single" w:sz="6" w:space="0" w:color="auto"/>
              <w:left w:val="single" w:sz="6" w:space="0" w:color="auto"/>
              <w:bottom w:val="single" w:sz="6" w:space="0" w:color="auto"/>
              <w:right w:val="single" w:sz="6" w:space="0" w:color="auto"/>
            </w:tcBorders>
          </w:tcPr>
          <w:p>
            <w:r>
              <w:t>9</w:t>
            </w:r>
          </w:p>
        </w:tc>
        <w:tc>
          <w:tcPr>
            <w:tcW w:w="2142" w:type="dxa"/>
            <w:tcBorders>
              <w:top w:val="single" w:sz="6" w:space="0" w:color="auto"/>
              <w:left w:val="single" w:sz="6" w:space="0" w:color="auto"/>
              <w:bottom w:val="single" w:sz="6" w:space="0" w:color="auto"/>
              <w:right w:val="single" w:sz="6" w:space="0" w:color="auto"/>
            </w:tcBorders>
          </w:tcPr>
          <w:p>
            <w:r>
              <w:t>Uttar</w:t>
            </w:r>
          </w:p>
        </w:tc>
        <w:tc>
          <w:tcPr>
            <w:tcW w:w="1260" w:type="dxa"/>
            <w:tcBorders>
              <w:top w:val="single" w:sz="6" w:space="0" w:color="auto"/>
              <w:left w:val="single" w:sz="6" w:space="0" w:color="auto"/>
              <w:bottom w:val="single" w:sz="6" w:space="0" w:color="auto"/>
              <w:right w:val="single" w:sz="6" w:space="0" w:color="auto"/>
            </w:tcBorders>
          </w:tcPr>
          <w:p>
            <w:r>
              <w:t>Uttar</w:t>
            </w:r>
          </w:p>
        </w:tc>
        <w:tc>
          <w:tcPr>
            <w:tcW w:w="1577" w:type="dxa"/>
            <w:tcBorders>
              <w:top w:val="single" w:sz="6" w:space="0" w:color="auto"/>
              <w:left w:val="single" w:sz="6" w:space="0" w:color="auto"/>
              <w:bottom w:val="single" w:sz="6" w:space="0" w:color="auto"/>
              <w:right w:val="single" w:sz="6" w:space="0" w:color="auto"/>
            </w:tcBorders>
          </w:tcPr>
          <w:p>
            <w:r>
              <w:t>13 September</w:t>
            </w:r>
          </w:p>
        </w:tc>
        <w:tc>
          <w:tcPr>
            <w:tcW w:w="1962" w:type="dxa"/>
            <w:tcBorders>
              <w:top w:val="single" w:sz="6" w:space="0" w:color="auto"/>
              <w:left w:val="single" w:sz="6" w:space="0" w:color="auto"/>
              <w:bottom w:val="single" w:sz="6" w:space="0" w:color="auto"/>
              <w:right w:val="single" w:sz="6" w:space="0" w:color="auto"/>
            </w:tcBorders>
          </w:tcPr>
          <w:p>
            <w:r>
              <w:t>13 September</w:t>
            </w:r>
          </w:p>
        </w:tc>
      </w:tr>
      <w:tr w:rsidR="006E08BB" w:rsidRPr="00053060" w14:paraId="62F32298" w14:textId="77777777" w:rsidTr="00DC016E">
        <w:tc>
          <w:tcPr>
            <w:tcW w:w="1057" w:type="dxa"/>
            <w:tcBorders>
              <w:top w:val="single" w:sz="6" w:space="0" w:color="auto"/>
              <w:left w:val="single" w:sz="6" w:space="0" w:color="auto"/>
              <w:bottom w:val="single" w:sz="6" w:space="0" w:color="auto"/>
              <w:right w:val="single" w:sz="6" w:space="0" w:color="auto"/>
            </w:tcBorders>
          </w:tcPr>
          <w:p>
            <w:r>
              <w:t>July 6</w:t>
            </w:r>
          </w:p>
        </w:tc>
        <w:tc>
          <w:tcPr>
            <w:tcW w:w="1346" w:type="dxa"/>
            <w:tcBorders>
              <w:top w:val="single" w:sz="6" w:space="0" w:color="auto"/>
              <w:left w:val="single" w:sz="6" w:space="0" w:color="auto"/>
              <w:bottom w:val="single" w:sz="6" w:space="0" w:color="auto"/>
              <w:right w:val="single" w:sz="6" w:space="0" w:color="auto"/>
            </w:tcBorders>
          </w:tcPr>
          <w:p>
            <w:r>
              <w:t>July 6</w:t>
            </w:r>
          </w:p>
        </w:tc>
        <w:tc>
          <w:tcPr>
            <w:tcW w:w="2142" w:type="dxa"/>
            <w:tcBorders>
              <w:top w:val="single" w:sz="6" w:space="0" w:color="auto"/>
              <w:left w:val="single" w:sz="6" w:space="0" w:color="auto"/>
              <w:bottom w:val="single" w:sz="6" w:space="0" w:color="auto"/>
              <w:right w:val="single" w:sz="6" w:space="0" w:color="auto"/>
            </w:tcBorders>
          </w:tcPr>
          <w:p>
            <w:r>
              <w:t>July 6</w:t>
            </w:r>
          </w:p>
        </w:tc>
        <w:tc>
          <w:tcPr>
            <w:tcW w:w="1260" w:type="dxa"/>
            <w:tcBorders>
              <w:top w:val="single" w:sz="6" w:space="0" w:color="auto"/>
              <w:left w:val="single" w:sz="6" w:space="0" w:color="auto"/>
              <w:bottom w:val="single" w:sz="6" w:space="0" w:color="auto"/>
              <w:right w:val="single" w:sz="6" w:space="0" w:color="auto"/>
            </w:tcBorders>
          </w:tcPr>
          <w:p>
            <w:r>
              <w:t>September 27</w:t>
            </w:r>
          </w:p>
        </w:tc>
        <w:tc>
          <w:tcPr>
            <w:tcW w:w="1577" w:type="dxa"/>
            <w:tcBorders>
              <w:top w:val="single" w:sz="6" w:space="0" w:color="auto"/>
              <w:left w:val="single" w:sz="6" w:space="0" w:color="auto"/>
              <w:bottom w:val="single" w:sz="6" w:space="0" w:color="auto"/>
              <w:right w:val="single" w:sz="6" w:space="0" w:color="auto"/>
            </w:tcBorders>
          </w:tcPr>
          <w:p>
            <w:r>
              <w:t>September 27</w:t>
            </w:r>
          </w:p>
        </w:tc>
        <w:tc>
          <w:tcPr>
            <w:tcW w:w="1962" w:type="dxa"/>
            <w:tcBorders>
              <w:top w:val="single" w:sz="6" w:space="0" w:color="auto"/>
              <w:left w:val="single" w:sz="6" w:space="0" w:color="auto"/>
              <w:bottom w:val="single" w:sz="6" w:space="0" w:color="auto"/>
              <w:right w:val="single" w:sz="6" w:space="0" w:color="auto"/>
            </w:tcBorders>
          </w:tcPr>
          <w:p>
            <w:r>
              <w:t>September 27</w:t>
            </w:r>
          </w:p>
        </w:tc>
      </w:tr>
      <w:tr w:rsidR="006E08BB" w:rsidRPr="00053060" w14:paraId="785CD56C" w14:textId="77777777" w:rsidTr="00DC016E">
        <w:tc>
          <w:tcPr>
            <w:tcW w:w="1057" w:type="dxa"/>
            <w:tcBorders>
              <w:top w:val="single" w:sz="6" w:space="0" w:color="auto"/>
              <w:left w:val="single" w:sz="6" w:space="0" w:color="auto"/>
              <w:bottom w:val="single" w:sz="6" w:space="0" w:color="auto"/>
              <w:right w:val="single" w:sz="6" w:space="0" w:color="auto"/>
            </w:tcBorders>
          </w:tcPr>
          <w:p>
            <w:r>
              <w:t>11</w:t>
            </w:r>
          </w:p>
        </w:tc>
        <w:tc>
          <w:tcPr>
            <w:tcW w:w="1346" w:type="dxa"/>
            <w:tcBorders>
              <w:top w:val="single" w:sz="6" w:space="0" w:color="auto"/>
              <w:left w:val="single" w:sz="6" w:space="0" w:color="auto"/>
              <w:bottom w:val="single" w:sz="6" w:space="0" w:color="auto"/>
              <w:right w:val="single" w:sz="6" w:space="0" w:color="auto"/>
            </w:tcBorders>
          </w:tcPr>
          <w:p>
            <w:r>
              <w:t>11</w:t>
            </w:r>
          </w:p>
        </w:tc>
        <w:tc>
          <w:tcPr>
            <w:tcW w:w="2142" w:type="dxa"/>
            <w:tcBorders>
              <w:top w:val="single" w:sz="6" w:space="0" w:color="auto"/>
              <w:left w:val="single" w:sz="6" w:space="0" w:color="auto"/>
              <w:bottom w:val="single" w:sz="6" w:space="0" w:color="auto"/>
              <w:right w:val="single" w:sz="6" w:space="0" w:color="auto"/>
            </w:tcBorders>
          </w:tcPr>
          <w:p>
            <w:r>
              <w:t>11</w:t>
            </w:r>
          </w:p>
        </w:tc>
        <w:tc>
          <w:tcPr>
            <w:tcW w:w="1260" w:type="dxa"/>
            <w:tcBorders>
              <w:top w:val="single" w:sz="6" w:space="0" w:color="auto"/>
              <w:left w:val="single" w:sz="6" w:space="0" w:color="auto"/>
              <w:bottom w:val="single" w:sz="6" w:space="0" w:color="auto"/>
              <w:right w:val="single" w:sz="6" w:space="0" w:color="auto"/>
            </w:tcBorders>
          </w:tcPr>
          <w:p>
            <w:r>
              <w:t>10 October</w:t>
            </w:r>
          </w:p>
        </w:tc>
        <w:tc>
          <w:tcPr>
            <w:tcW w:w="1577" w:type="dxa"/>
            <w:tcBorders>
              <w:top w:val="single" w:sz="6" w:space="0" w:color="auto"/>
              <w:left w:val="single" w:sz="6" w:space="0" w:color="auto"/>
              <w:bottom w:val="single" w:sz="6" w:space="0" w:color="auto"/>
              <w:right w:val="single" w:sz="6" w:space="0" w:color="auto"/>
            </w:tcBorders>
          </w:tcPr>
          <w:p>
            <w:r>
              <w:t>10 October</w:t>
            </w:r>
          </w:p>
        </w:tc>
        <w:tc>
          <w:tcPr>
            <w:tcW w:w="1962" w:type="dxa"/>
            <w:tcBorders>
              <w:top w:val="single" w:sz="6" w:space="0" w:color="auto"/>
              <w:left w:val="single" w:sz="6" w:space="0" w:color="auto"/>
              <w:bottom w:val="single" w:sz="6" w:space="0" w:color="auto"/>
              <w:right w:val="single" w:sz="6" w:space="0" w:color="auto"/>
            </w:tcBorders>
          </w:tcPr>
          <w:p>
            <w:r>
              <w:t>10 October</w:t>
            </w:r>
          </w:p>
        </w:tc>
      </w:tr>
      <w:tr w:rsidR="006E08BB" w:rsidRPr="00053060" w14:paraId="1DD6B59F" w14:textId="77777777" w:rsidTr="00DC016E">
        <w:tc>
          <w:tcPr>
            <w:tcW w:w="1057" w:type="dxa"/>
            <w:tcBorders>
              <w:top w:val="single" w:sz="6" w:space="0" w:color="auto"/>
              <w:left w:val="single" w:sz="6" w:space="0" w:color="auto"/>
              <w:bottom w:val="single" w:sz="6" w:space="0" w:color="auto"/>
              <w:right w:val="single" w:sz="6" w:space="0" w:color="auto"/>
            </w:tcBorders>
          </w:tcPr>
          <w:p>
            <w:r>
              <w:t>Swati</w:t>
            </w:r>
          </w:p>
        </w:tc>
        <w:tc>
          <w:tcPr>
            <w:tcW w:w="1346" w:type="dxa"/>
            <w:tcBorders>
              <w:top w:val="single" w:sz="6" w:space="0" w:color="auto"/>
              <w:left w:val="single" w:sz="6" w:space="0" w:color="auto"/>
              <w:bottom w:val="single" w:sz="6" w:space="0" w:color="auto"/>
              <w:right w:val="single" w:sz="6" w:space="0" w:color="auto"/>
            </w:tcBorders>
          </w:tcPr>
          <w:p>
            <w:r>
              <w:t>October 24</w:t>
            </w:r>
          </w:p>
        </w:tc>
        <w:tc>
          <w:tcPr>
            <w:tcW w:w="2142" w:type="dxa"/>
            <w:tcBorders>
              <w:top w:val="single" w:sz="6" w:space="0" w:color="auto"/>
              <w:left w:val="single" w:sz="6" w:space="0" w:color="auto"/>
              <w:bottom w:val="single" w:sz="6" w:space="0" w:color="auto"/>
              <w:right w:val="single" w:sz="6" w:space="0" w:color="auto"/>
            </w:tcBorders>
          </w:tcPr>
          <w:p>
            <w:r>
              <w:t>October 24</w:t>
            </w:r>
          </w:p>
        </w:tc>
        <w:tc>
          <w:tcPr>
            <w:tcW w:w="1260" w:type="dxa"/>
            <w:tcBorders>
              <w:top w:val="single" w:sz="6" w:space="0" w:color="auto"/>
              <w:left w:val="single" w:sz="6" w:space="0" w:color="auto"/>
              <w:bottom w:val="single" w:sz="6" w:space="0" w:color="auto"/>
              <w:right w:val="single" w:sz="6" w:space="0" w:color="auto"/>
            </w:tcBorders>
          </w:tcPr>
          <w:p>
            <w:r>
              <w:t>October 24</w:t>
            </w:r>
          </w:p>
        </w:tc>
        <w:tc>
          <w:tcPr>
            <w:tcW w:w="1577" w:type="dxa"/>
            <w:tcBorders>
              <w:top w:val="single" w:sz="6" w:space="0" w:color="auto"/>
              <w:left w:val="single" w:sz="6" w:space="0" w:color="auto"/>
              <w:bottom w:val="single" w:sz="6" w:space="0" w:color="auto"/>
              <w:right w:val="single" w:sz="6" w:space="0" w:color="auto"/>
            </w:tcBorders>
          </w:tcPr>
          <w:p>
            <w:r>
              <w:t>October 24</w:t>
            </w:r>
          </w:p>
        </w:tc>
        <w:tc>
          <w:tcPr>
            <w:tcW w:w="1962" w:type="dxa"/>
            <w:tcBorders>
              <w:top w:val="single" w:sz="6" w:space="0" w:color="auto"/>
              <w:left w:val="single" w:sz="6" w:space="0" w:color="auto"/>
              <w:bottom w:val="single" w:sz="6" w:space="0" w:color="auto"/>
              <w:right w:val="single" w:sz="6" w:space="0" w:color="auto"/>
            </w:tcBorders>
          </w:tcPr>
          <w:p>
            <w:r>
              <w:t>October 24</w:t>
            </w:r>
          </w:p>
        </w:tc>
      </w:tr>
    </w:tbl>
    <w:p w14:paraId="5102526D" w14:textId="77777777" w:rsidR="006E08BB" w:rsidRPr="00053060" w:rsidRDefault="006E08BB" w:rsidP="006E08BB">
      <w:pPr>
        <w:spacing w:after="1134"/>
        <w:rPr>
          <w:rFonts w:ascii="Sakal Marathi" w:eastAsia="@AR PL UKai CN" w:hAnsi="Sakal Marathi" w:cs="Sakal Marathi"/>
          <w:szCs w:val="22"/>
        </w:rPr>
      </w:pPr>
      <w:r>
        <w:t>It is important to know the appropriate weather to get a huge production of crops. In order to ensure that it is possible to get such crops in contextual crops, the climate change is done in four sections of the university Pune, Igatpuri, Rahuri, in order to guide the crops in the changing climates, considering the growth of the crop, exploitation of food and diseases. Agricultural advice is given by the Center through the Meteorological Department of the Indian Meteorological Department 3 to 5 days.</w:t>
      </w:r>
    </w:p>
    <w:p w14:paraId="61210C3E" w14:textId="77777777" w:rsidR="006E08BB" w:rsidRPr="00053060" w:rsidRDefault="006E08BB" w:rsidP="006E08BB">
      <w:pPr>
        <w:spacing w:after="1134"/>
        <w:rPr>
          <w:rFonts w:ascii="Sakal Marathi" w:eastAsia="@AR PL UKai CN" w:hAnsi="Sakal Marathi" w:cs="Sakal Marathi"/>
          <w:szCs w:val="22"/>
        </w:rPr>
      </w:pPr>
      <w:r/>
    </w:p>
    <w:p w14:paraId="4BDF8EE6" w14:textId="77777777" w:rsidR="006E08BB" w:rsidRPr="00053060" w:rsidRDefault="006E08BB" w:rsidP="006E08BB">
      <w:pPr>
        <w:pStyle w:val="Heading1"/>
        <w:keepNext/>
        <w:keepLines/>
        <w:ind w:left="10" w:right="-15" w:hanging="10"/>
        <w:jc w:val="center"/>
        <w:rPr>
          <w:rFonts w:ascii="Sakal Marathi" w:eastAsia="@AR PL UKai CN" w:hAnsi="Sakal Marathi" w:cs="Sakal Marathi"/>
          <w:b/>
          <w:bCs/>
          <w:color w:val="FF3399"/>
          <w:sz w:val="32"/>
          <w:szCs w:val="32"/>
          <w:lang w:val="en-US"/>
        </w:rPr>
      </w:pPr>
      <w:r>
        <w:t>Insulation</w:t>
      </w:r>
    </w:p>
    <w:p w14:paraId="5A79E85E" w14:textId="77777777" w:rsidR="006E08BB" w:rsidRPr="00053060" w:rsidRDefault="006E08BB" w:rsidP="006E08BB">
      <w:pPr>
        <w:spacing w:line="240" w:lineRule="auto"/>
        <w:ind w:right="237"/>
        <w:rPr>
          <w:rFonts w:ascii="Sakal Marathi" w:eastAsia="@AR PL UKai CN" w:hAnsi="Sakal Marathi" w:cs="Sakal Marathi"/>
          <w:szCs w:val="22"/>
        </w:rPr>
      </w:pPr>
      <w:r>
        <w:t>It is always beneficial to check the contents of the soil in the soil. It is important to take a representative pattern for soil inspection. Considering the generalization of the slope, color, depth, texture of the soil, each section should be sample separately. The rock on the surface of the ground, aside the stone, 30 km 30 cm 30 cm. Take a square -shaped pit and remove the full soil on the side of the pit and then 2 cm on all four sides of the pit. Thick soil should be scraped from top to bottom of the weeding assistance. According to the type of soil from one acre of soil, the same type of soil is sample from 7-8 locations. The material should be used. To separate microorganisms, timid wooden crushes, plastic rods, etc. To use. No metal material should be used for this. By combining the soil and drying it in the shade, one kilogram of soil sample should be sent to the laboratory for inspection.</w:t>
      </w:r>
    </w:p>
    <w:p w14:paraId="11D43DAF"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Care to be taken to take a representative sample for soil examination</w:t>
      </w:r>
    </w:p>
    <w:p w14:paraId="164F2CC2" w14:textId="77777777" w:rsidR="006E08BB" w:rsidRPr="00053060" w:rsidRDefault="006E08BB" w:rsidP="006E08BB">
      <w:pPr>
        <w:spacing w:line="240" w:lineRule="auto"/>
        <w:ind w:left="454" w:right="14" w:hanging="440"/>
        <w:rPr>
          <w:rFonts w:ascii="Sakal Marathi" w:eastAsia="@AR PL UKai CN" w:hAnsi="Sakal Marathi" w:cs="Sakal Marathi"/>
          <w:szCs w:val="22"/>
        </w:rPr>
      </w:pPr>
      <w:r>
        <w:t>1. In the fields, soil samples should not be taken from the fields, fertilizers and waste dumps, wells or farm dams, swamp space, tree space, ukirada etc.</w:t>
      </w:r>
    </w:p>
    <w:p w14:paraId="7674BB35" w14:textId="77777777" w:rsidR="006E08BB" w:rsidRPr="00053060" w:rsidRDefault="006E08BB" w:rsidP="006E08BB">
      <w:pPr>
        <w:spacing w:line="240" w:lineRule="auto"/>
        <w:ind w:left="454" w:right="14" w:hanging="440"/>
        <w:rPr>
          <w:rFonts w:ascii="Sakal Marathi" w:eastAsia="@AR PL UKai CN" w:hAnsi="Sakal Marathi" w:cs="Sakal Marathi"/>
          <w:szCs w:val="22"/>
        </w:rPr>
      </w:pPr>
      <w:r>
        <w:t>2. The soil sample should be usually taken after the crop is harvested but before the plowing, the sample should be taken from the two -line space if there is a crop in the field.</w:t>
      </w:r>
    </w:p>
    <w:p w14:paraId="773ECAF3" w14:textId="77777777" w:rsidR="006E08BB" w:rsidRPr="00053060" w:rsidRDefault="006E08BB" w:rsidP="006E08BB">
      <w:pPr>
        <w:spacing w:line="240" w:lineRule="auto"/>
        <w:ind w:left="454" w:right="14" w:hanging="440"/>
        <w:rPr>
          <w:rFonts w:ascii="Sakal Marathi" w:eastAsia="@AR PL UKai CN" w:hAnsi="Sakal Marathi" w:cs="Sakal Marathi"/>
          <w:szCs w:val="22"/>
        </w:rPr>
      </w:pPr>
      <w:r>
        <w:t>3. If chemical fertilizers are dumped in the field, the soil should not be taken within 2.0-2.5 months.</w:t>
      </w:r>
    </w:p>
    <w:p w14:paraId="3EFCBF4B" w14:textId="77777777" w:rsidR="006E08BB" w:rsidRPr="00053060" w:rsidRDefault="006E08BB" w:rsidP="006E08BB">
      <w:pPr>
        <w:spacing w:line="240" w:lineRule="auto"/>
        <w:ind w:left="454" w:right="14" w:hanging="440"/>
        <w:rPr>
          <w:rFonts w:ascii="Sakal Marathi" w:eastAsia="@AR PL UKai CN" w:hAnsi="Sakal Marathi" w:cs="Sakal Marathi"/>
          <w:szCs w:val="22"/>
        </w:rPr>
      </w:pPr>
      <w:r>
        <w:t>4. Different types of soil or different fields of soil should not be mixed together.</w:t>
      </w:r>
    </w:p>
    <w:p w14:paraId="01437332" w14:textId="77777777" w:rsidR="006E08BB" w:rsidRPr="00053060" w:rsidRDefault="006E08BB" w:rsidP="006E08BB">
      <w:pPr>
        <w:spacing w:line="240" w:lineRule="auto"/>
        <w:ind w:left="454" w:right="14" w:hanging="440"/>
        <w:rPr>
          <w:rFonts w:ascii="Sakal Marathi" w:eastAsia="@AR PL UKai CN" w:hAnsi="Sakal Marathi" w:cs="Sakal Marathi"/>
          <w:szCs w:val="22"/>
        </w:rPr>
      </w:pPr>
      <w:r>
        <w:t>5. The empty bags of chemical fertilizers should not be used to sample the soil.</w:t>
      </w:r>
    </w:p>
    <w:p w14:paraId="13A6FB91" w14:textId="77777777" w:rsidR="006E08BB" w:rsidRPr="00053060" w:rsidRDefault="006E08BB" w:rsidP="006E08BB">
      <w:pPr>
        <w:spacing w:line="240" w:lineRule="auto"/>
        <w:ind w:left="454" w:right="14" w:hanging="440"/>
        <w:rPr>
          <w:rFonts w:ascii="Sakal Marathi" w:eastAsia="@AR PL UKai CN" w:hAnsi="Sakal Marathi" w:cs="Sakal Marathi"/>
          <w:szCs w:val="22"/>
        </w:rPr>
      </w:pPr>
      <w:r>
        <w:t>6. When taking the soil sample, the guidance of the Agriculture Assistant or the Village Extension Officer should be taken.</w:t>
      </w:r>
    </w:p>
    <w:p w14:paraId="080D9836"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The soil sample should be sent to the laboratory with the following information</w:t>
      </w:r>
    </w:p>
    <w:p w14:paraId="0C9506E1"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1 Name of the farmer and full address and telephone no.</w:t>
      </w:r>
    </w:p>
    <w:p w14:paraId="4C35AADC"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2 deadly date</w:t>
      </w:r>
    </w:p>
    <w:p w14:paraId="41E89632"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3 Survey number  group no.</w:t>
      </w:r>
    </w:p>
    <w:p w14:paraId="12D6DD46"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4 Types of Agriculture - Horticulture  Dry,</w:t>
      </w:r>
    </w:p>
    <w:p w14:paraId="57F3897D"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5 Olitache means,</w:t>
      </w:r>
    </w:p>
    <w:p w14:paraId="34EE700E"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6 drainage of the soil good  medium  low</w:t>
      </w:r>
    </w:p>
    <w:p w14:paraId="3A4D954A"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7 Types of land sand  poyata  clay  alkaline  chopper  limestone</w:t>
      </w:r>
    </w:p>
    <w:p w14:paraId="4D65074E"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8 The sloping of the ground more  medium  flat</w:t>
      </w:r>
    </w:p>
    <w:p w14:paraId="37D629DB"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9 Depth of land shallow-25 cm, medium-25-50 cm</w:t>
      </w:r>
    </w:p>
    <w:p w14:paraId="2E108D54"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10 The crop taken in the past season, their production</w:t>
      </w:r>
    </w:p>
    <w:p w14:paraId="4C0A9007"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11 The crops and their varieties to be taken next season</w:t>
      </w:r>
    </w:p>
    <w:p w14:paraId="4C444571" w14:textId="77777777" w:rsidR="006E08BB" w:rsidRPr="00053060" w:rsidRDefault="006E08BB" w:rsidP="006E08BB">
      <w:pPr>
        <w:spacing w:line="240" w:lineRule="auto"/>
        <w:ind w:left="21" w:right="-15" w:hanging="7"/>
        <w:rPr>
          <w:rFonts w:ascii="Sakal Marathi" w:eastAsia="@AR PL UKai CN" w:hAnsi="Sakal Marathi" w:cs="Sakal Marathi"/>
          <w:b/>
          <w:bCs/>
          <w:sz w:val="26"/>
          <w:szCs w:val="26"/>
        </w:rPr>
      </w:pPr>
      <w:r/>
    </w:p>
    <w:p w14:paraId="7228E547" w14:textId="77777777" w:rsidR="006E08BB" w:rsidRPr="00053060" w:rsidRDefault="006E08BB" w:rsidP="006E08BB">
      <w:pPr>
        <w:spacing w:line="240" w:lineRule="auto"/>
        <w:ind w:left="21" w:right="-15" w:hanging="7"/>
        <w:rPr>
          <w:rFonts w:ascii="Sakal Marathi" w:eastAsia="@AR PL UKai CN" w:hAnsi="Sakal Marathi" w:cs="Sakal Marathi"/>
          <w:b/>
          <w:bCs/>
          <w:sz w:val="26"/>
          <w:szCs w:val="26"/>
        </w:rPr>
      </w:pPr>
      <w:r/>
    </w:p>
    <w:p w14:paraId="25F0BDD8" w14:textId="77777777" w:rsidR="006E08BB" w:rsidRPr="00053060" w:rsidRDefault="006E08BB" w:rsidP="006E08BB">
      <w:pPr>
        <w:spacing w:line="240" w:lineRule="auto"/>
        <w:ind w:left="21" w:right="-15" w:hanging="7"/>
        <w:rPr>
          <w:rFonts w:ascii="Sakal Marathi" w:eastAsia="@AR PL UKai CN" w:hAnsi="Sakal Marathi" w:cs="Sakal Marathi"/>
          <w:b/>
          <w:bCs/>
          <w:sz w:val="26"/>
          <w:szCs w:val="26"/>
        </w:rPr>
      </w:pPr>
      <w:r/>
    </w:p>
    <w:p w14:paraId="1FAFD46C" w14:textId="77777777" w:rsidR="006E08BB" w:rsidRPr="00053060" w:rsidRDefault="006E08BB" w:rsidP="006E08BB">
      <w:pPr>
        <w:spacing w:line="240" w:lineRule="auto"/>
        <w:ind w:left="21" w:right="-15" w:hanging="7"/>
        <w:rPr>
          <w:rFonts w:ascii="Sakal Marathi" w:eastAsia="@AR PL UKai CN" w:hAnsi="Sakal Marathi" w:cs="Sakal Marathi"/>
          <w:b/>
          <w:bCs/>
          <w:sz w:val="26"/>
          <w:szCs w:val="26"/>
        </w:rPr>
      </w:pPr>
      <w:r/>
    </w:p>
    <w:p w14:paraId="3774FB9E" w14:textId="77777777" w:rsidR="006E08BB" w:rsidRPr="00053060" w:rsidRDefault="006E08BB" w:rsidP="006E08BB">
      <w:pPr>
        <w:spacing w:line="240" w:lineRule="auto"/>
        <w:ind w:left="21" w:right="-15" w:hanging="7"/>
        <w:rPr>
          <w:rFonts w:ascii="Sakal Marathi" w:eastAsia="@AR PL UKai CN" w:hAnsi="Sakal Marathi" w:cs="Sakal Marathi"/>
          <w:b/>
          <w:bCs/>
          <w:sz w:val="26"/>
          <w:szCs w:val="26"/>
        </w:rPr>
      </w:pPr>
      <w:r/>
    </w:p>
    <w:p w14:paraId="1DE5A1B6"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The use of fertilizer</w:t>
      </w:r>
    </w:p>
    <w:tbl>
      <w:tblPr>
        <w:tblW w:w="0" w:type="auto"/>
        <w:tblLayout w:type="fixed"/>
        <w:tblCellMar>
          <w:left w:w="16" w:type="dxa"/>
          <w:right w:w="16" w:type="dxa"/>
        </w:tblCellMar>
        <w:tblLook w:val="0000" w:firstRow="0" w:lastRow="0" w:firstColumn="0" w:lastColumn="0" w:noHBand="0" w:noVBand="0"/>
      </w:tblPr>
      <w:tblGrid>
        <w:gridCol w:w="1026"/>
        <w:gridCol w:w="1284"/>
        <w:gridCol w:w="1323"/>
        <w:gridCol w:w="1177"/>
        <w:gridCol w:w="1323"/>
        <w:gridCol w:w="3211"/>
      </w:tblGrid>
      <w:tr w:rsidR="006E08BB" w:rsidRPr="00053060" w14:paraId="19DCDB1D" w14:textId="77777777" w:rsidTr="00DC016E">
        <w:tc>
          <w:tcPr>
            <w:tcW w:w="1026" w:type="dxa"/>
            <w:tcBorders>
              <w:top w:val="single" w:sz="6" w:space="0" w:color="auto"/>
              <w:left w:val="single" w:sz="6" w:space="0" w:color="auto"/>
              <w:bottom w:val="single" w:sz="6" w:space="0" w:color="auto"/>
              <w:right w:val="single" w:sz="6" w:space="0" w:color="auto"/>
            </w:tcBorders>
          </w:tcPr>
          <w:p>
            <w:r>
              <w:t>Ratio</w:t>
            </w:r>
          </w:p>
        </w:tc>
        <w:tc>
          <w:tcPr>
            <w:tcW w:w="1284" w:type="dxa"/>
            <w:tcBorders>
              <w:top w:val="single" w:sz="6" w:space="0" w:color="auto"/>
              <w:left w:val="single" w:sz="6" w:space="0" w:color="auto"/>
              <w:bottom w:val="single" w:sz="6" w:space="0" w:color="auto"/>
              <w:right w:val="single" w:sz="6" w:space="0" w:color="auto"/>
            </w:tcBorders>
          </w:tcPr>
          <w:p>
            <w:r>
              <w:t>Available foodstuffs in the soil kgha.</w:t>
            </w:r>
          </w:p>
        </w:tc>
        <w:tc>
          <w:tcPr>
            <w:tcW w:w="3823" w:type="dxa"/>
            <w:gridSpan w:val="3"/>
            <w:tcBorders>
              <w:top w:val="single" w:sz="6" w:space="0" w:color="auto"/>
              <w:left w:val="single" w:sz="6" w:space="0" w:color="auto"/>
              <w:bottom w:val="single" w:sz="6" w:space="0" w:color="auto"/>
              <w:right w:val="single" w:sz="6" w:space="0" w:color="auto"/>
            </w:tcBorders>
          </w:tcPr>
          <w:p>
            <w:r>
              <w:t>Available foodstuffs in the soil kgha.</w:t>
            </w:r>
          </w:p>
        </w:tc>
        <w:tc>
          <w:tcPr>
            <w:tcW w:w="3211" w:type="dxa"/>
            <w:tcBorders>
              <w:top w:val="single" w:sz="6" w:space="0" w:color="auto"/>
              <w:left w:val="single" w:sz="6" w:space="0" w:color="auto"/>
              <w:bottom w:val="single" w:sz="6" w:space="0" w:color="auto"/>
              <w:right w:val="single" w:sz="6" w:space="0" w:color="auto"/>
            </w:tcBorders>
          </w:tcPr>
          <w:p>
            <w:r>
              <w:t>The recommendations of fertilizers</w:t>
            </w:r>
          </w:p>
        </w:tc>
      </w:tr>
      <w:tr w:rsidR="006E08BB" w:rsidRPr="00053060" w14:paraId="27E6DB2D" w14:textId="77777777" w:rsidTr="00DC016E">
        <w:tc>
          <w:tcPr>
            <w:tcW w:w="1026" w:type="dxa"/>
            <w:tcBorders>
              <w:top w:val="nil"/>
              <w:left w:val="single" w:sz="6" w:space="0" w:color="auto"/>
              <w:bottom w:val="single" w:sz="6" w:space="0" w:color="auto"/>
              <w:right w:val="single" w:sz="6" w:space="0" w:color="auto"/>
            </w:tcBorders>
          </w:tcPr>
          <w:p>
            <w:r/>
          </w:p>
        </w:tc>
        <w:tc>
          <w:tcPr>
            <w:tcW w:w="1284" w:type="dxa"/>
            <w:tcBorders>
              <w:top w:val="nil"/>
              <w:left w:val="single" w:sz="6" w:space="0" w:color="auto"/>
              <w:bottom w:val="single" w:sz="6" w:space="0" w:color="auto"/>
              <w:right w:val="single" w:sz="6" w:space="0" w:color="auto"/>
            </w:tcBorders>
          </w:tcPr>
          <w:p>
            <w:r/>
          </w:p>
        </w:tc>
        <w:tc>
          <w:tcPr>
            <w:tcW w:w="1323" w:type="dxa"/>
            <w:tcBorders>
              <w:top w:val="single" w:sz="6" w:space="0" w:color="auto"/>
              <w:left w:val="single" w:sz="6" w:space="0" w:color="auto"/>
              <w:bottom w:val="single" w:sz="6" w:space="0" w:color="auto"/>
              <w:right w:val="single" w:sz="6" w:space="0" w:color="auto"/>
            </w:tcBorders>
          </w:tcPr>
          <w:p>
            <w:r>
              <w:t>Palash</w:t>
            </w:r>
          </w:p>
        </w:tc>
        <w:tc>
          <w:tcPr>
            <w:tcW w:w="1177" w:type="dxa"/>
            <w:tcBorders>
              <w:top w:val="single" w:sz="6" w:space="0" w:color="auto"/>
              <w:left w:val="single" w:sz="6" w:space="0" w:color="auto"/>
              <w:bottom w:val="single" w:sz="6" w:space="0" w:color="auto"/>
              <w:right w:val="single" w:sz="6" w:space="0" w:color="auto"/>
            </w:tcBorders>
          </w:tcPr>
          <w:p>
            <w:r>
              <w:t>Palash</w:t>
            </w:r>
          </w:p>
        </w:tc>
        <w:tc>
          <w:tcPr>
            <w:tcW w:w="1323" w:type="dxa"/>
            <w:tcBorders>
              <w:top w:val="single" w:sz="6" w:space="0" w:color="auto"/>
              <w:left w:val="single" w:sz="6" w:space="0" w:color="auto"/>
              <w:bottom w:val="single" w:sz="6" w:space="0" w:color="auto"/>
              <w:right w:val="single" w:sz="6" w:space="0" w:color="auto"/>
            </w:tcBorders>
          </w:tcPr>
          <w:p>
            <w:r>
              <w:t>Palash</w:t>
            </w:r>
          </w:p>
        </w:tc>
        <w:tc>
          <w:tcPr>
            <w:tcW w:w="3211" w:type="dxa"/>
            <w:tcBorders>
              <w:top w:val="nil"/>
              <w:left w:val="single" w:sz="6" w:space="0" w:color="auto"/>
              <w:bottom w:val="single" w:sz="6" w:space="0" w:color="auto"/>
              <w:right w:val="single" w:sz="6" w:space="0" w:color="auto"/>
            </w:tcBorders>
          </w:tcPr>
          <w:p>
            <w:r/>
          </w:p>
        </w:tc>
      </w:tr>
      <w:tr w:rsidR="006E08BB" w:rsidRPr="00053060" w14:paraId="0D190731" w14:textId="77777777" w:rsidTr="00DC016E">
        <w:tc>
          <w:tcPr>
            <w:tcW w:w="1026" w:type="dxa"/>
            <w:tcBorders>
              <w:top w:val="single" w:sz="6" w:space="0" w:color="auto"/>
              <w:left w:val="single" w:sz="6" w:space="0" w:color="auto"/>
              <w:bottom w:val="single" w:sz="6" w:space="0" w:color="auto"/>
              <w:right w:val="single" w:sz="6" w:space="0" w:color="auto"/>
            </w:tcBorders>
          </w:tcPr>
          <w:p>
            <w:r>
              <w:t>Less than 7</w:t>
            </w:r>
          </w:p>
        </w:tc>
        <w:tc>
          <w:tcPr>
            <w:tcW w:w="1284" w:type="dxa"/>
            <w:tcBorders>
              <w:top w:val="single" w:sz="6" w:space="0" w:color="auto"/>
              <w:left w:val="single" w:sz="6" w:space="0" w:color="auto"/>
              <w:bottom w:val="single" w:sz="6" w:space="0" w:color="auto"/>
              <w:right w:val="single" w:sz="6" w:space="0" w:color="auto"/>
            </w:tcBorders>
          </w:tcPr>
          <w:p>
            <w:r>
              <w:t>Less than 100</w:t>
            </w:r>
          </w:p>
        </w:tc>
        <w:tc>
          <w:tcPr>
            <w:tcW w:w="1323" w:type="dxa"/>
            <w:tcBorders>
              <w:top w:val="single" w:sz="6" w:space="0" w:color="auto"/>
              <w:left w:val="single" w:sz="6" w:space="0" w:color="auto"/>
              <w:bottom w:val="single" w:sz="6" w:space="0" w:color="auto"/>
              <w:right w:val="single" w:sz="6" w:space="0" w:color="auto"/>
            </w:tcBorders>
          </w:tcPr>
          <w:p>
            <w:r>
              <w:t>50 percent higher than the recommended fertilizer</w:t>
            </w:r>
          </w:p>
        </w:tc>
        <w:tc>
          <w:tcPr>
            <w:tcW w:w="1177" w:type="dxa"/>
            <w:tcBorders>
              <w:top w:val="single" w:sz="6" w:space="0" w:color="auto"/>
              <w:left w:val="single" w:sz="6" w:space="0" w:color="auto"/>
              <w:bottom w:val="single" w:sz="6" w:space="0" w:color="auto"/>
              <w:right w:val="single" w:sz="6" w:space="0" w:color="auto"/>
            </w:tcBorders>
          </w:tcPr>
          <w:p>
            <w:r>
              <w:t>50 percent higher than the recommended fertilizer</w:t>
            </w:r>
          </w:p>
        </w:tc>
        <w:tc>
          <w:tcPr>
            <w:tcW w:w="1323" w:type="dxa"/>
            <w:tcBorders>
              <w:top w:val="single" w:sz="6" w:space="0" w:color="auto"/>
              <w:left w:val="single" w:sz="6" w:space="0" w:color="auto"/>
              <w:bottom w:val="single" w:sz="6" w:space="0" w:color="auto"/>
              <w:right w:val="single" w:sz="6" w:space="0" w:color="auto"/>
            </w:tcBorders>
          </w:tcPr>
          <w:p>
            <w:r>
              <w:t>50 percent higher than the recommended fertilizer</w:t>
            </w:r>
          </w:p>
        </w:tc>
        <w:tc>
          <w:tcPr>
            <w:tcW w:w="3211" w:type="dxa"/>
            <w:tcBorders>
              <w:top w:val="single" w:sz="6" w:space="0" w:color="auto"/>
              <w:left w:val="single" w:sz="6" w:space="0" w:color="auto"/>
              <w:bottom w:val="single" w:sz="6" w:space="0" w:color="auto"/>
              <w:right w:val="single" w:sz="6" w:space="0" w:color="auto"/>
            </w:tcBorders>
          </w:tcPr>
          <w:p>
            <w:r>
              <w:t>50 percent higher than the recommended fertilizer</w:t>
            </w:r>
          </w:p>
        </w:tc>
      </w:tr>
      <w:tr w:rsidR="006E08BB" w:rsidRPr="00053060" w14:paraId="56EA652D" w14:textId="77777777" w:rsidTr="00DC016E">
        <w:tc>
          <w:tcPr>
            <w:tcW w:w="1026" w:type="dxa"/>
            <w:tcBorders>
              <w:top w:val="single" w:sz="6" w:space="0" w:color="auto"/>
              <w:left w:val="single" w:sz="6" w:space="0" w:color="auto"/>
              <w:bottom w:val="single" w:sz="6" w:space="0" w:color="auto"/>
              <w:right w:val="single" w:sz="6" w:space="0" w:color="auto"/>
            </w:tcBorders>
          </w:tcPr>
          <w:p>
            <w:r>
              <w:t>8-14</w:t>
            </w:r>
          </w:p>
        </w:tc>
        <w:tc>
          <w:tcPr>
            <w:tcW w:w="1284" w:type="dxa"/>
            <w:tcBorders>
              <w:top w:val="single" w:sz="6" w:space="0" w:color="auto"/>
              <w:left w:val="single" w:sz="6" w:space="0" w:color="auto"/>
              <w:bottom w:val="single" w:sz="6" w:space="0" w:color="auto"/>
              <w:right w:val="single" w:sz="6" w:space="0" w:color="auto"/>
            </w:tcBorders>
          </w:tcPr>
          <w:p>
            <w:r>
              <w:t>8-14</w:t>
            </w:r>
          </w:p>
        </w:tc>
        <w:tc>
          <w:tcPr>
            <w:tcW w:w="1323" w:type="dxa"/>
            <w:tcBorders>
              <w:top w:val="single" w:sz="6" w:space="0" w:color="auto"/>
              <w:left w:val="single" w:sz="6" w:space="0" w:color="auto"/>
              <w:bottom w:val="single" w:sz="6" w:space="0" w:color="auto"/>
              <w:right w:val="single" w:sz="6" w:space="0" w:color="auto"/>
            </w:tcBorders>
          </w:tcPr>
          <w:p>
            <w:r>
              <w:t>25 percent higher than the recommended fertilizer</w:t>
            </w:r>
          </w:p>
        </w:tc>
        <w:tc>
          <w:tcPr>
            <w:tcW w:w="1177" w:type="dxa"/>
            <w:tcBorders>
              <w:top w:val="single" w:sz="6" w:space="0" w:color="auto"/>
              <w:left w:val="single" w:sz="6" w:space="0" w:color="auto"/>
              <w:bottom w:val="single" w:sz="6" w:space="0" w:color="auto"/>
              <w:right w:val="single" w:sz="6" w:space="0" w:color="auto"/>
            </w:tcBorders>
          </w:tcPr>
          <w:p>
            <w:r>
              <w:t>25 percent higher than the recommended fertilizer</w:t>
            </w:r>
          </w:p>
        </w:tc>
        <w:tc>
          <w:tcPr>
            <w:tcW w:w="1323" w:type="dxa"/>
            <w:tcBorders>
              <w:top w:val="single" w:sz="6" w:space="0" w:color="auto"/>
              <w:left w:val="single" w:sz="6" w:space="0" w:color="auto"/>
              <w:bottom w:val="single" w:sz="6" w:space="0" w:color="auto"/>
              <w:right w:val="single" w:sz="6" w:space="0" w:color="auto"/>
            </w:tcBorders>
          </w:tcPr>
          <w:p>
            <w:r>
              <w:t>25 percent higher than the recommended fertilizer</w:t>
            </w:r>
          </w:p>
        </w:tc>
        <w:tc>
          <w:tcPr>
            <w:tcW w:w="3211" w:type="dxa"/>
            <w:tcBorders>
              <w:top w:val="single" w:sz="6" w:space="0" w:color="auto"/>
              <w:left w:val="single" w:sz="6" w:space="0" w:color="auto"/>
              <w:bottom w:val="single" w:sz="6" w:space="0" w:color="auto"/>
              <w:right w:val="single" w:sz="6" w:space="0" w:color="auto"/>
            </w:tcBorders>
          </w:tcPr>
          <w:p>
            <w:r>
              <w:t>25 percent higher than the recommended fertilizer</w:t>
            </w:r>
          </w:p>
        </w:tc>
      </w:tr>
      <w:tr w:rsidR="006E08BB" w:rsidRPr="00053060" w14:paraId="210F3CCE" w14:textId="77777777" w:rsidTr="00DC016E">
        <w:tc>
          <w:tcPr>
            <w:tcW w:w="1026" w:type="dxa"/>
            <w:tcBorders>
              <w:top w:val="single" w:sz="6" w:space="0" w:color="auto"/>
              <w:left w:val="single" w:sz="6" w:space="0" w:color="auto"/>
              <w:bottom w:val="single" w:sz="6" w:space="0" w:color="auto"/>
              <w:right w:val="single" w:sz="6" w:space="0" w:color="auto"/>
            </w:tcBorders>
          </w:tcPr>
          <w:p>
            <w:r>
              <w:t>151 - 200</w:t>
            </w:r>
          </w:p>
        </w:tc>
        <w:tc>
          <w:tcPr>
            <w:tcW w:w="1284" w:type="dxa"/>
            <w:tcBorders>
              <w:top w:val="single" w:sz="6" w:space="0" w:color="auto"/>
              <w:left w:val="single" w:sz="6" w:space="0" w:color="auto"/>
              <w:bottom w:val="single" w:sz="6" w:space="0" w:color="auto"/>
              <w:right w:val="single" w:sz="6" w:space="0" w:color="auto"/>
            </w:tcBorders>
          </w:tcPr>
          <w:p>
            <w:r>
              <w:t>15-21</w:t>
            </w:r>
          </w:p>
        </w:tc>
        <w:tc>
          <w:tcPr>
            <w:tcW w:w="1323" w:type="dxa"/>
            <w:tcBorders>
              <w:top w:val="single" w:sz="6" w:space="0" w:color="auto"/>
              <w:left w:val="single" w:sz="6" w:space="0" w:color="auto"/>
              <w:bottom w:val="single" w:sz="6" w:space="0" w:color="auto"/>
              <w:right w:val="single" w:sz="6" w:space="0" w:color="auto"/>
            </w:tcBorders>
          </w:tcPr>
          <w:p>
            <w:r>
              <w:t>281-420</w:t>
            </w:r>
          </w:p>
        </w:tc>
        <w:tc>
          <w:tcPr>
            <w:tcW w:w="1177" w:type="dxa"/>
            <w:tcBorders>
              <w:top w:val="single" w:sz="6" w:space="0" w:color="auto"/>
              <w:left w:val="single" w:sz="6" w:space="0" w:color="auto"/>
              <w:bottom w:val="single" w:sz="6" w:space="0" w:color="auto"/>
              <w:right w:val="single" w:sz="6" w:space="0" w:color="auto"/>
            </w:tcBorders>
          </w:tcPr>
          <w:p>
            <w:r>
              <w:t>Recommended</w:t>
            </w:r>
          </w:p>
        </w:tc>
        <w:tc>
          <w:tcPr>
            <w:tcW w:w="1323" w:type="dxa"/>
            <w:tcBorders>
              <w:top w:val="single" w:sz="6" w:space="0" w:color="auto"/>
              <w:left w:val="single" w:sz="6" w:space="0" w:color="auto"/>
              <w:bottom w:val="single" w:sz="6" w:space="0" w:color="auto"/>
              <w:right w:val="single" w:sz="6" w:space="0" w:color="auto"/>
            </w:tcBorders>
          </w:tcPr>
          <w:p>
            <w:r>
              <w:t>Recommended</w:t>
            </w:r>
          </w:p>
        </w:tc>
        <w:tc>
          <w:tcPr>
            <w:tcW w:w="3211" w:type="dxa"/>
            <w:tcBorders>
              <w:top w:val="single" w:sz="6" w:space="0" w:color="auto"/>
              <w:left w:val="single" w:sz="6" w:space="0" w:color="auto"/>
              <w:bottom w:val="single" w:sz="6" w:space="0" w:color="auto"/>
              <w:right w:val="single" w:sz="6" w:space="0" w:color="auto"/>
            </w:tcBorders>
          </w:tcPr>
          <w:p>
            <w:r>
              <w:t>Recommended</w:t>
            </w:r>
          </w:p>
        </w:tc>
      </w:tr>
      <w:tr w:rsidR="006E08BB" w:rsidRPr="00053060" w14:paraId="752CAA0F" w14:textId="77777777" w:rsidTr="00DC016E">
        <w:tc>
          <w:tcPr>
            <w:tcW w:w="1026" w:type="dxa"/>
            <w:tcBorders>
              <w:top w:val="single" w:sz="6" w:space="0" w:color="auto"/>
              <w:left w:val="single" w:sz="6" w:space="0" w:color="auto"/>
              <w:bottom w:val="single" w:sz="6" w:space="0" w:color="auto"/>
              <w:right w:val="single" w:sz="6" w:space="0" w:color="auto"/>
            </w:tcBorders>
          </w:tcPr>
          <w:p>
            <w:r>
              <w:t>A little more</w:t>
            </w:r>
          </w:p>
        </w:tc>
        <w:tc>
          <w:tcPr>
            <w:tcW w:w="1284" w:type="dxa"/>
            <w:tcBorders>
              <w:top w:val="single" w:sz="6" w:space="0" w:color="auto"/>
              <w:left w:val="single" w:sz="6" w:space="0" w:color="auto"/>
              <w:bottom w:val="single" w:sz="6" w:space="0" w:color="auto"/>
              <w:right w:val="single" w:sz="6" w:space="0" w:color="auto"/>
            </w:tcBorders>
          </w:tcPr>
          <w:p>
            <w:r>
              <w:t>0.61-0.80</w:t>
            </w:r>
          </w:p>
        </w:tc>
        <w:tc>
          <w:tcPr>
            <w:tcW w:w="1323" w:type="dxa"/>
            <w:tcBorders>
              <w:top w:val="single" w:sz="6" w:space="0" w:color="auto"/>
              <w:left w:val="single" w:sz="6" w:space="0" w:color="auto"/>
              <w:bottom w:val="single" w:sz="6" w:space="0" w:color="auto"/>
              <w:right w:val="single" w:sz="6" w:space="0" w:color="auto"/>
            </w:tcBorders>
          </w:tcPr>
          <w:p>
            <w:r>
              <w:t>421-560</w:t>
            </w:r>
          </w:p>
        </w:tc>
        <w:tc>
          <w:tcPr>
            <w:tcW w:w="1177" w:type="dxa"/>
            <w:tcBorders>
              <w:top w:val="single" w:sz="6" w:space="0" w:color="auto"/>
              <w:left w:val="single" w:sz="6" w:space="0" w:color="auto"/>
              <w:bottom w:val="single" w:sz="6" w:space="0" w:color="auto"/>
              <w:right w:val="single" w:sz="6" w:space="0" w:color="auto"/>
            </w:tcBorders>
          </w:tcPr>
          <w:p>
            <w:r>
              <w:t>22-28</w:t>
            </w:r>
          </w:p>
        </w:tc>
        <w:tc>
          <w:tcPr>
            <w:tcW w:w="1323" w:type="dxa"/>
            <w:tcBorders>
              <w:top w:val="single" w:sz="6" w:space="0" w:color="auto"/>
              <w:left w:val="single" w:sz="6" w:space="0" w:color="auto"/>
              <w:bottom w:val="single" w:sz="6" w:space="0" w:color="auto"/>
              <w:right w:val="single" w:sz="6" w:space="0" w:color="auto"/>
            </w:tcBorders>
          </w:tcPr>
          <w:p>
            <w:r>
              <w:t>201 - 250</w:t>
            </w:r>
          </w:p>
        </w:tc>
        <w:tc>
          <w:tcPr>
            <w:tcW w:w="3211" w:type="dxa"/>
            <w:tcBorders>
              <w:top w:val="single" w:sz="6" w:space="0" w:color="auto"/>
              <w:left w:val="single" w:sz="6" w:space="0" w:color="auto"/>
              <w:bottom w:val="single" w:sz="6" w:space="0" w:color="auto"/>
              <w:right w:val="single" w:sz="6" w:space="0" w:color="auto"/>
            </w:tcBorders>
          </w:tcPr>
          <w:p>
            <w:r>
              <w:t>Recommended</w:t>
            </w:r>
          </w:p>
        </w:tc>
      </w:tr>
      <w:tr w:rsidR="006E08BB" w:rsidRPr="00053060" w14:paraId="75EA1A65" w14:textId="77777777" w:rsidTr="00DC016E">
        <w:tc>
          <w:tcPr>
            <w:tcW w:w="1026" w:type="dxa"/>
            <w:tcBorders>
              <w:top w:val="single" w:sz="6" w:space="0" w:color="auto"/>
              <w:left w:val="single" w:sz="6" w:space="0" w:color="auto"/>
              <w:bottom w:val="single" w:sz="6" w:space="0" w:color="auto"/>
              <w:right w:val="single" w:sz="6" w:space="0" w:color="auto"/>
            </w:tcBorders>
          </w:tcPr>
          <w:p>
            <w:r>
              <w:t>561-700</w:t>
            </w:r>
          </w:p>
        </w:tc>
        <w:tc>
          <w:tcPr>
            <w:tcW w:w="1284" w:type="dxa"/>
            <w:tcBorders>
              <w:top w:val="single" w:sz="6" w:space="0" w:color="auto"/>
              <w:left w:val="single" w:sz="6" w:space="0" w:color="auto"/>
              <w:bottom w:val="single" w:sz="6" w:space="0" w:color="auto"/>
              <w:right w:val="single" w:sz="6" w:space="0" w:color="auto"/>
            </w:tcBorders>
          </w:tcPr>
          <w:p>
            <w:r>
              <w:t>561-700</w:t>
            </w:r>
          </w:p>
        </w:tc>
        <w:tc>
          <w:tcPr>
            <w:tcW w:w="1323" w:type="dxa"/>
            <w:tcBorders>
              <w:top w:val="single" w:sz="6" w:space="0" w:color="auto"/>
              <w:left w:val="single" w:sz="6" w:space="0" w:color="auto"/>
              <w:bottom w:val="single" w:sz="6" w:space="0" w:color="auto"/>
              <w:right w:val="single" w:sz="6" w:space="0" w:color="auto"/>
            </w:tcBorders>
          </w:tcPr>
          <w:p>
            <w:r>
              <w:t>29-35</w:t>
            </w:r>
          </w:p>
        </w:tc>
        <w:tc>
          <w:tcPr>
            <w:tcW w:w="1177" w:type="dxa"/>
            <w:tcBorders>
              <w:top w:val="single" w:sz="6" w:space="0" w:color="auto"/>
              <w:left w:val="single" w:sz="6" w:space="0" w:color="auto"/>
              <w:bottom w:val="single" w:sz="6" w:space="0" w:color="auto"/>
              <w:right w:val="single" w:sz="6" w:space="0" w:color="auto"/>
            </w:tcBorders>
          </w:tcPr>
          <w:p>
            <w:r>
              <w:t>25 percent less than the recommended fertilizer amount</w:t>
            </w:r>
          </w:p>
        </w:tc>
        <w:tc>
          <w:tcPr>
            <w:tcW w:w="1323" w:type="dxa"/>
            <w:tcBorders>
              <w:top w:val="single" w:sz="6" w:space="0" w:color="auto"/>
              <w:left w:val="single" w:sz="6" w:space="0" w:color="auto"/>
              <w:bottom w:val="single" w:sz="6" w:space="0" w:color="auto"/>
              <w:right w:val="single" w:sz="6" w:space="0" w:color="auto"/>
            </w:tcBorders>
          </w:tcPr>
          <w:p>
            <w:r>
              <w:t>25 percent less than the recommended fertilizer amount</w:t>
            </w:r>
          </w:p>
        </w:tc>
        <w:tc>
          <w:tcPr>
            <w:tcW w:w="3211" w:type="dxa"/>
            <w:tcBorders>
              <w:top w:val="single" w:sz="6" w:space="0" w:color="auto"/>
              <w:left w:val="single" w:sz="6" w:space="0" w:color="auto"/>
              <w:bottom w:val="single" w:sz="6" w:space="0" w:color="auto"/>
              <w:right w:val="single" w:sz="6" w:space="0" w:color="auto"/>
            </w:tcBorders>
          </w:tcPr>
          <w:p>
            <w:r>
              <w:t>25 percent less than the recommended fertilizer amount</w:t>
            </w:r>
          </w:p>
        </w:tc>
      </w:tr>
      <w:tr w:rsidR="006E08BB" w:rsidRPr="00053060" w14:paraId="4C8C6F17" w14:textId="77777777" w:rsidTr="00DC016E">
        <w:tc>
          <w:tcPr>
            <w:tcW w:w="1026" w:type="dxa"/>
            <w:tcBorders>
              <w:top w:val="single" w:sz="6" w:space="0" w:color="auto"/>
              <w:left w:val="single" w:sz="6" w:space="0" w:color="auto"/>
              <w:bottom w:val="single" w:sz="6" w:space="0" w:color="auto"/>
              <w:right w:val="single" w:sz="6" w:space="0" w:color="auto"/>
            </w:tcBorders>
          </w:tcPr>
          <w:p>
            <w:r>
              <w:t>More than 300</w:t>
            </w:r>
          </w:p>
        </w:tc>
        <w:tc>
          <w:tcPr>
            <w:tcW w:w="1284" w:type="dxa"/>
            <w:tcBorders>
              <w:top w:val="single" w:sz="6" w:space="0" w:color="auto"/>
              <w:left w:val="single" w:sz="6" w:space="0" w:color="auto"/>
              <w:bottom w:val="single" w:sz="6" w:space="0" w:color="auto"/>
              <w:right w:val="single" w:sz="6" w:space="0" w:color="auto"/>
            </w:tcBorders>
          </w:tcPr>
          <w:p>
            <w:r>
              <w:t>More than 35</w:t>
            </w:r>
          </w:p>
        </w:tc>
        <w:tc>
          <w:tcPr>
            <w:tcW w:w="1323" w:type="dxa"/>
            <w:tcBorders>
              <w:top w:val="single" w:sz="6" w:space="0" w:color="auto"/>
              <w:left w:val="single" w:sz="6" w:space="0" w:color="auto"/>
              <w:bottom w:val="single" w:sz="6" w:space="0" w:color="auto"/>
              <w:right w:val="single" w:sz="6" w:space="0" w:color="auto"/>
            </w:tcBorders>
          </w:tcPr>
          <w:p>
            <w:r>
              <w:t>More than 300</w:t>
            </w:r>
          </w:p>
        </w:tc>
        <w:tc>
          <w:tcPr>
            <w:tcW w:w="1177" w:type="dxa"/>
            <w:tcBorders>
              <w:top w:val="single" w:sz="6" w:space="0" w:color="auto"/>
              <w:left w:val="single" w:sz="6" w:space="0" w:color="auto"/>
              <w:bottom w:val="single" w:sz="6" w:space="0" w:color="auto"/>
              <w:right w:val="single" w:sz="6" w:space="0" w:color="auto"/>
            </w:tcBorders>
          </w:tcPr>
          <w:p>
            <w:r>
              <w:t>50 percent less than the recommended fertilizer</w:t>
            </w:r>
          </w:p>
        </w:tc>
        <w:tc>
          <w:tcPr>
            <w:tcW w:w="1323" w:type="dxa"/>
            <w:tcBorders>
              <w:top w:val="single" w:sz="6" w:space="0" w:color="auto"/>
              <w:left w:val="single" w:sz="6" w:space="0" w:color="auto"/>
              <w:bottom w:val="single" w:sz="6" w:space="0" w:color="auto"/>
              <w:right w:val="single" w:sz="6" w:space="0" w:color="auto"/>
            </w:tcBorders>
          </w:tcPr>
          <w:p>
            <w:r>
              <w:t>50 percent less than the recommended fertilizer</w:t>
            </w:r>
          </w:p>
        </w:tc>
        <w:tc>
          <w:tcPr>
            <w:tcW w:w="3211" w:type="dxa"/>
            <w:tcBorders>
              <w:top w:val="single" w:sz="6" w:space="0" w:color="auto"/>
              <w:left w:val="single" w:sz="6" w:space="0" w:color="auto"/>
              <w:bottom w:val="single" w:sz="6" w:space="0" w:color="auto"/>
              <w:right w:val="single" w:sz="6" w:space="0" w:color="auto"/>
            </w:tcBorders>
          </w:tcPr>
          <w:p>
            <w:r>
              <w:t>50 percent less than the recommended fertilizer</w:t>
            </w:r>
          </w:p>
        </w:tc>
      </w:tr>
    </w:tbl>
    <w:p w14:paraId="428EB094" w14:textId="77777777" w:rsidR="006E08BB" w:rsidRPr="00053060" w:rsidRDefault="006E08BB" w:rsidP="006E08BB">
      <w:pPr>
        <w:spacing w:line="240" w:lineRule="auto"/>
        <w:rPr>
          <w:rFonts w:ascii="Sakal Marathi" w:eastAsia="@AR PL UKai CN" w:hAnsi="Sakal Marathi" w:cs="Sakal Marathi"/>
          <w:szCs w:val="22"/>
        </w:rPr>
      </w:pPr>
      <w:r>
        <w:t>According to the soil examination report, the above table should be categorized and the amount of fertilizers should be given accordingly.</w:t>
      </w:r>
    </w:p>
    <w:p w14:paraId="7718F4D4" w14:textId="77777777" w:rsidR="006E08BB" w:rsidRPr="00053060" w:rsidRDefault="006E08BB" w:rsidP="006E08BB">
      <w:pPr>
        <w:spacing w:line="240" w:lineRule="auto"/>
        <w:rPr>
          <w:rFonts w:ascii="Sakal Marathi" w:eastAsia="@AR PL UKai CN" w:hAnsi="Sakal Marathi" w:cs="Sakal Marathi"/>
          <w:szCs w:val="22"/>
        </w:rPr>
      </w:pPr>
      <w:r>
        <w:t>Summer PH of the soil - Vimal index</w:t>
      </w:r>
    </w:p>
    <w:p w14:paraId="13756BC5" w14:textId="77777777" w:rsidR="006E08BB" w:rsidRPr="00053060" w:rsidRDefault="006E08BB" w:rsidP="006E08BB">
      <w:pPr>
        <w:spacing w:line="240" w:lineRule="auto"/>
        <w:ind w:firstLine="475"/>
        <w:rPr>
          <w:rFonts w:ascii="Sakal Marathi" w:eastAsia="@AR PL UKai CN" w:hAnsi="Sakal Marathi" w:cs="Sakal Marathi"/>
          <w:szCs w:val="22"/>
        </w:rPr>
      </w:pPr>
      <w:r>
        <w:t>Samu is the dimension of the comparative acid of the soil, inspiration. If the community is 7, the soil is depressed. If more than seven, the soil is considered to be a vimal. So if the content is less than 7, the acid is. If the soil content is between 6.5 and 7.5, most of the crops are available in the soil and the soil is suitable for the growth of different crops.</w:t>
      </w:r>
    </w:p>
    <w:p w14:paraId="1AB416B2"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The soil examination laboratory of the government in western Maharashtra is located in each district and contact the following address under the Agriculture University.</w:t>
      </w:r>
    </w:p>
    <w:p w14:paraId="09D77200" w14:textId="77777777" w:rsidR="006E08BB" w:rsidRPr="00053060" w:rsidRDefault="006E08BB" w:rsidP="006E08BB">
      <w:pPr>
        <w:tabs>
          <w:tab w:val="left" w:pos="8190"/>
        </w:tabs>
        <w:spacing w:line="240" w:lineRule="auto"/>
        <w:ind w:left="144" w:right="34"/>
        <w:rPr>
          <w:rFonts w:ascii="Sakal Marathi" w:eastAsia="@AR PL UKai CN" w:hAnsi="Sakal Marathi" w:cs="Sakal Marathi"/>
          <w:sz w:val="16"/>
          <w:szCs w:val="16"/>
        </w:rPr>
      </w:pPr>
      <w:r>
        <w:t>4 Soil Experimental School Teach Expert, 97, Sunday Peth, Dayanand College neighbors, Solapur zarsdapurrediffmail.com tele . 0217-2373047</w:t>
      </w:r>
    </w:p>
    <w:p w14:paraId="293D1A7B" w14:textId="77777777" w:rsidR="006E08BB" w:rsidRPr="00053060" w:rsidRDefault="006E08BB" w:rsidP="006E08BB">
      <w:pPr>
        <w:tabs>
          <w:tab w:val="left" w:pos="8190"/>
        </w:tabs>
        <w:spacing w:line="240" w:lineRule="auto"/>
        <w:ind w:left="144" w:right="34"/>
        <w:rPr>
          <w:rFonts w:ascii="Sakal Marathi" w:eastAsia="@AR PL UKai CN" w:hAnsi="Sakal Marathi" w:cs="Sakal Marathi"/>
          <w:szCs w:val="22"/>
        </w:rPr>
      </w:pPr>
      <w:r>
        <w:t>3 Mildlikes and Agricultural Chemistry Department, Agricultural College, Pune - 411 005</w:t>
      </w:r>
    </w:p>
    <w:p w14:paraId="282DA82B" w14:textId="77777777" w:rsidR="006E08BB" w:rsidRPr="00053060" w:rsidRDefault="006E08BB" w:rsidP="006E08BB">
      <w:pPr>
        <w:tabs>
          <w:tab w:val="left" w:pos="8190"/>
        </w:tabs>
        <w:spacing w:line="240" w:lineRule="auto"/>
        <w:ind w:left="300" w:right="34" w:hanging="286"/>
        <w:rPr>
          <w:rFonts w:ascii="Sakal Marathi" w:eastAsia="@AR PL UKai CN" w:hAnsi="Sakal Marathi" w:cs="Sakal Marathi"/>
          <w:szCs w:val="22"/>
        </w:rPr>
      </w:pPr>
      <w:r>
        <w:t>4 Soil Experimental School Teach Expert, 97, Sunday Peth, Dayanand College neighbors, Solapur zarsdapurrediffmail.com tele . 0217-2373047</w:t>
      </w:r>
    </w:p>
    <w:p w14:paraId="7A993808" w14:textId="77777777" w:rsidR="006E08BB" w:rsidRPr="00053060" w:rsidRDefault="006E08BB" w:rsidP="006E08BB">
      <w:pPr>
        <w:tabs>
          <w:tab w:val="left" w:pos="8190"/>
        </w:tabs>
        <w:spacing w:line="240" w:lineRule="auto"/>
        <w:ind w:left="300" w:right="34" w:hanging="286"/>
        <w:rPr>
          <w:rFonts w:ascii="Sakal Marathi" w:eastAsia="@AR PL UKai CN" w:hAnsi="Sakal Marathi" w:cs="Sakal Marathi"/>
          <w:szCs w:val="22"/>
        </w:rPr>
      </w:pPr>
      <w:r>
        <w:t>4 Soil Experimental School Teach Expert, 97, Sunday Peth, Dayanand College neighbors, Solapur zarsdapurrediffmail.com tele . 0217-2373047</w:t>
      </w:r>
    </w:p>
    <w:p w14:paraId="630796DF"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Irrigation</w:t>
      </w:r>
    </w:p>
    <w:p w14:paraId="3533CE8A" w14:textId="77777777" w:rsidR="006E08BB" w:rsidRPr="00053060" w:rsidRDefault="006E08BB" w:rsidP="006E08BB">
      <w:pPr>
        <w:spacing w:line="240" w:lineRule="auto"/>
        <w:ind w:left="314" w:hanging="300"/>
        <w:rPr>
          <w:rFonts w:ascii="Sakal Marathi" w:eastAsia="@AR PL UKai CN" w:hAnsi="Sakal Marathi" w:cs="Sakal Marathi"/>
          <w:szCs w:val="22"/>
        </w:rPr>
      </w:pPr>
      <w:r>
        <w:t>Water is determined by jointly considering both the water copy and the texture of the soil. The amount of water in the water, sodium and boron content is determined by the examination as follows.</w:t>
      </w:r>
    </w:p>
    <w:p w14:paraId="1F8762B2" w14:textId="77777777" w:rsidR="006E08BB" w:rsidRPr="00053060" w:rsidRDefault="006E08BB" w:rsidP="006E08BB">
      <w:pPr>
        <w:spacing w:line="240" w:lineRule="auto"/>
        <w:ind w:left="150" w:right="-15" w:hanging="7"/>
        <w:rPr>
          <w:rFonts w:ascii="Sakal Marathi" w:eastAsia="@AR PL UKai CN" w:hAnsi="Sakal Marathi" w:cs="Sakal Marathi"/>
          <w:b/>
          <w:bCs/>
          <w:szCs w:val="22"/>
        </w:rPr>
      </w:pPr>
      <w:r>
        <w:t>Perfection</w:t>
      </w:r>
    </w:p>
    <w:tbl>
      <w:tblPr>
        <w:tblW w:w="0" w:type="auto"/>
        <w:tblLayout w:type="fixed"/>
        <w:tblCellMar>
          <w:left w:w="57" w:type="dxa"/>
          <w:right w:w="57" w:type="dxa"/>
        </w:tblCellMar>
        <w:tblLook w:val="0000" w:firstRow="0" w:lastRow="0" w:firstColumn="0" w:lastColumn="0" w:noHBand="0" w:noVBand="0"/>
      </w:tblPr>
      <w:tblGrid>
        <w:gridCol w:w="829"/>
        <w:gridCol w:w="2910"/>
        <w:gridCol w:w="1869"/>
        <w:gridCol w:w="1525"/>
        <w:gridCol w:w="2211"/>
      </w:tblGrid>
      <w:tr w:rsidR="006E08BB" w:rsidRPr="00053060" w14:paraId="44DDCF4B" w14:textId="77777777" w:rsidTr="00DC016E">
        <w:tc>
          <w:tcPr>
            <w:tcW w:w="829" w:type="dxa"/>
            <w:tcBorders>
              <w:top w:val="single" w:sz="6" w:space="0" w:color="auto"/>
              <w:left w:val="single" w:sz="6" w:space="0" w:color="auto"/>
              <w:bottom w:val="single" w:sz="6" w:space="0" w:color="auto"/>
              <w:right w:val="single" w:sz="6" w:space="0" w:color="auto"/>
            </w:tcBorders>
          </w:tcPr>
          <w:p>
            <w:r>
              <w:t>A.C.</w:t>
            </w:r>
          </w:p>
        </w:tc>
        <w:tc>
          <w:tcPr>
            <w:tcW w:w="2910" w:type="dxa"/>
            <w:tcBorders>
              <w:top w:val="single" w:sz="6" w:space="0" w:color="auto"/>
              <w:left w:val="single" w:sz="6" w:space="0" w:color="auto"/>
              <w:bottom w:val="single" w:sz="6" w:space="0" w:color="auto"/>
              <w:right w:val="single" w:sz="6" w:space="0" w:color="auto"/>
            </w:tcBorders>
          </w:tcPr>
          <w:p>
            <w:r>
              <w:t>Component</w:t>
            </w:r>
          </w:p>
        </w:tc>
        <w:tc>
          <w:tcPr>
            <w:tcW w:w="1869" w:type="dxa"/>
            <w:tcBorders>
              <w:top w:val="single" w:sz="6" w:space="0" w:color="auto"/>
              <w:left w:val="single" w:sz="6" w:space="0" w:color="auto"/>
              <w:bottom w:val="single" w:sz="6" w:space="0" w:color="auto"/>
              <w:right w:val="single" w:sz="6" w:space="0" w:color="auto"/>
            </w:tcBorders>
          </w:tcPr>
          <w:p>
            <w:r>
              <w:t>Great</w:t>
            </w:r>
          </w:p>
        </w:tc>
        <w:tc>
          <w:tcPr>
            <w:tcW w:w="1525" w:type="dxa"/>
            <w:tcBorders>
              <w:top w:val="single" w:sz="6" w:space="0" w:color="auto"/>
              <w:left w:val="single" w:sz="6" w:space="0" w:color="auto"/>
              <w:bottom w:val="single" w:sz="6" w:space="0" w:color="auto"/>
              <w:right w:val="single" w:sz="6" w:space="0" w:color="auto"/>
            </w:tcBorders>
          </w:tcPr>
          <w:p>
            <w:r>
              <w:t>Medium</w:t>
            </w:r>
          </w:p>
        </w:tc>
        <w:tc>
          <w:tcPr>
            <w:tcW w:w="2211" w:type="dxa"/>
            <w:tcBorders>
              <w:top w:val="single" w:sz="6" w:space="0" w:color="auto"/>
              <w:left w:val="single" w:sz="6" w:space="0" w:color="auto"/>
              <w:bottom w:val="single" w:sz="6" w:space="0" w:color="auto"/>
              <w:right w:val="single" w:sz="6" w:space="0" w:color="auto"/>
            </w:tcBorders>
          </w:tcPr>
          <w:p>
            <w:r>
              <w:t>Improper water</w:t>
            </w:r>
          </w:p>
        </w:tc>
      </w:tr>
      <w:tr w:rsidR="006E08BB" w:rsidRPr="00053060" w14:paraId="7C3B61FD" w14:textId="77777777" w:rsidTr="00DC016E">
        <w:tc>
          <w:tcPr>
            <w:tcW w:w="829" w:type="dxa"/>
            <w:tcBorders>
              <w:top w:val="single" w:sz="6" w:space="0" w:color="auto"/>
              <w:left w:val="single" w:sz="6" w:space="0" w:color="auto"/>
              <w:bottom w:val="single" w:sz="6" w:space="0" w:color="auto"/>
              <w:right w:val="single" w:sz="6" w:space="0" w:color="auto"/>
            </w:tcBorders>
          </w:tcPr>
          <w:p>
            <w:r>
              <w:t>7.5 to 8.5</w:t>
            </w:r>
          </w:p>
        </w:tc>
        <w:tc>
          <w:tcPr>
            <w:tcW w:w="2910" w:type="dxa"/>
            <w:tcBorders>
              <w:top w:val="single" w:sz="6" w:space="0" w:color="auto"/>
              <w:left w:val="single" w:sz="6" w:space="0" w:color="auto"/>
              <w:bottom w:val="single" w:sz="6" w:space="0" w:color="auto"/>
              <w:right w:val="single" w:sz="6" w:space="0" w:color="auto"/>
            </w:tcBorders>
          </w:tcPr>
          <w:p>
            <w:r>
              <w:t>7.5 to 8.5</w:t>
            </w:r>
          </w:p>
        </w:tc>
        <w:tc>
          <w:tcPr>
            <w:tcW w:w="1869" w:type="dxa"/>
            <w:tcBorders>
              <w:top w:val="single" w:sz="6" w:space="0" w:color="auto"/>
              <w:left w:val="single" w:sz="6" w:space="0" w:color="auto"/>
              <w:bottom w:val="single" w:sz="6" w:space="0" w:color="auto"/>
              <w:right w:val="single" w:sz="6" w:space="0" w:color="auto"/>
            </w:tcBorders>
          </w:tcPr>
          <w:p>
            <w:r>
              <w:t>More than 8.5</w:t>
            </w:r>
          </w:p>
        </w:tc>
        <w:tc>
          <w:tcPr>
            <w:tcW w:w="1525" w:type="dxa"/>
            <w:tcBorders>
              <w:top w:val="single" w:sz="6" w:space="0" w:color="auto"/>
              <w:left w:val="single" w:sz="6" w:space="0" w:color="auto"/>
              <w:bottom w:val="single" w:sz="6" w:space="0" w:color="auto"/>
              <w:right w:val="single" w:sz="6" w:space="0" w:color="auto"/>
            </w:tcBorders>
          </w:tcPr>
          <w:p>
            <w:r>
              <w:t>7.5 to 8.5</w:t>
            </w:r>
          </w:p>
        </w:tc>
        <w:tc>
          <w:tcPr>
            <w:tcW w:w="2211" w:type="dxa"/>
            <w:tcBorders>
              <w:top w:val="single" w:sz="6" w:space="0" w:color="auto"/>
              <w:left w:val="single" w:sz="6" w:space="0" w:color="auto"/>
              <w:bottom w:val="single" w:sz="6" w:space="0" w:color="auto"/>
              <w:right w:val="single" w:sz="6" w:space="0" w:color="auto"/>
            </w:tcBorders>
          </w:tcPr>
          <w:p>
            <w:r>
              <w:t>More than 8.5</w:t>
            </w:r>
          </w:p>
        </w:tc>
      </w:tr>
      <w:tr w:rsidR="006E08BB" w:rsidRPr="00053060" w14:paraId="22D2BD05" w14:textId="77777777" w:rsidTr="00DC016E">
        <w:tc>
          <w:tcPr>
            <w:tcW w:w="829" w:type="dxa"/>
            <w:tcBorders>
              <w:top w:val="single" w:sz="6" w:space="0" w:color="auto"/>
              <w:left w:val="single" w:sz="6" w:space="0" w:color="auto"/>
              <w:bottom w:val="single" w:sz="6" w:space="0" w:color="auto"/>
              <w:right w:val="single" w:sz="6" w:space="0" w:color="auto"/>
            </w:tcBorders>
          </w:tcPr>
          <w:p>
            <w:r>
              <w:t>More than 2.25</w:t>
            </w:r>
          </w:p>
        </w:tc>
        <w:tc>
          <w:tcPr>
            <w:tcW w:w="2910" w:type="dxa"/>
            <w:tcBorders>
              <w:top w:val="single" w:sz="6" w:space="0" w:color="auto"/>
              <w:left w:val="single" w:sz="6" w:space="0" w:color="auto"/>
              <w:bottom w:val="single" w:sz="6" w:space="0" w:color="auto"/>
              <w:right w:val="single" w:sz="6" w:space="0" w:color="auto"/>
            </w:tcBorders>
          </w:tcPr>
          <w:p>
            <w:r>
              <w:t>More than 2.25</w:t>
            </w:r>
          </w:p>
        </w:tc>
        <w:tc>
          <w:tcPr>
            <w:tcW w:w="1869" w:type="dxa"/>
            <w:tcBorders>
              <w:top w:val="single" w:sz="6" w:space="0" w:color="auto"/>
              <w:left w:val="single" w:sz="6" w:space="0" w:color="auto"/>
              <w:bottom w:val="single" w:sz="6" w:space="0" w:color="auto"/>
              <w:right w:val="single" w:sz="6" w:space="0" w:color="auto"/>
            </w:tcBorders>
          </w:tcPr>
          <w:p>
            <w:r>
              <w:t>More than 2.25</w:t>
            </w:r>
          </w:p>
        </w:tc>
        <w:tc>
          <w:tcPr>
            <w:tcW w:w="1525" w:type="dxa"/>
            <w:tcBorders>
              <w:top w:val="single" w:sz="6" w:space="0" w:color="auto"/>
              <w:left w:val="single" w:sz="6" w:space="0" w:color="auto"/>
              <w:bottom w:val="single" w:sz="6" w:space="0" w:color="auto"/>
              <w:right w:val="single" w:sz="6" w:space="0" w:color="auto"/>
            </w:tcBorders>
          </w:tcPr>
          <w:p>
            <w:r>
              <w:t>More than 2.25</w:t>
            </w:r>
          </w:p>
        </w:tc>
        <w:tc>
          <w:tcPr>
            <w:tcW w:w="2211" w:type="dxa"/>
            <w:tcBorders>
              <w:top w:val="single" w:sz="6" w:space="0" w:color="auto"/>
              <w:left w:val="single" w:sz="6" w:space="0" w:color="auto"/>
              <w:bottom w:val="single" w:sz="6" w:space="0" w:color="auto"/>
              <w:right w:val="single" w:sz="6" w:space="0" w:color="auto"/>
            </w:tcBorders>
          </w:tcPr>
          <w:p>
            <w:r>
              <w:t>More than 2.25</w:t>
            </w:r>
          </w:p>
        </w:tc>
      </w:tr>
      <w:tr w:rsidR="006E08BB" w:rsidRPr="00053060" w14:paraId="7E9528A2" w14:textId="77777777" w:rsidTr="00DC016E">
        <w:tc>
          <w:tcPr>
            <w:tcW w:w="829" w:type="dxa"/>
            <w:tcBorders>
              <w:top w:val="single" w:sz="6" w:space="0" w:color="auto"/>
              <w:left w:val="single" w:sz="6" w:space="0" w:color="auto"/>
              <w:bottom w:val="single" w:sz="6" w:space="0" w:color="auto"/>
              <w:right w:val="single" w:sz="6" w:space="0" w:color="auto"/>
            </w:tcBorders>
          </w:tcPr>
          <w:p>
            <w:r>
              <w:t>More than 2.5</w:t>
            </w:r>
          </w:p>
        </w:tc>
        <w:tc>
          <w:tcPr>
            <w:tcW w:w="2910" w:type="dxa"/>
            <w:tcBorders>
              <w:top w:val="single" w:sz="6" w:space="0" w:color="auto"/>
              <w:left w:val="single" w:sz="6" w:space="0" w:color="auto"/>
              <w:bottom w:val="single" w:sz="6" w:space="0" w:color="auto"/>
              <w:right w:val="single" w:sz="6" w:space="0" w:color="auto"/>
            </w:tcBorders>
          </w:tcPr>
          <w:p>
            <w:r>
              <w:t>More than 2.5</w:t>
            </w:r>
          </w:p>
        </w:tc>
        <w:tc>
          <w:tcPr>
            <w:tcW w:w="1869" w:type="dxa"/>
            <w:tcBorders>
              <w:top w:val="single" w:sz="6" w:space="0" w:color="auto"/>
              <w:left w:val="single" w:sz="6" w:space="0" w:color="auto"/>
              <w:bottom w:val="single" w:sz="6" w:space="0" w:color="auto"/>
              <w:right w:val="single" w:sz="6" w:space="0" w:color="auto"/>
            </w:tcBorders>
          </w:tcPr>
          <w:p>
            <w:r>
              <w:t>More than 2.5</w:t>
            </w:r>
          </w:p>
        </w:tc>
        <w:tc>
          <w:tcPr>
            <w:tcW w:w="1525" w:type="dxa"/>
            <w:tcBorders>
              <w:top w:val="single" w:sz="6" w:space="0" w:color="auto"/>
              <w:left w:val="single" w:sz="6" w:space="0" w:color="auto"/>
              <w:bottom w:val="single" w:sz="6" w:space="0" w:color="auto"/>
              <w:right w:val="single" w:sz="6" w:space="0" w:color="auto"/>
            </w:tcBorders>
          </w:tcPr>
          <w:p>
            <w:r>
              <w:t>More than 2.5</w:t>
            </w:r>
          </w:p>
        </w:tc>
        <w:tc>
          <w:tcPr>
            <w:tcW w:w="2211" w:type="dxa"/>
            <w:tcBorders>
              <w:top w:val="single" w:sz="6" w:space="0" w:color="auto"/>
              <w:left w:val="single" w:sz="6" w:space="0" w:color="auto"/>
              <w:bottom w:val="single" w:sz="6" w:space="0" w:color="auto"/>
              <w:right w:val="single" w:sz="6" w:space="0" w:color="auto"/>
            </w:tcBorders>
          </w:tcPr>
          <w:p>
            <w:r>
              <w:t>More than 2.5</w:t>
            </w:r>
          </w:p>
        </w:tc>
      </w:tr>
      <w:tr w:rsidR="006E08BB" w:rsidRPr="00053060" w14:paraId="3C6C5C67" w14:textId="77777777" w:rsidTr="00DC016E">
        <w:tc>
          <w:tcPr>
            <w:tcW w:w="829" w:type="dxa"/>
            <w:tcBorders>
              <w:top w:val="single" w:sz="6" w:space="0" w:color="auto"/>
              <w:left w:val="single" w:sz="6" w:space="0" w:color="auto"/>
              <w:bottom w:val="single" w:sz="6" w:space="0" w:color="auto"/>
              <w:right w:val="single" w:sz="6" w:space="0" w:color="auto"/>
            </w:tcBorders>
          </w:tcPr>
          <w:p>
            <w:r>
              <w:t>10 to 26</w:t>
            </w:r>
          </w:p>
        </w:tc>
        <w:tc>
          <w:tcPr>
            <w:tcW w:w="2910" w:type="dxa"/>
            <w:tcBorders>
              <w:top w:val="single" w:sz="6" w:space="0" w:color="auto"/>
              <w:left w:val="single" w:sz="6" w:space="0" w:color="auto"/>
              <w:bottom w:val="single" w:sz="6" w:space="0" w:color="auto"/>
              <w:right w:val="single" w:sz="6" w:space="0" w:color="auto"/>
            </w:tcBorders>
          </w:tcPr>
          <w:p>
            <w:r>
              <w:t>Less than 10</w:t>
            </w:r>
          </w:p>
        </w:tc>
        <w:tc>
          <w:tcPr>
            <w:tcW w:w="1869" w:type="dxa"/>
            <w:tcBorders>
              <w:top w:val="single" w:sz="6" w:space="0" w:color="auto"/>
              <w:left w:val="single" w:sz="6" w:space="0" w:color="auto"/>
              <w:bottom w:val="single" w:sz="6" w:space="0" w:color="auto"/>
              <w:right w:val="single" w:sz="6" w:space="0" w:color="auto"/>
            </w:tcBorders>
          </w:tcPr>
          <w:p>
            <w:r>
              <w:t>8. More than 5</w:t>
            </w:r>
          </w:p>
        </w:tc>
        <w:tc>
          <w:tcPr>
            <w:tcW w:w="1525" w:type="dxa"/>
            <w:tcBorders>
              <w:top w:val="single" w:sz="6" w:space="0" w:color="auto"/>
              <w:left w:val="single" w:sz="6" w:space="0" w:color="auto"/>
              <w:bottom w:val="single" w:sz="6" w:space="0" w:color="auto"/>
              <w:right w:val="single" w:sz="6" w:space="0" w:color="auto"/>
            </w:tcBorders>
          </w:tcPr>
          <w:p>
            <w:r>
              <w:t>8. More than 5</w:t>
            </w:r>
          </w:p>
        </w:tc>
        <w:tc>
          <w:tcPr>
            <w:tcW w:w="2211" w:type="dxa"/>
            <w:tcBorders>
              <w:top w:val="single" w:sz="6" w:space="0" w:color="auto"/>
              <w:left w:val="single" w:sz="6" w:space="0" w:color="auto"/>
              <w:bottom w:val="single" w:sz="6" w:space="0" w:color="auto"/>
              <w:right w:val="single" w:sz="6" w:space="0" w:color="auto"/>
            </w:tcBorders>
          </w:tcPr>
          <w:p>
            <w:r>
              <w:t>8. More than 5</w:t>
            </w:r>
          </w:p>
        </w:tc>
      </w:tr>
      <w:tr w:rsidR="006E08BB" w:rsidRPr="00053060" w14:paraId="3E22F833" w14:textId="77777777" w:rsidTr="00DC016E">
        <w:tc>
          <w:tcPr>
            <w:tcW w:w="829" w:type="dxa"/>
            <w:tcBorders>
              <w:top w:val="single" w:sz="6" w:space="0" w:color="auto"/>
              <w:left w:val="single" w:sz="6" w:space="0" w:color="auto"/>
              <w:bottom w:val="single" w:sz="6" w:space="0" w:color="auto"/>
              <w:right w:val="single" w:sz="6" w:space="0" w:color="auto"/>
            </w:tcBorders>
          </w:tcPr>
          <w:p>
            <w:r>
              <w:t>1 to 2</w:t>
            </w:r>
          </w:p>
        </w:tc>
        <w:tc>
          <w:tcPr>
            <w:tcW w:w="2910" w:type="dxa"/>
            <w:tcBorders>
              <w:top w:val="single" w:sz="6" w:space="0" w:color="auto"/>
              <w:left w:val="single" w:sz="6" w:space="0" w:color="auto"/>
              <w:bottom w:val="single" w:sz="6" w:space="0" w:color="auto"/>
              <w:right w:val="single" w:sz="6" w:space="0" w:color="auto"/>
            </w:tcBorders>
          </w:tcPr>
          <w:p>
            <w:r>
              <w:t>Less than 1</w:t>
            </w:r>
          </w:p>
        </w:tc>
        <w:tc>
          <w:tcPr>
            <w:tcW w:w="1869" w:type="dxa"/>
            <w:tcBorders>
              <w:top w:val="single" w:sz="6" w:space="0" w:color="auto"/>
              <w:left w:val="single" w:sz="6" w:space="0" w:color="auto"/>
              <w:bottom w:val="single" w:sz="6" w:space="0" w:color="auto"/>
              <w:right w:val="single" w:sz="6" w:space="0" w:color="auto"/>
            </w:tcBorders>
          </w:tcPr>
          <w:p>
            <w:r>
              <w:t>More than 2</w:t>
            </w:r>
          </w:p>
        </w:tc>
        <w:tc>
          <w:tcPr>
            <w:tcW w:w="1525" w:type="dxa"/>
            <w:tcBorders>
              <w:top w:val="single" w:sz="6" w:space="0" w:color="auto"/>
              <w:left w:val="single" w:sz="6" w:space="0" w:color="auto"/>
              <w:bottom w:val="single" w:sz="6" w:space="0" w:color="auto"/>
              <w:right w:val="single" w:sz="6" w:space="0" w:color="auto"/>
            </w:tcBorders>
          </w:tcPr>
          <w:p>
            <w:r>
              <w:t>More than 2</w:t>
            </w:r>
          </w:p>
        </w:tc>
        <w:tc>
          <w:tcPr>
            <w:tcW w:w="2211" w:type="dxa"/>
            <w:tcBorders>
              <w:top w:val="single" w:sz="6" w:space="0" w:color="auto"/>
              <w:left w:val="single" w:sz="6" w:space="0" w:color="auto"/>
              <w:bottom w:val="single" w:sz="6" w:space="0" w:color="auto"/>
              <w:right w:val="single" w:sz="6" w:space="0" w:color="auto"/>
            </w:tcBorders>
          </w:tcPr>
          <w:p>
            <w:r>
              <w:t>More than 2</w:t>
            </w:r>
          </w:p>
        </w:tc>
      </w:tr>
    </w:tbl>
    <w:p w14:paraId="5E989B89"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Care to be taken while using alkaline water</w:t>
      </w:r>
    </w:p>
    <w:p w14:paraId="1F93BCE6"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1. Plant the crops in a bugle.</w:t>
      </w:r>
    </w:p>
    <w:p w14:paraId="01C28D23"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2. Use of organic fertilizers as well as green fertilizers.</w:t>
      </w:r>
    </w:p>
    <w:p w14:paraId="1FAD396E"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3. Use 25 percent more than the recommendations of nitrogenous fertilizers in chemical fertilizers.</w:t>
      </w:r>
    </w:p>
    <w:p w14:paraId="5380EFE7"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4. Put a cloak like a pandy in the surry.   5. Frequently, but limited water to the crop, possibly by a sprinkler.</w:t>
      </w:r>
    </w:p>
    <w:p w14:paraId="14805194"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6. If the water is available, mix it with a certain amount of saline water.</w:t>
      </w:r>
    </w:p>
    <w:p w14:paraId="19C65A62"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7. Soak a bar in a bar.</w:t>
      </w:r>
    </w:p>
    <w:p w14:paraId="69861D3E"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8. Dip sets should be used in water if the amount of soluble alkali in water is less than 3.12 DC Simon per meter.</w:t>
      </w:r>
    </w:p>
    <w:p w14:paraId="591CC3D7"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9. Choosing alkaline crops. Eg Wheat, sorghum, sugarcane, maize, sunflower, cotton, satu, sugarbeat, spinach, garlic etc. 14. If the water is more alkaline, the plantation of eucalyptus, bamboo, suburb, etc. should be treated.</w:t>
      </w:r>
    </w:p>
    <w:p w14:paraId="3F91F3A9" w14:textId="77777777" w:rsidR="006E08BB" w:rsidRPr="00053060" w:rsidRDefault="006E08BB" w:rsidP="006E08BB">
      <w:pPr>
        <w:spacing w:line="240" w:lineRule="auto"/>
        <w:ind w:left="360"/>
        <w:jc w:val="center"/>
        <w:rPr>
          <w:rFonts w:ascii="Sakal Marathi" w:eastAsia="@AR PL UKai CN" w:hAnsi="Sakal Marathi" w:cs="Sakal Marathi"/>
          <w:b/>
          <w:bCs/>
          <w:color w:val="C00000"/>
          <w:szCs w:val="22"/>
        </w:rPr>
      </w:pPr>
      <w:r>
        <w:t>land</w:t>
      </w:r>
    </w:p>
    <w:p w14:paraId="5D3D6B17" w14:textId="77777777" w:rsidR="006E08BB" w:rsidRPr="00053060" w:rsidRDefault="006E08BB" w:rsidP="006E08BB">
      <w:pPr>
        <w:spacing w:line="240" w:lineRule="auto"/>
        <w:rPr>
          <w:rFonts w:ascii="Sakal Marathi" w:eastAsia="@AR PL UKai CN" w:hAnsi="Sakal Marathi" w:cs="Sakal Marathi"/>
          <w:szCs w:val="22"/>
        </w:rPr>
      </w:pPr>
      <w:r>
        <w:t>Land is an important medium for the growth of crops. There are 4 major components of the land. 1 soil 2 organic matter 3 air 4 water; The soil in which the soil is 45 percent, 5  of the organic matter, the air and water is 25 percent each, the growth of the crop is good. In order to keep the soil structureformation good, the soil should be used a lot of proper cultivation and organic matter and the crop should be rotated. When reprinating the crops, the inclusion of cereal crops can be stabilized in the soil and increases fertility.</w:t>
      </w:r>
    </w:p>
    <w:p w14:paraId="18424340" w14:textId="77777777" w:rsidR="006E08BB" w:rsidRPr="00053060" w:rsidRDefault="006E08BB" w:rsidP="006E08BB">
      <w:pPr>
        <w:spacing w:line="240" w:lineRule="auto"/>
        <w:ind w:left="21" w:right="6390" w:hanging="7"/>
        <w:rPr>
          <w:rFonts w:ascii="Sakal Marathi" w:eastAsia="@AR PL UKai CN" w:hAnsi="Sakal Marathi" w:cs="Sakal Marathi"/>
          <w:b/>
          <w:bCs/>
          <w:szCs w:val="22"/>
        </w:rPr>
      </w:pPr>
      <w:r>
        <w:t>A the properties of alkaline land</w:t>
      </w:r>
    </w:p>
    <w:p w14:paraId="411AA553" w14:textId="77777777" w:rsidR="006E08BB" w:rsidRPr="00053060" w:rsidRDefault="006E08BB" w:rsidP="006E08BB">
      <w:pPr>
        <w:spacing w:line="240" w:lineRule="auto"/>
        <w:ind w:left="-4" w:right="-15" w:hanging="10"/>
        <w:rPr>
          <w:rFonts w:ascii="Sakal Marathi" w:eastAsia="@AR PL UKai CN" w:hAnsi="Sakal Marathi" w:cs="Sakal Marathi"/>
          <w:szCs w:val="22"/>
        </w:rPr>
      </w:pPr>
      <w:r>
        <w:t>A thin layer of white alkali comes on the surface of the soil. The community is less than 8.5. The drainage is good. The electrical conductivity of the soluble alkali in the soil is more than 4 DS Simon per simon and the amount of vinyl sodium is less than 15 percent.</w:t>
      </w:r>
    </w:p>
    <w:p w14:paraId="36452809" w14:textId="77777777" w:rsidR="006E08BB" w:rsidRPr="00053060" w:rsidRDefault="006E08BB" w:rsidP="006E08BB">
      <w:pPr>
        <w:spacing w:line="240" w:lineRule="auto"/>
        <w:ind w:left="-4" w:right="-15" w:hanging="10"/>
        <w:rPr>
          <w:rFonts w:ascii="Sakal Marathi" w:eastAsia="@AR PL UKai CN" w:hAnsi="Sakal Marathi" w:cs="Sakal Marathi"/>
          <w:b/>
          <w:bCs/>
          <w:szCs w:val="22"/>
        </w:rPr>
      </w:pPr>
      <w:r>
        <w:t>Alkaline</w:t>
      </w:r>
    </w:p>
    <w:p w14:paraId="161DB4AB"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1. The land should be given 1 percent slope.</w:t>
      </w:r>
    </w:p>
    <w:p w14:paraId="0CA8BDF8"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2. Dig in the right distance in the horizontal direction of the slopes in the field.</w:t>
      </w:r>
    </w:p>
    <w:p w14:paraId="408C8F43"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3. Give the field enough water and drain the soluble alkali and remove it out of the field.</w:t>
      </w:r>
    </w:p>
    <w:p w14:paraId="6B60D1B5"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4. Green crops should be grown in crop rotation.</w:t>
      </w:r>
    </w:p>
    <w:p w14:paraId="7C59FAD2"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5. Take alkaline crops.</w:t>
      </w:r>
    </w:p>
    <w:p w14:paraId="22F8440D"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6. Do not keep the field under the oily, the land should always be kept under the crop or the farm will be more alkaline.</w:t>
      </w:r>
    </w:p>
    <w:p w14:paraId="295760A5"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7. Use the cover of the ground.</w:t>
      </w:r>
    </w:p>
    <w:p w14:paraId="18235D14"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p>
    <w:p w14:paraId="1FB69884"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B Chopan Land</w:t>
      </w:r>
    </w:p>
    <w:p w14:paraId="3B05C809"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The properties of the chopper</w:t>
      </w:r>
    </w:p>
    <w:p w14:paraId="67D7D111" w14:textId="77777777" w:rsidR="006E08BB" w:rsidRPr="00053060" w:rsidRDefault="006E08BB" w:rsidP="006E08BB">
      <w:pPr>
        <w:spacing w:line="240" w:lineRule="auto"/>
        <w:ind w:right="556"/>
        <w:rPr>
          <w:rFonts w:ascii="Sakal Marathi" w:eastAsia="@AR PL UKai CN" w:hAnsi="Sakal Marathi" w:cs="Sakal Marathi"/>
          <w:szCs w:val="22"/>
        </w:rPr>
      </w:pPr>
      <w:r>
        <w:t>7. Use the cover of the ground.</w:t>
      </w:r>
    </w:p>
    <w:p w14:paraId="5D7C642C" w14:textId="77777777" w:rsidR="006E08BB" w:rsidRPr="00053060" w:rsidRDefault="006E08BB" w:rsidP="006E08BB">
      <w:pPr>
        <w:spacing w:line="240" w:lineRule="auto"/>
        <w:rPr>
          <w:rFonts w:ascii="Sakal Marathi" w:eastAsia="@AR PL UKai CN" w:hAnsi="Sakal Marathi" w:cs="Sakal Marathi"/>
          <w:szCs w:val="22"/>
        </w:rPr>
      </w:pPr>
      <w:r>
        <w:t>The soil is firm, the wolf falls, the very chickens are very chic. There is no air in such soil and it does not fit the crop growth.</w:t>
      </w:r>
    </w:p>
    <w:p w14:paraId="081BD483"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Improvement</w:t>
      </w:r>
    </w:p>
    <w:p w14:paraId="2EB467FA" w14:textId="77777777" w:rsidR="006E08BB" w:rsidRPr="00053060" w:rsidRDefault="006E08BB" w:rsidP="006E08BB">
      <w:pPr>
        <w:spacing w:line="240" w:lineRule="auto"/>
        <w:ind w:left="90"/>
        <w:rPr>
          <w:rFonts w:ascii="Sakal Marathi" w:eastAsia="@AR PL UKai CN" w:hAnsi="Sakal Marathi" w:cs="Sakal Marathi"/>
          <w:szCs w:val="22"/>
        </w:rPr>
      </w:pPr>
      <w:r>
        <w:t>1. The land should be given 1 percent slope.</w:t>
      </w:r>
    </w:p>
    <w:p w14:paraId="5A05B91C" w14:textId="77777777" w:rsidR="006E08BB" w:rsidRPr="00053060" w:rsidRDefault="006E08BB" w:rsidP="006E08BB">
      <w:pPr>
        <w:spacing w:line="240" w:lineRule="auto"/>
        <w:ind w:left="90"/>
        <w:rPr>
          <w:rFonts w:ascii="Sakal Marathi" w:eastAsia="@AR PL UKai CN" w:hAnsi="Sakal Marathi" w:cs="Sakal Marathi"/>
          <w:szCs w:val="22"/>
        </w:rPr>
      </w:pPr>
      <w:r>
        <w:t>2. Put the porous pipes under the ground and drain the underground water.</w:t>
      </w:r>
    </w:p>
    <w:p w14:paraId="289B5877"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3. The grazing should be removed at the right distance by flatting the land.</w:t>
      </w:r>
    </w:p>
    <w:p w14:paraId="6A9D9948"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4. Use the soil, such as gypsum, sulfur, iron pyrite by examining the soil. Gypsum dung should be mixed with 5 to 10 tonnes per hectare, usually in the soil.</w:t>
      </w:r>
    </w:p>
    <w:p w14:paraId="3B0E4702"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5. In the limestone, 1 ton of odor or iron pyrite 2 tonnes in the soil should be used by mixing dung. Given a lot of water after giving the groundholder. This helps to carry alkali in the soil. Sodium levels in the soil also reduces and improves soil.</w:t>
      </w:r>
    </w:p>
    <w:p w14:paraId="2DC6E820"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6. After drainage of alkali, such soil should take alkaline crops such as sugarcane, barley, bassim, rice, wheat, sugarcane, cotton.</w:t>
      </w:r>
    </w:p>
    <w:p w14:paraId="42C3E9A5"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7. The use of organic fertilizers should be increased.</w:t>
      </w:r>
    </w:p>
    <w:p w14:paraId="70E7267F"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9. Nitrous fertilizers should be increased by 25 percent by examining soil.</w:t>
      </w:r>
    </w:p>
    <w:p w14:paraId="6EBCC1E2"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9. Nitrous fertilizers should be increased by 25 percent by examining soil.</w:t>
      </w:r>
    </w:p>
    <w:p w14:paraId="5A66DCBB"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10. According to soil examination, the use of micro foods should be used for a week in the dung, according to the shortage.</w:t>
      </w:r>
    </w:p>
    <w:p w14:paraId="372EE5D9"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p>
    <w:p w14:paraId="1D348F99"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C limestone</w:t>
      </w:r>
    </w:p>
    <w:p w14:paraId="0475AB4A" w14:textId="77777777" w:rsidR="006E08BB" w:rsidRPr="00053060" w:rsidRDefault="006E08BB" w:rsidP="006E08BB">
      <w:pPr>
        <w:spacing w:line="240" w:lineRule="auto"/>
        <w:ind w:left="356" w:right="-15" w:hanging="7"/>
        <w:rPr>
          <w:rFonts w:ascii="Sakal Marathi" w:eastAsia="@AR PL UKai CN" w:hAnsi="Sakal Marathi" w:cs="Sakal Marathi"/>
          <w:b/>
          <w:bCs/>
          <w:sz w:val="18"/>
          <w:szCs w:val="18"/>
        </w:rPr>
      </w:pPr>
      <w:r>
        <w:t>Link</w:t>
      </w:r>
    </w:p>
    <w:p w14:paraId="3138ED08"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1. The seam becomes more than 8 and the harder to happen.</w:t>
      </w:r>
    </w:p>
    <w:p w14:paraId="6FEA19C1"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2. The electrical conductivity of the soil is less than 1 DC Simon per meter.</w:t>
      </w:r>
    </w:p>
    <w:p w14:paraId="02EAF6C1"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3. The density in the physical properties increases and the water supply is low.</w:t>
      </w:r>
    </w:p>
    <w:p w14:paraId="0B09047C"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4. Air - Water playing is busy.</w:t>
      </w:r>
    </w:p>
    <w:p w14:paraId="73FDCFA1"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5. The availability of nitrogen, phosphorus, spinach and microorganisms is reduced.</w:t>
      </w:r>
    </w:p>
    <w:p w14:paraId="6B13485D"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6. The nuisance of dry, humani insects increases.</w:t>
      </w:r>
    </w:p>
    <w:p w14:paraId="5DCC16A3"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7. The leaves of the crop shed to grow yellow by falling yellow</w:t>
      </w:r>
    </w:p>
    <w:p w14:paraId="798D58FB" w14:textId="77777777" w:rsidR="006E08BB" w:rsidRPr="00053060" w:rsidRDefault="006E08BB" w:rsidP="006E08BB">
      <w:pPr>
        <w:spacing w:line="240" w:lineRule="auto"/>
        <w:ind w:left="14" w:right="14"/>
        <w:rPr>
          <w:rFonts w:ascii="Sakal Marathi" w:eastAsia="@AR PL UKai CN" w:hAnsi="Sakal Marathi" w:cs="Sakal Marathi"/>
          <w:b/>
          <w:bCs/>
          <w:szCs w:val="22"/>
        </w:rPr>
      </w:pPr>
      <w:r/>
    </w:p>
    <w:p w14:paraId="3E9B995C" w14:textId="77777777" w:rsidR="006E08BB" w:rsidRPr="00053060" w:rsidRDefault="006E08BB" w:rsidP="006E08BB">
      <w:pPr>
        <w:spacing w:line="240" w:lineRule="auto"/>
        <w:ind w:left="14" w:right="14"/>
        <w:rPr>
          <w:rFonts w:ascii="Sakal Marathi" w:eastAsia="@AR PL UKai CN" w:hAnsi="Sakal Marathi" w:cs="Sakal Marathi"/>
          <w:b/>
          <w:bCs/>
          <w:sz w:val="18"/>
          <w:szCs w:val="18"/>
        </w:rPr>
      </w:pPr>
      <w:r>
        <w:t>Limestone</w:t>
      </w:r>
    </w:p>
    <w:p w14:paraId="725721C8" w14:textId="77777777" w:rsidR="006E08BB" w:rsidRPr="00053060" w:rsidRDefault="006E08BB" w:rsidP="006E08BB">
      <w:pPr>
        <w:spacing w:line="240" w:lineRule="auto"/>
        <w:ind w:left="324" w:right="14" w:hanging="310"/>
        <w:rPr>
          <w:rFonts w:ascii="Sakal Marathi" w:eastAsia="@AR PL UKai CN" w:hAnsi="Sakal Marathi" w:cs="Sakal Marathi"/>
          <w:szCs w:val="22"/>
        </w:rPr>
      </w:pPr>
      <w:r>
        <w:t>1. Plow deeply.</w:t>
      </w:r>
    </w:p>
    <w:p w14:paraId="13B7DAD0" w14:textId="77777777" w:rsidR="006E08BB" w:rsidRPr="00053060" w:rsidRDefault="006E08BB" w:rsidP="006E08BB">
      <w:pPr>
        <w:spacing w:line="240" w:lineRule="auto"/>
        <w:ind w:left="324" w:right="14" w:hanging="310"/>
        <w:rPr>
          <w:rFonts w:ascii="Sakal Marathi" w:eastAsia="@AR PL UKai CN" w:hAnsi="Sakal Marathi" w:cs="Sakal Marathi"/>
          <w:szCs w:val="22"/>
        </w:rPr>
      </w:pPr>
      <w:r>
        <w:t>2. Use a lot of organic  green manure.</w:t>
      </w:r>
    </w:p>
    <w:p w14:paraId="0F52196F" w14:textId="77777777" w:rsidR="006E08BB" w:rsidRPr="00053060" w:rsidRDefault="006E08BB" w:rsidP="006E08BB">
      <w:pPr>
        <w:spacing w:line="240" w:lineRule="auto"/>
        <w:ind w:left="324" w:right="14" w:hanging="310"/>
        <w:rPr>
          <w:rFonts w:ascii="Sakal Marathi" w:eastAsia="@AR PL UKai CN" w:hAnsi="Sakal Marathi" w:cs="Sakal Marathi"/>
          <w:szCs w:val="22"/>
        </w:rPr>
      </w:pPr>
      <w:r>
        <w:t>4. Choosing alkaline tolerant crops. For example, Sitafal, Bore, Avala, Fig.</w:t>
      </w:r>
    </w:p>
    <w:p w14:paraId="5BA66FD2" w14:textId="77777777" w:rsidR="006E08BB" w:rsidRPr="00053060" w:rsidRDefault="006E08BB" w:rsidP="006E08BB">
      <w:pPr>
        <w:spacing w:line="240" w:lineRule="auto"/>
        <w:ind w:left="324" w:right="14" w:hanging="310"/>
        <w:rPr>
          <w:rFonts w:ascii="Sakal Marathi" w:eastAsia="@AR PL UKai CN" w:hAnsi="Sakal Marathi" w:cs="Sakal Marathi"/>
          <w:sz w:val="14"/>
          <w:szCs w:val="14"/>
        </w:rPr>
      </w:pPr>
      <w:r>
        <w:t>4. Choosing alkaline tolerant crops. For example, Sitafal, Bore, Avala, Fig.</w:t>
      </w:r>
    </w:p>
    <w:p w14:paraId="1B1CA37B" w14:textId="77777777" w:rsidR="006E08BB" w:rsidRPr="00053060" w:rsidRDefault="006E08BB" w:rsidP="006E08BB">
      <w:pPr>
        <w:spacing w:line="240" w:lineRule="auto"/>
        <w:ind w:left="324" w:right="14"/>
        <w:rPr>
          <w:rFonts w:ascii="Sakal Marathi" w:eastAsia="@AR PL UKai CN" w:hAnsi="Sakal Marathi" w:cs="Sakal Marathi"/>
          <w:b/>
          <w:bCs/>
          <w:szCs w:val="22"/>
        </w:rPr>
      </w:pPr>
      <w:r/>
    </w:p>
    <w:p w14:paraId="34B87782" w14:textId="77777777" w:rsidR="006E08BB" w:rsidRPr="00053060" w:rsidRDefault="006E08BB" w:rsidP="006E08BB">
      <w:pPr>
        <w:spacing w:line="240" w:lineRule="auto"/>
        <w:ind w:right="14"/>
        <w:rPr>
          <w:rFonts w:ascii="Sakal Marathi" w:eastAsia="@AR PL UKai CN" w:hAnsi="Sakal Marathi" w:cs="Sakal Marathi"/>
          <w:b/>
          <w:bCs/>
          <w:szCs w:val="22"/>
        </w:rPr>
      </w:pPr>
      <w:r>
        <w:t>1. Creates an atmosphere in the soil that is suitable for crop growth. Helps to keep the air in the ground. This increases the nutrients of the soil.</w:t>
      </w:r>
    </w:p>
    <w:p w14:paraId="23CD7731" w14:textId="77777777" w:rsidR="006E08BB" w:rsidRPr="00053060" w:rsidRDefault="006E08BB" w:rsidP="006E08BB">
      <w:pPr>
        <w:spacing w:line="240" w:lineRule="auto"/>
        <w:rPr>
          <w:rFonts w:ascii="Sakal Marathi" w:eastAsia="@AR PL UKai CN" w:hAnsi="Sakal Marathi" w:cs="Sakal Marathi"/>
          <w:szCs w:val="22"/>
        </w:rPr>
      </w:pPr>
      <w:r>
        <w:t>90 cm with the help of JCB machine. I It is 180 cm. The meter depth should be removed. The collector drain should be kept 600 meters in length and keep a 0.3 slope and a 0.2 slope for the lateral drain. Keeping the distance between the two laterals 25 meters, each 75 meters of the lateral collector should be added to the drain. If a total of 30 lateral and 2 collector drains are removed, the coruged PVC of non -hole is 80 min. I Use the pipe and keep it 0.3 slope. It has a 75 meter porous coruged PVC 80 min every 25 meters. I should attach with the help of a pipe tea. Each four latter should then be fitted on the 1 verification chamber collector drain. For this, use a three -and -a -half foot diameter and a cement pipe of 8 feet high. Take all the water in an inspection chamber and finally collect in a diameter of four meters and 5 meters in the depth of 5 meters, lifting the water in the end with the pump and released in a natural large variety. One cost for this scheme is Rs. It comes up to 50,000-.</w:t>
      </w:r>
    </w:p>
    <w:p w14:paraId="1C6258C9"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1. Creates an atmosphere in the soil that is suitable for crop growth. Helps to keep the air in the ground. This increases the nutrients of the soil.</w:t>
      </w:r>
    </w:p>
    <w:p w14:paraId="03F4E386"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1. Creates an atmosphere in the soil that is suitable for crop growth. Helps to keep the air in the ground. This increases the nutrients of the soil.</w:t>
      </w:r>
    </w:p>
    <w:p w14:paraId="64C9509D"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3. Improving the generalization of the soil increases the process of watering.</w:t>
      </w:r>
    </w:p>
    <w:p w14:paraId="1A267513"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3. Improving the generalization of the soil increases the process of watering.</w:t>
      </w:r>
    </w:p>
    <w:p w14:paraId="50660BCE"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5. The temperature of the soil is maintained properly.</w:t>
      </w:r>
    </w:p>
    <w:p w14:paraId="75DFB69F"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5. The temperature of the soil is maintained properly.</w:t>
      </w:r>
    </w:p>
    <w:p w14:paraId="226DFB55"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6. The process of storing alkaline on the ground surface slows down and the land is suitable for cultivation.</w:t>
      </w:r>
    </w:p>
    <w:p w14:paraId="704FB23C"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7. The cultivation can be done quickly and it helps to increase the growth.</w:t>
      </w:r>
    </w:p>
    <w:p w14:paraId="3C759724" w14:textId="77777777" w:rsidR="006E08BB" w:rsidRPr="00053060" w:rsidRDefault="006E08BB" w:rsidP="006E08BB">
      <w:pPr>
        <w:spacing w:line="240" w:lineRule="auto"/>
        <w:ind w:left="450" w:right="14" w:hanging="405"/>
        <w:rPr>
          <w:rFonts w:ascii="Sakal Marathi" w:eastAsia="@AR PL UKai CN" w:hAnsi="Sakal Marathi" w:cs="Sakal Marathi"/>
          <w:b/>
          <w:bCs/>
          <w:sz w:val="18"/>
          <w:szCs w:val="18"/>
        </w:rPr>
      </w:pPr>
      <w:r>
        <w:t>After surveying, it can be understood that the farm land is flat, low slope, medium slope or high slope mountain slope on the basis of a map. On the basis of this, the drainage system parallel to the flat and low slopes, the medium and high slopes, the drainage system like the bone trap in the area of V or U -size, can save the water from the canal, the pond, as well as the interceptor drain system coming from the high -slopeing area.</w:t>
      </w:r>
    </w:p>
    <w:p w14:paraId="063416ED" w14:textId="77777777" w:rsidR="006E08BB" w:rsidRPr="00053060" w:rsidRDefault="006E08BB" w:rsidP="006E08BB">
      <w:pPr>
        <w:spacing w:line="240" w:lineRule="auto"/>
        <w:ind w:left="450" w:right="14"/>
        <w:rPr>
          <w:rFonts w:ascii="Sakal Marathi" w:eastAsia="@AR PL UKai CN" w:hAnsi="Sakal Marathi" w:cs="Sakal Marathi"/>
          <w:szCs w:val="22"/>
        </w:rPr>
      </w:pPr>
      <w:r>
        <w:t>After surveying, it can be understood that the farm land is flat, low slope, medium slope or high slope mountain slope on the basis of a map. On the basis of this, the drainage system parallel to the flat and low slopes, the medium and high slopes, the drainage system like the bone trap in the area of V or U -size, can save the water from the canal, the pond, as well as the interceptor drain system coming from the high -slopeing area.</w:t>
      </w:r>
    </w:p>
    <w:p w14:paraId="17602338" w14:textId="77777777" w:rsidR="006E08BB" w:rsidRPr="00053060" w:rsidRDefault="006E08BB" w:rsidP="006E08BB">
      <w:pPr>
        <w:spacing w:line="240" w:lineRule="auto"/>
        <w:ind w:left="362" w:right="5" w:hanging="348"/>
        <w:rPr>
          <w:rFonts w:ascii="Sakal Marathi" w:eastAsia="@AR PL UKai CN" w:hAnsi="Sakal Marathi" w:cs="Sakal Marathi"/>
          <w:szCs w:val="22"/>
        </w:rPr>
      </w:pPr>
      <w:r>
        <w:t>The production of different crops will not decrease. For this, the minimal level is determined. As follows</w:t>
      </w:r>
    </w:p>
    <w:p w14:paraId="5E33D9C2" w14:textId="77777777" w:rsidR="006E08BB" w:rsidRPr="00053060" w:rsidRDefault="006E08BB" w:rsidP="006E08BB">
      <w:pPr>
        <w:spacing w:line="240" w:lineRule="auto"/>
        <w:ind w:left="362" w:right="5"/>
        <w:rPr>
          <w:rFonts w:ascii="Sakal Marathi" w:eastAsia="@AR PL UKai CN" w:hAnsi="Sakal Marathi" w:cs="Sakal Marathi"/>
          <w:szCs w:val="22"/>
        </w:rPr>
      </w:pPr>
      <w:r>
        <w:t>The production of different crops will not decrease. For this, the minimal level is determined. As follows</w:t>
      </w:r>
    </w:p>
    <w:tbl>
      <w:tblPr>
        <w:tblW w:w="0" w:type="auto"/>
        <w:tblInd w:w="-6" w:type="dxa"/>
        <w:tblLayout w:type="fixed"/>
        <w:tblCellMar>
          <w:left w:w="68" w:type="dxa"/>
          <w:right w:w="68" w:type="dxa"/>
        </w:tblCellMar>
        <w:tblLook w:val="0000" w:firstRow="0" w:lastRow="0" w:firstColumn="0" w:lastColumn="0" w:noHBand="0" w:noVBand="0"/>
      </w:tblPr>
      <w:tblGrid>
        <w:gridCol w:w="707"/>
        <w:gridCol w:w="2249"/>
        <w:gridCol w:w="1450"/>
        <w:gridCol w:w="1680"/>
        <w:gridCol w:w="1940"/>
      </w:tblGrid>
      <w:tr w:rsidR="006E08BB" w:rsidRPr="00053060" w14:paraId="1BD17A05" w14:textId="77777777" w:rsidTr="00DC016E">
        <w:tc>
          <w:tcPr>
            <w:tcW w:w="707" w:type="dxa"/>
            <w:tcBorders>
              <w:top w:val="single" w:sz="6" w:space="0" w:color="auto"/>
              <w:left w:val="single" w:sz="6" w:space="0" w:color="auto"/>
              <w:bottom w:val="single" w:sz="6" w:space="0" w:color="auto"/>
              <w:right w:val="single" w:sz="6" w:space="0" w:color="auto"/>
            </w:tcBorders>
          </w:tcPr>
          <w:p>
            <w:r>
              <w:t>Peak type</w:t>
            </w:r>
          </w:p>
        </w:tc>
        <w:tc>
          <w:tcPr>
            <w:tcW w:w="2249" w:type="dxa"/>
            <w:tcBorders>
              <w:top w:val="single" w:sz="6" w:space="0" w:color="auto"/>
              <w:left w:val="single" w:sz="6" w:space="0" w:color="auto"/>
              <w:bottom w:val="single" w:sz="6" w:space="0" w:color="auto"/>
              <w:right w:val="single" w:sz="6" w:space="0" w:color="auto"/>
            </w:tcBorders>
          </w:tcPr>
          <w:p>
            <w:r>
              <w:t>Peak type</w:t>
            </w:r>
          </w:p>
        </w:tc>
        <w:tc>
          <w:tcPr>
            <w:tcW w:w="5070" w:type="dxa"/>
            <w:gridSpan w:val="3"/>
            <w:tcBorders>
              <w:top w:val="single" w:sz="6" w:space="0" w:color="auto"/>
              <w:left w:val="single" w:sz="6" w:space="0" w:color="auto"/>
              <w:bottom w:val="single" w:sz="6" w:space="0" w:color="auto"/>
              <w:right w:val="single" w:sz="6" w:space="0" w:color="auto"/>
            </w:tcBorders>
          </w:tcPr>
          <w:p>
            <w:r>
              <w:t>Land type-water level meter</w:t>
            </w:r>
          </w:p>
        </w:tc>
      </w:tr>
      <w:tr w:rsidR="006E08BB" w:rsidRPr="00053060" w14:paraId="4FBCEB84" w14:textId="77777777" w:rsidTr="00DC016E">
        <w:tc>
          <w:tcPr>
            <w:tcW w:w="707" w:type="dxa"/>
            <w:tcBorders>
              <w:top w:val="nil"/>
              <w:left w:val="single" w:sz="6" w:space="0" w:color="auto"/>
              <w:bottom w:val="single" w:sz="6" w:space="0" w:color="auto"/>
              <w:right w:val="single" w:sz="6" w:space="0" w:color="auto"/>
            </w:tcBorders>
          </w:tcPr>
          <w:p>
            <w:r/>
          </w:p>
        </w:tc>
        <w:tc>
          <w:tcPr>
            <w:tcW w:w="2249" w:type="dxa"/>
            <w:tcBorders>
              <w:top w:val="nil"/>
              <w:left w:val="single" w:sz="6" w:space="0" w:color="auto"/>
              <w:bottom w:val="single" w:sz="6" w:space="0" w:color="auto"/>
              <w:right w:val="single" w:sz="6" w:space="0" w:color="auto"/>
            </w:tcBorders>
          </w:tcPr>
          <w:p>
            <w:r/>
          </w:p>
        </w:tc>
        <w:tc>
          <w:tcPr>
            <w:tcW w:w="1450" w:type="dxa"/>
            <w:tcBorders>
              <w:top w:val="single" w:sz="6" w:space="0" w:color="auto"/>
              <w:left w:val="single" w:sz="6" w:space="0" w:color="auto"/>
              <w:bottom w:val="single" w:sz="6" w:space="0" w:color="auto"/>
              <w:right w:val="single" w:sz="6" w:space="0" w:color="auto"/>
            </w:tcBorders>
          </w:tcPr>
          <w:p>
            <w:r>
              <w:t>Heavy black land</w:t>
            </w:r>
          </w:p>
        </w:tc>
        <w:tc>
          <w:tcPr>
            <w:tcW w:w="1680" w:type="dxa"/>
            <w:tcBorders>
              <w:top w:val="single" w:sz="6" w:space="0" w:color="auto"/>
              <w:left w:val="single" w:sz="6" w:space="0" w:color="auto"/>
              <w:bottom w:val="single" w:sz="6" w:space="0" w:color="auto"/>
              <w:right w:val="single" w:sz="6" w:space="0" w:color="auto"/>
            </w:tcBorders>
          </w:tcPr>
          <w:p>
            <w:r>
              <w:t>Heavy black land</w:t>
            </w:r>
          </w:p>
        </w:tc>
        <w:tc>
          <w:tcPr>
            <w:tcW w:w="1940" w:type="dxa"/>
            <w:tcBorders>
              <w:top w:val="single" w:sz="6" w:space="0" w:color="auto"/>
              <w:left w:val="single" w:sz="6" w:space="0" w:color="auto"/>
              <w:bottom w:val="single" w:sz="6" w:space="0" w:color="auto"/>
              <w:right w:val="single" w:sz="6" w:space="0" w:color="auto"/>
            </w:tcBorders>
          </w:tcPr>
          <w:p>
            <w:r>
              <w:t>Heavy black land</w:t>
            </w:r>
          </w:p>
        </w:tc>
      </w:tr>
      <w:tr w:rsidR="006E08BB" w:rsidRPr="00053060" w14:paraId="212DE107" w14:textId="77777777" w:rsidTr="00DC016E">
        <w:tc>
          <w:tcPr>
            <w:tcW w:w="707" w:type="dxa"/>
            <w:tcBorders>
              <w:top w:val="single" w:sz="6" w:space="0" w:color="auto"/>
              <w:left w:val="single" w:sz="6" w:space="0" w:color="auto"/>
              <w:bottom w:val="single" w:sz="6" w:space="0" w:color="auto"/>
              <w:right w:val="single" w:sz="6" w:space="0" w:color="auto"/>
            </w:tcBorders>
          </w:tcPr>
          <w:p>
            <w:r>
              <w:t>0.70</w:t>
            </w:r>
          </w:p>
        </w:tc>
        <w:tc>
          <w:tcPr>
            <w:tcW w:w="2249" w:type="dxa"/>
            <w:tcBorders>
              <w:top w:val="single" w:sz="6" w:space="0" w:color="auto"/>
              <w:left w:val="single" w:sz="6" w:space="0" w:color="auto"/>
              <w:bottom w:val="single" w:sz="6" w:space="0" w:color="auto"/>
              <w:right w:val="single" w:sz="6" w:space="0" w:color="auto"/>
            </w:tcBorders>
          </w:tcPr>
          <w:p>
            <w:r>
              <w:t>0.70</w:t>
            </w:r>
          </w:p>
        </w:tc>
        <w:tc>
          <w:tcPr>
            <w:tcW w:w="1450" w:type="dxa"/>
            <w:tcBorders>
              <w:top w:val="single" w:sz="6" w:space="0" w:color="auto"/>
              <w:left w:val="single" w:sz="6" w:space="0" w:color="auto"/>
              <w:bottom w:val="single" w:sz="6" w:space="0" w:color="auto"/>
              <w:right w:val="single" w:sz="6" w:space="0" w:color="auto"/>
            </w:tcBorders>
          </w:tcPr>
          <w:p>
            <w:r>
              <w:t>0.70</w:t>
            </w:r>
          </w:p>
        </w:tc>
        <w:tc>
          <w:tcPr>
            <w:tcW w:w="1680" w:type="dxa"/>
            <w:tcBorders>
              <w:top w:val="single" w:sz="6" w:space="0" w:color="auto"/>
              <w:left w:val="single" w:sz="6" w:space="0" w:color="auto"/>
              <w:bottom w:val="single" w:sz="6" w:space="0" w:color="auto"/>
              <w:right w:val="single" w:sz="6" w:space="0" w:color="auto"/>
            </w:tcBorders>
          </w:tcPr>
          <w:p>
            <w:r>
              <w:t>0.70</w:t>
            </w:r>
          </w:p>
        </w:tc>
        <w:tc>
          <w:tcPr>
            <w:tcW w:w="1940" w:type="dxa"/>
            <w:tcBorders>
              <w:top w:val="single" w:sz="6" w:space="0" w:color="auto"/>
              <w:left w:val="single" w:sz="6" w:space="0" w:color="auto"/>
              <w:bottom w:val="single" w:sz="6" w:space="0" w:color="auto"/>
              <w:right w:val="single" w:sz="6" w:space="0" w:color="auto"/>
            </w:tcBorders>
          </w:tcPr>
          <w:p>
            <w:r>
              <w:t>0.70</w:t>
            </w:r>
          </w:p>
        </w:tc>
      </w:tr>
      <w:tr w:rsidR="006E08BB" w:rsidRPr="00053060" w14:paraId="62E8A9D9" w14:textId="77777777" w:rsidTr="00DC016E">
        <w:tc>
          <w:tcPr>
            <w:tcW w:w="707" w:type="dxa"/>
            <w:tcBorders>
              <w:top w:val="single" w:sz="6" w:space="0" w:color="auto"/>
              <w:left w:val="single" w:sz="6" w:space="0" w:color="auto"/>
              <w:bottom w:val="single" w:sz="6" w:space="0" w:color="auto"/>
              <w:right w:val="single" w:sz="6" w:space="0" w:color="auto"/>
            </w:tcBorders>
          </w:tcPr>
          <w:p>
            <w:r>
              <w:t>2.</w:t>
            </w:r>
          </w:p>
        </w:tc>
        <w:tc>
          <w:tcPr>
            <w:tcW w:w="2249" w:type="dxa"/>
            <w:tcBorders>
              <w:top w:val="single" w:sz="6" w:space="0" w:color="auto"/>
              <w:left w:val="single" w:sz="6" w:space="0" w:color="auto"/>
              <w:bottom w:val="single" w:sz="6" w:space="0" w:color="auto"/>
              <w:right w:val="single" w:sz="6" w:space="0" w:color="auto"/>
            </w:tcBorders>
          </w:tcPr>
          <w:p>
            <w:r>
              <w:t>0.70</w:t>
            </w:r>
          </w:p>
        </w:tc>
        <w:tc>
          <w:tcPr>
            <w:tcW w:w="1450" w:type="dxa"/>
            <w:tcBorders>
              <w:top w:val="single" w:sz="6" w:space="0" w:color="auto"/>
              <w:left w:val="single" w:sz="6" w:space="0" w:color="auto"/>
              <w:bottom w:val="single" w:sz="6" w:space="0" w:color="auto"/>
              <w:right w:val="single" w:sz="6" w:space="0" w:color="auto"/>
            </w:tcBorders>
          </w:tcPr>
          <w:p>
            <w:r>
              <w:t>0.80</w:t>
            </w:r>
          </w:p>
        </w:tc>
        <w:tc>
          <w:tcPr>
            <w:tcW w:w="1680" w:type="dxa"/>
            <w:tcBorders>
              <w:top w:val="single" w:sz="6" w:space="0" w:color="auto"/>
              <w:left w:val="single" w:sz="6" w:space="0" w:color="auto"/>
              <w:bottom w:val="single" w:sz="6" w:space="0" w:color="auto"/>
              <w:right w:val="single" w:sz="6" w:space="0" w:color="auto"/>
            </w:tcBorders>
          </w:tcPr>
          <w:p>
            <w:r>
              <w:t>0.70</w:t>
            </w:r>
          </w:p>
        </w:tc>
        <w:tc>
          <w:tcPr>
            <w:tcW w:w="1940" w:type="dxa"/>
            <w:tcBorders>
              <w:top w:val="single" w:sz="6" w:space="0" w:color="auto"/>
              <w:left w:val="single" w:sz="6" w:space="0" w:color="auto"/>
              <w:bottom w:val="single" w:sz="6" w:space="0" w:color="auto"/>
              <w:right w:val="single" w:sz="6" w:space="0" w:color="auto"/>
            </w:tcBorders>
          </w:tcPr>
          <w:p>
            <w:r>
              <w:t>0.80</w:t>
            </w:r>
          </w:p>
        </w:tc>
      </w:tr>
      <w:tr w:rsidR="006E08BB" w:rsidRPr="00053060" w14:paraId="7393A433" w14:textId="77777777" w:rsidTr="00DC016E">
        <w:tc>
          <w:tcPr>
            <w:tcW w:w="707" w:type="dxa"/>
            <w:tcBorders>
              <w:top w:val="single" w:sz="6" w:space="0" w:color="auto"/>
              <w:left w:val="single" w:sz="6" w:space="0" w:color="auto"/>
              <w:bottom w:val="single" w:sz="6" w:space="0" w:color="auto"/>
              <w:right w:val="single" w:sz="6" w:space="0" w:color="auto"/>
            </w:tcBorders>
          </w:tcPr>
          <w:p>
            <w:r>
              <w:t>1.0</w:t>
            </w:r>
          </w:p>
        </w:tc>
        <w:tc>
          <w:tcPr>
            <w:tcW w:w="2249" w:type="dxa"/>
            <w:tcBorders>
              <w:top w:val="single" w:sz="6" w:space="0" w:color="auto"/>
              <w:left w:val="single" w:sz="6" w:space="0" w:color="auto"/>
              <w:bottom w:val="single" w:sz="6" w:space="0" w:color="auto"/>
              <w:right w:val="single" w:sz="6" w:space="0" w:color="auto"/>
            </w:tcBorders>
          </w:tcPr>
          <w:p>
            <w:r>
              <w:t>1.0</w:t>
            </w:r>
          </w:p>
        </w:tc>
        <w:tc>
          <w:tcPr>
            <w:tcW w:w="1450" w:type="dxa"/>
            <w:tcBorders>
              <w:top w:val="single" w:sz="6" w:space="0" w:color="auto"/>
              <w:left w:val="single" w:sz="6" w:space="0" w:color="auto"/>
              <w:bottom w:val="single" w:sz="6" w:space="0" w:color="auto"/>
              <w:right w:val="single" w:sz="6" w:space="0" w:color="auto"/>
            </w:tcBorders>
          </w:tcPr>
          <w:p>
            <w:r>
              <w:t>1.0</w:t>
            </w:r>
          </w:p>
        </w:tc>
        <w:tc>
          <w:tcPr>
            <w:tcW w:w="1680" w:type="dxa"/>
            <w:tcBorders>
              <w:top w:val="single" w:sz="6" w:space="0" w:color="auto"/>
              <w:left w:val="single" w:sz="6" w:space="0" w:color="auto"/>
              <w:bottom w:val="single" w:sz="6" w:space="0" w:color="auto"/>
              <w:right w:val="single" w:sz="6" w:space="0" w:color="auto"/>
            </w:tcBorders>
          </w:tcPr>
          <w:p>
            <w:r>
              <w:t>0.90</w:t>
            </w:r>
          </w:p>
        </w:tc>
        <w:tc>
          <w:tcPr>
            <w:tcW w:w="1940" w:type="dxa"/>
            <w:tcBorders>
              <w:top w:val="single" w:sz="6" w:space="0" w:color="auto"/>
              <w:left w:val="single" w:sz="6" w:space="0" w:color="auto"/>
              <w:bottom w:val="single" w:sz="6" w:space="0" w:color="auto"/>
              <w:right w:val="single" w:sz="6" w:space="0" w:color="auto"/>
            </w:tcBorders>
          </w:tcPr>
          <w:p>
            <w:r>
              <w:t>1.0</w:t>
            </w:r>
          </w:p>
        </w:tc>
      </w:tr>
      <w:tr w:rsidR="006E08BB" w:rsidRPr="00053060" w14:paraId="499510F5" w14:textId="77777777" w:rsidTr="00DC016E">
        <w:tc>
          <w:tcPr>
            <w:tcW w:w="707" w:type="dxa"/>
            <w:tcBorders>
              <w:top w:val="single" w:sz="6" w:space="0" w:color="auto"/>
              <w:left w:val="single" w:sz="6" w:space="0" w:color="auto"/>
              <w:bottom w:val="single" w:sz="6" w:space="0" w:color="auto"/>
              <w:right w:val="single" w:sz="6" w:space="0" w:color="auto"/>
            </w:tcBorders>
          </w:tcPr>
          <w:p>
            <w:r>
              <w:t>0.90</w:t>
            </w:r>
          </w:p>
        </w:tc>
        <w:tc>
          <w:tcPr>
            <w:tcW w:w="2249" w:type="dxa"/>
            <w:tcBorders>
              <w:top w:val="single" w:sz="6" w:space="0" w:color="auto"/>
              <w:left w:val="single" w:sz="6" w:space="0" w:color="auto"/>
              <w:bottom w:val="single" w:sz="6" w:space="0" w:color="auto"/>
              <w:right w:val="single" w:sz="6" w:space="0" w:color="auto"/>
            </w:tcBorders>
          </w:tcPr>
          <w:p>
            <w:r>
              <w:t>0.80</w:t>
            </w:r>
          </w:p>
        </w:tc>
        <w:tc>
          <w:tcPr>
            <w:tcW w:w="1450" w:type="dxa"/>
            <w:tcBorders>
              <w:top w:val="single" w:sz="6" w:space="0" w:color="auto"/>
              <w:left w:val="single" w:sz="6" w:space="0" w:color="auto"/>
              <w:bottom w:val="single" w:sz="6" w:space="0" w:color="auto"/>
              <w:right w:val="single" w:sz="6" w:space="0" w:color="auto"/>
            </w:tcBorders>
          </w:tcPr>
          <w:p>
            <w:r>
              <w:t>0.90</w:t>
            </w:r>
          </w:p>
        </w:tc>
        <w:tc>
          <w:tcPr>
            <w:tcW w:w="1680" w:type="dxa"/>
            <w:tcBorders>
              <w:top w:val="single" w:sz="6" w:space="0" w:color="auto"/>
              <w:left w:val="single" w:sz="6" w:space="0" w:color="auto"/>
              <w:bottom w:val="single" w:sz="6" w:space="0" w:color="auto"/>
              <w:right w:val="single" w:sz="6" w:space="0" w:color="auto"/>
            </w:tcBorders>
          </w:tcPr>
          <w:p>
            <w:r>
              <w:t>0.90</w:t>
            </w:r>
          </w:p>
        </w:tc>
        <w:tc>
          <w:tcPr>
            <w:tcW w:w="1940" w:type="dxa"/>
            <w:tcBorders>
              <w:top w:val="single" w:sz="6" w:space="0" w:color="auto"/>
              <w:left w:val="single" w:sz="6" w:space="0" w:color="auto"/>
              <w:bottom w:val="single" w:sz="6" w:space="0" w:color="auto"/>
              <w:right w:val="single" w:sz="6" w:space="0" w:color="auto"/>
            </w:tcBorders>
          </w:tcPr>
          <w:p>
            <w:r>
              <w:t>0.90</w:t>
            </w:r>
          </w:p>
        </w:tc>
      </w:tr>
      <w:tr w:rsidR="006E08BB" w:rsidRPr="00053060" w14:paraId="4D0C74FB" w14:textId="77777777" w:rsidTr="00DC016E">
        <w:tc>
          <w:tcPr>
            <w:tcW w:w="707" w:type="dxa"/>
            <w:tcBorders>
              <w:top w:val="single" w:sz="6" w:space="0" w:color="auto"/>
              <w:left w:val="single" w:sz="6" w:space="0" w:color="auto"/>
              <w:bottom w:val="single" w:sz="6" w:space="0" w:color="auto"/>
              <w:right w:val="single" w:sz="6" w:space="0" w:color="auto"/>
            </w:tcBorders>
          </w:tcPr>
          <w:p>
            <w:r>
              <w:t>1.0</w:t>
            </w:r>
          </w:p>
        </w:tc>
        <w:tc>
          <w:tcPr>
            <w:tcW w:w="2249" w:type="dxa"/>
            <w:tcBorders>
              <w:top w:val="single" w:sz="6" w:space="0" w:color="auto"/>
              <w:left w:val="single" w:sz="6" w:space="0" w:color="auto"/>
              <w:bottom w:val="single" w:sz="6" w:space="0" w:color="auto"/>
              <w:right w:val="single" w:sz="6" w:space="0" w:color="auto"/>
            </w:tcBorders>
          </w:tcPr>
          <w:p>
            <w:r>
              <w:t>1.20</w:t>
            </w:r>
          </w:p>
        </w:tc>
        <w:tc>
          <w:tcPr>
            <w:tcW w:w="1450" w:type="dxa"/>
            <w:tcBorders>
              <w:top w:val="single" w:sz="6" w:space="0" w:color="auto"/>
              <w:left w:val="single" w:sz="6" w:space="0" w:color="auto"/>
              <w:bottom w:val="single" w:sz="6" w:space="0" w:color="auto"/>
              <w:right w:val="single" w:sz="6" w:space="0" w:color="auto"/>
            </w:tcBorders>
          </w:tcPr>
          <w:p>
            <w:r>
              <w:t>1.20</w:t>
            </w:r>
          </w:p>
        </w:tc>
        <w:tc>
          <w:tcPr>
            <w:tcW w:w="1680" w:type="dxa"/>
            <w:tcBorders>
              <w:top w:val="single" w:sz="6" w:space="0" w:color="auto"/>
              <w:left w:val="single" w:sz="6" w:space="0" w:color="auto"/>
              <w:bottom w:val="single" w:sz="6" w:space="0" w:color="auto"/>
              <w:right w:val="single" w:sz="6" w:space="0" w:color="auto"/>
            </w:tcBorders>
          </w:tcPr>
          <w:p>
            <w:r>
              <w:t>1.40</w:t>
            </w:r>
          </w:p>
        </w:tc>
        <w:tc>
          <w:tcPr>
            <w:tcW w:w="1940" w:type="dxa"/>
            <w:tcBorders>
              <w:top w:val="single" w:sz="6" w:space="0" w:color="auto"/>
              <w:left w:val="single" w:sz="6" w:space="0" w:color="auto"/>
              <w:bottom w:val="single" w:sz="6" w:space="0" w:color="auto"/>
              <w:right w:val="single" w:sz="6" w:space="0" w:color="auto"/>
            </w:tcBorders>
          </w:tcPr>
          <w:p>
            <w:r>
              <w:t>1.40</w:t>
            </w:r>
          </w:p>
        </w:tc>
      </w:tr>
    </w:tbl>
    <w:p w14:paraId="71F098EC" w14:textId="77777777" w:rsidR="006E08BB" w:rsidRPr="00053060" w:rsidRDefault="006E08BB" w:rsidP="006E08BB">
      <w:pPr>
        <w:spacing w:line="240" w:lineRule="auto"/>
        <w:ind w:left="362" w:right="5" w:hanging="348"/>
        <w:rPr>
          <w:rFonts w:ascii="Sakal Marathi" w:eastAsia="@AR PL UKai CN" w:hAnsi="Sakal Marathi" w:cs="Sakal Marathi"/>
          <w:b/>
          <w:bCs/>
          <w:szCs w:val="22"/>
        </w:rPr>
      </w:pPr>
      <w:r>
        <w:t>The water level in the outlet drain is always 30 to 45 cm so that the water falling from the outlet does not disrupt the water. I Be careful to be above. The mesh should be placed at the end of the outlet pipe so that animals such as rats, frogs will not enter the pipe.</w:t>
      </w:r>
    </w:p>
    <w:p w14:paraId="36278A79" w14:textId="77777777" w:rsidR="006E08BB" w:rsidRPr="00053060" w:rsidRDefault="006E08BB" w:rsidP="006E08BB">
      <w:pPr>
        <w:spacing w:line="240" w:lineRule="auto"/>
        <w:rPr>
          <w:rFonts w:ascii="Sakal Marathi" w:eastAsia="@AR PL UKai CN" w:hAnsi="Sakal Marathi" w:cs="Sakal Marathi"/>
          <w:szCs w:val="22"/>
        </w:rPr>
      </w:pPr>
      <w:r>
        <w:t>The water level in the outlet drain is always 30 to 45 cm so that the water falling from the outlet does not disrupt the water. I Be careful to be above. The mesh should be placed at the end of the outlet pipe so that animals such as rats, frogs will not enter the pipe.</w:t>
      </w:r>
    </w:p>
    <w:p w14:paraId="25F81DCC" w14:textId="77777777" w:rsidR="006E08BB" w:rsidRPr="00053060" w:rsidRDefault="006E08BB" w:rsidP="006E08BB">
      <w:pPr>
        <w:spacing w:line="240" w:lineRule="auto"/>
        <w:ind w:left="362" w:right="5" w:hanging="348"/>
        <w:rPr>
          <w:rFonts w:ascii="Sakal Marathi" w:eastAsia="@AR PL UKai CN" w:hAnsi="Sakal Marathi" w:cs="Sakal Marathi"/>
          <w:b/>
          <w:bCs/>
          <w:sz w:val="18"/>
          <w:szCs w:val="18"/>
        </w:rPr>
      </w:pPr>
      <w:r>
        <w:t>4. The minimum depth of the drainage pipe</w:t>
      </w:r>
    </w:p>
    <w:p w14:paraId="3A9BECC8" w14:textId="77777777" w:rsidR="006E08BB" w:rsidRPr="00053060" w:rsidRDefault="006E08BB" w:rsidP="006E08BB">
      <w:pPr>
        <w:spacing w:line="240" w:lineRule="auto"/>
        <w:rPr>
          <w:rFonts w:ascii="Sakal Marathi" w:eastAsia="@AR PL UKai CN" w:hAnsi="Sakal Marathi" w:cs="Sakal Marathi"/>
          <w:szCs w:val="22"/>
        </w:rPr>
      </w:pPr>
      <w:r>
        <w:t>The mechanical tools used for task are at least 90 cm so that the pipe does not risk the pipe. I Should be buried at the room</w:t>
      </w:r>
    </w:p>
    <w:p w14:paraId="0AD78E0D" w14:textId="77777777" w:rsidR="006E08BB" w:rsidRPr="00053060" w:rsidRDefault="006E08BB" w:rsidP="006E08BB">
      <w:pPr>
        <w:spacing w:line="240" w:lineRule="auto"/>
        <w:ind w:left="270" w:hanging="270"/>
        <w:rPr>
          <w:rFonts w:ascii="Sakal Marathi" w:eastAsia="@AR PL UKai CN" w:hAnsi="Sakal Marathi" w:cs="Sakal Marathi"/>
          <w:szCs w:val="22"/>
        </w:rPr>
      </w:pPr>
      <w:r>
        <w:t>5. Small for latter and collector pipe</w:t>
      </w:r>
    </w:p>
    <w:p w14:paraId="0A713097" w14:textId="77777777" w:rsidR="006E08BB" w:rsidRPr="00053060" w:rsidRDefault="006E08BB" w:rsidP="006E08BB">
      <w:pPr>
        <w:spacing w:line="240" w:lineRule="auto"/>
        <w:ind w:left="362"/>
        <w:rPr>
          <w:rFonts w:ascii="Sakal Marathi" w:eastAsia="@AR PL UKai CN" w:hAnsi="Sakal Marathi" w:cs="Sakal Marathi"/>
          <w:szCs w:val="22"/>
        </w:rPr>
      </w:pPr>
      <w:r>
        <w:t>When using a drainage system in flat soil, the maximum slopes will not be obstructed to drain the water. But at the same time, the depth of the drainage pipe is 90 cm. I Be careful not to be less than. The drainage pipe should be given a maximum of 2 slopes. But when giving at least a slope, at least the pipes of different diameter pipes should be provided at least.</w:t>
      </w:r>
    </w:p>
    <w:p w14:paraId="3361B63F" w14:textId="77777777" w:rsidR="00794987" w:rsidRPr="00053060" w:rsidRDefault="00794987" w:rsidP="006E08BB">
      <w:pPr>
        <w:spacing w:line="240" w:lineRule="auto"/>
        <w:ind w:left="362"/>
        <w:rPr>
          <w:rFonts w:ascii="Sakal Marathi" w:eastAsia="@AR PL UKai CN" w:hAnsi="Sakal Marathi" w:cs="Sakal Marathi"/>
          <w:szCs w:val="22"/>
        </w:rPr>
      </w:pPr>
      <w:r/>
    </w:p>
    <w:tbl>
      <w:tblPr>
        <w:tblW w:w="0" w:type="auto"/>
        <w:tblInd w:w="96" w:type="dxa"/>
        <w:tblLayout w:type="fixed"/>
        <w:tblCellMar>
          <w:left w:w="88" w:type="dxa"/>
          <w:right w:w="88" w:type="dxa"/>
        </w:tblCellMar>
        <w:tblLook w:val="0000" w:firstRow="0" w:lastRow="0" w:firstColumn="0" w:lastColumn="0" w:noHBand="0" w:noVBand="0"/>
      </w:tblPr>
      <w:tblGrid>
        <w:gridCol w:w="1708"/>
        <w:gridCol w:w="870"/>
        <w:gridCol w:w="850"/>
        <w:gridCol w:w="850"/>
        <w:gridCol w:w="860"/>
        <w:gridCol w:w="870"/>
        <w:gridCol w:w="830"/>
        <w:gridCol w:w="852"/>
      </w:tblGrid>
      <w:tr w:rsidR="006E08BB" w:rsidRPr="00053060" w14:paraId="186A80CE" w14:textId="77777777" w:rsidTr="00DC016E">
        <w:tc>
          <w:tcPr>
            <w:tcW w:w="1708" w:type="dxa"/>
            <w:tcBorders>
              <w:top w:val="single" w:sz="6" w:space="0" w:color="auto"/>
              <w:left w:val="single" w:sz="6" w:space="0" w:color="auto"/>
              <w:bottom w:val="single" w:sz="6" w:space="0" w:color="auto"/>
              <w:right w:val="single" w:sz="6" w:space="0" w:color="auto"/>
            </w:tcBorders>
          </w:tcPr>
          <w:p>
            <w:r>
              <w:t>Diameter of Pirp mm</w:t>
            </w:r>
          </w:p>
        </w:tc>
        <w:tc>
          <w:tcPr>
            <w:tcW w:w="870" w:type="dxa"/>
            <w:tcBorders>
              <w:top w:val="single" w:sz="6" w:space="0" w:color="auto"/>
              <w:left w:val="single" w:sz="6" w:space="0" w:color="auto"/>
              <w:bottom w:val="single" w:sz="6" w:space="0" w:color="auto"/>
              <w:right w:val="single" w:sz="6" w:space="0" w:color="auto"/>
            </w:tcBorders>
          </w:tcPr>
          <w:p>
            <w:r>
              <w:t>80</w:t>
            </w:r>
          </w:p>
        </w:tc>
        <w:tc>
          <w:tcPr>
            <w:tcW w:w="850" w:type="dxa"/>
            <w:tcBorders>
              <w:top w:val="single" w:sz="6" w:space="0" w:color="auto"/>
              <w:left w:val="single" w:sz="6" w:space="0" w:color="auto"/>
              <w:bottom w:val="single" w:sz="6" w:space="0" w:color="auto"/>
              <w:right w:val="single" w:sz="6" w:space="0" w:color="auto"/>
            </w:tcBorders>
          </w:tcPr>
          <w:p>
            <w:r>
              <w:t>100</w:t>
            </w:r>
          </w:p>
        </w:tc>
        <w:tc>
          <w:tcPr>
            <w:tcW w:w="850" w:type="dxa"/>
            <w:tcBorders>
              <w:top w:val="single" w:sz="6" w:space="0" w:color="auto"/>
              <w:left w:val="single" w:sz="6" w:space="0" w:color="auto"/>
              <w:bottom w:val="single" w:sz="6" w:space="0" w:color="auto"/>
              <w:right w:val="single" w:sz="6" w:space="0" w:color="auto"/>
            </w:tcBorders>
          </w:tcPr>
          <w:p>
            <w:r>
              <w:t>160</w:t>
            </w:r>
          </w:p>
        </w:tc>
        <w:tc>
          <w:tcPr>
            <w:tcW w:w="860" w:type="dxa"/>
            <w:tcBorders>
              <w:top w:val="single" w:sz="6" w:space="0" w:color="auto"/>
              <w:left w:val="single" w:sz="6" w:space="0" w:color="auto"/>
              <w:bottom w:val="single" w:sz="6" w:space="0" w:color="auto"/>
              <w:right w:val="single" w:sz="6" w:space="0" w:color="auto"/>
            </w:tcBorders>
          </w:tcPr>
          <w:p>
            <w:r>
              <w:t>200</w:t>
            </w:r>
          </w:p>
        </w:tc>
        <w:tc>
          <w:tcPr>
            <w:tcW w:w="870" w:type="dxa"/>
            <w:tcBorders>
              <w:top w:val="single" w:sz="6" w:space="0" w:color="auto"/>
              <w:left w:val="single" w:sz="6" w:space="0" w:color="auto"/>
              <w:bottom w:val="single" w:sz="6" w:space="0" w:color="auto"/>
              <w:right w:val="single" w:sz="6" w:space="0" w:color="auto"/>
            </w:tcBorders>
          </w:tcPr>
          <w:p>
            <w:r>
              <w:t>294</w:t>
            </w:r>
          </w:p>
        </w:tc>
        <w:tc>
          <w:tcPr>
            <w:tcW w:w="830" w:type="dxa"/>
            <w:tcBorders>
              <w:top w:val="single" w:sz="6" w:space="0" w:color="auto"/>
              <w:left w:val="single" w:sz="6" w:space="0" w:color="auto"/>
              <w:bottom w:val="single" w:sz="6" w:space="0" w:color="auto"/>
              <w:right w:val="single" w:sz="6" w:space="0" w:color="auto"/>
            </w:tcBorders>
          </w:tcPr>
          <w:p>
            <w:r>
              <w:t>355</w:t>
            </w:r>
          </w:p>
        </w:tc>
        <w:tc>
          <w:tcPr>
            <w:tcW w:w="852" w:type="dxa"/>
            <w:tcBorders>
              <w:top w:val="single" w:sz="6" w:space="0" w:color="auto"/>
              <w:left w:val="single" w:sz="6" w:space="0" w:color="auto"/>
              <w:bottom w:val="single" w:sz="6" w:space="0" w:color="auto"/>
              <w:right w:val="single" w:sz="6" w:space="0" w:color="auto"/>
            </w:tcBorders>
          </w:tcPr>
          <w:p>
            <w:r>
              <w:t>455</w:t>
            </w:r>
          </w:p>
        </w:tc>
      </w:tr>
      <w:tr w:rsidR="006E08BB" w:rsidRPr="00053060" w14:paraId="64788E83" w14:textId="77777777" w:rsidTr="00DC016E">
        <w:tc>
          <w:tcPr>
            <w:tcW w:w="1708" w:type="dxa"/>
            <w:tcBorders>
              <w:top w:val="single" w:sz="6" w:space="0" w:color="auto"/>
              <w:left w:val="single" w:sz="6" w:space="0" w:color="auto"/>
              <w:bottom w:val="single" w:sz="6" w:space="0" w:color="auto"/>
              <w:right w:val="single" w:sz="6" w:space="0" w:color="auto"/>
            </w:tcBorders>
          </w:tcPr>
          <w:p>
            <w:r>
              <w:t>0.10</w:t>
            </w:r>
          </w:p>
        </w:tc>
        <w:tc>
          <w:tcPr>
            <w:tcW w:w="870" w:type="dxa"/>
            <w:tcBorders>
              <w:top w:val="single" w:sz="6" w:space="0" w:color="auto"/>
              <w:left w:val="single" w:sz="6" w:space="0" w:color="auto"/>
              <w:bottom w:val="single" w:sz="6" w:space="0" w:color="auto"/>
              <w:right w:val="single" w:sz="6" w:space="0" w:color="auto"/>
            </w:tcBorders>
          </w:tcPr>
          <w:p>
            <w:r>
              <w:t>0.10</w:t>
            </w:r>
          </w:p>
        </w:tc>
        <w:tc>
          <w:tcPr>
            <w:tcW w:w="850" w:type="dxa"/>
            <w:tcBorders>
              <w:top w:val="single" w:sz="6" w:space="0" w:color="auto"/>
              <w:left w:val="single" w:sz="6" w:space="0" w:color="auto"/>
              <w:bottom w:val="single" w:sz="6" w:space="0" w:color="auto"/>
              <w:right w:val="single" w:sz="6" w:space="0" w:color="auto"/>
            </w:tcBorders>
          </w:tcPr>
          <w:p>
            <w:r>
              <w:t>0.09</w:t>
            </w:r>
          </w:p>
        </w:tc>
        <w:tc>
          <w:tcPr>
            <w:tcW w:w="850" w:type="dxa"/>
            <w:tcBorders>
              <w:top w:val="single" w:sz="6" w:space="0" w:color="auto"/>
              <w:left w:val="single" w:sz="6" w:space="0" w:color="auto"/>
              <w:bottom w:val="single" w:sz="6" w:space="0" w:color="auto"/>
              <w:right w:val="single" w:sz="6" w:space="0" w:color="auto"/>
            </w:tcBorders>
          </w:tcPr>
          <w:p>
            <w:r>
              <w:t>0.08</w:t>
            </w:r>
          </w:p>
        </w:tc>
        <w:tc>
          <w:tcPr>
            <w:tcW w:w="860" w:type="dxa"/>
            <w:tcBorders>
              <w:top w:val="single" w:sz="6" w:space="0" w:color="auto"/>
              <w:left w:val="single" w:sz="6" w:space="0" w:color="auto"/>
              <w:bottom w:val="single" w:sz="6" w:space="0" w:color="auto"/>
              <w:right w:val="single" w:sz="6" w:space="0" w:color="auto"/>
            </w:tcBorders>
          </w:tcPr>
          <w:p>
            <w:r>
              <w:t>0.05</w:t>
            </w:r>
          </w:p>
        </w:tc>
        <w:tc>
          <w:tcPr>
            <w:tcW w:w="870" w:type="dxa"/>
            <w:tcBorders>
              <w:top w:val="single" w:sz="6" w:space="0" w:color="auto"/>
              <w:left w:val="single" w:sz="6" w:space="0" w:color="auto"/>
              <w:bottom w:val="single" w:sz="6" w:space="0" w:color="auto"/>
              <w:right w:val="single" w:sz="6" w:space="0" w:color="auto"/>
            </w:tcBorders>
          </w:tcPr>
          <w:p>
            <w:r>
              <w:t>0.05</w:t>
            </w:r>
          </w:p>
        </w:tc>
        <w:tc>
          <w:tcPr>
            <w:tcW w:w="830" w:type="dxa"/>
            <w:tcBorders>
              <w:top w:val="single" w:sz="6" w:space="0" w:color="auto"/>
              <w:left w:val="single" w:sz="6" w:space="0" w:color="auto"/>
              <w:bottom w:val="single" w:sz="6" w:space="0" w:color="auto"/>
              <w:right w:val="single" w:sz="6" w:space="0" w:color="auto"/>
            </w:tcBorders>
          </w:tcPr>
          <w:p>
            <w:r>
              <w:t>0.06</w:t>
            </w:r>
          </w:p>
        </w:tc>
        <w:tc>
          <w:tcPr>
            <w:tcW w:w="852" w:type="dxa"/>
            <w:tcBorders>
              <w:top w:val="single" w:sz="6" w:space="0" w:color="auto"/>
              <w:left w:val="single" w:sz="6" w:space="0" w:color="auto"/>
              <w:bottom w:val="single" w:sz="6" w:space="0" w:color="auto"/>
              <w:right w:val="single" w:sz="6" w:space="0" w:color="auto"/>
            </w:tcBorders>
          </w:tcPr>
          <w:p>
            <w:r>
              <w:t>0.05</w:t>
            </w:r>
          </w:p>
        </w:tc>
      </w:tr>
    </w:tbl>
    <w:p w14:paraId="00003254" w14:textId="77777777" w:rsidR="006E08BB" w:rsidRPr="00053060" w:rsidRDefault="006E08BB" w:rsidP="006E08BB">
      <w:pPr>
        <w:spacing w:line="240" w:lineRule="auto"/>
        <w:ind w:left="362" w:hanging="362"/>
        <w:rPr>
          <w:rFonts w:ascii="Sakal Marathi" w:eastAsia="@AR PL UKai CN" w:hAnsi="Sakal Marathi" w:cs="Sakal Marathi"/>
          <w:szCs w:val="22"/>
        </w:rPr>
      </w:pPr>
      <w:r>
        <w:t>Generally, the minimum length of the drainage pipe always has to be doubled in the distance between those two drainage pipes. So the maximum length is up to 600 meters because the problem of the latter has to be determined by the problem and the condition of the outlet.</w:t>
      </w:r>
    </w:p>
    <w:p w14:paraId="229761DC" w14:textId="77777777" w:rsidR="006E08BB" w:rsidRPr="00053060" w:rsidRDefault="006E08BB" w:rsidP="006E08BB">
      <w:pPr>
        <w:spacing w:line="240" w:lineRule="auto"/>
        <w:ind w:left="362"/>
        <w:rPr>
          <w:rFonts w:ascii="Sakal Marathi" w:eastAsia="@AR PL UKai CN" w:hAnsi="Sakal Marathi" w:cs="Sakal Marathi"/>
          <w:szCs w:val="22"/>
        </w:rPr>
      </w:pPr>
      <w:r>
        <w:t>Generally, the minimum length of the drainage pipe always has to be doubled in the distance between those two drainage pipes. So the maximum length is up to 600 meters because the problem of the latter has to be determined by the problem and the condition of the outlet.</w:t>
      </w:r>
    </w:p>
    <w:p w14:paraId="2492083F"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B.  Use</w:t>
      </w:r>
    </w:p>
    <w:p w14:paraId="1153198E" w14:textId="77777777" w:rsidR="006E08BB" w:rsidRPr="00053060" w:rsidRDefault="006E08BB" w:rsidP="006E08BB">
      <w:pPr>
        <w:spacing w:line="240" w:lineRule="auto"/>
        <w:rPr>
          <w:rFonts w:ascii="Sakal Marathi" w:eastAsia="@AR PL UKai CN" w:hAnsi="Sakal Marathi" w:cs="Sakal Marathi"/>
          <w:szCs w:val="22"/>
        </w:rPr>
      </w:pPr>
      <w:r>
        <w:t>Chemicals such as gypsum, sulfur, ferrous sulphate, iron pyrite, phosphosepsum can be used to improve the soil.</w:t>
      </w:r>
    </w:p>
    <w:p w14:paraId="3C0806B2" w14:textId="77777777" w:rsidR="006E08BB" w:rsidRPr="00053060" w:rsidRDefault="006E08BB" w:rsidP="006E08BB">
      <w:pPr>
        <w:spacing w:line="240" w:lineRule="auto"/>
        <w:ind w:left="374" w:right="-15" w:hanging="360"/>
        <w:rPr>
          <w:rFonts w:ascii="Sakal Marathi" w:eastAsia="@AR PL UKai CN" w:hAnsi="Sakal Marathi" w:cs="Sakal Marathi"/>
          <w:b/>
          <w:bCs/>
          <w:sz w:val="24"/>
          <w:szCs w:val="24"/>
        </w:rPr>
      </w:pPr>
      <w:r>
        <w:t>1. Gypsum</w:t>
      </w:r>
    </w:p>
    <w:p w14:paraId="1AF5B7A7" w14:textId="77777777" w:rsidR="006E08BB" w:rsidRPr="00053060" w:rsidRDefault="006E08BB" w:rsidP="006E08BB">
      <w:pPr>
        <w:spacing w:line="240" w:lineRule="auto"/>
        <w:rPr>
          <w:rFonts w:ascii="Sakal Marathi" w:eastAsia="@AR PL UKai CN" w:hAnsi="Sakal Marathi" w:cs="Sakal Marathi"/>
          <w:szCs w:val="22"/>
        </w:rPr>
      </w:pPr>
      <w:r>
        <w:t>Use the need for gypsum by examining the soil by examining the soil, the first half of the gypsum should be used in the first year and the rest of the gypsum after two years. Gypsum should not have more than one percent of sodium axisades. The gypsum powder is 20 cm on the surface of the ground. I Mix the fodder in the layers, so that the gypsum process is made to get the gypsum process by mixing a lot of water after rains. Sodium sulphate is produced by a sodium adapted to the clay clay of calcium in the gypsum.  Since sodium sulphate is soluble, it drains from the soil and reduces the acidic index of the soil and improves the physical composition of the soil.</w:t>
      </w:r>
    </w:p>
    <w:p w14:paraId="5F93451A"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2. Sustainable</w:t>
      </w:r>
    </w:p>
    <w:p w14:paraId="2FCEE291" w14:textId="77777777" w:rsidR="006E08BB" w:rsidRPr="00053060" w:rsidRDefault="006E08BB" w:rsidP="006E08BB">
      <w:pPr>
        <w:spacing w:line="240" w:lineRule="auto"/>
        <w:rPr>
          <w:rFonts w:ascii="Sakal Marathi" w:eastAsia="@AR PL UKai CN" w:hAnsi="Sakal Marathi" w:cs="Sakal Marathi"/>
          <w:szCs w:val="22"/>
        </w:rPr>
      </w:pPr>
      <w:r>
        <w:t>C. Land management</w:t>
      </w:r>
    </w:p>
    <w:p w14:paraId="2ED6B2A3"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C. Land management</w:t>
      </w:r>
    </w:p>
    <w:p w14:paraId="7D8FE882" w14:textId="77777777" w:rsidR="006E08BB" w:rsidRPr="00053060" w:rsidRDefault="006E08BB" w:rsidP="006E08BB">
      <w:pPr>
        <w:spacing w:line="240" w:lineRule="auto"/>
        <w:ind w:left="260" w:right="-15" w:hanging="246"/>
        <w:rPr>
          <w:rFonts w:ascii="Sakal Marathi" w:eastAsia="@AR PL UKai CN" w:hAnsi="Sakal Marathi" w:cs="Sakal Marathi"/>
          <w:b/>
          <w:bCs/>
          <w:sz w:val="18"/>
          <w:szCs w:val="18"/>
        </w:rPr>
      </w:pPr>
      <w:r>
        <w:t>1. The sloping of the land</w:t>
      </w:r>
    </w:p>
    <w:p w14:paraId="14D7C681" w14:textId="77777777" w:rsidR="006E08BB" w:rsidRPr="00053060" w:rsidRDefault="006E08BB" w:rsidP="006E08BB">
      <w:pPr>
        <w:spacing w:line="240" w:lineRule="auto"/>
        <w:ind w:left="260" w:right="-15" w:hanging="246"/>
        <w:rPr>
          <w:rFonts w:ascii="Sakal Marathi" w:eastAsia="@AR PL UKai CN" w:hAnsi="Sakal Marathi" w:cs="Sakal Marathi"/>
          <w:szCs w:val="22"/>
        </w:rPr>
      </w:pPr>
      <w:r>
        <w:t>It is important to have a solid or upward slope soil. Water does not reach the area of the field or reach less, and it is stored more than reasonable in the area. If there is more than reasonable slopes, the water provided in the steam or the slopes goes towards the slope and the water is available to the surroundings or steam. Water should not be allowed in the soil with alkaline soil and water level in which the water is high. It is also necessary to leave the rain water in the direction of the slope. Therefore, 0.05 to 0.25 in heavy soil, 0.20 to 0.40 in medium soil and lightly, 0.25 to 0.35 slope in sand soil is satisfactory.</w:t>
      </w:r>
    </w:p>
    <w:p w14:paraId="34E6FF55" w14:textId="77777777" w:rsidR="006E08BB" w:rsidRPr="00053060" w:rsidRDefault="006E08BB" w:rsidP="006E08BB">
      <w:pPr>
        <w:spacing w:line="240" w:lineRule="auto"/>
        <w:ind w:left="260" w:right="-15" w:hanging="246"/>
        <w:rPr>
          <w:rFonts w:ascii="Sakal Marathi" w:eastAsia="@AR PL UKai CN" w:hAnsi="Sakal Marathi" w:cs="Sakal Marathi"/>
          <w:b/>
          <w:bCs/>
          <w:sz w:val="18"/>
          <w:szCs w:val="18"/>
        </w:rPr>
      </w:pPr>
      <w:r>
        <w:t>2. Water planning</w:t>
      </w:r>
    </w:p>
    <w:p w14:paraId="1CDE29C3" w14:textId="77777777" w:rsidR="006E08BB" w:rsidRPr="00053060" w:rsidRDefault="006E08BB" w:rsidP="006E08BB">
      <w:pPr>
        <w:spacing w:line="240" w:lineRule="auto"/>
        <w:rPr>
          <w:rFonts w:ascii="Sakal Marathi" w:eastAsia="@AR PL UKai CN" w:hAnsi="Sakal Marathi" w:cs="Sakal Marathi"/>
          <w:szCs w:val="22"/>
        </w:rPr>
      </w:pPr>
      <w:r>
        <w:t>Extra water should be reduced so that the soil does not increase the level of water in the soil to reduce the saline of the soil and the alkaline soil improvement. Effective tattoos such as drip irrigation should be used.  Drip irrigation can efficiently use groundwater or saline water.  If the water copy, the alkaline alkali, 2000 mg liter or 3.12 DSCyman m is used for drip irrigation, the wet kspert needs to be covered 20 on each other. In this, the moisture survives constantly near the tut. This reduces the severity of saline water salts.  For this, it is beneficial to plant the crop near the luggage.</w:t>
      </w:r>
    </w:p>
    <w:p w14:paraId="11F4D511" w14:textId="77777777" w:rsidR="006E08BB" w:rsidRPr="00053060" w:rsidRDefault="006E08BB" w:rsidP="006E08BB">
      <w:pPr>
        <w:spacing w:line="240" w:lineRule="auto"/>
        <w:ind w:left="260" w:right="-15" w:hanging="246"/>
        <w:rPr>
          <w:rFonts w:ascii="Sakal Marathi" w:eastAsia="@AR PL UKai CN" w:hAnsi="Sakal Marathi" w:cs="Sakal Marathi"/>
          <w:b/>
          <w:bCs/>
          <w:sz w:val="18"/>
          <w:szCs w:val="18"/>
        </w:rPr>
      </w:pPr>
      <w:r>
        <w:t>Deeply cultivation in the soil increases the ability of the air to play in the soil and helps to get deep on the surface of the surface. Deep plowing can be done with the help of a substance like a subsidiary in the chopper or heavy black soil.</w:t>
      </w:r>
    </w:p>
    <w:p w14:paraId="789E9BA1" w14:textId="77777777" w:rsidR="006E08BB" w:rsidRPr="00053060" w:rsidRDefault="006E08BB" w:rsidP="006E08BB">
      <w:pPr>
        <w:spacing w:line="240" w:lineRule="auto"/>
        <w:rPr>
          <w:rFonts w:ascii="Sakal Marathi" w:eastAsia="@AR PL UKai CN" w:hAnsi="Sakal Marathi" w:cs="Sakal Marathi"/>
          <w:szCs w:val="22"/>
        </w:rPr>
      </w:pPr>
      <w:r>
        <w:t>Chemical consumer</w:t>
      </w:r>
    </w:p>
    <w:p w14:paraId="77C56100" w14:textId="77777777" w:rsidR="006E08BB" w:rsidRPr="00053060" w:rsidRDefault="006E08BB" w:rsidP="006E08BB">
      <w:pPr>
        <w:spacing w:line="240" w:lineRule="auto"/>
        <w:ind w:left="260" w:right="-15" w:hanging="246"/>
        <w:rPr>
          <w:rFonts w:ascii="Sakal Marathi" w:eastAsia="@AR PL UKai CN" w:hAnsi="Sakal Marathi" w:cs="Sakal Marathi"/>
          <w:b/>
          <w:bCs/>
          <w:sz w:val="18"/>
          <w:szCs w:val="18"/>
        </w:rPr>
      </w:pPr>
      <w:r>
        <w:t>Chemical consumer</w:t>
      </w:r>
    </w:p>
    <w:p w14:paraId="6A274465" w14:textId="77777777" w:rsidR="006E08BB" w:rsidRPr="00053060" w:rsidRDefault="006E08BB" w:rsidP="006E08BB">
      <w:pPr>
        <w:spacing w:line="240" w:lineRule="auto"/>
        <w:rPr>
          <w:rFonts w:ascii="Sakal Marathi" w:eastAsia="@AR PL UKai CN" w:hAnsi="Sakal Marathi" w:cs="Sakal Marathi"/>
          <w:sz w:val="26"/>
          <w:szCs w:val="26"/>
        </w:rPr>
      </w:pPr>
      <w:r>
        <w:t>Before management of poor land, check what kind of land is and then improve measures. The amount of fertilizers should also be inspected by the soil.</w:t>
      </w:r>
    </w:p>
    <w:p w14:paraId="7F77B938" w14:textId="77777777" w:rsidR="006E08BB" w:rsidRPr="00053060" w:rsidRDefault="006E08BB" w:rsidP="006E08BB">
      <w:pPr>
        <w:spacing w:line="240" w:lineRule="auto"/>
        <w:rPr>
          <w:rFonts w:ascii="Sakal Marathi" w:eastAsia="@AR PL UKai CN" w:hAnsi="Sakal Marathi" w:cs="Sakal Marathi"/>
          <w:szCs w:val="22"/>
        </w:rPr>
      </w:pPr>
      <w:r>
        <w:t>Chemical consumer</w:t>
      </w:r>
    </w:p>
    <w:p w14:paraId="2F099414" w14:textId="77777777" w:rsidR="006E08BB" w:rsidRPr="00053060" w:rsidRDefault="006E08BB" w:rsidP="006E08BB">
      <w:pPr>
        <w:spacing w:line="240" w:lineRule="auto"/>
        <w:rPr>
          <w:rFonts w:ascii="Sakal Marathi" w:eastAsia="@AR PL UKai CN" w:hAnsi="Sakal Marathi" w:cs="Sakal Marathi"/>
          <w:szCs w:val="22"/>
        </w:rPr>
      </w:pPr>
      <w:r>
        <w:t>Care to be taken so as not to be alkalized or chopped soil</w:t>
      </w:r>
    </w:p>
    <w:p w14:paraId="1D828B20"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Care to be taken so as not to be alkalized or chopped soil</w:t>
      </w:r>
    </w:p>
    <w:p w14:paraId="34200585"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1. The soil should be flat and the barriers should bend.</w:t>
      </w:r>
    </w:p>
    <w:p w14:paraId="4B809050"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2. Be careful not to store water in the soil.</w:t>
      </w:r>
    </w:p>
    <w:p w14:paraId="1E2D3477"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3. Remove the grazing at the right distance to make the water drain from the ground.</w:t>
      </w:r>
    </w:p>
    <w:p w14:paraId="4742862F"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4. The water level from the ground should be kept below 2 meters.</w:t>
      </w:r>
    </w:p>
    <w:p w14:paraId="5E228174"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6. If the canal flows through your area, the water should not be allowed to the ground.</w:t>
      </w:r>
    </w:p>
    <w:p w14:paraId="6CCD2ACF"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6. If the canal flows through your area, the water should not be allowed to the ground.</w:t>
      </w:r>
    </w:p>
    <w:p w14:paraId="15F04814"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7. The soil should be well produced using organic matter and green fertilizers in the soil. It helps to play air and help to drain the excess water.</w:t>
      </w:r>
    </w:p>
    <w:p w14:paraId="3E09EAED"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8. If the well water is more salty, combine good good water and use irrigation.</w:t>
      </w:r>
    </w:p>
    <w:p w14:paraId="1D8660C3"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10. Micro irrigation and frost irrigation system should be adopted.</w:t>
      </w:r>
    </w:p>
    <w:p w14:paraId="473AEA70"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10. Micro irrigation and frost irrigation system should be adopted.</w:t>
      </w:r>
    </w:p>
    <w:p w14:paraId="3A409D1C"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Agriculture Research Center, Kasbe Digraj, Recommendations at Tal. Sangli</w:t>
      </w:r>
    </w:p>
    <w:p w14:paraId="5BD80D84" w14:textId="77777777" w:rsidR="006E08BB" w:rsidRPr="00053060" w:rsidRDefault="006E08BB" w:rsidP="006E08BB">
      <w:pPr>
        <w:spacing w:line="240" w:lineRule="auto"/>
        <w:ind w:left="363" w:right="14"/>
        <w:rPr>
          <w:rFonts w:ascii="Sakal Marathi" w:eastAsia="@AR PL UKai CN" w:hAnsi="Sakal Marathi" w:cs="Sakal Marathi"/>
          <w:szCs w:val="22"/>
        </w:rPr>
      </w:pPr>
      <w:r/>
    </w:p>
    <w:p w14:paraId="0A8B72B3" w14:textId="77777777" w:rsidR="006E08BB" w:rsidRPr="00053060" w:rsidRDefault="006E08BB" w:rsidP="006E08BB">
      <w:pPr>
        <w:spacing w:line="240" w:lineRule="auto"/>
        <w:ind w:left="363" w:right="14"/>
        <w:rPr>
          <w:rFonts w:ascii="Sakal Marathi" w:eastAsia="@AR PL UKai CN" w:hAnsi="Sakal Marathi" w:cs="Sakal Marathi"/>
          <w:b/>
          <w:bCs/>
          <w:szCs w:val="22"/>
        </w:rPr>
      </w:pPr>
      <w:r>
        <w:t>Agriculture Research Center, Kasbe Digraj, Recommendations at Tal. Sangli</w:t>
      </w:r>
    </w:p>
    <w:tbl>
      <w:tblPr>
        <w:tblW w:w="0" w:type="auto"/>
        <w:tblLayout w:type="fixed"/>
        <w:tblCellMar>
          <w:left w:w="39" w:type="dxa"/>
          <w:right w:w="39" w:type="dxa"/>
        </w:tblCellMar>
        <w:tblLook w:val="0000" w:firstRow="0" w:lastRow="0" w:firstColumn="0" w:lastColumn="0" w:noHBand="0" w:noVBand="0"/>
      </w:tblPr>
      <w:tblGrid>
        <w:gridCol w:w="1604"/>
        <w:gridCol w:w="2649"/>
        <w:gridCol w:w="2789"/>
        <w:gridCol w:w="2302"/>
      </w:tblGrid>
      <w:tr w:rsidR="006E08BB" w:rsidRPr="00053060" w14:paraId="6F737617" w14:textId="77777777" w:rsidTr="00DC016E">
        <w:tc>
          <w:tcPr>
            <w:tcW w:w="1604" w:type="dxa"/>
            <w:tcBorders>
              <w:top w:val="single" w:sz="6" w:space="0" w:color="auto"/>
              <w:left w:val="single" w:sz="6" w:space="0" w:color="auto"/>
              <w:bottom w:val="single" w:sz="6" w:space="0" w:color="auto"/>
              <w:right w:val="single" w:sz="6" w:space="0" w:color="auto"/>
            </w:tcBorders>
          </w:tcPr>
          <w:p>
            <w:r>
              <w:t>Type of crop</w:t>
            </w:r>
          </w:p>
        </w:tc>
        <w:tc>
          <w:tcPr>
            <w:tcW w:w="2649" w:type="dxa"/>
            <w:tcBorders>
              <w:top w:val="single" w:sz="6" w:space="0" w:color="auto"/>
              <w:left w:val="single" w:sz="6" w:space="0" w:color="auto"/>
              <w:bottom w:val="single" w:sz="6" w:space="0" w:color="auto"/>
              <w:right w:val="single" w:sz="6" w:space="0" w:color="auto"/>
            </w:tcBorders>
          </w:tcPr>
          <w:p>
            <w:r>
              <w:t>Alkaline sensitive</w:t>
            </w:r>
          </w:p>
        </w:tc>
        <w:tc>
          <w:tcPr>
            <w:tcW w:w="2789" w:type="dxa"/>
            <w:tcBorders>
              <w:top w:val="single" w:sz="6" w:space="0" w:color="auto"/>
              <w:left w:val="single" w:sz="6" w:space="0" w:color="auto"/>
              <w:bottom w:val="single" w:sz="6" w:space="0" w:color="auto"/>
              <w:right w:val="single" w:sz="6" w:space="0" w:color="auto"/>
            </w:tcBorders>
          </w:tcPr>
          <w:p>
            <w:r>
              <w:t>Medium tolerant</w:t>
            </w:r>
          </w:p>
        </w:tc>
        <w:tc>
          <w:tcPr>
            <w:tcW w:w="2302" w:type="dxa"/>
            <w:tcBorders>
              <w:top w:val="single" w:sz="6" w:space="0" w:color="auto"/>
              <w:left w:val="single" w:sz="6" w:space="0" w:color="auto"/>
              <w:bottom w:val="single" w:sz="6" w:space="0" w:color="auto"/>
              <w:right w:val="single" w:sz="6" w:space="0" w:color="auto"/>
            </w:tcBorders>
          </w:tcPr>
          <w:p>
            <w:r>
              <w:t>More tolerant</w:t>
            </w:r>
          </w:p>
        </w:tc>
      </w:tr>
      <w:tr w:rsidR="006E08BB" w:rsidRPr="00053060" w14:paraId="557E220E" w14:textId="77777777" w:rsidTr="00DC016E">
        <w:tc>
          <w:tcPr>
            <w:tcW w:w="1604" w:type="dxa"/>
            <w:tcBorders>
              <w:top w:val="single" w:sz="6" w:space="0" w:color="auto"/>
              <w:left w:val="single" w:sz="6" w:space="0" w:color="auto"/>
              <w:bottom w:val="nil"/>
              <w:right w:val="single" w:sz="6" w:space="0" w:color="auto"/>
            </w:tcBorders>
          </w:tcPr>
          <w:p>
            <w:r>
              <w:t>Cereal crops</w:t>
            </w:r>
          </w:p>
        </w:tc>
        <w:tc>
          <w:tcPr>
            <w:tcW w:w="2649" w:type="dxa"/>
            <w:tcBorders>
              <w:top w:val="single" w:sz="6" w:space="0" w:color="auto"/>
              <w:left w:val="single" w:sz="6" w:space="0" w:color="auto"/>
              <w:bottom w:val="nil"/>
              <w:right w:val="single" w:sz="6" w:space="0" w:color="auto"/>
            </w:tcBorders>
          </w:tcPr>
          <w:p>
            <w:r>
              <w:t>Sugarcane, cotton, rice, sorghum</w:t>
            </w:r>
          </w:p>
        </w:tc>
        <w:tc>
          <w:tcPr>
            <w:tcW w:w="2789" w:type="dxa"/>
            <w:tcBorders>
              <w:top w:val="single" w:sz="6" w:space="0" w:color="auto"/>
              <w:left w:val="single" w:sz="6" w:space="0" w:color="auto"/>
              <w:bottom w:val="nil"/>
              <w:right w:val="single" w:sz="6" w:space="0" w:color="auto"/>
            </w:tcBorders>
          </w:tcPr>
          <w:p>
            <w:r>
              <w:t>Sugarcane, cotton, rice, sorghum</w:t>
            </w:r>
          </w:p>
        </w:tc>
        <w:tc>
          <w:tcPr>
            <w:tcW w:w="2302" w:type="dxa"/>
            <w:tcBorders>
              <w:top w:val="single" w:sz="6" w:space="0" w:color="auto"/>
              <w:left w:val="single" w:sz="6" w:space="0" w:color="auto"/>
              <w:bottom w:val="nil"/>
              <w:right w:val="single" w:sz="6" w:space="0" w:color="auto"/>
            </w:tcBorders>
          </w:tcPr>
          <w:p>
            <w:r>
              <w:t>Sugarcane, cotton, rice, sorghum</w:t>
            </w:r>
          </w:p>
        </w:tc>
      </w:tr>
      <w:tr w:rsidR="006E08BB" w:rsidRPr="00053060" w14:paraId="7C525405" w14:textId="77777777" w:rsidTr="00DC016E">
        <w:tc>
          <w:tcPr>
            <w:tcW w:w="1604" w:type="dxa"/>
            <w:tcBorders>
              <w:top w:val="nil"/>
              <w:left w:val="single" w:sz="6" w:space="0" w:color="auto"/>
              <w:bottom w:val="single" w:sz="6" w:space="0" w:color="auto"/>
              <w:right w:val="single" w:sz="6" w:space="0" w:color="auto"/>
            </w:tcBorders>
          </w:tcPr>
          <w:p>
            <w:r>
              <w:t xml:space="preserve"> </w:t>
            </w:r>
          </w:p>
        </w:tc>
        <w:tc>
          <w:tcPr>
            <w:tcW w:w="2649" w:type="dxa"/>
            <w:tcBorders>
              <w:top w:val="nil"/>
              <w:left w:val="single" w:sz="6" w:space="0" w:color="auto"/>
              <w:bottom w:val="single" w:sz="6" w:space="0" w:color="auto"/>
              <w:right w:val="single" w:sz="6" w:space="0" w:color="auto"/>
            </w:tcBorders>
          </w:tcPr>
          <w:p>
            <w:r>
              <w:t>Beans, tur, castor, sunflower, barley</w:t>
            </w:r>
          </w:p>
        </w:tc>
        <w:tc>
          <w:tcPr>
            <w:tcW w:w="2789" w:type="dxa"/>
            <w:tcBorders>
              <w:top w:val="nil"/>
              <w:left w:val="single" w:sz="6" w:space="0" w:color="auto"/>
              <w:bottom w:val="single" w:sz="6" w:space="0" w:color="auto"/>
              <w:right w:val="single" w:sz="6" w:space="0" w:color="auto"/>
            </w:tcBorders>
          </w:tcPr>
          <w:p>
            <w:r>
              <w:t>Beans, tur, castor, sunflower, barley</w:t>
            </w:r>
          </w:p>
        </w:tc>
        <w:tc>
          <w:tcPr>
            <w:tcW w:w="2302" w:type="dxa"/>
            <w:tcBorders>
              <w:top w:val="nil"/>
              <w:left w:val="single" w:sz="6" w:space="0" w:color="auto"/>
              <w:bottom w:val="single" w:sz="6" w:space="0" w:color="auto"/>
              <w:right w:val="single" w:sz="6" w:space="0" w:color="auto"/>
            </w:tcBorders>
          </w:tcPr>
          <w:p>
            <w:r/>
          </w:p>
        </w:tc>
      </w:tr>
      <w:tr w:rsidR="006E08BB" w:rsidRPr="00053060" w14:paraId="088F31D9" w14:textId="77777777" w:rsidTr="00DC016E">
        <w:tc>
          <w:tcPr>
            <w:tcW w:w="1604" w:type="dxa"/>
            <w:tcBorders>
              <w:top w:val="single" w:sz="6" w:space="0" w:color="auto"/>
              <w:left w:val="single" w:sz="6" w:space="0" w:color="auto"/>
              <w:bottom w:val="single" w:sz="6" w:space="0" w:color="auto"/>
              <w:right w:val="single" w:sz="6" w:space="0" w:color="auto"/>
            </w:tcBorders>
          </w:tcPr>
          <w:p>
            <w:r>
              <w:t>Spinach, sugarbit</w:t>
            </w:r>
          </w:p>
        </w:tc>
        <w:tc>
          <w:tcPr>
            <w:tcW w:w="2649" w:type="dxa"/>
            <w:tcBorders>
              <w:top w:val="single" w:sz="6" w:space="0" w:color="auto"/>
              <w:left w:val="single" w:sz="6" w:space="0" w:color="auto"/>
              <w:bottom w:val="single" w:sz="6" w:space="0" w:color="auto"/>
              <w:right w:val="single" w:sz="6" w:space="0" w:color="auto"/>
            </w:tcBorders>
          </w:tcPr>
          <w:p>
            <w:r>
              <w:t>Spinach, sugarbit</w:t>
            </w:r>
          </w:p>
        </w:tc>
        <w:tc>
          <w:tcPr>
            <w:tcW w:w="2789" w:type="dxa"/>
            <w:tcBorders>
              <w:top w:val="single" w:sz="6" w:space="0" w:color="auto"/>
              <w:left w:val="single" w:sz="6" w:space="0" w:color="auto"/>
              <w:bottom w:val="single" w:sz="6" w:space="0" w:color="auto"/>
              <w:right w:val="single" w:sz="6" w:space="0" w:color="auto"/>
            </w:tcBorders>
          </w:tcPr>
          <w:p>
            <w:r>
              <w:t>Spinach, sugarbit</w:t>
            </w:r>
          </w:p>
        </w:tc>
        <w:tc>
          <w:tcPr>
            <w:tcW w:w="2302" w:type="dxa"/>
            <w:tcBorders>
              <w:top w:val="single" w:sz="6" w:space="0" w:color="auto"/>
              <w:left w:val="single" w:sz="6" w:space="0" w:color="auto"/>
              <w:bottom w:val="single" w:sz="6" w:space="0" w:color="auto"/>
              <w:right w:val="single" w:sz="6" w:space="0" w:color="auto"/>
            </w:tcBorders>
          </w:tcPr>
          <w:p>
            <w:r>
              <w:t>Spinach, sugarbit</w:t>
            </w:r>
          </w:p>
        </w:tc>
      </w:tr>
      <w:tr w:rsidR="006E08BB" w:rsidRPr="00053060" w14:paraId="7C810AFC" w14:textId="77777777" w:rsidTr="00DC016E">
        <w:tc>
          <w:tcPr>
            <w:tcW w:w="1604" w:type="dxa"/>
            <w:tcBorders>
              <w:top w:val="single" w:sz="6" w:space="0" w:color="auto"/>
              <w:left w:val="single" w:sz="6" w:space="0" w:color="auto"/>
              <w:bottom w:val="single" w:sz="6" w:space="0" w:color="auto"/>
              <w:right w:val="single" w:sz="6" w:space="0" w:color="auto"/>
            </w:tcBorders>
          </w:tcPr>
          <w:p>
            <w:r>
              <w:t>Coconut, bore, palm, avala</w:t>
            </w:r>
          </w:p>
        </w:tc>
        <w:tc>
          <w:tcPr>
            <w:tcW w:w="2649" w:type="dxa"/>
            <w:tcBorders>
              <w:top w:val="single" w:sz="6" w:space="0" w:color="auto"/>
              <w:left w:val="single" w:sz="6" w:space="0" w:color="auto"/>
              <w:bottom w:val="single" w:sz="6" w:space="0" w:color="auto"/>
              <w:right w:val="single" w:sz="6" w:space="0" w:color="auto"/>
            </w:tcBorders>
          </w:tcPr>
          <w:p>
            <w:r>
              <w:t>Coconut, bore, palm, avala</w:t>
            </w:r>
          </w:p>
        </w:tc>
        <w:tc>
          <w:tcPr>
            <w:tcW w:w="2789" w:type="dxa"/>
            <w:tcBorders>
              <w:top w:val="single" w:sz="6" w:space="0" w:color="auto"/>
              <w:left w:val="single" w:sz="6" w:space="0" w:color="auto"/>
              <w:bottom w:val="single" w:sz="6" w:space="0" w:color="auto"/>
              <w:right w:val="single" w:sz="6" w:space="0" w:color="auto"/>
            </w:tcBorders>
          </w:tcPr>
          <w:p>
            <w:r>
              <w:t>Coconut, bore, palm, avala</w:t>
            </w:r>
          </w:p>
        </w:tc>
        <w:tc>
          <w:tcPr>
            <w:tcW w:w="2302" w:type="dxa"/>
            <w:tcBorders>
              <w:top w:val="single" w:sz="6" w:space="0" w:color="auto"/>
              <w:left w:val="single" w:sz="6" w:space="0" w:color="auto"/>
              <w:bottom w:val="single" w:sz="6" w:space="0" w:color="auto"/>
              <w:right w:val="single" w:sz="6" w:space="0" w:color="auto"/>
            </w:tcBorders>
          </w:tcPr>
          <w:p>
            <w:r>
              <w:t>Coconut, bore, palm, avala</w:t>
            </w:r>
          </w:p>
        </w:tc>
      </w:tr>
      <w:tr w:rsidR="006E08BB" w:rsidRPr="00053060" w14:paraId="1F665A6D" w14:textId="77777777" w:rsidTr="00DC016E">
        <w:tc>
          <w:tcPr>
            <w:tcW w:w="1604" w:type="dxa"/>
            <w:tcBorders>
              <w:top w:val="single" w:sz="6" w:space="0" w:color="auto"/>
              <w:left w:val="single" w:sz="6" w:space="0" w:color="auto"/>
              <w:bottom w:val="single" w:sz="6" w:space="0" w:color="auto"/>
              <w:right w:val="single" w:sz="6" w:space="0" w:color="auto"/>
            </w:tcBorders>
          </w:tcPr>
          <w:p>
            <w:r>
              <w:t>Vilati Babul, Start, Sisum, Nilgiri</w:t>
            </w:r>
          </w:p>
        </w:tc>
        <w:tc>
          <w:tcPr>
            <w:tcW w:w="2649" w:type="dxa"/>
            <w:tcBorders>
              <w:top w:val="single" w:sz="6" w:space="0" w:color="auto"/>
              <w:left w:val="single" w:sz="6" w:space="0" w:color="auto"/>
              <w:bottom w:val="single" w:sz="6" w:space="0" w:color="auto"/>
              <w:right w:val="single" w:sz="6" w:space="0" w:color="auto"/>
            </w:tcBorders>
          </w:tcPr>
          <w:p>
            <w:r>
              <w:t>Vilati Babul, Start, Sisum, Nilgiri</w:t>
            </w:r>
          </w:p>
        </w:tc>
        <w:tc>
          <w:tcPr>
            <w:tcW w:w="2789" w:type="dxa"/>
            <w:tcBorders>
              <w:top w:val="single" w:sz="6" w:space="0" w:color="auto"/>
              <w:left w:val="single" w:sz="6" w:space="0" w:color="auto"/>
              <w:bottom w:val="single" w:sz="6" w:space="0" w:color="auto"/>
              <w:right w:val="single" w:sz="6" w:space="0" w:color="auto"/>
            </w:tcBorders>
          </w:tcPr>
          <w:p>
            <w:r>
              <w:t>Vilati Babul, Start, Sisum, Nilgiri</w:t>
            </w:r>
          </w:p>
        </w:tc>
        <w:tc>
          <w:tcPr>
            <w:tcW w:w="2302" w:type="dxa"/>
            <w:tcBorders>
              <w:top w:val="single" w:sz="6" w:space="0" w:color="auto"/>
              <w:left w:val="single" w:sz="6" w:space="0" w:color="auto"/>
              <w:bottom w:val="single" w:sz="6" w:space="0" w:color="auto"/>
              <w:right w:val="single" w:sz="6" w:space="0" w:color="auto"/>
            </w:tcBorders>
          </w:tcPr>
          <w:p>
            <w:r>
              <w:t>Vilati Babul, Start, Sisum, Nilgiri</w:t>
            </w:r>
          </w:p>
        </w:tc>
      </w:tr>
      <w:tr w:rsidR="006E08BB" w:rsidRPr="00053060" w14:paraId="0B910FED" w14:textId="77777777" w:rsidTr="00DC016E">
        <w:tc>
          <w:tcPr>
            <w:tcW w:w="1604" w:type="dxa"/>
            <w:tcBorders>
              <w:top w:val="single" w:sz="6" w:space="0" w:color="auto"/>
              <w:left w:val="single" w:sz="6" w:space="0" w:color="auto"/>
              <w:bottom w:val="nil"/>
              <w:right w:val="single" w:sz="6" w:space="0" w:color="auto"/>
            </w:tcBorders>
          </w:tcPr>
          <w:p>
            <w:r>
              <w:t>Lasunaghas, Barseem, Rahodus</w:t>
            </w:r>
          </w:p>
        </w:tc>
        <w:tc>
          <w:tcPr>
            <w:tcW w:w="2649" w:type="dxa"/>
            <w:tcBorders>
              <w:top w:val="single" w:sz="6" w:space="0" w:color="auto"/>
              <w:left w:val="single" w:sz="6" w:space="0" w:color="auto"/>
              <w:bottom w:val="nil"/>
              <w:right w:val="single" w:sz="6" w:space="0" w:color="auto"/>
            </w:tcBorders>
          </w:tcPr>
          <w:p>
            <w:r>
              <w:t>Lasunaghas, Barseem, Rahodus</w:t>
            </w:r>
          </w:p>
        </w:tc>
        <w:tc>
          <w:tcPr>
            <w:tcW w:w="2789" w:type="dxa"/>
            <w:tcBorders>
              <w:top w:val="single" w:sz="6" w:space="0" w:color="auto"/>
              <w:left w:val="single" w:sz="6" w:space="0" w:color="auto"/>
              <w:bottom w:val="nil"/>
              <w:right w:val="single" w:sz="6" w:space="0" w:color="auto"/>
            </w:tcBorders>
          </w:tcPr>
          <w:p>
            <w:r>
              <w:t>Lasunaghas, Barseem, Rahodus</w:t>
            </w:r>
          </w:p>
        </w:tc>
        <w:tc>
          <w:tcPr>
            <w:tcW w:w="2302" w:type="dxa"/>
            <w:tcBorders>
              <w:top w:val="single" w:sz="6" w:space="0" w:color="auto"/>
              <w:left w:val="single" w:sz="6" w:space="0" w:color="auto"/>
              <w:bottom w:val="nil"/>
              <w:right w:val="single" w:sz="6" w:space="0" w:color="auto"/>
            </w:tcBorders>
          </w:tcPr>
          <w:p>
            <w:r>
              <w:t>Lasunaghas, Barseem, Rahodus</w:t>
            </w:r>
          </w:p>
        </w:tc>
      </w:tr>
      <w:tr w:rsidR="006E08BB" w:rsidRPr="00053060" w14:paraId="475F5746" w14:textId="77777777" w:rsidTr="00DC016E">
        <w:tc>
          <w:tcPr>
            <w:tcW w:w="1604" w:type="dxa"/>
            <w:tcBorders>
              <w:top w:val="nil"/>
              <w:left w:val="single" w:sz="6" w:space="0" w:color="auto"/>
              <w:bottom w:val="single" w:sz="6" w:space="0" w:color="auto"/>
              <w:right w:val="single" w:sz="6" w:space="0" w:color="auto"/>
            </w:tcBorders>
          </w:tcPr>
          <w:p>
            <w:r>
              <w:t xml:space="preserve"> </w:t>
            </w:r>
          </w:p>
        </w:tc>
        <w:tc>
          <w:tcPr>
            <w:tcW w:w="2649" w:type="dxa"/>
            <w:tcBorders>
              <w:top w:val="nil"/>
              <w:left w:val="single" w:sz="6" w:space="0" w:color="auto"/>
              <w:bottom w:val="single" w:sz="6" w:space="0" w:color="auto"/>
              <w:right w:val="single" w:sz="6" w:space="0" w:color="auto"/>
            </w:tcBorders>
          </w:tcPr>
          <w:p>
            <w:r>
              <w:t>Gavat, Bermuda, Karnal Gavat</w:t>
            </w:r>
          </w:p>
        </w:tc>
        <w:tc>
          <w:tcPr>
            <w:tcW w:w="2789" w:type="dxa"/>
            <w:tcBorders>
              <w:top w:val="nil"/>
              <w:left w:val="single" w:sz="6" w:space="0" w:color="auto"/>
              <w:bottom w:val="single" w:sz="6" w:space="0" w:color="auto"/>
              <w:right w:val="single" w:sz="6" w:space="0" w:color="auto"/>
            </w:tcBorders>
          </w:tcPr>
          <w:p>
            <w:r>
              <w:t xml:space="preserve"> </w:t>
            </w:r>
          </w:p>
        </w:tc>
        <w:tc>
          <w:tcPr>
            <w:tcW w:w="2302" w:type="dxa"/>
            <w:tcBorders>
              <w:top w:val="nil"/>
              <w:left w:val="single" w:sz="6" w:space="0" w:color="auto"/>
              <w:bottom w:val="single" w:sz="6" w:space="0" w:color="auto"/>
              <w:right w:val="single" w:sz="6" w:space="0" w:color="auto"/>
            </w:tcBorders>
          </w:tcPr>
          <w:p>
            <w:r>
              <w:t>Gavat, Bermuda, Karnal Gavat</w:t>
            </w:r>
          </w:p>
        </w:tc>
      </w:tr>
    </w:tbl>
    <w:p w14:paraId="2FA3FB1D" w14:textId="77777777" w:rsidR="00794987" w:rsidRPr="00053060" w:rsidRDefault="00794987" w:rsidP="006E08BB">
      <w:pPr>
        <w:spacing w:line="240" w:lineRule="auto"/>
        <w:ind w:left="21" w:right="-15" w:hanging="7"/>
        <w:rPr>
          <w:rFonts w:ascii="Sakal Marathi" w:eastAsia="@AR PL UKai CN" w:hAnsi="Sakal Marathi" w:cs="Sakal Marathi"/>
          <w:b/>
          <w:bCs/>
          <w:szCs w:val="22"/>
        </w:rPr>
      </w:pPr>
      <w:r/>
    </w:p>
    <w:p w14:paraId="40E5437A" w14:textId="77777777" w:rsidR="00794987" w:rsidRPr="00053060" w:rsidRDefault="00794987" w:rsidP="006E08BB">
      <w:pPr>
        <w:spacing w:line="240" w:lineRule="auto"/>
        <w:ind w:left="21" w:right="-15" w:hanging="7"/>
        <w:rPr>
          <w:rFonts w:ascii="Sakal Marathi" w:eastAsia="@AR PL UKai CN" w:hAnsi="Sakal Marathi" w:cs="Sakal Marathi"/>
          <w:b/>
          <w:bCs/>
          <w:szCs w:val="22"/>
        </w:rPr>
      </w:pPr>
      <w:r/>
    </w:p>
    <w:p w14:paraId="365A8526" w14:textId="77777777" w:rsidR="00794987" w:rsidRPr="00053060" w:rsidRDefault="00794987" w:rsidP="006E08BB">
      <w:pPr>
        <w:spacing w:line="240" w:lineRule="auto"/>
        <w:ind w:left="21" w:right="-15" w:hanging="7"/>
        <w:rPr>
          <w:rFonts w:ascii="Sakal Marathi" w:eastAsia="@AR PL UKai CN" w:hAnsi="Sakal Marathi" w:cs="Sakal Marathi"/>
          <w:b/>
          <w:bCs/>
          <w:szCs w:val="22"/>
        </w:rPr>
      </w:pPr>
      <w:r/>
    </w:p>
    <w:p w14:paraId="49B2D6E0"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Agriculture Research Center, Kasbe Digraj, Recommendations at Tal. Sangli</w:t>
      </w:r>
    </w:p>
    <w:p w14:paraId="6CEA2192" w14:textId="77777777" w:rsidR="006E08BB" w:rsidRPr="00053060" w:rsidRDefault="006E08BB" w:rsidP="006E08BB">
      <w:pPr>
        <w:spacing w:line="240" w:lineRule="auto"/>
        <w:ind w:left="338" w:right="14" w:hanging="324"/>
        <w:rPr>
          <w:rFonts w:ascii="Sakal Marathi" w:eastAsia="@AR PL UKai CN" w:hAnsi="Sakal Marathi" w:cs="Sakal Marathi"/>
          <w:szCs w:val="22"/>
        </w:rPr>
      </w:pPr>
      <w:r>
        <w:t>The integrated use of porous pipes underground drainage system 1.25 meters depth, 2 pipes in 2 pipes and 50as per gypsum requirements, gypsum and greenery crop have been found to be beneficial for improving heavy black alkaline-cutting soil.</w:t>
      </w:r>
    </w:p>
    <w:p w14:paraId="6D16C1D7" w14:textId="77777777" w:rsidR="006E08BB" w:rsidRPr="00053060" w:rsidRDefault="006E08BB" w:rsidP="006E08BB">
      <w:pPr>
        <w:spacing w:line="240" w:lineRule="auto"/>
        <w:ind w:left="338" w:right="14" w:hanging="324"/>
        <w:rPr>
          <w:rFonts w:ascii="Sakal Marathi" w:eastAsia="@AR PL UKai CN" w:hAnsi="Sakal Marathi" w:cs="Sakal Marathi"/>
          <w:szCs w:val="22"/>
        </w:rPr>
      </w:pPr>
      <w:r>
        <w:t>2 Al kiln-slope soil has a good growth of eucalyptus, suburban, start and Ramakath acacia. But the trees like chinch, bore, sheep, lemon and karanjan do not grow as expected.</w:t>
      </w:r>
    </w:p>
    <w:p w14:paraId="1D175336" w14:textId="77777777" w:rsidR="006E08BB" w:rsidRPr="00053060" w:rsidRDefault="006E08BB" w:rsidP="006E08BB">
      <w:pPr>
        <w:spacing w:line="240" w:lineRule="auto"/>
        <w:ind w:left="338" w:right="14" w:hanging="324"/>
        <w:rPr>
          <w:rFonts w:ascii="Sakal Marathi" w:eastAsia="@AR PL UKai CN" w:hAnsi="Sakal Marathi" w:cs="Sakal Marathi"/>
          <w:szCs w:val="22"/>
        </w:rPr>
      </w:pPr>
      <w:r>
        <w:t>3 The land has been damaged due to the increase in water levels in alkaline land in the area. In the rainy season, the alkalinity has decreased and increased in the summer.</w:t>
      </w:r>
    </w:p>
    <w:p w14:paraId="22E00D12" w14:textId="77777777" w:rsidR="006E08BB" w:rsidRPr="00053060" w:rsidRDefault="006E08BB" w:rsidP="006E08BB">
      <w:pPr>
        <w:spacing w:line="240" w:lineRule="auto"/>
        <w:ind w:left="350" w:hanging="336"/>
        <w:rPr>
          <w:rFonts w:ascii="Sakal Marathi" w:eastAsia="@AR PL UKai CN" w:hAnsi="Sakal Marathi" w:cs="Sakal Marathi"/>
          <w:szCs w:val="22"/>
        </w:rPr>
      </w:pPr>
      <w:r>
        <w:t>4. Karnal grass grows well in alkaline-scalp and swampy soil. Karnal grass needs 25 kg of nitrogen and summer water per hectare.</w:t>
      </w:r>
    </w:p>
    <w:p w14:paraId="086225D6" w14:textId="77777777" w:rsidR="006E08BB" w:rsidRPr="00053060" w:rsidRDefault="006E08BB" w:rsidP="006E08BB">
      <w:pPr>
        <w:rPr>
          <w:rFonts w:ascii="Sakal Marathi" w:eastAsia="@AR PL UKai CN" w:hAnsi="Sakal Marathi" w:cs="Sakal Marathi"/>
          <w:sz w:val="16"/>
          <w:szCs w:val="16"/>
        </w:rPr>
      </w:pPr>
      <w:r/>
    </w:p>
    <w:p w14:paraId="3852425B" w14:textId="77777777" w:rsidR="006E08BB" w:rsidRPr="00053060" w:rsidRDefault="006E08BB" w:rsidP="006E08BB">
      <w:pPr>
        <w:spacing w:line="240" w:lineRule="auto"/>
        <w:jc w:val="center"/>
        <w:rPr>
          <w:rFonts w:ascii="Sakal Marathi" w:hAnsi="Sakal Marathi" w:cs="Sakal Marathi"/>
          <w:b/>
          <w:bCs/>
          <w:color w:val="C00000"/>
          <w:szCs w:val="22"/>
        </w:rPr>
      </w:pPr>
      <w:r>
        <w:t>Fertilizer</w:t>
      </w:r>
    </w:p>
    <w:p w14:paraId="46C87F11" w14:textId="77777777" w:rsidR="006E08BB" w:rsidRPr="00053060" w:rsidRDefault="006E08BB" w:rsidP="006E08BB">
      <w:pPr>
        <w:spacing w:line="240" w:lineRule="auto"/>
        <w:rPr>
          <w:rFonts w:ascii="Sakal Marathi" w:eastAsia="@AR PL UKai CN" w:hAnsi="Sakal Marathi" w:cs="Sakal Marathi"/>
          <w:szCs w:val="22"/>
        </w:rPr>
      </w:pPr>
      <w:r>
        <w:t>Due to the crops that have been harvested in the soil for years and the new varieties of more yielding crops, the stocks of the soil are decreasing day by day. It is necessary to balance the various integrated fertilizers to keep the amount of food in the soil.</w:t>
      </w:r>
    </w:p>
    <w:p w14:paraId="14BF7922" w14:textId="77777777" w:rsidR="006E08BB" w:rsidRPr="00053060" w:rsidRDefault="006E08BB" w:rsidP="006E08BB">
      <w:pPr>
        <w:spacing w:line="240" w:lineRule="auto"/>
        <w:ind w:right="1796"/>
        <w:rPr>
          <w:rFonts w:ascii="Sakal Marathi" w:eastAsia="@AR PL UKai CN" w:hAnsi="Sakal Marathi" w:cs="Sakal Marathi"/>
          <w:szCs w:val="22"/>
        </w:rPr>
      </w:pPr>
      <w:r>
        <w:t>Organic fertilizer</w:t>
      </w:r>
    </w:p>
    <w:p w14:paraId="1096CB8C" w14:textId="77777777" w:rsidR="006E08BB" w:rsidRPr="00053060" w:rsidRDefault="006E08BB" w:rsidP="006E08BB">
      <w:pPr>
        <w:spacing w:line="240" w:lineRule="auto"/>
        <w:ind w:left="720" w:right="1796"/>
        <w:rPr>
          <w:rFonts w:ascii="Sakal Marathi" w:eastAsia="@AR PL UKai CN" w:hAnsi="Sakal Marathi" w:cs="Sakal Marathi"/>
          <w:szCs w:val="22"/>
        </w:rPr>
      </w:pPr>
      <w:r>
        <w:t>Organic fertilizers are obtained from the residue of plants and animals. There are two types of organic fertilizers.</w:t>
      </w:r>
    </w:p>
    <w:p w14:paraId="040B6433" w14:textId="77777777" w:rsidR="006E08BB" w:rsidRPr="00053060" w:rsidRDefault="006E08BB" w:rsidP="006E08BB">
      <w:pPr>
        <w:spacing w:after="36" w:line="240" w:lineRule="auto"/>
        <w:ind w:left="242" w:right="14" w:hanging="228"/>
        <w:rPr>
          <w:rFonts w:ascii="Sakal Marathi" w:eastAsia="@AR PL UKai CN" w:hAnsi="Sakal Marathi" w:cs="Sakal Marathi"/>
          <w:szCs w:val="22"/>
        </w:rPr>
      </w:pPr>
      <w:r>
        <w:t>2. Lord It contains more than nutritional levels. Therefore, these fertilizers have to be lessened. Eg All types of crust, bone crust, fish fertilizer, etc.</w:t>
      </w:r>
    </w:p>
    <w:p w14:paraId="440F9DB1" w14:textId="77777777" w:rsidR="006E08BB" w:rsidRPr="00053060" w:rsidRDefault="006E08BB" w:rsidP="006E08BB">
      <w:pPr>
        <w:spacing w:after="197" w:line="240" w:lineRule="auto"/>
        <w:ind w:left="242" w:right="14" w:hanging="228"/>
        <w:rPr>
          <w:rFonts w:ascii="Sakal Marathi" w:eastAsia="@AR PL UKai CN" w:hAnsi="Sakal Marathi" w:cs="Sakal Marathi"/>
          <w:szCs w:val="22"/>
        </w:rPr>
      </w:pPr>
      <w:r>
        <w:t>Ratio</w:t>
      </w:r>
    </w:p>
    <w:p w14:paraId="26216CBD" w14:textId="77777777" w:rsidR="006E08BB" w:rsidRPr="00053060" w:rsidRDefault="006E08BB" w:rsidP="006E08BB">
      <w:pPr>
        <w:pStyle w:val="Heading2"/>
        <w:spacing w:after="109" w:line="240" w:lineRule="auto"/>
        <w:rPr>
          <w:rFonts w:ascii="Sakal Marathi" w:eastAsia="@AR PL UKai CN" w:hAnsi="Sakal Marathi" w:cs="Sakal Marathi"/>
          <w:b/>
          <w:bCs/>
          <w:color w:val="141515"/>
          <w:sz w:val="22"/>
          <w:szCs w:val="22"/>
        </w:rPr>
      </w:pPr>
      <w:r>
        <w:t>Ratio</w:t>
      </w:r>
    </w:p>
    <w:tbl>
      <w:tblPr>
        <w:tblW w:w="0" w:type="auto"/>
        <w:tblCellMar>
          <w:left w:w="144" w:type="dxa"/>
          <w:right w:w="144" w:type="dxa"/>
        </w:tblCellMar>
        <w:tblLook w:val="0000" w:firstRow="0" w:lastRow="0" w:firstColumn="0" w:lastColumn="0" w:noHBand="0" w:noVBand="0"/>
      </w:tblPr>
      <w:tblGrid>
        <w:gridCol w:w="935"/>
        <w:gridCol w:w="1453"/>
        <w:gridCol w:w="1192"/>
        <w:gridCol w:w="1328"/>
        <w:gridCol w:w="1049"/>
      </w:tblGrid>
      <w:tr w:rsidR="006E08BB" w:rsidRPr="00053060" w14:paraId="4F6BB0BB" w14:textId="77777777" w:rsidTr="00DC016E">
        <w:tc>
          <w:tcPr>
            <w:tcW w:w="0" w:type="auto"/>
            <w:tcBorders>
              <w:top w:val="single" w:sz="6" w:space="0" w:color="auto"/>
              <w:left w:val="single" w:sz="6" w:space="0" w:color="auto"/>
              <w:bottom w:val="single" w:sz="6" w:space="0" w:color="auto"/>
              <w:right w:val="single" w:sz="6" w:space="0" w:color="auto"/>
            </w:tcBorders>
          </w:tcPr>
          <w:p>
            <w:r>
              <w:t>A No.</w:t>
            </w:r>
          </w:p>
        </w:tc>
        <w:tc>
          <w:tcPr>
            <w:tcW w:w="0" w:type="auto"/>
            <w:tcBorders>
              <w:top w:val="single" w:sz="6" w:space="0" w:color="auto"/>
              <w:left w:val="single" w:sz="6" w:space="0" w:color="auto"/>
              <w:bottom w:val="single" w:sz="6" w:space="0" w:color="auto"/>
              <w:right w:val="single" w:sz="6" w:space="0" w:color="auto"/>
            </w:tcBorders>
          </w:tcPr>
          <w:p>
            <w:r>
              <w:t>Name of Khanta</w:t>
            </w:r>
          </w:p>
        </w:tc>
        <w:tc>
          <w:tcPr>
            <w:tcW w:w="0" w:type="auto"/>
            <w:gridSpan w:val="2"/>
            <w:tcBorders>
              <w:top w:val="single" w:sz="6" w:space="0" w:color="auto"/>
              <w:left w:val="single" w:sz="6" w:space="0" w:color="auto"/>
              <w:bottom w:val="single" w:sz="6" w:space="0" w:color="auto"/>
              <w:right w:val="nil"/>
            </w:tcBorders>
          </w:tcPr>
          <w:p>
            <w:r>
              <w:t>Ratio of foodstuffs</w:t>
            </w:r>
          </w:p>
        </w:tc>
        <w:tc>
          <w:tcPr>
            <w:tcW w:w="0" w:type="auto"/>
            <w:tcBorders>
              <w:top w:val="single" w:sz="6" w:space="0" w:color="auto"/>
              <w:left w:val="nil"/>
              <w:bottom w:val="single" w:sz="6" w:space="0" w:color="auto"/>
              <w:right w:val="single" w:sz="6" w:space="0" w:color="auto"/>
            </w:tcBorders>
          </w:tcPr>
          <w:p>
            <w:r/>
          </w:p>
        </w:tc>
      </w:tr>
      <w:tr w:rsidR="006E08BB" w:rsidRPr="00053060" w14:paraId="5EC6E6C8" w14:textId="77777777" w:rsidTr="00DC016E">
        <w:tc>
          <w:tcPr>
            <w:tcW w:w="0" w:type="auto"/>
            <w:tcBorders>
              <w:top w:val="nil"/>
              <w:left w:val="single" w:sz="6" w:space="0" w:color="auto"/>
              <w:bottom w:val="single" w:sz="6" w:space="0" w:color="auto"/>
              <w:right w:val="single" w:sz="6" w:space="0" w:color="auto"/>
            </w:tcBorders>
          </w:tcPr>
          <w:p>
            <w:r/>
          </w:p>
        </w:tc>
        <w:tc>
          <w:tcPr>
            <w:tcW w:w="0" w:type="auto"/>
            <w:tcBorders>
              <w:top w:val="nil"/>
              <w:left w:val="single" w:sz="6" w:space="0" w:color="auto"/>
              <w:bottom w:val="single" w:sz="6" w:space="0" w:color="auto"/>
              <w:right w:val="single" w:sz="6" w:space="0" w:color="auto"/>
            </w:tcBorders>
          </w:tcPr>
          <w:p>
            <w:r/>
          </w:p>
        </w:tc>
        <w:tc>
          <w:tcPr>
            <w:tcW w:w="0" w:type="auto"/>
            <w:tcBorders>
              <w:top w:val="single" w:sz="6" w:space="0" w:color="auto"/>
              <w:left w:val="single" w:sz="6" w:space="0" w:color="auto"/>
              <w:bottom w:val="single" w:sz="6" w:space="0" w:color="auto"/>
              <w:right w:val="single" w:sz="6" w:space="0" w:color="auto"/>
            </w:tcBorders>
          </w:tcPr>
          <w:p>
            <w:r>
              <w:t>Palash</w:t>
            </w:r>
          </w:p>
        </w:tc>
        <w:tc>
          <w:tcPr>
            <w:tcW w:w="0" w:type="auto"/>
            <w:tcBorders>
              <w:top w:val="single" w:sz="6" w:space="0" w:color="auto"/>
              <w:left w:val="single" w:sz="6" w:space="0" w:color="auto"/>
              <w:bottom w:val="single" w:sz="6" w:space="0" w:color="auto"/>
              <w:right w:val="single" w:sz="6" w:space="0" w:color="auto"/>
            </w:tcBorders>
          </w:tcPr>
          <w:p>
            <w:r>
              <w:t>Palash</w:t>
            </w:r>
          </w:p>
        </w:tc>
        <w:tc>
          <w:tcPr>
            <w:tcW w:w="0" w:type="auto"/>
            <w:tcBorders>
              <w:top w:val="single" w:sz="6" w:space="0" w:color="auto"/>
              <w:left w:val="single" w:sz="6" w:space="0" w:color="auto"/>
              <w:bottom w:val="single" w:sz="6" w:space="0" w:color="auto"/>
              <w:right w:val="single" w:sz="6" w:space="0" w:color="auto"/>
            </w:tcBorders>
          </w:tcPr>
          <w:p>
            <w:r>
              <w:t>Palash</w:t>
            </w:r>
          </w:p>
        </w:tc>
      </w:tr>
      <w:tr w:rsidR="006E08BB" w:rsidRPr="00053060" w14:paraId="6D429981" w14:textId="77777777" w:rsidTr="00DC016E">
        <w:tc>
          <w:tcPr>
            <w:tcW w:w="0" w:type="auto"/>
            <w:tcBorders>
              <w:top w:val="single" w:sz="6" w:space="0" w:color="auto"/>
              <w:left w:val="single" w:sz="6" w:space="0" w:color="auto"/>
              <w:bottom w:val="single" w:sz="6" w:space="0" w:color="auto"/>
              <w:right w:val="single" w:sz="6" w:space="0" w:color="auto"/>
            </w:tcBorders>
          </w:tcPr>
          <w:p>
            <w:r>
              <w:t>0.65</w:t>
            </w:r>
          </w:p>
        </w:tc>
        <w:tc>
          <w:tcPr>
            <w:tcW w:w="0" w:type="auto"/>
            <w:tcBorders>
              <w:top w:val="single" w:sz="6" w:space="0" w:color="auto"/>
              <w:left w:val="single" w:sz="6" w:space="0" w:color="auto"/>
              <w:bottom w:val="single" w:sz="6" w:space="0" w:color="auto"/>
              <w:right w:val="single" w:sz="6" w:space="0" w:color="auto"/>
            </w:tcBorders>
          </w:tcPr>
          <w:p>
            <w:r>
              <w:t>0.65</w:t>
            </w:r>
          </w:p>
        </w:tc>
        <w:tc>
          <w:tcPr>
            <w:tcW w:w="0" w:type="auto"/>
            <w:tcBorders>
              <w:top w:val="single" w:sz="6" w:space="0" w:color="auto"/>
              <w:left w:val="single" w:sz="6" w:space="0" w:color="auto"/>
              <w:bottom w:val="single" w:sz="6" w:space="0" w:color="auto"/>
              <w:right w:val="single" w:sz="6" w:space="0" w:color="auto"/>
            </w:tcBorders>
          </w:tcPr>
          <w:p>
            <w:r>
              <w:t>0.65</w:t>
            </w:r>
          </w:p>
        </w:tc>
        <w:tc>
          <w:tcPr>
            <w:tcW w:w="0" w:type="auto"/>
            <w:tcBorders>
              <w:top w:val="single" w:sz="6" w:space="0" w:color="auto"/>
              <w:left w:val="single" w:sz="6" w:space="0" w:color="auto"/>
              <w:bottom w:val="single" w:sz="6" w:space="0" w:color="auto"/>
              <w:right w:val="single" w:sz="6" w:space="0" w:color="auto"/>
            </w:tcBorders>
          </w:tcPr>
          <w:p>
            <w:r>
              <w:t>0.65</w:t>
            </w:r>
          </w:p>
        </w:tc>
        <w:tc>
          <w:tcPr>
            <w:tcW w:w="0" w:type="auto"/>
            <w:tcBorders>
              <w:top w:val="single" w:sz="6" w:space="0" w:color="auto"/>
              <w:left w:val="single" w:sz="6" w:space="0" w:color="auto"/>
              <w:bottom w:val="single" w:sz="6" w:space="0" w:color="auto"/>
              <w:right w:val="single" w:sz="6" w:space="0" w:color="auto"/>
            </w:tcBorders>
          </w:tcPr>
          <w:p>
            <w:r>
              <w:t>1.00</w:t>
            </w:r>
          </w:p>
        </w:tc>
      </w:tr>
      <w:tr w:rsidR="006E08BB" w:rsidRPr="00053060" w14:paraId="61601AF9" w14:textId="77777777" w:rsidTr="00DC016E">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0.60</w:t>
            </w:r>
          </w:p>
        </w:tc>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0.70</w:t>
            </w:r>
          </w:p>
        </w:tc>
      </w:tr>
      <w:tr w:rsidR="006E08BB" w:rsidRPr="00053060" w14:paraId="408D19E4" w14:textId="77777777" w:rsidTr="00DC016E">
        <w:tc>
          <w:tcPr>
            <w:tcW w:w="0" w:type="auto"/>
            <w:tcBorders>
              <w:top w:val="single" w:sz="6" w:space="0" w:color="auto"/>
              <w:left w:val="single" w:sz="6" w:space="0" w:color="auto"/>
              <w:bottom w:val="single" w:sz="6" w:space="0" w:color="auto"/>
              <w:right w:val="single" w:sz="6" w:space="0" w:color="auto"/>
            </w:tcBorders>
          </w:tcPr>
          <w:p>
            <w:r>
              <w:t>2.63</w:t>
            </w:r>
          </w:p>
        </w:tc>
        <w:tc>
          <w:tcPr>
            <w:tcW w:w="0" w:type="auto"/>
            <w:tcBorders>
              <w:top w:val="single" w:sz="6" w:space="0" w:color="auto"/>
              <w:left w:val="single" w:sz="6" w:space="0" w:color="auto"/>
              <w:bottom w:val="single" w:sz="6" w:space="0" w:color="auto"/>
              <w:right w:val="single" w:sz="6" w:space="0" w:color="auto"/>
            </w:tcBorders>
          </w:tcPr>
          <w:p>
            <w:r>
              <w:t>2.63</w:t>
            </w:r>
          </w:p>
        </w:tc>
        <w:tc>
          <w:tcPr>
            <w:tcW w:w="0" w:type="auto"/>
            <w:tcBorders>
              <w:top w:val="single" w:sz="6" w:space="0" w:color="auto"/>
              <w:left w:val="single" w:sz="6" w:space="0" w:color="auto"/>
              <w:bottom w:val="single" w:sz="6" w:space="0" w:color="auto"/>
              <w:right w:val="single" w:sz="6" w:space="0" w:color="auto"/>
            </w:tcBorders>
          </w:tcPr>
          <w:p>
            <w:r>
              <w:t>2.63</w:t>
            </w:r>
          </w:p>
        </w:tc>
        <w:tc>
          <w:tcPr>
            <w:tcW w:w="0" w:type="auto"/>
            <w:tcBorders>
              <w:top w:val="single" w:sz="6" w:space="0" w:color="auto"/>
              <w:left w:val="single" w:sz="6" w:space="0" w:color="auto"/>
              <w:bottom w:val="single" w:sz="6" w:space="0" w:color="auto"/>
              <w:right w:val="single" w:sz="6" w:space="0" w:color="auto"/>
            </w:tcBorders>
          </w:tcPr>
          <w:p>
            <w:r>
              <w:t>1.40</w:t>
            </w:r>
          </w:p>
        </w:tc>
        <w:tc>
          <w:tcPr>
            <w:tcW w:w="0" w:type="auto"/>
            <w:tcBorders>
              <w:top w:val="single" w:sz="6" w:space="0" w:color="auto"/>
              <w:left w:val="single" w:sz="6" w:space="0" w:color="auto"/>
              <w:bottom w:val="single" w:sz="6" w:space="0" w:color="auto"/>
              <w:right w:val="single" w:sz="6" w:space="0" w:color="auto"/>
            </w:tcBorders>
          </w:tcPr>
          <w:p>
            <w:r>
              <w:t>1.40</w:t>
            </w:r>
          </w:p>
        </w:tc>
      </w:tr>
      <w:tr w:rsidR="006E08BB" w:rsidRPr="00053060" w14:paraId="54A8E112" w14:textId="77777777" w:rsidTr="00DC016E">
        <w:tc>
          <w:tcPr>
            <w:tcW w:w="0" w:type="auto"/>
            <w:tcBorders>
              <w:top w:val="single" w:sz="6" w:space="0" w:color="auto"/>
              <w:left w:val="single" w:sz="6" w:space="0" w:color="auto"/>
              <w:bottom w:val="single" w:sz="6" w:space="0" w:color="auto"/>
              <w:right w:val="single" w:sz="6" w:space="0" w:color="auto"/>
            </w:tcBorders>
          </w:tcPr>
          <w:p>
            <w:r>
              <w:t>0.35</w:t>
            </w:r>
          </w:p>
        </w:tc>
        <w:tc>
          <w:tcPr>
            <w:tcW w:w="0" w:type="auto"/>
            <w:tcBorders>
              <w:top w:val="single" w:sz="6" w:space="0" w:color="auto"/>
              <w:left w:val="single" w:sz="6" w:space="0" w:color="auto"/>
              <w:bottom w:val="single" w:sz="6" w:space="0" w:color="auto"/>
              <w:right w:val="single" w:sz="6" w:space="0" w:color="auto"/>
            </w:tcBorders>
          </w:tcPr>
          <w:p>
            <w:r>
              <w:t>0.56</w:t>
            </w:r>
          </w:p>
        </w:tc>
        <w:tc>
          <w:tcPr>
            <w:tcW w:w="0" w:type="auto"/>
            <w:tcBorders>
              <w:top w:val="single" w:sz="6" w:space="0" w:color="auto"/>
              <w:left w:val="single" w:sz="6" w:space="0" w:color="auto"/>
              <w:bottom w:val="single" w:sz="6" w:space="0" w:color="auto"/>
              <w:right w:val="single" w:sz="6" w:space="0" w:color="auto"/>
            </w:tcBorders>
          </w:tcPr>
          <w:p>
            <w:r>
              <w:t>0.56</w:t>
            </w:r>
          </w:p>
        </w:tc>
        <w:tc>
          <w:tcPr>
            <w:tcW w:w="0" w:type="auto"/>
            <w:tcBorders>
              <w:top w:val="single" w:sz="6" w:space="0" w:color="auto"/>
              <w:left w:val="single" w:sz="6" w:space="0" w:color="auto"/>
              <w:bottom w:val="single" w:sz="6" w:space="0" w:color="auto"/>
              <w:right w:val="single" w:sz="6" w:space="0" w:color="auto"/>
            </w:tcBorders>
          </w:tcPr>
          <w:p>
            <w:r>
              <w:t>0.78</w:t>
            </w:r>
          </w:p>
        </w:tc>
        <w:tc>
          <w:tcPr>
            <w:tcW w:w="0" w:type="auto"/>
            <w:tcBorders>
              <w:top w:val="single" w:sz="6" w:space="0" w:color="auto"/>
              <w:left w:val="single" w:sz="6" w:space="0" w:color="auto"/>
              <w:bottom w:val="single" w:sz="6" w:space="0" w:color="auto"/>
              <w:right w:val="single" w:sz="6" w:space="0" w:color="auto"/>
            </w:tcBorders>
          </w:tcPr>
          <w:p>
            <w:r>
              <w:t>0.78</w:t>
            </w:r>
          </w:p>
        </w:tc>
      </w:tr>
      <w:tr w:rsidR="006E08BB" w:rsidRPr="00053060" w14:paraId="34080A75" w14:textId="77777777" w:rsidTr="00DC016E">
        <w:tc>
          <w:tcPr>
            <w:tcW w:w="0" w:type="auto"/>
            <w:tcBorders>
              <w:top w:val="single" w:sz="6" w:space="0" w:color="auto"/>
              <w:left w:val="single" w:sz="6" w:space="0" w:color="auto"/>
              <w:bottom w:val="single" w:sz="6" w:space="0" w:color="auto"/>
              <w:right w:val="single" w:sz="6" w:space="0" w:color="auto"/>
            </w:tcBorders>
          </w:tcPr>
          <w:p>
            <w:r>
              <w:t>Sonkhat</w:t>
            </w:r>
          </w:p>
        </w:tc>
        <w:tc>
          <w:tcPr>
            <w:tcW w:w="0" w:type="auto"/>
            <w:tcBorders>
              <w:top w:val="single" w:sz="6" w:space="0" w:color="auto"/>
              <w:left w:val="single" w:sz="6" w:space="0" w:color="auto"/>
              <w:bottom w:val="single" w:sz="6" w:space="0" w:color="auto"/>
              <w:right w:val="single" w:sz="6" w:space="0" w:color="auto"/>
            </w:tcBorders>
          </w:tcPr>
          <w:p>
            <w:r>
              <w:t>Sonkhat</w:t>
            </w:r>
          </w:p>
        </w:tc>
        <w:tc>
          <w:tcPr>
            <w:tcW w:w="0" w:type="auto"/>
            <w:tcBorders>
              <w:top w:val="single" w:sz="6" w:space="0" w:color="auto"/>
              <w:left w:val="single" w:sz="6" w:space="0" w:color="auto"/>
              <w:bottom w:val="single" w:sz="6" w:space="0" w:color="auto"/>
              <w:right w:val="single" w:sz="6" w:space="0" w:color="auto"/>
            </w:tcBorders>
          </w:tcPr>
          <w:p>
            <w:r>
              <w:t>0.35</w:t>
            </w:r>
          </w:p>
        </w:tc>
        <w:tc>
          <w:tcPr>
            <w:tcW w:w="0" w:type="auto"/>
            <w:tcBorders>
              <w:top w:val="single" w:sz="6" w:space="0" w:color="auto"/>
              <w:left w:val="single" w:sz="6" w:space="0" w:color="auto"/>
              <w:bottom w:val="single" w:sz="6" w:space="0" w:color="auto"/>
              <w:right w:val="single" w:sz="6" w:space="0" w:color="auto"/>
            </w:tcBorders>
          </w:tcPr>
          <w:p>
            <w:r>
              <w:t>1.10</w:t>
            </w:r>
          </w:p>
        </w:tc>
        <w:tc>
          <w:tcPr>
            <w:tcW w:w="0" w:type="auto"/>
            <w:tcBorders>
              <w:top w:val="single" w:sz="6" w:space="0" w:color="auto"/>
              <w:left w:val="single" w:sz="6" w:space="0" w:color="auto"/>
              <w:bottom w:val="single" w:sz="6" w:space="0" w:color="auto"/>
              <w:right w:val="single" w:sz="6" w:space="0" w:color="auto"/>
            </w:tcBorders>
          </w:tcPr>
          <w:p>
            <w:r>
              <w:t>0.35</w:t>
            </w:r>
          </w:p>
        </w:tc>
      </w:tr>
      <w:tr w:rsidR="006E08BB" w:rsidRPr="00053060" w14:paraId="08FC8E9E" w14:textId="77777777" w:rsidTr="00DC016E">
        <w:tc>
          <w:tcPr>
            <w:tcW w:w="0" w:type="auto"/>
            <w:tcBorders>
              <w:top w:val="single" w:sz="6" w:space="0" w:color="auto"/>
              <w:left w:val="single" w:sz="6" w:space="0" w:color="auto"/>
              <w:bottom w:val="single" w:sz="6" w:space="0" w:color="auto"/>
              <w:right w:val="single" w:sz="6" w:space="0" w:color="auto"/>
            </w:tcBorders>
          </w:tcPr>
          <w:p>
            <w:r>
              <w:t>Pee</w:t>
            </w:r>
          </w:p>
        </w:tc>
        <w:tc>
          <w:tcPr>
            <w:tcW w:w="0" w:type="auto"/>
            <w:tcBorders>
              <w:top w:val="single" w:sz="6" w:space="0" w:color="auto"/>
              <w:left w:val="single" w:sz="6" w:space="0" w:color="auto"/>
              <w:bottom w:val="single" w:sz="6" w:space="0" w:color="auto"/>
              <w:right w:val="single" w:sz="6" w:space="0" w:color="auto"/>
            </w:tcBorders>
          </w:tcPr>
          <w:p>
            <w:r>
              <w:t>Pee</w:t>
            </w:r>
          </w:p>
        </w:tc>
        <w:tc>
          <w:tcPr>
            <w:tcW w:w="0" w:type="auto"/>
            <w:tcBorders>
              <w:top w:val="single" w:sz="6" w:space="0" w:color="auto"/>
              <w:left w:val="single" w:sz="6" w:space="0" w:color="auto"/>
              <w:bottom w:val="single" w:sz="6" w:space="0" w:color="auto"/>
              <w:right w:val="single" w:sz="6" w:space="0" w:color="auto"/>
            </w:tcBorders>
          </w:tcPr>
          <w:p>
            <w:r>
              <w:t>1.40</w:t>
            </w:r>
          </w:p>
        </w:tc>
        <w:tc>
          <w:tcPr>
            <w:tcW w:w="0" w:type="auto"/>
            <w:tcBorders>
              <w:top w:val="single" w:sz="6" w:space="0" w:color="auto"/>
              <w:left w:val="single" w:sz="6" w:space="0" w:color="auto"/>
              <w:bottom w:val="single" w:sz="6" w:space="0" w:color="auto"/>
              <w:right w:val="single" w:sz="6" w:space="0" w:color="auto"/>
            </w:tcBorders>
          </w:tcPr>
          <w:p>
            <w:r>
              <w:t>1.30</w:t>
            </w:r>
          </w:p>
        </w:tc>
        <w:tc>
          <w:tcPr>
            <w:tcW w:w="0" w:type="auto"/>
            <w:tcBorders>
              <w:top w:val="single" w:sz="6" w:space="0" w:color="auto"/>
              <w:left w:val="single" w:sz="6" w:space="0" w:color="auto"/>
              <w:bottom w:val="single" w:sz="6" w:space="0" w:color="auto"/>
              <w:right w:val="single" w:sz="6" w:space="0" w:color="auto"/>
            </w:tcBorders>
          </w:tcPr>
          <w:p>
            <w:r>
              <w:t>1.30</w:t>
            </w:r>
          </w:p>
        </w:tc>
      </w:tr>
      <w:tr w:rsidR="006E08BB" w:rsidRPr="00053060" w14:paraId="11CA2AB9" w14:textId="77777777" w:rsidTr="00DC016E">
        <w:tc>
          <w:tcPr>
            <w:tcW w:w="0" w:type="auto"/>
            <w:tcBorders>
              <w:top w:val="single" w:sz="6" w:space="0" w:color="auto"/>
              <w:left w:val="single" w:sz="6" w:space="0" w:color="auto"/>
              <w:bottom w:val="single" w:sz="6" w:space="0" w:color="auto"/>
              <w:right w:val="single" w:sz="6" w:space="0" w:color="auto"/>
            </w:tcBorders>
          </w:tcPr>
          <w:p>
            <w:r>
              <w:t>6.40</w:t>
            </w:r>
          </w:p>
        </w:tc>
        <w:tc>
          <w:tcPr>
            <w:tcW w:w="0" w:type="auto"/>
            <w:tcBorders>
              <w:top w:val="single" w:sz="6" w:space="0" w:color="auto"/>
              <w:left w:val="single" w:sz="6" w:space="0" w:color="auto"/>
              <w:bottom w:val="single" w:sz="6" w:space="0" w:color="auto"/>
              <w:right w:val="single" w:sz="6" w:space="0" w:color="auto"/>
            </w:tcBorders>
          </w:tcPr>
          <w:p>
            <w:r>
              <w:t>2.80</w:t>
            </w:r>
          </w:p>
        </w:tc>
        <w:tc>
          <w:tcPr>
            <w:tcW w:w="0" w:type="auto"/>
            <w:tcBorders>
              <w:top w:val="single" w:sz="6" w:space="0" w:color="auto"/>
              <w:left w:val="single" w:sz="6" w:space="0" w:color="auto"/>
              <w:bottom w:val="single" w:sz="6" w:space="0" w:color="auto"/>
              <w:right w:val="single" w:sz="6" w:space="0" w:color="auto"/>
            </w:tcBorders>
          </w:tcPr>
          <w:p>
            <w:r>
              <w:t>2.50</w:t>
            </w:r>
          </w:p>
        </w:tc>
        <w:tc>
          <w:tcPr>
            <w:tcW w:w="0" w:type="auto"/>
            <w:tcBorders>
              <w:top w:val="single" w:sz="6" w:space="0" w:color="auto"/>
              <w:left w:val="single" w:sz="6" w:space="0" w:color="auto"/>
              <w:bottom w:val="single" w:sz="6" w:space="0" w:color="auto"/>
              <w:right w:val="single" w:sz="6" w:space="0" w:color="auto"/>
            </w:tcBorders>
          </w:tcPr>
          <w:p>
            <w:r>
              <w:t>2.50</w:t>
            </w:r>
          </w:p>
        </w:tc>
        <w:tc>
          <w:tcPr>
            <w:tcW w:w="0" w:type="auto"/>
            <w:tcBorders>
              <w:top w:val="single" w:sz="6" w:space="0" w:color="auto"/>
              <w:left w:val="single" w:sz="6" w:space="0" w:color="auto"/>
              <w:bottom w:val="single" w:sz="6" w:space="0" w:color="auto"/>
              <w:right w:val="single" w:sz="6" w:space="0" w:color="auto"/>
            </w:tcBorders>
          </w:tcPr>
          <w:p>
            <w:r>
              <w:t>2.50</w:t>
            </w:r>
          </w:p>
        </w:tc>
      </w:tr>
      <w:tr w:rsidR="006E08BB" w:rsidRPr="00053060" w14:paraId="1053020D" w14:textId="77777777" w:rsidTr="00DC016E">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0.70</w:t>
            </w:r>
          </w:p>
        </w:tc>
      </w:tr>
      <w:tr w:rsidR="006E08BB" w:rsidRPr="00053060" w14:paraId="1891F269" w14:textId="77777777" w:rsidTr="00DC016E">
        <w:tc>
          <w:tcPr>
            <w:tcW w:w="0" w:type="auto"/>
            <w:tcBorders>
              <w:top w:val="single" w:sz="6" w:space="0" w:color="auto"/>
              <w:left w:val="single" w:sz="6" w:space="0" w:color="auto"/>
              <w:bottom w:val="single" w:sz="6" w:space="0" w:color="auto"/>
              <w:right w:val="single" w:sz="6" w:space="0" w:color="auto"/>
            </w:tcBorders>
          </w:tcPr>
          <w:p>
            <w:r>
              <w:t>1.50</w:t>
            </w:r>
          </w:p>
        </w:tc>
        <w:tc>
          <w:tcPr>
            <w:tcW w:w="0" w:type="auto"/>
            <w:tcBorders>
              <w:top w:val="single" w:sz="6" w:space="0" w:color="auto"/>
              <w:left w:val="single" w:sz="6" w:space="0" w:color="auto"/>
              <w:bottom w:val="single" w:sz="6" w:space="0" w:color="auto"/>
              <w:right w:val="single" w:sz="6" w:space="0" w:color="auto"/>
            </w:tcBorders>
          </w:tcPr>
          <w:p>
            <w:r>
              <w:t>1.50</w:t>
            </w:r>
          </w:p>
        </w:tc>
        <w:tc>
          <w:tcPr>
            <w:tcW w:w="0" w:type="auto"/>
            <w:tcBorders>
              <w:top w:val="single" w:sz="6" w:space="0" w:color="auto"/>
              <w:left w:val="single" w:sz="6" w:space="0" w:color="auto"/>
              <w:bottom w:val="single" w:sz="6" w:space="0" w:color="auto"/>
              <w:right w:val="single" w:sz="6" w:space="0" w:color="auto"/>
            </w:tcBorders>
          </w:tcPr>
          <w:p>
            <w:r>
              <w:t>1.50</w:t>
            </w:r>
          </w:p>
        </w:tc>
        <w:tc>
          <w:tcPr>
            <w:tcW w:w="0" w:type="auto"/>
            <w:tcBorders>
              <w:top w:val="single" w:sz="6" w:space="0" w:color="auto"/>
              <w:left w:val="single" w:sz="6" w:space="0" w:color="auto"/>
              <w:bottom w:val="single" w:sz="6" w:space="0" w:color="auto"/>
              <w:right w:val="single" w:sz="6" w:space="0" w:color="auto"/>
            </w:tcBorders>
          </w:tcPr>
          <w:p>
            <w:r>
              <w:t>1.00</w:t>
            </w:r>
          </w:p>
        </w:tc>
        <w:tc>
          <w:tcPr>
            <w:tcW w:w="0" w:type="auto"/>
            <w:tcBorders>
              <w:top w:val="single" w:sz="6" w:space="0" w:color="auto"/>
              <w:left w:val="single" w:sz="6" w:space="0" w:color="auto"/>
              <w:bottom w:val="single" w:sz="6" w:space="0" w:color="auto"/>
              <w:right w:val="single" w:sz="6" w:space="0" w:color="auto"/>
            </w:tcBorders>
          </w:tcPr>
          <w:p>
            <w:r>
              <w:t>1.50</w:t>
            </w:r>
          </w:p>
        </w:tc>
      </w:tr>
      <w:tr w:rsidR="006E08BB" w:rsidRPr="00053060" w14:paraId="3C2E3116" w14:textId="77777777" w:rsidTr="00DC016E">
        <w:tc>
          <w:tcPr>
            <w:tcW w:w="0" w:type="auto"/>
            <w:tcBorders>
              <w:top w:val="single" w:sz="6" w:space="0" w:color="auto"/>
              <w:left w:val="single" w:sz="6" w:space="0" w:color="auto"/>
              <w:bottom w:val="single" w:sz="6" w:space="0" w:color="auto"/>
              <w:right w:val="single" w:sz="6" w:space="0" w:color="auto"/>
            </w:tcBorders>
          </w:tcPr>
          <w:p>
            <w:r>
              <w:t>1.20</w:t>
            </w:r>
          </w:p>
        </w:tc>
        <w:tc>
          <w:tcPr>
            <w:tcW w:w="0" w:type="auto"/>
            <w:tcBorders>
              <w:top w:val="single" w:sz="6" w:space="0" w:color="auto"/>
              <w:left w:val="single" w:sz="6" w:space="0" w:color="auto"/>
              <w:bottom w:val="single" w:sz="6" w:space="0" w:color="auto"/>
              <w:right w:val="single" w:sz="6" w:space="0" w:color="auto"/>
            </w:tcBorders>
          </w:tcPr>
          <w:p>
            <w:r>
              <w:t>0.90</w:t>
            </w:r>
          </w:p>
        </w:tc>
        <w:tc>
          <w:tcPr>
            <w:tcW w:w="0" w:type="auto"/>
            <w:tcBorders>
              <w:top w:val="single" w:sz="6" w:space="0" w:color="auto"/>
              <w:left w:val="single" w:sz="6" w:space="0" w:color="auto"/>
              <w:bottom w:val="single" w:sz="6" w:space="0" w:color="auto"/>
              <w:right w:val="single" w:sz="6" w:space="0" w:color="auto"/>
            </w:tcBorders>
          </w:tcPr>
          <w:p>
            <w:r>
              <w:t>0.90</w:t>
            </w:r>
          </w:p>
        </w:tc>
        <w:tc>
          <w:tcPr>
            <w:tcW w:w="0" w:type="auto"/>
            <w:tcBorders>
              <w:top w:val="single" w:sz="6" w:space="0" w:color="auto"/>
              <w:left w:val="single" w:sz="6" w:space="0" w:color="auto"/>
              <w:bottom w:val="single" w:sz="6" w:space="0" w:color="auto"/>
              <w:right w:val="single" w:sz="6" w:space="0" w:color="auto"/>
            </w:tcBorders>
          </w:tcPr>
          <w:p>
            <w:r>
              <w:t>1.20</w:t>
            </w:r>
          </w:p>
        </w:tc>
        <w:tc>
          <w:tcPr>
            <w:tcW w:w="0" w:type="auto"/>
            <w:tcBorders>
              <w:top w:val="single" w:sz="6" w:space="0" w:color="auto"/>
              <w:left w:val="single" w:sz="6" w:space="0" w:color="auto"/>
              <w:bottom w:val="single" w:sz="6" w:space="0" w:color="auto"/>
              <w:right w:val="single" w:sz="6" w:space="0" w:color="auto"/>
            </w:tcBorders>
          </w:tcPr>
          <w:p>
            <w:r>
              <w:t>1.20</w:t>
            </w:r>
          </w:p>
        </w:tc>
      </w:tr>
      <w:tr w:rsidR="006E08BB" w:rsidRPr="00053060" w14:paraId="14E5241B" w14:textId="77777777" w:rsidTr="00DC016E">
        <w:tc>
          <w:tcPr>
            <w:tcW w:w="0" w:type="auto"/>
            <w:tcBorders>
              <w:top w:val="single" w:sz="6" w:space="0" w:color="auto"/>
              <w:left w:val="single" w:sz="6" w:space="0" w:color="auto"/>
              <w:bottom w:val="single" w:sz="6" w:space="0" w:color="auto"/>
              <w:right w:val="single" w:sz="6" w:space="0" w:color="auto"/>
            </w:tcBorders>
          </w:tcPr>
          <w:p>
            <w:r>
              <w:t>4.90</w:t>
            </w:r>
          </w:p>
        </w:tc>
        <w:tc>
          <w:tcPr>
            <w:tcW w:w="0" w:type="auto"/>
            <w:tcBorders>
              <w:top w:val="single" w:sz="6" w:space="0" w:color="auto"/>
              <w:left w:val="single" w:sz="6" w:space="0" w:color="auto"/>
              <w:bottom w:val="single" w:sz="6" w:space="0" w:color="auto"/>
              <w:right w:val="single" w:sz="6" w:space="0" w:color="auto"/>
            </w:tcBorders>
          </w:tcPr>
          <w:p>
            <w:r>
              <w:t>4.90</w:t>
            </w:r>
          </w:p>
        </w:tc>
        <w:tc>
          <w:tcPr>
            <w:tcW w:w="0" w:type="auto"/>
            <w:tcBorders>
              <w:top w:val="single" w:sz="6" w:space="0" w:color="auto"/>
              <w:left w:val="single" w:sz="6" w:space="0" w:color="auto"/>
              <w:bottom w:val="single" w:sz="6" w:space="0" w:color="auto"/>
              <w:right w:val="single" w:sz="6" w:space="0" w:color="auto"/>
            </w:tcBorders>
          </w:tcPr>
          <w:p>
            <w:r>
              <w:t>1.20</w:t>
            </w:r>
          </w:p>
        </w:tc>
        <w:tc>
          <w:tcPr>
            <w:tcW w:w="0" w:type="auto"/>
            <w:tcBorders>
              <w:top w:val="single" w:sz="6" w:space="0" w:color="auto"/>
              <w:left w:val="single" w:sz="6" w:space="0" w:color="auto"/>
              <w:bottom w:val="single" w:sz="6" w:space="0" w:color="auto"/>
              <w:right w:val="single" w:sz="6" w:space="0" w:color="auto"/>
            </w:tcBorders>
          </w:tcPr>
          <w:p>
            <w:r>
              <w:t>1.20</w:t>
            </w:r>
          </w:p>
        </w:tc>
        <w:tc>
          <w:tcPr>
            <w:tcW w:w="0" w:type="auto"/>
            <w:tcBorders>
              <w:top w:val="single" w:sz="6" w:space="0" w:color="auto"/>
              <w:left w:val="single" w:sz="6" w:space="0" w:color="auto"/>
              <w:bottom w:val="single" w:sz="6" w:space="0" w:color="auto"/>
              <w:right w:val="single" w:sz="6" w:space="0" w:color="auto"/>
            </w:tcBorders>
          </w:tcPr>
          <w:p>
            <w:r>
              <w:t>1.20</w:t>
            </w:r>
          </w:p>
        </w:tc>
      </w:tr>
      <w:tr w:rsidR="006E08BB" w:rsidRPr="00053060" w14:paraId="779F0DB4" w14:textId="77777777" w:rsidTr="00DC016E">
        <w:tc>
          <w:tcPr>
            <w:tcW w:w="0" w:type="auto"/>
            <w:tcBorders>
              <w:top w:val="single" w:sz="6" w:space="0" w:color="auto"/>
              <w:left w:val="single" w:sz="6" w:space="0" w:color="auto"/>
              <w:bottom w:val="single" w:sz="6" w:space="0" w:color="auto"/>
              <w:right w:val="single" w:sz="6" w:space="0" w:color="auto"/>
            </w:tcBorders>
          </w:tcPr>
          <w:p>
            <w:r>
              <w:t>00.0</w:t>
            </w:r>
          </w:p>
        </w:tc>
        <w:tc>
          <w:tcPr>
            <w:tcW w:w="0" w:type="auto"/>
            <w:tcBorders>
              <w:top w:val="single" w:sz="6" w:space="0" w:color="auto"/>
              <w:left w:val="single" w:sz="6" w:space="0" w:color="auto"/>
              <w:bottom w:val="single" w:sz="6" w:space="0" w:color="auto"/>
              <w:right w:val="single" w:sz="6" w:space="0" w:color="auto"/>
            </w:tcBorders>
          </w:tcPr>
          <w:p>
            <w:r>
              <w:t>21.5</w:t>
            </w:r>
          </w:p>
        </w:tc>
        <w:tc>
          <w:tcPr>
            <w:tcW w:w="0" w:type="auto"/>
            <w:tcBorders>
              <w:top w:val="single" w:sz="6" w:space="0" w:color="auto"/>
              <w:left w:val="single" w:sz="6" w:space="0" w:color="auto"/>
              <w:bottom w:val="single" w:sz="6" w:space="0" w:color="auto"/>
              <w:right w:val="single" w:sz="6" w:space="0" w:color="auto"/>
            </w:tcBorders>
          </w:tcPr>
          <w:p>
            <w:r>
              <w:t>21.5</w:t>
            </w:r>
          </w:p>
        </w:tc>
        <w:tc>
          <w:tcPr>
            <w:tcW w:w="0" w:type="auto"/>
            <w:tcBorders>
              <w:top w:val="single" w:sz="6" w:space="0" w:color="auto"/>
              <w:left w:val="single" w:sz="6" w:space="0" w:color="auto"/>
              <w:bottom w:val="single" w:sz="6" w:space="0" w:color="auto"/>
              <w:right w:val="single" w:sz="6" w:space="0" w:color="auto"/>
            </w:tcBorders>
          </w:tcPr>
          <w:p>
            <w:r>
              <w:t>00.0</w:t>
            </w:r>
          </w:p>
        </w:tc>
        <w:tc>
          <w:tcPr>
            <w:tcW w:w="0" w:type="auto"/>
            <w:tcBorders>
              <w:top w:val="single" w:sz="6" w:space="0" w:color="auto"/>
              <w:left w:val="single" w:sz="6" w:space="0" w:color="auto"/>
              <w:bottom w:val="single" w:sz="6" w:space="0" w:color="auto"/>
              <w:right w:val="single" w:sz="6" w:space="0" w:color="auto"/>
            </w:tcBorders>
          </w:tcPr>
          <w:p>
            <w:r>
              <w:t>00.0</w:t>
            </w:r>
          </w:p>
        </w:tc>
      </w:tr>
      <w:tr w:rsidR="006E08BB" w:rsidRPr="00053060" w14:paraId="30EC0B99" w14:textId="77777777" w:rsidTr="00DC016E">
        <w:tc>
          <w:tcPr>
            <w:tcW w:w="0" w:type="auto"/>
            <w:tcBorders>
              <w:top w:val="single" w:sz="6" w:space="0" w:color="auto"/>
              <w:left w:val="single" w:sz="6" w:space="0" w:color="auto"/>
              <w:bottom w:val="single" w:sz="6" w:space="0" w:color="auto"/>
              <w:right w:val="single" w:sz="6" w:space="0" w:color="auto"/>
            </w:tcBorders>
          </w:tcPr>
          <w:p>
            <w:r>
              <w:t>Fertilizer</w:t>
            </w:r>
          </w:p>
        </w:tc>
        <w:tc>
          <w:tcPr>
            <w:tcW w:w="0" w:type="auto"/>
            <w:tcBorders>
              <w:top w:val="single" w:sz="6" w:space="0" w:color="auto"/>
              <w:left w:val="single" w:sz="6" w:space="0" w:color="auto"/>
              <w:bottom w:val="single" w:sz="6" w:space="0" w:color="auto"/>
              <w:right w:val="single" w:sz="6" w:space="0" w:color="auto"/>
            </w:tcBorders>
          </w:tcPr>
          <w:p>
            <w:r>
              <w:t>Fertilizer</w:t>
            </w:r>
          </w:p>
        </w:tc>
        <w:tc>
          <w:tcPr>
            <w:tcW w:w="0" w:type="auto"/>
            <w:tcBorders>
              <w:top w:val="single" w:sz="6" w:space="0" w:color="auto"/>
              <w:left w:val="single" w:sz="6" w:space="0" w:color="auto"/>
              <w:bottom w:val="single" w:sz="6" w:space="0" w:color="auto"/>
              <w:right w:val="single" w:sz="6" w:space="0" w:color="auto"/>
            </w:tcBorders>
          </w:tcPr>
          <w:p>
            <w:r>
              <w:t>0.30</w:t>
            </w:r>
          </w:p>
        </w:tc>
        <w:tc>
          <w:tcPr>
            <w:tcW w:w="0" w:type="auto"/>
            <w:tcBorders>
              <w:top w:val="single" w:sz="6" w:space="0" w:color="auto"/>
              <w:left w:val="single" w:sz="6" w:space="0" w:color="auto"/>
              <w:bottom w:val="single" w:sz="6" w:space="0" w:color="auto"/>
              <w:right w:val="single" w:sz="6" w:space="0" w:color="auto"/>
            </w:tcBorders>
          </w:tcPr>
          <w:p>
            <w:r>
              <w:t>0.30</w:t>
            </w:r>
          </w:p>
        </w:tc>
        <w:tc>
          <w:tcPr>
            <w:tcW w:w="0" w:type="auto"/>
            <w:tcBorders>
              <w:top w:val="single" w:sz="6" w:space="0" w:color="auto"/>
              <w:left w:val="single" w:sz="6" w:space="0" w:color="auto"/>
              <w:bottom w:val="single" w:sz="6" w:space="0" w:color="auto"/>
              <w:right w:val="single" w:sz="6" w:space="0" w:color="auto"/>
            </w:tcBorders>
          </w:tcPr>
          <w:p>
            <w:r>
              <w:t>0.30</w:t>
            </w:r>
          </w:p>
        </w:tc>
      </w:tr>
    </w:tbl>
    <w:p w14:paraId="6A85C765" w14:textId="77777777" w:rsidR="006E08BB" w:rsidRPr="00053060" w:rsidRDefault="006E08BB" w:rsidP="006E08BB">
      <w:pPr>
        <w:spacing w:line="240" w:lineRule="auto"/>
        <w:rPr>
          <w:rFonts w:ascii="Sakal Marathi" w:eastAsia="@AR PL UKai CN" w:hAnsi="Sakal Marathi" w:cs="Sakal Marathi"/>
          <w:szCs w:val="22"/>
        </w:rPr>
      </w:pPr>
      <w:r>
        <w:t>For green fertilizers, these crops should be taken in the soil, shavari, chawli, guar or pudding and buried in the soil for one to one and a half months after sowing. Giripushp and Subbula should also be used for green fertilizers. Hectare from green fertilizers gets 60-90 kg of nine. Give 5 tonnes  hectares in the area of the jirayat  dryland and 10 tonnes  hectares of organic fertilizers in the garden area.</w:t>
      </w:r>
    </w:p>
    <w:p w14:paraId="293F5ADD" w14:textId="77777777" w:rsidR="006E08BB" w:rsidRPr="00053060" w:rsidRDefault="006E08BB" w:rsidP="006E08BB">
      <w:pPr>
        <w:spacing w:after="33" w:line="240" w:lineRule="auto"/>
        <w:rPr>
          <w:rFonts w:ascii="Sakal Marathi" w:eastAsia="@AR PL UKai CN" w:hAnsi="Sakal Marathi" w:cs="Sakal Marathi"/>
          <w:b/>
          <w:bCs/>
          <w:sz w:val="18"/>
          <w:szCs w:val="18"/>
        </w:rPr>
      </w:pPr>
      <w:r>
        <w:t>Concentration</w:t>
      </w:r>
    </w:p>
    <w:tbl>
      <w:tblPr>
        <w:tblW w:w="0" w:type="auto"/>
        <w:tblLook w:val="0000" w:firstRow="0" w:lastRow="0" w:firstColumn="0" w:lastColumn="0" w:noHBand="0" w:noVBand="0"/>
      </w:tblPr>
      <w:tblGrid>
        <w:gridCol w:w="806"/>
        <w:gridCol w:w="3712"/>
        <w:gridCol w:w="2920"/>
      </w:tblGrid>
      <w:tr w:rsidR="006E08BB" w:rsidRPr="00053060" w14:paraId="65E159CC" w14:textId="77777777" w:rsidTr="00DC016E">
        <w:tc>
          <w:tcPr>
            <w:tcW w:w="0" w:type="auto"/>
            <w:tcBorders>
              <w:top w:val="single" w:sz="6" w:space="0" w:color="auto"/>
              <w:left w:val="single" w:sz="6" w:space="0" w:color="auto"/>
              <w:bottom w:val="single" w:sz="6" w:space="0" w:color="auto"/>
              <w:right w:val="single" w:sz="6" w:space="0" w:color="auto"/>
            </w:tcBorders>
          </w:tcPr>
          <w:p>
            <w:r>
              <w:t>S.N.</w:t>
            </w:r>
          </w:p>
        </w:tc>
        <w:tc>
          <w:tcPr>
            <w:tcW w:w="0" w:type="auto"/>
            <w:tcBorders>
              <w:top w:val="single" w:sz="6" w:space="0" w:color="auto"/>
              <w:left w:val="single" w:sz="6" w:space="0" w:color="auto"/>
              <w:bottom w:val="single" w:sz="6" w:space="0" w:color="auto"/>
              <w:right w:val="single" w:sz="6" w:space="0" w:color="auto"/>
            </w:tcBorders>
          </w:tcPr>
          <w:p>
            <w:r>
              <w:t>Organic fertilizer components</w:t>
            </w:r>
          </w:p>
        </w:tc>
        <w:tc>
          <w:tcPr>
            <w:tcW w:w="0" w:type="auto"/>
            <w:tcBorders>
              <w:top w:val="single" w:sz="6" w:space="0" w:color="auto"/>
              <w:left w:val="single" w:sz="6" w:space="0" w:color="auto"/>
              <w:bottom w:val="single" w:sz="6" w:space="0" w:color="auto"/>
              <w:right w:val="single" w:sz="6" w:space="0" w:color="auto"/>
            </w:tcBorders>
          </w:tcPr>
          <w:p>
            <w:r>
              <w:t>Quantity</w:t>
            </w:r>
          </w:p>
        </w:tc>
      </w:tr>
      <w:tr w:rsidR="006E08BB" w:rsidRPr="00053060" w14:paraId="6F7F5BB3" w14:textId="77777777" w:rsidTr="00DC016E">
        <w:tc>
          <w:tcPr>
            <w:tcW w:w="0" w:type="auto"/>
            <w:tcBorders>
              <w:top w:val="single" w:sz="6" w:space="0" w:color="auto"/>
              <w:left w:val="single" w:sz="6" w:space="0" w:color="auto"/>
              <w:bottom w:val="single" w:sz="6" w:space="0" w:color="auto"/>
              <w:right w:val="single" w:sz="6" w:space="0" w:color="auto"/>
            </w:tcBorders>
          </w:tcPr>
          <w:p>
            <w:r>
              <w:t>Brownish brown</w:t>
            </w:r>
          </w:p>
        </w:tc>
        <w:tc>
          <w:tcPr>
            <w:tcW w:w="0" w:type="auto"/>
            <w:tcBorders>
              <w:top w:val="single" w:sz="6" w:space="0" w:color="auto"/>
              <w:left w:val="single" w:sz="6" w:space="0" w:color="auto"/>
              <w:bottom w:val="single" w:sz="6" w:space="0" w:color="auto"/>
              <w:right w:val="single" w:sz="6" w:space="0" w:color="auto"/>
            </w:tcBorders>
          </w:tcPr>
          <w:p>
            <w:r>
              <w:t>Brownish brown</w:t>
            </w:r>
          </w:p>
        </w:tc>
        <w:tc>
          <w:tcPr>
            <w:tcW w:w="0" w:type="auto"/>
            <w:tcBorders>
              <w:top w:val="single" w:sz="6" w:space="0" w:color="auto"/>
              <w:left w:val="single" w:sz="6" w:space="0" w:color="auto"/>
              <w:bottom w:val="single" w:sz="6" w:space="0" w:color="auto"/>
              <w:right w:val="single" w:sz="6" w:space="0" w:color="auto"/>
            </w:tcBorders>
          </w:tcPr>
          <w:p>
            <w:r>
              <w:t>Brownish brown</w:t>
            </w:r>
          </w:p>
        </w:tc>
      </w:tr>
      <w:tr w:rsidR="006E08BB" w:rsidRPr="00053060" w14:paraId="270104F5" w14:textId="77777777" w:rsidTr="00DC016E">
        <w:tc>
          <w:tcPr>
            <w:tcW w:w="0" w:type="auto"/>
            <w:tcBorders>
              <w:top w:val="single" w:sz="6" w:space="0" w:color="auto"/>
              <w:left w:val="single" w:sz="6" w:space="0" w:color="auto"/>
              <w:bottom w:val="single" w:sz="6" w:space="0" w:color="auto"/>
              <w:right w:val="single" w:sz="6" w:space="0" w:color="auto"/>
            </w:tcBorders>
          </w:tcPr>
          <w:p>
            <w:r>
              <w:t>Smell</w:t>
            </w:r>
          </w:p>
        </w:tc>
        <w:tc>
          <w:tcPr>
            <w:tcW w:w="0" w:type="auto"/>
            <w:tcBorders>
              <w:top w:val="single" w:sz="6" w:space="0" w:color="auto"/>
              <w:left w:val="single" w:sz="6" w:space="0" w:color="auto"/>
              <w:bottom w:val="single" w:sz="6" w:space="0" w:color="auto"/>
              <w:right w:val="single" w:sz="6" w:space="0" w:color="auto"/>
            </w:tcBorders>
          </w:tcPr>
          <w:p>
            <w:r>
              <w:t>Handle</w:t>
            </w:r>
          </w:p>
        </w:tc>
        <w:tc>
          <w:tcPr>
            <w:tcW w:w="0" w:type="auto"/>
            <w:tcBorders>
              <w:top w:val="single" w:sz="6" w:space="0" w:color="auto"/>
              <w:left w:val="single" w:sz="6" w:space="0" w:color="auto"/>
              <w:bottom w:val="single" w:sz="6" w:space="0" w:color="auto"/>
              <w:right w:val="single" w:sz="6" w:space="0" w:color="auto"/>
            </w:tcBorders>
          </w:tcPr>
          <w:p>
            <w:r>
              <w:t>Handle</w:t>
            </w:r>
          </w:p>
        </w:tc>
      </w:tr>
      <w:tr w:rsidR="006E08BB" w:rsidRPr="00053060" w14:paraId="0614AECF" w14:textId="77777777" w:rsidTr="00DC016E">
        <w:tc>
          <w:tcPr>
            <w:tcW w:w="0" w:type="auto"/>
            <w:tcBorders>
              <w:top w:val="single" w:sz="6" w:space="0" w:color="auto"/>
              <w:left w:val="single" w:sz="6" w:space="0" w:color="auto"/>
              <w:bottom w:val="single" w:sz="6" w:space="0" w:color="auto"/>
              <w:right w:val="single" w:sz="6" w:space="0" w:color="auto"/>
            </w:tcBorders>
          </w:tcPr>
          <w:p>
            <w:r>
              <w:t>5 te 10 ml. Meter</w:t>
            </w:r>
          </w:p>
        </w:tc>
        <w:tc>
          <w:tcPr>
            <w:tcW w:w="0" w:type="auto"/>
            <w:tcBorders>
              <w:top w:val="single" w:sz="6" w:space="0" w:color="auto"/>
              <w:left w:val="single" w:sz="6" w:space="0" w:color="auto"/>
              <w:bottom w:val="single" w:sz="6" w:space="0" w:color="auto"/>
              <w:right w:val="single" w:sz="6" w:space="0" w:color="auto"/>
            </w:tcBorders>
          </w:tcPr>
          <w:p>
            <w:r>
              <w:t>5 te 10 ml. Meter</w:t>
            </w:r>
          </w:p>
        </w:tc>
        <w:tc>
          <w:tcPr>
            <w:tcW w:w="0" w:type="auto"/>
            <w:tcBorders>
              <w:top w:val="single" w:sz="6" w:space="0" w:color="auto"/>
              <w:left w:val="single" w:sz="6" w:space="0" w:color="auto"/>
              <w:bottom w:val="single" w:sz="6" w:space="0" w:color="auto"/>
              <w:right w:val="single" w:sz="6" w:space="0" w:color="auto"/>
            </w:tcBorders>
          </w:tcPr>
          <w:p>
            <w:r>
              <w:t>5 te 10 ml. Meter</w:t>
            </w:r>
          </w:p>
        </w:tc>
      </w:tr>
      <w:tr w:rsidR="006E08BB" w:rsidRPr="00053060" w14:paraId="40CEEAF4" w14:textId="77777777" w:rsidTr="00DC016E">
        <w:tc>
          <w:tcPr>
            <w:tcW w:w="0" w:type="auto"/>
            <w:tcBorders>
              <w:top w:val="single" w:sz="6" w:space="0" w:color="auto"/>
              <w:left w:val="single" w:sz="6" w:space="0" w:color="auto"/>
              <w:bottom w:val="single" w:sz="6" w:space="0" w:color="auto"/>
              <w:right w:val="single" w:sz="6" w:space="0" w:color="auto"/>
            </w:tcBorders>
          </w:tcPr>
          <w:p>
            <w:r>
              <w:t>Samuu</w:t>
            </w:r>
          </w:p>
        </w:tc>
        <w:tc>
          <w:tcPr>
            <w:tcW w:w="0" w:type="auto"/>
            <w:tcBorders>
              <w:top w:val="single" w:sz="6" w:space="0" w:color="auto"/>
              <w:left w:val="single" w:sz="6" w:space="0" w:color="auto"/>
              <w:bottom w:val="single" w:sz="6" w:space="0" w:color="auto"/>
              <w:right w:val="single" w:sz="6" w:space="0" w:color="auto"/>
            </w:tcBorders>
          </w:tcPr>
          <w:p>
            <w:r>
              <w:t>Samuu</w:t>
            </w:r>
          </w:p>
        </w:tc>
        <w:tc>
          <w:tcPr>
            <w:tcW w:w="0" w:type="auto"/>
            <w:tcBorders>
              <w:top w:val="single" w:sz="6" w:space="0" w:color="auto"/>
              <w:left w:val="single" w:sz="6" w:space="0" w:color="auto"/>
              <w:bottom w:val="single" w:sz="6" w:space="0" w:color="auto"/>
              <w:right w:val="single" w:sz="6" w:space="0" w:color="auto"/>
            </w:tcBorders>
          </w:tcPr>
          <w:p>
            <w:r>
              <w:t>6.5 to 7.5</w:t>
            </w:r>
          </w:p>
        </w:tc>
      </w:tr>
      <w:tr w:rsidR="006E08BB" w:rsidRPr="00053060" w14:paraId="79D103C5" w14:textId="77777777" w:rsidTr="00DC016E">
        <w:tc>
          <w:tcPr>
            <w:tcW w:w="0" w:type="auto"/>
            <w:tcBorders>
              <w:top w:val="single" w:sz="6" w:space="0" w:color="auto"/>
              <w:left w:val="single" w:sz="6" w:space="0" w:color="auto"/>
              <w:bottom w:val="single" w:sz="6" w:space="0" w:color="auto"/>
              <w:right w:val="single" w:sz="6" w:space="0" w:color="auto"/>
            </w:tcBorders>
          </w:tcPr>
          <w:p>
            <w:r>
              <w:t>Less than 20 and more than 10</w:t>
            </w:r>
          </w:p>
        </w:tc>
        <w:tc>
          <w:tcPr>
            <w:tcW w:w="0" w:type="auto"/>
            <w:tcBorders>
              <w:top w:val="single" w:sz="6" w:space="0" w:color="auto"/>
              <w:left w:val="single" w:sz="6" w:space="0" w:color="auto"/>
              <w:bottom w:val="single" w:sz="6" w:space="0" w:color="auto"/>
              <w:right w:val="single" w:sz="6" w:space="0" w:color="auto"/>
            </w:tcBorders>
          </w:tcPr>
          <w:p>
            <w:r>
              <w:t>Less than 20 and more than 10</w:t>
            </w:r>
          </w:p>
        </w:tc>
        <w:tc>
          <w:tcPr>
            <w:tcW w:w="0" w:type="auto"/>
            <w:tcBorders>
              <w:top w:val="single" w:sz="6" w:space="0" w:color="auto"/>
              <w:left w:val="single" w:sz="6" w:space="0" w:color="auto"/>
              <w:bottom w:val="single" w:sz="6" w:space="0" w:color="auto"/>
              <w:right w:val="single" w:sz="6" w:space="0" w:color="auto"/>
            </w:tcBorders>
          </w:tcPr>
          <w:p>
            <w:r>
              <w:t>Less than 20 and more than 10</w:t>
            </w:r>
          </w:p>
        </w:tc>
      </w:tr>
      <w:tr w:rsidR="006E08BB" w:rsidRPr="00053060" w14:paraId="0B3B7012" w14:textId="77777777" w:rsidTr="00DC016E">
        <w:tc>
          <w:tcPr>
            <w:tcW w:w="0" w:type="auto"/>
            <w:tcBorders>
              <w:top w:val="single" w:sz="6" w:space="0" w:color="auto"/>
              <w:left w:val="single" w:sz="6" w:space="0" w:color="auto"/>
              <w:bottom w:val="single" w:sz="6" w:space="0" w:color="auto"/>
              <w:right w:val="single" w:sz="6" w:space="0" w:color="auto"/>
            </w:tcBorders>
          </w:tcPr>
          <w:p>
            <w:r>
              <w:t xml:space="preserve">More than 30 </w:t>
            </w:r>
          </w:p>
        </w:tc>
        <w:tc>
          <w:tcPr>
            <w:tcW w:w="0" w:type="auto"/>
            <w:tcBorders>
              <w:top w:val="single" w:sz="6" w:space="0" w:color="auto"/>
              <w:left w:val="single" w:sz="6" w:space="0" w:color="auto"/>
              <w:bottom w:val="single" w:sz="6" w:space="0" w:color="auto"/>
              <w:right w:val="single" w:sz="6" w:space="0" w:color="auto"/>
            </w:tcBorders>
          </w:tcPr>
          <w:p>
            <w:r>
              <w:t xml:space="preserve">More than 30 </w:t>
            </w:r>
          </w:p>
        </w:tc>
        <w:tc>
          <w:tcPr>
            <w:tcW w:w="0" w:type="auto"/>
            <w:tcBorders>
              <w:top w:val="single" w:sz="6" w:space="0" w:color="auto"/>
              <w:left w:val="single" w:sz="6" w:space="0" w:color="auto"/>
              <w:bottom w:val="single" w:sz="6" w:space="0" w:color="auto"/>
              <w:right w:val="single" w:sz="6" w:space="0" w:color="auto"/>
            </w:tcBorders>
          </w:tcPr>
          <w:p>
            <w:r>
              <w:t xml:space="preserve">More than 30 </w:t>
            </w:r>
          </w:p>
        </w:tc>
      </w:tr>
      <w:tr w:rsidR="006E08BB" w:rsidRPr="00053060" w14:paraId="7FCF0BC2" w14:textId="77777777" w:rsidTr="00DC016E">
        <w:tc>
          <w:tcPr>
            <w:tcW w:w="0" w:type="auto"/>
            <w:tcBorders>
              <w:top w:val="single" w:sz="6" w:space="0" w:color="auto"/>
              <w:left w:val="single" w:sz="6" w:space="0" w:color="auto"/>
              <w:bottom w:val="single" w:sz="6" w:space="0" w:color="auto"/>
              <w:right w:val="single" w:sz="6" w:space="0" w:color="auto"/>
            </w:tcBorders>
          </w:tcPr>
          <w:p>
            <w:r>
              <w:t>2-5 deci Simon per m.</w:t>
            </w:r>
          </w:p>
        </w:tc>
        <w:tc>
          <w:tcPr>
            <w:tcW w:w="0" w:type="auto"/>
            <w:tcBorders>
              <w:top w:val="single" w:sz="6" w:space="0" w:color="auto"/>
              <w:left w:val="single" w:sz="6" w:space="0" w:color="auto"/>
              <w:bottom w:val="single" w:sz="6" w:space="0" w:color="auto"/>
              <w:right w:val="single" w:sz="6" w:space="0" w:color="auto"/>
            </w:tcBorders>
          </w:tcPr>
          <w:p>
            <w:r>
              <w:t>2-5 deci Simon per m.</w:t>
            </w:r>
          </w:p>
        </w:tc>
        <w:tc>
          <w:tcPr>
            <w:tcW w:w="0" w:type="auto"/>
            <w:tcBorders>
              <w:top w:val="single" w:sz="6" w:space="0" w:color="auto"/>
              <w:left w:val="single" w:sz="6" w:space="0" w:color="auto"/>
              <w:bottom w:val="single" w:sz="6" w:space="0" w:color="auto"/>
              <w:right w:val="single" w:sz="6" w:space="0" w:color="auto"/>
            </w:tcBorders>
          </w:tcPr>
          <w:p>
            <w:r>
              <w:t>2-5 deci Simon per m.</w:t>
            </w:r>
          </w:p>
        </w:tc>
      </w:tr>
      <w:tr w:rsidR="006E08BB" w:rsidRPr="00053060" w14:paraId="5D77A01A" w14:textId="77777777" w:rsidTr="00DC016E">
        <w:tc>
          <w:tcPr>
            <w:tcW w:w="0" w:type="auto"/>
            <w:tcBorders>
              <w:top w:val="single" w:sz="6" w:space="0" w:color="auto"/>
              <w:left w:val="single" w:sz="6" w:space="0" w:color="auto"/>
              <w:bottom w:val="single" w:sz="6" w:space="0" w:color="auto"/>
              <w:right w:val="single" w:sz="6" w:space="0" w:color="auto"/>
            </w:tcBorders>
          </w:tcPr>
          <w:p>
            <w:r>
              <w:t>Bacterial</w:t>
            </w:r>
          </w:p>
        </w:tc>
        <w:tc>
          <w:tcPr>
            <w:tcW w:w="0" w:type="auto"/>
            <w:tcBorders>
              <w:top w:val="single" w:sz="6" w:space="0" w:color="auto"/>
              <w:left w:val="single" w:sz="6" w:space="0" w:color="auto"/>
              <w:bottom w:val="single" w:sz="6" w:space="0" w:color="auto"/>
              <w:right w:val="single" w:sz="6" w:space="0" w:color="auto"/>
            </w:tcBorders>
          </w:tcPr>
          <w:p>
            <w:r>
              <w:t>Bacterial</w:t>
            </w:r>
          </w:p>
        </w:tc>
        <w:tc>
          <w:tcPr>
            <w:tcW w:w="0" w:type="auto"/>
            <w:tcBorders>
              <w:top w:val="single" w:sz="6" w:space="0" w:color="auto"/>
              <w:left w:val="single" w:sz="6" w:space="0" w:color="auto"/>
              <w:bottom w:val="single" w:sz="6" w:space="0" w:color="auto"/>
              <w:right w:val="single" w:sz="6" w:space="0" w:color="auto"/>
            </w:tcBorders>
          </w:tcPr>
          <w:p>
            <w:r/>
          </w:p>
        </w:tc>
      </w:tr>
      <w:tr w:rsidR="006E08BB" w:rsidRPr="00053060" w14:paraId="35902437" w14:textId="77777777" w:rsidTr="00DC016E">
        <w:tc>
          <w:tcPr>
            <w:tcW w:w="0" w:type="auto"/>
            <w:tcBorders>
              <w:top w:val="single" w:sz="6" w:space="0" w:color="auto"/>
              <w:left w:val="single" w:sz="6" w:space="0" w:color="auto"/>
              <w:bottom w:val="single" w:sz="6" w:space="0" w:color="auto"/>
              <w:right w:val="single" w:sz="6" w:space="0" w:color="auto"/>
            </w:tcBorders>
          </w:tcPr>
          <w:p>
            <w:r>
              <w:t xml:space="preserve"> </w:t>
            </w:r>
          </w:p>
        </w:tc>
        <w:tc>
          <w:tcPr>
            <w:tcW w:w="0" w:type="auto"/>
            <w:tcBorders>
              <w:top w:val="single" w:sz="6" w:space="0" w:color="auto"/>
              <w:left w:val="single" w:sz="6" w:space="0" w:color="auto"/>
              <w:bottom w:val="single" w:sz="6" w:space="0" w:color="auto"/>
              <w:right w:val="single" w:sz="6" w:space="0" w:color="auto"/>
            </w:tcBorders>
          </w:tcPr>
          <w:p>
            <w:r>
              <w:t>10 x 109 cfU</w:t>
            </w:r>
          </w:p>
        </w:tc>
        <w:tc>
          <w:tcPr>
            <w:tcW w:w="0" w:type="auto"/>
            <w:tcBorders>
              <w:top w:val="single" w:sz="6" w:space="0" w:color="auto"/>
              <w:left w:val="single" w:sz="6" w:space="0" w:color="auto"/>
              <w:bottom w:val="single" w:sz="6" w:space="0" w:color="auto"/>
              <w:right w:val="single" w:sz="6" w:space="0" w:color="auto"/>
            </w:tcBorders>
          </w:tcPr>
          <w:p>
            <w:r>
              <w:t>10 x 109 cfU</w:t>
            </w:r>
          </w:p>
        </w:tc>
      </w:tr>
      <w:tr w:rsidR="006E08BB" w:rsidRPr="00053060" w14:paraId="2ABAB98B" w14:textId="77777777" w:rsidTr="00DC016E">
        <w:tc>
          <w:tcPr>
            <w:tcW w:w="0" w:type="auto"/>
            <w:tcBorders>
              <w:top w:val="single" w:sz="6" w:space="0" w:color="auto"/>
              <w:left w:val="single" w:sz="6" w:space="0" w:color="auto"/>
              <w:bottom w:val="single" w:sz="6" w:space="0" w:color="auto"/>
              <w:right w:val="single" w:sz="6" w:space="0" w:color="auto"/>
            </w:tcBorders>
          </w:tcPr>
          <w:p>
            <w:r>
              <w:t xml:space="preserve"> </w:t>
            </w:r>
          </w:p>
        </w:tc>
        <w:tc>
          <w:tcPr>
            <w:tcW w:w="0" w:type="auto"/>
            <w:tcBorders>
              <w:top w:val="single" w:sz="6" w:space="0" w:color="auto"/>
              <w:left w:val="single" w:sz="6" w:space="0" w:color="auto"/>
              <w:bottom w:val="single" w:sz="6" w:space="0" w:color="auto"/>
              <w:right w:val="single" w:sz="6" w:space="0" w:color="auto"/>
            </w:tcBorders>
          </w:tcPr>
          <w:p>
            <w:r>
              <w:t>10 x 108 cfU</w:t>
            </w:r>
          </w:p>
        </w:tc>
        <w:tc>
          <w:tcPr>
            <w:tcW w:w="0" w:type="auto"/>
            <w:tcBorders>
              <w:top w:val="single" w:sz="6" w:space="0" w:color="auto"/>
              <w:left w:val="single" w:sz="6" w:space="0" w:color="auto"/>
              <w:bottom w:val="single" w:sz="6" w:space="0" w:color="auto"/>
              <w:right w:val="single" w:sz="6" w:space="0" w:color="auto"/>
            </w:tcBorders>
          </w:tcPr>
          <w:p>
            <w:r>
              <w:t>10 x 108 cfU</w:t>
            </w:r>
          </w:p>
        </w:tc>
      </w:tr>
      <w:tr w:rsidR="006E08BB" w:rsidRPr="00053060" w14:paraId="790384AE" w14:textId="77777777" w:rsidTr="00DC016E">
        <w:tc>
          <w:tcPr>
            <w:tcW w:w="0" w:type="auto"/>
            <w:tcBorders>
              <w:top w:val="single" w:sz="6" w:space="0" w:color="auto"/>
              <w:left w:val="single" w:sz="6" w:space="0" w:color="auto"/>
              <w:bottom w:val="single" w:sz="6" w:space="0" w:color="auto"/>
              <w:right w:val="single" w:sz="6" w:space="0" w:color="auto"/>
            </w:tcBorders>
          </w:tcPr>
          <w:p>
            <w:r>
              <w:t xml:space="preserve"> </w:t>
            </w:r>
          </w:p>
        </w:tc>
        <w:tc>
          <w:tcPr>
            <w:tcW w:w="0" w:type="auto"/>
            <w:tcBorders>
              <w:top w:val="single" w:sz="6" w:space="0" w:color="auto"/>
              <w:left w:val="single" w:sz="6" w:space="0" w:color="auto"/>
              <w:bottom w:val="single" w:sz="6" w:space="0" w:color="auto"/>
              <w:right w:val="single" w:sz="6" w:space="0" w:color="auto"/>
            </w:tcBorders>
          </w:tcPr>
          <w:p>
            <w:r>
              <w:t>10 x 106 cfU</w:t>
            </w:r>
          </w:p>
        </w:tc>
        <w:tc>
          <w:tcPr>
            <w:tcW w:w="0" w:type="auto"/>
            <w:tcBorders>
              <w:top w:val="single" w:sz="6" w:space="0" w:color="auto"/>
              <w:left w:val="single" w:sz="6" w:space="0" w:color="auto"/>
              <w:bottom w:val="single" w:sz="6" w:space="0" w:color="auto"/>
              <w:right w:val="single" w:sz="6" w:space="0" w:color="auto"/>
            </w:tcBorders>
          </w:tcPr>
          <w:p>
            <w:r>
              <w:t>10 x 106 cfU</w:t>
            </w:r>
          </w:p>
        </w:tc>
      </w:tr>
    </w:tbl>
    <w:p w14:paraId="17061281" w14:textId="77777777" w:rsidR="006E08BB" w:rsidRPr="00053060" w:rsidRDefault="006E08BB" w:rsidP="006E08BB">
      <w:pPr>
        <w:spacing w:after="8" w:line="240" w:lineRule="auto"/>
        <w:ind w:left="10" w:right="10" w:hanging="10"/>
        <w:rPr>
          <w:rFonts w:ascii="Sakal Marathi" w:eastAsia="@AR PL UKai CN" w:hAnsi="Sakal Marathi" w:cs="Sakal Marathi"/>
          <w:b/>
          <w:bCs/>
          <w:szCs w:val="22"/>
        </w:rPr>
      </w:pPr>
      <w:r/>
    </w:p>
    <w:p w14:paraId="5F00AC1D" w14:textId="77777777" w:rsidR="006E08BB" w:rsidRPr="00053060" w:rsidRDefault="006E08BB" w:rsidP="006E08BB">
      <w:pPr>
        <w:spacing w:after="8" w:line="240" w:lineRule="auto"/>
        <w:ind w:left="10" w:right="10" w:hanging="10"/>
        <w:rPr>
          <w:rFonts w:ascii="Sakal Marathi" w:eastAsia="@AR PL UKai CN" w:hAnsi="Sakal Marathi" w:cs="Sakal Marathi"/>
          <w:b/>
          <w:bCs/>
          <w:szCs w:val="22"/>
        </w:rPr>
      </w:pPr>
      <w:r>
        <w:t>A fertilizers that provide major foodstuffs</w:t>
      </w:r>
    </w:p>
    <w:p w14:paraId="37D7B8CA" w14:textId="77777777" w:rsidR="006E08BB" w:rsidRPr="00053060" w:rsidRDefault="006E08BB" w:rsidP="006E08BB">
      <w:pPr>
        <w:spacing w:after="136" w:line="240" w:lineRule="auto"/>
        <w:ind w:left="168" w:right="-15" w:hanging="7"/>
        <w:rPr>
          <w:rFonts w:ascii="Sakal Marathi" w:eastAsia="@AR PL UKai CN" w:hAnsi="Sakal Marathi" w:cs="Sakal Marathi"/>
          <w:b/>
          <w:bCs/>
          <w:sz w:val="18"/>
          <w:szCs w:val="18"/>
        </w:rPr>
      </w:pPr>
      <w:r>
        <w:t>B Chemical fertilizers that provide micro -rhythms</w:t>
      </w:r>
    </w:p>
    <w:tbl>
      <w:tblPr>
        <w:tblW w:w="0" w:type="auto"/>
        <w:tblLayout w:type="fixed"/>
        <w:tblCellMar>
          <w:left w:w="61" w:type="dxa"/>
          <w:right w:w="61" w:type="dxa"/>
        </w:tblCellMar>
        <w:tblLook w:val="0000" w:firstRow="0" w:lastRow="0" w:firstColumn="0" w:lastColumn="0" w:noHBand="0" w:noVBand="0"/>
      </w:tblPr>
      <w:tblGrid>
        <w:gridCol w:w="786"/>
        <w:gridCol w:w="2105"/>
        <w:gridCol w:w="832"/>
        <w:gridCol w:w="1431"/>
        <w:gridCol w:w="1501"/>
      </w:tblGrid>
      <w:tr w:rsidR="006E08BB" w:rsidRPr="00053060" w14:paraId="13E73B5E" w14:textId="77777777" w:rsidTr="00DC016E">
        <w:tc>
          <w:tcPr>
            <w:tcW w:w="786" w:type="dxa"/>
            <w:tcBorders>
              <w:top w:val="single" w:sz="6" w:space="0" w:color="auto"/>
              <w:left w:val="single" w:sz="6" w:space="0" w:color="auto"/>
              <w:bottom w:val="single" w:sz="6" w:space="0" w:color="auto"/>
              <w:right w:val="single" w:sz="6" w:space="0" w:color="auto"/>
            </w:tcBorders>
          </w:tcPr>
          <w:p>
            <w:r>
              <w:t>A   No.</w:t>
            </w:r>
          </w:p>
        </w:tc>
        <w:tc>
          <w:tcPr>
            <w:tcW w:w="2105" w:type="dxa"/>
            <w:tcBorders>
              <w:top w:val="single" w:sz="6" w:space="0" w:color="auto"/>
              <w:left w:val="single" w:sz="6" w:space="0" w:color="auto"/>
              <w:bottom w:val="single" w:sz="6" w:space="0" w:color="auto"/>
              <w:right w:val="single" w:sz="6" w:space="0" w:color="auto"/>
            </w:tcBorders>
          </w:tcPr>
          <w:p>
            <w:r>
              <w:t>Name of Khanta</w:t>
            </w:r>
          </w:p>
        </w:tc>
        <w:tc>
          <w:tcPr>
            <w:tcW w:w="3764" w:type="dxa"/>
            <w:gridSpan w:val="3"/>
            <w:tcBorders>
              <w:top w:val="single" w:sz="6" w:space="0" w:color="auto"/>
              <w:left w:val="single" w:sz="6" w:space="0" w:color="auto"/>
              <w:bottom w:val="single" w:sz="6" w:space="0" w:color="auto"/>
              <w:right w:val="single" w:sz="6" w:space="0" w:color="auto"/>
            </w:tcBorders>
          </w:tcPr>
          <w:p>
            <w:r>
              <w:t xml:space="preserve">The proportion of foods in fertilizers </w:t>
            </w:r>
          </w:p>
        </w:tc>
      </w:tr>
      <w:tr w:rsidR="006E08BB" w:rsidRPr="00053060" w14:paraId="014CC9E2" w14:textId="77777777" w:rsidTr="00DC016E">
        <w:tc>
          <w:tcPr>
            <w:tcW w:w="786" w:type="dxa"/>
            <w:tcBorders>
              <w:top w:val="nil"/>
              <w:left w:val="single" w:sz="6" w:space="0" w:color="auto"/>
              <w:bottom w:val="single" w:sz="6" w:space="0" w:color="auto"/>
              <w:right w:val="single" w:sz="6" w:space="0" w:color="auto"/>
            </w:tcBorders>
          </w:tcPr>
          <w:p>
            <w:r/>
          </w:p>
        </w:tc>
        <w:tc>
          <w:tcPr>
            <w:tcW w:w="2105" w:type="dxa"/>
            <w:tcBorders>
              <w:top w:val="nil"/>
              <w:left w:val="single" w:sz="6" w:space="0" w:color="auto"/>
              <w:bottom w:val="single" w:sz="6" w:space="0" w:color="auto"/>
              <w:right w:val="single" w:sz="6" w:space="0" w:color="auto"/>
            </w:tcBorders>
          </w:tcPr>
          <w:p>
            <w:r/>
          </w:p>
        </w:tc>
        <w:tc>
          <w:tcPr>
            <w:tcW w:w="832" w:type="dxa"/>
            <w:tcBorders>
              <w:top w:val="single" w:sz="6" w:space="0" w:color="auto"/>
              <w:left w:val="single" w:sz="6" w:space="0" w:color="auto"/>
              <w:bottom w:val="single" w:sz="6" w:space="0" w:color="auto"/>
              <w:right w:val="single" w:sz="6" w:space="0" w:color="auto"/>
            </w:tcBorders>
          </w:tcPr>
          <w:p>
            <w:r>
              <w:t>Splash</w:t>
            </w:r>
          </w:p>
        </w:tc>
        <w:tc>
          <w:tcPr>
            <w:tcW w:w="1431" w:type="dxa"/>
            <w:tcBorders>
              <w:top w:val="single" w:sz="6" w:space="0" w:color="auto"/>
              <w:left w:val="single" w:sz="6" w:space="0" w:color="auto"/>
              <w:bottom w:val="single" w:sz="6" w:space="0" w:color="auto"/>
              <w:right w:val="single" w:sz="6" w:space="0" w:color="auto"/>
            </w:tcBorders>
          </w:tcPr>
          <w:p>
            <w:r>
              <w:t>Splash</w:t>
            </w:r>
          </w:p>
        </w:tc>
        <w:tc>
          <w:tcPr>
            <w:tcW w:w="1501" w:type="dxa"/>
            <w:tcBorders>
              <w:top w:val="single" w:sz="6" w:space="0" w:color="auto"/>
              <w:left w:val="single" w:sz="6" w:space="0" w:color="auto"/>
              <w:bottom w:val="single" w:sz="6" w:space="0" w:color="auto"/>
              <w:right w:val="single" w:sz="6" w:space="0" w:color="auto"/>
            </w:tcBorders>
          </w:tcPr>
          <w:p>
            <w:r>
              <w:t>Splash</w:t>
            </w:r>
          </w:p>
        </w:tc>
      </w:tr>
      <w:tr w:rsidR="006E08BB" w:rsidRPr="00053060" w14:paraId="3359972A" w14:textId="77777777" w:rsidTr="00DC016E">
        <w:tc>
          <w:tcPr>
            <w:tcW w:w="786" w:type="dxa"/>
            <w:tcBorders>
              <w:top w:val="single" w:sz="6" w:space="0" w:color="auto"/>
              <w:left w:val="single" w:sz="6" w:space="0" w:color="auto"/>
              <w:bottom w:val="single" w:sz="6" w:space="0" w:color="auto"/>
              <w:right w:val="single" w:sz="6" w:space="0" w:color="auto"/>
            </w:tcBorders>
          </w:tcPr>
          <w:p>
            <w:r>
              <w:t>Nitrogen</w:t>
            </w:r>
          </w:p>
        </w:tc>
        <w:tc>
          <w:tcPr>
            <w:tcW w:w="2105" w:type="dxa"/>
            <w:tcBorders>
              <w:top w:val="single" w:sz="6" w:space="0" w:color="auto"/>
              <w:left w:val="single" w:sz="6" w:space="0" w:color="auto"/>
              <w:bottom w:val="single" w:sz="6" w:space="0" w:color="auto"/>
              <w:right w:val="single" w:sz="6" w:space="0" w:color="auto"/>
            </w:tcBorders>
          </w:tcPr>
          <w:p>
            <w:r>
              <w:t>Nitrogen</w:t>
            </w:r>
          </w:p>
        </w:tc>
        <w:tc>
          <w:tcPr>
            <w:tcW w:w="832" w:type="dxa"/>
            <w:tcBorders>
              <w:top w:val="single" w:sz="6" w:space="0" w:color="auto"/>
              <w:left w:val="single" w:sz="6" w:space="0" w:color="auto"/>
              <w:bottom w:val="single" w:sz="6" w:space="0" w:color="auto"/>
              <w:right w:val="single" w:sz="6" w:space="0" w:color="auto"/>
            </w:tcBorders>
          </w:tcPr>
          <w:p>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p>
        </w:tc>
      </w:tr>
      <w:tr w:rsidR="006E08BB" w:rsidRPr="00053060" w14:paraId="24642853" w14:textId="77777777" w:rsidTr="00DC016E">
        <w:tc>
          <w:tcPr>
            <w:tcW w:w="786" w:type="dxa"/>
            <w:tcBorders>
              <w:top w:val="single" w:sz="6" w:space="0" w:color="auto"/>
              <w:left w:val="single" w:sz="6" w:space="0" w:color="auto"/>
              <w:bottom w:val="single" w:sz="6" w:space="0" w:color="auto"/>
              <w:right w:val="single" w:sz="6" w:space="0" w:color="auto"/>
            </w:tcBorders>
          </w:tcPr>
          <w:p>
            <w:r>
              <w:t>1.</w:t>
            </w:r>
          </w:p>
        </w:tc>
        <w:tc>
          <w:tcPr>
            <w:tcW w:w="2105" w:type="dxa"/>
            <w:tcBorders>
              <w:top w:val="single" w:sz="6" w:space="0" w:color="auto"/>
              <w:left w:val="single" w:sz="6" w:space="0" w:color="auto"/>
              <w:bottom w:val="single" w:sz="6" w:space="0" w:color="auto"/>
              <w:right w:val="single" w:sz="6" w:space="0" w:color="auto"/>
            </w:tcBorders>
          </w:tcPr>
          <w:p>
            <w:r>
              <w:t>Yuria</w:t>
            </w:r>
          </w:p>
        </w:tc>
        <w:tc>
          <w:tcPr>
            <w:tcW w:w="832" w:type="dxa"/>
            <w:tcBorders>
              <w:top w:val="single" w:sz="6" w:space="0" w:color="auto"/>
              <w:left w:val="single" w:sz="6" w:space="0" w:color="auto"/>
              <w:bottom w:val="single" w:sz="6" w:space="0" w:color="auto"/>
              <w:right w:val="single" w:sz="6" w:space="0" w:color="auto"/>
            </w:tcBorders>
          </w:tcPr>
          <w:p>
            <w:r>
              <w:t>46.0</w:t>
            </w:r>
          </w:p>
        </w:tc>
        <w:tc>
          <w:tcPr>
            <w:tcW w:w="1431" w:type="dxa"/>
            <w:tcBorders>
              <w:top w:val="single" w:sz="6" w:space="0" w:color="auto"/>
              <w:left w:val="single" w:sz="6" w:space="0" w:color="auto"/>
              <w:bottom w:val="single" w:sz="6" w:space="0" w:color="auto"/>
              <w:right w:val="single" w:sz="6" w:space="0" w:color="auto"/>
            </w:tcBorders>
          </w:tcPr>
          <w:p>
            <w:r>
              <w:t>-</w:t>
            </w:r>
          </w:p>
        </w:tc>
        <w:tc>
          <w:tcPr>
            <w:tcW w:w="1501" w:type="dxa"/>
            <w:tcBorders>
              <w:top w:val="single" w:sz="6" w:space="0" w:color="auto"/>
              <w:left w:val="single" w:sz="6" w:space="0" w:color="auto"/>
              <w:bottom w:val="single" w:sz="6" w:space="0" w:color="auto"/>
              <w:right w:val="single" w:sz="6" w:space="0" w:color="auto"/>
            </w:tcBorders>
          </w:tcPr>
          <w:p>
            <w:r>
              <w:t>-</w:t>
            </w:r>
          </w:p>
        </w:tc>
      </w:tr>
      <w:tr w:rsidR="006E08BB" w:rsidRPr="00053060" w14:paraId="5D0AAB06" w14:textId="77777777" w:rsidTr="00DC016E">
        <w:tc>
          <w:tcPr>
            <w:tcW w:w="786" w:type="dxa"/>
            <w:tcBorders>
              <w:top w:val="single" w:sz="6" w:space="0" w:color="auto"/>
              <w:left w:val="single" w:sz="6" w:space="0" w:color="auto"/>
              <w:bottom w:val="single" w:sz="6" w:space="0" w:color="auto"/>
              <w:right w:val="single" w:sz="6" w:space="0" w:color="auto"/>
            </w:tcBorders>
          </w:tcPr>
          <w:p>
            <w:r>
              <w:t>2.</w:t>
            </w:r>
          </w:p>
        </w:tc>
        <w:tc>
          <w:tcPr>
            <w:tcW w:w="2105" w:type="dxa"/>
            <w:tcBorders>
              <w:top w:val="single" w:sz="6" w:space="0" w:color="auto"/>
              <w:left w:val="single" w:sz="6" w:space="0" w:color="auto"/>
              <w:bottom w:val="single" w:sz="6" w:space="0" w:color="auto"/>
              <w:right w:val="single" w:sz="6" w:space="0" w:color="auto"/>
            </w:tcBorders>
          </w:tcPr>
          <w:p>
            <w:r>
              <w:t>-</w:t>
            </w:r>
          </w:p>
        </w:tc>
        <w:tc>
          <w:tcPr>
            <w:tcW w:w="832" w:type="dxa"/>
            <w:tcBorders>
              <w:top w:val="single" w:sz="6" w:space="0" w:color="auto"/>
              <w:left w:val="single" w:sz="6" w:space="0" w:color="auto"/>
              <w:bottom w:val="single" w:sz="6" w:space="0" w:color="auto"/>
              <w:right w:val="single" w:sz="6" w:space="0" w:color="auto"/>
            </w:tcBorders>
          </w:tcPr>
          <w:p>
            <w:r>
              <w:t>-</w:t>
            </w:r>
          </w:p>
        </w:tc>
        <w:tc>
          <w:tcPr>
            <w:tcW w:w="1431" w:type="dxa"/>
            <w:tcBorders>
              <w:top w:val="single" w:sz="6" w:space="0" w:color="auto"/>
              <w:left w:val="single" w:sz="6" w:space="0" w:color="auto"/>
              <w:bottom w:val="single" w:sz="6" w:space="0" w:color="auto"/>
              <w:right w:val="single" w:sz="6" w:space="0" w:color="auto"/>
            </w:tcBorders>
          </w:tcPr>
          <w:p>
            <w:r>
              <w:t>-</w:t>
            </w:r>
          </w:p>
        </w:tc>
        <w:tc>
          <w:tcPr>
            <w:tcW w:w="1501" w:type="dxa"/>
            <w:tcBorders>
              <w:top w:val="single" w:sz="6" w:space="0" w:color="auto"/>
              <w:left w:val="single" w:sz="6" w:space="0" w:color="auto"/>
              <w:bottom w:val="single" w:sz="6" w:space="0" w:color="auto"/>
              <w:right w:val="single" w:sz="6" w:space="0" w:color="auto"/>
            </w:tcBorders>
          </w:tcPr>
          <w:p>
            <w:r>
              <w:t>-</w:t>
            </w:r>
          </w:p>
        </w:tc>
      </w:tr>
      <w:tr w:rsidR="006E08BB" w:rsidRPr="00053060" w14:paraId="4B19369B"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Calcium ammonium nitrate</w:t>
            </w:r>
          </w:p>
        </w:tc>
        <w:tc>
          <w:tcPr>
            <w:tcW w:w="2105" w:type="dxa"/>
            <w:tcBorders>
              <w:top w:val="single" w:sz="6" w:space="0" w:color="auto"/>
              <w:left w:val="single" w:sz="6" w:space="0" w:color="auto"/>
              <w:bottom w:val="single" w:sz="6" w:space="0" w:color="auto"/>
              <w:right w:val="single" w:sz="6" w:space="0" w:color="auto"/>
            </w:tcBorders>
          </w:tcPr>
          <w:p>
            <w:r>
              <w:t>Calcium ammonium nitrate</w:t>
            </w:r>
          </w:p>
        </w:tc>
        <w:tc>
          <w:tcPr>
            <w:tcW w:w="832" w:type="dxa"/>
            <w:tcBorders>
              <w:top w:val="single" w:sz="6" w:space="0" w:color="auto"/>
              <w:left w:val="single" w:sz="6" w:space="0" w:color="auto"/>
              <w:bottom w:val="single" w:sz="6" w:space="0" w:color="auto"/>
              <w:right w:val="single" w:sz="6" w:space="0" w:color="auto"/>
            </w:tcBorders>
          </w:tcPr>
          <w:p>
            <w:r>
              <w:t>-</w:t>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t>-</w:t>
            </w:r>
          </w:p>
        </w:tc>
      </w:tr>
      <w:tr w:rsidR="006E08BB" w:rsidRPr="00053060" w14:paraId="27382F81"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Phosphorus</w:t>
            </w:r>
          </w:p>
        </w:tc>
        <w:tc>
          <w:tcPr>
            <w:tcW w:w="2105" w:type="dxa"/>
            <w:tcBorders>
              <w:top w:val="single" w:sz="6" w:space="0" w:color="auto"/>
              <w:left w:val="single" w:sz="6" w:space="0" w:color="auto"/>
              <w:bottom w:val="single" w:sz="6" w:space="0" w:color="auto"/>
              <w:right w:val="single" w:sz="6" w:space="0" w:color="auto"/>
            </w:tcBorders>
          </w:tcPr>
          <w:p>
            <w:r>
              <w:t>Phosphorus</w:t>
            </w:r>
          </w:p>
        </w:tc>
        <w:tc>
          <w:tcPr>
            <w:tcW w:w="832" w:type="dxa"/>
            <w:tcBorders>
              <w:top w:val="single" w:sz="6" w:space="0" w:color="auto"/>
              <w:left w:val="single" w:sz="6" w:space="0" w:color="auto"/>
              <w:bottom w:val="single" w:sz="6" w:space="0" w:color="auto"/>
              <w:right w:val="single" w:sz="6" w:space="0" w:color="auto"/>
            </w:tcBorders>
          </w:tcPr>
          <w:p>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p>
        </w:tc>
      </w:tr>
      <w:tr w:rsidR="006E08BB" w:rsidRPr="00053060" w14:paraId="543E2DAD"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w:t>
            </w:r>
          </w:p>
        </w:tc>
        <w:tc>
          <w:tcPr>
            <w:tcW w:w="2105" w:type="dxa"/>
            <w:tcBorders>
              <w:top w:val="single" w:sz="6" w:space="0" w:color="auto"/>
              <w:left w:val="single" w:sz="6" w:space="0" w:color="auto"/>
              <w:bottom w:val="single" w:sz="6" w:space="0" w:color="auto"/>
              <w:right w:val="single" w:sz="6" w:space="0" w:color="auto"/>
            </w:tcBorders>
          </w:tcPr>
          <w:p>
            <w:r>
              <w:t>-</w:t>
            </w:r>
          </w:p>
        </w:tc>
        <w:tc>
          <w:tcPr>
            <w:tcW w:w="832" w:type="dxa"/>
            <w:tcBorders>
              <w:top w:val="single" w:sz="6" w:space="0" w:color="auto"/>
              <w:left w:val="single" w:sz="6" w:space="0" w:color="auto"/>
              <w:bottom w:val="single" w:sz="6" w:space="0" w:color="auto"/>
              <w:right w:val="single" w:sz="6" w:space="0" w:color="auto"/>
            </w:tcBorders>
          </w:tcPr>
          <w:p>
            <w:r>
              <w:t>-</w:t>
            </w:r>
          </w:p>
        </w:tc>
        <w:tc>
          <w:tcPr>
            <w:tcW w:w="1431" w:type="dxa"/>
            <w:tcBorders>
              <w:top w:val="single" w:sz="6" w:space="0" w:color="auto"/>
              <w:left w:val="single" w:sz="6" w:space="0" w:color="auto"/>
              <w:bottom w:val="single" w:sz="6" w:space="0" w:color="auto"/>
              <w:right w:val="single" w:sz="6" w:space="0" w:color="auto"/>
            </w:tcBorders>
          </w:tcPr>
          <w:p>
            <w:r>
              <w:t>-</w:t>
            </w:r>
          </w:p>
        </w:tc>
        <w:tc>
          <w:tcPr>
            <w:tcW w:w="1501" w:type="dxa"/>
            <w:tcBorders>
              <w:top w:val="single" w:sz="6" w:space="0" w:color="auto"/>
              <w:left w:val="single" w:sz="6" w:space="0" w:color="auto"/>
              <w:bottom w:val="single" w:sz="6" w:space="0" w:color="auto"/>
              <w:right w:val="single" w:sz="6" w:space="0" w:color="auto"/>
            </w:tcBorders>
          </w:tcPr>
          <w:p>
            <w:r>
              <w:t>-</w:t>
            </w:r>
          </w:p>
        </w:tc>
      </w:tr>
      <w:tr w:rsidR="006E08BB" w:rsidRPr="00053060" w14:paraId="2C594687"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Leafy</w:t>
            </w:r>
          </w:p>
        </w:tc>
        <w:tc>
          <w:tcPr>
            <w:tcW w:w="2105" w:type="dxa"/>
            <w:tcBorders>
              <w:top w:val="single" w:sz="6" w:space="0" w:color="auto"/>
              <w:left w:val="single" w:sz="6" w:space="0" w:color="auto"/>
              <w:bottom w:val="single" w:sz="6" w:space="0" w:color="auto"/>
              <w:right w:val="single" w:sz="6" w:space="0" w:color="auto"/>
            </w:tcBorders>
          </w:tcPr>
          <w:p>
            <w:r>
              <w:t>Leafy</w:t>
            </w:r>
          </w:p>
        </w:tc>
        <w:tc>
          <w:tcPr>
            <w:tcW w:w="832" w:type="dxa"/>
            <w:tcBorders>
              <w:top w:val="single" w:sz="6" w:space="0" w:color="auto"/>
              <w:left w:val="single" w:sz="6" w:space="0" w:color="auto"/>
              <w:bottom w:val="single" w:sz="6" w:space="0" w:color="auto"/>
              <w:right w:val="single" w:sz="6" w:space="0" w:color="auto"/>
            </w:tcBorders>
          </w:tcPr>
          <w:p>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p>
        </w:tc>
      </w:tr>
      <w:tr w:rsidR="006E08BB" w:rsidRPr="00053060" w14:paraId="188AA61D"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w:t>
            </w:r>
          </w:p>
        </w:tc>
        <w:tc>
          <w:tcPr>
            <w:tcW w:w="2105" w:type="dxa"/>
            <w:tcBorders>
              <w:top w:val="single" w:sz="6" w:space="0" w:color="auto"/>
              <w:left w:val="single" w:sz="6" w:space="0" w:color="auto"/>
              <w:bottom w:val="single" w:sz="6" w:space="0" w:color="auto"/>
              <w:right w:val="single" w:sz="6" w:space="0" w:color="auto"/>
            </w:tcBorders>
          </w:tcPr>
          <w:p>
            <w:r>
              <w:t>58.0</w:t>
            </w:r>
          </w:p>
        </w:tc>
        <w:tc>
          <w:tcPr>
            <w:tcW w:w="832" w:type="dxa"/>
            <w:tcBorders>
              <w:top w:val="single" w:sz="6" w:space="0" w:color="auto"/>
              <w:left w:val="single" w:sz="6" w:space="0" w:color="auto"/>
              <w:bottom w:val="single" w:sz="6" w:space="0" w:color="auto"/>
              <w:right w:val="single" w:sz="6" w:space="0" w:color="auto"/>
            </w:tcBorders>
          </w:tcPr>
          <w:p>
            <w:r>
              <w:t>-</w:t>
            </w:r>
          </w:p>
        </w:tc>
        <w:tc>
          <w:tcPr>
            <w:tcW w:w="1431" w:type="dxa"/>
            <w:tcBorders>
              <w:top w:val="single" w:sz="6" w:space="0" w:color="auto"/>
              <w:left w:val="single" w:sz="6" w:space="0" w:color="auto"/>
              <w:bottom w:val="single" w:sz="6" w:space="0" w:color="auto"/>
              <w:right w:val="single" w:sz="6" w:space="0" w:color="auto"/>
            </w:tcBorders>
          </w:tcPr>
          <w:p>
            <w:r>
              <w:t>-</w:t>
            </w:r>
          </w:p>
        </w:tc>
        <w:tc>
          <w:tcPr>
            <w:tcW w:w="1501" w:type="dxa"/>
            <w:tcBorders>
              <w:top w:val="single" w:sz="6" w:space="0" w:color="auto"/>
              <w:left w:val="single" w:sz="6" w:space="0" w:color="auto"/>
              <w:bottom w:val="single" w:sz="6" w:space="0" w:color="auto"/>
              <w:right w:val="single" w:sz="6" w:space="0" w:color="auto"/>
            </w:tcBorders>
          </w:tcPr>
          <w:p>
            <w:r>
              <w:t>58.0</w:t>
            </w:r>
          </w:p>
        </w:tc>
      </w:tr>
      <w:tr w:rsidR="006E08BB" w:rsidRPr="00053060" w14:paraId="24352744"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48.0</w:t>
            </w:r>
          </w:p>
        </w:tc>
        <w:tc>
          <w:tcPr>
            <w:tcW w:w="2105" w:type="dxa"/>
            <w:tcBorders>
              <w:top w:val="single" w:sz="6" w:space="0" w:color="auto"/>
              <w:left w:val="single" w:sz="6" w:space="0" w:color="auto"/>
              <w:bottom w:val="single" w:sz="6" w:space="0" w:color="auto"/>
              <w:right w:val="single" w:sz="6" w:space="0" w:color="auto"/>
            </w:tcBorders>
          </w:tcPr>
          <w:p>
            <w:r>
              <w:t>48.0</w:t>
            </w:r>
          </w:p>
        </w:tc>
        <w:tc>
          <w:tcPr>
            <w:tcW w:w="832" w:type="dxa"/>
            <w:tcBorders>
              <w:top w:val="single" w:sz="6" w:space="0" w:color="auto"/>
              <w:left w:val="single" w:sz="6" w:space="0" w:color="auto"/>
              <w:bottom w:val="single" w:sz="6" w:space="0" w:color="auto"/>
              <w:right w:val="single" w:sz="6" w:space="0" w:color="auto"/>
            </w:tcBorders>
          </w:tcPr>
          <w:p>
            <w:r>
              <w:t>48.0</w:t>
            </w:r>
          </w:p>
        </w:tc>
        <w:tc>
          <w:tcPr>
            <w:tcW w:w="1431" w:type="dxa"/>
            <w:tcBorders>
              <w:top w:val="single" w:sz="6" w:space="0" w:color="auto"/>
              <w:left w:val="single" w:sz="6" w:space="0" w:color="auto"/>
              <w:bottom w:val="single" w:sz="6" w:space="0" w:color="auto"/>
              <w:right w:val="single" w:sz="6" w:space="0" w:color="auto"/>
            </w:tcBorders>
          </w:tcPr>
          <w:p>
            <w:r>
              <w:t>48.0</w:t>
            </w:r>
          </w:p>
        </w:tc>
        <w:tc>
          <w:tcPr>
            <w:tcW w:w="1501" w:type="dxa"/>
            <w:tcBorders>
              <w:top w:val="single" w:sz="6" w:space="0" w:color="auto"/>
              <w:left w:val="single" w:sz="6" w:space="0" w:color="auto"/>
              <w:bottom w:val="single" w:sz="6" w:space="0" w:color="auto"/>
              <w:right w:val="single" w:sz="6" w:space="0" w:color="auto"/>
            </w:tcBorders>
          </w:tcPr>
          <w:p>
            <w:r>
              <w:t>48.0</w:t>
            </w:r>
          </w:p>
        </w:tc>
      </w:tr>
      <w:tr w:rsidR="006E08BB" w:rsidRPr="00053060" w14:paraId="3C112F71"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Joint</w:t>
            </w:r>
          </w:p>
        </w:tc>
        <w:tc>
          <w:tcPr>
            <w:tcW w:w="2105" w:type="dxa"/>
            <w:tcBorders>
              <w:top w:val="single" w:sz="6" w:space="0" w:color="auto"/>
              <w:left w:val="single" w:sz="6" w:space="0" w:color="auto"/>
              <w:bottom w:val="single" w:sz="6" w:space="0" w:color="auto"/>
              <w:right w:val="single" w:sz="6" w:space="0" w:color="auto"/>
            </w:tcBorders>
          </w:tcPr>
          <w:p>
            <w:r>
              <w:t>Joint</w:t>
            </w:r>
          </w:p>
        </w:tc>
        <w:tc>
          <w:tcPr>
            <w:tcW w:w="832" w:type="dxa"/>
            <w:tcBorders>
              <w:top w:val="single" w:sz="6" w:space="0" w:color="auto"/>
              <w:left w:val="single" w:sz="6" w:space="0" w:color="auto"/>
              <w:bottom w:val="single" w:sz="6" w:space="0" w:color="auto"/>
              <w:right w:val="single" w:sz="6" w:space="0" w:color="auto"/>
            </w:tcBorders>
          </w:tcPr>
          <w:p>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p>
        </w:tc>
      </w:tr>
      <w:tr w:rsidR="006E08BB" w:rsidRPr="00053060" w14:paraId="61CB1001"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w:t>
            </w:r>
          </w:p>
        </w:tc>
        <w:tc>
          <w:tcPr>
            <w:tcW w:w="2105" w:type="dxa"/>
            <w:tcBorders>
              <w:top w:val="single" w:sz="6" w:space="0" w:color="auto"/>
              <w:left w:val="single" w:sz="6" w:space="0" w:color="auto"/>
              <w:bottom w:val="single" w:sz="6" w:space="0" w:color="auto"/>
              <w:right w:val="single" w:sz="6" w:space="0" w:color="auto"/>
            </w:tcBorders>
          </w:tcPr>
          <w:p>
            <w:r>
              <w:t>Nitro phosphate</w:t>
            </w:r>
          </w:p>
        </w:tc>
        <w:tc>
          <w:tcPr>
            <w:tcW w:w="832" w:type="dxa"/>
            <w:tcBorders>
              <w:top w:val="single" w:sz="6" w:space="0" w:color="auto"/>
              <w:left w:val="single" w:sz="6" w:space="0" w:color="auto"/>
              <w:bottom w:val="single" w:sz="6" w:space="0" w:color="auto"/>
              <w:right w:val="single" w:sz="6" w:space="0" w:color="auto"/>
            </w:tcBorders>
          </w:tcPr>
          <w:p>
            <w:r>
              <w:t>20.0</w:t>
            </w:r>
          </w:p>
        </w:tc>
        <w:tc>
          <w:tcPr>
            <w:tcW w:w="1431" w:type="dxa"/>
            <w:tcBorders>
              <w:top w:val="single" w:sz="6" w:space="0" w:color="auto"/>
              <w:left w:val="single" w:sz="6" w:space="0" w:color="auto"/>
              <w:bottom w:val="single" w:sz="6" w:space="0" w:color="auto"/>
              <w:right w:val="single" w:sz="6" w:space="0" w:color="auto"/>
            </w:tcBorders>
          </w:tcPr>
          <w:p>
            <w:r>
              <w:t>0.0</w:t>
            </w:r>
          </w:p>
        </w:tc>
        <w:tc>
          <w:tcPr>
            <w:tcW w:w="1501" w:type="dxa"/>
            <w:tcBorders>
              <w:top w:val="single" w:sz="6" w:space="0" w:color="auto"/>
              <w:left w:val="single" w:sz="6" w:space="0" w:color="auto"/>
              <w:bottom w:val="single" w:sz="6" w:space="0" w:color="auto"/>
              <w:right w:val="single" w:sz="6" w:space="0" w:color="auto"/>
            </w:tcBorders>
          </w:tcPr>
          <w:p>
            <w:r>
              <w:t>0.0</w:t>
            </w:r>
          </w:p>
        </w:tc>
      </w:tr>
      <w:tr w:rsidR="006E08BB" w:rsidRPr="00053060" w14:paraId="282D03EB"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15.0</w:t>
            </w:r>
          </w:p>
        </w:tc>
        <w:tc>
          <w:tcPr>
            <w:tcW w:w="2105" w:type="dxa"/>
            <w:tcBorders>
              <w:top w:val="single" w:sz="6" w:space="0" w:color="auto"/>
              <w:left w:val="single" w:sz="6" w:space="0" w:color="auto"/>
              <w:bottom w:val="single" w:sz="6" w:space="0" w:color="auto"/>
              <w:right w:val="single" w:sz="6" w:space="0" w:color="auto"/>
            </w:tcBorders>
          </w:tcPr>
          <w:p>
            <w:r>
              <w:t>15.0</w:t>
            </w:r>
          </w:p>
        </w:tc>
        <w:tc>
          <w:tcPr>
            <w:tcW w:w="832" w:type="dxa"/>
            <w:tcBorders>
              <w:top w:val="single" w:sz="6" w:space="0" w:color="auto"/>
              <w:left w:val="single" w:sz="6" w:space="0" w:color="auto"/>
              <w:bottom w:val="single" w:sz="6" w:space="0" w:color="auto"/>
              <w:right w:val="single" w:sz="6" w:space="0" w:color="auto"/>
            </w:tcBorders>
          </w:tcPr>
          <w:p>
            <w:r>
              <w:t>15.0</w:t>
            </w:r>
          </w:p>
        </w:tc>
        <w:tc>
          <w:tcPr>
            <w:tcW w:w="1431" w:type="dxa"/>
            <w:tcBorders>
              <w:top w:val="single" w:sz="6" w:space="0" w:color="auto"/>
              <w:left w:val="single" w:sz="6" w:space="0" w:color="auto"/>
              <w:bottom w:val="single" w:sz="6" w:space="0" w:color="auto"/>
              <w:right w:val="single" w:sz="6" w:space="0" w:color="auto"/>
            </w:tcBorders>
          </w:tcPr>
          <w:p>
            <w:r>
              <w:t>15.0</w:t>
            </w:r>
          </w:p>
        </w:tc>
        <w:tc>
          <w:tcPr>
            <w:tcW w:w="1501" w:type="dxa"/>
            <w:tcBorders>
              <w:top w:val="single" w:sz="6" w:space="0" w:color="auto"/>
              <w:left w:val="single" w:sz="6" w:space="0" w:color="auto"/>
              <w:bottom w:val="single" w:sz="6" w:space="0" w:color="auto"/>
              <w:right w:val="single" w:sz="6" w:space="0" w:color="auto"/>
            </w:tcBorders>
          </w:tcPr>
          <w:p>
            <w:r>
              <w:t>15.0</w:t>
            </w:r>
          </w:p>
        </w:tc>
      </w:tr>
      <w:tr w:rsidR="006E08BB" w:rsidRPr="00053060" w14:paraId="774E5758"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55.0</w:t>
            </w:r>
          </w:p>
        </w:tc>
        <w:tc>
          <w:tcPr>
            <w:tcW w:w="2105" w:type="dxa"/>
            <w:tcBorders>
              <w:top w:val="single" w:sz="6" w:space="0" w:color="auto"/>
              <w:left w:val="single" w:sz="6" w:space="0" w:color="auto"/>
              <w:bottom w:val="single" w:sz="6" w:space="0" w:color="auto"/>
              <w:right w:val="single" w:sz="6" w:space="0" w:color="auto"/>
            </w:tcBorders>
          </w:tcPr>
          <w:p>
            <w:r>
              <w:t>55.0</w:t>
            </w:r>
          </w:p>
        </w:tc>
        <w:tc>
          <w:tcPr>
            <w:tcW w:w="832" w:type="dxa"/>
            <w:tcBorders>
              <w:top w:val="single" w:sz="6" w:space="0" w:color="auto"/>
              <w:left w:val="single" w:sz="6" w:space="0" w:color="auto"/>
              <w:bottom w:val="single" w:sz="6" w:space="0" w:color="auto"/>
              <w:right w:val="single" w:sz="6" w:space="0" w:color="auto"/>
            </w:tcBorders>
          </w:tcPr>
          <w:p>
            <w:r>
              <w:t>55.0</w:t>
            </w:r>
          </w:p>
        </w:tc>
        <w:tc>
          <w:tcPr>
            <w:tcW w:w="1431" w:type="dxa"/>
            <w:tcBorders>
              <w:top w:val="single" w:sz="6" w:space="0" w:color="auto"/>
              <w:left w:val="single" w:sz="6" w:space="0" w:color="auto"/>
              <w:bottom w:val="single" w:sz="6" w:space="0" w:color="auto"/>
              <w:right w:val="single" w:sz="6" w:space="0" w:color="auto"/>
            </w:tcBorders>
          </w:tcPr>
          <w:p>
            <w:r>
              <w:t>55.0</w:t>
            </w:r>
          </w:p>
        </w:tc>
        <w:tc>
          <w:tcPr>
            <w:tcW w:w="1501" w:type="dxa"/>
            <w:tcBorders>
              <w:top w:val="single" w:sz="6" w:space="0" w:color="auto"/>
              <w:left w:val="single" w:sz="6" w:space="0" w:color="auto"/>
              <w:bottom w:val="single" w:sz="6" w:space="0" w:color="auto"/>
              <w:right w:val="single" w:sz="6" w:space="0" w:color="auto"/>
            </w:tcBorders>
          </w:tcPr>
          <w:p>
            <w:r>
              <w:t>0.0</w:t>
            </w:r>
          </w:p>
        </w:tc>
      </w:tr>
      <w:tr w:rsidR="006E08BB" w:rsidRPr="00053060" w14:paraId="3B532EA5"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0.0</w:t>
            </w:r>
          </w:p>
        </w:tc>
        <w:tc>
          <w:tcPr>
            <w:tcW w:w="2105" w:type="dxa"/>
            <w:tcBorders>
              <w:top w:val="single" w:sz="6" w:space="0" w:color="auto"/>
              <w:left w:val="single" w:sz="6" w:space="0" w:color="auto"/>
              <w:bottom w:val="single" w:sz="6" w:space="0" w:color="auto"/>
              <w:right w:val="single" w:sz="6" w:space="0" w:color="auto"/>
            </w:tcBorders>
          </w:tcPr>
          <w:p>
            <w:r>
              <w:t>0.0</w:t>
            </w:r>
          </w:p>
        </w:tc>
        <w:tc>
          <w:tcPr>
            <w:tcW w:w="832" w:type="dxa"/>
            <w:tcBorders>
              <w:top w:val="single" w:sz="6" w:space="0" w:color="auto"/>
              <w:left w:val="single" w:sz="6" w:space="0" w:color="auto"/>
              <w:bottom w:val="single" w:sz="6" w:space="0" w:color="auto"/>
              <w:right w:val="single" w:sz="6" w:space="0" w:color="auto"/>
            </w:tcBorders>
          </w:tcPr>
          <w:p>
            <w:r>
              <w:t>0.0</w:t>
            </w:r>
          </w:p>
        </w:tc>
        <w:tc>
          <w:tcPr>
            <w:tcW w:w="1431" w:type="dxa"/>
            <w:tcBorders>
              <w:top w:val="single" w:sz="6" w:space="0" w:color="auto"/>
              <w:left w:val="single" w:sz="6" w:space="0" w:color="auto"/>
              <w:bottom w:val="single" w:sz="6" w:space="0" w:color="auto"/>
              <w:right w:val="single" w:sz="6" w:space="0" w:color="auto"/>
            </w:tcBorders>
          </w:tcPr>
          <w:p>
            <w:r>
              <w:t>0.0</w:t>
            </w:r>
          </w:p>
        </w:tc>
        <w:tc>
          <w:tcPr>
            <w:tcW w:w="1501" w:type="dxa"/>
            <w:tcBorders>
              <w:top w:val="single" w:sz="6" w:space="0" w:color="auto"/>
              <w:left w:val="single" w:sz="6" w:space="0" w:color="auto"/>
              <w:bottom w:val="single" w:sz="6" w:space="0" w:color="auto"/>
              <w:right w:val="single" w:sz="6" w:space="0" w:color="auto"/>
            </w:tcBorders>
          </w:tcPr>
          <w:p>
            <w:r>
              <w:t>0.0</w:t>
            </w:r>
          </w:p>
        </w:tc>
      </w:tr>
      <w:tr w:rsidR="006E08BB" w:rsidRPr="00053060" w14:paraId="7D630636"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Mishrakte</w:t>
            </w:r>
          </w:p>
        </w:tc>
        <w:tc>
          <w:tcPr>
            <w:tcW w:w="2105" w:type="dxa"/>
            <w:tcBorders>
              <w:top w:val="single" w:sz="6" w:space="0" w:color="auto"/>
              <w:left w:val="single" w:sz="6" w:space="0" w:color="auto"/>
              <w:bottom w:val="single" w:sz="6" w:space="0" w:color="auto"/>
              <w:right w:val="single" w:sz="6" w:space="0" w:color="auto"/>
            </w:tcBorders>
          </w:tcPr>
          <w:p>
            <w:r>
              <w:t>Mishrakte</w:t>
            </w:r>
          </w:p>
        </w:tc>
        <w:tc>
          <w:tcPr>
            <w:tcW w:w="832" w:type="dxa"/>
            <w:tcBorders>
              <w:top w:val="single" w:sz="6" w:space="0" w:color="auto"/>
              <w:left w:val="single" w:sz="6" w:space="0" w:color="auto"/>
              <w:bottom w:val="single" w:sz="6" w:space="0" w:color="auto"/>
              <w:right w:val="single" w:sz="6" w:space="0" w:color="auto"/>
            </w:tcBorders>
          </w:tcPr>
          <w:p>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p>
        </w:tc>
      </w:tr>
      <w:tr w:rsidR="006E08BB" w:rsidRPr="00053060" w14:paraId="22AC7EDC"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181810</w:t>
            </w:r>
          </w:p>
        </w:tc>
        <w:tc>
          <w:tcPr>
            <w:tcW w:w="2105" w:type="dxa"/>
            <w:tcBorders>
              <w:top w:val="single" w:sz="6" w:space="0" w:color="auto"/>
              <w:left w:val="single" w:sz="6" w:space="0" w:color="auto"/>
              <w:bottom w:val="single" w:sz="6" w:space="0" w:color="auto"/>
              <w:right w:val="single" w:sz="6" w:space="0" w:color="auto"/>
            </w:tcBorders>
          </w:tcPr>
          <w:p>
            <w:r>
              <w:t>181810</w:t>
            </w:r>
          </w:p>
        </w:tc>
        <w:tc>
          <w:tcPr>
            <w:tcW w:w="832" w:type="dxa"/>
            <w:tcBorders>
              <w:top w:val="single" w:sz="6" w:space="0" w:color="auto"/>
              <w:left w:val="single" w:sz="6" w:space="0" w:color="auto"/>
              <w:bottom w:val="single" w:sz="6" w:space="0" w:color="auto"/>
              <w:right w:val="single" w:sz="6" w:space="0" w:color="auto"/>
            </w:tcBorders>
          </w:tcPr>
          <w:p>
            <w:r>
              <w:t>10.0</w:t>
            </w:r>
          </w:p>
        </w:tc>
        <w:tc>
          <w:tcPr>
            <w:tcW w:w="1431" w:type="dxa"/>
            <w:tcBorders>
              <w:top w:val="single" w:sz="6" w:space="0" w:color="auto"/>
              <w:left w:val="single" w:sz="6" w:space="0" w:color="auto"/>
              <w:bottom w:val="single" w:sz="6" w:space="0" w:color="auto"/>
              <w:right w:val="single" w:sz="6" w:space="0" w:color="auto"/>
            </w:tcBorders>
          </w:tcPr>
          <w:p>
            <w:r>
              <w:t>10.0</w:t>
            </w:r>
          </w:p>
        </w:tc>
        <w:tc>
          <w:tcPr>
            <w:tcW w:w="1501" w:type="dxa"/>
            <w:tcBorders>
              <w:top w:val="single" w:sz="6" w:space="0" w:color="auto"/>
              <w:left w:val="single" w:sz="6" w:space="0" w:color="auto"/>
              <w:bottom w:val="single" w:sz="6" w:space="0" w:color="auto"/>
              <w:right w:val="single" w:sz="6" w:space="0" w:color="auto"/>
            </w:tcBorders>
          </w:tcPr>
          <w:p>
            <w:r>
              <w:t>10.0</w:t>
            </w:r>
          </w:p>
        </w:tc>
      </w:tr>
      <w:tr w:rsidR="006E08BB" w:rsidRPr="00053060" w14:paraId="3A2FB4FE"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102020</w:t>
            </w:r>
          </w:p>
        </w:tc>
        <w:tc>
          <w:tcPr>
            <w:tcW w:w="2105" w:type="dxa"/>
            <w:tcBorders>
              <w:top w:val="single" w:sz="6" w:space="0" w:color="auto"/>
              <w:left w:val="single" w:sz="6" w:space="0" w:color="auto"/>
              <w:bottom w:val="single" w:sz="6" w:space="0" w:color="auto"/>
              <w:right w:val="single" w:sz="6" w:space="0" w:color="auto"/>
            </w:tcBorders>
          </w:tcPr>
          <w:p>
            <w:r>
              <w:t>102020</w:t>
            </w:r>
          </w:p>
        </w:tc>
        <w:tc>
          <w:tcPr>
            <w:tcW w:w="832" w:type="dxa"/>
            <w:tcBorders>
              <w:top w:val="single" w:sz="6" w:space="0" w:color="auto"/>
              <w:left w:val="single" w:sz="6" w:space="0" w:color="auto"/>
              <w:bottom w:val="single" w:sz="6" w:space="0" w:color="auto"/>
              <w:right w:val="single" w:sz="6" w:space="0" w:color="auto"/>
            </w:tcBorders>
          </w:tcPr>
          <w:p>
            <w:r>
              <w:t>20.0</w:t>
            </w:r>
          </w:p>
        </w:tc>
        <w:tc>
          <w:tcPr>
            <w:tcW w:w="1431" w:type="dxa"/>
            <w:tcBorders>
              <w:top w:val="single" w:sz="6" w:space="0" w:color="auto"/>
              <w:left w:val="single" w:sz="6" w:space="0" w:color="auto"/>
              <w:bottom w:val="single" w:sz="6" w:space="0" w:color="auto"/>
              <w:right w:val="single" w:sz="6" w:space="0" w:color="auto"/>
            </w:tcBorders>
          </w:tcPr>
          <w:p>
            <w:r>
              <w:t>20.0</w:t>
            </w:r>
          </w:p>
        </w:tc>
        <w:tc>
          <w:tcPr>
            <w:tcW w:w="1501" w:type="dxa"/>
            <w:tcBorders>
              <w:top w:val="single" w:sz="6" w:space="0" w:color="auto"/>
              <w:left w:val="single" w:sz="6" w:space="0" w:color="auto"/>
              <w:bottom w:val="single" w:sz="6" w:space="0" w:color="auto"/>
              <w:right w:val="single" w:sz="6" w:space="0" w:color="auto"/>
            </w:tcBorders>
          </w:tcPr>
          <w:p>
            <w:r>
              <w:t>20.0</w:t>
            </w:r>
          </w:p>
        </w:tc>
      </w:tr>
      <w:tr w:rsidR="006E08BB" w:rsidRPr="00053060" w14:paraId="445DEF8F"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3.</w:t>
            </w:r>
          </w:p>
        </w:tc>
        <w:tc>
          <w:tcPr>
            <w:tcW w:w="2105" w:type="dxa"/>
            <w:tcBorders>
              <w:top w:val="single" w:sz="6" w:space="0" w:color="auto"/>
              <w:left w:val="single" w:sz="6" w:space="0" w:color="auto"/>
              <w:bottom w:val="single" w:sz="6" w:space="0" w:color="auto"/>
              <w:right w:val="single" w:sz="6" w:space="0" w:color="auto"/>
            </w:tcBorders>
          </w:tcPr>
          <w:p>
            <w:r>
              <w:t>201010</w:t>
            </w:r>
          </w:p>
        </w:tc>
        <w:tc>
          <w:tcPr>
            <w:tcW w:w="832" w:type="dxa"/>
            <w:tcBorders>
              <w:top w:val="single" w:sz="6" w:space="0" w:color="auto"/>
              <w:left w:val="single" w:sz="6" w:space="0" w:color="auto"/>
              <w:bottom w:val="single" w:sz="6" w:space="0" w:color="auto"/>
              <w:right w:val="single" w:sz="6" w:space="0" w:color="auto"/>
            </w:tcBorders>
          </w:tcPr>
          <w:p>
            <w:r>
              <w:t>20.0</w:t>
            </w:r>
          </w:p>
        </w:tc>
        <w:tc>
          <w:tcPr>
            <w:tcW w:w="1431" w:type="dxa"/>
            <w:tcBorders>
              <w:top w:val="single" w:sz="6" w:space="0" w:color="auto"/>
              <w:left w:val="single" w:sz="6" w:space="0" w:color="auto"/>
              <w:bottom w:val="single" w:sz="6" w:space="0" w:color="auto"/>
              <w:right w:val="single" w:sz="6" w:space="0" w:color="auto"/>
            </w:tcBorders>
          </w:tcPr>
          <w:p>
            <w:r>
              <w:t>10.0</w:t>
            </w:r>
          </w:p>
        </w:tc>
        <w:tc>
          <w:tcPr>
            <w:tcW w:w="1501" w:type="dxa"/>
            <w:tcBorders>
              <w:top w:val="single" w:sz="6" w:space="0" w:color="auto"/>
              <w:left w:val="single" w:sz="6" w:space="0" w:color="auto"/>
              <w:bottom w:val="single" w:sz="6" w:space="0" w:color="auto"/>
              <w:right w:val="single" w:sz="6" w:space="0" w:color="auto"/>
            </w:tcBorders>
          </w:tcPr>
          <w:p>
            <w:r>
              <w:t>10.0</w:t>
            </w:r>
          </w:p>
        </w:tc>
      </w:tr>
      <w:tr w:rsidR="006E08BB" w:rsidRPr="00053060" w14:paraId="7AE9C2EF"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202000</w:t>
            </w:r>
          </w:p>
        </w:tc>
        <w:tc>
          <w:tcPr>
            <w:tcW w:w="2105" w:type="dxa"/>
            <w:tcBorders>
              <w:top w:val="single" w:sz="6" w:space="0" w:color="auto"/>
              <w:left w:val="single" w:sz="6" w:space="0" w:color="auto"/>
              <w:bottom w:val="single" w:sz="6" w:space="0" w:color="auto"/>
              <w:right w:val="single" w:sz="6" w:space="0" w:color="auto"/>
            </w:tcBorders>
          </w:tcPr>
          <w:p>
            <w:r>
              <w:t>202000</w:t>
            </w:r>
          </w:p>
        </w:tc>
        <w:tc>
          <w:tcPr>
            <w:tcW w:w="832" w:type="dxa"/>
            <w:tcBorders>
              <w:top w:val="single" w:sz="6" w:space="0" w:color="auto"/>
              <w:left w:val="single" w:sz="6" w:space="0" w:color="auto"/>
              <w:bottom w:val="single" w:sz="6" w:space="0" w:color="auto"/>
              <w:right w:val="single" w:sz="6" w:space="0" w:color="auto"/>
            </w:tcBorders>
          </w:tcPr>
          <w:p>
            <w:r>
              <w:t>20.0</w:t>
            </w:r>
          </w:p>
        </w:tc>
        <w:tc>
          <w:tcPr>
            <w:tcW w:w="1431" w:type="dxa"/>
            <w:tcBorders>
              <w:top w:val="single" w:sz="6" w:space="0" w:color="auto"/>
              <w:left w:val="single" w:sz="6" w:space="0" w:color="auto"/>
              <w:bottom w:val="single" w:sz="6" w:space="0" w:color="auto"/>
              <w:right w:val="single" w:sz="6" w:space="0" w:color="auto"/>
            </w:tcBorders>
          </w:tcPr>
          <w:p>
            <w:r>
              <w:t>0.0</w:t>
            </w:r>
          </w:p>
        </w:tc>
        <w:tc>
          <w:tcPr>
            <w:tcW w:w="1501" w:type="dxa"/>
            <w:tcBorders>
              <w:top w:val="single" w:sz="6" w:space="0" w:color="auto"/>
              <w:left w:val="single" w:sz="6" w:space="0" w:color="auto"/>
              <w:bottom w:val="single" w:sz="6" w:space="0" w:color="auto"/>
              <w:right w:val="single" w:sz="6" w:space="0" w:color="auto"/>
            </w:tcBorders>
          </w:tcPr>
          <w:p>
            <w:r>
              <w:t>0.0</w:t>
            </w:r>
          </w:p>
        </w:tc>
      </w:tr>
      <w:tr w:rsidR="006E08BB" w:rsidRPr="00053060" w14:paraId="4755F662"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E</w:t>
            </w:r>
          </w:p>
        </w:tc>
        <w:tc>
          <w:tcPr>
            <w:tcW w:w="2105" w:type="dxa"/>
            <w:tcBorders>
              <w:top w:val="single" w:sz="6" w:space="0" w:color="auto"/>
              <w:left w:val="single" w:sz="6" w:space="0" w:color="auto"/>
              <w:bottom w:val="nil"/>
              <w:right w:val="single" w:sz="6" w:space="0" w:color="auto"/>
            </w:tcBorders>
          </w:tcPr>
          <w:p>
            <w:r>
              <w:t>Soluble fertilizers</w:t>
            </w:r>
          </w:p>
        </w:tc>
        <w:tc>
          <w:tcPr>
            <w:tcW w:w="832" w:type="dxa"/>
            <w:tcBorders>
              <w:top w:val="single" w:sz="6" w:space="0" w:color="auto"/>
              <w:left w:val="single" w:sz="6" w:space="0" w:color="auto"/>
              <w:bottom w:val="single" w:sz="6" w:space="0" w:color="auto"/>
              <w:right w:val="single" w:sz="6" w:space="0" w:color="auto"/>
            </w:tcBorders>
          </w:tcPr>
          <w:p>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p>
        </w:tc>
      </w:tr>
      <w:tr w:rsidR="006E08BB" w:rsidRPr="00053060" w14:paraId="25925DE5"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w:t>
            </w:r>
          </w:p>
        </w:tc>
        <w:tc>
          <w:tcPr>
            <w:tcW w:w="2105" w:type="dxa"/>
            <w:tcBorders>
              <w:top w:val="single" w:sz="6" w:space="0" w:color="auto"/>
              <w:left w:val="single" w:sz="6" w:space="0" w:color="auto"/>
              <w:bottom w:val="single" w:sz="6" w:space="0" w:color="auto"/>
              <w:right w:val="single" w:sz="6" w:space="0" w:color="auto"/>
            </w:tcBorders>
          </w:tcPr>
          <w:p>
            <w:r>
              <w:t>191919</w:t>
            </w:r>
          </w:p>
        </w:tc>
        <w:tc>
          <w:tcPr>
            <w:tcW w:w="832" w:type="dxa"/>
            <w:tcBorders>
              <w:top w:val="single" w:sz="6" w:space="0" w:color="auto"/>
              <w:left w:val="single" w:sz="6" w:space="0" w:color="auto"/>
              <w:bottom w:val="single" w:sz="6" w:space="0" w:color="auto"/>
              <w:right w:val="single" w:sz="6" w:space="0" w:color="auto"/>
            </w:tcBorders>
          </w:tcPr>
          <w:p>
            <w:r>
              <w:t>19.0</w:t>
            </w:r>
          </w:p>
        </w:tc>
        <w:tc>
          <w:tcPr>
            <w:tcW w:w="1431" w:type="dxa"/>
            <w:tcBorders>
              <w:top w:val="single" w:sz="6" w:space="0" w:color="auto"/>
              <w:left w:val="single" w:sz="6" w:space="0" w:color="auto"/>
              <w:bottom w:val="single" w:sz="6" w:space="0" w:color="auto"/>
              <w:right w:val="single" w:sz="6" w:space="0" w:color="auto"/>
            </w:tcBorders>
          </w:tcPr>
          <w:p>
            <w:r>
              <w:t>19.0</w:t>
            </w:r>
          </w:p>
        </w:tc>
        <w:tc>
          <w:tcPr>
            <w:tcW w:w="1501" w:type="dxa"/>
            <w:tcBorders>
              <w:top w:val="single" w:sz="6" w:space="0" w:color="auto"/>
              <w:left w:val="single" w:sz="6" w:space="0" w:color="auto"/>
              <w:bottom w:val="single" w:sz="6" w:space="0" w:color="auto"/>
              <w:right w:val="single" w:sz="6" w:space="0" w:color="auto"/>
            </w:tcBorders>
          </w:tcPr>
          <w:p>
            <w:r>
              <w:t>19.0</w:t>
            </w:r>
          </w:p>
        </w:tc>
      </w:tr>
      <w:tr w:rsidR="006E08BB" w:rsidRPr="00053060" w14:paraId="2E8F4ACF"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10.0</w:t>
            </w:r>
          </w:p>
        </w:tc>
        <w:tc>
          <w:tcPr>
            <w:tcW w:w="2105" w:type="dxa"/>
            <w:tcBorders>
              <w:top w:val="single" w:sz="6" w:space="0" w:color="auto"/>
              <w:left w:val="single" w:sz="6" w:space="0" w:color="auto"/>
              <w:bottom w:val="single" w:sz="6" w:space="0" w:color="auto"/>
              <w:right w:val="single" w:sz="6" w:space="0" w:color="auto"/>
            </w:tcBorders>
          </w:tcPr>
          <w:p>
            <w:r>
              <w:t>10.0</w:t>
            </w:r>
          </w:p>
        </w:tc>
        <w:tc>
          <w:tcPr>
            <w:tcW w:w="832" w:type="dxa"/>
            <w:tcBorders>
              <w:top w:val="single" w:sz="6" w:space="0" w:color="auto"/>
              <w:left w:val="single" w:sz="6" w:space="0" w:color="auto"/>
              <w:bottom w:val="single" w:sz="6" w:space="0" w:color="auto"/>
              <w:right w:val="single" w:sz="6" w:space="0" w:color="auto"/>
            </w:tcBorders>
          </w:tcPr>
          <w:p>
            <w:r>
              <w:t>10.0</w:t>
            </w:r>
          </w:p>
        </w:tc>
        <w:tc>
          <w:tcPr>
            <w:tcW w:w="1431" w:type="dxa"/>
            <w:tcBorders>
              <w:top w:val="single" w:sz="6" w:space="0" w:color="auto"/>
              <w:left w:val="single" w:sz="6" w:space="0" w:color="auto"/>
              <w:bottom w:val="single" w:sz="6" w:space="0" w:color="auto"/>
              <w:right w:val="single" w:sz="6" w:space="0" w:color="auto"/>
            </w:tcBorders>
          </w:tcPr>
          <w:p>
            <w:r>
              <w:t>10.0</w:t>
            </w:r>
          </w:p>
        </w:tc>
        <w:tc>
          <w:tcPr>
            <w:tcW w:w="1501" w:type="dxa"/>
            <w:tcBorders>
              <w:top w:val="single" w:sz="6" w:space="0" w:color="auto"/>
              <w:left w:val="single" w:sz="6" w:space="0" w:color="auto"/>
              <w:bottom w:val="single" w:sz="6" w:space="0" w:color="auto"/>
              <w:right w:val="single" w:sz="6" w:space="0" w:color="auto"/>
            </w:tcBorders>
          </w:tcPr>
          <w:p>
            <w:r>
              <w:t>10.0</w:t>
            </w:r>
          </w:p>
        </w:tc>
      </w:tr>
      <w:tr w:rsidR="006E08BB" w:rsidRPr="00053060" w14:paraId="63E03B79"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05234</w:t>
            </w:r>
          </w:p>
        </w:tc>
        <w:tc>
          <w:tcPr>
            <w:tcW w:w="2105" w:type="dxa"/>
            <w:tcBorders>
              <w:top w:val="single" w:sz="6" w:space="0" w:color="auto"/>
              <w:left w:val="single" w:sz="6" w:space="0" w:color="auto"/>
              <w:bottom w:val="single" w:sz="6" w:space="0" w:color="auto"/>
              <w:right w:val="single" w:sz="6" w:space="0" w:color="auto"/>
            </w:tcBorders>
          </w:tcPr>
          <w:p>
            <w:r>
              <w:t>05234</w:t>
            </w:r>
          </w:p>
        </w:tc>
        <w:tc>
          <w:tcPr>
            <w:tcW w:w="832" w:type="dxa"/>
            <w:tcBorders>
              <w:top w:val="single" w:sz="6" w:space="0" w:color="auto"/>
              <w:left w:val="single" w:sz="6" w:space="0" w:color="auto"/>
              <w:bottom w:val="single" w:sz="6" w:space="0" w:color="auto"/>
              <w:right w:val="single" w:sz="6" w:space="0" w:color="auto"/>
            </w:tcBorders>
          </w:tcPr>
          <w:p>
            <w:r>
              <w:t>52.0</w:t>
            </w:r>
          </w:p>
        </w:tc>
        <w:tc>
          <w:tcPr>
            <w:tcW w:w="1431" w:type="dxa"/>
            <w:tcBorders>
              <w:top w:val="single" w:sz="6" w:space="0" w:color="auto"/>
              <w:left w:val="single" w:sz="6" w:space="0" w:color="auto"/>
              <w:bottom w:val="single" w:sz="6" w:space="0" w:color="auto"/>
              <w:right w:val="single" w:sz="6" w:space="0" w:color="auto"/>
            </w:tcBorders>
          </w:tcPr>
          <w:p>
            <w:r>
              <w:t>34.0</w:t>
            </w:r>
          </w:p>
        </w:tc>
        <w:tc>
          <w:tcPr>
            <w:tcW w:w="1501" w:type="dxa"/>
            <w:tcBorders>
              <w:top w:val="single" w:sz="6" w:space="0" w:color="auto"/>
              <w:left w:val="single" w:sz="6" w:space="0" w:color="auto"/>
              <w:bottom w:val="single" w:sz="6" w:space="0" w:color="auto"/>
              <w:right w:val="single" w:sz="6" w:space="0" w:color="auto"/>
            </w:tcBorders>
          </w:tcPr>
          <w:p>
            <w:r>
              <w:t>34.0</w:t>
            </w:r>
          </w:p>
        </w:tc>
      </w:tr>
      <w:tr w:rsidR="006E08BB" w:rsidRPr="00053060" w14:paraId="48393409"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10.0</w:t>
            </w:r>
          </w:p>
        </w:tc>
        <w:tc>
          <w:tcPr>
            <w:tcW w:w="2105" w:type="dxa"/>
            <w:tcBorders>
              <w:top w:val="single" w:sz="6" w:space="0" w:color="auto"/>
              <w:left w:val="single" w:sz="6" w:space="0" w:color="auto"/>
              <w:bottom w:val="single" w:sz="6" w:space="0" w:color="auto"/>
              <w:right w:val="single" w:sz="6" w:space="0" w:color="auto"/>
            </w:tcBorders>
          </w:tcPr>
          <w:p>
            <w:r>
              <w:t>10.0</w:t>
            </w:r>
          </w:p>
        </w:tc>
        <w:tc>
          <w:tcPr>
            <w:tcW w:w="832" w:type="dxa"/>
            <w:tcBorders>
              <w:top w:val="single" w:sz="6" w:space="0" w:color="auto"/>
              <w:left w:val="single" w:sz="6" w:space="0" w:color="auto"/>
              <w:bottom w:val="single" w:sz="6" w:space="0" w:color="auto"/>
              <w:right w:val="single" w:sz="6" w:space="0" w:color="auto"/>
            </w:tcBorders>
          </w:tcPr>
          <w:p>
            <w:r>
              <w:t>10.0</w:t>
            </w:r>
          </w:p>
        </w:tc>
        <w:tc>
          <w:tcPr>
            <w:tcW w:w="1431" w:type="dxa"/>
            <w:tcBorders>
              <w:top w:val="single" w:sz="6" w:space="0" w:color="auto"/>
              <w:left w:val="single" w:sz="6" w:space="0" w:color="auto"/>
              <w:bottom w:val="single" w:sz="6" w:space="0" w:color="auto"/>
              <w:right w:val="single" w:sz="6" w:space="0" w:color="auto"/>
            </w:tcBorders>
          </w:tcPr>
          <w:p>
            <w:r>
              <w:t>10.0</w:t>
            </w:r>
          </w:p>
        </w:tc>
        <w:tc>
          <w:tcPr>
            <w:tcW w:w="1501" w:type="dxa"/>
            <w:tcBorders>
              <w:top w:val="single" w:sz="6" w:space="0" w:color="auto"/>
              <w:left w:val="single" w:sz="6" w:space="0" w:color="auto"/>
              <w:bottom w:val="single" w:sz="6" w:space="0" w:color="auto"/>
              <w:right w:val="single" w:sz="6" w:space="0" w:color="auto"/>
            </w:tcBorders>
          </w:tcPr>
          <w:p>
            <w:r>
              <w:t>10.0</w:t>
            </w:r>
          </w:p>
        </w:tc>
      </w:tr>
      <w:tr w:rsidR="006E08BB" w:rsidRPr="00053060" w14:paraId="0CA40097"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61.0</w:t>
            </w:r>
          </w:p>
        </w:tc>
        <w:tc>
          <w:tcPr>
            <w:tcW w:w="2105" w:type="dxa"/>
            <w:tcBorders>
              <w:top w:val="single" w:sz="6" w:space="0" w:color="auto"/>
              <w:left w:val="single" w:sz="6" w:space="0" w:color="auto"/>
              <w:bottom w:val="single" w:sz="6" w:space="0" w:color="auto"/>
              <w:right w:val="single" w:sz="6" w:space="0" w:color="auto"/>
            </w:tcBorders>
          </w:tcPr>
          <w:p>
            <w:r>
              <w:t>0.0</w:t>
            </w:r>
          </w:p>
        </w:tc>
        <w:tc>
          <w:tcPr>
            <w:tcW w:w="832" w:type="dxa"/>
            <w:tcBorders>
              <w:top w:val="single" w:sz="6" w:space="0" w:color="auto"/>
              <w:left w:val="single" w:sz="6" w:space="0" w:color="auto"/>
              <w:bottom w:val="single" w:sz="6" w:space="0" w:color="auto"/>
              <w:right w:val="single" w:sz="6" w:space="0" w:color="auto"/>
            </w:tcBorders>
          </w:tcPr>
          <w:p>
            <w:r>
              <w:t>0.0</w:t>
            </w:r>
          </w:p>
        </w:tc>
        <w:tc>
          <w:tcPr>
            <w:tcW w:w="1431" w:type="dxa"/>
            <w:tcBorders>
              <w:top w:val="single" w:sz="6" w:space="0" w:color="auto"/>
              <w:left w:val="single" w:sz="6" w:space="0" w:color="auto"/>
              <w:bottom w:val="single" w:sz="6" w:space="0" w:color="auto"/>
              <w:right w:val="single" w:sz="6" w:space="0" w:color="auto"/>
            </w:tcBorders>
          </w:tcPr>
          <w:p>
            <w:r>
              <w:t>61.0</w:t>
            </w:r>
          </w:p>
        </w:tc>
        <w:tc>
          <w:tcPr>
            <w:tcW w:w="1501" w:type="dxa"/>
            <w:tcBorders>
              <w:top w:val="single" w:sz="6" w:space="0" w:color="auto"/>
              <w:left w:val="single" w:sz="6" w:space="0" w:color="auto"/>
              <w:bottom w:val="single" w:sz="6" w:space="0" w:color="auto"/>
              <w:right w:val="single" w:sz="6" w:space="0" w:color="auto"/>
            </w:tcBorders>
          </w:tcPr>
          <w:p>
            <w:r>
              <w:t>0.0</w:t>
            </w:r>
          </w:p>
        </w:tc>
      </w:tr>
      <w:tr w:rsidR="006E08BB" w:rsidRPr="00053060" w14:paraId="162B8DCC"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0</w:t>
            </w:r>
          </w:p>
        </w:tc>
        <w:tc>
          <w:tcPr>
            <w:tcW w:w="2105" w:type="dxa"/>
            <w:tcBorders>
              <w:top w:val="single" w:sz="6" w:space="0" w:color="auto"/>
              <w:left w:val="single" w:sz="6" w:space="0" w:color="auto"/>
              <w:bottom w:val="single" w:sz="6" w:space="0" w:color="auto"/>
              <w:right w:val="single" w:sz="6" w:space="0" w:color="auto"/>
            </w:tcBorders>
          </w:tcPr>
          <w:p>
            <w:r>
              <w:t>0</w:t>
            </w:r>
          </w:p>
        </w:tc>
        <w:tc>
          <w:tcPr>
            <w:tcW w:w="832" w:type="dxa"/>
            <w:tcBorders>
              <w:top w:val="single" w:sz="6" w:space="0" w:color="auto"/>
              <w:left w:val="single" w:sz="6" w:space="0" w:color="auto"/>
              <w:bottom w:val="single" w:sz="6" w:space="0" w:color="auto"/>
              <w:right w:val="single" w:sz="6" w:space="0" w:color="auto"/>
            </w:tcBorders>
          </w:tcPr>
          <w:p>
            <w:r>
              <w:t>0</w:t>
            </w:r>
          </w:p>
        </w:tc>
        <w:tc>
          <w:tcPr>
            <w:tcW w:w="1431" w:type="dxa"/>
            <w:tcBorders>
              <w:top w:val="single" w:sz="6" w:space="0" w:color="auto"/>
              <w:left w:val="single" w:sz="6" w:space="0" w:color="auto"/>
              <w:bottom w:val="single" w:sz="6" w:space="0" w:color="auto"/>
              <w:right w:val="single" w:sz="6" w:space="0" w:color="auto"/>
            </w:tcBorders>
          </w:tcPr>
          <w:p>
            <w:r>
              <w:t>0</w:t>
            </w:r>
          </w:p>
        </w:tc>
        <w:tc>
          <w:tcPr>
            <w:tcW w:w="1501" w:type="dxa"/>
            <w:tcBorders>
              <w:top w:val="single" w:sz="6" w:space="0" w:color="auto"/>
              <w:left w:val="single" w:sz="6" w:space="0" w:color="auto"/>
              <w:bottom w:val="single" w:sz="6" w:space="0" w:color="auto"/>
              <w:right w:val="single" w:sz="6" w:space="0" w:color="auto"/>
            </w:tcBorders>
          </w:tcPr>
          <w:p>
            <w:r>
              <w:t>45</w:t>
            </w:r>
          </w:p>
        </w:tc>
      </w:tr>
      <w:tr w:rsidR="006E08BB" w:rsidRPr="00053060" w14:paraId="71E59B78"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0.50</w:t>
            </w:r>
          </w:p>
        </w:tc>
        <w:tc>
          <w:tcPr>
            <w:tcW w:w="2105" w:type="dxa"/>
            <w:tcBorders>
              <w:top w:val="single" w:sz="6" w:space="0" w:color="auto"/>
              <w:left w:val="single" w:sz="6" w:space="0" w:color="auto"/>
              <w:bottom w:val="single" w:sz="6" w:space="0" w:color="auto"/>
              <w:right w:val="single" w:sz="6" w:space="0" w:color="auto"/>
            </w:tcBorders>
          </w:tcPr>
          <w:p>
            <w:r>
              <w:t>0.50</w:t>
            </w:r>
          </w:p>
        </w:tc>
        <w:tc>
          <w:tcPr>
            <w:tcW w:w="832" w:type="dxa"/>
            <w:tcBorders>
              <w:top w:val="single" w:sz="6" w:space="0" w:color="auto"/>
              <w:left w:val="single" w:sz="6" w:space="0" w:color="auto"/>
              <w:bottom w:val="single" w:sz="6" w:space="0" w:color="auto"/>
              <w:right w:val="single" w:sz="6" w:space="0" w:color="auto"/>
            </w:tcBorders>
          </w:tcPr>
          <w:p>
            <w:r>
              <w:t>0</w:t>
            </w:r>
          </w:p>
        </w:tc>
        <w:tc>
          <w:tcPr>
            <w:tcW w:w="1431" w:type="dxa"/>
            <w:tcBorders>
              <w:top w:val="single" w:sz="6" w:space="0" w:color="auto"/>
              <w:left w:val="single" w:sz="6" w:space="0" w:color="auto"/>
              <w:bottom w:val="single" w:sz="6" w:space="0" w:color="auto"/>
              <w:right w:val="single" w:sz="6" w:space="0" w:color="auto"/>
            </w:tcBorders>
          </w:tcPr>
          <w:p>
            <w:r>
              <w:t>0.50</w:t>
            </w:r>
          </w:p>
        </w:tc>
        <w:tc>
          <w:tcPr>
            <w:tcW w:w="1501" w:type="dxa"/>
            <w:tcBorders>
              <w:top w:val="single" w:sz="6" w:space="0" w:color="auto"/>
              <w:left w:val="single" w:sz="6" w:space="0" w:color="auto"/>
              <w:bottom w:val="single" w:sz="6" w:space="0" w:color="auto"/>
              <w:right w:val="single" w:sz="6" w:space="0" w:color="auto"/>
            </w:tcBorders>
          </w:tcPr>
          <w:p>
            <w:r>
              <w:t>0.50</w:t>
            </w:r>
          </w:p>
        </w:tc>
      </w:tr>
    </w:tbl>
    <w:p w14:paraId="108A3C0A" w14:textId="77777777" w:rsidR="006E08BB" w:rsidRPr="00053060" w:rsidRDefault="006E08BB" w:rsidP="006E08BB">
      <w:pPr>
        <w:spacing w:after="393" w:line="240" w:lineRule="auto"/>
        <w:ind w:left="-4" w:right="-15" w:hanging="10"/>
        <w:rPr>
          <w:rFonts w:ascii="Sakal Marathi" w:eastAsia="@AR PL UKai CN" w:hAnsi="Sakal Marathi" w:cs="Sakal Marathi"/>
          <w:szCs w:val="22"/>
        </w:rPr>
      </w:pPr>
      <w:r>
        <w:t>B Chemical fertilizers that provide micro -rhythms</w:t>
      </w:r>
    </w:p>
    <w:p w14:paraId="222DFF69" w14:textId="77777777" w:rsidR="006E08BB" w:rsidRPr="00053060" w:rsidRDefault="006E08BB" w:rsidP="006E08BB">
      <w:pPr>
        <w:spacing w:after="83" w:line="240" w:lineRule="auto"/>
        <w:jc w:val="center"/>
        <w:rPr>
          <w:rFonts w:ascii="Sakal Marathi" w:eastAsia="@AR PL UKai CN" w:hAnsi="Sakal Marathi" w:cs="Sakal Marathi"/>
          <w:b/>
          <w:bCs/>
          <w:sz w:val="18"/>
          <w:szCs w:val="18"/>
        </w:rPr>
      </w:pPr>
      <w:r>
        <w:t>B Chemical fertilizers that provide micro -rhythms</w:t>
      </w:r>
    </w:p>
    <w:tbl>
      <w:tblPr>
        <w:tblW w:w="0" w:type="auto"/>
        <w:tblInd w:w="1446" w:type="dxa"/>
        <w:tblLayout w:type="fixed"/>
        <w:tblCellMar>
          <w:left w:w="30" w:type="dxa"/>
          <w:right w:w="30" w:type="dxa"/>
        </w:tblCellMar>
        <w:tblLook w:val="0000" w:firstRow="0" w:lastRow="0" w:firstColumn="0" w:lastColumn="0" w:noHBand="0" w:noVBand="0"/>
      </w:tblPr>
      <w:tblGrid>
        <w:gridCol w:w="601"/>
        <w:gridCol w:w="2046"/>
        <w:gridCol w:w="975"/>
        <w:gridCol w:w="1282"/>
      </w:tblGrid>
      <w:tr w:rsidR="006E08BB" w:rsidRPr="00053060" w14:paraId="6BEABD8D" w14:textId="77777777" w:rsidTr="00DC016E">
        <w:tc>
          <w:tcPr>
            <w:tcW w:w="601" w:type="dxa"/>
            <w:tcBorders>
              <w:top w:val="single" w:sz="6" w:space="0" w:color="auto"/>
              <w:left w:val="single" w:sz="6" w:space="0" w:color="auto"/>
              <w:bottom w:val="single" w:sz="6" w:space="0" w:color="auto"/>
              <w:right w:val="single" w:sz="6" w:space="0" w:color="auto"/>
            </w:tcBorders>
          </w:tcPr>
          <w:p>
            <w:r>
              <w:t>A.N.</w:t>
            </w:r>
          </w:p>
        </w:tc>
        <w:tc>
          <w:tcPr>
            <w:tcW w:w="2046" w:type="dxa"/>
            <w:tcBorders>
              <w:top w:val="single" w:sz="6" w:space="0" w:color="auto"/>
              <w:left w:val="single" w:sz="6" w:space="0" w:color="auto"/>
              <w:bottom w:val="single" w:sz="6" w:space="0" w:color="auto"/>
              <w:right w:val="single" w:sz="6" w:space="0" w:color="auto"/>
            </w:tcBorders>
          </w:tcPr>
          <w:p>
            <w:r>
              <w:t>Name of Khanta</w:t>
            </w:r>
          </w:p>
        </w:tc>
        <w:tc>
          <w:tcPr>
            <w:tcW w:w="975" w:type="dxa"/>
            <w:tcBorders>
              <w:top w:val="single" w:sz="6" w:space="0" w:color="auto"/>
              <w:left w:val="single" w:sz="6" w:space="0" w:color="auto"/>
              <w:bottom w:val="single" w:sz="6" w:space="0" w:color="auto"/>
              <w:right w:val="single" w:sz="6" w:space="0" w:color="auto"/>
            </w:tcBorders>
          </w:tcPr>
          <w:p>
            <w:r>
              <w:t>Foodstuffs</w:t>
            </w:r>
          </w:p>
        </w:tc>
        <w:tc>
          <w:tcPr>
            <w:tcW w:w="1282" w:type="dxa"/>
            <w:tcBorders>
              <w:top w:val="single" w:sz="6" w:space="0" w:color="auto"/>
              <w:left w:val="single" w:sz="6" w:space="0" w:color="auto"/>
              <w:bottom w:val="single" w:sz="6" w:space="0" w:color="auto"/>
              <w:right w:val="single" w:sz="6" w:space="0" w:color="auto"/>
            </w:tcBorders>
          </w:tcPr>
          <w:p>
            <w:r>
              <w:t>Fold</w:t>
            </w:r>
          </w:p>
        </w:tc>
      </w:tr>
      <w:tr w:rsidR="006E08BB" w:rsidRPr="00053060" w14:paraId="2762358D" w14:textId="77777777" w:rsidTr="00DC016E">
        <w:tc>
          <w:tcPr>
            <w:tcW w:w="601" w:type="dxa"/>
            <w:tcBorders>
              <w:top w:val="single" w:sz="6" w:space="0" w:color="auto"/>
              <w:left w:val="single" w:sz="6" w:space="0" w:color="auto"/>
              <w:bottom w:val="single" w:sz="6" w:space="0" w:color="auto"/>
              <w:right w:val="single" w:sz="6" w:space="0" w:color="auto"/>
            </w:tcBorders>
          </w:tcPr>
          <w:p>
            <w:r>
              <w:t>20.00</w:t>
            </w:r>
          </w:p>
        </w:tc>
        <w:tc>
          <w:tcPr>
            <w:tcW w:w="2046" w:type="dxa"/>
            <w:tcBorders>
              <w:top w:val="single" w:sz="6" w:space="0" w:color="auto"/>
              <w:left w:val="single" w:sz="6" w:space="0" w:color="auto"/>
              <w:bottom w:val="single" w:sz="6" w:space="0" w:color="auto"/>
              <w:right w:val="single" w:sz="6" w:space="0" w:color="auto"/>
            </w:tcBorders>
          </w:tcPr>
          <w:p>
            <w:r>
              <w:t>20.00</w:t>
            </w:r>
          </w:p>
        </w:tc>
        <w:tc>
          <w:tcPr>
            <w:tcW w:w="975" w:type="dxa"/>
            <w:tcBorders>
              <w:top w:val="single" w:sz="6" w:space="0" w:color="auto"/>
              <w:left w:val="single" w:sz="6" w:space="0" w:color="auto"/>
              <w:bottom w:val="single" w:sz="6" w:space="0" w:color="auto"/>
              <w:right w:val="single" w:sz="6" w:space="0" w:color="auto"/>
            </w:tcBorders>
          </w:tcPr>
          <w:p>
            <w:r>
              <w:t>20.00</w:t>
            </w:r>
          </w:p>
        </w:tc>
        <w:tc>
          <w:tcPr>
            <w:tcW w:w="1282" w:type="dxa"/>
            <w:tcBorders>
              <w:top w:val="single" w:sz="6" w:space="0" w:color="auto"/>
              <w:left w:val="single" w:sz="6" w:space="0" w:color="auto"/>
              <w:bottom w:val="single" w:sz="6" w:space="0" w:color="auto"/>
              <w:right w:val="single" w:sz="6" w:space="0" w:color="auto"/>
            </w:tcBorders>
          </w:tcPr>
          <w:p>
            <w:r>
              <w:t>20.00</w:t>
            </w:r>
          </w:p>
        </w:tc>
      </w:tr>
      <w:tr w:rsidR="006E08BB" w:rsidRPr="00053060" w14:paraId="5216AA63" w14:textId="77777777" w:rsidTr="00DC016E">
        <w:tc>
          <w:tcPr>
            <w:tcW w:w="601" w:type="dxa"/>
            <w:tcBorders>
              <w:top w:val="single" w:sz="6" w:space="0" w:color="auto"/>
              <w:left w:val="single" w:sz="6" w:space="0" w:color="auto"/>
              <w:bottom w:val="single" w:sz="6" w:space="0" w:color="auto"/>
              <w:right w:val="single" w:sz="6" w:space="0" w:color="auto"/>
            </w:tcBorders>
          </w:tcPr>
          <w:p>
            <w:r>
              <w:t>14.00</w:t>
            </w:r>
          </w:p>
        </w:tc>
        <w:tc>
          <w:tcPr>
            <w:tcW w:w="2046" w:type="dxa"/>
            <w:tcBorders>
              <w:top w:val="single" w:sz="6" w:space="0" w:color="auto"/>
              <w:left w:val="single" w:sz="6" w:space="0" w:color="auto"/>
              <w:bottom w:val="single" w:sz="6" w:space="0" w:color="auto"/>
              <w:right w:val="single" w:sz="6" w:space="0" w:color="auto"/>
            </w:tcBorders>
          </w:tcPr>
          <w:p>
            <w:r>
              <w:t>14.00</w:t>
            </w:r>
          </w:p>
        </w:tc>
        <w:tc>
          <w:tcPr>
            <w:tcW w:w="975" w:type="dxa"/>
            <w:tcBorders>
              <w:top w:val="single" w:sz="6" w:space="0" w:color="auto"/>
              <w:left w:val="single" w:sz="6" w:space="0" w:color="auto"/>
              <w:bottom w:val="single" w:sz="6" w:space="0" w:color="auto"/>
              <w:right w:val="single" w:sz="6" w:space="0" w:color="auto"/>
            </w:tcBorders>
          </w:tcPr>
          <w:p>
            <w:r>
              <w:t>14.00</w:t>
            </w:r>
          </w:p>
        </w:tc>
        <w:tc>
          <w:tcPr>
            <w:tcW w:w="1282" w:type="dxa"/>
            <w:tcBorders>
              <w:top w:val="single" w:sz="6" w:space="0" w:color="auto"/>
              <w:left w:val="single" w:sz="6" w:space="0" w:color="auto"/>
              <w:bottom w:val="single" w:sz="6" w:space="0" w:color="auto"/>
              <w:right w:val="single" w:sz="6" w:space="0" w:color="auto"/>
            </w:tcBorders>
          </w:tcPr>
          <w:p>
            <w:r>
              <w:t>14.00</w:t>
            </w:r>
          </w:p>
        </w:tc>
      </w:tr>
      <w:tr w:rsidR="006E08BB" w:rsidRPr="00053060" w14:paraId="4A5E21DB" w14:textId="77777777" w:rsidTr="00DC016E">
        <w:tc>
          <w:tcPr>
            <w:tcW w:w="601" w:type="dxa"/>
            <w:tcBorders>
              <w:top w:val="single" w:sz="6" w:space="0" w:color="auto"/>
              <w:left w:val="single" w:sz="6" w:space="0" w:color="auto"/>
              <w:bottom w:val="single" w:sz="6" w:space="0" w:color="auto"/>
              <w:right w:val="single" w:sz="6" w:space="0" w:color="auto"/>
            </w:tcBorders>
          </w:tcPr>
          <w:p>
            <w:r>
              <w:t>24.30</w:t>
            </w:r>
          </w:p>
        </w:tc>
        <w:tc>
          <w:tcPr>
            <w:tcW w:w="2046" w:type="dxa"/>
            <w:tcBorders>
              <w:top w:val="single" w:sz="6" w:space="0" w:color="auto"/>
              <w:left w:val="single" w:sz="6" w:space="0" w:color="auto"/>
              <w:bottom w:val="single" w:sz="6" w:space="0" w:color="auto"/>
              <w:right w:val="single" w:sz="6" w:space="0" w:color="auto"/>
            </w:tcBorders>
          </w:tcPr>
          <w:p>
            <w:r>
              <w:t>24.30</w:t>
            </w:r>
          </w:p>
        </w:tc>
        <w:tc>
          <w:tcPr>
            <w:tcW w:w="975" w:type="dxa"/>
            <w:tcBorders>
              <w:top w:val="single" w:sz="6" w:space="0" w:color="auto"/>
              <w:left w:val="single" w:sz="6" w:space="0" w:color="auto"/>
              <w:bottom w:val="single" w:sz="6" w:space="0" w:color="auto"/>
              <w:right w:val="single" w:sz="6" w:space="0" w:color="auto"/>
            </w:tcBorders>
          </w:tcPr>
          <w:p>
            <w:r>
              <w:t>24.30</w:t>
            </w:r>
          </w:p>
        </w:tc>
        <w:tc>
          <w:tcPr>
            <w:tcW w:w="1282" w:type="dxa"/>
            <w:tcBorders>
              <w:top w:val="single" w:sz="6" w:space="0" w:color="auto"/>
              <w:left w:val="single" w:sz="6" w:space="0" w:color="auto"/>
              <w:bottom w:val="single" w:sz="6" w:space="0" w:color="auto"/>
              <w:right w:val="single" w:sz="6" w:space="0" w:color="auto"/>
            </w:tcBorders>
          </w:tcPr>
          <w:p>
            <w:r>
              <w:t>24.30</w:t>
            </w:r>
          </w:p>
        </w:tc>
      </w:tr>
      <w:tr w:rsidR="006E08BB" w:rsidRPr="00053060" w14:paraId="7409B390" w14:textId="77777777" w:rsidTr="00DC016E">
        <w:tc>
          <w:tcPr>
            <w:tcW w:w="601" w:type="dxa"/>
            <w:tcBorders>
              <w:top w:val="single" w:sz="6" w:space="0" w:color="auto"/>
              <w:left w:val="single" w:sz="6" w:space="0" w:color="auto"/>
              <w:bottom w:val="single" w:sz="6" w:space="0" w:color="auto"/>
              <w:right w:val="single" w:sz="6" w:space="0" w:color="auto"/>
            </w:tcBorders>
          </w:tcPr>
          <w:p>
            <w:r>
              <w:t>Borex</w:t>
            </w:r>
          </w:p>
        </w:tc>
        <w:tc>
          <w:tcPr>
            <w:tcW w:w="2046" w:type="dxa"/>
            <w:tcBorders>
              <w:top w:val="single" w:sz="6" w:space="0" w:color="auto"/>
              <w:left w:val="single" w:sz="6" w:space="0" w:color="auto"/>
              <w:bottom w:val="single" w:sz="6" w:space="0" w:color="auto"/>
              <w:right w:val="single" w:sz="6" w:space="0" w:color="auto"/>
            </w:tcBorders>
          </w:tcPr>
          <w:p>
            <w:r>
              <w:t>Boron</w:t>
            </w:r>
          </w:p>
        </w:tc>
        <w:tc>
          <w:tcPr>
            <w:tcW w:w="975" w:type="dxa"/>
            <w:tcBorders>
              <w:top w:val="single" w:sz="6" w:space="0" w:color="auto"/>
              <w:left w:val="single" w:sz="6" w:space="0" w:color="auto"/>
              <w:bottom w:val="single" w:sz="6" w:space="0" w:color="auto"/>
              <w:right w:val="single" w:sz="6" w:space="0" w:color="auto"/>
            </w:tcBorders>
          </w:tcPr>
          <w:p>
            <w:r>
              <w:t>11.00</w:t>
            </w:r>
          </w:p>
        </w:tc>
        <w:tc>
          <w:tcPr>
            <w:tcW w:w="1282" w:type="dxa"/>
            <w:tcBorders>
              <w:top w:val="single" w:sz="6" w:space="0" w:color="auto"/>
              <w:left w:val="single" w:sz="6" w:space="0" w:color="auto"/>
              <w:bottom w:val="single" w:sz="6" w:space="0" w:color="auto"/>
              <w:right w:val="single" w:sz="6" w:space="0" w:color="auto"/>
            </w:tcBorders>
          </w:tcPr>
          <w:p>
            <w:r>
              <w:t>11.00</w:t>
            </w:r>
          </w:p>
        </w:tc>
      </w:tr>
      <w:tr w:rsidR="006E08BB" w:rsidRPr="00053060" w14:paraId="4752E2EA" w14:textId="77777777" w:rsidTr="00DC016E">
        <w:tc>
          <w:tcPr>
            <w:tcW w:w="601" w:type="dxa"/>
            <w:tcBorders>
              <w:top w:val="single" w:sz="6" w:space="0" w:color="auto"/>
              <w:left w:val="single" w:sz="6" w:space="0" w:color="auto"/>
              <w:bottom w:val="single" w:sz="6" w:space="0" w:color="auto"/>
              <w:right w:val="single" w:sz="6" w:space="0" w:color="auto"/>
            </w:tcBorders>
          </w:tcPr>
          <w:p>
            <w:r>
              <w:t>17.00</w:t>
            </w:r>
          </w:p>
        </w:tc>
        <w:tc>
          <w:tcPr>
            <w:tcW w:w="2046" w:type="dxa"/>
            <w:tcBorders>
              <w:top w:val="single" w:sz="6" w:space="0" w:color="auto"/>
              <w:left w:val="single" w:sz="6" w:space="0" w:color="auto"/>
              <w:bottom w:val="single" w:sz="6" w:space="0" w:color="auto"/>
              <w:right w:val="single" w:sz="6" w:space="0" w:color="auto"/>
            </w:tcBorders>
          </w:tcPr>
          <w:p>
            <w:r>
              <w:t>17.00</w:t>
            </w:r>
          </w:p>
        </w:tc>
        <w:tc>
          <w:tcPr>
            <w:tcW w:w="975" w:type="dxa"/>
            <w:tcBorders>
              <w:top w:val="single" w:sz="6" w:space="0" w:color="auto"/>
              <w:left w:val="single" w:sz="6" w:space="0" w:color="auto"/>
              <w:bottom w:val="single" w:sz="6" w:space="0" w:color="auto"/>
              <w:right w:val="single" w:sz="6" w:space="0" w:color="auto"/>
            </w:tcBorders>
          </w:tcPr>
          <w:p>
            <w:r>
              <w:t>17.00</w:t>
            </w:r>
          </w:p>
        </w:tc>
        <w:tc>
          <w:tcPr>
            <w:tcW w:w="1282" w:type="dxa"/>
            <w:tcBorders>
              <w:top w:val="single" w:sz="6" w:space="0" w:color="auto"/>
              <w:left w:val="single" w:sz="6" w:space="0" w:color="auto"/>
              <w:bottom w:val="single" w:sz="6" w:space="0" w:color="auto"/>
              <w:right w:val="single" w:sz="6" w:space="0" w:color="auto"/>
            </w:tcBorders>
          </w:tcPr>
          <w:p>
            <w:r>
              <w:t>17.00</w:t>
            </w:r>
          </w:p>
        </w:tc>
      </w:tr>
      <w:tr w:rsidR="006E08BB" w:rsidRPr="00053060" w14:paraId="17C283A5" w14:textId="77777777" w:rsidTr="00DC016E">
        <w:tc>
          <w:tcPr>
            <w:tcW w:w="601" w:type="dxa"/>
            <w:tcBorders>
              <w:top w:val="single" w:sz="6" w:space="0" w:color="auto"/>
              <w:left w:val="single" w:sz="6" w:space="0" w:color="auto"/>
              <w:bottom w:val="single" w:sz="6" w:space="0" w:color="auto"/>
              <w:right w:val="single" w:sz="6" w:space="0" w:color="auto"/>
            </w:tcBorders>
          </w:tcPr>
          <w:p>
            <w:r>
              <w:t>54.00</w:t>
            </w:r>
          </w:p>
        </w:tc>
        <w:tc>
          <w:tcPr>
            <w:tcW w:w="2046" w:type="dxa"/>
            <w:tcBorders>
              <w:top w:val="single" w:sz="6" w:space="0" w:color="auto"/>
              <w:left w:val="single" w:sz="6" w:space="0" w:color="auto"/>
              <w:bottom w:val="single" w:sz="6" w:space="0" w:color="auto"/>
              <w:right w:val="single" w:sz="6" w:space="0" w:color="auto"/>
            </w:tcBorders>
          </w:tcPr>
          <w:p>
            <w:r>
              <w:t>54.00</w:t>
            </w:r>
          </w:p>
        </w:tc>
        <w:tc>
          <w:tcPr>
            <w:tcW w:w="975" w:type="dxa"/>
            <w:tcBorders>
              <w:top w:val="single" w:sz="6" w:space="0" w:color="auto"/>
              <w:left w:val="single" w:sz="6" w:space="0" w:color="auto"/>
              <w:bottom w:val="single" w:sz="6" w:space="0" w:color="auto"/>
              <w:right w:val="single" w:sz="6" w:space="0" w:color="auto"/>
            </w:tcBorders>
          </w:tcPr>
          <w:p>
            <w:r>
              <w:t>54.00</w:t>
            </w:r>
          </w:p>
        </w:tc>
        <w:tc>
          <w:tcPr>
            <w:tcW w:w="1282" w:type="dxa"/>
            <w:tcBorders>
              <w:top w:val="single" w:sz="6" w:space="0" w:color="auto"/>
              <w:left w:val="single" w:sz="6" w:space="0" w:color="auto"/>
              <w:bottom w:val="single" w:sz="6" w:space="0" w:color="auto"/>
              <w:right w:val="single" w:sz="6" w:space="0" w:color="auto"/>
            </w:tcBorders>
          </w:tcPr>
          <w:p>
            <w:r>
              <w:t>54.00</w:t>
            </w:r>
          </w:p>
        </w:tc>
      </w:tr>
      <w:tr w:rsidR="006E08BB" w:rsidRPr="00053060" w14:paraId="2F13349E" w14:textId="77777777" w:rsidTr="00DC016E">
        <w:tc>
          <w:tcPr>
            <w:tcW w:w="601" w:type="dxa"/>
            <w:tcBorders>
              <w:top w:val="single" w:sz="6" w:space="0" w:color="auto"/>
              <w:left w:val="single" w:sz="6" w:space="0" w:color="auto"/>
              <w:bottom w:val="single" w:sz="6" w:space="0" w:color="auto"/>
              <w:right w:val="single" w:sz="6" w:space="0" w:color="auto"/>
            </w:tcBorders>
          </w:tcPr>
          <w:p>
            <w:r>
              <w:t>25.00</w:t>
            </w:r>
          </w:p>
        </w:tc>
        <w:tc>
          <w:tcPr>
            <w:tcW w:w="2046" w:type="dxa"/>
            <w:tcBorders>
              <w:top w:val="single" w:sz="6" w:space="0" w:color="auto"/>
              <w:left w:val="single" w:sz="6" w:space="0" w:color="auto"/>
              <w:bottom w:val="single" w:sz="6" w:space="0" w:color="auto"/>
              <w:right w:val="single" w:sz="6" w:space="0" w:color="auto"/>
            </w:tcBorders>
          </w:tcPr>
          <w:p>
            <w:r>
              <w:t>25.00</w:t>
            </w:r>
          </w:p>
        </w:tc>
        <w:tc>
          <w:tcPr>
            <w:tcW w:w="975" w:type="dxa"/>
            <w:tcBorders>
              <w:top w:val="single" w:sz="6" w:space="0" w:color="auto"/>
              <w:left w:val="single" w:sz="6" w:space="0" w:color="auto"/>
              <w:bottom w:val="single" w:sz="6" w:space="0" w:color="auto"/>
              <w:right w:val="single" w:sz="6" w:space="0" w:color="auto"/>
            </w:tcBorders>
          </w:tcPr>
          <w:p>
            <w:r>
              <w:t>25.00</w:t>
            </w:r>
          </w:p>
        </w:tc>
        <w:tc>
          <w:tcPr>
            <w:tcW w:w="1282" w:type="dxa"/>
            <w:tcBorders>
              <w:top w:val="single" w:sz="6" w:space="0" w:color="auto"/>
              <w:left w:val="single" w:sz="6" w:space="0" w:color="auto"/>
              <w:bottom w:val="single" w:sz="6" w:space="0" w:color="auto"/>
              <w:right w:val="single" w:sz="6" w:space="0" w:color="auto"/>
            </w:tcBorders>
          </w:tcPr>
          <w:p>
            <w:r>
              <w:t>25.00</w:t>
            </w:r>
          </w:p>
        </w:tc>
      </w:tr>
      <w:tr w:rsidR="006E08BB" w:rsidRPr="00053060" w14:paraId="42469F16" w14:textId="77777777" w:rsidTr="00DC016E">
        <w:tc>
          <w:tcPr>
            <w:tcW w:w="601" w:type="dxa"/>
            <w:tcBorders>
              <w:top w:val="single" w:sz="6" w:space="0" w:color="auto"/>
              <w:left w:val="single" w:sz="6" w:space="0" w:color="auto"/>
              <w:bottom w:val="single" w:sz="6" w:space="0" w:color="auto"/>
              <w:right w:val="single" w:sz="6" w:space="0" w:color="auto"/>
            </w:tcBorders>
          </w:tcPr>
          <w:p>
            <w:r>
              <w:t>22.00</w:t>
            </w:r>
          </w:p>
        </w:tc>
        <w:tc>
          <w:tcPr>
            <w:tcW w:w="2046" w:type="dxa"/>
            <w:tcBorders>
              <w:top w:val="single" w:sz="6" w:space="0" w:color="auto"/>
              <w:left w:val="single" w:sz="6" w:space="0" w:color="auto"/>
              <w:bottom w:val="single" w:sz="6" w:space="0" w:color="auto"/>
              <w:right w:val="single" w:sz="6" w:space="0" w:color="auto"/>
            </w:tcBorders>
          </w:tcPr>
          <w:p>
            <w:r>
              <w:t>22.00</w:t>
            </w:r>
          </w:p>
        </w:tc>
        <w:tc>
          <w:tcPr>
            <w:tcW w:w="975" w:type="dxa"/>
            <w:tcBorders>
              <w:top w:val="single" w:sz="6" w:space="0" w:color="auto"/>
              <w:left w:val="single" w:sz="6" w:space="0" w:color="auto"/>
              <w:bottom w:val="single" w:sz="6" w:space="0" w:color="auto"/>
              <w:right w:val="single" w:sz="6" w:space="0" w:color="auto"/>
            </w:tcBorders>
          </w:tcPr>
          <w:p>
            <w:r>
              <w:t>22.00</w:t>
            </w:r>
          </w:p>
        </w:tc>
        <w:tc>
          <w:tcPr>
            <w:tcW w:w="1282" w:type="dxa"/>
            <w:tcBorders>
              <w:top w:val="single" w:sz="6" w:space="0" w:color="auto"/>
              <w:left w:val="single" w:sz="6" w:space="0" w:color="auto"/>
              <w:bottom w:val="single" w:sz="6" w:space="0" w:color="auto"/>
              <w:right w:val="single" w:sz="6" w:space="0" w:color="auto"/>
            </w:tcBorders>
          </w:tcPr>
          <w:p>
            <w:r>
              <w:t>22.00</w:t>
            </w:r>
          </w:p>
        </w:tc>
      </w:tr>
    </w:tbl>
    <w:p w14:paraId="2A51E8AF" w14:textId="77777777" w:rsidR="006E08BB" w:rsidRPr="00053060" w:rsidRDefault="006E08BB" w:rsidP="006E08BB">
      <w:pPr>
        <w:pStyle w:val="Heading3"/>
        <w:spacing w:after="33" w:line="240" w:lineRule="auto"/>
        <w:ind w:left="10" w:right="-15" w:hanging="10"/>
        <w:jc w:val="center"/>
        <w:rPr>
          <w:rFonts w:ascii="Sakal Marathi" w:eastAsia="@AR PL UKai CN" w:hAnsi="Sakal Marathi" w:cs="Sakal Marathi"/>
          <w:b/>
          <w:bCs/>
          <w:color w:val="141515"/>
          <w:sz w:val="22"/>
          <w:szCs w:val="22"/>
        </w:rPr>
      </w:pPr>
      <w:r>
        <w:t>1 Grade no. 1 in this in the iron 2, zinc 5, mangal 1, copper 0.5and borean 1</w:t>
      </w:r>
    </w:p>
    <w:tbl>
      <w:tblPr>
        <w:tblW w:w="0" w:type="auto"/>
        <w:tblInd w:w="1627" w:type="dxa"/>
        <w:tblLayout w:type="fixed"/>
        <w:tblCellMar>
          <w:left w:w="68" w:type="dxa"/>
          <w:right w:w="68" w:type="dxa"/>
        </w:tblCellMar>
        <w:tblLook w:val="0000" w:firstRow="0" w:lastRow="0" w:firstColumn="0" w:lastColumn="0" w:noHBand="0" w:noVBand="0"/>
      </w:tblPr>
      <w:tblGrid>
        <w:gridCol w:w="696"/>
        <w:gridCol w:w="1076"/>
        <w:gridCol w:w="3134"/>
      </w:tblGrid>
      <w:tr w:rsidR="006E08BB" w:rsidRPr="00053060" w14:paraId="11BF68DC" w14:textId="77777777" w:rsidTr="00DC016E">
        <w:tc>
          <w:tcPr>
            <w:tcW w:w="696" w:type="dxa"/>
            <w:tcBorders>
              <w:top w:val="single" w:sz="6" w:space="0" w:color="auto"/>
              <w:left w:val="single" w:sz="6" w:space="0" w:color="auto"/>
              <w:bottom w:val="single" w:sz="6" w:space="0" w:color="auto"/>
              <w:right w:val="single" w:sz="6" w:space="0" w:color="auto"/>
            </w:tcBorders>
          </w:tcPr>
          <w:p>
            <w:r>
              <w:t>A.N.</w:t>
            </w:r>
          </w:p>
        </w:tc>
        <w:tc>
          <w:tcPr>
            <w:tcW w:w="1076" w:type="dxa"/>
            <w:tcBorders>
              <w:top w:val="single" w:sz="6" w:space="0" w:color="auto"/>
              <w:left w:val="single" w:sz="6" w:space="0" w:color="auto"/>
              <w:bottom w:val="single" w:sz="6" w:space="0" w:color="auto"/>
              <w:right w:val="single" w:sz="6" w:space="0" w:color="auto"/>
            </w:tcBorders>
          </w:tcPr>
          <w:p>
            <w:r>
              <w:t>Samakhidadravya</w:t>
            </w:r>
          </w:p>
        </w:tc>
        <w:tc>
          <w:tcPr>
            <w:tcW w:w="3134" w:type="dxa"/>
            <w:tcBorders>
              <w:top w:val="single" w:sz="6" w:space="0" w:color="auto"/>
              <w:left w:val="single" w:sz="6" w:space="0" w:color="auto"/>
              <w:bottom w:val="single" w:sz="6" w:space="0" w:color="auto"/>
              <w:right w:val="single" w:sz="6" w:space="0" w:color="auto"/>
            </w:tcBorders>
          </w:tcPr>
          <w:p>
            <w:r>
              <w:t>Boundary limit ml per kg</w:t>
            </w:r>
          </w:p>
        </w:tc>
      </w:tr>
      <w:tr w:rsidR="006E08BB" w:rsidRPr="00053060" w14:paraId="3457FEA8" w14:textId="77777777" w:rsidTr="00DC016E">
        <w:tc>
          <w:tcPr>
            <w:tcW w:w="696" w:type="dxa"/>
            <w:tcBorders>
              <w:top w:val="single" w:sz="6" w:space="0" w:color="auto"/>
              <w:left w:val="single" w:sz="6" w:space="0" w:color="auto"/>
              <w:bottom w:val="single" w:sz="6" w:space="0" w:color="auto"/>
              <w:right w:val="single" w:sz="6" w:space="0" w:color="auto"/>
            </w:tcBorders>
          </w:tcPr>
          <w:p>
            <w:r>
              <w:t>0.6</w:t>
            </w:r>
          </w:p>
        </w:tc>
        <w:tc>
          <w:tcPr>
            <w:tcW w:w="1076" w:type="dxa"/>
            <w:tcBorders>
              <w:top w:val="single" w:sz="6" w:space="0" w:color="auto"/>
              <w:left w:val="single" w:sz="6" w:space="0" w:color="auto"/>
              <w:bottom w:val="single" w:sz="6" w:space="0" w:color="auto"/>
              <w:right w:val="single" w:sz="6" w:space="0" w:color="auto"/>
            </w:tcBorders>
          </w:tcPr>
          <w:p>
            <w:r>
              <w:t>0.6</w:t>
            </w:r>
          </w:p>
        </w:tc>
        <w:tc>
          <w:tcPr>
            <w:tcW w:w="3134" w:type="dxa"/>
            <w:tcBorders>
              <w:top w:val="single" w:sz="6" w:space="0" w:color="auto"/>
              <w:left w:val="single" w:sz="6" w:space="0" w:color="auto"/>
              <w:bottom w:val="single" w:sz="6" w:space="0" w:color="auto"/>
              <w:right w:val="single" w:sz="6" w:space="0" w:color="auto"/>
            </w:tcBorders>
          </w:tcPr>
          <w:p>
            <w:r>
              <w:t>0.6</w:t>
            </w:r>
          </w:p>
        </w:tc>
      </w:tr>
      <w:tr w:rsidR="006E08BB" w:rsidRPr="00053060" w14:paraId="351A15FC" w14:textId="77777777" w:rsidTr="00DC016E">
        <w:tc>
          <w:tcPr>
            <w:tcW w:w="696" w:type="dxa"/>
            <w:tcBorders>
              <w:top w:val="single" w:sz="6" w:space="0" w:color="auto"/>
              <w:left w:val="single" w:sz="6" w:space="0" w:color="auto"/>
              <w:bottom w:val="single" w:sz="6" w:space="0" w:color="auto"/>
              <w:right w:val="single" w:sz="6" w:space="0" w:color="auto"/>
            </w:tcBorders>
          </w:tcPr>
          <w:p>
            <w:r>
              <w:t>4.5</w:t>
            </w:r>
          </w:p>
        </w:tc>
        <w:tc>
          <w:tcPr>
            <w:tcW w:w="1076" w:type="dxa"/>
            <w:tcBorders>
              <w:top w:val="single" w:sz="6" w:space="0" w:color="auto"/>
              <w:left w:val="single" w:sz="6" w:space="0" w:color="auto"/>
              <w:bottom w:val="single" w:sz="6" w:space="0" w:color="auto"/>
              <w:right w:val="single" w:sz="6" w:space="0" w:color="auto"/>
            </w:tcBorders>
          </w:tcPr>
          <w:p>
            <w:r>
              <w:t>4.5</w:t>
            </w:r>
          </w:p>
        </w:tc>
        <w:tc>
          <w:tcPr>
            <w:tcW w:w="3134" w:type="dxa"/>
            <w:tcBorders>
              <w:top w:val="single" w:sz="6" w:space="0" w:color="auto"/>
              <w:left w:val="single" w:sz="6" w:space="0" w:color="auto"/>
              <w:bottom w:val="single" w:sz="6" w:space="0" w:color="auto"/>
              <w:right w:val="single" w:sz="6" w:space="0" w:color="auto"/>
            </w:tcBorders>
          </w:tcPr>
          <w:p>
            <w:r>
              <w:t>4.5</w:t>
            </w:r>
          </w:p>
        </w:tc>
      </w:tr>
      <w:tr w:rsidR="006E08BB" w:rsidRPr="00053060" w14:paraId="5CF10DEE" w14:textId="77777777" w:rsidTr="00DC016E">
        <w:tc>
          <w:tcPr>
            <w:tcW w:w="696" w:type="dxa"/>
            <w:tcBorders>
              <w:top w:val="single" w:sz="6" w:space="0" w:color="auto"/>
              <w:left w:val="single" w:sz="6" w:space="0" w:color="auto"/>
              <w:bottom w:val="single" w:sz="6" w:space="0" w:color="auto"/>
              <w:right w:val="single" w:sz="6" w:space="0" w:color="auto"/>
            </w:tcBorders>
          </w:tcPr>
          <w:p>
            <w:r>
              <w:t>2.0</w:t>
            </w:r>
          </w:p>
        </w:tc>
        <w:tc>
          <w:tcPr>
            <w:tcW w:w="1076" w:type="dxa"/>
            <w:tcBorders>
              <w:top w:val="single" w:sz="6" w:space="0" w:color="auto"/>
              <w:left w:val="single" w:sz="6" w:space="0" w:color="auto"/>
              <w:bottom w:val="single" w:sz="6" w:space="0" w:color="auto"/>
              <w:right w:val="single" w:sz="6" w:space="0" w:color="auto"/>
            </w:tcBorders>
          </w:tcPr>
          <w:p>
            <w:r>
              <w:t>2.0</w:t>
            </w:r>
          </w:p>
        </w:tc>
        <w:tc>
          <w:tcPr>
            <w:tcW w:w="3134" w:type="dxa"/>
            <w:tcBorders>
              <w:top w:val="single" w:sz="6" w:space="0" w:color="auto"/>
              <w:left w:val="single" w:sz="6" w:space="0" w:color="auto"/>
              <w:bottom w:val="single" w:sz="6" w:space="0" w:color="auto"/>
              <w:right w:val="single" w:sz="6" w:space="0" w:color="auto"/>
            </w:tcBorders>
          </w:tcPr>
          <w:p>
            <w:r>
              <w:t>2.0</w:t>
            </w:r>
          </w:p>
        </w:tc>
      </w:tr>
      <w:tr w:rsidR="006E08BB" w:rsidRPr="00053060" w14:paraId="255739C1" w14:textId="77777777" w:rsidTr="00DC016E">
        <w:tc>
          <w:tcPr>
            <w:tcW w:w="696" w:type="dxa"/>
            <w:tcBorders>
              <w:top w:val="single" w:sz="6" w:space="0" w:color="auto"/>
              <w:left w:val="single" w:sz="6" w:space="0" w:color="auto"/>
              <w:bottom w:val="single" w:sz="6" w:space="0" w:color="auto"/>
              <w:right w:val="single" w:sz="6" w:space="0" w:color="auto"/>
            </w:tcBorders>
          </w:tcPr>
          <w:p>
            <w:r>
              <w:t>0.2</w:t>
            </w:r>
          </w:p>
        </w:tc>
        <w:tc>
          <w:tcPr>
            <w:tcW w:w="1076" w:type="dxa"/>
            <w:tcBorders>
              <w:top w:val="single" w:sz="6" w:space="0" w:color="auto"/>
              <w:left w:val="single" w:sz="6" w:space="0" w:color="auto"/>
              <w:bottom w:val="single" w:sz="6" w:space="0" w:color="auto"/>
              <w:right w:val="single" w:sz="6" w:space="0" w:color="auto"/>
            </w:tcBorders>
          </w:tcPr>
          <w:p>
            <w:r>
              <w:t>0.2</w:t>
            </w:r>
          </w:p>
        </w:tc>
        <w:tc>
          <w:tcPr>
            <w:tcW w:w="3134" w:type="dxa"/>
            <w:tcBorders>
              <w:top w:val="single" w:sz="6" w:space="0" w:color="auto"/>
              <w:left w:val="single" w:sz="6" w:space="0" w:color="auto"/>
              <w:bottom w:val="single" w:sz="6" w:space="0" w:color="auto"/>
              <w:right w:val="single" w:sz="6" w:space="0" w:color="auto"/>
            </w:tcBorders>
          </w:tcPr>
          <w:p>
            <w:r>
              <w:t>0.2</w:t>
            </w:r>
          </w:p>
        </w:tc>
      </w:tr>
      <w:tr w:rsidR="006E08BB" w:rsidRPr="00053060" w14:paraId="2BEA2057" w14:textId="77777777" w:rsidTr="00DC016E">
        <w:tc>
          <w:tcPr>
            <w:tcW w:w="696" w:type="dxa"/>
            <w:tcBorders>
              <w:top w:val="single" w:sz="6" w:space="0" w:color="auto"/>
              <w:left w:val="single" w:sz="6" w:space="0" w:color="auto"/>
              <w:bottom w:val="single" w:sz="6" w:space="0" w:color="auto"/>
              <w:right w:val="single" w:sz="6" w:space="0" w:color="auto"/>
            </w:tcBorders>
          </w:tcPr>
          <w:p>
            <w:r>
              <w:t>0.5</w:t>
            </w:r>
          </w:p>
        </w:tc>
        <w:tc>
          <w:tcPr>
            <w:tcW w:w="1076" w:type="dxa"/>
            <w:tcBorders>
              <w:top w:val="single" w:sz="6" w:space="0" w:color="auto"/>
              <w:left w:val="single" w:sz="6" w:space="0" w:color="auto"/>
              <w:bottom w:val="single" w:sz="6" w:space="0" w:color="auto"/>
              <w:right w:val="single" w:sz="6" w:space="0" w:color="auto"/>
            </w:tcBorders>
          </w:tcPr>
          <w:p>
            <w:r>
              <w:t>0.5</w:t>
            </w:r>
          </w:p>
        </w:tc>
        <w:tc>
          <w:tcPr>
            <w:tcW w:w="3134" w:type="dxa"/>
            <w:tcBorders>
              <w:top w:val="single" w:sz="6" w:space="0" w:color="auto"/>
              <w:left w:val="single" w:sz="6" w:space="0" w:color="auto"/>
              <w:bottom w:val="single" w:sz="6" w:space="0" w:color="auto"/>
              <w:right w:val="single" w:sz="6" w:space="0" w:color="auto"/>
            </w:tcBorders>
          </w:tcPr>
          <w:p>
            <w:r>
              <w:t>0.5</w:t>
            </w:r>
          </w:p>
        </w:tc>
      </w:tr>
      <w:tr w:rsidR="006E08BB" w:rsidRPr="00053060" w14:paraId="1C00DCA0" w14:textId="77777777" w:rsidTr="00DC016E">
        <w:tc>
          <w:tcPr>
            <w:tcW w:w="696" w:type="dxa"/>
            <w:tcBorders>
              <w:top w:val="single" w:sz="6" w:space="0" w:color="auto"/>
              <w:left w:val="single" w:sz="6" w:space="0" w:color="auto"/>
              <w:bottom w:val="single" w:sz="6" w:space="0" w:color="auto"/>
              <w:right w:val="single" w:sz="6" w:space="0" w:color="auto"/>
            </w:tcBorders>
          </w:tcPr>
          <w:p>
            <w:r>
              <w:t>0.05</w:t>
            </w:r>
          </w:p>
        </w:tc>
        <w:tc>
          <w:tcPr>
            <w:tcW w:w="1076" w:type="dxa"/>
            <w:tcBorders>
              <w:top w:val="single" w:sz="6" w:space="0" w:color="auto"/>
              <w:left w:val="single" w:sz="6" w:space="0" w:color="auto"/>
              <w:bottom w:val="single" w:sz="6" w:space="0" w:color="auto"/>
              <w:right w:val="single" w:sz="6" w:space="0" w:color="auto"/>
            </w:tcBorders>
          </w:tcPr>
          <w:p>
            <w:r>
              <w:t>0.05</w:t>
            </w:r>
          </w:p>
        </w:tc>
        <w:tc>
          <w:tcPr>
            <w:tcW w:w="3134" w:type="dxa"/>
            <w:tcBorders>
              <w:top w:val="single" w:sz="6" w:space="0" w:color="auto"/>
              <w:left w:val="single" w:sz="6" w:space="0" w:color="auto"/>
              <w:bottom w:val="single" w:sz="6" w:space="0" w:color="auto"/>
              <w:right w:val="single" w:sz="6" w:space="0" w:color="auto"/>
            </w:tcBorders>
          </w:tcPr>
          <w:p>
            <w:r>
              <w:t>0.05</w:t>
            </w:r>
          </w:p>
        </w:tc>
      </w:tr>
    </w:tbl>
    <w:p w14:paraId="681C9FD1" w14:textId="77777777" w:rsidR="006E08BB" w:rsidRPr="00053060" w:rsidRDefault="006E08BB" w:rsidP="006E08BB">
      <w:pPr>
        <w:spacing w:line="240" w:lineRule="auto"/>
        <w:rPr>
          <w:rFonts w:ascii="Sakal Marathi" w:eastAsia="@AR PL UKai CN" w:hAnsi="Sakal Marathi" w:cs="Sakal Marathi"/>
          <w:szCs w:val="22"/>
        </w:rPr>
      </w:pPr>
      <w:r>
        <w:t>1 Grade no. 1 in this in the iron 2, zinc 5, mangal 1, copper 0.5and borean 1</w:t>
      </w:r>
    </w:p>
    <w:p w14:paraId="2D2C0FE2" w14:textId="77777777" w:rsidR="006E08BB" w:rsidRPr="00053060" w:rsidRDefault="006E08BB" w:rsidP="006E08BB">
      <w:pPr>
        <w:spacing w:line="240" w:lineRule="auto"/>
        <w:ind w:left="439"/>
        <w:rPr>
          <w:rFonts w:ascii="Sakal Marathi" w:eastAsia="@AR PL UKai CN" w:hAnsi="Sakal Marathi" w:cs="Sakal Marathi"/>
          <w:szCs w:val="22"/>
        </w:rPr>
      </w:pPr>
      <w:r>
        <w:t>Or</w:t>
      </w:r>
    </w:p>
    <w:p w14:paraId="0E6A2DB7" w14:textId="77777777" w:rsidR="006E08BB" w:rsidRPr="00053060" w:rsidRDefault="006E08BB" w:rsidP="006E08BB">
      <w:pPr>
        <w:spacing w:after="49" w:line="240" w:lineRule="auto"/>
        <w:jc w:val="center"/>
        <w:rPr>
          <w:rFonts w:ascii="Sakal Marathi" w:eastAsia="@AR PL UKai CN" w:hAnsi="Sakal Marathi" w:cs="Sakal Marathi"/>
          <w:szCs w:val="22"/>
        </w:rPr>
      </w:pPr>
      <w:r>
        <w:t>Or</w:t>
      </w:r>
    </w:p>
    <w:p w14:paraId="1A688C71" w14:textId="77777777" w:rsidR="006E08BB" w:rsidRPr="00053060" w:rsidRDefault="006E08BB" w:rsidP="006E08BB">
      <w:pPr>
        <w:spacing w:line="240" w:lineRule="auto"/>
        <w:ind w:left="90" w:right="82"/>
        <w:rPr>
          <w:rFonts w:ascii="Sakal Marathi" w:eastAsia="@AR PL UKai CN" w:hAnsi="Sakal Marathi" w:cs="Sakal Marathi"/>
          <w:szCs w:val="22"/>
        </w:rPr>
      </w:pPr>
      <w:r>
        <w:t>Chemical fertilizer</w:t>
      </w:r>
    </w:p>
    <w:p w14:paraId="37E07F0D" w14:textId="77777777" w:rsidR="006E08BB" w:rsidRPr="00053060" w:rsidRDefault="006E08BB" w:rsidP="006E08BB">
      <w:pPr>
        <w:spacing w:after="58" w:line="240" w:lineRule="auto"/>
        <w:ind w:left="1"/>
        <w:rPr>
          <w:rFonts w:ascii="Sakal Marathi" w:eastAsia="@AR PL UKai CN" w:hAnsi="Sakal Marathi" w:cs="Sakal Marathi"/>
          <w:szCs w:val="22"/>
        </w:rPr>
      </w:pPr>
      <w:r>
        <w:t xml:space="preserve"> </w:t>
        <w:tab/>
        <w:t xml:space="preserve"> </w:t>
      </w:r>
    </w:p>
    <w:p w14:paraId="3A76F1CF" w14:textId="77777777" w:rsidR="006E08BB" w:rsidRPr="00053060" w:rsidRDefault="006E08BB" w:rsidP="006E08BB">
      <w:pPr>
        <w:spacing w:after="39" w:line="240" w:lineRule="auto"/>
        <w:ind w:left="21" w:right="-15" w:hanging="7"/>
        <w:rPr>
          <w:rFonts w:ascii="Sakal Marathi" w:eastAsia="@AR PL UKai CN" w:hAnsi="Sakal Marathi" w:cs="Sakal Marathi"/>
          <w:b/>
          <w:bCs/>
          <w:sz w:val="18"/>
          <w:szCs w:val="18"/>
        </w:rPr>
      </w:pPr>
      <w:r>
        <w:t>Chemical fertilizer</w:t>
      </w:r>
    </w:p>
    <w:p w14:paraId="0027751C"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1 Divide the amount of all nitrogen fertilizers at different times without giving the same time. Control the water menstrual cycle so that the nitrogen in the soil does not fly or flow with water.</w:t>
      </w:r>
    </w:p>
    <w:p w14:paraId="04C45DA9"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2 Fertilizer should be given from the lines of crop or around the plant. It should not be directly related to the plants.</w:t>
      </w:r>
    </w:p>
    <w:p w14:paraId="7C49CF7E"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3 If the fertilizer is moist, the fertilizer should be mixed with dry soils or in the sand.</w:t>
      </w:r>
    </w:p>
    <w:p w14:paraId="36AA1EB4"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4 Sow the fertilizers with two fodder. That is, it will be available in the lower layers of the roots of the crop.</w:t>
      </w:r>
    </w:p>
    <w:p w14:paraId="3768B1BD"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5 To some extent nitrogen fertilizers, as well as spraying fertilizers that provide chilly micro -nutrients are also sprayed.</w:t>
      </w:r>
    </w:p>
    <w:p w14:paraId="46776B0A"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6 Fertilizers and seeds are more beneficial when sowing at the same time at the time of sowing.</w:t>
      </w:r>
    </w:p>
    <w:p w14:paraId="6E522E21"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7 Spraying the diamonium phosphate 2 200 g  10 liters of water is beneficial.</w:t>
      </w:r>
    </w:p>
    <w:p w14:paraId="61C09D79"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8 Rice crop should not be offered nitrate fertilizers. Rice farm for efficient use of foodstuffs briquettes in paddy fields</w:t>
      </w:r>
    </w:p>
    <w:p w14:paraId="356623F8" w14:textId="77777777" w:rsidR="006E08BB" w:rsidRPr="00053060" w:rsidRDefault="006E08BB" w:rsidP="006E08BB">
      <w:pPr>
        <w:spacing w:line="240" w:lineRule="auto"/>
        <w:ind w:left="352"/>
        <w:rPr>
          <w:rFonts w:ascii="Sakal Marathi" w:eastAsia="@AR PL UKai CN" w:hAnsi="Sakal Marathi" w:cs="Sakal Marathi"/>
          <w:szCs w:val="22"/>
        </w:rPr>
      </w:pPr>
      <w:r>
        <w:t>It is recommended to give 169 kg. 59 kg of nitrogen  31 kg phosphorus per hectare is obtained from the briquet.</w:t>
      </w:r>
    </w:p>
    <w:p w14:paraId="2A7EA1FC"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The management of integrated food</w:t>
      </w:r>
    </w:p>
    <w:p w14:paraId="5718FF8F" w14:textId="77777777" w:rsidR="006E08BB" w:rsidRPr="00053060" w:rsidRDefault="006E08BB" w:rsidP="006E08BB">
      <w:pPr>
        <w:spacing w:after="36" w:line="240" w:lineRule="auto"/>
        <w:ind w:right="14"/>
        <w:rPr>
          <w:rFonts w:ascii="Sakal Marathi" w:eastAsia="@AR PL UKai CN" w:hAnsi="Sakal Marathi" w:cs="Sakal Marathi"/>
          <w:b/>
          <w:bCs/>
          <w:szCs w:val="22"/>
        </w:rPr>
      </w:pPr>
      <w:r/>
    </w:p>
    <w:p w14:paraId="751107EF" w14:textId="77777777" w:rsidR="006E08BB" w:rsidRPr="00053060" w:rsidRDefault="006E08BB" w:rsidP="006E08BB">
      <w:pPr>
        <w:spacing w:after="36" w:line="240" w:lineRule="auto"/>
        <w:ind w:right="14"/>
        <w:rPr>
          <w:rFonts w:ascii="Sakal Marathi" w:eastAsia="@AR PL UKai CN" w:hAnsi="Sakal Marathi" w:cs="Sakal Marathi"/>
          <w:b/>
          <w:bCs/>
          <w:sz w:val="18"/>
          <w:szCs w:val="18"/>
        </w:rPr>
      </w:pPr>
      <w:r>
        <w:t>1. Organic fertilizers and green fertilizers should be used to maintain the biological, physical and chemical properties of the soil.</w:t>
      </w:r>
    </w:p>
    <w:p w14:paraId="296A46C0" w14:textId="77777777" w:rsidR="006E08BB" w:rsidRPr="00053060" w:rsidRDefault="006E08BB" w:rsidP="006E08BB">
      <w:pPr>
        <w:spacing w:line="240" w:lineRule="auto"/>
        <w:rPr>
          <w:rFonts w:ascii="Sakal Marathi" w:eastAsia="@AR PL UKai CN" w:hAnsi="Sakal Marathi" w:cs="Sakal Marathi"/>
          <w:szCs w:val="22"/>
        </w:rPr>
      </w:pPr>
      <w:r>
        <w:t>1. Organic fertilizers and green fertilizers should be used to maintain the biological, physical and chemical properties of the soil.</w:t>
      </w:r>
    </w:p>
    <w:p w14:paraId="6D28EF04" w14:textId="77777777" w:rsidR="006E08BB" w:rsidRPr="00053060" w:rsidRDefault="006E08BB" w:rsidP="006E08BB">
      <w:pPr>
        <w:spacing w:after="36" w:line="240" w:lineRule="auto"/>
        <w:ind w:left="351" w:right="14" w:hanging="337"/>
        <w:rPr>
          <w:rFonts w:ascii="Sakal Marathi" w:eastAsia="@AR PL UKai CN" w:hAnsi="Sakal Marathi" w:cs="Sakal Marathi"/>
          <w:szCs w:val="22"/>
        </w:rPr>
      </w:pPr>
      <w:r>
        <w:t>2. According to soil examination, chemical fertilizers should be used and properly used according to the expected production source of the crop.</w:t>
      </w:r>
    </w:p>
    <w:p w14:paraId="5666604B" w14:textId="77777777" w:rsidR="006E08BB" w:rsidRPr="00053060" w:rsidRDefault="006E08BB" w:rsidP="006E08BB">
      <w:pPr>
        <w:spacing w:after="36" w:line="240" w:lineRule="auto"/>
        <w:ind w:left="351" w:right="14" w:hanging="337"/>
        <w:rPr>
          <w:rFonts w:ascii="Sakal Marathi" w:eastAsia="@AR PL UKai CN" w:hAnsi="Sakal Marathi" w:cs="Sakal Marathi"/>
          <w:szCs w:val="22"/>
        </w:rPr>
      </w:pPr>
      <w:r>
        <w:t>2. According to soil examination, chemical fertilizers should be used and properly used according to the expected production source of the crop.</w:t>
      </w:r>
    </w:p>
    <w:p w14:paraId="3088F031" w14:textId="77777777" w:rsidR="006E08BB" w:rsidRPr="00053060" w:rsidRDefault="006E08BB" w:rsidP="006E08BB">
      <w:pPr>
        <w:spacing w:after="36" w:line="240" w:lineRule="auto"/>
        <w:ind w:left="351" w:right="14" w:hanging="337"/>
        <w:rPr>
          <w:rFonts w:ascii="Sakal Marathi" w:eastAsia="@AR PL UKai CN" w:hAnsi="Sakal Marathi" w:cs="Sakal Marathi"/>
          <w:szCs w:val="22"/>
        </w:rPr>
      </w:pPr>
      <w:r>
        <w:t>3. Bacteria should be used regularly.</w:t>
      </w:r>
    </w:p>
    <w:p w14:paraId="10736491" w14:textId="77777777" w:rsidR="006E08BB" w:rsidRPr="00053060" w:rsidRDefault="006E08BB" w:rsidP="006E08BB">
      <w:pPr>
        <w:spacing w:after="36" w:line="240" w:lineRule="auto"/>
        <w:ind w:left="351" w:right="14" w:hanging="337"/>
        <w:rPr>
          <w:rFonts w:ascii="Sakal Marathi" w:eastAsia="@AR PL UKai CN" w:hAnsi="Sakal Marathi" w:cs="Sakal Marathi"/>
          <w:szCs w:val="22"/>
        </w:rPr>
      </w:pPr>
      <w:r>
        <w:t>4. Including the proper crop method, cereals, cereals, sore throat, and chemical microorganism fertilizers should be used in the soil as well as the symptoms of deficiency on the crop according to the lack of fertilizers.</w:t>
      </w:r>
    </w:p>
    <w:p w14:paraId="35E5BD35" w14:textId="77777777" w:rsidR="006E08BB" w:rsidRPr="00053060" w:rsidRDefault="006E08BB" w:rsidP="006E08BB">
      <w:pPr>
        <w:spacing w:line="240" w:lineRule="auto"/>
        <w:rPr>
          <w:rFonts w:ascii="Sakal Marathi" w:eastAsia="@AR PL UKai CN" w:hAnsi="Sakal Marathi" w:cs="Sakal Marathi"/>
          <w:b/>
          <w:bCs/>
          <w:szCs w:val="22"/>
        </w:rPr>
      </w:pPr>
      <w:r/>
    </w:p>
    <w:p w14:paraId="49986C60" w14:textId="77777777" w:rsidR="006E08BB" w:rsidRPr="00053060" w:rsidRDefault="006E08BB" w:rsidP="006E08BB">
      <w:pPr>
        <w:spacing w:after="155" w:line="240" w:lineRule="auto"/>
        <w:ind w:left="21" w:right="-15" w:hanging="7"/>
        <w:rPr>
          <w:rFonts w:ascii="Sakal Marathi" w:eastAsia="@AR PL UKai CN" w:hAnsi="Sakal Marathi" w:cs="Sakal Marathi"/>
          <w:b/>
          <w:bCs/>
          <w:sz w:val="18"/>
          <w:szCs w:val="18"/>
        </w:rPr>
      </w:pPr>
      <w:r>
        <w:t>Symptoms of the crop due to the lack of food</w:t>
      </w:r>
    </w:p>
    <w:tbl>
      <w:tblPr>
        <w:tblW w:w="9773" w:type="dxa"/>
        <w:tblCellMar>
          <w:left w:w="68" w:type="dxa"/>
          <w:right w:w="68" w:type="dxa"/>
        </w:tblCellMar>
        <w:tblLook w:val="0000" w:firstRow="0" w:lastRow="0" w:firstColumn="0" w:lastColumn="0" w:noHBand="0" w:noVBand="0"/>
      </w:tblPr>
      <w:tblGrid>
        <w:gridCol w:w="1246"/>
        <w:gridCol w:w="4822"/>
        <w:gridCol w:w="3705"/>
      </w:tblGrid>
      <w:tr w:rsidR="006E08BB" w:rsidRPr="00053060" w14:paraId="30CFD707" w14:textId="77777777" w:rsidTr="00DC016E">
        <w:tc>
          <w:tcPr>
            <w:tcW w:w="0" w:type="auto"/>
            <w:tcBorders>
              <w:top w:val="single" w:sz="6" w:space="0" w:color="auto"/>
              <w:left w:val="single" w:sz="6" w:space="0" w:color="auto"/>
              <w:bottom w:val="single" w:sz="6" w:space="0" w:color="auto"/>
              <w:right w:val="single" w:sz="6" w:space="0" w:color="auto"/>
            </w:tcBorders>
          </w:tcPr>
          <w:p>
            <w:r>
              <w:t>Foodstuffs</w:t>
            </w:r>
          </w:p>
        </w:tc>
        <w:tc>
          <w:tcPr>
            <w:tcW w:w="5021" w:type="dxa"/>
            <w:tcBorders>
              <w:top w:val="single" w:sz="6" w:space="0" w:color="auto"/>
              <w:left w:val="single" w:sz="6" w:space="0" w:color="auto"/>
              <w:bottom w:val="single" w:sz="6" w:space="0" w:color="auto"/>
              <w:right w:val="single" w:sz="6" w:space="0" w:color="auto"/>
            </w:tcBorders>
          </w:tcPr>
          <w:p>
            <w:r>
              <w:t>Symptoms that are caused by a deficiency of foodstuffs</w:t>
            </w:r>
          </w:p>
        </w:tc>
        <w:tc>
          <w:tcPr>
            <w:tcW w:w="3827" w:type="dxa"/>
            <w:tcBorders>
              <w:top w:val="single" w:sz="6" w:space="0" w:color="auto"/>
              <w:left w:val="single" w:sz="6" w:space="0" w:color="auto"/>
              <w:bottom w:val="single" w:sz="6" w:space="0" w:color="auto"/>
              <w:right w:val="single" w:sz="6" w:space="0" w:color="auto"/>
            </w:tcBorders>
          </w:tcPr>
          <w:p>
            <w:r>
              <w:t>remedy</w:t>
            </w:r>
          </w:p>
        </w:tc>
      </w:tr>
      <w:tr w:rsidR="006E08BB" w:rsidRPr="00053060" w14:paraId="60A41827" w14:textId="77777777" w:rsidTr="00DC016E">
        <w:tc>
          <w:tcPr>
            <w:tcW w:w="0" w:type="auto"/>
            <w:tcBorders>
              <w:top w:val="single" w:sz="6" w:space="0" w:color="auto"/>
              <w:left w:val="single" w:sz="6" w:space="0" w:color="auto"/>
              <w:bottom w:val="nil"/>
              <w:right w:val="single" w:sz="6" w:space="0" w:color="auto"/>
            </w:tcBorders>
          </w:tcPr>
          <w:p>
            <w:r>
              <w:t>Spray 1 urea.</w:t>
            </w:r>
          </w:p>
        </w:tc>
        <w:tc>
          <w:tcPr>
            <w:tcW w:w="5021" w:type="dxa"/>
            <w:tcBorders>
              <w:top w:val="single" w:sz="6" w:space="0" w:color="auto"/>
              <w:left w:val="single" w:sz="6" w:space="0" w:color="auto"/>
              <w:bottom w:val="nil"/>
              <w:right w:val="single" w:sz="6" w:space="0" w:color="auto"/>
            </w:tcBorders>
          </w:tcPr>
          <w:p>
            <w:r>
              <w:t>Spray 1 urea.</w:t>
            </w:r>
          </w:p>
        </w:tc>
        <w:tc>
          <w:tcPr>
            <w:tcW w:w="3827" w:type="dxa"/>
            <w:tcBorders>
              <w:top w:val="single" w:sz="6" w:space="0" w:color="auto"/>
              <w:left w:val="single" w:sz="6" w:space="0" w:color="auto"/>
              <w:bottom w:val="nil"/>
              <w:right w:val="single" w:sz="6" w:space="0" w:color="auto"/>
            </w:tcBorders>
          </w:tcPr>
          <w:p>
            <w:r>
              <w:t>Spray 1 urea.</w:t>
            </w:r>
          </w:p>
        </w:tc>
      </w:tr>
      <w:tr w:rsidR="006E08BB" w:rsidRPr="00053060" w14:paraId="7054B870" w14:textId="77777777" w:rsidTr="00DC016E">
        <w:trPr>
          <w:trHeight w:val="80"/>
        </w:trPr>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100 g  10 liters of water</w:t>
            </w:r>
          </w:p>
        </w:tc>
        <w:tc>
          <w:tcPr>
            <w:tcW w:w="3827" w:type="dxa"/>
            <w:tcBorders>
              <w:top w:val="nil"/>
              <w:left w:val="single" w:sz="6" w:space="0" w:color="auto"/>
              <w:bottom w:val="single" w:sz="6" w:space="0" w:color="auto"/>
              <w:right w:val="single" w:sz="6" w:space="0" w:color="auto"/>
            </w:tcBorders>
          </w:tcPr>
          <w:p>
            <w:r>
              <w:t>100 g  10 liters of water</w:t>
            </w:r>
          </w:p>
        </w:tc>
      </w:tr>
      <w:tr w:rsidR="006E08BB" w:rsidRPr="00053060" w14:paraId="33E5AB08" w14:textId="77777777" w:rsidTr="00DC016E">
        <w:tc>
          <w:tcPr>
            <w:tcW w:w="0" w:type="auto"/>
            <w:tcBorders>
              <w:top w:val="single" w:sz="6" w:space="0" w:color="auto"/>
              <w:left w:val="single" w:sz="6" w:space="0" w:color="auto"/>
              <w:bottom w:val="nil"/>
              <w:right w:val="single" w:sz="6" w:space="0" w:color="auto"/>
            </w:tcBorders>
          </w:tcPr>
          <w:p>
            <w:r>
              <w:t>1-2  from 100 to 200 gum per 10 liters of water</w:t>
            </w:r>
          </w:p>
        </w:tc>
        <w:tc>
          <w:tcPr>
            <w:tcW w:w="5021" w:type="dxa"/>
            <w:tcBorders>
              <w:top w:val="single" w:sz="6" w:space="0" w:color="auto"/>
              <w:left w:val="single" w:sz="6" w:space="0" w:color="auto"/>
              <w:bottom w:val="nil"/>
              <w:right w:val="single" w:sz="6" w:space="0" w:color="auto"/>
            </w:tcBorders>
          </w:tcPr>
          <w:p>
            <w:r>
              <w:t>1-2  from 100 to 200 gum per 10 liters of water</w:t>
            </w:r>
          </w:p>
        </w:tc>
        <w:tc>
          <w:tcPr>
            <w:tcW w:w="3827" w:type="dxa"/>
            <w:tcBorders>
              <w:top w:val="single" w:sz="6" w:space="0" w:color="auto"/>
              <w:left w:val="single" w:sz="6" w:space="0" w:color="auto"/>
              <w:bottom w:val="nil"/>
              <w:right w:val="single" w:sz="6" w:space="0" w:color="auto"/>
            </w:tcBorders>
          </w:tcPr>
          <w:p>
            <w:r>
              <w:t>1-2  from 100 to 200 gum per 10 liters of water</w:t>
            </w:r>
          </w:p>
        </w:tc>
      </w:tr>
      <w:tr w:rsidR="006E08BB" w:rsidRPr="00053060" w14:paraId="58C0CCB5"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Spray the diamonium phosphate.</w:t>
            </w:r>
          </w:p>
        </w:tc>
        <w:tc>
          <w:tcPr>
            <w:tcW w:w="3827" w:type="dxa"/>
            <w:tcBorders>
              <w:top w:val="nil"/>
              <w:left w:val="single" w:sz="6" w:space="0" w:color="auto"/>
              <w:bottom w:val="single" w:sz="6" w:space="0" w:color="auto"/>
              <w:right w:val="single" w:sz="6" w:space="0" w:color="auto"/>
            </w:tcBorders>
          </w:tcPr>
          <w:p>
            <w:r>
              <w:t>Spray the diamonium phosphate.</w:t>
            </w:r>
          </w:p>
        </w:tc>
      </w:tr>
      <w:tr w:rsidR="006E08BB" w:rsidRPr="00053060" w14:paraId="64C70D6E" w14:textId="77777777" w:rsidTr="00DC016E">
        <w:tc>
          <w:tcPr>
            <w:tcW w:w="0" w:type="auto"/>
            <w:tcBorders>
              <w:top w:val="single" w:sz="6" w:space="0" w:color="auto"/>
              <w:left w:val="single" w:sz="6" w:space="0" w:color="auto"/>
              <w:bottom w:val="nil"/>
              <w:right w:val="single" w:sz="6" w:space="0" w:color="auto"/>
            </w:tcBorders>
          </w:tcPr>
          <w:p>
            <w:r>
              <w:t>Spray 1 sulphate of potash.</w:t>
            </w:r>
          </w:p>
        </w:tc>
        <w:tc>
          <w:tcPr>
            <w:tcW w:w="5021" w:type="dxa"/>
            <w:tcBorders>
              <w:top w:val="single" w:sz="6" w:space="0" w:color="auto"/>
              <w:left w:val="single" w:sz="6" w:space="0" w:color="auto"/>
              <w:bottom w:val="nil"/>
              <w:right w:val="single" w:sz="6" w:space="0" w:color="auto"/>
            </w:tcBorders>
          </w:tcPr>
          <w:p>
            <w:r>
              <w:t>Spray 1 sulphate of potash.</w:t>
            </w:r>
          </w:p>
        </w:tc>
        <w:tc>
          <w:tcPr>
            <w:tcW w:w="3827" w:type="dxa"/>
            <w:tcBorders>
              <w:top w:val="single" w:sz="6" w:space="0" w:color="auto"/>
              <w:left w:val="single" w:sz="6" w:space="0" w:color="auto"/>
              <w:bottom w:val="nil"/>
              <w:right w:val="single" w:sz="6" w:space="0" w:color="auto"/>
            </w:tcBorders>
          </w:tcPr>
          <w:p>
            <w:r>
              <w:t>Spray 1 sulphate of potash.</w:t>
            </w:r>
          </w:p>
        </w:tc>
      </w:tr>
      <w:tr w:rsidR="006E08BB" w:rsidRPr="00053060" w14:paraId="27ED5E3C"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100 g  10 liters of water</w:t>
            </w:r>
          </w:p>
        </w:tc>
        <w:tc>
          <w:tcPr>
            <w:tcW w:w="3827" w:type="dxa"/>
            <w:tcBorders>
              <w:top w:val="nil"/>
              <w:left w:val="single" w:sz="6" w:space="0" w:color="auto"/>
              <w:bottom w:val="single" w:sz="6" w:space="0" w:color="auto"/>
              <w:right w:val="single" w:sz="6" w:space="0" w:color="auto"/>
            </w:tcBorders>
          </w:tcPr>
          <w:p>
            <w:r>
              <w:t>100 g  10 liters of water</w:t>
            </w:r>
          </w:p>
        </w:tc>
      </w:tr>
      <w:tr w:rsidR="006E08BB" w:rsidRPr="00053060" w14:paraId="407F0AEB" w14:textId="77777777" w:rsidTr="00DC016E">
        <w:tc>
          <w:tcPr>
            <w:tcW w:w="0" w:type="auto"/>
            <w:tcBorders>
              <w:top w:val="single" w:sz="6" w:space="0" w:color="auto"/>
              <w:left w:val="single" w:sz="6" w:space="0" w:color="auto"/>
              <w:bottom w:val="nil"/>
              <w:right w:val="single" w:sz="6" w:space="0" w:color="auto"/>
            </w:tcBorders>
          </w:tcPr>
          <w:p>
            <w:r>
              <w:t>With a dung from 25kg Ferrous sulphate land</w:t>
            </w:r>
          </w:p>
        </w:tc>
        <w:tc>
          <w:tcPr>
            <w:tcW w:w="5021" w:type="dxa"/>
            <w:tcBorders>
              <w:top w:val="single" w:sz="6" w:space="0" w:color="auto"/>
              <w:left w:val="single" w:sz="6" w:space="0" w:color="auto"/>
              <w:bottom w:val="nil"/>
              <w:right w:val="single" w:sz="6" w:space="0" w:color="auto"/>
            </w:tcBorders>
          </w:tcPr>
          <w:p>
            <w:r>
              <w:t>With a dung from 25kg Ferrous sulphate land</w:t>
            </w:r>
          </w:p>
        </w:tc>
        <w:tc>
          <w:tcPr>
            <w:tcW w:w="3827" w:type="dxa"/>
            <w:tcBorders>
              <w:top w:val="single" w:sz="6" w:space="0" w:color="auto"/>
              <w:left w:val="single" w:sz="6" w:space="0" w:color="auto"/>
              <w:bottom w:val="nil"/>
              <w:right w:val="single" w:sz="6" w:space="0" w:color="auto"/>
            </w:tcBorders>
          </w:tcPr>
          <w:p>
            <w:r>
              <w:t>With a dung from 25kg Ferrous sulphate land</w:t>
            </w:r>
          </w:p>
        </w:tc>
      </w:tr>
      <w:tr w:rsidR="006E08BB" w:rsidRPr="00053060" w14:paraId="0452EA00"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To give or spray 0.2 cheated iron.</w:t>
            </w:r>
          </w:p>
        </w:tc>
        <w:tc>
          <w:tcPr>
            <w:tcW w:w="3827" w:type="dxa"/>
            <w:tcBorders>
              <w:top w:val="nil"/>
              <w:left w:val="single" w:sz="6" w:space="0" w:color="auto"/>
              <w:bottom w:val="single" w:sz="6" w:space="0" w:color="auto"/>
              <w:right w:val="single" w:sz="6" w:space="0" w:color="auto"/>
            </w:tcBorders>
          </w:tcPr>
          <w:p>
            <w:r>
              <w:t>To give or spray 0.2 cheated iron.</w:t>
            </w:r>
          </w:p>
        </w:tc>
      </w:tr>
      <w:tr w:rsidR="006E08BB" w:rsidRPr="00053060" w14:paraId="32989088" w14:textId="77777777" w:rsidTr="00DC016E">
        <w:tc>
          <w:tcPr>
            <w:tcW w:w="0" w:type="auto"/>
            <w:tcBorders>
              <w:top w:val="single" w:sz="6" w:space="0" w:color="auto"/>
              <w:left w:val="single" w:sz="6" w:space="0" w:color="auto"/>
              <w:bottom w:val="nil"/>
              <w:right w:val="single" w:sz="6" w:space="0" w:color="auto"/>
            </w:tcBorders>
          </w:tcPr>
          <w:p>
            <w:r>
              <w:t>10 liters of 5 0 g boric acid powder</w:t>
            </w:r>
          </w:p>
        </w:tc>
        <w:tc>
          <w:tcPr>
            <w:tcW w:w="5021" w:type="dxa"/>
            <w:tcBorders>
              <w:top w:val="single" w:sz="6" w:space="0" w:color="auto"/>
              <w:left w:val="single" w:sz="6" w:space="0" w:color="auto"/>
              <w:bottom w:val="nil"/>
              <w:right w:val="single" w:sz="6" w:space="0" w:color="auto"/>
            </w:tcBorders>
          </w:tcPr>
          <w:p>
            <w:r>
              <w:t>10 liters of 5 0 g boric acid powder</w:t>
            </w:r>
          </w:p>
        </w:tc>
        <w:tc>
          <w:tcPr>
            <w:tcW w:w="3827" w:type="dxa"/>
            <w:tcBorders>
              <w:top w:val="single" w:sz="6" w:space="0" w:color="auto"/>
              <w:left w:val="single" w:sz="6" w:space="0" w:color="auto"/>
              <w:bottom w:val="nil"/>
              <w:right w:val="single" w:sz="6" w:space="0" w:color="auto"/>
            </w:tcBorders>
          </w:tcPr>
          <w:p>
            <w:r>
              <w:t>10 liters of 5 0 g boric acid powder</w:t>
            </w:r>
          </w:p>
        </w:tc>
      </w:tr>
      <w:tr w:rsidR="006E08BB" w:rsidRPr="00053060" w14:paraId="3DA9D2BA"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Spray the page from the water.</w:t>
            </w:r>
          </w:p>
        </w:tc>
        <w:tc>
          <w:tcPr>
            <w:tcW w:w="3827" w:type="dxa"/>
            <w:tcBorders>
              <w:top w:val="nil"/>
              <w:left w:val="single" w:sz="6" w:space="0" w:color="auto"/>
              <w:bottom w:val="single" w:sz="6" w:space="0" w:color="auto"/>
              <w:right w:val="single" w:sz="6" w:space="0" w:color="auto"/>
            </w:tcBorders>
          </w:tcPr>
          <w:p>
            <w:r>
              <w:t>Spray the page from the water.</w:t>
            </w:r>
          </w:p>
        </w:tc>
      </w:tr>
      <w:tr w:rsidR="006E08BB" w:rsidRPr="00053060" w14:paraId="1EFA0209" w14:textId="77777777" w:rsidTr="00DC016E">
        <w:tc>
          <w:tcPr>
            <w:tcW w:w="0" w:type="auto"/>
            <w:tcBorders>
              <w:top w:val="single" w:sz="6" w:space="0" w:color="auto"/>
              <w:left w:val="single" w:sz="6" w:space="0" w:color="auto"/>
              <w:bottom w:val="nil"/>
              <w:right w:val="single" w:sz="6" w:space="0" w:color="auto"/>
            </w:tcBorders>
          </w:tcPr>
          <w:p>
            <w:r>
              <w:t>From 10 to 20 kg zinc sulphate land per hectare</w:t>
            </w:r>
          </w:p>
        </w:tc>
        <w:tc>
          <w:tcPr>
            <w:tcW w:w="5021" w:type="dxa"/>
            <w:tcBorders>
              <w:top w:val="single" w:sz="6" w:space="0" w:color="auto"/>
              <w:left w:val="single" w:sz="6" w:space="0" w:color="auto"/>
              <w:bottom w:val="nil"/>
              <w:right w:val="single" w:sz="6" w:space="0" w:color="auto"/>
            </w:tcBorders>
          </w:tcPr>
          <w:p>
            <w:r>
              <w:t>From 10 to 20 kg zinc sulphate land per hectare</w:t>
            </w:r>
          </w:p>
        </w:tc>
        <w:tc>
          <w:tcPr>
            <w:tcW w:w="3827" w:type="dxa"/>
            <w:tcBorders>
              <w:top w:val="single" w:sz="6" w:space="0" w:color="auto"/>
              <w:left w:val="single" w:sz="6" w:space="0" w:color="auto"/>
              <w:bottom w:val="nil"/>
              <w:right w:val="single" w:sz="6" w:space="0" w:color="auto"/>
            </w:tcBorders>
          </w:tcPr>
          <w:p>
            <w:r>
              <w:t>From 10 to 20 kg zinc sulphate land per hectare</w:t>
            </w:r>
          </w:p>
        </w:tc>
      </w:tr>
      <w:tr w:rsidR="006E08BB" w:rsidRPr="00053060" w14:paraId="7750B48E"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Spray with dung or 0.2 cheated zinc crops.</w:t>
            </w:r>
          </w:p>
        </w:tc>
        <w:tc>
          <w:tcPr>
            <w:tcW w:w="3827" w:type="dxa"/>
            <w:tcBorders>
              <w:top w:val="nil"/>
              <w:left w:val="single" w:sz="6" w:space="0" w:color="auto"/>
              <w:bottom w:val="single" w:sz="6" w:space="0" w:color="auto"/>
              <w:right w:val="single" w:sz="6" w:space="0" w:color="auto"/>
            </w:tcBorders>
          </w:tcPr>
          <w:p>
            <w:r>
              <w:t>Spray with dung or 0.2 cheated zinc crops.</w:t>
            </w:r>
          </w:p>
        </w:tc>
      </w:tr>
      <w:tr w:rsidR="006E08BB" w:rsidRPr="00053060" w14:paraId="716C8327" w14:textId="77777777" w:rsidTr="00DC016E">
        <w:tc>
          <w:tcPr>
            <w:tcW w:w="0" w:type="auto"/>
            <w:tcBorders>
              <w:top w:val="single" w:sz="6" w:space="0" w:color="auto"/>
              <w:left w:val="single" w:sz="6" w:space="0" w:color="auto"/>
              <w:bottom w:val="nil"/>
              <w:right w:val="single" w:sz="6" w:space="0" w:color="auto"/>
            </w:tcBorders>
          </w:tcPr>
          <w:p>
            <w:r>
              <w:t>From 10 to 25 kg of manganese sulfate lands per hectare</w:t>
            </w:r>
          </w:p>
        </w:tc>
        <w:tc>
          <w:tcPr>
            <w:tcW w:w="5021" w:type="dxa"/>
            <w:tcBorders>
              <w:top w:val="single" w:sz="6" w:space="0" w:color="auto"/>
              <w:left w:val="single" w:sz="6" w:space="0" w:color="auto"/>
              <w:bottom w:val="nil"/>
              <w:right w:val="single" w:sz="6" w:space="0" w:color="auto"/>
            </w:tcBorders>
          </w:tcPr>
          <w:p>
            <w:r>
              <w:t>From 10 to 25 kg of manganese sulfate lands per hectare</w:t>
            </w:r>
          </w:p>
        </w:tc>
        <w:tc>
          <w:tcPr>
            <w:tcW w:w="3827" w:type="dxa"/>
            <w:tcBorders>
              <w:top w:val="single" w:sz="6" w:space="0" w:color="auto"/>
              <w:left w:val="single" w:sz="6" w:space="0" w:color="auto"/>
              <w:bottom w:val="nil"/>
              <w:right w:val="single" w:sz="6" w:space="0" w:color="auto"/>
            </w:tcBorders>
          </w:tcPr>
          <w:p>
            <w:r>
              <w:t>From 10 to 25 kg of manganese sulfate lands per hectare</w:t>
            </w:r>
          </w:p>
        </w:tc>
      </w:tr>
      <w:tr w:rsidR="006E08BB" w:rsidRPr="00053060" w14:paraId="7866FBF2" w14:textId="77777777" w:rsidTr="00DC016E">
        <w:tc>
          <w:tcPr>
            <w:tcW w:w="0" w:type="auto"/>
            <w:tcBorders>
              <w:top w:val="nil"/>
              <w:left w:val="single" w:sz="6" w:space="0" w:color="auto"/>
              <w:bottom w:val="nil"/>
              <w:right w:val="single" w:sz="6" w:space="0" w:color="auto"/>
            </w:tcBorders>
          </w:tcPr>
          <w:p>
            <w:r>
              <w:t xml:space="preserve"> </w:t>
            </w:r>
          </w:p>
        </w:tc>
        <w:tc>
          <w:tcPr>
            <w:tcW w:w="5021" w:type="dxa"/>
            <w:tcBorders>
              <w:top w:val="nil"/>
              <w:left w:val="single" w:sz="6" w:space="0" w:color="auto"/>
              <w:bottom w:val="nil"/>
              <w:right w:val="single" w:sz="6" w:space="0" w:color="auto"/>
            </w:tcBorders>
          </w:tcPr>
          <w:p>
            <w:r>
              <w:t>Give with dung or 0.2 of chilly Mars of Mars</w:t>
            </w:r>
          </w:p>
        </w:tc>
        <w:tc>
          <w:tcPr>
            <w:tcW w:w="3827" w:type="dxa"/>
            <w:tcBorders>
              <w:top w:val="nil"/>
              <w:left w:val="single" w:sz="6" w:space="0" w:color="auto"/>
              <w:bottom w:val="nil"/>
              <w:right w:val="single" w:sz="6" w:space="0" w:color="auto"/>
            </w:tcBorders>
          </w:tcPr>
          <w:p>
            <w:r>
              <w:t>Give with dung or 0.2 of chilly Mars of Mars</w:t>
            </w:r>
          </w:p>
        </w:tc>
      </w:tr>
      <w:tr w:rsidR="006E08BB" w:rsidRPr="00053060" w14:paraId="3CA651D5"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Spray 20 gum  10 liters of water.</w:t>
            </w:r>
          </w:p>
        </w:tc>
        <w:tc>
          <w:tcPr>
            <w:tcW w:w="3827" w:type="dxa"/>
            <w:tcBorders>
              <w:top w:val="nil"/>
              <w:left w:val="single" w:sz="6" w:space="0" w:color="auto"/>
              <w:bottom w:val="single" w:sz="6" w:space="0" w:color="auto"/>
              <w:right w:val="single" w:sz="6" w:space="0" w:color="auto"/>
            </w:tcBorders>
          </w:tcPr>
          <w:p>
            <w:r>
              <w:t>Spray 20 gum  10 liters of water.</w:t>
            </w:r>
          </w:p>
        </w:tc>
      </w:tr>
      <w:tr w:rsidR="006E08BB" w:rsidRPr="00053060" w14:paraId="4FA5D267" w14:textId="77777777" w:rsidTr="00DC016E">
        <w:tc>
          <w:tcPr>
            <w:tcW w:w="0" w:type="auto"/>
            <w:tcBorders>
              <w:top w:val="single" w:sz="6" w:space="0" w:color="auto"/>
              <w:left w:val="single" w:sz="6" w:space="0" w:color="auto"/>
              <w:bottom w:val="nil"/>
              <w:right w:val="single" w:sz="6" w:space="0" w:color="auto"/>
            </w:tcBorders>
          </w:tcPr>
          <w:p>
            <w:r>
              <w:t>Sodium mallbet to half a kilo of hectare</w:t>
            </w:r>
          </w:p>
        </w:tc>
        <w:tc>
          <w:tcPr>
            <w:tcW w:w="5021" w:type="dxa"/>
            <w:tcBorders>
              <w:top w:val="single" w:sz="6" w:space="0" w:color="auto"/>
              <w:left w:val="single" w:sz="6" w:space="0" w:color="auto"/>
              <w:bottom w:val="nil"/>
              <w:right w:val="single" w:sz="6" w:space="0" w:color="auto"/>
            </w:tcBorders>
          </w:tcPr>
          <w:p>
            <w:r>
              <w:t>Sodium mallbet to half a kilo of hectare</w:t>
            </w:r>
          </w:p>
        </w:tc>
        <w:tc>
          <w:tcPr>
            <w:tcW w:w="3827" w:type="dxa"/>
            <w:tcBorders>
              <w:top w:val="single" w:sz="6" w:space="0" w:color="auto"/>
              <w:left w:val="single" w:sz="6" w:space="0" w:color="auto"/>
              <w:bottom w:val="nil"/>
              <w:right w:val="single" w:sz="6" w:space="0" w:color="auto"/>
            </w:tcBorders>
          </w:tcPr>
          <w:p>
            <w:r>
              <w:t>Sodium mallbet to half a kilo of hectare</w:t>
            </w:r>
          </w:p>
        </w:tc>
      </w:tr>
      <w:tr w:rsidR="006E08BB" w:rsidRPr="00053060" w14:paraId="5F28C35A"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Give it from the ground.</w:t>
            </w:r>
          </w:p>
        </w:tc>
        <w:tc>
          <w:tcPr>
            <w:tcW w:w="3827" w:type="dxa"/>
            <w:tcBorders>
              <w:top w:val="nil"/>
              <w:left w:val="single" w:sz="6" w:space="0" w:color="auto"/>
              <w:bottom w:val="single" w:sz="6" w:space="0" w:color="auto"/>
              <w:right w:val="single" w:sz="6" w:space="0" w:color="auto"/>
            </w:tcBorders>
          </w:tcPr>
          <w:p>
            <w:r>
              <w:t>Give it from the ground.</w:t>
            </w:r>
          </w:p>
        </w:tc>
      </w:tr>
      <w:tr w:rsidR="006E08BB" w:rsidRPr="00053060" w14:paraId="08EDE421" w14:textId="77777777" w:rsidTr="00DC016E">
        <w:tc>
          <w:tcPr>
            <w:tcW w:w="0" w:type="auto"/>
            <w:tcBorders>
              <w:top w:val="single" w:sz="6" w:space="0" w:color="auto"/>
              <w:left w:val="single" w:sz="6" w:space="0" w:color="auto"/>
              <w:bottom w:val="single" w:sz="6" w:space="0" w:color="auto"/>
              <w:right w:val="single" w:sz="6" w:space="0" w:color="auto"/>
            </w:tcBorders>
          </w:tcPr>
          <w:p>
            <w:r>
              <w:t>Copper</w:t>
            </w:r>
          </w:p>
        </w:tc>
        <w:tc>
          <w:tcPr>
            <w:tcW w:w="5021" w:type="dxa"/>
            <w:tcBorders>
              <w:top w:val="single" w:sz="6" w:space="0" w:color="auto"/>
              <w:left w:val="single" w:sz="6" w:space="0" w:color="auto"/>
              <w:bottom w:val="single" w:sz="6" w:space="0" w:color="auto"/>
              <w:right w:val="single" w:sz="6" w:space="0" w:color="auto"/>
            </w:tcBorders>
          </w:tcPr>
          <w:p>
            <w:r>
              <w:t>Spray 40 grams of peacock in 10 liters of water.</w:t>
            </w:r>
          </w:p>
        </w:tc>
        <w:tc>
          <w:tcPr>
            <w:tcW w:w="3827" w:type="dxa"/>
            <w:tcBorders>
              <w:top w:val="single" w:sz="6" w:space="0" w:color="auto"/>
              <w:left w:val="single" w:sz="6" w:space="0" w:color="auto"/>
              <w:bottom w:val="single" w:sz="6" w:space="0" w:color="auto"/>
              <w:right w:val="single" w:sz="6" w:space="0" w:color="auto"/>
            </w:tcBorders>
          </w:tcPr>
          <w:p>
            <w:r>
              <w:t>Spray 40 grams of peacock in 10 liters of water.</w:t>
            </w:r>
          </w:p>
        </w:tc>
      </w:tr>
      <w:tr w:rsidR="006E08BB" w:rsidRPr="00053060" w14:paraId="14F982B5" w14:textId="77777777" w:rsidTr="00DC016E">
        <w:tc>
          <w:tcPr>
            <w:tcW w:w="0" w:type="auto"/>
            <w:tcBorders>
              <w:top w:val="single" w:sz="6" w:space="0" w:color="auto"/>
              <w:left w:val="single" w:sz="6" w:space="0" w:color="auto"/>
              <w:bottom w:val="nil"/>
              <w:right w:val="single" w:sz="6" w:space="0" w:color="auto"/>
            </w:tcBorders>
          </w:tcPr>
          <w:p>
            <w:r>
              <w:t>The root of the leaf of the tree is reduced to the green color of the leaves and</w:t>
            </w:r>
          </w:p>
        </w:tc>
        <w:tc>
          <w:tcPr>
            <w:tcW w:w="5021" w:type="dxa"/>
            <w:tcBorders>
              <w:top w:val="single" w:sz="6" w:space="0" w:color="auto"/>
              <w:left w:val="single" w:sz="6" w:space="0" w:color="auto"/>
              <w:bottom w:val="nil"/>
              <w:right w:val="single" w:sz="6" w:space="0" w:color="auto"/>
            </w:tcBorders>
          </w:tcPr>
          <w:p>
            <w:r>
              <w:t>The root of the leaf of the tree is reduced to the green color of the leaves and</w:t>
            </w:r>
          </w:p>
        </w:tc>
        <w:tc>
          <w:tcPr>
            <w:tcW w:w="3827" w:type="dxa"/>
            <w:tcBorders>
              <w:top w:val="single" w:sz="6" w:space="0" w:color="auto"/>
              <w:left w:val="single" w:sz="6" w:space="0" w:color="auto"/>
              <w:bottom w:val="nil"/>
              <w:right w:val="single" w:sz="6" w:space="0" w:color="auto"/>
            </w:tcBorders>
          </w:tcPr>
          <w:p>
            <w:r>
              <w:t>Dear 20 to 40 kg smell of the sulphur</w:t>
            </w:r>
          </w:p>
        </w:tc>
      </w:tr>
      <w:tr w:rsidR="006E08BB" w:rsidRPr="00053060" w14:paraId="7408D351"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Mixed before sowing.</w:t>
            </w:r>
          </w:p>
        </w:tc>
        <w:tc>
          <w:tcPr>
            <w:tcW w:w="3827" w:type="dxa"/>
            <w:tcBorders>
              <w:top w:val="nil"/>
              <w:left w:val="single" w:sz="6" w:space="0" w:color="auto"/>
              <w:bottom w:val="single" w:sz="6" w:space="0" w:color="auto"/>
              <w:right w:val="single" w:sz="6" w:space="0" w:color="auto"/>
            </w:tcBorders>
          </w:tcPr>
          <w:p>
            <w:r>
              <w:t>Mixed before sowing.</w:t>
            </w:r>
          </w:p>
        </w:tc>
      </w:tr>
    </w:tbl>
    <w:p w14:paraId="119FC071" w14:textId="77777777" w:rsidR="006E08BB" w:rsidRPr="00053060" w:rsidRDefault="006E08BB" w:rsidP="006E08BB">
      <w:pPr>
        <w:spacing w:line="240" w:lineRule="auto"/>
        <w:ind w:left="61" w:hanging="68"/>
        <w:rPr>
          <w:rFonts w:ascii="Sakal Marathi" w:eastAsia="@AR PL UKai CN" w:hAnsi="Sakal Marathi" w:cs="Sakal Marathi"/>
          <w:szCs w:val="22"/>
        </w:rPr>
      </w:pPr>
      <w:r/>
    </w:p>
    <w:p w14:paraId="38A665D3" w14:textId="77777777" w:rsidR="006E08BB" w:rsidRPr="00053060" w:rsidRDefault="006E08BB" w:rsidP="006E08BB">
      <w:pPr>
        <w:spacing w:line="240" w:lineRule="auto"/>
        <w:rPr>
          <w:rFonts w:ascii="Sakal Marathi" w:eastAsia="@AR PL UKai CN" w:hAnsi="Sakal Marathi" w:cs="Sakal Marathi"/>
          <w:sz w:val="16"/>
          <w:szCs w:val="16"/>
        </w:rPr>
      </w:pPr>
      <w:r/>
    </w:p>
    <w:p w14:paraId="629D2106" w14:textId="77777777" w:rsidR="006E08BB" w:rsidRPr="00053060" w:rsidRDefault="006E08BB" w:rsidP="006E08BB">
      <w:pPr>
        <w:spacing w:after="1134" w:line="240" w:lineRule="auto"/>
        <w:rPr>
          <w:rFonts w:ascii="Sakal Marathi" w:eastAsia="@AR PL UKai CN" w:hAnsi="Sakal Marathi" w:cs="Sakal Marathi"/>
          <w:szCs w:val="22"/>
        </w:rPr>
      </w:pPr>
      <w:r/>
    </w:p>
    <w:p w14:paraId="4108C70F" w14:textId="77777777" w:rsidR="006E08BB" w:rsidRPr="00053060" w:rsidRDefault="006E08BB" w:rsidP="006E08BB">
      <w:pPr>
        <w:spacing w:after="1134" w:line="240" w:lineRule="auto"/>
        <w:rPr>
          <w:rFonts w:ascii="Sakal Marathi" w:eastAsia="@AR PL UKai CN" w:hAnsi="Sakal Marathi" w:cs="Sakal Marathi"/>
          <w:szCs w:val="22"/>
        </w:rPr>
      </w:pPr>
      <w:r/>
    </w:p>
    <w:p w14:paraId="08C9692A"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szCs w:val="22"/>
        </w:rPr>
      </w:pPr>
      <w:r>
        <w:t>Currently recommended fertilizers are the same for all kinds of soil. In making these recommendations, it is important to consider the improved varieties of the crops and their needs and the need for crops available in the soil. At Mahatma Phule Agricultural University, the technique of obtaining fertilizer recommendations and expected production has been developed. By research, the amount of fertilizer can be determined by using the expected production of various crops.</w:t>
      </w:r>
    </w:p>
    <w:p w14:paraId="31D41426"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1. Soyabean</w:t>
      </w:r>
    </w:p>
    <w:p w14:paraId="3015CFDF"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1. Soyabean</w:t>
      </w:r>
    </w:p>
    <w:p w14:paraId="4FD45E3A" w14:textId="77777777" w:rsidR="006E08BB" w:rsidRPr="00053060" w:rsidRDefault="006E08BB" w:rsidP="006E08BB">
      <w:pPr>
        <w:autoSpaceDE w:val="0"/>
        <w:autoSpaceDN w:val="0"/>
        <w:adjustRightInd w:val="0"/>
        <w:spacing w:line="240" w:lineRule="auto"/>
        <w:ind w:left="7" w:right="-15" w:hanging="10"/>
        <w:jc w:val="left"/>
        <w:rPr>
          <w:rFonts w:ascii="Sakal Marathi" w:eastAsia="@AR PL UKai CN" w:hAnsi="Sakal Marathi" w:cs="Sakal Marathi"/>
          <w:b/>
          <w:bCs/>
          <w:sz w:val="16"/>
          <w:szCs w:val="16"/>
        </w:rPr>
      </w:pPr>
      <w:r>
        <w:t>1. Soyabean</w:t>
      </w:r>
    </w:p>
    <w:tbl>
      <w:tblPr>
        <w:tblW w:w="0" w:type="auto"/>
        <w:tblLayout w:type="fixed"/>
        <w:tblCellMar>
          <w:left w:w="57" w:type="dxa"/>
          <w:right w:w="57" w:type="dxa"/>
        </w:tblCellMar>
        <w:tblLook w:val="0000" w:firstRow="0" w:lastRow="0" w:firstColumn="0" w:lastColumn="0" w:noHBand="0" w:noVBand="0"/>
      </w:tblPr>
      <w:tblGrid>
        <w:gridCol w:w="658"/>
        <w:gridCol w:w="2145"/>
        <w:gridCol w:w="1869"/>
        <w:gridCol w:w="2343"/>
        <w:gridCol w:w="2329"/>
      </w:tblGrid>
      <w:tr w:rsidR="006E08BB" w:rsidRPr="00053060" w14:paraId="27800795" w14:textId="77777777" w:rsidTr="00DC016E">
        <w:tc>
          <w:tcPr>
            <w:tcW w:w="658" w:type="dxa"/>
            <w:tcBorders>
              <w:top w:val="single" w:sz="6" w:space="0" w:color="auto"/>
              <w:left w:val="single" w:sz="6" w:space="0" w:color="auto"/>
              <w:bottom w:val="single" w:sz="6" w:space="0" w:color="auto"/>
              <w:right w:val="single" w:sz="6" w:space="0" w:color="auto"/>
            </w:tcBorders>
          </w:tcPr>
          <w:p>
            <w:r>
              <w:t>A.C.</w:t>
            </w:r>
          </w:p>
        </w:tc>
        <w:tc>
          <w:tcPr>
            <w:tcW w:w="2145" w:type="dxa"/>
            <w:tcBorders>
              <w:top w:val="single" w:sz="6" w:space="0" w:color="auto"/>
              <w:left w:val="single" w:sz="6" w:space="0" w:color="auto"/>
              <w:bottom w:val="single" w:sz="6" w:space="0" w:color="auto"/>
              <w:right w:val="nil"/>
            </w:tcBorders>
          </w:tcPr>
          <w:p>
            <w:r>
              <w:t xml:space="preserve"> </w:t>
            </w:r>
          </w:p>
        </w:tc>
        <w:tc>
          <w:tcPr>
            <w:tcW w:w="1869" w:type="dxa"/>
            <w:tcBorders>
              <w:top w:val="single" w:sz="6" w:space="0" w:color="auto"/>
              <w:left w:val="nil"/>
              <w:bottom w:val="single" w:sz="6" w:space="0" w:color="auto"/>
              <w:right w:val="nil"/>
            </w:tcBorders>
          </w:tcPr>
          <w:p>
            <w:r>
              <w:t xml:space="preserve"> </w:t>
            </w:r>
          </w:p>
        </w:tc>
        <w:tc>
          <w:tcPr>
            <w:tcW w:w="2343" w:type="dxa"/>
            <w:tcBorders>
              <w:top w:val="single" w:sz="6" w:space="0" w:color="auto"/>
              <w:left w:val="nil"/>
              <w:bottom w:val="single" w:sz="6" w:space="0" w:color="auto"/>
              <w:right w:val="nil"/>
            </w:tcBorders>
          </w:tcPr>
          <w:p>
            <w:r>
              <w:t>To do the same</w:t>
            </w:r>
          </w:p>
        </w:tc>
        <w:tc>
          <w:tcPr>
            <w:tcW w:w="2329" w:type="dxa"/>
            <w:tcBorders>
              <w:top w:val="single" w:sz="6" w:space="0" w:color="auto"/>
              <w:left w:val="nil"/>
              <w:bottom w:val="single" w:sz="6" w:space="0" w:color="auto"/>
              <w:right w:val="single" w:sz="6" w:space="0" w:color="auto"/>
            </w:tcBorders>
          </w:tcPr>
          <w:p>
            <w:r/>
          </w:p>
        </w:tc>
      </w:tr>
      <w:tr w:rsidR="006E08BB" w:rsidRPr="00053060" w14:paraId="6A62DCFE" w14:textId="77777777" w:rsidTr="00DC016E">
        <w:tc>
          <w:tcPr>
            <w:tcW w:w="658" w:type="dxa"/>
            <w:tcBorders>
              <w:top w:val="single" w:sz="6" w:space="0" w:color="auto"/>
              <w:left w:val="single" w:sz="6" w:space="0" w:color="auto"/>
              <w:bottom w:val="nil"/>
              <w:right w:val="single" w:sz="6" w:space="0" w:color="auto"/>
            </w:tcBorders>
          </w:tcPr>
          <w:p>
            <w:r>
              <w:t>- 0.09 x dung 10</w:t>
            </w:r>
          </w:p>
        </w:tc>
        <w:tc>
          <w:tcPr>
            <w:tcW w:w="2145" w:type="dxa"/>
            <w:tcBorders>
              <w:top w:val="single" w:sz="6" w:space="0" w:color="auto"/>
              <w:left w:val="single" w:sz="6" w:space="0" w:color="auto"/>
              <w:bottom w:val="nil"/>
              <w:right w:val="nil"/>
            </w:tcBorders>
          </w:tcPr>
          <w:p>
            <w:r>
              <w:t>- 0.39 x in the land</w:t>
            </w:r>
          </w:p>
        </w:tc>
        <w:tc>
          <w:tcPr>
            <w:tcW w:w="1869" w:type="dxa"/>
            <w:tcBorders>
              <w:top w:val="single" w:sz="6" w:space="0" w:color="auto"/>
              <w:left w:val="nil"/>
              <w:bottom w:val="nil"/>
              <w:right w:val="nil"/>
            </w:tcBorders>
          </w:tcPr>
          <w:p>
            <w:r>
              <w:t>- 0.39 x in the land</w:t>
            </w:r>
          </w:p>
        </w:tc>
        <w:tc>
          <w:tcPr>
            <w:tcW w:w="2343" w:type="dxa"/>
            <w:tcBorders>
              <w:top w:val="single" w:sz="6" w:space="0" w:color="auto"/>
              <w:left w:val="nil"/>
              <w:bottom w:val="nil"/>
              <w:right w:val="nil"/>
            </w:tcBorders>
          </w:tcPr>
          <w:p>
            <w:r>
              <w:t>- 0.09 x dung 10</w:t>
            </w:r>
          </w:p>
        </w:tc>
        <w:tc>
          <w:tcPr>
            <w:tcW w:w="2329" w:type="dxa"/>
            <w:tcBorders>
              <w:top w:val="single" w:sz="6" w:space="0" w:color="auto"/>
              <w:left w:val="nil"/>
              <w:bottom w:val="nil"/>
              <w:right w:val="single" w:sz="6" w:space="0" w:color="auto"/>
            </w:tcBorders>
          </w:tcPr>
          <w:p>
            <w:r>
              <w:t>- 0.09 x dung 10</w:t>
            </w:r>
          </w:p>
        </w:tc>
      </w:tr>
      <w:tr w:rsidR="006E08BB" w:rsidRPr="00053060" w14:paraId="34E54D17" w14:textId="77777777" w:rsidTr="00DC016E">
        <w:tc>
          <w:tcPr>
            <w:tcW w:w="658" w:type="dxa"/>
            <w:tcBorders>
              <w:top w:val="nil"/>
              <w:left w:val="single" w:sz="6" w:space="0" w:color="auto"/>
              <w:bottom w:val="single" w:sz="6" w:space="0" w:color="auto"/>
              <w:right w:val="single" w:sz="6" w:space="0" w:color="auto"/>
            </w:tcBorders>
          </w:tcPr>
          <w:p>
            <w:r>
              <w:t xml:space="preserve"> </w:t>
            </w:r>
          </w:p>
        </w:tc>
        <w:tc>
          <w:tcPr>
            <w:tcW w:w="2145" w:type="dxa"/>
            <w:tcBorders>
              <w:top w:val="nil"/>
              <w:left w:val="single" w:sz="6" w:space="0" w:color="auto"/>
              <w:bottom w:val="single" w:sz="6" w:space="0" w:color="auto"/>
              <w:right w:val="nil"/>
            </w:tcBorders>
          </w:tcPr>
          <w:p>
            <w:r>
              <w:t>Tonha.</w:t>
            </w:r>
          </w:p>
        </w:tc>
        <w:tc>
          <w:tcPr>
            <w:tcW w:w="1869" w:type="dxa"/>
            <w:tcBorders>
              <w:top w:val="nil"/>
              <w:left w:val="nil"/>
              <w:bottom w:val="single" w:sz="6" w:space="0" w:color="auto"/>
              <w:right w:val="nil"/>
            </w:tcBorders>
          </w:tcPr>
          <w:p>
            <w:r>
              <w:t>Tonha.</w:t>
            </w:r>
          </w:p>
        </w:tc>
        <w:tc>
          <w:tcPr>
            <w:tcW w:w="2343" w:type="dxa"/>
            <w:tcBorders>
              <w:top w:val="nil"/>
              <w:left w:val="nil"/>
              <w:bottom w:val="single" w:sz="6" w:space="0" w:color="auto"/>
              <w:right w:val="nil"/>
            </w:tcBorders>
          </w:tcPr>
          <w:p>
            <w:r>
              <w:t>Tonha.</w:t>
            </w:r>
          </w:p>
        </w:tc>
        <w:tc>
          <w:tcPr>
            <w:tcW w:w="2329" w:type="dxa"/>
            <w:tcBorders>
              <w:top w:val="nil"/>
              <w:left w:val="nil"/>
              <w:bottom w:val="single" w:sz="6" w:space="0" w:color="auto"/>
              <w:right w:val="single" w:sz="6" w:space="0" w:color="auto"/>
            </w:tcBorders>
          </w:tcPr>
          <w:p>
            <w:r>
              <w:t>Tonha.</w:t>
            </w:r>
          </w:p>
        </w:tc>
      </w:tr>
      <w:tr w:rsidR="006E08BB" w:rsidRPr="00053060" w14:paraId="16E187A1" w14:textId="77777777" w:rsidTr="00DC016E">
        <w:tc>
          <w:tcPr>
            <w:tcW w:w="658" w:type="dxa"/>
            <w:tcBorders>
              <w:top w:val="single" w:sz="6" w:space="0" w:color="auto"/>
              <w:left w:val="single" w:sz="6" w:space="0" w:color="auto"/>
              <w:bottom w:val="nil"/>
              <w:right w:val="single" w:sz="6" w:space="0" w:color="auto"/>
            </w:tcBorders>
          </w:tcPr>
          <w:p>
            <w:r>
              <w:t>- 1.5 x dung 10</w:t>
            </w:r>
          </w:p>
        </w:tc>
        <w:tc>
          <w:tcPr>
            <w:tcW w:w="2145" w:type="dxa"/>
            <w:tcBorders>
              <w:top w:val="single" w:sz="6" w:space="0" w:color="auto"/>
              <w:left w:val="single" w:sz="6" w:space="0" w:color="auto"/>
              <w:bottom w:val="nil"/>
              <w:right w:val="nil"/>
            </w:tcBorders>
          </w:tcPr>
          <w:p>
            <w:r>
              <w:t>- 1.5 x dung 10</w:t>
            </w:r>
          </w:p>
        </w:tc>
        <w:tc>
          <w:tcPr>
            <w:tcW w:w="1869" w:type="dxa"/>
            <w:tcBorders>
              <w:top w:val="single" w:sz="6" w:space="0" w:color="auto"/>
              <w:left w:val="nil"/>
              <w:bottom w:val="nil"/>
              <w:right w:val="nil"/>
            </w:tcBorders>
          </w:tcPr>
          <w:p>
            <w:r>
              <w:t>- 1.5 x dung 10</w:t>
            </w:r>
          </w:p>
        </w:tc>
        <w:tc>
          <w:tcPr>
            <w:tcW w:w="2343" w:type="dxa"/>
            <w:tcBorders>
              <w:top w:val="single" w:sz="6" w:space="0" w:color="auto"/>
              <w:left w:val="nil"/>
              <w:bottom w:val="nil"/>
              <w:right w:val="nil"/>
            </w:tcBorders>
          </w:tcPr>
          <w:p>
            <w:r>
              <w:t>- 1.5 x dung 10</w:t>
            </w:r>
          </w:p>
        </w:tc>
        <w:tc>
          <w:tcPr>
            <w:tcW w:w="2329" w:type="dxa"/>
            <w:tcBorders>
              <w:top w:val="single" w:sz="6" w:space="0" w:color="auto"/>
              <w:left w:val="nil"/>
              <w:bottom w:val="nil"/>
              <w:right w:val="single" w:sz="6" w:space="0" w:color="auto"/>
            </w:tcBorders>
          </w:tcPr>
          <w:p>
            <w:r>
              <w:t>- 1.5 x dung 10</w:t>
            </w:r>
          </w:p>
        </w:tc>
      </w:tr>
      <w:tr w:rsidR="006E08BB" w:rsidRPr="00053060" w14:paraId="091A1FC0" w14:textId="77777777" w:rsidTr="00DC016E">
        <w:tc>
          <w:tcPr>
            <w:tcW w:w="658" w:type="dxa"/>
            <w:tcBorders>
              <w:top w:val="nil"/>
              <w:left w:val="single" w:sz="6" w:space="0" w:color="auto"/>
              <w:bottom w:val="single" w:sz="6" w:space="0" w:color="auto"/>
              <w:right w:val="single" w:sz="6" w:space="0" w:color="auto"/>
            </w:tcBorders>
          </w:tcPr>
          <w:p>
            <w:r>
              <w:t xml:space="preserve"> </w:t>
            </w:r>
          </w:p>
        </w:tc>
        <w:tc>
          <w:tcPr>
            <w:tcW w:w="2145" w:type="dxa"/>
            <w:tcBorders>
              <w:top w:val="nil"/>
              <w:left w:val="single" w:sz="6" w:space="0" w:color="auto"/>
              <w:bottom w:val="single" w:sz="6" w:space="0" w:color="auto"/>
              <w:right w:val="nil"/>
            </w:tcBorders>
          </w:tcPr>
          <w:p>
            <w:r>
              <w:t>Tonha.</w:t>
            </w:r>
          </w:p>
        </w:tc>
        <w:tc>
          <w:tcPr>
            <w:tcW w:w="1869" w:type="dxa"/>
            <w:tcBorders>
              <w:top w:val="nil"/>
              <w:left w:val="nil"/>
              <w:bottom w:val="single" w:sz="6" w:space="0" w:color="auto"/>
              <w:right w:val="nil"/>
            </w:tcBorders>
          </w:tcPr>
          <w:p>
            <w:r>
              <w:t>Tonha.</w:t>
            </w:r>
          </w:p>
        </w:tc>
        <w:tc>
          <w:tcPr>
            <w:tcW w:w="2343" w:type="dxa"/>
            <w:tcBorders>
              <w:top w:val="nil"/>
              <w:left w:val="nil"/>
              <w:bottom w:val="single" w:sz="6" w:space="0" w:color="auto"/>
              <w:right w:val="nil"/>
            </w:tcBorders>
          </w:tcPr>
          <w:p>
            <w:r>
              <w:t>Tonha.</w:t>
            </w:r>
          </w:p>
        </w:tc>
        <w:tc>
          <w:tcPr>
            <w:tcW w:w="2329" w:type="dxa"/>
            <w:tcBorders>
              <w:top w:val="nil"/>
              <w:left w:val="nil"/>
              <w:bottom w:val="single" w:sz="6" w:space="0" w:color="auto"/>
              <w:right w:val="single" w:sz="6" w:space="0" w:color="auto"/>
            </w:tcBorders>
          </w:tcPr>
          <w:p>
            <w:r>
              <w:t>Tonha.</w:t>
            </w:r>
          </w:p>
        </w:tc>
      </w:tr>
      <w:tr w:rsidR="006E08BB" w:rsidRPr="00053060" w14:paraId="315BEBE2" w14:textId="77777777" w:rsidTr="00DC016E">
        <w:tc>
          <w:tcPr>
            <w:tcW w:w="658" w:type="dxa"/>
            <w:tcBorders>
              <w:top w:val="single" w:sz="6" w:space="0" w:color="auto"/>
              <w:left w:val="single" w:sz="6" w:space="0" w:color="auto"/>
              <w:bottom w:val="nil"/>
              <w:right w:val="single" w:sz="6" w:space="0" w:color="auto"/>
            </w:tcBorders>
          </w:tcPr>
          <w:p>
            <w:r>
              <w:t>- 0.11 x in the land</w:t>
            </w:r>
          </w:p>
        </w:tc>
        <w:tc>
          <w:tcPr>
            <w:tcW w:w="2145" w:type="dxa"/>
            <w:tcBorders>
              <w:top w:val="single" w:sz="6" w:space="0" w:color="auto"/>
              <w:left w:val="single" w:sz="6" w:space="0" w:color="auto"/>
              <w:bottom w:val="nil"/>
              <w:right w:val="nil"/>
            </w:tcBorders>
          </w:tcPr>
          <w:p>
            <w:r>
              <w:t>- 0.27 x dung 10</w:t>
            </w:r>
          </w:p>
        </w:tc>
        <w:tc>
          <w:tcPr>
            <w:tcW w:w="1869" w:type="dxa"/>
            <w:tcBorders>
              <w:top w:val="single" w:sz="6" w:space="0" w:color="auto"/>
              <w:left w:val="nil"/>
              <w:bottom w:val="nil"/>
              <w:right w:val="nil"/>
            </w:tcBorders>
          </w:tcPr>
          <w:p>
            <w:r>
              <w:t>- 0.27 x dung 10</w:t>
            </w:r>
          </w:p>
        </w:tc>
        <w:tc>
          <w:tcPr>
            <w:tcW w:w="2343" w:type="dxa"/>
            <w:tcBorders>
              <w:top w:val="single" w:sz="6" w:space="0" w:color="auto"/>
              <w:left w:val="nil"/>
              <w:bottom w:val="nil"/>
              <w:right w:val="nil"/>
            </w:tcBorders>
          </w:tcPr>
          <w:p>
            <w:r>
              <w:t>- 0.27 x dung 10</w:t>
            </w:r>
          </w:p>
        </w:tc>
        <w:tc>
          <w:tcPr>
            <w:tcW w:w="2329" w:type="dxa"/>
            <w:tcBorders>
              <w:top w:val="single" w:sz="6" w:space="0" w:color="auto"/>
              <w:left w:val="nil"/>
              <w:bottom w:val="nil"/>
              <w:right w:val="single" w:sz="6" w:space="0" w:color="auto"/>
            </w:tcBorders>
          </w:tcPr>
          <w:p>
            <w:r>
              <w:t>- 0.27 x dung 10</w:t>
            </w:r>
          </w:p>
        </w:tc>
      </w:tr>
      <w:tr w:rsidR="006E08BB" w:rsidRPr="00053060" w14:paraId="23F168F3" w14:textId="77777777" w:rsidTr="00DC016E">
        <w:tc>
          <w:tcPr>
            <w:tcW w:w="658" w:type="dxa"/>
            <w:tcBorders>
              <w:top w:val="nil"/>
              <w:left w:val="single" w:sz="6" w:space="0" w:color="auto"/>
              <w:bottom w:val="single" w:sz="6" w:space="0" w:color="auto"/>
              <w:right w:val="single" w:sz="6" w:space="0" w:color="auto"/>
            </w:tcBorders>
          </w:tcPr>
          <w:p>
            <w:r>
              <w:t xml:space="preserve"> </w:t>
            </w:r>
          </w:p>
        </w:tc>
        <w:tc>
          <w:tcPr>
            <w:tcW w:w="2145" w:type="dxa"/>
            <w:tcBorders>
              <w:top w:val="nil"/>
              <w:left w:val="single" w:sz="6" w:space="0" w:color="auto"/>
              <w:bottom w:val="single" w:sz="6" w:space="0" w:color="auto"/>
              <w:right w:val="nil"/>
            </w:tcBorders>
          </w:tcPr>
          <w:p>
            <w:r>
              <w:t>Production. QuinHey</w:t>
            </w:r>
          </w:p>
        </w:tc>
        <w:tc>
          <w:tcPr>
            <w:tcW w:w="1869" w:type="dxa"/>
            <w:tcBorders>
              <w:top w:val="nil"/>
              <w:left w:val="nil"/>
              <w:bottom w:val="single" w:sz="6" w:space="0" w:color="auto"/>
              <w:right w:val="nil"/>
            </w:tcBorders>
          </w:tcPr>
          <w:p>
            <w:r>
              <w:t>Production. QuinHey</w:t>
            </w:r>
          </w:p>
        </w:tc>
        <w:tc>
          <w:tcPr>
            <w:tcW w:w="2343" w:type="dxa"/>
            <w:tcBorders>
              <w:top w:val="nil"/>
              <w:left w:val="nil"/>
              <w:bottom w:val="single" w:sz="6" w:space="0" w:color="auto"/>
              <w:right w:val="nil"/>
            </w:tcBorders>
          </w:tcPr>
          <w:p>
            <w:r>
              <w:t>Tonha.</w:t>
            </w:r>
          </w:p>
        </w:tc>
        <w:tc>
          <w:tcPr>
            <w:tcW w:w="2329" w:type="dxa"/>
            <w:tcBorders>
              <w:top w:val="nil"/>
              <w:left w:val="nil"/>
              <w:bottom w:val="single" w:sz="6" w:space="0" w:color="auto"/>
              <w:right w:val="single" w:sz="6" w:space="0" w:color="auto"/>
            </w:tcBorders>
          </w:tcPr>
          <w:p>
            <w:r>
              <w:t>Tonha.</w:t>
            </w:r>
          </w:p>
        </w:tc>
      </w:tr>
    </w:tbl>
    <w:p w14:paraId="7F53F017" w14:textId="77777777" w:rsidR="006E08BB" w:rsidRPr="00053060" w:rsidRDefault="006E08BB" w:rsidP="006E08BB">
      <w:pPr>
        <w:autoSpaceDE w:val="0"/>
        <w:autoSpaceDN w:val="0"/>
        <w:adjustRightInd w:val="0"/>
        <w:spacing w:line="240" w:lineRule="auto"/>
        <w:ind w:right="87"/>
        <w:rPr>
          <w:rFonts w:ascii="Sakal Marathi" w:eastAsia="@AR PL UKai CN" w:hAnsi="Sakal Marathi" w:cs="Sakal Marathi"/>
          <w:szCs w:val="22"/>
        </w:rPr>
      </w:pPr>
      <w:r>
        <w:t>According to the availability of available foods in the soil, the above equations should be used as follows as the above equations for the availability of phosphorus and palash.</w:t>
      </w:r>
    </w:p>
    <w:tbl>
      <w:tblPr>
        <w:tblW w:w="5000" w:type="pct"/>
        <w:tblCellMar>
          <w:left w:w="55" w:type="dxa"/>
          <w:right w:w="55" w:type="dxa"/>
        </w:tblCellMar>
        <w:tblLook w:val="0000" w:firstRow="0" w:lastRow="0" w:firstColumn="0" w:lastColumn="0" w:noHBand="0" w:noVBand="0"/>
      </w:tblPr>
      <w:tblGrid>
        <w:gridCol w:w="812"/>
        <w:gridCol w:w="764"/>
        <w:gridCol w:w="908"/>
        <w:gridCol w:w="1091"/>
        <w:gridCol w:w="1091"/>
        <w:gridCol w:w="1174"/>
        <w:gridCol w:w="848"/>
        <w:gridCol w:w="1467"/>
        <w:gridCol w:w="1189"/>
      </w:tblGrid>
      <w:tr w:rsidR="006E08BB" w:rsidRPr="00053060" w14:paraId="0C0F75C6" w14:textId="77777777" w:rsidTr="00DC016E">
        <w:tc>
          <w:tcPr>
            <w:tcW w:w="1329" w:type="pct"/>
            <w:gridSpan w:val="3"/>
            <w:tcBorders>
              <w:top w:val="single" w:sz="6" w:space="0" w:color="auto"/>
              <w:left w:val="single" w:sz="6" w:space="0" w:color="auto"/>
              <w:bottom w:val="nil"/>
              <w:right w:val="single" w:sz="6" w:space="0" w:color="auto"/>
            </w:tcBorders>
          </w:tcPr>
          <w:p>
            <w:r>
              <w:t>Available soil</w:t>
            </w:r>
          </w:p>
        </w:tc>
        <w:tc>
          <w:tcPr>
            <w:tcW w:w="1795" w:type="pct"/>
            <w:gridSpan w:val="3"/>
            <w:tcBorders>
              <w:top w:val="single" w:sz="6" w:space="0" w:color="auto"/>
              <w:left w:val="single" w:sz="6" w:space="0" w:color="auto"/>
              <w:bottom w:val="nil"/>
              <w:right w:val="single" w:sz="6" w:space="0" w:color="auto"/>
            </w:tcBorders>
          </w:tcPr>
          <w:p>
            <w:r>
              <w:t>Foodstuff</w:t>
            </w:r>
          </w:p>
        </w:tc>
        <w:tc>
          <w:tcPr>
            <w:tcW w:w="1239" w:type="pct"/>
            <w:gridSpan w:val="2"/>
            <w:tcBorders>
              <w:top w:val="single" w:sz="6" w:space="0" w:color="auto"/>
              <w:left w:val="single" w:sz="6" w:space="0" w:color="auto"/>
              <w:bottom w:val="nil"/>
              <w:right w:val="nil"/>
            </w:tcBorders>
          </w:tcPr>
          <w:p>
            <w:r>
              <w:t>Call quantity kacar</w:t>
            </w:r>
          </w:p>
        </w:tc>
        <w:tc>
          <w:tcPr>
            <w:tcW w:w="637" w:type="pct"/>
            <w:tcBorders>
              <w:top w:val="single" w:sz="6" w:space="0" w:color="auto"/>
              <w:left w:val="nil"/>
              <w:bottom w:val="nil"/>
              <w:right w:val="single" w:sz="6" w:space="0" w:color="auto"/>
            </w:tcBorders>
          </w:tcPr>
          <w:p>
            <w:r/>
          </w:p>
        </w:tc>
      </w:tr>
      <w:tr w:rsidR="006E08BB" w:rsidRPr="00053060" w14:paraId="3C6B94B7" w14:textId="77777777" w:rsidTr="00DC016E">
        <w:tc>
          <w:tcPr>
            <w:tcW w:w="1329" w:type="pct"/>
            <w:gridSpan w:val="3"/>
            <w:tcBorders>
              <w:top w:val="nil"/>
              <w:left w:val="single" w:sz="6" w:space="0" w:color="auto"/>
              <w:bottom w:val="single" w:sz="6" w:space="0" w:color="auto"/>
              <w:right w:val="single" w:sz="6" w:space="0" w:color="auto"/>
            </w:tcBorders>
          </w:tcPr>
          <w:p>
            <w:r>
              <w:t>25 q. H. Product Objective</w:t>
            </w:r>
          </w:p>
        </w:tc>
        <w:tc>
          <w:tcPr>
            <w:tcW w:w="1795" w:type="pct"/>
            <w:gridSpan w:val="3"/>
            <w:tcBorders>
              <w:top w:val="nil"/>
              <w:left w:val="single" w:sz="6" w:space="0" w:color="auto"/>
              <w:bottom w:val="single" w:sz="6" w:space="0" w:color="auto"/>
              <w:right w:val="single" w:sz="6" w:space="0" w:color="auto"/>
            </w:tcBorders>
          </w:tcPr>
          <w:p>
            <w:r>
              <w:t>25 q. H. Product Objective</w:t>
            </w:r>
          </w:p>
        </w:tc>
        <w:tc>
          <w:tcPr>
            <w:tcW w:w="1239" w:type="pct"/>
            <w:gridSpan w:val="2"/>
            <w:tcBorders>
              <w:top w:val="nil"/>
              <w:left w:val="single" w:sz="6" w:space="0" w:color="auto"/>
              <w:bottom w:val="single" w:sz="6" w:space="0" w:color="auto"/>
              <w:right w:val="nil"/>
            </w:tcBorders>
          </w:tcPr>
          <w:p>
            <w:r/>
          </w:p>
        </w:tc>
        <w:tc>
          <w:tcPr>
            <w:tcW w:w="637" w:type="pct"/>
            <w:tcBorders>
              <w:top w:val="nil"/>
              <w:left w:val="nil"/>
              <w:bottom w:val="single" w:sz="6" w:space="0" w:color="auto"/>
              <w:right w:val="single" w:sz="6" w:space="0" w:color="auto"/>
            </w:tcBorders>
          </w:tcPr>
          <w:p>
            <w:r/>
          </w:p>
        </w:tc>
      </w:tr>
      <w:tr w:rsidR="006E08BB" w:rsidRPr="00053060" w14:paraId="44097285" w14:textId="77777777" w:rsidTr="00DC016E">
        <w:tc>
          <w:tcPr>
            <w:tcW w:w="434" w:type="pct"/>
            <w:tcBorders>
              <w:top w:val="single" w:sz="6" w:space="0" w:color="auto"/>
              <w:left w:val="single" w:sz="6" w:space="0" w:color="auto"/>
              <w:bottom w:val="nil"/>
              <w:right w:val="single" w:sz="6" w:space="0" w:color="auto"/>
            </w:tcBorders>
          </w:tcPr>
          <w:p>
            <w:r>
              <w:t>Splendor</w:t>
            </w:r>
          </w:p>
        </w:tc>
        <w:tc>
          <w:tcPr>
            <w:tcW w:w="409" w:type="pct"/>
            <w:tcBorders>
              <w:top w:val="single" w:sz="6" w:space="0" w:color="auto"/>
              <w:left w:val="single" w:sz="6" w:space="0" w:color="auto"/>
              <w:bottom w:val="nil"/>
              <w:right w:val="single" w:sz="6" w:space="0" w:color="auto"/>
            </w:tcBorders>
          </w:tcPr>
          <w:p>
            <w:r>
              <w:t>Palash</w:t>
            </w:r>
          </w:p>
        </w:tc>
        <w:tc>
          <w:tcPr>
            <w:tcW w:w="486" w:type="pct"/>
            <w:tcBorders>
              <w:top w:val="single" w:sz="6" w:space="0" w:color="auto"/>
              <w:left w:val="single" w:sz="6" w:space="0" w:color="auto"/>
              <w:bottom w:val="nil"/>
              <w:right w:val="single" w:sz="6" w:space="0" w:color="auto"/>
            </w:tcBorders>
          </w:tcPr>
          <w:p>
            <w:r>
              <w:t>Palash</w:t>
            </w:r>
          </w:p>
        </w:tc>
        <w:tc>
          <w:tcPr>
            <w:tcW w:w="584" w:type="pct"/>
            <w:tcBorders>
              <w:top w:val="single" w:sz="6" w:space="0" w:color="auto"/>
              <w:left w:val="single" w:sz="6" w:space="0" w:color="auto"/>
              <w:bottom w:val="nil"/>
              <w:right w:val="single" w:sz="6" w:space="0" w:color="auto"/>
            </w:tcBorders>
          </w:tcPr>
          <w:p>
            <w:r>
              <w:t>Euria</w:t>
            </w:r>
          </w:p>
        </w:tc>
        <w:tc>
          <w:tcPr>
            <w:tcW w:w="584" w:type="pct"/>
            <w:tcBorders>
              <w:top w:val="single" w:sz="6" w:space="0" w:color="auto"/>
              <w:left w:val="single" w:sz="6" w:space="0" w:color="auto"/>
              <w:bottom w:val="nil"/>
              <w:right w:val="single" w:sz="6" w:space="0" w:color="auto"/>
            </w:tcBorders>
          </w:tcPr>
          <w:p>
            <w:r>
              <w:t>Palash</w:t>
            </w:r>
          </w:p>
        </w:tc>
        <w:tc>
          <w:tcPr>
            <w:tcW w:w="628" w:type="pct"/>
            <w:tcBorders>
              <w:top w:val="single" w:sz="6" w:space="0" w:color="auto"/>
              <w:left w:val="single" w:sz="6" w:space="0" w:color="auto"/>
              <w:bottom w:val="nil"/>
              <w:right w:val="single" w:sz="6" w:space="0" w:color="auto"/>
            </w:tcBorders>
          </w:tcPr>
          <w:p>
            <w:r>
              <w:t>Euria</w:t>
            </w:r>
          </w:p>
        </w:tc>
        <w:tc>
          <w:tcPr>
            <w:tcW w:w="454" w:type="pct"/>
            <w:tcBorders>
              <w:top w:val="single" w:sz="6" w:space="0" w:color="auto"/>
              <w:left w:val="single" w:sz="6" w:space="0" w:color="auto"/>
              <w:bottom w:val="nil"/>
              <w:right w:val="single" w:sz="6" w:space="0" w:color="auto"/>
            </w:tcBorders>
          </w:tcPr>
          <w:p>
            <w:r>
              <w:t>Single super</w:t>
            </w:r>
          </w:p>
        </w:tc>
        <w:tc>
          <w:tcPr>
            <w:tcW w:w="785" w:type="pct"/>
            <w:tcBorders>
              <w:top w:val="single" w:sz="6" w:space="0" w:color="auto"/>
              <w:left w:val="single" w:sz="6" w:space="0" w:color="auto"/>
              <w:bottom w:val="nil"/>
              <w:right w:val="single" w:sz="6" w:space="0" w:color="auto"/>
            </w:tcBorders>
          </w:tcPr>
          <w:p>
            <w:r>
              <w:t>Single super</w:t>
            </w:r>
          </w:p>
        </w:tc>
        <w:tc>
          <w:tcPr>
            <w:tcW w:w="637" w:type="pct"/>
            <w:tcBorders>
              <w:top w:val="single" w:sz="6" w:space="0" w:color="auto"/>
              <w:left w:val="single" w:sz="6" w:space="0" w:color="auto"/>
              <w:bottom w:val="nil"/>
              <w:right w:val="single" w:sz="6" w:space="0" w:color="auto"/>
            </w:tcBorders>
          </w:tcPr>
          <w:p>
            <w:r>
              <w:t>Muret of</w:t>
            </w:r>
          </w:p>
        </w:tc>
      </w:tr>
      <w:tr w:rsidR="006E08BB" w:rsidRPr="00053060" w14:paraId="52F3301D" w14:textId="77777777" w:rsidTr="00DC016E">
        <w:tc>
          <w:tcPr>
            <w:tcW w:w="434" w:type="pct"/>
            <w:tcBorders>
              <w:top w:val="nil"/>
              <w:left w:val="single" w:sz="6" w:space="0" w:color="auto"/>
              <w:bottom w:val="nil"/>
              <w:right w:val="single" w:sz="6" w:space="0" w:color="auto"/>
            </w:tcBorders>
          </w:tcPr>
          <w:p>
            <w:r>
              <w:t xml:space="preserve"> </w:t>
            </w:r>
          </w:p>
        </w:tc>
        <w:tc>
          <w:tcPr>
            <w:tcW w:w="409" w:type="pct"/>
            <w:tcBorders>
              <w:top w:val="nil"/>
              <w:left w:val="single" w:sz="6" w:space="0" w:color="auto"/>
              <w:bottom w:val="nil"/>
              <w:right w:val="single" w:sz="6" w:space="0" w:color="auto"/>
            </w:tcBorders>
          </w:tcPr>
          <w:p>
            <w:r>
              <w:t xml:space="preserve"> </w:t>
            </w:r>
          </w:p>
        </w:tc>
        <w:tc>
          <w:tcPr>
            <w:tcW w:w="486" w:type="pct"/>
            <w:tcBorders>
              <w:top w:val="nil"/>
              <w:left w:val="single" w:sz="6" w:space="0" w:color="auto"/>
              <w:bottom w:val="nil"/>
              <w:right w:val="single" w:sz="6" w:space="0" w:color="auto"/>
            </w:tcBorders>
          </w:tcPr>
          <w:p>
            <w:r>
              <w:t xml:space="preserve"> </w:t>
            </w:r>
          </w:p>
        </w:tc>
        <w:tc>
          <w:tcPr>
            <w:tcW w:w="584" w:type="pct"/>
            <w:tcBorders>
              <w:top w:val="nil"/>
              <w:left w:val="single" w:sz="6" w:space="0" w:color="auto"/>
              <w:bottom w:val="nil"/>
              <w:right w:val="single" w:sz="6" w:space="0" w:color="auto"/>
            </w:tcBorders>
          </w:tcPr>
          <w:p>
            <w:r>
              <w:t>Potash</w:t>
            </w:r>
          </w:p>
        </w:tc>
        <w:tc>
          <w:tcPr>
            <w:tcW w:w="584" w:type="pct"/>
            <w:tcBorders>
              <w:top w:val="nil"/>
              <w:left w:val="single" w:sz="6" w:space="0" w:color="auto"/>
              <w:bottom w:val="nil"/>
              <w:right w:val="single" w:sz="6" w:space="0" w:color="auto"/>
            </w:tcBorders>
          </w:tcPr>
          <w:p>
            <w:r>
              <w:t>Potash</w:t>
            </w:r>
          </w:p>
        </w:tc>
        <w:tc>
          <w:tcPr>
            <w:tcW w:w="628" w:type="pct"/>
            <w:tcBorders>
              <w:top w:val="nil"/>
              <w:left w:val="single" w:sz="6" w:space="0" w:color="auto"/>
              <w:bottom w:val="nil"/>
              <w:right w:val="single" w:sz="6" w:space="0" w:color="auto"/>
            </w:tcBorders>
          </w:tcPr>
          <w:p>
            <w:r>
              <w:t>Potash</w:t>
            </w:r>
          </w:p>
        </w:tc>
        <w:tc>
          <w:tcPr>
            <w:tcW w:w="454" w:type="pct"/>
            <w:tcBorders>
              <w:top w:val="nil"/>
              <w:left w:val="single" w:sz="6" w:space="0" w:color="auto"/>
              <w:bottom w:val="nil"/>
              <w:right w:val="single" w:sz="6" w:space="0" w:color="auto"/>
            </w:tcBorders>
          </w:tcPr>
          <w:p>
            <w:r>
              <w:t xml:space="preserve"> </w:t>
            </w:r>
          </w:p>
        </w:tc>
        <w:tc>
          <w:tcPr>
            <w:tcW w:w="785" w:type="pct"/>
            <w:tcBorders>
              <w:top w:val="nil"/>
              <w:left w:val="single" w:sz="6" w:space="0" w:color="auto"/>
              <w:bottom w:val="nil"/>
              <w:right w:val="single" w:sz="6" w:space="0" w:color="auto"/>
            </w:tcBorders>
          </w:tcPr>
          <w:p>
            <w:r>
              <w:t>Potash</w:t>
            </w:r>
          </w:p>
        </w:tc>
        <w:tc>
          <w:tcPr>
            <w:tcW w:w="637" w:type="pct"/>
            <w:tcBorders>
              <w:top w:val="nil"/>
              <w:left w:val="single" w:sz="6" w:space="0" w:color="auto"/>
              <w:bottom w:val="nil"/>
              <w:right w:val="single" w:sz="6" w:space="0" w:color="auto"/>
            </w:tcBorders>
          </w:tcPr>
          <w:p>
            <w:r>
              <w:t>Potash</w:t>
            </w:r>
          </w:p>
        </w:tc>
      </w:tr>
      <w:tr w:rsidR="006E08BB" w:rsidRPr="00053060" w14:paraId="2A78FF93" w14:textId="77777777" w:rsidTr="00DC016E">
        <w:tc>
          <w:tcPr>
            <w:tcW w:w="434" w:type="pct"/>
            <w:tcBorders>
              <w:top w:val="nil"/>
              <w:left w:val="single" w:sz="6" w:space="0" w:color="auto"/>
              <w:bottom w:val="single" w:sz="6" w:space="0" w:color="auto"/>
              <w:right w:val="single" w:sz="6" w:space="0" w:color="auto"/>
            </w:tcBorders>
          </w:tcPr>
          <w:p>
            <w:r>
              <w:t xml:space="preserve"> </w:t>
            </w:r>
          </w:p>
        </w:tc>
        <w:tc>
          <w:tcPr>
            <w:tcW w:w="409" w:type="pct"/>
            <w:tcBorders>
              <w:top w:val="nil"/>
              <w:left w:val="single" w:sz="6" w:space="0" w:color="auto"/>
              <w:bottom w:val="single" w:sz="6" w:space="0" w:color="auto"/>
              <w:right w:val="single" w:sz="6" w:space="0" w:color="auto"/>
            </w:tcBorders>
          </w:tcPr>
          <w:p>
            <w:r>
              <w:t xml:space="preserve"> </w:t>
            </w:r>
          </w:p>
        </w:tc>
        <w:tc>
          <w:tcPr>
            <w:tcW w:w="486" w:type="pct"/>
            <w:tcBorders>
              <w:top w:val="nil"/>
              <w:left w:val="single" w:sz="6" w:space="0" w:color="auto"/>
              <w:bottom w:val="single" w:sz="6" w:space="0" w:color="auto"/>
              <w:right w:val="single" w:sz="6" w:space="0" w:color="auto"/>
            </w:tcBorders>
          </w:tcPr>
          <w:p>
            <w:r>
              <w:t xml:space="preserve"> </w:t>
            </w:r>
          </w:p>
        </w:tc>
        <w:tc>
          <w:tcPr>
            <w:tcW w:w="584" w:type="pct"/>
            <w:tcBorders>
              <w:top w:val="nil"/>
              <w:left w:val="single" w:sz="6" w:space="0" w:color="auto"/>
              <w:bottom w:val="single" w:sz="6" w:space="0" w:color="auto"/>
              <w:right w:val="single" w:sz="6" w:space="0" w:color="auto"/>
            </w:tcBorders>
          </w:tcPr>
          <w:p>
            <w:r>
              <w:t xml:space="preserve"> </w:t>
            </w:r>
          </w:p>
        </w:tc>
        <w:tc>
          <w:tcPr>
            <w:tcW w:w="584" w:type="pct"/>
            <w:tcBorders>
              <w:top w:val="nil"/>
              <w:left w:val="single" w:sz="6" w:space="0" w:color="auto"/>
              <w:bottom w:val="single" w:sz="6" w:space="0" w:color="auto"/>
              <w:right w:val="single" w:sz="6" w:space="0" w:color="auto"/>
            </w:tcBorders>
          </w:tcPr>
          <w:p>
            <w:r>
              <w:t>K.ha.</w:t>
            </w:r>
          </w:p>
        </w:tc>
        <w:tc>
          <w:tcPr>
            <w:tcW w:w="628" w:type="pct"/>
            <w:tcBorders>
              <w:top w:val="nil"/>
              <w:left w:val="single" w:sz="6" w:space="0" w:color="auto"/>
              <w:bottom w:val="single" w:sz="6" w:space="0" w:color="auto"/>
              <w:right w:val="single" w:sz="6" w:space="0" w:color="auto"/>
            </w:tcBorders>
          </w:tcPr>
          <w:p>
            <w:r>
              <w:t>K.ha.</w:t>
            </w:r>
          </w:p>
        </w:tc>
        <w:tc>
          <w:tcPr>
            <w:tcW w:w="454" w:type="pct"/>
            <w:tcBorders>
              <w:top w:val="nil"/>
              <w:left w:val="single" w:sz="6" w:space="0" w:color="auto"/>
              <w:bottom w:val="single" w:sz="6" w:space="0" w:color="auto"/>
              <w:right w:val="single" w:sz="6" w:space="0" w:color="auto"/>
            </w:tcBorders>
          </w:tcPr>
          <w:p>
            <w:r/>
          </w:p>
        </w:tc>
        <w:tc>
          <w:tcPr>
            <w:tcW w:w="785" w:type="pct"/>
            <w:tcBorders>
              <w:top w:val="nil"/>
              <w:left w:val="single" w:sz="6" w:space="0" w:color="auto"/>
              <w:bottom w:val="single" w:sz="6" w:space="0" w:color="auto"/>
              <w:right w:val="single" w:sz="6" w:space="0" w:color="auto"/>
            </w:tcBorders>
          </w:tcPr>
          <w:p>
            <w:r/>
          </w:p>
        </w:tc>
        <w:tc>
          <w:tcPr>
            <w:tcW w:w="637" w:type="pct"/>
            <w:tcBorders>
              <w:top w:val="nil"/>
              <w:left w:val="single" w:sz="6" w:space="0" w:color="auto"/>
              <w:bottom w:val="single" w:sz="6" w:space="0" w:color="auto"/>
              <w:right w:val="single" w:sz="6" w:space="0" w:color="auto"/>
            </w:tcBorders>
          </w:tcPr>
          <w:p>
            <w:r/>
          </w:p>
        </w:tc>
      </w:tr>
      <w:tr w:rsidR="006E08BB" w:rsidRPr="00053060" w14:paraId="1CC2D4D3" w14:textId="77777777" w:rsidTr="00DC016E">
        <w:tc>
          <w:tcPr>
            <w:tcW w:w="434" w:type="pct"/>
            <w:tcBorders>
              <w:top w:val="single" w:sz="6" w:space="0" w:color="auto"/>
              <w:left w:val="single" w:sz="6" w:space="0" w:color="auto"/>
              <w:bottom w:val="single" w:sz="6" w:space="0" w:color="auto"/>
              <w:right w:val="single" w:sz="6" w:space="0" w:color="auto"/>
            </w:tcBorders>
          </w:tcPr>
          <w:p>
            <w:r>
              <w:t>59</w:t>
            </w:r>
          </w:p>
        </w:tc>
        <w:tc>
          <w:tcPr>
            <w:tcW w:w="409" w:type="pct"/>
            <w:tcBorders>
              <w:top w:val="single" w:sz="6" w:space="0" w:color="auto"/>
              <w:left w:val="single" w:sz="6" w:space="0" w:color="auto"/>
              <w:bottom w:val="single" w:sz="6" w:space="0" w:color="auto"/>
              <w:right w:val="single" w:sz="6" w:space="0" w:color="auto"/>
            </w:tcBorders>
          </w:tcPr>
          <w:p>
            <w:r>
              <w:t>59</w:t>
            </w:r>
          </w:p>
        </w:tc>
        <w:tc>
          <w:tcPr>
            <w:tcW w:w="486" w:type="pct"/>
            <w:tcBorders>
              <w:top w:val="single" w:sz="6" w:space="0" w:color="auto"/>
              <w:left w:val="single" w:sz="6" w:space="0" w:color="auto"/>
              <w:bottom w:val="single" w:sz="6" w:space="0" w:color="auto"/>
              <w:right w:val="single" w:sz="6" w:space="0" w:color="auto"/>
            </w:tcBorders>
          </w:tcPr>
          <w:p>
            <w:r>
              <w:t>59</w:t>
            </w:r>
          </w:p>
        </w:tc>
        <w:tc>
          <w:tcPr>
            <w:tcW w:w="584" w:type="pct"/>
            <w:tcBorders>
              <w:top w:val="single" w:sz="6" w:space="0" w:color="auto"/>
              <w:left w:val="single" w:sz="6" w:space="0" w:color="auto"/>
              <w:bottom w:val="single" w:sz="6" w:space="0" w:color="auto"/>
              <w:right w:val="single" w:sz="6" w:space="0" w:color="auto"/>
            </w:tcBorders>
          </w:tcPr>
          <w:p>
            <w:r>
              <w:t>177</w:t>
            </w:r>
          </w:p>
        </w:tc>
        <w:tc>
          <w:tcPr>
            <w:tcW w:w="584" w:type="pct"/>
            <w:tcBorders>
              <w:top w:val="single" w:sz="6" w:space="0" w:color="auto"/>
              <w:left w:val="single" w:sz="6" w:space="0" w:color="auto"/>
              <w:bottom w:val="single" w:sz="6" w:space="0" w:color="auto"/>
              <w:right w:val="single" w:sz="6" w:space="0" w:color="auto"/>
            </w:tcBorders>
          </w:tcPr>
          <w:p>
            <w:r>
              <w:t>71</w:t>
            </w:r>
          </w:p>
        </w:tc>
        <w:tc>
          <w:tcPr>
            <w:tcW w:w="628" w:type="pct"/>
            <w:tcBorders>
              <w:top w:val="single" w:sz="6" w:space="0" w:color="auto"/>
              <w:left w:val="single" w:sz="6" w:space="0" w:color="auto"/>
              <w:bottom w:val="single" w:sz="6" w:space="0" w:color="auto"/>
              <w:right w:val="single" w:sz="6" w:space="0" w:color="auto"/>
            </w:tcBorders>
          </w:tcPr>
          <w:p>
            <w:r>
              <w:t>44</w:t>
            </w:r>
          </w:p>
        </w:tc>
        <w:tc>
          <w:tcPr>
            <w:tcW w:w="454" w:type="pct"/>
            <w:tcBorders>
              <w:top w:val="single" w:sz="6" w:space="0" w:color="auto"/>
              <w:left w:val="single" w:sz="6" w:space="0" w:color="auto"/>
              <w:bottom w:val="single" w:sz="6" w:space="0" w:color="auto"/>
              <w:right w:val="single" w:sz="6" w:space="0" w:color="auto"/>
            </w:tcBorders>
          </w:tcPr>
          <w:p>
            <w:r>
              <w:t>52</w:t>
            </w:r>
          </w:p>
        </w:tc>
        <w:tc>
          <w:tcPr>
            <w:tcW w:w="785" w:type="pct"/>
            <w:tcBorders>
              <w:top w:val="single" w:sz="6" w:space="0" w:color="auto"/>
              <w:left w:val="single" w:sz="6" w:space="0" w:color="auto"/>
              <w:bottom w:val="single" w:sz="6" w:space="0" w:color="auto"/>
              <w:right w:val="single" w:sz="6" w:space="0" w:color="auto"/>
            </w:tcBorders>
          </w:tcPr>
          <w:p>
            <w:r>
              <w:t>177</w:t>
            </w:r>
          </w:p>
        </w:tc>
        <w:tc>
          <w:tcPr>
            <w:tcW w:w="637" w:type="pct"/>
            <w:tcBorders>
              <w:top w:val="single" w:sz="6" w:space="0" w:color="auto"/>
              <w:left w:val="single" w:sz="6" w:space="0" w:color="auto"/>
              <w:bottom w:val="single" w:sz="6" w:space="0" w:color="auto"/>
              <w:right w:val="single" w:sz="6" w:space="0" w:color="auto"/>
            </w:tcBorders>
          </w:tcPr>
          <w:p>
            <w:r>
              <w:t>38</w:t>
            </w:r>
          </w:p>
        </w:tc>
      </w:tr>
      <w:tr w:rsidR="006E08BB" w:rsidRPr="00053060" w14:paraId="6C6FE2DC" w14:textId="77777777" w:rsidTr="00DC016E">
        <w:tc>
          <w:tcPr>
            <w:tcW w:w="434" w:type="pct"/>
            <w:tcBorders>
              <w:top w:val="single" w:sz="6" w:space="0" w:color="auto"/>
              <w:left w:val="single" w:sz="6" w:space="0" w:color="auto"/>
              <w:bottom w:val="single" w:sz="6" w:space="0" w:color="auto"/>
              <w:right w:val="single" w:sz="6" w:space="0" w:color="auto"/>
            </w:tcBorders>
          </w:tcPr>
          <w:p>
            <w:r>
              <w:t>120</w:t>
            </w:r>
          </w:p>
        </w:tc>
        <w:tc>
          <w:tcPr>
            <w:tcW w:w="409" w:type="pct"/>
            <w:tcBorders>
              <w:top w:val="single" w:sz="6" w:space="0" w:color="auto"/>
              <w:left w:val="single" w:sz="6" w:space="0" w:color="auto"/>
              <w:bottom w:val="single" w:sz="6" w:space="0" w:color="auto"/>
              <w:right w:val="single" w:sz="6" w:space="0" w:color="auto"/>
            </w:tcBorders>
          </w:tcPr>
          <w:p>
            <w:r>
              <w:t>300</w:t>
            </w:r>
          </w:p>
        </w:tc>
        <w:tc>
          <w:tcPr>
            <w:tcW w:w="486" w:type="pct"/>
            <w:tcBorders>
              <w:top w:val="single" w:sz="6" w:space="0" w:color="auto"/>
              <w:left w:val="single" w:sz="6" w:space="0" w:color="auto"/>
              <w:bottom w:val="single" w:sz="6" w:space="0" w:color="auto"/>
              <w:right w:val="single" w:sz="6" w:space="0" w:color="auto"/>
            </w:tcBorders>
          </w:tcPr>
          <w:p>
            <w:r>
              <w:t>65</w:t>
            </w:r>
          </w:p>
        </w:tc>
        <w:tc>
          <w:tcPr>
            <w:tcW w:w="584" w:type="pct"/>
            <w:tcBorders>
              <w:top w:val="single" w:sz="6" w:space="0" w:color="auto"/>
              <w:left w:val="single" w:sz="6" w:space="0" w:color="auto"/>
              <w:bottom w:val="single" w:sz="6" w:space="0" w:color="auto"/>
              <w:right w:val="single" w:sz="6" w:space="0" w:color="auto"/>
            </w:tcBorders>
          </w:tcPr>
          <w:p>
            <w:r>
              <w:t>52</w:t>
            </w:r>
          </w:p>
        </w:tc>
        <w:tc>
          <w:tcPr>
            <w:tcW w:w="584" w:type="pct"/>
            <w:tcBorders>
              <w:top w:val="single" w:sz="6" w:space="0" w:color="auto"/>
              <w:left w:val="single" w:sz="6" w:space="0" w:color="auto"/>
              <w:bottom w:val="single" w:sz="6" w:space="0" w:color="auto"/>
              <w:right w:val="single" w:sz="6" w:space="0" w:color="auto"/>
            </w:tcBorders>
          </w:tcPr>
          <w:p>
            <w:r>
              <w:t>45</w:t>
            </w:r>
          </w:p>
        </w:tc>
        <w:tc>
          <w:tcPr>
            <w:tcW w:w="628" w:type="pct"/>
            <w:tcBorders>
              <w:top w:val="single" w:sz="6" w:space="0" w:color="auto"/>
              <w:left w:val="single" w:sz="6" w:space="0" w:color="auto"/>
              <w:bottom w:val="single" w:sz="6" w:space="0" w:color="auto"/>
              <w:right w:val="single" w:sz="6" w:space="0" w:color="auto"/>
            </w:tcBorders>
          </w:tcPr>
          <w:p>
            <w:r>
              <w:t>45</w:t>
            </w:r>
          </w:p>
        </w:tc>
        <w:tc>
          <w:tcPr>
            <w:tcW w:w="454" w:type="pct"/>
            <w:tcBorders>
              <w:top w:val="single" w:sz="6" w:space="0" w:color="auto"/>
              <w:left w:val="single" w:sz="6" w:space="0" w:color="auto"/>
              <w:bottom w:val="single" w:sz="6" w:space="0" w:color="auto"/>
              <w:right w:val="single" w:sz="6" w:space="0" w:color="auto"/>
            </w:tcBorders>
          </w:tcPr>
          <w:p>
            <w:r>
              <w:t>162</w:t>
            </w:r>
          </w:p>
        </w:tc>
        <w:tc>
          <w:tcPr>
            <w:tcW w:w="785" w:type="pct"/>
            <w:tcBorders>
              <w:top w:val="single" w:sz="6" w:space="0" w:color="auto"/>
              <w:left w:val="single" w:sz="6" w:space="0" w:color="auto"/>
              <w:bottom w:val="single" w:sz="6" w:space="0" w:color="auto"/>
              <w:right w:val="single" w:sz="6" w:space="0" w:color="auto"/>
            </w:tcBorders>
          </w:tcPr>
          <w:p>
            <w:r>
              <w:t>162</w:t>
            </w:r>
          </w:p>
        </w:tc>
        <w:tc>
          <w:tcPr>
            <w:tcW w:w="637" w:type="pct"/>
            <w:tcBorders>
              <w:top w:val="single" w:sz="6" w:space="0" w:color="auto"/>
              <w:left w:val="single" w:sz="6" w:space="0" w:color="auto"/>
              <w:bottom w:val="single" w:sz="6" w:space="0" w:color="auto"/>
              <w:right w:val="single" w:sz="6" w:space="0" w:color="auto"/>
            </w:tcBorders>
          </w:tcPr>
          <w:p>
            <w:r>
              <w:t>34</w:t>
            </w:r>
          </w:p>
        </w:tc>
      </w:tr>
      <w:tr w:rsidR="006E08BB" w:rsidRPr="00053060" w14:paraId="1ACBF0FA" w14:textId="77777777" w:rsidTr="00DC016E">
        <w:tc>
          <w:tcPr>
            <w:tcW w:w="434" w:type="pct"/>
            <w:tcBorders>
              <w:top w:val="single" w:sz="6" w:space="0" w:color="auto"/>
              <w:left w:val="single" w:sz="6" w:space="0" w:color="auto"/>
              <w:bottom w:val="single" w:sz="6" w:space="0" w:color="auto"/>
              <w:right w:val="single" w:sz="6" w:space="0" w:color="auto"/>
            </w:tcBorders>
          </w:tcPr>
          <w:p>
            <w:r>
              <w:t>44</w:t>
            </w:r>
          </w:p>
        </w:tc>
        <w:tc>
          <w:tcPr>
            <w:tcW w:w="409" w:type="pct"/>
            <w:tcBorders>
              <w:top w:val="single" w:sz="6" w:space="0" w:color="auto"/>
              <w:left w:val="single" w:sz="6" w:space="0" w:color="auto"/>
              <w:bottom w:val="single" w:sz="6" w:space="0" w:color="auto"/>
              <w:right w:val="single" w:sz="6" w:space="0" w:color="auto"/>
            </w:tcBorders>
          </w:tcPr>
          <w:p>
            <w:r>
              <w:t>44</w:t>
            </w:r>
          </w:p>
        </w:tc>
        <w:tc>
          <w:tcPr>
            <w:tcW w:w="486" w:type="pct"/>
            <w:tcBorders>
              <w:top w:val="single" w:sz="6" w:space="0" w:color="auto"/>
              <w:left w:val="single" w:sz="6" w:space="0" w:color="auto"/>
              <w:bottom w:val="single" w:sz="6" w:space="0" w:color="auto"/>
              <w:right w:val="single" w:sz="6" w:space="0" w:color="auto"/>
            </w:tcBorders>
          </w:tcPr>
          <w:p>
            <w:r>
              <w:t>44</w:t>
            </w:r>
          </w:p>
        </w:tc>
        <w:tc>
          <w:tcPr>
            <w:tcW w:w="584" w:type="pct"/>
            <w:tcBorders>
              <w:top w:val="single" w:sz="6" w:space="0" w:color="auto"/>
              <w:left w:val="single" w:sz="6" w:space="0" w:color="auto"/>
              <w:bottom w:val="single" w:sz="6" w:space="0" w:color="auto"/>
              <w:right w:val="single" w:sz="6" w:space="0" w:color="auto"/>
            </w:tcBorders>
          </w:tcPr>
          <w:p>
            <w:r>
              <w:t>59</w:t>
            </w:r>
          </w:p>
        </w:tc>
        <w:tc>
          <w:tcPr>
            <w:tcW w:w="584" w:type="pct"/>
            <w:tcBorders>
              <w:top w:val="single" w:sz="6" w:space="0" w:color="auto"/>
              <w:left w:val="single" w:sz="6" w:space="0" w:color="auto"/>
              <w:bottom w:val="single" w:sz="6" w:space="0" w:color="auto"/>
              <w:right w:val="single" w:sz="6" w:space="0" w:color="auto"/>
            </w:tcBorders>
          </w:tcPr>
          <w:p>
            <w:r>
              <w:t>33</w:t>
            </w:r>
          </w:p>
        </w:tc>
        <w:tc>
          <w:tcPr>
            <w:tcW w:w="628" w:type="pct"/>
            <w:tcBorders>
              <w:top w:val="single" w:sz="6" w:space="0" w:color="auto"/>
              <w:left w:val="single" w:sz="6" w:space="0" w:color="auto"/>
              <w:bottom w:val="single" w:sz="6" w:space="0" w:color="auto"/>
              <w:right w:val="single" w:sz="6" w:space="0" w:color="auto"/>
            </w:tcBorders>
          </w:tcPr>
          <w:p>
            <w:r>
              <w:t>38</w:t>
            </w:r>
          </w:p>
        </w:tc>
        <w:tc>
          <w:tcPr>
            <w:tcW w:w="454" w:type="pct"/>
            <w:tcBorders>
              <w:top w:val="single" w:sz="6" w:space="0" w:color="auto"/>
              <w:left w:val="single" w:sz="6" w:space="0" w:color="auto"/>
              <w:bottom w:val="single" w:sz="6" w:space="0" w:color="auto"/>
              <w:right w:val="single" w:sz="6" w:space="0" w:color="auto"/>
            </w:tcBorders>
          </w:tcPr>
          <w:p>
            <w:r>
              <w:t>148</w:t>
            </w:r>
          </w:p>
        </w:tc>
        <w:tc>
          <w:tcPr>
            <w:tcW w:w="785" w:type="pct"/>
            <w:tcBorders>
              <w:top w:val="single" w:sz="6" w:space="0" w:color="auto"/>
              <w:left w:val="single" w:sz="6" w:space="0" w:color="auto"/>
              <w:bottom w:val="single" w:sz="6" w:space="0" w:color="auto"/>
              <w:right w:val="single" w:sz="6" w:space="0" w:color="auto"/>
            </w:tcBorders>
          </w:tcPr>
          <w:p>
            <w:r>
              <w:t>148</w:t>
            </w:r>
          </w:p>
        </w:tc>
        <w:tc>
          <w:tcPr>
            <w:tcW w:w="637" w:type="pct"/>
            <w:tcBorders>
              <w:top w:val="single" w:sz="6" w:space="0" w:color="auto"/>
              <w:left w:val="single" w:sz="6" w:space="0" w:color="auto"/>
              <w:bottom w:val="single" w:sz="6" w:space="0" w:color="auto"/>
              <w:right w:val="single" w:sz="6" w:space="0" w:color="auto"/>
            </w:tcBorders>
          </w:tcPr>
          <w:p>
            <w:r>
              <w:t>30</w:t>
            </w:r>
          </w:p>
        </w:tc>
      </w:tr>
      <w:tr w:rsidR="006E08BB" w:rsidRPr="00053060" w14:paraId="1081B4C4" w14:textId="77777777" w:rsidTr="00DC016E">
        <w:tc>
          <w:tcPr>
            <w:tcW w:w="434" w:type="pct"/>
            <w:tcBorders>
              <w:top w:val="single" w:sz="6" w:space="0" w:color="auto"/>
              <w:left w:val="single" w:sz="6" w:space="0" w:color="auto"/>
              <w:bottom w:val="single" w:sz="6" w:space="0" w:color="auto"/>
              <w:right w:val="single" w:sz="6" w:space="0" w:color="auto"/>
            </w:tcBorders>
          </w:tcPr>
          <w:p>
            <w:r>
              <w:t>53</w:t>
            </w:r>
          </w:p>
        </w:tc>
        <w:tc>
          <w:tcPr>
            <w:tcW w:w="409" w:type="pct"/>
            <w:tcBorders>
              <w:top w:val="single" w:sz="6" w:space="0" w:color="auto"/>
              <w:left w:val="single" w:sz="6" w:space="0" w:color="auto"/>
              <w:bottom w:val="single" w:sz="6" w:space="0" w:color="auto"/>
              <w:right w:val="single" w:sz="6" w:space="0" w:color="auto"/>
            </w:tcBorders>
          </w:tcPr>
          <w:p>
            <w:r>
              <w:t>53</w:t>
            </w:r>
          </w:p>
        </w:tc>
        <w:tc>
          <w:tcPr>
            <w:tcW w:w="486" w:type="pct"/>
            <w:tcBorders>
              <w:top w:val="single" w:sz="6" w:space="0" w:color="auto"/>
              <w:left w:val="single" w:sz="6" w:space="0" w:color="auto"/>
              <w:bottom w:val="single" w:sz="6" w:space="0" w:color="auto"/>
              <w:right w:val="single" w:sz="6" w:space="0" w:color="auto"/>
            </w:tcBorders>
          </w:tcPr>
          <w:p>
            <w:r>
              <w:t>53</w:t>
            </w:r>
          </w:p>
        </w:tc>
        <w:tc>
          <w:tcPr>
            <w:tcW w:w="584" w:type="pct"/>
            <w:tcBorders>
              <w:top w:val="single" w:sz="6" w:space="0" w:color="auto"/>
              <w:left w:val="single" w:sz="6" w:space="0" w:color="auto"/>
              <w:bottom w:val="single" w:sz="6" w:space="0" w:color="auto"/>
              <w:right w:val="single" w:sz="6" w:space="0" w:color="auto"/>
            </w:tcBorders>
          </w:tcPr>
          <w:p>
            <w:r>
              <w:t>53</w:t>
            </w:r>
          </w:p>
        </w:tc>
        <w:tc>
          <w:tcPr>
            <w:tcW w:w="584" w:type="pct"/>
            <w:tcBorders>
              <w:top w:val="single" w:sz="6" w:space="0" w:color="auto"/>
              <w:left w:val="single" w:sz="6" w:space="0" w:color="auto"/>
              <w:bottom w:val="single" w:sz="6" w:space="0" w:color="auto"/>
              <w:right w:val="single" w:sz="6" w:space="0" w:color="auto"/>
            </w:tcBorders>
          </w:tcPr>
          <w:p>
            <w:r>
              <w:t>28</w:t>
            </w:r>
          </w:p>
        </w:tc>
        <w:tc>
          <w:tcPr>
            <w:tcW w:w="628" w:type="pct"/>
            <w:tcBorders>
              <w:top w:val="single" w:sz="6" w:space="0" w:color="auto"/>
              <w:left w:val="single" w:sz="6" w:space="0" w:color="auto"/>
              <w:bottom w:val="single" w:sz="6" w:space="0" w:color="auto"/>
              <w:right w:val="single" w:sz="6" w:space="0" w:color="auto"/>
            </w:tcBorders>
          </w:tcPr>
          <w:p>
            <w:r>
              <w:t>133</w:t>
            </w:r>
          </w:p>
        </w:tc>
        <w:tc>
          <w:tcPr>
            <w:tcW w:w="454" w:type="pct"/>
            <w:tcBorders>
              <w:top w:val="single" w:sz="6" w:space="0" w:color="auto"/>
              <w:left w:val="single" w:sz="6" w:space="0" w:color="auto"/>
              <w:bottom w:val="single" w:sz="6" w:space="0" w:color="auto"/>
              <w:right w:val="single" w:sz="6" w:space="0" w:color="auto"/>
            </w:tcBorders>
          </w:tcPr>
          <w:p>
            <w:r>
              <w:t>133</w:t>
            </w:r>
          </w:p>
        </w:tc>
        <w:tc>
          <w:tcPr>
            <w:tcW w:w="785" w:type="pct"/>
            <w:tcBorders>
              <w:top w:val="single" w:sz="6" w:space="0" w:color="auto"/>
              <w:left w:val="single" w:sz="6" w:space="0" w:color="auto"/>
              <w:bottom w:val="single" w:sz="6" w:space="0" w:color="auto"/>
              <w:right w:val="single" w:sz="6" w:space="0" w:color="auto"/>
            </w:tcBorders>
          </w:tcPr>
          <w:p>
            <w:r>
              <w:t>133</w:t>
            </w:r>
          </w:p>
        </w:tc>
        <w:tc>
          <w:tcPr>
            <w:tcW w:w="637" w:type="pct"/>
            <w:tcBorders>
              <w:top w:val="single" w:sz="6" w:space="0" w:color="auto"/>
              <w:left w:val="single" w:sz="6" w:space="0" w:color="auto"/>
              <w:bottom w:val="single" w:sz="6" w:space="0" w:color="auto"/>
              <w:right w:val="single" w:sz="6" w:space="0" w:color="auto"/>
            </w:tcBorders>
          </w:tcPr>
          <w:p>
            <w:r>
              <w:t>27</w:t>
            </w:r>
          </w:p>
        </w:tc>
      </w:tr>
      <w:tr w:rsidR="006E08BB" w:rsidRPr="00053060" w14:paraId="655D2331" w14:textId="77777777" w:rsidTr="00DC016E">
        <w:tc>
          <w:tcPr>
            <w:tcW w:w="434" w:type="pct"/>
            <w:tcBorders>
              <w:top w:val="single" w:sz="6" w:space="0" w:color="auto"/>
              <w:left w:val="single" w:sz="6" w:space="0" w:color="auto"/>
              <w:bottom w:val="single" w:sz="6" w:space="0" w:color="auto"/>
              <w:right w:val="single" w:sz="6" w:space="0" w:color="auto"/>
            </w:tcBorders>
          </w:tcPr>
          <w:p>
            <w:r>
              <w:t>28</w:t>
            </w:r>
          </w:p>
        </w:tc>
        <w:tc>
          <w:tcPr>
            <w:tcW w:w="409" w:type="pct"/>
            <w:tcBorders>
              <w:top w:val="single" w:sz="6" w:space="0" w:color="auto"/>
              <w:left w:val="single" w:sz="6" w:space="0" w:color="auto"/>
              <w:bottom w:val="single" w:sz="6" w:space="0" w:color="auto"/>
              <w:right w:val="single" w:sz="6" w:space="0" w:color="auto"/>
            </w:tcBorders>
          </w:tcPr>
          <w:p>
            <w:r>
              <w:t>450</w:t>
            </w:r>
          </w:p>
        </w:tc>
        <w:tc>
          <w:tcPr>
            <w:tcW w:w="486" w:type="pct"/>
            <w:tcBorders>
              <w:top w:val="single" w:sz="6" w:space="0" w:color="auto"/>
              <w:left w:val="single" w:sz="6" w:space="0" w:color="auto"/>
              <w:bottom w:val="single" w:sz="6" w:space="0" w:color="auto"/>
              <w:right w:val="single" w:sz="6" w:space="0" w:color="auto"/>
            </w:tcBorders>
          </w:tcPr>
          <w:p>
            <w:r>
              <w:t>450</w:t>
            </w:r>
          </w:p>
        </w:tc>
        <w:tc>
          <w:tcPr>
            <w:tcW w:w="584" w:type="pct"/>
            <w:tcBorders>
              <w:top w:val="single" w:sz="6" w:space="0" w:color="auto"/>
              <w:left w:val="single" w:sz="6" w:space="0" w:color="auto"/>
              <w:bottom w:val="single" w:sz="6" w:space="0" w:color="auto"/>
              <w:right w:val="single" w:sz="6" w:space="0" w:color="auto"/>
            </w:tcBorders>
          </w:tcPr>
          <w:p>
            <w:r>
              <w:t>47</w:t>
            </w:r>
          </w:p>
        </w:tc>
        <w:tc>
          <w:tcPr>
            <w:tcW w:w="584" w:type="pct"/>
            <w:tcBorders>
              <w:top w:val="single" w:sz="6" w:space="0" w:color="auto"/>
              <w:left w:val="single" w:sz="6" w:space="0" w:color="auto"/>
              <w:bottom w:val="single" w:sz="6" w:space="0" w:color="auto"/>
              <w:right w:val="single" w:sz="6" w:space="0" w:color="auto"/>
            </w:tcBorders>
          </w:tcPr>
          <w:p>
            <w:r>
              <w:t>22</w:t>
            </w:r>
          </w:p>
        </w:tc>
        <w:tc>
          <w:tcPr>
            <w:tcW w:w="628" w:type="pct"/>
            <w:tcBorders>
              <w:top w:val="single" w:sz="6" w:space="0" w:color="auto"/>
              <w:left w:val="single" w:sz="6" w:space="0" w:color="auto"/>
              <w:bottom w:val="single" w:sz="6" w:space="0" w:color="auto"/>
              <w:right w:val="single" w:sz="6" w:space="0" w:color="auto"/>
            </w:tcBorders>
          </w:tcPr>
          <w:p>
            <w:r>
              <w:t>118</w:t>
            </w:r>
          </w:p>
        </w:tc>
        <w:tc>
          <w:tcPr>
            <w:tcW w:w="454" w:type="pct"/>
            <w:tcBorders>
              <w:top w:val="single" w:sz="6" w:space="0" w:color="auto"/>
              <w:left w:val="single" w:sz="6" w:space="0" w:color="auto"/>
              <w:bottom w:val="single" w:sz="6" w:space="0" w:color="auto"/>
              <w:right w:val="single" w:sz="6" w:space="0" w:color="auto"/>
            </w:tcBorders>
          </w:tcPr>
          <w:p>
            <w:r>
              <w:t>118</w:t>
            </w:r>
          </w:p>
        </w:tc>
        <w:tc>
          <w:tcPr>
            <w:tcW w:w="785" w:type="pct"/>
            <w:tcBorders>
              <w:top w:val="single" w:sz="6" w:space="0" w:color="auto"/>
              <w:left w:val="single" w:sz="6" w:space="0" w:color="auto"/>
              <w:bottom w:val="single" w:sz="6" w:space="0" w:color="auto"/>
              <w:right w:val="single" w:sz="6" w:space="0" w:color="auto"/>
            </w:tcBorders>
          </w:tcPr>
          <w:p>
            <w:r>
              <w:t>118</w:t>
            </w:r>
          </w:p>
        </w:tc>
        <w:tc>
          <w:tcPr>
            <w:tcW w:w="637" w:type="pct"/>
            <w:tcBorders>
              <w:top w:val="single" w:sz="6" w:space="0" w:color="auto"/>
              <w:left w:val="single" w:sz="6" w:space="0" w:color="auto"/>
              <w:bottom w:val="single" w:sz="6" w:space="0" w:color="auto"/>
              <w:right w:val="single" w:sz="6" w:space="0" w:color="auto"/>
            </w:tcBorders>
          </w:tcPr>
          <w:p>
            <w:r>
              <w:t>23</w:t>
            </w:r>
          </w:p>
        </w:tc>
      </w:tr>
      <w:tr w:rsidR="006E08BB" w:rsidRPr="00053060" w14:paraId="32F4D517" w14:textId="77777777" w:rsidTr="00DC016E">
        <w:tc>
          <w:tcPr>
            <w:tcW w:w="434" w:type="pct"/>
            <w:tcBorders>
              <w:top w:val="single" w:sz="6" w:space="0" w:color="auto"/>
              <w:left w:val="single" w:sz="6" w:space="0" w:color="auto"/>
              <w:bottom w:val="single" w:sz="6" w:space="0" w:color="auto"/>
              <w:right w:val="single" w:sz="6" w:space="0" w:color="auto"/>
            </w:tcBorders>
          </w:tcPr>
          <w:p>
            <w:r>
              <w:t>16</w:t>
            </w:r>
          </w:p>
        </w:tc>
        <w:tc>
          <w:tcPr>
            <w:tcW w:w="409" w:type="pct"/>
            <w:tcBorders>
              <w:top w:val="single" w:sz="6" w:space="0" w:color="auto"/>
              <w:left w:val="single" w:sz="6" w:space="0" w:color="auto"/>
              <w:bottom w:val="single" w:sz="6" w:space="0" w:color="auto"/>
              <w:right w:val="single" w:sz="6" w:space="0" w:color="auto"/>
            </w:tcBorders>
          </w:tcPr>
          <w:p>
            <w:r>
              <w:t>16</w:t>
            </w:r>
          </w:p>
        </w:tc>
        <w:tc>
          <w:tcPr>
            <w:tcW w:w="486" w:type="pct"/>
            <w:tcBorders>
              <w:top w:val="single" w:sz="6" w:space="0" w:color="auto"/>
              <w:left w:val="single" w:sz="6" w:space="0" w:color="auto"/>
              <w:bottom w:val="single" w:sz="6" w:space="0" w:color="auto"/>
              <w:right w:val="single" w:sz="6" w:space="0" w:color="auto"/>
            </w:tcBorders>
          </w:tcPr>
          <w:p>
            <w:r>
              <w:t>500</w:t>
            </w:r>
          </w:p>
        </w:tc>
        <w:tc>
          <w:tcPr>
            <w:tcW w:w="584" w:type="pct"/>
            <w:tcBorders>
              <w:top w:val="single" w:sz="6" w:space="0" w:color="auto"/>
              <w:left w:val="single" w:sz="6" w:space="0" w:color="auto"/>
              <w:bottom w:val="single" w:sz="6" w:space="0" w:color="auto"/>
              <w:right w:val="single" w:sz="6" w:space="0" w:color="auto"/>
            </w:tcBorders>
          </w:tcPr>
          <w:p>
            <w:r>
              <w:t>20</w:t>
            </w:r>
          </w:p>
        </w:tc>
        <w:tc>
          <w:tcPr>
            <w:tcW w:w="584" w:type="pct"/>
            <w:tcBorders>
              <w:top w:val="single" w:sz="6" w:space="0" w:color="auto"/>
              <w:left w:val="single" w:sz="6" w:space="0" w:color="auto"/>
              <w:bottom w:val="single" w:sz="6" w:space="0" w:color="auto"/>
              <w:right w:val="single" w:sz="6" w:space="0" w:color="auto"/>
            </w:tcBorders>
          </w:tcPr>
          <w:p>
            <w:r>
              <w:t>17</w:t>
            </w:r>
          </w:p>
        </w:tc>
        <w:tc>
          <w:tcPr>
            <w:tcW w:w="628" w:type="pct"/>
            <w:tcBorders>
              <w:top w:val="single" w:sz="6" w:space="0" w:color="auto"/>
              <w:left w:val="single" w:sz="6" w:space="0" w:color="auto"/>
              <w:bottom w:val="single" w:sz="6" w:space="0" w:color="auto"/>
              <w:right w:val="single" w:sz="6" w:space="0" w:color="auto"/>
            </w:tcBorders>
          </w:tcPr>
          <w:p>
            <w:r>
              <w:t>18</w:t>
            </w:r>
          </w:p>
        </w:tc>
        <w:tc>
          <w:tcPr>
            <w:tcW w:w="454" w:type="pct"/>
            <w:tcBorders>
              <w:top w:val="single" w:sz="6" w:space="0" w:color="auto"/>
              <w:left w:val="single" w:sz="6" w:space="0" w:color="auto"/>
              <w:bottom w:val="single" w:sz="6" w:space="0" w:color="auto"/>
              <w:right w:val="single" w:sz="6" w:space="0" w:color="auto"/>
            </w:tcBorders>
          </w:tcPr>
          <w:p>
            <w:r>
              <w:t>18</w:t>
            </w:r>
          </w:p>
        </w:tc>
        <w:tc>
          <w:tcPr>
            <w:tcW w:w="785" w:type="pct"/>
            <w:tcBorders>
              <w:top w:val="single" w:sz="6" w:space="0" w:color="auto"/>
              <w:left w:val="single" w:sz="6" w:space="0" w:color="auto"/>
              <w:bottom w:val="single" w:sz="6" w:space="0" w:color="auto"/>
              <w:right w:val="single" w:sz="6" w:space="0" w:color="auto"/>
            </w:tcBorders>
          </w:tcPr>
          <w:p>
            <w:r>
              <w:t>103</w:t>
            </w:r>
          </w:p>
        </w:tc>
        <w:tc>
          <w:tcPr>
            <w:tcW w:w="637" w:type="pct"/>
            <w:tcBorders>
              <w:top w:val="single" w:sz="6" w:space="0" w:color="auto"/>
              <w:left w:val="single" w:sz="6" w:space="0" w:color="auto"/>
              <w:bottom w:val="single" w:sz="6" w:space="0" w:color="auto"/>
              <w:right w:val="single" w:sz="6" w:space="0" w:color="auto"/>
            </w:tcBorders>
          </w:tcPr>
          <w:p>
            <w:r>
              <w:t>19</w:t>
            </w:r>
          </w:p>
        </w:tc>
      </w:tr>
      <w:tr w:rsidR="006E08BB" w:rsidRPr="00053060" w14:paraId="5CD5B132" w14:textId="77777777" w:rsidTr="00DC016E">
        <w:tc>
          <w:tcPr>
            <w:tcW w:w="434" w:type="pct"/>
            <w:tcBorders>
              <w:top w:val="single" w:sz="6" w:space="0" w:color="auto"/>
              <w:left w:val="single" w:sz="6" w:space="0" w:color="auto"/>
              <w:bottom w:val="single" w:sz="6" w:space="0" w:color="auto"/>
              <w:right w:val="single" w:sz="6" w:space="0" w:color="auto"/>
            </w:tcBorders>
          </w:tcPr>
          <w:p>
            <w:r>
              <w:t>18</w:t>
            </w:r>
          </w:p>
        </w:tc>
        <w:tc>
          <w:tcPr>
            <w:tcW w:w="409" w:type="pct"/>
            <w:tcBorders>
              <w:top w:val="single" w:sz="6" w:space="0" w:color="auto"/>
              <w:left w:val="single" w:sz="6" w:space="0" w:color="auto"/>
              <w:bottom w:val="single" w:sz="6" w:space="0" w:color="auto"/>
              <w:right w:val="single" w:sz="6" w:space="0" w:color="auto"/>
            </w:tcBorders>
          </w:tcPr>
          <w:p>
            <w:r>
              <w:t>18</w:t>
            </w:r>
          </w:p>
        </w:tc>
        <w:tc>
          <w:tcPr>
            <w:tcW w:w="486" w:type="pct"/>
            <w:tcBorders>
              <w:top w:val="single" w:sz="6" w:space="0" w:color="auto"/>
              <w:left w:val="single" w:sz="6" w:space="0" w:color="auto"/>
              <w:bottom w:val="single" w:sz="6" w:space="0" w:color="auto"/>
              <w:right w:val="single" w:sz="6" w:space="0" w:color="auto"/>
            </w:tcBorders>
          </w:tcPr>
          <w:p>
            <w:r>
              <w:t>89</w:t>
            </w:r>
          </w:p>
        </w:tc>
        <w:tc>
          <w:tcPr>
            <w:tcW w:w="584" w:type="pct"/>
            <w:tcBorders>
              <w:top w:val="single" w:sz="6" w:space="0" w:color="auto"/>
              <w:left w:val="single" w:sz="6" w:space="0" w:color="auto"/>
              <w:bottom w:val="single" w:sz="6" w:space="0" w:color="auto"/>
              <w:right w:val="single" w:sz="6" w:space="0" w:color="auto"/>
            </w:tcBorders>
          </w:tcPr>
          <w:p>
            <w:r>
              <w:t>11</w:t>
            </w:r>
          </w:p>
        </w:tc>
        <w:tc>
          <w:tcPr>
            <w:tcW w:w="584" w:type="pct"/>
            <w:tcBorders>
              <w:top w:val="single" w:sz="6" w:space="0" w:color="auto"/>
              <w:left w:val="single" w:sz="6" w:space="0" w:color="auto"/>
              <w:bottom w:val="single" w:sz="6" w:space="0" w:color="auto"/>
              <w:right w:val="single" w:sz="6" w:space="0" w:color="auto"/>
            </w:tcBorders>
          </w:tcPr>
          <w:p>
            <w:r>
              <w:t>11</w:t>
            </w:r>
          </w:p>
        </w:tc>
        <w:tc>
          <w:tcPr>
            <w:tcW w:w="628" w:type="pct"/>
            <w:tcBorders>
              <w:top w:val="single" w:sz="6" w:space="0" w:color="auto"/>
              <w:left w:val="single" w:sz="6" w:space="0" w:color="auto"/>
              <w:bottom w:val="single" w:sz="6" w:space="0" w:color="auto"/>
              <w:right w:val="single" w:sz="6" w:space="0" w:color="auto"/>
            </w:tcBorders>
          </w:tcPr>
          <w:p>
            <w:r>
              <w:t>89</w:t>
            </w:r>
          </w:p>
        </w:tc>
        <w:tc>
          <w:tcPr>
            <w:tcW w:w="454" w:type="pct"/>
            <w:tcBorders>
              <w:top w:val="single" w:sz="6" w:space="0" w:color="auto"/>
              <w:left w:val="single" w:sz="6" w:space="0" w:color="auto"/>
              <w:bottom w:val="single" w:sz="6" w:space="0" w:color="auto"/>
              <w:right w:val="single" w:sz="6" w:space="0" w:color="auto"/>
            </w:tcBorders>
          </w:tcPr>
          <w:p>
            <w:r>
              <w:t>89</w:t>
            </w:r>
          </w:p>
        </w:tc>
        <w:tc>
          <w:tcPr>
            <w:tcW w:w="785" w:type="pct"/>
            <w:tcBorders>
              <w:top w:val="single" w:sz="6" w:space="0" w:color="auto"/>
              <w:left w:val="single" w:sz="6" w:space="0" w:color="auto"/>
              <w:bottom w:val="single" w:sz="6" w:space="0" w:color="auto"/>
              <w:right w:val="single" w:sz="6" w:space="0" w:color="auto"/>
            </w:tcBorders>
          </w:tcPr>
          <w:p>
            <w:r>
              <w:t>89</w:t>
            </w:r>
          </w:p>
        </w:tc>
        <w:tc>
          <w:tcPr>
            <w:tcW w:w="637" w:type="pct"/>
            <w:tcBorders>
              <w:top w:val="single" w:sz="6" w:space="0" w:color="auto"/>
              <w:left w:val="single" w:sz="6" w:space="0" w:color="auto"/>
              <w:bottom w:val="single" w:sz="6" w:space="0" w:color="auto"/>
              <w:right w:val="single" w:sz="6" w:space="0" w:color="auto"/>
            </w:tcBorders>
          </w:tcPr>
          <w:p>
            <w:r>
              <w:t>16</w:t>
            </w:r>
          </w:p>
        </w:tc>
      </w:tr>
      <w:tr w:rsidR="006E08BB" w:rsidRPr="00053060" w14:paraId="0BD6B63E" w14:textId="77777777" w:rsidTr="00DC016E">
        <w:tc>
          <w:tcPr>
            <w:tcW w:w="434" w:type="pct"/>
            <w:tcBorders>
              <w:top w:val="single" w:sz="6" w:space="0" w:color="auto"/>
              <w:left w:val="single" w:sz="6" w:space="0" w:color="auto"/>
              <w:bottom w:val="single" w:sz="6" w:space="0" w:color="auto"/>
              <w:right w:val="single" w:sz="6" w:space="0" w:color="auto"/>
            </w:tcBorders>
          </w:tcPr>
          <w:p>
            <w:r>
              <w:t>05</w:t>
            </w:r>
          </w:p>
        </w:tc>
        <w:tc>
          <w:tcPr>
            <w:tcW w:w="409" w:type="pct"/>
            <w:tcBorders>
              <w:top w:val="single" w:sz="6" w:space="0" w:color="auto"/>
              <w:left w:val="single" w:sz="6" w:space="0" w:color="auto"/>
              <w:bottom w:val="single" w:sz="6" w:space="0" w:color="auto"/>
              <w:right w:val="single" w:sz="6" w:space="0" w:color="auto"/>
            </w:tcBorders>
          </w:tcPr>
          <w:p>
            <w:r>
              <w:t>05</w:t>
            </w:r>
          </w:p>
        </w:tc>
        <w:tc>
          <w:tcPr>
            <w:tcW w:w="486" w:type="pct"/>
            <w:tcBorders>
              <w:top w:val="single" w:sz="6" w:space="0" w:color="auto"/>
              <w:left w:val="single" w:sz="6" w:space="0" w:color="auto"/>
              <w:bottom w:val="single" w:sz="6" w:space="0" w:color="auto"/>
              <w:right w:val="single" w:sz="6" w:space="0" w:color="auto"/>
            </w:tcBorders>
          </w:tcPr>
          <w:p>
            <w:r>
              <w:t>05</w:t>
            </w:r>
          </w:p>
        </w:tc>
        <w:tc>
          <w:tcPr>
            <w:tcW w:w="584" w:type="pct"/>
            <w:tcBorders>
              <w:top w:val="single" w:sz="6" w:space="0" w:color="auto"/>
              <w:left w:val="single" w:sz="6" w:space="0" w:color="auto"/>
              <w:bottom w:val="single" w:sz="6" w:space="0" w:color="auto"/>
              <w:right w:val="single" w:sz="6" w:space="0" w:color="auto"/>
            </w:tcBorders>
          </w:tcPr>
          <w:p>
            <w:r>
              <w:t>4</w:t>
            </w:r>
          </w:p>
        </w:tc>
        <w:tc>
          <w:tcPr>
            <w:tcW w:w="584" w:type="pct"/>
            <w:tcBorders>
              <w:top w:val="single" w:sz="6" w:space="0" w:color="auto"/>
              <w:left w:val="single" w:sz="6" w:space="0" w:color="auto"/>
              <w:bottom w:val="single" w:sz="6" w:space="0" w:color="auto"/>
              <w:right w:val="single" w:sz="6" w:space="0" w:color="auto"/>
            </w:tcBorders>
          </w:tcPr>
          <w:p>
            <w:r>
              <w:t>4</w:t>
            </w:r>
          </w:p>
        </w:tc>
        <w:tc>
          <w:tcPr>
            <w:tcW w:w="628" w:type="pct"/>
            <w:tcBorders>
              <w:top w:val="single" w:sz="6" w:space="0" w:color="auto"/>
              <w:left w:val="single" w:sz="6" w:space="0" w:color="auto"/>
              <w:bottom w:val="single" w:sz="6" w:space="0" w:color="auto"/>
              <w:right w:val="single" w:sz="6" w:space="0" w:color="auto"/>
            </w:tcBorders>
          </w:tcPr>
          <w:p>
            <w:r>
              <w:t>4</w:t>
            </w:r>
          </w:p>
        </w:tc>
        <w:tc>
          <w:tcPr>
            <w:tcW w:w="454" w:type="pct"/>
            <w:tcBorders>
              <w:top w:val="single" w:sz="6" w:space="0" w:color="auto"/>
              <w:left w:val="single" w:sz="6" w:space="0" w:color="auto"/>
              <w:bottom w:val="single" w:sz="6" w:space="0" w:color="auto"/>
              <w:right w:val="single" w:sz="6" w:space="0" w:color="auto"/>
            </w:tcBorders>
          </w:tcPr>
          <w:p>
            <w:r>
              <w:t>74</w:t>
            </w:r>
          </w:p>
        </w:tc>
        <w:tc>
          <w:tcPr>
            <w:tcW w:w="785" w:type="pct"/>
            <w:tcBorders>
              <w:top w:val="single" w:sz="6" w:space="0" w:color="auto"/>
              <w:left w:val="single" w:sz="6" w:space="0" w:color="auto"/>
              <w:bottom w:val="single" w:sz="6" w:space="0" w:color="auto"/>
              <w:right w:val="single" w:sz="6" w:space="0" w:color="auto"/>
            </w:tcBorders>
          </w:tcPr>
          <w:p>
            <w:r>
              <w:t>74</w:t>
            </w:r>
          </w:p>
        </w:tc>
        <w:tc>
          <w:tcPr>
            <w:tcW w:w="637" w:type="pct"/>
            <w:tcBorders>
              <w:top w:val="single" w:sz="6" w:space="0" w:color="auto"/>
              <w:left w:val="single" w:sz="6" w:space="0" w:color="auto"/>
              <w:bottom w:val="single" w:sz="6" w:space="0" w:color="auto"/>
              <w:right w:val="single" w:sz="6" w:space="0" w:color="auto"/>
            </w:tcBorders>
          </w:tcPr>
          <w:p>
            <w:r>
              <w:t>12</w:t>
            </w:r>
          </w:p>
        </w:tc>
      </w:tr>
    </w:tbl>
    <w:p w14:paraId="471A3001" w14:textId="77777777" w:rsidR="006E08BB" w:rsidRPr="00053060" w:rsidRDefault="006E08BB" w:rsidP="006E08BB">
      <w:pPr>
        <w:autoSpaceDE w:val="0"/>
        <w:autoSpaceDN w:val="0"/>
        <w:adjustRightInd w:val="0"/>
        <w:spacing w:line="240" w:lineRule="auto"/>
        <w:ind w:left="7" w:right="-15" w:hanging="10"/>
        <w:jc w:val="left"/>
        <w:rPr>
          <w:rFonts w:ascii="Sakal Marathi" w:eastAsia="@AR PL UKai CN" w:hAnsi="Sakal Marathi" w:cs="Sakal Marathi"/>
          <w:b/>
          <w:bCs/>
          <w:sz w:val="18"/>
          <w:szCs w:val="18"/>
        </w:rPr>
      </w:pPr>
      <w:r>
        <w:t>2. Rabbi onion</w:t>
      </w:r>
    </w:p>
    <w:p w14:paraId="52B07B24" w14:textId="77777777" w:rsidR="006E08BB" w:rsidRPr="00053060" w:rsidRDefault="006E08BB" w:rsidP="006E08BB">
      <w:pPr>
        <w:autoSpaceDE w:val="0"/>
        <w:autoSpaceDN w:val="0"/>
        <w:adjustRightInd w:val="0"/>
        <w:spacing w:line="240" w:lineRule="auto"/>
        <w:ind w:left="7" w:right="-15" w:hanging="10"/>
        <w:jc w:val="left"/>
        <w:rPr>
          <w:rFonts w:ascii="Sakal Marathi" w:eastAsia="@AR PL UKai CN" w:hAnsi="Sakal Marathi" w:cs="Sakal Marathi"/>
          <w:b/>
          <w:bCs/>
          <w:sz w:val="18"/>
          <w:szCs w:val="18"/>
        </w:rPr>
      </w:pPr>
      <w:r>
        <w:t>Land-heavy and black</w:t>
      </w:r>
    </w:p>
    <w:tbl>
      <w:tblPr>
        <w:tblW w:w="5000" w:type="pct"/>
        <w:tblCellMar>
          <w:left w:w="19" w:type="dxa"/>
          <w:right w:w="19" w:type="dxa"/>
        </w:tblCellMar>
        <w:tblLook w:val="0000" w:firstRow="0" w:lastRow="0" w:firstColumn="0" w:lastColumn="0" w:noHBand="0" w:noVBand="0"/>
      </w:tblPr>
      <w:tblGrid>
        <w:gridCol w:w="727"/>
        <w:gridCol w:w="1815"/>
        <w:gridCol w:w="1889"/>
        <w:gridCol w:w="2547"/>
        <w:gridCol w:w="2366"/>
      </w:tblGrid>
      <w:tr w:rsidR="006E08BB" w:rsidRPr="00053060" w14:paraId="0711D3E1" w14:textId="77777777" w:rsidTr="00DC016E">
        <w:tc>
          <w:tcPr>
            <w:tcW w:w="389" w:type="pct"/>
            <w:tcBorders>
              <w:top w:val="single" w:sz="6" w:space="0" w:color="auto"/>
              <w:left w:val="single" w:sz="6" w:space="0" w:color="auto"/>
              <w:bottom w:val="single" w:sz="6" w:space="0" w:color="auto"/>
              <w:right w:val="single" w:sz="6" w:space="0" w:color="auto"/>
            </w:tcBorders>
          </w:tcPr>
          <w:p>
            <w:r>
              <w:t>A.C.</w:t>
            </w:r>
          </w:p>
        </w:tc>
        <w:tc>
          <w:tcPr>
            <w:tcW w:w="971" w:type="pct"/>
            <w:tcBorders>
              <w:top w:val="single" w:sz="6" w:space="0" w:color="auto"/>
              <w:left w:val="single" w:sz="6" w:space="0" w:color="auto"/>
              <w:bottom w:val="single" w:sz="6" w:space="0" w:color="auto"/>
              <w:right w:val="nil"/>
            </w:tcBorders>
          </w:tcPr>
          <w:p>
            <w:r>
              <w:t xml:space="preserve"> </w:t>
            </w:r>
          </w:p>
        </w:tc>
        <w:tc>
          <w:tcPr>
            <w:tcW w:w="1011" w:type="pct"/>
            <w:tcBorders>
              <w:top w:val="single" w:sz="6" w:space="0" w:color="auto"/>
              <w:left w:val="nil"/>
              <w:bottom w:val="single" w:sz="6" w:space="0" w:color="auto"/>
              <w:right w:val="nil"/>
            </w:tcBorders>
          </w:tcPr>
          <w:p>
            <w:r>
              <w:t xml:space="preserve"> </w:t>
            </w:r>
          </w:p>
        </w:tc>
        <w:tc>
          <w:tcPr>
            <w:tcW w:w="1363" w:type="pct"/>
            <w:tcBorders>
              <w:top w:val="single" w:sz="6" w:space="0" w:color="auto"/>
              <w:left w:val="nil"/>
              <w:bottom w:val="single" w:sz="6" w:space="0" w:color="auto"/>
              <w:right w:val="nil"/>
            </w:tcBorders>
          </w:tcPr>
          <w:p>
            <w:r>
              <w:t>To do the same</w:t>
            </w:r>
          </w:p>
        </w:tc>
        <w:tc>
          <w:tcPr>
            <w:tcW w:w="1266" w:type="pct"/>
            <w:tcBorders>
              <w:top w:val="single" w:sz="6" w:space="0" w:color="auto"/>
              <w:left w:val="nil"/>
              <w:bottom w:val="single" w:sz="6" w:space="0" w:color="auto"/>
              <w:right w:val="single" w:sz="6" w:space="0" w:color="auto"/>
            </w:tcBorders>
          </w:tcPr>
          <w:p>
            <w:r/>
          </w:p>
        </w:tc>
      </w:tr>
      <w:tr w:rsidR="006E08BB" w:rsidRPr="00053060" w14:paraId="7A96E256" w14:textId="77777777" w:rsidTr="00DC016E">
        <w:tc>
          <w:tcPr>
            <w:tcW w:w="389" w:type="pct"/>
            <w:tcBorders>
              <w:top w:val="single" w:sz="6" w:space="0" w:color="auto"/>
              <w:left w:val="single" w:sz="6" w:space="0" w:color="auto"/>
              <w:bottom w:val="nil"/>
              <w:right w:val="single" w:sz="6" w:space="0" w:color="auto"/>
            </w:tcBorders>
          </w:tcPr>
          <w:p>
            <w:r>
              <w:t>- 0.49 x in the land</w:t>
            </w:r>
          </w:p>
        </w:tc>
        <w:tc>
          <w:tcPr>
            <w:tcW w:w="971" w:type="pct"/>
            <w:tcBorders>
              <w:top w:val="single" w:sz="6" w:space="0" w:color="auto"/>
              <w:left w:val="single" w:sz="6" w:space="0" w:color="auto"/>
              <w:bottom w:val="nil"/>
              <w:right w:val="nil"/>
            </w:tcBorders>
          </w:tcPr>
          <w:p>
            <w:r>
              <w:t>- 0.49 x in the land</w:t>
            </w:r>
          </w:p>
        </w:tc>
        <w:tc>
          <w:tcPr>
            <w:tcW w:w="1011" w:type="pct"/>
            <w:tcBorders>
              <w:top w:val="single" w:sz="6" w:space="0" w:color="auto"/>
              <w:left w:val="nil"/>
              <w:bottom w:val="nil"/>
              <w:right w:val="nil"/>
            </w:tcBorders>
          </w:tcPr>
          <w:p>
            <w:r>
              <w:t>- 6.57 x Gandulkt</w:t>
            </w:r>
          </w:p>
        </w:tc>
        <w:tc>
          <w:tcPr>
            <w:tcW w:w="1363" w:type="pct"/>
            <w:tcBorders>
              <w:top w:val="single" w:sz="6" w:space="0" w:color="auto"/>
              <w:left w:val="nil"/>
              <w:bottom w:val="nil"/>
              <w:right w:val="nil"/>
            </w:tcBorders>
          </w:tcPr>
          <w:p>
            <w:r>
              <w:t>- 6.57 x Gandulkt</w:t>
            </w:r>
          </w:p>
        </w:tc>
        <w:tc>
          <w:tcPr>
            <w:tcW w:w="1266" w:type="pct"/>
            <w:tcBorders>
              <w:top w:val="single" w:sz="6" w:space="0" w:color="auto"/>
              <w:left w:val="nil"/>
              <w:bottom w:val="nil"/>
              <w:right w:val="single" w:sz="6" w:space="0" w:color="auto"/>
            </w:tcBorders>
          </w:tcPr>
          <w:p>
            <w:r>
              <w:t>- 6.57 x Gandulkt</w:t>
            </w:r>
          </w:p>
        </w:tc>
      </w:tr>
      <w:tr w:rsidR="006E08BB" w:rsidRPr="00053060" w14:paraId="4F6E9579" w14:textId="77777777" w:rsidTr="00DC016E">
        <w:tc>
          <w:tcPr>
            <w:tcW w:w="389" w:type="pct"/>
            <w:tcBorders>
              <w:top w:val="nil"/>
              <w:left w:val="single" w:sz="6" w:space="0" w:color="auto"/>
              <w:bottom w:val="single" w:sz="6" w:space="0" w:color="auto"/>
              <w:right w:val="single" w:sz="6" w:space="0" w:color="auto"/>
            </w:tcBorders>
          </w:tcPr>
          <w:p>
            <w:r>
              <w:t xml:space="preserve"> </w:t>
            </w:r>
          </w:p>
        </w:tc>
        <w:tc>
          <w:tcPr>
            <w:tcW w:w="971" w:type="pct"/>
            <w:tcBorders>
              <w:top w:val="nil"/>
              <w:left w:val="single" w:sz="6" w:space="0" w:color="auto"/>
              <w:bottom w:val="single" w:sz="6" w:space="0" w:color="auto"/>
              <w:right w:val="nil"/>
            </w:tcBorders>
          </w:tcPr>
          <w:p>
            <w:r>
              <w:t>5 tonsha.</w:t>
            </w:r>
          </w:p>
        </w:tc>
        <w:tc>
          <w:tcPr>
            <w:tcW w:w="1011" w:type="pct"/>
            <w:tcBorders>
              <w:top w:val="nil"/>
              <w:left w:val="nil"/>
              <w:bottom w:val="single" w:sz="6" w:space="0" w:color="auto"/>
              <w:right w:val="nil"/>
            </w:tcBorders>
          </w:tcPr>
          <w:p>
            <w:r>
              <w:t>5 tonsha.</w:t>
            </w:r>
          </w:p>
        </w:tc>
        <w:tc>
          <w:tcPr>
            <w:tcW w:w="1363" w:type="pct"/>
            <w:tcBorders>
              <w:top w:val="nil"/>
              <w:left w:val="nil"/>
              <w:bottom w:val="single" w:sz="6" w:space="0" w:color="auto"/>
              <w:right w:val="nil"/>
            </w:tcBorders>
          </w:tcPr>
          <w:p>
            <w:r>
              <w:t>5 tonsha.</w:t>
            </w:r>
          </w:p>
        </w:tc>
        <w:tc>
          <w:tcPr>
            <w:tcW w:w="1266" w:type="pct"/>
            <w:tcBorders>
              <w:top w:val="nil"/>
              <w:left w:val="nil"/>
              <w:bottom w:val="single" w:sz="6" w:space="0" w:color="auto"/>
              <w:right w:val="single" w:sz="6" w:space="0" w:color="auto"/>
            </w:tcBorders>
          </w:tcPr>
          <w:p>
            <w:r>
              <w:t>5 tonsha.</w:t>
            </w:r>
          </w:p>
        </w:tc>
      </w:tr>
      <w:tr w:rsidR="006E08BB" w:rsidRPr="00053060" w14:paraId="5EC6BBEE" w14:textId="77777777" w:rsidTr="00DC016E">
        <w:tc>
          <w:tcPr>
            <w:tcW w:w="389" w:type="pct"/>
            <w:tcBorders>
              <w:top w:val="single" w:sz="6" w:space="0" w:color="auto"/>
              <w:left w:val="single" w:sz="6" w:space="0" w:color="auto"/>
              <w:bottom w:val="nil"/>
              <w:right w:val="single" w:sz="6" w:space="0" w:color="auto"/>
            </w:tcBorders>
          </w:tcPr>
          <w:p>
            <w:r>
              <w:t>- 5.0 x gandul</w:t>
            </w:r>
          </w:p>
        </w:tc>
        <w:tc>
          <w:tcPr>
            <w:tcW w:w="971" w:type="pct"/>
            <w:tcBorders>
              <w:top w:val="single" w:sz="6" w:space="0" w:color="auto"/>
              <w:left w:val="single" w:sz="6" w:space="0" w:color="auto"/>
              <w:bottom w:val="nil"/>
              <w:right w:val="nil"/>
            </w:tcBorders>
          </w:tcPr>
          <w:p>
            <w:r>
              <w:t>- 5.0 x gandul</w:t>
            </w:r>
          </w:p>
        </w:tc>
        <w:tc>
          <w:tcPr>
            <w:tcW w:w="1011" w:type="pct"/>
            <w:tcBorders>
              <w:top w:val="single" w:sz="6" w:space="0" w:color="auto"/>
              <w:left w:val="nil"/>
              <w:bottom w:val="nil"/>
              <w:right w:val="nil"/>
            </w:tcBorders>
          </w:tcPr>
          <w:p>
            <w:r>
              <w:t>- 5.0 x gandul</w:t>
            </w:r>
          </w:p>
        </w:tc>
        <w:tc>
          <w:tcPr>
            <w:tcW w:w="1363" w:type="pct"/>
            <w:tcBorders>
              <w:top w:val="single" w:sz="6" w:space="0" w:color="auto"/>
              <w:left w:val="nil"/>
              <w:bottom w:val="nil"/>
              <w:right w:val="nil"/>
            </w:tcBorders>
          </w:tcPr>
          <w:p>
            <w:r>
              <w:t>- 5.0 x gandul</w:t>
            </w:r>
          </w:p>
        </w:tc>
        <w:tc>
          <w:tcPr>
            <w:tcW w:w="1266" w:type="pct"/>
            <w:tcBorders>
              <w:top w:val="single" w:sz="6" w:space="0" w:color="auto"/>
              <w:left w:val="nil"/>
              <w:bottom w:val="nil"/>
              <w:right w:val="single" w:sz="6" w:space="0" w:color="auto"/>
            </w:tcBorders>
          </w:tcPr>
          <w:p>
            <w:r>
              <w:t>- 5.0 x gandul</w:t>
            </w:r>
          </w:p>
        </w:tc>
      </w:tr>
      <w:tr w:rsidR="006E08BB" w:rsidRPr="00053060" w14:paraId="68E8622A" w14:textId="77777777" w:rsidTr="00DC016E">
        <w:tc>
          <w:tcPr>
            <w:tcW w:w="389" w:type="pct"/>
            <w:tcBorders>
              <w:top w:val="nil"/>
              <w:left w:val="single" w:sz="6" w:space="0" w:color="auto"/>
              <w:bottom w:val="single" w:sz="6" w:space="0" w:color="auto"/>
              <w:right w:val="single" w:sz="6" w:space="0" w:color="auto"/>
            </w:tcBorders>
          </w:tcPr>
          <w:p>
            <w:r>
              <w:t xml:space="preserve"> </w:t>
            </w:r>
          </w:p>
        </w:tc>
        <w:tc>
          <w:tcPr>
            <w:tcW w:w="971" w:type="pct"/>
            <w:tcBorders>
              <w:top w:val="nil"/>
              <w:left w:val="single" w:sz="6" w:space="0" w:color="auto"/>
              <w:bottom w:val="single" w:sz="6" w:space="0" w:color="auto"/>
              <w:right w:val="nil"/>
            </w:tcBorders>
          </w:tcPr>
          <w:p>
            <w:r>
              <w:t>5 tonsha.</w:t>
            </w:r>
          </w:p>
        </w:tc>
        <w:tc>
          <w:tcPr>
            <w:tcW w:w="1011" w:type="pct"/>
            <w:tcBorders>
              <w:top w:val="nil"/>
              <w:left w:val="nil"/>
              <w:bottom w:val="single" w:sz="6" w:space="0" w:color="auto"/>
              <w:right w:val="nil"/>
            </w:tcBorders>
          </w:tcPr>
          <w:p>
            <w:r>
              <w:t>5 tonsha.</w:t>
            </w:r>
          </w:p>
        </w:tc>
        <w:tc>
          <w:tcPr>
            <w:tcW w:w="1363" w:type="pct"/>
            <w:tcBorders>
              <w:top w:val="nil"/>
              <w:left w:val="nil"/>
              <w:bottom w:val="single" w:sz="6" w:space="0" w:color="auto"/>
              <w:right w:val="nil"/>
            </w:tcBorders>
          </w:tcPr>
          <w:p>
            <w:r>
              <w:t>5 tonsha.</w:t>
            </w:r>
          </w:p>
        </w:tc>
        <w:tc>
          <w:tcPr>
            <w:tcW w:w="1266" w:type="pct"/>
            <w:tcBorders>
              <w:top w:val="nil"/>
              <w:left w:val="nil"/>
              <w:bottom w:val="single" w:sz="6" w:space="0" w:color="auto"/>
              <w:right w:val="single" w:sz="6" w:space="0" w:color="auto"/>
            </w:tcBorders>
          </w:tcPr>
          <w:p>
            <w:r>
              <w:t>5 tonsha.</w:t>
            </w:r>
          </w:p>
        </w:tc>
      </w:tr>
      <w:tr w:rsidR="006E08BB" w:rsidRPr="00053060" w14:paraId="730BF406" w14:textId="77777777" w:rsidTr="00DC016E">
        <w:tc>
          <w:tcPr>
            <w:tcW w:w="389" w:type="pct"/>
            <w:tcBorders>
              <w:top w:val="single" w:sz="6" w:space="0" w:color="auto"/>
              <w:left w:val="single" w:sz="6" w:space="0" w:color="auto"/>
              <w:bottom w:val="nil"/>
              <w:right w:val="single" w:sz="6" w:space="0" w:color="auto"/>
            </w:tcBorders>
          </w:tcPr>
          <w:p>
            <w:r>
              <w:t>0.36 x required</w:t>
            </w:r>
          </w:p>
        </w:tc>
        <w:tc>
          <w:tcPr>
            <w:tcW w:w="971" w:type="pct"/>
            <w:tcBorders>
              <w:top w:val="single" w:sz="6" w:space="0" w:color="auto"/>
              <w:left w:val="single" w:sz="6" w:space="0" w:color="auto"/>
              <w:bottom w:val="nil"/>
              <w:right w:val="nil"/>
            </w:tcBorders>
          </w:tcPr>
          <w:p>
            <w:r>
              <w:t>- 5.49 x Gandulkt</w:t>
            </w:r>
          </w:p>
        </w:tc>
        <w:tc>
          <w:tcPr>
            <w:tcW w:w="1011" w:type="pct"/>
            <w:tcBorders>
              <w:top w:val="single" w:sz="6" w:space="0" w:color="auto"/>
              <w:left w:val="nil"/>
              <w:bottom w:val="nil"/>
              <w:right w:val="nil"/>
            </w:tcBorders>
          </w:tcPr>
          <w:p>
            <w:r>
              <w:t>- 5.49 x Gandulkt</w:t>
            </w:r>
          </w:p>
        </w:tc>
        <w:tc>
          <w:tcPr>
            <w:tcW w:w="1363" w:type="pct"/>
            <w:tcBorders>
              <w:top w:val="single" w:sz="6" w:space="0" w:color="auto"/>
              <w:left w:val="nil"/>
              <w:bottom w:val="nil"/>
              <w:right w:val="nil"/>
            </w:tcBorders>
          </w:tcPr>
          <w:p>
            <w:r>
              <w:t>- 5.49 x Gandulkt</w:t>
            </w:r>
          </w:p>
        </w:tc>
        <w:tc>
          <w:tcPr>
            <w:tcW w:w="1266" w:type="pct"/>
            <w:tcBorders>
              <w:top w:val="single" w:sz="6" w:space="0" w:color="auto"/>
              <w:left w:val="nil"/>
              <w:bottom w:val="nil"/>
              <w:right w:val="single" w:sz="6" w:space="0" w:color="auto"/>
            </w:tcBorders>
          </w:tcPr>
          <w:p>
            <w:r>
              <w:t>- 5.49 x Gandulkt</w:t>
            </w:r>
          </w:p>
        </w:tc>
      </w:tr>
      <w:tr w:rsidR="006E08BB" w:rsidRPr="00053060" w14:paraId="4E6C750E" w14:textId="77777777" w:rsidTr="00DC016E">
        <w:tc>
          <w:tcPr>
            <w:tcW w:w="389" w:type="pct"/>
            <w:tcBorders>
              <w:top w:val="nil"/>
              <w:left w:val="single" w:sz="6" w:space="0" w:color="auto"/>
              <w:bottom w:val="single" w:sz="6" w:space="0" w:color="auto"/>
              <w:right w:val="single" w:sz="6" w:space="0" w:color="auto"/>
            </w:tcBorders>
          </w:tcPr>
          <w:p>
            <w:r>
              <w:t xml:space="preserve"> </w:t>
            </w:r>
          </w:p>
        </w:tc>
        <w:tc>
          <w:tcPr>
            <w:tcW w:w="971" w:type="pct"/>
            <w:tcBorders>
              <w:top w:val="nil"/>
              <w:left w:val="single" w:sz="6" w:space="0" w:color="auto"/>
              <w:bottom w:val="single" w:sz="6" w:space="0" w:color="auto"/>
              <w:right w:val="nil"/>
            </w:tcBorders>
          </w:tcPr>
          <w:p>
            <w:r>
              <w:t>Available Palash km.</w:t>
            </w:r>
          </w:p>
        </w:tc>
        <w:tc>
          <w:tcPr>
            <w:tcW w:w="1011" w:type="pct"/>
            <w:tcBorders>
              <w:top w:val="nil"/>
              <w:left w:val="nil"/>
              <w:bottom w:val="single" w:sz="6" w:space="0" w:color="auto"/>
              <w:right w:val="nil"/>
            </w:tcBorders>
          </w:tcPr>
          <w:p>
            <w:r>
              <w:t>5 tonsha.</w:t>
            </w:r>
          </w:p>
        </w:tc>
        <w:tc>
          <w:tcPr>
            <w:tcW w:w="1363" w:type="pct"/>
            <w:tcBorders>
              <w:top w:val="nil"/>
              <w:left w:val="nil"/>
              <w:bottom w:val="single" w:sz="6" w:space="0" w:color="auto"/>
              <w:right w:val="nil"/>
            </w:tcBorders>
          </w:tcPr>
          <w:p>
            <w:r>
              <w:t>Available Palash km.</w:t>
            </w:r>
          </w:p>
        </w:tc>
        <w:tc>
          <w:tcPr>
            <w:tcW w:w="1266" w:type="pct"/>
            <w:tcBorders>
              <w:top w:val="nil"/>
              <w:left w:val="nil"/>
              <w:bottom w:val="single" w:sz="6" w:space="0" w:color="auto"/>
              <w:right w:val="single" w:sz="6" w:space="0" w:color="auto"/>
            </w:tcBorders>
          </w:tcPr>
          <w:p>
            <w:r>
              <w:t>5 tonsha.</w:t>
            </w:r>
          </w:p>
        </w:tc>
      </w:tr>
    </w:tbl>
    <w:p w14:paraId="31D368F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Tip Drops Azatobacter and phosphorus dissolving bacteria 500 mlha. The seedlings should be used during planting.</w:t>
      </w:r>
    </w:p>
    <w:p w14:paraId="166F6FA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According to the availability of available foods in the soil, the above equations should be used as follows as the above equations for the availability of phosphorus and palash.</w:t>
      </w:r>
    </w:p>
    <w:tbl>
      <w:tblPr>
        <w:tblW w:w="0" w:type="auto"/>
        <w:tblLayout w:type="fixed"/>
        <w:tblCellMar>
          <w:left w:w="57" w:type="dxa"/>
          <w:right w:w="57" w:type="dxa"/>
        </w:tblCellMar>
        <w:tblLook w:val="0000" w:firstRow="0" w:lastRow="0" w:firstColumn="0" w:lastColumn="0" w:noHBand="0" w:noVBand="0"/>
      </w:tblPr>
      <w:tblGrid>
        <w:gridCol w:w="768"/>
        <w:gridCol w:w="725"/>
        <w:gridCol w:w="949"/>
        <w:gridCol w:w="1342"/>
        <w:gridCol w:w="1342"/>
        <w:gridCol w:w="234"/>
        <w:gridCol w:w="1063"/>
        <w:gridCol w:w="665"/>
        <w:gridCol w:w="1103"/>
        <w:gridCol w:w="1153"/>
      </w:tblGrid>
      <w:tr w:rsidR="006E08BB" w:rsidRPr="00053060" w14:paraId="4D9E3426" w14:textId="77777777" w:rsidTr="00DC016E">
        <w:tc>
          <w:tcPr>
            <w:tcW w:w="2442" w:type="dxa"/>
            <w:gridSpan w:val="3"/>
            <w:tcBorders>
              <w:top w:val="single" w:sz="6" w:space="0" w:color="auto"/>
              <w:left w:val="single" w:sz="6" w:space="0" w:color="auto"/>
              <w:bottom w:val="nil"/>
              <w:right w:val="single" w:sz="6" w:space="0" w:color="auto"/>
            </w:tcBorders>
          </w:tcPr>
          <w:p>
            <w:r>
              <w:t>Soil</w:t>
            </w:r>
          </w:p>
        </w:tc>
        <w:tc>
          <w:tcPr>
            <w:tcW w:w="2918" w:type="dxa"/>
            <w:gridSpan w:val="3"/>
            <w:tcBorders>
              <w:top w:val="single" w:sz="6" w:space="0" w:color="auto"/>
              <w:left w:val="single" w:sz="6" w:space="0" w:color="auto"/>
              <w:bottom w:val="nil"/>
              <w:right w:val="nil"/>
            </w:tcBorders>
          </w:tcPr>
          <w:p>
            <w:r>
              <w:t>Foodstuff</w:t>
            </w:r>
          </w:p>
        </w:tc>
        <w:tc>
          <w:tcPr>
            <w:tcW w:w="1063" w:type="dxa"/>
            <w:tcBorders>
              <w:top w:val="single" w:sz="6" w:space="0" w:color="auto"/>
              <w:left w:val="nil"/>
              <w:bottom w:val="nil"/>
              <w:right w:val="single" w:sz="6" w:space="0" w:color="auto"/>
            </w:tcBorders>
          </w:tcPr>
          <w:p>
            <w:r/>
          </w:p>
        </w:tc>
        <w:tc>
          <w:tcPr>
            <w:tcW w:w="665" w:type="dxa"/>
            <w:tcBorders>
              <w:top w:val="single" w:sz="6" w:space="0" w:color="auto"/>
              <w:left w:val="single" w:sz="6" w:space="0" w:color="auto"/>
              <w:bottom w:val="nil"/>
              <w:right w:val="nil"/>
            </w:tcBorders>
          </w:tcPr>
          <w:p>
            <w:r/>
          </w:p>
        </w:tc>
        <w:tc>
          <w:tcPr>
            <w:tcW w:w="2256" w:type="dxa"/>
            <w:gridSpan w:val="2"/>
            <w:tcBorders>
              <w:top w:val="single" w:sz="6" w:space="0" w:color="auto"/>
              <w:left w:val="nil"/>
              <w:bottom w:val="nil"/>
              <w:right w:val="single" w:sz="6" w:space="0" w:color="auto"/>
            </w:tcBorders>
          </w:tcPr>
          <w:p>
            <w:r>
              <w:t>Call quantity kacar</w:t>
            </w:r>
          </w:p>
        </w:tc>
      </w:tr>
      <w:tr w:rsidR="006E08BB" w:rsidRPr="00053060" w14:paraId="77180DDC" w14:textId="77777777" w:rsidTr="00DC016E">
        <w:tc>
          <w:tcPr>
            <w:tcW w:w="2442" w:type="dxa"/>
            <w:gridSpan w:val="3"/>
            <w:tcBorders>
              <w:top w:val="nil"/>
              <w:left w:val="single" w:sz="6" w:space="0" w:color="auto"/>
              <w:bottom w:val="single" w:sz="6" w:space="0" w:color="auto"/>
              <w:right w:val="single" w:sz="6" w:space="0" w:color="auto"/>
            </w:tcBorders>
          </w:tcPr>
          <w:p>
            <w:r>
              <w:t>350 qub. Ha. Product goal</w:t>
            </w:r>
          </w:p>
        </w:tc>
        <w:tc>
          <w:tcPr>
            <w:tcW w:w="2918" w:type="dxa"/>
            <w:gridSpan w:val="3"/>
            <w:tcBorders>
              <w:top w:val="nil"/>
              <w:left w:val="single" w:sz="6" w:space="0" w:color="auto"/>
              <w:bottom w:val="single" w:sz="6" w:space="0" w:color="auto"/>
              <w:right w:val="nil"/>
            </w:tcBorders>
          </w:tcPr>
          <w:p>
            <w:r>
              <w:t>350 qub. Ha. Product goal</w:t>
            </w:r>
          </w:p>
        </w:tc>
        <w:tc>
          <w:tcPr>
            <w:tcW w:w="1063" w:type="dxa"/>
            <w:tcBorders>
              <w:top w:val="nil"/>
              <w:left w:val="nil"/>
              <w:bottom w:val="single" w:sz="6" w:space="0" w:color="auto"/>
              <w:right w:val="single" w:sz="6" w:space="0" w:color="auto"/>
            </w:tcBorders>
          </w:tcPr>
          <w:p>
            <w:r/>
          </w:p>
        </w:tc>
        <w:tc>
          <w:tcPr>
            <w:tcW w:w="665" w:type="dxa"/>
            <w:tcBorders>
              <w:top w:val="nil"/>
              <w:left w:val="single" w:sz="6" w:space="0" w:color="auto"/>
              <w:bottom w:val="single" w:sz="6" w:space="0" w:color="auto"/>
              <w:right w:val="nil"/>
            </w:tcBorders>
          </w:tcPr>
          <w:p>
            <w:r/>
          </w:p>
        </w:tc>
        <w:tc>
          <w:tcPr>
            <w:tcW w:w="2256" w:type="dxa"/>
            <w:gridSpan w:val="2"/>
            <w:tcBorders>
              <w:top w:val="nil"/>
              <w:left w:val="nil"/>
              <w:bottom w:val="single" w:sz="6" w:space="0" w:color="auto"/>
              <w:right w:val="single" w:sz="6" w:space="0" w:color="auto"/>
            </w:tcBorders>
          </w:tcPr>
          <w:p>
            <w:r/>
          </w:p>
        </w:tc>
      </w:tr>
      <w:tr w:rsidR="006E08BB" w:rsidRPr="00053060" w14:paraId="7CAB281C" w14:textId="77777777" w:rsidTr="00DC016E">
        <w:tc>
          <w:tcPr>
            <w:tcW w:w="768" w:type="dxa"/>
            <w:tcBorders>
              <w:top w:val="single" w:sz="6" w:space="0" w:color="auto"/>
              <w:left w:val="single" w:sz="6" w:space="0" w:color="auto"/>
              <w:bottom w:val="nil"/>
              <w:right w:val="single" w:sz="6" w:space="0" w:color="auto"/>
            </w:tcBorders>
          </w:tcPr>
          <w:p>
            <w:r>
              <w:t>Splendor</w:t>
            </w:r>
          </w:p>
        </w:tc>
        <w:tc>
          <w:tcPr>
            <w:tcW w:w="725" w:type="dxa"/>
            <w:tcBorders>
              <w:top w:val="single" w:sz="6" w:space="0" w:color="auto"/>
              <w:left w:val="single" w:sz="6" w:space="0" w:color="auto"/>
              <w:bottom w:val="nil"/>
              <w:right w:val="single" w:sz="6" w:space="0" w:color="auto"/>
            </w:tcBorders>
          </w:tcPr>
          <w:p>
            <w:r>
              <w:t>Palash</w:t>
            </w:r>
          </w:p>
        </w:tc>
        <w:tc>
          <w:tcPr>
            <w:tcW w:w="949" w:type="dxa"/>
            <w:tcBorders>
              <w:top w:val="single" w:sz="6" w:space="0" w:color="auto"/>
              <w:left w:val="single" w:sz="6" w:space="0" w:color="auto"/>
              <w:bottom w:val="nil"/>
              <w:right w:val="single" w:sz="6" w:space="0" w:color="auto"/>
            </w:tcBorders>
          </w:tcPr>
          <w:p>
            <w:r>
              <w:t>Single super</w:t>
            </w:r>
          </w:p>
        </w:tc>
        <w:tc>
          <w:tcPr>
            <w:tcW w:w="1342" w:type="dxa"/>
            <w:tcBorders>
              <w:top w:val="single" w:sz="6" w:space="0" w:color="auto"/>
              <w:left w:val="single" w:sz="6" w:space="0" w:color="auto"/>
              <w:bottom w:val="nil"/>
              <w:right w:val="single" w:sz="6" w:space="0" w:color="auto"/>
            </w:tcBorders>
          </w:tcPr>
          <w:p>
            <w:r>
              <w:t>Euria</w:t>
            </w:r>
          </w:p>
        </w:tc>
        <w:tc>
          <w:tcPr>
            <w:tcW w:w="1342" w:type="dxa"/>
            <w:tcBorders>
              <w:top w:val="single" w:sz="6" w:space="0" w:color="auto"/>
              <w:left w:val="single" w:sz="6" w:space="0" w:color="auto"/>
              <w:bottom w:val="nil"/>
              <w:right w:val="single" w:sz="6" w:space="0" w:color="auto"/>
            </w:tcBorders>
          </w:tcPr>
          <w:p>
            <w:r>
              <w:t>Euria</w:t>
            </w:r>
          </w:p>
        </w:tc>
        <w:tc>
          <w:tcPr>
            <w:tcW w:w="234" w:type="dxa"/>
            <w:tcBorders>
              <w:top w:val="single" w:sz="6" w:space="0" w:color="auto"/>
              <w:left w:val="single" w:sz="6" w:space="0" w:color="auto"/>
              <w:bottom w:val="nil"/>
              <w:right w:val="nil"/>
            </w:tcBorders>
          </w:tcPr>
          <w:p>
            <w:r/>
          </w:p>
        </w:tc>
        <w:tc>
          <w:tcPr>
            <w:tcW w:w="1063" w:type="dxa"/>
            <w:tcBorders>
              <w:top w:val="single" w:sz="6" w:space="0" w:color="auto"/>
              <w:left w:val="nil"/>
              <w:bottom w:val="nil"/>
              <w:right w:val="single" w:sz="6" w:space="0" w:color="auto"/>
            </w:tcBorders>
          </w:tcPr>
          <w:p>
            <w:r>
              <w:t>Single super</w:t>
            </w:r>
          </w:p>
        </w:tc>
        <w:tc>
          <w:tcPr>
            <w:tcW w:w="665" w:type="dxa"/>
            <w:tcBorders>
              <w:top w:val="single" w:sz="6" w:space="0" w:color="auto"/>
              <w:left w:val="single" w:sz="6" w:space="0" w:color="auto"/>
              <w:bottom w:val="nil"/>
              <w:right w:val="single" w:sz="6" w:space="0" w:color="auto"/>
            </w:tcBorders>
          </w:tcPr>
          <w:p>
            <w:r>
              <w:t>Single super</w:t>
            </w:r>
          </w:p>
        </w:tc>
        <w:tc>
          <w:tcPr>
            <w:tcW w:w="1103" w:type="dxa"/>
            <w:tcBorders>
              <w:top w:val="single" w:sz="6" w:space="0" w:color="auto"/>
              <w:left w:val="single" w:sz="6" w:space="0" w:color="auto"/>
              <w:bottom w:val="nil"/>
              <w:right w:val="single" w:sz="6" w:space="0" w:color="auto"/>
            </w:tcBorders>
          </w:tcPr>
          <w:p>
            <w:r>
              <w:t>Single super</w:t>
            </w:r>
          </w:p>
        </w:tc>
        <w:tc>
          <w:tcPr>
            <w:tcW w:w="1153" w:type="dxa"/>
            <w:tcBorders>
              <w:top w:val="single" w:sz="6" w:space="0" w:color="auto"/>
              <w:left w:val="single" w:sz="6" w:space="0" w:color="auto"/>
              <w:bottom w:val="nil"/>
              <w:right w:val="single" w:sz="6" w:space="0" w:color="auto"/>
            </w:tcBorders>
          </w:tcPr>
          <w:p>
            <w:r>
              <w:t>Muret of</w:t>
            </w:r>
          </w:p>
        </w:tc>
      </w:tr>
      <w:tr w:rsidR="006E08BB" w:rsidRPr="00053060" w14:paraId="042284FD" w14:textId="77777777" w:rsidTr="00DC016E">
        <w:tc>
          <w:tcPr>
            <w:tcW w:w="768" w:type="dxa"/>
            <w:tcBorders>
              <w:top w:val="nil"/>
              <w:left w:val="single" w:sz="6" w:space="0" w:color="auto"/>
              <w:bottom w:val="nil"/>
              <w:right w:val="single" w:sz="6" w:space="0" w:color="auto"/>
            </w:tcBorders>
          </w:tcPr>
          <w:p>
            <w:r/>
          </w:p>
        </w:tc>
        <w:tc>
          <w:tcPr>
            <w:tcW w:w="725" w:type="dxa"/>
            <w:tcBorders>
              <w:top w:val="nil"/>
              <w:left w:val="single" w:sz="6" w:space="0" w:color="auto"/>
              <w:bottom w:val="nil"/>
              <w:right w:val="single" w:sz="6" w:space="0" w:color="auto"/>
            </w:tcBorders>
          </w:tcPr>
          <w:p>
            <w:r/>
          </w:p>
        </w:tc>
        <w:tc>
          <w:tcPr>
            <w:tcW w:w="949" w:type="dxa"/>
            <w:tcBorders>
              <w:top w:val="nil"/>
              <w:left w:val="single" w:sz="6" w:space="0" w:color="auto"/>
              <w:bottom w:val="nil"/>
              <w:right w:val="single" w:sz="6" w:space="0" w:color="auto"/>
            </w:tcBorders>
          </w:tcPr>
          <w:p>
            <w:r/>
          </w:p>
        </w:tc>
        <w:tc>
          <w:tcPr>
            <w:tcW w:w="1342" w:type="dxa"/>
            <w:tcBorders>
              <w:top w:val="nil"/>
              <w:left w:val="single" w:sz="6" w:space="0" w:color="auto"/>
              <w:bottom w:val="nil"/>
              <w:right w:val="single" w:sz="6" w:space="0" w:color="auto"/>
            </w:tcBorders>
          </w:tcPr>
          <w:p>
            <w:r>
              <w:t>Oxide</w:t>
            </w:r>
          </w:p>
        </w:tc>
        <w:tc>
          <w:tcPr>
            <w:tcW w:w="1342" w:type="dxa"/>
            <w:tcBorders>
              <w:top w:val="nil"/>
              <w:left w:val="single" w:sz="6" w:space="0" w:color="auto"/>
              <w:bottom w:val="nil"/>
              <w:right w:val="single" w:sz="6" w:space="0" w:color="auto"/>
            </w:tcBorders>
          </w:tcPr>
          <w:p>
            <w:r>
              <w:t>Phosphate</w:t>
            </w:r>
          </w:p>
        </w:tc>
        <w:tc>
          <w:tcPr>
            <w:tcW w:w="234" w:type="dxa"/>
            <w:tcBorders>
              <w:top w:val="nil"/>
              <w:left w:val="single" w:sz="6" w:space="0" w:color="auto"/>
              <w:bottom w:val="nil"/>
              <w:right w:val="nil"/>
            </w:tcBorders>
          </w:tcPr>
          <w:p>
            <w:r/>
          </w:p>
        </w:tc>
        <w:tc>
          <w:tcPr>
            <w:tcW w:w="1063" w:type="dxa"/>
            <w:tcBorders>
              <w:top w:val="nil"/>
              <w:left w:val="nil"/>
              <w:bottom w:val="nil"/>
              <w:right w:val="single" w:sz="6" w:space="0" w:color="auto"/>
            </w:tcBorders>
          </w:tcPr>
          <w:p>
            <w:r>
              <w:t>Potash</w:t>
            </w:r>
          </w:p>
        </w:tc>
        <w:tc>
          <w:tcPr>
            <w:tcW w:w="665" w:type="dxa"/>
            <w:tcBorders>
              <w:top w:val="nil"/>
              <w:left w:val="single" w:sz="6" w:space="0" w:color="auto"/>
              <w:bottom w:val="nil"/>
              <w:right w:val="single" w:sz="6" w:space="0" w:color="auto"/>
            </w:tcBorders>
          </w:tcPr>
          <w:p>
            <w:r/>
          </w:p>
        </w:tc>
        <w:tc>
          <w:tcPr>
            <w:tcW w:w="1103" w:type="dxa"/>
            <w:tcBorders>
              <w:top w:val="nil"/>
              <w:left w:val="single" w:sz="6" w:space="0" w:color="auto"/>
              <w:bottom w:val="nil"/>
              <w:right w:val="single" w:sz="6" w:space="0" w:color="auto"/>
            </w:tcBorders>
          </w:tcPr>
          <w:p>
            <w:r>
              <w:t>Potash</w:t>
            </w:r>
          </w:p>
        </w:tc>
        <w:tc>
          <w:tcPr>
            <w:tcW w:w="1153" w:type="dxa"/>
            <w:tcBorders>
              <w:top w:val="nil"/>
              <w:left w:val="single" w:sz="6" w:space="0" w:color="auto"/>
              <w:bottom w:val="nil"/>
              <w:right w:val="single" w:sz="6" w:space="0" w:color="auto"/>
            </w:tcBorders>
          </w:tcPr>
          <w:p>
            <w:r>
              <w:t>Potash</w:t>
            </w:r>
          </w:p>
        </w:tc>
      </w:tr>
      <w:tr w:rsidR="006E08BB" w:rsidRPr="00053060" w14:paraId="1080CF45" w14:textId="77777777" w:rsidTr="00DC016E">
        <w:trPr>
          <w:trHeight w:val="80"/>
        </w:trPr>
        <w:tc>
          <w:tcPr>
            <w:tcW w:w="768" w:type="dxa"/>
            <w:tcBorders>
              <w:top w:val="nil"/>
              <w:left w:val="single" w:sz="6" w:space="0" w:color="auto"/>
              <w:bottom w:val="single" w:sz="6" w:space="0" w:color="auto"/>
              <w:right w:val="single" w:sz="6" w:space="0" w:color="auto"/>
            </w:tcBorders>
          </w:tcPr>
          <w:p>
            <w:r/>
          </w:p>
        </w:tc>
        <w:tc>
          <w:tcPr>
            <w:tcW w:w="725" w:type="dxa"/>
            <w:tcBorders>
              <w:top w:val="nil"/>
              <w:left w:val="single" w:sz="6" w:space="0" w:color="auto"/>
              <w:bottom w:val="single" w:sz="6" w:space="0" w:color="auto"/>
              <w:right w:val="single" w:sz="6" w:space="0" w:color="auto"/>
            </w:tcBorders>
          </w:tcPr>
          <w:p>
            <w:r/>
          </w:p>
        </w:tc>
        <w:tc>
          <w:tcPr>
            <w:tcW w:w="949" w:type="dxa"/>
            <w:tcBorders>
              <w:top w:val="nil"/>
              <w:left w:val="single" w:sz="6" w:space="0" w:color="auto"/>
              <w:bottom w:val="single" w:sz="6" w:space="0" w:color="auto"/>
              <w:right w:val="single" w:sz="6" w:space="0" w:color="auto"/>
            </w:tcBorders>
          </w:tcPr>
          <w:p>
            <w:r/>
          </w:p>
        </w:tc>
        <w:tc>
          <w:tcPr>
            <w:tcW w:w="1342" w:type="dxa"/>
            <w:tcBorders>
              <w:top w:val="nil"/>
              <w:left w:val="single" w:sz="6" w:space="0" w:color="auto"/>
              <w:bottom w:val="single" w:sz="6" w:space="0" w:color="auto"/>
              <w:right w:val="single" w:sz="6" w:space="0" w:color="auto"/>
            </w:tcBorders>
          </w:tcPr>
          <w:p>
            <w:r/>
          </w:p>
        </w:tc>
        <w:tc>
          <w:tcPr>
            <w:tcW w:w="1342" w:type="dxa"/>
            <w:tcBorders>
              <w:top w:val="nil"/>
              <w:left w:val="single" w:sz="6" w:space="0" w:color="auto"/>
              <w:bottom w:val="single" w:sz="6" w:space="0" w:color="auto"/>
              <w:right w:val="single" w:sz="6" w:space="0" w:color="auto"/>
            </w:tcBorders>
          </w:tcPr>
          <w:p>
            <w:r>
              <w:t>K.ha.</w:t>
            </w:r>
          </w:p>
        </w:tc>
        <w:tc>
          <w:tcPr>
            <w:tcW w:w="234" w:type="dxa"/>
            <w:tcBorders>
              <w:top w:val="nil"/>
              <w:left w:val="single" w:sz="6" w:space="0" w:color="auto"/>
              <w:bottom w:val="single" w:sz="6" w:space="0" w:color="auto"/>
              <w:right w:val="nil"/>
            </w:tcBorders>
          </w:tcPr>
          <w:p>
            <w:r/>
          </w:p>
        </w:tc>
        <w:tc>
          <w:tcPr>
            <w:tcW w:w="1063" w:type="dxa"/>
            <w:tcBorders>
              <w:top w:val="nil"/>
              <w:left w:val="nil"/>
              <w:bottom w:val="single" w:sz="6" w:space="0" w:color="auto"/>
              <w:right w:val="single" w:sz="6" w:space="0" w:color="auto"/>
            </w:tcBorders>
          </w:tcPr>
          <w:p>
            <w:r>
              <w:t>K.ha.</w:t>
            </w:r>
          </w:p>
        </w:tc>
        <w:tc>
          <w:tcPr>
            <w:tcW w:w="665" w:type="dxa"/>
            <w:tcBorders>
              <w:top w:val="nil"/>
              <w:left w:val="single" w:sz="6" w:space="0" w:color="auto"/>
              <w:bottom w:val="single" w:sz="6" w:space="0" w:color="auto"/>
              <w:right w:val="single" w:sz="6" w:space="0" w:color="auto"/>
            </w:tcBorders>
          </w:tcPr>
          <w:p>
            <w:r/>
          </w:p>
        </w:tc>
        <w:tc>
          <w:tcPr>
            <w:tcW w:w="1103" w:type="dxa"/>
            <w:tcBorders>
              <w:top w:val="nil"/>
              <w:left w:val="single" w:sz="6" w:space="0" w:color="auto"/>
              <w:bottom w:val="single" w:sz="6" w:space="0" w:color="auto"/>
              <w:right w:val="single" w:sz="6" w:space="0" w:color="auto"/>
            </w:tcBorders>
          </w:tcPr>
          <w:p>
            <w:r/>
          </w:p>
        </w:tc>
        <w:tc>
          <w:tcPr>
            <w:tcW w:w="1153" w:type="dxa"/>
            <w:tcBorders>
              <w:top w:val="nil"/>
              <w:left w:val="single" w:sz="6" w:space="0" w:color="auto"/>
              <w:bottom w:val="single" w:sz="6" w:space="0" w:color="auto"/>
              <w:right w:val="single" w:sz="6" w:space="0" w:color="auto"/>
            </w:tcBorders>
          </w:tcPr>
          <w:p>
            <w:r/>
          </w:p>
        </w:tc>
      </w:tr>
      <w:tr w:rsidR="006E08BB" w:rsidRPr="00053060" w14:paraId="4A93D8DE" w14:textId="77777777" w:rsidTr="00DC016E">
        <w:tc>
          <w:tcPr>
            <w:tcW w:w="768" w:type="dxa"/>
            <w:tcBorders>
              <w:top w:val="single" w:sz="6" w:space="0" w:color="auto"/>
              <w:left w:val="single" w:sz="6" w:space="0" w:color="auto"/>
              <w:bottom w:val="single" w:sz="6" w:space="0" w:color="auto"/>
              <w:right w:val="single" w:sz="6" w:space="0" w:color="auto"/>
            </w:tcBorders>
          </w:tcPr>
          <w:p>
            <w:r>
              <w:t>57</w:t>
            </w:r>
          </w:p>
        </w:tc>
        <w:tc>
          <w:tcPr>
            <w:tcW w:w="725" w:type="dxa"/>
            <w:tcBorders>
              <w:top w:val="single" w:sz="6" w:space="0" w:color="auto"/>
              <w:left w:val="single" w:sz="6" w:space="0" w:color="auto"/>
              <w:bottom w:val="single" w:sz="6" w:space="0" w:color="auto"/>
              <w:right w:val="single" w:sz="6" w:space="0" w:color="auto"/>
            </w:tcBorders>
          </w:tcPr>
          <w:p>
            <w:r>
              <w:t>65</w:t>
            </w:r>
          </w:p>
        </w:tc>
        <w:tc>
          <w:tcPr>
            <w:tcW w:w="949" w:type="dxa"/>
            <w:tcBorders>
              <w:top w:val="single" w:sz="6" w:space="0" w:color="auto"/>
              <w:left w:val="single" w:sz="6" w:space="0" w:color="auto"/>
              <w:bottom w:val="single" w:sz="6" w:space="0" w:color="auto"/>
              <w:right w:val="single" w:sz="6" w:space="0" w:color="auto"/>
            </w:tcBorders>
          </w:tcPr>
          <w:p>
            <w:r>
              <w:t>65</w:t>
            </w:r>
          </w:p>
        </w:tc>
        <w:tc>
          <w:tcPr>
            <w:tcW w:w="1342" w:type="dxa"/>
            <w:tcBorders>
              <w:top w:val="single" w:sz="6" w:space="0" w:color="auto"/>
              <w:left w:val="single" w:sz="6" w:space="0" w:color="auto"/>
              <w:bottom w:val="single" w:sz="6" w:space="0" w:color="auto"/>
              <w:right w:val="single" w:sz="6" w:space="0" w:color="auto"/>
            </w:tcBorders>
          </w:tcPr>
          <w:p>
            <w:r>
              <w:t>65</w:t>
            </w:r>
          </w:p>
        </w:tc>
        <w:tc>
          <w:tcPr>
            <w:tcW w:w="1342" w:type="dxa"/>
            <w:tcBorders>
              <w:top w:val="single" w:sz="6" w:space="0" w:color="auto"/>
              <w:left w:val="single" w:sz="6" w:space="0" w:color="auto"/>
              <w:bottom w:val="single" w:sz="6" w:space="0" w:color="auto"/>
              <w:right w:val="single" w:sz="6" w:space="0" w:color="auto"/>
            </w:tcBorders>
          </w:tcPr>
          <w:p>
            <w:r>
              <w:t>65</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65</w:t>
            </w:r>
          </w:p>
        </w:tc>
        <w:tc>
          <w:tcPr>
            <w:tcW w:w="665" w:type="dxa"/>
            <w:tcBorders>
              <w:top w:val="single" w:sz="6" w:space="0" w:color="auto"/>
              <w:left w:val="single" w:sz="6" w:space="0" w:color="auto"/>
              <w:bottom w:val="single" w:sz="6" w:space="0" w:color="auto"/>
              <w:right w:val="single" w:sz="6" w:space="0" w:color="auto"/>
            </w:tcBorders>
          </w:tcPr>
          <w:p>
            <w:r>
              <w:t>142</w:t>
            </w:r>
          </w:p>
        </w:tc>
        <w:tc>
          <w:tcPr>
            <w:tcW w:w="1103" w:type="dxa"/>
            <w:tcBorders>
              <w:top w:val="single" w:sz="6" w:space="0" w:color="auto"/>
              <w:left w:val="single" w:sz="6" w:space="0" w:color="auto"/>
              <w:bottom w:val="single" w:sz="6" w:space="0" w:color="auto"/>
              <w:right w:val="single" w:sz="6" w:space="0" w:color="auto"/>
            </w:tcBorders>
          </w:tcPr>
          <w:p>
            <w:r>
              <w:t>142</w:t>
            </w:r>
          </w:p>
        </w:tc>
        <w:tc>
          <w:tcPr>
            <w:tcW w:w="1153" w:type="dxa"/>
            <w:tcBorders>
              <w:top w:val="single" w:sz="6" w:space="0" w:color="auto"/>
              <w:left w:val="single" w:sz="6" w:space="0" w:color="auto"/>
              <w:bottom w:val="single" w:sz="6" w:space="0" w:color="auto"/>
              <w:right w:val="single" w:sz="6" w:space="0" w:color="auto"/>
            </w:tcBorders>
          </w:tcPr>
          <w:p>
            <w:r>
              <w:t>43</w:t>
            </w:r>
          </w:p>
        </w:tc>
      </w:tr>
      <w:tr w:rsidR="006E08BB" w:rsidRPr="00053060" w14:paraId="3FA72820" w14:textId="77777777" w:rsidTr="00DC016E">
        <w:tc>
          <w:tcPr>
            <w:tcW w:w="768" w:type="dxa"/>
            <w:tcBorders>
              <w:top w:val="single" w:sz="6" w:space="0" w:color="auto"/>
              <w:left w:val="single" w:sz="6" w:space="0" w:color="auto"/>
              <w:bottom w:val="single" w:sz="6" w:space="0" w:color="auto"/>
              <w:right w:val="single" w:sz="6" w:space="0" w:color="auto"/>
            </w:tcBorders>
          </w:tcPr>
          <w:p>
            <w:r>
              <w:t>129</w:t>
            </w:r>
          </w:p>
        </w:tc>
        <w:tc>
          <w:tcPr>
            <w:tcW w:w="725" w:type="dxa"/>
            <w:tcBorders>
              <w:top w:val="single" w:sz="6" w:space="0" w:color="auto"/>
              <w:left w:val="single" w:sz="6" w:space="0" w:color="auto"/>
              <w:bottom w:val="single" w:sz="6" w:space="0" w:color="auto"/>
              <w:right w:val="single" w:sz="6" w:space="0" w:color="auto"/>
            </w:tcBorders>
          </w:tcPr>
          <w:p>
            <w:r>
              <w:t>52</w:t>
            </w:r>
          </w:p>
        </w:tc>
        <w:tc>
          <w:tcPr>
            <w:tcW w:w="949" w:type="dxa"/>
            <w:tcBorders>
              <w:top w:val="single" w:sz="6" w:space="0" w:color="auto"/>
              <w:left w:val="single" w:sz="6" w:space="0" w:color="auto"/>
              <w:bottom w:val="single" w:sz="6" w:space="0" w:color="auto"/>
              <w:right w:val="single" w:sz="6" w:space="0" w:color="auto"/>
            </w:tcBorders>
          </w:tcPr>
          <w:p>
            <w:r>
              <w:t>61</w:t>
            </w:r>
          </w:p>
        </w:tc>
        <w:tc>
          <w:tcPr>
            <w:tcW w:w="1342" w:type="dxa"/>
            <w:tcBorders>
              <w:top w:val="single" w:sz="6" w:space="0" w:color="auto"/>
              <w:left w:val="single" w:sz="6" w:space="0" w:color="auto"/>
              <w:bottom w:val="single" w:sz="6" w:space="0" w:color="auto"/>
              <w:right w:val="single" w:sz="6" w:space="0" w:color="auto"/>
            </w:tcBorders>
          </w:tcPr>
          <w:p>
            <w:r>
              <w:t>52</w:t>
            </w:r>
          </w:p>
        </w:tc>
        <w:tc>
          <w:tcPr>
            <w:tcW w:w="1342" w:type="dxa"/>
            <w:tcBorders>
              <w:top w:val="single" w:sz="6" w:space="0" w:color="auto"/>
              <w:left w:val="single" w:sz="6" w:space="0" w:color="auto"/>
              <w:bottom w:val="single" w:sz="6" w:space="0" w:color="auto"/>
              <w:right w:val="single" w:sz="6" w:space="0" w:color="auto"/>
            </w:tcBorders>
          </w:tcPr>
          <w:p>
            <w:r>
              <w:t>131</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112</w:t>
            </w:r>
          </w:p>
        </w:tc>
        <w:tc>
          <w:tcPr>
            <w:tcW w:w="665" w:type="dxa"/>
            <w:tcBorders>
              <w:top w:val="single" w:sz="6" w:space="0" w:color="auto"/>
              <w:left w:val="single" w:sz="6" w:space="0" w:color="auto"/>
              <w:bottom w:val="single" w:sz="6" w:space="0" w:color="auto"/>
              <w:right w:val="single" w:sz="6" w:space="0" w:color="auto"/>
            </w:tcBorders>
          </w:tcPr>
          <w:p>
            <w:r>
              <w:t>131</w:t>
            </w:r>
          </w:p>
        </w:tc>
        <w:tc>
          <w:tcPr>
            <w:tcW w:w="1103" w:type="dxa"/>
            <w:tcBorders>
              <w:top w:val="single" w:sz="6" w:space="0" w:color="auto"/>
              <w:left w:val="single" w:sz="6" w:space="0" w:color="auto"/>
              <w:bottom w:val="single" w:sz="6" w:space="0" w:color="auto"/>
              <w:right w:val="single" w:sz="6" w:space="0" w:color="auto"/>
            </w:tcBorders>
          </w:tcPr>
          <w:p>
            <w:r>
              <w:t>131</w:t>
            </w:r>
          </w:p>
        </w:tc>
        <w:tc>
          <w:tcPr>
            <w:tcW w:w="1153" w:type="dxa"/>
            <w:tcBorders>
              <w:top w:val="single" w:sz="6" w:space="0" w:color="auto"/>
              <w:left w:val="single" w:sz="6" w:space="0" w:color="auto"/>
              <w:bottom w:val="single" w:sz="6" w:space="0" w:color="auto"/>
              <w:right w:val="single" w:sz="6" w:space="0" w:color="auto"/>
            </w:tcBorders>
          </w:tcPr>
          <w:p>
            <w:r>
              <w:t>41</w:t>
            </w:r>
          </w:p>
        </w:tc>
      </w:tr>
      <w:tr w:rsidR="006E08BB" w:rsidRPr="00053060" w14:paraId="7009FAD2" w14:textId="77777777" w:rsidTr="00DC016E">
        <w:tc>
          <w:tcPr>
            <w:tcW w:w="768" w:type="dxa"/>
            <w:tcBorders>
              <w:top w:val="single" w:sz="6" w:space="0" w:color="auto"/>
              <w:left w:val="single" w:sz="6" w:space="0" w:color="auto"/>
              <w:bottom w:val="single" w:sz="6" w:space="0" w:color="auto"/>
              <w:right w:val="single" w:sz="6" w:space="0" w:color="auto"/>
            </w:tcBorders>
          </w:tcPr>
          <w:p>
            <w:r>
              <w:t>275</w:t>
            </w:r>
          </w:p>
        </w:tc>
        <w:tc>
          <w:tcPr>
            <w:tcW w:w="725" w:type="dxa"/>
            <w:tcBorders>
              <w:top w:val="single" w:sz="6" w:space="0" w:color="auto"/>
              <w:left w:val="single" w:sz="6" w:space="0" w:color="auto"/>
              <w:bottom w:val="single" w:sz="6" w:space="0" w:color="auto"/>
              <w:right w:val="single" w:sz="6" w:space="0" w:color="auto"/>
            </w:tcBorders>
          </w:tcPr>
          <w:p>
            <w:r>
              <w:t>275</w:t>
            </w:r>
          </w:p>
        </w:tc>
        <w:tc>
          <w:tcPr>
            <w:tcW w:w="949" w:type="dxa"/>
            <w:tcBorders>
              <w:top w:val="single" w:sz="6" w:space="0" w:color="auto"/>
              <w:left w:val="single" w:sz="6" w:space="0" w:color="auto"/>
              <w:bottom w:val="single" w:sz="6" w:space="0" w:color="auto"/>
              <w:right w:val="single" w:sz="6" w:space="0" w:color="auto"/>
            </w:tcBorders>
          </w:tcPr>
          <w:p>
            <w:r>
              <w:t>275</w:t>
            </w:r>
          </w:p>
        </w:tc>
        <w:tc>
          <w:tcPr>
            <w:tcW w:w="1342" w:type="dxa"/>
            <w:tcBorders>
              <w:top w:val="single" w:sz="6" w:space="0" w:color="auto"/>
              <w:left w:val="single" w:sz="6" w:space="0" w:color="auto"/>
              <w:bottom w:val="single" w:sz="6" w:space="0" w:color="auto"/>
              <w:right w:val="single" w:sz="6" w:space="0" w:color="auto"/>
            </w:tcBorders>
          </w:tcPr>
          <w:p>
            <w:r>
              <w:t>57</w:t>
            </w:r>
          </w:p>
        </w:tc>
        <w:tc>
          <w:tcPr>
            <w:tcW w:w="1342" w:type="dxa"/>
            <w:tcBorders>
              <w:top w:val="single" w:sz="6" w:space="0" w:color="auto"/>
              <w:left w:val="single" w:sz="6" w:space="0" w:color="auto"/>
              <w:bottom w:val="single" w:sz="6" w:space="0" w:color="auto"/>
              <w:right w:val="single" w:sz="6" w:space="0" w:color="auto"/>
            </w:tcBorders>
          </w:tcPr>
          <w:p>
            <w:r>
              <w:t>48</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103</w:t>
            </w:r>
          </w:p>
        </w:tc>
        <w:tc>
          <w:tcPr>
            <w:tcW w:w="665" w:type="dxa"/>
            <w:tcBorders>
              <w:top w:val="single" w:sz="6" w:space="0" w:color="auto"/>
              <w:left w:val="single" w:sz="6" w:space="0" w:color="auto"/>
              <w:bottom w:val="single" w:sz="6" w:space="0" w:color="auto"/>
              <w:right w:val="single" w:sz="6" w:space="0" w:color="auto"/>
            </w:tcBorders>
          </w:tcPr>
          <w:p>
            <w:r>
              <w:t>121</w:t>
            </w:r>
          </w:p>
        </w:tc>
        <w:tc>
          <w:tcPr>
            <w:tcW w:w="1103" w:type="dxa"/>
            <w:tcBorders>
              <w:top w:val="single" w:sz="6" w:space="0" w:color="auto"/>
              <w:left w:val="single" w:sz="6" w:space="0" w:color="auto"/>
              <w:bottom w:val="single" w:sz="6" w:space="0" w:color="auto"/>
              <w:right w:val="single" w:sz="6" w:space="0" w:color="auto"/>
            </w:tcBorders>
          </w:tcPr>
          <w:p>
            <w:r>
              <w:t>121</w:t>
            </w:r>
          </w:p>
        </w:tc>
        <w:tc>
          <w:tcPr>
            <w:tcW w:w="1153" w:type="dxa"/>
            <w:tcBorders>
              <w:top w:val="single" w:sz="6" w:space="0" w:color="auto"/>
              <w:left w:val="single" w:sz="6" w:space="0" w:color="auto"/>
              <w:bottom w:val="single" w:sz="6" w:space="0" w:color="auto"/>
              <w:right w:val="single" w:sz="6" w:space="0" w:color="auto"/>
            </w:tcBorders>
          </w:tcPr>
          <w:p>
            <w:r>
              <w:t>38</w:t>
            </w:r>
          </w:p>
        </w:tc>
      </w:tr>
      <w:tr w:rsidR="006E08BB" w:rsidRPr="00053060" w14:paraId="3AD8E390" w14:textId="77777777" w:rsidTr="00DC016E">
        <w:tc>
          <w:tcPr>
            <w:tcW w:w="768" w:type="dxa"/>
            <w:tcBorders>
              <w:top w:val="single" w:sz="6" w:space="0" w:color="auto"/>
              <w:left w:val="single" w:sz="6" w:space="0" w:color="auto"/>
              <w:bottom w:val="single" w:sz="6" w:space="0" w:color="auto"/>
              <w:right w:val="single" w:sz="6" w:space="0" w:color="auto"/>
            </w:tcBorders>
          </w:tcPr>
          <w:p>
            <w:r>
              <w:t>109</w:t>
            </w:r>
          </w:p>
        </w:tc>
        <w:tc>
          <w:tcPr>
            <w:tcW w:w="725" w:type="dxa"/>
            <w:tcBorders>
              <w:top w:val="single" w:sz="6" w:space="0" w:color="auto"/>
              <w:left w:val="single" w:sz="6" w:space="0" w:color="auto"/>
              <w:bottom w:val="single" w:sz="6" w:space="0" w:color="auto"/>
              <w:right w:val="single" w:sz="6" w:space="0" w:color="auto"/>
            </w:tcBorders>
          </w:tcPr>
          <w:p>
            <w:r>
              <w:t>44</w:t>
            </w:r>
          </w:p>
        </w:tc>
        <w:tc>
          <w:tcPr>
            <w:tcW w:w="949" w:type="dxa"/>
            <w:tcBorders>
              <w:top w:val="single" w:sz="6" w:space="0" w:color="auto"/>
              <w:left w:val="single" w:sz="6" w:space="0" w:color="auto"/>
              <w:bottom w:val="single" w:sz="6" w:space="0" w:color="auto"/>
              <w:right w:val="single" w:sz="6" w:space="0" w:color="auto"/>
            </w:tcBorders>
          </w:tcPr>
          <w:p>
            <w:r>
              <w:t>300</w:t>
            </w:r>
          </w:p>
        </w:tc>
        <w:tc>
          <w:tcPr>
            <w:tcW w:w="1342" w:type="dxa"/>
            <w:tcBorders>
              <w:top w:val="single" w:sz="6" w:space="0" w:color="auto"/>
              <w:left w:val="single" w:sz="6" w:space="0" w:color="auto"/>
              <w:bottom w:val="single" w:sz="6" w:space="0" w:color="auto"/>
              <w:right w:val="single" w:sz="6" w:space="0" w:color="auto"/>
            </w:tcBorders>
          </w:tcPr>
          <w:p>
            <w:r>
              <w:t>54</w:t>
            </w:r>
          </w:p>
        </w:tc>
        <w:tc>
          <w:tcPr>
            <w:tcW w:w="1342" w:type="dxa"/>
            <w:tcBorders>
              <w:top w:val="single" w:sz="6" w:space="0" w:color="auto"/>
              <w:left w:val="single" w:sz="6" w:space="0" w:color="auto"/>
              <w:bottom w:val="single" w:sz="6" w:space="0" w:color="auto"/>
              <w:right w:val="single" w:sz="6" w:space="0" w:color="auto"/>
            </w:tcBorders>
          </w:tcPr>
          <w:p>
            <w:r>
              <w:t>95</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110</w:t>
            </w:r>
          </w:p>
        </w:tc>
        <w:tc>
          <w:tcPr>
            <w:tcW w:w="665" w:type="dxa"/>
            <w:tcBorders>
              <w:top w:val="single" w:sz="6" w:space="0" w:color="auto"/>
              <w:left w:val="single" w:sz="6" w:space="0" w:color="auto"/>
              <w:bottom w:val="single" w:sz="6" w:space="0" w:color="auto"/>
              <w:right w:val="single" w:sz="6" w:space="0" w:color="auto"/>
            </w:tcBorders>
          </w:tcPr>
          <w:p>
            <w:r>
              <w:t>110</w:t>
            </w:r>
          </w:p>
        </w:tc>
        <w:tc>
          <w:tcPr>
            <w:tcW w:w="1103" w:type="dxa"/>
            <w:tcBorders>
              <w:top w:val="single" w:sz="6" w:space="0" w:color="auto"/>
              <w:left w:val="single" w:sz="6" w:space="0" w:color="auto"/>
              <w:bottom w:val="single" w:sz="6" w:space="0" w:color="auto"/>
              <w:right w:val="single" w:sz="6" w:space="0" w:color="auto"/>
            </w:tcBorders>
          </w:tcPr>
          <w:p>
            <w:r>
              <w:t>110</w:t>
            </w:r>
          </w:p>
        </w:tc>
        <w:tc>
          <w:tcPr>
            <w:tcW w:w="1153" w:type="dxa"/>
            <w:tcBorders>
              <w:top w:val="single" w:sz="6" w:space="0" w:color="auto"/>
              <w:left w:val="single" w:sz="6" w:space="0" w:color="auto"/>
              <w:bottom w:val="single" w:sz="6" w:space="0" w:color="auto"/>
              <w:right w:val="single" w:sz="6" w:space="0" w:color="auto"/>
            </w:tcBorders>
          </w:tcPr>
          <w:p>
            <w:r>
              <w:t>36</w:t>
            </w:r>
          </w:p>
        </w:tc>
      </w:tr>
      <w:tr w:rsidR="006E08BB" w:rsidRPr="00053060" w14:paraId="5DA8BD97" w14:textId="77777777" w:rsidTr="00DC016E">
        <w:tc>
          <w:tcPr>
            <w:tcW w:w="768" w:type="dxa"/>
            <w:tcBorders>
              <w:top w:val="single" w:sz="6" w:space="0" w:color="auto"/>
              <w:left w:val="single" w:sz="6" w:space="0" w:color="auto"/>
              <w:bottom w:val="single" w:sz="6" w:space="0" w:color="auto"/>
              <w:right w:val="single" w:sz="6" w:space="0" w:color="auto"/>
            </w:tcBorders>
          </w:tcPr>
          <w:p>
            <w:r>
              <w:t>325</w:t>
            </w:r>
          </w:p>
        </w:tc>
        <w:tc>
          <w:tcPr>
            <w:tcW w:w="725" w:type="dxa"/>
            <w:tcBorders>
              <w:top w:val="single" w:sz="6" w:space="0" w:color="auto"/>
              <w:left w:val="single" w:sz="6" w:space="0" w:color="auto"/>
              <w:bottom w:val="single" w:sz="6" w:space="0" w:color="auto"/>
              <w:right w:val="single" w:sz="6" w:space="0" w:color="auto"/>
            </w:tcBorders>
          </w:tcPr>
          <w:p>
            <w:r>
              <w:t>14</w:t>
            </w:r>
          </w:p>
        </w:tc>
        <w:tc>
          <w:tcPr>
            <w:tcW w:w="949" w:type="dxa"/>
            <w:tcBorders>
              <w:top w:val="single" w:sz="6" w:space="0" w:color="auto"/>
              <w:left w:val="single" w:sz="6" w:space="0" w:color="auto"/>
              <w:bottom w:val="single" w:sz="6" w:space="0" w:color="auto"/>
              <w:right w:val="single" w:sz="6" w:space="0" w:color="auto"/>
            </w:tcBorders>
          </w:tcPr>
          <w:p>
            <w:r>
              <w:t>325</w:t>
            </w:r>
          </w:p>
        </w:tc>
        <w:tc>
          <w:tcPr>
            <w:tcW w:w="1342" w:type="dxa"/>
            <w:tcBorders>
              <w:top w:val="single" w:sz="6" w:space="0" w:color="auto"/>
              <w:left w:val="single" w:sz="6" w:space="0" w:color="auto"/>
              <w:bottom w:val="single" w:sz="6" w:space="0" w:color="auto"/>
              <w:right w:val="single" w:sz="6" w:space="0" w:color="auto"/>
            </w:tcBorders>
          </w:tcPr>
          <w:p>
            <w:r>
              <w:t>50</w:t>
            </w:r>
          </w:p>
        </w:tc>
        <w:tc>
          <w:tcPr>
            <w:tcW w:w="1342" w:type="dxa"/>
            <w:tcBorders>
              <w:top w:val="single" w:sz="6" w:space="0" w:color="auto"/>
              <w:left w:val="single" w:sz="6" w:space="0" w:color="auto"/>
              <w:bottom w:val="single" w:sz="6" w:space="0" w:color="auto"/>
              <w:right w:val="single" w:sz="6" w:space="0" w:color="auto"/>
            </w:tcBorders>
          </w:tcPr>
          <w:p>
            <w:r>
              <w:t>40</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99</w:t>
            </w:r>
          </w:p>
        </w:tc>
        <w:tc>
          <w:tcPr>
            <w:tcW w:w="665" w:type="dxa"/>
            <w:tcBorders>
              <w:top w:val="single" w:sz="6" w:space="0" w:color="auto"/>
              <w:left w:val="single" w:sz="6" w:space="0" w:color="auto"/>
              <w:bottom w:val="single" w:sz="6" w:space="0" w:color="auto"/>
              <w:right w:val="single" w:sz="6" w:space="0" w:color="auto"/>
            </w:tcBorders>
          </w:tcPr>
          <w:p>
            <w:r>
              <w:t>86</w:t>
            </w:r>
          </w:p>
        </w:tc>
        <w:tc>
          <w:tcPr>
            <w:tcW w:w="1103" w:type="dxa"/>
            <w:tcBorders>
              <w:top w:val="single" w:sz="6" w:space="0" w:color="auto"/>
              <w:left w:val="single" w:sz="6" w:space="0" w:color="auto"/>
              <w:bottom w:val="single" w:sz="6" w:space="0" w:color="auto"/>
              <w:right w:val="single" w:sz="6" w:space="0" w:color="auto"/>
            </w:tcBorders>
          </w:tcPr>
          <w:p>
            <w:r>
              <w:t>99</w:t>
            </w:r>
          </w:p>
        </w:tc>
        <w:tc>
          <w:tcPr>
            <w:tcW w:w="1153" w:type="dxa"/>
            <w:tcBorders>
              <w:top w:val="single" w:sz="6" w:space="0" w:color="auto"/>
              <w:left w:val="single" w:sz="6" w:space="0" w:color="auto"/>
              <w:bottom w:val="single" w:sz="6" w:space="0" w:color="auto"/>
              <w:right w:val="single" w:sz="6" w:space="0" w:color="auto"/>
            </w:tcBorders>
          </w:tcPr>
          <w:p>
            <w:r>
              <w:t>33</w:t>
            </w:r>
          </w:p>
        </w:tc>
      </w:tr>
      <w:tr w:rsidR="006E08BB" w:rsidRPr="00053060" w14:paraId="6C640175" w14:textId="77777777" w:rsidTr="00DC016E">
        <w:tc>
          <w:tcPr>
            <w:tcW w:w="768" w:type="dxa"/>
            <w:tcBorders>
              <w:top w:val="single" w:sz="6" w:space="0" w:color="auto"/>
              <w:left w:val="single" w:sz="6" w:space="0" w:color="auto"/>
              <w:bottom w:val="single" w:sz="6" w:space="0" w:color="auto"/>
              <w:right w:val="single" w:sz="6" w:space="0" w:color="auto"/>
            </w:tcBorders>
          </w:tcPr>
          <w:p>
            <w:r>
              <w:t>90</w:t>
            </w:r>
          </w:p>
        </w:tc>
        <w:tc>
          <w:tcPr>
            <w:tcW w:w="725" w:type="dxa"/>
            <w:tcBorders>
              <w:top w:val="single" w:sz="6" w:space="0" w:color="auto"/>
              <w:left w:val="single" w:sz="6" w:space="0" w:color="auto"/>
              <w:bottom w:val="single" w:sz="6" w:space="0" w:color="auto"/>
              <w:right w:val="single" w:sz="6" w:space="0" w:color="auto"/>
            </w:tcBorders>
          </w:tcPr>
          <w:p>
            <w:r>
              <w:t>35</w:t>
            </w:r>
          </w:p>
        </w:tc>
        <w:tc>
          <w:tcPr>
            <w:tcW w:w="949" w:type="dxa"/>
            <w:tcBorders>
              <w:top w:val="single" w:sz="6" w:space="0" w:color="auto"/>
              <w:left w:val="single" w:sz="6" w:space="0" w:color="auto"/>
              <w:bottom w:val="single" w:sz="6" w:space="0" w:color="auto"/>
              <w:right w:val="single" w:sz="6" w:space="0" w:color="auto"/>
            </w:tcBorders>
          </w:tcPr>
          <w:p>
            <w:r>
              <w:t>35</w:t>
            </w:r>
          </w:p>
        </w:tc>
        <w:tc>
          <w:tcPr>
            <w:tcW w:w="1342" w:type="dxa"/>
            <w:tcBorders>
              <w:top w:val="single" w:sz="6" w:space="0" w:color="auto"/>
              <w:left w:val="single" w:sz="6" w:space="0" w:color="auto"/>
              <w:bottom w:val="single" w:sz="6" w:space="0" w:color="auto"/>
              <w:right w:val="single" w:sz="6" w:space="0" w:color="auto"/>
            </w:tcBorders>
          </w:tcPr>
          <w:p>
            <w:r>
              <w:t>46</w:t>
            </w:r>
          </w:p>
        </w:tc>
        <w:tc>
          <w:tcPr>
            <w:tcW w:w="1342" w:type="dxa"/>
            <w:tcBorders>
              <w:top w:val="single" w:sz="6" w:space="0" w:color="auto"/>
              <w:left w:val="single" w:sz="6" w:space="0" w:color="auto"/>
              <w:bottom w:val="single" w:sz="6" w:space="0" w:color="auto"/>
              <w:right w:val="single" w:sz="6" w:space="0" w:color="auto"/>
            </w:tcBorders>
          </w:tcPr>
          <w:p>
            <w:r>
              <w:t>35</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89</w:t>
            </w:r>
          </w:p>
        </w:tc>
        <w:tc>
          <w:tcPr>
            <w:tcW w:w="665" w:type="dxa"/>
            <w:tcBorders>
              <w:top w:val="single" w:sz="6" w:space="0" w:color="auto"/>
              <w:left w:val="single" w:sz="6" w:space="0" w:color="auto"/>
              <w:bottom w:val="single" w:sz="6" w:space="0" w:color="auto"/>
              <w:right w:val="single" w:sz="6" w:space="0" w:color="auto"/>
            </w:tcBorders>
          </w:tcPr>
          <w:p>
            <w:r>
              <w:t>89</w:t>
            </w:r>
          </w:p>
        </w:tc>
        <w:tc>
          <w:tcPr>
            <w:tcW w:w="1103" w:type="dxa"/>
            <w:tcBorders>
              <w:top w:val="single" w:sz="6" w:space="0" w:color="auto"/>
              <w:left w:val="single" w:sz="6" w:space="0" w:color="auto"/>
              <w:bottom w:val="single" w:sz="6" w:space="0" w:color="auto"/>
              <w:right w:val="single" w:sz="6" w:space="0" w:color="auto"/>
            </w:tcBorders>
          </w:tcPr>
          <w:p>
            <w:r>
              <w:t>89</w:t>
            </w:r>
          </w:p>
        </w:tc>
        <w:tc>
          <w:tcPr>
            <w:tcW w:w="1153" w:type="dxa"/>
            <w:tcBorders>
              <w:top w:val="single" w:sz="6" w:space="0" w:color="auto"/>
              <w:left w:val="single" w:sz="6" w:space="0" w:color="auto"/>
              <w:bottom w:val="single" w:sz="6" w:space="0" w:color="auto"/>
              <w:right w:val="single" w:sz="6" w:space="0" w:color="auto"/>
            </w:tcBorders>
          </w:tcPr>
          <w:p>
            <w:r>
              <w:t>31</w:t>
            </w:r>
          </w:p>
        </w:tc>
      </w:tr>
      <w:tr w:rsidR="006E08BB" w:rsidRPr="00053060" w14:paraId="48F570D3" w14:textId="77777777" w:rsidTr="00DC016E">
        <w:tc>
          <w:tcPr>
            <w:tcW w:w="768" w:type="dxa"/>
            <w:tcBorders>
              <w:top w:val="single" w:sz="6" w:space="0" w:color="auto"/>
              <w:left w:val="single" w:sz="6" w:space="0" w:color="auto"/>
              <w:bottom w:val="single" w:sz="6" w:space="0" w:color="auto"/>
              <w:right w:val="single" w:sz="6" w:space="0" w:color="auto"/>
            </w:tcBorders>
          </w:tcPr>
          <w:p>
            <w:r>
              <w:t>18</w:t>
            </w:r>
          </w:p>
        </w:tc>
        <w:tc>
          <w:tcPr>
            <w:tcW w:w="725" w:type="dxa"/>
            <w:tcBorders>
              <w:top w:val="single" w:sz="6" w:space="0" w:color="auto"/>
              <w:left w:val="single" w:sz="6" w:space="0" w:color="auto"/>
              <w:bottom w:val="single" w:sz="6" w:space="0" w:color="auto"/>
              <w:right w:val="single" w:sz="6" w:space="0" w:color="auto"/>
            </w:tcBorders>
          </w:tcPr>
          <w:p>
            <w:r>
              <w:t>18</w:t>
            </w:r>
          </w:p>
        </w:tc>
        <w:tc>
          <w:tcPr>
            <w:tcW w:w="949" w:type="dxa"/>
            <w:tcBorders>
              <w:top w:val="single" w:sz="6" w:space="0" w:color="auto"/>
              <w:left w:val="single" w:sz="6" w:space="0" w:color="auto"/>
              <w:bottom w:val="single" w:sz="6" w:space="0" w:color="auto"/>
              <w:right w:val="single" w:sz="6" w:space="0" w:color="auto"/>
            </w:tcBorders>
          </w:tcPr>
          <w:p>
            <w:r>
              <w:t>31</w:t>
            </w:r>
          </w:p>
        </w:tc>
        <w:tc>
          <w:tcPr>
            <w:tcW w:w="1342" w:type="dxa"/>
            <w:tcBorders>
              <w:top w:val="single" w:sz="6" w:space="0" w:color="auto"/>
              <w:left w:val="single" w:sz="6" w:space="0" w:color="auto"/>
              <w:bottom w:val="single" w:sz="6" w:space="0" w:color="auto"/>
              <w:right w:val="single" w:sz="6" w:space="0" w:color="auto"/>
            </w:tcBorders>
          </w:tcPr>
          <w:p>
            <w:r>
              <w:t>80</w:t>
            </w:r>
          </w:p>
        </w:tc>
        <w:tc>
          <w:tcPr>
            <w:tcW w:w="1342" w:type="dxa"/>
            <w:tcBorders>
              <w:top w:val="single" w:sz="6" w:space="0" w:color="auto"/>
              <w:left w:val="single" w:sz="6" w:space="0" w:color="auto"/>
              <w:bottom w:val="single" w:sz="6" w:space="0" w:color="auto"/>
              <w:right w:val="single" w:sz="6" w:space="0" w:color="auto"/>
            </w:tcBorders>
          </w:tcPr>
          <w:p>
            <w:r>
              <w:t>69</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42</w:t>
            </w:r>
          </w:p>
        </w:tc>
        <w:tc>
          <w:tcPr>
            <w:tcW w:w="665" w:type="dxa"/>
            <w:tcBorders>
              <w:top w:val="single" w:sz="6" w:space="0" w:color="auto"/>
              <w:left w:val="single" w:sz="6" w:space="0" w:color="auto"/>
              <w:bottom w:val="single" w:sz="6" w:space="0" w:color="auto"/>
              <w:right w:val="single" w:sz="6" w:space="0" w:color="auto"/>
            </w:tcBorders>
          </w:tcPr>
          <w:p>
            <w:r>
              <w:t>69</w:t>
            </w:r>
          </w:p>
        </w:tc>
        <w:tc>
          <w:tcPr>
            <w:tcW w:w="1103" w:type="dxa"/>
            <w:tcBorders>
              <w:top w:val="single" w:sz="6" w:space="0" w:color="auto"/>
              <w:left w:val="single" w:sz="6" w:space="0" w:color="auto"/>
              <w:bottom w:val="single" w:sz="6" w:space="0" w:color="auto"/>
              <w:right w:val="single" w:sz="6" w:space="0" w:color="auto"/>
            </w:tcBorders>
          </w:tcPr>
          <w:p>
            <w:r>
              <w:t>78</w:t>
            </w:r>
          </w:p>
        </w:tc>
        <w:tc>
          <w:tcPr>
            <w:tcW w:w="1153" w:type="dxa"/>
            <w:tcBorders>
              <w:top w:val="single" w:sz="6" w:space="0" w:color="auto"/>
              <w:left w:val="single" w:sz="6" w:space="0" w:color="auto"/>
              <w:bottom w:val="single" w:sz="6" w:space="0" w:color="auto"/>
              <w:right w:val="single" w:sz="6" w:space="0" w:color="auto"/>
            </w:tcBorders>
          </w:tcPr>
          <w:p>
            <w:r>
              <w:t>28</w:t>
            </w:r>
          </w:p>
        </w:tc>
      </w:tr>
      <w:tr w:rsidR="006E08BB" w:rsidRPr="00053060" w14:paraId="32523832" w14:textId="77777777" w:rsidTr="00DC016E">
        <w:tc>
          <w:tcPr>
            <w:tcW w:w="768" w:type="dxa"/>
            <w:tcBorders>
              <w:top w:val="single" w:sz="6" w:space="0" w:color="auto"/>
              <w:left w:val="single" w:sz="6" w:space="0" w:color="auto"/>
              <w:bottom w:val="single" w:sz="6" w:space="0" w:color="auto"/>
              <w:right w:val="single" w:sz="6" w:space="0" w:color="auto"/>
            </w:tcBorders>
          </w:tcPr>
          <w:p>
            <w:r>
              <w:t>27</w:t>
            </w:r>
          </w:p>
        </w:tc>
        <w:tc>
          <w:tcPr>
            <w:tcW w:w="725" w:type="dxa"/>
            <w:tcBorders>
              <w:top w:val="single" w:sz="6" w:space="0" w:color="auto"/>
              <w:left w:val="single" w:sz="6" w:space="0" w:color="auto"/>
              <w:bottom w:val="single" w:sz="6" w:space="0" w:color="auto"/>
              <w:right w:val="single" w:sz="6" w:space="0" w:color="auto"/>
            </w:tcBorders>
          </w:tcPr>
          <w:p>
            <w:r>
              <w:t>31</w:t>
            </w:r>
          </w:p>
        </w:tc>
        <w:tc>
          <w:tcPr>
            <w:tcW w:w="949" w:type="dxa"/>
            <w:tcBorders>
              <w:top w:val="single" w:sz="6" w:space="0" w:color="auto"/>
              <w:left w:val="single" w:sz="6" w:space="0" w:color="auto"/>
              <w:bottom w:val="single" w:sz="6" w:space="0" w:color="auto"/>
              <w:right w:val="single" w:sz="6" w:space="0" w:color="auto"/>
            </w:tcBorders>
          </w:tcPr>
          <w:p>
            <w:r>
              <w:t>67</w:t>
            </w:r>
          </w:p>
        </w:tc>
        <w:tc>
          <w:tcPr>
            <w:tcW w:w="1342" w:type="dxa"/>
            <w:tcBorders>
              <w:top w:val="single" w:sz="6" w:space="0" w:color="auto"/>
              <w:left w:val="single" w:sz="6" w:space="0" w:color="auto"/>
              <w:bottom w:val="single" w:sz="6" w:space="0" w:color="auto"/>
              <w:right w:val="single" w:sz="6" w:space="0" w:color="auto"/>
            </w:tcBorders>
          </w:tcPr>
          <w:p>
            <w:r>
              <w:t>31</w:t>
            </w:r>
          </w:p>
        </w:tc>
        <w:tc>
          <w:tcPr>
            <w:tcW w:w="1342" w:type="dxa"/>
            <w:tcBorders>
              <w:top w:val="single" w:sz="6" w:space="0" w:color="auto"/>
              <w:left w:val="single" w:sz="6" w:space="0" w:color="auto"/>
              <w:bottom w:val="single" w:sz="6" w:space="0" w:color="auto"/>
              <w:right w:val="single" w:sz="6" w:space="0" w:color="auto"/>
            </w:tcBorders>
          </w:tcPr>
          <w:p>
            <w:r>
              <w:t>31</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67</w:t>
            </w:r>
          </w:p>
        </w:tc>
        <w:tc>
          <w:tcPr>
            <w:tcW w:w="665" w:type="dxa"/>
            <w:tcBorders>
              <w:top w:val="single" w:sz="6" w:space="0" w:color="auto"/>
              <w:left w:val="single" w:sz="6" w:space="0" w:color="auto"/>
              <w:bottom w:val="single" w:sz="6" w:space="0" w:color="auto"/>
              <w:right w:val="single" w:sz="6" w:space="0" w:color="auto"/>
            </w:tcBorders>
          </w:tcPr>
          <w:p>
            <w:r>
              <w:t>67</w:t>
            </w:r>
          </w:p>
        </w:tc>
        <w:tc>
          <w:tcPr>
            <w:tcW w:w="1103" w:type="dxa"/>
            <w:tcBorders>
              <w:top w:val="single" w:sz="6" w:space="0" w:color="auto"/>
              <w:left w:val="single" w:sz="6" w:space="0" w:color="auto"/>
              <w:bottom w:val="single" w:sz="6" w:space="0" w:color="auto"/>
              <w:right w:val="single" w:sz="6" w:space="0" w:color="auto"/>
            </w:tcBorders>
          </w:tcPr>
          <w:p>
            <w:r>
              <w:t>67</w:t>
            </w:r>
          </w:p>
        </w:tc>
        <w:tc>
          <w:tcPr>
            <w:tcW w:w="1153" w:type="dxa"/>
            <w:tcBorders>
              <w:top w:val="single" w:sz="6" w:space="0" w:color="auto"/>
              <w:left w:val="single" w:sz="6" w:space="0" w:color="auto"/>
              <w:bottom w:val="single" w:sz="6" w:space="0" w:color="auto"/>
              <w:right w:val="single" w:sz="6" w:space="0" w:color="auto"/>
            </w:tcBorders>
          </w:tcPr>
          <w:p>
            <w:r>
              <w:t>21</w:t>
            </w:r>
          </w:p>
        </w:tc>
      </w:tr>
    </w:tbl>
    <w:p w14:paraId="17429661" w14:textId="77777777" w:rsidR="006E08BB" w:rsidRPr="00053060" w:rsidRDefault="006E08BB" w:rsidP="006E08BB">
      <w:pPr>
        <w:autoSpaceDE w:val="0"/>
        <w:autoSpaceDN w:val="0"/>
        <w:adjustRightInd w:val="0"/>
        <w:spacing w:line="240" w:lineRule="auto"/>
        <w:ind w:left="304" w:right="-15" w:hanging="304"/>
        <w:jc w:val="left"/>
        <w:rPr>
          <w:rFonts w:ascii="Sakal Marathi" w:eastAsia="@AR PL UKai CN" w:hAnsi="Sakal Marathi" w:cs="Sakal Marathi"/>
          <w:b/>
          <w:bCs/>
          <w:szCs w:val="22"/>
        </w:rPr>
      </w:pPr>
      <w:r>
        <w:t>3. Rajma</w:t>
      </w:r>
    </w:p>
    <w:p w14:paraId="708FD443" w14:textId="77777777" w:rsidR="006E08BB" w:rsidRPr="00053060" w:rsidRDefault="006E08BB" w:rsidP="006E08BB">
      <w:pPr>
        <w:autoSpaceDE w:val="0"/>
        <w:autoSpaceDN w:val="0"/>
        <w:adjustRightInd w:val="0"/>
        <w:spacing w:line="240" w:lineRule="auto"/>
        <w:ind w:left="7" w:right="-15" w:hanging="10"/>
        <w:jc w:val="left"/>
        <w:rPr>
          <w:rFonts w:ascii="Sakal Marathi" w:eastAsia="@AR PL UKai CN" w:hAnsi="Sakal Marathi" w:cs="Sakal Marathi"/>
          <w:b/>
          <w:bCs/>
          <w:szCs w:val="22"/>
        </w:rPr>
      </w:pPr>
      <w:r>
        <w:t>Land-heavy and black</w:t>
      </w:r>
    </w:p>
    <w:tbl>
      <w:tblPr>
        <w:tblW w:w="0" w:type="auto"/>
        <w:tblInd w:w="-83" w:type="dxa"/>
        <w:tblLayout w:type="fixed"/>
        <w:tblCellMar>
          <w:left w:w="57" w:type="dxa"/>
          <w:right w:w="57" w:type="dxa"/>
        </w:tblCellMar>
        <w:tblLook w:val="0000" w:firstRow="0" w:lastRow="0" w:firstColumn="0" w:lastColumn="0" w:noHBand="0" w:noVBand="0"/>
      </w:tblPr>
      <w:tblGrid>
        <w:gridCol w:w="579"/>
        <w:gridCol w:w="1790"/>
        <w:gridCol w:w="1932"/>
        <w:gridCol w:w="2187"/>
        <w:gridCol w:w="1814"/>
      </w:tblGrid>
      <w:tr w:rsidR="006E08BB" w:rsidRPr="00053060" w14:paraId="3FE8C028" w14:textId="77777777" w:rsidTr="00DC016E">
        <w:tc>
          <w:tcPr>
            <w:tcW w:w="579" w:type="dxa"/>
            <w:tcBorders>
              <w:top w:val="single" w:sz="6" w:space="0" w:color="auto"/>
              <w:left w:val="single" w:sz="6" w:space="0" w:color="auto"/>
              <w:bottom w:val="single" w:sz="6" w:space="0" w:color="auto"/>
              <w:right w:val="single" w:sz="6" w:space="0" w:color="auto"/>
            </w:tcBorders>
          </w:tcPr>
          <w:p>
            <w:r>
              <w:t>A.C.</w:t>
            </w:r>
          </w:p>
        </w:tc>
        <w:tc>
          <w:tcPr>
            <w:tcW w:w="1790" w:type="dxa"/>
            <w:tcBorders>
              <w:top w:val="single" w:sz="6" w:space="0" w:color="auto"/>
              <w:left w:val="single" w:sz="6" w:space="0" w:color="auto"/>
              <w:bottom w:val="single" w:sz="6" w:space="0" w:color="auto"/>
              <w:right w:val="nil"/>
            </w:tcBorders>
          </w:tcPr>
          <w:p>
            <w:r/>
          </w:p>
        </w:tc>
        <w:tc>
          <w:tcPr>
            <w:tcW w:w="1932" w:type="dxa"/>
            <w:tcBorders>
              <w:top w:val="single" w:sz="6" w:space="0" w:color="auto"/>
              <w:left w:val="nil"/>
              <w:bottom w:val="single" w:sz="6" w:space="0" w:color="auto"/>
              <w:right w:val="nil"/>
            </w:tcBorders>
          </w:tcPr>
          <w:p>
            <w:r/>
          </w:p>
        </w:tc>
        <w:tc>
          <w:tcPr>
            <w:tcW w:w="2187" w:type="dxa"/>
            <w:tcBorders>
              <w:top w:val="single" w:sz="6" w:space="0" w:color="auto"/>
              <w:left w:val="nil"/>
              <w:bottom w:val="single" w:sz="6" w:space="0" w:color="auto"/>
              <w:right w:val="nil"/>
            </w:tcBorders>
          </w:tcPr>
          <w:p>
            <w:r>
              <w:t>To do the same</w:t>
            </w:r>
          </w:p>
        </w:tc>
        <w:tc>
          <w:tcPr>
            <w:tcW w:w="1814" w:type="dxa"/>
            <w:tcBorders>
              <w:top w:val="single" w:sz="6" w:space="0" w:color="auto"/>
              <w:left w:val="nil"/>
              <w:bottom w:val="single" w:sz="6" w:space="0" w:color="auto"/>
              <w:right w:val="single" w:sz="6" w:space="0" w:color="auto"/>
            </w:tcBorders>
          </w:tcPr>
          <w:p>
            <w:r/>
          </w:p>
        </w:tc>
      </w:tr>
      <w:tr w:rsidR="006E08BB" w:rsidRPr="00053060" w14:paraId="55EE1BD3" w14:textId="77777777" w:rsidTr="00DC016E">
        <w:tc>
          <w:tcPr>
            <w:tcW w:w="579" w:type="dxa"/>
            <w:tcBorders>
              <w:top w:val="single" w:sz="6" w:space="0" w:color="auto"/>
              <w:left w:val="single" w:sz="6" w:space="0" w:color="auto"/>
              <w:bottom w:val="nil"/>
              <w:right w:val="single" w:sz="6" w:space="0" w:color="auto"/>
            </w:tcBorders>
          </w:tcPr>
          <w:p>
            <w:r>
              <w:t>- 0.47 x in the land</w:t>
            </w:r>
          </w:p>
        </w:tc>
        <w:tc>
          <w:tcPr>
            <w:tcW w:w="1790" w:type="dxa"/>
            <w:tcBorders>
              <w:top w:val="single" w:sz="6" w:space="0" w:color="auto"/>
              <w:left w:val="single" w:sz="6" w:space="0" w:color="auto"/>
              <w:bottom w:val="nil"/>
              <w:right w:val="nil"/>
            </w:tcBorders>
          </w:tcPr>
          <w:p>
            <w:r>
              <w:t>- 0.47 x in the land</w:t>
            </w:r>
          </w:p>
        </w:tc>
        <w:tc>
          <w:tcPr>
            <w:tcW w:w="1932" w:type="dxa"/>
            <w:tcBorders>
              <w:top w:val="single" w:sz="6" w:space="0" w:color="auto"/>
              <w:left w:val="nil"/>
              <w:bottom w:val="nil"/>
              <w:right w:val="nil"/>
            </w:tcBorders>
          </w:tcPr>
          <w:p>
            <w:r>
              <w:t>- 0.47 x in the land</w:t>
            </w:r>
          </w:p>
        </w:tc>
        <w:tc>
          <w:tcPr>
            <w:tcW w:w="2187" w:type="dxa"/>
            <w:tcBorders>
              <w:top w:val="single" w:sz="6" w:space="0" w:color="auto"/>
              <w:left w:val="nil"/>
              <w:bottom w:val="nil"/>
              <w:right w:val="nil"/>
            </w:tcBorders>
          </w:tcPr>
          <w:p>
            <w:r>
              <w:t>- 0.47 x in the land</w:t>
            </w:r>
          </w:p>
        </w:tc>
        <w:tc>
          <w:tcPr>
            <w:tcW w:w="1814" w:type="dxa"/>
            <w:tcBorders>
              <w:top w:val="single" w:sz="6" w:space="0" w:color="auto"/>
              <w:left w:val="nil"/>
              <w:bottom w:val="nil"/>
              <w:right w:val="single" w:sz="6" w:space="0" w:color="auto"/>
            </w:tcBorders>
          </w:tcPr>
          <w:p>
            <w:r>
              <w:t>- 1.48 x Gandulkt</w:t>
            </w:r>
          </w:p>
        </w:tc>
      </w:tr>
      <w:tr w:rsidR="006E08BB" w:rsidRPr="00053060" w14:paraId="324E5D92" w14:textId="77777777" w:rsidTr="00DC016E">
        <w:tc>
          <w:tcPr>
            <w:tcW w:w="579" w:type="dxa"/>
            <w:tcBorders>
              <w:top w:val="nil"/>
              <w:left w:val="single" w:sz="6" w:space="0" w:color="auto"/>
              <w:bottom w:val="single" w:sz="6" w:space="0" w:color="auto"/>
              <w:right w:val="single" w:sz="6" w:space="0" w:color="auto"/>
            </w:tcBorders>
          </w:tcPr>
          <w:p>
            <w:r>
              <w:t xml:space="preserve"> </w:t>
            </w:r>
          </w:p>
        </w:tc>
        <w:tc>
          <w:tcPr>
            <w:tcW w:w="1790" w:type="dxa"/>
            <w:tcBorders>
              <w:top w:val="nil"/>
              <w:left w:val="single" w:sz="6" w:space="0" w:color="auto"/>
              <w:bottom w:val="single" w:sz="6" w:space="0" w:color="auto"/>
              <w:right w:val="nil"/>
            </w:tcBorders>
          </w:tcPr>
          <w:p>
            <w:r>
              <w:t>Production. QuinHey</w:t>
            </w:r>
          </w:p>
        </w:tc>
        <w:tc>
          <w:tcPr>
            <w:tcW w:w="1932" w:type="dxa"/>
            <w:tcBorders>
              <w:top w:val="nil"/>
              <w:left w:val="nil"/>
              <w:bottom w:val="single" w:sz="6" w:space="0" w:color="auto"/>
              <w:right w:val="nil"/>
            </w:tcBorders>
          </w:tcPr>
          <w:p>
            <w:r>
              <w:t>Production. QuinHey</w:t>
            </w:r>
          </w:p>
        </w:tc>
        <w:tc>
          <w:tcPr>
            <w:tcW w:w="2187" w:type="dxa"/>
            <w:tcBorders>
              <w:top w:val="nil"/>
              <w:left w:val="nil"/>
              <w:bottom w:val="single" w:sz="6" w:space="0" w:color="auto"/>
              <w:right w:val="nil"/>
            </w:tcBorders>
          </w:tcPr>
          <w:p>
            <w:r>
              <w:t>5 tonsha.</w:t>
            </w:r>
          </w:p>
        </w:tc>
        <w:tc>
          <w:tcPr>
            <w:tcW w:w="1814" w:type="dxa"/>
            <w:tcBorders>
              <w:top w:val="nil"/>
              <w:left w:val="nil"/>
              <w:bottom w:val="single" w:sz="6" w:space="0" w:color="auto"/>
              <w:right w:val="single" w:sz="6" w:space="0" w:color="auto"/>
            </w:tcBorders>
          </w:tcPr>
          <w:p>
            <w:r>
              <w:t>5 tonsha.</w:t>
            </w:r>
          </w:p>
        </w:tc>
      </w:tr>
      <w:tr w:rsidR="006E08BB" w:rsidRPr="00053060" w14:paraId="0971280C" w14:textId="77777777" w:rsidTr="00DC016E">
        <w:tc>
          <w:tcPr>
            <w:tcW w:w="579" w:type="dxa"/>
            <w:tcBorders>
              <w:top w:val="single" w:sz="6" w:space="0" w:color="auto"/>
              <w:left w:val="single" w:sz="6" w:space="0" w:color="auto"/>
              <w:bottom w:val="nil"/>
              <w:right w:val="single" w:sz="6" w:space="0" w:color="auto"/>
            </w:tcBorders>
          </w:tcPr>
          <w:p>
            <w:r>
              <w:t>6.10 x required</w:t>
            </w:r>
          </w:p>
        </w:tc>
        <w:tc>
          <w:tcPr>
            <w:tcW w:w="1790" w:type="dxa"/>
            <w:tcBorders>
              <w:top w:val="single" w:sz="6" w:space="0" w:color="auto"/>
              <w:left w:val="single" w:sz="6" w:space="0" w:color="auto"/>
              <w:bottom w:val="nil"/>
              <w:right w:val="nil"/>
            </w:tcBorders>
          </w:tcPr>
          <w:p>
            <w:r>
              <w:t>- 1.75 x Gandulkt</w:t>
            </w:r>
          </w:p>
        </w:tc>
        <w:tc>
          <w:tcPr>
            <w:tcW w:w="1932" w:type="dxa"/>
            <w:tcBorders>
              <w:top w:val="single" w:sz="6" w:space="0" w:color="auto"/>
              <w:left w:val="nil"/>
              <w:bottom w:val="nil"/>
              <w:right w:val="nil"/>
            </w:tcBorders>
          </w:tcPr>
          <w:p>
            <w:r>
              <w:t>6.10 x required</w:t>
            </w:r>
          </w:p>
        </w:tc>
        <w:tc>
          <w:tcPr>
            <w:tcW w:w="2187" w:type="dxa"/>
            <w:tcBorders>
              <w:top w:val="single" w:sz="6" w:space="0" w:color="auto"/>
              <w:left w:val="nil"/>
              <w:bottom w:val="nil"/>
              <w:right w:val="nil"/>
            </w:tcBorders>
          </w:tcPr>
          <w:p>
            <w:r>
              <w:t>- 1.75 x Gandulkt</w:t>
            </w:r>
          </w:p>
        </w:tc>
        <w:tc>
          <w:tcPr>
            <w:tcW w:w="1814" w:type="dxa"/>
            <w:tcBorders>
              <w:top w:val="single" w:sz="6" w:space="0" w:color="auto"/>
              <w:left w:val="nil"/>
              <w:bottom w:val="nil"/>
              <w:right w:val="single" w:sz="6" w:space="0" w:color="auto"/>
            </w:tcBorders>
          </w:tcPr>
          <w:p>
            <w:r>
              <w:t>- 1.75 x Gandulkt</w:t>
            </w:r>
          </w:p>
        </w:tc>
      </w:tr>
      <w:tr w:rsidR="006E08BB" w:rsidRPr="00053060" w14:paraId="7942B847" w14:textId="77777777" w:rsidTr="00DC016E">
        <w:tc>
          <w:tcPr>
            <w:tcW w:w="579" w:type="dxa"/>
            <w:tcBorders>
              <w:top w:val="nil"/>
              <w:left w:val="single" w:sz="6" w:space="0" w:color="auto"/>
              <w:bottom w:val="single" w:sz="6" w:space="0" w:color="auto"/>
              <w:right w:val="single" w:sz="6" w:space="0" w:color="auto"/>
            </w:tcBorders>
          </w:tcPr>
          <w:p>
            <w:r>
              <w:t xml:space="preserve"> </w:t>
            </w:r>
          </w:p>
        </w:tc>
        <w:tc>
          <w:tcPr>
            <w:tcW w:w="1790" w:type="dxa"/>
            <w:tcBorders>
              <w:top w:val="nil"/>
              <w:left w:val="single" w:sz="6" w:space="0" w:color="auto"/>
              <w:bottom w:val="single" w:sz="6" w:space="0" w:color="auto"/>
              <w:right w:val="nil"/>
            </w:tcBorders>
          </w:tcPr>
          <w:p>
            <w:r>
              <w:t>Available Sphurad K.He.</w:t>
            </w:r>
          </w:p>
        </w:tc>
        <w:tc>
          <w:tcPr>
            <w:tcW w:w="1932" w:type="dxa"/>
            <w:tcBorders>
              <w:top w:val="nil"/>
              <w:left w:val="nil"/>
              <w:bottom w:val="single" w:sz="6" w:space="0" w:color="auto"/>
              <w:right w:val="nil"/>
            </w:tcBorders>
          </w:tcPr>
          <w:p>
            <w:r>
              <w:t>5 tonsha.</w:t>
            </w:r>
          </w:p>
        </w:tc>
        <w:tc>
          <w:tcPr>
            <w:tcW w:w="2187" w:type="dxa"/>
            <w:tcBorders>
              <w:top w:val="nil"/>
              <w:left w:val="nil"/>
              <w:bottom w:val="single" w:sz="6" w:space="0" w:color="auto"/>
              <w:right w:val="nil"/>
            </w:tcBorders>
          </w:tcPr>
          <w:p>
            <w:r>
              <w:t>5 tonsha.</w:t>
            </w:r>
          </w:p>
        </w:tc>
        <w:tc>
          <w:tcPr>
            <w:tcW w:w="1814" w:type="dxa"/>
            <w:tcBorders>
              <w:top w:val="nil"/>
              <w:left w:val="nil"/>
              <w:bottom w:val="single" w:sz="6" w:space="0" w:color="auto"/>
              <w:right w:val="single" w:sz="6" w:space="0" w:color="auto"/>
            </w:tcBorders>
          </w:tcPr>
          <w:p>
            <w:r>
              <w:t>5 tonsha.</w:t>
            </w:r>
          </w:p>
        </w:tc>
      </w:tr>
      <w:tr w:rsidR="006E08BB" w:rsidRPr="00053060" w14:paraId="222D41E0" w14:textId="77777777" w:rsidTr="00DC016E">
        <w:tc>
          <w:tcPr>
            <w:tcW w:w="579" w:type="dxa"/>
            <w:tcBorders>
              <w:top w:val="single" w:sz="6" w:space="0" w:color="auto"/>
              <w:left w:val="single" w:sz="6" w:space="0" w:color="auto"/>
              <w:bottom w:val="nil"/>
              <w:right w:val="single" w:sz="6" w:space="0" w:color="auto"/>
            </w:tcBorders>
          </w:tcPr>
          <w:p>
            <w:r>
              <w:t>3.06 x required</w:t>
            </w:r>
          </w:p>
        </w:tc>
        <w:tc>
          <w:tcPr>
            <w:tcW w:w="1790" w:type="dxa"/>
            <w:tcBorders>
              <w:top w:val="single" w:sz="6" w:space="0" w:color="auto"/>
              <w:left w:val="single" w:sz="6" w:space="0" w:color="auto"/>
              <w:bottom w:val="nil"/>
              <w:right w:val="nil"/>
            </w:tcBorders>
          </w:tcPr>
          <w:p>
            <w:r>
              <w:t>- 0.08 x in land</w:t>
            </w:r>
          </w:p>
        </w:tc>
        <w:tc>
          <w:tcPr>
            <w:tcW w:w="1932" w:type="dxa"/>
            <w:tcBorders>
              <w:top w:val="single" w:sz="6" w:space="0" w:color="auto"/>
              <w:left w:val="nil"/>
              <w:bottom w:val="nil"/>
              <w:right w:val="nil"/>
            </w:tcBorders>
          </w:tcPr>
          <w:p>
            <w:r>
              <w:t>3.06 x required</w:t>
            </w:r>
          </w:p>
        </w:tc>
        <w:tc>
          <w:tcPr>
            <w:tcW w:w="2187" w:type="dxa"/>
            <w:tcBorders>
              <w:top w:val="single" w:sz="6" w:space="0" w:color="auto"/>
              <w:left w:val="nil"/>
              <w:bottom w:val="nil"/>
              <w:right w:val="nil"/>
            </w:tcBorders>
          </w:tcPr>
          <w:p>
            <w:r>
              <w:t>- 1.86 x Gandulkt</w:t>
            </w:r>
          </w:p>
        </w:tc>
        <w:tc>
          <w:tcPr>
            <w:tcW w:w="1814" w:type="dxa"/>
            <w:tcBorders>
              <w:top w:val="single" w:sz="6" w:space="0" w:color="auto"/>
              <w:left w:val="nil"/>
              <w:bottom w:val="nil"/>
              <w:right w:val="single" w:sz="6" w:space="0" w:color="auto"/>
            </w:tcBorders>
          </w:tcPr>
          <w:p>
            <w:r>
              <w:t>- 1.86 x Gandulkt</w:t>
            </w:r>
          </w:p>
        </w:tc>
      </w:tr>
      <w:tr w:rsidR="006E08BB" w:rsidRPr="00053060" w14:paraId="3F412658" w14:textId="77777777" w:rsidTr="00DC016E">
        <w:tc>
          <w:tcPr>
            <w:tcW w:w="579" w:type="dxa"/>
            <w:tcBorders>
              <w:top w:val="nil"/>
              <w:left w:val="single" w:sz="6" w:space="0" w:color="auto"/>
              <w:bottom w:val="single" w:sz="6" w:space="0" w:color="auto"/>
              <w:right w:val="single" w:sz="6" w:space="0" w:color="auto"/>
            </w:tcBorders>
          </w:tcPr>
          <w:p>
            <w:r>
              <w:t xml:space="preserve"> </w:t>
            </w:r>
          </w:p>
        </w:tc>
        <w:tc>
          <w:tcPr>
            <w:tcW w:w="1790" w:type="dxa"/>
            <w:tcBorders>
              <w:top w:val="nil"/>
              <w:left w:val="single" w:sz="6" w:space="0" w:color="auto"/>
              <w:bottom w:val="single" w:sz="6" w:space="0" w:color="auto"/>
              <w:right w:val="nil"/>
            </w:tcBorders>
          </w:tcPr>
          <w:p>
            <w:r>
              <w:t>Palash K.He.</w:t>
            </w:r>
          </w:p>
        </w:tc>
        <w:tc>
          <w:tcPr>
            <w:tcW w:w="1932" w:type="dxa"/>
            <w:tcBorders>
              <w:top w:val="nil"/>
              <w:left w:val="nil"/>
              <w:bottom w:val="single" w:sz="6" w:space="0" w:color="auto"/>
              <w:right w:val="nil"/>
            </w:tcBorders>
          </w:tcPr>
          <w:p>
            <w:r>
              <w:t>5 tonsha.</w:t>
            </w:r>
          </w:p>
        </w:tc>
        <w:tc>
          <w:tcPr>
            <w:tcW w:w="2187" w:type="dxa"/>
            <w:tcBorders>
              <w:top w:val="nil"/>
              <w:left w:val="nil"/>
              <w:bottom w:val="single" w:sz="6" w:space="0" w:color="auto"/>
              <w:right w:val="nil"/>
            </w:tcBorders>
          </w:tcPr>
          <w:p>
            <w:r>
              <w:t>5 tonsha.</w:t>
            </w:r>
          </w:p>
        </w:tc>
        <w:tc>
          <w:tcPr>
            <w:tcW w:w="1814" w:type="dxa"/>
            <w:tcBorders>
              <w:top w:val="nil"/>
              <w:left w:val="nil"/>
              <w:bottom w:val="single" w:sz="6" w:space="0" w:color="auto"/>
              <w:right w:val="single" w:sz="6" w:space="0" w:color="auto"/>
            </w:tcBorders>
          </w:tcPr>
          <w:p>
            <w:r>
              <w:t>5 tonsha.</w:t>
            </w:r>
          </w:p>
        </w:tc>
      </w:tr>
    </w:tbl>
    <w:p w14:paraId="4168C8F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According to the availability of available foods in the soil, the above equations should be used as follows as the above equations for the availability of phosphorus and palash.</w:t>
      </w:r>
    </w:p>
    <w:p w14:paraId="6BF2CB7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p w14:paraId="5C74EB0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p w14:paraId="0C6A229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tbl>
      <w:tblPr>
        <w:tblW w:w="5000" w:type="pct"/>
        <w:tblCellMar>
          <w:left w:w="36" w:type="dxa"/>
          <w:right w:w="36" w:type="dxa"/>
        </w:tblCellMar>
        <w:tblLook w:val="0000" w:firstRow="0" w:lastRow="0" w:firstColumn="0" w:lastColumn="0" w:noHBand="0" w:noVBand="0"/>
      </w:tblPr>
      <w:tblGrid>
        <w:gridCol w:w="834"/>
        <w:gridCol w:w="631"/>
        <w:gridCol w:w="896"/>
        <w:gridCol w:w="1240"/>
        <w:gridCol w:w="1283"/>
        <w:gridCol w:w="1234"/>
        <w:gridCol w:w="1021"/>
        <w:gridCol w:w="1170"/>
        <w:gridCol w:w="1035"/>
      </w:tblGrid>
      <w:tr w:rsidR="006E08BB" w:rsidRPr="00053060" w14:paraId="55AC36C6" w14:textId="77777777" w:rsidTr="00DC016E">
        <w:tc>
          <w:tcPr>
            <w:tcW w:w="1261" w:type="pct"/>
            <w:gridSpan w:val="3"/>
            <w:tcBorders>
              <w:top w:val="single" w:sz="6" w:space="0" w:color="auto"/>
              <w:left w:val="single" w:sz="6" w:space="0" w:color="auto"/>
              <w:bottom w:val="nil"/>
              <w:right w:val="nil"/>
            </w:tcBorders>
          </w:tcPr>
          <w:p>
            <w:r>
              <w:t>Soil</w:t>
            </w:r>
          </w:p>
        </w:tc>
        <w:tc>
          <w:tcPr>
            <w:tcW w:w="664" w:type="pct"/>
            <w:tcBorders>
              <w:top w:val="single" w:sz="6" w:space="0" w:color="auto"/>
              <w:left w:val="nil"/>
              <w:bottom w:val="nil"/>
              <w:right w:val="single" w:sz="6" w:space="0" w:color="auto"/>
            </w:tcBorders>
          </w:tcPr>
          <w:p>
            <w:r>
              <w:t xml:space="preserve"> </w:t>
            </w:r>
          </w:p>
        </w:tc>
        <w:tc>
          <w:tcPr>
            <w:tcW w:w="1348" w:type="pct"/>
            <w:gridSpan w:val="2"/>
            <w:tcBorders>
              <w:top w:val="single" w:sz="6" w:space="0" w:color="auto"/>
              <w:left w:val="single" w:sz="6" w:space="0" w:color="auto"/>
              <w:bottom w:val="nil"/>
              <w:right w:val="nil"/>
            </w:tcBorders>
          </w:tcPr>
          <w:p>
            <w:r>
              <w:t>Foodstuff</w:t>
            </w:r>
          </w:p>
        </w:tc>
        <w:tc>
          <w:tcPr>
            <w:tcW w:w="547" w:type="pct"/>
            <w:tcBorders>
              <w:top w:val="single" w:sz="6" w:space="0" w:color="auto"/>
              <w:left w:val="nil"/>
              <w:bottom w:val="nil"/>
              <w:right w:val="single" w:sz="6" w:space="0" w:color="auto"/>
            </w:tcBorders>
          </w:tcPr>
          <w:p>
            <w:r>
              <w:t xml:space="preserve"> </w:t>
            </w:r>
          </w:p>
        </w:tc>
        <w:tc>
          <w:tcPr>
            <w:tcW w:w="1180" w:type="pct"/>
            <w:gridSpan w:val="2"/>
            <w:tcBorders>
              <w:top w:val="single" w:sz="6" w:space="0" w:color="auto"/>
              <w:left w:val="single" w:sz="6" w:space="0" w:color="auto"/>
              <w:bottom w:val="nil"/>
              <w:right w:val="single" w:sz="6" w:space="0" w:color="auto"/>
            </w:tcBorders>
          </w:tcPr>
          <w:p>
            <w:r>
              <w:t>Call quantity kacar</w:t>
            </w:r>
          </w:p>
        </w:tc>
      </w:tr>
      <w:tr w:rsidR="006E08BB" w:rsidRPr="00053060" w14:paraId="1EB87811" w14:textId="77777777" w:rsidTr="00DC016E">
        <w:tc>
          <w:tcPr>
            <w:tcW w:w="1261" w:type="pct"/>
            <w:gridSpan w:val="3"/>
            <w:tcBorders>
              <w:top w:val="nil"/>
              <w:left w:val="single" w:sz="6" w:space="0" w:color="auto"/>
              <w:bottom w:val="single" w:sz="6" w:space="0" w:color="auto"/>
              <w:right w:val="nil"/>
            </w:tcBorders>
          </w:tcPr>
          <w:p>
            <w:r>
              <w:t>20 q. H. Product Objective</w:t>
            </w:r>
          </w:p>
        </w:tc>
        <w:tc>
          <w:tcPr>
            <w:tcW w:w="664" w:type="pct"/>
            <w:tcBorders>
              <w:top w:val="nil"/>
              <w:left w:val="nil"/>
              <w:bottom w:val="single" w:sz="6" w:space="0" w:color="auto"/>
              <w:right w:val="single" w:sz="6" w:space="0" w:color="auto"/>
            </w:tcBorders>
          </w:tcPr>
          <w:p>
            <w:r>
              <w:t xml:space="preserve"> </w:t>
            </w:r>
          </w:p>
        </w:tc>
        <w:tc>
          <w:tcPr>
            <w:tcW w:w="1348" w:type="pct"/>
            <w:gridSpan w:val="2"/>
            <w:tcBorders>
              <w:top w:val="nil"/>
              <w:left w:val="single" w:sz="6" w:space="0" w:color="auto"/>
              <w:bottom w:val="single" w:sz="6" w:space="0" w:color="auto"/>
              <w:right w:val="nil"/>
            </w:tcBorders>
          </w:tcPr>
          <w:p>
            <w:r>
              <w:t>20 q. H. Product Objective</w:t>
            </w:r>
          </w:p>
        </w:tc>
        <w:tc>
          <w:tcPr>
            <w:tcW w:w="547" w:type="pct"/>
            <w:tcBorders>
              <w:top w:val="nil"/>
              <w:left w:val="nil"/>
              <w:bottom w:val="single" w:sz="6" w:space="0" w:color="auto"/>
              <w:right w:val="single" w:sz="6" w:space="0" w:color="auto"/>
            </w:tcBorders>
          </w:tcPr>
          <w:p>
            <w:r/>
          </w:p>
        </w:tc>
        <w:tc>
          <w:tcPr>
            <w:tcW w:w="1180" w:type="pct"/>
            <w:gridSpan w:val="2"/>
            <w:tcBorders>
              <w:top w:val="nil"/>
              <w:left w:val="single" w:sz="6" w:space="0" w:color="auto"/>
              <w:bottom w:val="single" w:sz="6" w:space="0" w:color="auto"/>
              <w:right w:val="single" w:sz="6" w:space="0" w:color="auto"/>
            </w:tcBorders>
          </w:tcPr>
          <w:p>
            <w:r/>
          </w:p>
        </w:tc>
      </w:tr>
      <w:tr w:rsidR="006E08BB" w:rsidRPr="00053060" w14:paraId="006EBD0B" w14:textId="77777777" w:rsidTr="00DC016E">
        <w:tc>
          <w:tcPr>
            <w:tcW w:w="447" w:type="pct"/>
            <w:tcBorders>
              <w:top w:val="single" w:sz="6" w:space="0" w:color="auto"/>
              <w:left w:val="single" w:sz="6" w:space="0" w:color="auto"/>
              <w:bottom w:val="nil"/>
              <w:right w:val="single" w:sz="6" w:space="0" w:color="auto"/>
            </w:tcBorders>
          </w:tcPr>
          <w:p>
            <w:r>
              <w:t>Splendor</w:t>
            </w:r>
          </w:p>
        </w:tc>
        <w:tc>
          <w:tcPr>
            <w:tcW w:w="334" w:type="pct"/>
            <w:tcBorders>
              <w:top w:val="single" w:sz="6" w:space="0" w:color="auto"/>
              <w:left w:val="single" w:sz="6" w:space="0" w:color="auto"/>
              <w:bottom w:val="nil"/>
              <w:right w:val="single" w:sz="6" w:space="0" w:color="auto"/>
            </w:tcBorders>
          </w:tcPr>
          <w:p>
            <w:r>
              <w:t>Splendor</w:t>
            </w:r>
          </w:p>
        </w:tc>
        <w:tc>
          <w:tcPr>
            <w:tcW w:w="480" w:type="pct"/>
            <w:tcBorders>
              <w:top w:val="single" w:sz="6" w:space="0" w:color="auto"/>
              <w:left w:val="single" w:sz="6" w:space="0" w:color="auto"/>
              <w:bottom w:val="nil"/>
              <w:right w:val="single" w:sz="6" w:space="0" w:color="auto"/>
            </w:tcBorders>
          </w:tcPr>
          <w:p>
            <w:r>
              <w:t>Acry</w:t>
            </w:r>
          </w:p>
        </w:tc>
        <w:tc>
          <w:tcPr>
            <w:tcW w:w="664" w:type="pct"/>
            <w:tcBorders>
              <w:top w:val="single" w:sz="6" w:space="0" w:color="auto"/>
              <w:left w:val="single" w:sz="6" w:space="0" w:color="auto"/>
              <w:bottom w:val="nil"/>
              <w:right w:val="single" w:sz="6" w:space="0" w:color="auto"/>
            </w:tcBorders>
          </w:tcPr>
          <w:p>
            <w:r>
              <w:t>Splendor</w:t>
            </w:r>
          </w:p>
        </w:tc>
        <w:tc>
          <w:tcPr>
            <w:tcW w:w="687" w:type="pct"/>
            <w:tcBorders>
              <w:top w:val="single" w:sz="6" w:space="0" w:color="auto"/>
              <w:left w:val="single" w:sz="6" w:space="0" w:color="auto"/>
              <w:bottom w:val="nil"/>
              <w:right w:val="single" w:sz="6" w:space="0" w:color="auto"/>
            </w:tcBorders>
          </w:tcPr>
          <w:p>
            <w:r>
              <w:t>Palash</w:t>
            </w:r>
          </w:p>
        </w:tc>
        <w:tc>
          <w:tcPr>
            <w:tcW w:w="661" w:type="pct"/>
            <w:tcBorders>
              <w:top w:val="single" w:sz="6" w:space="0" w:color="auto"/>
              <w:left w:val="single" w:sz="6" w:space="0" w:color="auto"/>
              <w:bottom w:val="nil"/>
              <w:right w:val="single" w:sz="6" w:space="0" w:color="auto"/>
            </w:tcBorders>
          </w:tcPr>
          <w:p>
            <w:r>
              <w:t>Palash</w:t>
            </w:r>
          </w:p>
        </w:tc>
        <w:tc>
          <w:tcPr>
            <w:tcW w:w="547" w:type="pct"/>
            <w:tcBorders>
              <w:top w:val="single" w:sz="6" w:space="0" w:color="auto"/>
              <w:left w:val="single" w:sz="6" w:space="0" w:color="auto"/>
              <w:bottom w:val="nil"/>
              <w:right w:val="single" w:sz="6" w:space="0" w:color="auto"/>
            </w:tcBorders>
          </w:tcPr>
          <w:p>
            <w:r>
              <w:t>Euria</w:t>
            </w:r>
          </w:p>
        </w:tc>
        <w:tc>
          <w:tcPr>
            <w:tcW w:w="626" w:type="pct"/>
            <w:tcBorders>
              <w:top w:val="single" w:sz="6" w:space="0" w:color="auto"/>
              <w:left w:val="single" w:sz="6" w:space="0" w:color="auto"/>
              <w:bottom w:val="nil"/>
              <w:right w:val="single" w:sz="6" w:space="0" w:color="auto"/>
            </w:tcBorders>
          </w:tcPr>
          <w:p>
            <w:r>
              <w:t>Single super</w:t>
            </w:r>
          </w:p>
        </w:tc>
        <w:tc>
          <w:tcPr>
            <w:tcW w:w="554" w:type="pct"/>
            <w:tcBorders>
              <w:top w:val="single" w:sz="6" w:space="0" w:color="auto"/>
              <w:left w:val="single" w:sz="6" w:space="0" w:color="auto"/>
              <w:bottom w:val="nil"/>
              <w:right w:val="single" w:sz="6" w:space="0" w:color="auto"/>
            </w:tcBorders>
          </w:tcPr>
          <w:p>
            <w:r>
              <w:t>Muret of</w:t>
            </w:r>
          </w:p>
        </w:tc>
      </w:tr>
      <w:tr w:rsidR="006E08BB" w:rsidRPr="00053060" w14:paraId="4C96746B" w14:textId="77777777" w:rsidTr="00DC016E">
        <w:tc>
          <w:tcPr>
            <w:tcW w:w="447" w:type="pct"/>
            <w:tcBorders>
              <w:top w:val="nil"/>
              <w:left w:val="single" w:sz="6" w:space="0" w:color="auto"/>
              <w:bottom w:val="nil"/>
              <w:right w:val="single" w:sz="6" w:space="0" w:color="auto"/>
            </w:tcBorders>
          </w:tcPr>
          <w:p>
            <w:r>
              <w:t xml:space="preserve"> </w:t>
            </w:r>
          </w:p>
        </w:tc>
        <w:tc>
          <w:tcPr>
            <w:tcW w:w="334" w:type="pct"/>
            <w:tcBorders>
              <w:top w:val="nil"/>
              <w:left w:val="single" w:sz="6" w:space="0" w:color="auto"/>
              <w:bottom w:val="nil"/>
              <w:right w:val="single" w:sz="6" w:space="0" w:color="auto"/>
            </w:tcBorders>
          </w:tcPr>
          <w:p>
            <w:r>
              <w:t xml:space="preserve"> </w:t>
            </w:r>
          </w:p>
        </w:tc>
        <w:tc>
          <w:tcPr>
            <w:tcW w:w="480" w:type="pct"/>
            <w:tcBorders>
              <w:top w:val="nil"/>
              <w:left w:val="single" w:sz="6" w:space="0" w:color="auto"/>
              <w:bottom w:val="nil"/>
              <w:right w:val="single" w:sz="6" w:space="0" w:color="auto"/>
            </w:tcBorders>
          </w:tcPr>
          <w:p>
            <w:r>
              <w:t xml:space="preserve"> </w:t>
            </w:r>
          </w:p>
        </w:tc>
        <w:tc>
          <w:tcPr>
            <w:tcW w:w="664" w:type="pct"/>
            <w:tcBorders>
              <w:top w:val="nil"/>
              <w:left w:val="single" w:sz="6" w:space="0" w:color="auto"/>
              <w:bottom w:val="nil"/>
              <w:right w:val="single" w:sz="6" w:space="0" w:color="auto"/>
            </w:tcBorders>
          </w:tcPr>
          <w:p>
            <w:r>
              <w:t>Oxide</w:t>
            </w:r>
          </w:p>
        </w:tc>
        <w:tc>
          <w:tcPr>
            <w:tcW w:w="687" w:type="pct"/>
            <w:tcBorders>
              <w:top w:val="nil"/>
              <w:left w:val="single" w:sz="6" w:space="0" w:color="auto"/>
              <w:bottom w:val="nil"/>
              <w:right w:val="single" w:sz="6" w:space="0" w:color="auto"/>
            </w:tcBorders>
          </w:tcPr>
          <w:p>
            <w:r>
              <w:t>Oxide</w:t>
            </w:r>
          </w:p>
        </w:tc>
        <w:tc>
          <w:tcPr>
            <w:tcW w:w="661" w:type="pct"/>
            <w:tcBorders>
              <w:top w:val="nil"/>
              <w:left w:val="single" w:sz="6" w:space="0" w:color="auto"/>
              <w:bottom w:val="nil"/>
              <w:right w:val="single" w:sz="6" w:space="0" w:color="auto"/>
            </w:tcBorders>
          </w:tcPr>
          <w:p>
            <w:r>
              <w:t>Oxide</w:t>
            </w:r>
          </w:p>
        </w:tc>
        <w:tc>
          <w:tcPr>
            <w:tcW w:w="547" w:type="pct"/>
            <w:tcBorders>
              <w:top w:val="nil"/>
              <w:left w:val="single" w:sz="6" w:space="0" w:color="auto"/>
              <w:bottom w:val="nil"/>
              <w:right w:val="single" w:sz="6" w:space="0" w:color="auto"/>
            </w:tcBorders>
          </w:tcPr>
          <w:p>
            <w:r>
              <w:t xml:space="preserve"> </w:t>
            </w:r>
          </w:p>
        </w:tc>
        <w:tc>
          <w:tcPr>
            <w:tcW w:w="626" w:type="pct"/>
            <w:tcBorders>
              <w:top w:val="nil"/>
              <w:left w:val="single" w:sz="6" w:space="0" w:color="auto"/>
              <w:bottom w:val="nil"/>
              <w:right w:val="single" w:sz="6" w:space="0" w:color="auto"/>
            </w:tcBorders>
          </w:tcPr>
          <w:p>
            <w:r>
              <w:t>Potash</w:t>
            </w:r>
          </w:p>
        </w:tc>
        <w:tc>
          <w:tcPr>
            <w:tcW w:w="554" w:type="pct"/>
            <w:tcBorders>
              <w:top w:val="nil"/>
              <w:left w:val="single" w:sz="6" w:space="0" w:color="auto"/>
              <w:bottom w:val="nil"/>
              <w:right w:val="single" w:sz="6" w:space="0" w:color="auto"/>
            </w:tcBorders>
          </w:tcPr>
          <w:p>
            <w:r>
              <w:t>Potash</w:t>
            </w:r>
          </w:p>
        </w:tc>
      </w:tr>
      <w:tr w:rsidR="006E08BB" w:rsidRPr="00053060" w14:paraId="3F0C2FB2" w14:textId="77777777" w:rsidTr="00DC016E">
        <w:tc>
          <w:tcPr>
            <w:tcW w:w="447" w:type="pct"/>
            <w:tcBorders>
              <w:top w:val="nil"/>
              <w:left w:val="single" w:sz="6" w:space="0" w:color="auto"/>
              <w:bottom w:val="single" w:sz="6" w:space="0" w:color="auto"/>
              <w:right w:val="single" w:sz="6" w:space="0" w:color="auto"/>
            </w:tcBorders>
          </w:tcPr>
          <w:p>
            <w:r>
              <w:t xml:space="preserve"> </w:t>
            </w:r>
          </w:p>
        </w:tc>
        <w:tc>
          <w:tcPr>
            <w:tcW w:w="334" w:type="pct"/>
            <w:tcBorders>
              <w:top w:val="nil"/>
              <w:left w:val="single" w:sz="6" w:space="0" w:color="auto"/>
              <w:bottom w:val="single" w:sz="6" w:space="0" w:color="auto"/>
              <w:right w:val="single" w:sz="6" w:space="0" w:color="auto"/>
            </w:tcBorders>
          </w:tcPr>
          <w:p>
            <w:r>
              <w:t xml:space="preserve"> </w:t>
            </w:r>
          </w:p>
        </w:tc>
        <w:tc>
          <w:tcPr>
            <w:tcW w:w="480" w:type="pct"/>
            <w:tcBorders>
              <w:top w:val="nil"/>
              <w:left w:val="single" w:sz="6" w:space="0" w:color="auto"/>
              <w:bottom w:val="single" w:sz="6" w:space="0" w:color="auto"/>
              <w:right w:val="single" w:sz="6" w:space="0" w:color="auto"/>
            </w:tcBorders>
          </w:tcPr>
          <w:p>
            <w:r>
              <w:t xml:space="preserve"> </w:t>
            </w:r>
          </w:p>
        </w:tc>
        <w:tc>
          <w:tcPr>
            <w:tcW w:w="664" w:type="pct"/>
            <w:tcBorders>
              <w:top w:val="nil"/>
              <w:left w:val="single" w:sz="6" w:space="0" w:color="auto"/>
              <w:bottom w:val="single" w:sz="6" w:space="0" w:color="auto"/>
              <w:right w:val="single" w:sz="6" w:space="0" w:color="auto"/>
            </w:tcBorders>
          </w:tcPr>
          <w:p>
            <w:r>
              <w:t xml:space="preserve"> </w:t>
            </w:r>
          </w:p>
        </w:tc>
        <w:tc>
          <w:tcPr>
            <w:tcW w:w="687" w:type="pct"/>
            <w:tcBorders>
              <w:top w:val="nil"/>
              <w:left w:val="single" w:sz="6" w:space="0" w:color="auto"/>
              <w:bottom w:val="single" w:sz="6" w:space="0" w:color="auto"/>
              <w:right w:val="single" w:sz="6" w:space="0" w:color="auto"/>
            </w:tcBorders>
          </w:tcPr>
          <w:p>
            <w:r>
              <w:t>K.ha.</w:t>
            </w:r>
          </w:p>
        </w:tc>
        <w:tc>
          <w:tcPr>
            <w:tcW w:w="661" w:type="pct"/>
            <w:tcBorders>
              <w:top w:val="nil"/>
              <w:left w:val="single" w:sz="6" w:space="0" w:color="auto"/>
              <w:bottom w:val="single" w:sz="6" w:space="0" w:color="auto"/>
              <w:right w:val="single" w:sz="6" w:space="0" w:color="auto"/>
            </w:tcBorders>
          </w:tcPr>
          <w:p>
            <w:r>
              <w:t>K.ha.</w:t>
            </w:r>
          </w:p>
        </w:tc>
        <w:tc>
          <w:tcPr>
            <w:tcW w:w="547" w:type="pct"/>
            <w:tcBorders>
              <w:top w:val="nil"/>
              <w:left w:val="single" w:sz="6" w:space="0" w:color="auto"/>
              <w:bottom w:val="single" w:sz="6" w:space="0" w:color="auto"/>
              <w:right w:val="single" w:sz="6" w:space="0" w:color="auto"/>
            </w:tcBorders>
          </w:tcPr>
          <w:p>
            <w:r/>
          </w:p>
        </w:tc>
        <w:tc>
          <w:tcPr>
            <w:tcW w:w="626" w:type="pct"/>
            <w:tcBorders>
              <w:top w:val="nil"/>
              <w:left w:val="single" w:sz="6" w:space="0" w:color="auto"/>
              <w:bottom w:val="single" w:sz="6" w:space="0" w:color="auto"/>
              <w:right w:val="single" w:sz="6" w:space="0" w:color="auto"/>
            </w:tcBorders>
          </w:tcPr>
          <w:p>
            <w:r/>
          </w:p>
        </w:tc>
        <w:tc>
          <w:tcPr>
            <w:tcW w:w="554" w:type="pct"/>
            <w:tcBorders>
              <w:top w:val="nil"/>
              <w:left w:val="single" w:sz="6" w:space="0" w:color="auto"/>
              <w:bottom w:val="single" w:sz="6" w:space="0" w:color="auto"/>
              <w:right w:val="single" w:sz="6" w:space="0" w:color="auto"/>
            </w:tcBorders>
          </w:tcPr>
          <w:p>
            <w:r/>
          </w:p>
        </w:tc>
      </w:tr>
      <w:tr w:rsidR="006E08BB" w:rsidRPr="00053060" w14:paraId="5102E728" w14:textId="77777777" w:rsidTr="00DC016E">
        <w:tc>
          <w:tcPr>
            <w:tcW w:w="447" w:type="pct"/>
            <w:tcBorders>
              <w:top w:val="single" w:sz="6" w:space="0" w:color="auto"/>
              <w:left w:val="single" w:sz="6" w:space="0" w:color="auto"/>
              <w:bottom w:val="single" w:sz="6" w:space="0" w:color="auto"/>
              <w:right w:val="single" w:sz="6" w:space="0" w:color="auto"/>
            </w:tcBorders>
          </w:tcPr>
          <w:p>
            <w:r>
              <w:t>225</w:t>
            </w:r>
          </w:p>
        </w:tc>
        <w:tc>
          <w:tcPr>
            <w:tcW w:w="334" w:type="pct"/>
            <w:tcBorders>
              <w:top w:val="single" w:sz="6" w:space="0" w:color="auto"/>
              <w:left w:val="single" w:sz="6" w:space="0" w:color="auto"/>
              <w:bottom w:val="single" w:sz="6" w:space="0" w:color="auto"/>
              <w:right w:val="single" w:sz="6" w:space="0" w:color="auto"/>
            </w:tcBorders>
          </w:tcPr>
          <w:p>
            <w:r>
              <w:t>225</w:t>
            </w:r>
          </w:p>
        </w:tc>
        <w:tc>
          <w:tcPr>
            <w:tcW w:w="480" w:type="pct"/>
            <w:tcBorders>
              <w:top w:val="single" w:sz="6" w:space="0" w:color="auto"/>
              <w:left w:val="single" w:sz="6" w:space="0" w:color="auto"/>
              <w:bottom w:val="single" w:sz="6" w:space="0" w:color="auto"/>
              <w:right w:val="single" w:sz="6" w:space="0" w:color="auto"/>
            </w:tcBorders>
          </w:tcPr>
          <w:p>
            <w:r>
              <w:t>225</w:t>
            </w:r>
          </w:p>
        </w:tc>
        <w:tc>
          <w:tcPr>
            <w:tcW w:w="664" w:type="pct"/>
            <w:tcBorders>
              <w:top w:val="single" w:sz="6" w:space="0" w:color="auto"/>
              <w:left w:val="single" w:sz="6" w:space="0" w:color="auto"/>
              <w:bottom w:val="single" w:sz="6" w:space="0" w:color="auto"/>
              <w:right w:val="single" w:sz="6" w:space="0" w:color="auto"/>
            </w:tcBorders>
          </w:tcPr>
          <w:p>
            <w:r>
              <w:t>32</w:t>
            </w:r>
          </w:p>
        </w:tc>
        <w:tc>
          <w:tcPr>
            <w:tcW w:w="687" w:type="pct"/>
            <w:tcBorders>
              <w:top w:val="single" w:sz="6" w:space="0" w:color="auto"/>
              <w:left w:val="single" w:sz="6" w:space="0" w:color="auto"/>
              <w:bottom w:val="single" w:sz="6" w:space="0" w:color="auto"/>
              <w:right w:val="single" w:sz="6" w:space="0" w:color="auto"/>
            </w:tcBorders>
          </w:tcPr>
          <w:p>
            <w:r>
              <w:t>97</w:t>
            </w:r>
          </w:p>
        </w:tc>
        <w:tc>
          <w:tcPr>
            <w:tcW w:w="661" w:type="pct"/>
            <w:tcBorders>
              <w:top w:val="single" w:sz="6" w:space="0" w:color="auto"/>
              <w:left w:val="single" w:sz="6" w:space="0" w:color="auto"/>
              <w:bottom w:val="single" w:sz="6" w:space="0" w:color="auto"/>
              <w:right w:val="single" w:sz="6" w:space="0" w:color="auto"/>
            </w:tcBorders>
          </w:tcPr>
          <w:p>
            <w:r>
              <w:t>250</w:t>
            </w:r>
          </w:p>
        </w:tc>
        <w:tc>
          <w:tcPr>
            <w:tcW w:w="547" w:type="pct"/>
            <w:tcBorders>
              <w:top w:val="single" w:sz="6" w:space="0" w:color="auto"/>
              <w:left w:val="single" w:sz="6" w:space="0" w:color="auto"/>
              <w:bottom w:val="single" w:sz="6" w:space="0" w:color="auto"/>
              <w:right w:val="single" w:sz="6" w:space="0" w:color="auto"/>
            </w:tcBorders>
          </w:tcPr>
          <w:p>
            <w:r>
              <w:t>250</w:t>
            </w:r>
          </w:p>
        </w:tc>
        <w:tc>
          <w:tcPr>
            <w:tcW w:w="626" w:type="pct"/>
            <w:tcBorders>
              <w:top w:val="single" w:sz="6" w:space="0" w:color="auto"/>
              <w:left w:val="single" w:sz="6" w:space="0" w:color="auto"/>
              <w:bottom w:val="single" w:sz="6" w:space="0" w:color="auto"/>
              <w:right w:val="single" w:sz="6" w:space="0" w:color="auto"/>
            </w:tcBorders>
          </w:tcPr>
          <w:p>
            <w:r>
              <w:t>250</w:t>
            </w:r>
          </w:p>
        </w:tc>
        <w:tc>
          <w:tcPr>
            <w:tcW w:w="554" w:type="pct"/>
            <w:tcBorders>
              <w:top w:val="single" w:sz="6" w:space="0" w:color="auto"/>
              <w:left w:val="single" w:sz="6" w:space="0" w:color="auto"/>
              <w:bottom w:val="single" w:sz="6" w:space="0" w:color="auto"/>
              <w:right w:val="single" w:sz="6" w:space="0" w:color="auto"/>
            </w:tcBorders>
          </w:tcPr>
          <w:p>
            <w:r>
              <w:t>21</w:t>
            </w:r>
          </w:p>
        </w:tc>
      </w:tr>
      <w:tr w:rsidR="006E08BB" w:rsidRPr="00053060" w14:paraId="3DE2D58F" w14:textId="77777777" w:rsidTr="00DC016E">
        <w:tc>
          <w:tcPr>
            <w:tcW w:w="447" w:type="pct"/>
            <w:tcBorders>
              <w:top w:val="single" w:sz="6" w:space="0" w:color="auto"/>
              <w:left w:val="single" w:sz="6" w:space="0" w:color="auto"/>
              <w:bottom w:val="single" w:sz="6" w:space="0" w:color="auto"/>
              <w:right w:val="single" w:sz="6" w:space="0" w:color="auto"/>
            </w:tcBorders>
          </w:tcPr>
          <w:p>
            <w:r>
              <w:t>107</w:t>
            </w:r>
          </w:p>
        </w:tc>
        <w:tc>
          <w:tcPr>
            <w:tcW w:w="334" w:type="pct"/>
            <w:tcBorders>
              <w:top w:val="single" w:sz="6" w:space="0" w:color="auto"/>
              <w:left w:val="single" w:sz="6" w:space="0" w:color="auto"/>
              <w:bottom w:val="single" w:sz="6" w:space="0" w:color="auto"/>
              <w:right w:val="single" w:sz="6" w:space="0" w:color="auto"/>
            </w:tcBorders>
          </w:tcPr>
          <w:p>
            <w:r>
              <w:t>107</w:t>
            </w:r>
          </w:p>
        </w:tc>
        <w:tc>
          <w:tcPr>
            <w:tcW w:w="480" w:type="pct"/>
            <w:tcBorders>
              <w:top w:val="single" w:sz="6" w:space="0" w:color="auto"/>
              <w:left w:val="single" w:sz="6" w:space="0" w:color="auto"/>
              <w:bottom w:val="single" w:sz="6" w:space="0" w:color="auto"/>
              <w:right w:val="single" w:sz="6" w:space="0" w:color="auto"/>
            </w:tcBorders>
          </w:tcPr>
          <w:p>
            <w:r>
              <w:t>107</w:t>
            </w:r>
          </w:p>
        </w:tc>
        <w:tc>
          <w:tcPr>
            <w:tcW w:w="664" w:type="pct"/>
            <w:tcBorders>
              <w:top w:val="single" w:sz="6" w:space="0" w:color="auto"/>
              <w:left w:val="single" w:sz="6" w:space="0" w:color="auto"/>
              <w:bottom w:val="single" w:sz="6" w:space="0" w:color="auto"/>
              <w:right w:val="single" w:sz="6" w:space="0" w:color="auto"/>
            </w:tcBorders>
          </w:tcPr>
          <w:p>
            <w:r>
              <w:t>28</w:t>
            </w:r>
          </w:p>
        </w:tc>
        <w:tc>
          <w:tcPr>
            <w:tcW w:w="687" w:type="pct"/>
            <w:tcBorders>
              <w:top w:val="single" w:sz="6" w:space="0" w:color="auto"/>
              <w:left w:val="single" w:sz="6" w:space="0" w:color="auto"/>
              <w:bottom w:val="single" w:sz="6" w:space="0" w:color="auto"/>
              <w:right w:val="single" w:sz="6" w:space="0" w:color="auto"/>
            </w:tcBorders>
          </w:tcPr>
          <w:p>
            <w:r>
              <w:t>28</w:t>
            </w:r>
          </w:p>
        </w:tc>
        <w:tc>
          <w:tcPr>
            <w:tcW w:w="661" w:type="pct"/>
            <w:tcBorders>
              <w:top w:val="single" w:sz="6" w:space="0" w:color="auto"/>
              <w:left w:val="single" w:sz="6" w:space="0" w:color="auto"/>
              <w:bottom w:val="single" w:sz="6" w:space="0" w:color="auto"/>
              <w:right w:val="single" w:sz="6" w:space="0" w:color="auto"/>
            </w:tcBorders>
          </w:tcPr>
          <w:p>
            <w:r>
              <w:t>93</w:t>
            </w:r>
          </w:p>
        </w:tc>
        <w:tc>
          <w:tcPr>
            <w:tcW w:w="547" w:type="pct"/>
            <w:tcBorders>
              <w:top w:val="single" w:sz="6" w:space="0" w:color="auto"/>
              <w:left w:val="single" w:sz="6" w:space="0" w:color="auto"/>
              <w:bottom w:val="single" w:sz="6" w:space="0" w:color="auto"/>
              <w:right w:val="single" w:sz="6" w:space="0" w:color="auto"/>
            </w:tcBorders>
          </w:tcPr>
          <w:p>
            <w:r>
              <w:t>239</w:t>
            </w:r>
          </w:p>
        </w:tc>
        <w:tc>
          <w:tcPr>
            <w:tcW w:w="626" w:type="pct"/>
            <w:tcBorders>
              <w:top w:val="single" w:sz="6" w:space="0" w:color="auto"/>
              <w:left w:val="single" w:sz="6" w:space="0" w:color="auto"/>
              <w:bottom w:val="single" w:sz="6" w:space="0" w:color="auto"/>
              <w:right w:val="single" w:sz="6" w:space="0" w:color="auto"/>
            </w:tcBorders>
          </w:tcPr>
          <w:p>
            <w:r>
              <w:t>239</w:t>
            </w:r>
          </w:p>
        </w:tc>
        <w:tc>
          <w:tcPr>
            <w:tcW w:w="554" w:type="pct"/>
            <w:tcBorders>
              <w:top w:val="single" w:sz="6" w:space="0" w:color="auto"/>
              <w:left w:val="single" w:sz="6" w:space="0" w:color="auto"/>
              <w:bottom w:val="single" w:sz="6" w:space="0" w:color="auto"/>
              <w:right w:val="single" w:sz="6" w:space="0" w:color="auto"/>
            </w:tcBorders>
          </w:tcPr>
          <w:p>
            <w:r>
              <w:t>19</w:t>
            </w:r>
          </w:p>
        </w:tc>
      </w:tr>
      <w:tr w:rsidR="006E08BB" w:rsidRPr="00053060" w14:paraId="0D0F51D6" w14:textId="77777777" w:rsidTr="00DC016E">
        <w:tc>
          <w:tcPr>
            <w:tcW w:w="447" w:type="pct"/>
            <w:tcBorders>
              <w:top w:val="single" w:sz="6" w:space="0" w:color="auto"/>
              <w:left w:val="single" w:sz="6" w:space="0" w:color="auto"/>
              <w:bottom w:val="single" w:sz="6" w:space="0" w:color="auto"/>
              <w:right w:val="single" w:sz="6" w:space="0" w:color="auto"/>
            </w:tcBorders>
          </w:tcPr>
          <w:p>
            <w:r>
              <w:t>93</w:t>
            </w:r>
          </w:p>
        </w:tc>
        <w:tc>
          <w:tcPr>
            <w:tcW w:w="334" w:type="pct"/>
            <w:tcBorders>
              <w:top w:val="single" w:sz="6" w:space="0" w:color="auto"/>
              <w:left w:val="single" w:sz="6" w:space="0" w:color="auto"/>
              <w:bottom w:val="single" w:sz="6" w:space="0" w:color="auto"/>
              <w:right w:val="single" w:sz="6" w:space="0" w:color="auto"/>
            </w:tcBorders>
          </w:tcPr>
          <w:p>
            <w:r>
              <w:t>93</w:t>
            </w:r>
          </w:p>
        </w:tc>
        <w:tc>
          <w:tcPr>
            <w:tcW w:w="480" w:type="pct"/>
            <w:tcBorders>
              <w:top w:val="single" w:sz="6" w:space="0" w:color="auto"/>
              <w:left w:val="single" w:sz="6" w:space="0" w:color="auto"/>
              <w:bottom w:val="single" w:sz="6" w:space="0" w:color="auto"/>
              <w:right w:val="single" w:sz="6" w:space="0" w:color="auto"/>
            </w:tcBorders>
          </w:tcPr>
          <w:p>
            <w:r>
              <w:t>24</w:t>
            </w:r>
          </w:p>
        </w:tc>
        <w:tc>
          <w:tcPr>
            <w:tcW w:w="664" w:type="pct"/>
            <w:tcBorders>
              <w:top w:val="single" w:sz="6" w:space="0" w:color="auto"/>
              <w:left w:val="single" w:sz="6" w:space="0" w:color="auto"/>
              <w:bottom w:val="single" w:sz="6" w:space="0" w:color="auto"/>
              <w:right w:val="single" w:sz="6" w:space="0" w:color="auto"/>
            </w:tcBorders>
          </w:tcPr>
          <w:p>
            <w:r>
              <w:t>91</w:t>
            </w:r>
          </w:p>
        </w:tc>
        <w:tc>
          <w:tcPr>
            <w:tcW w:w="687" w:type="pct"/>
            <w:tcBorders>
              <w:top w:val="single" w:sz="6" w:space="0" w:color="auto"/>
              <w:left w:val="single" w:sz="6" w:space="0" w:color="auto"/>
              <w:bottom w:val="single" w:sz="6" w:space="0" w:color="auto"/>
              <w:right w:val="single" w:sz="6" w:space="0" w:color="auto"/>
            </w:tcBorders>
          </w:tcPr>
          <w:p>
            <w:r>
              <w:t>81</w:t>
            </w:r>
          </w:p>
        </w:tc>
        <w:tc>
          <w:tcPr>
            <w:tcW w:w="661" w:type="pct"/>
            <w:tcBorders>
              <w:top w:val="single" w:sz="6" w:space="0" w:color="auto"/>
              <w:left w:val="single" w:sz="6" w:space="0" w:color="auto"/>
              <w:bottom w:val="single" w:sz="6" w:space="0" w:color="auto"/>
              <w:right w:val="single" w:sz="6" w:space="0" w:color="auto"/>
            </w:tcBorders>
          </w:tcPr>
          <w:p>
            <w:r>
              <w:t>228</w:t>
            </w:r>
          </w:p>
        </w:tc>
        <w:tc>
          <w:tcPr>
            <w:tcW w:w="547" w:type="pct"/>
            <w:tcBorders>
              <w:top w:val="single" w:sz="6" w:space="0" w:color="auto"/>
              <w:left w:val="single" w:sz="6" w:space="0" w:color="auto"/>
              <w:bottom w:val="single" w:sz="6" w:space="0" w:color="auto"/>
              <w:right w:val="single" w:sz="6" w:space="0" w:color="auto"/>
            </w:tcBorders>
          </w:tcPr>
          <w:p>
            <w:r>
              <w:t>228</w:t>
            </w:r>
          </w:p>
        </w:tc>
        <w:tc>
          <w:tcPr>
            <w:tcW w:w="626" w:type="pct"/>
            <w:tcBorders>
              <w:top w:val="single" w:sz="6" w:space="0" w:color="auto"/>
              <w:left w:val="single" w:sz="6" w:space="0" w:color="auto"/>
              <w:bottom w:val="single" w:sz="6" w:space="0" w:color="auto"/>
              <w:right w:val="single" w:sz="6" w:space="0" w:color="auto"/>
            </w:tcBorders>
          </w:tcPr>
          <w:p>
            <w:r>
              <w:t>228</w:t>
            </w:r>
          </w:p>
        </w:tc>
        <w:tc>
          <w:tcPr>
            <w:tcW w:w="554" w:type="pct"/>
            <w:tcBorders>
              <w:top w:val="single" w:sz="6" w:space="0" w:color="auto"/>
              <w:left w:val="single" w:sz="6" w:space="0" w:color="auto"/>
              <w:bottom w:val="single" w:sz="6" w:space="0" w:color="auto"/>
              <w:right w:val="single" w:sz="6" w:space="0" w:color="auto"/>
            </w:tcBorders>
          </w:tcPr>
          <w:p>
            <w:r>
              <w:t>16</w:t>
            </w:r>
          </w:p>
        </w:tc>
      </w:tr>
      <w:tr w:rsidR="006E08BB" w:rsidRPr="00053060" w14:paraId="5049F86C" w14:textId="77777777" w:rsidTr="00DC016E">
        <w:tc>
          <w:tcPr>
            <w:tcW w:w="447" w:type="pct"/>
            <w:tcBorders>
              <w:top w:val="single" w:sz="6" w:space="0" w:color="auto"/>
              <w:left w:val="single" w:sz="6" w:space="0" w:color="auto"/>
              <w:bottom w:val="single" w:sz="6" w:space="0" w:color="auto"/>
              <w:right w:val="single" w:sz="6" w:space="0" w:color="auto"/>
            </w:tcBorders>
          </w:tcPr>
          <w:p>
            <w:r>
              <w:t>88</w:t>
            </w:r>
          </w:p>
        </w:tc>
        <w:tc>
          <w:tcPr>
            <w:tcW w:w="334" w:type="pct"/>
            <w:tcBorders>
              <w:top w:val="single" w:sz="6" w:space="0" w:color="auto"/>
              <w:left w:val="single" w:sz="6" w:space="0" w:color="auto"/>
              <w:bottom w:val="single" w:sz="6" w:space="0" w:color="auto"/>
              <w:right w:val="single" w:sz="6" w:space="0" w:color="auto"/>
            </w:tcBorders>
          </w:tcPr>
          <w:p>
            <w:r>
              <w:t>87</w:t>
            </w:r>
          </w:p>
        </w:tc>
        <w:tc>
          <w:tcPr>
            <w:tcW w:w="480" w:type="pct"/>
            <w:tcBorders>
              <w:top w:val="single" w:sz="6" w:space="0" w:color="auto"/>
              <w:left w:val="single" w:sz="6" w:space="0" w:color="auto"/>
              <w:bottom w:val="single" w:sz="6" w:space="0" w:color="auto"/>
              <w:right w:val="single" w:sz="6" w:space="0" w:color="auto"/>
            </w:tcBorders>
          </w:tcPr>
          <w:p>
            <w:r>
              <w:t>20</w:t>
            </w:r>
          </w:p>
        </w:tc>
        <w:tc>
          <w:tcPr>
            <w:tcW w:w="664" w:type="pct"/>
            <w:tcBorders>
              <w:top w:val="single" w:sz="6" w:space="0" w:color="auto"/>
              <w:left w:val="single" w:sz="6" w:space="0" w:color="auto"/>
              <w:bottom w:val="single" w:sz="6" w:space="0" w:color="auto"/>
              <w:right w:val="single" w:sz="6" w:space="0" w:color="auto"/>
            </w:tcBorders>
          </w:tcPr>
          <w:p>
            <w:r>
              <w:t>77</w:t>
            </w:r>
          </w:p>
        </w:tc>
        <w:tc>
          <w:tcPr>
            <w:tcW w:w="687" w:type="pct"/>
            <w:tcBorders>
              <w:top w:val="single" w:sz="6" w:space="0" w:color="auto"/>
              <w:left w:val="single" w:sz="6" w:space="0" w:color="auto"/>
              <w:bottom w:val="single" w:sz="6" w:space="0" w:color="auto"/>
              <w:right w:val="single" w:sz="6" w:space="0" w:color="auto"/>
            </w:tcBorders>
          </w:tcPr>
          <w:p>
            <w:r>
              <w:t>20</w:t>
            </w:r>
          </w:p>
        </w:tc>
        <w:tc>
          <w:tcPr>
            <w:tcW w:w="661" w:type="pct"/>
            <w:tcBorders>
              <w:top w:val="single" w:sz="6" w:space="0" w:color="auto"/>
              <w:left w:val="single" w:sz="6" w:space="0" w:color="auto"/>
              <w:bottom w:val="single" w:sz="6" w:space="0" w:color="auto"/>
              <w:right w:val="single" w:sz="6" w:space="0" w:color="auto"/>
            </w:tcBorders>
          </w:tcPr>
          <w:p>
            <w:r>
              <w:t>217</w:t>
            </w:r>
          </w:p>
        </w:tc>
        <w:tc>
          <w:tcPr>
            <w:tcW w:w="547" w:type="pct"/>
            <w:tcBorders>
              <w:top w:val="single" w:sz="6" w:space="0" w:color="auto"/>
              <w:left w:val="single" w:sz="6" w:space="0" w:color="auto"/>
              <w:bottom w:val="single" w:sz="6" w:space="0" w:color="auto"/>
              <w:right w:val="single" w:sz="6" w:space="0" w:color="auto"/>
            </w:tcBorders>
          </w:tcPr>
          <w:p>
            <w:r>
              <w:t>217</w:t>
            </w:r>
          </w:p>
        </w:tc>
        <w:tc>
          <w:tcPr>
            <w:tcW w:w="626" w:type="pct"/>
            <w:tcBorders>
              <w:top w:val="single" w:sz="6" w:space="0" w:color="auto"/>
              <w:left w:val="single" w:sz="6" w:space="0" w:color="auto"/>
              <w:bottom w:val="single" w:sz="6" w:space="0" w:color="auto"/>
              <w:right w:val="single" w:sz="6" w:space="0" w:color="auto"/>
            </w:tcBorders>
          </w:tcPr>
          <w:p>
            <w:r>
              <w:t>217</w:t>
            </w:r>
          </w:p>
        </w:tc>
        <w:tc>
          <w:tcPr>
            <w:tcW w:w="554" w:type="pct"/>
            <w:tcBorders>
              <w:top w:val="single" w:sz="6" w:space="0" w:color="auto"/>
              <w:left w:val="single" w:sz="6" w:space="0" w:color="auto"/>
              <w:bottom w:val="single" w:sz="6" w:space="0" w:color="auto"/>
              <w:right w:val="single" w:sz="6" w:space="0" w:color="auto"/>
            </w:tcBorders>
          </w:tcPr>
          <w:p>
            <w:r>
              <w:t>13</w:t>
            </w:r>
          </w:p>
        </w:tc>
      </w:tr>
      <w:tr w:rsidR="006E08BB" w:rsidRPr="00053060" w14:paraId="79DA7918" w14:textId="77777777" w:rsidTr="00DC016E">
        <w:tc>
          <w:tcPr>
            <w:tcW w:w="447" w:type="pct"/>
            <w:tcBorders>
              <w:top w:val="single" w:sz="6" w:space="0" w:color="auto"/>
              <w:left w:val="single" w:sz="6" w:space="0" w:color="auto"/>
              <w:bottom w:val="single" w:sz="6" w:space="0" w:color="auto"/>
              <w:right w:val="single" w:sz="6" w:space="0" w:color="auto"/>
            </w:tcBorders>
          </w:tcPr>
          <w:p>
            <w:r>
              <w:t>82</w:t>
            </w:r>
          </w:p>
        </w:tc>
        <w:tc>
          <w:tcPr>
            <w:tcW w:w="334" w:type="pct"/>
            <w:tcBorders>
              <w:top w:val="single" w:sz="6" w:space="0" w:color="auto"/>
              <w:left w:val="single" w:sz="6" w:space="0" w:color="auto"/>
              <w:bottom w:val="single" w:sz="6" w:space="0" w:color="auto"/>
              <w:right w:val="single" w:sz="6" w:space="0" w:color="auto"/>
            </w:tcBorders>
          </w:tcPr>
          <w:p>
            <w:r>
              <w:t>82</w:t>
            </w:r>
          </w:p>
        </w:tc>
        <w:tc>
          <w:tcPr>
            <w:tcW w:w="480" w:type="pct"/>
            <w:tcBorders>
              <w:top w:val="single" w:sz="6" w:space="0" w:color="auto"/>
              <w:left w:val="single" w:sz="6" w:space="0" w:color="auto"/>
              <w:bottom w:val="single" w:sz="6" w:space="0" w:color="auto"/>
              <w:right w:val="single" w:sz="6" w:space="0" w:color="auto"/>
            </w:tcBorders>
          </w:tcPr>
          <w:p>
            <w:r>
              <w:t>16</w:t>
            </w:r>
          </w:p>
        </w:tc>
        <w:tc>
          <w:tcPr>
            <w:tcW w:w="664" w:type="pct"/>
            <w:tcBorders>
              <w:top w:val="single" w:sz="6" w:space="0" w:color="auto"/>
              <w:left w:val="single" w:sz="6" w:space="0" w:color="auto"/>
              <w:bottom w:val="single" w:sz="6" w:space="0" w:color="auto"/>
              <w:right w:val="single" w:sz="6" w:space="0" w:color="auto"/>
            </w:tcBorders>
          </w:tcPr>
          <w:p>
            <w:r>
              <w:t>82</w:t>
            </w:r>
          </w:p>
        </w:tc>
        <w:tc>
          <w:tcPr>
            <w:tcW w:w="687" w:type="pct"/>
            <w:tcBorders>
              <w:top w:val="single" w:sz="6" w:space="0" w:color="auto"/>
              <w:left w:val="single" w:sz="6" w:space="0" w:color="auto"/>
              <w:bottom w:val="single" w:sz="6" w:space="0" w:color="auto"/>
              <w:right w:val="single" w:sz="6" w:space="0" w:color="auto"/>
            </w:tcBorders>
          </w:tcPr>
          <w:p>
            <w:r>
              <w:t>16</w:t>
            </w:r>
          </w:p>
        </w:tc>
        <w:tc>
          <w:tcPr>
            <w:tcW w:w="661" w:type="pct"/>
            <w:tcBorders>
              <w:top w:val="single" w:sz="6" w:space="0" w:color="auto"/>
              <w:left w:val="single" w:sz="6" w:space="0" w:color="auto"/>
              <w:bottom w:val="single" w:sz="6" w:space="0" w:color="auto"/>
              <w:right w:val="single" w:sz="6" w:space="0" w:color="auto"/>
            </w:tcBorders>
          </w:tcPr>
          <w:p>
            <w:r>
              <w:t>206</w:t>
            </w:r>
          </w:p>
        </w:tc>
        <w:tc>
          <w:tcPr>
            <w:tcW w:w="547" w:type="pct"/>
            <w:tcBorders>
              <w:top w:val="single" w:sz="6" w:space="0" w:color="auto"/>
              <w:left w:val="single" w:sz="6" w:space="0" w:color="auto"/>
              <w:bottom w:val="single" w:sz="6" w:space="0" w:color="auto"/>
              <w:right w:val="single" w:sz="6" w:space="0" w:color="auto"/>
            </w:tcBorders>
          </w:tcPr>
          <w:p>
            <w:r>
              <w:t>206</w:t>
            </w:r>
          </w:p>
        </w:tc>
        <w:tc>
          <w:tcPr>
            <w:tcW w:w="626" w:type="pct"/>
            <w:tcBorders>
              <w:top w:val="single" w:sz="6" w:space="0" w:color="auto"/>
              <w:left w:val="single" w:sz="6" w:space="0" w:color="auto"/>
              <w:bottom w:val="single" w:sz="6" w:space="0" w:color="auto"/>
              <w:right w:val="single" w:sz="6" w:space="0" w:color="auto"/>
            </w:tcBorders>
          </w:tcPr>
          <w:p>
            <w:r>
              <w:t>206</w:t>
            </w:r>
          </w:p>
        </w:tc>
        <w:tc>
          <w:tcPr>
            <w:tcW w:w="554" w:type="pct"/>
            <w:tcBorders>
              <w:top w:val="single" w:sz="6" w:space="0" w:color="auto"/>
              <w:left w:val="single" w:sz="6" w:space="0" w:color="auto"/>
              <w:bottom w:val="single" w:sz="6" w:space="0" w:color="auto"/>
              <w:right w:val="single" w:sz="6" w:space="0" w:color="auto"/>
            </w:tcBorders>
          </w:tcPr>
          <w:p>
            <w:r>
              <w:t>11</w:t>
            </w:r>
          </w:p>
        </w:tc>
      </w:tr>
      <w:tr w:rsidR="006E08BB" w:rsidRPr="00053060" w14:paraId="3D55A541" w14:textId="77777777" w:rsidTr="00DC016E">
        <w:tc>
          <w:tcPr>
            <w:tcW w:w="447" w:type="pct"/>
            <w:tcBorders>
              <w:top w:val="single" w:sz="6" w:space="0" w:color="auto"/>
              <w:left w:val="single" w:sz="6" w:space="0" w:color="auto"/>
              <w:bottom w:val="single" w:sz="6" w:space="0" w:color="auto"/>
              <w:right w:val="single" w:sz="6" w:space="0" w:color="auto"/>
            </w:tcBorders>
          </w:tcPr>
          <w:p>
            <w:r>
              <w:t>200</w:t>
            </w:r>
          </w:p>
        </w:tc>
        <w:tc>
          <w:tcPr>
            <w:tcW w:w="334" w:type="pct"/>
            <w:tcBorders>
              <w:top w:val="single" w:sz="6" w:space="0" w:color="auto"/>
              <w:left w:val="single" w:sz="6" w:space="0" w:color="auto"/>
              <w:bottom w:val="single" w:sz="6" w:space="0" w:color="auto"/>
              <w:right w:val="single" w:sz="6" w:space="0" w:color="auto"/>
            </w:tcBorders>
          </w:tcPr>
          <w:p>
            <w:r>
              <w:t>79</w:t>
            </w:r>
          </w:p>
        </w:tc>
        <w:tc>
          <w:tcPr>
            <w:tcW w:w="480" w:type="pct"/>
            <w:tcBorders>
              <w:top w:val="single" w:sz="6" w:space="0" w:color="auto"/>
              <w:left w:val="single" w:sz="6" w:space="0" w:color="auto"/>
              <w:bottom w:val="single" w:sz="6" w:space="0" w:color="auto"/>
              <w:right w:val="single" w:sz="6" w:space="0" w:color="auto"/>
            </w:tcBorders>
          </w:tcPr>
          <w:p>
            <w:r>
              <w:t>78</w:t>
            </w:r>
          </w:p>
        </w:tc>
        <w:tc>
          <w:tcPr>
            <w:tcW w:w="664" w:type="pct"/>
            <w:tcBorders>
              <w:top w:val="single" w:sz="6" w:space="0" w:color="auto"/>
              <w:left w:val="single" w:sz="6" w:space="0" w:color="auto"/>
              <w:bottom w:val="single" w:sz="6" w:space="0" w:color="auto"/>
              <w:right w:val="single" w:sz="6" w:space="0" w:color="auto"/>
            </w:tcBorders>
          </w:tcPr>
          <w:p>
            <w:r>
              <w:t>78</w:t>
            </w:r>
          </w:p>
        </w:tc>
        <w:tc>
          <w:tcPr>
            <w:tcW w:w="687" w:type="pct"/>
            <w:tcBorders>
              <w:top w:val="single" w:sz="6" w:space="0" w:color="auto"/>
              <w:left w:val="single" w:sz="6" w:space="0" w:color="auto"/>
              <w:bottom w:val="single" w:sz="6" w:space="0" w:color="auto"/>
              <w:right w:val="single" w:sz="6" w:space="0" w:color="auto"/>
            </w:tcBorders>
          </w:tcPr>
          <w:p>
            <w:r>
              <w:t>12</w:t>
            </w:r>
          </w:p>
        </w:tc>
        <w:tc>
          <w:tcPr>
            <w:tcW w:w="661" w:type="pct"/>
            <w:tcBorders>
              <w:top w:val="single" w:sz="6" w:space="0" w:color="auto"/>
              <w:left w:val="single" w:sz="6" w:space="0" w:color="auto"/>
              <w:bottom w:val="single" w:sz="6" w:space="0" w:color="auto"/>
              <w:right w:val="single" w:sz="6" w:space="0" w:color="auto"/>
            </w:tcBorders>
          </w:tcPr>
          <w:p>
            <w:r>
              <w:t>12</w:t>
            </w:r>
          </w:p>
        </w:tc>
        <w:tc>
          <w:tcPr>
            <w:tcW w:w="547" w:type="pct"/>
            <w:tcBorders>
              <w:top w:val="single" w:sz="6" w:space="0" w:color="auto"/>
              <w:left w:val="single" w:sz="6" w:space="0" w:color="auto"/>
              <w:bottom w:val="single" w:sz="6" w:space="0" w:color="auto"/>
              <w:right w:val="single" w:sz="6" w:space="0" w:color="auto"/>
            </w:tcBorders>
          </w:tcPr>
          <w:p>
            <w:r>
              <w:t>195</w:t>
            </w:r>
          </w:p>
        </w:tc>
        <w:tc>
          <w:tcPr>
            <w:tcW w:w="626" w:type="pct"/>
            <w:tcBorders>
              <w:top w:val="single" w:sz="6" w:space="0" w:color="auto"/>
              <w:left w:val="single" w:sz="6" w:space="0" w:color="auto"/>
              <w:bottom w:val="single" w:sz="6" w:space="0" w:color="auto"/>
              <w:right w:val="single" w:sz="6" w:space="0" w:color="auto"/>
            </w:tcBorders>
          </w:tcPr>
          <w:p>
            <w:r>
              <w:t>195</w:t>
            </w:r>
          </w:p>
        </w:tc>
        <w:tc>
          <w:tcPr>
            <w:tcW w:w="554" w:type="pct"/>
            <w:tcBorders>
              <w:top w:val="single" w:sz="6" w:space="0" w:color="auto"/>
              <w:left w:val="single" w:sz="6" w:space="0" w:color="auto"/>
              <w:bottom w:val="single" w:sz="6" w:space="0" w:color="auto"/>
              <w:right w:val="single" w:sz="6" w:space="0" w:color="auto"/>
            </w:tcBorders>
          </w:tcPr>
          <w:p>
            <w:r>
              <w:t>08</w:t>
            </w:r>
          </w:p>
        </w:tc>
      </w:tr>
      <w:tr w:rsidR="006E08BB" w:rsidRPr="00053060" w14:paraId="585F0210" w14:textId="77777777" w:rsidTr="00DC016E">
        <w:tc>
          <w:tcPr>
            <w:tcW w:w="447" w:type="pct"/>
            <w:tcBorders>
              <w:top w:val="single" w:sz="6" w:space="0" w:color="auto"/>
              <w:left w:val="single" w:sz="6" w:space="0" w:color="auto"/>
              <w:bottom w:val="single" w:sz="6" w:space="0" w:color="auto"/>
              <w:right w:val="single" w:sz="6" w:space="0" w:color="auto"/>
            </w:tcBorders>
          </w:tcPr>
          <w:p>
            <w:r>
              <w:t>73</w:t>
            </w:r>
          </w:p>
        </w:tc>
        <w:tc>
          <w:tcPr>
            <w:tcW w:w="334" w:type="pct"/>
            <w:tcBorders>
              <w:top w:val="single" w:sz="6" w:space="0" w:color="auto"/>
              <w:left w:val="single" w:sz="6" w:space="0" w:color="auto"/>
              <w:bottom w:val="single" w:sz="6" w:space="0" w:color="auto"/>
              <w:right w:val="single" w:sz="6" w:space="0" w:color="auto"/>
            </w:tcBorders>
          </w:tcPr>
          <w:p>
            <w:r>
              <w:t>74</w:t>
            </w:r>
          </w:p>
        </w:tc>
        <w:tc>
          <w:tcPr>
            <w:tcW w:w="480" w:type="pct"/>
            <w:tcBorders>
              <w:top w:val="single" w:sz="6" w:space="0" w:color="auto"/>
              <w:left w:val="single" w:sz="6" w:space="0" w:color="auto"/>
              <w:bottom w:val="single" w:sz="6" w:space="0" w:color="auto"/>
              <w:right w:val="single" w:sz="6" w:space="0" w:color="auto"/>
            </w:tcBorders>
          </w:tcPr>
          <w:p>
            <w:r>
              <w:t>73</w:t>
            </w:r>
          </w:p>
        </w:tc>
        <w:tc>
          <w:tcPr>
            <w:tcW w:w="664" w:type="pct"/>
            <w:tcBorders>
              <w:top w:val="single" w:sz="6" w:space="0" w:color="auto"/>
              <w:left w:val="single" w:sz="6" w:space="0" w:color="auto"/>
              <w:bottom w:val="single" w:sz="6" w:space="0" w:color="auto"/>
              <w:right w:val="single" w:sz="6" w:space="0" w:color="auto"/>
            </w:tcBorders>
          </w:tcPr>
          <w:p>
            <w:r>
              <w:t>74</w:t>
            </w:r>
          </w:p>
        </w:tc>
        <w:tc>
          <w:tcPr>
            <w:tcW w:w="687" w:type="pct"/>
            <w:tcBorders>
              <w:top w:val="single" w:sz="6" w:space="0" w:color="auto"/>
              <w:left w:val="single" w:sz="6" w:space="0" w:color="auto"/>
              <w:bottom w:val="single" w:sz="6" w:space="0" w:color="auto"/>
              <w:right w:val="single" w:sz="6" w:space="0" w:color="auto"/>
            </w:tcBorders>
          </w:tcPr>
          <w:p>
            <w:r>
              <w:t>64</w:t>
            </w:r>
          </w:p>
        </w:tc>
        <w:tc>
          <w:tcPr>
            <w:tcW w:w="661" w:type="pct"/>
            <w:tcBorders>
              <w:top w:val="single" w:sz="6" w:space="0" w:color="auto"/>
              <w:left w:val="single" w:sz="6" w:space="0" w:color="auto"/>
              <w:bottom w:val="single" w:sz="6" w:space="0" w:color="auto"/>
              <w:right w:val="single" w:sz="6" w:space="0" w:color="auto"/>
            </w:tcBorders>
          </w:tcPr>
          <w:p>
            <w:r>
              <w:t>184</w:t>
            </w:r>
          </w:p>
        </w:tc>
        <w:tc>
          <w:tcPr>
            <w:tcW w:w="547" w:type="pct"/>
            <w:tcBorders>
              <w:top w:val="single" w:sz="6" w:space="0" w:color="auto"/>
              <w:left w:val="single" w:sz="6" w:space="0" w:color="auto"/>
              <w:bottom w:val="single" w:sz="6" w:space="0" w:color="auto"/>
              <w:right w:val="single" w:sz="6" w:space="0" w:color="auto"/>
            </w:tcBorders>
          </w:tcPr>
          <w:p>
            <w:r>
              <w:t>184</w:t>
            </w:r>
          </w:p>
        </w:tc>
        <w:tc>
          <w:tcPr>
            <w:tcW w:w="626" w:type="pct"/>
            <w:tcBorders>
              <w:top w:val="single" w:sz="6" w:space="0" w:color="auto"/>
              <w:left w:val="single" w:sz="6" w:space="0" w:color="auto"/>
              <w:bottom w:val="single" w:sz="6" w:space="0" w:color="auto"/>
              <w:right w:val="single" w:sz="6" w:space="0" w:color="auto"/>
            </w:tcBorders>
          </w:tcPr>
          <w:p>
            <w:r>
              <w:t>184</w:t>
            </w:r>
          </w:p>
        </w:tc>
        <w:tc>
          <w:tcPr>
            <w:tcW w:w="554" w:type="pct"/>
            <w:tcBorders>
              <w:top w:val="single" w:sz="6" w:space="0" w:color="auto"/>
              <w:left w:val="single" w:sz="6" w:space="0" w:color="auto"/>
              <w:bottom w:val="single" w:sz="6" w:space="0" w:color="auto"/>
              <w:right w:val="single" w:sz="6" w:space="0" w:color="auto"/>
            </w:tcBorders>
          </w:tcPr>
          <w:p>
            <w:r>
              <w:t>05</w:t>
            </w:r>
          </w:p>
        </w:tc>
      </w:tr>
      <w:tr w:rsidR="006E08BB" w:rsidRPr="00053060" w14:paraId="2E1E4715" w14:textId="77777777" w:rsidTr="00DC016E">
        <w:tc>
          <w:tcPr>
            <w:tcW w:w="447" w:type="pct"/>
            <w:tcBorders>
              <w:top w:val="single" w:sz="6" w:space="0" w:color="auto"/>
              <w:left w:val="single" w:sz="6" w:space="0" w:color="auto"/>
              <w:bottom w:val="single" w:sz="6" w:space="0" w:color="auto"/>
              <w:right w:val="single" w:sz="6" w:space="0" w:color="auto"/>
            </w:tcBorders>
          </w:tcPr>
          <w:p>
            <w:r>
              <w:t>69</w:t>
            </w:r>
          </w:p>
        </w:tc>
        <w:tc>
          <w:tcPr>
            <w:tcW w:w="334" w:type="pct"/>
            <w:tcBorders>
              <w:top w:val="single" w:sz="6" w:space="0" w:color="auto"/>
              <w:left w:val="single" w:sz="6" w:space="0" w:color="auto"/>
              <w:bottom w:val="single" w:sz="6" w:space="0" w:color="auto"/>
              <w:right w:val="single" w:sz="6" w:space="0" w:color="auto"/>
            </w:tcBorders>
          </w:tcPr>
          <w:p>
            <w:r>
              <w:t>69</w:t>
            </w:r>
          </w:p>
        </w:tc>
        <w:tc>
          <w:tcPr>
            <w:tcW w:w="480" w:type="pct"/>
            <w:tcBorders>
              <w:top w:val="single" w:sz="6" w:space="0" w:color="auto"/>
              <w:left w:val="single" w:sz="6" w:space="0" w:color="auto"/>
              <w:bottom w:val="single" w:sz="6" w:space="0" w:color="auto"/>
              <w:right w:val="single" w:sz="6" w:space="0" w:color="auto"/>
            </w:tcBorders>
          </w:tcPr>
          <w:p>
            <w:r>
              <w:t>69</w:t>
            </w:r>
          </w:p>
        </w:tc>
        <w:tc>
          <w:tcPr>
            <w:tcW w:w="664" w:type="pct"/>
            <w:tcBorders>
              <w:top w:val="single" w:sz="6" w:space="0" w:color="auto"/>
              <w:left w:val="single" w:sz="6" w:space="0" w:color="auto"/>
              <w:bottom w:val="single" w:sz="6" w:space="0" w:color="auto"/>
              <w:right w:val="single" w:sz="6" w:space="0" w:color="auto"/>
            </w:tcBorders>
          </w:tcPr>
          <w:p>
            <w:r>
              <w:t>173</w:t>
            </w:r>
          </w:p>
        </w:tc>
        <w:tc>
          <w:tcPr>
            <w:tcW w:w="687" w:type="pct"/>
            <w:tcBorders>
              <w:top w:val="single" w:sz="6" w:space="0" w:color="auto"/>
              <w:left w:val="single" w:sz="6" w:space="0" w:color="auto"/>
              <w:bottom w:val="single" w:sz="6" w:space="0" w:color="auto"/>
              <w:right w:val="single" w:sz="6" w:space="0" w:color="auto"/>
            </w:tcBorders>
          </w:tcPr>
          <w:p>
            <w:r>
              <w:t>04</w:t>
            </w:r>
          </w:p>
        </w:tc>
        <w:tc>
          <w:tcPr>
            <w:tcW w:w="661" w:type="pct"/>
            <w:tcBorders>
              <w:top w:val="single" w:sz="6" w:space="0" w:color="auto"/>
              <w:left w:val="single" w:sz="6" w:space="0" w:color="auto"/>
              <w:bottom w:val="single" w:sz="6" w:space="0" w:color="auto"/>
              <w:right w:val="single" w:sz="6" w:space="0" w:color="auto"/>
            </w:tcBorders>
          </w:tcPr>
          <w:p>
            <w:r>
              <w:t>60</w:t>
            </w:r>
          </w:p>
        </w:tc>
        <w:tc>
          <w:tcPr>
            <w:tcW w:w="547" w:type="pct"/>
            <w:tcBorders>
              <w:top w:val="single" w:sz="6" w:space="0" w:color="auto"/>
              <w:left w:val="single" w:sz="6" w:space="0" w:color="auto"/>
              <w:bottom w:val="single" w:sz="6" w:space="0" w:color="auto"/>
              <w:right w:val="single" w:sz="6" w:space="0" w:color="auto"/>
            </w:tcBorders>
          </w:tcPr>
          <w:p>
            <w:r>
              <w:t>173</w:t>
            </w:r>
          </w:p>
        </w:tc>
        <w:tc>
          <w:tcPr>
            <w:tcW w:w="626" w:type="pct"/>
            <w:tcBorders>
              <w:top w:val="single" w:sz="6" w:space="0" w:color="auto"/>
              <w:left w:val="single" w:sz="6" w:space="0" w:color="auto"/>
              <w:bottom w:val="single" w:sz="6" w:space="0" w:color="auto"/>
              <w:right w:val="single" w:sz="6" w:space="0" w:color="auto"/>
            </w:tcBorders>
          </w:tcPr>
          <w:p>
            <w:r>
              <w:t>173</w:t>
            </w:r>
          </w:p>
        </w:tc>
        <w:tc>
          <w:tcPr>
            <w:tcW w:w="554" w:type="pct"/>
            <w:tcBorders>
              <w:top w:val="single" w:sz="6" w:space="0" w:color="auto"/>
              <w:left w:val="single" w:sz="6" w:space="0" w:color="auto"/>
              <w:bottom w:val="single" w:sz="6" w:space="0" w:color="auto"/>
              <w:right w:val="single" w:sz="6" w:space="0" w:color="auto"/>
            </w:tcBorders>
          </w:tcPr>
          <w:p>
            <w:r>
              <w:t>03</w:t>
            </w:r>
          </w:p>
        </w:tc>
      </w:tr>
    </w:tbl>
    <w:p w14:paraId="5A99C539" w14:textId="77777777" w:rsidR="006E08BB" w:rsidRPr="00053060" w:rsidRDefault="006E08BB" w:rsidP="006E08BB">
      <w:pPr>
        <w:autoSpaceDE w:val="0"/>
        <w:autoSpaceDN w:val="0"/>
        <w:adjustRightInd w:val="0"/>
        <w:spacing w:line="240" w:lineRule="auto"/>
        <w:ind w:left="304" w:right="-15" w:hanging="304"/>
        <w:jc w:val="left"/>
        <w:rPr>
          <w:rFonts w:ascii="Sakal Marathi" w:eastAsia="@AR PL UKai CN" w:hAnsi="Sakal Marathi" w:cs="Sakal Marathi"/>
          <w:b/>
          <w:bCs/>
          <w:sz w:val="16"/>
          <w:szCs w:val="16"/>
        </w:rPr>
      </w:pPr>
      <w:r>
        <w:t>4. Bt cotton</w:t>
      </w:r>
    </w:p>
    <w:tbl>
      <w:tblPr>
        <w:tblW w:w="5000" w:type="pct"/>
        <w:tblCellMar>
          <w:left w:w="57" w:type="dxa"/>
          <w:right w:w="57" w:type="dxa"/>
        </w:tblCellMar>
        <w:tblLook w:val="0000" w:firstRow="0" w:lastRow="0" w:firstColumn="0" w:lastColumn="0" w:noHBand="0" w:noVBand="0"/>
      </w:tblPr>
      <w:tblGrid>
        <w:gridCol w:w="654"/>
        <w:gridCol w:w="1953"/>
        <w:gridCol w:w="2050"/>
        <w:gridCol w:w="2586"/>
        <w:gridCol w:w="2101"/>
      </w:tblGrid>
      <w:tr w:rsidR="006E08BB" w:rsidRPr="00053060" w14:paraId="2204C328" w14:textId="77777777" w:rsidTr="00DC016E">
        <w:tc>
          <w:tcPr>
            <w:tcW w:w="350" w:type="pct"/>
            <w:tcBorders>
              <w:top w:val="single" w:sz="6" w:space="0" w:color="auto"/>
              <w:left w:val="single" w:sz="6" w:space="0" w:color="auto"/>
              <w:bottom w:val="single" w:sz="6" w:space="0" w:color="auto"/>
              <w:right w:val="single" w:sz="6" w:space="0" w:color="auto"/>
            </w:tcBorders>
          </w:tcPr>
          <w:p>
            <w:r>
              <w:t>A.C.</w:t>
            </w:r>
          </w:p>
        </w:tc>
        <w:tc>
          <w:tcPr>
            <w:tcW w:w="1045" w:type="pct"/>
            <w:tcBorders>
              <w:top w:val="single" w:sz="6" w:space="0" w:color="auto"/>
              <w:left w:val="single" w:sz="6" w:space="0" w:color="auto"/>
              <w:bottom w:val="single" w:sz="6" w:space="0" w:color="auto"/>
              <w:right w:val="nil"/>
            </w:tcBorders>
          </w:tcPr>
          <w:p>
            <w:r>
              <w:t xml:space="preserve"> </w:t>
            </w:r>
          </w:p>
        </w:tc>
        <w:tc>
          <w:tcPr>
            <w:tcW w:w="1097" w:type="pct"/>
            <w:tcBorders>
              <w:top w:val="single" w:sz="6" w:space="0" w:color="auto"/>
              <w:left w:val="nil"/>
              <w:bottom w:val="single" w:sz="6" w:space="0" w:color="auto"/>
              <w:right w:val="nil"/>
            </w:tcBorders>
          </w:tcPr>
          <w:p>
            <w:r>
              <w:t xml:space="preserve"> </w:t>
            </w:r>
          </w:p>
        </w:tc>
        <w:tc>
          <w:tcPr>
            <w:tcW w:w="1384" w:type="pct"/>
            <w:tcBorders>
              <w:top w:val="single" w:sz="6" w:space="0" w:color="auto"/>
              <w:left w:val="nil"/>
              <w:bottom w:val="single" w:sz="6" w:space="0" w:color="auto"/>
              <w:right w:val="nil"/>
            </w:tcBorders>
          </w:tcPr>
          <w:p>
            <w:r>
              <w:t>To do the same</w:t>
            </w:r>
          </w:p>
        </w:tc>
        <w:tc>
          <w:tcPr>
            <w:tcW w:w="1124" w:type="pct"/>
            <w:tcBorders>
              <w:top w:val="single" w:sz="6" w:space="0" w:color="auto"/>
              <w:left w:val="nil"/>
              <w:bottom w:val="single" w:sz="6" w:space="0" w:color="auto"/>
              <w:right w:val="single" w:sz="6" w:space="0" w:color="auto"/>
            </w:tcBorders>
          </w:tcPr>
          <w:p>
            <w:r/>
          </w:p>
        </w:tc>
      </w:tr>
      <w:tr w:rsidR="006E08BB" w:rsidRPr="00053060" w14:paraId="7454A21E" w14:textId="77777777" w:rsidTr="00DC016E">
        <w:tc>
          <w:tcPr>
            <w:tcW w:w="350" w:type="pct"/>
            <w:tcBorders>
              <w:top w:val="single" w:sz="6" w:space="0" w:color="auto"/>
              <w:left w:val="single" w:sz="6" w:space="0" w:color="auto"/>
              <w:bottom w:val="nil"/>
              <w:right w:val="single" w:sz="6" w:space="0" w:color="auto"/>
            </w:tcBorders>
          </w:tcPr>
          <w:p>
            <w:r>
              <w:t>1.</w:t>
            </w:r>
          </w:p>
        </w:tc>
        <w:tc>
          <w:tcPr>
            <w:tcW w:w="1045" w:type="pct"/>
            <w:tcBorders>
              <w:top w:val="single" w:sz="6" w:space="0" w:color="auto"/>
              <w:left w:val="single" w:sz="6" w:space="0" w:color="auto"/>
              <w:bottom w:val="nil"/>
              <w:right w:val="nil"/>
            </w:tcBorders>
          </w:tcPr>
          <w:p>
            <w:r>
              <w:t>- 1.15 x in the land</w:t>
            </w:r>
          </w:p>
        </w:tc>
        <w:tc>
          <w:tcPr>
            <w:tcW w:w="1097" w:type="pct"/>
            <w:tcBorders>
              <w:top w:val="single" w:sz="6" w:space="0" w:color="auto"/>
              <w:left w:val="nil"/>
              <w:bottom w:val="nil"/>
              <w:right w:val="nil"/>
            </w:tcBorders>
          </w:tcPr>
          <w:p>
            <w:r>
              <w:t>- 1.15 x in the land</w:t>
            </w:r>
          </w:p>
        </w:tc>
        <w:tc>
          <w:tcPr>
            <w:tcW w:w="1384" w:type="pct"/>
            <w:tcBorders>
              <w:top w:val="single" w:sz="6" w:space="0" w:color="auto"/>
              <w:left w:val="nil"/>
              <w:bottom w:val="nil"/>
              <w:right w:val="nil"/>
            </w:tcBorders>
          </w:tcPr>
          <w:p>
            <w:r>
              <w:t>- 1.15 x in the land</w:t>
            </w:r>
          </w:p>
        </w:tc>
        <w:tc>
          <w:tcPr>
            <w:tcW w:w="1124" w:type="pct"/>
            <w:tcBorders>
              <w:top w:val="single" w:sz="6" w:space="0" w:color="auto"/>
              <w:left w:val="nil"/>
              <w:bottom w:val="nil"/>
              <w:right w:val="single" w:sz="6" w:space="0" w:color="auto"/>
            </w:tcBorders>
          </w:tcPr>
          <w:p>
            <w:r>
              <w:t>- 1.42 x dung 10</w:t>
            </w:r>
          </w:p>
        </w:tc>
      </w:tr>
      <w:tr w:rsidR="006E08BB" w:rsidRPr="00053060" w14:paraId="559D461C" w14:textId="77777777" w:rsidTr="00DC016E">
        <w:tc>
          <w:tcPr>
            <w:tcW w:w="350" w:type="pct"/>
            <w:tcBorders>
              <w:top w:val="nil"/>
              <w:left w:val="single" w:sz="6" w:space="0" w:color="auto"/>
              <w:bottom w:val="single" w:sz="6" w:space="0" w:color="auto"/>
              <w:right w:val="single" w:sz="6" w:space="0" w:color="auto"/>
            </w:tcBorders>
          </w:tcPr>
          <w:p>
            <w:r>
              <w:t xml:space="preserve"> </w:t>
            </w:r>
          </w:p>
        </w:tc>
        <w:tc>
          <w:tcPr>
            <w:tcW w:w="1045" w:type="pct"/>
            <w:tcBorders>
              <w:top w:val="nil"/>
              <w:left w:val="single" w:sz="6" w:space="0" w:color="auto"/>
              <w:bottom w:val="single" w:sz="6" w:space="0" w:color="auto"/>
              <w:right w:val="nil"/>
            </w:tcBorders>
          </w:tcPr>
          <w:p>
            <w:r>
              <w:t>Natra K.He.</w:t>
            </w:r>
          </w:p>
        </w:tc>
        <w:tc>
          <w:tcPr>
            <w:tcW w:w="1097" w:type="pct"/>
            <w:tcBorders>
              <w:top w:val="nil"/>
              <w:left w:val="nil"/>
              <w:bottom w:val="single" w:sz="6" w:space="0" w:color="auto"/>
              <w:right w:val="nil"/>
            </w:tcBorders>
          </w:tcPr>
          <w:p>
            <w:r>
              <w:t>Production. QuinHey</w:t>
            </w:r>
          </w:p>
        </w:tc>
        <w:tc>
          <w:tcPr>
            <w:tcW w:w="1384" w:type="pct"/>
            <w:tcBorders>
              <w:top w:val="nil"/>
              <w:left w:val="nil"/>
              <w:bottom w:val="single" w:sz="6" w:space="0" w:color="auto"/>
              <w:right w:val="nil"/>
            </w:tcBorders>
          </w:tcPr>
          <w:p>
            <w:r>
              <w:t>Available Nitra K.He.</w:t>
            </w:r>
          </w:p>
        </w:tc>
        <w:tc>
          <w:tcPr>
            <w:tcW w:w="1124" w:type="pct"/>
            <w:tcBorders>
              <w:top w:val="nil"/>
              <w:left w:val="nil"/>
              <w:bottom w:val="single" w:sz="6" w:space="0" w:color="auto"/>
              <w:right w:val="single" w:sz="6" w:space="0" w:color="auto"/>
            </w:tcBorders>
          </w:tcPr>
          <w:p>
            <w:r>
              <w:t>Tonha.</w:t>
            </w:r>
          </w:p>
        </w:tc>
      </w:tr>
      <w:tr w:rsidR="006E08BB" w:rsidRPr="00053060" w14:paraId="5AD7EF5A" w14:textId="77777777" w:rsidTr="00DC016E">
        <w:tc>
          <w:tcPr>
            <w:tcW w:w="350" w:type="pct"/>
            <w:tcBorders>
              <w:top w:val="single" w:sz="6" w:space="0" w:color="auto"/>
              <w:left w:val="single" w:sz="6" w:space="0" w:color="auto"/>
              <w:bottom w:val="nil"/>
              <w:right w:val="single" w:sz="6" w:space="0" w:color="auto"/>
            </w:tcBorders>
          </w:tcPr>
          <w:p>
            <w:r>
              <w:t>3.65 x required</w:t>
            </w:r>
          </w:p>
        </w:tc>
        <w:tc>
          <w:tcPr>
            <w:tcW w:w="1045" w:type="pct"/>
            <w:tcBorders>
              <w:top w:val="single" w:sz="6" w:space="0" w:color="auto"/>
              <w:left w:val="single" w:sz="6" w:space="0" w:color="auto"/>
              <w:bottom w:val="nil"/>
              <w:right w:val="nil"/>
            </w:tcBorders>
          </w:tcPr>
          <w:p>
            <w:r>
              <w:t>- 2.99 x land in the land</w:t>
            </w:r>
          </w:p>
        </w:tc>
        <w:tc>
          <w:tcPr>
            <w:tcW w:w="1097" w:type="pct"/>
            <w:tcBorders>
              <w:top w:val="single" w:sz="6" w:space="0" w:color="auto"/>
              <w:left w:val="nil"/>
              <w:bottom w:val="nil"/>
              <w:right w:val="nil"/>
            </w:tcBorders>
          </w:tcPr>
          <w:p>
            <w:r>
              <w:t>- 1.59 x dung 10</w:t>
            </w:r>
          </w:p>
        </w:tc>
        <w:tc>
          <w:tcPr>
            <w:tcW w:w="1384" w:type="pct"/>
            <w:tcBorders>
              <w:top w:val="single" w:sz="6" w:space="0" w:color="auto"/>
              <w:left w:val="nil"/>
              <w:bottom w:val="nil"/>
              <w:right w:val="nil"/>
            </w:tcBorders>
          </w:tcPr>
          <w:p>
            <w:r>
              <w:t>- 1.59 x dung 10</w:t>
            </w:r>
          </w:p>
        </w:tc>
        <w:tc>
          <w:tcPr>
            <w:tcW w:w="1124" w:type="pct"/>
            <w:tcBorders>
              <w:top w:val="single" w:sz="6" w:space="0" w:color="auto"/>
              <w:left w:val="nil"/>
              <w:bottom w:val="nil"/>
              <w:right w:val="single" w:sz="6" w:space="0" w:color="auto"/>
            </w:tcBorders>
          </w:tcPr>
          <w:p>
            <w:r>
              <w:t>- 1.59 x dung 10</w:t>
            </w:r>
          </w:p>
        </w:tc>
      </w:tr>
      <w:tr w:rsidR="006E08BB" w:rsidRPr="00053060" w14:paraId="721F2A02" w14:textId="77777777" w:rsidTr="00DC016E">
        <w:tc>
          <w:tcPr>
            <w:tcW w:w="350" w:type="pct"/>
            <w:tcBorders>
              <w:top w:val="nil"/>
              <w:left w:val="single" w:sz="6" w:space="0" w:color="auto"/>
              <w:bottom w:val="single" w:sz="6" w:space="0" w:color="auto"/>
              <w:right w:val="single" w:sz="6" w:space="0" w:color="auto"/>
            </w:tcBorders>
          </w:tcPr>
          <w:p>
            <w:r>
              <w:t xml:space="preserve"> </w:t>
            </w:r>
          </w:p>
        </w:tc>
        <w:tc>
          <w:tcPr>
            <w:tcW w:w="1045" w:type="pct"/>
            <w:tcBorders>
              <w:top w:val="nil"/>
              <w:left w:val="single" w:sz="6" w:space="0" w:color="auto"/>
              <w:bottom w:val="single" w:sz="6" w:space="0" w:color="auto"/>
              <w:right w:val="nil"/>
            </w:tcBorders>
          </w:tcPr>
          <w:p>
            <w:r>
              <w:t>Production. QuinHey</w:t>
            </w:r>
          </w:p>
        </w:tc>
        <w:tc>
          <w:tcPr>
            <w:tcW w:w="1097" w:type="pct"/>
            <w:tcBorders>
              <w:top w:val="nil"/>
              <w:left w:val="nil"/>
              <w:bottom w:val="single" w:sz="6" w:space="0" w:color="auto"/>
              <w:right w:val="nil"/>
            </w:tcBorders>
          </w:tcPr>
          <w:p>
            <w:r>
              <w:t>Production. QuinHey</w:t>
            </w:r>
          </w:p>
        </w:tc>
        <w:tc>
          <w:tcPr>
            <w:tcW w:w="1384" w:type="pct"/>
            <w:tcBorders>
              <w:top w:val="nil"/>
              <w:left w:val="nil"/>
              <w:bottom w:val="single" w:sz="6" w:space="0" w:color="auto"/>
              <w:right w:val="nil"/>
            </w:tcBorders>
          </w:tcPr>
          <w:p>
            <w:r>
              <w:t>Tonha.</w:t>
            </w:r>
          </w:p>
        </w:tc>
        <w:tc>
          <w:tcPr>
            <w:tcW w:w="1124" w:type="pct"/>
            <w:tcBorders>
              <w:top w:val="nil"/>
              <w:left w:val="nil"/>
              <w:bottom w:val="single" w:sz="6" w:space="0" w:color="auto"/>
              <w:right w:val="single" w:sz="6" w:space="0" w:color="auto"/>
            </w:tcBorders>
          </w:tcPr>
          <w:p>
            <w:r>
              <w:t>Tonha.</w:t>
            </w:r>
          </w:p>
        </w:tc>
      </w:tr>
      <w:tr w:rsidR="006E08BB" w:rsidRPr="00053060" w14:paraId="715437EE" w14:textId="77777777" w:rsidTr="00DC016E">
        <w:tc>
          <w:tcPr>
            <w:tcW w:w="350" w:type="pct"/>
            <w:tcBorders>
              <w:top w:val="single" w:sz="6" w:space="0" w:color="auto"/>
              <w:left w:val="single" w:sz="6" w:space="0" w:color="auto"/>
              <w:bottom w:val="nil"/>
              <w:right w:val="single" w:sz="6" w:space="0" w:color="auto"/>
            </w:tcBorders>
          </w:tcPr>
          <w:p>
            <w:r>
              <w:t>8.32 x required</w:t>
            </w:r>
          </w:p>
        </w:tc>
        <w:tc>
          <w:tcPr>
            <w:tcW w:w="1045" w:type="pct"/>
            <w:tcBorders>
              <w:top w:val="single" w:sz="6" w:space="0" w:color="auto"/>
              <w:left w:val="single" w:sz="6" w:space="0" w:color="auto"/>
              <w:bottom w:val="nil"/>
              <w:right w:val="nil"/>
            </w:tcBorders>
          </w:tcPr>
          <w:p>
            <w:r>
              <w:t>- 0.45 x in land</w:t>
            </w:r>
          </w:p>
        </w:tc>
        <w:tc>
          <w:tcPr>
            <w:tcW w:w="1097" w:type="pct"/>
            <w:tcBorders>
              <w:top w:val="single" w:sz="6" w:space="0" w:color="auto"/>
              <w:left w:val="nil"/>
              <w:bottom w:val="nil"/>
              <w:right w:val="nil"/>
            </w:tcBorders>
          </w:tcPr>
          <w:p>
            <w:r>
              <w:t>8.32 x required</w:t>
            </w:r>
          </w:p>
        </w:tc>
        <w:tc>
          <w:tcPr>
            <w:tcW w:w="1384" w:type="pct"/>
            <w:tcBorders>
              <w:top w:val="single" w:sz="6" w:space="0" w:color="auto"/>
              <w:left w:val="nil"/>
              <w:bottom w:val="nil"/>
              <w:right w:val="nil"/>
            </w:tcBorders>
          </w:tcPr>
          <w:p>
            <w:r>
              <w:t>- 3.77 x dung 10</w:t>
            </w:r>
          </w:p>
        </w:tc>
        <w:tc>
          <w:tcPr>
            <w:tcW w:w="1124" w:type="pct"/>
            <w:tcBorders>
              <w:top w:val="single" w:sz="6" w:space="0" w:color="auto"/>
              <w:left w:val="nil"/>
              <w:bottom w:val="nil"/>
              <w:right w:val="single" w:sz="6" w:space="0" w:color="auto"/>
            </w:tcBorders>
          </w:tcPr>
          <w:p>
            <w:r>
              <w:t>- 3.77 x dung 10</w:t>
            </w:r>
          </w:p>
        </w:tc>
      </w:tr>
      <w:tr w:rsidR="006E08BB" w:rsidRPr="00053060" w14:paraId="4F617DC3" w14:textId="77777777" w:rsidTr="00DC016E">
        <w:tc>
          <w:tcPr>
            <w:tcW w:w="350" w:type="pct"/>
            <w:tcBorders>
              <w:top w:val="nil"/>
              <w:left w:val="single" w:sz="6" w:space="0" w:color="auto"/>
              <w:bottom w:val="single" w:sz="6" w:space="0" w:color="auto"/>
              <w:right w:val="single" w:sz="6" w:space="0" w:color="auto"/>
            </w:tcBorders>
          </w:tcPr>
          <w:p>
            <w:r>
              <w:t xml:space="preserve"> </w:t>
            </w:r>
          </w:p>
        </w:tc>
        <w:tc>
          <w:tcPr>
            <w:tcW w:w="1045" w:type="pct"/>
            <w:tcBorders>
              <w:top w:val="nil"/>
              <w:left w:val="single" w:sz="6" w:space="0" w:color="auto"/>
              <w:bottom w:val="single" w:sz="6" w:space="0" w:color="auto"/>
              <w:right w:val="nil"/>
            </w:tcBorders>
          </w:tcPr>
          <w:p>
            <w:r>
              <w:t>Palash K.He.</w:t>
            </w:r>
          </w:p>
        </w:tc>
        <w:tc>
          <w:tcPr>
            <w:tcW w:w="1097" w:type="pct"/>
            <w:tcBorders>
              <w:top w:val="nil"/>
              <w:left w:val="nil"/>
              <w:bottom w:val="single" w:sz="6" w:space="0" w:color="auto"/>
              <w:right w:val="nil"/>
            </w:tcBorders>
          </w:tcPr>
          <w:p>
            <w:r>
              <w:t>Tonha.</w:t>
            </w:r>
          </w:p>
        </w:tc>
        <w:tc>
          <w:tcPr>
            <w:tcW w:w="1384" w:type="pct"/>
            <w:tcBorders>
              <w:top w:val="nil"/>
              <w:left w:val="nil"/>
              <w:bottom w:val="single" w:sz="6" w:space="0" w:color="auto"/>
              <w:right w:val="nil"/>
            </w:tcBorders>
          </w:tcPr>
          <w:p>
            <w:r>
              <w:t>Tonha.</w:t>
            </w:r>
          </w:p>
        </w:tc>
        <w:tc>
          <w:tcPr>
            <w:tcW w:w="1124" w:type="pct"/>
            <w:tcBorders>
              <w:top w:val="nil"/>
              <w:left w:val="nil"/>
              <w:bottom w:val="single" w:sz="6" w:space="0" w:color="auto"/>
              <w:right w:val="single" w:sz="6" w:space="0" w:color="auto"/>
            </w:tcBorders>
          </w:tcPr>
          <w:p>
            <w:r>
              <w:t>Tonha.</w:t>
            </w:r>
          </w:p>
        </w:tc>
      </w:tr>
    </w:tbl>
    <w:p w14:paraId="6A22778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According to the availability of available foods in the soil, the above equations should be used as follows as the above equations for the availability of phosphorus and palash.</w:t>
      </w:r>
    </w:p>
    <w:tbl>
      <w:tblPr>
        <w:tblW w:w="5000" w:type="pct"/>
        <w:tblCellMar>
          <w:left w:w="90" w:type="dxa"/>
          <w:right w:w="90" w:type="dxa"/>
        </w:tblCellMar>
        <w:tblLook w:val="0000" w:firstRow="0" w:lastRow="0" w:firstColumn="0" w:lastColumn="0" w:noHBand="0" w:noVBand="0"/>
      </w:tblPr>
      <w:tblGrid>
        <w:gridCol w:w="819"/>
        <w:gridCol w:w="739"/>
        <w:gridCol w:w="884"/>
        <w:gridCol w:w="1226"/>
        <w:gridCol w:w="1272"/>
        <w:gridCol w:w="1223"/>
        <w:gridCol w:w="1007"/>
        <w:gridCol w:w="1154"/>
        <w:gridCol w:w="1020"/>
      </w:tblGrid>
      <w:tr w:rsidR="006E08BB" w:rsidRPr="00053060" w14:paraId="059F33BF" w14:textId="77777777" w:rsidTr="00DC016E">
        <w:tc>
          <w:tcPr>
            <w:tcW w:w="1274" w:type="pct"/>
            <w:gridSpan w:val="3"/>
            <w:tcBorders>
              <w:top w:val="single" w:sz="6" w:space="0" w:color="auto"/>
              <w:left w:val="single" w:sz="6" w:space="0" w:color="auto"/>
              <w:bottom w:val="nil"/>
              <w:right w:val="nil"/>
            </w:tcBorders>
          </w:tcPr>
          <w:p>
            <w:r>
              <w:t>Soil</w:t>
            </w:r>
          </w:p>
        </w:tc>
        <w:tc>
          <w:tcPr>
            <w:tcW w:w="662" w:type="pct"/>
            <w:tcBorders>
              <w:top w:val="single" w:sz="6" w:space="0" w:color="auto"/>
              <w:left w:val="nil"/>
              <w:bottom w:val="nil"/>
              <w:right w:val="single" w:sz="6" w:space="0" w:color="auto"/>
            </w:tcBorders>
          </w:tcPr>
          <w:p>
            <w:r>
              <w:t xml:space="preserve"> </w:t>
            </w:r>
          </w:p>
        </w:tc>
        <w:tc>
          <w:tcPr>
            <w:tcW w:w="1346" w:type="pct"/>
            <w:gridSpan w:val="2"/>
            <w:tcBorders>
              <w:top w:val="single" w:sz="6" w:space="0" w:color="auto"/>
              <w:left w:val="single" w:sz="6" w:space="0" w:color="auto"/>
              <w:bottom w:val="nil"/>
              <w:right w:val="nil"/>
            </w:tcBorders>
          </w:tcPr>
          <w:p>
            <w:r>
              <w:t>Foodstuff</w:t>
            </w:r>
          </w:p>
        </w:tc>
        <w:tc>
          <w:tcPr>
            <w:tcW w:w="544" w:type="pct"/>
            <w:tcBorders>
              <w:top w:val="single" w:sz="6" w:space="0" w:color="auto"/>
              <w:left w:val="nil"/>
              <w:bottom w:val="nil"/>
              <w:right w:val="single" w:sz="6" w:space="0" w:color="auto"/>
            </w:tcBorders>
          </w:tcPr>
          <w:p>
            <w:r>
              <w:t xml:space="preserve"> </w:t>
            </w:r>
          </w:p>
        </w:tc>
        <w:tc>
          <w:tcPr>
            <w:tcW w:w="1174" w:type="pct"/>
            <w:gridSpan w:val="2"/>
            <w:tcBorders>
              <w:top w:val="single" w:sz="6" w:space="0" w:color="auto"/>
              <w:left w:val="single" w:sz="6" w:space="0" w:color="auto"/>
              <w:bottom w:val="nil"/>
              <w:right w:val="single" w:sz="6" w:space="0" w:color="auto"/>
            </w:tcBorders>
          </w:tcPr>
          <w:p>
            <w:r>
              <w:t>Call quantity kacar</w:t>
            </w:r>
          </w:p>
        </w:tc>
      </w:tr>
      <w:tr w:rsidR="006E08BB" w:rsidRPr="00053060" w14:paraId="753C0F8C" w14:textId="77777777" w:rsidTr="00DC016E">
        <w:tc>
          <w:tcPr>
            <w:tcW w:w="1274" w:type="pct"/>
            <w:gridSpan w:val="3"/>
            <w:tcBorders>
              <w:top w:val="nil"/>
              <w:left w:val="single" w:sz="6" w:space="0" w:color="auto"/>
              <w:bottom w:val="single" w:sz="6" w:space="0" w:color="auto"/>
              <w:right w:val="nil"/>
            </w:tcBorders>
          </w:tcPr>
          <w:p>
            <w:r>
              <w:t>Quantity kha.</w:t>
            </w:r>
          </w:p>
        </w:tc>
        <w:tc>
          <w:tcPr>
            <w:tcW w:w="662" w:type="pct"/>
            <w:tcBorders>
              <w:top w:val="nil"/>
              <w:left w:val="nil"/>
              <w:bottom w:val="single" w:sz="6" w:space="0" w:color="auto"/>
              <w:right w:val="single" w:sz="6" w:space="0" w:color="auto"/>
            </w:tcBorders>
          </w:tcPr>
          <w:p>
            <w:r>
              <w:t xml:space="preserve"> </w:t>
            </w:r>
          </w:p>
        </w:tc>
        <w:tc>
          <w:tcPr>
            <w:tcW w:w="1346" w:type="pct"/>
            <w:gridSpan w:val="2"/>
            <w:tcBorders>
              <w:top w:val="nil"/>
              <w:left w:val="single" w:sz="6" w:space="0" w:color="auto"/>
              <w:bottom w:val="single" w:sz="6" w:space="0" w:color="auto"/>
              <w:right w:val="nil"/>
            </w:tcBorders>
          </w:tcPr>
          <w:p>
            <w:r>
              <w:t>40 q. H. Product Objective</w:t>
            </w:r>
          </w:p>
        </w:tc>
        <w:tc>
          <w:tcPr>
            <w:tcW w:w="544" w:type="pct"/>
            <w:tcBorders>
              <w:top w:val="nil"/>
              <w:left w:val="nil"/>
              <w:bottom w:val="single" w:sz="6" w:space="0" w:color="auto"/>
              <w:right w:val="single" w:sz="6" w:space="0" w:color="auto"/>
            </w:tcBorders>
          </w:tcPr>
          <w:p>
            <w:r/>
          </w:p>
        </w:tc>
        <w:tc>
          <w:tcPr>
            <w:tcW w:w="1174" w:type="pct"/>
            <w:gridSpan w:val="2"/>
            <w:tcBorders>
              <w:top w:val="nil"/>
              <w:left w:val="single" w:sz="6" w:space="0" w:color="auto"/>
              <w:bottom w:val="single" w:sz="6" w:space="0" w:color="auto"/>
              <w:right w:val="single" w:sz="6" w:space="0" w:color="auto"/>
            </w:tcBorders>
          </w:tcPr>
          <w:p>
            <w:r/>
          </w:p>
        </w:tc>
      </w:tr>
      <w:tr w:rsidR="006E08BB" w:rsidRPr="00053060" w14:paraId="75B5FC8C" w14:textId="77777777" w:rsidTr="00DC016E">
        <w:tc>
          <w:tcPr>
            <w:tcW w:w="444" w:type="pct"/>
            <w:tcBorders>
              <w:top w:val="single" w:sz="6" w:space="0" w:color="auto"/>
              <w:left w:val="single" w:sz="6" w:space="0" w:color="auto"/>
              <w:bottom w:val="nil"/>
              <w:right w:val="single" w:sz="6" w:space="0" w:color="auto"/>
            </w:tcBorders>
          </w:tcPr>
          <w:p>
            <w:r>
              <w:t>Acry</w:t>
            </w:r>
          </w:p>
        </w:tc>
        <w:tc>
          <w:tcPr>
            <w:tcW w:w="351" w:type="pct"/>
            <w:tcBorders>
              <w:top w:val="single" w:sz="6" w:space="0" w:color="auto"/>
              <w:left w:val="single" w:sz="6" w:space="0" w:color="auto"/>
              <w:bottom w:val="nil"/>
              <w:right w:val="single" w:sz="6" w:space="0" w:color="auto"/>
            </w:tcBorders>
          </w:tcPr>
          <w:p>
            <w:r>
              <w:t>Splendor</w:t>
            </w:r>
          </w:p>
        </w:tc>
        <w:tc>
          <w:tcPr>
            <w:tcW w:w="478" w:type="pct"/>
            <w:tcBorders>
              <w:top w:val="single" w:sz="6" w:space="0" w:color="auto"/>
              <w:left w:val="single" w:sz="6" w:space="0" w:color="auto"/>
              <w:bottom w:val="nil"/>
              <w:right w:val="single" w:sz="6" w:space="0" w:color="auto"/>
            </w:tcBorders>
          </w:tcPr>
          <w:p>
            <w:r>
              <w:t>Acry</w:t>
            </w:r>
          </w:p>
        </w:tc>
        <w:tc>
          <w:tcPr>
            <w:tcW w:w="662" w:type="pct"/>
            <w:tcBorders>
              <w:top w:val="single" w:sz="6" w:space="0" w:color="auto"/>
              <w:left w:val="single" w:sz="6" w:space="0" w:color="auto"/>
              <w:bottom w:val="nil"/>
              <w:right w:val="single" w:sz="6" w:space="0" w:color="auto"/>
            </w:tcBorders>
          </w:tcPr>
          <w:p>
            <w:r>
              <w:t>Acry</w:t>
            </w:r>
          </w:p>
        </w:tc>
        <w:tc>
          <w:tcPr>
            <w:tcW w:w="686" w:type="pct"/>
            <w:tcBorders>
              <w:top w:val="single" w:sz="6" w:space="0" w:color="auto"/>
              <w:left w:val="single" w:sz="6" w:space="0" w:color="auto"/>
              <w:bottom w:val="nil"/>
              <w:right w:val="single" w:sz="6" w:space="0" w:color="auto"/>
            </w:tcBorders>
          </w:tcPr>
          <w:p>
            <w:r>
              <w:t>Splendor</w:t>
            </w:r>
          </w:p>
        </w:tc>
        <w:tc>
          <w:tcPr>
            <w:tcW w:w="660" w:type="pct"/>
            <w:tcBorders>
              <w:top w:val="single" w:sz="6" w:space="0" w:color="auto"/>
              <w:left w:val="single" w:sz="6" w:space="0" w:color="auto"/>
              <w:bottom w:val="nil"/>
              <w:right w:val="single" w:sz="6" w:space="0" w:color="auto"/>
            </w:tcBorders>
          </w:tcPr>
          <w:p>
            <w:r>
              <w:t>Euria</w:t>
            </w:r>
          </w:p>
        </w:tc>
        <w:tc>
          <w:tcPr>
            <w:tcW w:w="544" w:type="pct"/>
            <w:tcBorders>
              <w:top w:val="single" w:sz="6" w:space="0" w:color="auto"/>
              <w:left w:val="single" w:sz="6" w:space="0" w:color="auto"/>
              <w:bottom w:val="nil"/>
              <w:right w:val="single" w:sz="6" w:space="0" w:color="auto"/>
            </w:tcBorders>
          </w:tcPr>
          <w:p>
            <w:r>
              <w:t>Single super</w:t>
            </w:r>
          </w:p>
        </w:tc>
        <w:tc>
          <w:tcPr>
            <w:tcW w:w="623" w:type="pct"/>
            <w:tcBorders>
              <w:top w:val="single" w:sz="6" w:space="0" w:color="auto"/>
              <w:left w:val="single" w:sz="6" w:space="0" w:color="auto"/>
              <w:bottom w:val="nil"/>
              <w:right w:val="single" w:sz="6" w:space="0" w:color="auto"/>
            </w:tcBorders>
          </w:tcPr>
          <w:p>
            <w:r>
              <w:t>Single super</w:t>
            </w:r>
          </w:p>
        </w:tc>
        <w:tc>
          <w:tcPr>
            <w:tcW w:w="551" w:type="pct"/>
            <w:tcBorders>
              <w:top w:val="single" w:sz="6" w:space="0" w:color="auto"/>
              <w:left w:val="single" w:sz="6" w:space="0" w:color="auto"/>
              <w:bottom w:val="nil"/>
              <w:right w:val="single" w:sz="6" w:space="0" w:color="auto"/>
            </w:tcBorders>
          </w:tcPr>
          <w:p>
            <w:r>
              <w:t>Muret of</w:t>
            </w:r>
          </w:p>
        </w:tc>
      </w:tr>
      <w:tr w:rsidR="006E08BB" w:rsidRPr="00053060" w14:paraId="7843A348" w14:textId="77777777" w:rsidTr="00DC016E">
        <w:tc>
          <w:tcPr>
            <w:tcW w:w="444" w:type="pct"/>
            <w:tcBorders>
              <w:top w:val="nil"/>
              <w:left w:val="single" w:sz="6" w:space="0" w:color="auto"/>
              <w:bottom w:val="nil"/>
              <w:right w:val="single" w:sz="6" w:space="0" w:color="auto"/>
            </w:tcBorders>
          </w:tcPr>
          <w:p>
            <w:r>
              <w:t xml:space="preserve"> </w:t>
            </w:r>
          </w:p>
        </w:tc>
        <w:tc>
          <w:tcPr>
            <w:tcW w:w="351" w:type="pct"/>
            <w:tcBorders>
              <w:top w:val="nil"/>
              <w:left w:val="single" w:sz="6" w:space="0" w:color="auto"/>
              <w:bottom w:val="nil"/>
              <w:right w:val="single" w:sz="6" w:space="0" w:color="auto"/>
            </w:tcBorders>
          </w:tcPr>
          <w:p>
            <w:r>
              <w:t xml:space="preserve"> </w:t>
            </w:r>
          </w:p>
        </w:tc>
        <w:tc>
          <w:tcPr>
            <w:tcW w:w="478" w:type="pct"/>
            <w:tcBorders>
              <w:top w:val="nil"/>
              <w:left w:val="single" w:sz="6" w:space="0" w:color="auto"/>
              <w:bottom w:val="nil"/>
              <w:right w:val="single" w:sz="6" w:space="0" w:color="auto"/>
            </w:tcBorders>
          </w:tcPr>
          <w:p>
            <w:r>
              <w:t xml:space="preserve"> </w:t>
            </w:r>
          </w:p>
        </w:tc>
        <w:tc>
          <w:tcPr>
            <w:tcW w:w="662" w:type="pct"/>
            <w:tcBorders>
              <w:top w:val="nil"/>
              <w:left w:val="single" w:sz="6" w:space="0" w:color="auto"/>
              <w:bottom w:val="nil"/>
              <w:right w:val="single" w:sz="6" w:space="0" w:color="auto"/>
            </w:tcBorders>
          </w:tcPr>
          <w:p>
            <w:r>
              <w:t>Oxide</w:t>
            </w:r>
          </w:p>
        </w:tc>
        <w:tc>
          <w:tcPr>
            <w:tcW w:w="686" w:type="pct"/>
            <w:tcBorders>
              <w:top w:val="nil"/>
              <w:left w:val="single" w:sz="6" w:space="0" w:color="auto"/>
              <w:bottom w:val="nil"/>
              <w:right w:val="single" w:sz="6" w:space="0" w:color="auto"/>
            </w:tcBorders>
          </w:tcPr>
          <w:p>
            <w:r>
              <w:t>Phosphate</w:t>
            </w:r>
          </w:p>
        </w:tc>
        <w:tc>
          <w:tcPr>
            <w:tcW w:w="660" w:type="pct"/>
            <w:tcBorders>
              <w:top w:val="nil"/>
              <w:left w:val="single" w:sz="6" w:space="0" w:color="auto"/>
              <w:bottom w:val="nil"/>
              <w:right w:val="single" w:sz="6" w:space="0" w:color="auto"/>
            </w:tcBorders>
          </w:tcPr>
          <w:p>
            <w:r>
              <w:t>Oxide</w:t>
            </w:r>
          </w:p>
        </w:tc>
        <w:tc>
          <w:tcPr>
            <w:tcW w:w="544" w:type="pct"/>
            <w:tcBorders>
              <w:top w:val="nil"/>
              <w:left w:val="single" w:sz="6" w:space="0" w:color="auto"/>
              <w:bottom w:val="nil"/>
              <w:right w:val="single" w:sz="6" w:space="0" w:color="auto"/>
            </w:tcBorders>
          </w:tcPr>
          <w:p>
            <w:r>
              <w:t xml:space="preserve"> </w:t>
            </w:r>
          </w:p>
        </w:tc>
        <w:tc>
          <w:tcPr>
            <w:tcW w:w="623" w:type="pct"/>
            <w:tcBorders>
              <w:top w:val="nil"/>
              <w:left w:val="single" w:sz="6" w:space="0" w:color="auto"/>
              <w:bottom w:val="nil"/>
              <w:right w:val="single" w:sz="6" w:space="0" w:color="auto"/>
            </w:tcBorders>
          </w:tcPr>
          <w:p>
            <w:r>
              <w:t>Potash</w:t>
            </w:r>
          </w:p>
        </w:tc>
        <w:tc>
          <w:tcPr>
            <w:tcW w:w="551" w:type="pct"/>
            <w:tcBorders>
              <w:top w:val="nil"/>
              <w:left w:val="single" w:sz="6" w:space="0" w:color="auto"/>
              <w:bottom w:val="nil"/>
              <w:right w:val="single" w:sz="6" w:space="0" w:color="auto"/>
            </w:tcBorders>
          </w:tcPr>
          <w:p>
            <w:r>
              <w:t>Potash</w:t>
            </w:r>
          </w:p>
        </w:tc>
      </w:tr>
      <w:tr w:rsidR="006E08BB" w:rsidRPr="00053060" w14:paraId="24D27B0D" w14:textId="77777777" w:rsidTr="00DC016E">
        <w:tc>
          <w:tcPr>
            <w:tcW w:w="444" w:type="pct"/>
            <w:tcBorders>
              <w:top w:val="nil"/>
              <w:left w:val="single" w:sz="6" w:space="0" w:color="auto"/>
              <w:bottom w:val="single" w:sz="6" w:space="0" w:color="auto"/>
              <w:right w:val="single" w:sz="6" w:space="0" w:color="auto"/>
            </w:tcBorders>
          </w:tcPr>
          <w:p>
            <w:r>
              <w:t xml:space="preserve"> </w:t>
            </w:r>
          </w:p>
        </w:tc>
        <w:tc>
          <w:tcPr>
            <w:tcW w:w="351" w:type="pct"/>
            <w:tcBorders>
              <w:top w:val="nil"/>
              <w:left w:val="single" w:sz="6" w:space="0" w:color="auto"/>
              <w:bottom w:val="single" w:sz="6" w:space="0" w:color="auto"/>
              <w:right w:val="single" w:sz="6" w:space="0" w:color="auto"/>
            </w:tcBorders>
          </w:tcPr>
          <w:p>
            <w:r>
              <w:t xml:space="preserve"> </w:t>
            </w:r>
          </w:p>
        </w:tc>
        <w:tc>
          <w:tcPr>
            <w:tcW w:w="478" w:type="pct"/>
            <w:tcBorders>
              <w:top w:val="nil"/>
              <w:left w:val="single" w:sz="6" w:space="0" w:color="auto"/>
              <w:bottom w:val="single" w:sz="6" w:space="0" w:color="auto"/>
              <w:right w:val="single" w:sz="6" w:space="0" w:color="auto"/>
            </w:tcBorders>
          </w:tcPr>
          <w:p>
            <w:r>
              <w:t xml:space="preserve"> </w:t>
            </w:r>
          </w:p>
        </w:tc>
        <w:tc>
          <w:tcPr>
            <w:tcW w:w="662" w:type="pct"/>
            <w:tcBorders>
              <w:top w:val="nil"/>
              <w:left w:val="single" w:sz="6" w:space="0" w:color="auto"/>
              <w:bottom w:val="single" w:sz="6" w:space="0" w:color="auto"/>
              <w:right w:val="single" w:sz="6" w:space="0" w:color="auto"/>
            </w:tcBorders>
          </w:tcPr>
          <w:p>
            <w:r>
              <w:t xml:space="preserve"> </w:t>
            </w:r>
          </w:p>
        </w:tc>
        <w:tc>
          <w:tcPr>
            <w:tcW w:w="686" w:type="pct"/>
            <w:tcBorders>
              <w:top w:val="nil"/>
              <w:left w:val="single" w:sz="6" w:space="0" w:color="auto"/>
              <w:bottom w:val="single" w:sz="6" w:space="0" w:color="auto"/>
              <w:right w:val="single" w:sz="6" w:space="0" w:color="auto"/>
            </w:tcBorders>
          </w:tcPr>
          <w:p>
            <w:r>
              <w:t>K.ha.</w:t>
            </w:r>
          </w:p>
        </w:tc>
        <w:tc>
          <w:tcPr>
            <w:tcW w:w="660" w:type="pct"/>
            <w:tcBorders>
              <w:top w:val="nil"/>
              <w:left w:val="single" w:sz="6" w:space="0" w:color="auto"/>
              <w:bottom w:val="single" w:sz="6" w:space="0" w:color="auto"/>
              <w:right w:val="single" w:sz="6" w:space="0" w:color="auto"/>
            </w:tcBorders>
          </w:tcPr>
          <w:p>
            <w:r>
              <w:t>K.ha.</w:t>
            </w:r>
          </w:p>
        </w:tc>
        <w:tc>
          <w:tcPr>
            <w:tcW w:w="544" w:type="pct"/>
            <w:tcBorders>
              <w:top w:val="nil"/>
              <w:left w:val="single" w:sz="6" w:space="0" w:color="auto"/>
              <w:bottom w:val="single" w:sz="6" w:space="0" w:color="auto"/>
              <w:right w:val="single" w:sz="6" w:space="0" w:color="auto"/>
            </w:tcBorders>
          </w:tcPr>
          <w:p>
            <w:r/>
          </w:p>
        </w:tc>
        <w:tc>
          <w:tcPr>
            <w:tcW w:w="623" w:type="pct"/>
            <w:tcBorders>
              <w:top w:val="nil"/>
              <w:left w:val="single" w:sz="6" w:space="0" w:color="auto"/>
              <w:bottom w:val="single" w:sz="6" w:space="0" w:color="auto"/>
              <w:right w:val="single" w:sz="6" w:space="0" w:color="auto"/>
            </w:tcBorders>
          </w:tcPr>
          <w:p>
            <w:r/>
          </w:p>
        </w:tc>
        <w:tc>
          <w:tcPr>
            <w:tcW w:w="551" w:type="pct"/>
            <w:tcBorders>
              <w:top w:val="nil"/>
              <w:left w:val="single" w:sz="6" w:space="0" w:color="auto"/>
              <w:bottom w:val="single" w:sz="6" w:space="0" w:color="auto"/>
              <w:right w:val="single" w:sz="6" w:space="0" w:color="auto"/>
            </w:tcBorders>
          </w:tcPr>
          <w:p>
            <w:r/>
          </w:p>
        </w:tc>
      </w:tr>
      <w:tr w:rsidR="006E08BB" w:rsidRPr="00053060" w14:paraId="2E96DD52" w14:textId="77777777" w:rsidTr="00DC016E">
        <w:tc>
          <w:tcPr>
            <w:tcW w:w="444" w:type="pct"/>
            <w:tcBorders>
              <w:top w:val="single" w:sz="6" w:space="0" w:color="auto"/>
              <w:left w:val="single" w:sz="6" w:space="0" w:color="auto"/>
              <w:bottom w:val="single" w:sz="6" w:space="0" w:color="auto"/>
              <w:right w:val="single" w:sz="6" w:space="0" w:color="auto"/>
            </w:tcBorders>
          </w:tcPr>
          <w:p>
            <w:r>
              <w:t>106</w:t>
            </w:r>
          </w:p>
        </w:tc>
        <w:tc>
          <w:tcPr>
            <w:tcW w:w="351" w:type="pct"/>
            <w:tcBorders>
              <w:top w:val="single" w:sz="6" w:space="0" w:color="auto"/>
              <w:left w:val="single" w:sz="6" w:space="0" w:color="auto"/>
              <w:bottom w:val="single" w:sz="6" w:space="0" w:color="auto"/>
              <w:right w:val="single" w:sz="6" w:space="0" w:color="auto"/>
            </w:tcBorders>
          </w:tcPr>
          <w:p>
            <w:r>
              <w:t>231</w:t>
            </w:r>
          </w:p>
        </w:tc>
        <w:tc>
          <w:tcPr>
            <w:tcW w:w="478" w:type="pct"/>
            <w:tcBorders>
              <w:top w:val="single" w:sz="6" w:space="0" w:color="auto"/>
              <w:left w:val="single" w:sz="6" w:space="0" w:color="auto"/>
              <w:bottom w:val="single" w:sz="6" w:space="0" w:color="auto"/>
              <w:right w:val="single" w:sz="6" w:space="0" w:color="auto"/>
            </w:tcBorders>
          </w:tcPr>
          <w:p>
            <w:r>
              <w:t>106</w:t>
            </w:r>
          </w:p>
        </w:tc>
        <w:tc>
          <w:tcPr>
            <w:tcW w:w="662" w:type="pct"/>
            <w:tcBorders>
              <w:top w:val="single" w:sz="6" w:space="0" w:color="auto"/>
              <w:left w:val="single" w:sz="6" w:space="0" w:color="auto"/>
              <w:bottom w:val="single" w:sz="6" w:space="0" w:color="auto"/>
              <w:right w:val="single" w:sz="6" w:space="0" w:color="auto"/>
            </w:tcBorders>
          </w:tcPr>
          <w:p>
            <w:r>
              <w:t>231</w:t>
            </w:r>
          </w:p>
        </w:tc>
        <w:tc>
          <w:tcPr>
            <w:tcW w:w="686" w:type="pct"/>
            <w:tcBorders>
              <w:top w:val="single" w:sz="6" w:space="0" w:color="auto"/>
              <w:left w:val="single" w:sz="6" w:space="0" w:color="auto"/>
              <w:bottom w:val="single" w:sz="6" w:space="0" w:color="auto"/>
              <w:right w:val="single" w:sz="6" w:space="0" w:color="auto"/>
            </w:tcBorders>
          </w:tcPr>
          <w:p>
            <w:r>
              <w:t>201</w:t>
            </w:r>
          </w:p>
        </w:tc>
        <w:tc>
          <w:tcPr>
            <w:tcW w:w="660" w:type="pct"/>
            <w:tcBorders>
              <w:top w:val="single" w:sz="6" w:space="0" w:color="auto"/>
              <w:left w:val="single" w:sz="6" w:space="0" w:color="auto"/>
              <w:bottom w:val="single" w:sz="6" w:space="0" w:color="auto"/>
              <w:right w:val="single" w:sz="6" w:space="0" w:color="auto"/>
            </w:tcBorders>
          </w:tcPr>
          <w:p>
            <w:r>
              <w:t>201</w:t>
            </w:r>
          </w:p>
        </w:tc>
        <w:tc>
          <w:tcPr>
            <w:tcW w:w="544" w:type="pct"/>
            <w:tcBorders>
              <w:top w:val="single" w:sz="6" w:space="0" w:color="auto"/>
              <w:left w:val="single" w:sz="6" w:space="0" w:color="auto"/>
              <w:bottom w:val="single" w:sz="6" w:space="0" w:color="auto"/>
              <w:right w:val="single" w:sz="6" w:space="0" w:color="auto"/>
            </w:tcBorders>
          </w:tcPr>
          <w:p>
            <w:r>
              <w:t>265</w:t>
            </w:r>
          </w:p>
        </w:tc>
        <w:tc>
          <w:tcPr>
            <w:tcW w:w="623" w:type="pct"/>
            <w:tcBorders>
              <w:top w:val="single" w:sz="6" w:space="0" w:color="auto"/>
              <w:left w:val="single" w:sz="6" w:space="0" w:color="auto"/>
              <w:bottom w:val="single" w:sz="6" w:space="0" w:color="auto"/>
              <w:right w:val="single" w:sz="6" w:space="0" w:color="auto"/>
            </w:tcBorders>
          </w:tcPr>
          <w:p>
            <w:r>
              <w:t>265</w:t>
            </w:r>
          </w:p>
        </w:tc>
        <w:tc>
          <w:tcPr>
            <w:tcW w:w="551" w:type="pct"/>
            <w:tcBorders>
              <w:top w:val="single" w:sz="6" w:space="0" w:color="auto"/>
              <w:left w:val="single" w:sz="6" w:space="0" w:color="auto"/>
              <w:bottom w:val="single" w:sz="6" w:space="0" w:color="auto"/>
              <w:right w:val="single" w:sz="6" w:space="0" w:color="auto"/>
            </w:tcBorders>
          </w:tcPr>
          <w:p>
            <w:r>
              <w:t>121</w:t>
            </w:r>
          </w:p>
        </w:tc>
      </w:tr>
      <w:tr w:rsidR="006E08BB" w:rsidRPr="00053060" w14:paraId="3A52AB72" w14:textId="77777777" w:rsidTr="00DC016E">
        <w:tc>
          <w:tcPr>
            <w:tcW w:w="444" w:type="pct"/>
            <w:tcBorders>
              <w:top w:val="single" w:sz="6" w:space="0" w:color="auto"/>
              <w:left w:val="single" w:sz="6" w:space="0" w:color="auto"/>
              <w:bottom w:val="single" w:sz="6" w:space="0" w:color="auto"/>
              <w:right w:val="single" w:sz="6" w:space="0" w:color="auto"/>
            </w:tcBorders>
          </w:tcPr>
          <w:p>
            <w:r>
              <w:t>140</w:t>
            </w:r>
          </w:p>
        </w:tc>
        <w:tc>
          <w:tcPr>
            <w:tcW w:w="351" w:type="pct"/>
            <w:tcBorders>
              <w:top w:val="single" w:sz="6" w:space="0" w:color="auto"/>
              <w:left w:val="single" w:sz="6" w:space="0" w:color="auto"/>
              <w:bottom w:val="single" w:sz="6" w:space="0" w:color="auto"/>
              <w:right w:val="single" w:sz="6" w:space="0" w:color="auto"/>
            </w:tcBorders>
          </w:tcPr>
          <w:p>
            <w:r>
              <w:t>300</w:t>
            </w:r>
          </w:p>
        </w:tc>
        <w:tc>
          <w:tcPr>
            <w:tcW w:w="478" w:type="pct"/>
            <w:tcBorders>
              <w:top w:val="single" w:sz="6" w:space="0" w:color="auto"/>
              <w:left w:val="single" w:sz="6" w:space="0" w:color="auto"/>
              <w:bottom w:val="single" w:sz="6" w:space="0" w:color="auto"/>
              <w:right w:val="single" w:sz="6" w:space="0" w:color="auto"/>
            </w:tcBorders>
          </w:tcPr>
          <w:p>
            <w:r>
              <w:t>300</w:t>
            </w:r>
          </w:p>
        </w:tc>
        <w:tc>
          <w:tcPr>
            <w:tcW w:w="662" w:type="pct"/>
            <w:tcBorders>
              <w:top w:val="single" w:sz="6" w:space="0" w:color="auto"/>
              <w:left w:val="single" w:sz="6" w:space="0" w:color="auto"/>
              <w:bottom w:val="single" w:sz="6" w:space="0" w:color="auto"/>
              <w:right w:val="single" w:sz="6" w:space="0" w:color="auto"/>
            </w:tcBorders>
          </w:tcPr>
          <w:p>
            <w:r>
              <w:t>100</w:t>
            </w:r>
          </w:p>
        </w:tc>
        <w:tc>
          <w:tcPr>
            <w:tcW w:w="686" w:type="pct"/>
            <w:tcBorders>
              <w:top w:val="single" w:sz="6" w:space="0" w:color="auto"/>
              <w:left w:val="single" w:sz="6" w:space="0" w:color="auto"/>
              <w:bottom w:val="single" w:sz="6" w:space="0" w:color="auto"/>
              <w:right w:val="single" w:sz="6" w:space="0" w:color="auto"/>
            </w:tcBorders>
          </w:tcPr>
          <w:p>
            <w:r>
              <w:t>100</w:t>
            </w:r>
          </w:p>
        </w:tc>
        <w:tc>
          <w:tcPr>
            <w:tcW w:w="660" w:type="pct"/>
            <w:tcBorders>
              <w:top w:val="single" w:sz="6" w:space="0" w:color="auto"/>
              <w:left w:val="single" w:sz="6" w:space="0" w:color="auto"/>
              <w:bottom w:val="single" w:sz="6" w:space="0" w:color="auto"/>
              <w:right w:val="single" w:sz="6" w:space="0" w:color="auto"/>
            </w:tcBorders>
          </w:tcPr>
          <w:p>
            <w:r>
              <w:t>181</w:t>
            </w:r>
          </w:p>
        </w:tc>
        <w:tc>
          <w:tcPr>
            <w:tcW w:w="544" w:type="pct"/>
            <w:tcBorders>
              <w:top w:val="single" w:sz="6" w:space="0" w:color="auto"/>
              <w:left w:val="single" w:sz="6" w:space="0" w:color="auto"/>
              <w:bottom w:val="single" w:sz="6" w:space="0" w:color="auto"/>
              <w:right w:val="single" w:sz="6" w:space="0" w:color="auto"/>
            </w:tcBorders>
          </w:tcPr>
          <w:p>
            <w:r>
              <w:t>251</w:t>
            </w:r>
          </w:p>
        </w:tc>
        <w:tc>
          <w:tcPr>
            <w:tcW w:w="623" w:type="pct"/>
            <w:tcBorders>
              <w:top w:val="single" w:sz="6" w:space="0" w:color="auto"/>
              <w:left w:val="single" w:sz="6" w:space="0" w:color="auto"/>
              <w:bottom w:val="single" w:sz="6" w:space="0" w:color="auto"/>
              <w:right w:val="single" w:sz="6" w:space="0" w:color="auto"/>
            </w:tcBorders>
          </w:tcPr>
          <w:p>
            <w:r>
              <w:t>251</w:t>
            </w:r>
          </w:p>
        </w:tc>
        <w:tc>
          <w:tcPr>
            <w:tcW w:w="551" w:type="pct"/>
            <w:tcBorders>
              <w:top w:val="single" w:sz="6" w:space="0" w:color="auto"/>
              <w:left w:val="single" w:sz="6" w:space="0" w:color="auto"/>
              <w:bottom w:val="single" w:sz="6" w:space="0" w:color="auto"/>
              <w:right w:val="single" w:sz="6" w:space="0" w:color="auto"/>
            </w:tcBorders>
          </w:tcPr>
          <w:p>
            <w:r>
              <w:t>106</w:t>
            </w:r>
          </w:p>
        </w:tc>
      </w:tr>
      <w:tr w:rsidR="006E08BB" w:rsidRPr="00053060" w14:paraId="5C599944" w14:textId="77777777" w:rsidTr="00DC016E">
        <w:tc>
          <w:tcPr>
            <w:tcW w:w="444" w:type="pct"/>
            <w:tcBorders>
              <w:top w:val="single" w:sz="6" w:space="0" w:color="auto"/>
              <w:left w:val="single" w:sz="6" w:space="0" w:color="auto"/>
              <w:bottom w:val="single" w:sz="6" w:space="0" w:color="auto"/>
              <w:right w:val="single" w:sz="6" w:space="0" w:color="auto"/>
            </w:tcBorders>
          </w:tcPr>
          <w:p>
            <w:r>
              <w:t>12</w:t>
            </w:r>
          </w:p>
        </w:tc>
        <w:tc>
          <w:tcPr>
            <w:tcW w:w="351" w:type="pct"/>
            <w:tcBorders>
              <w:top w:val="single" w:sz="6" w:space="0" w:color="auto"/>
              <w:left w:val="single" w:sz="6" w:space="0" w:color="auto"/>
              <w:bottom w:val="single" w:sz="6" w:space="0" w:color="auto"/>
              <w:right w:val="single" w:sz="6" w:space="0" w:color="auto"/>
            </w:tcBorders>
          </w:tcPr>
          <w:p>
            <w:r>
              <w:t>12</w:t>
            </w:r>
          </w:p>
        </w:tc>
        <w:tc>
          <w:tcPr>
            <w:tcW w:w="478" w:type="pct"/>
            <w:tcBorders>
              <w:top w:val="single" w:sz="6" w:space="0" w:color="auto"/>
              <w:left w:val="single" w:sz="6" w:space="0" w:color="auto"/>
              <w:bottom w:val="single" w:sz="6" w:space="0" w:color="auto"/>
              <w:right w:val="single" w:sz="6" w:space="0" w:color="auto"/>
            </w:tcBorders>
          </w:tcPr>
          <w:p>
            <w:r>
              <w:t>350</w:t>
            </w:r>
          </w:p>
        </w:tc>
        <w:tc>
          <w:tcPr>
            <w:tcW w:w="662" w:type="pct"/>
            <w:tcBorders>
              <w:top w:val="single" w:sz="6" w:space="0" w:color="auto"/>
              <w:left w:val="single" w:sz="6" w:space="0" w:color="auto"/>
              <w:bottom w:val="single" w:sz="6" w:space="0" w:color="auto"/>
              <w:right w:val="single" w:sz="6" w:space="0" w:color="auto"/>
            </w:tcBorders>
          </w:tcPr>
          <w:p>
            <w:r>
              <w:t>185</w:t>
            </w:r>
          </w:p>
        </w:tc>
        <w:tc>
          <w:tcPr>
            <w:tcW w:w="686" w:type="pct"/>
            <w:tcBorders>
              <w:top w:val="single" w:sz="6" w:space="0" w:color="auto"/>
              <w:left w:val="single" w:sz="6" w:space="0" w:color="auto"/>
              <w:bottom w:val="single" w:sz="6" w:space="0" w:color="auto"/>
              <w:right w:val="single" w:sz="6" w:space="0" w:color="auto"/>
            </w:tcBorders>
          </w:tcPr>
          <w:p>
            <w:r>
              <w:t>161</w:t>
            </w:r>
          </w:p>
        </w:tc>
        <w:tc>
          <w:tcPr>
            <w:tcW w:w="660" w:type="pct"/>
            <w:tcBorders>
              <w:top w:val="single" w:sz="6" w:space="0" w:color="auto"/>
              <w:left w:val="single" w:sz="6" w:space="0" w:color="auto"/>
              <w:bottom w:val="single" w:sz="6" w:space="0" w:color="auto"/>
              <w:right w:val="single" w:sz="6" w:space="0" w:color="auto"/>
            </w:tcBorders>
          </w:tcPr>
          <w:p>
            <w:r>
              <w:t>236</w:t>
            </w:r>
          </w:p>
        </w:tc>
        <w:tc>
          <w:tcPr>
            <w:tcW w:w="544" w:type="pct"/>
            <w:tcBorders>
              <w:top w:val="single" w:sz="6" w:space="0" w:color="auto"/>
              <w:left w:val="single" w:sz="6" w:space="0" w:color="auto"/>
              <w:bottom w:val="single" w:sz="6" w:space="0" w:color="auto"/>
              <w:right w:val="single" w:sz="6" w:space="0" w:color="auto"/>
            </w:tcBorders>
          </w:tcPr>
          <w:p>
            <w:r>
              <w:t>161</w:t>
            </w:r>
          </w:p>
        </w:tc>
        <w:tc>
          <w:tcPr>
            <w:tcW w:w="623" w:type="pct"/>
            <w:tcBorders>
              <w:top w:val="single" w:sz="6" w:space="0" w:color="auto"/>
              <w:left w:val="single" w:sz="6" w:space="0" w:color="auto"/>
              <w:bottom w:val="single" w:sz="6" w:space="0" w:color="auto"/>
              <w:right w:val="single" w:sz="6" w:space="0" w:color="auto"/>
            </w:tcBorders>
          </w:tcPr>
          <w:p>
            <w:r>
              <w:t>236</w:t>
            </w:r>
          </w:p>
        </w:tc>
        <w:tc>
          <w:tcPr>
            <w:tcW w:w="551" w:type="pct"/>
            <w:tcBorders>
              <w:top w:val="single" w:sz="6" w:space="0" w:color="auto"/>
              <w:left w:val="single" w:sz="6" w:space="0" w:color="auto"/>
              <w:bottom w:val="single" w:sz="6" w:space="0" w:color="auto"/>
              <w:right w:val="single" w:sz="6" w:space="0" w:color="auto"/>
            </w:tcBorders>
          </w:tcPr>
          <w:p>
            <w:r>
              <w:t>91</w:t>
            </w:r>
          </w:p>
        </w:tc>
      </w:tr>
      <w:tr w:rsidR="006E08BB" w:rsidRPr="00053060" w14:paraId="1A3FA80D" w14:textId="77777777" w:rsidTr="00DC016E">
        <w:tc>
          <w:tcPr>
            <w:tcW w:w="444" w:type="pct"/>
            <w:tcBorders>
              <w:top w:val="single" w:sz="6" w:space="0" w:color="auto"/>
              <w:left w:val="single" w:sz="6" w:space="0" w:color="auto"/>
              <w:bottom w:val="single" w:sz="6" w:space="0" w:color="auto"/>
              <w:right w:val="single" w:sz="6" w:space="0" w:color="auto"/>
            </w:tcBorders>
          </w:tcPr>
          <w:p>
            <w:r>
              <w:t>180</w:t>
            </w:r>
          </w:p>
        </w:tc>
        <w:tc>
          <w:tcPr>
            <w:tcW w:w="351" w:type="pct"/>
            <w:tcBorders>
              <w:top w:val="single" w:sz="6" w:space="0" w:color="auto"/>
              <w:left w:val="single" w:sz="6" w:space="0" w:color="auto"/>
              <w:bottom w:val="single" w:sz="6" w:space="0" w:color="auto"/>
              <w:right w:val="single" w:sz="6" w:space="0" w:color="auto"/>
            </w:tcBorders>
          </w:tcPr>
          <w:p>
            <w:r>
              <w:t>14</w:t>
            </w:r>
          </w:p>
        </w:tc>
        <w:tc>
          <w:tcPr>
            <w:tcW w:w="478" w:type="pct"/>
            <w:tcBorders>
              <w:top w:val="single" w:sz="6" w:space="0" w:color="auto"/>
              <w:left w:val="single" w:sz="6" w:space="0" w:color="auto"/>
              <w:bottom w:val="single" w:sz="6" w:space="0" w:color="auto"/>
              <w:right w:val="single" w:sz="6" w:space="0" w:color="auto"/>
            </w:tcBorders>
          </w:tcPr>
          <w:p>
            <w:r>
              <w:t>400</w:t>
            </w:r>
          </w:p>
        </w:tc>
        <w:tc>
          <w:tcPr>
            <w:tcW w:w="662" w:type="pct"/>
            <w:tcBorders>
              <w:top w:val="single" w:sz="6" w:space="0" w:color="auto"/>
              <w:left w:val="single" w:sz="6" w:space="0" w:color="auto"/>
              <w:bottom w:val="single" w:sz="6" w:space="0" w:color="auto"/>
              <w:right w:val="single" w:sz="6" w:space="0" w:color="auto"/>
            </w:tcBorders>
          </w:tcPr>
          <w:p>
            <w:r>
              <w:t>162</w:t>
            </w:r>
          </w:p>
        </w:tc>
        <w:tc>
          <w:tcPr>
            <w:tcW w:w="686" w:type="pct"/>
            <w:tcBorders>
              <w:top w:val="single" w:sz="6" w:space="0" w:color="auto"/>
              <w:left w:val="single" w:sz="6" w:space="0" w:color="auto"/>
              <w:bottom w:val="single" w:sz="6" w:space="0" w:color="auto"/>
              <w:right w:val="single" w:sz="6" w:space="0" w:color="auto"/>
            </w:tcBorders>
          </w:tcPr>
          <w:p>
            <w:r>
              <w:t>88</w:t>
            </w:r>
          </w:p>
        </w:tc>
        <w:tc>
          <w:tcPr>
            <w:tcW w:w="660" w:type="pct"/>
            <w:tcBorders>
              <w:top w:val="single" w:sz="6" w:space="0" w:color="auto"/>
              <w:left w:val="single" w:sz="6" w:space="0" w:color="auto"/>
              <w:bottom w:val="single" w:sz="6" w:space="0" w:color="auto"/>
              <w:right w:val="single" w:sz="6" w:space="0" w:color="auto"/>
            </w:tcBorders>
          </w:tcPr>
          <w:p>
            <w:r>
              <w:t>115</w:t>
            </w:r>
          </w:p>
        </w:tc>
        <w:tc>
          <w:tcPr>
            <w:tcW w:w="544" w:type="pct"/>
            <w:tcBorders>
              <w:top w:val="single" w:sz="6" w:space="0" w:color="auto"/>
              <w:left w:val="single" w:sz="6" w:space="0" w:color="auto"/>
              <w:bottom w:val="single" w:sz="6" w:space="0" w:color="auto"/>
              <w:right w:val="single" w:sz="6" w:space="0" w:color="auto"/>
            </w:tcBorders>
          </w:tcPr>
          <w:p>
            <w:r>
              <w:t>221</w:t>
            </w:r>
          </w:p>
        </w:tc>
        <w:tc>
          <w:tcPr>
            <w:tcW w:w="623" w:type="pct"/>
            <w:tcBorders>
              <w:top w:val="single" w:sz="6" w:space="0" w:color="auto"/>
              <w:left w:val="single" w:sz="6" w:space="0" w:color="auto"/>
              <w:bottom w:val="single" w:sz="6" w:space="0" w:color="auto"/>
              <w:right w:val="single" w:sz="6" w:space="0" w:color="auto"/>
            </w:tcBorders>
          </w:tcPr>
          <w:p>
            <w:r>
              <w:t>221</w:t>
            </w:r>
          </w:p>
        </w:tc>
        <w:tc>
          <w:tcPr>
            <w:tcW w:w="551" w:type="pct"/>
            <w:tcBorders>
              <w:top w:val="single" w:sz="6" w:space="0" w:color="auto"/>
              <w:left w:val="single" w:sz="6" w:space="0" w:color="auto"/>
              <w:bottom w:val="single" w:sz="6" w:space="0" w:color="auto"/>
              <w:right w:val="single" w:sz="6" w:space="0" w:color="auto"/>
            </w:tcBorders>
          </w:tcPr>
          <w:p>
            <w:r>
              <w:t>76</w:t>
            </w:r>
          </w:p>
        </w:tc>
      </w:tr>
      <w:tr w:rsidR="006E08BB" w:rsidRPr="00053060" w14:paraId="4C702534" w14:textId="77777777" w:rsidTr="00DC016E">
        <w:tc>
          <w:tcPr>
            <w:tcW w:w="444" w:type="pct"/>
            <w:tcBorders>
              <w:top w:val="single" w:sz="6" w:space="0" w:color="auto"/>
              <w:left w:val="single" w:sz="6" w:space="0" w:color="auto"/>
              <w:bottom w:val="single" w:sz="6" w:space="0" w:color="auto"/>
              <w:right w:val="single" w:sz="6" w:space="0" w:color="auto"/>
            </w:tcBorders>
          </w:tcPr>
          <w:p>
            <w:r>
              <w:t>16</w:t>
            </w:r>
          </w:p>
        </w:tc>
        <w:tc>
          <w:tcPr>
            <w:tcW w:w="351" w:type="pct"/>
            <w:tcBorders>
              <w:top w:val="single" w:sz="6" w:space="0" w:color="auto"/>
              <w:left w:val="single" w:sz="6" w:space="0" w:color="auto"/>
              <w:bottom w:val="single" w:sz="6" w:space="0" w:color="auto"/>
              <w:right w:val="single" w:sz="6" w:space="0" w:color="auto"/>
            </w:tcBorders>
          </w:tcPr>
          <w:p>
            <w:r>
              <w:t>450</w:t>
            </w:r>
          </w:p>
        </w:tc>
        <w:tc>
          <w:tcPr>
            <w:tcW w:w="478" w:type="pct"/>
            <w:tcBorders>
              <w:top w:val="single" w:sz="6" w:space="0" w:color="auto"/>
              <w:left w:val="single" w:sz="6" w:space="0" w:color="auto"/>
              <w:bottom w:val="single" w:sz="6" w:space="0" w:color="auto"/>
              <w:right w:val="single" w:sz="6" w:space="0" w:color="auto"/>
            </w:tcBorders>
          </w:tcPr>
          <w:p>
            <w:r>
              <w:t>139</w:t>
            </w:r>
          </w:p>
        </w:tc>
        <w:tc>
          <w:tcPr>
            <w:tcW w:w="662" w:type="pct"/>
            <w:tcBorders>
              <w:top w:val="single" w:sz="6" w:space="0" w:color="auto"/>
              <w:left w:val="single" w:sz="6" w:space="0" w:color="auto"/>
              <w:bottom w:val="single" w:sz="6" w:space="0" w:color="auto"/>
              <w:right w:val="single" w:sz="6" w:space="0" w:color="auto"/>
            </w:tcBorders>
          </w:tcPr>
          <w:p>
            <w:r>
              <w:t>82</w:t>
            </w:r>
          </w:p>
        </w:tc>
        <w:tc>
          <w:tcPr>
            <w:tcW w:w="686" w:type="pct"/>
            <w:tcBorders>
              <w:top w:val="single" w:sz="6" w:space="0" w:color="auto"/>
              <w:left w:val="single" w:sz="6" w:space="0" w:color="auto"/>
              <w:bottom w:val="single" w:sz="6" w:space="0" w:color="auto"/>
              <w:right w:val="single" w:sz="6" w:space="0" w:color="auto"/>
            </w:tcBorders>
          </w:tcPr>
          <w:p>
            <w:r>
              <w:t>93</w:t>
            </w:r>
          </w:p>
        </w:tc>
        <w:tc>
          <w:tcPr>
            <w:tcW w:w="660" w:type="pct"/>
            <w:tcBorders>
              <w:top w:val="single" w:sz="6" w:space="0" w:color="auto"/>
              <w:left w:val="single" w:sz="6" w:space="0" w:color="auto"/>
              <w:bottom w:val="single" w:sz="6" w:space="0" w:color="auto"/>
              <w:right w:val="single" w:sz="6" w:space="0" w:color="auto"/>
            </w:tcBorders>
          </w:tcPr>
          <w:p>
            <w:r>
              <w:t>121</w:t>
            </w:r>
          </w:p>
        </w:tc>
        <w:tc>
          <w:tcPr>
            <w:tcW w:w="544" w:type="pct"/>
            <w:tcBorders>
              <w:top w:val="single" w:sz="6" w:space="0" w:color="auto"/>
              <w:left w:val="single" w:sz="6" w:space="0" w:color="auto"/>
              <w:bottom w:val="single" w:sz="6" w:space="0" w:color="auto"/>
              <w:right w:val="single" w:sz="6" w:space="0" w:color="auto"/>
            </w:tcBorders>
          </w:tcPr>
          <w:p>
            <w:r>
              <w:t>121</w:t>
            </w:r>
          </w:p>
        </w:tc>
        <w:tc>
          <w:tcPr>
            <w:tcW w:w="623" w:type="pct"/>
            <w:tcBorders>
              <w:top w:val="single" w:sz="6" w:space="0" w:color="auto"/>
              <w:left w:val="single" w:sz="6" w:space="0" w:color="auto"/>
              <w:bottom w:val="single" w:sz="6" w:space="0" w:color="auto"/>
              <w:right w:val="single" w:sz="6" w:space="0" w:color="auto"/>
            </w:tcBorders>
          </w:tcPr>
          <w:p>
            <w:r>
              <w:t>206</w:t>
            </w:r>
          </w:p>
        </w:tc>
        <w:tc>
          <w:tcPr>
            <w:tcW w:w="551" w:type="pct"/>
            <w:tcBorders>
              <w:top w:val="single" w:sz="6" w:space="0" w:color="auto"/>
              <w:left w:val="single" w:sz="6" w:space="0" w:color="auto"/>
              <w:bottom w:val="single" w:sz="6" w:space="0" w:color="auto"/>
              <w:right w:val="single" w:sz="6" w:space="0" w:color="auto"/>
            </w:tcBorders>
          </w:tcPr>
          <w:p>
            <w:r>
              <w:t>61</w:t>
            </w:r>
          </w:p>
        </w:tc>
      </w:tr>
      <w:tr w:rsidR="006E08BB" w:rsidRPr="00053060" w14:paraId="64C62030" w14:textId="77777777" w:rsidTr="00DC016E">
        <w:tc>
          <w:tcPr>
            <w:tcW w:w="444" w:type="pct"/>
            <w:tcBorders>
              <w:top w:val="single" w:sz="6" w:space="0" w:color="auto"/>
              <w:left w:val="single" w:sz="6" w:space="0" w:color="auto"/>
              <w:bottom w:val="single" w:sz="6" w:space="0" w:color="auto"/>
              <w:right w:val="single" w:sz="6" w:space="0" w:color="auto"/>
            </w:tcBorders>
          </w:tcPr>
          <w:p>
            <w:r>
              <w:t>220</w:t>
            </w:r>
          </w:p>
        </w:tc>
        <w:tc>
          <w:tcPr>
            <w:tcW w:w="351" w:type="pct"/>
            <w:tcBorders>
              <w:top w:val="single" w:sz="6" w:space="0" w:color="auto"/>
              <w:left w:val="single" w:sz="6" w:space="0" w:color="auto"/>
              <w:bottom w:val="single" w:sz="6" w:space="0" w:color="auto"/>
              <w:right w:val="single" w:sz="6" w:space="0" w:color="auto"/>
            </w:tcBorders>
          </w:tcPr>
          <w:p>
            <w:r>
              <w:t>18</w:t>
            </w:r>
          </w:p>
        </w:tc>
        <w:tc>
          <w:tcPr>
            <w:tcW w:w="478" w:type="pct"/>
            <w:tcBorders>
              <w:top w:val="single" w:sz="6" w:space="0" w:color="auto"/>
              <w:left w:val="single" w:sz="6" w:space="0" w:color="auto"/>
              <w:bottom w:val="single" w:sz="6" w:space="0" w:color="auto"/>
              <w:right w:val="single" w:sz="6" w:space="0" w:color="auto"/>
            </w:tcBorders>
          </w:tcPr>
          <w:p>
            <w:r>
              <w:t>500</w:t>
            </w:r>
          </w:p>
        </w:tc>
        <w:tc>
          <w:tcPr>
            <w:tcW w:w="662" w:type="pct"/>
            <w:tcBorders>
              <w:top w:val="single" w:sz="6" w:space="0" w:color="auto"/>
              <w:left w:val="single" w:sz="6" w:space="0" w:color="auto"/>
              <w:bottom w:val="single" w:sz="6" w:space="0" w:color="auto"/>
              <w:right w:val="single" w:sz="6" w:space="0" w:color="auto"/>
            </w:tcBorders>
          </w:tcPr>
          <w:p>
            <w:r>
              <w:t>76</w:t>
            </w:r>
          </w:p>
        </w:tc>
        <w:tc>
          <w:tcPr>
            <w:tcW w:w="686" w:type="pct"/>
            <w:tcBorders>
              <w:top w:val="single" w:sz="6" w:space="0" w:color="auto"/>
              <w:left w:val="single" w:sz="6" w:space="0" w:color="auto"/>
              <w:bottom w:val="single" w:sz="6" w:space="0" w:color="auto"/>
              <w:right w:val="single" w:sz="6" w:space="0" w:color="auto"/>
            </w:tcBorders>
          </w:tcPr>
          <w:p>
            <w:r>
              <w:t>191</w:t>
            </w:r>
          </w:p>
        </w:tc>
        <w:tc>
          <w:tcPr>
            <w:tcW w:w="660" w:type="pct"/>
            <w:tcBorders>
              <w:top w:val="single" w:sz="6" w:space="0" w:color="auto"/>
              <w:left w:val="single" w:sz="6" w:space="0" w:color="auto"/>
              <w:bottom w:val="single" w:sz="6" w:space="0" w:color="auto"/>
              <w:right w:val="single" w:sz="6" w:space="0" w:color="auto"/>
            </w:tcBorders>
          </w:tcPr>
          <w:p>
            <w:r>
              <w:t>101</w:t>
            </w:r>
          </w:p>
        </w:tc>
        <w:tc>
          <w:tcPr>
            <w:tcW w:w="544" w:type="pct"/>
            <w:tcBorders>
              <w:top w:val="single" w:sz="6" w:space="0" w:color="auto"/>
              <w:left w:val="single" w:sz="6" w:space="0" w:color="auto"/>
              <w:bottom w:val="single" w:sz="6" w:space="0" w:color="auto"/>
              <w:right w:val="single" w:sz="6" w:space="0" w:color="auto"/>
            </w:tcBorders>
          </w:tcPr>
          <w:p>
            <w:r>
              <w:t>101</w:t>
            </w:r>
          </w:p>
        </w:tc>
        <w:tc>
          <w:tcPr>
            <w:tcW w:w="623" w:type="pct"/>
            <w:tcBorders>
              <w:top w:val="single" w:sz="6" w:space="0" w:color="auto"/>
              <w:left w:val="single" w:sz="6" w:space="0" w:color="auto"/>
              <w:bottom w:val="single" w:sz="6" w:space="0" w:color="auto"/>
              <w:right w:val="single" w:sz="6" w:space="0" w:color="auto"/>
            </w:tcBorders>
          </w:tcPr>
          <w:p>
            <w:r>
              <w:t>191</w:t>
            </w:r>
          </w:p>
        </w:tc>
        <w:tc>
          <w:tcPr>
            <w:tcW w:w="551" w:type="pct"/>
            <w:tcBorders>
              <w:top w:val="single" w:sz="6" w:space="0" w:color="auto"/>
              <w:left w:val="single" w:sz="6" w:space="0" w:color="auto"/>
              <w:bottom w:val="single" w:sz="6" w:space="0" w:color="auto"/>
              <w:right w:val="single" w:sz="6" w:space="0" w:color="auto"/>
            </w:tcBorders>
          </w:tcPr>
          <w:p>
            <w:r>
              <w:t>47</w:t>
            </w:r>
          </w:p>
        </w:tc>
      </w:tr>
      <w:tr w:rsidR="006E08BB" w:rsidRPr="00053060" w14:paraId="1DC83B26" w14:textId="77777777" w:rsidTr="00DC016E">
        <w:tc>
          <w:tcPr>
            <w:tcW w:w="444" w:type="pct"/>
            <w:tcBorders>
              <w:top w:val="single" w:sz="6" w:space="0" w:color="auto"/>
              <w:left w:val="single" w:sz="6" w:space="0" w:color="auto"/>
              <w:bottom w:val="single" w:sz="6" w:space="0" w:color="auto"/>
              <w:right w:val="single" w:sz="6" w:space="0" w:color="auto"/>
            </w:tcBorders>
          </w:tcPr>
          <w:p>
            <w:r>
              <w:t>93</w:t>
            </w:r>
          </w:p>
        </w:tc>
        <w:tc>
          <w:tcPr>
            <w:tcW w:w="351" w:type="pct"/>
            <w:tcBorders>
              <w:top w:val="single" w:sz="6" w:space="0" w:color="auto"/>
              <w:left w:val="single" w:sz="6" w:space="0" w:color="auto"/>
              <w:bottom w:val="single" w:sz="6" w:space="0" w:color="auto"/>
              <w:right w:val="single" w:sz="6" w:space="0" w:color="auto"/>
            </w:tcBorders>
          </w:tcPr>
          <w:p>
            <w:r>
              <w:t>93</w:t>
            </w:r>
          </w:p>
        </w:tc>
        <w:tc>
          <w:tcPr>
            <w:tcW w:w="478" w:type="pct"/>
            <w:tcBorders>
              <w:top w:val="single" w:sz="6" w:space="0" w:color="auto"/>
              <w:left w:val="single" w:sz="6" w:space="0" w:color="auto"/>
              <w:bottom w:val="single" w:sz="6" w:space="0" w:color="auto"/>
              <w:right w:val="single" w:sz="6" w:space="0" w:color="auto"/>
            </w:tcBorders>
          </w:tcPr>
          <w:p>
            <w:r>
              <w:t>70</w:t>
            </w:r>
          </w:p>
        </w:tc>
        <w:tc>
          <w:tcPr>
            <w:tcW w:w="662" w:type="pct"/>
            <w:tcBorders>
              <w:top w:val="single" w:sz="6" w:space="0" w:color="auto"/>
              <w:left w:val="single" w:sz="6" w:space="0" w:color="auto"/>
              <w:bottom w:val="single" w:sz="6" w:space="0" w:color="auto"/>
              <w:right w:val="single" w:sz="6" w:space="0" w:color="auto"/>
            </w:tcBorders>
          </w:tcPr>
          <w:p>
            <w:r>
              <w:t>70</w:t>
            </w:r>
          </w:p>
        </w:tc>
        <w:tc>
          <w:tcPr>
            <w:tcW w:w="686" w:type="pct"/>
            <w:tcBorders>
              <w:top w:val="single" w:sz="6" w:space="0" w:color="auto"/>
              <w:left w:val="single" w:sz="6" w:space="0" w:color="auto"/>
              <w:bottom w:val="single" w:sz="6" w:space="0" w:color="auto"/>
              <w:right w:val="single" w:sz="6" w:space="0" w:color="auto"/>
            </w:tcBorders>
          </w:tcPr>
          <w:p>
            <w:r>
              <w:t>176</w:t>
            </w:r>
          </w:p>
        </w:tc>
        <w:tc>
          <w:tcPr>
            <w:tcW w:w="660" w:type="pct"/>
            <w:tcBorders>
              <w:top w:val="single" w:sz="6" w:space="0" w:color="auto"/>
              <w:left w:val="single" w:sz="6" w:space="0" w:color="auto"/>
              <w:bottom w:val="single" w:sz="6" w:space="0" w:color="auto"/>
              <w:right w:val="single" w:sz="6" w:space="0" w:color="auto"/>
            </w:tcBorders>
          </w:tcPr>
          <w:p>
            <w:r>
              <w:t>176</w:t>
            </w:r>
          </w:p>
        </w:tc>
        <w:tc>
          <w:tcPr>
            <w:tcW w:w="544" w:type="pct"/>
            <w:tcBorders>
              <w:top w:val="single" w:sz="6" w:space="0" w:color="auto"/>
              <w:left w:val="single" w:sz="6" w:space="0" w:color="auto"/>
              <w:bottom w:val="single" w:sz="6" w:space="0" w:color="auto"/>
              <w:right w:val="single" w:sz="6" w:space="0" w:color="auto"/>
            </w:tcBorders>
          </w:tcPr>
          <w:p>
            <w:r>
              <w:t>81</w:t>
            </w:r>
          </w:p>
        </w:tc>
        <w:tc>
          <w:tcPr>
            <w:tcW w:w="623" w:type="pct"/>
            <w:tcBorders>
              <w:top w:val="single" w:sz="6" w:space="0" w:color="auto"/>
              <w:left w:val="single" w:sz="6" w:space="0" w:color="auto"/>
              <w:bottom w:val="single" w:sz="6" w:space="0" w:color="auto"/>
              <w:right w:val="single" w:sz="6" w:space="0" w:color="auto"/>
            </w:tcBorders>
          </w:tcPr>
          <w:p>
            <w:r>
              <w:t>176</w:t>
            </w:r>
          </w:p>
        </w:tc>
        <w:tc>
          <w:tcPr>
            <w:tcW w:w="551" w:type="pct"/>
            <w:tcBorders>
              <w:top w:val="single" w:sz="6" w:space="0" w:color="auto"/>
              <w:left w:val="single" w:sz="6" w:space="0" w:color="auto"/>
              <w:bottom w:val="single" w:sz="6" w:space="0" w:color="auto"/>
              <w:right w:val="single" w:sz="6" w:space="0" w:color="auto"/>
            </w:tcBorders>
          </w:tcPr>
          <w:p>
            <w:r>
              <w:t>32</w:t>
            </w:r>
          </w:p>
        </w:tc>
      </w:tr>
      <w:tr w:rsidR="006E08BB" w:rsidRPr="00053060" w14:paraId="66164F18" w14:textId="77777777" w:rsidTr="00DC016E">
        <w:tc>
          <w:tcPr>
            <w:tcW w:w="444" w:type="pct"/>
            <w:tcBorders>
              <w:top w:val="single" w:sz="6" w:space="0" w:color="auto"/>
              <w:left w:val="single" w:sz="6" w:space="0" w:color="auto"/>
              <w:bottom w:val="single" w:sz="6" w:space="0" w:color="auto"/>
              <w:right w:val="single" w:sz="6" w:space="0" w:color="auto"/>
            </w:tcBorders>
          </w:tcPr>
          <w:p>
            <w:r>
              <w:t>64</w:t>
            </w:r>
          </w:p>
        </w:tc>
        <w:tc>
          <w:tcPr>
            <w:tcW w:w="351" w:type="pct"/>
            <w:tcBorders>
              <w:top w:val="single" w:sz="6" w:space="0" w:color="auto"/>
              <w:left w:val="single" w:sz="6" w:space="0" w:color="auto"/>
              <w:bottom w:val="single" w:sz="6" w:space="0" w:color="auto"/>
              <w:right w:val="single" w:sz="6" w:space="0" w:color="auto"/>
            </w:tcBorders>
          </w:tcPr>
          <w:p>
            <w:r>
              <w:t>25</w:t>
            </w:r>
          </w:p>
        </w:tc>
        <w:tc>
          <w:tcPr>
            <w:tcW w:w="478" w:type="pct"/>
            <w:tcBorders>
              <w:top w:val="single" w:sz="6" w:space="0" w:color="auto"/>
              <w:left w:val="single" w:sz="6" w:space="0" w:color="auto"/>
              <w:bottom w:val="single" w:sz="6" w:space="0" w:color="auto"/>
              <w:right w:val="single" w:sz="6" w:space="0" w:color="auto"/>
            </w:tcBorders>
          </w:tcPr>
          <w:p>
            <w:r>
              <w:t>64</w:t>
            </w:r>
          </w:p>
        </w:tc>
        <w:tc>
          <w:tcPr>
            <w:tcW w:w="662" w:type="pct"/>
            <w:tcBorders>
              <w:top w:val="single" w:sz="6" w:space="0" w:color="auto"/>
              <w:left w:val="single" w:sz="6" w:space="0" w:color="auto"/>
              <w:bottom w:val="single" w:sz="6" w:space="0" w:color="auto"/>
              <w:right w:val="single" w:sz="6" w:space="0" w:color="auto"/>
            </w:tcBorders>
          </w:tcPr>
          <w:p>
            <w:r>
              <w:t>64</w:t>
            </w:r>
          </w:p>
        </w:tc>
        <w:tc>
          <w:tcPr>
            <w:tcW w:w="686" w:type="pct"/>
            <w:tcBorders>
              <w:top w:val="single" w:sz="6" w:space="0" w:color="auto"/>
              <w:left w:val="single" w:sz="6" w:space="0" w:color="auto"/>
              <w:bottom w:val="single" w:sz="6" w:space="0" w:color="auto"/>
              <w:right w:val="single" w:sz="6" w:space="0" w:color="auto"/>
            </w:tcBorders>
          </w:tcPr>
          <w:p>
            <w:r>
              <w:t>25</w:t>
            </w:r>
          </w:p>
        </w:tc>
        <w:tc>
          <w:tcPr>
            <w:tcW w:w="660" w:type="pct"/>
            <w:tcBorders>
              <w:top w:val="single" w:sz="6" w:space="0" w:color="auto"/>
              <w:left w:val="single" w:sz="6" w:space="0" w:color="auto"/>
              <w:bottom w:val="single" w:sz="6" w:space="0" w:color="auto"/>
              <w:right w:val="single" w:sz="6" w:space="0" w:color="auto"/>
            </w:tcBorders>
          </w:tcPr>
          <w:p>
            <w:r>
              <w:t>161</w:t>
            </w:r>
          </w:p>
        </w:tc>
        <w:tc>
          <w:tcPr>
            <w:tcW w:w="544" w:type="pct"/>
            <w:tcBorders>
              <w:top w:val="single" w:sz="6" w:space="0" w:color="auto"/>
              <w:left w:val="single" w:sz="6" w:space="0" w:color="auto"/>
              <w:bottom w:val="single" w:sz="6" w:space="0" w:color="auto"/>
              <w:right w:val="single" w:sz="6" w:space="0" w:color="auto"/>
            </w:tcBorders>
          </w:tcPr>
          <w:p>
            <w:r>
              <w:t>161</w:t>
            </w:r>
          </w:p>
        </w:tc>
        <w:tc>
          <w:tcPr>
            <w:tcW w:w="623" w:type="pct"/>
            <w:tcBorders>
              <w:top w:val="single" w:sz="6" w:space="0" w:color="auto"/>
              <w:left w:val="single" w:sz="6" w:space="0" w:color="auto"/>
              <w:bottom w:val="single" w:sz="6" w:space="0" w:color="auto"/>
              <w:right w:val="single" w:sz="6" w:space="0" w:color="auto"/>
            </w:tcBorders>
          </w:tcPr>
          <w:p>
            <w:r>
              <w:t>161</w:t>
            </w:r>
          </w:p>
        </w:tc>
        <w:tc>
          <w:tcPr>
            <w:tcW w:w="551" w:type="pct"/>
            <w:tcBorders>
              <w:top w:val="single" w:sz="6" w:space="0" w:color="auto"/>
              <w:left w:val="single" w:sz="6" w:space="0" w:color="auto"/>
              <w:bottom w:val="single" w:sz="6" w:space="0" w:color="auto"/>
              <w:right w:val="single" w:sz="6" w:space="0" w:color="auto"/>
            </w:tcBorders>
          </w:tcPr>
          <w:p>
            <w:r>
              <w:t>17</w:t>
            </w:r>
          </w:p>
        </w:tc>
      </w:tr>
      <w:tr w:rsidR="006E08BB" w:rsidRPr="00053060" w14:paraId="15F0206E" w14:textId="77777777" w:rsidTr="00DC016E">
        <w:tc>
          <w:tcPr>
            <w:tcW w:w="444" w:type="pct"/>
            <w:tcBorders>
              <w:top w:val="single" w:sz="6" w:space="0" w:color="auto"/>
              <w:left w:val="single" w:sz="6" w:space="0" w:color="auto"/>
              <w:bottom w:val="single" w:sz="6" w:space="0" w:color="auto"/>
              <w:right w:val="single" w:sz="6" w:space="0" w:color="auto"/>
            </w:tcBorders>
          </w:tcPr>
          <w:p>
            <w:r>
              <w:t xml:space="preserve"> </w:t>
            </w:r>
          </w:p>
        </w:tc>
        <w:tc>
          <w:tcPr>
            <w:tcW w:w="351" w:type="pct"/>
            <w:tcBorders>
              <w:top w:val="single" w:sz="6" w:space="0" w:color="auto"/>
              <w:left w:val="single" w:sz="6" w:space="0" w:color="auto"/>
              <w:bottom w:val="single" w:sz="6" w:space="0" w:color="auto"/>
              <w:right w:val="single" w:sz="6" w:space="0" w:color="auto"/>
            </w:tcBorders>
          </w:tcPr>
          <w:p>
            <w:r/>
          </w:p>
        </w:tc>
        <w:tc>
          <w:tcPr>
            <w:tcW w:w="478" w:type="pct"/>
            <w:tcBorders>
              <w:top w:val="single" w:sz="6" w:space="0" w:color="auto"/>
              <w:left w:val="single" w:sz="6" w:space="0" w:color="auto"/>
              <w:bottom w:val="single" w:sz="6" w:space="0" w:color="auto"/>
              <w:right w:val="single" w:sz="6" w:space="0" w:color="auto"/>
            </w:tcBorders>
          </w:tcPr>
          <w:p>
            <w:r/>
          </w:p>
        </w:tc>
        <w:tc>
          <w:tcPr>
            <w:tcW w:w="662" w:type="pct"/>
            <w:tcBorders>
              <w:top w:val="single" w:sz="6" w:space="0" w:color="auto"/>
              <w:left w:val="single" w:sz="6" w:space="0" w:color="auto"/>
              <w:bottom w:val="single" w:sz="6" w:space="0" w:color="auto"/>
              <w:right w:val="single" w:sz="6" w:space="0" w:color="auto"/>
            </w:tcBorders>
          </w:tcPr>
          <w:p>
            <w:r/>
          </w:p>
        </w:tc>
        <w:tc>
          <w:tcPr>
            <w:tcW w:w="686" w:type="pct"/>
            <w:tcBorders>
              <w:top w:val="single" w:sz="6" w:space="0" w:color="auto"/>
              <w:left w:val="single" w:sz="6" w:space="0" w:color="auto"/>
              <w:bottom w:val="single" w:sz="6" w:space="0" w:color="auto"/>
              <w:right w:val="single" w:sz="6" w:space="0" w:color="auto"/>
            </w:tcBorders>
          </w:tcPr>
          <w:p>
            <w:r/>
          </w:p>
        </w:tc>
        <w:tc>
          <w:tcPr>
            <w:tcW w:w="660" w:type="pct"/>
            <w:tcBorders>
              <w:top w:val="single" w:sz="6" w:space="0" w:color="auto"/>
              <w:left w:val="single" w:sz="6" w:space="0" w:color="auto"/>
              <w:bottom w:val="single" w:sz="6" w:space="0" w:color="auto"/>
              <w:right w:val="single" w:sz="6" w:space="0" w:color="auto"/>
            </w:tcBorders>
          </w:tcPr>
          <w:p>
            <w:r/>
          </w:p>
        </w:tc>
        <w:tc>
          <w:tcPr>
            <w:tcW w:w="544" w:type="pct"/>
            <w:tcBorders>
              <w:top w:val="single" w:sz="6" w:space="0" w:color="auto"/>
              <w:left w:val="single" w:sz="6" w:space="0" w:color="auto"/>
              <w:bottom w:val="single" w:sz="6" w:space="0" w:color="auto"/>
              <w:right w:val="single" w:sz="6" w:space="0" w:color="auto"/>
            </w:tcBorders>
          </w:tcPr>
          <w:p>
            <w:r/>
          </w:p>
        </w:tc>
        <w:tc>
          <w:tcPr>
            <w:tcW w:w="623" w:type="pct"/>
            <w:tcBorders>
              <w:top w:val="single" w:sz="6" w:space="0" w:color="auto"/>
              <w:left w:val="single" w:sz="6" w:space="0" w:color="auto"/>
              <w:bottom w:val="single" w:sz="6" w:space="0" w:color="auto"/>
              <w:right w:val="single" w:sz="6" w:space="0" w:color="auto"/>
            </w:tcBorders>
          </w:tcPr>
          <w:p>
            <w:r/>
          </w:p>
        </w:tc>
        <w:tc>
          <w:tcPr>
            <w:tcW w:w="551" w:type="pct"/>
            <w:tcBorders>
              <w:top w:val="single" w:sz="6" w:space="0" w:color="auto"/>
              <w:left w:val="single" w:sz="6" w:space="0" w:color="auto"/>
              <w:bottom w:val="single" w:sz="6" w:space="0" w:color="auto"/>
              <w:right w:val="single" w:sz="6" w:space="0" w:color="auto"/>
            </w:tcBorders>
          </w:tcPr>
          <w:p>
            <w:r/>
          </w:p>
        </w:tc>
      </w:tr>
    </w:tbl>
    <w:p w14:paraId="3818D8F4" w14:textId="77777777" w:rsidR="006E08BB" w:rsidRPr="00053060" w:rsidRDefault="006E08BB" w:rsidP="006E08BB">
      <w:pPr>
        <w:autoSpaceDE w:val="0"/>
        <w:autoSpaceDN w:val="0"/>
        <w:adjustRightInd w:val="0"/>
        <w:spacing w:line="240" w:lineRule="auto"/>
        <w:ind w:left="304" w:right="-15" w:hanging="304"/>
        <w:jc w:val="left"/>
        <w:rPr>
          <w:rFonts w:ascii="Sakal Marathi" w:eastAsia="@AR PL UKai CN" w:hAnsi="Sakal Marathi" w:cs="Sakal Marathi"/>
          <w:b/>
          <w:bCs/>
          <w:szCs w:val="22"/>
        </w:rPr>
      </w:pPr>
      <w:r>
        <w:t>5. Purvahangami that</w:t>
      </w:r>
    </w:p>
    <w:p w14:paraId="2C47DCF0" w14:textId="77777777" w:rsidR="006E08BB" w:rsidRPr="00053060" w:rsidRDefault="006E08BB" w:rsidP="006E08BB">
      <w:pPr>
        <w:autoSpaceDE w:val="0"/>
        <w:autoSpaceDN w:val="0"/>
        <w:adjustRightInd w:val="0"/>
        <w:spacing w:line="240" w:lineRule="auto"/>
        <w:ind w:left="7" w:right="-15" w:hanging="10"/>
        <w:jc w:val="left"/>
        <w:rPr>
          <w:rFonts w:ascii="Sakal Marathi" w:eastAsia="@AR PL UKai CN" w:hAnsi="Sakal Marathi" w:cs="Sakal Marathi"/>
          <w:szCs w:val="22"/>
        </w:rPr>
      </w:pPr>
      <w:r>
        <w:t>Land-heavy and black</w:t>
      </w:r>
    </w:p>
    <w:tbl>
      <w:tblPr>
        <w:tblW w:w="5000" w:type="pct"/>
        <w:tblCellMar>
          <w:left w:w="57" w:type="dxa"/>
          <w:right w:w="57" w:type="dxa"/>
        </w:tblCellMar>
        <w:tblLook w:val="0000" w:firstRow="0" w:lastRow="0" w:firstColumn="0" w:lastColumn="0" w:noHBand="0" w:noVBand="0"/>
      </w:tblPr>
      <w:tblGrid>
        <w:gridCol w:w="655"/>
        <w:gridCol w:w="2126"/>
        <w:gridCol w:w="1876"/>
        <w:gridCol w:w="2586"/>
        <w:gridCol w:w="2101"/>
      </w:tblGrid>
      <w:tr w:rsidR="006E08BB" w:rsidRPr="00053060" w14:paraId="00C38AD5" w14:textId="77777777" w:rsidTr="00DC016E">
        <w:tc>
          <w:tcPr>
            <w:tcW w:w="350" w:type="pct"/>
            <w:tcBorders>
              <w:top w:val="single" w:sz="6" w:space="0" w:color="auto"/>
              <w:left w:val="single" w:sz="6" w:space="0" w:color="auto"/>
              <w:bottom w:val="single" w:sz="6" w:space="0" w:color="auto"/>
              <w:right w:val="single" w:sz="6" w:space="0" w:color="auto"/>
            </w:tcBorders>
          </w:tcPr>
          <w:p>
            <w:r>
              <w:t>A.C.</w:t>
            </w:r>
          </w:p>
        </w:tc>
        <w:tc>
          <w:tcPr>
            <w:tcW w:w="1137" w:type="pct"/>
            <w:tcBorders>
              <w:top w:val="single" w:sz="6" w:space="0" w:color="auto"/>
              <w:left w:val="single" w:sz="6" w:space="0" w:color="auto"/>
              <w:bottom w:val="single" w:sz="6" w:space="0" w:color="auto"/>
              <w:right w:val="nil"/>
            </w:tcBorders>
          </w:tcPr>
          <w:p>
            <w:r>
              <w:t xml:space="preserve"> </w:t>
            </w:r>
          </w:p>
        </w:tc>
        <w:tc>
          <w:tcPr>
            <w:tcW w:w="1004" w:type="pct"/>
            <w:tcBorders>
              <w:top w:val="single" w:sz="6" w:space="0" w:color="auto"/>
              <w:left w:val="nil"/>
              <w:bottom w:val="single" w:sz="6" w:space="0" w:color="auto"/>
              <w:right w:val="nil"/>
            </w:tcBorders>
          </w:tcPr>
          <w:p>
            <w:r>
              <w:t xml:space="preserve"> </w:t>
            </w:r>
          </w:p>
        </w:tc>
        <w:tc>
          <w:tcPr>
            <w:tcW w:w="1384" w:type="pct"/>
            <w:tcBorders>
              <w:top w:val="single" w:sz="6" w:space="0" w:color="auto"/>
              <w:left w:val="nil"/>
              <w:bottom w:val="single" w:sz="6" w:space="0" w:color="auto"/>
              <w:right w:val="nil"/>
            </w:tcBorders>
          </w:tcPr>
          <w:p>
            <w:r>
              <w:t>To do the same</w:t>
            </w:r>
          </w:p>
        </w:tc>
        <w:tc>
          <w:tcPr>
            <w:tcW w:w="1124" w:type="pct"/>
            <w:tcBorders>
              <w:top w:val="single" w:sz="6" w:space="0" w:color="auto"/>
              <w:left w:val="nil"/>
              <w:bottom w:val="single" w:sz="6" w:space="0" w:color="auto"/>
              <w:right w:val="single" w:sz="6" w:space="0" w:color="auto"/>
            </w:tcBorders>
          </w:tcPr>
          <w:p>
            <w:r/>
          </w:p>
        </w:tc>
      </w:tr>
      <w:tr w:rsidR="006E08BB" w:rsidRPr="00053060" w14:paraId="5075001A" w14:textId="77777777" w:rsidTr="00DC016E">
        <w:tc>
          <w:tcPr>
            <w:tcW w:w="350" w:type="pct"/>
            <w:tcBorders>
              <w:top w:val="single" w:sz="6" w:space="0" w:color="auto"/>
              <w:left w:val="single" w:sz="6" w:space="0" w:color="auto"/>
              <w:bottom w:val="nil"/>
              <w:right w:val="single" w:sz="6" w:space="0" w:color="auto"/>
            </w:tcBorders>
          </w:tcPr>
          <w:p>
            <w:r>
              <w:t>4.03 x required</w:t>
            </w:r>
          </w:p>
        </w:tc>
        <w:tc>
          <w:tcPr>
            <w:tcW w:w="1137" w:type="pct"/>
            <w:tcBorders>
              <w:top w:val="single" w:sz="6" w:space="0" w:color="auto"/>
              <w:left w:val="single" w:sz="6" w:space="0" w:color="auto"/>
              <w:bottom w:val="nil"/>
              <w:right w:val="nil"/>
            </w:tcBorders>
          </w:tcPr>
          <w:p>
            <w:r>
              <w:t>- 1.43 x in the land</w:t>
            </w:r>
          </w:p>
        </w:tc>
        <w:tc>
          <w:tcPr>
            <w:tcW w:w="1004" w:type="pct"/>
            <w:tcBorders>
              <w:top w:val="single" w:sz="6" w:space="0" w:color="auto"/>
              <w:left w:val="nil"/>
              <w:bottom w:val="nil"/>
              <w:right w:val="nil"/>
            </w:tcBorders>
          </w:tcPr>
          <w:p>
            <w:r>
              <w:t>4.03 x required</w:t>
            </w:r>
          </w:p>
        </w:tc>
        <w:tc>
          <w:tcPr>
            <w:tcW w:w="1384" w:type="pct"/>
            <w:tcBorders>
              <w:top w:val="single" w:sz="6" w:space="0" w:color="auto"/>
              <w:left w:val="nil"/>
              <w:bottom w:val="nil"/>
              <w:right w:val="nil"/>
            </w:tcBorders>
          </w:tcPr>
          <w:p>
            <w:r>
              <w:t>- 3.81 x dung 20</w:t>
            </w:r>
          </w:p>
        </w:tc>
        <w:tc>
          <w:tcPr>
            <w:tcW w:w="1124" w:type="pct"/>
            <w:tcBorders>
              <w:top w:val="single" w:sz="6" w:space="0" w:color="auto"/>
              <w:left w:val="nil"/>
              <w:bottom w:val="nil"/>
              <w:right w:val="single" w:sz="6" w:space="0" w:color="auto"/>
            </w:tcBorders>
          </w:tcPr>
          <w:p>
            <w:r>
              <w:t>- 3.81 x dung 20</w:t>
            </w:r>
          </w:p>
        </w:tc>
      </w:tr>
      <w:tr w:rsidR="006E08BB" w:rsidRPr="00053060" w14:paraId="24505D8C" w14:textId="77777777" w:rsidTr="00DC016E">
        <w:tc>
          <w:tcPr>
            <w:tcW w:w="350" w:type="pct"/>
            <w:tcBorders>
              <w:top w:val="nil"/>
              <w:left w:val="single" w:sz="6" w:space="0" w:color="auto"/>
              <w:bottom w:val="single" w:sz="6" w:space="0" w:color="auto"/>
              <w:right w:val="single" w:sz="6" w:space="0" w:color="auto"/>
            </w:tcBorders>
          </w:tcPr>
          <w:p>
            <w:r>
              <w:t xml:space="preserve"> </w:t>
            </w:r>
          </w:p>
        </w:tc>
        <w:tc>
          <w:tcPr>
            <w:tcW w:w="1137" w:type="pct"/>
            <w:tcBorders>
              <w:top w:val="nil"/>
              <w:left w:val="single" w:sz="6" w:space="0" w:color="auto"/>
              <w:bottom w:val="single" w:sz="6" w:space="0" w:color="auto"/>
              <w:right w:val="nil"/>
            </w:tcBorders>
          </w:tcPr>
          <w:p>
            <w:r>
              <w:t>Available Nitra K.He.</w:t>
            </w:r>
          </w:p>
        </w:tc>
        <w:tc>
          <w:tcPr>
            <w:tcW w:w="1004" w:type="pct"/>
            <w:tcBorders>
              <w:top w:val="nil"/>
              <w:left w:val="nil"/>
              <w:bottom w:val="single" w:sz="6" w:space="0" w:color="auto"/>
              <w:right w:val="nil"/>
            </w:tcBorders>
          </w:tcPr>
          <w:p>
            <w:r>
              <w:t>Tonha.</w:t>
            </w:r>
          </w:p>
        </w:tc>
        <w:tc>
          <w:tcPr>
            <w:tcW w:w="1384" w:type="pct"/>
            <w:tcBorders>
              <w:top w:val="nil"/>
              <w:left w:val="nil"/>
              <w:bottom w:val="single" w:sz="6" w:space="0" w:color="auto"/>
              <w:right w:val="nil"/>
            </w:tcBorders>
          </w:tcPr>
          <w:p>
            <w:r>
              <w:t>Available Nitra K.He.</w:t>
            </w:r>
          </w:p>
        </w:tc>
        <w:tc>
          <w:tcPr>
            <w:tcW w:w="1124" w:type="pct"/>
            <w:tcBorders>
              <w:top w:val="nil"/>
              <w:left w:val="nil"/>
              <w:bottom w:val="single" w:sz="6" w:space="0" w:color="auto"/>
              <w:right w:val="single" w:sz="6" w:space="0" w:color="auto"/>
            </w:tcBorders>
          </w:tcPr>
          <w:p>
            <w:r>
              <w:t>Tonha.</w:t>
            </w:r>
          </w:p>
        </w:tc>
      </w:tr>
      <w:tr w:rsidR="006E08BB" w:rsidRPr="00053060" w14:paraId="5A538E60" w14:textId="77777777" w:rsidTr="00DC016E">
        <w:tc>
          <w:tcPr>
            <w:tcW w:w="350" w:type="pct"/>
            <w:tcBorders>
              <w:top w:val="single" w:sz="6" w:space="0" w:color="auto"/>
              <w:left w:val="single" w:sz="6" w:space="0" w:color="auto"/>
              <w:bottom w:val="nil"/>
              <w:right w:val="single" w:sz="6" w:space="0" w:color="auto"/>
            </w:tcBorders>
          </w:tcPr>
          <w:p>
            <w:r>
              <w:t>1.23 x required</w:t>
            </w:r>
          </w:p>
        </w:tc>
        <w:tc>
          <w:tcPr>
            <w:tcW w:w="1137" w:type="pct"/>
            <w:tcBorders>
              <w:top w:val="single" w:sz="6" w:space="0" w:color="auto"/>
              <w:left w:val="single" w:sz="6" w:space="0" w:color="auto"/>
              <w:bottom w:val="nil"/>
              <w:right w:val="nil"/>
            </w:tcBorders>
          </w:tcPr>
          <w:p>
            <w:r>
              <w:t>- 2.44 x in the land</w:t>
            </w:r>
          </w:p>
        </w:tc>
        <w:tc>
          <w:tcPr>
            <w:tcW w:w="1004" w:type="pct"/>
            <w:tcBorders>
              <w:top w:val="single" w:sz="6" w:space="0" w:color="auto"/>
              <w:left w:val="nil"/>
              <w:bottom w:val="nil"/>
              <w:right w:val="nil"/>
            </w:tcBorders>
          </w:tcPr>
          <w:p>
            <w:r>
              <w:t>1.23 x required</w:t>
            </w:r>
          </w:p>
        </w:tc>
        <w:tc>
          <w:tcPr>
            <w:tcW w:w="1384" w:type="pct"/>
            <w:tcBorders>
              <w:top w:val="single" w:sz="6" w:space="0" w:color="auto"/>
              <w:left w:val="nil"/>
              <w:bottom w:val="nil"/>
              <w:right w:val="nil"/>
            </w:tcBorders>
          </w:tcPr>
          <w:p>
            <w:r>
              <w:t>- 1.83 x dung 20</w:t>
            </w:r>
          </w:p>
        </w:tc>
        <w:tc>
          <w:tcPr>
            <w:tcW w:w="1124" w:type="pct"/>
            <w:tcBorders>
              <w:top w:val="single" w:sz="6" w:space="0" w:color="auto"/>
              <w:left w:val="nil"/>
              <w:bottom w:val="nil"/>
              <w:right w:val="single" w:sz="6" w:space="0" w:color="auto"/>
            </w:tcBorders>
          </w:tcPr>
          <w:p>
            <w:r>
              <w:t>- 1.83 x dung 20</w:t>
            </w:r>
          </w:p>
        </w:tc>
      </w:tr>
      <w:tr w:rsidR="006E08BB" w:rsidRPr="00053060" w14:paraId="4548C5A6" w14:textId="77777777" w:rsidTr="00DC016E">
        <w:tc>
          <w:tcPr>
            <w:tcW w:w="350" w:type="pct"/>
            <w:tcBorders>
              <w:top w:val="nil"/>
              <w:left w:val="single" w:sz="6" w:space="0" w:color="auto"/>
              <w:bottom w:val="single" w:sz="6" w:space="0" w:color="auto"/>
              <w:right w:val="single" w:sz="6" w:space="0" w:color="auto"/>
            </w:tcBorders>
          </w:tcPr>
          <w:p>
            <w:r>
              <w:t xml:space="preserve"> </w:t>
            </w:r>
          </w:p>
        </w:tc>
        <w:tc>
          <w:tcPr>
            <w:tcW w:w="1137" w:type="pct"/>
            <w:tcBorders>
              <w:top w:val="nil"/>
              <w:left w:val="single" w:sz="6" w:space="0" w:color="auto"/>
              <w:bottom w:val="single" w:sz="6" w:space="0" w:color="auto"/>
              <w:right w:val="nil"/>
            </w:tcBorders>
          </w:tcPr>
          <w:p>
            <w:r>
              <w:t>Available Sphurad K.He.</w:t>
            </w:r>
          </w:p>
        </w:tc>
        <w:tc>
          <w:tcPr>
            <w:tcW w:w="1004" w:type="pct"/>
            <w:tcBorders>
              <w:top w:val="nil"/>
              <w:left w:val="nil"/>
              <w:bottom w:val="single" w:sz="6" w:space="0" w:color="auto"/>
              <w:right w:val="nil"/>
            </w:tcBorders>
          </w:tcPr>
          <w:p>
            <w:r>
              <w:t>Tonha.</w:t>
            </w:r>
          </w:p>
        </w:tc>
        <w:tc>
          <w:tcPr>
            <w:tcW w:w="1384" w:type="pct"/>
            <w:tcBorders>
              <w:top w:val="nil"/>
              <w:left w:val="nil"/>
              <w:bottom w:val="single" w:sz="6" w:space="0" w:color="auto"/>
              <w:right w:val="nil"/>
            </w:tcBorders>
          </w:tcPr>
          <w:p>
            <w:r>
              <w:t>Available Sphurad K.He.</w:t>
            </w:r>
          </w:p>
        </w:tc>
        <w:tc>
          <w:tcPr>
            <w:tcW w:w="1124" w:type="pct"/>
            <w:tcBorders>
              <w:top w:val="nil"/>
              <w:left w:val="nil"/>
              <w:bottom w:val="single" w:sz="6" w:space="0" w:color="auto"/>
              <w:right w:val="single" w:sz="6" w:space="0" w:color="auto"/>
            </w:tcBorders>
          </w:tcPr>
          <w:p>
            <w:r>
              <w:t>Tonha.</w:t>
            </w:r>
          </w:p>
        </w:tc>
      </w:tr>
      <w:tr w:rsidR="006E08BB" w:rsidRPr="00053060" w14:paraId="6C8E5855" w14:textId="77777777" w:rsidTr="00DC016E">
        <w:tc>
          <w:tcPr>
            <w:tcW w:w="350" w:type="pct"/>
            <w:tcBorders>
              <w:top w:val="single" w:sz="6" w:space="0" w:color="auto"/>
              <w:left w:val="single" w:sz="6" w:space="0" w:color="auto"/>
              <w:bottom w:val="nil"/>
              <w:right w:val="single" w:sz="6" w:space="0" w:color="auto"/>
            </w:tcBorders>
          </w:tcPr>
          <w:p>
            <w:r>
              <w:t>2.26 x required</w:t>
            </w:r>
          </w:p>
        </w:tc>
        <w:tc>
          <w:tcPr>
            <w:tcW w:w="1137" w:type="pct"/>
            <w:tcBorders>
              <w:top w:val="single" w:sz="6" w:space="0" w:color="auto"/>
              <w:left w:val="single" w:sz="6" w:space="0" w:color="auto"/>
              <w:bottom w:val="nil"/>
              <w:right w:val="nil"/>
            </w:tcBorders>
          </w:tcPr>
          <w:p>
            <w:r>
              <w:t>- 1.40 x dung 20</w:t>
            </w:r>
          </w:p>
        </w:tc>
        <w:tc>
          <w:tcPr>
            <w:tcW w:w="1004" w:type="pct"/>
            <w:tcBorders>
              <w:top w:val="single" w:sz="6" w:space="0" w:color="auto"/>
              <w:left w:val="nil"/>
              <w:bottom w:val="nil"/>
              <w:right w:val="nil"/>
            </w:tcBorders>
          </w:tcPr>
          <w:p>
            <w:r>
              <w:t>2.26 x required</w:t>
            </w:r>
          </w:p>
        </w:tc>
        <w:tc>
          <w:tcPr>
            <w:tcW w:w="1384" w:type="pct"/>
            <w:tcBorders>
              <w:top w:val="single" w:sz="6" w:space="0" w:color="auto"/>
              <w:left w:val="nil"/>
              <w:bottom w:val="nil"/>
              <w:right w:val="nil"/>
            </w:tcBorders>
          </w:tcPr>
          <w:p>
            <w:r>
              <w:t>- 1.40 x dung 20</w:t>
            </w:r>
          </w:p>
        </w:tc>
        <w:tc>
          <w:tcPr>
            <w:tcW w:w="1124" w:type="pct"/>
            <w:tcBorders>
              <w:top w:val="single" w:sz="6" w:space="0" w:color="auto"/>
              <w:left w:val="nil"/>
              <w:bottom w:val="nil"/>
              <w:right w:val="single" w:sz="6" w:space="0" w:color="auto"/>
            </w:tcBorders>
          </w:tcPr>
          <w:p>
            <w:r>
              <w:t>- 1.40 x dung 20</w:t>
            </w:r>
          </w:p>
        </w:tc>
      </w:tr>
      <w:tr w:rsidR="006E08BB" w:rsidRPr="00053060" w14:paraId="24AC0EED" w14:textId="77777777" w:rsidTr="00DC016E">
        <w:tc>
          <w:tcPr>
            <w:tcW w:w="350" w:type="pct"/>
            <w:tcBorders>
              <w:top w:val="nil"/>
              <w:left w:val="single" w:sz="6" w:space="0" w:color="auto"/>
              <w:bottom w:val="single" w:sz="6" w:space="0" w:color="auto"/>
              <w:right w:val="single" w:sz="6" w:space="0" w:color="auto"/>
            </w:tcBorders>
          </w:tcPr>
          <w:p>
            <w:r>
              <w:t xml:space="preserve"> </w:t>
            </w:r>
          </w:p>
        </w:tc>
        <w:tc>
          <w:tcPr>
            <w:tcW w:w="1137" w:type="pct"/>
            <w:tcBorders>
              <w:top w:val="nil"/>
              <w:left w:val="single" w:sz="6" w:space="0" w:color="auto"/>
              <w:bottom w:val="single" w:sz="6" w:space="0" w:color="auto"/>
              <w:right w:val="nil"/>
            </w:tcBorders>
          </w:tcPr>
          <w:p>
            <w:r>
              <w:t>Available Palash km.</w:t>
            </w:r>
          </w:p>
        </w:tc>
        <w:tc>
          <w:tcPr>
            <w:tcW w:w="1004" w:type="pct"/>
            <w:tcBorders>
              <w:top w:val="nil"/>
              <w:left w:val="nil"/>
              <w:bottom w:val="single" w:sz="6" w:space="0" w:color="auto"/>
              <w:right w:val="nil"/>
            </w:tcBorders>
          </w:tcPr>
          <w:p>
            <w:r>
              <w:t>Tonha.</w:t>
            </w:r>
          </w:p>
        </w:tc>
        <w:tc>
          <w:tcPr>
            <w:tcW w:w="1384" w:type="pct"/>
            <w:tcBorders>
              <w:top w:val="nil"/>
              <w:left w:val="nil"/>
              <w:bottom w:val="single" w:sz="6" w:space="0" w:color="auto"/>
              <w:right w:val="nil"/>
            </w:tcBorders>
          </w:tcPr>
          <w:p>
            <w:r>
              <w:t>Available Palash km.</w:t>
            </w:r>
          </w:p>
        </w:tc>
        <w:tc>
          <w:tcPr>
            <w:tcW w:w="1124" w:type="pct"/>
            <w:tcBorders>
              <w:top w:val="nil"/>
              <w:left w:val="nil"/>
              <w:bottom w:val="single" w:sz="6" w:space="0" w:color="auto"/>
              <w:right w:val="single" w:sz="6" w:space="0" w:color="auto"/>
            </w:tcBorders>
          </w:tcPr>
          <w:p>
            <w:r>
              <w:t>Tonha.</w:t>
            </w:r>
          </w:p>
        </w:tc>
      </w:tr>
    </w:tbl>
    <w:p w14:paraId="77C55B95" w14:textId="77777777" w:rsidR="006E08BB" w:rsidRPr="00053060" w:rsidRDefault="006E08BB" w:rsidP="006E08BB">
      <w:pPr>
        <w:autoSpaceDE w:val="0"/>
        <w:autoSpaceDN w:val="0"/>
        <w:adjustRightInd w:val="0"/>
        <w:spacing w:line="240" w:lineRule="auto"/>
        <w:ind w:right="625"/>
        <w:rPr>
          <w:rFonts w:ascii="Sakal Marathi" w:eastAsia="@AR PL UKai CN" w:hAnsi="Sakal Marathi" w:cs="Sakal Marathi"/>
          <w:szCs w:val="22"/>
        </w:rPr>
      </w:pPr>
      <w:r>
        <w:t>According to the availability of available foods in the soil, the above equations should be used as follows as the above equations for the availability of phosphorus and palash.</w:t>
      </w:r>
    </w:p>
    <w:tbl>
      <w:tblPr>
        <w:tblW w:w="5000" w:type="pct"/>
        <w:tblCellMar>
          <w:left w:w="90" w:type="dxa"/>
          <w:right w:w="90" w:type="dxa"/>
        </w:tblCellMar>
        <w:tblLook w:val="0000" w:firstRow="0" w:lastRow="0" w:firstColumn="0" w:lastColumn="0" w:noHBand="0" w:noVBand="0"/>
      </w:tblPr>
      <w:tblGrid>
        <w:gridCol w:w="819"/>
        <w:gridCol w:w="739"/>
        <w:gridCol w:w="884"/>
        <w:gridCol w:w="1226"/>
        <w:gridCol w:w="1274"/>
        <w:gridCol w:w="1223"/>
        <w:gridCol w:w="1007"/>
        <w:gridCol w:w="1154"/>
        <w:gridCol w:w="1018"/>
      </w:tblGrid>
      <w:tr w:rsidR="006E08BB" w:rsidRPr="00053060" w14:paraId="0D473FDB" w14:textId="77777777" w:rsidTr="00DC016E">
        <w:tc>
          <w:tcPr>
            <w:tcW w:w="1274" w:type="pct"/>
            <w:gridSpan w:val="3"/>
            <w:tcBorders>
              <w:top w:val="single" w:sz="6" w:space="0" w:color="auto"/>
              <w:left w:val="single" w:sz="6" w:space="0" w:color="auto"/>
              <w:bottom w:val="nil"/>
              <w:right w:val="nil"/>
            </w:tcBorders>
          </w:tcPr>
          <w:p>
            <w:r>
              <w:t>Soil</w:t>
            </w:r>
          </w:p>
        </w:tc>
        <w:tc>
          <w:tcPr>
            <w:tcW w:w="662" w:type="pct"/>
            <w:tcBorders>
              <w:top w:val="single" w:sz="6" w:space="0" w:color="auto"/>
              <w:left w:val="nil"/>
              <w:bottom w:val="nil"/>
              <w:right w:val="single" w:sz="6" w:space="0" w:color="auto"/>
            </w:tcBorders>
          </w:tcPr>
          <w:p>
            <w:r>
              <w:t xml:space="preserve"> </w:t>
            </w:r>
          </w:p>
        </w:tc>
        <w:tc>
          <w:tcPr>
            <w:tcW w:w="1347" w:type="pct"/>
            <w:gridSpan w:val="2"/>
            <w:tcBorders>
              <w:top w:val="single" w:sz="6" w:space="0" w:color="auto"/>
              <w:left w:val="single" w:sz="6" w:space="0" w:color="auto"/>
              <w:bottom w:val="nil"/>
              <w:right w:val="nil"/>
            </w:tcBorders>
          </w:tcPr>
          <w:p>
            <w:r>
              <w:t>Foodstuff</w:t>
            </w:r>
          </w:p>
        </w:tc>
        <w:tc>
          <w:tcPr>
            <w:tcW w:w="544" w:type="pct"/>
            <w:tcBorders>
              <w:top w:val="single" w:sz="6" w:space="0" w:color="auto"/>
              <w:left w:val="nil"/>
              <w:bottom w:val="nil"/>
              <w:right w:val="single" w:sz="6" w:space="0" w:color="auto"/>
            </w:tcBorders>
          </w:tcPr>
          <w:p>
            <w:r>
              <w:t xml:space="preserve"> </w:t>
            </w:r>
          </w:p>
        </w:tc>
        <w:tc>
          <w:tcPr>
            <w:tcW w:w="1174" w:type="pct"/>
            <w:gridSpan w:val="2"/>
            <w:tcBorders>
              <w:top w:val="single" w:sz="6" w:space="0" w:color="auto"/>
              <w:left w:val="single" w:sz="6" w:space="0" w:color="auto"/>
              <w:bottom w:val="nil"/>
              <w:right w:val="single" w:sz="6" w:space="0" w:color="auto"/>
            </w:tcBorders>
          </w:tcPr>
          <w:p>
            <w:r>
              <w:t>Call quantity kacar</w:t>
            </w:r>
          </w:p>
        </w:tc>
      </w:tr>
      <w:tr w:rsidR="006E08BB" w:rsidRPr="00053060" w14:paraId="089B49F1" w14:textId="77777777" w:rsidTr="00DC016E">
        <w:tc>
          <w:tcPr>
            <w:tcW w:w="1274" w:type="pct"/>
            <w:gridSpan w:val="3"/>
            <w:tcBorders>
              <w:top w:val="nil"/>
              <w:left w:val="single" w:sz="6" w:space="0" w:color="auto"/>
              <w:bottom w:val="single" w:sz="6" w:space="0" w:color="auto"/>
              <w:right w:val="nil"/>
            </w:tcBorders>
          </w:tcPr>
          <w:p>
            <w:r>
              <w:t>165 q. H. Product Objective</w:t>
            </w:r>
          </w:p>
        </w:tc>
        <w:tc>
          <w:tcPr>
            <w:tcW w:w="662" w:type="pct"/>
            <w:tcBorders>
              <w:top w:val="nil"/>
              <w:left w:val="nil"/>
              <w:bottom w:val="single" w:sz="6" w:space="0" w:color="auto"/>
              <w:right w:val="single" w:sz="6" w:space="0" w:color="auto"/>
            </w:tcBorders>
          </w:tcPr>
          <w:p>
            <w:r>
              <w:t xml:space="preserve"> </w:t>
            </w:r>
          </w:p>
        </w:tc>
        <w:tc>
          <w:tcPr>
            <w:tcW w:w="1347" w:type="pct"/>
            <w:gridSpan w:val="2"/>
            <w:tcBorders>
              <w:top w:val="nil"/>
              <w:left w:val="single" w:sz="6" w:space="0" w:color="auto"/>
              <w:bottom w:val="single" w:sz="6" w:space="0" w:color="auto"/>
              <w:right w:val="nil"/>
            </w:tcBorders>
          </w:tcPr>
          <w:p>
            <w:r>
              <w:t>165 q. H. Product Objective</w:t>
            </w:r>
          </w:p>
        </w:tc>
        <w:tc>
          <w:tcPr>
            <w:tcW w:w="544" w:type="pct"/>
            <w:tcBorders>
              <w:top w:val="nil"/>
              <w:left w:val="nil"/>
              <w:bottom w:val="single" w:sz="6" w:space="0" w:color="auto"/>
              <w:right w:val="single" w:sz="6" w:space="0" w:color="auto"/>
            </w:tcBorders>
          </w:tcPr>
          <w:p>
            <w:r/>
          </w:p>
        </w:tc>
        <w:tc>
          <w:tcPr>
            <w:tcW w:w="1174" w:type="pct"/>
            <w:gridSpan w:val="2"/>
            <w:tcBorders>
              <w:top w:val="nil"/>
              <w:left w:val="single" w:sz="6" w:space="0" w:color="auto"/>
              <w:bottom w:val="single" w:sz="6" w:space="0" w:color="auto"/>
              <w:right w:val="single" w:sz="6" w:space="0" w:color="auto"/>
            </w:tcBorders>
          </w:tcPr>
          <w:p>
            <w:r/>
          </w:p>
        </w:tc>
      </w:tr>
      <w:tr w:rsidR="006E08BB" w:rsidRPr="00053060" w14:paraId="4AF9FCF1" w14:textId="77777777" w:rsidTr="00DC016E">
        <w:tc>
          <w:tcPr>
            <w:tcW w:w="444" w:type="pct"/>
            <w:tcBorders>
              <w:top w:val="single" w:sz="6" w:space="0" w:color="auto"/>
              <w:left w:val="single" w:sz="6" w:space="0" w:color="auto"/>
              <w:bottom w:val="nil"/>
              <w:right w:val="single" w:sz="6" w:space="0" w:color="auto"/>
            </w:tcBorders>
          </w:tcPr>
          <w:p>
            <w:r>
              <w:t>Acry</w:t>
            </w:r>
          </w:p>
        </w:tc>
        <w:tc>
          <w:tcPr>
            <w:tcW w:w="351" w:type="pct"/>
            <w:tcBorders>
              <w:top w:val="single" w:sz="6" w:space="0" w:color="auto"/>
              <w:left w:val="single" w:sz="6" w:space="0" w:color="auto"/>
              <w:bottom w:val="nil"/>
              <w:right w:val="single" w:sz="6" w:space="0" w:color="auto"/>
            </w:tcBorders>
          </w:tcPr>
          <w:p>
            <w:r>
              <w:t>Acry</w:t>
            </w:r>
          </w:p>
        </w:tc>
        <w:tc>
          <w:tcPr>
            <w:tcW w:w="478" w:type="pct"/>
            <w:tcBorders>
              <w:top w:val="single" w:sz="6" w:space="0" w:color="auto"/>
              <w:left w:val="single" w:sz="6" w:space="0" w:color="auto"/>
              <w:bottom w:val="nil"/>
              <w:right w:val="single" w:sz="6" w:space="0" w:color="auto"/>
            </w:tcBorders>
          </w:tcPr>
          <w:p>
            <w:r>
              <w:t>Splendor</w:t>
            </w:r>
          </w:p>
        </w:tc>
        <w:tc>
          <w:tcPr>
            <w:tcW w:w="662" w:type="pct"/>
            <w:tcBorders>
              <w:top w:val="single" w:sz="6" w:space="0" w:color="auto"/>
              <w:left w:val="single" w:sz="6" w:space="0" w:color="auto"/>
              <w:bottom w:val="nil"/>
              <w:right w:val="single" w:sz="6" w:space="0" w:color="auto"/>
            </w:tcBorders>
          </w:tcPr>
          <w:p>
            <w:r>
              <w:t>Acry</w:t>
            </w:r>
          </w:p>
        </w:tc>
        <w:tc>
          <w:tcPr>
            <w:tcW w:w="687" w:type="pct"/>
            <w:tcBorders>
              <w:top w:val="single" w:sz="6" w:space="0" w:color="auto"/>
              <w:left w:val="single" w:sz="6" w:space="0" w:color="auto"/>
              <w:bottom w:val="nil"/>
              <w:right w:val="single" w:sz="6" w:space="0" w:color="auto"/>
            </w:tcBorders>
          </w:tcPr>
          <w:p>
            <w:r>
              <w:t>Palash</w:t>
            </w:r>
          </w:p>
        </w:tc>
        <w:tc>
          <w:tcPr>
            <w:tcW w:w="660" w:type="pct"/>
            <w:tcBorders>
              <w:top w:val="single" w:sz="6" w:space="0" w:color="auto"/>
              <w:left w:val="single" w:sz="6" w:space="0" w:color="auto"/>
              <w:bottom w:val="nil"/>
              <w:right w:val="single" w:sz="6" w:space="0" w:color="auto"/>
            </w:tcBorders>
          </w:tcPr>
          <w:p>
            <w:r>
              <w:t>Single super</w:t>
            </w:r>
          </w:p>
        </w:tc>
        <w:tc>
          <w:tcPr>
            <w:tcW w:w="544" w:type="pct"/>
            <w:tcBorders>
              <w:top w:val="single" w:sz="6" w:space="0" w:color="auto"/>
              <w:left w:val="single" w:sz="6" w:space="0" w:color="auto"/>
              <w:bottom w:val="nil"/>
              <w:right w:val="single" w:sz="6" w:space="0" w:color="auto"/>
            </w:tcBorders>
          </w:tcPr>
          <w:p>
            <w:r>
              <w:t>Single super</w:t>
            </w:r>
          </w:p>
        </w:tc>
        <w:tc>
          <w:tcPr>
            <w:tcW w:w="623" w:type="pct"/>
            <w:tcBorders>
              <w:top w:val="single" w:sz="6" w:space="0" w:color="auto"/>
              <w:left w:val="single" w:sz="6" w:space="0" w:color="auto"/>
              <w:bottom w:val="nil"/>
              <w:right w:val="single" w:sz="6" w:space="0" w:color="auto"/>
            </w:tcBorders>
          </w:tcPr>
          <w:p>
            <w:r>
              <w:t>Single super</w:t>
            </w:r>
          </w:p>
        </w:tc>
        <w:tc>
          <w:tcPr>
            <w:tcW w:w="551" w:type="pct"/>
            <w:tcBorders>
              <w:top w:val="single" w:sz="6" w:space="0" w:color="auto"/>
              <w:left w:val="single" w:sz="6" w:space="0" w:color="auto"/>
              <w:bottom w:val="nil"/>
              <w:right w:val="single" w:sz="6" w:space="0" w:color="auto"/>
            </w:tcBorders>
          </w:tcPr>
          <w:p>
            <w:r>
              <w:t>Muret of</w:t>
            </w:r>
          </w:p>
        </w:tc>
      </w:tr>
      <w:tr w:rsidR="006E08BB" w:rsidRPr="00053060" w14:paraId="73173EDF" w14:textId="77777777" w:rsidTr="00DC016E">
        <w:tc>
          <w:tcPr>
            <w:tcW w:w="444" w:type="pct"/>
            <w:tcBorders>
              <w:top w:val="nil"/>
              <w:left w:val="single" w:sz="6" w:space="0" w:color="auto"/>
              <w:bottom w:val="nil"/>
              <w:right w:val="single" w:sz="6" w:space="0" w:color="auto"/>
            </w:tcBorders>
          </w:tcPr>
          <w:p>
            <w:r>
              <w:t xml:space="preserve"> </w:t>
            </w:r>
          </w:p>
        </w:tc>
        <w:tc>
          <w:tcPr>
            <w:tcW w:w="351" w:type="pct"/>
            <w:tcBorders>
              <w:top w:val="nil"/>
              <w:left w:val="single" w:sz="6" w:space="0" w:color="auto"/>
              <w:bottom w:val="nil"/>
              <w:right w:val="single" w:sz="6" w:space="0" w:color="auto"/>
            </w:tcBorders>
          </w:tcPr>
          <w:p>
            <w:r>
              <w:t xml:space="preserve"> </w:t>
            </w:r>
          </w:p>
        </w:tc>
        <w:tc>
          <w:tcPr>
            <w:tcW w:w="478" w:type="pct"/>
            <w:tcBorders>
              <w:top w:val="nil"/>
              <w:left w:val="single" w:sz="6" w:space="0" w:color="auto"/>
              <w:bottom w:val="nil"/>
              <w:right w:val="single" w:sz="6" w:space="0" w:color="auto"/>
            </w:tcBorders>
          </w:tcPr>
          <w:p>
            <w:r>
              <w:t xml:space="preserve"> </w:t>
            </w:r>
          </w:p>
        </w:tc>
        <w:tc>
          <w:tcPr>
            <w:tcW w:w="662" w:type="pct"/>
            <w:tcBorders>
              <w:top w:val="nil"/>
              <w:left w:val="single" w:sz="6" w:space="0" w:color="auto"/>
              <w:bottom w:val="nil"/>
              <w:right w:val="single" w:sz="6" w:space="0" w:color="auto"/>
            </w:tcBorders>
          </w:tcPr>
          <w:p>
            <w:r>
              <w:t>Oxide</w:t>
            </w:r>
          </w:p>
        </w:tc>
        <w:tc>
          <w:tcPr>
            <w:tcW w:w="687" w:type="pct"/>
            <w:tcBorders>
              <w:top w:val="nil"/>
              <w:left w:val="single" w:sz="6" w:space="0" w:color="auto"/>
              <w:bottom w:val="nil"/>
              <w:right w:val="single" w:sz="6" w:space="0" w:color="auto"/>
            </w:tcBorders>
          </w:tcPr>
          <w:p>
            <w:r>
              <w:t>Oxide</w:t>
            </w:r>
          </w:p>
        </w:tc>
        <w:tc>
          <w:tcPr>
            <w:tcW w:w="660" w:type="pct"/>
            <w:tcBorders>
              <w:top w:val="nil"/>
              <w:left w:val="single" w:sz="6" w:space="0" w:color="auto"/>
              <w:bottom w:val="nil"/>
              <w:right w:val="single" w:sz="6" w:space="0" w:color="auto"/>
            </w:tcBorders>
          </w:tcPr>
          <w:p>
            <w:r>
              <w:t>Oxide</w:t>
            </w:r>
          </w:p>
        </w:tc>
        <w:tc>
          <w:tcPr>
            <w:tcW w:w="544" w:type="pct"/>
            <w:tcBorders>
              <w:top w:val="nil"/>
              <w:left w:val="single" w:sz="6" w:space="0" w:color="auto"/>
              <w:bottom w:val="nil"/>
              <w:right w:val="single" w:sz="6" w:space="0" w:color="auto"/>
            </w:tcBorders>
          </w:tcPr>
          <w:p>
            <w:r>
              <w:t xml:space="preserve"> </w:t>
            </w:r>
          </w:p>
        </w:tc>
        <w:tc>
          <w:tcPr>
            <w:tcW w:w="623" w:type="pct"/>
            <w:tcBorders>
              <w:top w:val="nil"/>
              <w:left w:val="single" w:sz="6" w:space="0" w:color="auto"/>
              <w:bottom w:val="nil"/>
              <w:right w:val="single" w:sz="6" w:space="0" w:color="auto"/>
            </w:tcBorders>
          </w:tcPr>
          <w:p>
            <w:r>
              <w:t>Phosphate</w:t>
            </w:r>
          </w:p>
        </w:tc>
        <w:tc>
          <w:tcPr>
            <w:tcW w:w="551" w:type="pct"/>
            <w:tcBorders>
              <w:top w:val="nil"/>
              <w:left w:val="single" w:sz="6" w:space="0" w:color="auto"/>
              <w:bottom w:val="nil"/>
              <w:right w:val="single" w:sz="6" w:space="0" w:color="auto"/>
            </w:tcBorders>
          </w:tcPr>
          <w:p>
            <w:r>
              <w:t>Potash</w:t>
            </w:r>
          </w:p>
        </w:tc>
      </w:tr>
      <w:tr w:rsidR="006E08BB" w:rsidRPr="00053060" w14:paraId="2B2B017B" w14:textId="77777777" w:rsidTr="00DC016E">
        <w:tc>
          <w:tcPr>
            <w:tcW w:w="444" w:type="pct"/>
            <w:tcBorders>
              <w:top w:val="nil"/>
              <w:left w:val="single" w:sz="6" w:space="0" w:color="auto"/>
              <w:bottom w:val="single" w:sz="6" w:space="0" w:color="auto"/>
              <w:right w:val="single" w:sz="6" w:space="0" w:color="auto"/>
            </w:tcBorders>
          </w:tcPr>
          <w:p>
            <w:r>
              <w:t xml:space="preserve"> </w:t>
            </w:r>
          </w:p>
        </w:tc>
        <w:tc>
          <w:tcPr>
            <w:tcW w:w="351" w:type="pct"/>
            <w:tcBorders>
              <w:top w:val="nil"/>
              <w:left w:val="single" w:sz="6" w:space="0" w:color="auto"/>
              <w:bottom w:val="single" w:sz="6" w:space="0" w:color="auto"/>
              <w:right w:val="single" w:sz="6" w:space="0" w:color="auto"/>
            </w:tcBorders>
          </w:tcPr>
          <w:p>
            <w:r>
              <w:t xml:space="preserve"> </w:t>
            </w:r>
          </w:p>
        </w:tc>
        <w:tc>
          <w:tcPr>
            <w:tcW w:w="478" w:type="pct"/>
            <w:tcBorders>
              <w:top w:val="nil"/>
              <w:left w:val="single" w:sz="6" w:space="0" w:color="auto"/>
              <w:bottom w:val="single" w:sz="6" w:space="0" w:color="auto"/>
              <w:right w:val="single" w:sz="6" w:space="0" w:color="auto"/>
            </w:tcBorders>
          </w:tcPr>
          <w:p>
            <w:r>
              <w:t xml:space="preserve"> </w:t>
            </w:r>
          </w:p>
        </w:tc>
        <w:tc>
          <w:tcPr>
            <w:tcW w:w="662" w:type="pct"/>
            <w:tcBorders>
              <w:top w:val="nil"/>
              <w:left w:val="single" w:sz="6" w:space="0" w:color="auto"/>
              <w:bottom w:val="single" w:sz="6" w:space="0" w:color="auto"/>
              <w:right w:val="single" w:sz="6" w:space="0" w:color="auto"/>
            </w:tcBorders>
          </w:tcPr>
          <w:p>
            <w:r>
              <w:t xml:space="preserve"> </w:t>
            </w:r>
          </w:p>
        </w:tc>
        <w:tc>
          <w:tcPr>
            <w:tcW w:w="687" w:type="pct"/>
            <w:tcBorders>
              <w:top w:val="nil"/>
              <w:left w:val="single" w:sz="6" w:space="0" w:color="auto"/>
              <w:bottom w:val="single" w:sz="6" w:space="0" w:color="auto"/>
              <w:right w:val="single" w:sz="6" w:space="0" w:color="auto"/>
            </w:tcBorders>
          </w:tcPr>
          <w:p>
            <w:r>
              <w:t>K.ha.</w:t>
            </w:r>
          </w:p>
        </w:tc>
        <w:tc>
          <w:tcPr>
            <w:tcW w:w="660" w:type="pct"/>
            <w:tcBorders>
              <w:top w:val="nil"/>
              <w:left w:val="single" w:sz="6" w:space="0" w:color="auto"/>
              <w:bottom w:val="single" w:sz="6" w:space="0" w:color="auto"/>
              <w:right w:val="single" w:sz="6" w:space="0" w:color="auto"/>
            </w:tcBorders>
          </w:tcPr>
          <w:p>
            <w:r>
              <w:t>K.ha.</w:t>
            </w:r>
          </w:p>
        </w:tc>
        <w:tc>
          <w:tcPr>
            <w:tcW w:w="544" w:type="pct"/>
            <w:tcBorders>
              <w:top w:val="nil"/>
              <w:left w:val="single" w:sz="6" w:space="0" w:color="auto"/>
              <w:bottom w:val="single" w:sz="6" w:space="0" w:color="auto"/>
              <w:right w:val="single" w:sz="6" w:space="0" w:color="auto"/>
            </w:tcBorders>
          </w:tcPr>
          <w:p>
            <w:r/>
          </w:p>
        </w:tc>
        <w:tc>
          <w:tcPr>
            <w:tcW w:w="623" w:type="pct"/>
            <w:tcBorders>
              <w:top w:val="nil"/>
              <w:left w:val="single" w:sz="6" w:space="0" w:color="auto"/>
              <w:bottom w:val="single" w:sz="6" w:space="0" w:color="auto"/>
              <w:right w:val="single" w:sz="6" w:space="0" w:color="auto"/>
            </w:tcBorders>
          </w:tcPr>
          <w:p>
            <w:r/>
          </w:p>
        </w:tc>
        <w:tc>
          <w:tcPr>
            <w:tcW w:w="551" w:type="pct"/>
            <w:tcBorders>
              <w:top w:val="nil"/>
              <w:left w:val="single" w:sz="6" w:space="0" w:color="auto"/>
              <w:bottom w:val="single" w:sz="6" w:space="0" w:color="auto"/>
              <w:right w:val="single" w:sz="6" w:space="0" w:color="auto"/>
            </w:tcBorders>
          </w:tcPr>
          <w:p>
            <w:r/>
          </w:p>
        </w:tc>
      </w:tr>
      <w:tr w:rsidR="006E08BB" w:rsidRPr="00053060" w14:paraId="674767D9" w14:textId="77777777" w:rsidTr="00DC016E">
        <w:tc>
          <w:tcPr>
            <w:tcW w:w="444" w:type="pct"/>
            <w:tcBorders>
              <w:top w:val="single" w:sz="6" w:space="0" w:color="auto"/>
              <w:left w:val="single" w:sz="6" w:space="0" w:color="auto"/>
              <w:bottom w:val="single" w:sz="6" w:space="0" w:color="auto"/>
              <w:right w:val="single" w:sz="6" w:space="0" w:color="auto"/>
            </w:tcBorders>
          </w:tcPr>
          <w:p>
            <w:r>
              <w:t>250</w:t>
            </w:r>
          </w:p>
        </w:tc>
        <w:tc>
          <w:tcPr>
            <w:tcW w:w="351" w:type="pct"/>
            <w:tcBorders>
              <w:top w:val="single" w:sz="6" w:space="0" w:color="auto"/>
              <w:left w:val="single" w:sz="6" w:space="0" w:color="auto"/>
              <w:bottom w:val="single" w:sz="6" w:space="0" w:color="auto"/>
              <w:right w:val="single" w:sz="6" w:space="0" w:color="auto"/>
            </w:tcBorders>
          </w:tcPr>
          <w:p>
            <w:r>
              <w:t>152</w:t>
            </w:r>
          </w:p>
        </w:tc>
        <w:tc>
          <w:tcPr>
            <w:tcW w:w="478" w:type="pct"/>
            <w:tcBorders>
              <w:top w:val="single" w:sz="6" w:space="0" w:color="auto"/>
              <w:left w:val="single" w:sz="6" w:space="0" w:color="auto"/>
              <w:bottom w:val="single" w:sz="6" w:space="0" w:color="auto"/>
              <w:right w:val="single" w:sz="6" w:space="0" w:color="auto"/>
            </w:tcBorders>
          </w:tcPr>
          <w:p>
            <w:r>
              <w:t>446</w:t>
            </w:r>
          </w:p>
        </w:tc>
        <w:tc>
          <w:tcPr>
            <w:tcW w:w="662" w:type="pct"/>
            <w:tcBorders>
              <w:top w:val="single" w:sz="6" w:space="0" w:color="auto"/>
              <w:left w:val="single" w:sz="6" w:space="0" w:color="auto"/>
              <w:bottom w:val="single" w:sz="6" w:space="0" w:color="auto"/>
              <w:right w:val="single" w:sz="6" w:space="0" w:color="auto"/>
            </w:tcBorders>
          </w:tcPr>
          <w:p>
            <w:r>
              <w:t>152</w:t>
            </w:r>
          </w:p>
        </w:tc>
        <w:tc>
          <w:tcPr>
            <w:tcW w:w="687" w:type="pct"/>
            <w:tcBorders>
              <w:top w:val="single" w:sz="6" w:space="0" w:color="auto"/>
              <w:left w:val="single" w:sz="6" w:space="0" w:color="auto"/>
              <w:bottom w:val="single" w:sz="6" w:space="0" w:color="auto"/>
              <w:right w:val="single" w:sz="6" w:space="0" w:color="auto"/>
            </w:tcBorders>
          </w:tcPr>
          <w:p>
            <w:r>
              <w:t>207</w:t>
            </w:r>
          </w:p>
        </w:tc>
        <w:tc>
          <w:tcPr>
            <w:tcW w:w="660" w:type="pct"/>
            <w:tcBorders>
              <w:top w:val="single" w:sz="6" w:space="0" w:color="auto"/>
              <w:left w:val="single" w:sz="6" w:space="0" w:color="auto"/>
              <w:bottom w:val="single" w:sz="6" w:space="0" w:color="auto"/>
              <w:right w:val="single" w:sz="6" w:space="0" w:color="auto"/>
            </w:tcBorders>
          </w:tcPr>
          <w:p>
            <w:r>
              <w:t>387</w:t>
            </w:r>
          </w:p>
        </w:tc>
        <w:tc>
          <w:tcPr>
            <w:tcW w:w="544" w:type="pct"/>
            <w:tcBorders>
              <w:top w:val="single" w:sz="6" w:space="0" w:color="auto"/>
              <w:left w:val="single" w:sz="6" w:space="0" w:color="auto"/>
              <w:bottom w:val="single" w:sz="6" w:space="0" w:color="auto"/>
              <w:right w:val="single" w:sz="6" w:space="0" w:color="auto"/>
            </w:tcBorders>
          </w:tcPr>
          <w:p>
            <w:r>
              <w:t>379</w:t>
            </w:r>
          </w:p>
        </w:tc>
        <w:tc>
          <w:tcPr>
            <w:tcW w:w="623" w:type="pct"/>
            <w:tcBorders>
              <w:top w:val="single" w:sz="6" w:space="0" w:color="auto"/>
              <w:left w:val="single" w:sz="6" w:space="0" w:color="auto"/>
              <w:bottom w:val="single" w:sz="6" w:space="0" w:color="auto"/>
              <w:right w:val="single" w:sz="6" w:space="0" w:color="auto"/>
            </w:tcBorders>
          </w:tcPr>
          <w:p>
            <w:r>
              <w:t>379</w:t>
            </w:r>
          </w:p>
        </w:tc>
        <w:tc>
          <w:tcPr>
            <w:tcW w:w="551" w:type="pct"/>
            <w:tcBorders>
              <w:top w:val="single" w:sz="6" w:space="0" w:color="auto"/>
              <w:left w:val="single" w:sz="6" w:space="0" w:color="auto"/>
              <w:bottom w:val="single" w:sz="6" w:space="0" w:color="auto"/>
              <w:right w:val="single" w:sz="6" w:space="0" w:color="auto"/>
            </w:tcBorders>
          </w:tcPr>
          <w:p>
            <w:r>
              <w:t>138</w:t>
            </w:r>
          </w:p>
        </w:tc>
      </w:tr>
      <w:tr w:rsidR="006E08BB" w:rsidRPr="00053060" w14:paraId="6C7460A2" w14:textId="77777777" w:rsidTr="00DC016E">
        <w:tc>
          <w:tcPr>
            <w:tcW w:w="444" w:type="pct"/>
            <w:tcBorders>
              <w:top w:val="single" w:sz="6" w:space="0" w:color="auto"/>
              <w:left w:val="single" w:sz="6" w:space="0" w:color="auto"/>
              <w:bottom w:val="single" w:sz="6" w:space="0" w:color="auto"/>
              <w:right w:val="single" w:sz="6" w:space="0" w:color="auto"/>
            </w:tcBorders>
          </w:tcPr>
          <w:p>
            <w:r>
              <w:t>8</w:t>
            </w:r>
          </w:p>
        </w:tc>
        <w:tc>
          <w:tcPr>
            <w:tcW w:w="351" w:type="pct"/>
            <w:tcBorders>
              <w:top w:val="single" w:sz="6" w:space="0" w:color="auto"/>
              <w:left w:val="single" w:sz="6" w:space="0" w:color="auto"/>
              <w:bottom w:val="single" w:sz="6" w:space="0" w:color="auto"/>
              <w:right w:val="single" w:sz="6" w:space="0" w:color="auto"/>
            </w:tcBorders>
          </w:tcPr>
          <w:p>
            <w:r>
              <w:t>8</w:t>
            </w:r>
          </w:p>
        </w:tc>
        <w:tc>
          <w:tcPr>
            <w:tcW w:w="478" w:type="pct"/>
            <w:tcBorders>
              <w:top w:val="single" w:sz="6" w:space="0" w:color="auto"/>
              <w:left w:val="single" w:sz="6" w:space="0" w:color="auto"/>
              <w:bottom w:val="single" w:sz="6" w:space="0" w:color="auto"/>
              <w:right w:val="single" w:sz="6" w:space="0" w:color="auto"/>
            </w:tcBorders>
          </w:tcPr>
          <w:p>
            <w:r>
              <w:t>431</w:t>
            </w:r>
          </w:p>
        </w:tc>
        <w:tc>
          <w:tcPr>
            <w:tcW w:w="662" w:type="pct"/>
            <w:tcBorders>
              <w:top w:val="single" w:sz="6" w:space="0" w:color="auto"/>
              <w:left w:val="single" w:sz="6" w:space="0" w:color="auto"/>
              <w:bottom w:val="single" w:sz="6" w:space="0" w:color="auto"/>
              <w:right w:val="single" w:sz="6" w:space="0" w:color="auto"/>
            </w:tcBorders>
          </w:tcPr>
          <w:p>
            <w:r>
              <w:t>147</w:t>
            </w:r>
          </w:p>
        </w:tc>
        <w:tc>
          <w:tcPr>
            <w:tcW w:w="687" w:type="pct"/>
            <w:tcBorders>
              <w:top w:val="single" w:sz="6" w:space="0" w:color="auto"/>
              <w:left w:val="single" w:sz="6" w:space="0" w:color="auto"/>
              <w:bottom w:val="single" w:sz="6" w:space="0" w:color="auto"/>
              <w:right w:val="single" w:sz="6" w:space="0" w:color="auto"/>
            </w:tcBorders>
          </w:tcPr>
          <w:p>
            <w:r>
              <w:t>374</w:t>
            </w:r>
          </w:p>
        </w:tc>
        <w:tc>
          <w:tcPr>
            <w:tcW w:w="660" w:type="pct"/>
            <w:tcBorders>
              <w:top w:val="single" w:sz="6" w:space="0" w:color="auto"/>
              <w:left w:val="single" w:sz="6" w:space="0" w:color="auto"/>
              <w:bottom w:val="single" w:sz="6" w:space="0" w:color="auto"/>
              <w:right w:val="single" w:sz="6" w:space="0" w:color="auto"/>
            </w:tcBorders>
          </w:tcPr>
          <w:p>
            <w:r>
              <w:t>180</w:t>
            </w:r>
          </w:p>
        </w:tc>
        <w:tc>
          <w:tcPr>
            <w:tcW w:w="544" w:type="pct"/>
            <w:tcBorders>
              <w:top w:val="single" w:sz="6" w:space="0" w:color="auto"/>
              <w:left w:val="single" w:sz="6" w:space="0" w:color="auto"/>
              <w:bottom w:val="single" w:sz="6" w:space="0" w:color="auto"/>
              <w:right w:val="single" w:sz="6" w:space="0" w:color="auto"/>
            </w:tcBorders>
          </w:tcPr>
          <w:p>
            <w:r>
              <w:t>367</w:t>
            </w:r>
          </w:p>
        </w:tc>
        <w:tc>
          <w:tcPr>
            <w:tcW w:w="623" w:type="pct"/>
            <w:tcBorders>
              <w:top w:val="single" w:sz="6" w:space="0" w:color="auto"/>
              <w:left w:val="single" w:sz="6" w:space="0" w:color="auto"/>
              <w:bottom w:val="single" w:sz="6" w:space="0" w:color="auto"/>
              <w:right w:val="single" w:sz="6" w:space="0" w:color="auto"/>
            </w:tcBorders>
          </w:tcPr>
          <w:p>
            <w:r>
              <w:t>367</w:t>
            </w:r>
          </w:p>
        </w:tc>
        <w:tc>
          <w:tcPr>
            <w:tcW w:w="551" w:type="pct"/>
            <w:tcBorders>
              <w:top w:val="single" w:sz="6" w:space="0" w:color="auto"/>
              <w:left w:val="single" w:sz="6" w:space="0" w:color="auto"/>
              <w:bottom w:val="single" w:sz="6" w:space="0" w:color="auto"/>
              <w:right w:val="single" w:sz="6" w:space="0" w:color="auto"/>
            </w:tcBorders>
          </w:tcPr>
          <w:p>
            <w:r>
              <w:t>119</w:t>
            </w:r>
          </w:p>
        </w:tc>
      </w:tr>
      <w:tr w:rsidR="006E08BB" w:rsidRPr="00053060" w14:paraId="2D2C9ACB" w14:textId="77777777" w:rsidTr="00DC016E">
        <w:tc>
          <w:tcPr>
            <w:tcW w:w="444" w:type="pct"/>
            <w:tcBorders>
              <w:top w:val="single" w:sz="6" w:space="0" w:color="auto"/>
              <w:left w:val="single" w:sz="6" w:space="0" w:color="auto"/>
              <w:bottom w:val="single" w:sz="6" w:space="0" w:color="auto"/>
              <w:right w:val="single" w:sz="6" w:space="0" w:color="auto"/>
            </w:tcBorders>
          </w:tcPr>
          <w:p>
            <w:r>
              <w:t>350</w:t>
            </w:r>
          </w:p>
        </w:tc>
        <w:tc>
          <w:tcPr>
            <w:tcW w:w="351" w:type="pct"/>
            <w:tcBorders>
              <w:top w:val="single" w:sz="6" w:space="0" w:color="auto"/>
              <w:left w:val="single" w:sz="6" w:space="0" w:color="auto"/>
              <w:bottom w:val="single" w:sz="6" w:space="0" w:color="auto"/>
              <w:right w:val="single" w:sz="6" w:space="0" w:color="auto"/>
            </w:tcBorders>
          </w:tcPr>
          <w:p>
            <w:r>
              <w:t>389</w:t>
            </w:r>
          </w:p>
        </w:tc>
        <w:tc>
          <w:tcPr>
            <w:tcW w:w="478" w:type="pct"/>
            <w:tcBorders>
              <w:top w:val="single" w:sz="6" w:space="0" w:color="auto"/>
              <w:left w:val="single" w:sz="6" w:space="0" w:color="auto"/>
              <w:bottom w:val="single" w:sz="6" w:space="0" w:color="auto"/>
              <w:right w:val="single" w:sz="6" w:space="0" w:color="auto"/>
            </w:tcBorders>
          </w:tcPr>
          <w:p>
            <w:r>
              <w:t>350</w:t>
            </w:r>
          </w:p>
        </w:tc>
        <w:tc>
          <w:tcPr>
            <w:tcW w:w="662" w:type="pct"/>
            <w:tcBorders>
              <w:top w:val="single" w:sz="6" w:space="0" w:color="auto"/>
              <w:left w:val="single" w:sz="6" w:space="0" w:color="auto"/>
              <w:bottom w:val="single" w:sz="6" w:space="0" w:color="auto"/>
              <w:right w:val="single" w:sz="6" w:space="0" w:color="auto"/>
            </w:tcBorders>
          </w:tcPr>
          <w:p>
            <w:r>
              <w:t>142</w:t>
            </w:r>
          </w:p>
        </w:tc>
        <w:tc>
          <w:tcPr>
            <w:tcW w:w="687" w:type="pct"/>
            <w:tcBorders>
              <w:top w:val="single" w:sz="6" w:space="0" w:color="auto"/>
              <w:left w:val="single" w:sz="6" w:space="0" w:color="auto"/>
              <w:bottom w:val="single" w:sz="6" w:space="0" w:color="auto"/>
              <w:right w:val="single" w:sz="6" w:space="0" w:color="auto"/>
            </w:tcBorders>
          </w:tcPr>
          <w:p>
            <w:r>
              <w:t>152</w:t>
            </w:r>
          </w:p>
        </w:tc>
        <w:tc>
          <w:tcPr>
            <w:tcW w:w="660" w:type="pct"/>
            <w:tcBorders>
              <w:top w:val="single" w:sz="6" w:space="0" w:color="auto"/>
              <w:left w:val="single" w:sz="6" w:space="0" w:color="auto"/>
              <w:bottom w:val="single" w:sz="6" w:space="0" w:color="auto"/>
              <w:right w:val="single" w:sz="6" w:space="0" w:color="auto"/>
            </w:tcBorders>
          </w:tcPr>
          <w:p>
            <w:r>
              <w:t>337</w:t>
            </w:r>
          </w:p>
        </w:tc>
        <w:tc>
          <w:tcPr>
            <w:tcW w:w="544" w:type="pct"/>
            <w:tcBorders>
              <w:top w:val="single" w:sz="6" w:space="0" w:color="auto"/>
              <w:left w:val="single" w:sz="6" w:space="0" w:color="auto"/>
              <w:bottom w:val="single" w:sz="6" w:space="0" w:color="auto"/>
              <w:right w:val="single" w:sz="6" w:space="0" w:color="auto"/>
            </w:tcBorders>
          </w:tcPr>
          <w:p>
            <w:r>
              <w:t>337</w:t>
            </w:r>
          </w:p>
        </w:tc>
        <w:tc>
          <w:tcPr>
            <w:tcW w:w="623" w:type="pct"/>
            <w:tcBorders>
              <w:top w:val="single" w:sz="6" w:space="0" w:color="auto"/>
              <w:left w:val="single" w:sz="6" w:space="0" w:color="auto"/>
              <w:bottom w:val="single" w:sz="6" w:space="0" w:color="auto"/>
              <w:right w:val="single" w:sz="6" w:space="0" w:color="auto"/>
            </w:tcBorders>
          </w:tcPr>
          <w:p>
            <w:r>
              <w:t>355</w:t>
            </w:r>
          </w:p>
        </w:tc>
        <w:tc>
          <w:tcPr>
            <w:tcW w:w="551" w:type="pct"/>
            <w:tcBorders>
              <w:top w:val="single" w:sz="6" w:space="0" w:color="auto"/>
              <w:left w:val="single" w:sz="6" w:space="0" w:color="auto"/>
              <w:bottom w:val="single" w:sz="6" w:space="0" w:color="auto"/>
              <w:right w:val="single" w:sz="6" w:space="0" w:color="auto"/>
            </w:tcBorders>
          </w:tcPr>
          <w:p>
            <w:r>
              <w:t>101</w:t>
            </w:r>
          </w:p>
        </w:tc>
      </w:tr>
      <w:tr w:rsidR="006E08BB" w:rsidRPr="00053060" w14:paraId="327240DE" w14:textId="77777777" w:rsidTr="00DC016E">
        <w:tc>
          <w:tcPr>
            <w:tcW w:w="444" w:type="pct"/>
            <w:tcBorders>
              <w:top w:val="single" w:sz="6" w:space="0" w:color="auto"/>
              <w:left w:val="single" w:sz="6" w:space="0" w:color="auto"/>
              <w:bottom w:val="single" w:sz="6" w:space="0" w:color="auto"/>
              <w:right w:val="single" w:sz="6" w:space="0" w:color="auto"/>
            </w:tcBorders>
          </w:tcPr>
          <w:p>
            <w:r>
              <w:t>125</w:t>
            </w:r>
          </w:p>
        </w:tc>
        <w:tc>
          <w:tcPr>
            <w:tcW w:w="351" w:type="pct"/>
            <w:tcBorders>
              <w:top w:val="single" w:sz="6" w:space="0" w:color="auto"/>
              <w:left w:val="single" w:sz="6" w:space="0" w:color="auto"/>
              <w:bottom w:val="single" w:sz="6" w:space="0" w:color="auto"/>
              <w:right w:val="single" w:sz="6" w:space="0" w:color="auto"/>
            </w:tcBorders>
          </w:tcPr>
          <w:p>
            <w:r>
              <w:t>374</w:t>
            </w:r>
          </w:p>
        </w:tc>
        <w:tc>
          <w:tcPr>
            <w:tcW w:w="478" w:type="pct"/>
            <w:tcBorders>
              <w:top w:val="single" w:sz="6" w:space="0" w:color="auto"/>
              <w:left w:val="single" w:sz="6" w:space="0" w:color="auto"/>
              <w:bottom w:val="single" w:sz="6" w:space="0" w:color="auto"/>
              <w:right w:val="single" w:sz="6" w:space="0" w:color="auto"/>
            </w:tcBorders>
          </w:tcPr>
          <w:p>
            <w:r>
              <w:t>125</w:t>
            </w:r>
          </w:p>
        </w:tc>
        <w:tc>
          <w:tcPr>
            <w:tcW w:w="662" w:type="pct"/>
            <w:tcBorders>
              <w:top w:val="single" w:sz="6" w:space="0" w:color="auto"/>
              <w:left w:val="single" w:sz="6" w:space="0" w:color="auto"/>
              <w:bottom w:val="single" w:sz="6" w:space="0" w:color="auto"/>
              <w:right w:val="single" w:sz="6" w:space="0" w:color="auto"/>
            </w:tcBorders>
          </w:tcPr>
          <w:p>
            <w:r>
              <w:t>137</w:t>
            </w:r>
          </w:p>
        </w:tc>
        <w:tc>
          <w:tcPr>
            <w:tcW w:w="687" w:type="pct"/>
            <w:tcBorders>
              <w:top w:val="single" w:sz="6" w:space="0" w:color="auto"/>
              <w:left w:val="single" w:sz="6" w:space="0" w:color="auto"/>
              <w:bottom w:val="single" w:sz="6" w:space="0" w:color="auto"/>
              <w:right w:val="single" w:sz="6" w:space="0" w:color="auto"/>
            </w:tcBorders>
          </w:tcPr>
          <w:p>
            <w:r>
              <w:t>125</w:t>
            </w:r>
          </w:p>
        </w:tc>
        <w:tc>
          <w:tcPr>
            <w:tcW w:w="660" w:type="pct"/>
            <w:tcBorders>
              <w:top w:val="single" w:sz="6" w:space="0" w:color="auto"/>
              <w:left w:val="single" w:sz="6" w:space="0" w:color="auto"/>
              <w:bottom w:val="single" w:sz="6" w:space="0" w:color="auto"/>
              <w:right w:val="single" w:sz="6" w:space="0" w:color="auto"/>
            </w:tcBorders>
          </w:tcPr>
          <w:p>
            <w:r>
              <w:t>343</w:t>
            </w:r>
          </w:p>
        </w:tc>
        <w:tc>
          <w:tcPr>
            <w:tcW w:w="544" w:type="pct"/>
            <w:tcBorders>
              <w:top w:val="single" w:sz="6" w:space="0" w:color="auto"/>
              <w:left w:val="single" w:sz="6" w:space="0" w:color="auto"/>
              <w:bottom w:val="single" w:sz="6" w:space="0" w:color="auto"/>
              <w:right w:val="single" w:sz="6" w:space="0" w:color="auto"/>
            </w:tcBorders>
          </w:tcPr>
          <w:p>
            <w:r>
              <w:t>343</w:t>
            </w:r>
          </w:p>
        </w:tc>
        <w:tc>
          <w:tcPr>
            <w:tcW w:w="623" w:type="pct"/>
            <w:tcBorders>
              <w:top w:val="single" w:sz="6" w:space="0" w:color="auto"/>
              <w:left w:val="single" w:sz="6" w:space="0" w:color="auto"/>
              <w:bottom w:val="single" w:sz="6" w:space="0" w:color="auto"/>
              <w:right w:val="single" w:sz="6" w:space="0" w:color="auto"/>
            </w:tcBorders>
          </w:tcPr>
          <w:p>
            <w:r>
              <w:t>343</w:t>
            </w:r>
          </w:p>
        </w:tc>
        <w:tc>
          <w:tcPr>
            <w:tcW w:w="551" w:type="pct"/>
            <w:tcBorders>
              <w:top w:val="single" w:sz="6" w:space="0" w:color="auto"/>
              <w:left w:val="single" w:sz="6" w:space="0" w:color="auto"/>
              <w:bottom w:val="single" w:sz="6" w:space="0" w:color="auto"/>
              <w:right w:val="single" w:sz="6" w:space="0" w:color="auto"/>
            </w:tcBorders>
          </w:tcPr>
          <w:p>
            <w:r>
              <w:t>83</w:t>
            </w:r>
          </w:p>
        </w:tc>
      </w:tr>
      <w:tr w:rsidR="006E08BB" w:rsidRPr="00053060" w14:paraId="31C5F928" w14:textId="77777777" w:rsidTr="00DC016E">
        <w:tc>
          <w:tcPr>
            <w:tcW w:w="444" w:type="pct"/>
            <w:tcBorders>
              <w:top w:val="single" w:sz="6" w:space="0" w:color="auto"/>
              <w:left w:val="single" w:sz="6" w:space="0" w:color="auto"/>
              <w:bottom w:val="single" w:sz="6" w:space="0" w:color="auto"/>
              <w:right w:val="single" w:sz="6" w:space="0" w:color="auto"/>
            </w:tcBorders>
          </w:tcPr>
          <w:p>
            <w:r>
              <w:t>450</w:t>
            </w:r>
          </w:p>
        </w:tc>
        <w:tc>
          <w:tcPr>
            <w:tcW w:w="351" w:type="pct"/>
            <w:tcBorders>
              <w:top w:val="single" w:sz="6" w:space="0" w:color="auto"/>
              <w:left w:val="single" w:sz="6" w:space="0" w:color="auto"/>
              <w:bottom w:val="single" w:sz="6" w:space="0" w:color="auto"/>
              <w:right w:val="single" w:sz="6" w:space="0" w:color="auto"/>
            </w:tcBorders>
          </w:tcPr>
          <w:p>
            <w:r>
              <w:t>360</w:t>
            </w:r>
          </w:p>
        </w:tc>
        <w:tc>
          <w:tcPr>
            <w:tcW w:w="478" w:type="pct"/>
            <w:tcBorders>
              <w:top w:val="single" w:sz="6" w:space="0" w:color="auto"/>
              <w:left w:val="single" w:sz="6" w:space="0" w:color="auto"/>
              <w:bottom w:val="single" w:sz="6" w:space="0" w:color="auto"/>
              <w:right w:val="single" w:sz="6" w:space="0" w:color="auto"/>
            </w:tcBorders>
          </w:tcPr>
          <w:p>
            <w:r>
              <w:t>132</w:t>
            </w:r>
          </w:p>
        </w:tc>
        <w:tc>
          <w:tcPr>
            <w:tcW w:w="662" w:type="pct"/>
            <w:tcBorders>
              <w:top w:val="single" w:sz="6" w:space="0" w:color="auto"/>
              <w:left w:val="single" w:sz="6" w:space="0" w:color="auto"/>
              <w:bottom w:val="single" w:sz="6" w:space="0" w:color="auto"/>
              <w:right w:val="single" w:sz="6" w:space="0" w:color="auto"/>
            </w:tcBorders>
          </w:tcPr>
          <w:p>
            <w:r>
              <w:t>132</w:t>
            </w:r>
          </w:p>
        </w:tc>
        <w:tc>
          <w:tcPr>
            <w:tcW w:w="687" w:type="pct"/>
            <w:tcBorders>
              <w:top w:val="single" w:sz="6" w:space="0" w:color="auto"/>
              <w:left w:val="single" w:sz="6" w:space="0" w:color="auto"/>
              <w:bottom w:val="single" w:sz="6" w:space="0" w:color="auto"/>
              <w:right w:val="single" w:sz="6" w:space="0" w:color="auto"/>
            </w:tcBorders>
          </w:tcPr>
          <w:p>
            <w:r>
              <w:t>97</w:t>
            </w:r>
          </w:p>
        </w:tc>
        <w:tc>
          <w:tcPr>
            <w:tcW w:w="660" w:type="pct"/>
            <w:tcBorders>
              <w:top w:val="single" w:sz="6" w:space="0" w:color="auto"/>
              <w:left w:val="single" w:sz="6" w:space="0" w:color="auto"/>
              <w:bottom w:val="single" w:sz="6" w:space="0" w:color="auto"/>
              <w:right w:val="single" w:sz="6" w:space="0" w:color="auto"/>
            </w:tcBorders>
          </w:tcPr>
          <w:p>
            <w:r>
              <w:t>312</w:t>
            </w:r>
          </w:p>
        </w:tc>
        <w:tc>
          <w:tcPr>
            <w:tcW w:w="544" w:type="pct"/>
            <w:tcBorders>
              <w:top w:val="single" w:sz="6" w:space="0" w:color="auto"/>
              <w:left w:val="single" w:sz="6" w:space="0" w:color="auto"/>
              <w:bottom w:val="single" w:sz="6" w:space="0" w:color="auto"/>
              <w:right w:val="single" w:sz="6" w:space="0" w:color="auto"/>
            </w:tcBorders>
          </w:tcPr>
          <w:p>
            <w:r>
              <w:t>330</w:t>
            </w:r>
          </w:p>
        </w:tc>
        <w:tc>
          <w:tcPr>
            <w:tcW w:w="623" w:type="pct"/>
            <w:tcBorders>
              <w:top w:val="single" w:sz="6" w:space="0" w:color="auto"/>
              <w:left w:val="single" w:sz="6" w:space="0" w:color="auto"/>
              <w:bottom w:val="single" w:sz="6" w:space="0" w:color="auto"/>
              <w:right w:val="single" w:sz="6" w:space="0" w:color="auto"/>
            </w:tcBorders>
          </w:tcPr>
          <w:p>
            <w:r>
              <w:t>330</w:t>
            </w:r>
          </w:p>
        </w:tc>
        <w:tc>
          <w:tcPr>
            <w:tcW w:w="551" w:type="pct"/>
            <w:tcBorders>
              <w:top w:val="single" w:sz="6" w:space="0" w:color="auto"/>
              <w:left w:val="single" w:sz="6" w:space="0" w:color="auto"/>
              <w:bottom w:val="single" w:sz="6" w:space="0" w:color="auto"/>
              <w:right w:val="single" w:sz="6" w:space="0" w:color="auto"/>
            </w:tcBorders>
          </w:tcPr>
          <w:p>
            <w:r>
              <w:t>65</w:t>
            </w:r>
          </w:p>
        </w:tc>
      </w:tr>
      <w:tr w:rsidR="006E08BB" w:rsidRPr="00053060" w14:paraId="6AF8D058" w14:textId="77777777" w:rsidTr="00DC016E">
        <w:tc>
          <w:tcPr>
            <w:tcW w:w="444" w:type="pct"/>
            <w:tcBorders>
              <w:top w:val="single" w:sz="6" w:space="0" w:color="auto"/>
              <w:left w:val="single" w:sz="6" w:space="0" w:color="auto"/>
              <w:bottom w:val="single" w:sz="6" w:space="0" w:color="auto"/>
              <w:right w:val="single" w:sz="6" w:space="0" w:color="auto"/>
            </w:tcBorders>
          </w:tcPr>
          <w:p>
            <w:r>
              <w:t>500</w:t>
            </w:r>
          </w:p>
        </w:tc>
        <w:tc>
          <w:tcPr>
            <w:tcW w:w="351" w:type="pct"/>
            <w:tcBorders>
              <w:top w:val="single" w:sz="6" w:space="0" w:color="auto"/>
              <w:left w:val="single" w:sz="6" w:space="0" w:color="auto"/>
              <w:bottom w:val="single" w:sz="6" w:space="0" w:color="auto"/>
              <w:right w:val="single" w:sz="6" w:space="0" w:color="auto"/>
            </w:tcBorders>
          </w:tcPr>
          <w:p>
            <w:r>
              <w:t>346</w:t>
            </w:r>
          </w:p>
        </w:tc>
        <w:tc>
          <w:tcPr>
            <w:tcW w:w="478" w:type="pct"/>
            <w:tcBorders>
              <w:top w:val="single" w:sz="6" w:space="0" w:color="auto"/>
              <w:left w:val="single" w:sz="6" w:space="0" w:color="auto"/>
              <w:bottom w:val="single" w:sz="6" w:space="0" w:color="auto"/>
              <w:right w:val="single" w:sz="6" w:space="0" w:color="auto"/>
            </w:tcBorders>
          </w:tcPr>
          <w:p>
            <w:r>
              <w:t>127</w:t>
            </w:r>
          </w:p>
        </w:tc>
        <w:tc>
          <w:tcPr>
            <w:tcW w:w="662" w:type="pct"/>
            <w:tcBorders>
              <w:top w:val="single" w:sz="6" w:space="0" w:color="auto"/>
              <w:left w:val="single" w:sz="6" w:space="0" w:color="auto"/>
              <w:bottom w:val="single" w:sz="6" w:space="0" w:color="auto"/>
              <w:right w:val="single" w:sz="6" w:space="0" w:color="auto"/>
            </w:tcBorders>
          </w:tcPr>
          <w:p>
            <w:r>
              <w:t>127</w:t>
            </w:r>
          </w:p>
        </w:tc>
        <w:tc>
          <w:tcPr>
            <w:tcW w:w="687" w:type="pct"/>
            <w:tcBorders>
              <w:top w:val="single" w:sz="6" w:space="0" w:color="auto"/>
              <w:left w:val="single" w:sz="6" w:space="0" w:color="auto"/>
              <w:bottom w:val="single" w:sz="6" w:space="0" w:color="auto"/>
              <w:right w:val="single" w:sz="6" w:space="0" w:color="auto"/>
            </w:tcBorders>
          </w:tcPr>
          <w:p>
            <w:r>
              <w:t>300</w:t>
            </w:r>
          </w:p>
        </w:tc>
        <w:tc>
          <w:tcPr>
            <w:tcW w:w="660" w:type="pct"/>
            <w:tcBorders>
              <w:top w:val="single" w:sz="6" w:space="0" w:color="auto"/>
              <w:left w:val="single" w:sz="6" w:space="0" w:color="auto"/>
              <w:bottom w:val="single" w:sz="6" w:space="0" w:color="auto"/>
              <w:right w:val="single" w:sz="6" w:space="0" w:color="auto"/>
            </w:tcBorders>
          </w:tcPr>
          <w:p>
            <w:r>
              <w:t>300</w:t>
            </w:r>
          </w:p>
        </w:tc>
        <w:tc>
          <w:tcPr>
            <w:tcW w:w="544" w:type="pct"/>
            <w:tcBorders>
              <w:top w:val="single" w:sz="6" w:space="0" w:color="auto"/>
              <w:left w:val="single" w:sz="6" w:space="0" w:color="auto"/>
              <w:bottom w:val="single" w:sz="6" w:space="0" w:color="auto"/>
              <w:right w:val="single" w:sz="6" w:space="0" w:color="auto"/>
            </w:tcBorders>
          </w:tcPr>
          <w:p>
            <w:r>
              <w:t>318</w:t>
            </w:r>
          </w:p>
        </w:tc>
        <w:tc>
          <w:tcPr>
            <w:tcW w:w="623" w:type="pct"/>
            <w:tcBorders>
              <w:top w:val="single" w:sz="6" w:space="0" w:color="auto"/>
              <w:left w:val="single" w:sz="6" w:space="0" w:color="auto"/>
              <w:bottom w:val="single" w:sz="6" w:space="0" w:color="auto"/>
              <w:right w:val="single" w:sz="6" w:space="0" w:color="auto"/>
            </w:tcBorders>
          </w:tcPr>
          <w:p>
            <w:r>
              <w:t>318</w:t>
            </w:r>
          </w:p>
        </w:tc>
        <w:tc>
          <w:tcPr>
            <w:tcW w:w="551" w:type="pct"/>
            <w:tcBorders>
              <w:top w:val="single" w:sz="6" w:space="0" w:color="auto"/>
              <w:left w:val="single" w:sz="6" w:space="0" w:color="auto"/>
              <w:bottom w:val="single" w:sz="6" w:space="0" w:color="auto"/>
              <w:right w:val="single" w:sz="6" w:space="0" w:color="auto"/>
            </w:tcBorders>
          </w:tcPr>
          <w:p>
            <w:r>
              <w:t>46</w:t>
            </w:r>
          </w:p>
        </w:tc>
      </w:tr>
      <w:tr w:rsidR="006E08BB" w:rsidRPr="00053060" w14:paraId="1E83C6A4" w14:textId="77777777" w:rsidTr="00DC016E">
        <w:tc>
          <w:tcPr>
            <w:tcW w:w="444" w:type="pct"/>
            <w:tcBorders>
              <w:top w:val="single" w:sz="6" w:space="0" w:color="auto"/>
              <w:left w:val="single" w:sz="6" w:space="0" w:color="auto"/>
              <w:bottom w:val="single" w:sz="6" w:space="0" w:color="auto"/>
              <w:right w:val="single" w:sz="6" w:space="0" w:color="auto"/>
            </w:tcBorders>
          </w:tcPr>
          <w:p>
            <w:r>
              <w:t>122</w:t>
            </w:r>
          </w:p>
        </w:tc>
        <w:tc>
          <w:tcPr>
            <w:tcW w:w="351" w:type="pct"/>
            <w:tcBorders>
              <w:top w:val="single" w:sz="6" w:space="0" w:color="auto"/>
              <w:left w:val="single" w:sz="6" w:space="0" w:color="auto"/>
              <w:bottom w:val="single" w:sz="6" w:space="0" w:color="auto"/>
              <w:right w:val="single" w:sz="6" w:space="0" w:color="auto"/>
            </w:tcBorders>
          </w:tcPr>
          <w:p>
            <w:r>
              <w:t>42</w:t>
            </w:r>
          </w:p>
        </w:tc>
        <w:tc>
          <w:tcPr>
            <w:tcW w:w="478" w:type="pct"/>
            <w:tcBorders>
              <w:top w:val="single" w:sz="6" w:space="0" w:color="auto"/>
              <w:left w:val="single" w:sz="6" w:space="0" w:color="auto"/>
              <w:bottom w:val="single" w:sz="6" w:space="0" w:color="auto"/>
              <w:right w:val="single" w:sz="6" w:space="0" w:color="auto"/>
            </w:tcBorders>
          </w:tcPr>
          <w:p>
            <w:r>
              <w:t>122</w:t>
            </w:r>
          </w:p>
        </w:tc>
        <w:tc>
          <w:tcPr>
            <w:tcW w:w="662" w:type="pct"/>
            <w:tcBorders>
              <w:top w:val="single" w:sz="6" w:space="0" w:color="auto"/>
              <w:left w:val="single" w:sz="6" w:space="0" w:color="auto"/>
              <w:bottom w:val="single" w:sz="6" w:space="0" w:color="auto"/>
              <w:right w:val="single" w:sz="6" w:space="0" w:color="auto"/>
            </w:tcBorders>
          </w:tcPr>
          <w:p>
            <w:r>
              <w:t>122</w:t>
            </w:r>
          </w:p>
        </w:tc>
        <w:tc>
          <w:tcPr>
            <w:tcW w:w="687" w:type="pct"/>
            <w:tcBorders>
              <w:top w:val="single" w:sz="6" w:space="0" w:color="auto"/>
              <w:left w:val="single" w:sz="6" w:space="0" w:color="auto"/>
              <w:bottom w:val="single" w:sz="6" w:space="0" w:color="auto"/>
              <w:right w:val="single" w:sz="6" w:space="0" w:color="auto"/>
            </w:tcBorders>
          </w:tcPr>
          <w:p>
            <w:r>
              <w:t>306</w:t>
            </w:r>
          </w:p>
        </w:tc>
        <w:tc>
          <w:tcPr>
            <w:tcW w:w="660" w:type="pct"/>
            <w:tcBorders>
              <w:top w:val="single" w:sz="6" w:space="0" w:color="auto"/>
              <w:left w:val="single" w:sz="6" w:space="0" w:color="auto"/>
              <w:bottom w:val="single" w:sz="6" w:space="0" w:color="auto"/>
              <w:right w:val="single" w:sz="6" w:space="0" w:color="auto"/>
            </w:tcBorders>
          </w:tcPr>
          <w:p>
            <w:r>
              <w:t>306</w:t>
            </w:r>
          </w:p>
        </w:tc>
        <w:tc>
          <w:tcPr>
            <w:tcW w:w="544" w:type="pct"/>
            <w:tcBorders>
              <w:top w:val="single" w:sz="6" w:space="0" w:color="auto"/>
              <w:left w:val="single" w:sz="6" w:space="0" w:color="auto"/>
              <w:bottom w:val="single" w:sz="6" w:space="0" w:color="auto"/>
              <w:right w:val="single" w:sz="6" w:space="0" w:color="auto"/>
            </w:tcBorders>
          </w:tcPr>
          <w:p>
            <w:r>
              <w:t>288</w:t>
            </w:r>
          </w:p>
        </w:tc>
        <w:tc>
          <w:tcPr>
            <w:tcW w:w="623" w:type="pct"/>
            <w:tcBorders>
              <w:top w:val="single" w:sz="6" w:space="0" w:color="auto"/>
              <w:left w:val="single" w:sz="6" w:space="0" w:color="auto"/>
              <w:bottom w:val="single" w:sz="6" w:space="0" w:color="auto"/>
              <w:right w:val="single" w:sz="6" w:space="0" w:color="auto"/>
            </w:tcBorders>
          </w:tcPr>
          <w:p>
            <w:r>
              <w:t>306</w:t>
            </w:r>
          </w:p>
        </w:tc>
        <w:tc>
          <w:tcPr>
            <w:tcW w:w="551" w:type="pct"/>
            <w:tcBorders>
              <w:top w:val="single" w:sz="6" w:space="0" w:color="auto"/>
              <w:left w:val="single" w:sz="6" w:space="0" w:color="auto"/>
              <w:bottom w:val="single" w:sz="6" w:space="0" w:color="auto"/>
              <w:right w:val="single" w:sz="6" w:space="0" w:color="auto"/>
            </w:tcBorders>
          </w:tcPr>
          <w:p>
            <w:r>
              <w:t>28</w:t>
            </w:r>
          </w:p>
        </w:tc>
      </w:tr>
      <w:tr w:rsidR="006E08BB" w:rsidRPr="00053060" w14:paraId="195643B5" w14:textId="77777777" w:rsidTr="00DC016E">
        <w:tc>
          <w:tcPr>
            <w:tcW w:w="444" w:type="pct"/>
            <w:tcBorders>
              <w:top w:val="single" w:sz="6" w:space="0" w:color="auto"/>
              <w:left w:val="single" w:sz="6" w:space="0" w:color="auto"/>
              <w:bottom w:val="single" w:sz="6" w:space="0" w:color="auto"/>
              <w:right w:val="single" w:sz="6" w:space="0" w:color="auto"/>
            </w:tcBorders>
          </w:tcPr>
          <w:p>
            <w:r>
              <w:t>317</w:t>
            </w:r>
          </w:p>
        </w:tc>
        <w:tc>
          <w:tcPr>
            <w:tcW w:w="351" w:type="pct"/>
            <w:tcBorders>
              <w:top w:val="single" w:sz="6" w:space="0" w:color="auto"/>
              <w:left w:val="single" w:sz="6" w:space="0" w:color="auto"/>
              <w:bottom w:val="single" w:sz="6" w:space="0" w:color="auto"/>
              <w:right w:val="single" w:sz="6" w:space="0" w:color="auto"/>
            </w:tcBorders>
          </w:tcPr>
          <w:p>
            <w:r>
              <w:t>317</w:t>
            </w:r>
          </w:p>
        </w:tc>
        <w:tc>
          <w:tcPr>
            <w:tcW w:w="478" w:type="pct"/>
            <w:tcBorders>
              <w:top w:val="single" w:sz="6" w:space="0" w:color="auto"/>
              <w:left w:val="single" w:sz="6" w:space="0" w:color="auto"/>
              <w:bottom w:val="single" w:sz="6" w:space="0" w:color="auto"/>
              <w:right w:val="single" w:sz="6" w:space="0" w:color="auto"/>
            </w:tcBorders>
          </w:tcPr>
          <w:p>
            <w:r>
              <w:t>317</w:t>
            </w:r>
          </w:p>
        </w:tc>
        <w:tc>
          <w:tcPr>
            <w:tcW w:w="662" w:type="pct"/>
            <w:tcBorders>
              <w:top w:val="single" w:sz="6" w:space="0" w:color="auto"/>
              <w:left w:val="single" w:sz="6" w:space="0" w:color="auto"/>
              <w:bottom w:val="single" w:sz="6" w:space="0" w:color="auto"/>
              <w:right w:val="single" w:sz="6" w:space="0" w:color="auto"/>
            </w:tcBorders>
          </w:tcPr>
          <w:p>
            <w:r>
              <w:t>317</w:t>
            </w:r>
          </w:p>
        </w:tc>
        <w:tc>
          <w:tcPr>
            <w:tcW w:w="687" w:type="pct"/>
            <w:tcBorders>
              <w:top w:val="single" w:sz="6" w:space="0" w:color="auto"/>
              <w:left w:val="single" w:sz="6" w:space="0" w:color="auto"/>
              <w:bottom w:val="single" w:sz="6" w:space="0" w:color="auto"/>
              <w:right w:val="single" w:sz="6" w:space="0" w:color="auto"/>
            </w:tcBorders>
          </w:tcPr>
          <w:p>
            <w:r>
              <w:t>15</w:t>
            </w:r>
          </w:p>
        </w:tc>
        <w:tc>
          <w:tcPr>
            <w:tcW w:w="660" w:type="pct"/>
            <w:tcBorders>
              <w:top w:val="single" w:sz="6" w:space="0" w:color="auto"/>
              <w:left w:val="single" w:sz="6" w:space="0" w:color="auto"/>
              <w:bottom w:val="single" w:sz="6" w:space="0" w:color="auto"/>
              <w:right w:val="single" w:sz="6" w:space="0" w:color="auto"/>
            </w:tcBorders>
          </w:tcPr>
          <w:p>
            <w:r>
              <w:t>275</w:t>
            </w:r>
          </w:p>
        </w:tc>
        <w:tc>
          <w:tcPr>
            <w:tcW w:w="544" w:type="pct"/>
            <w:tcBorders>
              <w:top w:val="single" w:sz="6" w:space="0" w:color="auto"/>
              <w:left w:val="single" w:sz="6" w:space="0" w:color="auto"/>
              <w:bottom w:val="single" w:sz="6" w:space="0" w:color="auto"/>
              <w:right w:val="single" w:sz="6" w:space="0" w:color="auto"/>
            </w:tcBorders>
          </w:tcPr>
          <w:p>
            <w:r>
              <w:t>291</w:t>
            </w:r>
          </w:p>
        </w:tc>
        <w:tc>
          <w:tcPr>
            <w:tcW w:w="623" w:type="pct"/>
            <w:tcBorders>
              <w:top w:val="single" w:sz="6" w:space="0" w:color="auto"/>
              <w:left w:val="single" w:sz="6" w:space="0" w:color="auto"/>
              <w:bottom w:val="single" w:sz="6" w:space="0" w:color="auto"/>
              <w:right w:val="single" w:sz="6" w:space="0" w:color="auto"/>
            </w:tcBorders>
          </w:tcPr>
          <w:p>
            <w:r>
              <w:t>291</w:t>
            </w:r>
          </w:p>
        </w:tc>
        <w:tc>
          <w:tcPr>
            <w:tcW w:w="551" w:type="pct"/>
            <w:tcBorders>
              <w:top w:val="single" w:sz="6" w:space="0" w:color="auto"/>
              <w:left w:val="single" w:sz="6" w:space="0" w:color="auto"/>
              <w:bottom w:val="single" w:sz="6" w:space="0" w:color="auto"/>
              <w:right w:val="single" w:sz="6" w:space="0" w:color="auto"/>
            </w:tcBorders>
          </w:tcPr>
          <w:p>
            <w:r>
              <w:t>10</w:t>
            </w:r>
          </w:p>
        </w:tc>
      </w:tr>
    </w:tbl>
    <w:p w14:paraId="1D703120" w14:textId="77777777" w:rsidR="006E08BB" w:rsidRPr="00053060" w:rsidRDefault="006E08BB" w:rsidP="006E08BB">
      <w:pPr>
        <w:autoSpaceDE w:val="0"/>
        <w:autoSpaceDN w:val="0"/>
        <w:adjustRightInd w:val="0"/>
        <w:spacing w:line="240" w:lineRule="auto"/>
        <w:ind w:left="304" w:right="-15" w:hanging="304"/>
        <w:jc w:val="left"/>
        <w:rPr>
          <w:rFonts w:ascii="Sakal Marathi" w:eastAsia="@AR PL UKai CN" w:hAnsi="Sakal Marathi" w:cs="Sakal Marathi"/>
          <w:b/>
          <w:bCs/>
          <w:szCs w:val="22"/>
        </w:rPr>
      </w:pPr>
      <w:r>
        <w:t>6. Startly he could</w:t>
      </w:r>
    </w:p>
    <w:p w14:paraId="74195F34" w14:textId="77777777" w:rsidR="006E08BB" w:rsidRPr="00053060" w:rsidRDefault="006E08BB" w:rsidP="006E08BB">
      <w:pPr>
        <w:autoSpaceDE w:val="0"/>
        <w:autoSpaceDN w:val="0"/>
        <w:adjustRightInd w:val="0"/>
        <w:spacing w:line="240" w:lineRule="auto"/>
        <w:ind w:left="7" w:right="-15" w:hanging="10"/>
        <w:jc w:val="left"/>
        <w:rPr>
          <w:rFonts w:ascii="Sakal Marathi" w:eastAsia="@AR PL UKai CN" w:hAnsi="Sakal Marathi" w:cs="Sakal Marathi"/>
          <w:b/>
          <w:bCs/>
          <w:szCs w:val="22"/>
        </w:rPr>
      </w:pPr>
      <w:r>
        <w:t>Land-heavy and black</w:t>
      </w:r>
    </w:p>
    <w:tbl>
      <w:tblPr>
        <w:tblW w:w="5000" w:type="pct"/>
        <w:tblCellMar>
          <w:left w:w="25" w:type="dxa"/>
          <w:right w:w="25" w:type="dxa"/>
        </w:tblCellMar>
        <w:tblLook w:val="0000" w:firstRow="0" w:lastRow="0" w:firstColumn="0" w:lastColumn="0" w:noHBand="0" w:noVBand="0"/>
      </w:tblPr>
      <w:tblGrid>
        <w:gridCol w:w="656"/>
        <w:gridCol w:w="1970"/>
        <w:gridCol w:w="2123"/>
        <w:gridCol w:w="2657"/>
        <w:gridCol w:w="1938"/>
      </w:tblGrid>
      <w:tr w:rsidR="006E08BB" w:rsidRPr="00053060" w14:paraId="71EED58A" w14:textId="77777777" w:rsidTr="00DC016E">
        <w:tc>
          <w:tcPr>
            <w:tcW w:w="351" w:type="pct"/>
            <w:tcBorders>
              <w:top w:val="single" w:sz="6" w:space="0" w:color="auto"/>
              <w:left w:val="single" w:sz="6" w:space="0" w:color="auto"/>
              <w:bottom w:val="single" w:sz="6" w:space="0" w:color="auto"/>
              <w:right w:val="single" w:sz="6" w:space="0" w:color="auto"/>
            </w:tcBorders>
          </w:tcPr>
          <w:p>
            <w:r>
              <w:t>A.C.</w:t>
            </w:r>
          </w:p>
        </w:tc>
        <w:tc>
          <w:tcPr>
            <w:tcW w:w="1054" w:type="pct"/>
            <w:tcBorders>
              <w:top w:val="single" w:sz="6" w:space="0" w:color="auto"/>
              <w:left w:val="single" w:sz="6" w:space="0" w:color="auto"/>
              <w:bottom w:val="single" w:sz="6" w:space="0" w:color="auto"/>
              <w:right w:val="nil"/>
            </w:tcBorders>
          </w:tcPr>
          <w:p>
            <w:r>
              <w:t xml:space="preserve"> </w:t>
            </w:r>
          </w:p>
        </w:tc>
        <w:tc>
          <w:tcPr>
            <w:tcW w:w="1136" w:type="pct"/>
            <w:tcBorders>
              <w:top w:val="single" w:sz="6" w:space="0" w:color="auto"/>
              <w:left w:val="nil"/>
              <w:bottom w:val="single" w:sz="6" w:space="0" w:color="auto"/>
              <w:right w:val="nil"/>
            </w:tcBorders>
          </w:tcPr>
          <w:p>
            <w:r>
              <w:t xml:space="preserve"> </w:t>
            </w:r>
          </w:p>
        </w:tc>
        <w:tc>
          <w:tcPr>
            <w:tcW w:w="1422" w:type="pct"/>
            <w:tcBorders>
              <w:top w:val="single" w:sz="6" w:space="0" w:color="auto"/>
              <w:left w:val="nil"/>
              <w:bottom w:val="single" w:sz="6" w:space="0" w:color="auto"/>
              <w:right w:val="nil"/>
            </w:tcBorders>
          </w:tcPr>
          <w:p>
            <w:r>
              <w:t>To do the same</w:t>
            </w:r>
          </w:p>
        </w:tc>
        <w:tc>
          <w:tcPr>
            <w:tcW w:w="1037" w:type="pct"/>
            <w:tcBorders>
              <w:top w:val="single" w:sz="6" w:space="0" w:color="auto"/>
              <w:left w:val="nil"/>
              <w:bottom w:val="single" w:sz="6" w:space="0" w:color="auto"/>
              <w:right w:val="single" w:sz="6" w:space="0" w:color="auto"/>
            </w:tcBorders>
          </w:tcPr>
          <w:p>
            <w:r/>
          </w:p>
        </w:tc>
      </w:tr>
      <w:tr w:rsidR="006E08BB" w:rsidRPr="00053060" w14:paraId="1B1AB52A" w14:textId="77777777" w:rsidTr="00DC016E">
        <w:tc>
          <w:tcPr>
            <w:tcW w:w="351" w:type="pct"/>
            <w:tcBorders>
              <w:top w:val="single" w:sz="6" w:space="0" w:color="auto"/>
              <w:left w:val="single" w:sz="6" w:space="0" w:color="auto"/>
              <w:bottom w:val="nil"/>
              <w:right w:val="single" w:sz="6" w:space="0" w:color="auto"/>
            </w:tcBorders>
          </w:tcPr>
          <w:p>
            <w:r>
              <w:t>- 2.30 x in the land</w:t>
            </w:r>
          </w:p>
        </w:tc>
        <w:tc>
          <w:tcPr>
            <w:tcW w:w="1054" w:type="pct"/>
            <w:tcBorders>
              <w:top w:val="single" w:sz="6" w:space="0" w:color="auto"/>
              <w:left w:val="single" w:sz="6" w:space="0" w:color="auto"/>
              <w:bottom w:val="nil"/>
              <w:right w:val="nil"/>
            </w:tcBorders>
          </w:tcPr>
          <w:p>
            <w:r>
              <w:t>- 2.30 x in the land</w:t>
            </w:r>
          </w:p>
        </w:tc>
        <w:tc>
          <w:tcPr>
            <w:tcW w:w="1136" w:type="pct"/>
            <w:tcBorders>
              <w:top w:val="single" w:sz="6" w:space="0" w:color="auto"/>
              <w:left w:val="nil"/>
              <w:bottom w:val="nil"/>
              <w:right w:val="nil"/>
            </w:tcBorders>
          </w:tcPr>
          <w:p>
            <w:r>
              <w:t>- 1.69 x dung 20</w:t>
            </w:r>
          </w:p>
        </w:tc>
        <w:tc>
          <w:tcPr>
            <w:tcW w:w="1422" w:type="pct"/>
            <w:tcBorders>
              <w:top w:val="single" w:sz="6" w:space="0" w:color="auto"/>
              <w:left w:val="nil"/>
              <w:bottom w:val="nil"/>
              <w:right w:val="nil"/>
            </w:tcBorders>
          </w:tcPr>
          <w:p>
            <w:r>
              <w:t>- 1.69 x dung 20</w:t>
            </w:r>
          </w:p>
        </w:tc>
        <w:tc>
          <w:tcPr>
            <w:tcW w:w="1037" w:type="pct"/>
            <w:tcBorders>
              <w:top w:val="single" w:sz="6" w:space="0" w:color="auto"/>
              <w:left w:val="nil"/>
              <w:bottom w:val="nil"/>
              <w:right w:val="single" w:sz="6" w:space="0" w:color="auto"/>
            </w:tcBorders>
          </w:tcPr>
          <w:p>
            <w:r>
              <w:t>- 1.69 x dung 20</w:t>
            </w:r>
          </w:p>
        </w:tc>
      </w:tr>
      <w:tr w:rsidR="006E08BB" w:rsidRPr="00053060" w14:paraId="059E85D2" w14:textId="77777777" w:rsidTr="00DC016E">
        <w:tc>
          <w:tcPr>
            <w:tcW w:w="351" w:type="pct"/>
            <w:tcBorders>
              <w:top w:val="nil"/>
              <w:left w:val="single" w:sz="6" w:space="0" w:color="auto"/>
              <w:bottom w:val="single" w:sz="6" w:space="0" w:color="auto"/>
              <w:right w:val="single" w:sz="6" w:space="0" w:color="auto"/>
            </w:tcBorders>
          </w:tcPr>
          <w:p>
            <w:r>
              <w:t xml:space="preserve"> </w:t>
            </w:r>
          </w:p>
        </w:tc>
        <w:tc>
          <w:tcPr>
            <w:tcW w:w="1054" w:type="pct"/>
            <w:tcBorders>
              <w:top w:val="nil"/>
              <w:left w:val="single" w:sz="6" w:space="0" w:color="auto"/>
              <w:bottom w:val="single" w:sz="6" w:space="0" w:color="auto"/>
              <w:right w:val="nil"/>
            </w:tcBorders>
          </w:tcPr>
          <w:p>
            <w:r>
              <w:t>Available Nitra K.He.</w:t>
            </w:r>
          </w:p>
        </w:tc>
        <w:tc>
          <w:tcPr>
            <w:tcW w:w="1136" w:type="pct"/>
            <w:tcBorders>
              <w:top w:val="nil"/>
              <w:left w:val="nil"/>
              <w:bottom w:val="single" w:sz="6" w:space="0" w:color="auto"/>
              <w:right w:val="nil"/>
            </w:tcBorders>
          </w:tcPr>
          <w:p>
            <w:r>
              <w:t>Tonha.</w:t>
            </w:r>
          </w:p>
        </w:tc>
        <w:tc>
          <w:tcPr>
            <w:tcW w:w="1422" w:type="pct"/>
            <w:tcBorders>
              <w:top w:val="nil"/>
              <w:left w:val="nil"/>
              <w:bottom w:val="single" w:sz="6" w:space="0" w:color="auto"/>
              <w:right w:val="nil"/>
            </w:tcBorders>
          </w:tcPr>
          <w:p>
            <w:r>
              <w:t>Available Nitra K.He.</w:t>
            </w:r>
          </w:p>
        </w:tc>
        <w:tc>
          <w:tcPr>
            <w:tcW w:w="1037" w:type="pct"/>
            <w:tcBorders>
              <w:top w:val="nil"/>
              <w:left w:val="nil"/>
              <w:bottom w:val="single" w:sz="6" w:space="0" w:color="auto"/>
              <w:right w:val="single" w:sz="6" w:space="0" w:color="auto"/>
            </w:tcBorders>
          </w:tcPr>
          <w:p>
            <w:r>
              <w:t>Tonha.</w:t>
            </w:r>
          </w:p>
        </w:tc>
      </w:tr>
      <w:tr w:rsidR="006E08BB" w:rsidRPr="00053060" w14:paraId="7C6BB170" w14:textId="77777777" w:rsidTr="00DC016E">
        <w:tc>
          <w:tcPr>
            <w:tcW w:w="351" w:type="pct"/>
            <w:tcBorders>
              <w:top w:val="single" w:sz="6" w:space="0" w:color="auto"/>
              <w:left w:val="single" w:sz="6" w:space="0" w:color="auto"/>
              <w:bottom w:val="nil"/>
              <w:right w:val="single" w:sz="6" w:space="0" w:color="auto"/>
            </w:tcBorders>
          </w:tcPr>
          <w:p>
            <w:r>
              <w:t>- 0.75 x dung 20</w:t>
            </w:r>
          </w:p>
        </w:tc>
        <w:tc>
          <w:tcPr>
            <w:tcW w:w="1054" w:type="pct"/>
            <w:tcBorders>
              <w:top w:val="single" w:sz="6" w:space="0" w:color="auto"/>
              <w:left w:val="single" w:sz="6" w:space="0" w:color="auto"/>
              <w:bottom w:val="nil"/>
              <w:right w:val="nil"/>
            </w:tcBorders>
          </w:tcPr>
          <w:p>
            <w:r>
              <w:t>- 0.75 x dung 20</w:t>
            </w:r>
          </w:p>
        </w:tc>
        <w:tc>
          <w:tcPr>
            <w:tcW w:w="1136" w:type="pct"/>
            <w:tcBorders>
              <w:top w:val="single" w:sz="6" w:space="0" w:color="auto"/>
              <w:left w:val="nil"/>
              <w:bottom w:val="nil"/>
              <w:right w:val="nil"/>
            </w:tcBorders>
          </w:tcPr>
          <w:p>
            <w:r>
              <w:t>- 0.75 x dung 20</w:t>
            </w:r>
          </w:p>
        </w:tc>
        <w:tc>
          <w:tcPr>
            <w:tcW w:w="1422" w:type="pct"/>
            <w:tcBorders>
              <w:top w:val="single" w:sz="6" w:space="0" w:color="auto"/>
              <w:left w:val="nil"/>
              <w:bottom w:val="nil"/>
              <w:right w:val="nil"/>
            </w:tcBorders>
          </w:tcPr>
          <w:p>
            <w:r>
              <w:t>- 0.75 x dung 20</w:t>
            </w:r>
          </w:p>
        </w:tc>
        <w:tc>
          <w:tcPr>
            <w:tcW w:w="1037" w:type="pct"/>
            <w:tcBorders>
              <w:top w:val="single" w:sz="6" w:space="0" w:color="auto"/>
              <w:left w:val="nil"/>
              <w:bottom w:val="nil"/>
              <w:right w:val="single" w:sz="6" w:space="0" w:color="auto"/>
            </w:tcBorders>
          </w:tcPr>
          <w:p>
            <w:r>
              <w:t>- 0.75 x dung 20</w:t>
            </w:r>
          </w:p>
        </w:tc>
      </w:tr>
      <w:tr w:rsidR="006E08BB" w:rsidRPr="00053060" w14:paraId="305882F8" w14:textId="77777777" w:rsidTr="00DC016E">
        <w:tc>
          <w:tcPr>
            <w:tcW w:w="351" w:type="pct"/>
            <w:tcBorders>
              <w:top w:val="nil"/>
              <w:left w:val="single" w:sz="6" w:space="0" w:color="auto"/>
              <w:bottom w:val="single" w:sz="6" w:space="0" w:color="auto"/>
              <w:right w:val="single" w:sz="6" w:space="0" w:color="auto"/>
            </w:tcBorders>
          </w:tcPr>
          <w:p>
            <w:r>
              <w:t xml:space="preserve"> </w:t>
            </w:r>
          </w:p>
        </w:tc>
        <w:tc>
          <w:tcPr>
            <w:tcW w:w="1054" w:type="pct"/>
            <w:tcBorders>
              <w:top w:val="nil"/>
              <w:left w:val="single" w:sz="6" w:space="0" w:color="auto"/>
              <w:bottom w:val="single" w:sz="6" w:space="0" w:color="auto"/>
              <w:right w:val="nil"/>
            </w:tcBorders>
          </w:tcPr>
          <w:p>
            <w:r>
              <w:t>Tonha.</w:t>
            </w:r>
          </w:p>
        </w:tc>
        <w:tc>
          <w:tcPr>
            <w:tcW w:w="1136" w:type="pct"/>
            <w:tcBorders>
              <w:top w:val="nil"/>
              <w:left w:val="nil"/>
              <w:bottom w:val="single" w:sz="6" w:space="0" w:color="auto"/>
              <w:right w:val="nil"/>
            </w:tcBorders>
          </w:tcPr>
          <w:p>
            <w:r>
              <w:t>Available Sphurad K.He.</w:t>
            </w:r>
          </w:p>
        </w:tc>
        <w:tc>
          <w:tcPr>
            <w:tcW w:w="1422" w:type="pct"/>
            <w:tcBorders>
              <w:top w:val="nil"/>
              <w:left w:val="nil"/>
              <w:bottom w:val="single" w:sz="6" w:space="0" w:color="auto"/>
              <w:right w:val="nil"/>
            </w:tcBorders>
          </w:tcPr>
          <w:p>
            <w:r>
              <w:t>Tonha.</w:t>
            </w:r>
          </w:p>
        </w:tc>
        <w:tc>
          <w:tcPr>
            <w:tcW w:w="1037" w:type="pct"/>
            <w:tcBorders>
              <w:top w:val="nil"/>
              <w:left w:val="nil"/>
              <w:bottom w:val="single" w:sz="6" w:space="0" w:color="auto"/>
              <w:right w:val="single" w:sz="6" w:space="0" w:color="auto"/>
            </w:tcBorders>
          </w:tcPr>
          <w:p>
            <w:r>
              <w:t>Tonha.</w:t>
            </w:r>
          </w:p>
        </w:tc>
      </w:tr>
      <w:tr w:rsidR="006E08BB" w:rsidRPr="00053060" w14:paraId="170672F6" w14:textId="77777777" w:rsidTr="00DC016E">
        <w:tc>
          <w:tcPr>
            <w:tcW w:w="351" w:type="pct"/>
            <w:tcBorders>
              <w:top w:val="single" w:sz="6" w:space="0" w:color="auto"/>
              <w:left w:val="single" w:sz="6" w:space="0" w:color="auto"/>
              <w:bottom w:val="nil"/>
              <w:right w:val="single" w:sz="6" w:space="0" w:color="auto"/>
            </w:tcBorders>
          </w:tcPr>
          <w:p>
            <w:r>
              <w:t>Fertilizer</w:t>
            </w:r>
          </w:p>
        </w:tc>
        <w:tc>
          <w:tcPr>
            <w:tcW w:w="1054" w:type="pct"/>
            <w:tcBorders>
              <w:top w:val="single" w:sz="6" w:space="0" w:color="auto"/>
              <w:left w:val="single" w:sz="6" w:space="0" w:color="auto"/>
              <w:bottom w:val="nil"/>
              <w:right w:val="nil"/>
            </w:tcBorders>
          </w:tcPr>
          <w:p>
            <w:r>
              <w:t>Fertilizer</w:t>
            </w:r>
          </w:p>
        </w:tc>
        <w:tc>
          <w:tcPr>
            <w:tcW w:w="1136" w:type="pct"/>
            <w:tcBorders>
              <w:top w:val="single" w:sz="6" w:space="0" w:color="auto"/>
              <w:left w:val="nil"/>
              <w:bottom w:val="nil"/>
              <w:right w:val="nil"/>
            </w:tcBorders>
          </w:tcPr>
          <w:p>
            <w:r>
              <w:t>- 1.26 x dung 20</w:t>
            </w:r>
          </w:p>
        </w:tc>
        <w:tc>
          <w:tcPr>
            <w:tcW w:w="1422" w:type="pct"/>
            <w:tcBorders>
              <w:top w:val="single" w:sz="6" w:space="0" w:color="auto"/>
              <w:left w:val="nil"/>
              <w:bottom w:val="nil"/>
              <w:right w:val="nil"/>
            </w:tcBorders>
          </w:tcPr>
          <w:p>
            <w:r>
              <w:t>- 0.38 x in the land</w:t>
            </w:r>
          </w:p>
        </w:tc>
        <w:tc>
          <w:tcPr>
            <w:tcW w:w="1037" w:type="pct"/>
            <w:tcBorders>
              <w:top w:val="single" w:sz="6" w:space="0" w:color="auto"/>
              <w:left w:val="nil"/>
              <w:bottom w:val="nil"/>
              <w:right w:val="single" w:sz="6" w:space="0" w:color="auto"/>
            </w:tcBorders>
          </w:tcPr>
          <w:p>
            <w:r>
              <w:t>- 1.26 x dung 20</w:t>
            </w:r>
          </w:p>
        </w:tc>
      </w:tr>
      <w:tr w:rsidR="006E08BB" w:rsidRPr="00053060" w14:paraId="37148DFC" w14:textId="77777777" w:rsidTr="00DC016E">
        <w:tc>
          <w:tcPr>
            <w:tcW w:w="351" w:type="pct"/>
            <w:tcBorders>
              <w:top w:val="nil"/>
              <w:left w:val="single" w:sz="6" w:space="0" w:color="auto"/>
              <w:bottom w:val="single" w:sz="6" w:space="0" w:color="auto"/>
              <w:right w:val="single" w:sz="6" w:space="0" w:color="auto"/>
            </w:tcBorders>
          </w:tcPr>
          <w:p>
            <w:r>
              <w:t xml:space="preserve"> </w:t>
            </w:r>
          </w:p>
        </w:tc>
        <w:tc>
          <w:tcPr>
            <w:tcW w:w="1054" w:type="pct"/>
            <w:tcBorders>
              <w:top w:val="nil"/>
              <w:left w:val="single" w:sz="6" w:space="0" w:color="auto"/>
              <w:bottom w:val="single" w:sz="6" w:space="0" w:color="auto"/>
              <w:right w:val="nil"/>
            </w:tcBorders>
          </w:tcPr>
          <w:p>
            <w:r>
              <w:t>Available Palash km.</w:t>
            </w:r>
          </w:p>
        </w:tc>
        <w:tc>
          <w:tcPr>
            <w:tcW w:w="1136" w:type="pct"/>
            <w:tcBorders>
              <w:top w:val="nil"/>
              <w:left w:val="nil"/>
              <w:bottom w:val="single" w:sz="6" w:space="0" w:color="auto"/>
              <w:right w:val="nil"/>
            </w:tcBorders>
          </w:tcPr>
          <w:p>
            <w:r>
              <w:t>Tonha.</w:t>
            </w:r>
          </w:p>
        </w:tc>
        <w:tc>
          <w:tcPr>
            <w:tcW w:w="1422" w:type="pct"/>
            <w:tcBorders>
              <w:top w:val="nil"/>
              <w:left w:val="nil"/>
              <w:bottom w:val="single" w:sz="6" w:space="0" w:color="auto"/>
              <w:right w:val="nil"/>
            </w:tcBorders>
          </w:tcPr>
          <w:p>
            <w:r>
              <w:t>Available Palash km.</w:t>
            </w:r>
          </w:p>
        </w:tc>
        <w:tc>
          <w:tcPr>
            <w:tcW w:w="1037" w:type="pct"/>
            <w:tcBorders>
              <w:top w:val="nil"/>
              <w:left w:val="nil"/>
              <w:bottom w:val="single" w:sz="6" w:space="0" w:color="auto"/>
              <w:right w:val="single" w:sz="6" w:space="0" w:color="auto"/>
            </w:tcBorders>
          </w:tcPr>
          <w:p>
            <w:r>
              <w:t>Tonha.</w:t>
            </w:r>
          </w:p>
        </w:tc>
      </w:tr>
    </w:tbl>
    <w:p w14:paraId="2A97C11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 xml:space="preserve"> When giving the same fertilizer through the drip irrigation, it should be given as the following table.</w:t>
      </w:r>
    </w:p>
    <w:tbl>
      <w:tblPr>
        <w:tblW w:w="5000" w:type="pct"/>
        <w:tblCellMar>
          <w:left w:w="62" w:type="dxa"/>
          <w:right w:w="62" w:type="dxa"/>
        </w:tblCellMar>
        <w:tblLook w:val="0000" w:firstRow="0" w:lastRow="0" w:firstColumn="0" w:lastColumn="0" w:noHBand="0" w:noVBand="0"/>
      </w:tblPr>
      <w:tblGrid>
        <w:gridCol w:w="586"/>
        <w:gridCol w:w="889"/>
        <w:gridCol w:w="1069"/>
        <w:gridCol w:w="1179"/>
        <w:gridCol w:w="1004"/>
        <w:gridCol w:w="1056"/>
        <w:gridCol w:w="1325"/>
        <w:gridCol w:w="1146"/>
        <w:gridCol w:w="1090"/>
      </w:tblGrid>
      <w:tr w:rsidR="006E08BB" w:rsidRPr="00053060" w14:paraId="68FD3DBA" w14:textId="77777777" w:rsidTr="00DC016E">
        <w:tc>
          <w:tcPr>
            <w:tcW w:w="1361" w:type="pct"/>
            <w:gridSpan w:val="3"/>
            <w:tcBorders>
              <w:top w:val="single" w:sz="6" w:space="0" w:color="auto"/>
              <w:left w:val="single" w:sz="6" w:space="0" w:color="auto"/>
              <w:bottom w:val="nil"/>
              <w:right w:val="single" w:sz="6" w:space="0" w:color="auto"/>
            </w:tcBorders>
          </w:tcPr>
          <w:p>
            <w:r>
              <w:t>Soil</w:t>
            </w:r>
          </w:p>
        </w:tc>
        <w:tc>
          <w:tcPr>
            <w:tcW w:w="1733" w:type="pct"/>
            <w:gridSpan w:val="3"/>
            <w:tcBorders>
              <w:top w:val="single" w:sz="6" w:space="0" w:color="auto"/>
              <w:left w:val="single" w:sz="6" w:space="0" w:color="auto"/>
              <w:bottom w:val="nil"/>
              <w:right w:val="single" w:sz="6" w:space="0" w:color="auto"/>
            </w:tcBorders>
          </w:tcPr>
          <w:p>
            <w:r>
              <w:t>Foods 80 percent</w:t>
            </w:r>
          </w:p>
        </w:tc>
        <w:tc>
          <w:tcPr>
            <w:tcW w:w="1905" w:type="pct"/>
            <w:gridSpan w:val="3"/>
            <w:tcBorders>
              <w:top w:val="single" w:sz="6" w:space="0" w:color="auto"/>
              <w:left w:val="single" w:sz="6" w:space="0" w:color="auto"/>
              <w:bottom w:val="nil"/>
              <w:right w:val="single" w:sz="6" w:space="0" w:color="auto"/>
            </w:tcBorders>
          </w:tcPr>
          <w:p>
            <w:r>
              <w:t>Call quantity kacar</w:t>
            </w:r>
          </w:p>
        </w:tc>
      </w:tr>
      <w:tr w:rsidR="006E08BB" w:rsidRPr="00053060" w14:paraId="56148261" w14:textId="77777777" w:rsidTr="00DC016E">
        <w:tc>
          <w:tcPr>
            <w:tcW w:w="1361" w:type="pct"/>
            <w:gridSpan w:val="3"/>
            <w:tcBorders>
              <w:top w:val="nil"/>
              <w:left w:val="single" w:sz="6" w:space="0" w:color="auto"/>
              <w:bottom w:val="single" w:sz="6" w:space="0" w:color="auto"/>
              <w:right w:val="single" w:sz="6" w:space="0" w:color="auto"/>
            </w:tcBorders>
          </w:tcPr>
          <w:p>
            <w:r>
              <w:t>Quantity kha.</w:t>
            </w:r>
          </w:p>
        </w:tc>
        <w:tc>
          <w:tcPr>
            <w:tcW w:w="1733" w:type="pct"/>
            <w:gridSpan w:val="3"/>
            <w:tcBorders>
              <w:top w:val="nil"/>
              <w:left w:val="single" w:sz="6" w:space="0" w:color="auto"/>
              <w:bottom w:val="single" w:sz="6" w:space="0" w:color="auto"/>
              <w:right w:val="single" w:sz="6" w:space="0" w:color="auto"/>
            </w:tcBorders>
          </w:tcPr>
          <w:p>
            <w:r>
              <w:t>150 q. H. Product Objective</w:t>
            </w:r>
          </w:p>
        </w:tc>
        <w:tc>
          <w:tcPr>
            <w:tcW w:w="1905" w:type="pct"/>
            <w:gridSpan w:val="3"/>
            <w:tcBorders>
              <w:top w:val="nil"/>
              <w:left w:val="single" w:sz="6" w:space="0" w:color="auto"/>
              <w:bottom w:val="single" w:sz="6" w:space="0" w:color="auto"/>
              <w:right w:val="single" w:sz="6" w:space="0" w:color="auto"/>
            </w:tcBorders>
          </w:tcPr>
          <w:p>
            <w:r/>
          </w:p>
        </w:tc>
      </w:tr>
      <w:tr w:rsidR="006E08BB" w:rsidRPr="00053060" w14:paraId="2AC386A7" w14:textId="77777777" w:rsidTr="00DC016E">
        <w:tc>
          <w:tcPr>
            <w:tcW w:w="314" w:type="pct"/>
            <w:tcBorders>
              <w:top w:val="single" w:sz="6" w:space="0" w:color="auto"/>
              <w:left w:val="single" w:sz="6" w:space="0" w:color="auto"/>
              <w:bottom w:val="nil"/>
              <w:right w:val="single" w:sz="6" w:space="0" w:color="auto"/>
            </w:tcBorders>
          </w:tcPr>
          <w:p>
            <w:r>
              <w:t>Palash</w:t>
            </w:r>
          </w:p>
        </w:tc>
        <w:tc>
          <w:tcPr>
            <w:tcW w:w="476" w:type="pct"/>
            <w:tcBorders>
              <w:top w:val="single" w:sz="6" w:space="0" w:color="auto"/>
              <w:left w:val="single" w:sz="6" w:space="0" w:color="auto"/>
              <w:bottom w:val="nil"/>
              <w:right w:val="single" w:sz="6" w:space="0" w:color="auto"/>
            </w:tcBorders>
          </w:tcPr>
          <w:p>
            <w:r>
              <w:t>Splendor</w:t>
            </w:r>
          </w:p>
        </w:tc>
        <w:tc>
          <w:tcPr>
            <w:tcW w:w="572" w:type="pct"/>
            <w:tcBorders>
              <w:top w:val="single" w:sz="6" w:space="0" w:color="auto"/>
              <w:left w:val="single" w:sz="6" w:space="0" w:color="auto"/>
              <w:bottom w:val="nil"/>
              <w:right w:val="single" w:sz="6" w:space="0" w:color="auto"/>
            </w:tcBorders>
          </w:tcPr>
          <w:p>
            <w:r>
              <w:t>Acry</w:t>
            </w:r>
          </w:p>
        </w:tc>
        <w:tc>
          <w:tcPr>
            <w:tcW w:w="631" w:type="pct"/>
            <w:tcBorders>
              <w:top w:val="single" w:sz="6" w:space="0" w:color="auto"/>
              <w:left w:val="single" w:sz="6" w:space="0" w:color="auto"/>
              <w:bottom w:val="nil"/>
              <w:right w:val="single" w:sz="6" w:space="0" w:color="auto"/>
            </w:tcBorders>
          </w:tcPr>
          <w:p>
            <w:r>
              <w:t>Palash</w:t>
            </w:r>
          </w:p>
        </w:tc>
        <w:tc>
          <w:tcPr>
            <w:tcW w:w="537" w:type="pct"/>
            <w:tcBorders>
              <w:top w:val="single" w:sz="6" w:space="0" w:color="auto"/>
              <w:left w:val="single" w:sz="6" w:space="0" w:color="auto"/>
              <w:bottom w:val="nil"/>
              <w:right w:val="single" w:sz="6" w:space="0" w:color="auto"/>
            </w:tcBorders>
          </w:tcPr>
          <w:p>
            <w:r>
              <w:t>Palash</w:t>
            </w:r>
          </w:p>
        </w:tc>
        <w:tc>
          <w:tcPr>
            <w:tcW w:w="565" w:type="pct"/>
            <w:tcBorders>
              <w:top w:val="single" w:sz="6" w:space="0" w:color="auto"/>
              <w:left w:val="single" w:sz="6" w:space="0" w:color="auto"/>
              <w:bottom w:val="nil"/>
              <w:right w:val="single" w:sz="6" w:space="0" w:color="auto"/>
            </w:tcBorders>
          </w:tcPr>
          <w:p>
            <w:r>
              <w:t>Palash</w:t>
            </w:r>
          </w:p>
        </w:tc>
        <w:tc>
          <w:tcPr>
            <w:tcW w:w="709" w:type="pct"/>
            <w:tcBorders>
              <w:top w:val="single" w:sz="6" w:space="0" w:color="auto"/>
              <w:left w:val="single" w:sz="6" w:space="0" w:color="auto"/>
              <w:bottom w:val="nil"/>
              <w:right w:val="single" w:sz="6" w:space="0" w:color="auto"/>
            </w:tcBorders>
          </w:tcPr>
          <w:p>
            <w:r>
              <w:t>Single super</w:t>
            </w:r>
          </w:p>
        </w:tc>
        <w:tc>
          <w:tcPr>
            <w:tcW w:w="613" w:type="pct"/>
            <w:tcBorders>
              <w:top w:val="single" w:sz="6" w:space="0" w:color="auto"/>
              <w:left w:val="single" w:sz="6" w:space="0" w:color="auto"/>
              <w:bottom w:val="nil"/>
              <w:right w:val="single" w:sz="6" w:space="0" w:color="auto"/>
            </w:tcBorders>
          </w:tcPr>
          <w:p>
            <w:r>
              <w:t>Single super</w:t>
            </w:r>
          </w:p>
        </w:tc>
        <w:tc>
          <w:tcPr>
            <w:tcW w:w="583" w:type="pct"/>
            <w:tcBorders>
              <w:top w:val="single" w:sz="6" w:space="0" w:color="auto"/>
              <w:left w:val="single" w:sz="6" w:space="0" w:color="auto"/>
              <w:bottom w:val="nil"/>
              <w:right w:val="single" w:sz="6" w:space="0" w:color="auto"/>
            </w:tcBorders>
          </w:tcPr>
          <w:p>
            <w:r>
              <w:t>Muret of</w:t>
            </w:r>
          </w:p>
        </w:tc>
      </w:tr>
      <w:tr w:rsidR="006E08BB" w:rsidRPr="00053060" w14:paraId="3313C6FD" w14:textId="77777777" w:rsidTr="00DC016E">
        <w:tc>
          <w:tcPr>
            <w:tcW w:w="314" w:type="pct"/>
            <w:tcBorders>
              <w:top w:val="nil"/>
              <w:left w:val="single" w:sz="6" w:space="0" w:color="auto"/>
              <w:bottom w:val="nil"/>
              <w:right w:val="single" w:sz="6" w:space="0" w:color="auto"/>
            </w:tcBorders>
          </w:tcPr>
          <w:p>
            <w:r/>
          </w:p>
        </w:tc>
        <w:tc>
          <w:tcPr>
            <w:tcW w:w="476" w:type="pct"/>
            <w:tcBorders>
              <w:top w:val="nil"/>
              <w:left w:val="single" w:sz="6" w:space="0" w:color="auto"/>
              <w:bottom w:val="nil"/>
              <w:right w:val="single" w:sz="6" w:space="0" w:color="auto"/>
            </w:tcBorders>
          </w:tcPr>
          <w:p>
            <w:r/>
          </w:p>
        </w:tc>
        <w:tc>
          <w:tcPr>
            <w:tcW w:w="572" w:type="pct"/>
            <w:tcBorders>
              <w:top w:val="nil"/>
              <w:left w:val="single" w:sz="6" w:space="0" w:color="auto"/>
              <w:bottom w:val="nil"/>
              <w:right w:val="single" w:sz="6" w:space="0" w:color="auto"/>
            </w:tcBorders>
          </w:tcPr>
          <w:p>
            <w:r/>
          </w:p>
        </w:tc>
        <w:tc>
          <w:tcPr>
            <w:tcW w:w="631" w:type="pct"/>
            <w:tcBorders>
              <w:top w:val="nil"/>
              <w:left w:val="single" w:sz="6" w:space="0" w:color="auto"/>
              <w:bottom w:val="nil"/>
              <w:right w:val="single" w:sz="6" w:space="0" w:color="auto"/>
            </w:tcBorders>
          </w:tcPr>
          <w:p>
            <w:r>
              <w:t>Potash</w:t>
            </w:r>
          </w:p>
        </w:tc>
        <w:tc>
          <w:tcPr>
            <w:tcW w:w="537" w:type="pct"/>
            <w:tcBorders>
              <w:top w:val="nil"/>
              <w:left w:val="single" w:sz="6" w:space="0" w:color="auto"/>
              <w:bottom w:val="nil"/>
              <w:right w:val="single" w:sz="6" w:space="0" w:color="auto"/>
            </w:tcBorders>
          </w:tcPr>
          <w:p>
            <w:r>
              <w:t>Oxide</w:t>
            </w:r>
          </w:p>
        </w:tc>
        <w:tc>
          <w:tcPr>
            <w:tcW w:w="565" w:type="pct"/>
            <w:tcBorders>
              <w:top w:val="nil"/>
              <w:left w:val="single" w:sz="6" w:space="0" w:color="auto"/>
              <w:bottom w:val="nil"/>
              <w:right w:val="single" w:sz="6" w:space="0" w:color="auto"/>
            </w:tcBorders>
          </w:tcPr>
          <w:p>
            <w:r>
              <w:t>Oxide</w:t>
            </w:r>
          </w:p>
        </w:tc>
        <w:tc>
          <w:tcPr>
            <w:tcW w:w="709" w:type="pct"/>
            <w:tcBorders>
              <w:top w:val="nil"/>
              <w:left w:val="single" w:sz="6" w:space="0" w:color="auto"/>
              <w:bottom w:val="nil"/>
              <w:right w:val="single" w:sz="6" w:space="0" w:color="auto"/>
            </w:tcBorders>
          </w:tcPr>
          <w:p>
            <w:r/>
          </w:p>
        </w:tc>
        <w:tc>
          <w:tcPr>
            <w:tcW w:w="613" w:type="pct"/>
            <w:tcBorders>
              <w:top w:val="nil"/>
              <w:left w:val="single" w:sz="6" w:space="0" w:color="auto"/>
              <w:bottom w:val="nil"/>
              <w:right w:val="single" w:sz="6" w:space="0" w:color="auto"/>
            </w:tcBorders>
          </w:tcPr>
          <w:p>
            <w:r>
              <w:t>Potash</w:t>
            </w:r>
          </w:p>
        </w:tc>
        <w:tc>
          <w:tcPr>
            <w:tcW w:w="583" w:type="pct"/>
            <w:tcBorders>
              <w:top w:val="nil"/>
              <w:left w:val="single" w:sz="6" w:space="0" w:color="auto"/>
              <w:bottom w:val="nil"/>
              <w:right w:val="single" w:sz="6" w:space="0" w:color="auto"/>
            </w:tcBorders>
          </w:tcPr>
          <w:p>
            <w:r>
              <w:t>Potash</w:t>
            </w:r>
          </w:p>
        </w:tc>
      </w:tr>
      <w:tr w:rsidR="006E08BB" w:rsidRPr="00053060" w14:paraId="33E668A5" w14:textId="77777777" w:rsidTr="00DC016E">
        <w:tc>
          <w:tcPr>
            <w:tcW w:w="314" w:type="pct"/>
            <w:tcBorders>
              <w:top w:val="nil"/>
              <w:left w:val="single" w:sz="6" w:space="0" w:color="auto"/>
              <w:bottom w:val="single" w:sz="6" w:space="0" w:color="auto"/>
              <w:right w:val="single" w:sz="6" w:space="0" w:color="auto"/>
            </w:tcBorders>
          </w:tcPr>
          <w:p>
            <w:r/>
          </w:p>
        </w:tc>
        <w:tc>
          <w:tcPr>
            <w:tcW w:w="476" w:type="pct"/>
            <w:tcBorders>
              <w:top w:val="nil"/>
              <w:left w:val="single" w:sz="6" w:space="0" w:color="auto"/>
              <w:bottom w:val="single" w:sz="6" w:space="0" w:color="auto"/>
              <w:right w:val="single" w:sz="6" w:space="0" w:color="auto"/>
            </w:tcBorders>
          </w:tcPr>
          <w:p>
            <w:r/>
          </w:p>
        </w:tc>
        <w:tc>
          <w:tcPr>
            <w:tcW w:w="572" w:type="pct"/>
            <w:tcBorders>
              <w:top w:val="nil"/>
              <w:left w:val="single" w:sz="6" w:space="0" w:color="auto"/>
              <w:bottom w:val="single" w:sz="6" w:space="0" w:color="auto"/>
              <w:right w:val="single" w:sz="6" w:space="0" w:color="auto"/>
            </w:tcBorders>
          </w:tcPr>
          <w:p>
            <w:r/>
          </w:p>
        </w:tc>
        <w:tc>
          <w:tcPr>
            <w:tcW w:w="631" w:type="pct"/>
            <w:tcBorders>
              <w:top w:val="nil"/>
              <w:left w:val="single" w:sz="6" w:space="0" w:color="auto"/>
              <w:bottom w:val="single" w:sz="6" w:space="0" w:color="auto"/>
              <w:right w:val="single" w:sz="6" w:space="0" w:color="auto"/>
            </w:tcBorders>
          </w:tcPr>
          <w:p>
            <w:r/>
          </w:p>
        </w:tc>
        <w:tc>
          <w:tcPr>
            <w:tcW w:w="537" w:type="pct"/>
            <w:tcBorders>
              <w:top w:val="nil"/>
              <w:left w:val="single" w:sz="6" w:space="0" w:color="auto"/>
              <w:bottom w:val="single" w:sz="6" w:space="0" w:color="auto"/>
              <w:right w:val="single" w:sz="6" w:space="0" w:color="auto"/>
            </w:tcBorders>
          </w:tcPr>
          <w:p>
            <w:r>
              <w:t>K.ha.</w:t>
            </w:r>
          </w:p>
        </w:tc>
        <w:tc>
          <w:tcPr>
            <w:tcW w:w="565" w:type="pct"/>
            <w:tcBorders>
              <w:top w:val="nil"/>
              <w:left w:val="single" w:sz="6" w:space="0" w:color="auto"/>
              <w:bottom w:val="single" w:sz="6" w:space="0" w:color="auto"/>
              <w:right w:val="single" w:sz="6" w:space="0" w:color="auto"/>
            </w:tcBorders>
          </w:tcPr>
          <w:p>
            <w:r>
              <w:t>K.ha.</w:t>
            </w:r>
          </w:p>
        </w:tc>
        <w:tc>
          <w:tcPr>
            <w:tcW w:w="709" w:type="pct"/>
            <w:tcBorders>
              <w:top w:val="nil"/>
              <w:left w:val="single" w:sz="6" w:space="0" w:color="auto"/>
              <w:bottom w:val="single" w:sz="6" w:space="0" w:color="auto"/>
              <w:right w:val="single" w:sz="6" w:space="0" w:color="auto"/>
            </w:tcBorders>
          </w:tcPr>
          <w:p>
            <w:r/>
          </w:p>
        </w:tc>
        <w:tc>
          <w:tcPr>
            <w:tcW w:w="613" w:type="pct"/>
            <w:tcBorders>
              <w:top w:val="nil"/>
              <w:left w:val="single" w:sz="6" w:space="0" w:color="auto"/>
              <w:bottom w:val="single" w:sz="6" w:space="0" w:color="auto"/>
              <w:right w:val="single" w:sz="6" w:space="0" w:color="auto"/>
            </w:tcBorders>
          </w:tcPr>
          <w:p>
            <w:r/>
          </w:p>
        </w:tc>
        <w:tc>
          <w:tcPr>
            <w:tcW w:w="583" w:type="pct"/>
            <w:tcBorders>
              <w:top w:val="nil"/>
              <w:left w:val="single" w:sz="6" w:space="0" w:color="auto"/>
              <w:bottom w:val="single" w:sz="6" w:space="0" w:color="auto"/>
              <w:right w:val="single" w:sz="6" w:space="0" w:color="auto"/>
            </w:tcBorders>
          </w:tcPr>
          <w:p>
            <w:r/>
          </w:p>
        </w:tc>
      </w:tr>
      <w:tr w:rsidR="006E08BB" w:rsidRPr="00053060" w14:paraId="12D3DA71" w14:textId="77777777" w:rsidTr="00DC016E">
        <w:tc>
          <w:tcPr>
            <w:tcW w:w="314" w:type="pct"/>
            <w:tcBorders>
              <w:top w:val="single" w:sz="6" w:space="0" w:color="auto"/>
              <w:left w:val="single" w:sz="6" w:space="0" w:color="auto"/>
              <w:bottom w:val="single" w:sz="6" w:space="0" w:color="auto"/>
              <w:right w:val="single" w:sz="6" w:space="0" w:color="auto"/>
            </w:tcBorders>
          </w:tcPr>
          <w:p>
            <w:r>
              <w:t>202</w:t>
            </w:r>
          </w:p>
        </w:tc>
        <w:tc>
          <w:tcPr>
            <w:tcW w:w="476" w:type="pct"/>
            <w:tcBorders>
              <w:top w:val="single" w:sz="6" w:space="0" w:color="auto"/>
              <w:left w:val="single" w:sz="6" w:space="0" w:color="auto"/>
              <w:bottom w:val="single" w:sz="6" w:space="0" w:color="auto"/>
              <w:right w:val="single" w:sz="6" w:space="0" w:color="auto"/>
            </w:tcBorders>
          </w:tcPr>
          <w:p>
            <w:r>
              <w:t>581</w:t>
            </w:r>
          </w:p>
        </w:tc>
        <w:tc>
          <w:tcPr>
            <w:tcW w:w="572" w:type="pct"/>
            <w:tcBorders>
              <w:top w:val="single" w:sz="6" w:space="0" w:color="auto"/>
              <w:left w:val="single" w:sz="6" w:space="0" w:color="auto"/>
              <w:bottom w:val="single" w:sz="6" w:space="0" w:color="auto"/>
              <w:right w:val="single" w:sz="6" w:space="0" w:color="auto"/>
            </w:tcBorders>
          </w:tcPr>
          <w:p>
            <w:r>
              <w:t>202</w:t>
            </w:r>
          </w:p>
        </w:tc>
        <w:tc>
          <w:tcPr>
            <w:tcW w:w="631" w:type="pct"/>
            <w:tcBorders>
              <w:top w:val="single" w:sz="6" w:space="0" w:color="auto"/>
              <w:left w:val="single" w:sz="6" w:space="0" w:color="auto"/>
              <w:bottom w:val="single" w:sz="6" w:space="0" w:color="auto"/>
              <w:right w:val="single" w:sz="6" w:space="0" w:color="auto"/>
            </w:tcBorders>
          </w:tcPr>
          <w:p>
            <w:r>
              <w:t>202</w:t>
            </w:r>
          </w:p>
        </w:tc>
        <w:tc>
          <w:tcPr>
            <w:tcW w:w="537" w:type="pct"/>
            <w:tcBorders>
              <w:top w:val="single" w:sz="6" w:space="0" w:color="auto"/>
              <w:left w:val="single" w:sz="6" w:space="0" w:color="auto"/>
              <w:bottom w:val="single" w:sz="6" w:space="0" w:color="auto"/>
              <w:right w:val="single" w:sz="6" w:space="0" w:color="auto"/>
            </w:tcBorders>
          </w:tcPr>
          <w:p>
            <w:r>
              <w:t>202</w:t>
            </w:r>
          </w:p>
        </w:tc>
        <w:tc>
          <w:tcPr>
            <w:tcW w:w="565" w:type="pct"/>
            <w:tcBorders>
              <w:top w:val="single" w:sz="6" w:space="0" w:color="auto"/>
              <w:left w:val="single" w:sz="6" w:space="0" w:color="auto"/>
              <w:bottom w:val="single" w:sz="6" w:space="0" w:color="auto"/>
              <w:right w:val="single" w:sz="6" w:space="0" w:color="auto"/>
            </w:tcBorders>
          </w:tcPr>
          <w:p>
            <w:r>
              <w:t>504</w:t>
            </w:r>
          </w:p>
        </w:tc>
        <w:tc>
          <w:tcPr>
            <w:tcW w:w="709" w:type="pct"/>
            <w:tcBorders>
              <w:top w:val="single" w:sz="6" w:space="0" w:color="auto"/>
              <w:left w:val="single" w:sz="6" w:space="0" w:color="auto"/>
              <w:bottom w:val="single" w:sz="6" w:space="0" w:color="auto"/>
              <w:right w:val="single" w:sz="6" w:space="0" w:color="auto"/>
            </w:tcBorders>
          </w:tcPr>
          <w:p>
            <w:r>
              <w:t>504</w:t>
            </w:r>
          </w:p>
        </w:tc>
        <w:tc>
          <w:tcPr>
            <w:tcW w:w="613" w:type="pct"/>
            <w:tcBorders>
              <w:top w:val="single" w:sz="6" w:space="0" w:color="auto"/>
              <w:left w:val="single" w:sz="6" w:space="0" w:color="auto"/>
              <w:bottom w:val="single" w:sz="6" w:space="0" w:color="auto"/>
              <w:right w:val="single" w:sz="6" w:space="0" w:color="auto"/>
            </w:tcBorders>
          </w:tcPr>
          <w:p>
            <w:r>
              <w:t>504</w:t>
            </w:r>
          </w:p>
        </w:tc>
        <w:tc>
          <w:tcPr>
            <w:tcW w:w="583" w:type="pct"/>
            <w:tcBorders>
              <w:top w:val="single" w:sz="6" w:space="0" w:color="auto"/>
              <w:left w:val="single" w:sz="6" w:space="0" w:color="auto"/>
              <w:bottom w:val="single" w:sz="6" w:space="0" w:color="auto"/>
              <w:right w:val="single" w:sz="6" w:space="0" w:color="auto"/>
            </w:tcBorders>
          </w:tcPr>
          <w:p>
            <w:r>
              <w:t>143</w:t>
            </w:r>
          </w:p>
        </w:tc>
      </w:tr>
      <w:tr w:rsidR="006E08BB" w:rsidRPr="00053060" w14:paraId="79CD2F79" w14:textId="77777777" w:rsidTr="00DC016E">
        <w:tc>
          <w:tcPr>
            <w:tcW w:w="314" w:type="pct"/>
            <w:tcBorders>
              <w:top w:val="single" w:sz="6" w:space="0" w:color="auto"/>
              <w:left w:val="single" w:sz="6" w:space="0" w:color="auto"/>
              <w:bottom w:val="single" w:sz="6" w:space="0" w:color="auto"/>
              <w:right w:val="single" w:sz="6" w:space="0" w:color="auto"/>
            </w:tcBorders>
          </w:tcPr>
          <w:p>
            <w:r>
              <w:t>563</w:t>
            </w:r>
          </w:p>
        </w:tc>
        <w:tc>
          <w:tcPr>
            <w:tcW w:w="476" w:type="pct"/>
            <w:tcBorders>
              <w:top w:val="single" w:sz="6" w:space="0" w:color="auto"/>
              <w:left w:val="single" w:sz="6" w:space="0" w:color="auto"/>
              <w:bottom w:val="single" w:sz="6" w:space="0" w:color="auto"/>
              <w:right w:val="single" w:sz="6" w:space="0" w:color="auto"/>
            </w:tcBorders>
          </w:tcPr>
          <w:p>
            <w:r>
              <w:t>563</w:t>
            </w:r>
          </w:p>
        </w:tc>
        <w:tc>
          <w:tcPr>
            <w:tcW w:w="572" w:type="pct"/>
            <w:tcBorders>
              <w:top w:val="single" w:sz="6" w:space="0" w:color="auto"/>
              <w:left w:val="single" w:sz="6" w:space="0" w:color="auto"/>
              <w:bottom w:val="single" w:sz="6" w:space="0" w:color="auto"/>
              <w:right w:val="single" w:sz="6" w:space="0" w:color="auto"/>
            </w:tcBorders>
          </w:tcPr>
          <w:p>
            <w:r>
              <w:t>563</w:t>
            </w:r>
          </w:p>
        </w:tc>
        <w:tc>
          <w:tcPr>
            <w:tcW w:w="631" w:type="pct"/>
            <w:tcBorders>
              <w:top w:val="single" w:sz="6" w:space="0" w:color="auto"/>
              <w:left w:val="single" w:sz="6" w:space="0" w:color="auto"/>
              <w:bottom w:val="single" w:sz="6" w:space="0" w:color="auto"/>
              <w:right w:val="single" w:sz="6" w:space="0" w:color="auto"/>
            </w:tcBorders>
          </w:tcPr>
          <w:p>
            <w:r>
              <w:t>563</w:t>
            </w:r>
          </w:p>
        </w:tc>
        <w:tc>
          <w:tcPr>
            <w:tcW w:w="537" w:type="pct"/>
            <w:tcBorders>
              <w:top w:val="single" w:sz="6" w:space="0" w:color="auto"/>
              <w:left w:val="single" w:sz="6" w:space="0" w:color="auto"/>
              <w:bottom w:val="single" w:sz="6" w:space="0" w:color="auto"/>
              <w:right w:val="single" w:sz="6" w:space="0" w:color="auto"/>
            </w:tcBorders>
          </w:tcPr>
          <w:p>
            <w:r>
              <w:t>488</w:t>
            </w:r>
          </w:p>
        </w:tc>
        <w:tc>
          <w:tcPr>
            <w:tcW w:w="565" w:type="pct"/>
            <w:tcBorders>
              <w:top w:val="single" w:sz="6" w:space="0" w:color="auto"/>
              <w:left w:val="single" w:sz="6" w:space="0" w:color="auto"/>
              <w:bottom w:val="single" w:sz="6" w:space="0" w:color="auto"/>
              <w:right w:val="single" w:sz="6" w:space="0" w:color="auto"/>
            </w:tcBorders>
          </w:tcPr>
          <w:p>
            <w:r>
              <w:t>472</w:t>
            </w:r>
          </w:p>
        </w:tc>
        <w:tc>
          <w:tcPr>
            <w:tcW w:w="709" w:type="pct"/>
            <w:tcBorders>
              <w:top w:val="single" w:sz="6" w:space="0" w:color="auto"/>
              <w:left w:val="single" w:sz="6" w:space="0" w:color="auto"/>
              <w:bottom w:val="single" w:sz="6" w:space="0" w:color="auto"/>
              <w:right w:val="single" w:sz="6" w:space="0" w:color="auto"/>
            </w:tcBorders>
          </w:tcPr>
          <w:p>
            <w:r>
              <w:t>472</w:t>
            </w:r>
          </w:p>
        </w:tc>
        <w:tc>
          <w:tcPr>
            <w:tcW w:w="613" w:type="pct"/>
            <w:tcBorders>
              <w:top w:val="single" w:sz="6" w:space="0" w:color="auto"/>
              <w:left w:val="single" w:sz="6" w:space="0" w:color="auto"/>
              <w:bottom w:val="single" w:sz="6" w:space="0" w:color="auto"/>
              <w:right w:val="single" w:sz="6" w:space="0" w:color="auto"/>
            </w:tcBorders>
          </w:tcPr>
          <w:p>
            <w:r>
              <w:t>472</w:t>
            </w:r>
          </w:p>
        </w:tc>
        <w:tc>
          <w:tcPr>
            <w:tcW w:w="583" w:type="pct"/>
            <w:tcBorders>
              <w:top w:val="single" w:sz="6" w:space="0" w:color="auto"/>
              <w:left w:val="single" w:sz="6" w:space="0" w:color="auto"/>
              <w:bottom w:val="single" w:sz="6" w:space="0" w:color="auto"/>
              <w:right w:val="single" w:sz="6" w:space="0" w:color="auto"/>
            </w:tcBorders>
          </w:tcPr>
          <w:p>
            <w:r>
              <w:t>133</w:t>
            </w:r>
          </w:p>
        </w:tc>
      </w:tr>
      <w:tr w:rsidR="006E08BB" w:rsidRPr="00053060" w14:paraId="41599995" w14:textId="77777777" w:rsidTr="00DC016E">
        <w:tc>
          <w:tcPr>
            <w:tcW w:w="314" w:type="pct"/>
            <w:tcBorders>
              <w:top w:val="single" w:sz="6" w:space="0" w:color="auto"/>
              <w:left w:val="single" w:sz="6" w:space="0" w:color="auto"/>
              <w:bottom w:val="single" w:sz="6" w:space="0" w:color="auto"/>
              <w:right w:val="single" w:sz="6" w:space="0" w:color="auto"/>
            </w:tcBorders>
          </w:tcPr>
          <w:p>
            <w:r>
              <w:t>176</w:t>
            </w:r>
          </w:p>
        </w:tc>
        <w:tc>
          <w:tcPr>
            <w:tcW w:w="476" w:type="pct"/>
            <w:tcBorders>
              <w:top w:val="single" w:sz="6" w:space="0" w:color="auto"/>
              <w:left w:val="single" w:sz="6" w:space="0" w:color="auto"/>
              <w:bottom w:val="single" w:sz="6" w:space="0" w:color="auto"/>
              <w:right w:val="single" w:sz="6" w:space="0" w:color="auto"/>
            </w:tcBorders>
          </w:tcPr>
          <w:p>
            <w:r>
              <w:t>176</w:t>
            </w:r>
          </w:p>
        </w:tc>
        <w:tc>
          <w:tcPr>
            <w:tcW w:w="572" w:type="pct"/>
            <w:tcBorders>
              <w:top w:val="single" w:sz="6" w:space="0" w:color="auto"/>
              <w:left w:val="single" w:sz="6" w:space="0" w:color="auto"/>
              <w:bottom w:val="single" w:sz="6" w:space="0" w:color="auto"/>
              <w:right w:val="single" w:sz="6" w:space="0" w:color="auto"/>
            </w:tcBorders>
          </w:tcPr>
          <w:p>
            <w:r>
              <w:t>176</w:t>
            </w:r>
          </w:p>
        </w:tc>
        <w:tc>
          <w:tcPr>
            <w:tcW w:w="631" w:type="pct"/>
            <w:tcBorders>
              <w:top w:val="single" w:sz="6" w:space="0" w:color="auto"/>
              <w:left w:val="single" w:sz="6" w:space="0" w:color="auto"/>
              <w:bottom w:val="single" w:sz="6" w:space="0" w:color="auto"/>
              <w:right w:val="single" w:sz="6" w:space="0" w:color="auto"/>
            </w:tcBorders>
          </w:tcPr>
          <w:p>
            <w:r>
              <w:t>440</w:t>
            </w:r>
          </w:p>
        </w:tc>
        <w:tc>
          <w:tcPr>
            <w:tcW w:w="537" w:type="pct"/>
            <w:tcBorders>
              <w:top w:val="single" w:sz="6" w:space="0" w:color="auto"/>
              <w:left w:val="single" w:sz="6" w:space="0" w:color="auto"/>
              <w:bottom w:val="single" w:sz="6" w:space="0" w:color="auto"/>
              <w:right w:val="single" w:sz="6" w:space="0" w:color="auto"/>
            </w:tcBorders>
          </w:tcPr>
          <w:p>
            <w:r>
              <w:t>185</w:t>
            </w:r>
          </w:p>
        </w:tc>
        <w:tc>
          <w:tcPr>
            <w:tcW w:w="565" w:type="pct"/>
            <w:tcBorders>
              <w:top w:val="single" w:sz="6" w:space="0" w:color="auto"/>
              <w:left w:val="single" w:sz="6" w:space="0" w:color="auto"/>
              <w:bottom w:val="single" w:sz="6" w:space="0" w:color="auto"/>
              <w:right w:val="single" w:sz="6" w:space="0" w:color="auto"/>
            </w:tcBorders>
          </w:tcPr>
          <w:p>
            <w:r>
              <w:t>440</w:t>
            </w:r>
          </w:p>
        </w:tc>
        <w:tc>
          <w:tcPr>
            <w:tcW w:w="709" w:type="pct"/>
            <w:tcBorders>
              <w:top w:val="single" w:sz="6" w:space="0" w:color="auto"/>
              <w:left w:val="single" w:sz="6" w:space="0" w:color="auto"/>
              <w:bottom w:val="single" w:sz="6" w:space="0" w:color="auto"/>
              <w:right w:val="single" w:sz="6" w:space="0" w:color="auto"/>
            </w:tcBorders>
          </w:tcPr>
          <w:p>
            <w:r>
              <w:t>440</w:t>
            </w:r>
          </w:p>
        </w:tc>
        <w:tc>
          <w:tcPr>
            <w:tcW w:w="613" w:type="pct"/>
            <w:tcBorders>
              <w:top w:val="single" w:sz="6" w:space="0" w:color="auto"/>
              <w:left w:val="single" w:sz="6" w:space="0" w:color="auto"/>
              <w:bottom w:val="single" w:sz="6" w:space="0" w:color="auto"/>
              <w:right w:val="single" w:sz="6" w:space="0" w:color="auto"/>
            </w:tcBorders>
          </w:tcPr>
          <w:p>
            <w:r>
              <w:t>440</w:t>
            </w:r>
          </w:p>
        </w:tc>
        <w:tc>
          <w:tcPr>
            <w:tcW w:w="583" w:type="pct"/>
            <w:tcBorders>
              <w:top w:val="single" w:sz="6" w:space="0" w:color="auto"/>
              <w:left w:val="single" w:sz="6" w:space="0" w:color="auto"/>
              <w:bottom w:val="single" w:sz="6" w:space="0" w:color="auto"/>
              <w:right w:val="single" w:sz="6" w:space="0" w:color="auto"/>
            </w:tcBorders>
          </w:tcPr>
          <w:p>
            <w:r>
              <w:t>123</w:t>
            </w:r>
          </w:p>
        </w:tc>
      </w:tr>
      <w:tr w:rsidR="006E08BB" w:rsidRPr="00053060" w14:paraId="433580A8" w14:textId="77777777" w:rsidTr="00DC016E">
        <w:tc>
          <w:tcPr>
            <w:tcW w:w="314" w:type="pct"/>
            <w:tcBorders>
              <w:top w:val="single" w:sz="6" w:space="0" w:color="auto"/>
              <w:left w:val="single" w:sz="6" w:space="0" w:color="auto"/>
              <w:bottom w:val="single" w:sz="6" w:space="0" w:color="auto"/>
              <w:right w:val="single" w:sz="6" w:space="0" w:color="auto"/>
            </w:tcBorders>
          </w:tcPr>
          <w:p>
            <w:r>
              <w:t>400</w:t>
            </w:r>
          </w:p>
        </w:tc>
        <w:tc>
          <w:tcPr>
            <w:tcW w:w="476" w:type="pct"/>
            <w:tcBorders>
              <w:top w:val="single" w:sz="6" w:space="0" w:color="auto"/>
              <w:left w:val="single" w:sz="6" w:space="0" w:color="auto"/>
              <w:bottom w:val="single" w:sz="6" w:space="0" w:color="auto"/>
              <w:right w:val="single" w:sz="6" w:space="0" w:color="auto"/>
            </w:tcBorders>
          </w:tcPr>
          <w:p>
            <w:r>
              <w:t>400</w:t>
            </w:r>
          </w:p>
        </w:tc>
        <w:tc>
          <w:tcPr>
            <w:tcW w:w="572" w:type="pct"/>
            <w:tcBorders>
              <w:top w:val="single" w:sz="6" w:space="0" w:color="auto"/>
              <w:left w:val="single" w:sz="6" w:space="0" w:color="auto"/>
              <w:bottom w:val="single" w:sz="6" w:space="0" w:color="auto"/>
              <w:right w:val="single" w:sz="6" w:space="0" w:color="auto"/>
            </w:tcBorders>
          </w:tcPr>
          <w:p>
            <w:r>
              <w:t>400</w:t>
            </w:r>
          </w:p>
        </w:tc>
        <w:tc>
          <w:tcPr>
            <w:tcW w:w="631" w:type="pct"/>
            <w:tcBorders>
              <w:top w:val="single" w:sz="6" w:space="0" w:color="auto"/>
              <w:left w:val="single" w:sz="6" w:space="0" w:color="auto"/>
              <w:bottom w:val="single" w:sz="6" w:space="0" w:color="auto"/>
              <w:right w:val="single" w:sz="6" w:space="0" w:color="auto"/>
            </w:tcBorders>
          </w:tcPr>
          <w:p>
            <w:r>
              <w:t>163</w:t>
            </w:r>
          </w:p>
        </w:tc>
        <w:tc>
          <w:tcPr>
            <w:tcW w:w="537" w:type="pct"/>
            <w:tcBorders>
              <w:top w:val="single" w:sz="6" w:space="0" w:color="auto"/>
              <w:left w:val="single" w:sz="6" w:space="0" w:color="auto"/>
              <w:bottom w:val="single" w:sz="6" w:space="0" w:color="auto"/>
              <w:right w:val="single" w:sz="6" w:space="0" w:color="auto"/>
            </w:tcBorders>
          </w:tcPr>
          <w:p>
            <w:r>
              <w:t>163</w:t>
            </w:r>
          </w:p>
        </w:tc>
        <w:tc>
          <w:tcPr>
            <w:tcW w:w="565" w:type="pct"/>
            <w:tcBorders>
              <w:top w:val="single" w:sz="6" w:space="0" w:color="auto"/>
              <w:left w:val="single" w:sz="6" w:space="0" w:color="auto"/>
              <w:bottom w:val="single" w:sz="6" w:space="0" w:color="auto"/>
              <w:right w:val="single" w:sz="6" w:space="0" w:color="auto"/>
            </w:tcBorders>
          </w:tcPr>
          <w:p>
            <w:r>
              <w:t>408</w:t>
            </w:r>
          </w:p>
        </w:tc>
        <w:tc>
          <w:tcPr>
            <w:tcW w:w="709" w:type="pct"/>
            <w:tcBorders>
              <w:top w:val="single" w:sz="6" w:space="0" w:color="auto"/>
              <w:left w:val="single" w:sz="6" w:space="0" w:color="auto"/>
              <w:bottom w:val="single" w:sz="6" w:space="0" w:color="auto"/>
              <w:right w:val="single" w:sz="6" w:space="0" w:color="auto"/>
            </w:tcBorders>
          </w:tcPr>
          <w:p>
            <w:r>
              <w:t>408</w:t>
            </w:r>
          </w:p>
        </w:tc>
        <w:tc>
          <w:tcPr>
            <w:tcW w:w="613" w:type="pct"/>
            <w:tcBorders>
              <w:top w:val="single" w:sz="6" w:space="0" w:color="auto"/>
              <w:left w:val="single" w:sz="6" w:space="0" w:color="auto"/>
              <w:bottom w:val="single" w:sz="6" w:space="0" w:color="auto"/>
              <w:right w:val="single" w:sz="6" w:space="0" w:color="auto"/>
            </w:tcBorders>
          </w:tcPr>
          <w:p>
            <w:r>
              <w:t>408</w:t>
            </w:r>
          </w:p>
        </w:tc>
        <w:tc>
          <w:tcPr>
            <w:tcW w:w="583" w:type="pct"/>
            <w:tcBorders>
              <w:top w:val="single" w:sz="6" w:space="0" w:color="auto"/>
              <w:left w:val="single" w:sz="6" w:space="0" w:color="auto"/>
              <w:bottom w:val="single" w:sz="6" w:space="0" w:color="auto"/>
              <w:right w:val="single" w:sz="6" w:space="0" w:color="auto"/>
            </w:tcBorders>
          </w:tcPr>
          <w:p>
            <w:r>
              <w:t>113</w:t>
            </w:r>
          </w:p>
        </w:tc>
      </w:tr>
      <w:tr w:rsidR="006E08BB" w:rsidRPr="00053060" w14:paraId="0446B209" w14:textId="77777777" w:rsidTr="00DC016E">
        <w:tc>
          <w:tcPr>
            <w:tcW w:w="314" w:type="pct"/>
            <w:tcBorders>
              <w:top w:val="single" w:sz="6" w:space="0" w:color="auto"/>
              <w:left w:val="single" w:sz="6" w:space="0" w:color="auto"/>
              <w:bottom w:val="single" w:sz="6" w:space="0" w:color="auto"/>
              <w:right w:val="single" w:sz="6" w:space="0" w:color="auto"/>
            </w:tcBorders>
          </w:tcPr>
          <w:p>
            <w:r>
              <w:t>471</w:t>
            </w:r>
          </w:p>
        </w:tc>
        <w:tc>
          <w:tcPr>
            <w:tcW w:w="476" w:type="pct"/>
            <w:tcBorders>
              <w:top w:val="single" w:sz="6" w:space="0" w:color="auto"/>
              <w:left w:val="single" w:sz="6" w:space="0" w:color="auto"/>
              <w:bottom w:val="single" w:sz="6" w:space="0" w:color="auto"/>
              <w:right w:val="single" w:sz="6" w:space="0" w:color="auto"/>
            </w:tcBorders>
          </w:tcPr>
          <w:p>
            <w:r>
              <w:t>150</w:t>
            </w:r>
          </w:p>
        </w:tc>
        <w:tc>
          <w:tcPr>
            <w:tcW w:w="572" w:type="pct"/>
            <w:tcBorders>
              <w:top w:val="single" w:sz="6" w:space="0" w:color="auto"/>
              <w:left w:val="single" w:sz="6" w:space="0" w:color="auto"/>
              <w:bottom w:val="single" w:sz="6" w:space="0" w:color="auto"/>
              <w:right w:val="single" w:sz="6" w:space="0" w:color="auto"/>
            </w:tcBorders>
          </w:tcPr>
          <w:p>
            <w:r>
              <w:t>150</w:t>
            </w:r>
          </w:p>
        </w:tc>
        <w:tc>
          <w:tcPr>
            <w:tcW w:w="631" w:type="pct"/>
            <w:tcBorders>
              <w:top w:val="single" w:sz="6" w:space="0" w:color="auto"/>
              <w:left w:val="single" w:sz="6" w:space="0" w:color="auto"/>
              <w:bottom w:val="single" w:sz="6" w:space="0" w:color="auto"/>
              <w:right w:val="single" w:sz="6" w:space="0" w:color="auto"/>
            </w:tcBorders>
          </w:tcPr>
          <w:p>
            <w:r>
              <w:t>471</w:t>
            </w:r>
          </w:p>
        </w:tc>
        <w:tc>
          <w:tcPr>
            <w:tcW w:w="537" w:type="pct"/>
            <w:tcBorders>
              <w:top w:val="single" w:sz="6" w:space="0" w:color="auto"/>
              <w:left w:val="single" w:sz="6" w:space="0" w:color="auto"/>
              <w:bottom w:val="single" w:sz="6" w:space="0" w:color="auto"/>
              <w:right w:val="single" w:sz="6" w:space="0" w:color="auto"/>
            </w:tcBorders>
          </w:tcPr>
          <w:p>
            <w:r>
              <w:t>150</w:t>
            </w:r>
          </w:p>
        </w:tc>
        <w:tc>
          <w:tcPr>
            <w:tcW w:w="565" w:type="pct"/>
            <w:tcBorders>
              <w:top w:val="single" w:sz="6" w:space="0" w:color="auto"/>
              <w:left w:val="single" w:sz="6" w:space="0" w:color="auto"/>
              <w:bottom w:val="single" w:sz="6" w:space="0" w:color="auto"/>
              <w:right w:val="single" w:sz="6" w:space="0" w:color="auto"/>
            </w:tcBorders>
          </w:tcPr>
          <w:p>
            <w:r>
              <w:t>376</w:t>
            </w:r>
          </w:p>
        </w:tc>
        <w:tc>
          <w:tcPr>
            <w:tcW w:w="709" w:type="pct"/>
            <w:tcBorders>
              <w:top w:val="single" w:sz="6" w:space="0" w:color="auto"/>
              <w:left w:val="single" w:sz="6" w:space="0" w:color="auto"/>
              <w:bottom w:val="single" w:sz="6" w:space="0" w:color="auto"/>
              <w:right w:val="single" w:sz="6" w:space="0" w:color="auto"/>
            </w:tcBorders>
          </w:tcPr>
          <w:p>
            <w:r>
              <w:t>376</w:t>
            </w:r>
          </w:p>
        </w:tc>
        <w:tc>
          <w:tcPr>
            <w:tcW w:w="613" w:type="pct"/>
            <w:tcBorders>
              <w:top w:val="single" w:sz="6" w:space="0" w:color="auto"/>
              <w:left w:val="single" w:sz="6" w:space="0" w:color="auto"/>
              <w:bottom w:val="single" w:sz="6" w:space="0" w:color="auto"/>
              <w:right w:val="single" w:sz="6" w:space="0" w:color="auto"/>
            </w:tcBorders>
          </w:tcPr>
          <w:p>
            <w:r>
              <w:t>376</w:t>
            </w:r>
          </w:p>
        </w:tc>
        <w:tc>
          <w:tcPr>
            <w:tcW w:w="583" w:type="pct"/>
            <w:tcBorders>
              <w:top w:val="single" w:sz="6" w:space="0" w:color="auto"/>
              <w:left w:val="single" w:sz="6" w:space="0" w:color="auto"/>
              <w:bottom w:val="single" w:sz="6" w:space="0" w:color="auto"/>
              <w:right w:val="single" w:sz="6" w:space="0" w:color="auto"/>
            </w:tcBorders>
          </w:tcPr>
          <w:p>
            <w:r>
              <w:t>103</w:t>
            </w:r>
          </w:p>
        </w:tc>
      </w:tr>
      <w:tr w:rsidR="006E08BB" w:rsidRPr="00053060" w14:paraId="3D8441C6" w14:textId="77777777" w:rsidTr="00DC016E">
        <w:tc>
          <w:tcPr>
            <w:tcW w:w="314" w:type="pct"/>
            <w:tcBorders>
              <w:top w:val="single" w:sz="6" w:space="0" w:color="auto"/>
              <w:left w:val="single" w:sz="6" w:space="0" w:color="auto"/>
              <w:bottom w:val="single" w:sz="6" w:space="0" w:color="auto"/>
              <w:right w:val="single" w:sz="6" w:space="0" w:color="auto"/>
            </w:tcBorders>
          </w:tcPr>
          <w:p>
            <w:r>
              <w:t>500</w:t>
            </w:r>
          </w:p>
        </w:tc>
        <w:tc>
          <w:tcPr>
            <w:tcW w:w="476" w:type="pct"/>
            <w:tcBorders>
              <w:top w:val="single" w:sz="6" w:space="0" w:color="auto"/>
              <w:left w:val="single" w:sz="6" w:space="0" w:color="auto"/>
              <w:bottom w:val="single" w:sz="6" w:space="0" w:color="auto"/>
              <w:right w:val="single" w:sz="6" w:space="0" w:color="auto"/>
            </w:tcBorders>
          </w:tcPr>
          <w:p>
            <w:r>
              <w:t>500</w:t>
            </w:r>
          </w:p>
        </w:tc>
        <w:tc>
          <w:tcPr>
            <w:tcW w:w="572" w:type="pct"/>
            <w:tcBorders>
              <w:top w:val="single" w:sz="6" w:space="0" w:color="auto"/>
              <w:left w:val="single" w:sz="6" w:space="0" w:color="auto"/>
              <w:bottom w:val="single" w:sz="6" w:space="0" w:color="auto"/>
              <w:right w:val="single" w:sz="6" w:space="0" w:color="auto"/>
            </w:tcBorders>
          </w:tcPr>
          <w:p>
            <w:r>
              <w:t>500</w:t>
            </w:r>
          </w:p>
        </w:tc>
        <w:tc>
          <w:tcPr>
            <w:tcW w:w="631" w:type="pct"/>
            <w:tcBorders>
              <w:top w:val="single" w:sz="6" w:space="0" w:color="auto"/>
              <w:left w:val="single" w:sz="6" w:space="0" w:color="auto"/>
              <w:bottom w:val="single" w:sz="6" w:space="0" w:color="auto"/>
              <w:right w:val="single" w:sz="6" w:space="0" w:color="auto"/>
            </w:tcBorders>
          </w:tcPr>
          <w:p>
            <w:r>
              <w:t>140</w:t>
            </w:r>
          </w:p>
        </w:tc>
        <w:tc>
          <w:tcPr>
            <w:tcW w:w="537" w:type="pct"/>
            <w:tcBorders>
              <w:top w:val="single" w:sz="6" w:space="0" w:color="auto"/>
              <w:left w:val="single" w:sz="6" w:space="0" w:color="auto"/>
              <w:bottom w:val="single" w:sz="6" w:space="0" w:color="auto"/>
              <w:right w:val="single" w:sz="6" w:space="0" w:color="auto"/>
            </w:tcBorders>
          </w:tcPr>
          <w:p>
            <w:r>
              <w:t>138</w:t>
            </w:r>
          </w:p>
        </w:tc>
        <w:tc>
          <w:tcPr>
            <w:tcW w:w="565" w:type="pct"/>
            <w:tcBorders>
              <w:top w:val="single" w:sz="6" w:space="0" w:color="auto"/>
              <w:left w:val="single" w:sz="6" w:space="0" w:color="auto"/>
              <w:bottom w:val="single" w:sz="6" w:space="0" w:color="auto"/>
              <w:right w:val="single" w:sz="6" w:space="0" w:color="auto"/>
            </w:tcBorders>
          </w:tcPr>
          <w:p>
            <w:r>
              <w:t>344</w:t>
            </w:r>
          </w:p>
        </w:tc>
        <w:tc>
          <w:tcPr>
            <w:tcW w:w="709" w:type="pct"/>
            <w:tcBorders>
              <w:top w:val="single" w:sz="6" w:space="0" w:color="auto"/>
              <w:left w:val="single" w:sz="6" w:space="0" w:color="auto"/>
              <w:bottom w:val="single" w:sz="6" w:space="0" w:color="auto"/>
              <w:right w:val="single" w:sz="6" w:space="0" w:color="auto"/>
            </w:tcBorders>
          </w:tcPr>
          <w:p>
            <w:r>
              <w:t>344</w:t>
            </w:r>
          </w:p>
        </w:tc>
        <w:tc>
          <w:tcPr>
            <w:tcW w:w="613" w:type="pct"/>
            <w:tcBorders>
              <w:top w:val="single" w:sz="6" w:space="0" w:color="auto"/>
              <w:left w:val="single" w:sz="6" w:space="0" w:color="auto"/>
              <w:bottom w:val="single" w:sz="6" w:space="0" w:color="auto"/>
              <w:right w:val="single" w:sz="6" w:space="0" w:color="auto"/>
            </w:tcBorders>
          </w:tcPr>
          <w:p>
            <w:r>
              <w:t>344</w:t>
            </w:r>
          </w:p>
        </w:tc>
        <w:tc>
          <w:tcPr>
            <w:tcW w:w="583" w:type="pct"/>
            <w:tcBorders>
              <w:top w:val="single" w:sz="6" w:space="0" w:color="auto"/>
              <w:left w:val="single" w:sz="6" w:space="0" w:color="auto"/>
              <w:bottom w:val="single" w:sz="6" w:space="0" w:color="auto"/>
              <w:right w:val="single" w:sz="6" w:space="0" w:color="auto"/>
            </w:tcBorders>
          </w:tcPr>
          <w:p>
            <w:r>
              <w:t>93</w:t>
            </w:r>
          </w:p>
        </w:tc>
      </w:tr>
      <w:tr w:rsidR="006E08BB" w:rsidRPr="00053060" w14:paraId="746ECBBF" w14:textId="77777777" w:rsidTr="00DC016E">
        <w:tc>
          <w:tcPr>
            <w:tcW w:w="314" w:type="pct"/>
            <w:tcBorders>
              <w:top w:val="single" w:sz="6" w:space="0" w:color="auto"/>
              <w:left w:val="single" w:sz="6" w:space="0" w:color="auto"/>
              <w:bottom w:val="single" w:sz="6" w:space="0" w:color="auto"/>
              <w:right w:val="single" w:sz="6" w:space="0" w:color="auto"/>
            </w:tcBorders>
          </w:tcPr>
          <w:p>
            <w:r>
              <w:t>434</w:t>
            </w:r>
          </w:p>
        </w:tc>
        <w:tc>
          <w:tcPr>
            <w:tcW w:w="476" w:type="pct"/>
            <w:tcBorders>
              <w:top w:val="single" w:sz="6" w:space="0" w:color="auto"/>
              <w:left w:val="single" w:sz="6" w:space="0" w:color="auto"/>
              <w:bottom w:val="single" w:sz="6" w:space="0" w:color="auto"/>
              <w:right w:val="single" w:sz="6" w:space="0" w:color="auto"/>
            </w:tcBorders>
          </w:tcPr>
          <w:p>
            <w:r>
              <w:t>434</w:t>
            </w:r>
          </w:p>
        </w:tc>
        <w:tc>
          <w:tcPr>
            <w:tcW w:w="572" w:type="pct"/>
            <w:tcBorders>
              <w:top w:val="single" w:sz="6" w:space="0" w:color="auto"/>
              <w:left w:val="single" w:sz="6" w:space="0" w:color="auto"/>
              <w:bottom w:val="single" w:sz="6" w:space="0" w:color="auto"/>
              <w:right w:val="single" w:sz="6" w:space="0" w:color="auto"/>
            </w:tcBorders>
          </w:tcPr>
          <w:p>
            <w:r>
              <w:t>125</w:t>
            </w:r>
          </w:p>
        </w:tc>
        <w:tc>
          <w:tcPr>
            <w:tcW w:w="631" w:type="pct"/>
            <w:tcBorders>
              <w:top w:val="single" w:sz="6" w:space="0" w:color="auto"/>
              <w:left w:val="single" w:sz="6" w:space="0" w:color="auto"/>
              <w:bottom w:val="single" w:sz="6" w:space="0" w:color="auto"/>
              <w:right w:val="single" w:sz="6" w:space="0" w:color="auto"/>
            </w:tcBorders>
          </w:tcPr>
          <w:p>
            <w:r>
              <w:t>125</w:t>
            </w:r>
          </w:p>
        </w:tc>
        <w:tc>
          <w:tcPr>
            <w:tcW w:w="537" w:type="pct"/>
            <w:tcBorders>
              <w:top w:val="single" w:sz="6" w:space="0" w:color="auto"/>
              <w:left w:val="single" w:sz="6" w:space="0" w:color="auto"/>
              <w:bottom w:val="single" w:sz="6" w:space="0" w:color="auto"/>
              <w:right w:val="single" w:sz="6" w:space="0" w:color="auto"/>
            </w:tcBorders>
          </w:tcPr>
          <w:p>
            <w:r>
              <w:t>125</w:t>
            </w:r>
          </w:p>
        </w:tc>
        <w:tc>
          <w:tcPr>
            <w:tcW w:w="565" w:type="pct"/>
            <w:tcBorders>
              <w:top w:val="single" w:sz="6" w:space="0" w:color="auto"/>
              <w:left w:val="single" w:sz="6" w:space="0" w:color="auto"/>
              <w:bottom w:val="single" w:sz="6" w:space="0" w:color="auto"/>
              <w:right w:val="single" w:sz="6" w:space="0" w:color="auto"/>
            </w:tcBorders>
          </w:tcPr>
          <w:p>
            <w:r>
              <w:t>312</w:t>
            </w:r>
          </w:p>
        </w:tc>
        <w:tc>
          <w:tcPr>
            <w:tcW w:w="709" w:type="pct"/>
            <w:tcBorders>
              <w:top w:val="single" w:sz="6" w:space="0" w:color="auto"/>
              <w:left w:val="single" w:sz="6" w:space="0" w:color="auto"/>
              <w:bottom w:val="single" w:sz="6" w:space="0" w:color="auto"/>
              <w:right w:val="single" w:sz="6" w:space="0" w:color="auto"/>
            </w:tcBorders>
          </w:tcPr>
          <w:p>
            <w:r>
              <w:t>312</w:t>
            </w:r>
          </w:p>
        </w:tc>
        <w:tc>
          <w:tcPr>
            <w:tcW w:w="613" w:type="pct"/>
            <w:tcBorders>
              <w:top w:val="single" w:sz="6" w:space="0" w:color="auto"/>
              <w:left w:val="single" w:sz="6" w:space="0" w:color="auto"/>
              <w:bottom w:val="single" w:sz="6" w:space="0" w:color="auto"/>
              <w:right w:val="single" w:sz="6" w:space="0" w:color="auto"/>
            </w:tcBorders>
          </w:tcPr>
          <w:p>
            <w:r>
              <w:t>312</w:t>
            </w:r>
          </w:p>
        </w:tc>
        <w:tc>
          <w:tcPr>
            <w:tcW w:w="583" w:type="pct"/>
            <w:tcBorders>
              <w:top w:val="single" w:sz="6" w:space="0" w:color="auto"/>
              <w:left w:val="single" w:sz="6" w:space="0" w:color="auto"/>
              <w:bottom w:val="single" w:sz="6" w:space="0" w:color="auto"/>
              <w:right w:val="single" w:sz="6" w:space="0" w:color="auto"/>
            </w:tcBorders>
          </w:tcPr>
          <w:p>
            <w:r>
              <w:t>83</w:t>
            </w:r>
          </w:p>
        </w:tc>
      </w:tr>
      <w:tr w:rsidR="006E08BB" w:rsidRPr="00053060" w14:paraId="47F2FEBB" w14:textId="77777777" w:rsidTr="00DC016E">
        <w:tc>
          <w:tcPr>
            <w:tcW w:w="314" w:type="pct"/>
            <w:tcBorders>
              <w:top w:val="single" w:sz="6" w:space="0" w:color="auto"/>
              <w:left w:val="single" w:sz="6" w:space="0" w:color="auto"/>
              <w:bottom w:val="single" w:sz="6" w:space="0" w:color="auto"/>
              <w:right w:val="single" w:sz="6" w:space="0" w:color="auto"/>
            </w:tcBorders>
          </w:tcPr>
          <w:p>
            <w:r>
              <w:t>600</w:t>
            </w:r>
          </w:p>
        </w:tc>
        <w:tc>
          <w:tcPr>
            <w:tcW w:w="476" w:type="pct"/>
            <w:tcBorders>
              <w:top w:val="single" w:sz="6" w:space="0" w:color="auto"/>
              <w:left w:val="single" w:sz="6" w:space="0" w:color="auto"/>
              <w:bottom w:val="single" w:sz="6" w:space="0" w:color="auto"/>
              <w:right w:val="single" w:sz="6" w:space="0" w:color="auto"/>
            </w:tcBorders>
          </w:tcPr>
          <w:p>
            <w:r>
              <w:t>600</w:t>
            </w:r>
          </w:p>
        </w:tc>
        <w:tc>
          <w:tcPr>
            <w:tcW w:w="572" w:type="pct"/>
            <w:tcBorders>
              <w:top w:val="single" w:sz="6" w:space="0" w:color="auto"/>
              <w:left w:val="single" w:sz="6" w:space="0" w:color="auto"/>
              <w:bottom w:val="single" w:sz="6" w:space="0" w:color="auto"/>
              <w:right w:val="single" w:sz="6" w:space="0" w:color="auto"/>
            </w:tcBorders>
          </w:tcPr>
          <w:p>
            <w:r>
              <w:t>109</w:t>
            </w:r>
          </w:p>
        </w:tc>
        <w:tc>
          <w:tcPr>
            <w:tcW w:w="631" w:type="pct"/>
            <w:tcBorders>
              <w:top w:val="single" w:sz="6" w:space="0" w:color="auto"/>
              <w:left w:val="single" w:sz="6" w:space="0" w:color="auto"/>
              <w:bottom w:val="single" w:sz="6" w:space="0" w:color="auto"/>
              <w:right w:val="single" w:sz="6" w:space="0" w:color="auto"/>
            </w:tcBorders>
          </w:tcPr>
          <w:p>
            <w:r>
              <w:t>280</w:t>
            </w:r>
          </w:p>
        </w:tc>
        <w:tc>
          <w:tcPr>
            <w:tcW w:w="537" w:type="pct"/>
            <w:tcBorders>
              <w:top w:val="single" w:sz="6" w:space="0" w:color="auto"/>
              <w:left w:val="single" w:sz="6" w:space="0" w:color="auto"/>
              <w:bottom w:val="single" w:sz="6" w:space="0" w:color="auto"/>
              <w:right w:val="single" w:sz="6" w:space="0" w:color="auto"/>
            </w:tcBorders>
          </w:tcPr>
          <w:p>
            <w:r>
              <w:t>109</w:t>
            </w:r>
          </w:p>
        </w:tc>
        <w:tc>
          <w:tcPr>
            <w:tcW w:w="565" w:type="pct"/>
            <w:tcBorders>
              <w:top w:val="single" w:sz="6" w:space="0" w:color="auto"/>
              <w:left w:val="single" w:sz="6" w:space="0" w:color="auto"/>
              <w:bottom w:val="single" w:sz="6" w:space="0" w:color="auto"/>
              <w:right w:val="single" w:sz="6" w:space="0" w:color="auto"/>
            </w:tcBorders>
          </w:tcPr>
          <w:p>
            <w:r>
              <w:t>280</w:t>
            </w:r>
          </w:p>
        </w:tc>
        <w:tc>
          <w:tcPr>
            <w:tcW w:w="709" w:type="pct"/>
            <w:tcBorders>
              <w:top w:val="single" w:sz="6" w:space="0" w:color="auto"/>
              <w:left w:val="single" w:sz="6" w:space="0" w:color="auto"/>
              <w:bottom w:val="single" w:sz="6" w:space="0" w:color="auto"/>
              <w:right w:val="single" w:sz="6" w:space="0" w:color="auto"/>
            </w:tcBorders>
          </w:tcPr>
          <w:p>
            <w:r>
              <w:t>280</w:t>
            </w:r>
          </w:p>
        </w:tc>
        <w:tc>
          <w:tcPr>
            <w:tcW w:w="613" w:type="pct"/>
            <w:tcBorders>
              <w:top w:val="single" w:sz="6" w:space="0" w:color="auto"/>
              <w:left w:val="single" w:sz="6" w:space="0" w:color="auto"/>
              <w:bottom w:val="single" w:sz="6" w:space="0" w:color="auto"/>
              <w:right w:val="single" w:sz="6" w:space="0" w:color="auto"/>
            </w:tcBorders>
          </w:tcPr>
          <w:p>
            <w:r>
              <w:t>280</w:t>
            </w:r>
          </w:p>
        </w:tc>
        <w:tc>
          <w:tcPr>
            <w:tcW w:w="583" w:type="pct"/>
            <w:tcBorders>
              <w:top w:val="single" w:sz="6" w:space="0" w:color="auto"/>
              <w:left w:val="single" w:sz="6" w:space="0" w:color="auto"/>
              <w:bottom w:val="single" w:sz="6" w:space="0" w:color="auto"/>
              <w:right w:val="single" w:sz="6" w:space="0" w:color="auto"/>
            </w:tcBorders>
          </w:tcPr>
          <w:p>
            <w:r>
              <w:t>73</w:t>
            </w:r>
          </w:p>
        </w:tc>
      </w:tr>
    </w:tbl>
    <w:p w14:paraId="5023149E"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 xml:space="preserve"> When giving the same fertilizer through the drip irrigation, it should be given as the following table.</w:t>
      </w:r>
    </w:p>
    <w:p w14:paraId="6CDAC338"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Schedule of providing soluble fertilizers for starting with drip irrigation</w:t>
      </w:r>
    </w:p>
    <w:tbl>
      <w:tblPr>
        <w:tblW w:w="5000" w:type="pct"/>
        <w:tblCellMar>
          <w:left w:w="105" w:type="dxa"/>
          <w:right w:w="105" w:type="dxa"/>
        </w:tblCellMar>
        <w:tblLook w:val="0000" w:firstRow="0" w:lastRow="0" w:firstColumn="0" w:lastColumn="0" w:noHBand="0" w:noVBand="0"/>
      </w:tblPr>
      <w:tblGrid>
        <w:gridCol w:w="2008"/>
        <w:gridCol w:w="1628"/>
        <w:gridCol w:w="1770"/>
        <w:gridCol w:w="1959"/>
        <w:gridCol w:w="1979"/>
      </w:tblGrid>
      <w:tr w:rsidR="006E08BB" w:rsidRPr="00053060" w14:paraId="59F7F80B" w14:textId="77777777" w:rsidTr="00DC016E">
        <w:tc>
          <w:tcPr>
            <w:tcW w:w="1075" w:type="pct"/>
            <w:tcBorders>
              <w:top w:val="single" w:sz="6" w:space="0" w:color="auto"/>
              <w:left w:val="single" w:sz="6" w:space="0" w:color="auto"/>
              <w:bottom w:val="single" w:sz="6" w:space="0" w:color="auto"/>
              <w:right w:val="single" w:sz="6" w:space="0" w:color="auto"/>
            </w:tcBorders>
          </w:tcPr>
          <w:p>
            <w:r>
              <w:t>Week</w:t>
            </w:r>
          </w:p>
        </w:tc>
        <w:tc>
          <w:tcPr>
            <w:tcW w:w="871" w:type="pct"/>
            <w:tcBorders>
              <w:top w:val="single" w:sz="6" w:space="0" w:color="auto"/>
              <w:left w:val="single" w:sz="6" w:space="0" w:color="auto"/>
              <w:bottom w:val="single" w:sz="6" w:space="0" w:color="auto"/>
              <w:right w:val="single" w:sz="6" w:space="0" w:color="auto"/>
            </w:tcBorders>
          </w:tcPr>
          <w:p>
            <w:r>
              <w:t>Installment</w:t>
            </w:r>
          </w:p>
        </w:tc>
        <w:tc>
          <w:tcPr>
            <w:tcW w:w="947" w:type="pct"/>
            <w:tcBorders>
              <w:top w:val="single" w:sz="6" w:space="0" w:color="auto"/>
              <w:left w:val="single" w:sz="6" w:space="0" w:color="auto"/>
              <w:bottom w:val="single" w:sz="6" w:space="0" w:color="auto"/>
              <w:right w:val="nil"/>
            </w:tcBorders>
          </w:tcPr>
          <w:p>
            <w:r>
              <w:t xml:space="preserve"> </w:t>
            </w:r>
          </w:p>
        </w:tc>
        <w:tc>
          <w:tcPr>
            <w:tcW w:w="1048" w:type="pct"/>
            <w:tcBorders>
              <w:top w:val="single" w:sz="6" w:space="0" w:color="auto"/>
              <w:left w:val="nil"/>
              <w:bottom w:val="single" w:sz="6" w:space="0" w:color="auto"/>
              <w:right w:val="nil"/>
            </w:tcBorders>
          </w:tcPr>
          <w:p>
            <w:r>
              <w:t xml:space="preserve">Foods </w:t>
            </w:r>
          </w:p>
        </w:tc>
        <w:tc>
          <w:tcPr>
            <w:tcW w:w="1060" w:type="pct"/>
            <w:tcBorders>
              <w:top w:val="single" w:sz="6" w:space="0" w:color="auto"/>
              <w:left w:val="nil"/>
              <w:bottom w:val="single" w:sz="6" w:space="0" w:color="auto"/>
              <w:right w:val="single" w:sz="6" w:space="0" w:color="auto"/>
            </w:tcBorders>
          </w:tcPr>
          <w:p>
            <w:r/>
          </w:p>
        </w:tc>
      </w:tr>
      <w:tr w:rsidR="006E08BB" w:rsidRPr="00053060" w14:paraId="74E8F641" w14:textId="77777777" w:rsidTr="00DC016E">
        <w:tc>
          <w:tcPr>
            <w:tcW w:w="1075" w:type="pct"/>
            <w:tcBorders>
              <w:top w:val="nil"/>
              <w:left w:val="single" w:sz="6" w:space="0" w:color="auto"/>
              <w:bottom w:val="single" w:sz="6" w:space="0" w:color="auto"/>
              <w:right w:val="single" w:sz="6" w:space="0" w:color="auto"/>
            </w:tcBorders>
          </w:tcPr>
          <w:p>
            <w:r/>
          </w:p>
        </w:tc>
        <w:tc>
          <w:tcPr>
            <w:tcW w:w="871" w:type="pct"/>
            <w:tcBorders>
              <w:top w:val="nil"/>
              <w:left w:val="single" w:sz="6" w:space="0" w:color="auto"/>
              <w:bottom w:val="single" w:sz="6" w:space="0" w:color="auto"/>
              <w:right w:val="single" w:sz="6" w:space="0" w:color="auto"/>
            </w:tcBorders>
          </w:tcPr>
          <w:p>
            <w:r/>
          </w:p>
        </w:tc>
        <w:tc>
          <w:tcPr>
            <w:tcW w:w="947" w:type="pct"/>
            <w:tcBorders>
              <w:top w:val="single" w:sz="6" w:space="0" w:color="auto"/>
              <w:left w:val="single" w:sz="6" w:space="0" w:color="auto"/>
              <w:bottom w:val="single" w:sz="6" w:space="0" w:color="auto"/>
              <w:right w:val="single" w:sz="6" w:space="0" w:color="auto"/>
            </w:tcBorders>
          </w:tcPr>
          <w:p>
            <w:r>
              <w:t>Palash</w:t>
            </w:r>
          </w:p>
        </w:tc>
        <w:tc>
          <w:tcPr>
            <w:tcW w:w="1048" w:type="pct"/>
            <w:tcBorders>
              <w:top w:val="single" w:sz="6" w:space="0" w:color="auto"/>
              <w:left w:val="single" w:sz="6" w:space="0" w:color="auto"/>
              <w:bottom w:val="single" w:sz="6" w:space="0" w:color="auto"/>
              <w:right w:val="single" w:sz="6" w:space="0" w:color="auto"/>
            </w:tcBorders>
          </w:tcPr>
          <w:p>
            <w:r>
              <w:t>Palash</w:t>
            </w:r>
          </w:p>
        </w:tc>
        <w:tc>
          <w:tcPr>
            <w:tcW w:w="1060" w:type="pct"/>
            <w:tcBorders>
              <w:top w:val="single" w:sz="6" w:space="0" w:color="auto"/>
              <w:left w:val="single" w:sz="6" w:space="0" w:color="auto"/>
              <w:bottom w:val="single" w:sz="6" w:space="0" w:color="auto"/>
              <w:right w:val="single" w:sz="6" w:space="0" w:color="auto"/>
            </w:tcBorders>
          </w:tcPr>
          <w:p>
            <w:r>
              <w:t>Palash</w:t>
            </w:r>
          </w:p>
        </w:tc>
      </w:tr>
      <w:tr w:rsidR="006E08BB" w:rsidRPr="00053060" w14:paraId="3144DD08" w14:textId="77777777" w:rsidTr="00DC016E">
        <w:tc>
          <w:tcPr>
            <w:tcW w:w="1075" w:type="pct"/>
            <w:tcBorders>
              <w:top w:val="single" w:sz="6" w:space="0" w:color="auto"/>
              <w:left w:val="single" w:sz="6" w:space="0" w:color="auto"/>
              <w:bottom w:val="single" w:sz="6" w:space="0" w:color="auto"/>
              <w:right w:val="single" w:sz="6" w:space="0" w:color="auto"/>
            </w:tcBorders>
          </w:tcPr>
          <w:p>
            <w:r>
              <w:t>10</w:t>
            </w:r>
          </w:p>
        </w:tc>
        <w:tc>
          <w:tcPr>
            <w:tcW w:w="871" w:type="pct"/>
            <w:tcBorders>
              <w:top w:val="single" w:sz="6" w:space="0" w:color="auto"/>
              <w:left w:val="single" w:sz="6" w:space="0" w:color="auto"/>
              <w:bottom w:val="single" w:sz="6" w:space="0" w:color="auto"/>
              <w:right w:val="single" w:sz="6" w:space="0" w:color="auto"/>
            </w:tcBorders>
          </w:tcPr>
          <w:p>
            <w:r>
              <w:t>10</w:t>
            </w:r>
          </w:p>
        </w:tc>
        <w:tc>
          <w:tcPr>
            <w:tcW w:w="947" w:type="pct"/>
            <w:tcBorders>
              <w:top w:val="single" w:sz="6" w:space="0" w:color="auto"/>
              <w:left w:val="single" w:sz="6" w:space="0" w:color="auto"/>
              <w:bottom w:val="single" w:sz="6" w:space="0" w:color="auto"/>
              <w:right w:val="single" w:sz="6" w:space="0" w:color="auto"/>
            </w:tcBorders>
          </w:tcPr>
          <w:p>
            <w:r>
              <w:t>10</w:t>
            </w:r>
          </w:p>
        </w:tc>
        <w:tc>
          <w:tcPr>
            <w:tcW w:w="1048" w:type="pct"/>
            <w:tcBorders>
              <w:top w:val="single" w:sz="6" w:space="0" w:color="auto"/>
              <w:left w:val="single" w:sz="6" w:space="0" w:color="auto"/>
              <w:bottom w:val="single" w:sz="6" w:space="0" w:color="auto"/>
              <w:right w:val="single" w:sz="6" w:space="0" w:color="auto"/>
            </w:tcBorders>
          </w:tcPr>
          <w:p>
            <w:r>
              <w:t>10</w:t>
            </w:r>
          </w:p>
        </w:tc>
        <w:tc>
          <w:tcPr>
            <w:tcW w:w="1060" w:type="pct"/>
            <w:tcBorders>
              <w:top w:val="single" w:sz="6" w:space="0" w:color="auto"/>
              <w:left w:val="single" w:sz="6" w:space="0" w:color="auto"/>
              <w:bottom w:val="single" w:sz="6" w:space="0" w:color="auto"/>
              <w:right w:val="single" w:sz="6" w:space="0" w:color="auto"/>
            </w:tcBorders>
          </w:tcPr>
          <w:p>
            <w:r>
              <w:t>10</w:t>
            </w:r>
          </w:p>
        </w:tc>
      </w:tr>
      <w:tr w:rsidR="006E08BB" w:rsidRPr="00053060" w14:paraId="0DD92C2C" w14:textId="77777777" w:rsidTr="00DC016E">
        <w:tc>
          <w:tcPr>
            <w:tcW w:w="1075" w:type="pct"/>
            <w:tcBorders>
              <w:top w:val="single" w:sz="6" w:space="0" w:color="auto"/>
              <w:left w:val="single" w:sz="6" w:space="0" w:color="auto"/>
              <w:bottom w:val="single" w:sz="6" w:space="0" w:color="auto"/>
              <w:right w:val="single" w:sz="6" w:space="0" w:color="auto"/>
            </w:tcBorders>
          </w:tcPr>
          <w:p>
            <w:r>
              <w:t>35</w:t>
            </w:r>
          </w:p>
        </w:tc>
        <w:tc>
          <w:tcPr>
            <w:tcW w:w="871" w:type="pct"/>
            <w:tcBorders>
              <w:top w:val="single" w:sz="6" w:space="0" w:color="auto"/>
              <w:left w:val="single" w:sz="6" w:space="0" w:color="auto"/>
              <w:bottom w:val="single" w:sz="6" w:space="0" w:color="auto"/>
              <w:right w:val="single" w:sz="6" w:space="0" w:color="auto"/>
            </w:tcBorders>
          </w:tcPr>
          <w:p>
            <w:r>
              <w:t>15</w:t>
            </w:r>
          </w:p>
        </w:tc>
        <w:tc>
          <w:tcPr>
            <w:tcW w:w="947" w:type="pct"/>
            <w:tcBorders>
              <w:top w:val="single" w:sz="6" w:space="0" w:color="auto"/>
              <w:left w:val="single" w:sz="6" w:space="0" w:color="auto"/>
              <w:bottom w:val="single" w:sz="6" w:space="0" w:color="auto"/>
              <w:right w:val="single" w:sz="6" w:space="0" w:color="auto"/>
            </w:tcBorders>
          </w:tcPr>
          <w:p>
            <w:r>
              <w:t>15</w:t>
            </w:r>
          </w:p>
        </w:tc>
        <w:tc>
          <w:tcPr>
            <w:tcW w:w="1048" w:type="pct"/>
            <w:tcBorders>
              <w:top w:val="single" w:sz="6" w:space="0" w:color="auto"/>
              <w:left w:val="single" w:sz="6" w:space="0" w:color="auto"/>
              <w:bottom w:val="single" w:sz="6" w:space="0" w:color="auto"/>
              <w:right w:val="single" w:sz="6" w:space="0" w:color="auto"/>
            </w:tcBorders>
          </w:tcPr>
          <w:p>
            <w:r>
              <w:t>15</w:t>
            </w:r>
          </w:p>
        </w:tc>
        <w:tc>
          <w:tcPr>
            <w:tcW w:w="1060" w:type="pct"/>
            <w:tcBorders>
              <w:top w:val="single" w:sz="6" w:space="0" w:color="auto"/>
              <w:left w:val="single" w:sz="6" w:space="0" w:color="auto"/>
              <w:bottom w:val="single" w:sz="6" w:space="0" w:color="auto"/>
              <w:right w:val="single" w:sz="6" w:space="0" w:color="auto"/>
            </w:tcBorders>
          </w:tcPr>
          <w:p>
            <w:r>
              <w:t>15</w:t>
            </w:r>
          </w:p>
        </w:tc>
      </w:tr>
      <w:tr w:rsidR="006E08BB" w:rsidRPr="00053060" w14:paraId="693D4655" w14:textId="77777777" w:rsidTr="00DC016E">
        <w:tc>
          <w:tcPr>
            <w:tcW w:w="1075" w:type="pct"/>
            <w:tcBorders>
              <w:top w:val="single" w:sz="6" w:space="0" w:color="auto"/>
              <w:left w:val="single" w:sz="6" w:space="0" w:color="auto"/>
              <w:bottom w:val="single" w:sz="6" w:space="0" w:color="auto"/>
              <w:right w:val="single" w:sz="6" w:space="0" w:color="auto"/>
            </w:tcBorders>
          </w:tcPr>
          <w:p>
            <w:r>
              <w:t>55</w:t>
            </w:r>
          </w:p>
        </w:tc>
        <w:tc>
          <w:tcPr>
            <w:tcW w:w="871" w:type="pct"/>
            <w:tcBorders>
              <w:top w:val="single" w:sz="6" w:space="0" w:color="auto"/>
              <w:left w:val="single" w:sz="6" w:space="0" w:color="auto"/>
              <w:bottom w:val="single" w:sz="6" w:space="0" w:color="auto"/>
              <w:right w:val="single" w:sz="6" w:space="0" w:color="auto"/>
            </w:tcBorders>
          </w:tcPr>
          <w:p>
            <w:r>
              <w:t>35</w:t>
            </w:r>
          </w:p>
        </w:tc>
        <w:tc>
          <w:tcPr>
            <w:tcW w:w="947" w:type="pct"/>
            <w:tcBorders>
              <w:top w:val="single" w:sz="6" w:space="0" w:color="auto"/>
              <w:left w:val="single" w:sz="6" w:space="0" w:color="auto"/>
              <w:bottom w:val="single" w:sz="6" w:space="0" w:color="auto"/>
              <w:right w:val="single" w:sz="6" w:space="0" w:color="auto"/>
            </w:tcBorders>
          </w:tcPr>
          <w:p>
            <w:r>
              <w:t>35</w:t>
            </w:r>
          </w:p>
        </w:tc>
        <w:tc>
          <w:tcPr>
            <w:tcW w:w="1048" w:type="pct"/>
            <w:tcBorders>
              <w:top w:val="single" w:sz="6" w:space="0" w:color="auto"/>
              <w:left w:val="single" w:sz="6" w:space="0" w:color="auto"/>
              <w:bottom w:val="single" w:sz="6" w:space="0" w:color="auto"/>
              <w:right w:val="single" w:sz="6" w:space="0" w:color="auto"/>
            </w:tcBorders>
          </w:tcPr>
          <w:p>
            <w:r>
              <w:t>55</w:t>
            </w:r>
          </w:p>
        </w:tc>
        <w:tc>
          <w:tcPr>
            <w:tcW w:w="1060" w:type="pct"/>
            <w:tcBorders>
              <w:top w:val="single" w:sz="6" w:space="0" w:color="auto"/>
              <w:left w:val="single" w:sz="6" w:space="0" w:color="auto"/>
              <w:bottom w:val="single" w:sz="6" w:space="0" w:color="auto"/>
              <w:right w:val="single" w:sz="6" w:space="0" w:color="auto"/>
            </w:tcBorders>
          </w:tcPr>
          <w:p>
            <w:r>
              <w:t>35</w:t>
            </w:r>
          </w:p>
        </w:tc>
      </w:tr>
      <w:tr w:rsidR="006E08BB" w:rsidRPr="00053060" w14:paraId="02210088" w14:textId="77777777" w:rsidTr="00DC016E">
        <w:tc>
          <w:tcPr>
            <w:tcW w:w="1075" w:type="pct"/>
            <w:tcBorders>
              <w:top w:val="single" w:sz="6" w:space="0" w:color="auto"/>
              <w:left w:val="single" w:sz="6" w:space="0" w:color="auto"/>
              <w:bottom w:val="single" w:sz="6" w:space="0" w:color="auto"/>
              <w:right w:val="single" w:sz="6" w:space="0" w:color="auto"/>
            </w:tcBorders>
          </w:tcPr>
          <w:p>
            <w:r>
              <w:t>40</w:t>
            </w:r>
          </w:p>
        </w:tc>
        <w:tc>
          <w:tcPr>
            <w:tcW w:w="871" w:type="pct"/>
            <w:tcBorders>
              <w:top w:val="single" w:sz="6" w:space="0" w:color="auto"/>
              <w:left w:val="single" w:sz="6" w:space="0" w:color="auto"/>
              <w:bottom w:val="single" w:sz="6" w:space="0" w:color="auto"/>
              <w:right w:val="single" w:sz="6" w:space="0" w:color="auto"/>
            </w:tcBorders>
          </w:tcPr>
          <w:p>
            <w:r>
              <w:t>40</w:t>
            </w:r>
          </w:p>
        </w:tc>
        <w:tc>
          <w:tcPr>
            <w:tcW w:w="947" w:type="pct"/>
            <w:tcBorders>
              <w:top w:val="single" w:sz="6" w:space="0" w:color="auto"/>
              <w:left w:val="single" w:sz="6" w:space="0" w:color="auto"/>
              <w:bottom w:val="single" w:sz="6" w:space="0" w:color="auto"/>
              <w:right w:val="single" w:sz="6" w:space="0" w:color="auto"/>
            </w:tcBorders>
          </w:tcPr>
          <w:p>
            <w:r>
              <w:t>40</w:t>
            </w:r>
          </w:p>
        </w:tc>
        <w:tc>
          <w:tcPr>
            <w:tcW w:w="1048" w:type="pct"/>
            <w:tcBorders>
              <w:top w:val="single" w:sz="6" w:space="0" w:color="auto"/>
              <w:left w:val="single" w:sz="6" w:space="0" w:color="auto"/>
              <w:bottom w:val="single" w:sz="6" w:space="0" w:color="auto"/>
              <w:right w:val="single" w:sz="6" w:space="0" w:color="auto"/>
            </w:tcBorders>
          </w:tcPr>
          <w:p>
            <w:r>
              <w:t>40</w:t>
            </w:r>
          </w:p>
        </w:tc>
        <w:tc>
          <w:tcPr>
            <w:tcW w:w="1060" w:type="pct"/>
            <w:tcBorders>
              <w:top w:val="single" w:sz="6" w:space="0" w:color="auto"/>
              <w:left w:val="single" w:sz="6" w:space="0" w:color="auto"/>
              <w:bottom w:val="single" w:sz="6" w:space="0" w:color="auto"/>
              <w:right w:val="single" w:sz="6" w:space="0" w:color="auto"/>
            </w:tcBorders>
          </w:tcPr>
          <w:p>
            <w:r>
              <w:t>40</w:t>
            </w:r>
          </w:p>
        </w:tc>
      </w:tr>
    </w:tbl>
    <w:p w14:paraId="471E1C3A" w14:textId="77777777" w:rsidR="006E08BB" w:rsidRPr="00053060" w:rsidRDefault="006E08BB" w:rsidP="006E08BB">
      <w:pPr>
        <w:autoSpaceDE w:val="0"/>
        <w:autoSpaceDN w:val="0"/>
        <w:adjustRightInd w:val="0"/>
        <w:spacing w:line="240" w:lineRule="auto"/>
        <w:ind w:left="148" w:right="-15" w:hanging="10"/>
        <w:jc w:val="left"/>
        <w:rPr>
          <w:rFonts w:ascii="Sakal Marathi" w:eastAsia="@AR PL UKai CN" w:hAnsi="Sakal Marathi" w:cs="Sakal Marathi"/>
          <w:b/>
          <w:bCs/>
          <w:szCs w:val="22"/>
        </w:rPr>
      </w:pPr>
      <w:r>
        <w:t>7. Khodwa</w:t>
      </w:r>
    </w:p>
    <w:p w14:paraId="692DA71A" w14:textId="77777777" w:rsidR="006E08BB" w:rsidRPr="00053060" w:rsidRDefault="006E08BB" w:rsidP="006E08BB">
      <w:pPr>
        <w:autoSpaceDE w:val="0"/>
        <w:autoSpaceDN w:val="0"/>
        <w:adjustRightInd w:val="0"/>
        <w:spacing w:line="240" w:lineRule="auto"/>
        <w:ind w:left="148" w:right="-15" w:hanging="10"/>
        <w:jc w:val="left"/>
        <w:rPr>
          <w:rFonts w:ascii="Sakal Marathi" w:eastAsia="@AR PL UKai CN" w:hAnsi="Sakal Marathi" w:cs="Sakal Marathi"/>
          <w:b/>
          <w:bCs/>
          <w:szCs w:val="22"/>
        </w:rPr>
      </w:pPr>
      <w:r>
        <w:t>Land-heavy and black</w:t>
      </w:r>
    </w:p>
    <w:tbl>
      <w:tblPr>
        <w:tblW w:w="5000" w:type="pct"/>
        <w:tblCellMar>
          <w:left w:w="57" w:type="dxa"/>
          <w:right w:w="57" w:type="dxa"/>
        </w:tblCellMar>
        <w:tblLook w:val="0000" w:firstRow="0" w:lastRow="0" w:firstColumn="0" w:lastColumn="0" w:noHBand="0" w:noVBand="0"/>
      </w:tblPr>
      <w:tblGrid>
        <w:gridCol w:w="710"/>
        <w:gridCol w:w="3220"/>
        <w:gridCol w:w="2396"/>
        <w:gridCol w:w="490"/>
        <w:gridCol w:w="2528"/>
      </w:tblGrid>
      <w:tr w:rsidR="006E08BB" w:rsidRPr="00053060" w14:paraId="297C10B0" w14:textId="77777777" w:rsidTr="00DC016E">
        <w:tc>
          <w:tcPr>
            <w:tcW w:w="380" w:type="pct"/>
            <w:tcBorders>
              <w:top w:val="single" w:sz="6" w:space="0" w:color="auto"/>
              <w:left w:val="single" w:sz="6" w:space="0" w:color="auto"/>
              <w:bottom w:val="single" w:sz="6" w:space="0" w:color="auto"/>
              <w:right w:val="single" w:sz="6" w:space="0" w:color="auto"/>
            </w:tcBorders>
          </w:tcPr>
          <w:p>
            <w:r>
              <w:t>A.C.</w:t>
            </w:r>
          </w:p>
        </w:tc>
        <w:tc>
          <w:tcPr>
            <w:tcW w:w="1723" w:type="pct"/>
            <w:tcBorders>
              <w:top w:val="single" w:sz="6" w:space="0" w:color="auto"/>
              <w:left w:val="single" w:sz="6" w:space="0" w:color="auto"/>
              <w:bottom w:val="single" w:sz="6" w:space="0" w:color="auto"/>
              <w:right w:val="nil"/>
            </w:tcBorders>
          </w:tcPr>
          <w:p>
            <w:r>
              <w:t xml:space="preserve"> </w:t>
            </w:r>
          </w:p>
        </w:tc>
        <w:tc>
          <w:tcPr>
            <w:tcW w:w="1282" w:type="pct"/>
            <w:tcBorders>
              <w:top w:val="single" w:sz="6" w:space="0" w:color="auto"/>
              <w:left w:val="nil"/>
              <w:bottom w:val="single" w:sz="6" w:space="0" w:color="auto"/>
              <w:right w:val="nil"/>
            </w:tcBorders>
          </w:tcPr>
          <w:p>
            <w:r>
              <w:t xml:space="preserve"> </w:t>
            </w:r>
          </w:p>
        </w:tc>
        <w:tc>
          <w:tcPr>
            <w:tcW w:w="262" w:type="pct"/>
            <w:tcBorders>
              <w:top w:val="single" w:sz="6" w:space="0" w:color="auto"/>
              <w:left w:val="nil"/>
              <w:bottom w:val="single" w:sz="6" w:space="0" w:color="auto"/>
              <w:right w:val="nil"/>
            </w:tcBorders>
          </w:tcPr>
          <w:p>
            <w:r/>
          </w:p>
        </w:tc>
        <w:tc>
          <w:tcPr>
            <w:tcW w:w="1353" w:type="pct"/>
            <w:tcBorders>
              <w:top w:val="single" w:sz="6" w:space="0" w:color="auto"/>
              <w:left w:val="nil"/>
              <w:bottom w:val="single" w:sz="6" w:space="0" w:color="auto"/>
              <w:right w:val="single" w:sz="6" w:space="0" w:color="auto"/>
            </w:tcBorders>
          </w:tcPr>
          <w:p>
            <w:r>
              <w:t>To do the same</w:t>
            </w:r>
          </w:p>
        </w:tc>
      </w:tr>
      <w:tr w:rsidR="006E08BB" w:rsidRPr="00053060" w14:paraId="6F8FA3BC" w14:textId="77777777" w:rsidTr="00DC016E">
        <w:tc>
          <w:tcPr>
            <w:tcW w:w="380" w:type="pct"/>
            <w:tcBorders>
              <w:top w:val="single" w:sz="6" w:space="0" w:color="auto"/>
              <w:left w:val="single" w:sz="6" w:space="0" w:color="auto"/>
              <w:bottom w:val="nil"/>
              <w:right w:val="single" w:sz="6" w:space="0" w:color="auto"/>
            </w:tcBorders>
          </w:tcPr>
          <w:p>
            <w:r>
              <w:t>4.47 x required</w:t>
            </w:r>
          </w:p>
        </w:tc>
        <w:tc>
          <w:tcPr>
            <w:tcW w:w="1723" w:type="pct"/>
            <w:tcBorders>
              <w:top w:val="single" w:sz="6" w:space="0" w:color="auto"/>
              <w:left w:val="single" w:sz="6" w:space="0" w:color="auto"/>
              <w:bottom w:val="nil"/>
              <w:right w:val="nil"/>
            </w:tcBorders>
          </w:tcPr>
          <w:p>
            <w:r>
              <w:t>4.47 x required</w:t>
            </w:r>
          </w:p>
        </w:tc>
        <w:tc>
          <w:tcPr>
            <w:tcW w:w="1282" w:type="pct"/>
            <w:tcBorders>
              <w:top w:val="single" w:sz="6" w:space="0" w:color="auto"/>
              <w:left w:val="nil"/>
              <w:bottom w:val="nil"/>
              <w:right w:val="nil"/>
            </w:tcBorders>
          </w:tcPr>
          <w:p>
            <w:r>
              <w:t>- 1.08 x in the land</w:t>
            </w:r>
          </w:p>
        </w:tc>
        <w:tc>
          <w:tcPr>
            <w:tcW w:w="262" w:type="pct"/>
            <w:tcBorders>
              <w:top w:val="single" w:sz="6" w:space="0" w:color="auto"/>
              <w:left w:val="nil"/>
              <w:bottom w:val="nil"/>
              <w:right w:val="nil"/>
            </w:tcBorders>
          </w:tcPr>
          <w:p>
            <w:r/>
          </w:p>
        </w:tc>
        <w:tc>
          <w:tcPr>
            <w:tcW w:w="1353" w:type="pct"/>
            <w:tcBorders>
              <w:top w:val="single" w:sz="6" w:space="0" w:color="auto"/>
              <w:left w:val="nil"/>
              <w:bottom w:val="nil"/>
              <w:right w:val="single" w:sz="6" w:space="0" w:color="auto"/>
            </w:tcBorders>
          </w:tcPr>
          <w:p>
            <w:r>
              <w:t>- 1.08 x in the land</w:t>
            </w:r>
          </w:p>
        </w:tc>
      </w:tr>
      <w:tr w:rsidR="006E08BB" w:rsidRPr="00053060" w14:paraId="207B94E1" w14:textId="77777777" w:rsidTr="00DC016E">
        <w:tc>
          <w:tcPr>
            <w:tcW w:w="380" w:type="pct"/>
            <w:tcBorders>
              <w:top w:val="nil"/>
              <w:left w:val="single" w:sz="6" w:space="0" w:color="auto"/>
              <w:bottom w:val="single" w:sz="6" w:space="0" w:color="auto"/>
              <w:right w:val="single" w:sz="6" w:space="0" w:color="auto"/>
            </w:tcBorders>
          </w:tcPr>
          <w:p>
            <w:r>
              <w:t xml:space="preserve"> </w:t>
            </w:r>
          </w:p>
        </w:tc>
        <w:tc>
          <w:tcPr>
            <w:tcW w:w="1723" w:type="pct"/>
            <w:tcBorders>
              <w:top w:val="nil"/>
              <w:left w:val="single" w:sz="6" w:space="0" w:color="auto"/>
              <w:bottom w:val="single" w:sz="6" w:space="0" w:color="auto"/>
              <w:right w:val="nil"/>
            </w:tcBorders>
          </w:tcPr>
          <w:p>
            <w:r>
              <w:t>Available Nitra K.He.</w:t>
            </w:r>
          </w:p>
        </w:tc>
        <w:tc>
          <w:tcPr>
            <w:tcW w:w="1282" w:type="pct"/>
            <w:tcBorders>
              <w:top w:val="nil"/>
              <w:left w:val="nil"/>
              <w:bottom w:val="single" w:sz="6" w:space="0" w:color="auto"/>
              <w:right w:val="nil"/>
            </w:tcBorders>
          </w:tcPr>
          <w:p>
            <w:r>
              <w:t>Available Nitra K.He.</w:t>
            </w:r>
          </w:p>
        </w:tc>
        <w:tc>
          <w:tcPr>
            <w:tcW w:w="262" w:type="pct"/>
            <w:tcBorders>
              <w:top w:val="nil"/>
              <w:left w:val="nil"/>
              <w:bottom w:val="single" w:sz="6" w:space="0" w:color="auto"/>
              <w:right w:val="nil"/>
            </w:tcBorders>
          </w:tcPr>
          <w:p>
            <w:r/>
          </w:p>
        </w:tc>
        <w:tc>
          <w:tcPr>
            <w:tcW w:w="1353" w:type="pct"/>
            <w:tcBorders>
              <w:top w:val="nil"/>
              <w:left w:val="nil"/>
              <w:bottom w:val="single" w:sz="6" w:space="0" w:color="auto"/>
              <w:right w:val="single" w:sz="6" w:space="0" w:color="auto"/>
            </w:tcBorders>
          </w:tcPr>
          <w:p>
            <w:r>
              <w:t>Available Nitra K.He.</w:t>
            </w:r>
          </w:p>
        </w:tc>
      </w:tr>
      <w:tr w:rsidR="006E08BB" w:rsidRPr="00053060" w14:paraId="1E425FEA" w14:textId="77777777" w:rsidTr="00DC016E">
        <w:tc>
          <w:tcPr>
            <w:tcW w:w="380" w:type="pct"/>
            <w:tcBorders>
              <w:top w:val="single" w:sz="6" w:space="0" w:color="auto"/>
              <w:left w:val="single" w:sz="6" w:space="0" w:color="auto"/>
              <w:bottom w:val="nil"/>
              <w:right w:val="single" w:sz="6" w:space="0" w:color="auto"/>
            </w:tcBorders>
          </w:tcPr>
          <w:p>
            <w:r>
              <w:t>2.</w:t>
            </w:r>
          </w:p>
        </w:tc>
        <w:tc>
          <w:tcPr>
            <w:tcW w:w="1723" w:type="pct"/>
            <w:tcBorders>
              <w:top w:val="single" w:sz="6" w:space="0" w:color="auto"/>
              <w:left w:val="single" w:sz="6" w:space="0" w:color="auto"/>
              <w:bottom w:val="nil"/>
              <w:right w:val="nil"/>
            </w:tcBorders>
          </w:tcPr>
          <w:p>
            <w:r>
              <w:t>1.56 x required</w:t>
            </w:r>
          </w:p>
        </w:tc>
        <w:tc>
          <w:tcPr>
            <w:tcW w:w="1282" w:type="pct"/>
            <w:tcBorders>
              <w:top w:val="single" w:sz="6" w:space="0" w:color="auto"/>
              <w:left w:val="nil"/>
              <w:bottom w:val="nil"/>
              <w:right w:val="nil"/>
            </w:tcBorders>
          </w:tcPr>
          <w:p>
            <w:r>
              <w:t>- 2.23 x in land</w:t>
            </w:r>
          </w:p>
        </w:tc>
        <w:tc>
          <w:tcPr>
            <w:tcW w:w="262" w:type="pct"/>
            <w:tcBorders>
              <w:top w:val="single" w:sz="6" w:space="0" w:color="auto"/>
              <w:left w:val="nil"/>
              <w:bottom w:val="nil"/>
              <w:right w:val="nil"/>
            </w:tcBorders>
          </w:tcPr>
          <w:p>
            <w:r/>
          </w:p>
        </w:tc>
        <w:tc>
          <w:tcPr>
            <w:tcW w:w="1353" w:type="pct"/>
            <w:tcBorders>
              <w:top w:val="single" w:sz="6" w:space="0" w:color="auto"/>
              <w:left w:val="nil"/>
              <w:bottom w:val="nil"/>
              <w:right w:val="single" w:sz="6" w:space="0" w:color="auto"/>
            </w:tcBorders>
          </w:tcPr>
          <w:p>
            <w:r>
              <w:t>- 2.23 x in land</w:t>
            </w:r>
          </w:p>
        </w:tc>
      </w:tr>
      <w:tr w:rsidR="006E08BB" w:rsidRPr="00053060" w14:paraId="1FD52862" w14:textId="77777777" w:rsidTr="00DC016E">
        <w:tc>
          <w:tcPr>
            <w:tcW w:w="380" w:type="pct"/>
            <w:tcBorders>
              <w:top w:val="nil"/>
              <w:left w:val="single" w:sz="6" w:space="0" w:color="auto"/>
              <w:bottom w:val="single" w:sz="6" w:space="0" w:color="auto"/>
              <w:right w:val="single" w:sz="6" w:space="0" w:color="auto"/>
            </w:tcBorders>
          </w:tcPr>
          <w:p>
            <w:r>
              <w:t xml:space="preserve"> </w:t>
            </w:r>
          </w:p>
        </w:tc>
        <w:tc>
          <w:tcPr>
            <w:tcW w:w="1723" w:type="pct"/>
            <w:tcBorders>
              <w:top w:val="nil"/>
              <w:left w:val="single" w:sz="6" w:space="0" w:color="auto"/>
              <w:bottom w:val="single" w:sz="6" w:space="0" w:color="auto"/>
              <w:right w:val="nil"/>
            </w:tcBorders>
          </w:tcPr>
          <w:p>
            <w:r>
              <w:t>Available Sphurad K.He.</w:t>
            </w:r>
          </w:p>
        </w:tc>
        <w:tc>
          <w:tcPr>
            <w:tcW w:w="1282" w:type="pct"/>
            <w:tcBorders>
              <w:top w:val="nil"/>
              <w:left w:val="nil"/>
              <w:bottom w:val="single" w:sz="6" w:space="0" w:color="auto"/>
              <w:right w:val="nil"/>
            </w:tcBorders>
          </w:tcPr>
          <w:p>
            <w:r>
              <w:t>Available Sphurad K.He.</w:t>
            </w:r>
          </w:p>
        </w:tc>
        <w:tc>
          <w:tcPr>
            <w:tcW w:w="262" w:type="pct"/>
            <w:tcBorders>
              <w:top w:val="nil"/>
              <w:left w:val="nil"/>
              <w:bottom w:val="single" w:sz="6" w:space="0" w:color="auto"/>
              <w:right w:val="nil"/>
            </w:tcBorders>
          </w:tcPr>
          <w:p>
            <w:r/>
          </w:p>
        </w:tc>
        <w:tc>
          <w:tcPr>
            <w:tcW w:w="1353" w:type="pct"/>
            <w:tcBorders>
              <w:top w:val="nil"/>
              <w:left w:val="nil"/>
              <w:bottom w:val="single" w:sz="6" w:space="0" w:color="auto"/>
              <w:right w:val="single" w:sz="6" w:space="0" w:color="auto"/>
            </w:tcBorders>
          </w:tcPr>
          <w:p>
            <w:r>
              <w:t>Available Sphurad K.He.</w:t>
            </w:r>
          </w:p>
        </w:tc>
      </w:tr>
      <w:tr w:rsidR="006E08BB" w:rsidRPr="00053060" w14:paraId="34B734BC" w14:textId="77777777" w:rsidTr="00DC016E">
        <w:tc>
          <w:tcPr>
            <w:tcW w:w="380" w:type="pct"/>
            <w:tcBorders>
              <w:top w:val="single" w:sz="6" w:space="0" w:color="auto"/>
              <w:left w:val="single" w:sz="6" w:space="0" w:color="auto"/>
              <w:bottom w:val="nil"/>
              <w:right w:val="single" w:sz="6" w:space="0" w:color="auto"/>
            </w:tcBorders>
          </w:tcPr>
          <w:p>
            <w:r>
              <w:t>- 0.64 x in the land</w:t>
            </w:r>
          </w:p>
        </w:tc>
        <w:tc>
          <w:tcPr>
            <w:tcW w:w="1723" w:type="pct"/>
            <w:tcBorders>
              <w:top w:val="single" w:sz="6" w:space="0" w:color="auto"/>
              <w:left w:val="single" w:sz="6" w:space="0" w:color="auto"/>
              <w:bottom w:val="nil"/>
              <w:right w:val="nil"/>
            </w:tcBorders>
          </w:tcPr>
          <w:p>
            <w:r>
              <w:t>- 0.64 x in the land</w:t>
            </w:r>
          </w:p>
        </w:tc>
        <w:tc>
          <w:tcPr>
            <w:tcW w:w="1282" w:type="pct"/>
            <w:tcBorders>
              <w:top w:val="single" w:sz="6" w:space="0" w:color="auto"/>
              <w:left w:val="nil"/>
              <w:bottom w:val="nil"/>
              <w:right w:val="nil"/>
            </w:tcBorders>
          </w:tcPr>
          <w:p>
            <w:r>
              <w:t>- 0.64 x in the land</w:t>
            </w:r>
          </w:p>
        </w:tc>
        <w:tc>
          <w:tcPr>
            <w:tcW w:w="262" w:type="pct"/>
            <w:tcBorders>
              <w:top w:val="single" w:sz="6" w:space="0" w:color="auto"/>
              <w:left w:val="nil"/>
              <w:bottom w:val="nil"/>
              <w:right w:val="nil"/>
            </w:tcBorders>
          </w:tcPr>
          <w:p>
            <w:r/>
          </w:p>
        </w:tc>
        <w:tc>
          <w:tcPr>
            <w:tcW w:w="1353" w:type="pct"/>
            <w:tcBorders>
              <w:top w:val="single" w:sz="6" w:space="0" w:color="auto"/>
              <w:left w:val="nil"/>
              <w:bottom w:val="nil"/>
              <w:right w:val="single" w:sz="6" w:space="0" w:color="auto"/>
            </w:tcBorders>
          </w:tcPr>
          <w:p>
            <w:r>
              <w:t>- 0.64 x in the land</w:t>
            </w:r>
          </w:p>
        </w:tc>
      </w:tr>
      <w:tr w:rsidR="006E08BB" w:rsidRPr="00053060" w14:paraId="02D499AB" w14:textId="77777777" w:rsidTr="00DC016E">
        <w:tc>
          <w:tcPr>
            <w:tcW w:w="380" w:type="pct"/>
            <w:tcBorders>
              <w:top w:val="nil"/>
              <w:left w:val="single" w:sz="6" w:space="0" w:color="auto"/>
              <w:bottom w:val="single" w:sz="6" w:space="0" w:color="auto"/>
              <w:right w:val="single" w:sz="6" w:space="0" w:color="auto"/>
            </w:tcBorders>
          </w:tcPr>
          <w:p>
            <w:r>
              <w:t xml:space="preserve"> </w:t>
            </w:r>
          </w:p>
        </w:tc>
        <w:tc>
          <w:tcPr>
            <w:tcW w:w="1723" w:type="pct"/>
            <w:tcBorders>
              <w:top w:val="nil"/>
              <w:left w:val="single" w:sz="6" w:space="0" w:color="auto"/>
              <w:bottom w:val="single" w:sz="6" w:space="0" w:color="auto"/>
              <w:right w:val="nil"/>
            </w:tcBorders>
          </w:tcPr>
          <w:p>
            <w:r>
              <w:t>Available Palash km.</w:t>
            </w:r>
          </w:p>
        </w:tc>
        <w:tc>
          <w:tcPr>
            <w:tcW w:w="1282" w:type="pct"/>
            <w:tcBorders>
              <w:top w:val="nil"/>
              <w:left w:val="nil"/>
              <w:bottom w:val="single" w:sz="6" w:space="0" w:color="auto"/>
              <w:right w:val="nil"/>
            </w:tcBorders>
          </w:tcPr>
          <w:p>
            <w:r>
              <w:t>Available Palash km.</w:t>
            </w:r>
          </w:p>
        </w:tc>
        <w:tc>
          <w:tcPr>
            <w:tcW w:w="262" w:type="pct"/>
            <w:tcBorders>
              <w:top w:val="nil"/>
              <w:left w:val="nil"/>
              <w:bottom w:val="single" w:sz="6" w:space="0" w:color="auto"/>
              <w:right w:val="nil"/>
            </w:tcBorders>
          </w:tcPr>
          <w:p>
            <w:r/>
          </w:p>
        </w:tc>
        <w:tc>
          <w:tcPr>
            <w:tcW w:w="1353" w:type="pct"/>
            <w:tcBorders>
              <w:top w:val="nil"/>
              <w:left w:val="nil"/>
              <w:bottom w:val="single" w:sz="6" w:space="0" w:color="auto"/>
              <w:right w:val="single" w:sz="6" w:space="0" w:color="auto"/>
            </w:tcBorders>
          </w:tcPr>
          <w:p>
            <w:r>
              <w:t>Available Palash km.</w:t>
            </w:r>
          </w:p>
        </w:tc>
      </w:tr>
    </w:tbl>
    <w:p w14:paraId="3117DFD5" w14:textId="77777777" w:rsidR="006E08BB" w:rsidRPr="00053060" w:rsidRDefault="006E08BB" w:rsidP="006E08BB">
      <w:pPr>
        <w:autoSpaceDE w:val="0"/>
        <w:autoSpaceDN w:val="0"/>
        <w:adjustRightInd w:val="0"/>
        <w:spacing w:line="240" w:lineRule="auto"/>
        <w:ind w:left="88" w:right="440"/>
        <w:rPr>
          <w:rFonts w:ascii="Sakal Marathi" w:eastAsia="@AR PL UKai CN" w:hAnsi="Sakal Marathi" w:cs="Sakal Marathi"/>
          <w:szCs w:val="22"/>
        </w:rPr>
      </w:pPr>
      <w:r>
        <w:t>According to the availability of available foods in the soil, 80 percent of the nutrients using the above equations for the expected product should be provided in accordance with the following as per the availability of nitrogen, phosphorus and palash.</w:t>
      </w:r>
    </w:p>
    <w:tbl>
      <w:tblPr>
        <w:tblW w:w="5000" w:type="pct"/>
        <w:jc w:val="center"/>
        <w:tblCellMar>
          <w:left w:w="39" w:type="dxa"/>
          <w:right w:w="39" w:type="dxa"/>
        </w:tblCellMar>
        <w:tblLook w:val="0000" w:firstRow="0" w:lastRow="0" w:firstColumn="0" w:lastColumn="0" w:noHBand="0" w:noVBand="0"/>
      </w:tblPr>
      <w:tblGrid>
        <w:gridCol w:w="590"/>
        <w:gridCol w:w="737"/>
        <w:gridCol w:w="947"/>
        <w:gridCol w:w="1106"/>
        <w:gridCol w:w="977"/>
        <w:gridCol w:w="1136"/>
        <w:gridCol w:w="1037"/>
        <w:gridCol w:w="1220"/>
        <w:gridCol w:w="1594"/>
      </w:tblGrid>
      <w:tr w:rsidR="006E08BB" w:rsidRPr="00053060" w14:paraId="1C5AAABD" w14:textId="77777777" w:rsidTr="00DC016E">
        <w:trPr>
          <w:jc w:val="center"/>
        </w:trPr>
        <w:tc>
          <w:tcPr>
            <w:tcW w:w="1216" w:type="pct"/>
            <w:gridSpan w:val="3"/>
            <w:tcBorders>
              <w:top w:val="single" w:sz="6" w:space="0" w:color="auto"/>
              <w:left w:val="single" w:sz="6" w:space="0" w:color="auto"/>
              <w:bottom w:val="nil"/>
              <w:right w:val="single" w:sz="6" w:space="0" w:color="auto"/>
            </w:tcBorders>
          </w:tcPr>
          <w:p>
            <w:r>
              <w:t>Soil</w:t>
            </w:r>
          </w:p>
        </w:tc>
        <w:tc>
          <w:tcPr>
            <w:tcW w:w="1722" w:type="pct"/>
            <w:gridSpan w:val="3"/>
            <w:tcBorders>
              <w:top w:val="single" w:sz="6" w:space="0" w:color="auto"/>
              <w:left w:val="single" w:sz="6" w:space="0" w:color="auto"/>
              <w:bottom w:val="nil"/>
              <w:right w:val="single" w:sz="6" w:space="0" w:color="auto"/>
            </w:tcBorders>
          </w:tcPr>
          <w:p>
            <w:r>
              <w:t>Foods 80 percent</w:t>
            </w:r>
          </w:p>
        </w:tc>
        <w:tc>
          <w:tcPr>
            <w:tcW w:w="555" w:type="pct"/>
            <w:tcBorders>
              <w:top w:val="single" w:sz="6" w:space="0" w:color="auto"/>
              <w:left w:val="single" w:sz="6" w:space="0" w:color="auto"/>
              <w:bottom w:val="nil"/>
              <w:right w:val="nil"/>
            </w:tcBorders>
          </w:tcPr>
          <w:p>
            <w:r/>
          </w:p>
        </w:tc>
        <w:tc>
          <w:tcPr>
            <w:tcW w:w="1507" w:type="pct"/>
            <w:gridSpan w:val="2"/>
            <w:tcBorders>
              <w:top w:val="single" w:sz="6" w:space="0" w:color="auto"/>
              <w:left w:val="nil"/>
              <w:bottom w:val="nil"/>
              <w:right w:val="single" w:sz="6" w:space="0" w:color="auto"/>
            </w:tcBorders>
          </w:tcPr>
          <w:p>
            <w:r>
              <w:t>Call quantity kacar</w:t>
            </w:r>
          </w:p>
        </w:tc>
      </w:tr>
      <w:tr w:rsidR="006E08BB" w:rsidRPr="00053060" w14:paraId="43127FBA" w14:textId="77777777" w:rsidTr="00DC016E">
        <w:trPr>
          <w:jc w:val="center"/>
        </w:trPr>
        <w:tc>
          <w:tcPr>
            <w:tcW w:w="1216" w:type="pct"/>
            <w:gridSpan w:val="3"/>
            <w:tcBorders>
              <w:top w:val="nil"/>
              <w:left w:val="single" w:sz="6" w:space="0" w:color="auto"/>
              <w:bottom w:val="single" w:sz="6" w:space="0" w:color="auto"/>
              <w:right w:val="single" w:sz="6" w:space="0" w:color="auto"/>
            </w:tcBorders>
          </w:tcPr>
          <w:p>
            <w:r>
              <w:t>100 q. H. Product Objective</w:t>
            </w:r>
          </w:p>
        </w:tc>
        <w:tc>
          <w:tcPr>
            <w:tcW w:w="1722" w:type="pct"/>
            <w:gridSpan w:val="3"/>
            <w:tcBorders>
              <w:top w:val="nil"/>
              <w:left w:val="single" w:sz="6" w:space="0" w:color="auto"/>
              <w:bottom w:val="single" w:sz="6" w:space="0" w:color="auto"/>
              <w:right w:val="single" w:sz="6" w:space="0" w:color="auto"/>
            </w:tcBorders>
          </w:tcPr>
          <w:p>
            <w:r>
              <w:t>100 q. H. Product Objective</w:t>
            </w:r>
          </w:p>
        </w:tc>
        <w:tc>
          <w:tcPr>
            <w:tcW w:w="555" w:type="pct"/>
            <w:tcBorders>
              <w:top w:val="nil"/>
              <w:left w:val="single" w:sz="6" w:space="0" w:color="auto"/>
              <w:bottom w:val="single" w:sz="6" w:space="0" w:color="auto"/>
              <w:right w:val="nil"/>
            </w:tcBorders>
          </w:tcPr>
          <w:p>
            <w:r/>
          </w:p>
        </w:tc>
        <w:tc>
          <w:tcPr>
            <w:tcW w:w="1507" w:type="pct"/>
            <w:gridSpan w:val="2"/>
            <w:tcBorders>
              <w:top w:val="nil"/>
              <w:left w:val="nil"/>
              <w:bottom w:val="single" w:sz="6" w:space="0" w:color="auto"/>
              <w:right w:val="single" w:sz="6" w:space="0" w:color="auto"/>
            </w:tcBorders>
          </w:tcPr>
          <w:p>
            <w:r/>
          </w:p>
        </w:tc>
      </w:tr>
      <w:tr w:rsidR="006E08BB" w:rsidRPr="00053060" w14:paraId="0E1DCC25" w14:textId="77777777" w:rsidTr="00DC016E">
        <w:trPr>
          <w:jc w:val="center"/>
        </w:trPr>
        <w:tc>
          <w:tcPr>
            <w:tcW w:w="315" w:type="pct"/>
            <w:tcBorders>
              <w:top w:val="single" w:sz="6" w:space="0" w:color="auto"/>
              <w:left w:val="single" w:sz="6" w:space="0" w:color="auto"/>
              <w:bottom w:val="nil"/>
              <w:right w:val="single" w:sz="6" w:space="0" w:color="auto"/>
            </w:tcBorders>
          </w:tcPr>
          <w:p>
            <w:r>
              <w:t>Acry</w:t>
            </w:r>
          </w:p>
        </w:tc>
        <w:tc>
          <w:tcPr>
            <w:tcW w:w="394" w:type="pct"/>
            <w:tcBorders>
              <w:top w:val="single" w:sz="6" w:space="0" w:color="auto"/>
              <w:left w:val="single" w:sz="6" w:space="0" w:color="auto"/>
              <w:bottom w:val="nil"/>
              <w:right w:val="single" w:sz="6" w:space="0" w:color="auto"/>
            </w:tcBorders>
          </w:tcPr>
          <w:p>
            <w:r>
              <w:t>Palash</w:t>
            </w:r>
          </w:p>
        </w:tc>
        <w:tc>
          <w:tcPr>
            <w:tcW w:w="507" w:type="pct"/>
            <w:tcBorders>
              <w:top w:val="single" w:sz="6" w:space="0" w:color="auto"/>
              <w:left w:val="single" w:sz="6" w:space="0" w:color="auto"/>
              <w:bottom w:val="nil"/>
              <w:right w:val="single" w:sz="6" w:space="0" w:color="auto"/>
            </w:tcBorders>
          </w:tcPr>
          <w:p>
            <w:r>
              <w:t>Acry</w:t>
            </w:r>
          </w:p>
        </w:tc>
        <w:tc>
          <w:tcPr>
            <w:tcW w:w="592" w:type="pct"/>
            <w:tcBorders>
              <w:top w:val="single" w:sz="6" w:space="0" w:color="auto"/>
              <w:left w:val="single" w:sz="6" w:space="0" w:color="auto"/>
              <w:bottom w:val="nil"/>
              <w:right w:val="single" w:sz="6" w:space="0" w:color="auto"/>
            </w:tcBorders>
          </w:tcPr>
          <w:p>
            <w:r>
              <w:t>Acry</w:t>
            </w:r>
          </w:p>
        </w:tc>
        <w:tc>
          <w:tcPr>
            <w:tcW w:w="523" w:type="pct"/>
            <w:tcBorders>
              <w:top w:val="single" w:sz="6" w:space="0" w:color="auto"/>
              <w:left w:val="single" w:sz="6" w:space="0" w:color="auto"/>
              <w:bottom w:val="nil"/>
              <w:right w:val="single" w:sz="6" w:space="0" w:color="auto"/>
            </w:tcBorders>
          </w:tcPr>
          <w:p>
            <w:r>
              <w:t>Palash</w:t>
            </w:r>
          </w:p>
        </w:tc>
        <w:tc>
          <w:tcPr>
            <w:tcW w:w="608" w:type="pct"/>
            <w:tcBorders>
              <w:top w:val="single" w:sz="6" w:space="0" w:color="auto"/>
              <w:left w:val="single" w:sz="6" w:space="0" w:color="auto"/>
              <w:bottom w:val="nil"/>
              <w:right w:val="single" w:sz="6" w:space="0" w:color="auto"/>
            </w:tcBorders>
          </w:tcPr>
          <w:p>
            <w:r>
              <w:t>Euria</w:t>
            </w:r>
          </w:p>
        </w:tc>
        <w:tc>
          <w:tcPr>
            <w:tcW w:w="555" w:type="pct"/>
            <w:tcBorders>
              <w:top w:val="single" w:sz="6" w:space="0" w:color="auto"/>
              <w:left w:val="single" w:sz="6" w:space="0" w:color="auto"/>
              <w:bottom w:val="nil"/>
              <w:right w:val="single" w:sz="6" w:space="0" w:color="auto"/>
            </w:tcBorders>
          </w:tcPr>
          <w:p>
            <w:r>
              <w:t>Single super</w:t>
            </w:r>
          </w:p>
        </w:tc>
        <w:tc>
          <w:tcPr>
            <w:tcW w:w="653" w:type="pct"/>
            <w:tcBorders>
              <w:top w:val="single" w:sz="6" w:space="0" w:color="auto"/>
              <w:left w:val="single" w:sz="6" w:space="0" w:color="auto"/>
              <w:bottom w:val="nil"/>
              <w:right w:val="single" w:sz="6" w:space="0" w:color="auto"/>
            </w:tcBorders>
          </w:tcPr>
          <w:p>
            <w:r>
              <w:t>Single super</w:t>
            </w:r>
          </w:p>
        </w:tc>
        <w:tc>
          <w:tcPr>
            <w:tcW w:w="853" w:type="pct"/>
            <w:tcBorders>
              <w:top w:val="single" w:sz="6" w:space="0" w:color="auto"/>
              <w:left w:val="single" w:sz="6" w:space="0" w:color="auto"/>
              <w:bottom w:val="nil"/>
              <w:right w:val="single" w:sz="6" w:space="0" w:color="auto"/>
            </w:tcBorders>
          </w:tcPr>
          <w:p>
            <w:r>
              <w:t>Muret of</w:t>
            </w:r>
          </w:p>
        </w:tc>
      </w:tr>
      <w:tr w:rsidR="006E08BB" w:rsidRPr="00053060" w14:paraId="43460455" w14:textId="77777777" w:rsidTr="00DC016E">
        <w:trPr>
          <w:jc w:val="center"/>
        </w:trPr>
        <w:tc>
          <w:tcPr>
            <w:tcW w:w="315" w:type="pct"/>
            <w:tcBorders>
              <w:top w:val="nil"/>
              <w:left w:val="single" w:sz="6" w:space="0" w:color="auto"/>
              <w:bottom w:val="nil"/>
              <w:right w:val="single" w:sz="6" w:space="0" w:color="auto"/>
            </w:tcBorders>
          </w:tcPr>
          <w:p>
            <w:r/>
          </w:p>
        </w:tc>
        <w:tc>
          <w:tcPr>
            <w:tcW w:w="394" w:type="pct"/>
            <w:tcBorders>
              <w:top w:val="nil"/>
              <w:left w:val="single" w:sz="6" w:space="0" w:color="auto"/>
              <w:bottom w:val="nil"/>
              <w:right w:val="single" w:sz="6" w:space="0" w:color="auto"/>
            </w:tcBorders>
          </w:tcPr>
          <w:p>
            <w:r/>
          </w:p>
        </w:tc>
        <w:tc>
          <w:tcPr>
            <w:tcW w:w="507" w:type="pct"/>
            <w:tcBorders>
              <w:top w:val="nil"/>
              <w:left w:val="single" w:sz="6" w:space="0" w:color="auto"/>
              <w:bottom w:val="nil"/>
              <w:right w:val="single" w:sz="6" w:space="0" w:color="auto"/>
            </w:tcBorders>
          </w:tcPr>
          <w:p>
            <w:r/>
          </w:p>
        </w:tc>
        <w:tc>
          <w:tcPr>
            <w:tcW w:w="592" w:type="pct"/>
            <w:tcBorders>
              <w:top w:val="nil"/>
              <w:left w:val="single" w:sz="6" w:space="0" w:color="auto"/>
              <w:bottom w:val="nil"/>
              <w:right w:val="single" w:sz="6" w:space="0" w:color="auto"/>
            </w:tcBorders>
          </w:tcPr>
          <w:p>
            <w:r>
              <w:t>Oxide</w:t>
            </w:r>
          </w:p>
        </w:tc>
        <w:tc>
          <w:tcPr>
            <w:tcW w:w="523" w:type="pct"/>
            <w:tcBorders>
              <w:top w:val="nil"/>
              <w:left w:val="single" w:sz="6" w:space="0" w:color="auto"/>
              <w:bottom w:val="nil"/>
              <w:right w:val="single" w:sz="6" w:space="0" w:color="auto"/>
            </w:tcBorders>
          </w:tcPr>
          <w:p>
            <w:r>
              <w:t>Oxide</w:t>
            </w:r>
          </w:p>
        </w:tc>
        <w:tc>
          <w:tcPr>
            <w:tcW w:w="608" w:type="pct"/>
            <w:tcBorders>
              <w:top w:val="nil"/>
              <w:left w:val="single" w:sz="6" w:space="0" w:color="auto"/>
              <w:bottom w:val="nil"/>
              <w:right w:val="single" w:sz="6" w:space="0" w:color="auto"/>
            </w:tcBorders>
          </w:tcPr>
          <w:p>
            <w:r>
              <w:t>Oxide</w:t>
            </w:r>
          </w:p>
        </w:tc>
        <w:tc>
          <w:tcPr>
            <w:tcW w:w="555" w:type="pct"/>
            <w:tcBorders>
              <w:top w:val="nil"/>
              <w:left w:val="single" w:sz="6" w:space="0" w:color="auto"/>
              <w:bottom w:val="nil"/>
              <w:right w:val="single" w:sz="6" w:space="0" w:color="auto"/>
            </w:tcBorders>
          </w:tcPr>
          <w:p>
            <w:r/>
          </w:p>
        </w:tc>
        <w:tc>
          <w:tcPr>
            <w:tcW w:w="653" w:type="pct"/>
            <w:tcBorders>
              <w:top w:val="nil"/>
              <w:left w:val="single" w:sz="6" w:space="0" w:color="auto"/>
              <w:bottom w:val="nil"/>
              <w:right w:val="single" w:sz="6" w:space="0" w:color="auto"/>
            </w:tcBorders>
          </w:tcPr>
          <w:p>
            <w:r>
              <w:t>Potash</w:t>
            </w:r>
          </w:p>
        </w:tc>
        <w:tc>
          <w:tcPr>
            <w:tcW w:w="853" w:type="pct"/>
            <w:tcBorders>
              <w:top w:val="nil"/>
              <w:left w:val="single" w:sz="6" w:space="0" w:color="auto"/>
              <w:bottom w:val="nil"/>
              <w:right w:val="single" w:sz="6" w:space="0" w:color="auto"/>
            </w:tcBorders>
          </w:tcPr>
          <w:p>
            <w:r>
              <w:t>Potash</w:t>
            </w:r>
          </w:p>
        </w:tc>
      </w:tr>
      <w:tr w:rsidR="006E08BB" w:rsidRPr="00053060" w14:paraId="5A7C588E" w14:textId="77777777" w:rsidTr="00DC016E">
        <w:trPr>
          <w:jc w:val="center"/>
        </w:trPr>
        <w:tc>
          <w:tcPr>
            <w:tcW w:w="315" w:type="pct"/>
            <w:tcBorders>
              <w:top w:val="nil"/>
              <w:left w:val="single" w:sz="6" w:space="0" w:color="auto"/>
              <w:bottom w:val="single" w:sz="6" w:space="0" w:color="auto"/>
              <w:right w:val="single" w:sz="6" w:space="0" w:color="auto"/>
            </w:tcBorders>
          </w:tcPr>
          <w:p>
            <w:r/>
          </w:p>
        </w:tc>
        <w:tc>
          <w:tcPr>
            <w:tcW w:w="394" w:type="pct"/>
            <w:tcBorders>
              <w:top w:val="nil"/>
              <w:left w:val="single" w:sz="6" w:space="0" w:color="auto"/>
              <w:bottom w:val="single" w:sz="6" w:space="0" w:color="auto"/>
              <w:right w:val="single" w:sz="6" w:space="0" w:color="auto"/>
            </w:tcBorders>
          </w:tcPr>
          <w:p>
            <w:r/>
          </w:p>
        </w:tc>
        <w:tc>
          <w:tcPr>
            <w:tcW w:w="507" w:type="pct"/>
            <w:tcBorders>
              <w:top w:val="nil"/>
              <w:left w:val="single" w:sz="6" w:space="0" w:color="auto"/>
              <w:bottom w:val="single" w:sz="6" w:space="0" w:color="auto"/>
              <w:right w:val="single" w:sz="6" w:space="0" w:color="auto"/>
            </w:tcBorders>
          </w:tcPr>
          <w:p>
            <w:r/>
          </w:p>
        </w:tc>
        <w:tc>
          <w:tcPr>
            <w:tcW w:w="592" w:type="pct"/>
            <w:tcBorders>
              <w:top w:val="nil"/>
              <w:left w:val="single" w:sz="6" w:space="0" w:color="auto"/>
              <w:bottom w:val="single" w:sz="6" w:space="0" w:color="auto"/>
              <w:right w:val="single" w:sz="6" w:space="0" w:color="auto"/>
            </w:tcBorders>
          </w:tcPr>
          <w:p>
            <w:r/>
          </w:p>
        </w:tc>
        <w:tc>
          <w:tcPr>
            <w:tcW w:w="523" w:type="pct"/>
            <w:tcBorders>
              <w:top w:val="nil"/>
              <w:left w:val="single" w:sz="6" w:space="0" w:color="auto"/>
              <w:bottom w:val="single" w:sz="6" w:space="0" w:color="auto"/>
              <w:right w:val="single" w:sz="6" w:space="0" w:color="auto"/>
            </w:tcBorders>
          </w:tcPr>
          <w:p>
            <w:r>
              <w:t>K.ha.</w:t>
            </w:r>
          </w:p>
        </w:tc>
        <w:tc>
          <w:tcPr>
            <w:tcW w:w="608" w:type="pct"/>
            <w:tcBorders>
              <w:top w:val="nil"/>
              <w:left w:val="single" w:sz="6" w:space="0" w:color="auto"/>
              <w:bottom w:val="single" w:sz="6" w:space="0" w:color="auto"/>
              <w:right w:val="single" w:sz="6" w:space="0" w:color="auto"/>
            </w:tcBorders>
          </w:tcPr>
          <w:p>
            <w:r>
              <w:t>K.ha.</w:t>
            </w:r>
          </w:p>
        </w:tc>
        <w:tc>
          <w:tcPr>
            <w:tcW w:w="555" w:type="pct"/>
            <w:tcBorders>
              <w:top w:val="nil"/>
              <w:left w:val="single" w:sz="6" w:space="0" w:color="auto"/>
              <w:bottom w:val="single" w:sz="6" w:space="0" w:color="auto"/>
              <w:right w:val="single" w:sz="6" w:space="0" w:color="auto"/>
            </w:tcBorders>
          </w:tcPr>
          <w:p>
            <w:r/>
          </w:p>
        </w:tc>
        <w:tc>
          <w:tcPr>
            <w:tcW w:w="653" w:type="pct"/>
            <w:tcBorders>
              <w:top w:val="nil"/>
              <w:left w:val="single" w:sz="6" w:space="0" w:color="auto"/>
              <w:bottom w:val="single" w:sz="6" w:space="0" w:color="auto"/>
              <w:right w:val="single" w:sz="6" w:space="0" w:color="auto"/>
            </w:tcBorders>
          </w:tcPr>
          <w:p>
            <w:r/>
          </w:p>
        </w:tc>
        <w:tc>
          <w:tcPr>
            <w:tcW w:w="853" w:type="pct"/>
            <w:tcBorders>
              <w:top w:val="nil"/>
              <w:left w:val="single" w:sz="6" w:space="0" w:color="auto"/>
              <w:bottom w:val="single" w:sz="6" w:space="0" w:color="auto"/>
              <w:right w:val="single" w:sz="6" w:space="0" w:color="auto"/>
            </w:tcBorders>
          </w:tcPr>
          <w:p>
            <w:r/>
          </w:p>
        </w:tc>
      </w:tr>
      <w:tr w:rsidR="006E08BB" w:rsidRPr="00053060" w14:paraId="60D6E6E5"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271</w:t>
            </w:r>
          </w:p>
        </w:tc>
        <w:tc>
          <w:tcPr>
            <w:tcW w:w="394" w:type="pct"/>
            <w:tcBorders>
              <w:top w:val="single" w:sz="6" w:space="0" w:color="auto"/>
              <w:left w:val="single" w:sz="6" w:space="0" w:color="auto"/>
              <w:bottom w:val="single" w:sz="6" w:space="0" w:color="auto"/>
              <w:right w:val="single" w:sz="6" w:space="0" w:color="auto"/>
            </w:tcBorders>
          </w:tcPr>
          <w:p>
            <w:r>
              <w:t>271</w:t>
            </w:r>
          </w:p>
        </w:tc>
        <w:tc>
          <w:tcPr>
            <w:tcW w:w="507" w:type="pct"/>
            <w:tcBorders>
              <w:top w:val="single" w:sz="6" w:space="0" w:color="auto"/>
              <w:left w:val="single" w:sz="6" w:space="0" w:color="auto"/>
              <w:bottom w:val="single" w:sz="6" w:space="0" w:color="auto"/>
              <w:right w:val="single" w:sz="6" w:space="0" w:color="auto"/>
            </w:tcBorders>
          </w:tcPr>
          <w:p>
            <w:r>
              <w:t>271</w:t>
            </w:r>
          </w:p>
        </w:tc>
        <w:tc>
          <w:tcPr>
            <w:tcW w:w="592" w:type="pct"/>
            <w:tcBorders>
              <w:top w:val="single" w:sz="6" w:space="0" w:color="auto"/>
              <w:left w:val="single" w:sz="6" w:space="0" w:color="auto"/>
              <w:bottom w:val="single" w:sz="6" w:space="0" w:color="auto"/>
              <w:right w:val="single" w:sz="6" w:space="0" w:color="auto"/>
            </w:tcBorders>
          </w:tcPr>
          <w:p>
            <w:r>
              <w:t>142</w:t>
            </w:r>
          </w:p>
        </w:tc>
        <w:tc>
          <w:tcPr>
            <w:tcW w:w="523" w:type="pct"/>
            <w:tcBorders>
              <w:top w:val="single" w:sz="6" w:space="0" w:color="auto"/>
              <w:left w:val="single" w:sz="6" w:space="0" w:color="auto"/>
              <w:bottom w:val="single" w:sz="6" w:space="0" w:color="auto"/>
              <w:right w:val="single" w:sz="6" w:space="0" w:color="auto"/>
            </w:tcBorders>
          </w:tcPr>
          <w:p>
            <w:r>
              <w:t>285</w:t>
            </w:r>
          </w:p>
        </w:tc>
        <w:tc>
          <w:tcPr>
            <w:tcW w:w="608" w:type="pct"/>
            <w:tcBorders>
              <w:top w:val="single" w:sz="6" w:space="0" w:color="auto"/>
              <w:left w:val="single" w:sz="6" w:space="0" w:color="auto"/>
              <w:bottom w:val="single" w:sz="6" w:space="0" w:color="auto"/>
              <w:right w:val="single" w:sz="6" w:space="0" w:color="auto"/>
            </w:tcBorders>
          </w:tcPr>
          <w:p>
            <w:r>
              <w:t>235</w:t>
            </w:r>
          </w:p>
        </w:tc>
        <w:tc>
          <w:tcPr>
            <w:tcW w:w="555" w:type="pct"/>
            <w:tcBorders>
              <w:top w:val="single" w:sz="6" w:space="0" w:color="auto"/>
              <w:left w:val="single" w:sz="6" w:space="0" w:color="auto"/>
              <w:bottom w:val="single" w:sz="6" w:space="0" w:color="auto"/>
              <w:right w:val="single" w:sz="6" w:space="0" w:color="auto"/>
            </w:tcBorders>
          </w:tcPr>
          <w:p>
            <w:r>
              <w:t>285</w:t>
            </w:r>
          </w:p>
        </w:tc>
        <w:tc>
          <w:tcPr>
            <w:tcW w:w="653" w:type="pct"/>
            <w:tcBorders>
              <w:top w:val="single" w:sz="6" w:space="0" w:color="auto"/>
              <w:left w:val="single" w:sz="6" w:space="0" w:color="auto"/>
              <w:bottom w:val="single" w:sz="6" w:space="0" w:color="auto"/>
              <w:right w:val="single" w:sz="6" w:space="0" w:color="auto"/>
            </w:tcBorders>
          </w:tcPr>
          <w:p>
            <w:r>
              <w:t>285</w:t>
            </w:r>
          </w:p>
        </w:tc>
        <w:tc>
          <w:tcPr>
            <w:tcW w:w="853" w:type="pct"/>
            <w:tcBorders>
              <w:top w:val="single" w:sz="6" w:space="0" w:color="auto"/>
              <w:left w:val="single" w:sz="6" w:space="0" w:color="auto"/>
              <w:bottom w:val="single" w:sz="6" w:space="0" w:color="auto"/>
              <w:right w:val="single" w:sz="6" w:space="0" w:color="auto"/>
            </w:tcBorders>
          </w:tcPr>
          <w:p>
            <w:r>
              <w:t>94</w:t>
            </w:r>
          </w:p>
        </w:tc>
      </w:tr>
      <w:tr w:rsidR="006E08BB" w:rsidRPr="00053060" w14:paraId="670DE064"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111</w:t>
            </w:r>
          </w:p>
        </w:tc>
        <w:tc>
          <w:tcPr>
            <w:tcW w:w="394" w:type="pct"/>
            <w:tcBorders>
              <w:top w:val="single" w:sz="6" w:space="0" w:color="auto"/>
              <w:left w:val="single" w:sz="6" w:space="0" w:color="auto"/>
              <w:bottom w:val="single" w:sz="6" w:space="0" w:color="auto"/>
              <w:right w:val="single" w:sz="6" w:space="0" w:color="auto"/>
            </w:tcBorders>
          </w:tcPr>
          <w:p>
            <w:r>
              <w:t>111</w:t>
            </w:r>
          </w:p>
        </w:tc>
        <w:tc>
          <w:tcPr>
            <w:tcW w:w="507" w:type="pct"/>
            <w:tcBorders>
              <w:top w:val="single" w:sz="6" w:space="0" w:color="auto"/>
              <w:left w:val="single" w:sz="6" w:space="0" w:color="auto"/>
              <w:bottom w:val="single" w:sz="6" w:space="0" w:color="auto"/>
              <w:right w:val="single" w:sz="6" w:space="0" w:color="auto"/>
            </w:tcBorders>
          </w:tcPr>
          <w:p>
            <w:r>
              <w:t>116</w:t>
            </w:r>
          </w:p>
        </w:tc>
        <w:tc>
          <w:tcPr>
            <w:tcW w:w="592" w:type="pct"/>
            <w:tcBorders>
              <w:top w:val="single" w:sz="6" w:space="0" w:color="auto"/>
              <w:left w:val="single" w:sz="6" w:space="0" w:color="auto"/>
              <w:bottom w:val="single" w:sz="6" w:space="0" w:color="auto"/>
              <w:right w:val="single" w:sz="6" w:space="0" w:color="auto"/>
            </w:tcBorders>
          </w:tcPr>
          <w:p>
            <w:r>
              <w:t>111</w:t>
            </w:r>
          </w:p>
        </w:tc>
        <w:tc>
          <w:tcPr>
            <w:tcW w:w="523" w:type="pct"/>
            <w:tcBorders>
              <w:top w:val="single" w:sz="6" w:space="0" w:color="auto"/>
              <w:left w:val="single" w:sz="6" w:space="0" w:color="auto"/>
              <w:bottom w:val="single" w:sz="6" w:space="0" w:color="auto"/>
              <w:right w:val="single" w:sz="6" w:space="0" w:color="auto"/>
            </w:tcBorders>
          </w:tcPr>
          <w:p>
            <w:r>
              <w:t>116</w:t>
            </w:r>
          </w:p>
        </w:tc>
        <w:tc>
          <w:tcPr>
            <w:tcW w:w="608" w:type="pct"/>
            <w:tcBorders>
              <w:top w:val="single" w:sz="6" w:space="0" w:color="auto"/>
              <w:left w:val="single" w:sz="6" w:space="0" w:color="auto"/>
              <w:bottom w:val="single" w:sz="6" w:space="0" w:color="auto"/>
              <w:right w:val="single" w:sz="6" w:space="0" w:color="auto"/>
            </w:tcBorders>
          </w:tcPr>
          <w:p>
            <w:r>
              <w:t>228</w:t>
            </w:r>
          </w:p>
        </w:tc>
        <w:tc>
          <w:tcPr>
            <w:tcW w:w="555" w:type="pct"/>
            <w:tcBorders>
              <w:top w:val="single" w:sz="6" w:space="0" w:color="auto"/>
              <w:left w:val="single" w:sz="6" w:space="0" w:color="auto"/>
              <w:bottom w:val="single" w:sz="6" w:space="0" w:color="auto"/>
              <w:right w:val="single" w:sz="6" w:space="0" w:color="auto"/>
            </w:tcBorders>
          </w:tcPr>
          <w:p>
            <w:r>
              <w:t>228</w:t>
            </w:r>
          </w:p>
        </w:tc>
        <w:tc>
          <w:tcPr>
            <w:tcW w:w="653" w:type="pct"/>
            <w:tcBorders>
              <w:top w:val="single" w:sz="6" w:space="0" w:color="auto"/>
              <w:left w:val="single" w:sz="6" w:space="0" w:color="auto"/>
              <w:bottom w:val="single" w:sz="6" w:space="0" w:color="auto"/>
              <w:right w:val="single" w:sz="6" w:space="0" w:color="auto"/>
            </w:tcBorders>
          </w:tcPr>
          <w:p>
            <w:r>
              <w:t>276</w:t>
            </w:r>
          </w:p>
        </w:tc>
        <w:tc>
          <w:tcPr>
            <w:tcW w:w="853" w:type="pct"/>
            <w:tcBorders>
              <w:top w:val="single" w:sz="6" w:space="0" w:color="auto"/>
              <w:left w:val="single" w:sz="6" w:space="0" w:color="auto"/>
              <w:bottom w:val="single" w:sz="6" w:space="0" w:color="auto"/>
              <w:right w:val="single" w:sz="6" w:space="0" w:color="auto"/>
            </w:tcBorders>
          </w:tcPr>
          <w:p>
            <w:r>
              <w:t>77</w:t>
            </w:r>
          </w:p>
        </w:tc>
      </w:tr>
      <w:tr w:rsidR="006E08BB" w:rsidRPr="00053060" w14:paraId="568668D7"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107</w:t>
            </w:r>
          </w:p>
        </w:tc>
        <w:tc>
          <w:tcPr>
            <w:tcW w:w="394" w:type="pct"/>
            <w:tcBorders>
              <w:top w:val="single" w:sz="6" w:space="0" w:color="auto"/>
              <w:left w:val="single" w:sz="6" w:space="0" w:color="auto"/>
              <w:bottom w:val="single" w:sz="6" w:space="0" w:color="auto"/>
              <w:right w:val="single" w:sz="6" w:space="0" w:color="auto"/>
            </w:tcBorders>
          </w:tcPr>
          <w:p>
            <w:r>
              <w:t>107</w:t>
            </w:r>
          </w:p>
        </w:tc>
        <w:tc>
          <w:tcPr>
            <w:tcW w:w="507" w:type="pct"/>
            <w:tcBorders>
              <w:top w:val="single" w:sz="6" w:space="0" w:color="auto"/>
              <w:left w:val="single" w:sz="6" w:space="0" w:color="auto"/>
              <w:bottom w:val="single" w:sz="6" w:space="0" w:color="auto"/>
              <w:right w:val="single" w:sz="6" w:space="0" w:color="auto"/>
            </w:tcBorders>
          </w:tcPr>
          <w:p>
            <w:r>
              <w:t>107</w:t>
            </w:r>
          </w:p>
        </w:tc>
        <w:tc>
          <w:tcPr>
            <w:tcW w:w="592" w:type="pct"/>
            <w:tcBorders>
              <w:top w:val="single" w:sz="6" w:space="0" w:color="auto"/>
              <w:left w:val="single" w:sz="6" w:space="0" w:color="auto"/>
              <w:bottom w:val="single" w:sz="6" w:space="0" w:color="auto"/>
              <w:right w:val="single" w:sz="6" w:space="0" w:color="auto"/>
            </w:tcBorders>
          </w:tcPr>
          <w:p>
            <w:r>
              <w:t>107</w:t>
            </w:r>
          </w:p>
        </w:tc>
        <w:tc>
          <w:tcPr>
            <w:tcW w:w="523" w:type="pct"/>
            <w:tcBorders>
              <w:top w:val="single" w:sz="6" w:space="0" w:color="auto"/>
              <w:left w:val="single" w:sz="6" w:space="0" w:color="auto"/>
              <w:bottom w:val="single" w:sz="6" w:space="0" w:color="auto"/>
              <w:right w:val="single" w:sz="6" w:space="0" w:color="auto"/>
            </w:tcBorders>
          </w:tcPr>
          <w:p>
            <w:r>
              <w:t>205</w:t>
            </w:r>
          </w:p>
        </w:tc>
        <w:tc>
          <w:tcPr>
            <w:tcW w:w="608" w:type="pct"/>
            <w:tcBorders>
              <w:top w:val="single" w:sz="6" w:space="0" w:color="auto"/>
              <w:left w:val="single" w:sz="6" w:space="0" w:color="auto"/>
              <w:bottom w:val="single" w:sz="6" w:space="0" w:color="auto"/>
              <w:right w:val="single" w:sz="6" w:space="0" w:color="auto"/>
            </w:tcBorders>
          </w:tcPr>
          <w:p>
            <w:r>
              <w:t>267</w:t>
            </w:r>
          </w:p>
        </w:tc>
        <w:tc>
          <w:tcPr>
            <w:tcW w:w="555" w:type="pct"/>
            <w:tcBorders>
              <w:top w:val="single" w:sz="6" w:space="0" w:color="auto"/>
              <w:left w:val="single" w:sz="6" w:space="0" w:color="auto"/>
              <w:bottom w:val="single" w:sz="6" w:space="0" w:color="auto"/>
              <w:right w:val="single" w:sz="6" w:space="0" w:color="auto"/>
            </w:tcBorders>
          </w:tcPr>
          <w:p>
            <w:r>
              <w:t>267</w:t>
            </w:r>
          </w:p>
        </w:tc>
        <w:tc>
          <w:tcPr>
            <w:tcW w:w="653" w:type="pct"/>
            <w:tcBorders>
              <w:top w:val="single" w:sz="6" w:space="0" w:color="auto"/>
              <w:left w:val="single" w:sz="6" w:space="0" w:color="auto"/>
              <w:bottom w:val="single" w:sz="6" w:space="0" w:color="auto"/>
              <w:right w:val="single" w:sz="6" w:space="0" w:color="auto"/>
            </w:tcBorders>
          </w:tcPr>
          <w:p>
            <w:r>
              <w:t>267</w:t>
            </w:r>
          </w:p>
        </w:tc>
        <w:tc>
          <w:tcPr>
            <w:tcW w:w="853" w:type="pct"/>
            <w:tcBorders>
              <w:top w:val="single" w:sz="6" w:space="0" w:color="auto"/>
              <w:left w:val="single" w:sz="6" w:space="0" w:color="auto"/>
              <w:bottom w:val="single" w:sz="6" w:space="0" w:color="auto"/>
              <w:right w:val="single" w:sz="6" w:space="0" w:color="auto"/>
            </w:tcBorders>
          </w:tcPr>
          <w:p>
            <w:r>
              <w:t>60</w:t>
            </w:r>
          </w:p>
        </w:tc>
      </w:tr>
      <w:tr w:rsidR="006E08BB" w:rsidRPr="00053060" w14:paraId="45176843"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228</w:t>
            </w:r>
          </w:p>
        </w:tc>
        <w:tc>
          <w:tcPr>
            <w:tcW w:w="394" w:type="pct"/>
            <w:tcBorders>
              <w:top w:val="single" w:sz="6" w:space="0" w:color="auto"/>
              <w:left w:val="single" w:sz="6" w:space="0" w:color="auto"/>
              <w:bottom w:val="single" w:sz="6" w:space="0" w:color="auto"/>
              <w:right w:val="single" w:sz="6" w:space="0" w:color="auto"/>
            </w:tcBorders>
          </w:tcPr>
          <w:p>
            <w:r>
              <w:t>400</w:t>
            </w:r>
          </w:p>
        </w:tc>
        <w:tc>
          <w:tcPr>
            <w:tcW w:w="507" w:type="pct"/>
            <w:tcBorders>
              <w:top w:val="single" w:sz="6" w:space="0" w:color="auto"/>
              <w:left w:val="single" w:sz="6" w:space="0" w:color="auto"/>
              <w:bottom w:val="single" w:sz="6" w:space="0" w:color="auto"/>
              <w:right w:val="single" w:sz="6" w:space="0" w:color="auto"/>
            </w:tcBorders>
          </w:tcPr>
          <w:p>
            <w:r>
              <w:t>228</w:t>
            </w:r>
          </w:p>
        </w:tc>
        <w:tc>
          <w:tcPr>
            <w:tcW w:w="592" w:type="pct"/>
            <w:tcBorders>
              <w:top w:val="single" w:sz="6" w:space="0" w:color="auto"/>
              <w:left w:val="single" w:sz="6" w:space="0" w:color="auto"/>
              <w:bottom w:val="single" w:sz="6" w:space="0" w:color="auto"/>
              <w:right w:val="single" w:sz="6" w:space="0" w:color="auto"/>
            </w:tcBorders>
          </w:tcPr>
          <w:p>
            <w:r>
              <w:t>103</w:t>
            </w:r>
          </w:p>
        </w:tc>
        <w:tc>
          <w:tcPr>
            <w:tcW w:w="523" w:type="pct"/>
            <w:tcBorders>
              <w:top w:val="single" w:sz="6" w:space="0" w:color="auto"/>
              <w:left w:val="single" w:sz="6" w:space="0" w:color="auto"/>
              <w:bottom w:val="single" w:sz="6" w:space="0" w:color="auto"/>
              <w:right w:val="single" w:sz="6" w:space="0" w:color="auto"/>
            </w:tcBorders>
          </w:tcPr>
          <w:p>
            <w:r>
              <w:t>65</w:t>
            </w:r>
          </w:p>
        </w:tc>
        <w:tc>
          <w:tcPr>
            <w:tcW w:w="608" w:type="pct"/>
            <w:tcBorders>
              <w:top w:val="single" w:sz="6" w:space="0" w:color="auto"/>
              <w:left w:val="single" w:sz="6" w:space="0" w:color="auto"/>
              <w:bottom w:val="single" w:sz="6" w:space="0" w:color="auto"/>
              <w:right w:val="single" w:sz="6" w:space="0" w:color="auto"/>
            </w:tcBorders>
          </w:tcPr>
          <w:p>
            <w:r>
              <w:t>258</w:t>
            </w:r>
          </w:p>
        </w:tc>
        <w:tc>
          <w:tcPr>
            <w:tcW w:w="555" w:type="pct"/>
            <w:tcBorders>
              <w:top w:val="single" w:sz="6" w:space="0" w:color="auto"/>
              <w:left w:val="single" w:sz="6" w:space="0" w:color="auto"/>
              <w:bottom w:val="single" w:sz="6" w:space="0" w:color="auto"/>
              <w:right w:val="single" w:sz="6" w:space="0" w:color="auto"/>
            </w:tcBorders>
          </w:tcPr>
          <w:p>
            <w:r>
              <w:t>258</w:t>
            </w:r>
          </w:p>
        </w:tc>
        <w:tc>
          <w:tcPr>
            <w:tcW w:w="653" w:type="pct"/>
            <w:tcBorders>
              <w:top w:val="single" w:sz="6" w:space="0" w:color="auto"/>
              <w:left w:val="single" w:sz="6" w:space="0" w:color="auto"/>
              <w:bottom w:val="single" w:sz="6" w:space="0" w:color="auto"/>
              <w:right w:val="single" w:sz="6" w:space="0" w:color="auto"/>
            </w:tcBorders>
          </w:tcPr>
          <w:p>
            <w:r>
              <w:t>258</w:t>
            </w:r>
          </w:p>
        </w:tc>
        <w:tc>
          <w:tcPr>
            <w:tcW w:w="853" w:type="pct"/>
            <w:tcBorders>
              <w:top w:val="single" w:sz="6" w:space="0" w:color="auto"/>
              <w:left w:val="single" w:sz="6" w:space="0" w:color="auto"/>
              <w:bottom w:val="single" w:sz="6" w:space="0" w:color="auto"/>
              <w:right w:val="single" w:sz="6" w:space="0" w:color="auto"/>
            </w:tcBorders>
          </w:tcPr>
          <w:p>
            <w:r>
              <w:t>43</w:t>
            </w:r>
          </w:p>
        </w:tc>
      </w:tr>
      <w:tr w:rsidR="006E08BB" w:rsidRPr="00053060" w14:paraId="45C16092"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219</w:t>
            </w:r>
          </w:p>
        </w:tc>
        <w:tc>
          <w:tcPr>
            <w:tcW w:w="394" w:type="pct"/>
            <w:tcBorders>
              <w:top w:val="single" w:sz="6" w:space="0" w:color="auto"/>
              <w:left w:val="single" w:sz="6" w:space="0" w:color="auto"/>
              <w:bottom w:val="single" w:sz="6" w:space="0" w:color="auto"/>
              <w:right w:val="single" w:sz="6" w:space="0" w:color="auto"/>
            </w:tcBorders>
          </w:tcPr>
          <w:p>
            <w:r>
              <w:t>39</w:t>
            </w:r>
          </w:p>
        </w:tc>
        <w:tc>
          <w:tcPr>
            <w:tcW w:w="507" w:type="pct"/>
            <w:tcBorders>
              <w:top w:val="single" w:sz="6" w:space="0" w:color="auto"/>
              <w:left w:val="single" w:sz="6" w:space="0" w:color="auto"/>
              <w:bottom w:val="single" w:sz="6" w:space="0" w:color="auto"/>
              <w:right w:val="single" w:sz="6" w:space="0" w:color="auto"/>
            </w:tcBorders>
          </w:tcPr>
          <w:p>
            <w:r>
              <w:t>100</w:t>
            </w:r>
          </w:p>
        </w:tc>
        <w:tc>
          <w:tcPr>
            <w:tcW w:w="592" w:type="pct"/>
            <w:tcBorders>
              <w:top w:val="single" w:sz="6" w:space="0" w:color="auto"/>
              <w:left w:val="single" w:sz="6" w:space="0" w:color="auto"/>
              <w:bottom w:val="single" w:sz="6" w:space="0" w:color="auto"/>
              <w:right w:val="single" w:sz="6" w:space="0" w:color="auto"/>
            </w:tcBorders>
          </w:tcPr>
          <w:p>
            <w:r>
              <w:t>219</w:t>
            </w:r>
          </w:p>
        </w:tc>
        <w:tc>
          <w:tcPr>
            <w:tcW w:w="523" w:type="pct"/>
            <w:tcBorders>
              <w:top w:val="single" w:sz="6" w:space="0" w:color="auto"/>
              <w:left w:val="single" w:sz="6" w:space="0" w:color="auto"/>
              <w:bottom w:val="single" w:sz="6" w:space="0" w:color="auto"/>
              <w:right w:val="single" w:sz="6" w:space="0" w:color="auto"/>
            </w:tcBorders>
          </w:tcPr>
          <w:p>
            <w:r>
              <w:t>190</w:t>
            </w:r>
          </w:p>
        </w:tc>
        <w:tc>
          <w:tcPr>
            <w:tcW w:w="608" w:type="pct"/>
            <w:tcBorders>
              <w:top w:val="single" w:sz="6" w:space="0" w:color="auto"/>
              <w:left w:val="single" w:sz="6" w:space="0" w:color="auto"/>
              <w:bottom w:val="single" w:sz="6" w:space="0" w:color="auto"/>
              <w:right w:val="single" w:sz="6" w:space="0" w:color="auto"/>
            </w:tcBorders>
          </w:tcPr>
          <w:p>
            <w:r>
              <w:t>250</w:t>
            </w:r>
          </w:p>
        </w:tc>
        <w:tc>
          <w:tcPr>
            <w:tcW w:w="555" w:type="pct"/>
            <w:tcBorders>
              <w:top w:val="single" w:sz="6" w:space="0" w:color="auto"/>
              <w:left w:val="single" w:sz="6" w:space="0" w:color="auto"/>
              <w:bottom w:val="single" w:sz="6" w:space="0" w:color="auto"/>
              <w:right w:val="single" w:sz="6" w:space="0" w:color="auto"/>
            </w:tcBorders>
          </w:tcPr>
          <w:p>
            <w:r>
              <w:t>250</w:t>
            </w:r>
          </w:p>
        </w:tc>
        <w:tc>
          <w:tcPr>
            <w:tcW w:w="653" w:type="pct"/>
            <w:tcBorders>
              <w:top w:val="single" w:sz="6" w:space="0" w:color="auto"/>
              <w:left w:val="single" w:sz="6" w:space="0" w:color="auto"/>
              <w:bottom w:val="single" w:sz="6" w:space="0" w:color="auto"/>
              <w:right w:val="single" w:sz="6" w:space="0" w:color="auto"/>
            </w:tcBorders>
          </w:tcPr>
          <w:p>
            <w:r>
              <w:t>250</w:t>
            </w:r>
          </w:p>
        </w:tc>
        <w:tc>
          <w:tcPr>
            <w:tcW w:w="853" w:type="pct"/>
            <w:tcBorders>
              <w:top w:val="single" w:sz="6" w:space="0" w:color="auto"/>
              <w:left w:val="single" w:sz="6" w:space="0" w:color="auto"/>
              <w:bottom w:val="single" w:sz="6" w:space="0" w:color="auto"/>
              <w:right w:val="single" w:sz="6" w:space="0" w:color="auto"/>
            </w:tcBorders>
          </w:tcPr>
          <w:p>
            <w:r>
              <w:t>26</w:t>
            </w:r>
          </w:p>
        </w:tc>
      </w:tr>
      <w:tr w:rsidR="006E08BB" w:rsidRPr="00053060" w14:paraId="4A780508"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16</w:t>
            </w:r>
          </w:p>
        </w:tc>
        <w:tc>
          <w:tcPr>
            <w:tcW w:w="394" w:type="pct"/>
            <w:tcBorders>
              <w:top w:val="single" w:sz="6" w:space="0" w:color="auto"/>
              <w:left w:val="single" w:sz="6" w:space="0" w:color="auto"/>
              <w:bottom w:val="single" w:sz="6" w:space="0" w:color="auto"/>
              <w:right w:val="single" w:sz="6" w:space="0" w:color="auto"/>
            </w:tcBorders>
          </w:tcPr>
          <w:p>
            <w:r>
              <w:t>16</w:t>
            </w:r>
          </w:p>
        </w:tc>
        <w:tc>
          <w:tcPr>
            <w:tcW w:w="507" w:type="pct"/>
            <w:tcBorders>
              <w:top w:val="single" w:sz="6" w:space="0" w:color="auto"/>
              <w:left w:val="single" w:sz="6" w:space="0" w:color="auto"/>
              <w:bottom w:val="single" w:sz="6" w:space="0" w:color="auto"/>
              <w:right w:val="single" w:sz="6" w:space="0" w:color="auto"/>
            </w:tcBorders>
          </w:tcPr>
          <w:p>
            <w:r>
              <w:t>211</w:t>
            </w:r>
          </w:p>
        </w:tc>
        <w:tc>
          <w:tcPr>
            <w:tcW w:w="592" w:type="pct"/>
            <w:tcBorders>
              <w:top w:val="single" w:sz="6" w:space="0" w:color="auto"/>
              <w:left w:val="single" w:sz="6" w:space="0" w:color="auto"/>
              <w:bottom w:val="single" w:sz="6" w:space="0" w:color="auto"/>
              <w:right w:val="single" w:sz="6" w:space="0" w:color="auto"/>
            </w:tcBorders>
          </w:tcPr>
          <w:p>
            <w:r>
              <w:t>96</w:t>
            </w:r>
          </w:p>
        </w:tc>
        <w:tc>
          <w:tcPr>
            <w:tcW w:w="523" w:type="pct"/>
            <w:tcBorders>
              <w:top w:val="single" w:sz="6" w:space="0" w:color="auto"/>
              <w:left w:val="single" w:sz="6" w:space="0" w:color="auto"/>
              <w:bottom w:val="single" w:sz="6" w:space="0" w:color="auto"/>
              <w:right w:val="single" w:sz="6" w:space="0" w:color="auto"/>
            </w:tcBorders>
          </w:tcPr>
          <w:p>
            <w:r>
              <w:t>241</w:t>
            </w:r>
          </w:p>
        </w:tc>
        <w:tc>
          <w:tcPr>
            <w:tcW w:w="608" w:type="pct"/>
            <w:tcBorders>
              <w:top w:val="single" w:sz="6" w:space="0" w:color="auto"/>
              <w:left w:val="single" w:sz="6" w:space="0" w:color="auto"/>
              <w:bottom w:val="single" w:sz="6" w:space="0" w:color="auto"/>
              <w:right w:val="single" w:sz="6" w:space="0" w:color="auto"/>
            </w:tcBorders>
          </w:tcPr>
          <w:p>
            <w:r>
              <w:t>14</w:t>
            </w:r>
          </w:p>
        </w:tc>
        <w:tc>
          <w:tcPr>
            <w:tcW w:w="555" w:type="pct"/>
            <w:tcBorders>
              <w:top w:val="single" w:sz="6" w:space="0" w:color="auto"/>
              <w:left w:val="single" w:sz="6" w:space="0" w:color="auto"/>
              <w:bottom w:val="single" w:sz="6" w:space="0" w:color="auto"/>
              <w:right w:val="single" w:sz="6" w:space="0" w:color="auto"/>
            </w:tcBorders>
          </w:tcPr>
          <w:p>
            <w:r>
              <w:t>183</w:t>
            </w:r>
          </w:p>
        </w:tc>
        <w:tc>
          <w:tcPr>
            <w:tcW w:w="653" w:type="pct"/>
            <w:tcBorders>
              <w:top w:val="single" w:sz="6" w:space="0" w:color="auto"/>
              <w:left w:val="single" w:sz="6" w:space="0" w:color="auto"/>
              <w:bottom w:val="single" w:sz="6" w:space="0" w:color="auto"/>
              <w:right w:val="single" w:sz="6" w:space="0" w:color="auto"/>
            </w:tcBorders>
          </w:tcPr>
          <w:p>
            <w:r>
              <w:t>241</w:t>
            </w:r>
          </w:p>
        </w:tc>
        <w:tc>
          <w:tcPr>
            <w:tcW w:w="853" w:type="pct"/>
            <w:tcBorders>
              <w:top w:val="single" w:sz="6" w:space="0" w:color="auto"/>
              <w:left w:val="single" w:sz="6" w:space="0" w:color="auto"/>
              <w:bottom w:val="single" w:sz="6" w:space="0" w:color="auto"/>
              <w:right w:val="single" w:sz="6" w:space="0" w:color="auto"/>
            </w:tcBorders>
          </w:tcPr>
          <w:p>
            <w:r>
              <w:t>09</w:t>
            </w:r>
          </w:p>
        </w:tc>
      </w:tr>
      <w:tr w:rsidR="006E08BB" w:rsidRPr="00053060" w14:paraId="50624149"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93</w:t>
            </w:r>
          </w:p>
        </w:tc>
        <w:tc>
          <w:tcPr>
            <w:tcW w:w="394" w:type="pct"/>
            <w:tcBorders>
              <w:top w:val="single" w:sz="6" w:space="0" w:color="auto"/>
              <w:left w:val="single" w:sz="6" w:space="0" w:color="auto"/>
              <w:bottom w:val="single" w:sz="6" w:space="0" w:color="auto"/>
              <w:right w:val="single" w:sz="6" w:space="0" w:color="auto"/>
            </w:tcBorders>
          </w:tcPr>
          <w:p>
            <w:r>
              <w:t>93</w:t>
            </w:r>
          </w:p>
        </w:tc>
        <w:tc>
          <w:tcPr>
            <w:tcW w:w="507" w:type="pct"/>
            <w:tcBorders>
              <w:top w:val="single" w:sz="6" w:space="0" w:color="auto"/>
              <w:left w:val="single" w:sz="6" w:space="0" w:color="auto"/>
              <w:bottom w:val="single" w:sz="6" w:space="0" w:color="auto"/>
              <w:right w:val="single" w:sz="6" w:space="0" w:color="auto"/>
            </w:tcBorders>
          </w:tcPr>
          <w:p>
            <w:r>
              <w:t>175</w:t>
            </w:r>
          </w:p>
        </w:tc>
        <w:tc>
          <w:tcPr>
            <w:tcW w:w="592" w:type="pct"/>
            <w:tcBorders>
              <w:top w:val="single" w:sz="6" w:space="0" w:color="auto"/>
              <w:left w:val="single" w:sz="6" w:space="0" w:color="auto"/>
              <w:bottom w:val="single" w:sz="6" w:space="0" w:color="auto"/>
              <w:right w:val="single" w:sz="6" w:space="0" w:color="auto"/>
            </w:tcBorders>
          </w:tcPr>
          <w:p>
            <w:r>
              <w:t>232</w:t>
            </w:r>
          </w:p>
        </w:tc>
        <w:tc>
          <w:tcPr>
            <w:tcW w:w="523" w:type="pct"/>
            <w:tcBorders>
              <w:top w:val="single" w:sz="6" w:space="0" w:color="auto"/>
              <w:left w:val="single" w:sz="6" w:space="0" w:color="auto"/>
              <w:bottom w:val="single" w:sz="6" w:space="0" w:color="auto"/>
              <w:right w:val="single" w:sz="6" w:space="0" w:color="auto"/>
            </w:tcBorders>
          </w:tcPr>
          <w:p>
            <w:r>
              <w:t>0</w:t>
            </w:r>
          </w:p>
        </w:tc>
        <w:tc>
          <w:tcPr>
            <w:tcW w:w="608" w:type="pct"/>
            <w:tcBorders>
              <w:top w:val="single" w:sz="6" w:space="0" w:color="auto"/>
              <w:left w:val="single" w:sz="6" w:space="0" w:color="auto"/>
              <w:bottom w:val="single" w:sz="6" w:space="0" w:color="auto"/>
              <w:right w:val="single" w:sz="6" w:space="0" w:color="auto"/>
            </w:tcBorders>
          </w:tcPr>
          <w:p>
            <w:r>
              <w:t>175</w:t>
            </w:r>
          </w:p>
        </w:tc>
        <w:tc>
          <w:tcPr>
            <w:tcW w:w="555" w:type="pct"/>
            <w:tcBorders>
              <w:top w:val="single" w:sz="6" w:space="0" w:color="auto"/>
              <w:left w:val="single" w:sz="6" w:space="0" w:color="auto"/>
              <w:bottom w:val="single" w:sz="6" w:space="0" w:color="auto"/>
              <w:right w:val="single" w:sz="6" w:space="0" w:color="auto"/>
            </w:tcBorders>
          </w:tcPr>
          <w:p>
            <w:r>
              <w:t>232</w:t>
            </w:r>
          </w:p>
        </w:tc>
        <w:tc>
          <w:tcPr>
            <w:tcW w:w="653" w:type="pct"/>
            <w:tcBorders>
              <w:top w:val="single" w:sz="6" w:space="0" w:color="auto"/>
              <w:left w:val="single" w:sz="6" w:space="0" w:color="auto"/>
              <w:bottom w:val="single" w:sz="6" w:space="0" w:color="auto"/>
              <w:right w:val="single" w:sz="6" w:space="0" w:color="auto"/>
            </w:tcBorders>
          </w:tcPr>
          <w:p>
            <w:r>
              <w:t>232</w:t>
            </w:r>
          </w:p>
        </w:tc>
        <w:tc>
          <w:tcPr>
            <w:tcW w:w="853" w:type="pct"/>
            <w:tcBorders>
              <w:top w:val="single" w:sz="6" w:space="0" w:color="auto"/>
              <w:left w:val="single" w:sz="6" w:space="0" w:color="auto"/>
              <w:bottom w:val="single" w:sz="6" w:space="0" w:color="auto"/>
              <w:right w:val="single" w:sz="6" w:space="0" w:color="auto"/>
            </w:tcBorders>
          </w:tcPr>
          <w:p>
            <w:r>
              <w:t>0</w:t>
            </w:r>
          </w:p>
        </w:tc>
      </w:tr>
      <w:tr w:rsidR="006E08BB" w:rsidRPr="00053060" w14:paraId="2952EEC0"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600</w:t>
            </w:r>
          </w:p>
        </w:tc>
        <w:tc>
          <w:tcPr>
            <w:tcW w:w="394" w:type="pct"/>
            <w:tcBorders>
              <w:top w:val="single" w:sz="6" w:space="0" w:color="auto"/>
              <w:left w:val="single" w:sz="6" w:space="0" w:color="auto"/>
              <w:bottom w:val="single" w:sz="6" w:space="0" w:color="auto"/>
              <w:right w:val="single" w:sz="6" w:space="0" w:color="auto"/>
            </w:tcBorders>
          </w:tcPr>
          <w:p>
            <w:r>
              <w:t>600</w:t>
            </w:r>
          </w:p>
        </w:tc>
        <w:tc>
          <w:tcPr>
            <w:tcW w:w="507" w:type="pct"/>
            <w:tcBorders>
              <w:top w:val="single" w:sz="6" w:space="0" w:color="auto"/>
              <w:left w:val="single" w:sz="6" w:space="0" w:color="auto"/>
              <w:bottom w:val="single" w:sz="6" w:space="0" w:color="auto"/>
              <w:right w:val="single" w:sz="6" w:space="0" w:color="auto"/>
            </w:tcBorders>
          </w:tcPr>
          <w:p>
            <w:r>
              <w:t>600</w:t>
            </w:r>
          </w:p>
        </w:tc>
        <w:tc>
          <w:tcPr>
            <w:tcW w:w="592" w:type="pct"/>
            <w:tcBorders>
              <w:top w:val="single" w:sz="6" w:space="0" w:color="auto"/>
              <w:left w:val="single" w:sz="6" w:space="0" w:color="auto"/>
              <w:bottom w:val="single" w:sz="6" w:space="0" w:color="auto"/>
              <w:right w:val="single" w:sz="6" w:space="0" w:color="auto"/>
            </w:tcBorders>
          </w:tcPr>
          <w:p>
            <w:r>
              <w:t>89</w:t>
            </w:r>
          </w:p>
        </w:tc>
        <w:tc>
          <w:tcPr>
            <w:tcW w:w="523" w:type="pct"/>
            <w:tcBorders>
              <w:top w:val="single" w:sz="6" w:space="0" w:color="auto"/>
              <w:left w:val="single" w:sz="6" w:space="0" w:color="auto"/>
              <w:bottom w:val="single" w:sz="6" w:space="0" w:color="auto"/>
              <w:right w:val="single" w:sz="6" w:space="0" w:color="auto"/>
            </w:tcBorders>
          </w:tcPr>
          <w:p>
            <w:r>
              <w:t>89</w:t>
            </w:r>
          </w:p>
        </w:tc>
        <w:tc>
          <w:tcPr>
            <w:tcW w:w="608" w:type="pct"/>
            <w:tcBorders>
              <w:top w:val="single" w:sz="6" w:space="0" w:color="auto"/>
              <w:left w:val="single" w:sz="6" w:space="0" w:color="auto"/>
              <w:bottom w:val="single" w:sz="6" w:space="0" w:color="auto"/>
              <w:right w:val="single" w:sz="6" w:space="0" w:color="auto"/>
            </w:tcBorders>
          </w:tcPr>
          <w:p>
            <w:r>
              <w:t>223</w:t>
            </w:r>
          </w:p>
        </w:tc>
        <w:tc>
          <w:tcPr>
            <w:tcW w:w="555" w:type="pct"/>
            <w:tcBorders>
              <w:top w:val="single" w:sz="6" w:space="0" w:color="auto"/>
              <w:left w:val="single" w:sz="6" w:space="0" w:color="auto"/>
              <w:bottom w:val="single" w:sz="6" w:space="0" w:color="auto"/>
              <w:right w:val="single" w:sz="6" w:space="0" w:color="auto"/>
            </w:tcBorders>
          </w:tcPr>
          <w:p>
            <w:r>
              <w:t>223</w:t>
            </w:r>
          </w:p>
        </w:tc>
        <w:tc>
          <w:tcPr>
            <w:tcW w:w="653" w:type="pct"/>
            <w:tcBorders>
              <w:top w:val="single" w:sz="6" w:space="0" w:color="auto"/>
              <w:left w:val="single" w:sz="6" w:space="0" w:color="auto"/>
              <w:bottom w:val="single" w:sz="6" w:space="0" w:color="auto"/>
              <w:right w:val="single" w:sz="6" w:space="0" w:color="auto"/>
            </w:tcBorders>
          </w:tcPr>
          <w:p>
            <w:r>
              <w:t>223</w:t>
            </w:r>
          </w:p>
        </w:tc>
        <w:tc>
          <w:tcPr>
            <w:tcW w:w="853" w:type="pct"/>
            <w:tcBorders>
              <w:top w:val="single" w:sz="6" w:space="0" w:color="auto"/>
              <w:left w:val="single" w:sz="6" w:space="0" w:color="auto"/>
              <w:bottom w:val="single" w:sz="6" w:space="0" w:color="auto"/>
              <w:right w:val="single" w:sz="6" w:space="0" w:color="auto"/>
            </w:tcBorders>
          </w:tcPr>
          <w:p>
            <w:r>
              <w:t>0</w:t>
            </w:r>
          </w:p>
        </w:tc>
      </w:tr>
    </w:tbl>
    <w:p w14:paraId="6D9DF944"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 xml:space="preserve"> When giving the same fertilizer through the drip irrigation, it should be given as the following table.</w:t>
      </w:r>
    </w:p>
    <w:p w14:paraId="60708469"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Schedule for providing soluble fertilizers to the start of drip irrigation</w:t>
      </w:r>
    </w:p>
    <w:tbl>
      <w:tblPr>
        <w:tblW w:w="5000" w:type="pct"/>
        <w:jc w:val="center"/>
        <w:tblCellMar>
          <w:left w:w="105" w:type="dxa"/>
          <w:right w:w="105" w:type="dxa"/>
        </w:tblCellMar>
        <w:tblLook w:val="0000" w:firstRow="0" w:lastRow="0" w:firstColumn="0" w:lastColumn="0" w:noHBand="0" w:noVBand="0"/>
      </w:tblPr>
      <w:tblGrid>
        <w:gridCol w:w="2008"/>
        <w:gridCol w:w="1628"/>
        <w:gridCol w:w="1770"/>
        <w:gridCol w:w="1959"/>
        <w:gridCol w:w="1979"/>
      </w:tblGrid>
      <w:tr w:rsidR="006E08BB" w:rsidRPr="00053060" w14:paraId="3432A0C0" w14:textId="77777777" w:rsidTr="00DC016E">
        <w:trPr>
          <w:jc w:val="center"/>
        </w:trPr>
        <w:tc>
          <w:tcPr>
            <w:tcW w:w="1075" w:type="pct"/>
            <w:tcBorders>
              <w:top w:val="single" w:sz="6" w:space="0" w:color="auto"/>
              <w:left w:val="single" w:sz="6" w:space="0" w:color="auto"/>
              <w:bottom w:val="single" w:sz="6" w:space="0" w:color="auto"/>
              <w:right w:val="single" w:sz="6" w:space="0" w:color="auto"/>
            </w:tcBorders>
          </w:tcPr>
          <w:p>
            <w:r>
              <w:t>Week</w:t>
            </w:r>
          </w:p>
        </w:tc>
        <w:tc>
          <w:tcPr>
            <w:tcW w:w="871" w:type="pct"/>
            <w:tcBorders>
              <w:top w:val="single" w:sz="6" w:space="0" w:color="auto"/>
              <w:left w:val="single" w:sz="6" w:space="0" w:color="auto"/>
              <w:bottom w:val="single" w:sz="6" w:space="0" w:color="auto"/>
              <w:right w:val="single" w:sz="6" w:space="0" w:color="auto"/>
            </w:tcBorders>
          </w:tcPr>
          <w:p>
            <w:r>
              <w:t>Installment</w:t>
            </w:r>
          </w:p>
        </w:tc>
        <w:tc>
          <w:tcPr>
            <w:tcW w:w="947" w:type="pct"/>
            <w:tcBorders>
              <w:top w:val="single" w:sz="6" w:space="0" w:color="auto"/>
              <w:left w:val="single" w:sz="6" w:space="0" w:color="auto"/>
              <w:bottom w:val="single" w:sz="6" w:space="0" w:color="auto"/>
              <w:right w:val="nil"/>
            </w:tcBorders>
          </w:tcPr>
          <w:p>
            <w:r>
              <w:t xml:space="preserve"> </w:t>
            </w:r>
          </w:p>
        </w:tc>
        <w:tc>
          <w:tcPr>
            <w:tcW w:w="1048" w:type="pct"/>
            <w:tcBorders>
              <w:top w:val="single" w:sz="6" w:space="0" w:color="auto"/>
              <w:left w:val="nil"/>
              <w:bottom w:val="single" w:sz="6" w:space="0" w:color="auto"/>
              <w:right w:val="nil"/>
            </w:tcBorders>
          </w:tcPr>
          <w:p>
            <w:r>
              <w:t xml:space="preserve">Foods </w:t>
            </w:r>
          </w:p>
        </w:tc>
        <w:tc>
          <w:tcPr>
            <w:tcW w:w="1060" w:type="pct"/>
            <w:tcBorders>
              <w:top w:val="single" w:sz="6" w:space="0" w:color="auto"/>
              <w:left w:val="nil"/>
              <w:bottom w:val="single" w:sz="6" w:space="0" w:color="auto"/>
              <w:right w:val="single" w:sz="6" w:space="0" w:color="auto"/>
            </w:tcBorders>
          </w:tcPr>
          <w:p>
            <w:r/>
          </w:p>
        </w:tc>
      </w:tr>
      <w:tr w:rsidR="006E08BB" w:rsidRPr="00053060" w14:paraId="1E422F06" w14:textId="77777777" w:rsidTr="00DC016E">
        <w:trPr>
          <w:jc w:val="center"/>
        </w:trPr>
        <w:tc>
          <w:tcPr>
            <w:tcW w:w="1075" w:type="pct"/>
            <w:tcBorders>
              <w:top w:val="nil"/>
              <w:left w:val="single" w:sz="6" w:space="0" w:color="auto"/>
              <w:bottom w:val="single" w:sz="6" w:space="0" w:color="auto"/>
              <w:right w:val="single" w:sz="6" w:space="0" w:color="auto"/>
            </w:tcBorders>
          </w:tcPr>
          <w:p>
            <w:r/>
          </w:p>
        </w:tc>
        <w:tc>
          <w:tcPr>
            <w:tcW w:w="871" w:type="pct"/>
            <w:tcBorders>
              <w:top w:val="nil"/>
              <w:left w:val="single" w:sz="6" w:space="0" w:color="auto"/>
              <w:bottom w:val="single" w:sz="6" w:space="0" w:color="auto"/>
              <w:right w:val="single" w:sz="6" w:space="0" w:color="auto"/>
            </w:tcBorders>
          </w:tcPr>
          <w:p>
            <w:r/>
          </w:p>
        </w:tc>
        <w:tc>
          <w:tcPr>
            <w:tcW w:w="947" w:type="pct"/>
            <w:tcBorders>
              <w:top w:val="single" w:sz="6" w:space="0" w:color="auto"/>
              <w:left w:val="single" w:sz="6" w:space="0" w:color="auto"/>
              <w:bottom w:val="single" w:sz="6" w:space="0" w:color="auto"/>
              <w:right w:val="single" w:sz="6" w:space="0" w:color="auto"/>
            </w:tcBorders>
          </w:tcPr>
          <w:p>
            <w:r>
              <w:t>Palash</w:t>
            </w:r>
          </w:p>
        </w:tc>
        <w:tc>
          <w:tcPr>
            <w:tcW w:w="1048" w:type="pct"/>
            <w:tcBorders>
              <w:top w:val="single" w:sz="6" w:space="0" w:color="auto"/>
              <w:left w:val="single" w:sz="6" w:space="0" w:color="auto"/>
              <w:bottom w:val="single" w:sz="6" w:space="0" w:color="auto"/>
              <w:right w:val="single" w:sz="6" w:space="0" w:color="auto"/>
            </w:tcBorders>
          </w:tcPr>
          <w:p>
            <w:r>
              <w:t>Palash</w:t>
            </w:r>
          </w:p>
        </w:tc>
        <w:tc>
          <w:tcPr>
            <w:tcW w:w="1060" w:type="pct"/>
            <w:tcBorders>
              <w:top w:val="single" w:sz="6" w:space="0" w:color="auto"/>
              <w:left w:val="single" w:sz="6" w:space="0" w:color="auto"/>
              <w:bottom w:val="single" w:sz="6" w:space="0" w:color="auto"/>
              <w:right w:val="single" w:sz="6" w:space="0" w:color="auto"/>
            </w:tcBorders>
          </w:tcPr>
          <w:p>
            <w:r>
              <w:t>Palash</w:t>
            </w:r>
          </w:p>
        </w:tc>
      </w:tr>
      <w:tr w:rsidR="006E08BB" w:rsidRPr="00053060" w14:paraId="45B2627B" w14:textId="77777777" w:rsidTr="00DC016E">
        <w:trPr>
          <w:jc w:val="center"/>
        </w:trPr>
        <w:tc>
          <w:tcPr>
            <w:tcW w:w="1075" w:type="pct"/>
            <w:tcBorders>
              <w:top w:val="single" w:sz="6" w:space="0" w:color="auto"/>
              <w:left w:val="single" w:sz="6" w:space="0" w:color="auto"/>
              <w:bottom w:val="single" w:sz="6" w:space="0" w:color="auto"/>
              <w:right w:val="single" w:sz="6" w:space="0" w:color="auto"/>
            </w:tcBorders>
          </w:tcPr>
          <w:p>
            <w:r>
              <w:t>10</w:t>
            </w:r>
          </w:p>
        </w:tc>
        <w:tc>
          <w:tcPr>
            <w:tcW w:w="871" w:type="pct"/>
            <w:tcBorders>
              <w:top w:val="single" w:sz="6" w:space="0" w:color="auto"/>
              <w:left w:val="single" w:sz="6" w:space="0" w:color="auto"/>
              <w:bottom w:val="single" w:sz="6" w:space="0" w:color="auto"/>
              <w:right w:val="single" w:sz="6" w:space="0" w:color="auto"/>
            </w:tcBorders>
          </w:tcPr>
          <w:p>
            <w:r>
              <w:t>10</w:t>
            </w:r>
          </w:p>
        </w:tc>
        <w:tc>
          <w:tcPr>
            <w:tcW w:w="947" w:type="pct"/>
            <w:tcBorders>
              <w:top w:val="single" w:sz="6" w:space="0" w:color="auto"/>
              <w:left w:val="single" w:sz="6" w:space="0" w:color="auto"/>
              <w:bottom w:val="single" w:sz="6" w:space="0" w:color="auto"/>
              <w:right w:val="single" w:sz="6" w:space="0" w:color="auto"/>
            </w:tcBorders>
          </w:tcPr>
          <w:p>
            <w:r>
              <w:t>10</w:t>
            </w:r>
          </w:p>
        </w:tc>
        <w:tc>
          <w:tcPr>
            <w:tcW w:w="1048" w:type="pct"/>
            <w:tcBorders>
              <w:top w:val="single" w:sz="6" w:space="0" w:color="auto"/>
              <w:left w:val="single" w:sz="6" w:space="0" w:color="auto"/>
              <w:bottom w:val="single" w:sz="6" w:space="0" w:color="auto"/>
              <w:right w:val="single" w:sz="6" w:space="0" w:color="auto"/>
            </w:tcBorders>
          </w:tcPr>
          <w:p>
            <w:r>
              <w:t>10</w:t>
            </w:r>
          </w:p>
        </w:tc>
        <w:tc>
          <w:tcPr>
            <w:tcW w:w="1060" w:type="pct"/>
            <w:tcBorders>
              <w:top w:val="single" w:sz="6" w:space="0" w:color="auto"/>
              <w:left w:val="single" w:sz="6" w:space="0" w:color="auto"/>
              <w:bottom w:val="single" w:sz="6" w:space="0" w:color="auto"/>
              <w:right w:val="single" w:sz="6" w:space="0" w:color="auto"/>
            </w:tcBorders>
          </w:tcPr>
          <w:p>
            <w:r>
              <w:t>10</w:t>
            </w:r>
          </w:p>
        </w:tc>
      </w:tr>
      <w:tr w:rsidR="006E08BB" w:rsidRPr="00053060" w14:paraId="67AFEA40" w14:textId="77777777" w:rsidTr="00DC016E">
        <w:trPr>
          <w:jc w:val="center"/>
        </w:trPr>
        <w:tc>
          <w:tcPr>
            <w:tcW w:w="1075" w:type="pct"/>
            <w:tcBorders>
              <w:top w:val="single" w:sz="6" w:space="0" w:color="auto"/>
              <w:left w:val="single" w:sz="6" w:space="0" w:color="auto"/>
              <w:bottom w:val="single" w:sz="6" w:space="0" w:color="auto"/>
              <w:right w:val="single" w:sz="6" w:space="0" w:color="auto"/>
            </w:tcBorders>
          </w:tcPr>
          <w:p>
            <w:r>
              <w:t>35</w:t>
            </w:r>
          </w:p>
        </w:tc>
        <w:tc>
          <w:tcPr>
            <w:tcW w:w="871" w:type="pct"/>
            <w:tcBorders>
              <w:top w:val="single" w:sz="6" w:space="0" w:color="auto"/>
              <w:left w:val="single" w:sz="6" w:space="0" w:color="auto"/>
              <w:bottom w:val="single" w:sz="6" w:space="0" w:color="auto"/>
              <w:right w:val="single" w:sz="6" w:space="0" w:color="auto"/>
            </w:tcBorders>
          </w:tcPr>
          <w:p>
            <w:r>
              <w:t>35</w:t>
            </w:r>
          </w:p>
        </w:tc>
        <w:tc>
          <w:tcPr>
            <w:tcW w:w="947" w:type="pct"/>
            <w:tcBorders>
              <w:top w:val="single" w:sz="6" w:space="0" w:color="auto"/>
              <w:left w:val="single" w:sz="6" w:space="0" w:color="auto"/>
              <w:bottom w:val="single" w:sz="6" w:space="0" w:color="auto"/>
              <w:right w:val="single" w:sz="6" w:space="0" w:color="auto"/>
            </w:tcBorders>
          </w:tcPr>
          <w:p>
            <w:r>
              <w:t>35</w:t>
            </w:r>
          </w:p>
        </w:tc>
        <w:tc>
          <w:tcPr>
            <w:tcW w:w="1048" w:type="pct"/>
            <w:tcBorders>
              <w:top w:val="single" w:sz="6" w:space="0" w:color="auto"/>
              <w:left w:val="single" w:sz="6" w:space="0" w:color="auto"/>
              <w:bottom w:val="single" w:sz="6" w:space="0" w:color="auto"/>
              <w:right w:val="single" w:sz="6" w:space="0" w:color="auto"/>
            </w:tcBorders>
          </w:tcPr>
          <w:p>
            <w:r>
              <w:t>35</w:t>
            </w:r>
          </w:p>
        </w:tc>
        <w:tc>
          <w:tcPr>
            <w:tcW w:w="1060" w:type="pct"/>
            <w:tcBorders>
              <w:top w:val="single" w:sz="6" w:space="0" w:color="auto"/>
              <w:left w:val="single" w:sz="6" w:space="0" w:color="auto"/>
              <w:bottom w:val="single" w:sz="6" w:space="0" w:color="auto"/>
              <w:right w:val="single" w:sz="6" w:space="0" w:color="auto"/>
            </w:tcBorders>
          </w:tcPr>
          <w:p>
            <w:r>
              <w:t>15</w:t>
            </w:r>
          </w:p>
        </w:tc>
      </w:tr>
      <w:tr w:rsidR="006E08BB" w:rsidRPr="00053060" w14:paraId="25BE2A3D" w14:textId="77777777" w:rsidTr="00DC016E">
        <w:trPr>
          <w:jc w:val="center"/>
        </w:trPr>
        <w:tc>
          <w:tcPr>
            <w:tcW w:w="1075" w:type="pct"/>
            <w:tcBorders>
              <w:top w:val="single" w:sz="6" w:space="0" w:color="auto"/>
              <w:left w:val="single" w:sz="6" w:space="0" w:color="auto"/>
              <w:bottom w:val="single" w:sz="6" w:space="0" w:color="auto"/>
              <w:right w:val="single" w:sz="6" w:space="0" w:color="auto"/>
            </w:tcBorders>
          </w:tcPr>
          <w:p>
            <w:r>
              <w:t>55</w:t>
            </w:r>
          </w:p>
        </w:tc>
        <w:tc>
          <w:tcPr>
            <w:tcW w:w="871" w:type="pct"/>
            <w:tcBorders>
              <w:top w:val="single" w:sz="6" w:space="0" w:color="auto"/>
              <w:left w:val="single" w:sz="6" w:space="0" w:color="auto"/>
              <w:bottom w:val="single" w:sz="6" w:space="0" w:color="auto"/>
              <w:right w:val="single" w:sz="6" w:space="0" w:color="auto"/>
            </w:tcBorders>
          </w:tcPr>
          <w:p>
            <w:r>
              <w:t>35</w:t>
            </w:r>
          </w:p>
        </w:tc>
        <w:tc>
          <w:tcPr>
            <w:tcW w:w="947" w:type="pct"/>
            <w:tcBorders>
              <w:top w:val="single" w:sz="6" w:space="0" w:color="auto"/>
              <w:left w:val="single" w:sz="6" w:space="0" w:color="auto"/>
              <w:bottom w:val="single" w:sz="6" w:space="0" w:color="auto"/>
              <w:right w:val="single" w:sz="6" w:space="0" w:color="auto"/>
            </w:tcBorders>
          </w:tcPr>
          <w:p>
            <w:r>
              <w:t>35</w:t>
            </w:r>
          </w:p>
        </w:tc>
        <w:tc>
          <w:tcPr>
            <w:tcW w:w="1048" w:type="pct"/>
            <w:tcBorders>
              <w:top w:val="single" w:sz="6" w:space="0" w:color="auto"/>
              <w:left w:val="single" w:sz="6" w:space="0" w:color="auto"/>
              <w:bottom w:val="single" w:sz="6" w:space="0" w:color="auto"/>
              <w:right w:val="single" w:sz="6" w:space="0" w:color="auto"/>
            </w:tcBorders>
          </w:tcPr>
          <w:p>
            <w:r>
              <w:t>35</w:t>
            </w:r>
          </w:p>
        </w:tc>
        <w:tc>
          <w:tcPr>
            <w:tcW w:w="1060" w:type="pct"/>
            <w:tcBorders>
              <w:top w:val="single" w:sz="6" w:space="0" w:color="auto"/>
              <w:left w:val="single" w:sz="6" w:space="0" w:color="auto"/>
              <w:bottom w:val="single" w:sz="6" w:space="0" w:color="auto"/>
              <w:right w:val="single" w:sz="6" w:space="0" w:color="auto"/>
            </w:tcBorders>
          </w:tcPr>
          <w:p>
            <w:r>
              <w:t>35</w:t>
            </w:r>
          </w:p>
        </w:tc>
      </w:tr>
      <w:tr w:rsidR="006E08BB" w:rsidRPr="00053060" w14:paraId="23E9B5D3" w14:textId="77777777" w:rsidTr="00DC016E">
        <w:trPr>
          <w:jc w:val="center"/>
        </w:trPr>
        <w:tc>
          <w:tcPr>
            <w:tcW w:w="1075" w:type="pct"/>
            <w:tcBorders>
              <w:top w:val="single" w:sz="6" w:space="0" w:color="auto"/>
              <w:left w:val="single" w:sz="6" w:space="0" w:color="auto"/>
              <w:bottom w:val="single" w:sz="6" w:space="0" w:color="auto"/>
              <w:right w:val="single" w:sz="6" w:space="0" w:color="auto"/>
            </w:tcBorders>
          </w:tcPr>
          <w:p>
            <w:r>
              <w:t>6</w:t>
            </w:r>
          </w:p>
        </w:tc>
        <w:tc>
          <w:tcPr>
            <w:tcW w:w="871" w:type="pct"/>
            <w:tcBorders>
              <w:top w:val="single" w:sz="6" w:space="0" w:color="auto"/>
              <w:left w:val="single" w:sz="6" w:space="0" w:color="auto"/>
              <w:bottom w:val="single" w:sz="6" w:space="0" w:color="auto"/>
              <w:right w:val="single" w:sz="6" w:space="0" w:color="auto"/>
            </w:tcBorders>
          </w:tcPr>
          <w:p>
            <w:r>
              <w:t>-</w:t>
            </w:r>
          </w:p>
        </w:tc>
        <w:tc>
          <w:tcPr>
            <w:tcW w:w="947" w:type="pct"/>
            <w:tcBorders>
              <w:top w:val="single" w:sz="6" w:space="0" w:color="auto"/>
              <w:left w:val="single" w:sz="6" w:space="0" w:color="auto"/>
              <w:bottom w:val="single" w:sz="6" w:space="0" w:color="auto"/>
              <w:right w:val="single" w:sz="6" w:space="0" w:color="auto"/>
            </w:tcBorders>
          </w:tcPr>
          <w:p>
            <w:r>
              <w:t>40</w:t>
            </w:r>
          </w:p>
        </w:tc>
        <w:tc>
          <w:tcPr>
            <w:tcW w:w="1048" w:type="pct"/>
            <w:tcBorders>
              <w:top w:val="single" w:sz="6" w:space="0" w:color="auto"/>
              <w:left w:val="single" w:sz="6" w:space="0" w:color="auto"/>
              <w:bottom w:val="single" w:sz="6" w:space="0" w:color="auto"/>
              <w:right w:val="single" w:sz="6" w:space="0" w:color="auto"/>
            </w:tcBorders>
          </w:tcPr>
          <w:p>
            <w:r>
              <w:t xml:space="preserve">- </w:t>
            </w:r>
          </w:p>
        </w:tc>
        <w:tc>
          <w:tcPr>
            <w:tcW w:w="1060" w:type="pct"/>
            <w:tcBorders>
              <w:top w:val="single" w:sz="6" w:space="0" w:color="auto"/>
              <w:left w:val="single" w:sz="6" w:space="0" w:color="auto"/>
              <w:bottom w:val="single" w:sz="6" w:space="0" w:color="auto"/>
              <w:right w:val="single" w:sz="6" w:space="0" w:color="auto"/>
            </w:tcBorders>
          </w:tcPr>
          <w:p>
            <w:r>
              <w:t>40</w:t>
            </w:r>
          </w:p>
        </w:tc>
      </w:tr>
    </w:tbl>
    <w:p w14:paraId="57F1242C" w14:textId="77777777" w:rsidR="006E08BB" w:rsidRPr="00053060" w:rsidRDefault="006E08BB" w:rsidP="006E08BB">
      <w:pPr>
        <w:autoSpaceDE w:val="0"/>
        <w:autoSpaceDN w:val="0"/>
        <w:adjustRightInd w:val="0"/>
        <w:spacing w:line="240" w:lineRule="auto"/>
        <w:ind w:left="154" w:right="-15" w:hanging="10"/>
        <w:jc w:val="left"/>
        <w:rPr>
          <w:rFonts w:ascii="Sakal Marathi" w:eastAsia="@AR PL UKai CN" w:hAnsi="Sakal Marathi" w:cs="Sakal Marathi"/>
          <w:b/>
          <w:bCs/>
          <w:szCs w:val="22"/>
        </w:rPr>
      </w:pPr>
      <w:r>
        <w:t>8. Wheat</w:t>
      </w:r>
    </w:p>
    <w:p w14:paraId="5905863C" w14:textId="77777777" w:rsidR="006E08BB" w:rsidRPr="00053060" w:rsidRDefault="006E08BB" w:rsidP="006E08BB">
      <w:pPr>
        <w:autoSpaceDE w:val="0"/>
        <w:autoSpaceDN w:val="0"/>
        <w:adjustRightInd w:val="0"/>
        <w:spacing w:line="240" w:lineRule="auto"/>
        <w:ind w:left="154" w:right="-15" w:hanging="10"/>
        <w:jc w:val="left"/>
        <w:rPr>
          <w:rFonts w:ascii="Sakal Marathi" w:eastAsia="@AR PL UKai CN" w:hAnsi="Sakal Marathi" w:cs="Sakal Marathi"/>
          <w:b/>
          <w:bCs/>
          <w:szCs w:val="22"/>
        </w:rPr>
      </w:pPr>
      <w:r>
        <w:t>Land-heavy and black</w:t>
      </w:r>
    </w:p>
    <w:tbl>
      <w:tblPr>
        <w:tblW w:w="5000" w:type="pct"/>
        <w:tblCellMar>
          <w:left w:w="57" w:type="dxa"/>
          <w:right w:w="57" w:type="dxa"/>
        </w:tblCellMar>
        <w:tblLook w:val="0000" w:firstRow="0" w:lastRow="0" w:firstColumn="0" w:lastColumn="0" w:noHBand="0" w:noVBand="0"/>
      </w:tblPr>
      <w:tblGrid>
        <w:gridCol w:w="712"/>
        <w:gridCol w:w="2069"/>
        <w:gridCol w:w="1149"/>
        <w:gridCol w:w="2437"/>
        <w:gridCol w:w="449"/>
        <w:gridCol w:w="2528"/>
      </w:tblGrid>
      <w:tr w:rsidR="006E08BB" w:rsidRPr="00053060" w14:paraId="2A90DBF2" w14:textId="77777777" w:rsidTr="00DC016E">
        <w:tc>
          <w:tcPr>
            <w:tcW w:w="381" w:type="pct"/>
            <w:tcBorders>
              <w:top w:val="single" w:sz="6" w:space="0" w:color="auto"/>
              <w:left w:val="single" w:sz="6" w:space="0" w:color="auto"/>
              <w:bottom w:val="single" w:sz="6" w:space="0" w:color="auto"/>
              <w:right w:val="single" w:sz="6" w:space="0" w:color="auto"/>
            </w:tcBorders>
          </w:tcPr>
          <w:p>
            <w:r>
              <w:t>A.C.</w:t>
            </w:r>
          </w:p>
        </w:tc>
        <w:tc>
          <w:tcPr>
            <w:tcW w:w="1107" w:type="pct"/>
            <w:tcBorders>
              <w:top w:val="single" w:sz="6" w:space="0" w:color="auto"/>
              <w:left w:val="single" w:sz="6" w:space="0" w:color="auto"/>
              <w:bottom w:val="single" w:sz="6" w:space="0" w:color="auto"/>
              <w:right w:val="nil"/>
            </w:tcBorders>
          </w:tcPr>
          <w:p>
            <w:r>
              <w:t xml:space="preserve"> </w:t>
            </w:r>
          </w:p>
        </w:tc>
        <w:tc>
          <w:tcPr>
            <w:tcW w:w="615" w:type="pct"/>
            <w:tcBorders>
              <w:top w:val="single" w:sz="6" w:space="0" w:color="auto"/>
              <w:left w:val="nil"/>
              <w:bottom w:val="single" w:sz="6" w:space="0" w:color="auto"/>
              <w:right w:val="nil"/>
            </w:tcBorders>
          </w:tcPr>
          <w:p>
            <w:r/>
          </w:p>
        </w:tc>
        <w:tc>
          <w:tcPr>
            <w:tcW w:w="1304" w:type="pct"/>
            <w:tcBorders>
              <w:top w:val="single" w:sz="6" w:space="0" w:color="auto"/>
              <w:left w:val="nil"/>
              <w:bottom w:val="single" w:sz="6" w:space="0" w:color="auto"/>
              <w:right w:val="nil"/>
            </w:tcBorders>
          </w:tcPr>
          <w:p>
            <w:r>
              <w:t xml:space="preserve"> </w:t>
            </w:r>
          </w:p>
        </w:tc>
        <w:tc>
          <w:tcPr>
            <w:tcW w:w="240" w:type="pct"/>
            <w:tcBorders>
              <w:top w:val="single" w:sz="6" w:space="0" w:color="auto"/>
              <w:left w:val="nil"/>
              <w:bottom w:val="single" w:sz="6" w:space="0" w:color="auto"/>
              <w:right w:val="nil"/>
            </w:tcBorders>
          </w:tcPr>
          <w:p>
            <w:r/>
          </w:p>
        </w:tc>
        <w:tc>
          <w:tcPr>
            <w:tcW w:w="1353" w:type="pct"/>
            <w:tcBorders>
              <w:top w:val="single" w:sz="6" w:space="0" w:color="auto"/>
              <w:left w:val="nil"/>
              <w:bottom w:val="single" w:sz="6" w:space="0" w:color="auto"/>
              <w:right w:val="single" w:sz="6" w:space="0" w:color="auto"/>
            </w:tcBorders>
          </w:tcPr>
          <w:p>
            <w:r>
              <w:t>To do the same</w:t>
            </w:r>
          </w:p>
        </w:tc>
      </w:tr>
      <w:tr w:rsidR="006E08BB" w:rsidRPr="00053060" w14:paraId="63C75544" w14:textId="77777777" w:rsidTr="00DC016E">
        <w:tc>
          <w:tcPr>
            <w:tcW w:w="381" w:type="pct"/>
            <w:tcBorders>
              <w:top w:val="single" w:sz="6" w:space="0" w:color="auto"/>
              <w:left w:val="single" w:sz="6" w:space="0" w:color="auto"/>
              <w:bottom w:val="nil"/>
              <w:right w:val="single" w:sz="6" w:space="0" w:color="auto"/>
            </w:tcBorders>
          </w:tcPr>
          <w:p>
            <w:r>
              <w:t>7.54 x required</w:t>
            </w:r>
          </w:p>
        </w:tc>
        <w:tc>
          <w:tcPr>
            <w:tcW w:w="1107" w:type="pct"/>
            <w:tcBorders>
              <w:top w:val="single" w:sz="6" w:space="0" w:color="auto"/>
              <w:left w:val="single" w:sz="6" w:space="0" w:color="auto"/>
              <w:bottom w:val="nil"/>
              <w:right w:val="nil"/>
            </w:tcBorders>
          </w:tcPr>
          <w:p>
            <w:r>
              <w:t>7.54 x required</w:t>
            </w:r>
          </w:p>
        </w:tc>
        <w:tc>
          <w:tcPr>
            <w:tcW w:w="615" w:type="pct"/>
            <w:tcBorders>
              <w:top w:val="single" w:sz="6" w:space="0" w:color="auto"/>
              <w:left w:val="nil"/>
              <w:bottom w:val="nil"/>
              <w:right w:val="nil"/>
            </w:tcBorders>
          </w:tcPr>
          <w:p>
            <w:r/>
          </w:p>
        </w:tc>
        <w:tc>
          <w:tcPr>
            <w:tcW w:w="1304" w:type="pct"/>
            <w:tcBorders>
              <w:top w:val="single" w:sz="6" w:space="0" w:color="auto"/>
              <w:left w:val="nil"/>
              <w:bottom w:val="nil"/>
              <w:right w:val="nil"/>
            </w:tcBorders>
          </w:tcPr>
          <w:p>
            <w:r>
              <w:t>7.54 x required</w:t>
            </w:r>
          </w:p>
        </w:tc>
        <w:tc>
          <w:tcPr>
            <w:tcW w:w="240" w:type="pct"/>
            <w:tcBorders>
              <w:top w:val="single" w:sz="6" w:space="0" w:color="auto"/>
              <w:left w:val="nil"/>
              <w:bottom w:val="nil"/>
              <w:right w:val="nil"/>
            </w:tcBorders>
          </w:tcPr>
          <w:p>
            <w:r/>
          </w:p>
        </w:tc>
        <w:tc>
          <w:tcPr>
            <w:tcW w:w="1353" w:type="pct"/>
            <w:tcBorders>
              <w:top w:val="single" w:sz="6" w:space="0" w:color="auto"/>
              <w:left w:val="nil"/>
              <w:bottom w:val="nil"/>
              <w:right w:val="single" w:sz="6" w:space="0" w:color="auto"/>
            </w:tcBorders>
          </w:tcPr>
          <w:p>
            <w:r>
              <w:t>- 0.74 x in the land</w:t>
            </w:r>
          </w:p>
        </w:tc>
      </w:tr>
      <w:tr w:rsidR="006E08BB" w:rsidRPr="00053060" w14:paraId="4234BF3F" w14:textId="77777777" w:rsidTr="00DC016E">
        <w:tc>
          <w:tcPr>
            <w:tcW w:w="381" w:type="pct"/>
            <w:tcBorders>
              <w:top w:val="nil"/>
              <w:left w:val="single" w:sz="6" w:space="0" w:color="auto"/>
              <w:bottom w:val="single" w:sz="6" w:space="0" w:color="auto"/>
              <w:right w:val="single" w:sz="6" w:space="0" w:color="auto"/>
            </w:tcBorders>
          </w:tcPr>
          <w:p>
            <w:r>
              <w:t xml:space="preserve"> </w:t>
            </w:r>
          </w:p>
        </w:tc>
        <w:tc>
          <w:tcPr>
            <w:tcW w:w="1107" w:type="pct"/>
            <w:tcBorders>
              <w:top w:val="nil"/>
              <w:left w:val="single" w:sz="6" w:space="0" w:color="auto"/>
              <w:bottom w:val="single" w:sz="6" w:space="0" w:color="auto"/>
              <w:right w:val="nil"/>
            </w:tcBorders>
          </w:tcPr>
          <w:p>
            <w:r>
              <w:t>Available Nitra K.He.</w:t>
            </w:r>
          </w:p>
        </w:tc>
        <w:tc>
          <w:tcPr>
            <w:tcW w:w="615" w:type="pct"/>
            <w:tcBorders>
              <w:top w:val="nil"/>
              <w:left w:val="nil"/>
              <w:bottom w:val="single" w:sz="6" w:space="0" w:color="auto"/>
              <w:right w:val="nil"/>
            </w:tcBorders>
          </w:tcPr>
          <w:p>
            <w:r/>
          </w:p>
        </w:tc>
        <w:tc>
          <w:tcPr>
            <w:tcW w:w="1304" w:type="pct"/>
            <w:tcBorders>
              <w:top w:val="nil"/>
              <w:left w:val="nil"/>
              <w:bottom w:val="single" w:sz="6" w:space="0" w:color="auto"/>
              <w:right w:val="nil"/>
            </w:tcBorders>
          </w:tcPr>
          <w:p>
            <w:r>
              <w:t>Available Nitra K.He.</w:t>
            </w:r>
          </w:p>
        </w:tc>
        <w:tc>
          <w:tcPr>
            <w:tcW w:w="240" w:type="pct"/>
            <w:tcBorders>
              <w:top w:val="nil"/>
              <w:left w:val="nil"/>
              <w:bottom w:val="single" w:sz="6" w:space="0" w:color="auto"/>
              <w:right w:val="nil"/>
            </w:tcBorders>
          </w:tcPr>
          <w:p>
            <w:r/>
          </w:p>
        </w:tc>
        <w:tc>
          <w:tcPr>
            <w:tcW w:w="1353" w:type="pct"/>
            <w:tcBorders>
              <w:top w:val="nil"/>
              <w:left w:val="nil"/>
              <w:bottom w:val="single" w:sz="6" w:space="0" w:color="auto"/>
              <w:right w:val="single" w:sz="6" w:space="0" w:color="auto"/>
            </w:tcBorders>
          </w:tcPr>
          <w:p>
            <w:r>
              <w:t>Available Nitra K.He.</w:t>
            </w:r>
          </w:p>
        </w:tc>
      </w:tr>
      <w:tr w:rsidR="006E08BB" w:rsidRPr="00053060" w14:paraId="1259D772" w14:textId="77777777" w:rsidTr="00DC016E">
        <w:tc>
          <w:tcPr>
            <w:tcW w:w="381" w:type="pct"/>
            <w:tcBorders>
              <w:top w:val="single" w:sz="6" w:space="0" w:color="auto"/>
              <w:left w:val="single" w:sz="6" w:space="0" w:color="auto"/>
              <w:bottom w:val="nil"/>
              <w:right w:val="single" w:sz="6" w:space="0" w:color="auto"/>
            </w:tcBorders>
          </w:tcPr>
          <w:p>
            <w:r>
              <w:t>2.</w:t>
            </w:r>
          </w:p>
        </w:tc>
        <w:tc>
          <w:tcPr>
            <w:tcW w:w="1107" w:type="pct"/>
            <w:tcBorders>
              <w:top w:val="single" w:sz="6" w:space="0" w:color="auto"/>
              <w:left w:val="single" w:sz="6" w:space="0" w:color="auto"/>
              <w:bottom w:val="nil"/>
              <w:right w:val="nil"/>
            </w:tcBorders>
          </w:tcPr>
          <w:p>
            <w:r>
              <w:t>- 2.88 x in the land</w:t>
            </w:r>
          </w:p>
        </w:tc>
        <w:tc>
          <w:tcPr>
            <w:tcW w:w="615" w:type="pct"/>
            <w:tcBorders>
              <w:top w:val="single" w:sz="6" w:space="0" w:color="auto"/>
              <w:left w:val="nil"/>
              <w:bottom w:val="nil"/>
              <w:right w:val="nil"/>
            </w:tcBorders>
          </w:tcPr>
          <w:p>
            <w:r/>
          </w:p>
        </w:tc>
        <w:tc>
          <w:tcPr>
            <w:tcW w:w="1304" w:type="pct"/>
            <w:tcBorders>
              <w:top w:val="single" w:sz="6" w:space="0" w:color="auto"/>
              <w:left w:val="nil"/>
              <w:bottom w:val="nil"/>
              <w:right w:val="nil"/>
            </w:tcBorders>
          </w:tcPr>
          <w:p>
            <w:r>
              <w:t>- 2.88 x in the land</w:t>
            </w:r>
          </w:p>
        </w:tc>
        <w:tc>
          <w:tcPr>
            <w:tcW w:w="240" w:type="pct"/>
            <w:tcBorders>
              <w:top w:val="single" w:sz="6" w:space="0" w:color="auto"/>
              <w:left w:val="nil"/>
              <w:bottom w:val="nil"/>
              <w:right w:val="nil"/>
            </w:tcBorders>
          </w:tcPr>
          <w:p>
            <w:r/>
          </w:p>
        </w:tc>
        <w:tc>
          <w:tcPr>
            <w:tcW w:w="1353" w:type="pct"/>
            <w:tcBorders>
              <w:top w:val="single" w:sz="6" w:space="0" w:color="auto"/>
              <w:left w:val="nil"/>
              <w:bottom w:val="nil"/>
              <w:right w:val="single" w:sz="6" w:space="0" w:color="auto"/>
            </w:tcBorders>
          </w:tcPr>
          <w:p>
            <w:r>
              <w:t>- 2.88 x in the land</w:t>
            </w:r>
          </w:p>
        </w:tc>
      </w:tr>
      <w:tr w:rsidR="006E08BB" w:rsidRPr="00053060" w14:paraId="465F6A30" w14:textId="77777777" w:rsidTr="00DC016E">
        <w:tc>
          <w:tcPr>
            <w:tcW w:w="381" w:type="pct"/>
            <w:tcBorders>
              <w:top w:val="nil"/>
              <w:left w:val="single" w:sz="6" w:space="0" w:color="auto"/>
              <w:bottom w:val="single" w:sz="6" w:space="0" w:color="auto"/>
              <w:right w:val="single" w:sz="6" w:space="0" w:color="auto"/>
            </w:tcBorders>
          </w:tcPr>
          <w:p>
            <w:r>
              <w:t xml:space="preserve"> </w:t>
            </w:r>
          </w:p>
        </w:tc>
        <w:tc>
          <w:tcPr>
            <w:tcW w:w="1107" w:type="pct"/>
            <w:tcBorders>
              <w:top w:val="nil"/>
              <w:left w:val="single" w:sz="6" w:space="0" w:color="auto"/>
              <w:bottom w:val="single" w:sz="6" w:space="0" w:color="auto"/>
              <w:right w:val="nil"/>
            </w:tcBorders>
          </w:tcPr>
          <w:p>
            <w:r>
              <w:t>Available Sphurad K.He.</w:t>
            </w:r>
          </w:p>
        </w:tc>
        <w:tc>
          <w:tcPr>
            <w:tcW w:w="615" w:type="pct"/>
            <w:tcBorders>
              <w:top w:val="nil"/>
              <w:left w:val="nil"/>
              <w:bottom w:val="single" w:sz="6" w:space="0" w:color="auto"/>
              <w:right w:val="nil"/>
            </w:tcBorders>
          </w:tcPr>
          <w:p>
            <w:r/>
          </w:p>
        </w:tc>
        <w:tc>
          <w:tcPr>
            <w:tcW w:w="1304" w:type="pct"/>
            <w:tcBorders>
              <w:top w:val="nil"/>
              <w:left w:val="nil"/>
              <w:bottom w:val="single" w:sz="6" w:space="0" w:color="auto"/>
              <w:right w:val="nil"/>
            </w:tcBorders>
          </w:tcPr>
          <w:p>
            <w:r>
              <w:t>Available Sphurad K.He.</w:t>
            </w:r>
          </w:p>
        </w:tc>
        <w:tc>
          <w:tcPr>
            <w:tcW w:w="240" w:type="pct"/>
            <w:tcBorders>
              <w:top w:val="nil"/>
              <w:left w:val="nil"/>
              <w:bottom w:val="single" w:sz="6" w:space="0" w:color="auto"/>
              <w:right w:val="nil"/>
            </w:tcBorders>
          </w:tcPr>
          <w:p>
            <w:r/>
          </w:p>
        </w:tc>
        <w:tc>
          <w:tcPr>
            <w:tcW w:w="1353" w:type="pct"/>
            <w:tcBorders>
              <w:top w:val="nil"/>
              <w:left w:val="nil"/>
              <w:bottom w:val="single" w:sz="6" w:space="0" w:color="auto"/>
              <w:right w:val="single" w:sz="6" w:space="0" w:color="auto"/>
            </w:tcBorders>
          </w:tcPr>
          <w:p>
            <w:r>
              <w:t>Available Sphurad K.He.</w:t>
            </w:r>
          </w:p>
        </w:tc>
      </w:tr>
      <w:tr w:rsidR="006E08BB" w:rsidRPr="00053060" w14:paraId="4A58E3BE" w14:textId="77777777" w:rsidTr="00DC016E">
        <w:tc>
          <w:tcPr>
            <w:tcW w:w="381" w:type="pct"/>
            <w:tcBorders>
              <w:top w:val="single" w:sz="6" w:space="0" w:color="auto"/>
              <w:left w:val="single" w:sz="6" w:space="0" w:color="auto"/>
              <w:bottom w:val="nil"/>
              <w:right w:val="single" w:sz="6" w:space="0" w:color="auto"/>
            </w:tcBorders>
          </w:tcPr>
          <w:p>
            <w:r>
              <w:t>- 0.22 x in the land</w:t>
            </w:r>
          </w:p>
        </w:tc>
        <w:tc>
          <w:tcPr>
            <w:tcW w:w="1107" w:type="pct"/>
            <w:tcBorders>
              <w:top w:val="single" w:sz="6" w:space="0" w:color="auto"/>
              <w:left w:val="single" w:sz="6" w:space="0" w:color="auto"/>
              <w:bottom w:val="nil"/>
              <w:right w:val="nil"/>
            </w:tcBorders>
          </w:tcPr>
          <w:p>
            <w:r>
              <w:t>- 0.22 x in the land</w:t>
            </w:r>
          </w:p>
        </w:tc>
        <w:tc>
          <w:tcPr>
            <w:tcW w:w="615" w:type="pct"/>
            <w:tcBorders>
              <w:top w:val="single" w:sz="6" w:space="0" w:color="auto"/>
              <w:left w:val="nil"/>
              <w:bottom w:val="nil"/>
              <w:right w:val="nil"/>
            </w:tcBorders>
          </w:tcPr>
          <w:p>
            <w:r/>
          </w:p>
        </w:tc>
        <w:tc>
          <w:tcPr>
            <w:tcW w:w="1304" w:type="pct"/>
            <w:tcBorders>
              <w:top w:val="single" w:sz="6" w:space="0" w:color="auto"/>
              <w:left w:val="nil"/>
              <w:bottom w:val="nil"/>
              <w:right w:val="nil"/>
            </w:tcBorders>
          </w:tcPr>
          <w:p>
            <w:r>
              <w:t>- 0.22 x in the land</w:t>
            </w:r>
          </w:p>
        </w:tc>
        <w:tc>
          <w:tcPr>
            <w:tcW w:w="240" w:type="pct"/>
            <w:tcBorders>
              <w:top w:val="single" w:sz="6" w:space="0" w:color="auto"/>
              <w:left w:val="nil"/>
              <w:bottom w:val="nil"/>
              <w:right w:val="nil"/>
            </w:tcBorders>
          </w:tcPr>
          <w:p>
            <w:r/>
          </w:p>
        </w:tc>
        <w:tc>
          <w:tcPr>
            <w:tcW w:w="1353" w:type="pct"/>
            <w:tcBorders>
              <w:top w:val="single" w:sz="6" w:space="0" w:color="auto"/>
              <w:left w:val="nil"/>
              <w:bottom w:val="nil"/>
              <w:right w:val="single" w:sz="6" w:space="0" w:color="auto"/>
            </w:tcBorders>
          </w:tcPr>
          <w:p>
            <w:r>
              <w:t>- 0.22 x in the land</w:t>
            </w:r>
          </w:p>
        </w:tc>
      </w:tr>
      <w:tr w:rsidR="006E08BB" w:rsidRPr="00053060" w14:paraId="124B1CB2" w14:textId="77777777" w:rsidTr="00DC016E">
        <w:tc>
          <w:tcPr>
            <w:tcW w:w="381" w:type="pct"/>
            <w:tcBorders>
              <w:top w:val="nil"/>
              <w:left w:val="single" w:sz="6" w:space="0" w:color="auto"/>
              <w:bottom w:val="single" w:sz="6" w:space="0" w:color="auto"/>
              <w:right w:val="single" w:sz="6" w:space="0" w:color="auto"/>
            </w:tcBorders>
          </w:tcPr>
          <w:p>
            <w:r>
              <w:t xml:space="preserve"> </w:t>
            </w:r>
          </w:p>
        </w:tc>
        <w:tc>
          <w:tcPr>
            <w:tcW w:w="1107" w:type="pct"/>
            <w:tcBorders>
              <w:top w:val="nil"/>
              <w:left w:val="single" w:sz="6" w:space="0" w:color="auto"/>
              <w:bottom w:val="single" w:sz="6" w:space="0" w:color="auto"/>
              <w:right w:val="nil"/>
            </w:tcBorders>
          </w:tcPr>
          <w:p>
            <w:r>
              <w:t>Available Palash km.</w:t>
            </w:r>
          </w:p>
        </w:tc>
        <w:tc>
          <w:tcPr>
            <w:tcW w:w="615" w:type="pct"/>
            <w:tcBorders>
              <w:top w:val="nil"/>
              <w:left w:val="nil"/>
              <w:bottom w:val="single" w:sz="6" w:space="0" w:color="auto"/>
              <w:right w:val="nil"/>
            </w:tcBorders>
          </w:tcPr>
          <w:p>
            <w:r/>
          </w:p>
        </w:tc>
        <w:tc>
          <w:tcPr>
            <w:tcW w:w="1304" w:type="pct"/>
            <w:tcBorders>
              <w:top w:val="nil"/>
              <w:left w:val="nil"/>
              <w:bottom w:val="single" w:sz="6" w:space="0" w:color="auto"/>
              <w:right w:val="nil"/>
            </w:tcBorders>
          </w:tcPr>
          <w:p>
            <w:r>
              <w:t>Available Palash km.</w:t>
            </w:r>
          </w:p>
        </w:tc>
        <w:tc>
          <w:tcPr>
            <w:tcW w:w="240" w:type="pct"/>
            <w:tcBorders>
              <w:top w:val="nil"/>
              <w:left w:val="nil"/>
              <w:bottom w:val="single" w:sz="6" w:space="0" w:color="auto"/>
              <w:right w:val="nil"/>
            </w:tcBorders>
          </w:tcPr>
          <w:p>
            <w:r/>
          </w:p>
        </w:tc>
        <w:tc>
          <w:tcPr>
            <w:tcW w:w="1353" w:type="pct"/>
            <w:tcBorders>
              <w:top w:val="nil"/>
              <w:left w:val="nil"/>
              <w:bottom w:val="single" w:sz="6" w:space="0" w:color="auto"/>
              <w:right w:val="single" w:sz="6" w:space="0" w:color="auto"/>
            </w:tcBorders>
          </w:tcPr>
          <w:p>
            <w:r>
              <w:t>Available Palash km.</w:t>
            </w:r>
          </w:p>
        </w:tc>
      </w:tr>
    </w:tbl>
    <w:p w14:paraId="66988D43" w14:textId="77777777" w:rsidR="006E08BB" w:rsidRPr="00053060" w:rsidRDefault="006E08BB" w:rsidP="006E08BB">
      <w:pPr>
        <w:autoSpaceDE w:val="0"/>
        <w:autoSpaceDN w:val="0"/>
        <w:adjustRightInd w:val="0"/>
        <w:spacing w:line="240" w:lineRule="auto"/>
        <w:ind w:right="241"/>
        <w:rPr>
          <w:rFonts w:ascii="Sakal Marathi" w:eastAsia="@AR PL UKai CN" w:hAnsi="Sakal Marathi" w:cs="Sakal Marathi"/>
          <w:szCs w:val="22"/>
        </w:rPr>
      </w:pPr>
      <w:r>
        <w:t>According to the availability of nitrogen, phosphorus and palash available in the soil, the amount of fertilizer should be given as follows by using the above equations for the expected product.</w:t>
      </w:r>
    </w:p>
    <w:tbl>
      <w:tblPr>
        <w:tblW w:w="5000" w:type="pct"/>
        <w:tblCellMar>
          <w:left w:w="45" w:type="dxa"/>
          <w:right w:w="45" w:type="dxa"/>
        </w:tblCellMar>
        <w:tblLook w:val="0000" w:firstRow="0" w:lastRow="0" w:firstColumn="0" w:lastColumn="0" w:noHBand="0" w:noVBand="0"/>
      </w:tblPr>
      <w:tblGrid>
        <w:gridCol w:w="599"/>
        <w:gridCol w:w="820"/>
        <w:gridCol w:w="1020"/>
        <w:gridCol w:w="1243"/>
        <w:gridCol w:w="1125"/>
        <w:gridCol w:w="1183"/>
        <w:gridCol w:w="966"/>
        <w:gridCol w:w="1312"/>
        <w:gridCol w:w="1076"/>
      </w:tblGrid>
      <w:tr w:rsidR="006E08BB" w:rsidRPr="00053060" w14:paraId="01F60DEF" w14:textId="77777777" w:rsidTr="00DC016E">
        <w:tc>
          <w:tcPr>
            <w:tcW w:w="1305" w:type="pct"/>
            <w:gridSpan w:val="3"/>
            <w:tcBorders>
              <w:top w:val="single" w:sz="6" w:space="0" w:color="auto"/>
              <w:left w:val="single" w:sz="6" w:space="0" w:color="auto"/>
              <w:bottom w:val="nil"/>
              <w:right w:val="single" w:sz="6" w:space="0" w:color="auto"/>
            </w:tcBorders>
          </w:tcPr>
          <w:p>
            <w:r>
              <w:t>Soil</w:t>
            </w:r>
          </w:p>
        </w:tc>
        <w:tc>
          <w:tcPr>
            <w:tcW w:w="1900" w:type="pct"/>
            <w:gridSpan w:val="3"/>
            <w:tcBorders>
              <w:top w:val="single" w:sz="6" w:space="0" w:color="auto"/>
              <w:left w:val="single" w:sz="6" w:space="0" w:color="auto"/>
              <w:bottom w:val="nil"/>
              <w:right w:val="single" w:sz="6" w:space="0" w:color="auto"/>
            </w:tcBorders>
          </w:tcPr>
          <w:p>
            <w:r>
              <w:t>Foodstuff</w:t>
            </w:r>
          </w:p>
        </w:tc>
        <w:tc>
          <w:tcPr>
            <w:tcW w:w="1219" w:type="pct"/>
            <w:gridSpan w:val="2"/>
            <w:tcBorders>
              <w:top w:val="single" w:sz="6" w:space="0" w:color="auto"/>
              <w:left w:val="single" w:sz="6" w:space="0" w:color="auto"/>
              <w:bottom w:val="nil"/>
              <w:right w:val="nil"/>
            </w:tcBorders>
          </w:tcPr>
          <w:p>
            <w:r>
              <w:t>Call quantity kacar</w:t>
            </w:r>
          </w:p>
        </w:tc>
        <w:tc>
          <w:tcPr>
            <w:tcW w:w="576" w:type="pct"/>
            <w:tcBorders>
              <w:top w:val="single" w:sz="6" w:space="0" w:color="auto"/>
              <w:left w:val="nil"/>
              <w:bottom w:val="nil"/>
              <w:right w:val="single" w:sz="6" w:space="0" w:color="auto"/>
            </w:tcBorders>
          </w:tcPr>
          <w:p>
            <w:r/>
          </w:p>
        </w:tc>
      </w:tr>
      <w:tr w:rsidR="006E08BB" w:rsidRPr="00053060" w14:paraId="3A0E2521" w14:textId="77777777" w:rsidTr="00DC016E">
        <w:tc>
          <w:tcPr>
            <w:tcW w:w="1305" w:type="pct"/>
            <w:gridSpan w:val="3"/>
            <w:tcBorders>
              <w:top w:val="nil"/>
              <w:left w:val="single" w:sz="6" w:space="0" w:color="auto"/>
              <w:bottom w:val="single" w:sz="6" w:space="0" w:color="auto"/>
              <w:right w:val="single" w:sz="6" w:space="0" w:color="auto"/>
            </w:tcBorders>
          </w:tcPr>
          <w:p>
            <w:r>
              <w:t>50 q. H. Product Objective</w:t>
            </w:r>
          </w:p>
        </w:tc>
        <w:tc>
          <w:tcPr>
            <w:tcW w:w="1900" w:type="pct"/>
            <w:gridSpan w:val="3"/>
            <w:tcBorders>
              <w:top w:val="nil"/>
              <w:left w:val="single" w:sz="6" w:space="0" w:color="auto"/>
              <w:bottom w:val="single" w:sz="6" w:space="0" w:color="auto"/>
              <w:right w:val="single" w:sz="6" w:space="0" w:color="auto"/>
            </w:tcBorders>
          </w:tcPr>
          <w:p>
            <w:r>
              <w:t>50 q. H. Product Objective</w:t>
            </w:r>
          </w:p>
        </w:tc>
        <w:tc>
          <w:tcPr>
            <w:tcW w:w="1219" w:type="pct"/>
            <w:gridSpan w:val="2"/>
            <w:tcBorders>
              <w:top w:val="nil"/>
              <w:left w:val="single" w:sz="6" w:space="0" w:color="auto"/>
              <w:bottom w:val="single" w:sz="6" w:space="0" w:color="auto"/>
              <w:right w:val="nil"/>
            </w:tcBorders>
          </w:tcPr>
          <w:p>
            <w:r/>
          </w:p>
        </w:tc>
        <w:tc>
          <w:tcPr>
            <w:tcW w:w="576" w:type="pct"/>
            <w:tcBorders>
              <w:top w:val="nil"/>
              <w:left w:val="nil"/>
              <w:bottom w:val="single" w:sz="6" w:space="0" w:color="auto"/>
              <w:right w:val="single" w:sz="6" w:space="0" w:color="auto"/>
            </w:tcBorders>
          </w:tcPr>
          <w:p>
            <w:r/>
          </w:p>
        </w:tc>
      </w:tr>
      <w:tr w:rsidR="006E08BB" w:rsidRPr="00053060" w14:paraId="5264623B" w14:textId="77777777" w:rsidTr="00DC016E">
        <w:tc>
          <w:tcPr>
            <w:tcW w:w="320" w:type="pct"/>
            <w:tcBorders>
              <w:top w:val="single" w:sz="6" w:space="0" w:color="auto"/>
              <w:left w:val="single" w:sz="6" w:space="0" w:color="auto"/>
              <w:bottom w:val="nil"/>
              <w:right w:val="single" w:sz="6" w:space="0" w:color="auto"/>
            </w:tcBorders>
          </w:tcPr>
          <w:p>
            <w:r>
              <w:t>Palash</w:t>
            </w:r>
          </w:p>
        </w:tc>
        <w:tc>
          <w:tcPr>
            <w:tcW w:w="439" w:type="pct"/>
            <w:tcBorders>
              <w:top w:val="single" w:sz="6" w:space="0" w:color="auto"/>
              <w:left w:val="single" w:sz="6" w:space="0" w:color="auto"/>
              <w:bottom w:val="nil"/>
              <w:right w:val="single" w:sz="6" w:space="0" w:color="auto"/>
            </w:tcBorders>
          </w:tcPr>
          <w:p>
            <w:r>
              <w:t>Palash</w:t>
            </w:r>
          </w:p>
        </w:tc>
        <w:tc>
          <w:tcPr>
            <w:tcW w:w="546" w:type="pct"/>
            <w:tcBorders>
              <w:top w:val="single" w:sz="6" w:space="0" w:color="auto"/>
              <w:left w:val="single" w:sz="6" w:space="0" w:color="auto"/>
              <w:bottom w:val="nil"/>
              <w:right w:val="single" w:sz="6" w:space="0" w:color="auto"/>
            </w:tcBorders>
          </w:tcPr>
          <w:p>
            <w:r>
              <w:t>Palash</w:t>
            </w:r>
          </w:p>
        </w:tc>
        <w:tc>
          <w:tcPr>
            <w:tcW w:w="665" w:type="pct"/>
            <w:tcBorders>
              <w:top w:val="single" w:sz="6" w:space="0" w:color="auto"/>
              <w:left w:val="single" w:sz="6" w:space="0" w:color="auto"/>
              <w:bottom w:val="nil"/>
              <w:right w:val="single" w:sz="6" w:space="0" w:color="auto"/>
            </w:tcBorders>
          </w:tcPr>
          <w:p>
            <w:r>
              <w:t>Palash</w:t>
            </w:r>
          </w:p>
        </w:tc>
        <w:tc>
          <w:tcPr>
            <w:tcW w:w="602" w:type="pct"/>
            <w:tcBorders>
              <w:top w:val="single" w:sz="6" w:space="0" w:color="auto"/>
              <w:left w:val="single" w:sz="6" w:space="0" w:color="auto"/>
              <w:bottom w:val="nil"/>
              <w:right w:val="single" w:sz="6" w:space="0" w:color="auto"/>
            </w:tcBorders>
          </w:tcPr>
          <w:p>
            <w:r>
              <w:t>Splendor</w:t>
            </w:r>
          </w:p>
        </w:tc>
        <w:tc>
          <w:tcPr>
            <w:tcW w:w="633" w:type="pct"/>
            <w:tcBorders>
              <w:top w:val="single" w:sz="6" w:space="0" w:color="auto"/>
              <w:left w:val="single" w:sz="6" w:space="0" w:color="auto"/>
              <w:bottom w:val="nil"/>
              <w:right w:val="single" w:sz="6" w:space="0" w:color="auto"/>
            </w:tcBorders>
          </w:tcPr>
          <w:p>
            <w:r>
              <w:t>Single super</w:t>
            </w:r>
          </w:p>
        </w:tc>
        <w:tc>
          <w:tcPr>
            <w:tcW w:w="517" w:type="pct"/>
            <w:tcBorders>
              <w:top w:val="single" w:sz="6" w:space="0" w:color="auto"/>
              <w:left w:val="single" w:sz="6" w:space="0" w:color="auto"/>
              <w:bottom w:val="nil"/>
              <w:right w:val="single" w:sz="6" w:space="0" w:color="auto"/>
            </w:tcBorders>
          </w:tcPr>
          <w:p>
            <w:r>
              <w:t>Single super</w:t>
            </w:r>
          </w:p>
        </w:tc>
        <w:tc>
          <w:tcPr>
            <w:tcW w:w="702" w:type="pct"/>
            <w:tcBorders>
              <w:top w:val="single" w:sz="6" w:space="0" w:color="auto"/>
              <w:left w:val="single" w:sz="6" w:space="0" w:color="auto"/>
              <w:bottom w:val="nil"/>
              <w:right w:val="single" w:sz="6" w:space="0" w:color="auto"/>
            </w:tcBorders>
          </w:tcPr>
          <w:p>
            <w:r>
              <w:t>Single super</w:t>
            </w:r>
          </w:p>
        </w:tc>
        <w:tc>
          <w:tcPr>
            <w:tcW w:w="576" w:type="pct"/>
            <w:tcBorders>
              <w:top w:val="single" w:sz="6" w:space="0" w:color="auto"/>
              <w:left w:val="single" w:sz="6" w:space="0" w:color="auto"/>
              <w:bottom w:val="nil"/>
              <w:right w:val="single" w:sz="6" w:space="0" w:color="auto"/>
            </w:tcBorders>
          </w:tcPr>
          <w:p>
            <w:r>
              <w:t>Muret of</w:t>
            </w:r>
          </w:p>
        </w:tc>
      </w:tr>
      <w:tr w:rsidR="006E08BB" w:rsidRPr="00053060" w14:paraId="746DAA15" w14:textId="77777777" w:rsidTr="00DC016E">
        <w:tc>
          <w:tcPr>
            <w:tcW w:w="320" w:type="pct"/>
            <w:tcBorders>
              <w:top w:val="nil"/>
              <w:left w:val="single" w:sz="6" w:space="0" w:color="auto"/>
              <w:bottom w:val="nil"/>
              <w:right w:val="single" w:sz="6" w:space="0" w:color="auto"/>
            </w:tcBorders>
          </w:tcPr>
          <w:p>
            <w:r>
              <w:t xml:space="preserve"> </w:t>
            </w:r>
          </w:p>
        </w:tc>
        <w:tc>
          <w:tcPr>
            <w:tcW w:w="439" w:type="pct"/>
            <w:tcBorders>
              <w:top w:val="nil"/>
              <w:left w:val="single" w:sz="6" w:space="0" w:color="auto"/>
              <w:bottom w:val="nil"/>
              <w:right w:val="single" w:sz="6" w:space="0" w:color="auto"/>
            </w:tcBorders>
          </w:tcPr>
          <w:p>
            <w:r>
              <w:t xml:space="preserve"> </w:t>
            </w:r>
          </w:p>
        </w:tc>
        <w:tc>
          <w:tcPr>
            <w:tcW w:w="546" w:type="pct"/>
            <w:tcBorders>
              <w:top w:val="nil"/>
              <w:left w:val="single" w:sz="6" w:space="0" w:color="auto"/>
              <w:bottom w:val="nil"/>
              <w:right w:val="single" w:sz="6" w:space="0" w:color="auto"/>
            </w:tcBorders>
          </w:tcPr>
          <w:p>
            <w:r>
              <w:t xml:space="preserve"> </w:t>
            </w:r>
          </w:p>
        </w:tc>
        <w:tc>
          <w:tcPr>
            <w:tcW w:w="665" w:type="pct"/>
            <w:tcBorders>
              <w:top w:val="nil"/>
              <w:left w:val="single" w:sz="6" w:space="0" w:color="auto"/>
              <w:bottom w:val="nil"/>
              <w:right w:val="single" w:sz="6" w:space="0" w:color="auto"/>
            </w:tcBorders>
          </w:tcPr>
          <w:p>
            <w:r>
              <w:t>Oxide</w:t>
            </w:r>
          </w:p>
        </w:tc>
        <w:tc>
          <w:tcPr>
            <w:tcW w:w="602" w:type="pct"/>
            <w:tcBorders>
              <w:top w:val="nil"/>
              <w:left w:val="single" w:sz="6" w:space="0" w:color="auto"/>
              <w:bottom w:val="nil"/>
              <w:right w:val="single" w:sz="6" w:space="0" w:color="auto"/>
            </w:tcBorders>
          </w:tcPr>
          <w:p>
            <w:r>
              <w:t>Potash</w:t>
            </w:r>
          </w:p>
        </w:tc>
        <w:tc>
          <w:tcPr>
            <w:tcW w:w="633" w:type="pct"/>
            <w:tcBorders>
              <w:top w:val="nil"/>
              <w:left w:val="single" w:sz="6" w:space="0" w:color="auto"/>
              <w:bottom w:val="nil"/>
              <w:right w:val="single" w:sz="6" w:space="0" w:color="auto"/>
            </w:tcBorders>
          </w:tcPr>
          <w:p>
            <w:r>
              <w:t>Oxide</w:t>
            </w:r>
          </w:p>
        </w:tc>
        <w:tc>
          <w:tcPr>
            <w:tcW w:w="517" w:type="pct"/>
            <w:tcBorders>
              <w:top w:val="nil"/>
              <w:left w:val="single" w:sz="6" w:space="0" w:color="auto"/>
              <w:bottom w:val="nil"/>
              <w:right w:val="single" w:sz="6" w:space="0" w:color="auto"/>
            </w:tcBorders>
          </w:tcPr>
          <w:p>
            <w:r>
              <w:t xml:space="preserve"> </w:t>
            </w:r>
          </w:p>
        </w:tc>
        <w:tc>
          <w:tcPr>
            <w:tcW w:w="702" w:type="pct"/>
            <w:tcBorders>
              <w:top w:val="nil"/>
              <w:left w:val="single" w:sz="6" w:space="0" w:color="auto"/>
              <w:bottom w:val="nil"/>
              <w:right w:val="single" w:sz="6" w:space="0" w:color="auto"/>
            </w:tcBorders>
          </w:tcPr>
          <w:p>
            <w:r>
              <w:t>Potash</w:t>
            </w:r>
          </w:p>
        </w:tc>
        <w:tc>
          <w:tcPr>
            <w:tcW w:w="576" w:type="pct"/>
            <w:tcBorders>
              <w:top w:val="nil"/>
              <w:left w:val="single" w:sz="6" w:space="0" w:color="auto"/>
              <w:bottom w:val="nil"/>
              <w:right w:val="single" w:sz="6" w:space="0" w:color="auto"/>
            </w:tcBorders>
          </w:tcPr>
          <w:p>
            <w:r>
              <w:t>Potash</w:t>
            </w:r>
          </w:p>
        </w:tc>
      </w:tr>
      <w:tr w:rsidR="006E08BB" w:rsidRPr="00053060" w14:paraId="6D01B1CB" w14:textId="77777777" w:rsidTr="00DC016E">
        <w:tc>
          <w:tcPr>
            <w:tcW w:w="320" w:type="pct"/>
            <w:tcBorders>
              <w:top w:val="nil"/>
              <w:left w:val="single" w:sz="6" w:space="0" w:color="auto"/>
              <w:bottom w:val="single" w:sz="6" w:space="0" w:color="auto"/>
              <w:right w:val="single" w:sz="6" w:space="0" w:color="auto"/>
            </w:tcBorders>
          </w:tcPr>
          <w:p>
            <w:r>
              <w:t xml:space="preserve"> </w:t>
            </w:r>
          </w:p>
        </w:tc>
        <w:tc>
          <w:tcPr>
            <w:tcW w:w="439" w:type="pct"/>
            <w:tcBorders>
              <w:top w:val="nil"/>
              <w:left w:val="single" w:sz="6" w:space="0" w:color="auto"/>
              <w:bottom w:val="single" w:sz="6" w:space="0" w:color="auto"/>
              <w:right w:val="single" w:sz="6" w:space="0" w:color="auto"/>
            </w:tcBorders>
          </w:tcPr>
          <w:p>
            <w:r>
              <w:t xml:space="preserve"> </w:t>
            </w:r>
          </w:p>
        </w:tc>
        <w:tc>
          <w:tcPr>
            <w:tcW w:w="546" w:type="pct"/>
            <w:tcBorders>
              <w:top w:val="nil"/>
              <w:left w:val="single" w:sz="6" w:space="0" w:color="auto"/>
              <w:bottom w:val="single" w:sz="6" w:space="0" w:color="auto"/>
              <w:right w:val="single" w:sz="6" w:space="0" w:color="auto"/>
            </w:tcBorders>
          </w:tcPr>
          <w:p>
            <w:r>
              <w:t xml:space="preserve"> </w:t>
            </w:r>
          </w:p>
        </w:tc>
        <w:tc>
          <w:tcPr>
            <w:tcW w:w="665" w:type="pct"/>
            <w:tcBorders>
              <w:top w:val="nil"/>
              <w:left w:val="single" w:sz="6" w:space="0" w:color="auto"/>
              <w:bottom w:val="single" w:sz="6" w:space="0" w:color="auto"/>
              <w:right w:val="single" w:sz="6" w:space="0" w:color="auto"/>
            </w:tcBorders>
          </w:tcPr>
          <w:p>
            <w:r>
              <w:t xml:space="preserve"> </w:t>
            </w:r>
          </w:p>
        </w:tc>
        <w:tc>
          <w:tcPr>
            <w:tcW w:w="602" w:type="pct"/>
            <w:tcBorders>
              <w:top w:val="nil"/>
              <w:left w:val="single" w:sz="6" w:space="0" w:color="auto"/>
              <w:bottom w:val="single" w:sz="6" w:space="0" w:color="auto"/>
              <w:right w:val="single" w:sz="6" w:space="0" w:color="auto"/>
            </w:tcBorders>
          </w:tcPr>
          <w:p>
            <w:r>
              <w:t>K.ha.</w:t>
            </w:r>
          </w:p>
        </w:tc>
        <w:tc>
          <w:tcPr>
            <w:tcW w:w="633" w:type="pct"/>
            <w:tcBorders>
              <w:top w:val="nil"/>
              <w:left w:val="single" w:sz="6" w:space="0" w:color="auto"/>
              <w:bottom w:val="single" w:sz="6" w:space="0" w:color="auto"/>
              <w:right w:val="single" w:sz="6" w:space="0" w:color="auto"/>
            </w:tcBorders>
          </w:tcPr>
          <w:p>
            <w:r>
              <w:t>K.ha.</w:t>
            </w:r>
          </w:p>
        </w:tc>
        <w:tc>
          <w:tcPr>
            <w:tcW w:w="517" w:type="pct"/>
            <w:tcBorders>
              <w:top w:val="nil"/>
              <w:left w:val="single" w:sz="6" w:space="0" w:color="auto"/>
              <w:bottom w:val="single" w:sz="6" w:space="0" w:color="auto"/>
              <w:right w:val="single" w:sz="6" w:space="0" w:color="auto"/>
            </w:tcBorders>
          </w:tcPr>
          <w:p>
            <w:r/>
          </w:p>
        </w:tc>
        <w:tc>
          <w:tcPr>
            <w:tcW w:w="702" w:type="pct"/>
            <w:tcBorders>
              <w:top w:val="nil"/>
              <w:left w:val="single" w:sz="6" w:space="0" w:color="auto"/>
              <w:bottom w:val="single" w:sz="6" w:space="0" w:color="auto"/>
              <w:right w:val="single" w:sz="6" w:space="0" w:color="auto"/>
            </w:tcBorders>
          </w:tcPr>
          <w:p>
            <w:r/>
          </w:p>
        </w:tc>
        <w:tc>
          <w:tcPr>
            <w:tcW w:w="576" w:type="pct"/>
            <w:tcBorders>
              <w:top w:val="nil"/>
              <w:left w:val="single" w:sz="6" w:space="0" w:color="auto"/>
              <w:bottom w:val="single" w:sz="6" w:space="0" w:color="auto"/>
              <w:right w:val="single" w:sz="6" w:space="0" w:color="auto"/>
            </w:tcBorders>
          </w:tcPr>
          <w:p>
            <w:r/>
          </w:p>
        </w:tc>
      </w:tr>
      <w:tr w:rsidR="006E08BB" w:rsidRPr="00053060" w14:paraId="63D5E835" w14:textId="77777777" w:rsidTr="00DC016E">
        <w:tc>
          <w:tcPr>
            <w:tcW w:w="320" w:type="pct"/>
            <w:tcBorders>
              <w:top w:val="single" w:sz="6" w:space="0" w:color="auto"/>
              <w:left w:val="single" w:sz="6" w:space="0" w:color="auto"/>
              <w:bottom w:val="single" w:sz="6" w:space="0" w:color="auto"/>
              <w:right w:val="single" w:sz="6" w:space="0" w:color="auto"/>
            </w:tcBorders>
          </w:tcPr>
          <w:p>
            <w:r>
              <w:t>250</w:t>
            </w:r>
          </w:p>
        </w:tc>
        <w:tc>
          <w:tcPr>
            <w:tcW w:w="439" w:type="pct"/>
            <w:tcBorders>
              <w:top w:val="single" w:sz="6" w:space="0" w:color="auto"/>
              <w:left w:val="single" w:sz="6" w:space="0" w:color="auto"/>
              <w:bottom w:val="single" w:sz="6" w:space="0" w:color="auto"/>
              <w:right w:val="single" w:sz="6" w:space="0" w:color="auto"/>
            </w:tcBorders>
          </w:tcPr>
          <w:p>
            <w:r>
              <w:t>303</w:t>
            </w:r>
          </w:p>
        </w:tc>
        <w:tc>
          <w:tcPr>
            <w:tcW w:w="546" w:type="pct"/>
            <w:tcBorders>
              <w:top w:val="single" w:sz="6" w:space="0" w:color="auto"/>
              <w:left w:val="single" w:sz="6" w:space="0" w:color="auto"/>
              <w:bottom w:val="single" w:sz="6" w:space="0" w:color="auto"/>
              <w:right w:val="single" w:sz="6" w:space="0" w:color="auto"/>
            </w:tcBorders>
          </w:tcPr>
          <w:p>
            <w:r>
              <w:t>78</w:t>
            </w:r>
          </w:p>
        </w:tc>
        <w:tc>
          <w:tcPr>
            <w:tcW w:w="665" w:type="pct"/>
            <w:tcBorders>
              <w:top w:val="single" w:sz="6" w:space="0" w:color="auto"/>
              <w:left w:val="single" w:sz="6" w:space="0" w:color="auto"/>
              <w:bottom w:val="single" w:sz="6" w:space="0" w:color="auto"/>
              <w:right w:val="single" w:sz="6" w:space="0" w:color="auto"/>
            </w:tcBorders>
          </w:tcPr>
          <w:p>
            <w:r>
              <w:t>78</w:t>
            </w:r>
          </w:p>
        </w:tc>
        <w:tc>
          <w:tcPr>
            <w:tcW w:w="602" w:type="pct"/>
            <w:tcBorders>
              <w:top w:val="single" w:sz="6" w:space="0" w:color="auto"/>
              <w:left w:val="single" w:sz="6" w:space="0" w:color="auto"/>
              <w:bottom w:val="single" w:sz="6" w:space="0" w:color="auto"/>
              <w:right w:val="single" w:sz="6" w:space="0" w:color="auto"/>
            </w:tcBorders>
          </w:tcPr>
          <w:p>
            <w:r>
              <w:t>70</w:t>
            </w:r>
          </w:p>
        </w:tc>
        <w:tc>
          <w:tcPr>
            <w:tcW w:w="633" w:type="pct"/>
            <w:tcBorders>
              <w:top w:val="single" w:sz="6" w:space="0" w:color="auto"/>
              <w:left w:val="single" w:sz="6" w:space="0" w:color="auto"/>
              <w:bottom w:val="single" w:sz="6" w:space="0" w:color="auto"/>
              <w:right w:val="single" w:sz="6" w:space="0" w:color="auto"/>
            </w:tcBorders>
          </w:tcPr>
          <w:p>
            <w:r>
              <w:t>263</w:t>
            </w:r>
          </w:p>
        </w:tc>
        <w:tc>
          <w:tcPr>
            <w:tcW w:w="517" w:type="pct"/>
            <w:tcBorders>
              <w:top w:val="single" w:sz="6" w:space="0" w:color="auto"/>
              <w:left w:val="single" w:sz="6" w:space="0" w:color="auto"/>
              <w:bottom w:val="single" w:sz="6" w:space="0" w:color="auto"/>
              <w:right w:val="single" w:sz="6" w:space="0" w:color="auto"/>
            </w:tcBorders>
          </w:tcPr>
          <w:p>
            <w:r>
              <w:t>194</w:t>
            </w:r>
          </w:p>
        </w:tc>
        <w:tc>
          <w:tcPr>
            <w:tcW w:w="702" w:type="pct"/>
            <w:tcBorders>
              <w:top w:val="single" w:sz="6" w:space="0" w:color="auto"/>
              <w:left w:val="single" w:sz="6" w:space="0" w:color="auto"/>
              <w:bottom w:val="single" w:sz="6" w:space="0" w:color="auto"/>
              <w:right w:val="single" w:sz="6" w:space="0" w:color="auto"/>
            </w:tcBorders>
          </w:tcPr>
          <w:p>
            <w:r>
              <w:t>194</w:t>
            </w:r>
          </w:p>
        </w:tc>
        <w:tc>
          <w:tcPr>
            <w:tcW w:w="576" w:type="pct"/>
            <w:tcBorders>
              <w:top w:val="single" w:sz="6" w:space="0" w:color="auto"/>
              <w:left w:val="single" w:sz="6" w:space="0" w:color="auto"/>
              <w:bottom w:val="single" w:sz="6" w:space="0" w:color="auto"/>
              <w:right w:val="single" w:sz="6" w:space="0" w:color="auto"/>
            </w:tcBorders>
          </w:tcPr>
          <w:p>
            <w:r>
              <w:t>46</w:t>
            </w:r>
          </w:p>
        </w:tc>
      </w:tr>
      <w:tr w:rsidR="006E08BB" w:rsidRPr="00053060" w14:paraId="4B7F3F85" w14:textId="77777777" w:rsidTr="00DC016E">
        <w:tc>
          <w:tcPr>
            <w:tcW w:w="320" w:type="pct"/>
            <w:tcBorders>
              <w:top w:val="single" w:sz="6" w:space="0" w:color="auto"/>
              <w:left w:val="single" w:sz="6" w:space="0" w:color="auto"/>
              <w:bottom w:val="single" w:sz="6" w:space="0" w:color="auto"/>
              <w:right w:val="single" w:sz="6" w:space="0" w:color="auto"/>
            </w:tcBorders>
          </w:tcPr>
          <w:p>
            <w:r>
              <w:t>288</w:t>
            </w:r>
          </w:p>
        </w:tc>
        <w:tc>
          <w:tcPr>
            <w:tcW w:w="439" w:type="pct"/>
            <w:tcBorders>
              <w:top w:val="single" w:sz="6" w:space="0" w:color="auto"/>
              <w:left w:val="single" w:sz="6" w:space="0" w:color="auto"/>
              <w:bottom w:val="single" w:sz="6" w:space="0" w:color="auto"/>
              <w:right w:val="single" w:sz="6" w:space="0" w:color="auto"/>
            </w:tcBorders>
          </w:tcPr>
          <w:p>
            <w:r>
              <w:t>288</w:t>
            </w:r>
          </w:p>
        </w:tc>
        <w:tc>
          <w:tcPr>
            <w:tcW w:w="546" w:type="pct"/>
            <w:tcBorders>
              <w:top w:val="single" w:sz="6" w:space="0" w:color="auto"/>
              <w:left w:val="single" w:sz="6" w:space="0" w:color="auto"/>
              <w:bottom w:val="single" w:sz="6" w:space="0" w:color="auto"/>
              <w:right w:val="single" w:sz="6" w:space="0" w:color="auto"/>
            </w:tcBorders>
          </w:tcPr>
          <w:p>
            <w:r>
              <w:t>275</w:t>
            </w:r>
          </w:p>
        </w:tc>
        <w:tc>
          <w:tcPr>
            <w:tcW w:w="665" w:type="pct"/>
            <w:tcBorders>
              <w:top w:val="single" w:sz="6" w:space="0" w:color="auto"/>
              <w:left w:val="single" w:sz="6" w:space="0" w:color="auto"/>
              <w:bottom w:val="single" w:sz="6" w:space="0" w:color="auto"/>
              <w:right w:val="single" w:sz="6" w:space="0" w:color="auto"/>
            </w:tcBorders>
          </w:tcPr>
          <w:p>
            <w:r>
              <w:t>250</w:t>
            </w:r>
          </w:p>
        </w:tc>
        <w:tc>
          <w:tcPr>
            <w:tcW w:w="602" w:type="pct"/>
            <w:tcBorders>
              <w:top w:val="single" w:sz="6" w:space="0" w:color="auto"/>
              <w:left w:val="single" w:sz="6" w:space="0" w:color="auto"/>
              <w:bottom w:val="single" w:sz="6" w:space="0" w:color="auto"/>
              <w:right w:val="single" w:sz="6" w:space="0" w:color="auto"/>
            </w:tcBorders>
          </w:tcPr>
          <w:p>
            <w:r>
              <w:t>180</w:t>
            </w:r>
          </w:p>
        </w:tc>
        <w:tc>
          <w:tcPr>
            <w:tcW w:w="633" w:type="pct"/>
            <w:tcBorders>
              <w:top w:val="single" w:sz="6" w:space="0" w:color="auto"/>
              <w:left w:val="single" w:sz="6" w:space="0" w:color="auto"/>
              <w:bottom w:val="single" w:sz="6" w:space="0" w:color="auto"/>
              <w:right w:val="single" w:sz="6" w:space="0" w:color="auto"/>
            </w:tcBorders>
          </w:tcPr>
          <w:p>
            <w:r>
              <w:t>250</w:t>
            </w:r>
          </w:p>
        </w:tc>
        <w:tc>
          <w:tcPr>
            <w:tcW w:w="517" w:type="pct"/>
            <w:tcBorders>
              <w:top w:val="single" w:sz="6" w:space="0" w:color="auto"/>
              <w:left w:val="single" w:sz="6" w:space="0" w:color="auto"/>
              <w:bottom w:val="single" w:sz="6" w:space="0" w:color="auto"/>
              <w:right w:val="single" w:sz="6" w:space="0" w:color="auto"/>
            </w:tcBorders>
          </w:tcPr>
          <w:p>
            <w:r>
              <w:t>250</w:t>
            </w:r>
          </w:p>
        </w:tc>
        <w:tc>
          <w:tcPr>
            <w:tcW w:w="702" w:type="pct"/>
            <w:tcBorders>
              <w:top w:val="single" w:sz="6" w:space="0" w:color="auto"/>
              <w:left w:val="single" w:sz="6" w:space="0" w:color="auto"/>
              <w:bottom w:val="single" w:sz="6" w:space="0" w:color="auto"/>
              <w:right w:val="single" w:sz="6" w:space="0" w:color="auto"/>
            </w:tcBorders>
          </w:tcPr>
          <w:p>
            <w:r>
              <w:t>180</w:t>
            </w:r>
          </w:p>
        </w:tc>
        <w:tc>
          <w:tcPr>
            <w:tcW w:w="576" w:type="pct"/>
            <w:tcBorders>
              <w:top w:val="single" w:sz="6" w:space="0" w:color="auto"/>
              <w:left w:val="single" w:sz="6" w:space="0" w:color="auto"/>
              <w:bottom w:val="single" w:sz="6" w:space="0" w:color="auto"/>
              <w:right w:val="single" w:sz="6" w:space="0" w:color="auto"/>
            </w:tcBorders>
          </w:tcPr>
          <w:p>
            <w:r>
              <w:t>42</w:t>
            </w:r>
          </w:p>
        </w:tc>
      </w:tr>
      <w:tr w:rsidR="006E08BB" w:rsidRPr="00053060" w14:paraId="206DAE34" w14:textId="77777777" w:rsidTr="00DC016E">
        <w:tc>
          <w:tcPr>
            <w:tcW w:w="320" w:type="pct"/>
            <w:tcBorders>
              <w:top w:val="single" w:sz="6" w:space="0" w:color="auto"/>
              <w:left w:val="single" w:sz="6" w:space="0" w:color="auto"/>
              <w:bottom w:val="single" w:sz="6" w:space="0" w:color="auto"/>
              <w:right w:val="single" w:sz="6" w:space="0" w:color="auto"/>
            </w:tcBorders>
          </w:tcPr>
          <w:p>
            <w:r>
              <w:t>300</w:t>
            </w:r>
          </w:p>
        </w:tc>
        <w:tc>
          <w:tcPr>
            <w:tcW w:w="439" w:type="pct"/>
            <w:tcBorders>
              <w:top w:val="single" w:sz="6" w:space="0" w:color="auto"/>
              <w:left w:val="single" w:sz="6" w:space="0" w:color="auto"/>
              <w:bottom w:val="single" w:sz="6" w:space="0" w:color="auto"/>
              <w:right w:val="single" w:sz="6" w:space="0" w:color="auto"/>
            </w:tcBorders>
          </w:tcPr>
          <w:p>
            <w:r>
              <w:t>300</w:t>
            </w:r>
          </w:p>
        </w:tc>
        <w:tc>
          <w:tcPr>
            <w:tcW w:w="546" w:type="pct"/>
            <w:tcBorders>
              <w:top w:val="single" w:sz="6" w:space="0" w:color="auto"/>
              <w:left w:val="single" w:sz="6" w:space="0" w:color="auto"/>
              <w:bottom w:val="single" w:sz="6" w:space="0" w:color="auto"/>
              <w:right w:val="single" w:sz="6" w:space="0" w:color="auto"/>
            </w:tcBorders>
          </w:tcPr>
          <w:p>
            <w:r>
              <w:t>300</w:t>
            </w:r>
          </w:p>
        </w:tc>
        <w:tc>
          <w:tcPr>
            <w:tcW w:w="665" w:type="pct"/>
            <w:tcBorders>
              <w:top w:val="single" w:sz="6" w:space="0" w:color="auto"/>
              <w:left w:val="single" w:sz="6" w:space="0" w:color="auto"/>
              <w:bottom w:val="single" w:sz="6" w:space="0" w:color="auto"/>
              <w:right w:val="single" w:sz="6" w:space="0" w:color="auto"/>
            </w:tcBorders>
          </w:tcPr>
          <w:p>
            <w:r>
              <w:t>59</w:t>
            </w:r>
          </w:p>
        </w:tc>
        <w:tc>
          <w:tcPr>
            <w:tcW w:w="602" w:type="pct"/>
            <w:tcBorders>
              <w:top w:val="single" w:sz="6" w:space="0" w:color="auto"/>
              <w:left w:val="single" w:sz="6" w:space="0" w:color="auto"/>
              <w:bottom w:val="single" w:sz="6" w:space="0" w:color="auto"/>
              <w:right w:val="single" w:sz="6" w:space="0" w:color="auto"/>
            </w:tcBorders>
          </w:tcPr>
          <w:p>
            <w:r>
              <w:t>237</w:t>
            </w:r>
          </w:p>
        </w:tc>
        <w:tc>
          <w:tcPr>
            <w:tcW w:w="633" w:type="pct"/>
            <w:tcBorders>
              <w:top w:val="single" w:sz="6" w:space="0" w:color="auto"/>
              <w:left w:val="single" w:sz="6" w:space="0" w:color="auto"/>
              <w:bottom w:val="single" w:sz="6" w:space="0" w:color="auto"/>
              <w:right w:val="single" w:sz="6" w:space="0" w:color="auto"/>
            </w:tcBorders>
          </w:tcPr>
          <w:p>
            <w:r>
              <w:t>237</w:t>
            </w:r>
          </w:p>
        </w:tc>
        <w:tc>
          <w:tcPr>
            <w:tcW w:w="517" w:type="pct"/>
            <w:tcBorders>
              <w:top w:val="single" w:sz="6" w:space="0" w:color="auto"/>
              <w:left w:val="single" w:sz="6" w:space="0" w:color="auto"/>
              <w:bottom w:val="single" w:sz="6" w:space="0" w:color="auto"/>
              <w:right w:val="single" w:sz="6" w:space="0" w:color="auto"/>
            </w:tcBorders>
          </w:tcPr>
          <w:p>
            <w:r>
              <w:t>166</w:t>
            </w:r>
          </w:p>
        </w:tc>
        <w:tc>
          <w:tcPr>
            <w:tcW w:w="702" w:type="pct"/>
            <w:tcBorders>
              <w:top w:val="single" w:sz="6" w:space="0" w:color="auto"/>
              <w:left w:val="single" w:sz="6" w:space="0" w:color="auto"/>
              <w:bottom w:val="single" w:sz="6" w:space="0" w:color="auto"/>
              <w:right w:val="single" w:sz="6" w:space="0" w:color="auto"/>
            </w:tcBorders>
          </w:tcPr>
          <w:p>
            <w:r>
              <w:t>166</w:t>
            </w:r>
          </w:p>
        </w:tc>
        <w:tc>
          <w:tcPr>
            <w:tcW w:w="576" w:type="pct"/>
            <w:tcBorders>
              <w:top w:val="single" w:sz="6" w:space="0" w:color="auto"/>
              <w:left w:val="single" w:sz="6" w:space="0" w:color="auto"/>
              <w:bottom w:val="single" w:sz="6" w:space="0" w:color="auto"/>
              <w:right w:val="single" w:sz="6" w:space="0" w:color="auto"/>
            </w:tcBorders>
          </w:tcPr>
          <w:p>
            <w:r>
              <w:t>39</w:t>
            </w:r>
          </w:p>
        </w:tc>
      </w:tr>
      <w:tr w:rsidR="006E08BB" w:rsidRPr="00053060" w14:paraId="04BCFCD7" w14:textId="77777777" w:rsidTr="00DC016E">
        <w:tc>
          <w:tcPr>
            <w:tcW w:w="320" w:type="pct"/>
            <w:tcBorders>
              <w:top w:val="single" w:sz="6" w:space="0" w:color="auto"/>
              <w:left w:val="single" w:sz="6" w:space="0" w:color="auto"/>
              <w:bottom w:val="single" w:sz="6" w:space="0" w:color="auto"/>
              <w:right w:val="single" w:sz="6" w:space="0" w:color="auto"/>
            </w:tcBorders>
          </w:tcPr>
          <w:p>
            <w:r>
              <w:t>259</w:t>
            </w:r>
          </w:p>
        </w:tc>
        <w:tc>
          <w:tcPr>
            <w:tcW w:w="439" w:type="pct"/>
            <w:tcBorders>
              <w:top w:val="single" w:sz="6" w:space="0" w:color="auto"/>
              <w:left w:val="single" w:sz="6" w:space="0" w:color="auto"/>
              <w:bottom w:val="single" w:sz="6" w:space="0" w:color="auto"/>
              <w:right w:val="single" w:sz="6" w:space="0" w:color="auto"/>
            </w:tcBorders>
          </w:tcPr>
          <w:p>
            <w:r>
              <w:t>325</w:t>
            </w:r>
          </w:p>
        </w:tc>
        <w:tc>
          <w:tcPr>
            <w:tcW w:w="546" w:type="pct"/>
            <w:tcBorders>
              <w:top w:val="single" w:sz="6" w:space="0" w:color="auto"/>
              <w:left w:val="single" w:sz="6" w:space="0" w:color="auto"/>
              <w:bottom w:val="single" w:sz="6" w:space="0" w:color="auto"/>
              <w:right w:val="single" w:sz="6" w:space="0" w:color="auto"/>
            </w:tcBorders>
          </w:tcPr>
          <w:p>
            <w:r>
              <w:t>60</w:t>
            </w:r>
          </w:p>
        </w:tc>
        <w:tc>
          <w:tcPr>
            <w:tcW w:w="665" w:type="pct"/>
            <w:tcBorders>
              <w:top w:val="single" w:sz="6" w:space="0" w:color="auto"/>
              <w:left w:val="single" w:sz="6" w:space="0" w:color="auto"/>
              <w:bottom w:val="single" w:sz="6" w:space="0" w:color="auto"/>
              <w:right w:val="single" w:sz="6" w:space="0" w:color="auto"/>
            </w:tcBorders>
          </w:tcPr>
          <w:p>
            <w:r>
              <w:t>60</w:t>
            </w:r>
          </w:p>
        </w:tc>
        <w:tc>
          <w:tcPr>
            <w:tcW w:w="602" w:type="pct"/>
            <w:tcBorders>
              <w:top w:val="single" w:sz="6" w:space="0" w:color="auto"/>
              <w:left w:val="single" w:sz="6" w:space="0" w:color="auto"/>
              <w:bottom w:val="single" w:sz="6" w:space="0" w:color="auto"/>
              <w:right w:val="single" w:sz="6" w:space="0" w:color="auto"/>
            </w:tcBorders>
          </w:tcPr>
          <w:p>
            <w:r>
              <w:t>53</w:t>
            </w:r>
          </w:p>
        </w:tc>
        <w:tc>
          <w:tcPr>
            <w:tcW w:w="633" w:type="pct"/>
            <w:tcBorders>
              <w:top w:val="single" w:sz="6" w:space="0" w:color="auto"/>
              <w:left w:val="single" w:sz="6" w:space="0" w:color="auto"/>
              <w:bottom w:val="single" w:sz="6" w:space="0" w:color="auto"/>
              <w:right w:val="single" w:sz="6" w:space="0" w:color="auto"/>
            </w:tcBorders>
          </w:tcPr>
          <w:p>
            <w:r>
              <w:t>53</w:t>
            </w:r>
          </w:p>
        </w:tc>
        <w:tc>
          <w:tcPr>
            <w:tcW w:w="517" w:type="pct"/>
            <w:tcBorders>
              <w:top w:val="single" w:sz="6" w:space="0" w:color="auto"/>
              <w:left w:val="single" w:sz="6" w:space="0" w:color="auto"/>
              <w:bottom w:val="single" w:sz="6" w:space="0" w:color="auto"/>
              <w:right w:val="single" w:sz="6" w:space="0" w:color="auto"/>
            </w:tcBorders>
          </w:tcPr>
          <w:p>
            <w:r>
              <w:t>151</w:t>
            </w:r>
          </w:p>
        </w:tc>
        <w:tc>
          <w:tcPr>
            <w:tcW w:w="702" w:type="pct"/>
            <w:tcBorders>
              <w:top w:val="single" w:sz="6" w:space="0" w:color="auto"/>
              <w:left w:val="single" w:sz="6" w:space="0" w:color="auto"/>
              <w:bottom w:val="single" w:sz="6" w:space="0" w:color="auto"/>
              <w:right w:val="single" w:sz="6" w:space="0" w:color="auto"/>
            </w:tcBorders>
          </w:tcPr>
          <w:p>
            <w:r>
              <w:t>151</w:t>
            </w:r>
          </w:p>
        </w:tc>
        <w:tc>
          <w:tcPr>
            <w:tcW w:w="576" w:type="pct"/>
            <w:tcBorders>
              <w:top w:val="single" w:sz="6" w:space="0" w:color="auto"/>
              <w:left w:val="single" w:sz="6" w:space="0" w:color="auto"/>
              <w:bottom w:val="single" w:sz="6" w:space="0" w:color="auto"/>
              <w:right w:val="single" w:sz="6" w:space="0" w:color="auto"/>
            </w:tcBorders>
          </w:tcPr>
          <w:p>
            <w:r>
              <w:t>35</w:t>
            </w:r>
          </w:p>
        </w:tc>
      </w:tr>
      <w:tr w:rsidR="006E08BB" w:rsidRPr="00053060" w14:paraId="78B5049B" w14:textId="77777777" w:rsidTr="00DC016E">
        <w:tc>
          <w:tcPr>
            <w:tcW w:w="320" w:type="pct"/>
            <w:tcBorders>
              <w:top w:val="single" w:sz="6" w:space="0" w:color="auto"/>
              <w:left w:val="single" w:sz="6" w:space="0" w:color="auto"/>
              <w:bottom w:val="single" w:sz="6" w:space="0" w:color="auto"/>
              <w:right w:val="single" w:sz="6" w:space="0" w:color="auto"/>
            </w:tcBorders>
          </w:tcPr>
          <w:p>
            <w:r>
              <w:t>244</w:t>
            </w:r>
          </w:p>
        </w:tc>
        <w:tc>
          <w:tcPr>
            <w:tcW w:w="439" w:type="pct"/>
            <w:tcBorders>
              <w:top w:val="single" w:sz="6" w:space="0" w:color="auto"/>
              <w:left w:val="single" w:sz="6" w:space="0" w:color="auto"/>
              <w:bottom w:val="single" w:sz="6" w:space="0" w:color="auto"/>
              <w:right w:val="single" w:sz="6" w:space="0" w:color="auto"/>
            </w:tcBorders>
          </w:tcPr>
          <w:p>
            <w:r>
              <w:t>244</w:t>
            </w:r>
          </w:p>
        </w:tc>
        <w:tc>
          <w:tcPr>
            <w:tcW w:w="546" w:type="pct"/>
            <w:tcBorders>
              <w:top w:val="single" w:sz="6" w:space="0" w:color="auto"/>
              <w:left w:val="single" w:sz="6" w:space="0" w:color="auto"/>
              <w:bottom w:val="single" w:sz="6" w:space="0" w:color="auto"/>
              <w:right w:val="single" w:sz="6" w:space="0" w:color="auto"/>
            </w:tcBorders>
          </w:tcPr>
          <w:p>
            <w:r>
              <w:t>55</w:t>
            </w:r>
          </w:p>
        </w:tc>
        <w:tc>
          <w:tcPr>
            <w:tcW w:w="665" w:type="pct"/>
            <w:tcBorders>
              <w:top w:val="single" w:sz="6" w:space="0" w:color="auto"/>
              <w:left w:val="single" w:sz="6" w:space="0" w:color="auto"/>
              <w:bottom w:val="single" w:sz="6" w:space="0" w:color="auto"/>
              <w:right w:val="single" w:sz="6" w:space="0" w:color="auto"/>
            </w:tcBorders>
          </w:tcPr>
          <w:p>
            <w:r>
              <w:t>244</w:t>
            </w:r>
          </w:p>
        </w:tc>
        <w:tc>
          <w:tcPr>
            <w:tcW w:w="602" w:type="pct"/>
            <w:tcBorders>
              <w:top w:val="single" w:sz="6" w:space="0" w:color="auto"/>
              <w:left w:val="single" w:sz="6" w:space="0" w:color="auto"/>
              <w:bottom w:val="single" w:sz="6" w:space="0" w:color="auto"/>
              <w:right w:val="single" w:sz="6" w:space="0" w:color="auto"/>
            </w:tcBorders>
          </w:tcPr>
          <w:p>
            <w:r>
              <w:t>48</w:t>
            </w:r>
          </w:p>
        </w:tc>
        <w:tc>
          <w:tcPr>
            <w:tcW w:w="633" w:type="pct"/>
            <w:tcBorders>
              <w:top w:val="single" w:sz="6" w:space="0" w:color="auto"/>
              <w:left w:val="single" w:sz="6" w:space="0" w:color="auto"/>
              <w:bottom w:val="single" w:sz="6" w:space="0" w:color="auto"/>
              <w:right w:val="single" w:sz="6" w:space="0" w:color="auto"/>
            </w:tcBorders>
          </w:tcPr>
          <w:p>
            <w:r>
              <w:t>48</w:t>
            </w:r>
          </w:p>
        </w:tc>
        <w:tc>
          <w:tcPr>
            <w:tcW w:w="517" w:type="pct"/>
            <w:tcBorders>
              <w:top w:val="single" w:sz="6" w:space="0" w:color="auto"/>
              <w:left w:val="single" w:sz="6" w:space="0" w:color="auto"/>
              <w:bottom w:val="single" w:sz="6" w:space="0" w:color="auto"/>
              <w:right w:val="single" w:sz="6" w:space="0" w:color="auto"/>
            </w:tcBorders>
          </w:tcPr>
          <w:p>
            <w:r>
              <w:t>137</w:t>
            </w:r>
          </w:p>
        </w:tc>
        <w:tc>
          <w:tcPr>
            <w:tcW w:w="702" w:type="pct"/>
            <w:tcBorders>
              <w:top w:val="single" w:sz="6" w:space="0" w:color="auto"/>
              <w:left w:val="single" w:sz="6" w:space="0" w:color="auto"/>
              <w:bottom w:val="single" w:sz="6" w:space="0" w:color="auto"/>
              <w:right w:val="single" w:sz="6" w:space="0" w:color="auto"/>
            </w:tcBorders>
          </w:tcPr>
          <w:p>
            <w:r>
              <w:t>137</w:t>
            </w:r>
          </w:p>
        </w:tc>
        <w:tc>
          <w:tcPr>
            <w:tcW w:w="576" w:type="pct"/>
            <w:tcBorders>
              <w:top w:val="single" w:sz="6" w:space="0" w:color="auto"/>
              <w:left w:val="single" w:sz="6" w:space="0" w:color="auto"/>
              <w:bottom w:val="single" w:sz="6" w:space="0" w:color="auto"/>
              <w:right w:val="single" w:sz="6" w:space="0" w:color="auto"/>
            </w:tcBorders>
          </w:tcPr>
          <w:p>
            <w:r>
              <w:t>32</w:t>
            </w:r>
          </w:p>
        </w:tc>
      </w:tr>
      <w:tr w:rsidR="006E08BB" w:rsidRPr="00053060" w14:paraId="17DEDC07" w14:textId="77777777" w:rsidTr="00DC016E">
        <w:tc>
          <w:tcPr>
            <w:tcW w:w="320" w:type="pct"/>
            <w:tcBorders>
              <w:top w:val="single" w:sz="6" w:space="0" w:color="auto"/>
              <w:left w:val="single" w:sz="6" w:space="0" w:color="auto"/>
              <w:bottom w:val="single" w:sz="6" w:space="0" w:color="auto"/>
              <w:right w:val="single" w:sz="6" w:space="0" w:color="auto"/>
            </w:tcBorders>
          </w:tcPr>
          <w:p>
            <w:r>
              <w:t>49</w:t>
            </w:r>
          </w:p>
        </w:tc>
        <w:tc>
          <w:tcPr>
            <w:tcW w:w="439" w:type="pct"/>
            <w:tcBorders>
              <w:top w:val="single" w:sz="6" w:space="0" w:color="auto"/>
              <w:left w:val="single" w:sz="6" w:space="0" w:color="auto"/>
              <w:bottom w:val="single" w:sz="6" w:space="0" w:color="auto"/>
              <w:right w:val="single" w:sz="6" w:space="0" w:color="auto"/>
            </w:tcBorders>
          </w:tcPr>
          <w:p>
            <w:r>
              <w:t>229</w:t>
            </w:r>
          </w:p>
        </w:tc>
        <w:tc>
          <w:tcPr>
            <w:tcW w:w="546" w:type="pct"/>
            <w:tcBorders>
              <w:top w:val="single" w:sz="6" w:space="0" w:color="auto"/>
              <w:left w:val="single" w:sz="6" w:space="0" w:color="auto"/>
              <w:bottom w:val="single" w:sz="6" w:space="0" w:color="auto"/>
              <w:right w:val="single" w:sz="6" w:space="0" w:color="auto"/>
            </w:tcBorders>
          </w:tcPr>
          <w:p>
            <w:r>
              <w:t>229</w:t>
            </w:r>
          </w:p>
        </w:tc>
        <w:tc>
          <w:tcPr>
            <w:tcW w:w="665" w:type="pct"/>
            <w:tcBorders>
              <w:top w:val="single" w:sz="6" w:space="0" w:color="auto"/>
              <w:left w:val="single" w:sz="6" w:space="0" w:color="auto"/>
              <w:bottom w:val="single" w:sz="6" w:space="0" w:color="auto"/>
              <w:right w:val="single" w:sz="6" w:space="0" w:color="auto"/>
            </w:tcBorders>
          </w:tcPr>
          <w:p>
            <w:r>
              <w:t>49</w:t>
            </w:r>
          </w:p>
        </w:tc>
        <w:tc>
          <w:tcPr>
            <w:tcW w:w="602" w:type="pct"/>
            <w:tcBorders>
              <w:top w:val="single" w:sz="6" w:space="0" w:color="auto"/>
              <w:left w:val="single" w:sz="6" w:space="0" w:color="auto"/>
              <w:bottom w:val="single" w:sz="6" w:space="0" w:color="auto"/>
              <w:right w:val="single" w:sz="6" w:space="0" w:color="auto"/>
            </w:tcBorders>
          </w:tcPr>
          <w:p>
            <w:r>
              <w:t>199</w:t>
            </w:r>
          </w:p>
        </w:tc>
        <w:tc>
          <w:tcPr>
            <w:tcW w:w="633" w:type="pct"/>
            <w:tcBorders>
              <w:top w:val="single" w:sz="6" w:space="0" w:color="auto"/>
              <w:left w:val="single" w:sz="6" w:space="0" w:color="auto"/>
              <w:bottom w:val="single" w:sz="6" w:space="0" w:color="auto"/>
              <w:right w:val="single" w:sz="6" w:space="0" w:color="auto"/>
            </w:tcBorders>
          </w:tcPr>
          <w:p>
            <w:r>
              <w:t>122</w:t>
            </w:r>
          </w:p>
        </w:tc>
        <w:tc>
          <w:tcPr>
            <w:tcW w:w="517" w:type="pct"/>
            <w:tcBorders>
              <w:top w:val="single" w:sz="6" w:space="0" w:color="auto"/>
              <w:left w:val="single" w:sz="6" w:space="0" w:color="auto"/>
              <w:bottom w:val="single" w:sz="6" w:space="0" w:color="auto"/>
              <w:right w:val="single" w:sz="6" w:space="0" w:color="auto"/>
            </w:tcBorders>
          </w:tcPr>
          <w:p>
            <w:r>
              <w:t>122</w:t>
            </w:r>
          </w:p>
        </w:tc>
        <w:tc>
          <w:tcPr>
            <w:tcW w:w="702" w:type="pct"/>
            <w:tcBorders>
              <w:top w:val="single" w:sz="6" w:space="0" w:color="auto"/>
              <w:left w:val="single" w:sz="6" w:space="0" w:color="auto"/>
              <w:bottom w:val="single" w:sz="6" w:space="0" w:color="auto"/>
              <w:right w:val="single" w:sz="6" w:space="0" w:color="auto"/>
            </w:tcBorders>
          </w:tcPr>
          <w:p>
            <w:r>
              <w:t>122</w:t>
            </w:r>
          </w:p>
        </w:tc>
        <w:tc>
          <w:tcPr>
            <w:tcW w:w="576" w:type="pct"/>
            <w:tcBorders>
              <w:top w:val="single" w:sz="6" w:space="0" w:color="auto"/>
              <w:left w:val="single" w:sz="6" w:space="0" w:color="auto"/>
              <w:bottom w:val="single" w:sz="6" w:space="0" w:color="auto"/>
              <w:right w:val="single" w:sz="6" w:space="0" w:color="auto"/>
            </w:tcBorders>
          </w:tcPr>
          <w:p>
            <w:r>
              <w:t>28</w:t>
            </w:r>
          </w:p>
        </w:tc>
      </w:tr>
      <w:tr w:rsidR="006E08BB" w:rsidRPr="00053060" w14:paraId="2BC7A26C" w14:textId="77777777" w:rsidTr="00DC016E">
        <w:tc>
          <w:tcPr>
            <w:tcW w:w="320" w:type="pct"/>
            <w:tcBorders>
              <w:top w:val="single" w:sz="6" w:space="0" w:color="auto"/>
              <w:left w:val="single" w:sz="6" w:space="0" w:color="auto"/>
              <w:bottom w:val="single" w:sz="6" w:space="0" w:color="auto"/>
              <w:right w:val="single" w:sz="6" w:space="0" w:color="auto"/>
            </w:tcBorders>
          </w:tcPr>
          <w:p>
            <w:r>
              <w:t>400</w:t>
            </w:r>
          </w:p>
        </w:tc>
        <w:tc>
          <w:tcPr>
            <w:tcW w:w="439" w:type="pct"/>
            <w:tcBorders>
              <w:top w:val="single" w:sz="6" w:space="0" w:color="auto"/>
              <w:left w:val="single" w:sz="6" w:space="0" w:color="auto"/>
              <w:bottom w:val="single" w:sz="6" w:space="0" w:color="auto"/>
              <w:right w:val="single" w:sz="6" w:space="0" w:color="auto"/>
            </w:tcBorders>
          </w:tcPr>
          <w:p>
            <w:r>
              <w:t>214</w:t>
            </w:r>
          </w:p>
        </w:tc>
        <w:tc>
          <w:tcPr>
            <w:tcW w:w="546" w:type="pct"/>
            <w:tcBorders>
              <w:top w:val="single" w:sz="6" w:space="0" w:color="auto"/>
              <w:left w:val="single" w:sz="6" w:space="0" w:color="auto"/>
              <w:bottom w:val="single" w:sz="6" w:space="0" w:color="auto"/>
              <w:right w:val="single" w:sz="6" w:space="0" w:color="auto"/>
            </w:tcBorders>
          </w:tcPr>
          <w:p>
            <w:r>
              <w:t>43</w:t>
            </w:r>
          </w:p>
        </w:tc>
        <w:tc>
          <w:tcPr>
            <w:tcW w:w="665" w:type="pct"/>
            <w:tcBorders>
              <w:top w:val="single" w:sz="6" w:space="0" w:color="auto"/>
              <w:left w:val="single" w:sz="6" w:space="0" w:color="auto"/>
              <w:bottom w:val="single" w:sz="6" w:space="0" w:color="auto"/>
              <w:right w:val="single" w:sz="6" w:space="0" w:color="auto"/>
            </w:tcBorders>
          </w:tcPr>
          <w:p>
            <w:r>
              <w:t>43</w:t>
            </w:r>
          </w:p>
        </w:tc>
        <w:tc>
          <w:tcPr>
            <w:tcW w:w="602" w:type="pct"/>
            <w:tcBorders>
              <w:top w:val="single" w:sz="6" w:space="0" w:color="auto"/>
              <w:left w:val="single" w:sz="6" w:space="0" w:color="auto"/>
              <w:bottom w:val="single" w:sz="6" w:space="0" w:color="auto"/>
              <w:right w:val="single" w:sz="6" w:space="0" w:color="auto"/>
            </w:tcBorders>
          </w:tcPr>
          <w:p>
            <w:r>
              <w:t>43</w:t>
            </w:r>
          </w:p>
        </w:tc>
        <w:tc>
          <w:tcPr>
            <w:tcW w:w="633" w:type="pct"/>
            <w:tcBorders>
              <w:top w:val="single" w:sz="6" w:space="0" w:color="auto"/>
              <w:left w:val="single" w:sz="6" w:space="0" w:color="auto"/>
              <w:bottom w:val="single" w:sz="6" w:space="0" w:color="auto"/>
              <w:right w:val="single" w:sz="6" w:space="0" w:color="auto"/>
            </w:tcBorders>
          </w:tcPr>
          <w:p>
            <w:r>
              <w:t>108</w:t>
            </w:r>
          </w:p>
        </w:tc>
        <w:tc>
          <w:tcPr>
            <w:tcW w:w="517" w:type="pct"/>
            <w:tcBorders>
              <w:top w:val="single" w:sz="6" w:space="0" w:color="auto"/>
              <w:left w:val="single" w:sz="6" w:space="0" w:color="auto"/>
              <w:bottom w:val="single" w:sz="6" w:space="0" w:color="auto"/>
              <w:right w:val="single" w:sz="6" w:space="0" w:color="auto"/>
            </w:tcBorders>
          </w:tcPr>
          <w:p>
            <w:r>
              <w:t>108</w:t>
            </w:r>
          </w:p>
        </w:tc>
        <w:tc>
          <w:tcPr>
            <w:tcW w:w="702" w:type="pct"/>
            <w:tcBorders>
              <w:top w:val="single" w:sz="6" w:space="0" w:color="auto"/>
              <w:left w:val="single" w:sz="6" w:space="0" w:color="auto"/>
              <w:bottom w:val="single" w:sz="6" w:space="0" w:color="auto"/>
              <w:right w:val="single" w:sz="6" w:space="0" w:color="auto"/>
            </w:tcBorders>
          </w:tcPr>
          <w:p>
            <w:r>
              <w:t>108</w:t>
            </w:r>
          </w:p>
        </w:tc>
        <w:tc>
          <w:tcPr>
            <w:tcW w:w="576" w:type="pct"/>
            <w:tcBorders>
              <w:top w:val="single" w:sz="6" w:space="0" w:color="auto"/>
              <w:left w:val="single" w:sz="6" w:space="0" w:color="auto"/>
              <w:bottom w:val="single" w:sz="6" w:space="0" w:color="auto"/>
              <w:right w:val="single" w:sz="6" w:space="0" w:color="auto"/>
            </w:tcBorders>
          </w:tcPr>
          <w:p>
            <w:r>
              <w:t>24</w:t>
            </w:r>
          </w:p>
        </w:tc>
      </w:tr>
      <w:tr w:rsidR="006E08BB" w:rsidRPr="00053060" w14:paraId="6DF824EB" w14:textId="77777777" w:rsidTr="00DC016E">
        <w:tc>
          <w:tcPr>
            <w:tcW w:w="320" w:type="pct"/>
            <w:tcBorders>
              <w:top w:val="single" w:sz="6" w:space="0" w:color="auto"/>
              <w:left w:val="single" w:sz="6" w:space="0" w:color="auto"/>
              <w:bottom w:val="single" w:sz="6" w:space="0" w:color="auto"/>
              <w:right w:val="single" w:sz="6" w:space="0" w:color="auto"/>
            </w:tcBorders>
          </w:tcPr>
          <w:p>
            <w:r>
              <w:t>20</w:t>
            </w:r>
          </w:p>
        </w:tc>
        <w:tc>
          <w:tcPr>
            <w:tcW w:w="439" w:type="pct"/>
            <w:tcBorders>
              <w:top w:val="single" w:sz="6" w:space="0" w:color="auto"/>
              <w:left w:val="single" w:sz="6" w:space="0" w:color="auto"/>
              <w:bottom w:val="single" w:sz="6" w:space="0" w:color="auto"/>
              <w:right w:val="single" w:sz="6" w:space="0" w:color="auto"/>
            </w:tcBorders>
          </w:tcPr>
          <w:p>
            <w:r>
              <w:t>20</w:t>
            </w:r>
          </w:p>
        </w:tc>
        <w:tc>
          <w:tcPr>
            <w:tcW w:w="546" w:type="pct"/>
            <w:tcBorders>
              <w:top w:val="single" w:sz="6" w:space="0" w:color="auto"/>
              <w:left w:val="single" w:sz="6" w:space="0" w:color="auto"/>
              <w:bottom w:val="single" w:sz="6" w:space="0" w:color="auto"/>
              <w:right w:val="single" w:sz="6" w:space="0" w:color="auto"/>
            </w:tcBorders>
          </w:tcPr>
          <w:p>
            <w:r>
              <w:t>31</w:t>
            </w:r>
          </w:p>
        </w:tc>
        <w:tc>
          <w:tcPr>
            <w:tcW w:w="665" w:type="pct"/>
            <w:tcBorders>
              <w:top w:val="single" w:sz="6" w:space="0" w:color="auto"/>
              <w:left w:val="single" w:sz="6" w:space="0" w:color="auto"/>
              <w:bottom w:val="single" w:sz="6" w:space="0" w:color="auto"/>
              <w:right w:val="single" w:sz="6" w:space="0" w:color="auto"/>
            </w:tcBorders>
          </w:tcPr>
          <w:p>
            <w:r>
              <w:t>199</w:t>
            </w:r>
          </w:p>
        </w:tc>
        <w:tc>
          <w:tcPr>
            <w:tcW w:w="602" w:type="pct"/>
            <w:tcBorders>
              <w:top w:val="single" w:sz="6" w:space="0" w:color="auto"/>
              <w:left w:val="single" w:sz="6" w:space="0" w:color="auto"/>
              <w:bottom w:val="single" w:sz="6" w:space="0" w:color="auto"/>
              <w:right w:val="single" w:sz="6" w:space="0" w:color="auto"/>
            </w:tcBorders>
          </w:tcPr>
          <w:p>
            <w:r>
              <w:t>37</w:t>
            </w:r>
          </w:p>
        </w:tc>
        <w:tc>
          <w:tcPr>
            <w:tcW w:w="633" w:type="pct"/>
            <w:tcBorders>
              <w:top w:val="single" w:sz="6" w:space="0" w:color="auto"/>
              <w:left w:val="single" w:sz="6" w:space="0" w:color="auto"/>
              <w:bottom w:val="single" w:sz="6" w:space="0" w:color="auto"/>
              <w:right w:val="single" w:sz="6" w:space="0" w:color="auto"/>
            </w:tcBorders>
          </w:tcPr>
          <w:p>
            <w:r>
              <w:t>173</w:t>
            </w:r>
          </w:p>
        </w:tc>
        <w:tc>
          <w:tcPr>
            <w:tcW w:w="517" w:type="pct"/>
            <w:tcBorders>
              <w:top w:val="single" w:sz="6" w:space="0" w:color="auto"/>
              <w:left w:val="single" w:sz="6" w:space="0" w:color="auto"/>
              <w:bottom w:val="single" w:sz="6" w:space="0" w:color="auto"/>
              <w:right w:val="single" w:sz="6" w:space="0" w:color="auto"/>
            </w:tcBorders>
          </w:tcPr>
          <w:p>
            <w:r>
              <w:t>94</w:t>
            </w:r>
          </w:p>
        </w:tc>
        <w:tc>
          <w:tcPr>
            <w:tcW w:w="702" w:type="pct"/>
            <w:tcBorders>
              <w:top w:val="single" w:sz="6" w:space="0" w:color="auto"/>
              <w:left w:val="single" w:sz="6" w:space="0" w:color="auto"/>
              <w:bottom w:val="single" w:sz="6" w:space="0" w:color="auto"/>
              <w:right w:val="single" w:sz="6" w:space="0" w:color="auto"/>
            </w:tcBorders>
          </w:tcPr>
          <w:p>
            <w:r>
              <w:t>94</w:t>
            </w:r>
          </w:p>
        </w:tc>
        <w:tc>
          <w:tcPr>
            <w:tcW w:w="576" w:type="pct"/>
            <w:tcBorders>
              <w:top w:val="single" w:sz="6" w:space="0" w:color="auto"/>
              <w:left w:val="single" w:sz="6" w:space="0" w:color="auto"/>
              <w:bottom w:val="single" w:sz="6" w:space="0" w:color="auto"/>
              <w:right w:val="single" w:sz="6" w:space="0" w:color="auto"/>
            </w:tcBorders>
          </w:tcPr>
          <w:p>
            <w:r>
              <w:t>21</w:t>
            </w:r>
          </w:p>
        </w:tc>
      </w:tr>
      <w:tr w:rsidR="006E08BB" w:rsidRPr="00053060" w14:paraId="3E14E290" w14:textId="77777777" w:rsidTr="00DC016E">
        <w:tc>
          <w:tcPr>
            <w:tcW w:w="320" w:type="pct"/>
            <w:tcBorders>
              <w:top w:val="single" w:sz="6" w:space="0" w:color="auto"/>
              <w:left w:val="single" w:sz="6" w:space="0" w:color="auto"/>
              <w:bottom w:val="single" w:sz="6" w:space="0" w:color="auto"/>
              <w:right w:val="single" w:sz="6" w:space="0" w:color="auto"/>
            </w:tcBorders>
          </w:tcPr>
          <w:p>
            <w:r>
              <w:t>185</w:t>
            </w:r>
          </w:p>
        </w:tc>
        <w:tc>
          <w:tcPr>
            <w:tcW w:w="439" w:type="pct"/>
            <w:tcBorders>
              <w:top w:val="single" w:sz="6" w:space="0" w:color="auto"/>
              <w:left w:val="single" w:sz="6" w:space="0" w:color="auto"/>
              <w:bottom w:val="single" w:sz="6" w:space="0" w:color="auto"/>
              <w:right w:val="single" w:sz="6" w:space="0" w:color="auto"/>
            </w:tcBorders>
          </w:tcPr>
          <w:p>
            <w:r>
              <w:t>185</w:t>
            </w:r>
          </w:p>
        </w:tc>
        <w:tc>
          <w:tcPr>
            <w:tcW w:w="546" w:type="pct"/>
            <w:tcBorders>
              <w:top w:val="single" w:sz="6" w:space="0" w:color="auto"/>
              <w:left w:val="single" w:sz="6" w:space="0" w:color="auto"/>
              <w:bottom w:val="single" w:sz="6" w:space="0" w:color="auto"/>
              <w:right w:val="single" w:sz="6" w:space="0" w:color="auto"/>
            </w:tcBorders>
          </w:tcPr>
          <w:p>
            <w:r>
              <w:t>185</w:t>
            </w:r>
          </w:p>
        </w:tc>
        <w:tc>
          <w:tcPr>
            <w:tcW w:w="665" w:type="pct"/>
            <w:tcBorders>
              <w:top w:val="single" w:sz="6" w:space="0" w:color="auto"/>
              <w:left w:val="single" w:sz="6" w:space="0" w:color="auto"/>
              <w:bottom w:val="single" w:sz="6" w:space="0" w:color="auto"/>
              <w:right w:val="single" w:sz="6" w:space="0" w:color="auto"/>
            </w:tcBorders>
          </w:tcPr>
          <w:p>
            <w:r>
              <w:t>26</w:t>
            </w:r>
          </w:p>
        </w:tc>
        <w:tc>
          <w:tcPr>
            <w:tcW w:w="602" w:type="pct"/>
            <w:tcBorders>
              <w:top w:val="single" w:sz="6" w:space="0" w:color="auto"/>
              <w:left w:val="single" w:sz="6" w:space="0" w:color="auto"/>
              <w:bottom w:val="single" w:sz="6" w:space="0" w:color="auto"/>
              <w:right w:val="single" w:sz="6" w:space="0" w:color="auto"/>
            </w:tcBorders>
          </w:tcPr>
          <w:p>
            <w:r>
              <w:t>160</w:t>
            </w:r>
          </w:p>
        </w:tc>
        <w:tc>
          <w:tcPr>
            <w:tcW w:w="633" w:type="pct"/>
            <w:tcBorders>
              <w:top w:val="single" w:sz="6" w:space="0" w:color="auto"/>
              <w:left w:val="single" w:sz="6" w:space="0" w:color="auto"/>
              <w:bottom w:val="single" w:sz="6" w:space="0" w:color="auto"/>
              <w:right w:val="single" w:sz="6" w:space="0" w:color="auto"/>
            </w:tcBorders>
          </w:tcPr>
          <w:p>
            <w:r>
              <w:t>79</w:t>
            </w:r>
          </w:p>
        </w:tc>
        <w:tc>
          <w:tcPr>
            <w:tcW w:w="517" w:type="pct"/>
            <w:tcBorders>
              <w:top w:val="single" w:sz="6" w:space="0" w:color="auto"/>
              <w:left w:val="single" w:sz="6" w:space="0" w:color="auto"/>
              <w:bottom w:val="single" w:sz="6" w:space="0" w:color="auto"/>
              <w:right w:val="single" w:sz="6" w:space="0" w:color="auto"/>
            </w:tcBorders>
          </w:tcPr>
          <w:p>
            <w:r>
              <w:t>79</w:t>
            </w:r>
          </w:p>
        </w:tc>
        <w:tc>
          <w:tcPr>
            <w:tcW w:w="702" w:type="pct"/>
            <w:tcBorders>
              <w:top w:val="single" w:sz="6" w:space="0" w:color="auto"/>
              <w:left w:val="single" w:sz="6" w:space="0" w:color="auto"/>
              <w:bottom w:val="single" w:sz="6" w:space="0" w:color="auto"/>
              <w:right w:val="single" w:sz="6" w:space="0" w:color="auto"/>
            </w:tcBorders>
          </w:tcPr>
          <w:p>
            <w:r>
              <w:t>79</w:t>
            </w:r>
          </w:p>
        </w:tc>
        <w:tc>
          <w:tcPr>
            <w:tcW w:w="576" w:type="pct"/>
            <w:tcBorders>
              <w:top w:val="single" w:sz="6" w:space="0" w:color="auto"/>
              <w:left w:val="single" w:sz="6" w:space="0" w:color="auto"/>
              <w:bottom w:val="single" w:sz="6" w:space="0" w:color="auto"/>
              <w:right w:val="single" w:sz="6" w:space="0" w:color="auto"/>
            </w:tcBorders>
          </w:tcPr>
          <w:p>
            <w:r>
              <w:t>17</w:t>
            </w:r>
          </w:p>
        </w:tc>
      </w:tr>
    </w:tbl>
    <w:p w14:paraId="42448647"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Expected Product Technology - Benefits and Limit</w:t>
      </w:r>
    </w:p>
    <w:p w14:paraId="59E03512"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 w:val="26"/>
          <w:szCs w:val="24"/>
        </w:rPr>
      </w:pPr>
      <w:r>
        <w:t>Advantage</w:t>
      </w:r>
    </w:p>
    <w:p w14:paraId="0960E73B"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1 This technology is definitely beneficial for the method of using fertilizers only according to soil testing.</w:t>
      </w:r>
    </w:p>
    <w:p w14:paraId="6593874A"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2 In this technique, the use of fertilizers in the soil, phosphorus, palash and crop should increase or less.</w:t>
      </w:r>
    </w:p>
    <w:p w14:paraId="67BA1F50" w14:textId="77777777" w:rsidR="006E08BB" w:rsidRPr="00053060" w:rsidRDefault="006E08BB" w:rsidP="006E08BB">
      <w:pPr>
        <w:autoSpaceDE w:val="0"/>
        <w:autoSpaceDN w:val="0"/>
        <w:adjustRightInd w:val="0"/>
        <w:spacing w:line="240" w:lineRule="auto"/>
        <w:ind w:firstLine="117"/>
        <w:rPr>
          <w:rFonts w:ascii="Sakal Marathi" w:eastAsia="@AR PL UKai CN" w:hAnsi="Sakal Marathi" w:cs="Sakal Marathi"/>
          <w:szCs w:val="22"/>
        </w:rPr>
      </w:pPr>
      <w:r>
        <w:t>Can be done.</w:t>
      </w:r>
    </w:p>
    <w:p w14:paraId="6A501C72"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3 The expected product can be achieved by a difference of 5 to 10 percent.</w:t>
      </w:r>
    </w:p>
    <w:p w14:paraId="1E604032"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Limitation</w:t>
      </w:r>
    </w:p>
    <w:p w14:paraId="6D8B7E86"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2 As per the expected production technique, the work of water, crop protection, etc. is timely and as per the recommendation</w:t>
      </w:r>
    </w:p>
    <w:p w14:paraId="1B81DC02"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2 As per the expected production technique, the work of water, crop protection, etc. is timely and as per the recommendation</w:t>
      </w:r>
    </w:p>
    <w:p w14:paraId="5FE1FFFB"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2 As per the expected production technique, the work of water, crop protection, etc. is timely and as per the recommendation</w:t>
      </w:r>
    </w:p>
    <w:p w14:paraId="7C26366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It is in order to do so in a scientific way. For example, fertilizers should be sown with two fodder</w:t>
      </w:r>
    </w:p>
    <w:p w14:paraId="610298D6"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3 The equation of fertilizers developed on a type of land will not be as effective as very different on different types of land.</w:t>
      </w:r>
    </w:p>
    <w:p w14:paraId="3BAE2E3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Since this technique is not considered in this technique, it is necessary to examine the land for micro -nutrients and provide fertilizer of microorganisms accordingly.</w:t>
      </w:r>
    </w:p>
    <w:p w14:paraId="24300A70"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620D3A56" w14:textId="77777777" w:rsidR="006E08BB" w:rsidRPr="00053060" w:rsidRDefault="006E08BB" w:rsidP="006E08BB">
      <w:pPr>
        <w:spacing w:line="240" w:lineRule="auto"/>
        <w:rPr>
          <w:rFonts w:ascii="Sakal Marathi" w:eastAsia="@AR PL UKai CN" w:hAnsi="Sakal Marathi" w:cs="Sakal Marathi"/>
          <w:sz w:val="16"/>
          <w:szCs w:val="16"/>
        </w:rPr>
      </w:pPr>
      <w:r/>
    </w:p>
    <w:p w14:paraId="3083D24E"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cs/>
        </w:rPr>
      </w:pPr>
      <w:r/>
    </w:p>
    <w:p w14:paraId="4C27C4BD"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2CB36EAA"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AA927BA"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4665FEB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1E95492" w14:textId="77777777" w:rsidR="006E08BB" w:rsidRPr="00053060" w:rsidRDefault="006E08BB" w:rsidP="006E08BB">
      <w:pPr>
        <w:pStyle w:val="Heading1"/>
        <w:keepNext/>
        <w:keepLines/>
        <w:ind w:left="10" w:right="-15" w:hanging="10"/>
        <w:jc w:val="center"/>
        <w:rPr>
          <w:rFonts w:ascii="Sakal Marathi" w:eastAsia="@AR PL UKai CN" w:hAnsi="Sakal Marathi" w:cs="Sakal Marathi"/>
          <w:b/>
          <w:bCs/>
          <w:color w:val="FF3399"/>
          <w:sz w:val="32"/>
          <w:szCs w:val="32"/>
          <w:lang w:val="en-US"/>
        </w:rPr>
      </w:pPr>
      <w:r>
        <w:t>Cereal crops</w:t>
      </w:r>
    </w:p>
    <w:p w14:paraId="7F5E57AD" w14:textId="77777777" w:rsidR="006E08BB" w:rsidRPr="00053060" w:rsidRDefault="006E08BB" w:rsidP="006E08BB">
      <w:pPr>
        <w:spacing w:line="240" w:lineRule="auto"/>
        <w:rPr>
          <w:rFonts w:ascii="Sakal Marathi" w:eastAsia="@AR PL UKai CN" w:hAnsi="Sakal Marathi" w:cs="Sakal Marathi"/>
          <w:szCs w:val="22"/>
        </w:rPr>
      </w:pPr>
      <w:r>
        <w:t>Out of the total cereal crop in India 263.1 lakh hectare area 92.31 lakh hectares, 35 percent is in the state of Maharashtra. In addition, 35 per cent 87.72 lakh tonnes is produced in Maharashtra. The average productivity of cereal in Maharashtra is 9.5 quintals per hectare. In the main production of the state, the share of millet, rabi sorghum and wheat crops in western Maharashtra is 65, 49 and 47 percent respectively.</w:t>
      </w:r>
    </w:p>
    <w:p w14:paraId="6156849A" w14:textId="77777777" w:rsidR="006E08BB" w:rsidRPr="00053060" w:rsidRDefault="006E08BB" w:rsidP="006E08BB">
      <w:pPr>
        <w:spacing w:line="240" w:lineRule="auto"/>
        <w:ind w:left="112"/>
        <w:jc w:val="center"/>
        <w:rPr>
          <w:rFonts w:ascii="Sakal Marathi" w:eastAsia="@AR PL UKai CN" w:hAnsi="Sakal Marathi" w:cs="Sakal Marathi"/>
          <w:b/>
          <w:bCs/>
          <w:color w:val="C00000"/>
          <w:sz w:val="32"/>
          <w:szCs w:val="32"/>
        </w:rPr>
      </w:pPr>
      <w:r>
        <w:t>According to the statistics of 2021-22, the area under kharif paddy crop is as follows.</w:t>
      </w:r>
    </w:p>
    <w:p w14:paraId="4F29F26B" w14:textId="77777777" w:rsidR="006E08BB" w:rsidRPr="00053060" w:rsidRDefault="006E08BB" w:rsidP="006E08BB">
      <w:pPr>
        <w:spacing w:line="240" w:lineRule="auto"/>
        <w:ind w:left="112"/>
        <w:rPr>
          <w:rFonts w:ascii="Sakal Marathi" w:eastAsia="@AR PL UKai CN" w:hAnsi="Sakal Marathi" w:cs="Sakal Marathi"/>
          <w:szCs w:val="22"/>
        </w:rPr>
      </w:pPr>
      <w:r>
        <w:t>Land and weather</w:t>
      </w:r>
    </w:p>
    <w:tbl>
      <w:tblPr>
        <w:tblW w:w="0" w:type="auto"/>
        <w:tblLayout w:type="fixed"/>
        <w:tblCellMar>
          <w:left w:w="246" w:type="dxa"/>
          <w:right w:w="246" w:type="dxa"/>
        </w:tblCellMar>
        <w:tblLook w:val="0000" w:firstRow="0" w:lastRow="0" w:firstColumn="0" w:lastColumn="0" w:noHBand="0" w:noVBand="0"/>
      </w:tblPr>
      <w:tblGrid>
        <w:gridCol w:w="2336"/>
        <w:gridCol w:w="2336"/>
        <w:gridCol w:w="2336"/>
        <w:gridCol w:w="2336"/>
      </w:tblGrid>
      <w:tr w:rsidR="006E08BB" w:rsidRPr="00053060" w14:paraId="31435D22" w14:textId="77777777" w:rsidTr="00DC016E">
        <w:tc>
          <w:tcPr>
            <w:tcW w:w="2336" w:type="dxa"/>
            <w:tcBorders>
              <w:top w:val="single" w:sz="6" w:space="0" w:color="auto"/>
              <w:left w:val="single" w:sz="6" w:space="0" w:color="auto"/>
              <w:bottom w:val="single" w:sz="6" w:space="0" w:color="auto"/>
              <w:right w:val="single" w:sz="6" w:space="0" w:color="auto"/>
            </w:tcBorders>
          </w:tcPr>
          <w:p>
            <w:r>
              <w:t>Area Lakh Ha.</w:t>
            </w:r>
          </w:p>
        </w:tc>
        <w:tc>
          <w:tcPr>
            <w:tcW w:w="2336" w:type="dxa"/>
            <w:tcBorders>
              <w:top w:val="single" w:sz="6" w:space="0" w:color="auto"/>
              <w:left w:val="single" w:sz="6" w:space="0" w:color="auto"/>
              <w:bottom w:val="single" w:sz="6" w:space="0" w:color="auto"/>
              <w:right w:val="single" w:sz="6" w:space="0" w:color="auto"/>
            </w:tcBorders>
          </w:tcPr>
          <w:p>
            <w:r>
              <w:t>Area Lakh Ha.</w:t>
            </w:r>
          </w:p>
        </w:tc>
        <w:tc>
          <w:tcPr>
            <w:tcW w:w="2336" w:type="dxa"/>
            <w:tcBorders>
              <w:top w:val="single" w:sz="6" w:space="0" w:color="auto"/>
              <w:left w:val="single" w:sz="6" w:space="0" w:color="auto"/>
              <w:bottom w:val="single" w:sz="6" w:space="0" w:color="auto"/>
              <w:right w:val="single" w:sz="6" w:space="0" w:color="auto"/>
            </w:tcBorders>
          </w:tcPr>
          <w:p>
            <w:r>
              <w:t>Production million tonnes</w:t>
            </w:r>
          </w:p>
        </w:tc>
        <w:tc>
          <w:tcPr>
            <w:tcW w:w="2336" w:type="dxa"/>
            <w:tcBorders>
              <w:top w:val="single" w:sz="6" w:space="0" w:color="auto"/>
              <w:left w:val="single" w:sz="6" w:space="0" w:color="auto"/>
              <w:bottom w:val="single" w:sz="6" w:space="0" w:color="auto"/>
              <w:right w:val="single" w:sz="6" w:space="0" w:color="auto"/>
            </w:tcBorders>
          </w:tcPr>
          <w:p>
            <w:r>
              <w:t>Productivity kgha.</w:t>
            </w:r>
          </w:p>
        </w:tc>
      </w:tr>
      <w:tr w:rsidR="006E08BB" w:rsidRPr="00053060" w14:paraId="13B98B07" w14:textId="77777777" w:rsidTr="00DC016E">
        <w:tc>
          <w:tcPr>
            <w:tcW w:w="2336" w:type="dxa"/>
            <w:tcBorders>
              <w:top w:val="single" w:sz="6" w:space="0" w:color="auto"/>
              <w:left w:val="single" w:sz="6" w:space="0" w:color="auto"/>
              <w:bottom w:val="single" w:sz="6" w:space="0" w:color="auto"/>
              <w:right w:val="single" w:sz="6" w:space="0" w:color="auto"/>
            </w:tcBorders>
          </w:tcPr>
          <w:p>
            <w:r>
              <w:t>1243.7</w:t>
            </w:r>
          </w:p>
        </w:tc>
        <w:tc>
          <w:tcPr>
            <w:tcW w:w="2336" w:type="dxa"/>
            <w:tcBorders>
              <w:top w:val="single" w:sz="6" w:space="0" w:color="auto"/>
              <w:left w:val="single" w:sz="6" w:space="0" w:color="auto"/>
              <w:bottom w:val="single" w:sz="6" w:space="0" w:color="auto"/>
              <w:right w:val="single" w:sz="6" w:space="0" w:color="auto"/>
            </w:tcBorders>
          </w:tcPr>
          <w:p>
            <w:r>
              <w:t>2717</w:t>
            </w:r>
          </w:p>
        </w:tc>
        <w:tc>
          <w:tcPr>
            <w:tcW w:w="2336" w:type="dxa"/>
            <w:tcBorders>
              <w:top w:val="single" w:sz="6" w:space="0" w:color="auto"/>
              <w:left w:val="single" w:sz="6" w:space="0" w:color="auto"/>
              <w:bottom w:val="single" w:sz="6" w:space="0" w:color="auto"/>
              <w:right w:val="single" w:sz="6" w:space="0" w:color="auto"/>
            </w:tcBorders>
          </w:tcPr>
          <w:p>
            <w:r>
              <w:t>1243.7</w:t>
            </w:r>
          </w:p>
        </w:tc>
        <w:tc>
          <w:tcPr>
            <w:tcW w:w="2336" w:type="dxa"/>
            <w:tcBorders>
              <w:top w:val="single" w:sz="6" w:space="0" w:color="auto"/>
              <w:left w:val="single" w:sz="6" w:space="0" w:color="auto"/>
              <w:bottom w:val="single" w:sz="6" w:space="0" w:color="auto"/>
              <w:right w:val="single" w:sz="6" w:space="0" w:color="auto"/>
            </w:tcBorders>
          </w:tcPr>
          <w:p>
            <w:r>
              <w:t>2717</w:t>
            </w:r>
          </w:p>
        </w:tc>
      </w:tr>
      <w:tr w:rsidR="006E08BB" w:rsidRPr="00053060" w14:paraId="7DB6F2E0" w14:textId="77777777" w:rsidTr="00DC016E">
        <w:tc>
          <w:tcPr>
            <w:tcW w:w="2336" w:type="dxa"/>
            <w:tcBorders>
              <w:top w:val="single" w:sz="6" w:space="0" w:color="auto"/>
              <w:left w:val="single" w:sz="6" w:space="0" w:color="auto"/>
              <w:bottom w:val="single" w:sz="6" w:space="0" w:color="auto"/>
              <w:right w:val="single" w:sz="6" w:space="0" w:color="auto"/>
            </w:tcBorders>
          </w:tcPr>
          <w:p>
            <w:r>
              <w:t>2349</w:t>
            </w:r>
          </w:p>
        </w:tc>
        <w:tc>
          <w:tcPr>
            <w:tcW w:w="2336" w:type="dxa"/>
            <w:tcBorders>
              <w:top w:val="single" w:sz="6" w:space="0" w:color="auto"/>
              <w:left w:val="single" w:sz="6" w:space="0" w:color="auto"/>
              <w:bottom w:val="single" w:sz="6" w:space="0" w:color="auto"/>
              <w:right w:val="single" w:sz="6" w:space="0" w:color="auto"/>
            </w:tcBorders>
          </w:tcPr>
          <w:p>
            <w:r>
              <w:t>2349</w:t>
            </w:r>
          </w:p>
        </w:tc>
        <w:tc>
          <w:tcPr>
            <w:tcW w:w="2336" w:type="dxa"/>
            <w:tcBorders>
              <w:top w:val="single" w:sz="6" w:space="0" w:color="auto"/>
              <w:left w:val="single" w:sz="6" w:space="0" w:color="auto"/>
              <w:bottom w:val="single" w:sz="6" w:space="0" w:color="auto"/>
              <w:right w:val="single" w:sz="6" w:space="0" w:color="auto"/>
            </w:tcBorders>
          </w:tcPr>
          <w:p>
            <w:r>
              <w:t>2349</w:t>
            </w:r>
          </w:p>
        </w:tc>
        <w:tc>
          <w:tcPr>
            <w:tcW w:w="2336" w:type="dxa"/>
            <w:tcBorders>
              <w:top w:val="single" w:sz="6" w:space="0" w:color="auto"/>
              <w:left w:val="single" w:sz="6" w:space="0" w:color="auto"/>
              <w:bottom w:val="single" w:sz="6" w:space="0" w:color="auto"/>
              <w:right w:val="single" w:sz="6" w:space="0" w:color="auto"/>
            </w:tcBorders>
          </w:tcPr>
          <w:p>
            <w:r>
              <w:t>2349</w:t>
            </w:r>
          </w:p>
        </w:tc>
      </w:tr>
    </w:tbl>
    <w:p w14:paraId="6E908923"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Land and weather</w:t>
      </w:r>
    </w:p>
    <w:p w14:paraId="39E9F708" w14:textId="77777777" w:rsidR="006E08BB" w:rsidRPr="00053060" w:rsidRDefault="006E08BB" w:rsidP="006E08BB">
      <w:pPr>
        <w:spacing w:line="240" w:lineRule="auto"/>
        <w:rPr>
          <w:rFonts w:ascii="Sakal Marathi" w:eastAsia="@AR PL UKai CN" w:hAnsi="Sakal Marathi" w:cs="Sakal Marathi"/>
          <w:szCs w:val="22"/>
        </w:rPr>
      </w:pPr>
      <w:r>
        <w:t>The hot and humid weather is nutritious. The land should be between 5 and 8. The rainfall should be more than 800 mm. 25 to 35 cm for crop growth. Temperature and humidity more than 65 to 70 percent are nutritious. Paddy is grown in light to medium soil as well as saline soil.</w:t>
      </w:r>
    </w:p>
    <w:p w14:paraId="5FB6B65C"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Premature</w:t>
      </w:r>
    </w:p>
    <w:p w14:paraId="7F7EDA0F" w14:textId="77777777" w:rsidR="006E08BB" w:rsidRPr="00053060" w:rsidRDefault="006E08BB" w:rsidP="006E08BB">
      <w:pPr>
        <w:spacing w:line="240" w:lineRule="auto"/>
        <w:rPr>
          <w:rFonts w:ascii="Sakal Marathi" w:eastAsia="@AR PL UKai CN" w:hAnsi="Sakal Marathi" w:cs="Sakal Marathi"/>
          <w:szCs w:val="22"/>
        </w:rPr>
      </w:pPr>
      <w:r>
        <w:t>It is very important to pretend to grow the field for the growth of rice crop. Pre -festival reverses various layers of land and to some extent control weeds, pests and diseases. Good dung  compost fertilizer should be mixed in the soil in a ratio of 10 tonnes of soil.</w:t>
      </w:r>
    </w:p>
    <w:p w14:paraId="40806E35" w14:textId="77777777" w:rsidR="006E08BB" w:rsidRPr="00053060" w:rsidRDefault="006E08BB" w:rsidP="006E08BB">
      <w:pPr>
        <w:spacing w:line="240" w:lineRule="auto"/>
        <w:rPr>
          <w:rFonts w:ascii="Sakal Marathi" w:eastAsia="@AR PL UKai CN" w:hAnsi="Sakal Marathi" w:cs="Sakal Marathi"/>
          <w:b/>
          <w:bCs/>
          <w:szCs w:val="22"/>
        </w:rPr>
      </w:pPr>
      <w:r>
        <w:t>Planting method</w:t>
      </w:r>
    </w:p>
    <w:p w14:paraId="1A10AB5E" w14:textId="77777777" w:rsidR="006E08BB" w:rsidRPr="00053060" w:rsidRDefault="006E08BB" w:rsidP="006E08BB">
      <w:pPr>
        <w:spacing w:line="240" w:lineRule="auto"/>
        <w:rPr>
          <w:rFonts w:ascii="Sakal Marathi" w:eastAsia="@AR PL UKai CN" w:hAnsi="Sakal Marathi" w:cs="Sakal Marathi"/>
          <w:b/>
          <w:bCs/>
          <w:sz w:val="18"/>
          <w:szCs w:val="18"/>
        </w:rPr>
      </w:pPr>
      <w:r>
        <w:t>Planting method</w:t>
      </w:r>
    </w:p>
    <w:p w14:paraId="0C8AECE6" w14:textId="77777777" w:rsidR="006E08BB" w:rsidRPr="00053060" w:rsidRDefault="006E08BB" w:rsidP="006E08BB">
      <w:pPr>
        <w:spacing w:line="240" w:lineRule="auto"/>
        <w:rPr>
          <w:rFonts w:ascii="Sakal Marathi" w:eastAsia="@AR PL UKai CN" w:hAnsi="Sakal Marathi" w:cs="Sakal Marathi"/>
          <w:szCs w:val="22"/>
        </w:rPr>
      </w:pPr>
      <w:r>
        <w:t>The place where 1000 mm. This method is used in such places.</w:t>
      </w:r>
    </w:p>
    <w:p w14:paraId="48AEEC6D"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Sowing method</w:t>
      </w:r>
    </w:p>
    <w:p w14:paraId="79B0E643" w14:textId="77777777" w:rsidR="006E08BB" w:rsidRPr="00053060" w:rsidRDefault="006E08BB" w:rsidP="006E08BB">
      <w:pPr>
        <w:spacing w:line="240" w:lineRule="auto"/>
        <w:rPr>
          <w:rFonts w:ascii="Sakal Marathi" w:eastAsia="@AR PL UKai CN" w:hAnsi="Sakal Marathi" w:cs="Sakal Marathi"/>
          <w:szCs w:val="22"/>
        </w:rPr>
      </w:pPr>
      <w:r>
        <w:t>Token method</w:t>
      </w:r>
    </w:p>
    <w:p w14:paraId="127EA249" w14:textId="77777777" w:rsidR="006E08BB" w:rsidRPr="00053060" w:rsidRDefault="006E08BB" w:rsidP="006E08BB">
      <w:pPr>
        <w:spacing w:line="240" w:lineRule="auto"/>
        <w:ind w:left="21" w:right="-15" w:hanging="7"/>
        <w:rPr>
          <w:rFonts w:ascii="Sakal Marathi" w:eastAsia="@AR PL UKai CN" w:hAnsi="Sakal Marathi" w:cs="Sakal Marathi"/>
          <w:b/>
          <w:bCs/>
          <w:sz w:val="20"/>
        </w:rPr>
      </w:pPr>
      <w:r>
        <w:t>Token method</w:t>
      </w:r>
    </w:p>
    <w:p w14:paraId="1F248D6F" w14:textId="77777777" w:rsidR="006E08BB" w:rsidRPr="00053060" w:rsidRDefault="006E08BB" w:rsidP="006E08BB">
      <w:pPr>
        <w:spacing w:line="240" w:lineRule="auto"/>
        <w:rPr>
          <w:rFonts w:ascii="Sakal Marathi" w:eastAsia="@AR PL UKai CN" w:hAnsi="Sakal Marathi" w:cs="Sakal Marathi"/>
          <w:szCs w:val="22"/>
        </w:rPr>
      </w:pPr>
      <w:r>
        <w:t>1000 mm In areas with less rainfall and medium land, it is planted in a token manner.</w:t>
      </w:r>
    </w:p>
    <w:p w14:paraId="585296AB" w14:textId="77777777" w:rsidR="006E08BB" w:rsidRPr="00053060" w:rsidRDefault="006E08BB" w:rsidP="006E08BB">
      <w:pPr>
        <w:spacing w:line="240" w:lineRule="auto"/>
        <w:ind w:left="112" w:right="6830" w:hanging="7"/>
        <w:rPr>
          <w:rFonts w:ascii="Sakal Marathi" w:eastAsia="@AR PL UKai CN" w:hAnsi="Sakal Marathi" w:cs="Sakal Marathi"/>
          <w:b/>
          <w:bCs/>
          <w:sz w:val="26"/>
          <w:szCs w:val="26"/>
        </w:rPr>
      </w:pPr>
      <w:r>
        <w:t>Improved varieties</w:t>
      </w:r>
    </w:p>
    <w:p w14:paraId="736AF290" w14:textId="77777777" w:rsidR="006E08BB" w:rsidRPr="00053060" w:rsidRDefault="006E08BB" w:rsidP="006E08BB">
      <w:pPr>
        <w:spacing w:line="240" w:lineRule="auto"/>
        <w:ind w:left="112" w:right="6830" w:hanging="7"/>
        <w:rPr>
          <w:rFonts w:ascii="Sakal Marathi" w:eastAsia="@AR PL UKai CN" w:hAnsi="Sakal Marathi" w:cs="Sakal Marathi"/>
          <w:b/>
          <w:bCs/>
          <w:szCs w:val="22"/>
        </w:rPr>
      </w:pPr>
      <w:r>
        <w:t>Glowing varieties</w:t>
      </w:r>
    </w:p>
    <w:tbl>
      <w:tblPr>
        <w:tblW w:w="0" w:type="auto"/>
        <w:tblLayout w:type="fixed"/>
        <w:tblCellMar>
          <w:left w:w="116" w:type="dxa"/>
          <w:right w:w="116" w:type="dxa"/>
        </w:tblCellMar>
        <w:tblLook w:val="0000" w:firstRow="0" w:lastRow="0" w:firstColumn="0" w:lastColumn="0" w:noHBand="0" w:noVBand="0"/>
      </w:tblPr>
      <w:tblGrid>
        <w:gridCol w:w="821"/>
        <w:gridCol w:w="2130"/>
        <w:gridCol w:w="2130"/>
        <w:gridCol w:w="9"/>
        <w:gridCol w:w="2286"/>
        <w:gridCol w:w="1957"/>
        <w:gridCol w:w="11"/>
      </w:tblGrid>
      <w:tr w:rsidR="006E08BB" w:rsidRPr="00053060" w14:paraId="24F6C2E3" w14:textId="77777777" w:rsidTr="00DC016E">
        <w:trPr>
          <w:gridAfter w:val="1"/>
          <w:wAfter w:w="11" w:type="dxa"/>
        </w:trPr>
        <w:tc>
          <w:tcPr>
            <w:tcW w:w="821" w:type="dxa"/>
            <w:tcBorders>
              <w:top w:val="single" w:sz="6" w:space="0" w:color="auto"/>
              <w:left w:val="single" w:sz="6" w:space="0" w:color="auto"/>
              <w:bottom w:val="single" w:sz="6" w:space="0" w:color="auto"/>
              <w:right w:val="single" w:sz="6" w:space="0" w:color="auto"/>
            </w:tcBorders>
          </w:tcPr>
          <w:p>
            <w:r>
              <w:t>A.C.</w:t>
            </w:r>
          </w:p>
        </w:tc>
        <w:tc>
          <w:tcPr>
            <w:tcW w:w="2130" w:type="dxa"/>
            <w:tcBorders>
              <w:top w:val="single" w:sz="6" w:space="0" w:color="auto"/>
              <w:left w:val="single" w:sz="6" w:space="0" w:color="auto"/>
              <w:bottom w:val="single" w:sz="6" w:space="0" w:color="auto"/>
              <w:right w:val="single" w:sz="6" w:space="0" w:color="auto"/>
            </w:tcBorders>
          </w:tcPr>
          <w:p>
            <w:r>
              <w:t>Name</w:t>
            </w:r>
          </w:p>
        </w:tc>
        <w:tc>
          <w:tcPr>
            <w:tcW w:w="2139" w:type="dxa"/>
            <w:gridSpan w:val="2"/>
            <w:tcBorders>
              <w:top w:val="single" w:sz="6" w:space="0" w:color="auto"/>
              <w:left w:val="single" w:sz="6" w:space="0" w:color="auto"/>
              <w:bottom w:val="single" w:sz="6" w:space="0" w:color="auto"/>
              <w:right w:val="single" w:sz="6" w:space="0" w:color="auto"/>
            </w:tcBorders>
          </w:tcPr>
          <w:p>
            <w:r>
              <w:t>Grain copy</w:t>
            </w:r>
          </w:p>
        </w:tc>
        <w:tc>
          <w:tcPr>
            <w:tcW w:w="2286" w:type="dxa"/>
            <w:tcBorders>
              <w:top w:val="single" w:sz="6" w:space="0" w:color="auto"/>
              <w:left w:val="single" w:sz="6" w:space="0" w:color="auto"/>
              <w:bottom w:val="single" w:sz="6" w:space="0" w:color="auto"/>
              <w:right w:val="single" w:sz="6" w:space="0" w:color="auto"/>
            </w:tcBorders>
          </w:tcPr>
          <w:p>
            <w:r>
              <w:t>Grain copy</w:t>
            </w:r>
          </w:p>
        </w:tc>
        <w:tc>
          <w:tcPr>
            <w:tcW w:w="1957" w:type="dxa"/>
            <w:tcBorders>
              <w:top w:val="single" w:sz="6" w:space="0" w:color="auto"/>
              <w:left w:val="single" w:sz="6" w:space="0" w:color="auto"/>
              <w:bottom w:val="single" w:sz="6" w:space="0" w:color="auto"/>
              <w:right w:val="single" w:sz="6" w:space="0" w:color="auto"/>
            </w:tcBorders>
          </w:tcPr>
          <w:p>
            <w:r>
              <w:t>Production Quinha</w:t>
            </w:r>
          </w:p>
        </w:tc>
      </w:tr>
      <w:tr w:rsidR="006E08BB" w:rsidRPr="00053060" w14:paraId="7C300925" w14:textId="77777777" w:rsidTr="00DC016E">
        <w:trPr>
          <w:gridAfter w:val="1"/>
          <w:wAfter w:w="11" w:type="dxa"/>
        </w:trPr>
        <w:tc>
          <w:tcPr>
            <w:tcW w:w="821" w:type="dxa"/>
            <w:tcBorders>
              <w:top w:val="single" w:sz="6" w:space="0" w:color="auto"/>
              <w:left w:val="single" w:sz="6" w:space="0" w:color="auto"/>
              <w:bottom w:val="single" w:sz="6" w:space="0" w:color="auto"/>
              <w:right w:val="single" w:sz="6" w:space="0" w:color="auto"/>
            </w:tcBorders>
          </w:tcPr>
          <w:p>
            <w:r>
              <w:t>100 - 105</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139" w:type="dxa"/>
            <w:gridSpan w:val="2"/>
            <w:tcBorders>
              <w:top w:val="single" w:sz="6" w:space="0" w:color="auto"/>
              <w:left w:val="single" w:sz="6" w:space="0" w:color="auto"/>
              <w:bottom w:val="single" w:sz="6" w:space="0" w:color="auto"/>
              <w:right w:val="single" w:sz="6" w:space="0" w:color="auto"/>
            </w:tcBorders>
          </w:tcPr>
          <w:p>
            <w:r>
              <w:t>Long, fine, fine</w:t>
            </w:r>
          </w:p>
        </w:tc>
        <w:tc>
          <w:tcPr>
            <w:tcW w:w="2286" w:type="dxa"/>
            <w:tcBorders>
              <w:top w:val="single" w:sz="6" w:space="0" w:color="auto"/>
              <w:left w:val="single" w:sz="6" w:space="0" w:color="auto"/>
              <w:bottom w:val="single" w:sz="6" w:space="0" w:color="auto"/>
              <w:right w:val="single" w:sz="6" w:space="0" w:color="auto"/>
            </w:tcBorders>
          </w:tcPr>
          <w:p>
            <w:r>
              <w:t>30  -  35</w:t>
            </w:r>
          </w:p>
        </w:tc>
        <w:tc>
          <w:tcPr>
            <w:tcW w:w="1957" w:type="dxa"/>
            <w:tcBorders>
              <w:top w:val="single" w:sz="6" w:space="0" w:color="auto"/>
              <w:left w:val="single" w:sz="6" w:space="0" w:color="auto"/>
              <w:bottom w:val="single" w:sz="6" w:space="0" w:color="auto"/>
              <w:right w:val="single" w:sz="6" w:space="0" w:color="auto"/>
            </w:tcBorders>
          </w:tcPr>
          <w:p>
            <w:r>
              <w:t>30  -  35</w:t>
            </w:r>
          </w:p>
        </w:tc>
      </w:tr>
      <w:tr w:rsidR="006E08BB" w:rsidRPr="00053060" w14:paraId="6B6A40DD" w14:textId="77777777" w:rsidTr="00DC016E">
        <w:trPr>
          <w:gridAfter w:val="1"/>
          <w:wAfter w:w="11" w:type="dxa"/>
        </w:trPr>
        <w:tc>
          <w:tcPr>
            <w:tcW w:w="821" w:type="dxa"/>
            <w:tcBorders>
              <w:top w:val="single" w:sz="6" w:space="0" w:color="auto"/>
              <w:left w:val="single" w:sz="6" w:space="0" w:color="auto"/>
              <w:bottom w:val="single" w:sz="6" w:space="0" w:color="auto"/>
              <w:right w:val="single" w:sz="6" w:space="0" w:color="auto"/>
            </w:tcBorders>
          </w:tcPr>
          <w:p>
            <w:r>
              <w:t>110 - 115</w:t>
            </w:r>
          </w:p>
        </w:tc>
        <w:tc>
          <w:tcPr>
            <w:tcW w:w="2130" w:type="dxa"/>
            <w:tcBorders>
              <w:top w:val="single" w:sz="6" w:space="0" w:color="auto"/>
              <w:left w:val="single" w:sz="6" w:space="0" w:color="auto"/>
              <w:bottom w:val="single" w:sz="6" w:space="0" w:color="auto"/>
              <w:right w:val="single" w:sz="6" w:space="0" w:color="auto"/>
            </w:tcBorders>
          </w:tcPr>
          <w:p>
            <w:r>
              <w:t>Long, thick</w:t>
            </w:r>
          </w:p>
        </w:tc>
        <w:tc>
          <w:tcPr>
            <w:tcW w:w="2139" w:type="dxa"/>
            <w:gridSpan w:val="2"/>
            <w:tcBorders>
              <w:top w:val="single" w:sz="6" w:space="0" w:color="auto"/>
              <w:left w:val="single" w:sz="6" w:space="0" w:color="auto"/>
              <w:bottom w:val="single" w:sz="6" w:space="0" w:color="auto"/>
              <w:right w:val="single" w:sz="6" w:space="0" w:color="auto"/>
            </w:tcBorders>
          </w:tcPr>
          <w:p>
            <w:r>
              <w:t>40  -  45</w:t>
            </w:r>
          </w:p>
        </w:tc>
        <w:tc>
          <w:tcPr>
            <w:tcW w:w="2286" w:type="dxa"/>
            <w:tcBorders>
              <w:top w:val="single" w:sz="6" w:space="0" w:color="auto"/>
              <w:left w:val="single" w:sz="6" w:space="0" w:color="auto"/>
              <w:bottom w:val="single" w:sz="6" w:space="0" w:color="auto"/>
              <w:right w:val="single" w:sz="6" w:space="0" w:color="auto"/>
            </w:tcBorders>
          </w:tcPr>
          <w:p>
            <w:r>
              <w:t>40  -  45</w:t>
            </w:r>
          </w:p>
        </w:tc>
        <w:tc>
          <w:tcPr>
            <w:tcW w:w="1957"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34EBECC8" w14:textId="77777777" w:rsidTr="00DC016E">
        <w:trPr>
          <w:gridAfter w:val="1"/>
          <w:wAfter w:w="11" w:type="dxa"/>
        </w:trPr>
        <w:tc>
          <w:tcPr>
            <w:tcW w:w="821" w:type="dxa"/>
            <w:tcBorders>
              <w:top w:val="single" w:sz="6" w:space="0" w:color="auto"/>
              <w:left w:val="single" w:sz="6" w:space="0" w:color="auto"/>
              <w:bottom w:val="single" w:sz="6" w:space="0" w:color="auto"/>
              <w:right w:val="single" w:sz="6" w:space="0" w:color="auto"/>
            </w:tcBorders>
          </w:tcPr>
          <w:p>
            <w:r>
              <w:t>110 - 115</w:t>
            </w:r>
          </w:p>
        </w:tc>
        <w:tc>
          <w:tcPr>
            <w:tcW w:w="2130" w:type="dxa"/>
            <w:tcBorders>
              <w:top w:val="single" w:sz="6" w:space="0" w:color="auto"/>
              <w:left w:val="single" w:sz="6" w:space="0" w:color="auto"/>
              <w:bottom w:val="single" w:sz="6" w:space="0" w:color="auto"/>
              <w:right w:val="single" w:sz="6" w:space="0" w:color="auto"/>
            </w:tcBorders>
          </w:tcPr>
          <w:p>
            <w:r>
              <w:t>110 - 115</w:t>
            </w:r>
          </w:p>
        </w:tc>
        <w:tc>
          <w:tcPr>
            <w:tcW w:w="2139" w:type="dxa"/>
            <w:gridSpan w:val="2"/>
            <w:tcBorders>
              <w:top w:val="single" w:sz="6" w:space="0" w:color="auto"/>
              <w:left w:val="single" w:sz="6" w:space="0" w:color="auto"/>
              <w:bottom w:val="single" w:sz="6" w:space="0" w:color="auto"/>
              <w:right w:val="single" w:sz="6" w:space="0" w:color="auto"/>
            </w:tcBorders>
          </w:tcPr>
          <w:p>
            <w:r>
              <w:t>30  -  35</w:t>
            </w:r>
          </w:p>
        </w:tc>
        <w:tc>
          <w:tcPr>
            <w:tcW w:w="2286" w:type="dxa"/>
            <w:tcBorders>
              <w:top w:val="single" w:sz="6" w:space="0" w:color="auto"/>
              <w:left w:val="single" w:sz="6" w:space="0" w:color="auto"/>
              <w:bottom w:val="single" w:sz="6" w:space="0" w:color="auto"/>
              <w:right w:val="single" w:sz="6" w:space="0" w:color="auto"/>
            </w:tcBorders>
          </w:tcPr>
          <w:p>
            <w:r>
              <w:t>30  -  35</w:t>
            </w:r>
          </w:p>
        </w:tc>
        <w:tc>
          <w:tcPr>
            <w:tcW w:w="1957" w:type="dxa"/>
            <w:tcBorders>
              <w:top w:val="single" w:sz="6" w:space="0" w:color="auto"/>
              <w:left w:val="single" w:sz="6" w:space="0" w:color="auto"/>
              <w:bottom w:val="single" w:sz="6" w:space="0" w:color="auto"/>
              <w:right w:val="single" w:sz="6" w:space="0" w:color="auto"/>
            </w:tcBorders>
          </w:tcPr>
          <w:p>
            <w:r>
              <w:t>30  -  35</w:t>
            </w:r>
          </w:p>
        </w:tc>
      </w:tr>
      <w:tr w:rsidR="006E08BB" w:rsidRPr="00053060" w14:paraId="6CCEAAC1"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Long, fine, fine</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295" w:type="dxa"/>
            <w:gridSpan w:val="2"/>
            <w:tcBorders>
              <w:top w:val="single" w:sz="6" w:space="0" w:color="auto"/>
              <w:left w:val="single" w:sz="6" w:space="0" w:color="auto"/>
              <w:bottom w:val="single" w:sz="6" w:space="0" w:color="auto"/>
              <w:right w:val="single" w:sz="6" w:space="0" w:color="auto"/>
            </w:tcBorders>
          </w:tcPr>
          <w:p>
            <w:r>
              <w:t>Long, fine, fine</w:t>
            </w:r>
          </w:p>
        </w:tc>
        <w:tc>
          <w:tcPr>
            <w:tcW w:w="1968" w:type="dxa"/>
            <w:gridSpan w:val="2"/>
            <w:tcBorders>
              <w:top w:val="single" w:sz="6" w:space="0" w:color="auto"/>
              <w:left w:val="single" w:sz="6" w:space="0" w:color="auto"/>
              <w:bottom w:val="single" w:sz="6" w:space="0" w:color="auto"/>
              <w:right w:val="single" w:sz="6" w:space="0" w:color="auto"/>
            </w:tcBorders>
          </w:tcPr>
          <w:p>
            <w:r>
              <w:t>35  -  40</w:t>
            </w:r>
          </w:p>
        </w:tc>
      </w:tr>
      <w:tr w:rsidR="006E08BB" w:rsidRPr="00053060" w14:paraId="187E694E"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115 - 120</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130" w:type="dxa"/>
            <w:tcBorders>
              <w:top w:val="single" w:sz="6" w:space="0" w:color="auto"/>
              <w:left w:val="single" w:sz="6" w:space="0" w:color="auto"/>
              <w:bottom w:val="single" w:sz="6" w:space="0" w:color="auto"/>
              <w:right w:val="single" w:sz="6" w:space="0" w:color="auto"/>
            </w:tcBorders>
          </w:tcPr>
          <w:p>
            <w:r>
              <w:t>115 - 120</w:t>
            </w:r>
          </w:p>
        </w:tc>
        <w:tc>
          <w:tcPr>
            <w:tcW w:w="2295" w:type="dxa"/>
            <w:gridSpan w:val="2"/>
            <w:tcBorders>
              <w:top w:val="single" w:sz="6" w:space="0" w:color="auto"/>
              <w:left w:val="single" w:sz="6" w:space="0" w:color="auto"/>
              <w:bottom w:val="single" w:sz="6" w:space="0" w:color="auto"/>
              <w:right w:val="single" w:sz="6" w:space="0" w:color="auto"/>
            </w:tcBorders>
          </w:tcPr>
          <w:p>
            <w:r>
              <w:t>Long, fine, fine</w:t>
            </w:r>
          </w:p>
        </w:tc>
        <w:tc>
          <w:tcPr>
            <w:tcW w:w="1968" w:type="dxa"/>
            <w:gridSpan w:val="2"/>
            <w:tcBorders>
              <w:top w:val="single" w:sz="6" w:space="0" w:color="auto"/>
              <w:left w:val="single" w:sz="6" w:space="0" w:color="auto"/>
              <w:bottom w:val="single" w:sz="6" w:space="0" w:color="auto"/>
              <w:right w:val="single" w:sz="6" w:space="0" w:color="auto"/>
            </w:tcBorders>
          </w:tcPr>
          <w:p>
            <w:r>
              <w:t>40  -  45</w:t>
            </w:r>
          </w:p>
        </w:tc>
      </w:tr>
      <w:tr w:rsidR="006E08BB" w:rsidRPr="00053060" w14:paraId="6238A1D3"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115 - 120</w:t>
            </w:r>
          </w:p>
        </w:tc>
        <w:tc>
          <w:tcPr>
            <w:tcW w:w="2130" w:type="dxa"/>
            <w:tcBorders>
              <w:top w:val="single" w:sz="6" w:space="0" w:color="auto"/>
              <w:left w:val="single" w:sz="6" w:space="0" w:color="auto"/>
              <w:bottom w:val="single" w:sz="6" w:space="0" w:color="auto"/>
              <w:right w:val="single" w:sz="6" w:space="0" w:color="auto"/>
            </w:tcBorders>
          </w:tcPr>
          <w:p>
            <w:r>
              <w:t>40  -  45</w:t>
            </w:r>
          </w:p>
        </w:tc>
        <w:tc>
          <w:tcPr>
            <w:tcW w:w="2130" w:type="dxa"/>
            <w:tcBorders>
              <w:top w:val="single" w:sz="6" w:space="0" w:color="auto"/>
              <w:left w:val="single" w:sz="6" w:space="0" w:color="auto"/>
              <w:bottom w:val="single" w:sz="6" w:space="0" w:color="auto"/>
              <w:right w:val="single" w:sz="6" w:space="0" w:color="auto"/>
            </w:tcBorders>
          </w:tcPr>
          <w:p>
            <w:r>
              <w:t>Medium, fine</w:t>
            </w:r>
          </w:p>
        </w:tc>
        <w:tc>
          <w:tcPr>
            <w:tcW w:w="2295" w:type="dxa"/>
            <w:gridSpan w:val="2"/>
            <w:tcBorders>
              <w:top w:val="single" w:sz="6" w:space="0" w:color="auto"/>
              <w:left w:val="single" w:sz="6" w:space="0" w:color="auto"/>
              <w:bottom w:val="single" w:sz="6" w:space="0" w:color="auto"/>
              <w:right w:val="single" w:sz="6" w:space="0" w:color="auto"/>
            </w:tcBorders>
          </w:tcPr>
          <w:p>
            <w:r>
              <w:t>Medium, fine</w:t>
            </w:r>
          </w:p>
        </w:tc>
        <w:tc>
          <w:tcPr>
            <w:tcW w:w="1968" w:type="dxa"/>
            <w:gridSpan w:val="2"/>
            <w:tcBorders>
              <w:top w:val="single" w:sz="6" w:space="0" w:color="auto"/>
              <w:left w:val="single" w:sz="6" w:space="0" w:color="auto"/>
              <w:bottom w:val="single" w:sz="6" w:space="0" w:color="auto"/>
              <w:right w:val="single" w:sz="6" w:space="0" w:color="auto"/>
            </w:tcBorders>
          </w:tcPr>
          <w:p>
            <w:r>
              <w:t>40  -  45</w:t>
            </w:r>
          </w:p>
        </w:tc>
      </w:tr>
      <w:tr w:rsidR="006E08BB" w:rsidRPr="00053060" w14:paraId="46234B15"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Karjat - 3</w:t>
            </w:r>
          </w:p>
        </w:tc>
        <w:tc>
          <w:tcPr>
            <w:tcW w:w="2130" w:type="dxa"/>
            <w:tcBorders>
              <w:top w:val="single" w:sz="6" w:space="0" w:color="auto"/>
              <w:left w:val="single" w:sz="6" w:space="0" w:color="auto"/>
              <w:bottom w:val="single" w:sz="6" w:space="0" w:color="auto"/>
              <w:right w:val="single" w:sz="6" w:space="0" w:color="auto"/>
            </w:tcBorders>
          </w:tcPr>
          <w:p>
            <w:r>
              <w:t>115 - 120</w:t>
            </w:r>
          </w:p>
        </w:tc>
        <w:tc>
          <w:tcPr>
            <w:tcW w:w="2130" w:type="dxa"/>
            <w:tcBorders>
              <w:top w:val="single" w:sz="6" w:space="0" w:color="auto"/>
              <w:left w:val="single" w:sz="6" w:space="0" w:color="auto"/>
              <w:bottom w:val="single" w:sz="6" w:space="0" w:color="auto"/>
              <w:right w:val="single" w:sz="6" w:space="0" w:color="auto"/>
            </w:tcBorders>
          </w:tcPr>
          <w:p>
            <w:r>
              <w:t>Stupest</w:t>
            </w:r>
          </w:p>
        </w:tc>
        <w:tc>
          <w:tcPr>
            <w:tcW w:w="2295" w:type="dxa"/>
            <w:gridSpan w:val="2"/>
            <w:tcBorders>
              <w:top w:val="single" w:sz="6" w:space="0" w:color="auto"/>
              <w:left w:val="single" w:sz="6" w:space="0" w:color="auto"/>
              <w:bottom w:val="single" w:sz="6" w:space="0" w:color="auto"/>
              <w:right w:val="single" w:sz="6" w:space="0" w:color="auto"/>
            </w:tcBorders>
          </w:tcPr>
          <w:p>
            <w:r>
              <w:t>Stupest</w:t>
            </w:r>
          </w:p>
        </w:tc>
        <w:tc>
          <w:tcPr>
            <w:tcW w:w="1968" w:type="dxa"/>
            <w:gridSpan w:val="2"/>
            <w:tcBorders>
              <w:top w:val="single" w:sz="6" w:space="0" w:color="auto"/>
              <w:left w:val="single" w:sz="6" w:space="0" w:color="auto"/>
              <w:bottom w:val="single" w:sz="6" w:space="0" w:color="auto"/>
              <w:right w:val="single" w:sz="6" w:space="0" w:color="auto"/>
            </w:tcBorders>
          </w:tcPr>
          <w:p>
            <w:r>
              <w:t>40  -  45</w:t>
            </w:r>
          </w:p>
        </w:tc>
      </w:tr>
      <w:tr w:rsidR="006E08BB" w:rsidRPr="00053060" w14:paraId="7E9BED69"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115 - 120</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295" w:type="dxa"/>
            <w:gridSpan w:val="2"/>
            <w:tcBorders>
              <w:top w:val="single" w:sz="6" w:space="0" w:color="auto"/>
              <w:left w:val="single" w:sz="6" w:space="0" w:color="auto"/>
              <w:bottom w:val="single" w:sz="6" w:space="0" w:color="auto"/>
              <w:right w:val="single" w:sz="6" w:space="0" w:color="auto"/>
            </w:tcBorders>
          </w:tcPr>
          <w:p>
            <w:r>
              <w:t>40  -  45</w:t>
            </w:r>
          </w:p>
        </w:tc>
        <w:tc>
          <w:tcPr>
            <w:tcW w:w="1968" w:type="dxa"/>
            <w:gridSpan w:val="2"/>
            <w:tcBorders>
              <w:top w:val="single" w:sz="6" w:space="0" w:color="auto"/>
              <w:left w:val="single" w:sz="6" w:space="0" w:color="auto"/>
              <w:bottom w:val="single" w:sz="6" w:space="0" w:color="auto"/>
              <w:right w:val="single" w:sz="6" w:space="0" w:color="auto"/>
            </w:tcBorders>
          </w:tcPr>
          <w:p>
            <w:r>
              <w:t>40  -  45</w:t>
            </w:r>
          </w:p>
        </w:tc>
      </w:tr>
      <w:tr w:rsidR="006E08BB" w:rsidRPr="00053060" w14:paraId="19DE836F"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108 - 112</w:t>
            </w:r>
          </w:p>
        </w:tc>
        <w:tc>
          <w:tcPr>
            <w:tcW w:w="2130" w:type="dxa"/>
            <w:tcBorders>
              <w:top w:val="single" w:sz="6" w:space="0" w:color="auto"/>
              <w:left w:val="single" w:sz="6" w:space="0" w:color="auto"/>
              <w:bottom w:val="single" w:sz="6" w:space="0" w:color="auto"/>
              <w:right w:val="single" w:sz="6" w:space="0" w:color="auto"/>
            </w:tcBorders>
          </w:tcPr>
          <w:p>
            <w:r>
              <w:t>Long</w:t>
            </w:r>
          </w:p>
        </w:tc>
        <w:tc>
          <w:tcPr>
            <w:tcW w:w="2130" w:type="dxa"/>
            <w:tcBorders>
              <w:top w:val="single" w:sz="6" w:space="0" w:color="auto"/>
              <w:left w:val="single" w:sz="6" w:space="0" w:color="auto"/>
              <w:bottom w:val="single" w:sz="6" w:space="0" w:color="auto"/>
              <w:right w:val="single" w:sz="6" w:space="0" w:color="auto"/>
            </w:tcBorders>
          </w:tcPr>
          <w:p>
            <w:r>
              <w:t>Long</w:t>
            </w:r>
          </w:p>
        </w:tc>
        <w:tc>
          <w:tcPr>
            <w:tcW w:w="2295" w:type="dxa"/>
            <w:gridSpan w:val="2"/>
            <w:tcBorders>
              <w:top w:val="single" w:sz="6" w:space="0" w:color="auto"/>
              <w:left w:val="single" w:sz="6" w:space="0" w:color="auto"/>
              <w:bottom w:val="single" w:sz="6" w:space="0" w:color="auto"/>
              <w:right w:val="single" w:sz="6" w:space="0" w:color="auto"/>
            </w:tcBorders>
          </w:tcPr>
          <w:p>
            <w:r>
              <w:t>17  -  20</w:t>
            </w:r>
          </w:p>
        </w:tc>
        <w:tc>
          <w:tcPr>
            <w:tcW w:w="1968" w:type="dxa"/>
            <w:gridSpan w:val="2"/>
            <w:tcBorders>
              <w:top w:val="single" w:sz="6" w:space="0" w:color="auto"/>
              <w:left w:val="single" w:sz="6" w:space="0" w:color="auto"/>
              <w:bottom w:val="single" w:sz="6" w:space="0" w:color="auto"/>
              <w:right w:val="single" w:sz="6" w:space="0" w:color="auto"/>
            </w:tcBorders>
          </w:tcPr>
          <w:p>
            <w:r>
              <w:t>17  -  20</w:t>
            </w:r>
          </w:p>
        </w:tc>
      </w:tr>
      <w:tr w:rsidR="006E08BB" w:rsidRPr="00053060" w14:paraId="3C47AF79"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110 - 115</w:t>
            </w:r>
          </w:p>
        </w:tc>
        <w:tc>
          <w:tcPr>
            <w:tcW w:w="2130" w:type="dxa"/>
            <w:tcBorders>
              <w:top w:val="single" w:sz="6" w:space="0" w:color="auto"/>
              <w:left w:val="single" w:sz="6" w:space="0" w:color="auto"/>
              <w:bottom w:val="single" w:sz="6" w:space="0" w:color="auto"/>
              <w:right w:val="single" w:sz="6" w:space="0" w:color="auto"/>
            </w:tcBorders>
          </w:tcPr>
          <w:p>
            <w:r>
              <w:t>Long</w:t>
            </w:r>
          </w:p>
        </w:tc>
        <w:tc>
          <w:tcPr>
            <w:tcW w:w="2130" w:type="dxa"/>
            <w:tcBorders>
              <w:top w:val="single" w:sz="6" w:space="0" w:color="auto"/>
              <w:left w:val="single" w:sz="6" w:space="0" w:color="auto"/>
              <w:bottom w:val="single" w:sz="6" w:space="0" w:color="auto"/>
              <w:right w:val="single" w:sz="6" w:space="0" w:color="auto"/>
            </w:tcBorders>
          </w:tcPr>
          <w:p>
            <w:r>
              <w:t>Long</w:t>
            </w:r>
          </w:p>
        </w:tc>
        <w:tc>
          <w:tcPr>
            <w:tcW w:w="2295" w:type="dxa"/>
            <w:gridSpan w:val="2"/>
            <w:tcBorders>
              <w:top w:val="single" w:sz="6" w:space="0" w:color="auto"/>
              <w:left w:val="single" w:sz="6" w:space="0" w:color="auto"/>
              <w:bottom w:val="single" w:sz="6" w:space="0" w:color="auto"/>
              <w:right w:val="single" w:sz="6" w:space="0" w:color="auto"/>
            </w:tcBorders>
          </w:tcPr>
          <w:p>
            <w:r>
              <w:t>17  -  20</w:t>
            </w:r>
          </w:p>
        </w:tc>
        <w:tc>
          <w:tcPr>
            <w:tcW w:w="1968" w:type="dxa"/>
            <w:gridSpan w:val="2"/>
            <w:tcBorders>
              <w:top w:val="single" w:sz="6" w:space="0" w:color="auto"/>
              <w:left w:val="single" w:sz="6" w:space="0" w:color="auto"/>
              <w:bottom w:val="single" w:sz="6" w:space="0" w:color="auto"/>
              <w:right w:val="single" w:sz="6" w:space="0" w:color="auto"/>
            </w:tcBorders>
          </w:tcPr>
          <w:p>
            <w:r>
              <w:t>17  -  20</w:t>
            </w:r>
          </w:p>
        </w:tc>
      </w:tr>
      <w:tr w:rsidR="006E08BB" w:rsidRPr="00053060" w14:paraId="1D3C3DDB"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90 - 100</w:t>
            </w:r>
          </w:p>
        </w:tc>
        <w:tc>
          <w:tcPr>
            <w:tcW w:w="2130" w:type="dxa"/>
            <w:tcBorders>
              <w:top w:val="single" w:sz="6" w:space="0" w:color="auto"/>
              <w:left w:val="single" w:sz="6" w:space="0" w:color="auto"/>
              <w:bottom w:val="single" w:sz="6" w:space="0" w:color="auto"/>
              <w:right w:val="single" w:sz="6" w:space="0" w:color="auto"/>
            </w:tcBorders>
          </w:tcPr>
          <w:p>
            <w:r>
              <w:t>Long</w:t>
            </w:r>
          </w:p>
        </w:tc>
        <w:tc>
          <w:tcPr>
            <w:tcW w:w="2130" w:type="dxa"/>
            <w:tcBorders>
              <w:top w:val="single" w:sz="6" w:space="0" w:color="auto"/>
              <w:left w:val="single" w:sz="6" w:space="0" w:color="auto"/>
              <w:bottom w:val="single" w:sz="6" w:space="0" w:color="auto"/>
              <w:right w:val="single" w:sz="6" w:space="0" w:color="auto"/>
            </w:tcBorders>
          </w:tcPr>
          <w:p>
            <w:r>
              <w:t>Long</w:t>
            </w:r>
          </w:p>
        </w:tc>
        <w:tc>
          <w:tcPr>
            <w:tcW w:w="2295" w:type="dxa"/>
            <w:gridSpan w:val="2"/>
            <w:tcBorders>
              <w:top w:val="single" w:sz="6" w:space="0" w:color="auto"/>
              <w:left w:val="single" w:sz="6" w:space="0" w:color="auto"/>
              <w:bottom w:val="single" w:sz="6" w:space="0" w:color="auto"/>
              <w:right w:val="single" w:sz="6" w:space="0" w:color="auto"/>
            </w:tcBorders>
          </w:tcPr>
          <w:p>
            <w:r>
              <w:t>Long</w:t>
            </w:r>
          </w:p>
        </w:tc>
        <w:tc>
          <w:tcPr>
            <w:tcW w:w="1968" w:type="dxa"/>
            <w:gridSpan w:val="2"/>
            <w:tcBorders>
              <w:top w:val="single" w:sz="6" w:space="0" w:color="auto"/>
              <w:left w:val="single" w:sz="6" w:space="0" w:color="auto"/>
              <w:bottom w:val="single" w:sz="6" w:space="0" w:color="auto"/>
              <w:right w:val="single" w:sz="6" w:space="0" w:color="auto"/>
            </w:tcBorders>
          </w:tcPr>
          <w:p>
            <w:r>
              <w:t>20  -  25</w:t>
            </w:r>
          </w:p>
        </w:tc>
      </w:tr>
      <w:tr w:rsidR="006E08BB" w:rsidRPr="00053060" w14:paraId="338B0C58"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115 - 120</w:t>
            </w:r>
          </w:p>
        </w:tc>
        <w:tc>
          <w:tcPr>
            <w:tcW w:w="2130" w:type="dxa"/>
            <w:tcBorders>
              <w:top w:val="single" w:sz="6" w:space="0" w:color="auto"/>
              <w:left w:val="single" w:sz="6" w:space="0" w:color="auto"/>
              <w:bottom w:val="single" w:sz="6" w:space="0" w:color="auto"/>
              <w:right w:val="single" w:sz="6" w:space="0" w:color="auto"/>
            </w:tcBorders>
          </w:tcPr>
          <w:p>
            <w:r>
              <w:t>115 - 120</w:t>
            </w:r>
          </w:p>
        </w:tc>
        <w:tc>
          <w:tcPr>
            <w:tcW w:w="2130" w:type="dxa"/>
            <w:tcBorders>
              <w:top w:val="single" w:sz="6" w:space="0" w:color="auto"/>
              <w:left w:val="single" w:sz="6" w:space="0" w:color="auto"/>
              <w:bottom w:val="single" w:sz="6" w:space="0" w:color="auto"/>
              <w:right w:val="single" w:sz="6" w:space="0" w:color="auto"/>
            </w:tcBorders>
          </w:tcPr>
          <w:p>
            <w:r>
              <w:t>115 - 120</w:t>
            </w:r>
          </w:p>
        </w:tc>
        <w:tc>
          <w:tcPr>
            <w:tcW w:w="2295" w:type="dxa"/>
            <w:gridSpan w:val="2"/>
            <w:tcBorders>
              <w:top w:val="single" w:sz="6" w:space="0" w:color="auto"/>
              <w:left w:val="single" w:sz="6" w:space="0" w:color="auto"/>
              <w:bottom w:val="single" w:sz="6" w:space="0" w:color="auto"/>
              <w:right w:val="single" w:sz="6" w:space="0" w:color="auto"/>
            </w:tcBorders>
          </w:tcPr>
          <w:p>
            <w:r>
              <w:t>35  -  36</w:t>
            </w:r>
          </w:p>
        </w:tc>
        <w:tc>
          <w:tcPr>
            <w:tcW w:w="1968" w:type="dxa"/>
            <w:gridSpan w:val="2"/>
            <w:tcBorders>
              <w:top w:val="single" w:sz="6" w:space="0" w:color="auto"/>
              <w:left w:val="single" w:sz="6" w:space="0" w:color="auto"/>
              <w:bottom w:val="single" w:sz="6" w:space="0" w:color="auto"/>
              <w:right w:val="single" w:sz="6" w:space="0" w:color="auto"/>
            </w:tcBorders>
          </w:tcPr>
          <w:p>
            <w:r>
              <w:t>35  -  36</w:t>
            </w:r>
          </w:p>
        </w:tc>
      </w:tr>
      <w:tr w:rsidR="006E08BB" w:rsidRPr="00053060" w14:paraId="47C33FCE"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45 -  50</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130" w:type="dxa"/>
            <w:tcBorders>
              <w:top w:val="single" w:sz="6" w:space="0" w:color="auto"/>
              <w:left w:val="single" w:sz="6" w:space="0" w:color="auto"/>
              <w:bottom w:val="single" w:sz="6" w:space="0" w:color="auto"/>
              <w:right w:val="single" w:sz="6" w:space="0" w:color="auto"/>
            </w:tcBorders>
          </w:tcPr>
          <w:p>
            <w:r>
              <w:t>45 -  50</w:t>
            </w:r>
          </w:p>
        </w:tc>
        <w:tc>
          <w:tcPr>
            <w:tcW w:w="2295" w:type="dxa"/>
            <w:gridSpan w:val="2"/>
            <w:tcBorders>
              <w:top w:val="single" w:sz="6" w:space="0" w:color="auto"/>
              <w:left w:val="single" w:sz="6" w:space="0" w:color="auto"/>
              <w:bottom w:val="single" w:sz="6" w:space="0" w:color="auto"/>
              <w:right w:val="single" w:sz="6" w:space="0" w:color="auto"/>
            </w:tcBorders>
          </w:tcPr>
          <w:p>
            <w:r>
              <w:t>Long, fine, fine</w:t>
            </w:r>
          </w:p>
        </w:tc>
        <w:tc>
          <w:tcPr>
            <w:tcW w:w="1968" w:type="dxa"/>
            <w:gridSpan w:val="2"/>
            <w:tcBorders>
              <w:top w:val="single" w:sz="6" w:space="0" w:color="auto"/>
              <w:left w:val="single" w:sz="6" w:space="0" w:color="auto"/>
              <w:bottom w:val="single" w:sz="6" w:space="0" w:color="auto"/>
              <w:right w:val="single" w:sz="6" w:space="0" w:color="auto"/>
            </w:tcBorders>
          </w:tcPr>
          <w:p>
            <w:r>
              <w:t>45 -  50</w:t>
            </w:r>
          </w:p>
        </w:tc>
      </w:tr>
    </w:tbl>
    <w:p w14:paraId="28739562" w14:textId="77777777" w:rsidR="006E08BB" w:rsidRPr="00053060" w:rsidRDefault="006E08BB" w:rsidP="006E08BB">
      <w:pPr>
        <w:tabs>
          <w:tab w:val="left" w:pos="8385"/>
        </w:tabs>
        <w:spacing w:line="240" w:lineRule="auto"/>
        <w:ind w:left="21" w:right="-15" w:hanging="7"/>
        <w:rPr>
          <w:rFonts w:ascii="Sakal Marathi" w:eastAsia="@AR PL UKai CN" w:hAnsi="Sakal Marathi" w:cs="Sakal Marathi"/>
          <w:b/>
          <w:bCs/>
          <w:sz w:val="18"/>
          <w:szCs w:val="18"/>
        </w:rPr>
      </w:pPr>
      <w:r>
        <w:t>Ninagarwa</w:t>
      </w:r>
    </w:p>
    <w:tbl>
      <w:tblPr>
        <w:tblW w:w="0" w:type="auto"/>
        <w:tblLayout w:type="fixed"/>
        <w:tblCellMar>
          <w:left w:w="59" w:type="dxa"/>
          <w:right w:w="59" w:type="dxa"/>
        </w:tblCellMar>
        <w:tblLook w:val="0000" w:firstRow="0" w:lastRow="0" w:firstColumn="0" w:lastColumn="0" w:noHBand="0" w:noVBand="0"/>
      </w:tblPr>
      <w:tblGrid>
        <w:gridCol w:w="830"/>
        <w:gridCol w:w="2054"/>
        <w:gridCol w:w="2207"/>
        <w:gridCol w:w="2364"/>
        <w:gridCol w:w="1889"/>
      </w:tblGrid>
      <w:tr w:rsidR="006E08BB" w:rsidRPr="00053060" w14:paraId="6AF80F5E" w14:textId="77777777" w:rsidTr="00DC016E">
        <w:tc>
          <w:tcPr>
            <w:tcW w:w="830" w:type="dxa"/>
            <w:tcBorders>
              <w:top w:val="single" w:sz="6" w:space="0" w:color="auto"/>
              <w:left w:val="single" w:sz="6" w:space="0" w:color="auto"/>
              <w:bottom w:val="single" w:sz="6" w:space="0" w:color="auto"/>
              <w:right w:val="single" w:sz="6" w:space="0" w:color="auto"/>
            </w:tcBorders>
          </w:tcPr>
          <w:p>
            <w:r>
              <w:t>1.</w:t>
            </w:r>
          </w:p>
        </w:tc>
        <w:tc>
          <w:tcPr>
            <w:tcW w:w="2054" w:type="dxa"/>
            <w:tcBorders>
              <w:top w:val="single" w:sz="6" w:space="0" w:color="auto"/>
              <w:left w:val="single" w:sz="6" w:space="0" w:color="auto"/>
              <w:bottom w:val="single" w:sz="6" w:space="0" w:color="auto"/>
              <w:right w:val="single" w:sz="6" w:space="0" w:color="auto"/>
            </w:tcBorders>
          </w:tcPr>
          <w:p>
            <w:r>
              <w:t>Jaya</w:t>
            </w:r>
          </w:p>
        </w:tc>
        <w:tc>
          <w:tcPr>
            <w:tcW w:w="2207" w:type="dxa"/>
            <w:tcBorders>
              <w:top w:val="single" w:sz="6" w:space="0" w:color="auto"/>
              <w:left w:val="single" w:sz="6" w:space="0" w:color="auto"/>
              <w:bottom w:val="single" w:sz="6" w:space="0" w:color="auto"/>
              <w:right w:val="single" w:sz="6" w:space="0" w:color="auto"/>
            </w:tcBorders>
          </w:tcPr>
          <w:p>
            <w:r>
              <w:t>125 - 130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26DDE3D9" w14:textId="77777777" w:rsidTr="00DC016E">
        <w:tc>
          <w:tcPr>
            <w:tcW w:w="830" w:type="dxa"/>
            <w:tcBorders>
              <w:top w:val="single" w:sz="6" w:space="0" w:color="auto"/>
              <w:left w:val="single" w:sz="6" w:space="0" w:color="auto"/>
              <w:bottom w:val="single" w:sz="6" w:space="0" w:color="auto"/>
              <w:right w:val="single" w:sz="6" w:space="0" w:color="auto"/>
            </w:tcBorders>
          </w:tcPr>
          <w:p>
            <w:r>
              <w:t>125 - 130</w:t>
            </w:r>
          </w:p>
        </w:tc>
        <w:tc>
          <w:tcPr>
            <w:tcW w:w="2054" w:type="dxa"/>
            <w:tcBorders>
              <w:top w:val="single" w:sz="6" w:space="0" w:color="auto"/>
              <w:left w:val="single" w:sz="6" w:space="0" w:color="auto"/>
              <w:bottom w:val="single" w:sz="6" w:space="0" w:color="auto"/>
              <w:right w:val="single" w:sz="6" w:space="0" w:color="auto"/>
            </w:tcBorders>
          </w:tcPr>
          <w:p>
            <w:r>
              <w:t>Long, thick</w:t>
            </w:r>
          </w:p>
        </w:tc>
        <w:tc>
          <w:tcPr>
            <w:tcW w:w="2207" w:type="dxa"/>
            <w:tcBorders>
              <w:top w:val="single" w:sz="6" w:space="0" w:color="auto"/>
              <w:left w:val="single" w:sz="6" w:space="0" w:color="auto"/>
              <w:bottom w:val="single" w:sz="6" w:space="0" w:color="auto"/>
              <w:right w:val="single" w:sz="6" w:space="0" w:color="auto"/>
            </w:tcBorders>
          </w:tcPr>
          <w:p>
            <w:r>
              <w:t>45  -  50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768744E8" w14:textId="77777777" w:rsidTr="00DC016E">
        <w:tc>
          <w:tcPr>
            <w:tcW w:w="830" w:type="dxa"/>
            <w:tcBorders>
              <w:top w:val="single" w:sz="6" w:space="0" w:color="auto"/>
              <w:left w:val="single" w:sz="6" w:space="0" w:color="auto"/>
              <w:bottom w:val="single" w:sz="6" w:space="0" w:color="auto"/>
              <w:right w:val="single" w:sz="6" w:space="0" w:color="auto"/>
            </w:tcBorders>
          </w:tcPr>
          <w:p>
            <w:r>
              <w:t>125 - 130</w:t>
            </w:r>
          </w:p>
        </w:tc>
        <w:tc>
          <w:tcPr>
            <w:tcW w:w="2054" w:type="dxa"/>
            <w:tcBorders>
              <w:top w:val="single" w:sz="6" w:space="0" w:color="auto"/>
              <w:left w:val="single" w:sz="6" w:space="0" w:color="auto"/>
              <w:bottom w:val="single" w:sz="6" w:space="0" w:color="auto"/>
              <w:right w:val="single" w:sz="6" w:space="0" w:color="auto"/>
            </w:tcBorders>
          </w:tcPr>
          <w:p>
            <w:r>
              <w:t>Medium, thick</w:t>
            </w:r>
          </w:p>
        </w:tc>
        <w:tc>
          <w:tcPr>
            <w:tcW w:w="2207" w:type="dxa"/>
            <w:tcBorders>
              <w:top w:val="single" w:sz="6" w:space="0" w:color="auto"/>
              <w:left w:val="single" w:sz="6" w:space="0" w:color="auto"/>
              <w:bottom w:val="single" w:sz="6" w:space="0" w:color="auto"/>
              <w:right w:val="single" w:sz="6" w:space="0" w:color="auto"/>
            </w:tcBorders>
          </w:tcPr>
          <w:p>
            <w:r>
              <w:t>125 - 130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3FFFC1EE" w14:textId="77777777" w:rsidTr="00DC016E">
        <w:tc>
          <w:tcPr>
            <w:tcW w:w="830" w:type="dxa"/>
            <w:tcBorders>
              <w:top w:val="single" w:sz="6" w:space="0" w:color="auto"/>
              <w:left w:val="single" w:sz="6" w:space="0" w:color="auto"/>
              <w:bottom w:val="single" w:sz="6" w:space="0" w:color="auto"/>
              <w:right w:val="single" w:sz="6" w:space="0" w:color="auto"/>
            </w:tcBorders>
          </w:tcPr>
          <w:p>
            <w:r>
              <w:t>Richness of flowers</w:t>
            </w:r>
          </w:p>
        </w:tc>
        <w:tc>
          <w:tcPr>
            <w:tcW w:w="2054" w:type="dxa"/>
            <w:tcBorders>
              <w:top w:val="single" w:sz="6" w:space="0" w:color="auto"/>
              <w:left w:val="single" w:sz="6" w:space="0" w:color="auto"/>
              <w:bottom w:val="single" w:sz="6" w:space="0" w:color="auto"/>
              <w:right w:val="single" w:sz="6" w:space="0" w:color="auto"/>
            </w:tcBorders>
          </w:tcPr>
          <w:p>
            <w:r>
              <w:t>Richness of flowers</w:t>
            </w:r>
          </w:p>
        </w:tc>
        <w:tc>
          <w:tcPr>
            <w:tcW w:w="2207" w:type="dxa"/>
            <w:tcBorders>
              <w:top w:val="single" w:sz="6" w:space="0" w:color="auto"/>
              <w:left w:val="single" w:sz="6" w:space="0" w:color="auto"/>
              <w:bottom w:val="single" w:sz="6" w:space="0" w:color="auto"/>
              <w:right w:val="single" w:sz="6" w:space="0" w:color="auto"/>
            </w:tcBorders>
          </w:tcPr>
          <w:p>
            <w:r>
              <w:t>Long, fine, fine</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69AEB8CE" w14:textId="77777777" w:rsidTr="00DC016E">
        <w:tc>
          <w:tcPr>
            <w:tcW w:w="830" w:type="dxa"/>
            <w:tcBorders>
              <w:top w:val="single" w:sz="6" w:space="0" w:color="auto"/>
              <w:left w:val="single" w:sz="6" w:space="0" w:color="auto"/>
              <w:bottom w:val="single" w:sz="6" w:space="0" w:color="auto"/>
              <w:right w:val="single" w:sz="6" w:space="0" w:color="auto"/>
            </w:tcBorders>
          </w:tcPr>
          <w:p>
            <w:r>
              <w:t>Long, fine, fine</w:t>
            </w:r>
          </w:p>
        </w:tc>
        <w:tc>
          <w:tcPr>
            <w:tcW w:w="2054" w:type="dxa"/>
            <w:tcBorders>
              <w:top w:val="single" w:sz="6" w:space="0" w:color="auto"/>
              <w:left w:val="single" w:sz="6" w:space="0" w:color="auto"/>
              <w:bottom w:val="single" w:sz="6" w:space="0" w:color="auto"/>
              <w:right w:val="single" w:sz="6" w:space="0" w:color="auto"/>
            </w:tcBorders>
          </w:tcPr>
          <w:p>
            <w:r>
              <w:t>Long, fine, fine</w:t>
            </w:r>
          </w:p>
        </w:tc>
        <w:tc>
          <w:tcPr>
            <w:tcW w:w="2207" w:type="dxa"/>
            <w:tcBorders>
              <w:top w:val="single" w:sz="6" w:space="0" w:color="auto"/>
              <w:left w:val="single" w:sz="6" w:space="0" w:color="auto"/>
              <w:bottom w:val="single" w:sz="6" w:space="0" w:color="auto"/>
              <w:right w:val="single" w:sz="6" w:space="0" w:color="auto"/>
            </w:tcBorders>
          </w:tcPr>
          <w:p>
            <w:r>
              <w:t>45  -  50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7C231BE9" w14:textId="77777777" w:rsidTr="00DC016E">
        <w:tc>
          <w:tcPr>
            <w:tcW w:w="830" w:type="dxa"/>
            <w:tcBorders>
              <w:top w:val="single" w:sz="6" w:space="0" w:color="auto"/>
              <w:left w:val="single" w:sz="6" w:space="0" w:color="auto"/>
              <w:bottom w:val="single" w:sz="6" w:space="0" w:color="auto"/>
              <w:right w:val="single" w:sz="6" w:space="0" w:color="auto"/>
            </w:tcBorders>
          </w:tcPr>
          <w:p>
            <w:r>
              <w:t>125 - 130</w:t>
            </w:r>
          </w:p>
        </w:tc>
        <w:tc>
          <w:tcPr>
            <w:tcW w:w="2054" w:type="dxa"/>
            <w:tcBorders>
              <w:top w:val="single" w:sz="6" w:space="0" w:color="auto"/>
              <w:left w:val="single" w:sz="6" w:space="0" w:color="auto"/>
              <w:bottom w:val="single" w:sz="6" w:space="0" w:color="auto"/>
              <w:right w:val="single" w:sz="6" w:space="0" w:color="auto"/>
            </w:tcBorders>
          </w:tcPr>
          <w:p>
            <w:r>
              <w:t>125 - 130</w:t>
            </w:r>
          </w:p>
        </w:tc>
        <w:tc>
          <w:tcPr>
            <w:tcW w:w="2207" w:type="dxa"/>
            <w:tcBorders>
              <w:top w:val="single" w:sz="6" w:space="0" w:color="auto"/>
              <w:left w:val="single" w:sz="6" w:space="0" w:color="auto"/>
              <w:bottom w:val="single" w:sz="6" w:space="0" w:color="auto"/>
              <w:right w:val="single" w:sz="6" w:space="0" w:color="auto"/>
            </w:tcBorders>
          </w:tcPr>
          <w:p>
            <w:r>
              <w:t>125 - 130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41853680" w14:textId="77777777" w:rsidTr="00DC016E">
        <w:tc>
          <w:tcPr>
            <w:tcW w:w="830" w:type="dxa"/>
            <w:tcBorders>
              <w:top w:val="single" w:sz="6" w:space="0" w:color="auto"/>
              <w:left w:val="single" w:sz="6" w:space="0" w:color="auto"/>
              <w:bottom w:val="single" w:sz="6" w:space="0" w:color="auto"/>
              <w:right w:val="single" w:sz="6" w:space="0" w:color="auto"/>
            </w:tcBorders>
          </w:tcPr>
          <w:p>
            <w:r>
              <w:t>50  -  55</w:t>
            </w:r>
          </w:p>
        </w:tc>
        <w:tc>
          <w:tcPr>
            <w:tcW w:w="2054" w:type="dxa"/>
            <w:tcBorders>
              <w:top w:val="single" w:sz="6" w:space="0" w:color="auto"/>
              <w:left w:val="single" w:sz="6" w:space="0" w:color="auto"/>
              <w:bottom w:val="single" w:sz="6" w:space="0" w:color="auto"/>
              <w:right w:val="single" w:sz="6" w:space="0" w:color="auto"/>
            </w:tcBorders>
          </w:tcPr>
          <w:p>
            <w:r>
              <w:t>Long, thick</w:t>
            </w:r>
          </w:p>
        </w:tc>
        <w:tc>
          <w:tcPr>
            <w:tcW w:w="2207" w:type="dxa"/>
            <w:tcBorders>
              <w:top w:val="single" w:sz="6" w:space="0" w:color="auto"/>
              <w:left w:val="single" w:sz="6" w:space="0" w:color="auto"/>
              <w:bottom w:val="single" w:sz="6" w:space="0" w:color="auto"/>
              <w:right w:val="single" w:sz="6" w:space="0" w:color="auto"/>
            </w:tcBorders>
          </w:tcPr>
          <w:p>
            <w:r>
              <w:t>50  -  55</w:t>
            </w:r>
          </w:p>
        </w:tc>
        <w:tc>
          <w:tcPr>
            <w:tcW w:w="2364" w:type="dxa"/>
            <w:tcBorders>
              <w:top w:val="single" w:sz="6" w:space="0" w:color="auto"/>
              <w:left w:val="single" w:sz="6" w:space="0" w:color="auto"/>
              <w:bottom w:val="single" w:sz="6" w:space="0" w:color="auto"/>
              <w:right w:val="single" w:sz="6" w:space="0" w:color="auto"/>
            </w:tcBorders>
          </w:tcPr>
          <w:p>
            <w:r>
              <w:t>50  -  55</w:t>
            </w:r>
          </w:p>
        </w:tc>
        <w:tc>
          <w:tcPr>
            <w:tcW w:w="1889" w:type="dxa"/>
            <w:tcBorders>
              <w:top w:val="single" w:sz="6" w:space="0" w:color="auto"/>
              <w:left w:val="single" w:sz="6" w:space="0" w:color="auto"/>
              <w:bottom w:val="single" w:sz="6" w:space="0" w:color="auto"/>
              <w:right w:val="single" w:sz="6" w:space="0" w:color="auto"/>
            </w:tcBorders>
          </w:tcPr>
          <w:p>
            <w:r>
              <w:t>50  -  55</w:t>
            </w:r>
          </w:p>
        </w:tc>
      </w:tr>
      <w:tr w:rsidR="006E08BB" w:rsidRPr="00053060" w14:paraId="11A89FF4" w14:textId="77777777" w:rsidTr="00DC016E">
        <w:tc>
          <w:tcPr>
            <w:tcW w:w="830" w:type="dxa"/>
            <w:tcBorders>
              <w:top w:val="single" w:sz="6" w:space="0" w:color="auto"/>
              <w:left w:val="single" w:sz="6" w:space="0" w:color="auto"/>
              <w:bottom w:val="single" w:sz="6" w:space="0" w:color="auto"/>
              <w:right w:val="single" w:sz="6" w:space="0" w:color="auto"/>
            </w:tcBorders>
          </w:tcPr>
          <w:p>
            <w:r>
              <w:t>130 - 135</w:t>
            </w:r>
          </w:p>
        </w:tc>
        <w:tc>
          <w:tcPr>
            <w:tcW w:w="2054" w:type="dxa"/>
            <w:tcBorders>
              <w:top w:val="single" w:sz="6" w:space="0" w:color="auto"/>
              <w:left w:val="single" w:sz="6" w:space="0" w:color="auto"/>
              <w:bottom w:val="single" w:sz="6" w:space="0" w:color="auto"/>
              <w:right w:val="single" w:sz="6" w:space="0" w:color="auto"/>
            </w:tcBorders>
          </w:tcPr>
          <w:p>
            <w:r>
              <w:t>Stressful</w:t>
            </w:r>
          </w:p>
        </w:tc>
        <w:tc>
          <w:tcPr>
            <w:tcW w:w="2207" w:type="dxa"/>
            <w:tcBorders>
              <w:top w:val="single" w:sz="6" w:space="0" w:color="auto"/>
              <w:left w:val="single" w:sz="6" w:space="0" w:color="auto"/>
              <w:bottom w:val="single" w:sz="6" w:space="0" w:color="auto"/>
              <w:right w:val="single" w:sz="6" w:space="0" w:color="auto"/>
            </w:tcBorders>
          </w:tcPr>
          <w:p>
            <w:r>
              <w:t>40  -  45</w:t>
            </w:r>
          </w:p>
        </w:tc>
        <w:tc>
          <w:tcPr>
            <w:tcW w:w="2364" w:type="dxa"/>
            <w:tcBorders>
              <w:top w:val="single" w:sz="6" w:space="0" w:color="auto"/>
              <w:left w:val="single" w:sz="6" w:space="0" w:color="auto"/>
              <w:bottom w:val="single" w:sz="6" w:space="0" w:color="auto"/>
              <w:right w:val="single" w:sz="6" w:space="0" w:color="auto"/>
            </w:tcBorders>
          </w:tcPr>
          <w:p>
            <w:r>
              <w:t>40  -  45</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0AC4DEF9" w14:textId="77777777" w:rsidTr="00DC016E">
        <w:tc>
          <w:tcPr>
            <w:tcW w:w="830" w:type="dxa"/>
            <w:tcBorders>
              <w:top w:val="single" w:sz="6" w:space="0" w:color="auto"/>
              <w:left w:val="single" w:sz="6" w:space="0" w:color="auto"/>
              <w:bottom w:val="single" w:sz="6" w:space="0" w:color="auto"/>
              <w:right w:val="single" w:sz="6" w:space="0" w:color="auto"/>
            </w:tcBorders>
          </w:tcPr>
          <w:p>
            <w:r>
              <w:t>120 - 125</w:t>
            </w:r>
          </w:p>
        </w:tc>
        <w:tc>
          <w:tcPr>
            <w:tcW w:w="2054" w:type="dxa"/>
            <w:tcBorders>
              <w:top w:val="single" w:sz="6" w:space="0" w:color="auto"/>
              <w:left w:val="single" w:sz="6" w:space="0" w:color="auto"/>
              <w:bottom w:val="single" w:sz="6" w:space="0" w:color="auto"/>
              <w:right w:val="single" w:sz="6" w:space="0" w:color="auto"/>
            </w:tcBorders>
          </w:tcPr>
          <w:p>
            <w:r>
              <w:t>120 - 125</w:t>
            </w:r>
          </w:p>
        </w:tc>
        <w:tc>
          <w:tcPr>
            <w:tcW w:w="2207" w:type="dxa"/>
            <w:tcBorders>
              <w:top w:val="single" w:sz="6" w:space="0" w:color="auto"/>
              <w:left w:val="single" w:sz="6" w:space="0" w:color="auto"/>
              <w:bottom w:val="single" w:sz="6" w:space="0" w:color="auto"/>
              <w:right w:val="single" w:sz="6" w:space="0" w:color="auto"/>
            </w:tcBorders>
          </w:tcPr>
          <w:p>
            <w:r>
              <w:t>120 - 125</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09AD1369" w14:textId="77777777" w:rsidTr="00DC016E">
        <w:tc>
          <w:tcPr>
            <w:tcW w:w="830" w:type="dxa"/>
            <w:tcBorders>
              <w:top w:val="single" w:sz="6" w:space="0" w:color="auto"/>
              <w:left w:val="single" w:sz="6" w:space="0" w:color="auto"/>
              <w:bottom w:val="single" w:sz="6" w:space="0" w:color="auto"/>
              <w:right w:val="single" w:sz="6" w:space="0" w:color="auto"/>
            </w:tcBorders>
          </w:tcPr>
          <w:p>
            <w:r>
              <w:t>125 - 135</w:t>
            </w:r>
          </w:p>
        </w:tc>
        <w:tc>
          <w:tcPr>
            <w:tcW w:w="2054" w:type="dxa"/>
            <w:tcBorders>
              <w:top w:val="single" w:sz="6" w:space="0" w:color="auto"/>
              <w:left w:val="single" w:sz="6" w:space="0" w:color="auto"/>
              <w:bottom w:val="single" w:sz="6" w:space="0" w:color="auto"/>
              <w:right w:val="single" w:sz="6" w:space="0" w:color="auto"/>
            </w:tcBorders>
          </w:tcPr>
          <w:p>
            <w:r>
              <w:t>Stressful</w:t>
            </w:r>
          </w:p>
        </w:tc>
        <w:tc>
          <w:tcPr>
            <w:tcW w:w="2207" w:type="dxa"/>
            <w:tcBorders>
              <w:top w:val="single" w:sz="6" w:space="0" w:color="auto"/>
              <w:left w:val="single" w:sz="6" w:space="0" w:color="auto"/>
              <w:bottom w:val="single" w:sz="6" w:space="0" w:color="auto"/>
              <w:right w:val="single" w:sz="6" w:space="0" w:color="auto"/>
            </w:tcBorders>
          </w:tcPr>
          <w:p>
            <w:r>
              <w:t>40  -  45</w:t>
            </w:r>
          </w:p>
        </w:tc>
        <w:tc>
          <w:tcPr>
            <w:tcW w:w="2364" w:type="dxa"/>
            <w:tcBorders>
              <w:top w:val="single" w:sz="6" w:space="0" w:color="auto"/>
              <w:left w:val="single" w:sz="6" w:space="0" w:color="auto"/>
              <w:bottom w:val="single" w:sz="6" w:space="0" w:color="auto"/>
              <w:right w:val="single" w:sz="6" w:space="0" w:color="auto"/>
            </w:tcBorders>
          </w:tcPr>
          <w:p>
            <w:r>
              <w:t>Stressful</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2A51C3BC" w14:textId="77777777" w:rsidTr="00DC016E">
        <w:tc>
          <w:tcPr>
            <w:tcW w:w="830" w:type="dxa"/>
            <w:tcBorders>
              <w:top w:val="single" w:sz="6" w:space="0" w:color="auto"/>
              <w:left w:val="single" w:sz="6" w:space="0" w:color="auto"/>
              <w:bottom w:val="single" w:sz="6" w:space="0" w:color="auto"/>
              <w:right w:val="single" w:sz="6" w:space="0" w:color="auto"/>
            </w:tcBorders>
          </w:tcPr>
          <w:p>
            <w:r>
              <w:t>118 - 125</w:t>
            </w:r>
          </w:p>
        </w:tc>
        <w:tc>
          <w:tcPr>
            <w:tcW w:w="2054" w:type="dxa"/>
            <w:tcBorders>
              <w:top w:val="single" w:sz="6" w:space="0" w:color="auto"/>
              <w:left w:val="single" w:sz="6" w:space="0" w:color="auto"/>
              <w:bottom w:val="single" w:sz="6" w:space="0" w:color="auto"/>
              <w:right w:val="single" w:sz="6" w:space="0" w:color="auto"/>
            </w:tcBorders>
          </w:tcPr>
          <w:p>
            <w:r>
              <w:t>Medium, fine</w:t>
            </w:r>
          </w:p>
        </w:tc>
        <w:tc>
          <w:tcPr>
            <w:tcW w:w="2207" w:type="dxa"/>
            <w:tcBorders>
              <w:top w:val="single" w:sz="6" w:space="0" w:color="auto"/>
              <w:left w:val="single" w:sz="6" w:space="0" w:color="auto"/>
              <w:bottom w:val="single" w:sz="6" w:space="0" w:color="auto"/>
              <w:right w:val="single" w:sz="6" w:space="0" w:color="auto"/>
            </w:tcBorders>
          </w:tcPr>
          <w:p>
            <w:r>
              <w:t>Medium, fine</w:t>
            </w:r>
          </w:p>
        </w:tc>
        <w:tc>
          <w:tcPr>
            <w:tcW w:w="2364" w:type="dxa"/>
            <w:tcBorders>
              <w:top w:val="single" w:sz="6" w:space="0" w:color="auto"/>
              <w:left w:val="single" w:sz="6" w:space="0" w:color="auto"/>
              <w:bottom w:val="single" w:sz="6" w:space="0" w:color="auto"/>
              <w:right w:val="single" w:sz="6" w:space="0" w:color="auto"/>
            </w:tcBorders>
          </w:tcPr>
          <w:p>
            <w:r>
              <w:t>40  -  45</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65811FBB" w14:textId="77777777" w:rsidTr="00DC016E">
        <w:tc>
          <w:tcPr>
            <w:tcW w:w="830" w:type="dxa"/>
            <w:tcBorders>
              <w:top w:val="single" w:sz="6" w:space="0" w:color="auto"/>
              <w:left w:val="single" w:sz="6" w:space="0" w:color="auto"/>
              <w:bottom w:val="single" w:sz="6" w:space="0" w:color="auto"/>
              <w:right w:val="single" w:sz="6" w:space="0" w:color="auto"/>
            </w:tcBorders>
          </w:tcPr>
          <w:p>
            <w:r>
              <w:t>122 - 125</w:t>
            </w:r>
          </w:p>
        </w:tc>
        <w:tc>
          <w:tcPr>
            <w:tcW w:w="2054" w:type="dxa"/>
            <w:tcBorders>
              <w:top w:val="single" w:sz="6" w:space="0" w:color="auto"/>
              <w:left w:val="single" w:sz="6" w:space="0" w:color="auto"/>
              <w:bottom w:val="single" w:sz="6" w:space="0" w:color="auto"/>
              <w:right w:val="single" w:sz="6" w:space="0" w:color="auto"/>
            </w:tcBorders>
          </w:tcPr>
          <w:p>
            <w:r>
              <w:t>Stupest</w:t>
            </w:r>
          </w:p>
        </w:tc>
        <w:tc>
          <w:tcPr>
            <w:tcW w:w="2207" w:type="dxa"/>
            <w:tcBorders>
              <w:top w:val="single" w:sz="6" w:space="0" w:color="auto"/>
              <w:left w:val="single" w:sz="6" w:space="0" w:color="auto"/>
              <w:bottom w:val="single" w:sz="6" w:space="0" w:color="auto"/>
              <w:right w:val="single" w:sz="6" w:space="0" w:color="auto"/>
            </w:tcBorders>
          </w:tcPr>
          <w:p>
            <w:r>
              <w:t>45  -  50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2646AD2D" w14:textId="77777777" w:rsidTr="00DC016E">
        <w:tc>
          <w:tcPr>
            <w:tcW w:w="830" w:type="dxa"/>
            <w:tcBorders>
              <w:top w:val="single" w:sz="6" w:space="0" w:color="auto"/>
              <w:left w:val="single" w:sz="6" w:space="0" w:color="auto"/>
              <w:bottom w:val="single" w:sz="6" w:space="0" w:color="auto"/>
              <w:right w:val="single" w:sz="6" w:space="0" w:color="auto"/>
            </w:tcBorders>
          </w:tcPr>
          <w:p>
            <w:r>
              <w:t>130 - 135</w:t>
            </w:r>
          </w:p>
        </w:tc>
        <w:tc>
          <w:tcPr>
            <w:tcW w:w="2054" w:type="dxa"/>
            <w:tcBorders>
              <w:top w:val="single" w:sz="6" w:space="0" w:color="auto"/>
              <w:left w:val="single" w:sz="6" w:space="0" w:color="auto"/>
              <w:bottom w:val="single" w:sz="6" w:space="0" w:color="auto"/>
              <w:right w:val="single" w:sz="6" w:space="0" w:color="auto"/>
            </w:tcBorders>
          </w:tcPr>
          <w:p>
            <w:r>
              <w:t>130 - 135</w:t>
            </w:r>
          </w:p>
        </w:tc>
        <w:tc>
          <w:tcPr>
            <w:tcW w:w="2207" w:type="dxa"/>
            <w:tcBorders>
              <w:top w:val="single" w:sz="6" w:space="0" w:color="auto"/>
              <w:left w:val="single" w:sz="6" w:space="0" w:color="auto"/>
              <w:bottom w:val="single" w:sz="6" w:space="0" w:color="auto"/>
              <w:right w:val="single" w:sz="6" w:space="0" w:color="auto"/>
            </w:tcBorders>
          </w:tcPr>
          <w:p>
            <w:r>
              <w:t>130 - 135</w:t>
            </w:r>
          </w:p>
        </w:tc>
        <w:tc>
          <w:tcPr>
            <w:tcW w:w="2364" w:type="dxa"/>
            <w:tcBorders>
              <w:top w:val="single" w:sz="6" w:space="0" w:color="auto"/>
              <w:left w:val="single" w:sz="6" w:space="0" w:color="auto"/>
              <w:bottom w:val="single" w:sz="6" w:space="0" w:color="auto"/>
              <w:right w:val="single" w:sz="6" w:space="0" w:color="auto"/>
            </w:tcBorders>
          </w:tcPr>
          <w:p>
            <w:r>
              <w:t>40  -  42</w:t>
            </w:r>
          </w:p>
        </w:tc>
        <w:tc>
          <w:tcPr>
            <w:tcW w:w="1889" w:type="dxa"/>
            <w:tcBorders>
              <w:top w:val="single" w:sz="6" w:space="0" w:color="auto"/>
              <w:left w:val="single" w:sz="6" w:space="0" w:color="auto"/>
              <w:bottom w:val="single" w:sz="6" w:space="0" w:color="auto"/>
              <w:right w:val="single" w:sz="6" w:space="0" w:color="auto"/>
            </w:tcBorders>
          </w:tcPr>
          <w:p>
            <w:r>
              <w:t>40  -  42</w:t>
            </w:r>
          </w:p>
        </w:tc>
      </w:tr>
      <w:tr w:rsidR="006E08BB" w:rsidRPr="00053060" w14:paraId="42D19F61" w14:textId="77777777" w:rsidTr="00DC016E">
        <w:tc>
          <w:tcPr>
            <w:tcW w:w="830" w:type="dxa"/>
            <w:tcBorders>
              <w:top w:val="single" w:sz="6" w:space="0" w:color="auto"/>
              <w:left w:val="single" w:sz="6" w:space="0" w:color="auto"/>
              <w:bottom w:val="single" w:sz="6" w:space="0" w:color="auto"/>
              <w:right w:val="single" w:sz="6" w:space="0" w:color="auto"/>
            </w:tcBorders>
          </w:tcPr>
          <w:p>
            <w:r>
              <w:t>135 - 138</w:t>
            </w:r>
          </w:p>
        </w:tc>
        <w:tc>
          <w:tcPr>
            <w:tcW w:w="2054" w:type="dxa"/>
            <w:tcBorders>
              <w:top w:val="single" w:sz="6" w:space="0" w:color="auto"/>
              <w:left w:val="single" w:sz="6" w:space="0" w:color="auto"/>
              <w:bottom w:val="single" w:sz="6" w:space="0" w:color="auto"/>
              <w:right w:val="single" w:sz="6" w:space="0" w:color="auto"/>
            </w:tcBorders>
          </w:tcPr>
          <w:p>
            <w:r>
              <w:t>Medium, fine</w:t>
            </w:r>
          </w:p>
        </w:tc>
        <w:tc>
          <w:tcPr>
            <w:tcW w:w="2207" w:type="dxa"/>
            <w:tcBorders>
              <w:top w:val="single" w:sz="6" w:space="0" w:color="auto"/>
              <w:left w:val="single" w:sz="6" w:space="0" w:color="auto"/>
              <w:bottom w:val="single" w:sz="6" w:space="0" w:color="auto"/>
              <w:right w:val="single" w:sz="6" w:space="0" w:color="auto"/>
            </w:tcBorders>
          </w:tcPr>
          <w:p>
            <w:r>
              <w:t>55 -  58</w:t>
            </w:r>
          </w:p>
        </w:tc>
        <w:tc>
          <w:tcPr>
            <w:tcW w:w="2364" w:type="dxa"/>
            <w:tcBorders>
              <w:top w:val="single" w:sz="6" w:space="0" w:color="auto"/>
              <w:left w:val="single" w:sz="6" w:space="0" w:color="auto"/>
              <w:bottom w:val="single" w:sz="6" w:space="0" w:color="auto"/>
              <w:right w:val="single" w:sz="6" w:space="0" w:color="auto"/>
            </w:tcBorders>
          </w:tcPr>
          <w:p>
            <w:r>
              <w:t>55 -  58</w:t>
            </w:r>
          </w:p>
        </w:tc>
        <w:tc>
          <w:tcPr>
            <w:tcW w:w="1889" w:type="dxa"/>
            <w:tcBorders>
              <w:top w:val="single" w:sz="6" w:space="0" w:color="auto"/>
              <w:left w:val="single" w:sz="6" w:space="0" w:color="auto"/>
              <w:bottom w:val="single" w:sz="6" w:space="0" w:color="auto"/>
              <w:right w:val="single" w:sz="6" w:space="0" w:color="auto"/>
            </w:tcBorders>
          </w:tcPr>
          <w:p>
            <w:r>
              <w:t>55 -  58</w:t>
            </w:r>
          </w:p>
        </w:tc>
      </w:tr>
      <w:tr w:rsidR="006E08BB" w:rsidRPr="00053060" w14:paraId="3BB0960B" w14:textId="77777777" w:rsidTr="00DC016E">
        <w:tc>
          <w:tcPr>
            <w:tcW w:w="830" w:type="dxa"/>
            <w:tcBorders>
              <w:top w:val="single" w:sz="6" w:space="0" w:color="auto"/>
              <w:left w:val="single" w:sz="6" w:space="0" w:color="auto"/>
              <w:bottom w:val="single" w:sz="6" w:space="0" w:color="auto"/>
              <w:right w:val="single" w:sz="6" w:space="0" w:color="auto"/>
            </w:tcBorders>
          </w:tcPr>
          <w:p>
            <w:r>
              <w:t>125 - 130</w:t>
            </w:r>
          </w:p>
        </w:tc>
        <w:tc>
          <w:tcPr>
            <w:tcW w:w="2054" w:type="dxa"/>
            <w:tcBorders>
              <w:top w:val="single" w:sz="6" w:space="0" w:color="auto"/>
              <w:left w:val="single" w:sz="6" w:space="0" w:color="auto"/>
              <w:bottom w:val="single" w:sz="6" w:space="0" w:color="auto"/>
              <w:right w:val="single" w:sz="6" w:space="0" w:color="auto"/>
            </w:tcBorders>
          </w:tcPr>
          <w:p>
            <w:r>
              <w:t>Brittle</w:t>
            </w:r>
          </w:p>
        </w:tc>
        <w:tc>
          <w:tcPr>
            <w:tcW w:w="2207" w:type="dxa"/>
            <w:tcBorders>
              <w:top w:val="single" w:sz="6" w:space="0" w:color="auto"/>
              <w:left w:val="single" w:sz="6" w:space="0" w:color="auto"/>
              <w:bottom w:val="single" w:sz="6" w:space="0" w:color="auto"/>
              <w:right w:val="single" w:sz="6" w:space="0" w:color="auto"/>
            </w:tcBorders>
          </w:tcPr>
          <w:p>
            <w:r>
              <w:t>38 -  40</w:t>
            </w:r>
          </w:p>
        </w:tc>
        <w:tc>
          <w:tcPr>
            <w:tcW w:w="2364" w:type="dxa"/>
            <w:tcBorders>
              <w:top w:val="single" w:sz="6" w:space="0" w:color="auto"/>
              <w:left w:val="single" w:sz="6" w:space="0" w:color="auto"/>
              <w:bottom w:val="single" w:sz="6" w:space="0" w:color="auto"/>
              <w:right w:val="single" w:sz="6" w:space="0" w:color="auto"/>
            </w:tcBorders>
          </w:tcPr>
          <w:p>
            <w:r>
              <w:t>38 -  40</w:t>
            </w:r>
          </w:p>
        </w:tc>
        <w:tc>
          <w:tcPr>
            <w:tcW w:w="1889" w:type="dxa"/>
            <w:tcBorders>
              <w:top w:val="single" w:sz="6" w:space="0" w:color="auto"/>
              <w:left w:val="single" w:sz="6" w:space="0" w:color="auto"/>
              <w:bottom w:val="single" w:sz="6" w:space="0" w:color="auto"/>
              <w:right w:val="single" w:sz="6" w:space="0" w:color="auto"/>
            </w:tcBorders>
          </w:tcPr>
          <w:p>
            <w:r>
              <w:t>38 -  40</w:t>
            </w:r>
          </w:p>
        </w:tc>
      </w:tr>
      <w:tr w:rsidR="006E08BB" w:rsidRPr="00053060" w14:paraId="02DDF69A" w14:textId="77777777" w:rsidTr="00DC016E">
        <w:tc>
          <w:tcPr>
            <w:tcW w:w="830" w:type="dxa"/>
            <w:tcBorders>
              <w:top w:val="single" w:sz="6" w:space="0" w:color="auto"/>
              <w:left w:val="single" w:sz="6" w:space="0" w:color="auto"/>
              <w:bottom w:val="single" w:sz="6" w:space="0" w:color="auto"/>
              <w:right w:val="single" w:sz="6" w:space="0" w:color="auto"/>
            </w:tcBorders>
          </w:tcPr>
          <w:p>
            <w:r>
              <w:t>135 - 140</w:t>
            </w:r>
          </w:p>
        </w:tc>
        <w:tc>
          <w:tcPr>
            <w:tcW w:w="2054" w:type="dxa"/>
            <w:tcBorders>
              <w:top w:val="single" w:sz="6" w:space="0" w:color="auto"/>
              <w:left w:val="single" w:sz="6" w:space="0" w:color="auto"/>
              <w:bottom w:val="single" w:sz="6" w:space="0" w:color="auto"/>
              <w:right w:val="single" w:sz="6" w:space="0" w:color="auto"/>
            </w:tcBorders>
          </w:tcPr>
          <w:p>
            <w:r>
              <w:t>Fried</w:t>
            </w:r>
          </w:p>
        </w:tc>
        <w:tc>
          <w:tcPr>
            <w:tcW w:w="2207" w:type="dxa"/>
            <w:tcBorders>
              <w:top w:val="single" w:sz="6" w:space="0" w:color="auto"/>
              <w:left w:val="single" w:sz="6" w:space="0" w:color="auto"/>
              <w:bottom w:val="single" w:sz="6" w:space="0" w:color="auto"/>
              <w:right w:val="single" w:sz="6" w:space="0" w:color="auto"/>
            </w:tcBorders>
          </w:tcPr>
          <w:p>
            <w:r>
              <w:t>40 - 45</w:t>
            </w:r>
          </w:p>
        </w:tc>
        <w:tc>
          <w:tcPr>
            <w:tcW w:w="2364" w:type="dxa"/>
            <w:tcBorders>
              <w:top w:val="single" w:sz="6" w:space="0" w:color="auto"/>
              <w:left w:val="single" w:sz="6" w:space="0" w:color="auto"/>
              <w:bottom w:val="single" w:sz="6" w:space="0" w:color="auto"/>
              <w:right w:val="single" w:sz="6" w:space="0" w:color="auto"/>
            </w:tcBorders>
          </w:tcPr>
          <w:p>
            <w:r>
              <w:t>40 - 45</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4A685050" w14:textId="77777777" w:rsidTr="00DC016E">
        <w:tc>
          <w:tcPr>
            <w:tcW w:w="830" w:type="dxa"/>
            <w:tcBorders>
              <w:top w:val="single" w:sz="6" w:space="0" w:color="auto"/>
              <w:left w:val="single" w:sz="6" w:space="0" w:color="auto"/>
              <w:bottom w:val="single" w:sz="6" w:space="0" w:color="auto"/>
              <w:right w:val="single" w:sz="6" w:space="0" w:color="auto"/>
            </w:tcBorders>
          </w:tcPr>
          <w:p>
            <w:r>
              <w:t>125 - 130</w:t>
            </w:r>
          </w:p>
        </w:tc>
        <w:tc>
          <w:tcPr>
            <w:tcW w:w="2054" w:type="dxa"/>
            <w:tcBorders>
              <w:top w:val="single" w:sz="6" w:space="0" w:color="auto"/>
              <w:left w:val="single" w:sz="6" w:space="0" w:color="auto"/>
              <w:bottom w:val="single" w:sz="6" w:space="0" w:color="auto"/>
              <w:right w:val="single" w:sz="6" w:space="0" w:color="auto"/>
            </w:tcBorders>
          </w:tcPr>
          <w:p>
            <w:r>
              <w:t>125 - 130</w:t>
            </w:r>
          </w:p>
        </w:tc>
        <w:tc>
          <w:tcPr>
            <w:tcW w:w="2207" w:type="dxa"/>
            <w:tcBorders>
              <w:top w:val="single" w:sz="6" w:space="0" w:color="auto"/>
              <w:left w:val="single" w:sz="6" w:space="0" w:color="auto"/>
              <w:bottom w:val="single" w:sz="6" w:space="0" w:color="auto"/>
              <w:right w:val="single" w:sz="6" w:space="0" w:color="auto"/>
            </w:tcBorders>
          </w:tcPr>
          <w:p>
            <w:r>
              <w:t>125 - 130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39406053" w14:textId="77777777" w:rsidTr="00DC016E">
        <w:tc>
          <w:tcPr>
            <w:tcW w:w="830" w:type="dxa"/>
            <w:tcBorders>
              <w:top w:val="single" w:sz="6" w:space="0" w:color="auto"/>
              <w:left w:val="single" w:sz="6" w:space="0" w:color="auto"/>
              <w:bottom w:val="single" w:sz="6" w:space="0" w:color="auto"/>
              <w:right w:val="single" w:sz="6" w:space="0" w:color="auto"/>
            </w:tcBorders>
          </w:tcPr>
          <w:p>
            <w:r>
              <w:t>130 - 135</w:t>
            </w:r>
          </w:p>
        </w:tc>
        <w:tc>
          <w:tcPr>
            <w:tcW w:w="2054" w:type="dxa"/>
            <w:tcBorders>
              <w:top w:val="single" w:sz="6" w:space="0" w:color="auto"/>
              <w:left w:val="single" w:sz="6" w:space="0" w:color="auto"/>
              <w:bottom w:val="single" w:sz="6" w:space="0" w:color="auto"/>
              <w:right w:val="single" w:sz="6" w:space="0" w:color="auto"/>
            </w:tcBorders>
          </w:tcPr>
          <w:p>
            <w:r>
              <w:t>45 -  50</w:t>
            </w:r>
          </w:p>
        </w:tc>
        <w:tc>
          <w:tcPr>
            <w:tcW w:w="2207" w:type="dxa"/>
            <w:tcBorders>
              <w:top w:val="single" w:sz="6" w:space="0" w:color="auto"/>
              <w:left w:val="single" w:sz="6" w:space="0" w:color="auto"/>
              <w:bottom w:val="single" w:sz="6" w:space="0" w:color="auto"/>
              <w:right w:val="single" w:sz="6" w:space="0" w:color="auto"/>
            </w:tcBorders>
          </w:tcPr>
          <w:p>
            <w:r>
              <w:t>130 - 135</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bl>
    <w:p w14:paraId="75BC2CE9"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Garva Vana</w:t>
      </w:r>
    </w:p>
    <w:tbl>
      <w:tblPr>
        <w:tblW w:w="0" w:type="auto"/>
        <w:tblLayout w:type="fixed"/>
        <w:tblCellMar>
          <w:left w:w="139" w:type="dxa"/>
          <w:right w:w="139" w:type="dxa"/>
        </w:tblCellMar>
        <w:tblLook w:val="0000" w:firstRow="0" w:lastRow="0" w:firstColumn="0" w:lastColumn="0" w:noHBand="0" w:noVBand="0"/>
      </w:tblPr>
      <w:tblGrid>
        <w:gridCol w:w="830"/>
        <w:gridCol w:w="2054"/>
        <w:gridCol w:w="2207"/>
        <w:gridCol w:w="2364"/>
        <w:gridCol w:w="1889"/>
      </w:tblGrid>
      <w:tr w:rsidR="006E08BB" w:rsidRPr="00053060" w14:paraId="0D119F99" w14:textId="77777777" w:rsidTr="00DC016E">
        <w:tc>
          <w:tcPr>
            <w:tcW w:w="830" w:type="dxa"/>
            <w:tcBorders>
              <w:top w:val="single" w:sz="6" w:space="0" w:color="auto"/>
              <w:left w:val="single" w:sz="6" w:space="0" w:color="auto"/>
              <w:bottom w:val="single" w:sz="6" w:space="0" w:color="auto"/>
              <w:right w:val="single" w:sz="6" w:space="0" w:color="auto"/>
            </w:tcBorders>
          </w:tcPr>
          <w:p>
            <w:r>
              <w:t>1.</w:t>
            </w:r>
          </w:p>
        </w:tc>
        <w:tc>
          <w:tcPr>
            <w:tcW w:w="2054" w:type="dxa"/>
            <w:tcBorders>
              <w:top w:val="single" w:sz="6" w:space="0" w:color="auto"/>
              <w:left w:val="single" w:sz="6" w:space="0" w:color="auto"/>
              <w:bottom w:val="single" w:sz="6" w:space="0" w:color="auto"/>
              <w:right w:val="single" w:sz="6" w:space="0" w:color="auto"/>
            </w:tcBorders>
          </w:tcPr>
          <w:p>
            <w:r>
              <w:t>140 - 145</w:t>
            </w:r>
          </w:p>
        </w:tc>
        <w:tc>
          <w:tcPr>
            <w:tcW w:w="2207" w:type="dxa"/>
            <w:tcBorders>
              <w:top w:val="single" w:sz="6" w:space="0" w:color="auto"/>
              <w:left w:val="single" w:sz="6" w:space="0" w:color="auto"/>
              <w:bottom w:val="single" w:sz="6" w:space="0" w:color="auto"/>
              <w:right w:val="single" w:sz="6" w:space="0" w:color="auto"/>
            </w:tcBorders>
          </w:tcPr>
          <w:p>
            <w:r>
              <w:t>Stukey</w:t>
            </w:r>
          </w:p>
        </w:tc>
        <w:tc>
          <w:tcPr>
            <w:tcW w:w="2364" w:type="dxa"/>
            <w:tcBorders>
              <w:top w:val="single" w:sz="6" w:space="0" w:color="auto"/>
              <w:left w:val="single" w:sz="6" w:space="0" w:color="auto"/>
              <w:bottom w:val="single" w:sz="6" w:space="0" w:color="auto"/>
              <w:right w:val="single" w:sz="6" w:space="0" w:color="auto"/>
            </w:tcBorders>
          </w:tcPr>
          <w:p>
            <w:r>
              <w:t>Stukey</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517B6E4B" w14:textId="77777777" w:rsidTr="00DC016E">
        <w:tc>
          <w:tcPr>
            <w:tcW w:w="830" w:type="dxa"/>
            <w:tcBorders>
              <w:top w:val="single" w:sz="6" w:space="0" w:color="auto"/>
              <w:left w:val="single" w:sz="6" w:space="0" w:color="auto"/>
              <w:bottom w:val="single" w:sz="6" w:space="0" w:color="auto"/>
              <w:right w:val="single" w:sz="6" w:space="0" w:color="auto"/>
            </w:tcBorders>
          </w:tcPr>
          <w:p>
            <w:r>
              <w:t>140 - 145</w:t>
            </w:r>
          </w:p>
        </w:tc>
        <w:tc>
          <w:tcPr>
            <w:tcW w:w="2054" w:type="dxa"/>
            <w:tcBorders>
              <w:top w:val="single" w:sz="6" w:space="0" w:color="auto"/>
              <w:left w:val="single" w:sz="6" w:space="0" w:color="auto"/>
              <w:bottom w:val="single" w:sz="6" w:space="0" w:color="auto"/>
              <w:right w:val="single" w:sz="6" w:space="0" w:color="auto"/>
            </w:tcBorders>
          </w:tcPr>
          <w:p>
            <w:r>
              <w:t>Long, fine, fine</w:t>
            </w:r>
          </w:p>
        </w:tc>
        <w:tc>
          <w:tcPr>
            <w:tcW w:w="2207" w:type="dxa"/>
            <w:tcBorders>
              <w:top w:val="single" w:sz="6" w:space="0" w:color="auto"/>
              <w:left w:val="single" w:sz="6" w:space="0" w:color="auto"/>
              <w:bottom w:val="single" w:sz="6" w:space="0" w:color="auto"/>
              <w:right w:val="single" w:sz="6" w:space="0" w:color="auto"/>
            </w:tcBorders>
          </w:tcPr>
          <w:p>
            <w:r>
              <w:t>40  -  45</w:t>
            </w:r>
          </w:p>
        </w:tc>
        <w:tc>
          <w:tcPr>
            <w:tcW w:w="2364" w:type="dxa"/>
            <w:tcBorders>
              <w:top w:val="single" w:sz="6" w:space="0" w:color="auto"/>
              <w:left w:val="single" w:sz="6" w:space="0" w:color="auto"/>
              <w:bottom w:val="single" w:sz="6" w:space="0" w:color="auto"/>
              <w:right w:val="single" w:sz="6" w:space="0" w:color="auto"/>
            </w:tcBorders>
          </w:tcPr>
          <w:p>
            <w:r>
              <w:t>40  -  45</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6FDC6369" w14:textId="77777777" w:rsidTr="00DC016E">
        <w:tc>
          <w:tcPr>
            <w:tcW w:w="830" w:type="dxa"/>
            <w:tcBorders>
              <w:top w:val="single" w:sz="6" w:space="0" w:color="auto"/>
              <w:left w:val="single" w:sz="6" w:space="0" w:color="auto"/>
              <w:bottom w:val="single" w:sz="6" w:space="0" w:color="auto"/>
              <w:right w:val="single" w:sz="6" w:space="0" w:color="auto"/>
            </w:tcBorders>
          </w:tcPr>
          <w:p>
            <w:r>
              <w:t>140 - 145</w:t>
            </w:r>
          </w:p>
        </w:tc>
        <w:tc>
          <w:tcPr>
            <w:tcW w:w="2054" w:type="dxa"/>
            <w:tcBorders>
              <w:top w:val="single" w:sz="6" w:space="0" w:color="auto"/>
              <w:left w:val="single" w:sz="6" w:space="0" w:color="auto"/>
              <w:bottom w:val="single" w:sz="6" w:space="0" w:color="auto"/>
              <w:right w:val="single" w:sz="6" w:space="0" w:color="auto"/>
            </w:tcBorders>
          </w:tcPr>
          <w:p>
            <w:r>
              <w:t>Long, fine, fine</w:t>
            </w:r>
          </w:p>
        </w:tc>
        <w:tc>
          <w:tcPr>
            <w:tcW w:w="2207" w:type="dxa"/>
            <w:tcBorders>
              <w:top w:val="single" w:sz="6" w:space="0" w:color="auto"/>
              <w:left w:val="single" w:sz="6" w:space="0" w:color="auto"/>
              <w:bottom w:val="single" w:sz="6" w:space="0" w:color="auto"/>
              <w:right w:val="single" w:sz="6" w:space="0" w:color="auto"/>
            </w:tcBorders>
          </w:tcPr>
          <w:p>
            <w:r>
              <w:t>40  -  45</w:t>
            </w:r>
          </w:p>
        </w:tc>
        <w:tc>
          <w:tcPr>
            <w:tcW w:w="2364" w:type="dxa"/>
            <w:tcBorders>
              <w:top w:val="single" w:sz="6" w:space="0" w:color="auto"/>
              <w:left w:val="single" w:sz="6" w:space="0" w:color="auto"/>
              <w:bottom w:val="single" w:sz="6" w:space="0" w:color="auto"/>
              <w:right w:val="single" w:sz="6" w:space="0" w:color="auto"/>
            </w:tcBorders>
          </w:tcPr>
          <w:p>
            <w:r>
              <w:t>40  -  45</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6E6B25A9" w14:textId="77777777" w:rsidTr="00DC016E">
        <w:tc>
          <w:tcPr>
            <w:tcW w:w="830" w:type="dxa"/>
            <w:tcBorders>
              <w:top w:val="single" w:sz="6" w:space="0" w:color="auto"/>
              <w:left w:val="single" w:sz="6" w:space="0" w:color="auto"/>
              <w:bottom w:val="single" w:sz="6" w:space="0" w:color="auto"/>
              <w:right w:val="single" w:sz="6" w:space="0" w:color="auto"/>
            </w:tcBorders>
          </w:tcPr>
          <w:p>
            <w:r>
              <w:t>Stressful</w:t>
            </w:r>
          </w:p>
        </w:tc>
        <w:tc>
          <w:tcPr>
            <w:tcW w:w="2054" w:type="dxa"/>
            <w:tcBorders>
              <w:top w:val="single" w:sz="6" w:space="0" w:color="auto"/>
              <w:left w:val="single" w:sz="6" w:space="0" w:color="auto"/>
              <w:bottom w:val="single" w:sz="6" w:space="0" w:color="auto"/>
              <w:right w:val="single" w:sz="6" w:space="0" w:color="auto"/>
            </w:tcBorders>
          </w:tcPr>
          <w:p>
            <w:r>
              <w:t>35  -  40</w:t>
            </w:r>
          </w:p>
        </w:tc>
        <w:tc>
          <w:tcPr>
            <w:tcW w:w="2207" w:type="dxa"/>
            <w:tcBorders>
              <w:top w:val="single" w:sz="6" w:space="0" w:color="auto"/>
              <w:left w:val="single" w:sz="6" w:space="0" w:color="auto"/>
              <w:bottom w:val="single" w:sz="6" w:space="0" w:color="auto"/>
              <w:right w:val="single" w:sz="6" w:space="0" w:color="auto"/>
            </w:tcBorders>
          </w:tcPr>
          <w:p>
            <w:r>
              <w:t>35  -  40</w:t>
            </w:r>
          </w:p>
        </w:tc>
        <w:tc>
          <w:tcPr>
            <w:tcW w:w="2364" w:type="dxa"/>
            <w:tcBorders>
              <w:top w:val="single" w:sz="6" w:space="0" w:color="auto"/>
              <w:left w:val="single" w:sz="6" w:space="0" w:color="auto"/>
              <w:bottom w:val="single" w:sz="6" w:space="0" w:color="auto"/>
              <w:right w:val="single" w:sz="6" w:space="0" w:color="auto"/>
            </w:tcBorders>
          </w:tcPr>
          <w:p>
            <w:r>
              <w:t>35  -  40</w:t>
            </w:r>
          </w:p>
        </w:tc>
        <w:tc>
          <w:tcPr>
            <w:tcW w:w="1889" w:type="dxa"/>
            <w:tcBorders>
              <w:top w:val="single" w:sz="6" w:space="0" w:color="auto"/>
              <w:left w:val="single" w:sz="6" w:space="0" w:color="auto"/>
              <w:bottom w:val="single" w:sz="6" w:space="0" w:color="auto"/>
              <w:right w:val="single" w:sz="6" w:space="0" w:color="auto"/>
            </w:tcBorders>
          </w:tcPr>
          <w:p>
            <w:r>
              <w:t>35  -  40</w:t>
            </w:r>
          </w:p>
        </w:tc>
      </w:tr>
      <w:tr w:rsidR="006E08BB" w:rsidRPr="00053060" w14:paraId="1B26C128" w14:textId="77777777" w:rsidTr="00DC016E">
        <w:tc>
          <w:tcPr>
            <w:tcW w:w="830" w:type="dxa"/>
            <w:tcBorders>
              <w:top w:val="single" w:sz="6" w:space="0" w:color="auto"/>
              <w:left w:val="single" w:sz="6" w:space="0" w:color="auto"/>
              <w:bottom w:val="single" w:sz="6" w:space="0" w:color="auto"/>
              <w:right w:val="single" w:sz="6" w:space="0" w:color="auto"/>
            </w:tcBorders>
          </w:tcPr>
          <w:p>
            <w:r>
              <w:t>50  -  52</w:t>
            </w:r>
          </w:p>
        </w:tc>
        <w:tc>
          <w:tcPr>
            <w:tcW w:w="2054" w:type="dxa"/>
            <w:tcBorders>
              <w:top w:val="single" w:sz="6" w:space="0" w:color="auto"/>
              <w:left w:val="single" w:sz="6" w:space="0" w:color="auto"/>
              <w:bottom w:val="single" w:sz="6" w:space="0" w:color="auto"/>
              <w:right w:val="single" w:sz="6" w:space="0" w:color="auto"/>
            </w:tcBorders>
          </w:tcPr>
          <w:p>
            <w:r>
              <w:t>50  -  52</w:t>
            </w:r>
          </w:p>
        </w:tc>
        <w:tc>
          <w:tcPr>
            <w:tcW w:w="2207" w:type="dxa"/>
            <w:tcBorders>
              <w:top w:val="single" w:sz="6" w:space="0" w:color="auto"/>
              <w:left w:val="single" w:sz="6" w:space="0" w:color="auto"/>
              <w:bottom w:val="single" w:sz="6" w:space="0" w:color="auto"/>
              <w:right w:val="single" w:sz="6" w:space="0" w:color="auto"/>
            </w:tcBorders>
          </w:tcPr>
          <w:p>
            <w:r>
              <w:t>140 - 145</w:t>
            </w:r>
          </w:p>
        </w:tc>
        <w:tc>
          <w:tcPr>
            <w:tcW w:w="2364" w:type="dxa"/>
            <w:tcBorders>
              <w:top w:val="single" w:sz="6" w:space="0" w:color="auto"/>
              <w:left w:val="single" w:sz="6" w:space="0" w:color="auto"/>
              <w:bottom w:val="single" w:sz="6" w:space="0" w:color="auto"/>
              <w:right w:val="single" w:sz="6" w:space="0" w:color="auto"/>
            </w:tcBorders>
          </w:tcPr>
          <w:p>
            <w:r>
              <w:t>50  -  52</w:t>
            </w:r>
          </w:p>
        </w:tc>
        <w:tc>
          <w:tcPr>
            <w:tcW w:w="1889" w:type="dxa"/>
            <w:tcBorders>
              <w:top w:val="single" w:sz="6" w:space="0" w:color="auto"/>
              <w:left w:val="single" w:sz="6" w:space="0" w:color="auto"/>
              <w:bottom w:val="single" w:sz="6" w:space="0" w:color="auto"/>
              <w:right w:val="single" w:sz="6" w:space="0" w:color="auto"/>
            </w:tcBorders>
          </w:tcPr>
          <w:p>
            <w:r>
              <w:t>50  -  52</w:t>
            </w:r>
          </w:p>
        </w:tc>
      </w:tr>
      <w:tr w:rsidR="006E08BB" w:rsidRPr="00053060" w14:paraId="6E4BE5F7" w14:textId="77777777" w:rsidTr="00DC016E">
        <w:tc>
          <w:tcPr>
            <w:tcW w:w="830" w:type="dxa"/>
            <w:tcBorders>
              <w:top w:val="single" w:sz="6" w:space="0" w:color="auto"/>
              <w:left w:val="single" w:sz="6" w:space="0" w:color="auto"/>
              <w:bottom w:val="single" w:sz="6" w:space="0" w:color="auto"/>
              <w:right w:val="single" w:sz="6" w:space="0" w:color="auto"/>
            </w:tcBorders>
          </w:tcPr>
          <w:p>
            <w:r>
              <w:t>140 - 145</w:t>
            </w:r>
          </w:p>
        </w:tc>
        <w:tc>
          <w:tcPr>
            <w:tcW w:w="2054" w:type="dxa"/>
            <w:tcBorders>
              <w:top w:val="single" w:sz="6" w:space="0" w:color="auto"/>
              <w:left w:val="single" w:sz="6" w:space="0" w:color="auto"/>
              <w:bottom w:val="single" w:sz="6" w:space="0" w:color="auto"/>
              <w:right w:val="single" w:sz="6" w:space="0" w:color="auto"/>
            </w:tcBorders>
          </w:tcPr>
          <w:p>
            <w:r>
              <w:t>140 - 145</w:t>
            </w:r>
          </w:p>
        </w:tc>
        <w:tc>
          <w:tcPr>
            <w:tcW w:w="2207" w:type="dxa"/>
            <w:tcBorders>
              <w:top w:val="single" w:sz="6" w:space="0" w:color="auto"/>
              <w:left w:val="single" w:sz="6" w:space="0" w:color="auto"/>
              <w:bottom w:val="single" w:sz="6" w:space="0" w:color="auto"/>
              <w:right w:val="single" w:sz="6" w:space="0" w:color="auto"/>
            </w:tcBorders>
          </w:tcPr>
          <w:p>
            <w:r>
              <w:t>140 - 145</w:t>
            </w:r>
          </w:p>
        </w:tc>
        <w:tc>
          <w:tcPr>
            <w:tcW w:w="2364" w:type="dxa"/>
            <w:tcBorders>
              <w:top w:val="single" w:sz="6" w:space="0" w:color="auto"/>
              <w:left w:val="single" w:sz="6" w:space="0" w:color="auto"/>
              <w:bottom w:val="single" w:sz="6" w:space="0" w:color="auto"/>
              <w:right w:val="single" w:sz="6" w:space="0" w:color="auto"/>
            </w:tcBorders>
          </w:tcPr>
          <w:p>
            <w:r>
              <w:t>40  -  45</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1F721C43" w14:textId="77777777" w:rsidTr="00DC016E">
        <w:tc>
          <w:tcPr>
            <w:tcW w:w="830" w:type="dxa"/>
            <w:tcBorders>
              <w:top w:val="single" w:sz="6" w:space="0" w:color="auto"/>
              <w:left w:val="single" w:sz="6" w:space="0" w:color="auto"/>
              <w:bottom w:val="single" w:sz="6" w:space="0" w:color="auto"/>
              <w:right w:val="single" w:sz="6" w:space="0" w:color="auto"/>
            </w:tcBorders>
          </w:tcPr>
          <w:p>
            <w:r>
              <w:t>141 - 145</w:t>
            </w:r>
          </w:p>
        </w:tc>
        <w:tc>
          <w:tcPr>
            <w:tcW w:w="2054" w:type="dxa"/>
            <w:tcBorders>
              <w:top w:val="single" w:sz="6" w:space="0" w:color="auto"/>
              <w:left w:val="single" w:sz="6" w:space="0" w:color="auto"/>
              <w:bottom w:val="single" w:sz="6" w:space="0" w:color="auto"/>
              <w:right w:val="single" w:sz="6" w:space="0" w:color="auto"/>
            </w:tcBorders>
          </w:tcPr>
          <w:p>
            <w:r>
              <w:t>Long, fine, fine</w:t>
            </w:r>
          </w:p>
        </w:tc>
        <w:tc>
          <w:tcPr>
            <w:tcW w:w="2207" w:type="dxa"/>
            <w:tcBorders>
              <w:top w:val="single" w:sz="6" w:space="0" w:color="auto"/>
              <w:left w:val="single" w:sz="6" w:space="0" w:color="auto"/>
              <w:bottom w:val="single" w:sz="6" w:space="0" w:color="auto"/>
              <w:right w:val="single" w:sz="6" w:space="0" w:color="auto"/>
            </w:tcBorders>
          </w:tcPr>
          <w:p>
            <w:r>
              <w:t>141 - 145</w:t>
            </w:r>
          </w:p>
        </w:tc>
        <w:tc>
          <w:tcPr>
            <w:tcW w:w="2364" w:type="dxa"/>
            <w:tcBorders>
              <w:top w:val="single" w:sz="6" w:space="0" w:color="auto"/>
              <w:left w:val="single" w:sz="6" w:space="0" w:color="auto"/>
              <w:bottom w:val="single" w:sz="6" w:space="0" w:color="auto"/>
              <w:right w:val="single" w:sz="6" w:space="0" w:color="auto"/>
            </w:tcBorders>
          </w:tcPr>
          <w:p>
            <w:r>
              <w:t>Long, fine, fine</w:t>
            </w:r>
          </w:p>
        </w:tc>
        <w:tc>
          <w:tcPr>
            <w:tcW w:w="1889" w:type="dxa"/>
            <w:tcBorders>
              <w:top w:val="single" w:sz="6" w:space="0" w:color="auto"/>
              <w:left w:val="single" w:sz="6" w:space="0" w:color="auto"/>
              <w:bottom w:val="single" w:sz="6" w:space="0" w:color="auto"/>
              <w:right w:val="single" w:sz="6" w:space="0" w:color="auto"/>
            </w:tcBorders>
          </w:tcPr>
          <w:p>
            <w:r>
              <w:t>48 - 50</w:t>
            </w:r>
          </w:p>
        </w:tc>
      </w:tr>
    </w:tbl>
    <w:p w14:paraId="77B2F01B" w14:textId="77777777" w:rsidR="006E08BB" w:rsidRPr="00053060" w:rsidRDefault="006E08BB" w:rsidP="006E08BB">
      <w:pPr>
        <w:spacing w:line="240" w:lineRule="auto"/>
        <w:ind w:left="152" w:right="-15" w:hanging="7"/>
        <w:rPr>
          <w:rFonts w:ascii="Sakal Marathi" w:eastAsia="@AR PL UKai CN" w:hAnsi="Sakal Marathi" w:cs="Sakal Marathi"/>
          <w:b/>
          <w:bCs/>
          <w:sz w:val="18"/>
          <w:szCs w:val="18"/>
        </w:rPr>
      </w:pPr>
      <w:r>
        <w:t>Fragrant varieties</w:t>
      </w:r>
    </w:p>
    <w:tbl>
      <w:tblPr>
        <w:tblW w:w="0" w:type="auto"/>
        <w:tblLayout w:type="fixed"/>
        <w:tblCellMar>
          <w:left w:w="171" w:type="dxa"/>
          <w:right w:w="171" w:type="dxa"/>
        </w:tblCellMar>
        <w:tblLook w:val="0000" w:firstRow="0" w:lastRow="0" w:firstColumn="0" w:lastColumn="0" w:noHBand="0" w:noVBand="0"/>
      </w:tblPr>
      <w:tblGrid>
        <w:gridCol w:w="830"/>
        <w:gridCol w:w="2054"/>
        <w:gridCol w:w="2207"/>
        <w:gridCol w:w="2364"/>
        <w:gridCol w:w="1889"/>
      </w:tblGrid>
      <w:tr w:rsidR="006E08BB" w:rsidRPr="00053060" w14:paraId="2FEB695F" w14:textId="77777777" w:rsidTr="00DC016E">
        <w:tc>
          <w:tcPr>
            <w:tcW w:w="830" w:type="dxa"/>
            <w:tcBorders>
              <w:top w:val="single" w:sz="6" w:space="0" w:color="auto"/>
              <w:left w:val="single" w:sz="6" w:space="0" w:color="auto"/>
              <w:bottom w:val="single" w:sz="6" w:space="0" w:color="auto"/>
              <w:right w:val="single" w:sz="6" w:space="0" w:color="auto"/>
            </w:tcBorders>
          </w:tcPr>
          <w:p>
            <w:r>
              <w:t>1.</w:t>
            </w:r>
          </w:p>
        </w:tc>
        <w:tc>
          <w:tcPr>
            <w:tcW w:w="2054" w:type="dxa"/>
            <w:tcBorders>
              <w:top w:val="single" w:sz="6" w:space="0" w:color="auto"/>
              <w:left w:val="single" w:sz="6" w:space="0" w:color="auto"/>
              <w:bottom w:val="single" w:sz="6" w:space="0" w:color="auto"/>
              <w:right w:val="single" w:sz="6" w:space="0" w:color="auto"/>
            </w:tcBorders>
          </w:tcPr>
          <w:p>
            <w:r>
              <w:t>Indrayani</w:t>
            </w:r>
          </w:p>
        </w:tc>
        <w:tc>
          <w:tcPr>
            <w:tcW w:w="2207" w:type="dxa"/>
            <w:tcBorders>
              <w:top w:val="single" w:sz="6" w:space="0" w:color="auto"/>
              <w:left w:val="single" w:sz="6" w:space="0" w:color="auto"/>
              <w:bottom w:val="single" w:sz="6" w:space="0" w:color="auto"/>
              <w:right w:val="single" w:sz="6" w:space="0" w:color="auto"/>
            </w:tcBorders>
          </w:tcPr>
          <w:p>
            <w:r>
              <w:t>135 - 140</w:t>
            </w:r>
          </w:p>
        </w:tc>
        <w:tc>
          <w:tcPr>
            <w:tcW w:w="2364" w:type="dxa"/>
            <w:tcBorders>
              <w:top w:val="single" w:sz="6" w:space="0" w:color="auto"/>
              <w:left w:val="single" w:sz="6" w:space="0" w:color="auto"/>
              <w:bottom w:val="single" w:sz="6" w:space="0" w:color="auto"/>
              <w:right w:val="single" w:sz="6" w:space="0" w:color="auto"/>
            </w:tcBorders>
          </w:tcPr>
          <w:p>
            <w:r>
              <w:t>Long, fine, fine</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43A2994C" w14:textId="77777777" w:rsidTr="00DC016E">
        <w:tc>
          <w:tcPr>
            <w:tcW w:w="830" w:type="dxa"/>
            <w:tcBorders>
              <w:top w:val="single" w:sz="6" w:space="0" w:color="auto"/>
              <w:left w:val="single" w:sz="6" w:space="0" w:color="auto"/>
              <w:bottom w:val="single" w:sz="6" w:space="0" w:color="auto"/>
              <w:right w:val="single" w:sz="6" w:space="0" w:color="auto"/>
            </w:tcBorders>
          </w:tcPr>
          <w:p>
            <w:r>
              <w:t>135 - 140</w:t>
            </w:r>
          </w:p>
        </w:tc>
        <w:tc>
          <w:tcPr>
            <w:tcW w:w="2054" w:type="dxa"/>
            <w:tcBorders>
              <w:top w:val="single" w:sz="6" w:space="0" w:color="auto"/>
              <w:left w:val="single" w:sz="6" w:space="0" w:color="auto"/>
              <w:bottom w:val="single" w:sz="6" w:space="0" w:color="auto"/>
              <w:right w:val="single" w:sz="6" w:space="0" w:color="auto"/>
            </w:tcBorders>
          </w:tcPr>
          <w:p>
            <w:r>
              <w:t>Long, fine, fine</w:t>
            </w:r>
          </w:p>
        </w:tc>
        <w:tc>
          <w:tcPr>
            <w:tcW w:w="2207" w:type="dxa"/>
            <w:tcBorders>
              <w:top w:val="single" w:sz="6" w:space="0" w:color="auto"/>
              <w:left w:val="single" w:sz="6" w:space="0" w:color="auto"/>
              <w:bottom w:val="single" w:sz="6" w:space="0" w:color="auto"/>
              <w:right w:val="single" w:sz="6" w:space="0" w:color="auto"/>
            </w:tcBorders>
          </w:tcPr>
          <w:p>
            <w:r>
              <w:t>45  -  50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581BB209" w14:textId="77777777" w:rsidTr="00DC016E">
        <w:tc>
          <w:tcPr>
            <w:tcW w:w="830" w:type="dxa"/>
            <w:tcBorders>
              <w:top w:val="single" w:sz="6" w:space="0" w:color="auto"/>
              <w:left w:val="single" w:sz="6" w:space="0" w:color="auto"/>
              <w:bottom w:val="single" w:sz="6" w:space="0" w:color="auto"/>
              <w:right w:val="single" w:sz="6" w:space="0" w:color="auto"/>
            </w:tcBorders>
          </w:tcPr>
          <w:p>
            <w:r>
              <w:t>130 - 135</w:t>
            </w:r>
          </w:p>
        </w:tc>
        <w:tc>
          <w:tcPr>
            <w:tcW w:w="2054" w:type="dxa"/>
            <w:tcBorders>
              <w:top w:val="single" w:sz="6" w:space="0" w:color="auto"/>
              <w:left w:val="single" w:sz="6" w:space="0" w:color="auto"/>
              <w:bottom w:val="single" w:sz="6" w:space="0" w:color="auto"/>
              <w:right w:val="single" w:sz="6" w:space="0" w:color="auto"/>
            </w:tcBorders>
          </w:tcPr>
          <w:p>
            <w:r>
              <w:t>Aristocratic</w:t>
            </w:r>
          </w:p>
        </w:tc>
        <w:tc>
          <w:tcPr>
            <w:tcW w:w="2207" w:type="dxa"/>
            <w:tcBorders>
              <w:top w:val="single" w:sz="6" w:space="0" w:color="auto"/>
              <w:left w:val="single" w:sz="6" w:space="0" w:color="auto"/>
              <w:bottom w:val="single" w:sz="6" w:space="0" w:color="auto"/>
              <w:right w:val="single" w:sz="6" w:space="0" w:color="auto"/>
            </w:tcBorders>
          </w:tcPr>
          <w:p>
            <w:r>
              <w:t>130 - 135</w:t>
            </w:r>
          </w:p>
        </w:tc>
        <w:tc>
          <w:tcPr>
            <w:tcW w:w="2364" w:type="dxa"/>
            <w:tcBorders>
              <w:top w:val="single" w:sz="6" w:space="0" w:color="auto"/>
              <w:left w:val="single" w:sz="6" w:space="0" w:color="auto"/>
              <w:bottom w:val="single" w:sz="6" w:space="0" w:color="auto"/>
              <w:right w:val="single" w:sz="6" w:space="0" w:color="auto"/>
            </w:tcBorders>
          </w:tcPr>
          <w:p>
            <w:r>
              <w:t>40 -45</w:t>
            </w:r>
          </w:p>
        </w:tc>
        <w:tc>
          <w:tcPr>
            <w:tcW w:w="1889" w:type="dxa"/>
            <w:tcBorders>
              <w:top w:val="single" w:sz="6" w:space="0" w:color="auto"/>
              <w:left w:val="single" w:sz="6" w:space="0" w:color="auto"/>
              <w:bottom w:val="single" w:sz="6" w:space="0" w:color="auto"/>
              <w:right w:val="single" w:sz="6" w:space="0" w:color="auto"/>
            </w:tcBorders>
          </w:tcPr>
          <w:p>
            <w:r>
              <w:t>40 -45</w:t>
            </w:r>
          </w:p>
        </w:tc>
      </w:tr>
    </w:tbl>
    <w:p w14:paraId="3989DE02" w14:textId="77777777" w:rsidR="006E08BB" w:rsidRPr="00053060" w:rsidRDefault="006E08BB" w:rsidP="006E08BB">
      <w:pPr>
        <w:spacing w:line="240" w:lineRule="auto"/>
        <w:ind w:left="90" w:right="-15" w:hanging="7"/>
        <w:rPr>
          <w:rFonts w:ascii="Sakal Marathi" w:eastAsia="@AR PL UKai CN" w:hAnsi="Sakal Marathi" w:cs="Sakal Marathi"/>
          <w:b/>
          <w:bCs/>
          <w:sz w:val="18"/>
          <w:szCs w:val="18"/>
        </w:rPr>
      </w:pPr>
      <w:r>
        <w:t>Saplings</w:t>
      </w:r>
    </w:p>
    <w:tbl>
      <w:tblPr>
        <w:tblW w:w="5000" w:type="pct"/>
        <w:tblCellMar>
          <w:left w:w="140" w:type="dxa"/>
          <w:right w:w="140" w:type="dxa"/>
        </w:tblCellMar>
        <w:tblLook w:val="0000" w:firstRow="0" w:lastRow="0" w:firstColumn="0" w:lastColumn="0" w:noHBand="0" w:noVBand="0"/>
      </w:tblPr>
      <w:tblGrid>
        <w:gridCol w:w="770"/>
        <w:gridCol w:w="2114"/>
        <w:gridCol w:w="2209"/>
        <w:gridCol w:w="2364"/>
        <w:gridCol w:w="1887"/>
      </w:tblGrid>
      <w:tr w:rsidR="006E08BB" w:rsidRPr="00053060" w14:paraId="34081BEE" w14:textId="77777777" w:rsidTr="00DC016E">
        <w:tc>
          <w:tcPr>
            <w:tcW w:w="412" w:type="pct"/>
            <w:tcBorders>
              <w:top w:val="single" w:sz="6" w:space="0" w:color="auto"/>
              <w:left w:val="single" w:sz="6" w:space="0" w:color="auto"/>
              <w:bottom w:val="single" w:sz="6" w:space="0" w:color="auto"/>
              <w:right w:val="single" w:sz="6" w:space="0" w:color="auto"/>
            </w:tcBorders>
          </w:tcPr>
          <w:p>
            <w:r>
              <w:t>Panvel - 1</w:t>
            </w:r>
          </w:p>
        </w:tc>
        <w:tc>
          <w:tcPr>
            <w:tcW w:w="1131" w:type="pct"/>
            <w:tcBorders>
              <w:top w:val="single" w:sz="6" w:space="0" w:color="auto"/>
              <w:left w:val="single" w:sz="6" w:space="0" w:color="auto"/>
              <w:bottom w:val="single" w:sz="6" w:space="0" w:color="auto"/>
              <w:right w:val="single" w:sz="6" w:space="0" w:color="auto"/>
            </w:tcBorders>
          </w:tcPr>
          <w:p>
            <w:r>
              <w:t>Panvel - 1</w:t>
            </w:r>
          </w:p>
        </w:tc>
        <w:tc>
          <w:tcPr>
            <w:tcW w:w="1182" w:type="pct"/>
            <w:tcBorders>
              <w:top w:val="single" w:sz="6" w:space="0" w:color="auto"/>
              <w:left w:val="single" w:sz="6" w:space="0" w:color="auto"/>
              <w:bottom w:val="single" w:sz="6" w:space="0" w:color="auto"/>
              <w:right w:val="single" w:sz="6" w:space="0" w:color="auto"/>
            </w:tcBorders>
          </w:tcPr>
          <w:p>
            <w:r>
              <w:t>125 - 130</w:t>
            </w:r>
          </w:p>
        </w:tc>
        <w:tc>
          <w:tcPr>
            <w:tcW w:w="1265" w:type="pct"/>
            <w:tcBorders>
              <w:top w:val="single" w:sz="6" w:space="0" w:color="auto"/>
              <w:left w:val="single" w:sz="6" w:space="0" w:color="auto"/>
              <w:bottom w:val="single" w:sz="6" w:space="0" w:color="auto"/>
              <w:right w:val="single" w:sz="6" w:space="0" w:color="auto"/>
            </w:tcBorders>
          </w:tcPr>
          <w:p>
            <w:r>
              <w:t>35  -  40</w:t>
            </w:r>
          </w:p>
        </w:tc>
        <w:tc>
          <w:tcPr>
            <w:tcW w:w="1011" w:type="pct"/>
            <w:tcBorders>
              <w:top w:val="single" w:sz="6" w:space="0" w:color="auto"/>
              <w:left w:val="single" w:sz="6" w:space="0" w:color="auto"/>
              <w:bottom w:val="single" w:sz="6" w:space="0" w:color="auto"/>
              <w:right w:val="single" w:sz="6" w:space="0" w:color="auto"/>
            </w:tcBorders>
          </w:tcPr>
          <w:p>
            <w:r>
              <w:t>35  -  40</w:t>
            </w:r>
          </w:p>
        </w:tc>
      </w:tr>
      <w:tr w:rsidR="006E08BB" w:rsidRPr="00053060" w14:paraId="58802330" w14:textId="77777777" w:rsidTr="00DC016E">
        <w:tc>
          <w:tcPr>
            <w:tcW w:w="412" w:type="pct"/>
            <w:tcBorders>
              <w:top w:val="single" w:sz="6" w:space="0" w:color="auto"/>
              <w:left w:val="single" w:sz="6" w:space="0" w:color="auto"/>
              <w:bottom w:val="single" w:sz="6" w:space="0" w:color="auto"/>
              <w:right w:val="single" w:sz="6" w:space="0" w:color="auto"/>
            </w:tcBorders>
          </w:tcPr>
          <w:p>
            <w:r>
              <w:t>110 - 115</w:t>
            </w:r>
          </w:p>
        </w:tc>
        <w:tc>
          <w:tcPr>
            <w:tcW w:w="1131" w:type="pct"/>
            <w:tcBorders>
              <w:top w:val="single" w:sz="6" w:space="0" w:color="auto"/>
              <w:left w:val="single" w:sz="6" w:space="0" w:color="auto"/>
              <w:bottom w:val="single" w:sz="6" w:space="0" w:color="auto"/>
              <w:right w:val="single" w:sz="6" w:space="0" w:color="auto"/>
            </w:tcBorders>
          </w:tcPr>
          <w:p>
            <w:r>
              <w:t>110 - 115</w:t>
            </w:r>
          </w:p>
        </w:tc>
        <w:tc>
          <w:tcPr>
            <w:tcW w:w="1182" w:type="pct"/>
            <w:tcBorders>
              <w:top w:val="single" w:sz="6" w:space="0" w:color="auto"/>
              <w:left w:val="single" w:sz="6" w:space="0" w:color="auto"/>
              <w:bottom w:val="single" w:sz="6" w:space="0" w:color="auto"/>
              <w:right w:val="single" w:sz="6" w:space="0" w:color="auto"/>
            </w:tcBorders>
          </w:tcPr>
          <w:p>
            <w:r>
              <w:t>110 - 115</w:t>
            </w:r>
          </w:p>
        </w:tc>
        <w:tc>
          <w:tcPr>
            <w:tcW w:w="1265" w:type="pct"/>
            <w:tcBorders>
              <w:top w:val="single" w:sz="6" w:space="0" w:color="auto"/>
              <w:left w:val="single" w:sz="6" w:space="0" w:color="auto"/>
              <w:bottom w:val="single" w:sz="6" w:space="0" w:color="auto"/>
              <w:right w:val="single" w:sz="6" w:space="0" w:color="auto"/>
            </w:tcBorders>
          </w:tcPr>
          <w:p>
            <w:r>
              <w:t>30 -35</w:t>
            </w:r>
          </w:p>
        </w:tc>
        <w:tc>
          <w:tcPr>
            <w:tcW w:w="1011" w:type="pct"/>
            <w:tcBorders>
              <w:top w:val="single" w:sz="6" w:space="0" w:color="auto"/>
              <w:left w:val="single" w:sz="6" w:space="0" w:color="auto"/>
              <w:bottom w:val="single" w:sz="6" w:space="0" w:color="auto"/>
              <w:right w:val="single" w:sz="6" w:space="0" w:color="auto"/>
            </w:tcBorders>
          </w:tcPr>
          <w:p>
            <w:r>
              <w:t>30 -35</w:t>
            </w:r>
          </w:p>
        </w:tc>
      </w:tr>
      <w:tr w:rsidR="006E08BB" w:rsidRPr="00053060" w14:paraId="0A6A0924" w14:textId="77777777" w:rsidTr="00DC016E">
        <w:tc>
          <w:tcPr>
            <w:tcW w:w="412" w:type="pct"/>
            <w:tcBorders>
              <w:top w:val="single" w:sz="6" w:space="0" w:color="auto"/>
              <w:left w:val="single" w:sz="6" w:space="0" w:color="auto"/>
              <w:bottom w:val="single" w:sz="6" w:space="0" w:color="auto"/>
              <w:right w:val="single" w:sz="6" w:space="0" w:color="auto"/>
            </w:tcBorders>
          </w:tcPr>
          <w:p>
            <w:r>
              <w:t>110 - 115</w:t>
            </w:r>
          </w:p>
        </w:tc>
        <w:tc>
          <w:tcPr>
            <w:tcW w:w="1131" w:type="pct"/>
            <w:tcBorders>
              <w:top w:val="single" w:sz="6" w:space="0" w:color="auto"/>
              <w:left w:val="single" w:sz="6" w:space="0" w:color="auto"/>
              <w:bottom w:val="single" w:sz="6" w:space="0" w:color="auto"/>
              <w:right w:val="single" w:sz="6" w:space="0" w:color="auto"/>
            </w:tcBorders>
          </w:tcPr>
          <w:p>
            <w:r>
              <w:t>Stupest</w:t>
            </w:r>
          </w:p>
        </w:tc>
        <w:tc>
          <w:tcPr>
            <w:tcW w:w="1182" w:type="pct"/>
            <w:tcBorders>
              <w:top w:val="single" w:sz="6" w:space="0" w:color="auto"/>
              <w:left w:val="single" w:sz="6" w:space="0" w:color="auto"/>
              <w:bottom w:val="single" w:sz="6" w:space="0" w:color="auto"/>
              <w:right w:val="single" w:sz="6" w:space="0" w:color="auto"/>
            </w:tcBorders>
          </w:tcPr>
          <w:p>
            <w:r>
              <w:t>110 - 115</w:t>
            </w:r>
          </w:p>
        </w:tc>
        <w:tc>
          <w:tcPr>
            <w:tcW w:w="1265" w:type="pct"/>
            <w:tcBorders>
              <w:top w:val="single" w:sz="6" w:space="0" w:color="auto"/>
              <w:left w:val="single" w:sz="6" w:space="0" w:color="auto"/>
              <w:bottom w:val="single" w:sz="6" w:space="0" w:color="auto"/>
              <w:right w:val="single" w:sz="6" w:space="0" w:color="auto"/>
            </w:tcBorders>
          </w:tcPr>
          <w:p>
            <w:r>
              <w:t>35  -  40</w:t>
            </w:r>
          </w:p>
        </w:tc>
        <w:tc>
          <w:tcPr>
            <w:tcW w:w="1011" w:type="pct"/>
            <w:tcBorders>
              <w:top w:val="single" w:sz="6" w:space="0" w:color="auto"/>
              <w:left w:val="single" w:sz="6" w:space="0" w:color="auto"/>
              <w:bottom w:val="single" w:sz="6" w:space="0" w:color="auto"/>
              <w:right w:val="single" w:sz="6" w:space="0" w:color="auto"/>
            </w:tcBorders>
          </w:tcPr>
          <w:p>
            <w:r>
              <w:t>35  -  40</w:t>
            </w:r>
          </w:p>
        </w:tc>
      </w:tr>
    </w:tbl>
    <w:p w14:paraId="20ED6EF0"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Sap</w:t>
      </w:r>
    </w:p>
    <w:tbl>
      <w:tblPr>
        <w:tblW w:w="5000" w:type="pct"/>
        <w:tblCellMar>
          <w:left w:w="162" w:type="dxa"/>
          <w:right w:w="162" w:type="dxa"/>
        </w:tblCellMar>
        <w:tblLook w:val="0000" w:firstRow="0" w:lastRow="0" w:firstColumn="0" w:lastColumn="0" w:noHBand="0" w:noVBand="0"/>
      </w:tblPr>
      <w:tblGrid>
        <w:gridCol w:w="806"/>
        <w:gridCol w:w="2090"/>
        <w:gridCol w:w="2201"/>
        <w:gridCol w:w="2358"/>
        <w:gridCol w:w="1889"/>
      </w:tblGrid>
      <w:tr w:rsidR="006E08BB" w:rsidRPr="00053060" w14:paraId="0C98AEF3" w14:textId="77777777" w:rsidTr="00DC016E">
        <w:tc>
          <w:tcPr>
            <w:tcW w:w="431" w:type="pct"/>
            <w:tcBorders>
              <w:top w:val="single" w:sz="6" w:space="0" w:color="auto"/>
              <w:left w:val="single" w:sz="6" w:space="0" w:color="auto"/>
              <w:bottom w:val="single" w:sz="6" w:space="0" w:color="auto"/>
              <w:right w:val="single" w:sz="6" w:space="0" w:color="auto"/>
            </w:tcBorders>
          </w:tcPr>
          <w:p>
            <w:r>
              <w:t>1.</w:t>
            </w:r>
          </w:p>
        </w:tc>
        <w:tc>
          <w:tcPr>
            <w:tcW w:w="1118" w:type="pct"/>
            <w:tcBorders>
              <w:top w:val="single" w:sz="6" w:space="0" w:color="auto"/>
              <w:left w:val="single" w:sz="6" w:space="0" w:color="auto"/>
              <w:bottom w:val="single" w:sz="6" w:space="0" w:color="auto"/>
              <w:right w:val="single" w:sz="6" w:space="0" w:color="auto"/>
            </w:tcBorders>
          </w:tcPr>
          <w:p>
            <w:r>
              <w:t>Ambika</w:t>
            </w:r>
          </w:p>
        </w:tc>
        <w:tc>
          <w:tcPr>
            <w:tcW w:w="1178" w:type="pct"/>
            <w:tcBorders>
              <w:top w:val="single" w:sz="6" w:space="0" w:color="auto"/>
              <w:left w:val="single" w:sz="6" w:space="0" w:color="auto"/>
              <w:bottom w:val="single" w:sz="6" w:space="0" w:color="auto"/>
              <w:right w:val="single" w:sz="6" w:space="0" w:color="auto"/>
            </w:tcBorders>
          </w:tcPr>
          <w:p>
            <w:r>
              <w:t>110 - 115</w:t>
            </w:r>
          </w:p>
        </w:tc>
        <w:tc>
          <w:tcPr>
            <w:tcW w:w="1262" w:type="pct"/>
            <w:tcBorders>
              <w:top w:val="single" w:sz="6" w:space="0" w:color="auto"/>
              <w:left w:val="single" w:sz="6" w:space="0" w:color="auto"/>
              <w:bottom w:val="single" w:sz="6" w:space="0" w:color="auto"/>
              <w:right w:val="single" w:sz="6" w:space="0" w:color="auto"/>
            </w:tcBorders>
          </w:tcPr>
          <w:p>
            <w:r>
              <w:t>Long</w:t>
            </w:r>
          </w:p>
        </w:tc>
        <w:tc>
          <w:tcPr>
            <w:tcW w:w="1011" w:type="pct"/>
            <w:tcBorders>
              <w:top w:val="single" w:sz="6" w:space="0" w:color="auto"/>
              <w:left w:val="single" w:sz="6" w:space="0" w:color="auto"/>
              <w:bottom w:val="single" w:sz="6" w:space="0" w:color="auto"/>
              <w:right w:val="single" w:sz="6" w:space="0" w:color="auto"/>
            </w:tcBorders>
          </w:tcPr>
          <w:p>
            <w:r>
              <w:t>17 -20</w:t>
            </w:r>
          </w:p>
        </w:tc>
      </w:tr>
      <w:tr w:rsidR="006E08BB" w:rsidRPr="00053060" w14:paraId="61A9AE45" w14:textId="77777777" w:rsidTr="00DC016E">
        <w:tc>
          <w:tcPr>
            <w:tcW w:w="431" w:type="pct"/>
            <w:tcBorders>
              <w:top w:val="single" w:sz="6" w:space="0" w:color="auto"/>
              <w:left w:val="single" w:sz="6" w:space="0" w:color="auto"/>
              <w:bottom w:val="single" w:sz="6" w:space="0" w:color="auto"/>
              <w:right w:val="single" w:sz="6" w:space="0" w:color="auto"/>
            </w:tcBorders>
          </w:tcPr>
          <w:p>
            <w:r>
              <w:t>100 - 105</w:t>
            </w:r>
          </w:p>
        </w:tc>
        <w:tc>
          <w:tcPr>
            <w:tcW w:w="1118" w:type="pct"/>
            <w:tcBorders>
              <w:top w:val="single" w:sz="6" w:space="0" w:color="auto"/>
              <w:left w:val="single" w:sz="6" w:space="0" w:color="auto"/>
              <w:bottom w:val="single" w:sz="6" w:space="0" w:color="auto"/>
              <w:right w:val="single" w:sz="6" w:space="0" w:color="auto"/>
            </w:tcBorders>
          </w:tcPr>
          <w:p>
            <w:r>
              <w:t>Long</w:t>
            </w:r>
          </w:p>
        </w:tc>
        <w:tc>
          <w:tcPr>
            <w:tcW w:w="1178" w:type="pct"/>
            <w:tcBorders>
              <w:top w:val="single" w:sz="6" w:space="0" w:color="auto"/>
              <w:left w:val="single" w:sz="6" w:space="0" w:color="auto"/>
              <w:bottom w:val="single" w:sz="6" w:space="0" w:color="auto"/>
              <w:right w:val="single" w:sz="6" w:space="0" w:color="auto"/>
            </w:tcBorders>
          </w:tcPr>
          <w:p>
            <w:r>
              <w:t>19  -  22</w:t>
            </w:r>
          </w:p>
        </w:tc>
        <w:tc>
          <w:tcPr>
            <w:tcW w:w="1262" w:type="pct"/>
            <w:tcBorders>
              <w:top w:val="single" w:sz="6" w:space="0" w:color="auto"/>
              <w:left w:val="single" w:sz="6" w:space="0" w:color="auto"/>
              <w:bottom w:val="single" w:sz="6" w:space="0" w:color="auto"/>
              <w:right w:val="single" w:sz="6" w:space="0" w:color="auto"/>
            </w:tcBorders>
          </w:tcPr>
          <w:p>
            <w:r>
              <w:t>19  -  22</w:t>
            </w:r>
          </w:p>
        </w:tc>
        <w:tc>
          <w:tcPr>
            <w:tcW w:w="1011" w:type="pct"/>
            <w:tcBorders>
              <w:top w:val="single" w:sz="6" w:space="0" w:color="auto"/>
              <w:left w:val="single" w:sz="6" w:space="0" w:color="auto"/>
              <w:bottom w:val="single" w:sz="6" w:space="0" w:color="auto"/>
              <w:right w:val="single" w:sz="6" w:space="0" w:color="auto"/>
            </w:tcBorders>
          </w:tcPr>
          <w:p>
            <w:r>
              <w:t>19  -  22</w:t>
            </w:r>
          </w:p>
        </w:tc>
      </w:tr>
      <w:tr w:rsidR="006E08BB" w:rsidRPr="00053060" w14:paraId="56AD6A62" w14:textId="77777777" w:rsidTr="00DC016E">
        <w:tc>
          <w:tcPr>
            <w:tcW w:w="431" w:type="pct"/>
            <w:tcBorders>
              <w:top w:val="single" w:sz="6" w:space="0" w:color="auto"/>
              <w:left w:val="single" w:sz="6" w:space="0" w:color="auto"/>
              <w:bottom w:val="single" w:sz="6" w:space="0" w:color="auto"/>
              <w:right w:val="single" w:sz="6" w:space="0" w:color="auto"/>
            </w:tcBorders>
          </w:tcPr>
          <w:p>
            <w:r>
              <w:t>35  -  40</w:t>
            </w:r>
          </w:p>
        </w:tc>
        <w:tc>
          <w:tcPr>
            <w:tcW w:w="1118" w:type="pct"/>
            <w:tcBorders>
              <w:top w:val="single" w:sz="6" w:space="0" w:color="auto"/>
              <w:left w:val="single" w:sz="6" w:space="0" w:color="auto"/>
              <w:bottom w:val="single" w:sz="6" w:space="0" w:color="auto"/>
              <w:right w:val="single" w:sz="6" w:space="0" w:color="auto"/>
            </w:tcBorders>
          </w:tcPr>
          <w:p>
            <w:r>
              <w:t>35  -  40</w:t>
            </w:r>
          </w:p>
        </w:tc>
        <w:tc>
          <w:tcPr>
            <w:tcW w:w="1178" w:type="pct"/>
            <w:tcBorders>
              <w:top w:val="single" w:sz="6" w:space="0" w:color="auto"/>
              <w:left w:val="single" w:sz="6" w:space="0" w:color="auto"/>
              <w:bottom w:val="single" w:sz="6" w:space="0" w:color="auto"/>
              <w:right w:val="single" w:sz="6" w:space="0" w:color="auto"/>
            </w:tcBorders>
          </w:tcPr>
          <w:p>
            <w:r>
              <w:t>35  -  40</w:t>
            </w:r>
          </w:p>
        </w:tc>
        <w:tc>
          <w:tcPr>
            <w:tcW w:w="1262" w:type="pct"/>
            <w:tcBorders>
              <w:top w:val="single" w:sz="6" w:space="0" w:color="auto"/>
              <w:left w:val="single" w:sz="6" w:space="0" w:color="auto"/>
              <w:bottom w:val="single" w:sz="6" w:space="0" w:color="auto"/>
              <w:right w:val="single" w:sz="6" w:space="0" w:color="auto"/>
            </w:tcBorders>
          </w:tcPr>
          <w:p>
            <w:r>
              <w:t>Medium, long, fragrant</w:t>
            </w:r>
          </w:p>
        </w:tc>
        <w:tc>
          <w:tcPr>
            <w:tcW w:w="1011" w:type="pct"/>
            <w:tcBorders>
              <w:top w:val="single" w:sz="6" w:space="0" w:color="auto"/>
              <w:left w:val="single" w:sz="6" w:space="0" w:color="auto"/>
              <w:bottom w:val="single" w:sz="6" w:space="0" w:color="auto"/>
              <w:right w:val="single" w:sz="6" w:space="0" w:color="auto"/>
            </w:tcBorders>
          </w:tcPr>
          <w:p>
            <w:r>
              <w:t>35  -  40</w:t>
            </w:r>
          </w:p>
        </w:tc>
      </w:tr>
      <w:tr w:rsidR="006E08BB" w:rsidRPr="00053060" w14:paraId="4A730E6E" w14:textId="77777777" w:rsidTr="00DC016E">
        <w:tc>
          <w:tcPr>
            <w:tcW w:w="431" w:type="pct"/>
            <w:tcBorders>
              <w:top w:val="single" w:sz="6" w:space="0" w:color="auto"/>
              <w:left w:val="single" w:sz="6" w:space="0" w:color="auto"/>
              <w:bottom w:val="single" w:sz="6" w:space="0" w:color="auto"/>
              <w:right w:val="single" w:sz="6" w:space="0" w:color="auto"/>
            </w:tcBorders>
          </w:tcPr>
          <w:p>
            <w:r>
              <w:t>Smell</w:t>
            </w:r>
          </w:p>
        </w:tc>
        <w:tc>
          <w:tcPr>
            <w:tcW w:w="1118" w:type="pct"/>
            <w:tcBorders>
              <w:top w:val="single" w:sz="6" w:space="0" w:color="auto"/>
              <w:left w:val="single" w:sz="6" w:space="0" w:color="auto"/>
              <w:bottom w:val="single" w:sz="6" w:space="0" w:color="auto"/>
              <w:right w:val="single" w:sz="6" w:space="0" w:color="auto"/>
            </w:tcBorders>
          </w:tcPr>
          <w:p>
            <w:r>
              <w:t>110 - 115</w:t>
            </w:r>
          </w:p>
        </w:tc>
        <w:tc>
          <w:tcPr>
            <w:tcW w:w="1178" w:type="pct"/>
            <w:tcBorders>
              <w:top w:val="single" w:sz="6" w:space="0" w:color="auto"/>
              <w:left w:val="single" w:sz="6" w:space="0" w:color="auto"/>
              <w:bottom w:val="single" w:sz="6" w:space="0" w:color="auto"/>
              <w:right w:val="single" w:sz="6" w:space="0" w:color="auto"/>
            </w:tcBorders>
          </w:tcPr>
          <w:p>
            <w:r>
              <w:t>Long, fragrant</w:t>
            </w:r>
          </w:p>
        </w:tc>
        <w:tc>
          <w:tcPr>
            <w:tcW w:w="1262" w:type="pct"/>
            <w:tcBorders>
              <w:top w:val="single" w:sz="6" w:space="0" w:color="auto"/>
              <w:left w:val="single" w:sz="6" w:space="0" w:color="auto"/>
              <w:bottom w:val="single" w:sz="6" w:space="0" w:color="auto"/>
              <w:right w:val="single" w:sz="6" w:space="0" w:color="auto"/>
            </w:tcBorders>
          </w:tcPr>
          <w:p>
            <w:r>
              <w:t>40  -  45</w:t>
            </w:r>
          </w:p>
        </w:tc>
        <w:tc>
          <w:tcPr>
            <w:tcW w:w="1011" w:type="pct"/>
            <w:tcBorders>
              <w:top w:val="single" w:sz="6" w:space="0" w:color="auto"/>
              <w:left w:val="single" w:sz="6" w:space="0" w:color="auto"/>
              <w:bottom w:val="single" w:sz="6" w:space="0" w:color="auto"/>
              <w:right w:val="single" w:sz="6" w:space="0" w:color="auto"/>
            </w:tcBorders>
          </w:tcPr>
          <w:p>
            <w:r>
              <w:t>40  -  45</w:t>
            </w:r>
          </w:p>
        </w:tc>
      </w:tr>
      <w:tr w:rsidR="006E08BB" w:rsidRPr="00053060" w14:paraId="20FEF052" w14:textId="77777777" w:rsidTr="00DC016E">
        <w:tc>
          <w:tcPr>
            <w:tcW w:w="431" w:type="pct"/>
            <w:tcBorders>
              <w:top w:val="single" w:sz="6" w:space="0" w:color="auto"/>
              <w:left w:val="single" w:sz="6" w:space="0" w:color="auto"/>
              <w:bottom w:val="single" w:sz="6" w:space="0" w:color="auto"/>
              <w:right w:val="single" w:sz="6" w:space="0" w:color="auto"/>
            </w:tcBorders>
          </w:tcPr>
          <w:p>
            <w:r>
              <w:t>40  -  42</w:t>
            </w:r>
          </w:p>
        </w:tc>
        <w:tc>
          <w:tcPr>
            <w:tcW w:w="1118" w:type="pct"/>
            <w:tcBorders>
              <w:top w:val="single" w:sz="6" w:space="0" w:color="auto"/>
              <w:left w:val="single" w:sz="6" w:space="0" w:color="auto"/>
              <w:bottom w:val="single" w:sz="6" w:space="0" w:color="auto"/>
              <w:right w:val="single" w:sz="6" w:space="0" w:color="auto"/>
            </w:tcBorders>
          </w:tcPr>
          <w:p>
            <w:r>
              <w:t>Long</w:t>
            </w:r>
          </w:p>
        </w:tc>
        <w:tc>
          <w:tcPr>
            <w:tcW w:w="1178" w:type="pct"/>
            <w:tcBorders>
              <w:top w:val="single" w:sz="6" w:space="0" w:color="auto"/>
              <w:left w:val="single" w:sz="6" w:space="0" w:color="auto"/>
              <w:bottom w:val="single" w:sz="6" w:space="0" w:color="auto"/>
              <w:right w:val="single" w:sz="6" w:space="0" w:color="auto"/>
            </w:tcBorders>
          </w:tcPr>
          <w:p>
            <w:r>
              <w:t>40  -  42</w:t>
            </w:r>
          </w:p>
        </w:tc>
        <w:tc>
          <w:tcPr>
            <w:tcW w:w="1262" w:type="pct"/>
            <w:tcBorders>
              <w:top w:val="single" w:sz="6" w:space="0" w:color="auto"/>
              <w:left w:val="single" w:sz="6" w:space="0" w:color="auto"/>
              <w:bottom w:val="single" w:sz="6" w:space="0" w:color="auto"/>
              <w:right w:val="single" w:sz="6" w:space="0" w:color="auto"/>
            </w:tcBorders>
          </w:tcPr>
          <w:p>
            <w:r>
              <w:t>Long</w:t>
            </w:r>
          </w:p>
        </w:tc>
        <w:tc>
          <w:tcPr>
            <w:tcW w:w="1011" w:type="pct"/>
            <w:tcBorders>
              <w:top w:val="single" w:sz="6" w:space="0" w:color="auto"/>
              <w:left w:val="single" w:sz="6" w:space="0" w:color="auto"/>
              <w:bottom w:val="single" w:sz="6" w:space="0" w:color="auto"/>
              <w:right w:val="single" w:sz="6" w:space="0" w:color="auto"/>
            </w:tcBorders>
          </w:tcPr>
          <w:p>
            <w:r>
              <w:t>40  -  42</w:t>
            </w:r>
          </w:p>
        </w:tc>
      </w:tr>
      <w:tr w:rsidR="006E08BB" w:rsidRPr="00053060" w14:paraId="5D8A8CAA" w14:textId="77777777" w:rsidTr="00DC016E">
        <w:tc>
          <w:tcPr>
            <w:tcW w:w="431" w:type="pct"/>
            <w:tcBorders>
              <w:top w:val="single" w:sz="6" w:space="0" w:color="auto"/>
              <w:left w:val="single" w:sz="6" w:space="0" w:color="auto"/>
              <w:bottom w:val="single" w:sz="6" w:space="0" w:color="auto"/>
              <w:right w:val="single" w:sz="6" w:space="0" w:color="auto"/>
            </w:tcBorders>
          </w:tcPr>
          <w:p>
            <w:r>
              <w:t>110 - 115</w:t>
            </w:r>
          </w:p>
        </w:tc>
        <w:tc>
          <w:tcPr>
            <w:tcW w:w="1118" w:type="pct"/>
            <w:tcBorders>
              <w:top w:val="single" w:sz="6" w:space="0" w:color="auto"/>
              <w:left w:val="single" w:sz="6" w:space="0" w:color="auto"/>
              <w:bottom w:val="single" w:sz="6" w:space="0" w:color="auto"/>
              <w:right w:val="single" w:sz="6" w:space="0" w:color="auto"/>
            </w:tcBorders>
          </w:tcPr>
          <w:p>
            <w:r>
              <w:t>Long</w:t>
            </w:r>
          </w:p>
        </w:tc>
        <w:tc>
          <w:tcPr>
            <w:tcW w:w="1178" w:type="pct"/>
            <w:tcBorders>
              <w:top w:val="single" w:sz="6" w:space="0" w:color="auto"/>
              <w:left w:val="single" w:sz="6" w:space="0" w:color="auto"/>
              <w:bottom w:val="single" w:sz="6" w:space="0" w:color="auto"/>
              <w:right w:val="single" w:sz="6" w:space="0" w:color="auto"/>
            </w:tcBorders>
          </w:tcPr>
          <w:p>
            <w:r>
              <w:t>35 -40</w:t>
            </w:r>
          </w:p>
        </w:tc>
        <w:tc>
          <w:tcPr>
            <w:tcW w:w="1262" w:type="pct"/>
            <w:tcBorders>
              <w:top w:val="single" w:sz="6" w:space="0" w:color="auto"/>
              <w:left w:val="single" w:sz="6" w:space="0" w:color="auto"/>
              <w:bottom w:val="single" w:sz="6" w:space="0" w:color="auto"/>
              <w:right w:val="single" w:sz="6" w:space="0" w:color="auto"/>
            </w:tcBorders>
          </w:tcPr>
          <w:p>
            <w:r>
              <w:t>35 -40</w:t>
            </w:r>
          </w:p>
        </w:tc>
        <w:tc>
          <w:tcPr>
            <w:tcW w:w="1011" w:type="pct"/>
            <w:tcBorders>
              <w:top w:val="single" w:sz="6" w:space="0" w:color="auto"/>
              <w:left w:val="single" w:sz="6" w:space="0" w:color="auto"/>
              <w:bottom w:val="single" w:sz="6" w:space="0" w:color="auto"/>
              <w:right w:val="single" w:sz="6" w:space="0" w:color="auto"/>
            </w:tcBorders>
          </w:tcPr>
          <w:p>
            <w:r>
              <w:t>35 -40</w:t>
            </w:r>
          </w:p>
        </w:tc>
      </w:tr>
    </w:tbl>
    <w:p w14:paraId="274344E1" w14:textId="77777777" w:rsidR="006E08BB" w:rsidRPr="00053060" w:rsidRDefault="006E08BB" w:rsidP="006E08BB">
      <w:pPr>
        <w:spacing w:line="240" w:lineRule="auto"/>
        <w:ind w:left="91" w:right="-15" w:hanging="7"/>
        <w:rPr>
          <w:rFonts w:ascii="Sakal Marathi" w:eastAsia="@AR PL UKai CN" w:hAnsi="Sakal Marathi" w:cs="Sakal Marathi"/>
          <w:b/>
          <w:bCs/>
          <w:sz w:val="18"/>
          <w:szCs w:val="18"/>
        </w:rPr>
      </w:pPr>
      <w:r>
        <w:t>Hybrid</w:t>
      </w:r>
    </w:p>
    <w:tbl>
      <w:tblPr>
        <w:tblW w:w="5000" w:type="pct"/>
        <w:tblCellMar>
          <w:left w:w="137" w:type="dxa"/>
          <w:right w:w="137" w:type="dxa"/>
        </w:tblCellMar>
        <w:tblLook w:val="0000" w:firstRow="0" w:lastRow="0" w:firstColumn="0" w:lastColumn="0" w:noHBand="0" w:noVBand="0"/>
      </w:tblPr>
      <w:tblGrid>
        <w:gridCol w:w="798"/>
        <w:gridCol w:w="2089"/>
        <w:gridCol w:w="2216"/>
        <w:gridCol w:w="2385"/>
        <w:gridCol w:w="1856"/>
      </w:tblGrid>
      <w:tr w:rsidR="006E08BB" w:rsidRPr="00053060" w14:paraId="49912A0D" w14:textId="77777777" w:rsidTr="00DC016E">
        <w:tc>
          <w:tcPr>
            <w:tcW w:w="427" w:type="pct"/>
            <w:tcBorders>
              <w:top w:val="single" w:sz="6" w:space="0" w:color="auto"/>
              <w:left w:val="single" w:sz="6" w:space="0" w:color="auto"/>
              <w:bottom w:val="single" w:sz="6" w:space="0" w:color="auto"/>
              <w:right w:val="single" w:sz="6" w:space="0" w:color="auto"/>
            </w:tcBorders>
          </w:tcPr>
          <w:p>
            <w:r>
              <w:t>1.</w:t>
            </w:r>
          </w:p>
        </w:tc>
        <w:tc>
          <w:tcPr>
            <w:tcW w:w="1118" w:type="pct"/>
            <w:tcBorders>
              <w:top w:val="single" w:sz="6" w:space="0" w:color="auto"/>
              <w:left w:val="single" w:sz="6" w:space="0" w:color="auto"/>
              <w:bottom w:val="single" w:sz="6" w:space="0" w:color="auto"/>
              <w:right w:val="single" w:sz="6" w:space="0" w:color="auto"/>
            </w:tcBorders>
          </w:tcPr>
          <w:p>
            <w:r>
              <w:t>Sahyadri - 1</w:t>
            </w:r>
          </w:p>
        </w:tc>
        <w:tc>
          <w:tcPr>
            <w:tcW w:w="1186" w:type="pct"/>
            <w:tcBorders>
              <w:top w:val="single" w:sz="6" w:space="0" w:color="auto"/>
              <w:left w:val="single" w:sz="6" w:space="0" w:color="auto"/>
              <w:bottom w:val="single" w:sz="6" w:space="0" w:color="auto"/>
              <w:right w:val="single" w:sz="6" w:space="0" w:color="auto"/>
            </w:tcBorders>
          </w:tcPr>
          <w:p>
            <w:r>
              <w:t>130 - 135</w:t>
            </w:r>
          </w:p>
        </w:tc>
        <w:tc>
          <w:tcPr>
            <w:tcW w:w="1276" w:type="pct"/>
            <w:tcBorders>
              <w:top w:val="single" w:sz="6" w:space="0" w:color="auto"/>
              <w:left w:val="single" w:sz="6" w:space="0" w:color="auto"/>
              <w:bottom w:val="single" w:sz="6" w:space="0" w:color="auto"/>
              <w:right w:val="single" w:sz="6" w:space="0" w:color="auto"/>
            </w:tcBorders>
          </w:tcPr>
          <w:p>
            <w:r>
              <w:t>Long, fine, fine</w:t>
            </w:r>
          </w:p>
        </w:tc>
        <w:tc>
          <w:tcPr>
            <w:tcW w:w="993" w:type="pct"/>
            <w:tcBorders>
              <w:top w:val="single" w:sz="6" w:space="0" w:color="auto"/>
              <w:left w:val="single" w:sz="6" w:space="0" w:color="auto"/>
              <w:bottom w:val="single" w:sz="6" w:space="0" w:color="auto"/>
              <w:right w:val="single" w:sz="6" w:space="0" w:color="auto"/>
            </w:tcBorders>
          </w:tcPr>
          <w:p>
            <w:r>
              <w:t>65  -  70</w:t>
            </w:r>
          </w:p>
        </w:tc>
      </w:tr>
      <w:tr w:rsidR="006E08BB" w:rsidRPr="00053060" w14:paraId="25B866E6" w14:textId="77777777" w:rsidTr="00DC016E">
        <w:tc>
          <w:tcPr>
            <w:tcW w:w="427" w:type="pct"/>
            <w:tcBorders>
              <w:top w:val="single" w:sz="6" w:space="0" w:color="auto"/>
              <w:left w:val="single" w:sz="6" w:space="0" w:color="auto"/>
              <w:bottom w:val="single" w:sz="6" w:space="0" w:color="auto"/>
              <w:right w:val="single" w:sz="6" w:space="0" w:color="auto"/>
            </w:tcBorders>
          </w:tcPr>
          <w:p>
            <w:r>
              <w:t>60  -  65</w:t>
            </w:r>
          </w:p>
        </w:tc>
        <w:tc>
          <w:tcPr>
            <w:tcW w:w="1118" w:type="pct"/>
            <w:tcBorders>
              <w:top w:val="single" w:sz="6" w:space="0" w:color="auto"/>
              <w:left w:val="single" w:sz="6" w:space="0" w:color="auto"/>
              <w:bottom w:val="single" w:sz="6" w:space="0" w:color="auto"/>
              <w:right w:val="single" w:sz="6" w:space="0" w:color="auto"/>
            </w:tcBorders>
          </w:tcPr>
          <w:p>
            <w:r>
              <w:t>125 - 130</w:t>
            </w:r>
          </w:p>
        </w:tc>
        <w:tc>
          <w:tcPr>
            <w:tcW w:w="1186" w:type="pct"/>
            <w:tcBorders>
              <w:top w:val="single" w:sz="6" w:space="0" w:color="auto"/>
              <w:left w:val="single" w:sz="6" w:space="0" w:color="auto"/>
              <w:bottom w:val="single" w:sz="6" w:space="0" w:color="auto"/>
              <w:right w:val="single" w:sz="6" w:space="0" w:color="auto"/>
            </w:tcBorders>
          </w:tcPr>
          <w:p>
            <w:r>
              <w:t>Long, fine, fine</w:t>
            </w:r>
          </w:p>
        </w:tc>
        <w:tc>
          <w:tcPr>
            <w:tcW w:w="1276" w:type="pct"/>
            <w:tcBorders>
              <w:top w:val="single" w:sz="6" w:space="0" w:color="auto"/>
              <w:left w:val="single" w:sz="6" w:space="0" w:color="auto"/>
              <w:bottom w:val="single" w:sz="6" w:space="0" w:color="auto"/>
              <w:right w:val="single" w:sz="6" w:space="0" w:color="auto"/>
            </w:tcBorders>
          </w:tcPr>
          <w:p>
            <w:r>
              <w:t>60  -  65</w:t>
            </w:r>
          </w:p>
        </w:tc>
        <w:tc>
          <w:tcPr>
            <w:tcW w:w="993" w:type="pct"/>
            <w:tcBorders>
              <w:top w:val="single" w:sz="6" w:space="0" w:color="auto"/>
              <w:left w:val="single" w:sz="6" w:space="0" w:color="auto"/>
              <w:bottom w:val="single" w:sz="6" w:space="0" w:color="auto"/>
              <w:right w:val="single" w:sz="6" w:space="0" w:color="auto"/>
            </w:tcBorders>
          </w:tcPr>
          <w:p>
            <w:r>
              <w:t>60  -  65</w:t>
            </w:r>
          </w:p>
        </w:tc>
      </w:tr>
      <w:tr w:rsidR="006E08BB" w:rsidRPr="00053060" w14:paraId="48B0C5F8" w14:textId="77777777" w:rsidTr="00DC016E">
        <w:tc>
          <w:tcPr>
            <w:tcW w:w="427" w:type="pct"/>
            <w:tcBorders>
              <w:top w:val="single" w:sz="6" w:space="0" w:color="auto"/>
              <w:left w:val="single" w:sz="6" w:space="0" w:color="auto"/>
              <w:bottom w:val="single" w:sz="6" w:space="0" w:color="auto"/>
              <w:right w:val="single" w:sz="6" w:space="0" w:color="auto"/>
            </w:tcBorders>
          </w:tcPr>
          <w:p>
            <w:r>
              <w:t>125 - 130</w:t>
            </w:r>
          </w:p>
        </w:tc>
        <w:tc>
          <w:tcPr>
            <w:tcW w:w="1118" w:type="pct"/>
            <w:tcBorders>
              <w:top w:val="single" w:sz="6" w:space="0" w:color="auto"/>
              <w:left w:val="single" w:sz="6" w:space="0" w:color="auto"/>
              <w:bottom w:val="single" w:sz="6" w:space="0" w:color="auto"/>
              <w:right w:val="single" w:sz="6" w:space="0" w:color="auto"/>
            </w:tcBorders>
          </w:tcPr>
          <w:p>
            <w:r>
              <w:t>Long, fine, fine</w:t>
            </w:r>
          </w:p>
        </w:tc>
        <w:tc>
          <w:tcPr>
            <w:tcW w:w="1186" w:type="pct"/>
            <w:tcBorders>
              <w:top w:val="single" w:sz="6" w:space="0" w:color="auto"/>
              <w:left w:val="single" w:sz="6" w:space="0" w:color="auto"/>
              <w:bottom w:val="single" w:sz="6" w:space="0" w:color="auto"/>
              <w:right w:val="single" w:sz="6" w:space="0" w:color="auto"/>
            </w:tcBorders>
          </w:tcPr>
          <w:p>
            <w:r>
              <w:t>125 - 130</w:t>
            </w:r>
          </w:p>
        </w:tc>
        <w:tc>
          <w:tcPr>
            <w:tcW w:w="1276" w:type="pct"/>
            <w:tcBorders>
              <w:top w:val="single" w:sz="6" w:space="0" w:color="auto"/>
              <w:left w:val="single" w:sz="6" w:space="0" w:color="auto"/>
              <w:bottom w:val="single" w:sz="6" w:space="0" w:color="auto"/>
              <w:right w:val="single" w:sz="6" w:space="0" w:color="auto"/>
            </w:tcBorders>
          </w:tcPr>
          <w:p>
            <w:r>
              <w:t>65  -  70</w:t>
            </w:r>
          </w:p>
        </w:tc>
        <w:tc>
          <w:tcPr>
            <w:tcW w:w="993" w:type="pct"/>
            <w:tcBorders>
              <w:top w:val="single" w:sz="6" w:space="0" w:color="auto"/>
              <w:left w:val="single" w:sz="6" w:space="0" w:color="auto"/>
              <w:bottom w:val="single" w:sz="6" w:space="0" w:color="auto"/>
              <w:right w:val="single" w:sz="6" w:space="0" w:color="auto"/>
            </w:tcBorders>
          </w:tcPr>
          <w:p>
            <w:r>
              <w:t>65  -  70</w:t>
            </w:r>
          </w:p>
        </w:tc>
      </w:tr>
      <w:tr w:rsidR="006E08BB" w:rsidRPr="00053060" w14:paraId="24F79F24" w14:textId="77777777" w:rsidTr="00DC016E">
        <w:tc>
          <w:tcPr>
            <w:tcW w:w="427" w:type="pct"/>
            <w:tcBorders>
              <w:top w:val="single" w:sz="6" w:space="0" w:color="auto"/>
              <w:left w:val="single" w:sz="6" w:space="0" w:color="auto"/>
              <w:bottom w:val="single" w:sz="6" w:space="0" w:color="auto"/>
              <w:right w:val="single" w:sz="6" w:space="0" w:color="auto"/>
            </w:tcBorders>
          </w:tcPr>
          <w:p>
            <w:r>
              <w:t>115 - 120</w:t>
            </w:r>
          </w:p>
        </w:tc>
        <w:tc>
          <w:tcPr>
            <w:tcW w:w="1118" w:type="pct"/>
            <w:tcBorders>
              <w:top w:val="single" w:sz="6" w:space="0" w:color="auto"/>
              <w:left w:val="single" w:sz="6" w:space="0" w:color="auto"/>
              <w:bottom w:val="single" w:sz="6" w:space="0" w:color="auto"/>
              <w:right w:val="single" w:sz="6" w:space="0" w:color="auto"/>
            </w:tcBorders>
          </w:tcPr>
          <w:p>
            <w:r>
              <w:t>Long, fine, fine</w:t>
            </w:r>
          </w:p>
        </w:tc>
        <w:tc>
          <w:tcPr>
            <w:tcW w:w="1186" w:type="pct"/>
            <w:tcBorders>
              <w:top w:val="single" w:sz="6" w:space="0" w:color="auto"/>
              <w:left w:val="single" w:sz="6" w:space="0" w:color="auto"/>
              <w:bottom w:val="single" w:sz="6" w:space="0" w:color="auto"/>
              <w:right w:val="single" w:sz="6" w:space="0" w:color="auto"/>
            </w:tcBorders>
          </w:tcPr>
          <w:p>
            <w:r>
              <w:t>60  -  65</w:t>
            </w:r>
          </w:p>
        </w:tc>
        <w:tc>
          <w:tcPr>
            <w:tcW w:w="1276" w:type="pct"/>
            <w:tcBorders>
              <w:top w:val="single" w:sz="6" w:space="0" w:color="auto"/>
              <w:left w:val="single" w:sz="6" w:space="0" w:color="auto"/>
              <w:bottom w:val="single" w:sz="6" w:space="0" w:color="auto"/>
              <w:right w:val="single" w:sz="6" w:space="0" w:color="auto"/>
            </w:tcBorders>
          </w:tcPr>
          <w:p>
            <w:r>
              <w:t>60  -  65</w:t>
            </w:r>
          </w:p>
        </w:tc>
        <w:tc>
          <w:tcPr>
            <w:tcW w:w="993" w:type="pct"/>
            <w:tcBorders>
              <w:top w:val="single" w:sz="6" w:space="0" w:color="auto"/>
              <w:left w:val="single" w:sz="6" w:space="0" w:color="auto"/>
              <w:bottom w:val="single" w:sz="6" w:space="0" w:color="auto"/>
              <w:right w:val="single" w:sz="6" w:space="0" w:color="auto"/>
            </w:tcBorders>
          </w:tcPr>
          <w:p>
            <w:r>
              <w:t>60  -  65</w:t>
            </w:r>
          </w:p>
        </w:tc>
      </w:tr>
      <w:tr w:rsidR="006E08BB" w:rsidRPr="00053060" w14:paraId="408E0108" w14:textId="77777777" w:rsidTr="00DC016E">
        <w:tc>
          <w:tcPr>
            <w:tcW w:w="427" w:type="pct"/>
            <w:tcBorders>
              <w:top w:val="single" w:sz="6" w:space="0" w:color="auto"/>
              <w:left w:val="single" w:sz="6" w:space="0" w:color="auto"/>
              <w:bottom w:val="single" w:sz="6" w:space="0" w:color="auto"/>
              <w:right w:val="single" w:sz="6" w:space="0" w:color="auto"/>
            </w:tcBorders>
          </w:tcPr>
          <w:p>
            <w:r>
              <w:t>145 - 150</w:t>
            </w:r>
          </w:p>
        </w:tc>
        <w:tc>
          <w:tcPr>
            <w:tcW w:w="1118" w:type="pct"/>
            <w:tcBorders>
              <w:top w:val="single" w:sz="6" w:space="0" w:color="auto"/>
              <w:left w:val="single" w:sz="6" w:space="0" w:color="auto"/>
              <w:bottom w:val="single" w:sz="6" w:space="0" w:color="auto"/>
              <w:right w:val="single" w:sz="6" w:space="0" w:color="auto"/>
            </w:tcBorders>
          </w:tcPr>
          <w:p>
            <w:r>
              <w:t>Long, fine, fine</w:t>
            </w:r>
          </w:p>
        </w:tc>
        <w:tc>
          <w:tcPr>
            <w:tcW w:w="1186" w:type="pct"/>
            <w:tcBorders>
              <w:top w:val="single" w:sz="6" w:space="0" w:color="auto"/>
              <w:left w:val="single" w:sz="6" w:space="0" w:color="auto"/>
              <w:bottom w:val="single" w:sz="6" w:space="0" w:color="auto"/>
              <w:right w:val="single" w:sz="6" w:space="0" w:color="auto"/>
            </w:tcBorders>
          </w:tcPr>
          <w:p>
            <w:r>
              <w:t>145 - 150</w:t>
            </w:r>
          </w:p>
        </w:tc>
        <w:tc>
          <w:tcPr>
            <w:tcW w:w="1276" w:type="pct"/>
            <w:tcBorders>
              <w:top w:val="single" w:sz="6" w:space="0" w:color="auto"/>
              <w:left w:val="single" w:sz="6" w:space="0" w:color="auto"/>
              <w:bottom w:val="single" w:sz="6" w:space="0" w:color="auto"/>
              <w:right w:val="single" w:sz="6" w:space="0" w:color="auto"/>
            </w:tcBorders>
          </w:tcPr>
          <w:p>
            <w:r>
              <w:t>60  -  65</w:t>
            </w:r>
          </w:p>
        </w:tc>
        <w:tc>
          <w:tcPr>
            <w:tcW w:w="993" w:type="pct"/>
            <w:tcBorders>
              <w:top w:val="single" w:sz="6" w:space="0" w:color="auto"/>
              <w:left w:val="single" w:sz="6" w:space="0" w:color="auto"/>
              <w:bottom w:val="single" w:sz="6" w:space="0" w:color="auto"/>
              <w:right w:val="single" w:sz="6" w:space="0" w:color="auto"/>
            </w:tcBorders>
          </w:tcPr>
          <w:p>
            <w:r>
              <w:t>60  -  65</w:t>
            </w:r>
          </w:p>
        </w:tc>
      </w:tr>
    </w:tbl>
    <w:p w14:paraId="22CA6780" w14:textId="77777777" w:rsidR="006E08BB" w:rsidRPr="00053060" w:rsidRDefault="006E08BB" w:rsidP="006E08BB">
      <w:pPr>
        <w:spacing w:line="240" w:lineRule="auto"/>
        <w:rPr>
          <w:rFonts w:ascii="Sakal Marathi" w:eastAsia="@AR PL UKai CN" w:hAnsi="Sakal Marathi" w:cs="Sakal Marathi"/>
          <w:b/>
          <w:bCs/>
          <w:szCs w:val="22"/>
        </w:rPr>
      </w:pPr>
      <w:r/>
    </w:p>
    <w:p w14:paraId="49F159F0" w14:textId="77777777" w:rsidR="006E08BB" w:rsidRPr="00053060" w:rsidRDefault="006E08BB" w:rsidP="006E08BB">
      <w:pPr>
        <w:spacing w:line="240" w:lineRule="auto"/>
        <w:rPr>
          <w:rFonts w:ascii="Sakal Marathi" w:eastAsia="@AR PL UKai CN" w:hAnsi="Sakal Marathi" w:cs="Sakal Marathi"/>
          <w:b/>
          <w:bCs/>
          <w:sz w:val="18"/>
          <w:szCs w:val="18"/>
        </w:rPr>
      </w:pPr>
      <w:r>
        <w:t>Seed selection, seed processing and nursery management</w:t>
      </w:r>
    </w:p>
    <w:p w14:paraId="4B142E1E" w14:textId="77777777" w:rsidR="006E08BB" w:rsidRPr="00053060" w:rsidRDefault="006E08BB" w:rsidP="006E08BB">
      <w:pPr>
        <w:spacing w:line="240" w:lineRule="auto"/>
        <w:ind w:firstLine="475"/>
        <w:rPr>
          <w:rFonts w:ascii="Sakal Marathi" w:eastAsia="@AR PL UKai CN" w:hAnsi="Sakal Marathi" w:cs="Sakal Marathi"/>
          <w:szCs w:val="22"/>
        </w:rPr>
      </w:pPr>
      <w:r>
        <w:t>The seeds of modifiedhybrid varieties should be purchased by the Government System or the Sales Center of the Agriculture University. Use suitable for cultivation, pure, healthy and quality seeds. For re -renovation method, 30 to 40 kg, 75 to 100 kg for sowing method and 50 to 60 kg of seed for token method should be used. For hybrid varieties, 20 kg of seeds should be used. The thyram is 75 W to the seed before sowing 2.5 g per kg. S. or Carbendazim 50 W. P. Rub 1 to 2 grams of fungicides in a kilogram of seed. Then the seeds should be seeded for seeds of biological fertilizers per kg of 25 grams of azobacter and 25 grams of phosphorus.</w:t>
      </w:r>
    </w:p>
    <w:p w14:paraId="603A1E3F" w14:textId="77777777" w:rsidR="006E08BB" w:rsidRPr="00053060" w:rsidRDefault="006E08BB" w:rsidP="006E08BB">
      <w:pPr>
        <w:spacing w:line="240" w:lineRule="auto"/>
        <w:rPr>
          <w:rFonts w:ascii="Sakal Marathi" w:eastAsia="@AR PL UKai CN" w:hAnsi="Sakal Marathi" w:cs="Sakal Marathi"/>
          <w:szCs w:val="22"/>
        </w:rPr>
      </w:pPr>
      <w:r>
        <w:t>Sowing of rice for kharif season should be done on steam from May 25 to July 7. 1 m for sowing. Width, 15 cm Height and length mattresses should be made as needed. The nursery on an area of 10 knots was sufficient for the cultivation of rice on one hectare area. When preparing steam, the fertilizers should be well mixed with 500 grams of dung or composed fertilizer, 500 grams of phosphorus and 500 grams of spinach. Sow the sowing line and rare. For the sowing of the seedlings, 500 grams of nitrogen per day should be given 15 days after sowing.</w:t>
      </w:r>
    </w:p>
    <w:p w14:paraId="30A73F90" w14:textId="77777777" w:rsidR="006E08BB" w:rsidRPr="00053060" w:rsidRDefault="006E08BB" w:rsidP="006E08BB">
      <w:pPr>
        <w:spacing w:line="240" w:lineRule="auto"/>
        <w:rPr>
          <w:rFonts w:ascii="Sakal Marathi" w:eastAsia="@AR PL UKai CN" w:hAnsi="Sakal Marathi" w:cs="Sakal Marathi"/>
          <w:szCs w:val="22"/>
        </w:rPr>
      </w:pPr>
      <w:r>
        <w:t>Pisland</w:t>
      </w:r>
    </w:p>
    <w:p w14:paraId="1B3E47A3"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Pisland</w:t>
      </w:r>
    </w:p>
    <w:p w14:paraId="3F4F0744" w14:textId="77777777" w:rsidR="006E08BB" w:rsidRPr="00053060" w:rsidRDefault="006E08BB" w:rsidP="006E08BB">
      <w:pPr>
        <w:spacing w:line="240" w:lineRule="auto"/>
        <w:rPr>
          <w:rFonts w:ascii="Sakal Marathi" w:eastAsia="@AR PL UKai CN" w:hAnsi="Sakal Marathi" w:cs="Sakal Marathi"/>
          <w:szCs w:val="22"/>
        </w:rPr>
      </w:pPr>
      <w:r>
        <w:t>Mixed in a traditional way or with the help of a machine before the plant is re -re -efficient. Slow varieties should be done 21 to 25 days after sowing, 23 to 27 days of Nimagar, and 25 to 30 days. For hybrid varieties, 1 to 2 seedlings should be kept in a pit. Recycling of the appropriate age seedlings is 15  15 cm in light varieties, 20  15 cm in germ varieties. In the hybrid varieties, 25  25 cm should be done.</w:t>
      </w:r>
    </w:p>
    <w:p w14:paraId="55D68761"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Fertilizer</w:t>
      </w:r>
    </w:p>
    <w:p w14:paraId="22147F9D" w14:textId="77777777" w:rsidR="006E08BB" w:rsidRPr="00053060" w:rsidRDefault="006E08BB" w:rsidP="006E08BB">
      <w:pPr>
        <w:spacing w:line="240" w:lineRule="auto"/>
        <w:rPr>
          <w:rFonts w:ascii="Sakal Marathi" w:eastAsia="@AR PL UKai CN" w:hAnsi="Sakal Marathi" w:cs="Sakal Marathi"/>
          <w:szCs w:val="22"/>
        </w:rPr>
      </w:pPr>
      <w:r>
        <w:t>A Use of chemical fertilizers 2 bags for rice cultivation urea, 2 bags 25k. Single super phosphate and 1 bag 33 km. The amount of chemical fertilizers is recommended in the amount of muret of potato. The fertilizer volume is given in the light varieties in the light varieties, with 1 bag of urea, the entire phosphorus and the spinach and 2 bags of urea after 25 to 30 days after the planting of urea; In the Nimagari and Gavi varieties, 1 bag of urea, full phosphorus and spinach, 12 bag urea should be given 25 to 30 days after the planting and 12 bag urea after 55 to 60 days after the planting. For hybrid varieties 2 bags and 14 kg urea, 2 bags 25 km. The amount of chemical fertilizers is recommended in the amount of single super phosphate, 33 kg of muret of potash. This fertilizer is 1 bag and 7 kg during the amount of infection. Urea, whole phosphorus and spinach, 12 bag and 7 kg urea should be given 25 to 30 days after planting and the remaining 12 bag urea after 55 to 60 days after urea.</w:t>
      </w:r>
    </w:p>
    <w:p w14:paraId="077068AE" w14:textId="77777777" w:rsidR="006E08BB" w:rsidRPr="00053060" w:rsidRDefault="006E08BB" w:rsidP="006E08BB">
      <w:pPr>
        <w:spacing w:line="240" w:lineRule="auto"/>
        <w:rPr>
          <w:rFonts w:ascii="Sakal Marathi" w:eastAsia="@AR PL UKai CN" w:hAnsi="Sakal Marathi" w:cs="Sakal Marathi"/>
          <w:szCs w:val="22"/>
        </w:rPr>
      </w:pPr>
      <w:r>
        <w:t>B The adoption of four cotton paddy fields</w:t>
      </w:r>
    </w:p>
    <w:p w14:paraId="7E6C88FD" w14:textId="77777777" w:rsidR="006E08BB" w:rsidRPr="00053060" w:rsidRDefault="006E08BB" w:rsidP="006E08BB">
      <w:pPr>
        <w:spacing w:line="240" w:lineRule="auto"/>
        <w:ind w:left="714" w:hanging="570"/>
        <w:rPr>
          <w:rFonts w:ascii="Sakal Marathi" w:eastAsia="@AR PL UKai CN" w:hAnsi="Sakal Marathi" w:cs="Sakal Marathi"/>
          <w:szCs w:val="22"/>
        </w:rPr>
      </w:pPr>
      <w:r>
        <w:t>2 Giripushpa should be buried in the soil during the mud of 3 tonnes per hectare.</w:t>
      </w:r>
    </w:p>
    <w:p w14:paraId="24D05171" w14:textId="77777777" w:rsidR="006E08BB" w:rsidRPr="00053060" w:rsidRDefault="006E08BB" w:rsidP="006E08BB">
      <w:pPr>
        <w:spacing w:line="240" w:lineRule="auto"/>
        <w:ind w:left="714" w:hanging="570"/>
        <w:rPr>
          <w:rFonts w:ascii="Sakal Marathi" w:eastAsia="@AR PL UKai CN" w:hAnsi="Sakal Marathi" w:cs="Sakal Marathi"/>
          <w:szCs w:val="22"/>
        </w:rPr>
      </w:pPr>
      <w:r>
        <w:t>2 Giripushpa should be buried in the soil during the mud of 3 tonnes per hectare.</w:t>
      </w:r>
    </w:p>
    <w:p w14:paraId="66D11585" w14:textId="77777777" w:rsidR="006E08BB" w:rsidRPr="00053060" w:rsidRDefault="006E08BB" w:rsidP="006E08BB">
      <w:pPr>
        <w:spacing w:line="240" w:lineRule="auto"/>
        <w:ind w:left="714" w:hanging="570"/>
        <w:rPr>
          <w:rFonts w:ascii="Sakal Marathi" w:eastAsia="@AR PL UKai CN" w:hAnsi="Sakal Marathi" w:cs="Sakal Marathi"/>
          <w:szCs w:val="22"/>
        </w:rPr>
      </w:pPr>
      <w:r>
        <w:t>3 Controlled cultivation of plants of rice modified varieties in a pairing manner cultivation distance 15-25 15-25 cm.</w:t>
      </w:r>
    </w:p>
    <w:p w14:paraId="7E33755E" w14:textId="77777777" w:rsidR="006E08BB" w:rsidRPr="00053060" w:rsidRDefault="006E08BB" w:rsidP="006E08BB">
      <w:pPr>
        <w:spacing w:line="240" w:lineRule="auto"/>
        <w:ind w:left="714" w:hanging="570"/>
        <w:rPr>
          <w:rFonts w:ascii="Sakal Marathi" w:eastAsia="@AR PL UKai CN" w:hAnsi="Sakal Marathi" w:cs="Sakal Marathi"/>
          <w:szCs w:val="22"/>
        </w:rPr>
      </w:pPr>
      <w:r>
        <w:t>C the use of organic fertilizers</w:t>
      </w:r>
    </w:p>
    <w:p w14:paraId="172A8020" w14:textId="77777777" w:rsidR="006E08BB" w:rsidRPr="00053060" w:rsidRDefault="006E08BB" w:rsidP="006E08BB">
      <w:pPr>
        <w:spacing w:line="240" w:lineRule="auto"/>
        <w:rPr>
          <w:rFonts w:ascii="Sakal Marathi" w:eastAsia="@AR PL UKai CN" w:hAnsi="Sakal Marathi" w:cs="Sakal Marathi"/>
          <w:szCs w:val="22"/>
        </w:rPr>
      </w:pPr>
      <w:r>
        <w:t>C the use of organic fertilizers</w:t>
      </w:r>
    </w:p>
    <w:p w14:paraId="54821188" w14:textId="77777777" w:rsidR="006E08BB" w:rsidRPr="00053060" w:rsidRDefault="006E08BB" w:rsidP="006E08BB">
      <w:pPr>
        <w:spacing w:line="240" w:lineRule="auto"/>
        <w:rPr>
          <w:rFonts w:ascii="Sakal Marathi" w:eastAsia="@AR PL UKai CN" w:hAnsi="Sakal Marathi" w:cs="Sakal Marathi"/>
          <w:szCs w:val="22"/>
        </w:rPr>
      </w:pPr>
      <w:r>
        <w:t>1 Blue green algae 20 kg per hectare rice should be added to the field after 8 to 10 days.</w:t>
      </w:r>
    </w:p>
    <w:p w14:paraId="1CE77A4E" w14:textId="77777777" w:rsidR="006E08BB" w:rsidRPr="00053060" w:rsidRDefault="006E08BB" w:rsidP="006E08BB">
      <w:pPr>
        <w:spacing w:line="240" w:lineRule="auto"/>
        <w:rPr>
          <w:rFonts w:ascii="Sakal Marathi" w:eastAsia="@AR PL UKai CN" w:hAnsi="Sakal Marathi" w:cs="Sakal Marathi"/>
          <w:szCs w:val="22"/>
        </w:rPr>
      </w:pPr>
      <w:r>
        <w:t>2 Azo should be put in the field for 10 days after 20 kg per hectare.</w:t>
      </w:r>
    </w:p>
    <w:p w14:paraId="774BCB63" w14:textId="77777777" w:rsidR="006E08BB" w:rsidRPr="00053060" w:rsidRDefault="006E08BB" w:rsidP="006E08BB">
      <w:pPr>
        <w:spacing w:line="240" w:lineRule="auto"/>
        <w:rPr>
          <w:rFonts w:ascii="Sakal Marathi" w:eastAsia="@AR PL UKai CN" w:hAnsi="Sakal Marathi" w:cs="Sakal Marathi"/>
          <w:szCs w:val="22"/>
        </w:rPr>
      </w:pPr>
      <w:r>
        <w:t>D Use of green fertilizers Before the rice rehabilitation, the green manure, such as Giripushp, Dhadcha, Tag, etc., should be buried in mud. For this, the cultivation of Giripushpa should be done on the field of the field and buried it in the mud. Sow 30 and 40 kg per hectare for the seeds and slopes and buried in the soil during flowering.</w:t>
      </w:r>
    </w:p>
    <w:p w14:paraId="31C698FD" w14:textId="77777777" w:rsidR="006E08BB" w:rsidRPr="00053060" w:rsidRDefault="006E08BB" w:rsidP="006E08BB">
      <w:pPr>
        <w:spacing w:line="240" w:lineRule="auto"/>
        <w:ind w:left="21" w:right="-15" w:hanging="7"/>
        <w:rPr>
          <w:rFonts w:ascii="Sakal Marathi" w:eastAsia="@AR PL UKai CN" w:hAnsi="Sakal Marathi" w:cs="Sakal Marathi"/>
          <w:sz w:val="26"/>
          <w:szCs w:val="26"/>
        </w:rPr>
      </w:pPr>
      <w:r/>
    </w:p>
    <w:p w14:paraId="2AE7FDD9" w14:textId="77777777" w:rsidR="006E08BB" w:rsidRPr="00053060" w:rsidRDefault="006E08BB" w:rsidP="006E08BB">
      <w:pPr>
        <w:spacing w:line="240" w:lineRule="auto"/>
        <w:ind w:left="21" w:right="-15" w:hanging="7"/>
        <w:rPr>
          <w:rFonts w:ascii="Sakal Marathi" w:eastAsia="@AR PL UKai CN" w:hAnsi="Sakal Marathi" w:cs="Sakal Marathi"/>
          <w:sz w:val="26"/>
          <w:szCs w:val="26"/>
        </w:rPr>
      </w:pPr>
      <w:r/>
    </w:p>
    <w:p w14:paraId="210242CE" w14:textId="77777777" w:rsidR="006E08BB" w:rsidRPr="00053060" w:rsidRDefault="006E08BB" w:rsidP="006E08BB">
      <w:pPr>
        <w:spacing w:line="240" w:lineRule="auto"/>
        <w:ind w:left="21" w:right="-15" w:hanging="7"/>
        <w:rPr>
          <w:rFonts w:ascii="Sakal Marathi" w:eastAsia="@AR PL UKai CN" w:hAnsi="Sakal Marathi" w:cs="Sakal Marathi"/>
          <w:sz w:val="26"/>
          <w:szCs w:val="26"/>
          <w:cs/>
        </w:rPr>
      </w:pPr>
      <w:r/>
    </w:p>
    <w:p w14:paraId="6EC98B8F" w14:textId="77777777" w:rsidR="006E08BB" w:rsidRPr="00053060" w:rsidRDefault="006E08BB" w:rsidP="006E08BB">
      <w:pPr>
        <w:spacing w:line="240" w:lineRule="auto"/>
        <w:ind w:left="21" w:right="-15" w:hanging="7"/>
        <w:rPr>
          <w:rFonts w:ascii="Sakal Marathi" w:eastAsia="@AR PL UKai CN" w:hAnsi="Sakal Marathi" w:cs="Sakal Marathi"/>
          <w:sz w:val="26"/>
          <w:szCs w:val="26"/>
        </w:rPr>
      </w:pPr>
      <w:r/>
    </w:p>
    <w:p w14:paraId="44FBEC07" w14:textId="77777777" w:rsidR="00794987" w:rsidRPr="00053060" w:rsidRDefault="00794987" w:rsidP="006E08BB">
      <w:pPr>
        <w:spacing w:line="240" w:lineRule="auto"/>
        <w:ind w:left="21" w:right="-15" w:hanging="7"/>
        <w:rPr>
          <w:rFonts w:ascii="Sakal Marathi" w:eastAsia="@AR PL UKai CN" w:hAnsi="Sakal Marathi" w:cs="Sakal Marathi"/>
          <w:sz w:val="26"/>
          <w:szCs w:val="26"/>
        </w:rPr>
      </w:pPr>
      <w:r/>
    </w:p>
    <w:p w14:paraId="0F9AA4C8"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Interaction</w:t>
      </w:r>
    </w:p>
    <w:p w14:paraId="3AB05723" w14:textId="77777777" w:rsidR="006E08BB" w:rsidRPr="00053060" w:rsidRDefault="006E08BB" w:rsidP="006E08BB">
      <w:pPr>
        <w:spacing w:line="240" w:lineRule="auto"/>
        <w:rPr>
          <w:rFonts w:ascii="Sakal Marathi" w:eastAsia="@AR PL UKai CN" w:hAnsi="Sakal Marathi" w:cs="Sakal Marathi"/>
          <w:szCs w:val="22"/>
        </w:rPr>
      </w:pPr>
      <w:r>
        <w:t>If sowing and token is planted in a manner, weeds should be arranged as per the need. Putting 5 to 6 cm of water in the rice haircut in the renoval method is less visible. 15 ml for weed control in the nursery. Oxifluorophen 23.5 percent EC In two days after sowing in 10 liters of water or 30 ml of prettylaclor 30.7 percent EC. Spray in two days after sowing mixed with 10 liters of water.</w:t>
      </w:r>
    </w:p>
    <w:p w14:paraId="1A0BA253" w14:textId="77777777" w:rsidR="006E08BB" w:rsidRPr="00053060" w:rsidRDefault="006E08BB" w:rsidP="006E08BB">
      <w:pPr>
        <w:spacing w:line="240" w:lineRule="auto"/>
        <w:rPr>
          <w:rFonts w:ascii="Sakal Marathi" w:eastAsia="@AR PL UKai CN" w:hAnsi="Sakal Marathi" w:cs="Sakal Marathi"/>
          <w:szCs w:val="22"/>
        </w:rPr>
      </w:pPr>
      <w:r>
        <w:t>For effective weed control and more financial gain in sowing paddy agriculture, 640 ml oxepylophen 23.5 EC in 2 to 3 days after sowing. 0.150 kg active ingredient per hectare and 25 days after sowing, 10 per cent  Chlorimuron Etheel 10 percent of the soluble prepared mixture 0.004 kg active ingredient mixed with 500 liters of water per hectare or 1500 ml of pretulaclose 30.7 percent. Spraying or 500 liters of water per hectare at 70 grams of Azimsulfuron after 25 days after sowing and 30.7 percent EC in 2 to 3 days after sowing. Pretalcolor 1.5 liters per hectare and 10 percent SC in 25 days after sowing. Spray the bisparibac sodium 0.2 liters per hectare in 500 liters of water.</w:t>
      </w:r>
    </w:p>
    <w:p w14:paraId="4B5EFE01" w14:textId="77777777" w:rsidR="006E08BB" w:rsidRPr="00053060" w:rsidRDefault="006E08BB" w:rsidP="006E08BB">
      <w:pPr>
        <w:spacing w:line="240" w:lineRule="auto"/>
        <w:rPr>
          <w:rFonts w:ascii="Sakal Marathi" w:eastAsia="@AR PL UKai CN" w:hAnsi="Sakal Marathi" w:cs="Sakal Marathi"/>
          <w:szCs w:val="22"/>
        </w:rPr>
      </w:pPr>
      <w:r>
        <w:t>For effective weed control and more financial gain in sowing paddy agriculture, 640 ml oxepylophen 23.5 EC in 2 to 3 days after sowing. 0.150 kg active ingredient per hectare and 25 days after sowing, 10 per cent  Chlorimuron Etheel 10 percent of the soluble prepared mixture 0.004 kg active ingredient mixed with 500 liters of water per hectare or 1500 ml of pretulaclose 30.7 percent. Spraying or 500 liters of water per hectare at 70 grams of Azimsulfuron after 25 days after sowing and 30.7 percent EC in 2 to 3 days after sowing. Pretalcolor 1.5 liters per hectare and 10 percent SC in 25 days after sowing. Spray the bisparibac sodium 0.2 liters per hectare in 500 liters of water.</w:t>
      </w:r>
    </w:p>
    <w:p w14:paraId="16433A84" w14:textId="77777777" w:rsidR="006E08BB" w:rsidRPr="00053060" w:rsidRDefault="006E08BB" w:rsidP="006E08BB">
      <w:pPr>
        <w:spacing w:line="240" w:lineRule="auto"/>
        <w:rPr>
          <w:rFonts w:ascii="Sakal Marathi" w:eastAsia="@AR PL UKai CN" w:hAnsi="Sakal Marathi" w:cs="Sakal Marathi"/>
          <w:b/>
          <w:bCs/>
          <w:sz w:val="18"/>
          <w:szCs w:val="18"/>
        </w:rPr>
      </w:pPr>
      <w:r>
        <w:t>Water management</w:t>
      </w:r>
    </w:p>
    <w:p w14:paraId="2C289EBD" w14:textId="77777777" w:rsidR="006E08BB" w:rsidRPr="00053060" w:rsidRDefault="006E08BB" w:rsidP="006E08BB">
      <w:pPr>
        <w:spacing w:line="240" w:lineRule="auto"/>
        <w:ind w:right="96"/>
        <w:rPr>
          <w:rFonts w:ascii="Sakal Marathi" w:eastAsia="@AR PL UKai CN" w:hAnsi="Sakal Marathi" w:cs="Sakal Marathi"/>
          <w:szCs w:val="22"/>
        </w:rPr>
      </w:pPr>
      <w:r>
        <w:t>According to the growth phase of the crop, the water level in the rice should be as follows 1 1 to 2 cm until the seedlings are stable. 2 In the primary stage of plant growth, 2 to 3 cm. 3 In the more pavement, 3 to 5 cm. 4 Rice is 5 to 10 cm in the stomach. 5 10 cm in flowering and grain filling stages. 6 Squeeze the water 10 days before harvest. In the pan, the ground will remain moist in the area.</w:t>
      </w:r>
    </w:p>
    <w:p w14:paraId="2D5E88C3" w14:textId="77777777" w:rsidR="006E08BB" w:rsidRPr="00053060" w:rsidRDefault="006E08BB" w:rsidP="006E08BB">
      <w:pPr>
        <w:spacing w:line="240" w:lineRule="auto"/>
        <w:ind w:right="96"/>
        <w:rPr>
          <w:rFonts w:ascii="Sakal Marathi" w:eastAsia="@AR PL UKai CN" w:hAnsi="Sakal Marathi" w:cs="Sakal Marathi"/>
          <w:b/>
          <w:bCs/>
          <w:sz w:val="18"/>
          <w:szCs w:val="18"/>
        </w:rPr>
      </w:pPr>
      <w:r>
        <w:t>Interpakes</w:t>
      </w:r>
    </w:p>
    <w:p w14:paraId="1EB15AFD" w14:textId="77777777" w:rsidR="006E08BB" w:rsidRPr="00053060" w:rsidRDefault="006E08BB" w:rsidP="006E08BB">
      <w:pPr>
        <w:spacing w:line="240" w:lineRule="auto"/>
        <w:ind w:right="96"/>
        <w:rPr>
          <w:rFonts w:ascii="Sakal Marathi" w:eastAsia="@AR PL UKai CN" w:hAnsi="Sakal Marathi" w:cs="Sakal Marathi"/>
          <w:szCs w:val="22"/>
        </w:rPr>
      </w:pPr>
      <w:r>
        <w:t>Sowing in a sowing method can be taken into intercrops like grass, soybean, linen.</w:t>
      </w:r>
    </w:p>
    <w:p w14:paraId="14FC4D97"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Peak conservation</w:t>
      </w:r>
    </w:p>
    <w:p w14:paraId="2E395DBE"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A Integrated rice crop management</w:t>
      </w:r>
    </w:p>
    <w:p w14:paraId="69CE0B3A" w14:textId="77777777" w:rsidR="006E08BB" w:rsidRPr="00053060" w:rsidRDefault="006E08BB" w:rsidP="006E08BB">
      <w:pPr>
        <w:spacing w:line="240" w:lineRule="auto"/>
        <w:ind w:left="-4" w:right="90" w:hanging="10"/>
        <w:rPr>
          <w:rFonts w:ascii="Sakal Marathi" w:eastAsia="@AR PL UKai CN" w:hAnsi="Sakal Marathi" w:cs="Sakal Marathi"/>
          <w:szCs w:val="22"/>
        </w:rPr>
      </w:pPr>
      <w:r>
        <w:t>There are three major types of cavity diseases on the rice, Parn Karpa and Kadra Karpa. Of these, Karpa and Parana Kar Karma are the fungal disease and the disease is caused by nuclear surgery. Also, brown dots, fascinating cashews and incense diseases are less.</w:t>
      </w:r>
    </w:p>
    <w:p w14:paraId="20919BAB" w14:textId="77777777" w:rsidR="006E08BB" w:rsidRPr="00053060" w:rsidRDefault="006E08BB" w:rsidP="006E08BB">
      <w:pPr>
        <w:spacing w:line="240" w:lineRule="auto"/>
        <w:ind w:left="-4" w:right="90" w:hanging="10"/>
        <w:rPr>
          <w:rFonts w:ascii="Sakal Marathi" w:eastAsia="@AR PL UKai CN" w:hAnsi="Sakal Marathi" w:cs="Sakal Marathi"/>
          <w:szCs w:val="22"/>
        </w:rPr>
      </w:pPr>
      <w:r/>
    </w:p>
    <w:p w14:paraId="0D0DC2AB" w14:textId="77777777" w:rsidR="006E08BB" w:rsidRPr="00053060" w:rsidRDefault="006E08BB" w:rsidP="006E08BB">
      <w:pPr>
        <w:spacing w:line="240" w:lineRule="auto"/>
        <w:ind w:left="-4" w:right="90" w:hanging="10"/>
        <w:rPr>
          <w:rFonts w:ascii="Sakal Marathi" w:eastAsia="@AR PL UKai CN" w:hAnsi="Sakal Marathi" w:cs="Sakal Marathi"/>
          <w:b/>
          <w:bCs/>
          <w:sz w:val="18"/>
          <w:szCs w:val="18"/>
        </w:rPr>
      </w:pPr>
      <w:r>
        <w:t>Disease system</w:t>
      </w:r>
    </w:p>
    <w:p w14:paraId="63F1E1E7" w14:textId="77777777" w:rsidR="006E08BB" w:rsidRPr="00053060" w:rsidRDefault="006E08BB" w:rsidP="006E08BB">
      <w:pPr>
        <w:spacing w:line="240" w:lineRule="auto"/>
        <w:ind w:left="-4" w:right="-15" w:hanging="10"/>
        <w:rPr>
          <w:rFonts w:ascii="Sakal Marathi" w:eastAsia="@AR PL UKai CN" w:hAnsi="Sakal Marathi" w:cs="Sakal Marathi"/>
          <w:sz w:val="18"/>
          <w:szCs w:val="18"/>
        </w:rPr>
      </w:pPr>
      <w:r>
        <w:t>The use of chemical fertilizers should be used as recommended. Nitrous fertilizers should not be added to the ratio. In doing so, the prevalence of the disease is very high. It should be kept flowing without storing water in the hack. As the disease appeared below</w:t>
      </w:r>
    </w:p>
    <w:p w14:paraId="51743535" w14:textId="77777777" w:rsidR="006E08BB" w:rsidRPr="00053060" w:rsidRDefault="006E08BB" w:rsidP="006E08BB">
      <w:pPr>
        <w:spacing w:line="240" w:lineRule="auto"/>
        <w:ind w:left="-4" w:right="-15" w:hanging="10"/>
        <w:rPr>
          <w:rFonts w:ascii="Sakal Marathi" w:eastAsia="@AR PL UKai CN" w:hAnsi="Sakal Marathi" w:cs="Sakal Marathi"/>
          <w:sz w:val="18"/>
          <w:szCs w:val="18"/>
        </w:rPr>
      </w:pPr>
      <w:r>
        <w:t>The first spraying of the fungus and spraying the next 2 to 3 spray should be done at a distance of 10 days. Sticker 10 ml in the fungus destroyer solution. Add 10 liters of water per 10.</w:t>
      </w:r>
    </w:p>
    <w:p w14:paraId="722A075F" w14:textId="77777777" w:rsidR="006E08BB" w:rsidRPr="00053060" w:rsidRDefault="006E08BB" w:rsidP="006E08BB">
      <w:pPr>
        <w:spacing w:line="240" w:lineRule="auto"/>
        <w:ind w:left="360" w:right="-15" w:hanging="360"/>
        <w:rPr>
          <w:rFonts w:ascii="Sakal Marathi" w:eastAsia="@AR PL UKai CN" w:hAnsi="Sakal Marathi" w:cs="Sakal Marathi"/>
          <w:sz w:val="18"/>
          <w:szCs w:val="18"/>
        </w:rPr>
      </w:pPr>
      <w:r>
        <w:t>1. Hexakonazole 5 percent for control of karpa and foliage diseases. Spray 10 liters of water per 20 ml.</w:t>
      </w:r>
    </w:p>
    <w:p w14:paraId="5169AE8A" w14:textId="77777777" w:rsidR="006E08BB" w:rsidRPr="00053060" w:rsidRDefault="006E08BB" w:rsidP="006E08BB">
      <w:pPr>
        <w:spacing w:line="240" w:lineRule="auto"/>
        <w:ind w:left="360" w:right="-15" w:hanging="360"/>
        <w:rPr>
          <w:rFonts w:ascii="Sakal Marathi" w:eastAsia="@AR PL UKai CN" w:hAnsi="Sakal Marathi" w:cs="Sakal Marathi"/>
          <w:szCs w:val="22"/>
        </w:rPr>
      </w:pPr>
      <w:r>
        <w:t>2. For the control of foliage disease, propyponazole 25 percent EC. 6.5 per 10 liters of water.</w:t>
      </w:r>
    </w:p>
    <w:p w14:paraId="5E59B4AE" w14:textId="77777777" w:rsidR="006E08BB" w:rsidRPr="00053060" w:rsidRDefault="006E08BB" w:rsidP="006E08BB">
      <w:pPr>
        <w:spacing w:line="240" w:lineRule="auto"/>
        <w:ind w:left="19" w:right="5" w:hanging="10"/>
        <w:rPr>
          <w:rFonts w:ascii="Sakal Marathi" w:eastAsia="@AR PL UKai CN" w:hAnsi="Sakal Marathi" w:cs="Sakal Marathi"/>
          <w:b/>
          <w:bCs/>
          <w:szCs w:val="22"/>
        </w:rPr>
      </w:pPr>
      <w:r>
        <w:t>B Integrated rice crop pest management</w:t>
      </w:r>
    </w:p>
    <w:p w14:paraId="32755B2B" w14:textId="77777777" w:rsidR="006E08BB" w:rsidRPr="00053060" w:rsidRDefault="006E08BB" w:rsidP="006E08BB">
      <w:pPr>
        <w:spacing w:line="240" w:lineRule="auto"/>
        <w:ind w:right="96"/>
        <w:rPr>
          <w:rFonts w:ascii="Sakal Marathi" w:eastAsia="@AR PL UKai CN" w:hAnsi="Sakal Marathi" w:cs="Sakal Marathi"/>
          <w:szCs w:val="22"/>
        </w:rPr>
      </w:pPr>
      <w:r>
        <w:t>Paddy crop, leaf rolling larvae, military larvae, tunnel larvae, eyebrows and juices absorbed in pests, brown turns, green slices and lumps. The outbreak of insects is found. After harvesting the rice, the soil should be plowed in the summer and collect the thunderstorms and destroy them. This destroys the cells of the dormant and military aloe. After the prevalence of pods after the re -emergence, it is usually about 5 percent of insect -hit sticks or an average of an egg per sqm per sq. M. If found in the field, the fibrinill 5 SC. 20 ml Or the Fluidandamide 39.35 SC. 1.0 ml Spray from 10 liters of water. For the biological control of the scalp, Trichography Japonicum species should be transmitted four times a month after crop cultivation at 1 lakh adults per hectare. Leaves</w:t>
      </w:r>
    </w:p>
    <w:p w14:paraId="5B373FEF" w14:textId="77777777" w:rsidR="006E08BB" w:rsidRPr="00053060" w:rsidRDefault="006E08BB" w:rsidP="006E08BB">
      <w:pPr>
        <w:spacing w:line="240" w:lineRule="auto"/>
        <w:ind w:right="97"/>
        <w:rPr>
          <w:rFonts w:ascii="Sakal Marathi" w:eastAsia="@AR PL UKai CN" w:hAnsi="Sakal Marathi" w:cs="Sakal Marathi"/>
          <w:szCs w:val="22"/>
        </w:rPr>
      </w:pPr>
      <w:r>
        <w:t>If the outbreak of the wrapping aloe is seen, the chlorontranilipol 18.5 SC. 3.0 ml Or the Fluidandamide 39.35 SC. 1.0 ml Spray from 10 liters of water. Fipronil 5 SC for control of brown and green trunks in pests. 20 ml Or fluonicamid 50 wg. 3 grams or imidacloprid 17.8 S.L. 2 ml  Spray from 10 liters of water. To control the rats, the field should be pruned by a deep plowing. When making the land, the old cats should be extinguished and destroyed their residence. In addition, 10 grams of zinc phosphide should be used to poison 80 percent powder. When preparing the bait, zinc phosphide 10 10 ml of 10 ml. Mix 380 grams of food in the food and combine them in grains and use it as toxic bait.</w:t>
      </w:r>
    </w:p>
    <w:p w14:paraId="719CA051"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Harvested, dirt and storage</w:t>
      </w:r>
    </w:p>
    <w:p w14:paraId="20BF443B" w14:textId="77777777" w:rsidR="006E08BB" w:rsidRPr="00053060" w:rsidRDefault="006E08BB" w:rsidP="006E08BB">
      <w:pPr>
        <w:spacing w:line="240" w:lineRule="auto"/>
        <w:rPr>
          <w:rFonts w:ascii="Sakal Marathi" w:eastAsia="@AR PL UKai CN" w:hAnsi="Sakal Marathi" w:cs="Sakal Marathi"/>
          <w:szCs w:val="22"/>
        </w:rPr>
      </w:pPr>
      <w:r>
        <w:t>As soon as 80 to 90 percent of the rice lobes appear to be mature, the crop should be harvested with glory. Harvesting with the device can save time and cost. Spread the sliced rice for 12 days to dry and then dirt. Use dirt to get a good transcript. Dry the rice until the moisture content of the grain is 10 to 12 percent. Then dry the grain in a dry, clean and safe place.</w:t>
      </w:r>
    </w:p>
    <w:p w14:paraId="64A94833" w14:textId="77777777" w:rsidR="006E08BB" w:rsidRPr="00053060" w:rsidRDefault="006E08BB" w:rsidP="006E08BB">
      <w:pPr>
        <w:rPr>
          <w:rFonts w:ascii="Sakal Marathi" w:eastAsia="@AR PL UKai CN" w:hAnsi="Sakal Marathi" w:cs="Sakal Marathi"/>
          <w:sz w:val="16"/>
          <w:szCs w:val="16"/>
        </w:rPr>
      </w:pPr>
      <w:r/>
    </w:p>
    <w:p w14:paraId="4D43B248"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91B4142"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5A3574B"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4658BBAD"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524B71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C91902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753FFFB"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C903BE3"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4566F78"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2FF401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054B5335"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5C3D459"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4B627B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4B1F2320"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04935593"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23469ECD"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746F35D"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27F32F4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76946E7"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CD1E7C7"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BB5B1A7"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046D573F"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1B8BDDC"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Cs w:val="22"/>
        </w:rPr>
      </w:pPr>
      <w:r>
        <w:t>Millet cultivation</w:t>
      </w:r>
    </w:p>
    <w:p w14:paraId="5758A70B" w14:textId="77777777" w:rsidR="006E08BB" w:rsidRPr="00053060" w:rsidRDefault="006E08BB" w:rsidP="006E08BB">
      <w:pPr>
        <w:autoSpaceDE w:val="0"/>
        <w:autoSpaceDN w:val="0"/>
        <w:adjustRightInd w:val="0"/>
        <w:spacing w:line="240" w:lineRule="auto"/>
        <w:ind w:right="83"/>
        <w:rPr>
          <w:rFonts w:ascii="Sakal Marathi" w:eastAsia="@AR PL UKai CN" w:hAnsi="Sakal Marathi" w:cs="Sakal Marathi"/>
          <w:szCs w:val="22"/>
        </w:rPr>
      </w:pPr>
      <w:r>
        <w:t>Land Choose light to medium soil water for millet crop. The mass of the land should be 6.2 to 8. If the millet is to be harvested in light soil, the serial system is beneficial.</w:t>
      </w:r>
    </w:p>
    <w:p w14:paraId="7F0D303A" w14:textId="77777777" w:rsidR="006E08BB" w:rsidRPr="00053060" w:rsidRDefault="006E08BB" w:rsidP="006E08BB">
      <w:pPr>
        <w:autoSpaceDE w:val="0"/>
        <w:autoSpaceDN w:val="0"/>
        <w:adjustRightInd w:val="0"/>
        <w:spacing w:line="240" w:lineRule="auto"/>
        <w:ind w:right="83"/>
        <w:rPr>
          <w:rFonts w:ascii="Sakal Marathi" w:eastAsia="@AR PL UKai CN" w:hAnsi="Sakal Marathi" w:cs="Sakal Marathi"/>
          <w:szCs w:val="22"/>
        </w:rPr>
      </w:pPr>
      <w:r>
        <w:t>Land Choose light to medium soil water for millet crop. The mass of the land should be 6.2 to 8. If the millet is to be harvested in light soil, the serial system is beneficial.</w:t>
      </w:r>
    </w:p>
    <w:p w14:paraId="38001C1A" w14:textId="77777777" w:rsidR="006E08BB" w:rsidRPr="00053060" w:rsidRDefault="006E08BB" w:rsidP="006E08BB">
      <w:pPr>
        <w:autoSpaceDE w:val="0"/>
        <w:autoSpaceDN w:val="0"/>
        <w:adjustRightInd w:val="0"/>
        <w:spacing w:line="240" w:lineRule="auto"/>
        <w:ind w:right="83"/>
        <w:rPr>
          <w:rFonts w:ascii="Sakal Marathi" w:eastAsia="@AR PL UKai CN" w:hAnsi="Sakal Marathi" w:cs="Sakal Marathi"/>
          <w:szCs w:val="22"/>
        </w:rPr>
      </w:pPr>
      <w:r>
        <w:t>East Mutton 15 cm of land. I Draw deep plows. After that, the land should be given to the ground. Spread 5 tonnes of dung or cottonist fertilizer per hectare before the last clan and then clan.</w:t>
      </w:r>
    </w:p>
    <w:tbl>
      <w:tblPr>
        <w:tblW w:w="5000" w:type="pct"/>
        <w:tblBorders>
          <w:top w:val="single" w:sz="4" w:space="0" w:color="auto"/>
          <w:left w:val="single" w:sz="4" w:space="0" w:color="auto"/>
          <w:bottom w:val="single" w:sz="4" w:space="0" w:color="auto"/>
          <w:right w:val="single" w:sz="4" w:space="0" w:color="auto"/>
        </w:tblBorders>
        <w:tblCellMar>
          <w:left w:w="101" w:type="dxa"/>
          <w:right w:w="101" w:type="dxa"/>
        </w:tblCellMar>
        <w:tblLook w:val="0000" w:firstRow="0" w:lastRow="0" w:firstColumn="0" w:lastColumn="0" w:noHBand="0" w:noVBand="0"/>
      </w:tblPr>
      <w:tblGrid>
        <w:gridCol w:w="546"/>
        <w:gridCol w:w="1663"/>
        <w:gridCol w:w="1402"/>
        <w:gridCol w:w="1478"/>
        <w:gridCol w:w="4255"/>
      </w:tblGrid>
      <w:tr w:rsidR="006E08BB" w:rsidRPr="00053060" w14:paraId="3B0A83B8" w14:textId="77777777" w:rsidTr="00DC016E">
        <w:trPr>
          <w:trHeight w:val="553"/>
        </w:trPr>
        <w:tc>
          <w:tcPr>
            <w:tcW w:w="292" w:type="pct"/>
            <w:tcBorders>
              <w:top w:val="single" w:sz="6" w:space="0" w:color="auto"/>
              <w:left w:val="single" w:sz="6" w:space="0" w:color="auto"/>
              <w:bottom w:val="single" w:sz="6" w:space="0" w:color="auto"/>
              <w:right w:val="single" w:sz="6" w:space="0" w:color="auto"/>
            </w:tcBorders>
          </w:tcPr>
          <w:p>
            <w:r>
              <w:t>A No.</w:t>
            </w:r>
          </w:p>
        </w:tc>
        <w:tc>
          <w:tcPr>
            <w:tcW w:w="890" w:type="pct"/>
            <w:tcBorders>
              <w:top w:val="single" w:sz="6" w:space="0" w:color="auto"/>
              <w:left w:val="single" w:sz="6" w:space="0" w:color="auto"/>
              <w:bottom w:val="single" w:sz="6" w:space="0" w:color="auto"/>
              <w:right w:val="single" w:sz="6" w:space="0" w:color="auto"/>
            </w:tcBorders>
          </w:tcPr>
          <w:p>
            <w:r>
              <w:t>Period of crop day</w:t>
            </w:r>
          </w:p>
        </w:tc>
        <w:tc>
          <w:tcPr>
            <w:tcW w:w="750" w:type="pct"/>
            <w:tcBorders>
              <w:top w:val="single" w:sz="6" w:space="0" w:color="auto"/>
              <w:left w:val="single" w:sz="6" w:space="0" w:color="auto"/>
              <w:bottom w:val="single" w:sz="6" w:space="0" w:color="auto"/>
              <w:right w:val="single" w:sz="6" w:space="0" w:color="auto"/>
            </w:tcBorders>
          </w:tcPr>
          <w:p>
            <w:r>
              <w:t>Period of crop day</w:t>
            </w:r>
          </w:p>
        </w:tc>
        <w:tc>
          <w:tcPr>
            <w:tcW w:w="791" w:type="pct"/>
            <w:tcBorders>
              <w:top w:val="single" w:sz="6" w:space="0" w:color="auto"/>
              <w:left w:val="single" w:sz="6" w:space="0" w:color="auto"/>
              <w:bottom w:val="single" w:sz="6" w:space="0" w:color="auto"/>
              <w:right w:val="single" w:sz="6" w:space="0" w:color="auto"/>
            </w:tcBorders>
          </w:tcPr>
          <w:p>
            <w:r>
              <w:t>Production capacity quintal  ha.</w:t>
            </w:r>
          </w:p>
        </w:tc>
        <w:tc>
          <w:tcPr>
            <w:tcW w:w="2277" w:type="pct"/>
            <w:tcBorders>
              <w:top w:val="single" w:sz="6" w:space="0" w:color="auto"/>
              <w:left w:val="single" w:sz="6" w:space="0" w:color="auto"/>
              <w:bottom w:val="single" w:sz="6" w:space="0" w:color="auto"/>
              <w:right w:val="single" w:sz="6" w:space="0" w:color="auto"/>
            </w:tcBorders>
          </w:tcPr>
          <w:p>
            <w:r>
              <w:t>The characteristics of the varieties</w:t>
            </w:r>
          </w:p>
        </w:tc>
      </w:tr>
      <w:tr w:rsidR="006E08BB" w:rsidRPr="00053060" w14:paraId="1263A32A" w14:textId="77777777" w:rsidTr="00DC016E">
        <w:tc>
          <w:tcPr>
            <w:tcW w:w="292" w:type="pct"/>
            <w:tcBorders>
              <w:top w:val="single" w:sz="6" w:space="0" w:color="auto"/>
              <w:left w:val="single" w:sz="6" w:space="0" w:color="auto"/>
              <w:bottom w:val="single" w:sz="6" w:space="0" w:color="auto"/>
              <w:right w:val="single" w:sz="6" w:space="0" w:color="auto"/>
            </w:tcBorders>
          </w:tcPr>
          <w:p>
            <w:r>
              <w:t>Hybrid varieties</w:t>
            </w:r>
          </w:p>
        </w:tc>
        <w:tc>
          <w:tcPr>
            <w:tcW w:w="4708" w:type="pct"/>
            <w:gridSpan w:val="4"/>
            <w:tcBorders>
              <w:top w:val="single" w:sz="6" w:space="0" w:color="auto"/>
              <w:left w:val="single" w:sz="6" w:space="0" w:color="auto"/>
              <w:bottom w:val="single" w:sz="6" w:space="0" w:color="auto"/>
              <w:right w:val="single" w:sz="6" w:space="0" w:color="auto"/>
            </w:tcBorders>
          </w:tcPr>
          <w:p>
            <w:r>
              <w:t>Hybrid varieties</w:t>
            </w:r>
          </w:p>
        </w:tc>
      </w:tr>
      <w:tr w:rsidR="006E08BB" w:rsidRPr="00053060" w14:paraId="5D9C4A19" w14:textId="77777777" w:rsidTr="00DC016E">
        <w:trPr>
          <w:trHeight w:val="386"/>
        </w:trPr>
        <w:tc>
          <w:tcPr>
            <w:tcW w:w="292" w:type="pct"/>
            <w:tcBorders>
              <w:top w:val="single" w:sz="6" w:space="0" w:color="auto"/>
              <w:left w:val="single" w:sz="6" w:space="0" w:color="auto"/>
              <w:bottom w:val="single" w:sz="6" w:space="0" w:color="auto"/>
              <w:right w:val="single" w:sz="6" w:space="0" w:color="auto"/>
            </w:tcBorders>
          </w:tcPr>
          <w:p>
            <w:r>
              <w:t>32-34</w:t>
            </w:r>
          </w:p>
        </w:tc>
        <w:tc>
          <w:tcPr>
            <w:tcW w:w="890" w:type="pct"/>
            <w:tcBorders>
              <w:top w:val="single" w:sz="6" w:space="0" w:color="auto"/>
              <w:left w:val="single" w:sz="6" w:space="0" w:color="auto"/>
              <w:bottom w:val="single" w:sz="6" w:space="0" w:color="auto"/>
              <w:right w:val="single" w:sz="6" w:space="0" w:color="auto"/>
            </w:tcBorders>
          </w:tcPr>
          <w:p>
            <w:r>
              <w:t>32-34</w:t>
            </w:r>
          </w:p>
        </w:tc>
        <w:tc>
          <w:tcPr>
            <w:tcW w:w="750" w:type="pct"/>
            <w:tcBorders>
              <w:top w:val="single" w:sz="6" w:space="0" w:color="auto"/>
              <w:left w:val="single" w:sz="6" w:space="0" w:color="auto"/>
              <w:bottom w:val="single" w:sz="6" w:space="0" w:color="auto"/>
              <w:right w:val="single" w:sz="6" w:space="0" w:color="auto"/>
            </w:tcBorders>
          </w:tcPr>
          <w:p>
            <w:r>
              <w:t>32-34</w:t>
            </w:r>
          </w:p>
        </w:tc>
        <w:tc>
          <w:tcPr>
            <w:tcW w:w="791" w:type="pct"/>
            <w:tcBorders>
              <w:top w:val="single" w:sz="6" w:space="0" w:color="auto"/>
              <w:left w:val="single" w:sz="6" w:space="0" w:color="auto"/>
              <w:bottom w:val="single" w:sz="6" w:space="0" w:color="auto"/>
              <w:right w:val="single" w:sz="6" w:space="0" w:color="auto"/>
            </w:tcBorders>
          </w:tcPr>
          <w:p>
            <w:r>
              <w:t>Kanis tight, granulated, rounded and ash color, resistant to Gosavi disease, beneficial for bizotodaka</w:t>
            </w:r>
          </w:p>
        </w:tc>
        <w:tc>
          <w:tcPr>
            <w:tcW w:w="2277" w:type="pct"/>
            <w:tcBorders>
              <w:top w:val="single" w:sz="6" w:space="0" w:color="auto"/>
              <w:left w:val="single" w:sz="6" w:space="0" w:color="auto"/>
              <w:bottom w:val="single" w:sz="6" w:space="0" w:color="auto"/>
              <w:right w:val="single" w:sz="6" w:space="0" w:color="auto"/>
            </w:tcBorders>
          </w:tcPr>
          <w:p>
            <w:r>
              <w:t>Kanis tight, granulated, rounded and ash color, resistant to Gosavi disease, beneficial for bizotodaka</w:t>
            </w:r>
          </w:p>
        </w:tc>
      </w:tr>
      <w:tr w:rsidR="006E08BB" w:rsidRPr="00053060" w14:paraId="35E66421" w14:textId="77777777" w:rsidTr="00DC016E">
        <w:tc>
          <w:tcPr>
            <w:tcW w:w="292" w:type="pct"/>
            <w:tcBorders>
              <w:top w:val="single" w:sz="6" w:space="0" w:color="auto"/>
              <w:left w:val="single" w:sz="6" w:space="0" w:color="auto"/>
              <w:bottom w:val="single" w:sz="6" w:space="0" w:color="auto"/>
              <w:right w:val="single" w:sz="6" w:space="0" w:color="auto"/>
            </w:tcBorders>
          </w:tcPr>
          <w:p>
            <w:r>
              <w:t>85 to 90</w:t>
            </w:r>
          </w:p>
        </w:tc>
        <w:tc>
          <w:tcPr>
            <w:tcW w:w="890" w:type="pct"/>
            <w:tcBorders>
              <w:top w:val="single" w:sz="6" w:space="0" w:color="auto"/>
              <w:left w:val="single" w:sz="6" w:space="0" w:color="auto"/>
              <w:bottom w:val="single" w:sz="6" w:space="0" w:color="auto"/>
              <w:right w:val="single" w:sz="6" w:space="0" w:color="auto"/>
            </w:tcBorders>
          </w:tcPr>
          <w:p>
            <w:r>
              <w:t>The particles are tight, granulated, rounded and ash color, more iron, resistant to Gosavi disease.</w:t>
            </w:r>
          </w:p>
        </w:tc>
        <w:tc>
          <w:tcPr>
            <w:tcW w:w="750" w:type="pct"/>
            <w:tcBorders>
              <w:top w:val="single" w:sz="6" w:space="0" w:color="auto"/>
              <w:left w:val="single" w:sz="6" w:space="0" w:color="auto"/>
              <w:bottom w:val="single" w:sz="6" w:space="0" w:color="auto"/>
              <w:right w:val="single" w:sz="6" w:space="0" w:color="auto"/>
            </w:tcBorders>
          </w:tcPr>
          <w:p>
            <w:r>
              <w:t>28-30</w:t>
            </w:r>
          </w:p>
        </w:tc>
        <w:tc>
          <w:tcPr>
            <w:tcW w:w="791" w:type="pct"/>
            <w:tcBorders>
              <w:top w:val="single" w:sz="6" w:space="0" w:color="auto"/>
              <w:left w:val="single" w:sz="6" w:space="0" w:color="auto"/>
              <w:bottom w:val="single" w:sz="6" w:space="0" w:color="auto"/>
              <w:right w:val="single" w:sz="6" w:space="0" w:color="auto"/>
            </w:tcBorders>
          </w:tcPr>
          <w:p>
            <w:r>
              <w:t>The particles are tight, granulated, rounded and ash color, more iron, resistant to Gosavi disease.</w:t>
            </w:r>
          </w:p>
        </w:tc>
        <w:tc>
          <w:tcPr>
            <w:tcW w:w="2277" w:type="pct"/>
            <w:tcBorders>
              <w:top w:val="single" w:sz="6" w:space="0" w:color="auto"/>
              <w:left w:val="single" w:sz="6" w:space="0" w:color="auto"/>
              <w:bottom w:val="single" w:sz="6" w:space="0" w:color="auto"/>
              <w:right w:val="single" w:sz="6" w:space="0" w:color="auto"/>
            </w:tcBorders>
          </w:tcPr>
          <w:p>
            <w:r>
              <w:t>The particles are tight, granulated, rounded and ash color, more iron, resistant to Gosavi disease.</w:t>
            </w:r>
          </w:p>
        </w:tc>
      </w:tr>
      <w:tr w:rsidR="006E08BB" w:rsidRPr="00053060" w14:paraId="3504B6B9" w14:textId="77777777" w:rsidTr="00DC016E">
        <w:tc>
          <w:tcPr>
            <w:tcW w:w="292" w:type="pct"/>
            <w:tcBorders>
              <w:top w:val="single" w:sz="6" w:space="0" w:color="auto"/>
              <w:left w:val="single" w:sz="6" w:space="0" w:color="auto"/>
              <w:bottom w:val="single" w:sz="6" w:space="0" w:color="auto"/>
              <w:right w:val="single" w:sz="6" w:space="0" w:color="auto"/>
            </w:tcBorders>
          </w:tcPr>
          <w:p>
            <w:r>
              <w:t>3.    4.</w:t>
            </w:r>
          </w:p>
        </w:tc>
        <w:tc>
          <w:tcPr>
            <w:tcW w:w="890" w:type="pct"/>
            <w:tcBorders>
              <w:top w:val="single" w:sz="6" w:space="0" w:color="auto"/>
              <w:left w:val="single" w:sz="6" w:space="0" w:color="auto"/>
              <w:bottom w:val="single" w:sz="6" w:space="0" w:color="auto"/>
              <w:right w:val="single" w:sz="6" w:space="0" w:color="auto"/>
            </w:tcBorders>
          </w:tcPr>
          <w:p>
            <w:r>
              <w:t>More ironed stones, tight seeds, stalks, spherical ash color, resistant to Gosavi disease, tight, tight, granulated.</w:t>
            </w:r>
          </w:p>
        </w:tc>
        <w:tc>
          <w:tcPr>
            <w:tcW w:w="750" w:type="pct"/>
            <w:tcBorders>
              <w:top w:val="single" w:sz="6" w:space="0" w:color="auto"/>
              <w:left w:val="single" w:sz="6" w:space="0" w:color="auto"/>
              <w:bottom w:val="single" w:sz="6" w:space="0" w:color="auto"/>
              <w:right w:val="single" w:sz="6" w:space="0" w:color="auto"/>
            </w:tcBorders>
          </w:tcPr>
          <w:p>
            <w:r>
              <w:t>32-35               33-35</w:t>
            </w:r>
          </w:p>
        </w:tc>
        <w:tc>
          <w:tcPr>
            <w:tcW w:w="791" w:type="pct"/>
            <w:tcBorders>
              <w:top w:val="single" w:sz="6" w:space="0" w:color="auto"/>
              <w:left w:val="single" w:sz="6" w:space="0" w:color="auto"/>
              <w:bottom w:val="single" w:sz="6" w:space="0" w:color="auto"/>
              <w:right w:val="single" w:sz="6" w:space="0" w:color="auto"/>
            </w:tcBorders>
          </w:tcPr>
          <w:p>
            <w:r>
              <w:t>32-35               33-35</w:t>
            </w:r>
          </w:p>
        </w:tc>
        <w:tc>
          <w:tcPr>
            <w:tcW w:w="2277" w:type="pct"/>
            <w:tcBorders>
              <w:top w:val="single" w:sz="6" w:space="0" w:color="auto"/>
              <w:left w:val="single" w:sz="6" w:space="0" w:color="auto"/>
              <w:bottom w:val="single" w:sz="6" w:space="0" w:color="auto"/>
              <w:right w:val="single" w:sz="6" w:space="0" w:color="auto"/>
            </w:tcBorders>
          </w:tcPr>
          <w:p>
            <w:r>
              <w:t>More ironed stones, tight seeds, stalks, spherical ash color, resistant to Gosavi disease, tight, tight, granulated.</w:t>
            </w:r>
          </w:p>
        </w:tc>
      </w:tr>
      <w:tr w:rsidR="006E08BB" w:rsidRPr="00053060" w14:paraId="4D22FF2C" w14:textId="77777777" w:rsidTr="00DC016E">
        <w:tc>
          <w:tcPr>
            <w:tcW w:w="292" w:type="pct"/>
            <w:tcBorders>
              <w:top w:val="single" w:sz="6" w:space="0" w:color="auto"/>
              <w:left w:val="single" w:sz="6" w:space="0" w:color="auto"/>
              <w:bottom w:val="single" w:sz="6" w:space="0" w:color="auto"/>
              <w:right w:val="single" w:sz="6" w:space="0" w:color="auto"/>
            </w:tcBorders>
          </w:tcPr>
          <w:p>
            <w:r>
              <w:t>Improved varieties</w:t>
            </w:r>
          </w:p>
        </w:tc>
        <w:tc>
          <w:tcPr>
            <w:tcW w:w="4708" w:type="pct"/>
            <w:gridSpan w:val="4"/>
            <w:tcBorders>
              <w:top w:val="single" w:sz="6" w:space="0" w:color="auto"/>
              <w:left w:val="single" w:sz="6" w:space="0" w:color="auto"/>
              <w:bottom w:val="single" w:sz="6" w:space="0" w:color="auto"/>
              <w:right w:val="single" w:sz="6" w:space="0" w:color="auto"/>
            </w:tcBorders>
          </w:tcPr>
          <w:p>
            <w:r>
              <w:t>Improved varieties</w:t>
            </w:r>
          </w:p>
        </w:tc>
      </w:tr>
      <w:tr w:rsidR="006E08BB" w:rsidRPr="00053060" w14:paraId="4E74DA4B" w14:textId="77777777" w:rsidTr="00DC016E">
        <w:tc>
          <w:tcPr>
            <w:tcW w:w="292" w:type="pct"/>
            <w:tcBorders>
              <w:top w:val="single" w:sz="6" w:space="0" w:color="auto"/>
              <w:left w:val="single" w:sz="6" w:space="0" w:color="auto"/>
              <w:bottom w:val="single" w:sz="6" w:space="0" w:color="auto"/>
              <w:right w:val="single" w:sz="6" w:space="0" w:color="auto"/>
            </w:tcBorders>
          </w:tcPr>
          <w:p>
            <w:r>
              <w:t>19 to 22</w:t>
            </w:r>
          </w:p>
        </w:tc>
        <w:tc>
          <w:tcPr>
            <w:tcW w:w="890" w:type="pct"/>
            <w:tcBorders>
              <w:top w:val="single" w:sz="6" w:space="0" w:color="auto"/>
              <w:left w:val="single" w:sz="6" w:space="0" w:color="auto"/>
              <w:bottom w:val="single" w:sz="6" w:space="0" w:color="auto"/>
              <w:right w:val="single" w:sz="6" w:space="0" w:color="auto"/>
            </w:tcBorders>
          </w:tcPr>
          <w:p>
            <w:r>
              <w:t>The particles are thicker, granulated, and asthma, iron levels, resistant to Gosavi disease.</w:t>
            </w:r>
          </w:p>
        </w:tc>
        <w:tc>
          <w:tcPr>
            <w:tcW w:w="750" w:type="pct"/>
            <w:tcBorders>
              <w:top w:val="single" w:sz="6" w:space="0" w:color="auto"/>
              <w:left w:val="single" w:sz="6" w:space="0" w:color="auto"/>
              <w:bottom w:val="single" w:sz="6" w:space="0" w:color="auto"/>
              <w:right w:val="single" w:sz="6" w:space="0" w:color="auto"/>
            </w:tcBorders>
          </w:tcPr>
          <w:p>
            <w:r>
              <w:t>The particles are thicker, granulated, and asthma, iron levels, resistant to Gosavi disease.</w:t>
            </w:r>
          </w:p>
        </w:tc>
        <w:tc>
          <w:tcPr>
            <w:tcW w:w="791" w:type="pct"/>
            <w:tcBorders>
              <w:top w:val="single" w:sz="6" w:space="0" w:color="auto"/>
              <w:left w:val="single" w:sz="6" w:space="0" w:color="auto"/>
              <w:bottom w:val="single" w:sz="6" w:space="0" w:color="auto"/>
              <w:right w:val="single" w:sz="6" w:space="0" w:color="auto"/>
            </w:tcBorders>
          </w:tcPr>
          <w:p>
            <w:r>
              <w:t>The particles are thicker, granulated, and asthma, iron levels, resistant to Gosavi disease.</w:t>
            </w:r>
          </w:p>
        </w:tc>
        <w:tc>
          <w:tcPr>
            <w:tcW w:w="2277" w:type="pct"/>
            <w:tcBorders>
              <w:top w:val="single" w:sz="6" w:space="0" w:color="auto"/>
              <w:left w:val="single" w:sz="6" w:space="0" w:color="auto"/>
              <w:bottom w:val="single" w:sz="6" w:space="0" w:color="auto"/>
              <w:right w:val="single" w:sz="6" w:space="0" w:color="auto"/>
            </w:tcBorders>
          </w:tcPr>
          <w:p>
            <w:r>
              <w:t>The particles are thicker, granulated, and asthma, iron levels, resistant to Gosavi disease.</w:t>
            </w:r>
          </w:p>
        </w:tc>
      </w:tr>
    </w:tbl>
    <w:p w14:paraId="73E74DA7"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t>Seed 3 to 4 kg per hectare</w:t>
      </w:r>
    </w:p>
    <w:p w14:paraId="0B9AFAC7" w14:textId="77777777" w:rsidR="006E08BB" w:rsidRPr="00053060" w:rsidRDefault="006E08BB" w:rsidP="006E08BB">
      <w:pPr>
        <w:autoSpaceDE w:val="0"/>
        <w:autoSpaceDN w:val="0"/>
        <w:adjustRightInd w:val="0"/>
        <w:spacing w:before="107" w:line="240" w:lineRule="auto"/>
        <w:ind w:left="19" w:right="4290" w:hanging="10"/>
        <w:rPr>
          <w:rFonts w:ascii="Sakal Marathi" w:eastAsia="@AR PL UKai CN" w:hAnsi="Sakal Marathi" w:cs="Sakal Marathi"/>
          <w:szCs w:val="22"/>
        </w:rPr>
      </w:pPr>
      <w:r>
        <w:t>Seed 3 to 4 kg per hectare</w:t>
      </w:r>
    </w:p>
    <w:p w14:paraId="5393688D" w14:textId="77777777" w:rsidR="006E08BB" w:rsidRPr="00053060" w:rsidRDefault="006E08BB" w:rsidP="006E08BB">
      <w:pPr>
        <w:autoSpaceDE w:val="0"/>
        <w:autoSpaceDN w:val="0"/>
        <w:adjustRightInd w:val="0"/>
        <w:spacing w:before="107" w:line="240" w:lineRule="auto"/>
        <w:ind w:left="19" w:right="4290" w:hanging="10"/>
        <w:rPr>
          <w:rFonts w:ascii="Sakal Marathi" w:eastAsia="@AR PL UKai CN" w:hAnsi="Sakal Marathi" w:cs="Sakal Marathi"/>
          <w:b/>
          <w:bCs/>
          <w:szCs w:val="22"/>
        </w:rPr>
      </w:pPr>
      <w:r>
        <w:t>Seedlings</w:t>
      </w:r>
    </w:p>
    <w:p w14:paraId="591ED545" w14:textId="77777777" w:rsidR="006E08BB" w:rsidRPr="00053060" w:rsidRDefault="006E08BB" w:rsidP="006E08BB">
      <w:pPr>
        <w:autoSpaceDE w:val="0"/>
        <w:autoSpaceDN w:val="0"/>
        <w:adjustRightInd w:val="0"/>
        <w:spacing w:line="240" w:lineRule="auto"/>
        <w:ind w:right="83"/>
        <w:rPr>
          <w:rFonts w:ascii="Sakal Marathi" w:eastAsia="@AR PL UKai CN" w:hAnsi="Sakal Marathi" w:cs="Sakal Marathi"/>
          <w:szCs w:val="22"/>
        </w:rPr>
      </w:pPr>
      <w:r>
        <w:t>A 20 percent salt solution of salt for arsenal disease If the seed processed certified seeds are not available, 20 percent of the salt solution should be processed before sowing. For this, dissolve 2 kg of salt in 10 liters of water. Destroy the lighter fungal seeds on the water and destroy it and separate the healthy and weight of the bottom and wash the seeds with water 2 to 3 times and then dry in the shade.</w:t>
      </w:r>
    </w:p>
    <w:p w14:paraId="0EE88F1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C Seed processing of bacterial conservation that is azospirum and phosphorus 25 grams of azospirillum should be sown and sown to seeds per kg. Therefore, the production of 20 to 25 percent of nitrogen fertilizers is increased by 10 percent. Also, the seed processing should be done in the ratio of 25 gums per kg of chronic dissolved bacteria.</w:t>
      </w:r>
    </w:p>
    <w:p w14:paraId="0AC507DF" w14:textId="77777777" w:rsidR="006E08BB" w:rsidRPr="00053060" w:rsidRDefault="006E08BB" w:rsidP="006E08BB">
      <w:pPr>
        <w:autoSpaceDE w:val="0"/>
        <w:autoSpaceDN w:val="0"/>
        <w:adjustRightInd w:val="0"/>
        <w:spacing w:line="240" w:lineRule="auto"/>
        <w:ind w:right="83"/>
        <w:rPr>
          <w:rFonts w:ascii="Sakal Marathi" w:eastAsia="@AR PL UKai CN" w:hAnsi="Sakal Marathi" w:cs="Sakal Marathi"/>
          <w:szCs w:val="22"/>
        </w:rPr>
      </w:pPr>
      <w:r>
        <w:t>C Seed processing of bacterial conservation that is azospirum and phosphorus 25 grams of azospirillum should be sown and sown to seeds per kg. Therefore, the production of 20 to 25 percent of nitrogen fertilizers is increased by 10 percent. Also, the seed processing should be done in the ratio of 25 gums per kg of chronic dissolved bacteria.</w:t>
      </w:r>
    </w:p>
    <w:p w14:paraId="43CBAC2F" w14:textId="77777777" w:rsidR="006E08BB" w:rsidRPr="00053060" w:rsidRDefault="006E08BB" w:rsidP="006E08BB">
      <w:pPr>
        <w:autoSpaceDE w:val="0"/>
        <w:autoSpaceDN w:val="0"/>
        <w:adjustRightInd w:val="0"/>
        <w:spacing w:line="240" w:lineRule="auto"/>
        <w:ind w:right="83"/>
        <w:rPr>
          <w:rFonts w:ascii="Sakal Marathi" w:eastAsia="@AR PL UKai CN" w:hAnsi="Sakal Marathi" w:cs="Sakal Marathi"/>
          <w:szCs w:val="22"/>
        </w:rPr>
      </w:pPr>
      <w:r>
        <w:t>Sowing distance 45 cm in two rows in dry horizontal. I And in two saplings 15 c. I Distance should be kept about 2.22 lakh saplings, where regular rainfall or water is available at 30  15 cm. I  Sow in the distance.</w:t>
      </w:r>
    </w:p>
    <w:p w14:paraId="77996D6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Sowing method Sowing should be done in a sowing system drops storage system or flat steam method. Sowing 2 to 3 c. I</w:t>
      </w:r>
    </w:p>
    <w:p w14:paraId="5407CD1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Do not do more than a room.</w:t>
      </w:r>
    </w:p>
    <w:p w14:paraId="4A537A6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Interpreter Bazaar  mutton in light soil, while in the medium soil, the millet  turkey 2 1 should be taken intercrop.  30 cs in two lines. I Keep the distance.</w:t>
      </w:r>
    </w:p>
    <w:p w14:paraId="7F8C21E6" w14:textId="77777777" w:rsidR="006E08BB" w:rsidRPr="00053060" w:rsidRDefault="006E08BB" w:rsidP="006E08BB">
      <w:pPr>
        <w:autoSpaceDE w:val="0"/>
        <w:autoSpaceDN w:val="0"/>
        <w:adjustRightInd w:val="0"/>
        <w:spacing w:line="240" w:lineRule="auto"/>
        <w:ind w:right="91"/>
        <w:rPr>
          <w:rFonts w:ascii="Sakal Marathi" w:eastAsia="@AR PL UKai CN" w:hAnsi="Sakal Marathi" w:cs="Sakal Marathi"/>
          <w:szCs w:val="22"/>
        </w:rPr>
      </w:pPr>
      <w:r>
        <w:t>Risk 10 days after the first and 20 days, the distance between the two plants is 15 cm.  Keep it.</w:t>
      </w:r>
    </w:p>
    <w:p w14:paraId="3DFD7C40" w14:textId="77777777" w:rsidR="006E08BB" w:rsidRPr="00053060" w:rsidRDefault="006E08BB" w:rsidP="006E08BB">
      <w:pPr>
        <w:autoSpaceDE w:val="0"/>
        <w:autoSpaceDN w:val="0"/>
        <w:adjustRightInd w:val="0"/>
        <w:spacing w:line="240" w:lineRule="auto"/>
        <w:ind w:right="91"/>
        <w:rPr>
          <w:rFonts w:ascii="Sakal Marathi" w:eastAsia="@AR PL UKai CN" w:hAnsi="Sakal Marathi" w:cs="Sakal Marathi"/>
          <w:szCs w:val="22"/>
        </w:rPr>
      </w:pPr>
      <w:r>
        <w:t>Interdisciplinary Twice should be worn and twice as needed as per the need. It is very important to keep the farm in the first 30 days of weeding, because during this period weeds and crops are competed to obtain air, water, foodstuffs and sunlight. Spray and spray and do a weeding within 2530 days after sowing.</w:t>
      </w:r>
    </w:p>
    <w:p w14:paraId="40947B4B" w14:textId="77777777" w:rsidR="006E08BB" w:rsidRPr="00053060" w:rsidRDefault="006E08BB" w:rsidP="006E08BB">
      <w:pPr>
        <w:autoSpaceDE w:val="0"/>
        <w:autoSpaceDN w:val="0"/>
        <w:adjustRightInd w:val="0"/>
        <w:spacing w:line="240" w:lineRule="auto"/>
        <w:ind w:right="91"/>
        <w:rPr>
          <w:rFonts w:ascii="Sakal Marathi" w:eastAsia="@AR PL UKai CN" w:hAnsi="Sakal Marathi" w:cs="Sakal Marathi"/>
          <w:szCs w:val="22"/>
        </w:rPr>
      </w:pPr>
      <w:r>
        <w:t>Interdisciplinary Twice should be worn and twice as needed as per the need. It is very important to keep the farm in the first 30 days of weeding, because during this period weeds and crops are competed to obtain air, water, foodstuffs and sunlight. Spray and spray and do a weeding within 2530 days after sowing.</w:t>
      </w:r>
    </w:p>
    <w:p w14:paraId="1B4AB022" w14:textId="77777777" w:rsidR="006E08BB" w:rsidRPr="00053060" w:rsidRDefault="006E08BB" w:rsidP="006E08BB">
      <w:pPr>
        <w:autoSpaceDE w:val="0"/>
        <w:autoSpaceDN w:val="0"/>
        <w:adjustRightInd w:val="0"/>
        <w:spacing w:line="240" w:lineRule="auto"/>
        <w:ind w:right="91"/>
        <w:rPr>
          <w:rFonts w:ascii="Sakal Marathi" w:eastAsia="@AR PL UKai CN" w:hAnsi="Sakal Marathi" w:cs="Sakal Marathi"/>
          <w:szCs w:val="22"/>
        </w:rPr>
      </w:pPr>
      <w:r>
        <w:t>Peak conservation</w:t>
      </w:r>
    </w:p>
    <w:p w14:paraId="1B53D18F"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799B202E" w14:textId="77777777" w:rsidR="006E08BB" w:rsidRPr="00053060" w:rsidRDefault="006E08BB" w:rsidP="006E08BB">
      <w:pPr>
        <w:autoSpaceDE w:val="0"/>
        <w:autoSpaceDN w:val="0"/>
        <w:adjustRightInd w:val="0"/>
        <w:spacing w:line="240" w:lineRule="auto"/>
        <w:ind w:left="0" w:right="91" w:firstLine="0"/>
        <w:rPr>
          <w:rFonts w:ascii="Sakal Marathi" w:eastAsia="@AR PL UKai CN" w:hAnsi="Sakal Marathi" w:cs="Sakal Marathi"/>
          <w:b/>
          <w:bCs/>
          <w:szCs w:val="22"/>
        </w:rPr>
      </w:pPr>
      <w:r>
        <w:t>Peak conservation</w:t>
      </w:r>
    </w:p>
    <w:p w14:paraId="4F2E7E9E"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Disease</w:t>
      </w:r>
    </w:p>
    <w:p w14:paraId="45BC619E"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Kevada or Gosavi</w:t>
      </w:r>
    </w:p>
    <w:p w14:paraId="66F9CBA7" w14:textId="77777777" w:rsidR="006E08BB" w:rsidRPr="00053060" w:rsidRDefault="006E08BB" w:rsidP="006E08BB">
      <w:pPr>
        <w:autoSpaceDE w:val="0"/>
        <w:autoSpaceDN w:val="0"/>
        <w:adjustRightInd w:val="0"/>
        <w:spacing w:line="240" w:lineRule="auto"/>
        <w:ind w:left="364" w:right="14" w:hanging="350"/>
        <w:rPr>
          <w:rFonts w:ascii="Sakal Marathi" w:eastAsia="@AR PL UKai CN" w:hAnsi="Sakal Marathi" w:cs="Sakal Marathi"/>
          <w:szCs w:val="22"/>
        </w:rPr>
      </w:pPr>
      <w:r>
        <w:t>1. 6 grams of metallaxel 35 w.s. Sprinkle the seeds per kg and then sow.</w:t>
      </w:r>
    </w:p>
    <w:p w14:paraId="1806BD08" w14:textId="77777777" w:rsidR="006E08BB" w:rsidRPr="00053060" w:rsidRDefault="006E08BB" w:rsidP="006E08BB">
      <w:pPr>
        <w:autoSpaceDE w:val="0"/>
        <w:autoSpaceDN w:val="0"/>
        <w:adjustRightInd w:val="0"/>
        <w:spacing w:line="240" w:lineRule="auto"/>
        <w:ind w:left="364" w:right="14" w:hanging="350"/>
        <w:rPr>
          <w:rFonts w:ascii="Sakal Marathi" w:eastAsia="@AR PL UKai CN" w:hAnsi="Sakal Marathi" w:cs="Sakal Marathi"/>
          <w:szCs w:val="22"/>
        </w:rPr>
      </w:pPr>
      <w:r>
        <w:t>2. When the crop is 20 to 21 days later, the diseased plants should be squeezed.</w:t>
      </w:r>
    </w:p>
    <w:p w14:paraId="558E9CF1" w14:textId="77777777" w:rsidR="006E08BB" w:rsidRPr="00053060" w:rsidRDefault="006E08BB" w:rsidP="006E08BB">
      <w:pPr>
        <w:autoSpaceDE w:val="0"/>
        <w:autoSpaceDN w:val="0"/>
        <w:adjustRightInd w:val="0"/>
        <w:spacing w:line="240" w:lineRule="auto"/>
        <w:ind w:left="364" w:right="14" w:hanging="350"/>
        <w:rPr>
          <w:rFonts w:ascii="Sakal Marathi" w:eastAsia="@AR PL UKai CN" w:hAnsi="Sakal Marathi" w:cs="Sakal Marathi"/>
          <w:szCs w:val="22"/>
        </w:rPr>
      </w:pPr>
      <w:r>
        <w:t>4. Gosavi or Kevada should not take millet again in diseased fields.</w:t>
      </w:r>
    </w:p>
    <w:p w14:paraId="5B27BCDD" w14:textId="77777777" w:rsidR="006E08BB" w:rsidRPr="00053060" w:rsidRDefault="006E08BB" w:rsidP="006E08BB">
      <w:pPr>
        <w:autoSpaceDE w:val="0"/>
        <w:autoSpaceDN w:val="0"/>
        <w:adjustRightInd w:val="0"/>
        <w:spacing w:line="240" w:lineRule="auto"/>
        <w:ind w:left="364" w:right="14" w:hanging="350"/>
        <w:rPr>
          <w:rFonts w:ascii="Sakal Marathi" w:eastAsia="@AR PL UKai CN" w:hAnsi="Sakal Marathi" w:cs="Sakal Marathi"/>
          <w:szCs w:val="22"/>
        </w:rPr>
      </w:pPr>
      <w:r>
        <w:t>4. Gosavi or Kevada should not take millet again in diseased fields.</w:t>
      </w:r>
    </w:p>
    <w:p w14:paraId="1E855908" w14:textId="77777777" w:rsidR="006E08BB" w:rsidRPr="00053060" w:rsidRDefault="006E08BB" w:rsidP="006E08BB">
      <w:pPr>
        <w:autoSpaceDE w:val="0"/>
        <w:autoSpaceDN w:val="0"/>
        <w:adjustRightInd w:val="0"/>
        <w:spacing w:line="240" w:lineRule="auto"/>
        <w:ind w:left="364" w:right="14" w:hanging="350"/>
        <w:rPr>
          <w:rFonts w:ascii="Sakal Marathi" w:eastAsia="@AR PL UKai CN" w:hAnsi="Sakal Marathi" w:cs="Sakal Marathi"/>
          <w:szCs w:val="22"/>
        </w:rPr>
      </w:pPr>
      <w:r>
        <w:t>Argat</w:t>
      </w:r>
    </w:p>
    <w:p w14:paraId="7CB54D36"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Argat</w:t>
      </w:r>
    </w:p>
    <w:p w14:paraId="5260117E" w14:textId="77777777" w:rsidR="006E08BB" w:rsidRPr="00053060" w:rsidRDefault="006E08BB" w:rsidP="006E08BB">
      <w:pPr>
        <w:autoSpaceDE w:val="0"/>
        <w:autoSpaceDN w:val="0"/>
        <w:adjustRightInd w:val="0"/>
        <w:spacing w:line="240" w:lineRule="auto"/>
        <w:ind w:left="334" w:right="14" w:hanging="320"/>
        <w:rPr>
          <w:rFonts w:ascii="Sakal Marathi" w:eastAsia="@AR PL UKai CN" w:hAnsi="Sakal Marathi" w:cs="Sakal Marathi"/>
          <w:szCs w:val="22"/>
        </w:rPr>
      </w:pPr>
      <w:r>
        <w:t>2. Do not sow late, the diseased plants should be destroyed and destroyed.</w:t>
      </w:r>
    </w:p>
    <w:p w14:paraId="4A8BF8CC" w14:textId="77777777" w:rsidR="006E08BB" w:rsidRPr="00053060" w:rsidRDefault="006E08BB" w:rsidP="006E08BB">
      <w:pPr>
        <w:autoSpaceDE w:val="0"/>
        <w:autoSpaceDN w:val="0"/>
        <w:adjustRightInd w:val="0"/>
        <w:spacing w:line="240" w:lineRule="auto"/>
        <w:ind w:left="334" w:right="14" w:hanging="320"/>
        <w:rPr>
          <w:rFonts w:ascii="Sakal Marathi" w:eastAsia="@AR PL UKai CN" w:hAnsi="Sakal Marathi" w:cs="Sakal Marathi"/>
          <w:szCs w:val="22"/>
        </w:rPr>
      </w:pPr>
      <w:r>
        <w:t>2. Do not sow late, the diseased plants should be destroyed and destroyed.</w:t>
      </w:r>
    </w:p>
    <w:p w14:paraId="76D484C5" w14:textId="77777777" w:rsidR="006E08BB" w:rsidRPr="00053060" w:rsidRDefault="006E08BB" w:rsidP="006E08BB">
      <w:pPr>
        <w:autoSpaceDE w:val="0"/>
        <w:autoSpaceDN w:val="0"/>
        <w:adjustRightInd w:val="0"/>
        <w:spacing w:line="240" w:lineRule="auto"/>
        <w:ind w:left="334" w:right="14" w:hanging="320"/>
        <w:rPr>
          <w:rFonts w:ascii="Sakal Marathi" w:eastAsia="@AR PL UKai CN" w:hAnsi="Sakal Marathi" w:cs="Sakal Marathi"/>
          <w:szCs w:val="22"/>
        </w:rPr>
      </w:pPr>
      <w:r>
        <w:t>3. Deep plow and crop should be rotated.</w:t>
      </w:r>
    </w:p>
    <w:p w14:paraId="51F67187"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Corpus</w:t>
      </w:r>
    </w:p>
    <w:p w14:paraId="766E1A89" w14:textId="77777777" w:rsidR="006E08BB" w:rsidRPr="00053060" w:rsidRDefault="006E08BB" w:rsidP="006E08BB">
      <w:pPr>
        <w:autoSpaceDE w:val="0"/>
        <w:autoSpaceDN w:val="0"/>
        <w:adjustRightInd w:val="0"/>
        <w:spacing w:line="240" w:lineRule="auto"/>
        <w:ind w:left="334" w:right="14" w:hanging="320"/>
        <w:rPr>
          <w:rFonts w:ascii="Sakal Marathi" w:eastAsia="@AR PL UKai CN" w:hAnsi="Sakal Marathi" w:cs="Sakal Marathi"/>
          <w:szCs w:val="22"/>
        </w:rPr>
      </w:pPr>
      <w:r>
        <w:t>1. The use of varieties that do not fall prey to the disease. Eg Adi Shakti, A B1200 etc.</w:t>
      </w:r>
    </w:p>
    <w:p w14:paraId="78FCF972" w14:textId="77777777" w:rsidR="006E08BB" w:rsidRPr="00053060" w:rsidRDefault="006E08BB" w:rsidP="006E08BB">
      <w:pPr>
        <w:autoSpaceDE w:val="0"/>
        <w:autoSpaceDN w:val="0"/>
        <w:adjustRightInd w:val="0"/>
        <w:spacing w:line="240" w:lineRule="auto"/>
        <w:ind w:left="334" w:right="14" w:hanging="320"/>
        <w:rPr>
          <w:rFonts w:ascii="Sakal Marathi" w:eastAsia="@AR PL UKai CN" w:hAnsi="Sakal Marathi" w:cs="Sakal Marathi"/>
          <w:szCs w:val="22"/>
        </w:rPr>
      </w:pPr>
      <w:r>
        <w:t>2. When the disease appears, the trifloxistrobin 25  tableconazole 50 is the accumulated fungicide 0.04 4 g  10 l.</w:t>
      </w:r>
    </w:p>
    <w:p w14:paraId="1BFA7809" w14:textId="77777777" w:rsidR="006E08BB" w:rsidRPr="00053060" w:rsidRDefault="006E08BB" w:rsidP="006E08BB">
      <w:pPr>
        <w:autoSpaceDE w:val="0"/>
        <w:autoSpaceDN w:val="0"/>
        <w:adjustRightInd w:val="0"/>
        <w:spacing w:line="240" w:lineRule="auto"/>
        <w:ind w:left="348"/>
        <w:rPr>
          <w:rFonts w:ascii="Sakal Marathi" w:eastAsia="@AR PL UKai CN" w:hAnsi="Sakal Marathi" w:cs="Sakal Marathi"/>
          <w:szCs w:val="22"/>
        </w:rPr>
      </w:pPr>
      <w:r>
        <w:t>Water Spray 2 to 3 at a distance of 15 days.</w:t>
      </w:r>
    </w:p>
    <w:p w14:paraId="72DBC137"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Copper</w:t>
      </w:r>
    </w:p>
    <w:p w14:paraId="739053E9" w14:textId="77777777" w:rsidR="006E08BB" w:rsidRPr="00053060" w:rsidRDefault="006E08BB" w:rsidP="006E08BB">
      <w:pPr>
        <w:autoSpaceDE w:val="0"/>
        <w:autoSpaceDN w:val="0"/>
        <w:adjustRightInd w:val="0"/>
        <w:spacing w:line="240" w:lineRule="auto"/>
        <w:ind w:left="354" w:hanging="340"/>
        <w:rPr>
          <w:rFonts w:ascii="Sakal Marathi" w:eastAsia="@AR PL UKai CN" w:hAnsi="Sakal Marathi" w:cs="Sakal Marathi"/>
          <w:szCs w:val="22"/>
        </w:rPr>
      </w:pPr>
      <w:r>
        <w:t>1. If the copper disease appears before the grains, spray the manezib 0. 2  20 g  10 l. Water or propiconazole 0. 1  10 ml.  10 l.</w:t>
      </w:r>
    </w:p>
    <w:p w14:paraId="02F01872"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Kids Khodi worm  khodashi</w:t>
      </w:r>
    </w:p>
    <w:p w14:paraId="4FE67833" w14:textId="77777777" w:rsidR="006E08BB" w:rsidRPr="00053060" w:rsidRDefault="006E08BB" w:rsidP="006E08BB">
      <w:pPr>
        <w:autoSpaceDE w:val="0"/>
        <w:autoSpaceDN w:val="0"/>
        <w:adjustRightInd w:val="0"/>
        <w:spacing w:line="240" w:lineRule="auto"/>
        <w:ind w:left="354" w:hanging="340"/>
        <w:rPr>
          <w:rFonts w:ascii="Sakal Marathi" w:eastAsia="@AR PL UKai CN" w:hAnsi="Sakal Marathi" w:cs="Sakal Marathi"/>
          <w:szCs w:val="22"/>
        </w:rPr>
      </w:pPr>
      <w:r>
        <w:t>1. Imidacloprid 45  f of the seeds while sowing. S. 12 ml. Or thyomyxam 30  10 ml.Kg seed processing.</w:t>
      </w:r>
    </w:p>
    <w:p w14:paraId="579E0B81"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Nakotode  Soas or Hinge</w:t>
      </w:r>
    </w:p>
    <w:p w14:paraId="652C2F93" w14:textId="77777777" w:rsidR="006E08BB" w:rsidRPr="00053060" w:rsidRDefault="006E08BB" w:rsidP="006E08BB">
      <w:pPr>
        <w:autoSpaceDE w:val="0"/>
        <w:autoSpaceDN w:val="0"/>
        <w:adjustRightInd w:val="0"/>
        <w:spacing w:line="240" w:lineRule="auto"/>
        <w:ind w:left="504" w:hanging="360"/>
        <w:rPr>
          <w:rFonts w:ascii="Sakal Marathi" w:eastAsia="@AR PL UKai CN" w:hAnsi="Sakal Marathi" w:cs="Sakal Marathi"/>
          <w:szCs w:val="22"/>
        </w:rPr>
      </w:pPr>
      <w:r>
        <w:t>1. As soon as the outbreak of these pests is seen, the metallic parathione Folidol is 2 percent or chlorophyrphos powder 1.5 percent 20 km  ha. Dhoration should be done.</w:t>
      </w:r>
    </w:p>
    <w:p w14:paraId="6B2A00D4" w14:textId="77777777" w:rsidR="006E08BB" w:rsidRPr="00053060" w:rsidRDefault="006E08BB" w:rsidP="006E08BB">
      <w:pPr>
        <w:autoSpaceDE w:val="0"/>
        <w:autoSpaceDN w:val="0"/>
        <w:adjustRightInd w:val="0"/>
        <w:spacing w:line="240" w:lineRule="auto"/>
        <w:ind w:left="504" w:firstLine="0"/>
        <w:rPr>
          <w:rFonts w:ascii="Sakal Marathi" w:eastAsia="@AR PL UKai CN" w:hAnsi="Sakal Marathi" w:cs="Sakal Marathi"/>
          <w:szCs w:val="22"/>
        </w:rPr>
      </w:pPr>
      <w:r>
        <w:t>Harvesting</w:t>
      </w:r>
    </w:p>
    <w:p w14:paraId="456EAA78" w14:textId="77777777" w:rsidR="006E08BB" w:rsidRPr="00053060" w:rsidRDefault="006E08BB" w:rsidP="006E08BB">
      <w:pPr>
        <w:autoSpaceDE w:val="0"/>
        <w:autoSpaceDN w:val="0"/>
        <w:adjustRightInd w:val="0"/>
        <w:spacing w:line="240" w:lineRule="auto"/>
        <w:ind w:left="504" w:firstLine="0"/>
        <w:rPr>
          <w:rFonts w:ascii="Sakal Marathi" w:eastAsia="@AR PL UKai CN" w:hAnsi="Sakal Marathi" w:cs="Sakal Marathi"/>
          <w:szCs w:val="22"/>
        </w:rPr>
      </w:pPr>
      <w:r>
        <w:t>When the corrosion is pressed in the hand, the crop should be suitable for harvesting if the slices of grains and bite under the tooth. Sprinkle the pan and collect and drain and dry.</w:t>
      </w:r>
    </w:p>
    <w:p w14:paraId="418E9556" w14:textId="77777777" w:rsidR="006E08BB" w:rsidRPr="00053060" w:rsidRDefault="006E08BB" w:rsidP="006E08BB">
      <w:pPr>
        <w:autoSpaceDE w:val="0"/>
        <w:autoSpaceDN w:val="0"/>
        <w:adjustRightInd w:val="0"/>
        <w:spacing w:line="240" w:lineRule="auto"/>
        <w:ind w:left="504" w:firstLine="0"/>
        <w:rPr>
          <w:rFonts w:ascii="Sakal Marathi" w:eastAsia="@AR PL UKai CN" w:hAnsi="Sakal Marathi" w:cs="Sakal Marathi"/>
          <w:szCs w:val="22"/>
        </w:rPr>
      </w:pPr>
      <w:r>
        <w:t>land</w:t>
      </w:r>
    </w:p>
    <w:p w14:paraId="1603D29F" w14:textId="77777777" w:rsidR="006E08BB" w:rsidRPr="00053060" w:rsidRDefault="006E08BB" w:rsidP="006E08BB">
      <w:pPr>
        <w:autoSpaceDE w:val="0"/>
        <w:autoSpaceDN w:val="0"/>
        <w:adjustRightInd w:val="0"/>
        <w:spacing w:line="240" w:lineRule="auto"/>
        <w:ind w:left="504" w:firstLine="0"/>
        <w:rPr>
          <w:rFonts w:ascii="Sakal Marathi" w:eastAsia="@AR PL UKai CN" w:hAnsi="Sakal Marathi" w:cs="Sakal Marathi"/>
          <w:szCs w:val="22"/>
        </w:rPr>
      </w:pPr>
      <w:r>
        <w:t>land</w:t>
      </w:r>
    </w:p>
    <w:p w14:paraId="2BB3D117"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2C692318"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8740AF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6D65962"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182FFDC3"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Cs w:val="22"/>
        </w:rPr>
      </w:pPr>
      <w:r>
        <w:t>land</w:t>
      </w:r>
    </w:p>
    <w:p w14:paraId="0426F0BE"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land</w:t>
      </w:r>
    </w:p>
    <w:p w14:paraId="64EE66C3" w14:textId="77777777" w:rsidR="006E08BB" w:rsidRPr="00053060" w:rsidRDefault="006E08BB" w:rsidP="006E08BB">
      <w:pPr>
        <w:autoSpaceDE w:val="0"/>
        <w:autoSpaceDN w:val="0"/>
        <w:adjustRightInd w:val="0"/>
        <w:spacing w:line="240" w:lineRule="auto"/>
        <w:ind w:right="105" w:firstLine="475"/>
        <w:rPr>
          <w:rFonts w:ascii="Sakal Marathi" w:eastAsia="@AR PL UKai CN" w:hAnsi="Sakal Marathi" w:cs="Sakal Marathi"/>
          <w:szCs w:val="22"/>
        </w:rPr>
      </w:pPr>
      <w:r>
        <w:t>Rabbi sorghum should be sown in such soil as the moisture has been sustained for longer in medium to heavy soil. In general, sorghum can be taken in the soil that is 5.5 to 8.5. Rabbi sorghum is sown on a large amount of aquatic area. Proper varieties should be selected according to the depth of the ground to get more production on the air area.</w:t>
      </w:r>
    </w:p>
    <w:p w14:paraId="28E93A75" w14:textId="77777777" w:rsidR="006E08BB" w:rsidRPr="00053060" w:rsidRDefault="006E08BB" w:rsidP="006E08BB">
      <w:pPr>
        <w:autoSpaceDE w:val="0"/>
        <w:autoSpaceDN w:val="0"/>
        <w:adjustRightInd w:val="0"/>
        <w:spacing w:line="240" w:lineRule="auto"/>
        <w:ind w:right="106"/>
        <w:rPr>
          <w:rFonts w:ascii="Sakal Marathi" w:eastAsia="@AR PL UKai CN" w:hAnsi="Sakal Marathi" w:cs="Sakal Marathi"/>
          <w:b/>
          <w:bCs/>
          <w:sz w:val="18"/>
          <w:szCs w:val="18"/>
        </w:rPr>
      </w:pPr>
      <w:r>
        <w:t>Pre -farming</w:t>
      </w:r>
    </w:p>
    <w:p w14:paraId="16745866" w14:textId="77777777" w:rsidR="006E08BB" w:rsidRPr="00053060" w:rsidRDefault="006E08BB" w:rsidP="006E08BB">
      <w:pPr>
        <w:autoSpaceDE w:val="0"/>
        <w:autoSpaceDN w:val="0"/>
        <w:adjustRightInd w:val="0"/>
        <w:spacing w:line="240" w:lineRule="auto"/>
        <w:ind w:right="106" w:firstLine="475"/>
        <w:rPr>
          <w:rFonts w:ascii="Sakal Marathi" w:eastAsia="@AR PL UKai CN" w:hAnsi="Sakal Marathi" w:cs="Sakal Marathi"/>
          <w:szCs w:val="22"/>
        </w:rPr>
      </w:pPr>
      <w:r>
        <w:t>In the summer, the agricultural work should be done in the summer to cover the rain water. After plowing, 5 to 6 tonnes of dung should be mixed in the soil. After that, the field should be cleaned and cleansed the fields by selling waste and dirty in the field. To store rain water, steam should be prepared on the slopes of the ground. When producing steam 3.60 x 3.60 sqm steam, all the machine can produce steam at a low cost if the sacrificial plow is imposed. Also, steam can be produced by a tractor -moving device 6.00 x 2.00 sqm. This steam should be done 45 days before sowing of rabi sorghum, so that the rabi sorghum is recommended for sowing in the drying area of September 15 to October 15, when September 15, 45 days before September 15, the first week of August. The rainfall before the sowing should be added to it. Sow the steam at the time of sowing, and with the help of the whole machine, the steam should be fined like wheat, gram crop so that it can be stopped after sowing.</w:t>
      </w:r>
    </w:p>
    <w:p w14:paraId="086FF5E2" w14:textId="77777777" w:rsidR="006E08BB" w:rsidRPr="00053060" w:rsidRDefault="006E08BB" w:rsidP="006E08BB">
      <w:pPr>
        <w:autoSpaceDE w:val="0"/>
        <w:autoSpaceDN w:val="0"/>
        <w:adjustRightInd w:val="0"/>
        <w:spacing w:line="240" w:lineRule="auto"/>
        <w:ind w:right="575"/>
        <w:rPr>
          <w:rFonts w:ascii="Sakal Marathi" w:eastAsia="@AR PL UKai CN" w:hAnsi="Sakal Marathi" w:cs="Sakal Marathi"/>
          <w:sz w:val="26"/>
          <w:szCs w:val="26"/>
        </w:rPr>
      </w:pPr>
      <w:r>
        <w:t>This technique is called water management in the mulch. This technique increases the production of rabi sorghum 30-33 percent.</w:t>
      </w:r>
    </w:p>
    <w:p w14:paraId="4A3894C0" w14:textId="77777777" w:rsidR="006E08BB" w:rsidRPr="00053060" w:rsidRDefault="006E08BB" w:rsidP="006E08BB">
      <w:pPr>
        <w:autoSpaceDE w:val="0"/>
        <w:autoSpaceDN w:val="0"/>
        <w:adjustRightInd w:val="0"/>
        <w:spacing w:line="240" w:lineRule="auto"/>
        <w:ind w:right="575"/>
        <w:rPr>
          <w:rFonts w:ascii="Sakal Marathi" w:eastAsia="@AR PL UKai CN" w:hAnsi="Sakal Marathi" w:cs="Sakal Marathi"/>
          <w:b/>
          <w:bCs/>
          <w:sz w:val="18"/>
          <w:szCs w:val="18"/>
        </w:rPr>
      </w:pPr>
      <w:r>
        <w:t>Improved varieties</w:t>
      </w:r>
    </w:p>
    <w:p w14:paraId="77AF65A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Recommended  hybrid varieties of rabi sorghum should be used according to the type of soil for dry and horticultural areas.</w:t>
      </w:r>
    </w:p>
    <w:p w14:paraId="1EDCE5E9" w14:textId="77777777" w:rsidR="006E08BB" w:rsidRPr="00053060" w:rsidRDefault="006E08BB" w:rsidP="006E08BB">
      <w:pPr>
        <w:autoSpaceDE w:val="0"/>
        <w:autoSpaceDN w:val="0"/>
        <w:adjustRightInd w:val="0"/>
        <w:spacing w:line="240" w:lineRule="auto"/>
        <w:ind w:left="239" w:right="228" w:hanging="225"/>
        <w:jc w:val="left"/>
        <w:rPr>
          <w:rFonts w:ascii="Sakal Marathi" w:eastAsia="@AR PL UKai CN" w:hAnsi="Sakal Marathi" w:cs="Sakal Marathi"/>
          <w:szCs w:val="22"/>
        </w:rPr>
      </w:pPr>
      <w:r>
        <w:t>1 Light land room up to 30 cm Flowers Anuradha, Flowers Mauli, Flowers Yashomati.</w:t>
      </w:r>
    </w:p>
    <w:p w14:paraId="1B6CCE86" w14:textId="77777777" w:rsidR="006E08BB" w:rsidRPr="00053060" w:rsidRDefault="006E08BB" w:rsidP="006E08BB">
      <w:pPr>
        <w:autoSpaceDE w:val="0"/>
        <w:autoSpaceDN w:val="0"/>
        <w:adjustRightInd w:val="0"/>
        <w:spacing w:line="240" w:lineRule="auto"/>
        <w:ind w:left="239" w:right="228" w:hanging="225"/>
        <w:jc w:val="left"/>
        <w:rPr>
          <w:rFonts w:ascii="Sakal Marathi" w:eastAsia="@AR PL UKai CN" w:hAnsi="Sakal Marathi" w:cs="Sakal Marathi"/>
          <w:szCs w:val="22"/>
        </w:rPr>
      </w:pPr>
      <w:r>
        <w:t>2 Medium room up to 60.m. Flowers Suchaitra, Phule Mauli, Phule Chitra, Parbhani Pearl, Maldandi-35-1,</w:t>
      </w:r>
    </w:p>
    <w:p w14:paraId="383BAAF8" w14:textId="77777777" w:rsidR="006E08BB" w:rsidRPr="00053060" w:rsidRDefault="006E08BB" w:rsidP="006E08BB">
      <w:pPr>
        <w:autoSpaceDE w:val="0"/>
        <w:autoSpaceDN w:val="0"/>
        <w:adjustRightInd w:val="0"/>
        <w:spacing w:line="240" w:lineRule="auto"/>
        <w:ind w:left="239" w:right="228" w:hanging="225"/>
        <w:jc w:val="left"/>
        <w:rPr>
          <w:rFonts w:ascii="Sakal Marathi" w:eastAsia="@AR PL UKai CN" w:hAnsi="Sakal Marathi" w:cs="Sakal Marathi"/>
          <w:szCs w:val="22"/>
        </w:rPr>
      </w:pPr>
      <w:r>
        <w:t>3 Heavy land more than 60.m Improved varieties Flowers East, Flower Vasudha, Flowers Yashoda, CSV22, P. K V. Revolution, Parbhani pearl, hybrid varieties c. S. H. 15 and C.S. H. 19</w:t>
      </w:r>
    </w:p>
    <w:p w14:paraId="641AC016" w14:textId="77777777" w:rsidR="006E08BB" w:rsidRPr="00053060" w:rsidRDefault="006E08BB" w:rsidP="006E08BB">
      <w:pPr>
        <w:autoSpaceDE w:val="0"/>
        <w:autoSpaceDN w:val="0"/>
        <w:adjustRightInd w:val="0"/>
        <w:spacing w:line="240" w:lineRule="auto"/>
        <w:ind w:left="239" w:right="228" w:hanging="225"/>
        <w:jc w:val="left"/>
        <w:rPr>
          <w:rFonts w:ascii="Sakal Marathi" w:eastAsia="@AR PL UKai CN" w:hAnsi="Sakal Marathi" w:cs="Sakal Marathi"/>
          <w:szCs w:val="22"/>
        </w:rPr>
      </w:pPr>
      <w:r>
        <w:t>4 For horticulture Flowers Revati, Flower Vasudha, C. S. V. 18, c. S. H. 15 and c. S. H. 19</w:t>
      </w:r>
    </w:p>
    <w:p w14:paraId="7147FD95" w14:textId="77777777" w:rsidR="006E08BB" w:rsidRPr="00053060" w:rsidRDefault="006E08BB" w:rsidP="006E08BB">
      <w:pPr>
        <w:autoSpaceDE w:val="0"/>
        <w:autoSpaceDN w:val="0"/>
        <w:adjustRightInd w:val="0"/>
        <w:spacing w:line="240" w:lineRule="auto"/>
        <w:ind w:left="239" w:right="228" w:hanging="225"/>
        <w:jc w:val="left"/>
        <w:rPr>
          <w:rFonts w:ascii="Sakal Marathi" w:eastAsia="@AR PL UKai CN" w:hAnsi="Sakal Marathi" w:cs="Sakal Marathi"/>
          <w:szCs w:val="22"/>
        </w:rPr>
      </w:pPr>
      <w:r>
        <w:t>5 varieties for Hurda Flowers North, flowers delicious</w:t>
      </w:r>
    </w:p>
    <w:p w14:paraId="71D8250D" w14:textId="77777777" w:rsidR="006E08BB" w:rsidRPr="00053060" w:rsidRDefault="006E08BB" w:rsidP="006E08BB">
      <w:pPr>
        <w:autoSpaceDE w:val="0"/>
        <w:autoSpaceDN w:val="0"/>
        <w:adjustRightInd w:val="0"/>
        <w:spacing w:line="240" w:lineRule="auto"/>
        <w:ind w:left="233" w:right="5" w:hanging="224"/>
        <w:rPr>
          <w:rFonts w:ascii="Sakal Marathi" w:eastAsia="@AR PL UKai CN" w:hAnsi="Sakal Marathi" w:cs="Sakal Marathi"/>
          <w:szCs w:val="22"/>
        </w:rPr>
      </w:pPr>
      <w:r>
        <w:t>7 varieties for papada flowers Rohani</w:t>
      </w:r>
    </w:p>
    <w:p w14:paraId="0C126188" w14:textId="77777777" w:rsidR="006E08BB" w:rsidRPr="00053060" w:rsidRDefault="006E08BB" w:rsidP="006E08BB">
      <w:pPr>
        <w:autoSpaceDE w:val="0"/>
        <w:autoSpaceDN w:val="0"/>
        <w:adjustRightInd w:val="0"/>
        <w:spacing w:line="240" w:lineRule="auto"/>
        <w:ind w:left="233" w:right="5" w:hanging="224"/>
        <w:rPr>
          <w:rFonts w:ascii="Sakal Marathi" w:eastAsia="@AR PL UKai CN" w:hAnsi="Sakal Marathi" w:cs="Sakal Marathi"/>
          <w:szCs w:val="22"/>
        </w:rPr>
      </w:pPr>
      <w:r>
        <w:t>7 varieties for papada flowers Rohani</w:t>
      </w:r>
    </w:p>
    <w:p w14:paraId="383450F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p>
    <w:p w14:paraId="4A139E5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w:t>
      </w:r>
    </w:p>
    <w:p w14:paraId="6DADBAA1"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Rabbi sorghum should be sown for 10 to 12 hours before sowing more grains, kadbas and net profit, soak 0.05 in potassium nitrate solution 5 grams of potassium nitrate in 10 liters of water and sow 40 kg nitrate and 20 kg of phosphorus and 55 days after sowing 2 after sowing.</w:t>
      </w:r>
    </w:p>
    <w:p w14:paraId="3CDDA295"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Sowing of sorghum during the rabi season is 5 cm on the rainfall of October 15 to October 15. To the room. It is important to keep 1.48 lakh saplings per hectare to obtain the expected product of the sorghum. Sowing of sorghum for this is 45  x 15 cm. Should be in the distance. Before sowing, rub 4 grams of sulfur 300 misses per kg of seed, as well as 25 g azotobacter and PSB. Culture should be rubbed. Sow the sorghum should be sown at 45 x 12 cm to get the expected product of the garden sorghum. Bacterial conservation process should be used for 10 kg of seeds hectare. For sowing, sow fertilizers and seeds at the same time.</w:t>
      </w:r>
    </w:p>
    <w:p w14:paraId="1DB2FDC8" w14:textId="77777777" w:rsidR="006E08BB" w:rsidRPr="00053060" w:rsidRDefault="006E08BB" w:rsidP="006E08BB">
      <w:pPr>
        <w:autoSpaceDE w:val="0"/>
        <w:autoSpaceDN w:val="0"/>
        <w:adjustRightInd w:val="0"/>
        <w:spacing w:line="240" w:lineRule="auto"/>
        <w:ind w:right="3134"/>
        <w:rPr>
          <w:rFonts w:ascii="Sakal Marathi" w:eastAsia="@AR PL UKai CN" w:hAnsi="Sakal Marathi" w:cs="Sakal Marathi"/>
          <w:b/>
          <w:bCs/>
          <w:sz w:val="18"/>
          <w:szCs w:val="18"/>
        </w:rPr>
      </w:pPr>
      <w:r>
        <w:t>Rabbi sorghum and improved varieties of natives respond well to fertilizers.</w:t>
      </w:r>
    </w:p>
    <w:p w14:paraId="76BE985A" w14:textId="77777777" w:rsidR="006E08BB" w:rsidRPr="00053060" w:rsidRDefault="006E08BB" w:rsidP="006E08BB">
      <w:pPr>
        <w:autoSpaceDE w:val="0"/>
        <w:autoSpaceDN w:val="0"/>
        <w:adjustRightInd w:val="0"/>
        <w:spacing w:line="240" w:lineRule="auto"/>
        <w:ind w:right="3134"/>
        <w:rPr>
          <w:rFonts w:ascii="Sakal Marathi" w:eastAsia="@AR PL UKai CN" w:hAnsi="Sakal Marathi" w:cs="Sakal Marathi"/>
          <w:szCs w:val="22"/>
        </w:rPr>
      </w:pPr>
      <w:r>
        <w:t>Rabbi sorghum and improved varieties of natives respond well to fertilizers.</w:t>
      </w:r>
    </w:p>
    <w:p w14:paraId="08E7A577" w14:textId="77777777" w:rsidR="006E08BB" w:rsidRPr="00053060" w:rsidRDefault="006E08BB" w:rsidP="006E08BB">
      <w:pPr>
        <w:autoSpaceDE w:val="0"/>
        <w:autoSpaceDN w:val="0"/>
        <w:adjustRightInd w:val="0"/>
        <w:spacing w:line="240" w:lineRule="auto"/>
        <w:ind w:left="0" w:firstLine="0"/>
        <w:jc w:val="center"/>
        <w:rPr>
          <w:rFonts w:ascii="Sakal Marathi" w:eastAsia="@AR PL UKai CN" w:hAnsi="Sakal Marathi" w:cs="Sakal Marathi"/>
          <w:b/>
          <w:bCs/>
          <w:sz w:val="18"/>
          <w:szCs w:val="18"/>
        </w:rPr>
      </w:pPr>
      <w:r>
        <w:t>Chemical fertilizer</w:t>
      </w:r>
    </w:p>
    <w:tbl>
      <w:tblPr>
        <w:tblW w:w="0" w:type="auto"/>
        <w:jc w:val="center"/>
        <w:tblLayout w:type="fixed"/>
        <w:tblCellMar>
          <w:left w:w="60" w:type="dxa"/>
          <w:right w:w="60" w:type="dxa"/>
        </w:tblCellMar>
        <w:tblLook w:val="0000" w:firstRow="0" w:lastRow="0" w:firstColumn="0" w:lastColumn="0" w:noHBand="0" w:noVBand="0"/>
      </w:tblPr>
      <w:tblGrid>
        <w:gridCol w:w="1575"/>
        <w:gridCol w:w="1080"/>
        <w:gridCol w:w="2175"/>
        <w:gridCol w:w="2370"/>
        <w:gridCol w:w="2144"/>
      </w:tblGrid>
      <w:tr w:rsidR="006E08BB" w:rsidRPr="00053060" w14:paraId="30775437" w14:textId="77777777" w:rsidTr="00DC016E">
        <w:trPr>
          <w:jc w:val="center"/>
        </w:trPr>
        <w:tc>
          <w:tcPr>
            <w:tcW w:w="2655" w:type="dxa"/>
            <w:gridSpan w:val="2"/>
            <w:tcBorders>
              <w:top w:val="single" w:sz="6" w:space="0" w:color="auto"/>
              <w:left w:val="single" w:sz="6" w:space="0" w:color="auto"/>
              <w:bottom w:val="single" w:sz="6" w:space="0" w:color="auto"/>
              <w:right w:val="single" w:sz="6" w:space="0" w:color="auto"/>
            </w:tcBorders>
          </w:tcPr>
          <w:p>
            <w:r>
              <w:t>Type of land</w:t>
            </w:r>
          </w:p>
        </w:tc>
        <w:tc>
          <w:tcPr>
            <w:tcW w:w="6689" w:type="dxa"/>
            <w:gridSpan w:val="3"/>
            <w:tcBorders>
              <w:top w:val="single" w:sz="6" w:space="0" w:color="auto"/>
              <w:left w:val="single" w:sz="6" w:space="0" w:color="auto"/>
              <w:bottom w:val="single" w:sz="6" w:space="0" w:color="auto"/>
              <w:right w:val="single" w:sz="6" w:space="0" w:color="auto"/>
            </w:tcBorders>
          </w:tcPr>
          <w:p>
            <w:r>
              <w:t>Acre of chemical fertilizer</w:t>
            </w:r>
          </w:p>
        </w:tc>
      </w:tr>
      <w:tr w:rsidR="006E08BB" w:rsidRPr="00053060" w14:paraId="64F0C588" w14:textId="77777777" w:rsidTr="00DC016E">
        <w:trPr>
          <w:jc w:val="center"/>
        </w:trPr>
        <w:tc>
          <w:tcPr>
            <w:tcW w:w="2655" w:type="dxa"/>
            <w:gridSpan w:val="2"/>
            <w:tcBorders>
              <w:top w:val="nil"/>
              <w:left w:val="single" w:sz="6" w:space="0" w:color="auto"/>
              <w:bottom w:val="single" w:sz="6" w:space="0" w:color="auto"/>
              <w:right w:val="single" w:sz="6" w:space="0" w:color="auto"/>
            </w:tcBorders>
          </w:tcPr>
          <w:p>
            <w:r/>
          </w:p>
        </w:tc>
        <w:tc>
          <w:tcPr>
            <w:tcW w:w="2175" w:type="dxa"/>
            <w:tcBorders>
              <w:top w:val="single" w:sz="6" w:space="0" w:color="auto"/>
              <w:left w:val="single" w:sz="6" w:space="0" w:color="auto"/>
              <w:bottom w:val="single" w:sz="6" w:space="0" w:color="auto"/>
              <w:right w:val="single" w:sz="6" w:space="0" w:color="auto"/>
            </w:tcBorders>
          </w:tcPr>
          <w:p>
            <w:r>
              <w:t>Palash</w:t>
            </w:r>
          </w:p>
        </w:tc>
        <w:tc>
          <w:tcPr>
            <w:tcW w:w="2370" w:type="dxa"/>
            <w:tcBorders>
              <w:top w:val="single" w:sz="6" w:space="0" w:color="auto"/>
              <w:left w:val="single" w:sz="6" w:space="0" w:color="auto"/>
              <w:bottom w:val="single" w:sz="6" w:space="0" w:color="auto"/>
              <w:right w:val="single" w:sz="6" w:space="0" w:color="auto"/>
            </w:tcBorders>
          </w:tcPr>
          <w:p>
            <w:r>
              <w:t>Palash</w:t>
            </w:r>
          </w:p>
        </w:tc>
        <w:tc>
          <w:tcPr>
            <w:tcW w:w="2144" w:type="dxa"/>
            <w:tcBorders>
              <w:top w:val="single" w:sz="6" w:space="0" w:color="auto"/>
              <w:left w:val="single" w:sz="6" w:space="0" w:color="auto"/>
              <w:bottom w:val="single" w:sz="6" w:space="0" w:color="auto"/>
              <w:right w:val="single" w:sz="6" w:space="0" w:color="auto"/>
            </w:tcBorders>
          </w:tcPr>
          <w:p>
            <w:r>
              <w:t>Palash</w:t>
            </w:r>
          </w:p>
        </w:tc>
      </w:tr>
      <w:tr w:rsidR="006E08BB" w:rsidRPr="00053060" w14:paraId="5FA61444" w14:textId="77777777" w:rsidTr="00DC016E">
        <w:trPr>
          <w:jc w:val="center"/>
        </w:trPr>
        <w:tc>
          <w:tcPr>
            <w:tcW w:w="1575" w:type="dxa"/>
            <w:tcBorders>
              <w:top w:val="single" w:sz="6" w:space="0" w:color="auto"/>
              <w:left w:val="single" w:sz="6" w:space="0" w:color="auto"/>
              <w:bottom w:val="single" w:sz="6" w:space="0" w:color="auto"/>
              <w:right w:val="single" w:sz="6" w:space="0" w:color="auto"/>
            </w:tcBorders>
          </w:tcPr>
          <w:p>
            <w:r>
              <w:t>-</w:t>
            </w:r>
          </w:p>
        </w:tc>
        <w:tc>
          <w:tcPr>
            <w:tcW w:w="1080" w:type="dxa"/>
            <w:tcBorders>
              <w:top w:val="single" w:sz="6" w:space="0" w:color="auto"/>
              <w:left w:val="single" w:sz="6" w:space="0" w:color="auto"/>
              <w:bottom w:val="single" w:sz="6" w:space="0" w:color="auto"/>
              <w:right w:val="single" w:sz="6" w:space="0" w:color="auto"/>
            </w:tcBorders>
          </w:tcPr>
          <w:p>
            <w:r>
              <w:t>10</w:t>
            </w:r>
          </w:p>
        </w:tc>
        <w:tc>
          <w:tcPr>
            <w:tcW w:w="2175" w:type="dxa"/>
            <w:tcBorders>
              <w:top w:val="single" w:sz="6" w:space="0" w:color="auto"/>
              <w:left w:val="single" w:sz="6" w:space="0" w:color="auto"/>
              <w:bottom w:val="single" w:sz="6" w:space="0" w:color="auto"/>
              <w:right w:val="single" w:sz="6" w:space="0" w:color="auto"/>
            </w:tcBorders>
          </w:tcPr>
          <w:p>
            <w:r>
              <w:t>-</w:t>
            </w:r>
          </w:p>
        </w:tc>
        <w:tc>
          <w:tcPr>
            <w:tcW w:w="2370" w:type="dxa"/>
            <w:tcBorders>
              <w:top w:val="single" w:sz="6" w:space="0" w:color="auto"/>
              <w:left w:val="single" w:sz="6" w:space="0" w:color="auto"/>
              <w:bottom w:val="single" w:sz="6" w:space="0" w:color="auto"/>
              <w:right w:val="single" w:sz="6" w:space="0" w:color="auto"/>
            </w:tcBorders>
          </w:tcPr>
          <w:p>
            <w:r>
              <w:t>-</w:t>
            </w:r>
          </w:p>
        </w:tc>
        <w:tc>
          <w:tcPr>
            <w:tcW w:w="2144" w:type="dxa"/>
            <w:tcBorders>
              <w:top w:val="single" w:sz="6" w:space="0" w:color="auto"/>
              <w:left w:val="single" w:sz="6" w:space="0" w:color="auto"/>
              <w:bottom w:val="single" w:sz="6" w:space="0" w:color="auto"/>
              <w:right w:val="single" w:sz="6" w:space="0" w:color="auto"/>
            </w:tcBorders>
          </w:tcPr>
          <w:p>
            <w:r>
              <w:t>-</w:t>
            </w:r>
          </w:p>
        </w:tc>
      </w:tr>
      <w:tr w:rsidR="006E08BB" w:rsidRPr="00053060" w14:paraId="3AD900A5" w14:textId="77777777" w:rsidTr="00DC016E">
        <w:trPr>
          <w:jc w:val="center"/>
        </w:trPr>
        <w:tc>
          <w:tcPr>
            <w:tcW w:w="1575" w:type="dxa"/>
            <w:tcBorders>
              <w:top w:val="nil"/>
              <w:left w:val="single" w:sz="6" w:space="0" w:color="auto"/>
              <w:bottom w:val="nil"/>
              <w:right w:val="single" w:sz="6" w:space="0" w:color="auto"/>
            </w:tcBorders>
          </w:tcPr>
          <w:p>
            <w:r/>
          </w:p>
        </w:tc>
        <w:tc>
          <w:tcPr>
            <w:tcW w:w="1080" w:type="dxa"/>
            <w:tcBorders>
              <w:top w:val="single" w:sz="6" w:space="0" w:color="auto"/>
              <w:left w:val="single" w:sz="6" w:space="0" w:color="auto"/>
              <w:bottom w:val="single" w:sz="6" w:space="0" w:color="auto"/>
              <w:right w:val="single" w:sz="6" w:space="0" w:color="auto"/>
            </w:tcBorders>
          </w:tcPr>
          <w:p>
            <w:r>
              <w:t>-</w:t>
            </w:r>
          </w:p>
        </w:tc>
        <w:tc>
          <w:tcPr>
            <w:tcW w:w="2175" w:type="dxa"/>
            <w:tcBorders>
              <w:top w:val="single" w:sz="6" w:space="0" w:color="auto"/>
              <w:left w:val="single" w:sz="6" w:space="0" w:color="auto"/>
              <w:bottom w:val="single" w:sz="6" w:space="0" w:color="auto"/>
              <w:right w:val="single" w:sz="6" w:space="0" w:color="auto"/>
            </w:tcBorders>
          </w:tcPr>
          <w:p>
            <w:r>
              <w:t>08</w:t>
            </w:r>
          </w:p>
        </w:tc>
        <w:tc>
          <w:tcPr>
            <w:tcW w:w="2370" w:type="dxa"/>
            <w:tcBorders>
              <w:top w:val="single" w:sz="6" w:space="0" w:color="auto"/>
              <w:left w:val="single" w:sz="6" w:space="0" w:color="auto"/>
              <w:bottom w:val="single" w:sz="6" w:space="0" w:color="auto"/>
              <w:right w:val="single" w:sz="6" w:space="0" w:color="auto"/>
            </w:tcBorders>
          </w:tcPr>
          <w:p>
            <w:r>
              <w:t>-</w:t>
            </w:r>
          </w:p>
        </w:tc>
        <w:tc>
          <w:tcPr>
            <w:tcW w:w="2144" w:type="dxa"/>
            <w:tcBorders>
              <w:top w:val="single" w:sz="6" w:space="0" w:color="auto"/>
              <w:left w:val="single" w:sz="6" w:space="0" w:color="auto"/>
              <w:bottom w:val="single" w:sz="6" w:space="0" w:color="auto"/>
              <w:right w:val="single" w:sz="6" w:space="0" w:color="auto"/>
            </w:tcBorders>
          </w:tcPr>
          <w:p>
            <w:r>
              <w:t>-</w:t>
            </w:r>
          </w:p>
        </w:tc>
      </w:tr>
      <w:tr w:rsidR="006E08BB" w:rsidRPr="00053060" w14:paraId="597C665C" w14:textId="77777777" w:rsidTr="00DC016E">
        <w:trPr>
          <w:jc w:val="center"/>
        </w:trPr>
        <w:tc>
          <w:tcPr>
            <w:tcW w:w="1575" w:type="dxa"/>
            <w:tcBorders>
              <w:top w:val="nil"/>
              <w:left w:val="single" w:sz="6" w:space="0" w:color="auto"/>
              <w:bottom w:val="single" w:sz="6" w:space="0" w:color="auto"/>
              <w:right w:val="single" w:sz="6" w:space="0" w:color="auto"/>
            </w:tcBorders>
          </w:tcPr>
          <w:p>
            <w:r/>
          </w:p>
        </w:tc>
        <w:tc>
          <w:tcPr>
            <w:tcW w:w="1080" w:type="dxa"/>
            <w:tcBorders>
              <w:top w:val="single" w:sz="6" w:space="0" w:color="auto"/>
              <w:left w:val="single" w:sz="6" w:space="0" w:color="auto"/>
              <w:bottom w:val="single" w:sz="6" w:space="0" w:color="auto"/>
              <w:right w:val="single" w:sz="6" w:space="0" w:color="auto"/>
            </w:tcBorders>
          </w:tcPr>
          <w:p>
            <w:r>
              <w:t>-</w:t>
            </w:r>
          </w:p>
        </w:tc>
        <w:tc>
          <w:tcPr>
            <w:tcW w:w="2175" w:type="dxa"/>
            <w:tcBorders>
              <w:top w:val="single" w:sz="6" w:space="0" w:color="auto"/>
              <w:left w:val="single" w:sz="6" w:space="0" w:color="auto"/>
              <w:bottom w:val="single" w:sz="6" w:space="0" w:color="auto"/>
              <w:right w:val="single" w:sz="6" w:space="0" w:color="auto"/>
            </w:tcBorders>
          </w:tcPr>
          <w:p>
            <w:r>
              <w:t>-</w:t>
            </w:r>
          </w:p>
        </w:tc>
        <w:tc>
          <w:tcPr>
            <w:tcW w:w="2370" w:type="dxa"/>
            <w:tcBorders>
              <w:top w:val="single" w:sz="6" w:space="0" w:color="auto"/>
              <w:left w:val="single" w:sz="6" w:space="0" w:color="auto"/>
              <w:bottom w:val="single" w:sz="6" w:space="0" w:color="auto"/>
              <w:right w:val="single" w:sz="6" w:space="0" w:color="auto"/>
            </w:tcBorders>
          </w:tcPr>
          <w:p>
            <w:r>
              <w:t>-</w:t>
            </w:r>
          </w:p>
        </w:tc>
        <w:tc>
          <w:tcPr>
            <w:tcW w:w="2144" w:type="dxa"/>
            <w:tcBorders>
              <w:top w:val="single" w:sz="6" w:space="0" w:color="auto"/>
              <w:left w:val="single" w:sz="6" w:space="0" w:color="auto"/>
              <w:bottom w:val="single" w:sz="6" w:space="0" w:color="auto"/>
              <w:right w:val="single" w:sz="6" w:space="0" w:color="auto"/>
            </w:tcBorders>
          </w:tcPr>
          <w:p>
            <w:r>
              <w:t>-</w:t>
            </w:r>
          </w:p>
        </w:tc>
      </w:tr>
      <w:tr w:rsidR="006E08BB" w:rsidRPr="00053060" w14:paraId="6622BD84" w14:textId="77777777" w:rsidTr="00DC016E">
        <w:trPr>
          <w:jc w:val="center"/>
        </w:trPr>
        <w:tc>
          <w:tcPr>
            <w:tcW w:w="1575" w:type="dxa"/>
            <w:tcBorders>
              <w:top w:val="single" w:sz="6" w:space="0" w:color="auto"/>
              <w:left w:val="single" w:sz="6" w:space="0" w:color="auto"/>
              <w:bottom w:val="single" w:sz="6" w:space="0" w:color="auto"/>
              <w:right w:val="single" w:sz="6" w:space="0" w:color="auto"/>
            </w:tcBorders>
          </w:tcPr>
          <w:p>
            <w:r>
              <w:t>16</w:t>
            </w:r>
          </w:p>
        </w:tc>
        <w:tc>
          <w:tcPr>
            <w:tcW w:w="1080" w:type="dxa"/>
            <w:tcBorders>
              <w:top w:val="single" w:sz="6" w:space="0" w:color="auto"/>
              <w:left w:val="single" w:sz="6" w:space="0" w:color="auto"/>
              <w:bottom w:val="single" w:sz="6" w:space="0" w:color="auto"/>
              <w:right w:val="single" w:sz="6" w:space="0" w:color="auto"/>
            </w:tcBorders>
          </w:tcPr>
          <w:p>
            <w:r>
              <w:t>20</w:t>
            </w:r>
          </w:p>
        </w:tc>
        <w:tc>
          <w:tcPr>
            <w:tcW w:w="2175" w:type="dxa"/>
            <w:tcBorders>
              <w:top w:val="single" w:sz="6" w:space="0" w:color="auto"/>
              <w:left w:val="single" w:sz="6" w:space="0" w:color="auto"/>
              <w:bottom w:val="single" w:sz="6" w:space="0" w:color="auto"/>
              <w:right w:val="single" w:sz="6" w:space="0" w:color="auto"/>
            </w:tcBorders>
          </w:tcPr>
          <w:p>
            <w:r>
              <w:t>20</w:t>
            </w:r>
          </w:p>
        </w:tc>
        <w:tc>
          <w:tcPr>
            <w:tcW w:w="2370" w:type="dxa"/>
            <w:tcBorders>
              <w:top w:val="single" w:sz="6" w:space="0" w:color="auto"/>
              <w:left w:val="single" w:sz="6" w:space="0" w:color="auto"/>
              <w:bottom w:val="single" w:sz="6" w:space="0" w:color="auto"/>
              <w:right w:val="single" w:sz="6" w:space="0" w:color="auto"/>
            </w:tcBorders>
          </w:tcPr>
          <w:p>
            <w:r>
              <w:t>16</w:t>
            </w:r>
          </w:p>
        </w:tc>
        <w:tc>
          <w:tcPr>
            <w:tcW w:w="2144" w:type="dxa"/>
            <w:tcBorders>
              <w:top w:val="single" w:sz="6" w:space="0" w:color="auto"/>
              <w:left w:val="single" w:sz="6" w:space="0" w:color="auto"/>
              <w:bottom w:val="single" w:sz="6" w:space="0" w:color="auto"/>
              <w:right w:val="single" w:sz="6" w:space="0" w:color="auto"/>
            </w:tcBorders>
          </w:tcPr>
          <w:p>
            <w:r>
              <w:t>20</w:t>
            </w:r>
          </w:p>
        </w:tc>
      </w:tr>
      <w:tr w:rsidR="006E08BB" w:rsidRPr="00053060" w14:paraId="400BF429" w14:textId="77777777" w:rsidTr="00DC016E">
        <w:trPr>
          <w:jc w:val="center"/>
        </w:trPr>
        <w:tc>
          <w:tcPr>
            <w:tcW w:w="1575" w:type="dxa"/>
            <w:tcBorders>
              <w:top w:val="nil"/>
              <w:left w:val="single" w:sz="6" w:space="0" w:color="auto"/>
              <w:bottom w:val="single" w:sz="6" w:space="0" w:color="auto"/>
              <w:right w:val="single" w:sz="6" w:space="0" w:color="auto"/>
            </w:tcBorders>
          </w:tcPr>
          <w:p>
            <w:r/>
          </w:p>
        </w:tc>
        <w:tc>
          <w:tcPr>
            <w:tcW w:w="1080" w:type="dxa"/>
            <w:tcBorders>
              <w:top w:val="single" w:sz="6" w:space="0" w:color="auto"/>
              <w:left w:val="single" w:sz="6" w:space="0" w:color="auto"/>
              <w:bottom w:val="single" w:sz="6" w:space="0" w:color="auto"/>
              <w:right w:val="single" w:sz="6" w:space="0" w:color="auto"/>
            </w:tcBorders>
          </w:tcPr>
          <w:p>
            <w:r>
              <w:t>20</w:t>
            </w:r>
          </w:p>
        </w:tc>
        <w:tc>
          <w:tcPr>
            <w:tcW w:w="2175" w:type="dxa"/>
            <w:tcBorders>
              <w:top w:val="single" w:sz="6" w:space="0" w:color="auto"/>
              <w:left w:val="single" w:sz="6" w:space="0" w:color="auto"/>
              <w:bottom w:val="single" w:sz="6" w:space="0" w:color="auto"/>
              <w:right w:val="single" w:sz="6" w:space="0" w:color="auto"/>
            </w:tcBorders>
          </w:tcPr>
          <w:p>
            <w:r>
              <w:t>40</w:t>
            </w:r>
          </w:p>
        </w:tc>
        <w:tc>
          <w:tcPr>
            <w:tcW w:w="2370" w:type="dxa"/>
            <w:tcBorders>
              <w:top w:val="single" w:sz="6" w:space="0" w:color="auto"/>
              <w:left w:val="single" w:sz="6" w:space="0" w:color="auto"/>
              <w:bottom w:val="single" w:sz="6" w:space="0" w:color="auto"/>
              <w:right w:val="single" w:sz="6" w:space="0" w:color="auto"/>
            </w:tcBorders>
          </w:tcPr>
          <w:p>
            <w:r>
              <w:t>20</w:t>
            </w:r>
          </w:p>
        </w:tc>
        <w:tc>
          <w:tcPr>
            <w:tcW w:w="2144" w:type="dxa"/>
            <w:tcBorders>
              <w:top w:val="single" w:sz="6" w:space="0" w:color="auto"/>
              <w:left w:val="single" w:sz="6" w:space="0" w:color="auto"/>
              <w:bottom w:val="single" w:sz="6" w:space="0" w:color="auto"/>
              <w:right w:val="single" w:sz="6" w:space="0" w:color="auto"/>
            </w:tcBorders>
          </w:tcPr>
          <w:p>
            <w:r>
              <w:t>20</w:t>
            </w:r>
          </w:p>
        </w:tc>
      </w:tr>
    </w:tbl>
    <w:p w14:paraId="25A2934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Transplant</w:t>
      </w:r>
    </w:p>
    <w:p w14:paraId="68F9B29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Transplant</w:t>
      </w:r>
    </w:p>
    <w:p w14:paraId="4E45E90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8"/>
          <w:szCs w:val="18"/>
        </w:rPr>
      </w:pPr>
      <w:r>
        <w:t>Transplant</w:t>
      </w:r>
    </w:p>
    <w:p w14:paraId="6B08BF80"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 the early 35 to 40 days of the crop, weeds and crops have intense competition for absorption of food from the soil. Therefore, it is important to keep the crop weeding in 35 to 40 days. After sowing, scandal 1 to 2 times as needed and drip 3 times. The first chilli should be done 3 weeks after sowing, with a fiery cole, 5 weeks after sowing, and the third should be done with a toothpick after 8 weeks. During the last fold, the ropes of the crop will be emphasized if the ropes are tied and the roots of the crop will be emphasized and it will help to hold the rain water due to the fall in the field.</w:t>
      </w:r>
    </w:p>
    <w:p w14:paraId="49A7802B"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In the early 35 to 40 days of the crop, weeds and crops have intense competition for absorption of food from the soil. Therefore, it is important to keep the crop weeding in 35 to 40 days. After sowing, scandal 1 to 2 times as needed and drip 3 times. The first chilli should be done 3 weeks after sowing, with a fiery cole, 5 weeks after sowing, and the third should be done with a toothpick after 8 weeks. During the last fold, the ropes of the crop will be emphasized if the ropes are tied and the roots of the crop will be emphasized and it will help to hold the rain water due to the fall in the field.</w:t>
      </w:r>
    </w:p>
    <w:p w14:paraId="39ECD66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the early 35 to 40 days of the crop, weeds and crops have intense competition for absorption of food from the soil. Therefore, it is important to keep the crop weeding in 35 to 40 days. After sowing, scandal 1 to 2 times as needed and drip 3 times. The first chilli should be done 3 weeks after sowing, with a fiery cole, 5 weeks after sowing, and the third should be done with a toothpick after 8 weeks. During the last fold, the ropes of the crop will be emphasized if the ropes are tied and the roots of the crop will be emphasized and it will help to hold the rain water due to the fall in the field.</w:t>
      </w:r>
    </w:p>
    <w:p w14:paraId="4DE9ECA8"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Integrated pest and disease control</w:t>
      </w:r>
    </w:p>
    <w:p w14:paraId="2228CE90"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60 to 70 percent moisture from the soil is eliminated by evaporation. To maintain this moisture, the weeds and turquoals removed from the field should be used for overlay. It is important to put within 50 days from sowing the overlay sorghum. The experiment has been found to increase the production by 14 percent due to the overlay.</w:t>
      </w:r>
    </w:p>
    <w:p w14:paraId="1289228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important pests of the sorghum are the khade fly, the pest insects, the mawa, the red spider and the algae in the wheat. The integrated pest control system should be used to keep these pests under the level of financial loss, in which it is important to control the pest using the appropriate task technique. In the cultivated technique, the pests and their eggs, etc., are destroyed by birds and other pesticides, as well as the heat of the atmosphere and the number of pests is limited. For this, it is necessary to plow the soil in the summer and give 2-3 clan. When giving the sorghum to the animals, the finely sliced cottage of the cell is greatly destroyed. Sowing of sorghum can be saved from the scalpage as soon as possible as per the recommendation. The sowing should be done in time, ie from September 15 to October 15. Improved varieties should be used for sowing flowers, flowers, flowers, flowers, flowers. Farmers should also sow the mattress that is simultaneously matched. Apart from this, the rotation of the crops is also an important factor in integrated pest control. Before sowing, the seedsheathezam 30 FS10 ml. Pesticide seeds should be processed in this year of  20 ml of water per kg of seed.</w:t>
      </w:r>
    </w:p>
    <w:p w14:paraId="31FDB7E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important pests of the sorghum are the khade fly, the pest insects, the mawa, the red spider and the algae in the wheat. The integrated pest control system should be used to keep these pests under the level of financial loss, in which it is important to control the pest using the appropriate task technique. In the cultivated technique, the pests and their eggs, etc., are destroyed by birds and other pesticides, as well as the heat of the atmosphere and the number of pests is limited. For this, it is necessary to plow the soil in the summer and give 2-3 clan. When giving the sorghum to the animals, the finely sliced cottage of the cell is greatly destroyed. Sowing of sorghum can be saved from the scalpage as soon as possible as per the recommendation. The sowing should be done in time, ie from September 15 to October 15. Improved varieties should be used for sowing flowers, flowers, flowers, flowers, flowers. Farmers should also sow the mattress that is simultaneously matched. Apart from this, the rotation of the crops is also an important factor in integrated pest control. Before sowing, the seedsheathezam 30 FS10 ml. Pesticide seeds should be processed in this year of  20 ml of water per kg of seed.</w:t>
      </w:r>
    </w:p>
    <w:p w14:paraId="6D852196"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The common -visible disease on the rabbi sorghum is a rock, leaf -leaf, copper, sticky and coriander. Before sowing the seeds of the seeds should be processed so that it does not come. For this, 1 kg of seed has an odor of 80 w. P. Rub 4 grams. The prevalence of a rash disease is the lack of water shortage and excessive heat favorable. For this, especially if the crop is in the flower flower, then the crop should be given a water stress to the crop. For the control of the disease, Anthraconose is required to control the Plugzparexad 333 Gumper F.S. Rub 1 ml per kg of seed.</w:t>
      </w:r>
    </w:p>
    <w:p w14:paraId="27665D5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8"/>
          <w:szCs w:val="18"/>
        </w:rPr>
      </w:pPr>
      <w:r>
        <w:t>Water management</w:t>
      </w:r>
    </w:p>
    <w:p w14:paraId="1D16E6F0" w14:textId="77777777" w:rsidR="006E08BB" w:rsidRPr="00053060" w:rsidRDefault="006E08BB" w:rsidP="006E08BB">
      <w:pPr>
        <w:autoSpaceDE w:val="0"/>
        <w:autoSpaceDN w:val="0"/>
        <w:adjustRightInd w:val="0"/>
        <w:spacing w:line="240" w:lineRule="auto"/>
        <w:ind w:right="99"/>
        <w:rPr>
          <w:rFonts w:ascii="Sakal Marathi" w:eastAsia="@AR PL UKai CN" w:hAnsi="Sakal Marathi" w:cs="Sakal Marathi"/>
          <w:szCs w:val="22"/>
        </w:rPr>
      </w:pPr>
      <w:r>
        <w:t>If dry rabi sorghum protected water is available, the crop should be given 28 to 30 days after sowing or after sowing after sowing, or 50 to 55 days after sowing. If it is possible to provide two water, water should be given to the sorghum in both delicate states. In medium soil in medium soil in the horticultural sorghum, when sowing is 70 to 75 days after sowing and after sowing in a grain, it should be given 90 to 95 days after sowing. The tide does not require fourth water in heavy soil.</w:t>
      </w:r>
    </w:p>
    <w:p w14:paraId="12A637FE" w14:textId="77777777" w:rsidR="006E08BB" w:rsidRPr="00053060" w:rsidRDefault="006E08BB" w:rsidP="006E08BB">
      <w:pPr>
        <w:autoSpaceDE w:val="0"/>
        <w:autoSpaceDN w:val="0"/>
        <w:adjustRightInd w:val="0"/>
        <w:spacing w:line="240" w:lineRule="auto"/>
        <w:ind w:right="99"/>
        <w:rPr>
          <w:rFonts w:ascii="Sakal Marathi" w:eastAsia="@AR PL UKai CN" w:hAnsi="Sakal Marathi" w:cs="Sakal Marathi"/>
          <w:b/>
          <w:bCs/>
          <w:sz w:val="18"/>
          <w:szCs w:val="18"/>
        </w:rPr>
      </w:pPr>
      <w:r>
        <w:t>Removal of sorghum</w:t>
      </w:r>
    </w:p>
    <w:p w14:paraId="0DBEC499" w14:textId="77777777" w:rsidR="006E08BB" w:rsidRPr="00053060" w:rsidRDefault="006E08BB" w:rsidP="006E08BB">
      <w:pPr>
        <w:autoSpaceDE w:val="0"/>
        <w:autoSpaceDN w:val="0"/>
        <w:adjustRightInd w:val="0"/>
        <w:spacing w:line="240" w:lineRule="auto"/>
        <w:ind w:right="99" w:firstLine="475"/>
        <w:rPr>
          <w:rFonts w:ascii="Sakal Marathi" w:eastAsia="@AR PL UKai CN" w:hAnsi="Sakal Marathi" w:cs="Sakal Marathi"/>
          <w:szCs w:val="22"/>
        </w:rPr>
      </w:pPr>
      <w:r>
        <w:t>The sorghum crop is produced in 110 to 130 days, with the breed. During the tide removal, the grains of the grains become firm. If you look at the grains, the first breaks the touch and the sorghum is needed. Likewise, if the sorghum is closely monitored, a black dot is found near the tip of the grain. As soon as these symptoms appear, the sorghum should be harvested. After the sorghum removal, the dough should be dried in the heat of the water for 8 to 10 days. Once the grain is ready and prepared, it should be dried in the heat before storage. It is generally easy to sell in the market if a 50 kg bag is usually filled.</w:t>
      </w:r>
    </w:p>
    <w:p w14:paraId="6A88D355"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Yield</w:t>
      </w:r>
    </w:p>
    <w:p w14:paraId="1E20551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If the sorghum is planted in such a modified technique, the dry sorghum hectare is gently produced 8-10 quintals on the ground, 20-25 quintals on medium ground, 25-30 quintals of heavy land and 30 to 35 quintals of horticultural sorghum. At the same time, in the dryland area, the yield of two and a half to three times in the garden is yielded.</w:t>
      </w:r>
    </w:p>
    <w:p w14:paraId="596D652A"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54CEE83B" w14:textId="77777777" w:rsidR="006E08BB" w:rsidRPr="00053060" w:rsidRDefault="006E08BB" w:rsidP="006E08BB">
      <w:pPr>
        <w:spacing w:line="240" w:lineRule="auto"/>
        <w:ind w:left="10" w:right="-15" w:hanging="10"/>
        <w:jc w:val="center"/>
        <w:rPr>
          <w:rFonts w:ascii="Sakal Marathi" w:hAnsi="Sakal Marathi" w:cs="Sakal Marathi"/>
          <w:b/>
          <w:bCs/>
          <w:color w:val="C00000"/>
        </w:rPr>
      </w:pPr>
      <w:r>
        <w:t>Iarn dmar</w:t>
      </w:r>
    </w:p>
    <w:p w14:paraId="20AFEF76" w14:textId="77777777" w:rsidR="006E08BB" w:rsidRPr="00053060" w:rsidRDefault="006E08BB" w:rsidP="006E08BB">
      <w:pPr>
        <w:spacing w:line="240" w:lineRule="auto"/>
        <w:ind w:right="95" w:firstLine="475"/>
        <w:rPr>
          <w:rFonts w:ascii="Sakal Marathi" w:hAnsi="Sakal Marathi" w:cs="Sakal Marathi"/>
        </w:rPr>
      </w:pPr>
      <w:r>
        <w:t>Iarn dmarMr mo doir noaUn, and the dmUmMna, and IVmMm dmna, Adb The aKmog of the CnmXZ Amho Amho. Amho.</w:t>
      </w:r>
    </w:p>
    <w:p w14:paraId="1882350C" w14:textId="77777777" w:rsidR="006E08BB" w:rsidRPr="00053060" w:rsidRDefault="006E08BB" w:rsidP="006E08BB">
      <w:pPr>
        <w:spacing w:line="240" w:lineRule="auto"/>
        <w:ind w:right="95"/>
        <w:rPr>
          <w:rFonts w:ascii="Sakal Marathi" w:hAnsi="Sakal Marathi" w:cs="Sakal Marathi"/>
          <w:b/>
          <w:bCs/>
          <w:sz w:val="18"/>
          <w:szCs w:val="16"/>
        </w:rPr>
      </w:pPr>
      <w:r>
        <w:t xml:space="preserve">OZrMr ZdS </w:t>
      </w:r>
    </w:p>
    <w:p w14:paraId="5639C328" w14:textId="77777777" w:rsidR="006E08BB" w:rsidRPr="00053060" w:rsidRDefault="006E08BB" w:rsidP="006E08BB">
      <w:pPr>
        <w:spacing w:line="240" w:lineRule="auto"/>
        <w:rPr>
          <w:rFonts w:ascii="Sakal Marathi" w:hAnsi="Sakal Marathi" w:cs="Sakal Marathi"/>
        </w:rPr>
      </w:pPr>
      <w:r>
        <w:t xml:space="preserve">MMjbm zmam Agbobr D 5.5 vo 8.5 GMY AGBO'M O '' '' '' '' '' '' '' '' '' '' '' '' '' '' '' '' '' '' '' '' '' '' '' '' '' '' '' '' '' '' '' '' '' '' '' '' '' '' '' '' '' '' 'Zrv ho nr </w:t>
      </w:r>
    </w:p>
    <w:p w14:paraId="0100BF69" w14:textId="77777777" w:rsidR="006E08BB" w:rsidRPr="00053060" w:rsidRDefault="006E08BB" w:rsidP="006E08BB">
      <w:pPr>
        <w:spacing w:line="240" w:lineRule="auto"/>
        <w:ind w:left="21" w:right="-15" w:hanging="7"/>
        <w:jc w:val="left"/>
        <w:rPr>
          <w:rFonts w:ascii="Sakal Marathi" w:hAnsi="Sakal Marathi" w:cs="Sakal Marathi"/>
          <w:b/>
          <w:bCs/>
          <w:sz w:val="18"/>
          <w:szCs w:val="16"/>
        </w:rPr>
      </w:pPr>
      <w:r>
        <w:t>Gh  off DMU</w:t>
      </w:r>
    </w:p>
    <w:p w14:paraId="14BBC583" w14:textId="77777777" w:rsidR="006E08BB" w:rsidRPr="00053060" w:rsidRDefault="006E08BB" w:rsidP="006E08BB">
      <w:pPr>
        <w:spacing w:line="240" w:lineRule="auto"/>
        <w:rPr>
          <w:rFonts w:ascii="Sakal Marathi" w:hAnsi="Sakal Marathi" w:cs="Sakal Marathi"/>
        </w:rPr>
      </w:pPr>
      <w:r>
        <w:t>gr.Eg.EM.-5, gr.Eg.EM.-9, gr.Eg.EM.-13, gr.Eg.EM.-14, gr.Eg.EM.-16, gr.Eg.EM.-17, gr.Eg.EM.-18, gr.Eg.EM.-21, gr.Eg.EM.-23, gr.Eg.EM. 25, gr.Eg.EM. 27, gr.Eg.EM. 30 AmU gr.Eg.EM. 35</w:t>
      </w:r>
    </w:p>
    <w:p w14:paraId="0294E612" w14:textId="77777777" w:rsidR="006E08BB" w:rsidRPr="00053060" w:rsidRDefault="006E08BB" w:rsidP="006E08BB">
      <w:pPr>
        <w:spacing w:line="240" w:lineRule="auto"/>
        <w:rPr>
          <w:rFonts w:ascii="Sakal Marathi" w:hAnsi="Sakal Marathi" w:cs="Sakal Marathi"/>
          <w:b/>
          <w:bCs/>
          <w:sz w:val="18"/>
          <w:szCs w:val="16"/>
        </w:rPr>
      </w:pPr>
      <w:r>
        <w:t>gwym AV DMU</w:t>
      </w:r>
    </w:p>
    <w:p w14:paraId="254AF75A" w14:textId="77777777" w:rsidR="006E08BB" w:rsidRPr="00053060" w:rsidRDefault="006E08BB" w:rsidP="006E08BB">
      <w:pPr>
        <w:spacing w:line="240" w:lineRule="auto"/>
        <w:rPr>
          <w:rFonts w:ascii="Sakal Marathi" w:hAnsi="Sakal Marathi" w:cs="Sakal Marathi"/>
        </w:rPr>
      </w:pPr>
      <w:r>
        <w:t>Eg.nr.hr.-462, gr. -23, gr. Eg. HR 27 AM U gr.Eg.hr. 28</w:t>
      </w:r>
    </w:p>
    <w:p w14:paraId="47FFF95F" w14:textId="77777777" w:rsidR="006E08BB" w:rsidRPr="00053060" w:rsidRDefault="006E08BB" w:rsidP="006E08BB">
      <w:pPr>
        <w:spacing w:line="240" w:lineRule="auto"/>
        <w:ind w:left="19" w:right="5" w:hanging="10"/>
        <w:rPr>
          <w:rFonts w:ascii="Sakal Marathi" w:hAnsi="Sakal Marathi" w:cs="Sakal Marathi"/>
          <w:b/>
          <w:bCs/>
        </w:rPr>
      </w:pPr>
      <w:r>
        <w:t>Jmos dmar</w:t>
      </w:r>
    </w:p>
    <w:p w14:paraId="420E9727" w14:textId="77777777" w:rsidR="006E08BB" w:rsidRPr="00053060" w:rsidRDefault="006E08BB" w:rsidP="006E08BB">
      <w:pPr>
        <w:spacing w:line="240" w:lineRule="auto"/>
        <w:rPr>
          <w:rFonts w:ascii="Sakal Marathi" w:hAnsi="Sakal Marathi" w:cs="Sakal Marathi"/>
        </w:rPr>
      </w:pPr>
      <w:r>
        <w:t>Eg.Eg.hr.-84, Gr.Eg.hr.-25g.g</w:t>
      </w:r>
    </w:p>
    <w:p w14:paraId="44C98909" w14:textId="77777777" w:rsidR="006E08BB" w:rsidRPr="00053060" w:rsidRDefault="006E08BB" w:rsidP="006E08BB">
      <w:pPr>
        <w:spacing w:line="240" w:lineRule="auto"/>
        <w:ind w:right="2795"/>
        <w:rPr>
          <w:rFonts w:ascii="Sakal Marathi" w:hAnsi="Sakal Marathi" w:cs="Sakal Marathi"/>
        </w:rPr>
      </w:pPr>
      <w:r>
        <w:t>E.HO  .EG.REG.hr. 22, Gr.Eg.EM.-47,  W  BO DGW YAM G H  of DMU</w:t>
      </w:r>
    </w:p>
    <w:p w14:paraId="029AFE42" w14:textId="77777777" w:rsidR="006E08BB" w:rsidRPr="00053060" w:rsidRDefault="006E08BB" w:rsidP="006E08BB">
      <w:pPr>
        <w:spacing w:line="240" w:lineRule="auto"/>
        <w:ind w:right="2795"/>
        <w:rPr>
          <w:rFonts w:ascii="Sakal Marathi" w:hAnsi="Sakal Marathi" w:cs="Sakal Marathi"/>
          <w:b/>
          <w:bCs/>
          <w:sz w:val="18"/>
          <w:szCs w:val="16"/>
        </w:rPr>
      </w:pPr>
      <w:r>
        <w:t>Enjoy  'Emjv</w:t>
      </w:r>
    </w:p>
    <w:p w14:paraId="0F18D13E" w14:textId="77777777" w:rsidR="006E08BB" w:rsidRPr="00053060" w:rsidRDefault="006E08BB" w:rsidP="006E08BB">
      <w:pPr>
        <w:spacing w:line="240" w:lineRule="auto"/>
        <w:rPr>
          <w:rFonts w:ascii="Sakal Marathi" w:hAnsi="Sakal Marathi" w:cs="Sakal Marathi"/>
        </w:rPr>
      </w:pPr>
      <w:r>
        <w:t>ZKmmamamamam amoa Same ZmJaQ Hamdr. Imob and the Imob are not. Xm XmmV. EodQm nmirnydu 5 Vo 6 QZ nV hoQar eoUIV Oh.</w:t>
      </w:r>
    </w:p>
    <w:p w14:paraId="461FF1E5" w14:textId="77777777" w:rsidR="006E08BB" w:rsidRPr="00053060" w:rsidRDefault="006E08BB" w:rsidP="006E08BB">
      <w:pPr>
        <w:spacing w:line="240" w:lineRule="auto"/>
        <w:ind w:left="21" w:right="-15" w:hanging="7"/>
        <w:jc w:val="left"/>
        <w:rPr>
          <w:rFonts w:ascii="Sakal Marathi" w:hAnsi="Sakal Marathi" w:cs="Sakal Marathi"/>
          <w:b/>
          <w:bCs/>
          <w:sz w:val="18"/>
          <w:szCs w:val="16"/>
        </w:rPr>
      </w:pPr>
      <w:r>
        <w:t>NOURERMR two</w:t>
      </w:r>
    </w:p>
    <w:p w14:paraId="528FBBC7" w14:textId="77777777" w:rsidR="006E08BB" w:rsidRPr="00053060" w:rsidRDefault="006E08BB" w:rsidP="006E08BB">
      <w:pPr>
        <w:spacing w:line="240" w:lineRule="auto"/>
        <w:rPr>
          <w:rFonts w:ascii="Sakal Marathi" w:hAnsi="Sakal Marathi" w:cs="Sakal Marathi"/>
        </w:rPr>
      </w:pPr>
      <w:r>
        <w:t>MmJbm nmDg Hamdr. BdHa</w:t>
      </w:r>
    </w:p>
    <w:p w14:paraId="6F23961C" w14:textId="77777777" w:rsidR="006E08BB" w:rsidRPr="00053060" w:rsidRDefault="006E08BB" w:rsidP="006E08BB">
      <w:pPr>
        <w:spacing w:line="240" w:lineRule="auto"/>
        <w:rPr>
          <w:rFonts w:ascii="Sakal Marathi" w:hAnsi="Sakal Marathi" w:cs="Sakal Marathi"/>
          <w:b/>
          <w:bCs/>
          <w:sz w:val="18"/>
          <w:szCs w:val="16"/>
        </w:rPr>
      </w:pPr>
      <w:r>
        <w:t>AMGM zh  IVMmm DMNA</w:t>
      </w:r>
    </w:p>
    <w:p w14:paraId="4342A1B0" w14:textId="77777777" w:rsidR="006E08BB" w:rsidRPr="00053060" w:rsidRDefault="006E08BB" w:rsidP="006E08BB">
      <w:pPr>
        <w:spacing w:line="240" w:lineRule="auto"/>
        <w:ind w:firstLine="475"/>
        <w:rPr>
          <w:rFonts w:ascii="Sakal Marathi" w:hAnsi="Sakal Marathi" w:cs="Sakal Marathi"/>
        </w:rPr>
      </w:pPr>
      <w:r>
        <w:t>Iarn Admarg 40 Hbmo Zs, 20 HbmoswaX d gnyU waX, nmbme AmU AY Zs NoAUrm doir. Cabin ZrZVa 30 XdgmrZr Mind. Iarn dmarg 10 Hbmo mg mg 250 JPmoQmQa qHdm APmopnorb ho OdmUy IV Mmoimdo. mo 15 Vo 20 QHCXZ dmTV.</w:t>
      </w:r>
    </w:p>
    <w:p w14:paraId="6E41BDF8" w14:textId="77777777" w:rsidR="006E08BB" w:rsidRPr="00053060" w:rsidRDefault="006E08BB" w:rsidP="006E08BB">
      <w:pPr>
        <w:spacing w:line="240" w:lineRule="auto"/>
        <w:rPr>
          <w:rFonts w:ascii="Sakal Marathi" w:hAnsi="Sakal Marathi" w:cs="Sakal Marathi"/>
          <w:b/>
          <w:bCs/>
          <w:sz w:val="18"/>
          <w:szCs w:val="16"/>
        </w:rPr>
      </w:pPr>
      <w:r>
        <w:t>noaUr XmoZ Love Verb 45g.'r. d XmoZ is 15 g.'r. BVHo AND Rodmdo. noa Urg your 10 Hbmo dmImaV dmunamdo.</w:t>
      </w:r>
    </w:p>
    <w:p w14:paraId="6B21B58C" w14:textId="77777777" w:rsidR="006E08BB" w:rsidRPr="00053060" w:rsidRDefault="006E08BB" w:rsidP="006E08BB">
      <w:pPr>
        <w:spacing w:line="240" w:lineRule="auto"/>
        <w:ind w:firstLine="475"/>
        <w:rPr>
          <w:rFonts w:ascii="Sakal Marathi" w:hAnsi="Sakal Marathi" w:cs="Sakal Marathi"/>
        </w:rPr>
      </w:pPr>
      <w:r>
        <w:t>noaUr XmoZ Love Verb 45g.'r. d XmoZ is 15 g.'r. BVHo AND Rodmdo. noa Urg your 10 Hbmo dmImaV dmunamdo.</w:t>
      </w:r>
    </w:p>
    <w:p w14:paraId="073EAFC7" w14:textId="77777777" w:rsidR="006E08BB" w:rsidRPr="00053060" w:rsidRDefault="006E08BB" w:rsidP="006E08BB">
      <w:pPr>
        <w:spacing w:line="240" w:lineRule="auto"/>
        <w:ind w:left="21" w:right="-15" w:hanging="7"/>
        <w:jc w:val="left"/>
        <w:rPr>
          <w:rFonts w:ascii="Sakal Marathi" w:hAnsi="Sakal Marathi" w:cs="Sakal Marathi"/>
          <w:b/>
          <w:bCs/>
          <w:sz w:val="18"/>
          <w:szCs w:val="16"/>
        </w:rPr>
      </w:pPr>
      <w:r>
        <w:t>DAIUR</w:t>
      </w:r>
    </w:p>
    <w:p w14:paraId="0AEA18C6" w14:textId="77777777" w:rsidR="006E08BB" w:rsidRPr="00053060" w:rsidRDefault="006E08BB" w:rsidP="006E08BB">
      <w:pPr>
        <w:spacing w:line="240" w:lineRule="auto"/>
        <w:ind w:firstLine="475"/>
        <w:rPr>
          <w:rFonts w:ascii="Sakal Marathi" w:hAnsi="Sakal Marathi" w:cs="Sakal Marathi"/>
        </w:rPr>
      </w:pPr>
      <w:r>
        <w:t>yrZor saUrZor past 12 XdgmZr AU Xwgar d toUrZAHA 1.80 bmI  V Vr amenm m.</w:t>
      </w:r>
    </w:p>
    <w:p w14:paraId="51C50F3D" w14:textId="77777777" w:rsidR="006E08BB" w:rsidRPr="00053060" w:rsidRDefault="006E08BB" w:rsidP="006E08BB">
      <w:pPr>
        <w:spacing w:line="240" w:lineRule="auto"/>
        <w:rPr>
          <w:rFonts w:ascii="Sakal Marathi" w:hAnsi="Sakal Marathi" w:cs="Sakal Marathi"/>
          <w:sz w:val="18"/>
          <w:szCs w:val="16"/>
        </w:rPr>
      </w:pPr>
      <w:r>
        <w:t xml:space="preserve">AMva  d h 'dma grapes  </w:t>
      </w:r>
    </w:p>
    <w:p w14:paraId="0FE6708E" w14:textId="77777777" w:rsidR="006E08BB" w:rsidRPr="00053060" w:rsidRDefault="006E08BB" w:rsidP="006E08BB">
      <w:pPr>
        <w:spacing w:line="240" w:lineRule="auto"/>
        <w:ind w:firstLine="475"/>
        <w:rPr>
          <w:rFonts w:ascii="Sakal Marathi" w:hAnsi="Sakal Marathi" w:cs="Sakal Marathi"/>
        </w:rPr>
      </w:pPr>
      <w:r>
        <w:t>NXVrZo Vya your AmVanrH 21 in the mUmV XmoZ Love Amoir d'm d'm d'm d'm VwarMrMrMrMrMr qHdm XmoZ and Admarm d'a VwarMr noamr. XoIrb KoVm oVmV.</w:t>
      </w:r>
    </w:p>
    <w:p w14:paraId="16789F73" w14:textId="77777777" w:rsidR="006E08BB" w:rsidRPr="00053060" w:rsidRDefault="006E08BB" w:rsidP="006E08BB">
      <w:pPr>
        <w:spacing w:line="240" w:lineRule="auto"/>
        <w:rPr>
          <w:rFonts w:ascii="Sakal Marathi" w:hAnsi="Sakal Marathi" w:cs="Sakal Marathi"/>
          <w:b/>
          <w:bCs/>
          <w:sz w:val="18"/>
          <w:szCs w:val="16"/>
        </w:rPr>
      </w:pPr>
      <w:r>
        <w:t>nmur dwmnz</w:t>
      </w:r>
    </w:p>
    <w:p w14:paraId="2C89CA88" w14:textId="77777777" w:rsidR="006E08BB" w:rsidRPr="00053060" w:rsidRDefault="006E08BB" w:rsidP="006E08BB">
      <w:pPr>
        <w:spacing w:line="240" w:lineRule="auto"/>
        <w:ind w:firstLine="475"/>
        <w:rPr>
          <w:rFonts w:ascii="Sakal Marathi" w:hAnsi="Sakal Marathi" w:cs="Sakal Marathi"/>
        </w:rPr>
      </w:pPr>
      <w:r>
        <w:t>dmarm nHmg, nHmMmMmMmMma dmTrMm Hmi 28 V 30 Xdg, nrH loMAL mMMK Hmi 50 You 75 Xdg nd You 90 Xdg d XmUo aTM mMm Hmi 95 Vo 100 Xdg m Mma AdWoV will be Oh mUo and PmUr amdo amdo. nmUr eVmo gamm nXVrZoM amdo.</w:t>
      </w:r>
    </w:p>
    <w:p w14:paraId="3D2B8F62" w14:textId="77777777" w:rsidR="006E08BB" w:rsidRPr="00053060" w:rsidRDefault="006E08BB" w:rsidP="006E08BB">
      <w:pPr>
        <w:spacing w:line="240" w:lineRule="auto"/>
        <w:ind w:left="21" w:right="-15" w:hanging="7"/>
        <w:jc w:val="left"/>
        <w:rPr>
          <w:rFonts w:ascii="Sakal Marathi" w:hAnsi="Sakal Marathi" w:cs="Sakal Marathi"/>
          <w:b/>
          <w:bCs/>
          <w:sz w:val="18"/>
          <w:szCs w:val="16"/>
        </w:rPr>
      </w:pPr>
      <w:r>
        <w:t>Amva'emjv</w:t>
      </w:r>
    </w:p>
    <w:p w14:paraId="4B28837C" w14:textId="77777777" w:rsidR="006E08BB" w:rsidRPr="00053060" w:rsidRDefault="006E08BB" w:rsidP="006E08BB">
      <w:pPr>
        <w:spacing w:line="240" w:lineRule="auto"/>
        <w:rPr>
          <w:rFonts w:ascii="Sakal Marathi" w:hAnsi="Sakal Marathi" w:cs="Sakal Marathi"/>
        </w:rPr>
      </w:pPr>
      <w:r>
        <w:t>IarmV VUmMm mUnVEV OF THE XmoZ Iwan me d XmoZ Hmoin'm HammV. IwanUr Hmoinur nrH</w:t>
      </w:r>
    </w:p>
    <w:p w14:paraId="6C490090" w14:textId="77777777" w:rsidR="00794987" w:rsidRPr="00053060" w:rsidRDefault="00794987" w:rsidP="006E08BB">
      <w:pPr>
        <w:spacing w:line="240" w:lineRule="auto"/>
        <w:rPr>
          <w:rFonts w:ascii="Sakal Marathi" w:hAnsi="Sakal Marathi" w:cs="Sakal Marathi"/>
        </w:rPr>
      </w:pPr>
      <w:r/>
    </w:p>
    <w:p w14:paraId="47A79052" w14:textId="77777777" w:rsidR="006E08BB" w:rsidRPr="00053060" w:rsidRDefault="006E08BB" w:rsidP="006E08BB">
      <w:pPr>
        <w:spacing w:line="240" w:lineRule="auto"/>
        <w:ind w:left="21" w:right="6931" w:hanging="7"/>
        <w:jc w:val="left"/>
        <w:rPr>
          <w:rFonts w:ascii="Sakal Marathi" w:eastAsia="SHREE-DEV7-0709" w:hAnsi="Sakal Marathi" w:cs="Sakal Marathi"/>
          <w:b/>
          <w:bCs/>
          <w:szCs w:val="16"/>
        </w:rPr>
      </w:pPr>
      <w:r>
        <w:t>HSr</w:t>
      </w:r>
    </w:p>
    <w:p w14:paraId="025864F2" w14:textId="77777777" w:rsidR="006E08BB" w:rsidRPr="00053060" w:rsidRDefault="006E08BB" w:rsidP="006E08BB">
      <w:pPr>
        <w:pStyle w:val="ListParagraph"/>
        <w:numPr>
          <w:ilvl w:val="0"/>
          <w:numId w:val="4"/>
        </w:numPr>
        <w:spacing w:line="240" w:lineRule="auto"/>
        <w:ind w:right="6931"/>
        <w:jc w:val="left"/>
        <w:rPr>
          <w:rFonts w:ascii="Sakal Marathi" w:eastAsia="SHREE-DEV7-0709" w:hAnsi="Sakal Marathi" w:cs="Sakal Marathi"/>
          <w:b/>
          <w:bCs/>
          <w:szCs w:val="16"/>
        </w:rPr>
      </w:pPr>
      <w:r>
        <w:t>HSr</w:t>
      </w:r>
    </w:p>
    <w:p w14:paraId="14255283" w14:textId="77777777" w:rsidR="006E08BB" w:rsidRPr="00053060" w:rsidRDefault="006E08BB" w:rsidP="006E08BB">
      <w:pPr>
        <w:spacing w:line="240" w:lineRule="auto"/>
        <w:ind w:left="14" w:right="6931" w:firstLine="0"/>
        <w:jc w:val="left"/>
        <w:rPr>
          <w:rFonts w:ascii="Sakal Marathi" w:hAnsi="Sakal Marathi" w:cs="Sakal Marathi"/>
          <w:b/>
          <w:bCs/>
          <w:sz w:val="18"/>
          <w:szCs w:val="16"/>
        </w:rPr>
      </w:pPr>
      <w:r>
        <w:t>m m HSrMm mXmd XgyZ oVmM 25 dmr pdZmb 15 br dmaU Hamdr. Xwgar Because hedmaUr EH AmRdSdZo Hamdr.</w:t>
      </w:r>
    </w:p>
    <w:p w14:paraId="76DB20B7" w14:textId="77777777" w:rsidR="006E08BB" w:rsidRPr="00053060" w:rsidRDefault="006E08BB" w:rsidP="006E08BB">
      <w:pPr>
        <w:spacing w:line="240" w:lineRule="auto"/>
        <w:rPr>
          <w:rFonts w:ascii="Sakal Marathi" w:hAnsi="Sakal Marathi" w:cs="Sakal Marathi"/>
        </w:rPr>
      </w:pPr>
      <w:r>
        <w:t>m m HSrMm mXmd XgyZ oVmM 25 dmr pdZmb 15 br dmaU Hamdr. Xwgar Because hedmaUr EH AmRdSdZo Hamdr.</w:t>
      </w:r>
    </w:p>
    <w:p w14:paraId="4F82F501" w14:textId="77777777" w:rsidR="006E08BB" w:rsidRPr="00053060" w:rsidRDefault="006E08BB" w:rsidP="006E08BB">
      <w:pPr>
        <w:spacing w:line="240" w:lineRule="auto"/>
        <w:ind w:left="0" w:firstLine="0"/>
        <w:rPr>
          <w:rFonts w:ascii="Sakal Marathi" w:hAnsi="Sakal Marathi" w:cs="Sakal Marathi"/>
          <w:b/>
          <w:bCs/>
          <w:sz w:val="18"/>
          <w:szCs w:val="16"/>
        </w:rPr>
      </w:pPr>
      <w:r>
        <w:t>ImoSHSm</w:t>
      </w:r>
    </w:p>
    <w:p w14:paraId="6DFE102F" w14:textId="77777777" w:rsidR="006E08BB" w:rsidRPr="00053060" w:rsidRDefault="006E08BB" w:rsidP="006E08BB">
      <w:pPr>
        <w:spacing w:line="240" w:lineRule="auto"/>
        <w:rPr>
          <w:rFonts w:ascii="Sakal Marathi" w:hAnsi="Sakal Marathi" w:cs="Sakal Marathi"/>
        </w:rPr>
      </w:pPr>
      <w:r>
        <w:t>HUgmVrb Air</w:t>
      </w:r>
    </w:p>
    <w:p w14:paraId="46BFDFB2" w14:textId="77777777" w:rsidR="006E08BB" w:rsidRPr="00053060" w:rsidRDefault="006E08BB" w:rsidP="006E08BB">
      <w:pPr>
        <w:spacing w:line="240" w:lineRule="auto"/>
        <w:ind w:left="21" w:right="-15" w:hanging="7"/>
        <w:jc w:val="left"/>
        <w:rPr>
          <w:rFonts w:ascii="Sakal Marathi" w:hAnsi="Sakal Marathi" w:cs="Sakal Marathi"/>
          <w:b/>
          <w:bCs/>
          <w:sz w:val="18"/>
          <w:szCs w:val="16"/>
        </w:rPr>
      </w:pPr>
      <w:r>
        <w:t>HUgmVrb Air</w:t>
      </w:r>
    </w:p>
    <w:p w14:paraId="49F59CFC" w14:textId="77777777" w:rsidR="006E08BB" w:rsidRPr="00053060" w:rsidRDefault="006E08BB" w:rsidP="006E08BB">
      <w:pPr>
        <w:spacing w:line="240" w:lineRule="auto"/>
        <w:rPr>
          <w:rFonts w:ascii="Sakal Marathi" w:hAnsi="Sakal Marathi" w:cs="Sakal Marathi"/>
        </w:rPr>
      </w:pPr>
      <w:r>
        <w:t>m m HSrm ZnUmgmRr bWAmZ 5 QEH Sr.nr. wHQr -V hoQar 20 Hbmo mb mUmUmV dmam omVVZm YwaiUr Hamdr.</w:t>
      </w:r>
    </w:p>
    <w:p w14:paraId="6E9449E8" w14:textId="77777777" w:rsidR="006E08BB" w:rsidRPr="00053060" w:rsidRDefault="006E08BB" w:rsidP="006E08BB">
      <w:pPr>
        <w:spacing w:line="240" w:lineRule="auto"/>
        <w:ind w:left="21" w:right="-15" w:hanging="7"/>
        <w:jc w:val="left"/>
        <w:rPr>
          <w:rFonts w:ascii="Sakal Marathi" w:hAnsi="Sakal Marathi" w:cs="Sakal Marathi"/>
          <w:b/>
          <w:bCs/>
          <w:szCs w:val="22"/>
        </w:rPr>
      </w:pPr>
      <w:r>
        <w:t>EHmpH HsS ZU</w:t>
      </w:r>
    </w:p>
    <w:p w14:paraId="49E44BBB" w14:textId="77777777" w:rsidR="006E08BB" w:rsidRPr="00053060" w:rsidRDefault="006E08BB" w:rsidP="006E08BB">
      <w:pPr>
        <w:spacing w:line="240" w:lineRule="auto"/>
        <w:ind w:left="-4" w:right="-15" w:firstLine="334"/>
        <w:rPr>
          <w:rFonts w:ascii="Sakal Marathi" w:hAnsi="Sakal Marathi" w:cs="Sakal Marathi"/>
          <w:szCs w:val="22"/>
        </w:rPr>
      </w:pPr>
      <w:r>
        <w:t>HsS HsS your EH and Amho. m 1900 200 100  out ZOmVo Hospital.</w:t>
      </w:r>
    </w:p>
    <w:p w14:paraId="563A27EA"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Hamdr. I am the Old Woman.</w:t>
      </w:r>
    </w:p>
    <w:p w14:paraId="101A13D4"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AdmarMr.</w:t>
      </w:r>
    </w:p>
    <w:p w14:paraId="53775AFF"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Hbmo Or 12 Hbmo dmnamdo. VrZ You'll be my mother's wife.</w:t>
      </w:r>
    </w:p>
    <w:p w14:paraId="24EABE35"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HrS is a Hamdr. CXm. Eg.hr.-13, gr.Eg.r.-15 Am mmg WmmoWmoPm 30 E.Eg. 10 .en. V</w:t>
      </w:r>
    </w:p>
    <w:p w14:paraId="5C8FBB5D"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'mdm, VwSVe, Blessed and emofU HaUmm. dgmdm and Mount VmoSyZ QmHmdrV.</w:t>
      </w:r>
    </w:p>
    <w:p w14:paraId="1113BCE6"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qb VirmgyZ Vma Hobob dU  d. OoUHS nSm UmM toXwURIA A 'XVmok hmoBb.</w:t>
      </w:r>
    </w:p>
    <w:p w14:paraId="3D427C6D"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qb VirmgyZ Vma Hobob dU  d. OoUHS nSm UmM toXwURIA A 'XVmok hmoBb.</w:t>
      </w:r>
    </w:p>
    <w:p w14:paraId="3AAC3644"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IVMMMM D NMMMM DMNA Mo  AMD'H  Vozwgma H  AMDM.</w:t>
      </w:r>
    </w:p>
    <w:p w14:paraId="7BAAB248"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IVMMMM D NMMMM DMNA Mo  AMD'H  Vozwgma H  AMDM.</w:t>
      </w:r>
    </w:p>
    <w:p w14:paraId="5E865D5B" w14:textId="77777777" w:rsidR="006E08BB" w:rsidRPr="00053060" w:rsidRDefault="006E08BB" w:rsidP="006E08BB">
      <w:pPr>
        <w:spacing w:line="240" w:lineRule="auto"/>
        <w:ind w:left="21" w:right="6395" w:hanging="7"/>
        <w:jc w:val="left"/>
        <w:rPr>
          <w:rFonts w:ascii="Sakal Marathi" w:eastAsia="SHREE-DEV7-0709" w:hAnsi="Sakal Marathi" w:cs="Sakal Marathi"/>
          <w:b/>
          <w:bCs/>
          <w:szCs w:val="22"/>
        </w:rPr>
      </w:pPr>
      <w:r>
        <w:t>m amojmm zumgmr r   H  mopo  75 S W.NR.25 J"  to V 10 Bq A qh  dm pmzo  75 s w.nr. 25 j "  to V 10 Bq a nmmv  giyz   dmaur h  amdr.</w:t>
      </w:r>
    </w:p>
    <w:p w14:paraId="63B846CB" w14:textId="77777777" w:rsidR="006E08BB" w:rsidRPr="00053060" w:rsidRDefault="006E08BB" w:rsidP="006E08BB">
      <w:pPr>
        <w:spacing w:line="240" w:lineRule="auto"/>
        <w:ind w:left="21" w:right="6395" w:hanging="7"/>
        <w:jc w:val="left"/>
        <w:rPr>
          <w:rFonts w:ascii="Sakal Marathi" w:hAnsi="Sakal Marathi" w:cs="Sakal Marathi"/>
          <w:b/>
          <w:bCs/>
          <w:szCs w:val="22"/>
        </w:rPr>
      </w:pPr>
      <w:r>
        <w:t>HmUr</w:t>
      </w:r>
    </w:p>
    <w:p w14:paraId="2F80D8AD" w14:textId="77777777" w:rsidR="006E08BB" w:rsidRPr="00053060" w:rsidRDefault="006E08BB" w:rsidP="006E08BB">
      <w:pPr>
        <w:spacing w:line="240" w:lineRule="auto"/>
        <w:ind w:left="-4" w:right="-15" w:hanging="10"/>
        <w:rPr>
          <w:rFonts w:ascii="Sakal Marathi" w:hAnsi="Sakal Marathi" w:cs="Sakal Marathi"/>
          <w:szCs w:val="22"/>
        </w:rPr>
      </w:pPr>
      <w:r>
        <w:t>m amojmm zumgmr r   H  mopo  75 S W.NR.25 J"  to V 10 Bq A qh  dm pmzo  75 s w.nr. 25 j "  to V 10 Bq a nmmv  giyz   dmaur h  amdr.</w:t>
      </w:r>
    </w:p>
    <w:p w14:paraId="7D053325" w14:textId="77777777" w:rsidR="006E08BB" w:rsidRPr="00053060" w:rsidRDefault="006E08BB" w:rsidP="006E08BB">
      <w:pPr>
        <w:spacing w:line="240" w:lineRule="auto"/>
        <w:ind w:left="21" w:right="-15" w:hanging="7"/>
        <w:jc w:val="left"/>
        <w:rPr>
          <w:rFonts w:ascii="Sakal Marathi" w:hAnsi="Sakal Marathi" w:cs="Sakal Marathi"/>
          <w:b/>
          <w:bCs/>
          <w:szCs w:val="22"/>
        </w:rPr>
      </w:pPr>
      <w:r>
        <w:t>HmUr</w:t>
      </w:r>
    </w:p>
    <w:p w14:paraId="4B880B86" w14:textId="77777777" w:rsidR="006E08BB" w:rsidRPr="00053060" w:rsidRDefault="006E08BB" w:rsidP="006E08BB">
      <w:pPr>
        <w:spacing w:line="240" w:lineRule="auto"/>
        <w:ind w:left="-4" w:right="-15" w:hanging="10"/>
        <w:rPr>
          <w:rFonts w:ascii="Sakal Marathi" w:hAnsi="Sakal Marathi" w:cs="Sakal Marathi"/>
          <w:szCs w:val="22"/>
        </w:rPr>
      </w:pPr>
      <w:r>
        <w:t>HmUrm ZnUmgmRr Admarm Hbmo Hbm mg 4 JammmMr 80 Sy. nr. wHQr MmoiyZ notaUr Hamdr. Ps qs qs Hdm Hmm Jmogmdr mJmMr PmSo XgVmM Z Hamdr. my yeo JmMm mg XV hmoBb.</w:t>
      </w:r>
    </w:p>
    <w:p w14:paraId="3D2F01E6" w14:textId="77777777" w:rsidR="006E08BB" w:rsidRPr="00053060" w:rsidRDefault="006E08BB" w:rsidP="006E08BB">
      <w:pPr>
        <w:spacing w:line="240" w:lineRule="auto"/>
        <w:ind w:left="21" w:right="-15" w:hanging="7"/>
        <w:jc w:val="left"/>
        <w:rPr>
          <w:rFonts w:ascii="Sakal Marathi" w:hAnsi="Sakal Marathi" w:cs="Sakal Marathi"/>
          <w:b/>
          <w:bCs/>
          <w:szCs w:val="22"/>
        </w:rPr>
      </w:pPr>
      <w:r>
        <w:t>H  Mnur D IUR</w:t>
      </w:r>
    </w:p>
    <w:p w14:paraId="4F68B5D0" w14:textId="77777777" w:rsidR="006E08BB" w:rsidRPr="00053060" w:rsidRDefault="006E08BB" w:rsidP="006E08BB">
      <w:pPr>
        <w:spacing w:line="240" w:lineRule="auto"/>
        <w:ind w:left="-4" w:right="-15" w:hanging="10"/>
        <w:rPr>
          <w:rFonts w:ascii="Sakal Marathi" w:hAnsi="Sakal Marathi" w:cs="Sakal Marathi"/>
          <w:szCs w:val="16"/>
        </w:rPr>
      </w:pPr>
      <w:r>
        <w:t>HUgmMm XmSm dimm Pmbm hUOoo nrH Vma Pmbo Ago gOmdo. HUgmm Imbm mJmVrb XmUo QA Pmn Pmm Pmmda nHmMr HTUr Hmdr.</w:t>
      </w:r>
    </w:p>
    <w:p w14:paraId="7F13BD8E" w14:textId="77777777" w:rsidR="006E08BB" w:rsidRPr="00053060" w:rsidRDefault="006E08BB" w:rsidP="006E08BB">
      <w:pPr>
        <w:spacing w:line="240" w:lineRule="auto"/>
        <w:ind w:left="-4" w:right="-15" w:hanging="10"/>
        <w:rPr>
          <w:rFonts w:ascii="Sakal Marathi" w:hAnsi="Sakal Marathi" w:cs="Sakal Marathi"/>
          <w:szCs w:val="16"/>
        </w:rPr>
      </w:pPr>
      <w:r/>
    </w:p>
    <w:p w14:paraId="335BFE5A" w14:textId="77777777" w:rsidR="006E08BB" w:rsidRPr="00053060" w:rsidRDefault="006E08BB" w:rsidP="006E08BB">
      <w:pPr>
        <w:spacing w:line="240" w:lineRule="auto"/>
        <w:ind w:left="-4" w:right="-15" w:hanging="10"/>
        <w:rPr>
          <w:rFonts w:ascii="Sakal Marathi" w:hAnsi="Sakal Marathi" w:cs="Sakal Marathi"/>
          <w:szCs w:val="16"/>
        </w:rPr>
      </w:pPr>
      <w:r/>
    </w:p>
    <w:p w14:paraId="6B398FA5" w14:textId="77777777" w:rsidR="006E08BB" w:rsidRPr="00053060" w:rsidRDefault="006E08BB" w:rsidP="006E08BB">
      <w:pPr>
        <w:spacing w:line="240" w:lineRule="auto"/>
        <w:ind w:left="-4" w:right="-15" w:hanging="10"/>
        <w:rPr>
          <w:rFonts w:ascii="Sakal Marathi" w:hAnsi="Sakal Marathi" w:cs="Sakal Marathi"/>
          <w:szCs w:val="22"/>
        </w:rPr>
      </w:pPr>
      <w:r>
        <w:t>VGOM H  Ugmvrb xMmmm imbmm MJ H  Mim PMBM huoo NRH  H  MT Urg Va Hmovo. H  Mnurm dooog gmymaunuo 17 vo 18 q ho  amobm'mmo 'mu agvo. GWA JV GMR DurgMR R YM'MVRB AmoBMDM 10 vo 11 Q ho  AgMDM.</w:t>
      </w:r>
    </w:p>
    <w:p w14:paraId="1A489BB0" w14:textId="77777777" w:rsidR="006E08BB" w:rsidRPr="00053060" w:rsidRDefault="006E08BB" w:rsidP="006E08BB">
      <w:pPr>
        <w:spacing w:line="240" w:lineRule="auto"/>
        <w:ind w:left="-4" w:right="-15" w:hanging="10"/>
        <w:rPr>
          <w:rFonts w:ascii="Sakal Marathi" w:hAnsi="Sakal Marathi" w:cs="Sakal Marathi"/>
          <w:b/>
          <w:bCs/>
        </w:rPr>
      </w:pPr>
      <w:r>
        <w:t>Absence</w:t>
      </w:r>
    </w:p>
    <w:p w14:paraId="6E897465" w14:textId="77777777" w:rsidR="006E08BB" w:rsidRPr="00053060" w:rsidRDefault="006E08BB" w:rsidP="006E08BB">
      <w:pPr>
        <w:spacing w:line="240" w:lineRule="auto"/>
        <w:ind w:left="0" w:firstLine="0"/>
        <w:jc w:val="left"/>
        <w:rPr>
          <w:rFonts w:ascii="Sakal Marathi" w:hAnsi="Sakal Marathi" w:cs="Sakal Marathi"/>
        </w:rPr>
      </w:pPr>
      <w:r>
        <w:t>25 Vo 40 Vo 40 Vo 45 Vo 45 Vo 45 Vo 45 q1b ImXZ oVo.</w:t>
      </w:r>
    </w:p>
    <w:p w14:paraId="2A432F25"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E745A02"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Cs w:val="22"/>
        </w:rPr>
      </w:pPr>
      <w:r>
        <w:t>Kharif sorghum</w:t>
      </w:r>
    </w:p>
    <w:p w14:paraId="00ADE814" w14:textId="77777777" w:rsidR="006E08BB" w:rsidRPr="00053060" w:rsidRDefault="006E08BB" w:rsidP="006E08BB">
      <w:pPr>
        <w:autoSpaceDE w:val="0"/>
        <w:autoSpaceDN w:val="0"/>
        <w:adjustRightInd w:val="0"/>
        <w:spacing w:line="240" w:lineRule="auto"/>
        <w:ind w:right="95" w:firstLine="475"/>
        <w:rPr>
          <w:rFonts w:ascii="Sakal Marathi" w:eastAsia="@AR PL UKai CN" w:hAnsi="Sakal Marathi" w:cs="Sakal Marathi"/>
          <w:szCs w:val="22"/>
        </w:rPr>
      </w:pPr>
      <w:r>
        <w:t>The selection of land</w:t>
      </w:r>
    </w:p>
    <w:p w14:paraId="2AAD09BB" w14:textId="77777777" w:rsidR="006E08BB" w:rsidRPr="00053060" w:rsidRDefault="006E08BB" w:rsidP="006E08BB">
      <w:pPr>
        <w:autoSpaceDE w:val="0"/>
        <w:autoSpaceDN w:val="0"/>
        <w:adjustRightInd w:val="0"/>
        <w:spacing w:line="240" w:lineRule="auto"/>
        <w:ind w:right="95"/>
        <w:rPr>
          <w:rFonts w:ascii="Sakal Marathi" w:eastAsia="@AR PL UKai CN" w:hAnsi="Sakal Marathi" w:cs="Sakal Marathi"/>
          <w:b/>
          <w:bCs/>
          <w:sz w:val="18"/>
          <w:szCs w:val="18"/>
        </w:rPr>
      </w:pPr>
      <w:r>
        <w:t>The selection of land</w:t>
      </w:r>
    </w:p>
    <w:p w14:paraId="4B5B02D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This crop can be grown in a soil with good drainage and 5.5 to 8.5 mat. Successful, medium black soil is suitable for kharif sorghum.</w:t>
      </w:r>
    </w:p>
    <w:p w14:paraId="7D8877AF"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Hybrid</w:t>
      </w:r>
    </w:p>
    <w:p w14:paraId="7764760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CSH-5, CSH-9, CSH-13, CSH-14, CSH-16, CSH-17, CSH-18, CSH-21, CSH-23, CSH 25, CSH 27, CSH 30 Aani CSH 35</w:t>
      </w:r>
    </w:p>
    <w:p w14:paraId="6411A5C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8"/>
          <w:szCs w:val="18"/>
        </w:rPr>
      </w:pPr>
      <w:r>
        <w:t>Improved varieties</w:t>
      </w:r>
    </w:p>
    <w:p w14:paraId="1411305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SPV-462, CSV-13, CSV-15, CSV-17, PVK-801, CSV20, CSV. -23, c. S. V27 and C.S.V. 28</w:t>
      </w:r>
    </w:p>
    <w:p w14:paraId="72782ECD"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Sweet sorghum</w:t>
      </w:r>
    </w:p>
    <w:p w14:paraId="07A86D5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SSV-84, CSV-24SS, CSV-19SS.S., CSH-22S.S.</w:t>
      </w:r>
    </w:p>
    <w:p w14:paraId="6376F6EC" w14:textId="77777777" w:rsidR="006E08BB" w:rsidRPr="00053060" w:rsidRDefault="006E08BB" w:rsidP="006E08BB">
      <w:pPr>
        <w:autoSpaceDE w:val="0"/>
        <w:autoSpaceDN w:val="0"/>
        <w:adjustRightInd w:val="0"/>
        <w:spacing w:line="240" w:lineRule="auto"/>
        <w:ind w:right="2795"/>
        <w:rPr>
          <w:rFonts w:ascii="Sakal Marathi" w:eastAsia="@AR PL UKai CN" w:hAnsi="Sakal Marathi" w:cs="Sakal Marathi"/>
          <w:szCs w:val="22"/>
        </w:rPr>
      </w:pPr>
      <w:r>
        <w:t>AKSSV 22, CSH-47, Flower Vasundhara hybrid varieties</w:t>
      </w:r>
    </w:p>
    <w:p w14:paraId="65EB998B" w14:textId="77777777" w:rsidR="006E08BB" w:rsidRPr="00053060" w:rsidRDefault="006E08BB" w:rsidP="006E08BB">
      <w:pPr>
        <w:autoSpaceDE w:val="0"/>
        <w:autoSpaceDN w:val="0"/>
        <w:adjustRightInd w:val="0"/>
        <w:spacing w:line="240" w:lineRule="auto"/>
        <w:ind w:right="2795"/>
        <w:rPr>
          <w:rFonts w:ascii="Sakal Marathi" w:eastAsia="@AR PL UKai CN" w:hAnsi="Sakal Marathi" w:cs="Sakal Marathi"/>
          <w:b/>
          <w:bCs/>
          <w:sz w:val="18"/>
          <w:szCs w:val="18"/>
        </w:rPr>
      </w:pPr>
      <w:r>
        <w:t>Premature</w:t>
      </w:r>
    </w:p>
    <w:p w14:paraId="1A6E533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soil should be plowed in the winter or before the crop is gone. In the month of Chaitra-Vaishash, the first clan echoicicitation should be given. After that, you should give the waistline 2 to 3 times. Mix 5 to 6 tonnes per hectare dung in the soil before the last menstrual cycle.</w:t>
      </w:r>
    </w:p>
    <w:p w14:paraId="157B7080"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Sowing time</w:t>
      </w:r>
    </w:p>
    <w:p w14:paraId="3B979A3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Sowing should be sown early preferably in the first week of July if the sowing monsoon is well received after the monsoon rains, then sow in the last week of June. Early sowing reduces the nuisance of the scalp.</w:t>
      </w:r>
    </w:p>
    <w:p w14:paraId="4204274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8"/>
          <w:szCs w:val="18"/>
        </w:rPr>
      </w:pPr>
      <w:r>
        <w:t>Chemical fertilizer</w:t>
      </w:r>
    </w:p>
    <w:p w14:paraId="34633C23"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Kharif sorghum should be given 40 kg of nitrogen, 20 kg phosphorus and 20 kg of spinach per hectare. Give the entire phosphorus, spinach and half nitrate at the time of sowing. The rest of the nitrate should be given 30 days after sowing. Kharif sorghum should be rubbed by 250 g azotobacter or azospirillum bacterial fertilizer for 10 kg of seed. This increases the yield by 15 to 20 percent.</w:t>
      </w:r>
    </w:p>
    <w:p w14:paraId="5E06DBC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8"/>
          <w:szCs w:val="18"/>
        </w:rPr>
      </w:pPr>
      <w:r>
        <w:t>Sow</w:t>
      </w:r>
    </w:p>
    <w:p w14:paraId="482A9C64"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Sowing should be done with tiptwo fodder. The distance between the two lines is 45 cm. And 15 cm in two saplings. Keep such a distance. Use 10 kg modified seeds for sowing.</w:t>
      </w:r>
    </w:p>
    <w:p w14:paraId="25BE7129"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Falling</w:t>
      </w:r>
    </w:p>
    <w:p w14:paraId="1607FAA7"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The first spare should be done 10 to 12 days after sowing and the second should be done 20-22 days after sowing. After the riot, the number of appropriate seedlings should be kept up to 1.80 lakh.</w:t>
      </w:r>
    </w:p>
    <w:p w14:paraId="4B279A7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 w:val="18"/>
          <w:szCs w:val="18"/>
        </w:rPr>
      </w:pPr>
      <w:r>
        <w:t>Intercourse and sequence of crops</w:t>
      </w:r>
    </w:p>
    <w:p w14:paraId="495D4069"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The tour should be taken in a ratio of 2 1 two lines of sorghum and one line of turkey or two pavilion sorghum and one pavement. Also, instead of tours, intercrops like mung, udid and chawli can be taken.</w:t>
      </w:r>
    </w:p>
    <w:p w14:paraId="197CE80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8"/>
          <w:szCs w:val="18"/>
        </w:rPr>
      </w:pPr>
      <w:r>
        <w:t>Water management</w:t>
      </w:r>
    </w:p>
    <w:p w14:paraId="67DEB70D"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Water should be given in four stages of sorghum crop, vigorous growth period of crop 28 to 30 days, crop period 50 to 75 days, flowering period 80 to 90 days and grain period 95 to 100 days. Water should be provided in the whole way.</w:t>
      </w:r>
    </w:p>
    <w:p w14:paraId="66214B62"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Interaction</w:t>
      </w:r>
    </w:p>
    <w:p w14:paraId="2655CA6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As the weeds are high in the kharif, two weeds and two canals should be done. Weeding and chopper crop should be done 40 to 45 days before sowing.</w:t>
      </w:r>
    </w:p>
    <w:p w14:paraId="4442255C" w14:textId="77777777" w:rsidR="006E08BB" w:rsidRPr="00053060" w:rsidRDefault="006E08BB" w:rsidP="006E08BB">
      <w:pPr>
        <w:autoSpaceDE w:val="0"/>
        <w:autoSpaceDN w:val="0"/>
        <w:adjustRightInd w:val="0"/>
        <w:spacing w:line="240" w:lineRule="auto"/>
        <w:ind w:left="21" w:right="6931" w:hanging="7"/>
        <w:jc w:val="left"/>
        <w:rPr>
          <w:rFonts w:ascii="Sakal Marathi" w:eastAsia="@AR PL UKai CN" w:hAnsi="Sakal Marathi" w:cs="Sakal Marathi"/>
          <w:b/>
          <w:bCs/>
          <w:szCs w:val="22"/>
        </w:rPr>
      </w:pPr>
      <w:r>
        <w:t>Peak conservation</w:t>
      </w:r>
    </w:p>
    <w:p w14:paraId="38A01BC1" w14:textId="77777777" w:rsidR="006E08BB" w:rsidRPr="00053060" w:rsidRDefault="006E08BB" w:rsidP="006E08BB">
      <w:pPr>
        <w:autoSpaceDE w:val="0"/>
        <w:autoSpaceDN w:val="0"/>
        <w:adjustRightInd w:val="0"/>
        <w:spacing w:line="240" w:lineRule="auto"/>
        <w:ind w:left="374" w:right="6931" w:hanging="360"/>
        <w:jc w:val="left"/>
        <w:rPr>
          <w:rFonts w:ascii="Sakal Marathi" w:eastAsia="@AR PL UKai CN" w:hAnsi="Sakal Marathi" w:cs="Sakal Marathi"/>
          <w:b/>
          <w:bCs/>
          <w:szCs w:val="22"/>
        </w:rPr>
      </w:pPr>
      <w:r>
        <w:t>As soon as the outbreak of this pest is seen, 25 of the fluid quinolphos should be mixed with 15 ml 10 liters of water and spray 7 days after germination. The second spray should be done in a week.</w:t>
      </w:r>
    </w:p>
    <w:p w14:paraId="71559314" w14:textId="77777777" w:rsidR="006E08BB" w:rsidRPr="00053060" w:rsidRDefault="006E08BB" w:rsidP="006E08BB">
      <w:pPr>
        <w:autoSpaceDE w:val="0"/>
        <w:autoSpaceDN w:val="0"/>
        <w:adjustRightInd w:val="0"/>
        <w:spacing w:line="240" w:lineRule="auto"/>
        <w:ind w:left="14" w:right="6931" w:firstLine="0"/>
        <w:jc w:val="left"/>
        <w:rPr>
          <w:rFonts w:ascii="Sakal Marathi" w:eastAsia="@AR PL UKai CN" w:hAnsi="Sakal Marathi" w:cs="Sakal Marathi"/>
          <w:b/>
          <w:bCs/>
          <w:sz w:val="18"/>
          <w:szCs w:val="18"/>
        </w:rPr>
      </w:pPr>
      <w:r>
        <w:t>As soon as the outbreak of this pest is seen, 25 of the fluid quinolphos should be mixed with 15 ml 10 liters of water and spray 7 days after germination. The second spray should be done in a week.</w:t>
      </w:r>
    </w:p>
    <w:p w14:paraId="7AF8498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As soon as the outbreak of this pest is seen, 25 of the fluid quinolphos should be mixed with 15 ml 10 liters of water and spray 7 days after germination. The second spray should be done in a week.</w:t>
      </w:r>
    </w:p>
    <w:p w14:paraId="222A4D43"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b/>
          <w:bCs/>
          <w:sz w:val="18"/>
          <w:szCs w:val="18"/>
        </w:rPr>
      </w:pPr>
      <w:r>
        <w:t>Khodkida</w:t>
      </w:r>
    </w:p>
    <w:p w14:paraId="4BE2CF3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Quinolphos 5 G for the settlement of this pest. Put 15 kg hectare in this amount.</w:t>
      </w:r>
    </w:p>
    <w:p w14:paraId="57355770"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Lark</w:t>
      </w:r>
    </w:p>
    <w:p w14:paraId="34683C5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For the control of this pest, Malathion is 5 percent DP. Dust should be done when the wind is calm at 20 kg per hectare.</w:t>
      </w:r>
    </w:p>
    <w:p w14:paraId="1DDF37C9"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Cs w:val="22"/>
        </w:rPr>
      </w:pPr>
      <w:r>
        <w:t>Monitoring pest control</w:t>
      </w:r>
    </w:p>
    <w:p w14:paraId="176BE89F" w14:textId="77777777" w:rsidR="006E08BB" w:rsidRPr="00053060" w:rsidRDefault="006E08BB" w:rsidP="006E08BB">
      <w:pPr>
        <w:autoSpaceDE w:val="0"/>
        <w:autoSpaceDN w:val="0"/>
        <w:adjustRightInd w:val="0"/>
        <w:spacing w:line="240" w:lineRule="auto"/>
        <w:ind w:left="-4" w:right="-15" w:firstLine="334"/>
        <w:rPr>
          <w:rFonts w:ascii="Sakal Marathi" w:eastAsia="@AR PL UKai CN" w:hAnsi="Sakal Marathi" w:cs="Sakal Marathi"/>
          <w:szCs w:val="22"/>
        </w:rPr>
      </w:pPr>
      <w:r>
        <w:t>Integrated pest control is a management technique. In coordinating the various pest control measures available in this technique, the number of pests is controlled below the level of financial loss.</w:t>
      </w:r>
    </w:p>
    <w:p w14:paraId="21C7E3FF"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2 Sowing of sorghum should be done soon after the monsoon rains.</w:t>
      </w:r>
    </w:p>
    <w:p w14:paraId="0C826503"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3 Use 12 kg instead of 10 kg of seeds. After three to four weeks, the trees affected by the scalp should be planted.</w:t>
      </w:r>
    </w:p>
    <w:p w14:paraId="0169E07C"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3 Use 12 kg instead of 10 kg of seeds. After three to four weeks, the trees affected by the scalp should be planted.</w:t>
      </w:r>
    </w:p>
    <w:p w14:paraId="55D5B7F5"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6 Try to keep the number of pests at a level that will not damage the crops without destroying the pests. So that natural balance is achieved, this is the emergence of integrated pest control. This will lead to unnecessary spraying and will help reduce the cost of farmers.</w:t>
      </w:r>
    </w:p>
    <w:p w14:paraId="02FF13B7"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6 Try to keep the number of pests at a level that will not damage the crops without destroying the pests. So that natural balance is achieved, this is the emergence of integrated pest control. This will lead to unnecessary spraying and will help reduce the cost of farmers.</w:t>
      </w:r>
    </w:p>
    <w:p w14:paraId="0EA40D07"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6 Try to keep the number of pests at a level that will not damage the crops without destroying the pests. So that natural balance is achieved, this is the emergence of integrated pest control. This will lead to unnecessary spraying and will help reduce the cost of farmers.</w:t>
      </w:r>
    </w:p>
    <w:p w14:paraId="46948C34"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7 Used for spraying the solution made from lemonade. So that it can help prevent the pollution of the environment.</w:t>
      </w:r>
    </w:p>
    <w:p w14:paraId="4BD37C62"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8 When the number of insects is likely to reach the level of exact financial loss, the pesticides should be sprayed.</w:t>
      </w:r>
    </w:p>
    <w:p w14:paraId="0B579F1C"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B disease</w:t>
      </w:r>
    </w:p>
    <w:p w14:paraId="3B7FB10A" w14:textId="77777777" w:rsidR="006E08BB" w:rsidRPr="00053060" w:rsidRDefault="006E08BB" w:rsidP="006E08BB">
      <w:pPr>
        <w:autoSpaceDE w:val="0"/>
        <w:autoSpaceDN w:val="0"/>
        <w:adjustRightInd w:val="0"/>
        <w:spacing w:line="240" w:lineRule="auto"/>
        <w:ind w:left="21" w:right="6395" w:hanging="7"/>
        <w:jc w:val="left"/>
        <w:rPr>
          <w:rFonts w:ascii="Sakal Marathi" w:eastAsia="@AR PL UKai CN" w:hAnsi="Sakal Marathi" w:cs="Sakal Marathi"/>
          <w:b/>
          <w:bCs/>
          <w:szCs w:val="22"/>
        </w:rPr>
      </w:pPr>
      <w:r>
        <w:t>B disease</w:t>
      </w:r>
    </w:p>
    <w:p w14:paraId="2CB7AB7E" w14:textId="77777777" w:rsidR="006E08BB" w:rsidRPr="00053060" w:rsidRDefault="006E08BB" w:rsidP="006E08BB">
      <w:pPr>
        <w:autoSpaceDE w:val="0"/>
        <w:autoSpaceDN w:val="0"/>
        <w:adjustRightInd w:val="0"/>
        <w:spacing w:line="240" w:lineRule="auto"/>
        <w:ind w:left="21" w:right="6395" w:hanging="7"/>
        <w:jc w:val="left"/>
        <w:rPr>
          <w:rFonts w:ascii="Sakal Marathi" w:eastAsia="@AR PL UKai CN" w:hAnsi="Sakal Marathi" w:cs="Sakal Marathi"/>
          <w:b/>
          <w:bCs/>
          <w:szCs w:val="22"/>
        </w:rPr>
      </w:pPr>
      <w:r>
        <w:t>For control of the disease, Mancozeb 75 WP25 grams per 10 liters or Zayneb 75 W.P. Spray with 25 g per 10 liters of water.</w:t>
      </w:r>
    </w:p>
    <w:p w14:paraId="1D3AD8F7"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t>For control of the disease, Mancozeb 75 WP25 grams per 10 liters or Zayneb 75 W.P. Spray with 25 g per 10 liters of water.</w:t>
      </w:r>
    </w:p>
    <w:p w14:paraId="75A24D8D"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Cs w:val="22"/>
        </w:rPr>
      </w:pPr>
      <w:r>
        <w:t>The grain rods become yellow so it should be considered that the crop is ready. The crop should be harvested when the grains in the lower part of the grain should be firm.</w:t>
      </w:r>
    </w:p>
    <w:p w14:paraId="6E86018C"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t>The grain rods become yellow so it should be considered that the crop is ready. The crop should be harvested when the grains in the lower part of the grain should be firm.</w:t>
      </w:r>
    </w:p>
    <w:p w14:paraId="25F64448"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Cs w:val="22"/>
        </w:rPr>
      </w:pPr>
      <w:r>
        <w:t>The grain rods become yellow so it should be considered that the crop is ready. The crop should be harvested when the grains in the lower part of the grain should be firm.</w:t>
      </w:r>
    </w:p>
    <w:p w14:paraId="73A651B3"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t>The grain rods become yellow so it should be considered that the crop is ready. The crop should be harvested when the grains in the lower part of the grain should be firm.</w:t>
      </w:r>
    </w:p>
    <w:p w14:paraId="4E992E2C"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p>
    <w:p w14:paraId="658D286C"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p>
    <w:p w14:paraId="73549A49"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p>
    <w:p w14:paraId="0FAFE7AC" w14:textId="77777777" w:rsidR="006E08BB" w:rsidRPr="00053060" w:rsidRDefault="006E08BB" w:rsidP="006E08BB">
      <w:pPr>
        <w:autoSpaceDE w:val="0"/>
        <w:autoSpaceDN w:val="0"/>
        <w:adjustRightInd w:val="0"/>
        <w:spacing w:line="240" w:lineRule="auto"/>
        <w:jc w:val="center"/>
        <w:rPr>
          <w:rFonts w:ascii="Sakal Marathi" w:eastAsia="@AR PL UKai CN" w:hAnsi="Sakal Marathi" w:cs="Sakal Marathi"/>
          <w:b/>
          <w:bCs/>
          <w:color w:val="C00000"/>
          <w:szCs w:val="22"/>
        </w:rPr>
      </w:pPr>
      <w:r>
        <w:t>Wheat</w:t>
      </w:r>
    </w:p>
    <w:p w14:paraId="6A575C6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India is one of the largest manufacturers in the world's wheat production. Wheat has been planted in 2222.88 million hectares globally and wheat has been cultivated in India in 2023-24 million hectares in 2023 - 24. In the current production season 2023 - 24, wheat production is 112.92 million tonnes and the national average productivity is 36.15 quilts per hectare.</w:t>
      </w:r>
    </w:p>
    <w:p w14:paraId="348151C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Wheat is one of the most important crops of the rabi season of food crops taken in Maharashtra. Compared to the average productivity of India, the productivity of the state 18.67 quintals per hectare is very low. The causes of low production of wheat in Maharashtra are the cultivation of dry wheat, light soil use for wheat cultivation, non-use of water supply, non-use of improved varieties, frequent changes in the temperature of crop growth, lack of crop protection, adoption of crop protection and sowing of wheat.</w:t>
      </w:r>
    </w:p>
    <w:p w14:paraId="602B487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If the following measures are planned to obtain more wheat production, the productivity of Maharashtra-in-law will definitely increase.</w:t>
      </w:r>
    </w:p>
    <w:p w14:paraId="7788AD49"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land</w:t>
      </w:r>
    </w:p>
    <w:p w14:paraId="516CCD78"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For horticultural wheat, good drainage, heavy and deep soil should be selected. However, the use of medium soil and using chemical fertilizers can be better. Possibly wheat should be avoided in the soil.</w:t>
      </w:r>
    </w:p>
    <w:p w14:paraId="5613497D"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b/>
          <w:bCs/>
          <w:szCs w:val="22"/>
        </w:rPr>
      </w:pPr>
      <w:r>
        <w:t>After the crop of kharif season, the soil iron plow is 15 to 20 cm. Plow deeply. After that, the land should be given to the land by giving 3-4 release of the clan. 10 to 12 tonnes of good rotten dung  compost fertilizer before the last clan</w:t>
      </w:r>
    </w:p>
    <w:p w14:paraId="3CF7128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After the crop of kharif season, the soil iron plow is 15 to 20 cm. Plow deeply. After that, the land should be given to the land by giving 3-4 release of the clan. 10 to 12 tonnes of good rotten dung  compost fertilizer before the last clan</w:t>
      </w:r>
    </w:p>
    <w:p w14:paraId="6D8EC83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Add.</w:t>
      </w:r>
    </w:p>
    <w:p w14:paraId="19A4CE6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24"/>
          <w:szCs w:val="24"/>
        </w:rPr>
      </w:pPr>
      <w:r>
        <w:t>Improved varieties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18"/>
        <w:gridCol w:w="2198"/>
        <w:gridCol w:w="1800"/>
        <w:gridCol w:w="1501"/>
        <w:gridCol w:w="3027"/>
      </w:tblGrid>
      <w:tr w:rsidR="006E08BB" w:rsidRPr="00053060" w14:paraId="6744574F" w14:textId="77777777" w:rsidTr="00DC016E">
        <w:tc>
          <w:tcPr>
            <w:tcW w:w="438" w:type="pct"/>
            <w:tcBorders>
              <w:top w:val="single" w:sz="6" w:space="0" w:color="auto"/>
              <w:left w:val="single" w:sz="6" w:space="0" w:color="auto"/>
              <w:bottom w:val="single" w:sz="6" w:space="0" w:color="auto"/>
              <w:right w:val="single" w:sz="6" w:space="0" w:color="auto"/>
            </w:tcBorders>
          </w:tcPr>
          <w:p>
            <w:r>
              <w:t>A No.</w:t>
            </w:r>
          </w:p>
        </w:tc>
        <w:tc>
          <w:tcPr>
            <w:tcW w:w="1176" w:type="pct"/>
            <w:tcBorders>
              <w:top w:val="single" w:sz="6" w:space="0" w:color="auto"/>
              <w:left w:val="single" w:sz="6" w:space="0" w:color="auto"/>
              <w:bottom w:val="single" w:sz="6" w:space="0" w:color="auto"/>
              <w:right w:val="single" w:sz="6" w:space="0" w:color="auto"/>
            </w:tcBorders>
          </w:tcPr>
          <w:p>
            <w:r>
              <w:t>Varieties</w:t>
            </w:r>
          </w:p>
        </w:tc>
        <w:tc>
          <w:tcPr>
            <w:tcW w:w="963" w:type="pct"/>
            <w:tcBorders>
              <w:top w:val="single" w:sz="6" w:space="0" w:color="auto"/>
              <w:left w:val="single" w:sz="6" w:space="0" w:color="auto"/>
              <w:bottom w:val="single" w:sz="6" w:space="0" w:color="auto"/>
              <w:right w:val="single" w:sz="6" w:space="0" w:color="auto"/>
            </w:tcBorders>
          </w:tcPr>
          <w:p>
            <w:r>
              <w:t>Generated kkiha</w:t>
            </w:r>
          </w:p>
        </w:tc>
        <w:tc>
          <w:tcPr>
            <w:tcW w:w="803" w:type="pct"/>
            <w:tcBorders>
              <w:top w:val="single" w:sz="6" w:space="0" w:color="auto"/>
              <w:left w:val="single" w:sz="6" w:space="0" w:color="auto"/>
              <w:bottom w:val="single" w:sz="6" w:space="0" w:color="auto"/>
              <w:right w:val="single" w:sz="6" w:space="0" w:color="auto"/>
            </w:tcBorders>
          </w:tcPr>
          <w:p>
            <w:r>
              <w:t>Generated kkiha</w:t>
            </w:r>
          </w:p>
        </w:tc>
        <w:tc>
          <w:tcPr>
            <w:tcW w:w="1620" w:type="pct"/>
            <w:tcBorders>
              <w:top w:val="single" w:sz="6" w:space="0" w:color="auto"/>
              <w:left w:val="single" w:sz="6" w:space="0" w:color="auto"/>
              <w:bottom w:val="single" w:sz="6" w:space="0" w:color="auto"/>
              <w:right w:val="single" w:sz="6" w:space="0" w:color="auto"/>
            </w:tcBorders>
          </w:tcPr>
          <w:p>
            <w:r>
              <w:t>Feature</w:t>
            </w:r>
          </w:p>
        </w:tc>
      </w:tr>
      <w:tr w:rsidR="006E08BB" w:rsidRPr="00053060" w14:paraId="125E594E" w14:textId="77777777" w:rsidTr="00DC016E">
        <w:tc>
          <w:tcPr>
            <w:tcW w:w="5000" w:type="pct"/>
            <w:gridSpan w:val="5"/>
            <w:tcBorders>
              <w:top w:val="single" w:sz="6" w:space="0" w:color="auto"/>
              <w:left w:val="single" w:sz="6" w:space="0" w:color="auto"/>
              <w:bottom w:val="single" w:sz="6" w:space="0" w:color="auto"/>
              <w:right w:val="single" w:sz="6" w:space="0" w:color="auto"/>
            </w:tcBorders>
          </w:tcPr>
          <w:p>
            <w:r>
              <w:t>Sarbati Van</w:t>
            </w:r>
          </w:p>
        </w:tc>
      </w:tr>
      <w:tr w:rsidR="006E08BB" w:rsidRPr="00053060" w14:paraId="7295D980" w14:textId="77777777" w:rsidTr="00DC016E">
        <w:tc>
          <w:tcPr>
            <w:tcW w:w="438" w:type="pct"/>
            <w:tcBorders>
              <w:top w:val="single" w:sz="6" w:space="0" w:color="auto"/>
              <w:left w:val="single" w:sz="6" w:space="0" w:color="auto"/>
              <w:bottom w:val="single" w:sz="6" w:space="0" w:color="auto"/>
              <w:right w:val="single" w:sz="6" w:space="0" w:color="auto"/>
            </w:tcBorders>
          </w:tcPr>
          <w:p>
            <w:r>
              <w:t>108-122</w:t>
            </w:r>
          </w:p>
        </w:tc>
        <w:tc>
          <w:tcPr>
            <w:tcW w:w="1176" w:type="pct"/>
            <w:tcBorders>
              <w:top w:val="single" w:sz="6" w:space="0" w:color="auto"/>
              <w:left w:val="single" w:sz="6" w:space="0" w:color="auto"/>
              <w:bottom w:val="single" w:sz="6" w:space="0" w:color="auto"/>
              <w:right w:val="single" w:sz="6" w:space="0" w:color="auto"/>
            </w:tcBorders>
          </w:tcPr>
          <w:p>
            <w:r>
              <w:t>Shuffers for sowing in a timely manner and late sowing. Copper resistant, more production capacity</w:t>
            </w:r>
          </w:p>
        </w:tc>
        <w:tc>
          <w:tcPr>
            <w:tcW w:w="963" w:type="pct"/>
            <w:tcBorders>
              <w:top w:val="single" w:sz="6" w:space="0" w:color="auto"/>
              <w:left w:val="single" w:sz="6" w:space="0" w:color="auto"/>
              <w:bottom w:val="single" w:sz="6" w:space="0" w:color="auto"/>
              <w:right w:val="single" w:sz="6" w:space="0" w:color="auto"/>
            </w:tcBorders>
          </w:tcPr>
          <w:p>
            <w:r>
              <w:t>45-50</w:t>
            </w:r>
          </w:p>
        </w:tc>
        <w:tc>
          <w:tcPr>
            <w:tcW w:w="803" w:type="pct"/>
            <w:tcBorders>
              <w:top w:val="single" w:sz="6" w:space="0" w:color="auto"/>
              <w:left w:val="single" w:sz="6" w:space="0" w:color="auto"/>
              <w:bottom w:val="single" w:sz="6" w:space="0" w:color="auto"/>
              <w:right w:val="single" w:sz="6" w:space="0" w:color="auto"/>
            </w:tcBorders>
          </w:tcPr>
          <w:p>
            <w:r>
              <w:t>Shuffers for sowing in a timely manner and late sowing. Copper resistant, more production capacity</w:t>
            </w:r>
          </w:p>
        </w:tc>
        <w:tc>
          <w:tcPr>
            <w:tcW w:w="1620" w:type="pct"/>
            <w:tcBorders>
              <w:top w:val="single" w:sz="6" w:space="0" w:color="auto"/>
              <w:left w:val="single" w:sz="6" w:space="0" w:color="auto"/>
              <w:bottom w:val="single" w:sz="6" w:space="0" w:color="auto"/>
              <w:right w:val="single" w:sz="6" w:space="0" w:color="auto"/>
            </w:tcBorders>
          </w:tcPr>
          <w:p>
            <w:r>
              <w:t>Shuffers for sowing in a timely manner and late sowing. Copper resistant, more production capacity</w:t>
            </w:r>
          </w:p>
        </w:tc>
      </w:tr>
      <w:tr w:rsidR="006E08BB" w:rsidRPr="00053060" w14:paraId="2EB309DC" w14:textId="77777777" w:rsidTr="00DC016E">
        <w:tc>
          <w:tcPr>
            <w:tcW w:w="438" w:type="pct"/>
            <w:tcBorders>
              <w:top w:val="single" w:sz="6" w:space="0" w:color="auto"/>
              <w:left w:val="single" w:sz="6" w:space="0" w:color="auto"/>
              <w:bottom w:val="single" w:sz="6" w:space="0" w:color="auto"/>
              <w:right w:val="single" w:sz="6" w:space="0" w:color="auto"/>
            </w:tcBorders>
          </w:tcPr>
          <w:p>
            <w:r>
              <w:t>105-110</w:t>
            </w:r>
          </w:p>
        </w:tc>
        <w:tc>
          <w:tcPr>
            <w:tcW w:w="1176" w:type="pct"/>
            <w:tcBorders>
              <w:top w:val="single" w:sz="6" w:space="0" w:color="auto"/>
              <w:left w:val="single" w:sz="6" w:space="0" w:color="auto"/>
              <w:bottom w:val="single" w:sz="6" w:space="0" w:color="auto"/>
              <w:right w:val="single" w:sz="6" w:space="0" w:color="auto"/>
            </w:tcBorders>
          </w:tcPr>
          <w:p>
            <w:r>
              <w:t>105-110</w:t>
            </w:r>
          </w:p>
        </w:tc>
        <w:tc>
          <w:tcPr>
            <w:tcW w:w="963" w:type="pct"/>
            <w:tcBorders>
              <w:top w:val="single" w:sz="6" w:space="0" w:color="auto"/>
              <w:left w:val="single" w:sz="6" w:space="0" w:color="auto"/>
              <w:bottom w:val="single" w:sz="6" w:space="0" w:color="auto"/>
              <w:right w:val="single" w:sz="6" w:space="0" w:color="auto"/>
            </w:tcBorders>
          </w:tcPr>
          <w:p>
            <w:r>
              <w:t>105-110</w:t>
            </w:r>
          </w:p>
        </w:tc>
        <w:tc>
          <w:tcPr>
            <w:tcW w:w="803" w:type="pct"/>
            <w:tcBorders>
              <w:top w:val="single" w:sz="6" w:space="0" w:color="auto"/>
              <w:left w:val="single" w:sz="6" w:space="0" w:color="auto"/>
              <w:bottom w:val="single" w:sz="6" w:space="0" w:color="auto"/>
              <w:right w:val="single" w:sz="6" w:space="0" w:color="auto"/>
            </w:tcBorders>
          </w:tcPr>
          <w:p>
            <w:r>
              <w:t>Controlled water, shuffle for timely sowing, copper resistant, great for chapatis</w:t>
            </w:r>
          </w:p>
        </w:tc>
        <w:tc>
          <w:tcPr>
            <w:tcW w:w="1620" w:type="pct"/>
            <w:tcBorders>
              <w:top w:val="single" w:sz="6" w:space="0" w:color="auto"/>
              <w:left w:val="single" w:sz="6" w:space="0" w:color="auto"/>
              <w:bottom w:val="single" w:sz="6" w:space="0" w:color="auto"/>
              <w:right w:val="single" w:sz="6" w:space="0" w:color="auto"/>
            </w:tcBorders>
          </w:tcPr>
          <w:p>
            <w:r>
              <w:t>Controlled water, shuffle for timely sowing, copper resistant, great for chapatis</w:t>
            </w:r>
          </w:p>
        </w:tc>
      </w:tr>
      <w:tr w:rsidR="006E08BB" w:rsidRPr="00053060" w14:paraId="6643F63E" w14:textId="77777777" w:rsidTr="00DC016E">
        <w:tc>
          <w:tcPr>
            <w:tcW w:w="438" w:type="pct"/>
            <w:tcBorders>
              <w:top w:val="single" w:sz="6" w:space="0" w:color="auto"/>
              <w:left w:val="single" w:sz="6" w:space="0" w:color="auto"/>
              <w:bottom w:val="single" w:sz="6" w:space="0" w:color="auto"/>
              <w:right w:val="single" w:sz="6" w:space="0" w:color="auto"/>
            </w:tcBorders>
          </w:tcPr>
          <w:p>
            <w:r>
              <w:t>105-110</w:t>
            </w:r>
          </w:p>
        </w:tc>
        <w:tc>
          <w:tcPr>
            <w:tcW w:w="1176" w:type="pct"/>
            <w:tcBorders>
              <w:top w:val="single" w:sz="6" w:space="0" w:color="auto"/>
              <w:left w:val="single" w:sz="6" w:space="0" w:color="auto"/>
              <w:bottom w:val="single" w:sz="6" w:space="0" w:color="auto"/>
              <w:right w:val="single" w:sz="6" w:space="0" w:color="auto"/>
            </w:tcBorders>
          </w:tcPr>
          <w:p>
            <w:r>
              <w:t>30-35 under one oat</w:t>
            </w:r>
          </w:p>
        </w:tc>
        <w:tc>
          <w:tcPr>
            <w:tcW w:w="963" w:type="pct"/>
            <w:tcBorders>
              <w:top w:val="single" w:sz="6" w:space="0" w:color="auto"/>
              <w:left w:val="single" w:sz="6" w:space="0" w:color="auto"/>
              <w:bottom w:val="single" w:sz="6" w:space="0" w:color="auto"/>
              <w:right w:val="single" w:sz="6" w:space="0" w:color="auto"/>
            </w:tcBorders>
          </w:tcPr>
          <w:p>
            <w:r>
              <w:t>105-110</w:t>
            </w:r>
          </w:p>
        </w:tc>
        <w:tc>
          <w:tcPr>
            <w:tcW w:w="803" w:type="pct"/>
            <w:tcBorders>
              <w:top w:val="single" w:sz="6" w:space="0" w:color="auto"/>
              <w:left w:val="single" w:sz="6" w:space="0" w:color="auto"/>
              <w:bottom w:val="single" w:sz="6" w:space="0" w:color="auto"/>
              <w:right w:val="single" w:sz="6" w:space="0" w:color="auto"/>
            </w:tcBorders>
          </w:tcPr>
          <w:p>
            <w:r>
              <w:t>30-35 under one oat</w:t>
            </w:r>
          </w:p>
        </w:tc>
        <w:tc>
          <w:tcPr>
            <w:tcW w:w="1620" w:type="pct"/>
            <w:tcBorders>
              <w:top w:val="single" w:sz="6" w:space="0" w:color="auto"/>
              <w:left w:val="single" w:sz="6" w:space="0" w:color="auto"/>
              <w:bottom w:val="single" w:sz="6" w:space="0" w:color="auto"/>
              <w:right w:val="single" w:sz="6" w:space="0" w:color="auto"/>
            </w:tcBorders>
          </w:tcPr>
          <w:p>
            <w:r>
              <w:t>Controlled water, shuffle for timely sowing, immune to curb disease, great for chapati</w:t>
            </w:r>
          </w:p>
        </w:tc>
      </w:tr>
      <w:tr w:rsidR="006E08BB" w:rsidRPr="00053060" w14:paraId="0FCA9ED3" w14:textId="77777777" w:rsidTr="00DC016E">
        <w:tc>
          <w:tcPr>
            <w:tcW w:w="438" w:type="pct"/>
            <w:tcBorders>
              <w:top w:val="single" w:sz="6" w:space="0" w:color="auto"/>
              <w:left w:val="single" w:sz="6" w:space="0" w:color="auto"/>
              <w:bottom w:val="single" w:sz="6" w:space="0" w:color="auto"/>
              <w:right w:val="single" w:sz="6" w:space="0" w:color="auto"/>
            </w:tcBorders>
          </w:tcPr>
          <w:p>
            <w:r>
              <w:t>Controlled water, timely sowing, biscuit spread standard more than 10, copper</w:t>
            </w:r>
          </w:p>
        </w:tc>
        <w:tc>
          <w:tcPr>
            <w:tcW w:w="1176" w:type="pct"/>
            <w:tcBorders>
              <w:top w:val="single" w:sz="6" w:space="0" w:color="auto"/>
              <w:left w:val="single" w:sz="6" w:space="0" w:color="auto"/>
              <w:bottom w:val="single" w:sz="6" w:space="0" w:color="auto"/>
              <w:right w:val="single" w:sz="6" w:space="0" w:color="auto"/>
            </w:tcBorders>
          </w:tcPr>
          <w:p>
            <w:r>
              <w:t>Controlled water, timely sowing, biscuit spread standard more than 10, copper</w:t>
            </w:r>
          </w:p>
        </w:tc>
        <w:tc>
          <w:tcPr>
            <w:tcW w:w="963" w:type="pct"/>
            <w:tcBorders>
              <w:top w:val="single" w:sz="6" w:space="0" w:color="auto"/>
              <w:left w:val="single" w:sz="6" w:space="0" w:color="auto"/>
              <w:bottom w:val="single" w:sz="6" w:space="0" w:color="auto"/>
              <w:right w:val="single" w:sz="6" w:space="0" w:color="auto"/>
            </w:tcBorders>
          </w:tcPr>
          <w:p>
            <w:r>
              <w:t>Controlled water, timely sowing, biscuit spread standard more than 10, copper</w:t>
            </w:r>
          </w:p>
        </w:tc>
        <w:tc>
          <w:tcPr>
            <w:tcW w:w="803" w:type="pct"/>
            <w:tcBorders>
              <w:top w:val="single" w:sz="6" w:space="0" w:color="auto"/>
              <w:left w:val="single" w:sz="6" w:space="0" w:color="auto"/>
              <w:bottom w:val="single" w:sz="6" w:space="0" w:color="auto"/>
              <w:right w:val="single" w:sz="6" w:space="0" w:color="auto"/>
            </w:tcBorders>
          </w:tcPr>
          <w:p>
            <w:r>
              <w:t>Controlled water, timely sowing, biscuit spread standard more than 10, copper</w:t>
            </w:r>
          </w:p>
        </w:tc>
        <w:tc>
          <w:tcPr>
            <w:tcW w:w="1620" w:type="pct"/>
            <w:tcBorders>
              <w:top w:val="single" w:sz="6" w:space="0" w:color="auto"/>
              <w:left w:val="single" w:sz="6" w:space="0" w:color="auto"/>
              <w:bottom w:val="single" w:sz="6" w:space="0" w:color="auto"/>
              <w:right w:val="single" w:sz="6" w:space="0" w:color="auto"/>
            </w:tcBorders>
          </w:tcPr>
          <w:p>
            <w:r>
              <w:t>Controlled water, timely sowing, biscuit spread standard more than 10, copper</w:t>
            </w:r>
          </w:p>
        </w:tc>
      </w:tr>
      <w:tr w:rsidR="006E08BB" w:rsidRPr="00053060" w14:paraId="117325A5" w14:textId="77777777" w:rsidTr="00DC016E">
        <w:tc>
          <w:tcPr>
            <w:tcW w:w="438" w:type="pct"/>
            <w:tcBorders>
              <w:top w:val="single" w:sz="6" w:space="0" w:color="auto"/>
              <w:left w:val="single" w:sz="6" w:space="0" w:color="auto"/>
              <w:bottom w:val="single" w:sz="6" w:space="0" w:color="auto"/>
              <w:right w:val="single" w:sz="6" w:space="0" w:color="auto"/>
            </w:tcBorders>
          </w:tcPr>
          <w:p>
            <w:r>
              <w:t>5</w:t>
            </w:r>
          </w:p>
        </w:tc>
        <w:tc>
          <w:tcPr>
            <w:tcW w:w="1176" w:type="pct"/>
            <w:tcBorders>
              <w:top w:val="single" w:sz="6" w:space="0" w:color="auto"/>
              <w:left w:val="single" w:sz="6" w:space="0" w:color="auto"/>
              <w:bottom w:val="single" w:sz="6" w:space="0" w:color="auto"/>
              <w:right w:val="single" w:sz="6" w:space="0" w:color="auto"/>
            </w:tcBorders>
          </w:tcPr>
          <w:p>
            <w:r>
              <w:t>110-120</w:t>
            </w:r>
          </w:p>
        </w:tc>
        <w:tc>
          <w:tcPr>
            <w:tcW w:w="963" w:type="pct"/>
            <w:tcBorders>
              <w:top w:val="single" w:sz="6" w:space="0" w:color="auto"/>
              <w:left w:val="single" w:sz="6" w:space="0" w:color="auto"/>
              <w:bottom w:val="single" w:sz="6" w:space="0" w:color="auto"/>
              <w:right w:val="single" w:sz="6" w:space="0" w:color="auto"/>
            </w:tcBorders>
          </w:tcPr>
          <w:p>
            <w:r>
              <w:t>110-120</w:t>
            </w:r>
          </w:p>
        </w:tc>
        <w:tc>
          <w:tcPr>
            <w:tcW w:w="803" w:type="pct"/>
            <w:tcBorders>
              <w:top w:val="single" w:sz="6" w:space="0" w:color="auto"/>
              <w:left w:val="single" w:sz="6" w:space="0" w:color="auto"/>
              <w:bottom w:val="single" w:sz="6" w:space="0" w:color="auto"/>
              <w:right w:val="single" w:sz="6" w:space="0" w:color="auto"/>
            </w:tcBorders>
          </w:tcPr>
          <w:p>
            <w:r>
              <w:t>25-30</w:t>
            </w:r>
          </w:p>
        </w:tc>
        <w:tc>
          <w:tcPr>
            <w:tcW w:w="1620" w:type="pct"/>
            <w:tcBorders>
              <w:top w:val="single" w:sz="6" w:space="0" w:color="auto"/>
              <w:left w:val="single" w:sz="6" w:space="0" w:color="auto"/>
              <w:bottom w:val="single" w:sz="6" w:space="0" w:color="auto"/>
              <w:right w:val="single" w:sz="6" w:space="0" w:color="auto"/>
            </w:tcBorders>
          </w:tcPr>
          <w:p>
            <w:r>
              <w:t>Controlled water on time sowing as well as transmitted varieties for sowing</w:t>
            </w:r>
          </w:p>
        </w:tc>
      </w:tr>
      <w:tr w:rsidR="006E08BB" w:rsidRPr="00053060" w14:paraId="1A3DEE67" w14:textId="77777777" w:rsidTr="00DC016E">
        <w:tc>
          <w:tcPr>
            <w:tcW w:w="438"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c>
          <w:tcPr>
            <w:tcW w:w="1176"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c>
          <w:tcPr>
            <w:tcW w:w="963"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c>
          <w:tcPr>
            <w:tcW w:w="803"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c>
          <w:tcPr>
            <w:tcW w:w="1620"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r>
      <w:tr w:rsidR="006E08BB" w:rsidRPr="00053060" w14:paraId="2B942C5A" w14:textId="77777777" w:rsidTr="00DC016E">
        <w:tc>
          <w:tcPr>
            <w:tcW w:w="438" w:type="pct"/>
            <w:tcBorders>
              <w:top w:val="single" w:sz="6" w:space="0" w:color="auto"/>
              <w:left w:val="single" w:sz="6" w:space="0" w:color="auto"/>
              <w:bottom w:val="single" w:sz="6" w:space="0" w:color="auto"/>
              <w:right w:val="single" w:sz="6" w:space="0" w:color="auto"/>
            </w:tcBorders>
          </w:tcPr>
          <w:p>
            <w:r>
              <w:t>42-45</w:t>
            </w:r>
          </w:p>
        </w:tc>
        <w:tc>
          <w:tcPr>
            <w:tcW w:w="1176"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c>
          <w:tcPr>
            <w:tcW w:w="963"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c>
          <w:tcPr>
            <w:tcW w:w="803" w:type="pct"/>
            <w:tcBorders>
              <w:top w:val="single" w:sz="6" w:space="0" w:color="auto"/>
              <w:left w:val="single" w:sz="6" w:space="0" w:color="auto"/>
              <w:bottom w:val="single" w:sz="6" w:space="0" w:color="auto"/>
              <w:right w:val="single" w:sz="6" w:space="0" w:color="auto"/>
            </w:tcBorders>
          </w:tcPr>
          <w:p>
            <w:r>
              <w:t>42-45</w:t>
            </w:r>
          </w:p>
        </w:tc>
        <w:tc>
          <w:tcPr>
            <w:tcW w:w="1620"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r>
      <w:tr w:rsidR="006E08BB" w:rsidRPr="00053060" w14:paraId="49D67FA2" w14:textId="77777777" w:rsidTr="00DC016E">
        <w:tc>
          <w:tcPr>
            <w:tcW w:w="5000" w:type="pct"/>
            <w:gridSpan w:val="5"/>
            <w:tcBorders>
              <w:top w:val="single" w:sz="6" w:space="0" w:color="auto"/>
              <w:left w:val="single" w:sz="6" w:space="0" w:color="auto"/>
              <w:bottom w:val="single" w:sz="6" w:space="0" w:color="auto"/>
              <w:right w:val="single" w:sz="6" w:space="0" w:color="auto"/>
            </w:tcBorders>
          </w:tcPr>
          <w:p>
            <w:r>
              <w:t>Bansi varieties</w:t>
            </w:r>
          </w:p>
        </w:tc>
      </w:tr>
      <w:tr w:rsidR="006E08BB" w:rsidRPr="00053060" w14:paraId="3743F869" w14:textId="77777777" w:rsidTr="00DC016E">
        <w:tc>
          <w:tcPr>
            <w:tcW w:w="438" w:type="pct"/>
            <w:tcBorders>
              <w:top w:val="single" w:sz="6" w:space="0" w:color="auto"/>
              <w:left w:val="single" w:sz="6" w:space="0" w:color="auto"/>
              <w:bottom w:val="single" w:sz="6" w:space="0" w:color="auto"/>
              <w:right w:val="single" w:sz="6" w:space="0" w:color="auto"/>
            </w:tcBorders>
          </w:tcPr>
          <w:p>
            <w:r>
              <w:t>N i dw 1149</w:t>
            </w:r>
          </w:p>
        </w:tc>
        <w:tc>
          <w:tcPr>
            <w:tcW w:w="1176" w:type="pct"/>
            <w:tcBorders>
              <w:top w:val="single" w:sz="6" w:space="0" w:color="auto"/>
              <w:left w:val="single" w:sz="6" w:space="0" w:color="auto"/>
              <w:bottom w:val="single" w:sz="6" w:space="0" w:color="auto"/>
              <w:right w:val="single" w:sz="6" w:space="0" w:color="auto"/>
            </w:tcBorders>
          </w:tcPr>
          <w:p>
            <w:r>
              <w:t>110-115</w:t>
            </w:r>
          </w:p>
        </w:tc>
        <w:tc>
          <w:tcPr>
            <w:tcW w:w="963" w:type="pct"/>
            <w:tcBorders>
              <w:top w:val="single" w:sz="6" w:space="0" w:color="auto"/>
              <w:left w:val="single" w:sz="6" w:space="0" w:color="auto"/>
              <w:bottom w:val="single" w:sz="6" w:space="0" w:color="auto"/>
              <w:right w:val="single" w:sz="6" w:space="0" w:color="auto"/>
            </w:tcBorders>
          </w:tcPr>
          <w:p>
            <w:r>
              <w:t>Great varieties for controlled water, timely sowing, copper resistance, shells, curry and pasta</w:t>
            </w:r>
          </w:p>
        </w:tc>
        <w:tc>
          <w:tcPr>
            <w:tcW w:w="803" w:type="pct"/>
            <w:tcBorders>
              <w:top w:val="single" w:sz="6" w:space="0" w:color="auto"/>
              <w:left w:val="single" w:sz="6" w:space="0" w:color="auto"/>
              <w:bottom w:val="single" w:sz="6" w:space="0" w:color="auto"/>
              <w:right w:val="single" w:sz="6" w:space="0" w:color="auto"/>
            </w:tcBorders>
          </w:tcPr>
          <w:p>
            <w:r>
              <w:t>Great varieties for controlled water, timely sowing, copper resistance, shells, curry and pasta</w:t>
            </w:r>
          </w:p>
        </w:tc>
        <w:tc>
          <w:tcPr>
            <w:tcW w:w="1620" w:type="pct"/>
            <w:tcBorders>
              <w:top w:val="single" w:sz="6" w:space="0" w:color="auto"/>
              <w:left w:val="single" w:sz="6" w:space="0" w:color="auto"/>
              <w:bottom w:val="single" w:sz="6" w:space="0" w:color="auto"/>
              <w:right w:val="single" w:sz="6" w:space="0" w:color="auto"/>
            </w:tcBorders>
          </w:tcPr>
          <w:p>
            <w:r>
              <w:t>Great varieties for controlled water, timely sowing, copper resistance, shells, curry and pasta</w:t>
            </w:r>
          </w:p>
        </w:tc>
      </w:tr>
      <w:tr w:rsidR="006E08BB" w:rsidRPr="00053060" w14:paraId="425EC0ED" w14:textId="77777777" w:rsidTr="00DC016E">
        <w:tc>
          <w:tcPr>
            <w:tcW w:w="438" w:type="pct"/>
            <w:tcBorders>
              <w:top w:val="single" w:sz="6" w:space="0" w:color="auto"/>
              <w:left w:val="single" w:sz="6" w:space="0" w:color="auto"/>
              <w:bottom w:val="single" w:sz="6" w:space="0" w:color="auto"/>
              <w:right w:val="single" w:sz="6" w:space="0" w:color="auto"/>
            </w:tcBorders>
          </w:tcPr>
          <w:p>
            <w:r>
              <w:t>Useful for the sowing of horticultural timely sowing, useful for making resistant pasta to the state of Maharashtra and Karnataka.</w:t>
            </w:r>
          </w:p>
        </w:tc>
        <w:tc>
          <w:tcPr>
            <w:tcW w:w="1176" w:type="pct"/>
            <w:tcBorders>
              <w:top w:val="single" w:sz="6" w:space="0" w:color="auto"/>
              <w:left w:val="single" w:sz="6" w:space="0" w:color="auto"/>
              <w:bottom w:val="single" w:sz="6" w:space="0" w:color="auto"/>
              <w:right w:val="single" w:sz="6" w:space="0" w:color="auto"/>
            </w:tcBorders>
          </w:tcPr>
          <w:p>
            <w:r>
              <w:t>Useful for the sowing of horticultural timely sowing, useful for making resistant pasta to the state of Maharashtra and Karnataka.</w:t>
            </w:r>
          </w:p>
        </w:tc>
        <w:tc>
          <w:tcPr>
            <w:tcW w:w="963" w:type="pct"/>
            <w:tcBorders>
              <w:top w:val="single" w:sz="6" w:space="0" w:color="auto"/>
              <w:left w:val="single" w:sz="6" w:space="0" w:color="auto"/>
              <w:bottom w:val="single" w:sz="6" w:space="0" w:color="auto"/>
              <w:right w:val="single" w:sz="6" w:space="0" w:color="auto"/>
            </w:tcBorders>
          </w:tcPr>
          <w:p>
            <w:r>
              <w:t>Useful for the sowing of horticultural timely sowing, useful for making resistant pasta to the state of Maharashtra and Karnataka.</w:t>
            </w:r>
          </w:p>
        </w:tc>
        <w:tc>
          <w:tcPr>
            <w:tcW w:w="803" w:type="pct"/>
            <w:tcBorders>
              <w:top w:val="single" w:sz="6" w:space="0" w:color="auto"/>
              <w:left w:val="single" w:sz="6" w:space="0" w:color="auto"/>
              <w:bottom w:val="single" w:sz="6" w:space="0" w:color="auto"/>
              <w:right w:val="single" w:sz="6" w:space="0" w:color="auto"/>
            </w:tcBorders>
          </w:tcPr>
          <w:p>
            <w:r>
              <w:t>Useful for the sowing of horticultural timely sowing, useful for making resistant pasta to the state of Maharashtra and Karnataka.</w:t>
            </w:r>
          </w:p>
        </w:tc>
        <w:tc>
          <w:tcPr>
            <w:tcW w:w="1620" w:type="pct"/>
            <w:tcBorders>
              <w:top w:val="single" w:sz="6" w:space="0" w:color="auto"/>
              <w:left w:val="single" w:sz="6" w:space="0" w:color="auto"/>
              <w:bottom w:val="single" w:sz="6" w:space="0" w:color="auto"/>
              <w:right w:val="single" w:sz="6" w:space="0" w:color="auto"/>
            </w:tcBorders>
          </w:tcPr>
          <w:p>
            <w:r>
              <w:t>Useful for the sowing of horticultural timely sowing, useful for making resistant pasta to the state of Maharashtra and Karnataka.</w:t>
            </w:r>
          </w:p>
        </w:tc>
      </w:tr>
      <w:tr w:rsidR="006E08BB" w:rsidRPr="00053060" w14:paraId="77DDE711" w14:textId="77777777" w:rsidTr="00DC016E">
        <w:tc>
          <w:tcPr>
            <w:tcW w:w="5000" w:type="pct"/>
            <w:gridSpan w:val="5"/>
            <w:tcBorders>
              <w:top w:val="single" w:sz="6" w:space="0" w:color="auto"/>
              <w:left w:val="single" w:sz="6" w:space="0" w:color="auto"/>
              <w:bottom w:val="single" w:sz="6" w:space="0" w:color="auto"/>
              <w:right w:val="single" w:sz="6" w:space="0" w:color="auto"/>
            </w:tcBorders>
          </w:tcPr>
          <w:p>
            <w:r>
              <w:t>Velvet</w:t>
            </w:r>
          </w:p>
        </w:tc>
      </w:tr>
      <w:tr w:rsidR="006E08BB" w:rsidRPr="00053060" w14:paraId="4A11C213" w14:textId="77777777" w:rsidTr="00DC016E">
        <w:tc>
          <w:tcPr>
            <w:tcW w:w="438" w:type="pct"/>
            <w:tcBorders>
              <w:top w:val="single" w:sz="6" w:space="0" w:color="auto"/>
              <w:left w:val="single" w:sz="6" w:space="0" w:color="auto"/>
              <w:bottom w:val="single" w:sz="6" w:space="0" w:color="auto"/>
              <w:right w:val="single" w:sz="6" w:space="0" w:color="auto"/>
            </w:tcBorders>
          </w:tcPr>
          <w:p>
            <w:r>
              <w:t>110-115</w:t>
            </w:r>
          </w:p>
        </w:tc>
        <w:tc>
          <w:tcPr>
            <w:tcW w:w="1176" w:type="pct"/>
            <w:tcBorders>
              <w:top w:val="single" w:sz="6" w:space="0" w:color="auto"/>
              <w:left w:val="single" w:sz="6" w:space="0" w:color="auto"/>
              <w:bottom w:val="single" w:sz="6" w:space="0" w:color="auto"/>
              <w:right w:val="single" w:sz="6" w:space="0" w:color="auto"/>
            </w:tcBorders>
          </w:tcPr>
          <w:p>
            <w:r>
              <w:t>110-115</w:t>
            </w:r>
          </w:p>
        </w:tc>
        <w:tc>
          <w:tcPr>
            <w:tcW w:w="963" w:type="pct"/>
            <w:tcBorders>
              <w:top w:val="single" w:sz="6" w:space="0" w:color="auto"/>
              <w:left w:val="single" w:sz="6" w:space="0" w:color="auto"/>
              <w:bottom w:val="single" w:sz="6" w:space="0" w:color="auto"/>
              <w:right w:val="single" w:sz="6" w:space="0" w:color="auto"/>
            </w:tcBorders>
          </w:tcPr>
          <w:p>
            <w:r>
              <w:t>46-50</w:t>
            </w:r>
          </w:p>
        </w:tc>
        <w:tc>
          <w:tcPr>
            <w:tcW w:w="803" w:type="pct"/>
            <w:tcBorders>
              <w:top w:val="single" w:sz="6" w:space="0" w:color="auto"/>
              <w:left w:val="single" w:sz="6" w:space="0" w:color="auto"/>
              <w:bottom w:val="single" w:sz="6" w:space="0" w:color="auto"/>
              <w:right w:val="single" w:sz="6" w:space="0" w:color="auto"/>
            </w:tcBorders>
          </w:tcPr>
          <w:p>
            <w:r>
              <w:t>46-50</w:t>
            </w:r>
          </w:p>
        </w:tc>
        <w:tc>
          <w:tcPr>
            <w:tcW w:w="1620" w:type="pct"/>
            <w:tcBorders>
              <w:top w:val="single" w:sz="6" w:space="0" w:color="auto"/>
              <w:left w:val="single" w:sz="6" w:space="0" w:color="auto"/>
              <w:bottom w:val="single" w:sz="6" w:space="0" w:color="auto"/>
              <w:right w:val="single" w:sz="6" w:space="0" w:color="auto"/>
            </w:tcBorders>
          </w:tcPr>
          <w:p>
            <w:r>
              <w:t>Good quality properties with easily digestive tract reducing the volume of redness for timely sowing of horticultural timely sowing. Copper-resistant, low glycemic index. The arrows are used by kheer, analogy, burial and oatmeal etc. Haps to make a substance.</w:t>
            </w:r>
          </w:p>
        </w:tc>
      </w:tr>
    </w:tbl>
    <w:p w14:paraId="264F246D"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b/>
          <w:bCs/>
          <w:szCs w:val="22"/>
        </w:rPr>
      </w:pPr>
      <w:r>
        <w:t>Sowing time</w:t>
      </w:r>
    </w:p>
    <w:p w14:paraId="4535350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wheat, taken under protected water 1 to 2 water, should be sown from October 25 to November 5. The right time for timely sowing of horticultural wheat is the first fortnight of November. Sowing during this period is good to produce wheat. Sowing of horticultural wheat can also be done late. If sowing of horticultural wheat is delayed after 15 November, every fortnight is reduced to 2.5 quintals of hectare and so the wheat crop sown after December 15 is not beneficial.</w:t>
      </w:r>
    </w:p>
    <w:p w14:paraId="25410A31"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In order to get greater production and financial gain from late sowing of wheat crop in deep black soil in the field of Maharashtra, the wheat solution should be sown till the 51st weather week December 17 to 23.</w:t>
      </w:r>
    </w:p>
    <w:p w14:paraId="4B30C4CE"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 order to get greater production and financial gain from late sowing of wheat crop in deep black soil in the field of Maharashtra, the wheat solution should be sown till the 51st weather week December 17 to 23.</w:t>
      </w:r>
    </w:p>
    <w:p w14:paraId="28FAE5DC"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To be</w:t>
      </w:r>
    </w:p>
    <w:p w14:paraId="3C50E64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Biography</w:t>
      </w:r>
    </w:p>
    <w:p w14:paraId="069F75A9"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Biography</w:t>
      </w:r>
    </w:p>
    <w:p w14:paraId="2E71808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thyram for the seed before sowing is 75 W.K. S. The seedlings should be done as 3 grams of fungal kg seeds, as well as the seed processing on the wheat crop, to control these pests on the wheat crop, 70 tds 17.5 ml per 10 kg of seed.</w:t>
      </w:r>
    </w:p>
    <w:p w14:paraId="535C945B"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For more and economical production of wheat, the seeds should be processed in a ratio of azotobacter crococoom, phosphorus dissolved bacteria and the availability of palash, which should be processed 10 kg 250 grams per 10 kg of bacterial fertilizer. In this way, it is recommended to use 75 per cent of the chemical fertilizer fertilizer 90 km, 45 kg of phosphorus and 30 km per palash recommended after the seed processing.</w:t>
      </w:r>
    </w:p>
    <w:p w14:paraId="21B454A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p>
    <w:p w14:paraId="1E21671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Sow</w:t>
      </w:r>
    </w:p>
    <w:p w14:paraId="027C8299"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At the time of sowing, the soil should be sufficiently moist. If you are not properly moist, the soil should be wrapped up first and the land should be crushed when it comes to return. Timely sowing of horticultural wheat is 20 cm in two lines. And late sowing 18 cm. Do the distance. Sowing shallow is 5 to 6 cm. Deep to be deep so germination is good. Sowing of wheat under protected water is 20 cm in two lines. Do the distance. The sowing should be done on both sides of the sowing, and it was convenient to interfere with it. Considering the slope of the soil, the wheat should be cut 2.5 to 4 meters wide and 7 to 25 meters long.</w:t>
      </w:r>
    </w:p>
    <w:p w14:paraId="7DAAE59F"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2037EDE4"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For the horticultural wheat crop, 04 tonnes of good roasted dung or compost fertilizer should be mixed in the soil before sowing.</w:t>
      </w:r>
    </w:p>
    <w:p w14:paraId="1CAE083D" w14:textId="77777777" w:rsidR="006E08BB" w:rsidRPr="00053060" w:rsidRDefault="006E08BB" w:rsidP="006E08BB">
      <w:pPr>
        <w:autoSpaceDE w:val="0"/>
        <w:autoSpaceDN w:val="0"/>
        <w:adjustRightInd w:val="0"/>
        <w:spacing w:line="240" w:lineRule="auto"/>
        <w:ind w:firstLine="475"/>
        <w:jc w:val="left"/>
        <w:rPr>
          <w:rFonts w:ascii="Sakal Marathi" w:eastAsia="@AR PL UKai CN" w:hAnsi="Sakal Marathi" w:cs="Sakal Marathi"/>
          <w:b/>
          <w:bCs/>
          <w:szCs w:val="22"/>
        </w:rPr>
      </w:pPr>
      <w:r>
        <w:t>Fertilizer</w:t>
      </w:r>
    </w:p>
    <w:tbl>
      <w:tblPr>
        <w:tblStyle w:val="TableGrid"/>
        <w:tblW w:w="5076" w:type="pct"/>
        <w:tblLook w:val="04A0" w:firstRow="1" w:lastRow="0" w:firstColumn="1" w:lastColumn="0" w:noHBand="0" w:noVBand="1"/>
      </w:tblPr>
      <w:tblGrid>
        <w:gridCol w:w="3133"/>
        <w:gridCol w:w="482"/>
        <w:gridCol w:w="674"/>
        <w:gridCol w:w="732"/>
        <w:gridCol w:w="2015"/>
        <w:gridCol w:w="1203"/>
        <w:gridCol w:w="1253"/>
      </w:tblGrid>
      <w:tr w:rsidR="006E08BB" w:rsidRPr="00053060" w14:paraId="4399B8C5" w14:textId="77777777" w:rsidTr="00DC016E">
        <w:trPr>
          <w:trHeight w:val="390"/>
        </w:trPr>
        <w:tc>
          <w:tcPr>
            <w:tcW w:w="1700" w:type="pct"/>
            <w:vMerge w:val="restart"/>
          </w:tcPr>
          <w:p>
            <w:r>
              <w:t>Muret of potato</w:t>
            </w:r>
          </w:p>
        </w:tc>
        <w:tc>
          <w:tcPr>
            <w:tcW w:w="796" w:type="pct"/>
            <w:gridSpan w:val="3"/>
          </w:tcPr>
          <w:p>
            <w:r>
              <w:t>Chemical letter quantity</w:t>
            </w:r>
          </w:p>
        </w:tc>
        <w:tc>
          <w:tcPr>
            <w:tcW w:w="2503" w:type="pct"/>
            <w:gridSpan w:val="3"/>
          </w:tcPr>
          <w:p>
            <w:r>
              <w:t>Fertilizer</w:t>
            </w:r>
          </w:p>
        </w:tc>
      </w:tr>
      <w:tr w:rsidR="006E08BB" w:rsidRPr="00053060" w14:paraId="4E143700" w14:textId="77777777" w:rsidTr="00DC016E">
        <w:trPr>
          <w:trHeight w:val="70"/>
        </w:trPr>
        <w:tc>
          <w:tcPr>
            <w:tcW w:w="1700" w:type="pct"/>
            <w:vMerge/>
          </w:tcPr>
          <w:p w14:paraId="7B524111" w14:textId="77777777" w:rsidR="006E08BB" w:rsidRPr="00053060" w:rsidRDefault="006E08BB" w:rsidP="00DC016E">
            <w:pPr>
              <w:autoSpaceDE w:val="0"/>
              <w:autoSpaceDN w:val="0"/>
              <w:adjustRightInd w:val="0"/>
              <w:spacing w:line="240" w:lineRule="auto"/>
              <w:ind w:left="0" w:firstLine="0"/>
              <w:jc w:val="center"/>
              <w:rPr>
                <w:rFonts w:ascii="Sakal Marathi" w:eastAsia="@AR PL UKai CN" w:hAnsi="Sakal Marathi" w:cs="Sakal Marathi"/>
                <w:b/>
                <w:bCs/>
                <w:szCs w:val="22"/>
                <w:cs/>
              </w:rPr>
            </w:pPr>
          </w:p>
        </w:tc>
        <w:tc>
          <w:tcPr>
            <w:tcW w:w="216" w:type="pct"/>
          </w:tcPr>
          <w:p>
            <w:r>
              <w:t>Muret of potato</w:t>
            </w:r>
          </w:p>
        </w:tc>
        <w:tc>
          <w:tcPr>
            <w:tcW w:w="268" w:type="pct"/>
          </w:tcPr>
          <w:p>
            <w:r>
              <w:t>Muret of potato</w:t>
            </w:r>
          </w:p>
        </w:tc>
        <w:tc>
          <w:tcPr>
            <w:tcW w:w="312" w:type="pct"/>
          </w:tcPr>
          <w:p>
            <w:r>
              <w:t>Palash</w:t>
            </w:r>
          </w:p>
        </w:tc>
        <w:tc>
          <w:tcPr>
            <w:tcW w:w="1111" w:type="pct"/>
          </w:tcPr>
          <w:p>
            <w:r>
              <w:t>Yuria</w:t>
            </w:r>
          </w:p>
        </w:tc>
        <w:tc>
          <w:tcPr>
            <w:tcW w:w="683" w:type="pct"/>
          </w:tcPr>
          <w:p>
            <w:r>
              <w:t>Super phosphate</w:t>
            </w:r>
          </w:p>
        </w:tc>
        <w:tc>
          <w:tcPr>
            <w:tcW w:w="709" w:type="pct"/>
          </w:tcPr>
          <w:p>
            <w:r>
              <w:t>Muret of potato</w:t>
            </w:r>
          </w:p>
        </w:tc>
      </w:tr>
      <w:tr w:rsidR="006E08BB" w:rsidRPr="00053060" w14:paraId="3F663E12" w14:textId="77777777" w:rsidTr="00DC016E">
        <w:trPr>
          <w:trHeight w:val="330"/>
        </w:trPr>
        <w:tc>
          <w:tcPr>
            <w:tcW w:w="1700" w:type="pct"/>
            <w:vMerge w:val="restart"/>
          </w:tcPr>
          <w:p>
            <w:r>
              <w:t>27 kg</w:t>
            </w:r>
          </w:p>
        </w:tc>
        <w:tc>
          <w:tcPr>
            <w:tcW w:w="216" w:type="pct"/>
            <w:vMerge w:val="restart"/>
          </w:tcPr>
          <w:p>
            <w:r>
              <w:t>27 kg</w:t>
            </w:r>
          </w:p>
        </w:tc>
        <w:tc>
          <w:tcPr>
            <w:tcW w:w="268" w:type="pct"/>
            <w:vMerge w:val="restart"/>
          </w:tcPr>
          <w:p>
            <w:r>
              <w:t>21 days after 52 kg sowing</w:t>
            </w:r>
          </w:p>
        </w:tc>
        <w:tc>
          <w:tcPr>
            <w:tcW w:w="312" w:type="pct"/>
            <w:vMerge w:val="restart"/>
          </w:tcPr>
          <w:p>
            <w:r>
              <w:t>27 kg</w:t>
            </w:r>
          </w:p>
        </w:tc>
        <w:tc>
          <w:tcPr>
            <w:tcW w:w="1111" w:type="pct"/>
          </w:tcPr>
          <w:p>
            <w:r>
              <w:t>27 kg</w:t>
            </w:r>
          </w:p>
        </w:tc>
        <w:tc>
          <w:tcPr>
            <w:tcW w:w="683" w:type="pct"/>
            <w:vMerge w:val="restart"/>
          </w:tcPr>
          <w:p>
            <w:r>
              <w:t>27 kg</w:t>
            </w:r>
          </w:p>
        </w:tc>
        <w:tc>
          <w:tcPr>
            <w:tcW w:w="709" w:type="pct"/>
            <w:vMerge w:val="restart"/>
          </w:tcPr>
          <w:p>
            <w:r>
              <w:t>27 kg</w:t>
            </w:r>
          </w:p>
        </w:tc>
      </w:tr>
      <w:tr w:rsidR="006E08BB" w:rsidRPr="00053060" w14:paraId="794E04FF" w14:textId="77777777" w:rsidTr="00DC016E">
        <w:trPr>
          <w:trHeight w:val="99"/>
        </w:trPr>
        <w:tc>
          <w:tcPr>
            <w:tcW w:w="1700" w:type="pct"/>
            <w:vMerge/>
          </w:tcPr>
          <w:p w14:paraId="50681620"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216" w:type="pct"/>
            <w:vMerge/>
          </w:tcPr>
          <w:p w14:paraId="44259E72"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268" w:type="pct"/>
            <w:vMerge/>
          </w:tcPr>
          <w:p w14:paraId="723C4690"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312" w:type="pct"/>
            <w:vMerge/>
          </w:tcPr>
          <w:p w14:paraId="0D6C09A3"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1111" w:type="pct"/>
          </w:tcPr>
          <w:p>
            <w:r>
              <w:t>27 kg</w:t>
            </w:r>
          </w:p>
        </w:tc>
        <w:tc>
          <w:tcPr>
            <w:tcW w:w="683" w:type="pct"/>
            <w:vMerge/>
          </w:tcPr>
          <w:p w14:paraId="7E2105DE"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709" w:type="pct"/>
            <w:vMerge/>
          </w:tcPr>
          <w:p w14:paraId="53EAFF39"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r>
      <w:tr w:rsidR="006E08BB" w:rsidRPr="00053060" w14:paraId="16794D8E" w14:textId="77777777" w:rsidTr="00DC016E">
        <w:trPr>
          <w:trHeight w:val="167"/>
        </w:trPr>
        <w:tc>
          <w:tcPr>
            <w:tcW w:w="1700" w:type="pct"/>
            <w:vMerge w:val="restart"/>
          </w:tcPr>
          <w:p>
            <w:r>
              <w:t>21 days after sowing 40 kg</w:t>
            </w:r>
          </w:p>
        </w:tc>
        <w:tc>
          <w:tcPr>
            <w:tcW w:w="216" w:type="pct"/>
            <w:vMerge w:val="restart"/>
          </w:tcPr>
          <w:p>
            <w:r>
              <w:t>27 kg</w:t>
            </w:r>
          </w:p>
        </w:tc>
        <w:tc>
          <w:tcPr>
            <w:tcW w:w="268" w:type="pct"/>
            <w:vMerge w:val="restart"/>
          </w:tcPr>
          <w:p>
            <w:r>
              <w:t>27 kg</w:t>
            </w:r>
          </w:p>
        </w:tc>
        <w:tc>
          <w:tcPr>
            <w:tcW w:w="312" w:type="pct"/>
            <w:vMerge w:val="restart"/>
          </w:tcPr>
          <w:p>
            <w:r>
              <w:t>27 kg</w:t>
            </w:r>
          </w:p>
        </w:tc>
        <w:tc>
          <w:tcPr>
            <w:tcW w:w="1111" w:type="pct"/>
          </w:tcPr>
          <w:p>
            <w:r>
              <w:t>27 kg</w:t>
            </w:r>
          </w:p>
        </w:tc>
        <w:tc>
          <w:tcPr>
            <w:tcW w:w="683" w:type="pct"/>
            <w:vMerge w:val="restart"/>
          </w:tcPr>
          <w:p>
            <w:r>
              <w:t>27 kg</w:t>
            </w:r>
          </w:p>
        </w:tc>
        <w:tc>
          <w:tcPr>
            <w:tcW w:w="709" w:type="pct"/>
            <w:vMerge w:val="restart"/>
          </w:tcPr>
          <w:p>
            <w:r>
              <w:t>27 kg</w:t>
            </w:r>
          </w:p>
        </w:tc>
      </w:tr>
      <w:tr w:rsidR="006E08BB" w:rsidRPr="00053060" w14:paraId="4802697D" w14:textId="77777777" w:rsidTr="00DC016E">
        <w:trPr>
          <w:trHeight w:val="313"/>
        </w:trPr>
        <w:tc>
          <w:tcPr>
            <w:tcW w:w="1700" w:type="pct"/>
            <w:vMerge/>
          </w:tcPr>
          <w:p w14:paraId="46A0FC14"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216" w:type="pct"/>
            <w:vMerge/>
          </w:tcPr>
          <w:p w14:paraId="28F36DA6"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268" w:type="pct"/>
            <w:vMerge/>
          </w:tcPr>
          <w:p w14:paraId="1DC23FBD"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312" w:type="pct"/>
            <w:vMerge/>
          </w:tcPr>
          <w:p w14:paraId="4014059C"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1111" w:type="pct"/>
          </w:tcPr>
          <w:p>
            <w:r>
              <w:t>27 kg</w:t>
            </w:r>
          </w:p>
        </w:tc>
        <w:tc>
          <w:tcPr>
            <w:tcW w:w="683" w:type="pct"/>
            <w:vMerge/>
          </w:tcPr>
          <w:p w14:paraId="29379ECF"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709" w:type="pct"/>
            <w:vMerge/>
          </w:tcPr>
          <w:p w14:paraId="55D42E55"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r>
      <w:tr w:rsidR="006E08BB" w:rsidRPr="00053060" w14:paraId="0415CA4B" w14:textId="77777777" w:rsidTr="00DC016E">
        <w:tc>
          <w:tcPr>
            <w:tcW w:w="1700" w:type="pct"/>
          </w:tcPr>
          <w:p>
            <w:r>
              <w:t>00</w:t>
            </w:r>
          </w:p>
        </w:tc>
        <w:tc>
          <w:tcPr>
            <w:tcW w:w="216" w:type="pct"/>
          </w:tcPr>
          <w:p>
            <w:r>
              <w:t>00</w:t>
            </w:r>
          </w:p>
        </w:tc>
        <w:tc>
          <w:tcPr>
            <w:tcW w:w="268" w:type="pct"/>
          </w:tcPr>
          <w:p>
            <w:r>
              <w:t>00</w:t>
            </w:r>
          </w:p>
        </w:tc>
        <w:tc>
          <w:tcPr>
            <w:tcW w:w="312" w:type="pct"/>
          </w:tcPr>
          <w:p>
            <w:r>
              <w:t>00</w:t>
            </w:r>
          </w:p>
        </w:tc>
        <w:tc>
          <w:tcPr>
            <w:tcW w:w="1111" w:type="pct"/>
          </w:tcPr>
          <w:p>
            <w:r>
              <w:t>--</w:t>
            </w:r>
          </w:p>
        </w:tc>
        <w:tc>
          <w:tcPr>
            <w:tcW w:w="683" w:type="pct"/>
          </w:tcPr>
          <w:p>
            <w:r>
              <w:t>--</w:t>
            </w:r>
          </w:p>
        </w:tc>
        <w:tc>
          <w:tcPr>
            <w:tcW w:w="709" w:type="pct"/>
          </w:tcPr>
          <w:p>
            <w:r>
              <w:t>--</w:t>
            </w:r>
          </w:p>
        </w:tc>
      </w:tr>
    </w:tbl>
    <w:p w14:paraId="52FE617B"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 order to get more wheat crop for more wheat crop in the horticulture area of Maharashtra, the amount of soluble fertilizer is 55 and 70 days after sowing, 200 grams of soluble fertilizer on the crop. Spray with water.</w:t>
      </w:r>
    </w:p>
    <w:p w14:paraId="03EE9B68"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 the soil of zinc deficiencies, more production of wheat crop, 20 kg zinc sulphate dung per week for financial gain for financial gain 110 recommended 1 Spray the footage 40-45 days after sowing after the sowing in the flower state 60-65 days after sowing.</w:t>
      </w:r>
    </w:p>
    <w:p w14:paraId="73CC9196"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More yield of wheat crop in soil, 20 kg ferrous sulphate diarrhea per week for financial gain, and recommended for financial gain for financial gain 110, with foodstuffs 120 60 40 Nitrin A phosphorus The EDTA should be sprayed in the flower stage 40-45 days after sowing in the footwear 2 g per liter of water.</w:t>
      </w:r>
    </w:p>
    <w:p w14:paraId="09FA1929"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 xml:space="preserve">Nitr for fertilizer cha. </w:t>
      </w:r>
    </w:p>
    <w:p w14:paraId="5AA40280"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p>
    <w:p w14:paraId="6100C2B6" w14:textId="77777777" w:rsidR="006E08BB" w:rsidRPr="00053060" w:rsidRDefault="006E08BB" w:rsidP="006E08BB">
      <w:pPr>
        <w:autoSpaceDE w:val="0"/>
        <w:autoSpaceDN w:val="0"/>
        <w:adjustRightInd w:val="0"/>
        <w:spacing w:line="240" w:lineRule="auto"/>
        <w:ind w:left="19" w:right="4945" w:hanging="10"/>
        <w:rPr>
          <w:rFonts w:ascii="Sakal Marathi" w:eastAsia="@AR PL UKai CN" w:hAnsi="Sakal Marathi" w:cs="Sakal Marathi"/>
          <w:b/>
          <w:bCs/>
          <w:szCs w:val="22"/>
        </w:rPr>
      </w:pPr>
      <w:r>
        <w:t xml:space="preserve">Nitr for fertilizer cha. </w:t>
      </w:r>
    </w:p>
    <w:p w14:paraId="753AB4A1" w14:textId="77777777" w:rsidR="006E08BB" w:rsidRPr="00053060" w:rsidRDefault="006E08BB" w:rsidP="006E08BB">
      <w:pPr>
        <w:autoSpaceDE w:val="0"/>
        <w:autoSpaceDN w:val="0"/>
        <w:adjustRightInd w:val="0"/>
        <w:spacing w:line="240" w:lineRule="auto"/>
        <w:ind w:left="19" w:right="4945" w:hanging="10"/>
        <w:rPr>
          <w:rFonts w:ascii="Sakal Marathi" w:eastAsia="@AR PL UKai CN" w:hAnsi="Sakal Marathi" w:cs="Sakal Marathi"/>
          <w:b/>
          <w:bCs/>
          <w:szCs w:val="22"/>
        </w:rPr>
      </w:pPr>
      <w:r>
        <w:t xml:space="preserve">Nitr for fertilizer cha. </w:t>
      </w:r>
    </w:p>
    <w:p w14:paraId="68306FA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 xml:space="preserve">The phosphorus should be given from the fertilizer. </w:t>
      </w:r>
    </w:p>
    <w:p w14:paraId="2537907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 xml:space="preserve">The phosphorus should be given from the fertilizer. </w:t>
      </w:r>
    </w:p>
    <w:p w14:paraId="5FADED4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w:t>
      </w:r>
    </w:p>
    <w:p w14:paraId="2E75E5D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 xml:space="preserve">The fertilizer should be given from the fertilizer. </w:t>
      </w:r>
    </w:p>
    <w:p w14:paraId="7C0013EB" w14:textId="77777777" w:rsidR="006E08BB" w:rsidRPr="00053060" w:rsidRDefault="006E08BB" w:rsidP="006E08BB">
      <w:pPr>
        <w:autoSpaceDE w:val="0"/>
        <w:autoSpaceDN w:val="0"/>
        <w:adjustRightInd w:val="0"/>
        <w:spacing w:line="240" w:lineRule="auto"/>
        <w:ind w:right="155"/>
        <w:rPr>
          <w:rFonts w:ascii="Sakal Marathi" w:eastAsia="@AR PL UKai CN" w:hAnsi="Sakal Marathi" w:cs="Sakal Marathi"/>
          <w:szCs w:val="22"/>
        </w:rPr>
      </w:pPr>
      <w:r>
        <w:t>Senteable Expelled Production Equation</w:t>
      </w:r>
    </w:p>
    <w:p w14:paraId="2A0906E6" w14:textId="77777777" w:rsidR="006E08BB" w:rsidRPr="00053060" w:rsidRDefault="006E08BB" w:rsidP="006E08BB">
      <w:pPr>
        <w:autoSpaceDE w:val="0"/>
        <w:autoSpaceDN w:val="0"/>
        <w:adjustRightInd w:val="0"/>
        <w:spacing w:line="240" w:lineRule="auto"/>
        <w:ind w:right="155"/>
        <w:rPr>
          <w:rFonts w:ascii="Sakal Marathi" w:eastAsia="@AR PL UKai CN" w:hAnsi="Sakal Marathi" w:cs="Sakal Marathi"/>
          <w:szCs w:val="22"/>
        </w:rPr>
      </w:pPr>
      <w:r>
        <w:t>Senteable Expelled Production Equation</w:t>
      </w:r>
    </w:p>
    <w:p w14:paraId="375A6804" w14:textId="77777777" w:rsidR="006E08BB" w:rsidRPr="00053060" w:rsidRDefault="006E08BB" w:rsidP="006E08BB">
      <w:pPr>
        <w:autoSpaceDE w:val="0"/>
        <w:autoSpaceDN w:val="0"/>
        <w:adjustRightInd w:val="0"/>
        <w:spacing w:line="240" w:lineRule="auto"/>
        <w:ind w:right="155"/>
        <w:rPr>
          <w:rFonts w:ascii="Sakal Marathi" w:eastAsia="@AR PL UKai CN" w:hAnsi="Sakal Marathi" w:cs="Sakal Marathi"/>
          <w:b/>
          <w:bCs/>
          <w:szCs w:val="22"/>
        </w:rPr>
      </w:pPr>
      <w:r>
        <w:t>8.09 x expected production quinch</w:t>
      </w:r>
    </w:p>
    <w:p w14:paraId="22553FB7" w14:textId="77777777" w:rsidR="006E08BB" w:rsidRPr="00053060" w:rsidRDefault="006E08BB" w:rsidP="006E08BB">
      <w:pPr>
        <w:tabs>
          <w:tab w:val="left" w:pos="9360"/>
        </w:tabs>
        <w:autoSpaceDE w:val="0"/>
        <w:autoSpaceDN w:val="0"/>
        <w:adjustRightInd w:val="0"/>
        <w:spacing w:line="240" w:lineRule="auto"/>
        <w:ind w:right="1616"/>
        <w:rPr>
          <w:rFonts w:ascii="Sakal Marathi" w:eastAsia="@AR PL UKai CN" w:hAnsi="Sakal Marathi" w:cs="Sakal Marathi"/>
          <w:szCs w:val="22"/>
        </w:rPr>
      </w:pPr>
      <w:r>
        <w:t>8.09 x expected production quinch</w:t>
      </w:r>
    </w:p>
    <w:p w14:paraId="3B7A164A" w14:textId="77777777" w:rsidR="006E08BB" w:rsidRPr="00053060" w:rsidRDefault="006E08BB" w:rsidP="006E08BB">
      <w:pPr>
        <w:tabs>
          <w:tab w:val="left" w:pos="9360"/>
        </w:tabs>
        <w:autoSpaceDE w:val="0"/>
        <w:autoSpaceDN w:val="0"/>
        <w:adjustRightInd w:val="0"/>
        <w:spacing w:line="240" w:lineRule="auto"/>
        <w:ind w:right="1616"/>
        <w:rPr>
          <w:rFonts w:ascii="Sakal Marathi" w:eastAsia="@AR PL UKai CN" w:hAnsi="Sakal Marathi" w:cs="Sakal Marathi"/>
          <w:b/>
          <w:bCs/>
          <w:szCs w:val="22"/>
        </w:rPr>
      </w:pPr>
      <w:r>
        <w:t>2.26 x expected product quw. H. - 1.86 x Available phosphorus in the soil. H.</w:t>
      </w:r>
    </w:p>
    <w:p w14:paraId="55B5E14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2.26 x expected product quw. H. - 1.86 x Available phosphorus in the soil. H.</w:t>
      </w:r>
    </w:p>
    <w:p w14:paraId="3D91780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 xml:space="preserve">The fertilizer should be given from the fertilizer. </w:t>
      </w:r>
    </w:p>
    <w:p w14:paraId="10B686B4" w14:textId="77777777" w:rsidR="006E08BB" w:rsidRPr="00053060" w:rsidRDefault="006E08BB" w:rsidP="006E08BB">
      <w:pPr>
        <w:autoSpaceDE w:val="0"/>
        <w:autoSpaceDN w:val="0"/>
        <w:adjustRightInd w:val="0"/>
        <w:spacing w:line="240" w:lineRule="auto"/>
        <w:ind w:right="1628"/>
        <w:rPr>
          <w:rFonts w:ascii="Sakal Marathi" w:eastAsia="@AR PL UKai CN" w:hAnsi="Sakal Marathi" w:cs="Sakal Marathi"/>
          <w:szCs w:val="22"/>
        </w:rPr>
      </w:pPr>
      <w:r>
        <w:t>5.54 x expected product quw.</w:t>
      </w:r>
    </w:p>
    <w:p w14:paraId="455A58EB" w14:textId="77777777" w:rsidR="006E08BB" w:rsidRPr="00053060" w:rsidRDefault="006E08BB" w:rsidP="006E08BB">
      <w:pPr>
        <w:autoSpaceDE w:val="0"/>
        <w:autoSpaceDN w:val="0"/>
        <w:adjustRightInd w:val="0"/>
        <w:spacing w:line="240" w:lineRule="auto"/>
        <w:ind w:right="1628"/>
        <w:rPr>
          <w:rFonts w:ascii="Sakal Marathi" w:eastAsia="@AR PL UKai CN" w:hAnsi="Sakal Marathi" w:cs="Sakal Marathi"/>
          <w:b/>
          <w:bCs/>
          <w:szCs w:val="22"/>
        </w:rPr>
      </w:pPr>
      <w:r>
        <w:t>Water management</w:t>
      </w:r>
    </w:p>
    <w:p w14:paraId="36120BAF"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Sowing wheat should be done after the farm is diverted. After sowing, the water should be provided at a distance of 18 to 21 days every 18 to 21 days. In medium to heavy soil, it is necessary to give water 4 to 5 times to prepare the crop. Watering is beneficial in the important stages of crop growth.</w:t>
      </w:r>
    </w:p>
    <w:p w14:paraId="6D570A05"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tbl>
      <w:tblPr>
        <w:tblStyle w:val="TableGrid"/>
        <w:tblW w:w="0" w:type="auto"/>
        <w:tblLook w:val="04A0" w:firstRow="1" w:lastRow="0" w:firstColumn="1" w:lastColumn="0" w:noHBand="0" w:noVBand="1"/>
      </w:tblPr>
      <w:tblGrid>
        <w:gridCol w:w="706"/>
        <w:gridCol w:w="3436"/>
        <w:gridCol w:w="1879"/>
      </w:tblGrid>
      <w:tr w:rsidR="006E08BB" w:rsidRPr="00053060" w14:paraId="554197B1" w14:textId="77777777" w:rsidTr="00DC016E">
        <w:tc>
          <w:tcPr>
            <w:tcW w:w="0" w:type="auto"/>
          </w:tcPr>
          <w:p>
            <w:r>
              <w:t>A.C.</w:t>
            </w:r>
          </w:p>
        </w:tc>
        <w:tc>
          <w:tcPr>
            <w:tcW w:w="0" w:type="auto"/>
          </w:tcPr>
          <w:p>
            <w:r>
              <w:t>Sensitive condition</w:t>
            </w:r>
          </w:p>
        </w:tc>
        <w:tc>
          <w:tcPr>
            <w:tcW w:w="0" w:type="auto"/>
          </w:tcPr>
          <w:p>
            <w:r>
              <w:t>Day after sowing</w:t>
            </w:r>
          </w:p>
        </w:tc>
      </w:tr>
      <w:tr w:rsidR="006E08BB" w:rsidRPr="00053060" w14:paraId="33B5C00B" w14:textId="77777777" w:rsidTr="00DC016E">
        <w:tc>
          <w:tcPr>
            <w:tcW w:w="0" w:type="auto"/>
          </w:tcPr>
          <w:p>
            <w:r>
              <w:t>18-20</w:t>
            </w:r>
          </w:p>
        </w:tc>
        <w:tc>
          <w:tcPr>
            <w:tcW w:w="0" w:type="auto"/>
          </w:tcPr>
          <w:p>
            <w:r>
              <w:t>18-20</w:t>
            </w:r>
          </w:p>
        </w:tc>
        <w:tc>
          <w:tcPr>
            <w:tcW w:w="0" w:type="auto"/>
          </w:tcPr>
          <w:p>
            <w:r>
              <w:t>18-20</w:t>
            </w:r>
          </w:p>
        </w:tc>
      </w:tr>
      <w:tr w:rsidR="006E08BB" w:rsidRPr="00053060" w14:paraId="2AACF7AA" w14:textId="77777777" w:rsidTr="00DC016E">
        <w:tc>
          <w:tcPr>
            <w:tcW w:w="0" w:type="auto"/>
          </w:tcPr>
          <w:p>
            <w:r>
              <w:t>30 to 35</w:t>
            </w:r>
          </w:p>
        </w:tc>
        <w:tc>
          <w:tcPr>
            <w:tcW w:w="0" w:type="auto"/>
          </w:tcPr>
          <w:p>
            <w:r>
              <w:t>30 to 35</w:t>
            </w:r>
          </w:p>
        </w:tc>
        <w:tc>
          <w:tcPr>
            <w:tcW w:w="0" w:type="auto"/>
          </w:tcPr>
          <w:p>
            <w:r>
              <w:t>30 to 35</w:t>
            </w:r>
          </w:p>
        </w:tc>
      </w:tr>
      <w:tr w:rsidR="006E08BB" w:rsidRPr="00053060" w14:paraId="0D0DDADA" w14:textId="77777777" w:rsidTr="00DC016E">
        <w:tc>
          <w:tcPr>
            <w:tcW w:w="0" w:type="auto"/>
          </w:tcPr>
          <w:p>
            <w:r>
              <w:t>45-50</w:t>
            </w:r>
          </w:p>
        </w:tc>
        <w:tc>
          <w:tcPr>
            <w:tcW w:w="0" w:type="auto"/>
          </w:tcPr>
          <w:p>
            <w:r>
              <w:t>45-50</w:t>
            </w:r>
          </w:p>
        </w:tc>
        <w:tc>
          <w:tcPr>
            <w:tcW w:w="0" w:type="auto"/>
          </w:tcPr>
          <w:p>
            <w:r>
              <w:t>45-50</w:t>
            </w:r>
          </w:p>
        </w:tc>
      </w:tr>
      <w:tr w:rsidR="006E08BB" w:rsidRPr="00053060" w14:paraId="19001AB0" w14:textId="77777777" w:rsidTr="00DC016E">
        <w:tc>
          <w:tcPr>
            <w:tcW w:w="0" w:type="auto"/>
          </w:tcPr>
          <w:p>
            <w:r>
              <w:t>60-65</w:t>
            </w:r>
          </w:p>
        </w:tc>
        <w:tc>
          <w:tcPr>
            <w:tcW w:w="0" w:type="auto"/>
          </w:tcPr>
          <w:p>
            <w:r>
              <w:t>60-65</w:t>
            </w:r>
          </w:p>
        </w:tc>
        <w:tc>
          <w:tcPr>
            <w:tcW w:w="0" w:type="auto"/>
          </w:tcPr>
          <w:p>
            <w:r>
              <w:t>60-65</w:t>
            </w:r>
          </w:p>
        </w:tc>
      </w:tr>
      <w:tr w:rsidR="006E08BB" w:rsidRPr="00053060" w14:paraId="54669334" w14:textId="77777777" w:rsidTr="00DC016E">
        <w:tc>
          <w:tcPr>
            <w:tcW w:w="0" w:type="auto"/>
          </w:tcPr>
          <w:p>
            <w:r>
              <w:t>80-85</w:t>
            </w:r>
          </w:p>
        </w:tc>
        <w:tc>
          <w:tcPr>
            <w:tcW w:w="0" w:type="auto"/>
          </w:tcPr>
          <w:p>
            <w:r>
              <w:t>80-85</w:t>
            </w:r>
          </w:p>
        </w:tc>
        <w:tc>
          <w:tcPr>
            <w:tcW w:w="0" w:type="auto"/>
          </w:tcPr>
          <w:p>
            <w:r>
              <w:t>80-85</w:t>
            </w:r>
          </w:p>
        </w:tc>
      </w:tr>
      <w:tr w:rsidR="006E08BB" w:rsidRPr="00053060" w14:paraId="0547BC3A" w14:textId="77777777" w:rsidTr="00DC016E">
        <w:tc>
          <w:tcPr>
            <w:tcW w:w="0" w:type="auto"/>
          </w:tcPr>
          <w:p>
            <w:r>
              <w:t>6.</w:t>
            </w:r>
          </w:p>
        </w:tc>
        <w:tc>
          <w:tcPr>
            <w:tcW w:w="0" w:type="auto"/>
          </w:tcPr>
          <w:p>
            <w:r>
              <w:t>Fill</w:t>
            </w:r>
          </w:p>
        </w:tc>
        <w:tc>
          <w:tcPr>
            <w:tcW w:w="0" w:type="auto"/>
          </w:tcPr>
          <w:p>
            <w:r>
              <w:t>95-100</w:t>
            </w:r>
          </w:p>
        </w:tc>
      </w:tr>
    </w:tbl>
    <w:p w14:paraId="2C0CC348" w14:textId="77777777" w:rsidR="006E08BB" w:rsidRPr="00053060" w:rsidRDefault="006E08BB" w:rsidP="006E08BB">
      <w:pPr>
        <w:autoSpaceDE w:val="0"/>
        <w:autoSpaceDN w:val="0"/>
        <w:adjustRightInd w:val="0"/>
        <w:spacing w:line="240" w:lineRule="auto"/>
        <w:ind w:left="433" w:right="14" w:firstLine="0"/>
        <w:rPr>
          <w:rFonts w:ascii="Sakal Marathi" w:eastAsia="@AR PL UKai CN" w:hAnsi="Sakal Marathi" w:cs="Sakal Marathi"/>
          <w:szCs w:val="22"/>
        </w:rPr>
      </w:pPr>
      <w:r>
        <w:t>If the water supply is inadequate, it is possible to provide water at a certain time if the water should be given as follows.</w:t>
      </w:r>
    </w:p>
    <w:p w14:paraId="00AC5C34" w14:textId="77777777" w:rsidR="006E08BB" w:rsidRPr="00053060" w:rsidRDefault="006E08BB" w:rsidP="006E08BB">
      <w:pPr>
        <w:autoSpaceDE w:val="0"/>
        <w:autoSpaceDN w:val="0"/>
        <w:adjustRightInd w:val="0"/>
        <w:spacing w:line="240" w:lineRule="auto"/>
        <w:ind w:left="433" w:right="14" w:hanging="419"/>
        <w:rPr>
          <w:rFonts w:ascii="Sakal Marathi" w:eastAsia="@AR PL UKai CN" w:hAnsi="Sakal Marathi" w:cs="Sakal Marathi"/>
          <w:szCs w:val="22"/>
        </w:rPr>
      </w:pPr>
      <w:r>
        <w:t>1. If it is possible to give the wheat crop a single water, it should be given for 40 to 42 days.</w:t>
      </w:r>
    </w:p>
    <w:p w14:paraId="6F59EF75" w14:textId="77777777" w:rsidR="006E08BB" w:rsidRPr="00053060" w:rsidRDefault="006E08BB" w:rsidP="006E08BB">
      <w:pPr>
        <w:autoSpaceDE w:val="0"/>
        <w:autoSpaceDN w:val="0"/>
        <w:adjustRightInd w:val="0"/>
        <w:spacing w:line="240" w:lineRule="auto"/>
        <w:ind w:left="433" w:right="14" w:hanging="419"/>
        <w:rPr>
          <w:rFonts w:ascii="Sakal Marathi" w:eastAsia="@AR PL UKai CN" w:hAnsi="Sakal Marathi" w:cs="Sakal Marathi"/>
          <w:szCs w:val="22"/>
        </w:rPr>
      </w:pPr>
      <w:r>
        <w:t>2. If it is possible to give two water after sowing wheat crop, the first water should be given in 20 to 22 days and the second water should be given after 60 to 65 days.</w:t>
      </w:r>
    </w:p>
    <w:p w14:paraId="68446106" w14:textId="77777777" w:rsidR="006E08BB" w:rsidRPr="00053060" w:rsidRDefault="006E08BB" w:rsidP="006E08BB">
      <w:pPr>
        <w:autoSpaceDE w:val="0"/>
        <w:autoSpaceDN w:val="0"/>
        <w:adjustRightInd w:val="0"/>
        <w:spacing w:line="240" w:lineRule="auto"/>
        <w:ind w:left="433" w:right="14" w:hanging="419"/>
        <w:rPr>
          <w:rFonts w:ascii="Sakal Marathi" w:eastAsia="@AR PL UKai CN" w:hAnsi="Sakal Marathi" w:cs="Sakal Marathi"/>
          <w:szCs w:val="22"/>
        </w:rPr>
      </w:pPr>
      <w:r>
        <w:t>3. If it is possible to give three water after sowing wheat crop, the first water is 20 to 22 days, the second water after 40 to 42 days</w:t>
      </w:r>
    </w:p>
    <w:p w14:paraId="224B22C9" w14:textId="77777777" w:rsidR="006E08BB" w:rsidRPr="00053060" w:rsidRDefault="006E08BB" w:rsidP="006E08BB">
      <w:pPr>
        <w:autoSpaceDE w:val="0"/>
        <w:autoSpaceDN w:val="0"/>
        <w:adjustRightInd w:val="0"/>
        <w:spacing w:line="240" w:lineRule="auto"/>
        <w:ind w:left="14" w:right="14" w:firstLine="0"/>
        <w:rPr>
          <w:rFonts w:ascii="Sakal Marathi" w:eastAsia="@AR PL UKai CN" w:hAnsi="Sakal Marathi" w:cs="Sakal Marathi"/>
          <w:szCs w:val="22"/>
        </w:rPr>
      </w:pPr>
      <w:r>
        <w:t>If the wheat is provided with a single water, the production of adequate water is 41 per cent and if given two water, the production is 20 percent.</w:t>
      </w:r>
    </w:p>
    <w:p w14:paraId="3782394F"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Cs w:val="22"/>
        </w:rPr>
      </w:pPr>
      <w:r>
        <w:t>If the wheat is provided with a single water, the production of adequate water is 41 per cent and if given two water, the production is 20 percent.</w:t>
      </w:r>
    </w:p>
    <w:p w14:paraId="19DD5FB2"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Interaction</w:t>
      </w:r>
    </w:p>
    <w:p w14:paraId="5CACFAE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Weeds such as Chandel, Harpal, are spread in the wheat. For this, the soil should be free by weeding, as well as twisting as it is. Interpretation destroys weeds and helps to maintain moisture in the soil. For the sowing of narrow leaves and wide leaf weeds in wheat crop, spray the metalfuron mythil per hectare for 20 hectare at 20 hectare, 20 g 500 liters of water or 15  Metasferon methyl 1 hectare in 400 g 375 liters of water. Do not provide water for 10 to 12 days after spraying weeds.</w:t>
      </w:r>
    </w:p>
    <w:p w14:paraId="7321E4C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Peak conservation</w:t>
      </w:r>
    </w:p>
    <w:p w14:paraId="7651977A"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Wheat crop is likely to suffer a large amount of damage due to black and orange copper, karpa and black penis on wheat grains. Of these diseases, both black and orange copper can reduce the production by up to 90 percent of the important harmful diseases. In order to prevent copper disease, the university should choose to sow the copper preventive varieties developed. Mankozeb is 75 percent WW as the infection of copper disease appears for the control of copper. P. Or Zayanb 75  W. P. 30 g 10 liters of water or tabletuconazole 50   Typhloxystobine 25  W.G. Combine fungicides of 10 grams 10 liters of water should be fired. As soon as the outbreak of the disease is seen, the Copper Oxychloride  Mancozeb fungus is 20 grams of 10 liters of water or 44.3 percent SC. The fungicide should be sprayed at a distance of 10 liters of water in 10 ml of water at 15 days.</w:t>
      </w:r>
    </w:p>
    <w:p w14:paraId="332D1BBB"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Recommendation</w:t>
      </w:r>
    </w:p>
    <w:p w14:paraId="648DAAE0"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Managing copper disease on wheat scabies, for more production and financial gain, the disease appears and then 15 days later, the tableconazole 50   Typhloxistobine is 25  W.G. Spray up to 10 liters of water in 6 grams of this joint fungicide.</w:t>
      </w:r>
    </w:p>
    <w:p w14:paraId="29E13A5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Pest protection</w:t>
      </w:r>
    </w:p>
    <w:p w14:paraId="40877205"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The wheat crop is damaged from mawa, khodmashi and pudding. Over three weeks after sowing of mawa, khodma and pods, there can be more damage. As soon as the mawa worm appears, spray the metropolitan anestopley 50 g or Bivaria Basiana 50 g or Vorteilium Lacani 50 g per 10 liters of water. To control the mawa pest, Thaimethosam should be sprayed one or two or two at a distance of 15 days as needed by mixing 25 percent soluble grains 1 gram per 10 liters of water. During the time of wheat storage, the seeds dried in the heat of the heat should be mixed in the amount of seeds per kg of seeds per kg of seed.</w:t>
      </w:r>
    </w:p>
    <w:p w14:paraId="272E0AED"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 the storage period of wheat seeds, it is recommended to take the seed 85 percent to maintain more than nine months of storage, and to maintain more than the amount of energy 85 percent, it is recommended to serve the seed in a ratio of 500 grams per magnesium sulphate per magnesium sulphate per 100 kg each.</w:t>
      </w:r>
    </w:p>
    <w:p w14:paraId="2C65E92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Harvest</w:t>
      </w:r>
    </w:p>
    <w:p w14:paraId="5CAE932C"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The crop should be harvested on time as soon as the crop is ready. At the time of harvest, the moisture content of the grain should be 15 percent. Wheat should be done with a mechanism, with the help of a machine, or the wheat harvesting and the dough should be done with a combion harvester machine.</w:t>
      </w:r>
    </w:p>
    <w:p w14:paraId="3050F18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Production</w:t>
      </w:r>
    </w:p>
    <w:p w14:paraId="2C4F7DA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If the wheat horticulture is cultivated on time, 45 to 50 quintals of hectare, 35 to 40 quintals of horticulture and yields are produced by 12 to 14 quintals.</w:t>
      </w:r>
    </w:p>
    <w:p w14:paraId="00941177"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4B6EB2A2"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p>
    <w:p w14:paraId="70C7D7BA"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 w:val="32"/>
          <w:szCs w:val="32"/>
        </w:rPr>
      </w:pPr>
      <w:r>
        <w:t>Maize Planting Technology</w:t>
      </w:r>
    </w:p>
    <w:p w14:paraId="3DABEEEF"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szCs w:val="22"/>
        </w:rPr>
      </w:pPr>
      <w:r>
        <w:t>The maize crop has different varieties as follows and various varieties are different.</w:t>
      </w:r>
    </w:p>
    <w:tbl>
      <w:tblPr>
        <w:tblW w:w="5000" w:type="pct"/>
        <w:tblCellMar>
          <w:left w:w="93" w:type="dxa"/>
          <w:right w:w="93" w:type="dxa"/>
        </w:tblCellMar>
        <w:tblLook w:val="0000" w:firstRow="0" w:lastRow="0" w:firstColumn="0" w:lastColumn="0" w:noHBand="0" w:noVBand="0"/>
      </w:tblPr>
      <w:tblGrid>
        <w:gridCol w:w="678"/>
        <w:gridCol w:w="1966"/>
        <w:gridCol w:w="2880"/>
        <w:gridCol w:w="3820"/>
      </w:tblGrid>
      <w:tr w:rsidR="006E08BB" w:rsidRPr="00053060" w14:paraId="51D41276" w14:textId="77777777" w:rsidTr="00DC016E">
        <w:tc>
          <w:tcPr>
            <w:tcW w:w="362" w:type="pct"/>
            <w:tcBorders>
              <w:top w:val="single" w:sz="6" w:space="0" w:color="auto"/>
              <w:left w:val="single" w:sz="6" w:space="0" w:color="auto"/>
              <w:bottom w:val="single" w:sz="6" w:space="0" w:color="auto"/>
              <w:right w:val="single" w:sz="6" w:space="0" w:color="auto"/>
            </w:tcBorders>
          </w:tcPr>
          <w:p>
            <w:r>
              <w:t>A.C.</w:t>
            </w:r>
          </w:p>
        </w:tc>
        <w:tc>
          <w:tcPr>
            <w:tcW w:w="1052" w:type="pct"/>
            <w:tcBorders>
              <w:top w:val="single" w:sz="6" w:space="0" w:color="auto"/>
              <w:left w:val="single" w:sz="6" w:space="0" w:color="auto"/>
              <w:bottom w:val="single" w:sz="6" w:space="0" w:color="auto"/>
              <w:right w:val="single" w:sz="6" w:space="0" w:color="auto"/>
            </w:tcBorders>
          </w:tcPr>
          <w:p>
            <w:r>
              <w:t>Types of corn</w:t>
            </w:r>
          </w:p>
        </w:tc>
        <w:tc>
          <w:tcPr>
            <w:tcW w:w="1541" w:type="pct"/>
            <w:tcBorders>
              <w:top w:val="single" w:sz="6" w:space="0" w:color="auto"/>
              <w:left w:val="single" w:sz="6" w:space="0" w:color="auto"/>
              <w:bottom w:val="single" w:sz="6" w:space="0" w:color="auto"/>
              <w:right w:val="single" w:sz="6" w:space="0" w:color="auto"/>
            </w:tcBorders>
          </w:tcPr>
          <w:p>
            <w:r>
              <w:t>Use</w:t>
            </w:r>
          </w:p>
        </w:tc>
        <w:tc>
          <w:tcPr>
            <w:tcW w:w="2044" w:type="pct"/>
            <w:tcBorders>
              <w:top w:val="single" w:sz="6" w:space="0" w:color="auto"/>
              <w:left w:val="single" w:sz="6" w:space="0" w:color="auto"/>
              <w:bottom w:val="single" w:sz="6" w:space="0" w:color="auto"/>
              <w:right w:val="single" w:sz="6" w:space="0" w:color="auto"/>
            </w:tcBorders>
          </w:tcPr>
          <w:p>
            <w:r>
              <w:t>Consumption</w:t>
            </w:r>
          </w:p>
        </w:tc>
      </w:tr>
      <w:tr w:rsidR="006E08BB" w:rsidRPr="00053060" w14:paraId="48F1F58D" w14:textId="77777777" w:rsidTr="00DC016E">
        <w:tc>
          <w:tcPr>
            <w:tcW w:w="362" w:type="pct"/>
            <w:tcBorders>
              <w:top w:val="single" w:sz="6" w:space="0" w:color="auto"/>
              <w:left w:val="single" w:sz="6" w:space="0" w:color="auto"/>
              <w:bottom w:val="single" w:sz="6" w:space="0" w:color="auto"/>
              <w:right w:val="single" w:sz="6" w:space="0" w:color="auto"/>
            </w:tcBorders>
          </w:tcPr>
          <w:p>
            <w:r>
              <w:t>Food grains, livestock, poultry, value added foods</w:t>
            </w:r>
          </w:p>
        </w:tc>
        <w:tc>
          <w:tcPr>
            <w:tcW w:w="1052" w:type="pct"/>
            <w:tcBorders>
              <w:top w:val="single" w:sz="6" w:space="0" w:color="auto"/>
              <w:left w:val="single" w:sz="6" w:space="0" w:color="auto"/>
              <w:bottom w:val="single" w:sz="6" w:space="0" w:color="auto"/>
              <w:right w:val="single" w:sz="6" w:space="0" w:color="auto"/>
            </w:tcBorders>
          </w:tcPr>
          <w:p>
            <w:r>
              <w:t>Food grains, livestock, poultry, value added foods</w:t>
            </w:r>
          </w:p>
        </w:tc>
        <w:tc>
          <w:tcPr>
            <w:tcW w:w="1541" w:type="pct"/>
            <w:tcBorders>
              <w:top w:val="single" w:sz="6" w:space="0" w:color="auto"/>
              <w:left w:val="single" w:sz="6" w:space="0" w:color="auto"/>
              <w:bottom w:val="single" w:sz="6" w:space="0" w:color="auto"/>
              <w:right w:val="single" w:sz="6" w:space="0" w:color="auto"/>
            </w:tcBorders>
          </w:tcPr>
          <w:p>
            <w:r>
              <w:t>Food grains, livestock, poultry, value added foods</w:t>
            </w:r>
          </w:p>
        </w:tc>
        <w:tc>
          <w:tcPr>
            <w:tcW w:w="2044" w:type="pct"/>
            <w:tcBorders>
              <w:top w:val="single" w:sz="6" w:space="0" w:color="auto"/>
              <w:left w:val="single" w:sz="6" w:space="0" w:color="auto"/>
              <w:bottom w:val="single" w:sz="6" w:space="0" w:color="auto"/>
              <w:right w:val="single" w:sz="6" w:space="0" w:color="auto"/>
            </w:tcBorders>
          </w:tcPr>
          <w:p>
            <w:r>
              <w:t>Food grains, livestock, poultry, value added foods</w:t>
            </w:r>
          </w:p>
        </w:tc>
      </w:tr>
      <w:tr w:rsidR="006E08BB" w:rsidRPr="00053060" w14:paraId="67BDFA6A" w14:textId="77777777" w:rsidTr="00DC016E">
        <w:tc>
          <w:tcPr>
            <w:tcW w:w="362" w:type="pct"/>
            <w:tcBorders>
              <w:top w:val="single" w:sz="6" w:space="0" w:color="auto"/>
              <w:left w:val="single" w:sz="6" w:space="0" w:color="auto"/>
              <w:bottom w:val="single" w:sz="6" w:space="0" w:color="auto"/>
              <w:right w:val="single" w:sz="6" w:space="0" w:color="auto"/>
            </w:tcBorders>
          </w:tcPr>
          <w:p>
            <w:r>
              <w:t>Food</w:t>
            </w:r>
          </w:p>
        </w:tc>
        <w:tc>
          <w:tcPr>
            <w:tcW w:w="1052" w:type="pct"/>
            <w:tcBorders>
              <w:top w:val="single" w:sz="6" w:space="0" w:color="auto"/>
              <w:left w:val="single" w:sz="6" w:space="0" w:color="auto"/>
              <w:bottom w:val="single" w:sz="6" w:space="0" w:color="auto"/>
              <w:right w:val="single" w:sz="6" w:space="0" w:color="auto"/>
            </w:tcBorders>
          </w:tcPr>
          <w:p>
            <w:r>
              <w:t>Food</w:t>
            </w:r>
          </w:p>
        </w:tc>
        <w:tc>
          <w:tcPr>
            <w:tcW w:w="1541" w:type="pct"/>
            <w:tcBorders>
              <w:top w:val="single" w:sz="6" w:space="0" w:color="auto"/>
              <w:left w:val="single" w:sz="6" w:space="0" w:color="auto"/>
              <w:bottom w:val="single" w:sz="6" w:space="0" w:color="auto"/>
              <w:right w:val="single" w:sz="6" w:space="0" w:color="auto"/>
            </w:tcBorders>
          </w:tcPr>
          <w:p>
            <w:r>
              <w:t>Food</w:t>
            </w:r>
          </w:p>
        </w:tc>
        <w:tc>
          <w:tcPr>
            <w:tcW w:w="2044" w:type="pct"/>
            <w:tcBorders>
              <w:top w:val="single" w:sz="6" w:space="0" w:color="auto"/>
              <w:left w:val="single" w:sz="6" w:space="0" w:color="auto"/>
              <w:bottom w:val="single" w:sz="6" w:space="0" w:color="auto"/>
              <w:right w:val="single" w:sz="6" w:space="0" w:color="auto"/>
            </w:tcBorders>
          </w:tcPr>
          <w:p>
            <w:r>
              <w:t>Food</w:t>
            </w:r>
          </w:p>
        </w:tc>
      </w:tr>
      <w:tr w:rsidR="006E08BB" w:rsidRPr="00053060" w14:paraId="241DE11A" w14:textId="77777777" w:rsidTr="00DC016E">
        <w:tc>
          <w:tcPr>
            <w:tcW w:w="362" w:type="pct"/>
            <w:tcBorders>
              <w:top w:val="single" w:sz="6" w:space="0" w:color="auto"/>
              <w:left w:val="single" w:sz="6" w:space="0" w:color="auto"/>
              <w:bottom w:val="single" w:sz="6" w:space="0" w:color="auto"/>
              <w:right w:val="single" w:sz="6" w:space="0" w:color="auto"/>
            </w:tcBorders>
          </w:tcPr>
          <w:p>
            <w:r>
              <w:t>Value added foods, livestock</w:t>
            </w:r>
          </w:p>
        </w:tc>
        <w:tc>
          <w:tcPr>
            <w:tcW w:w="1052" w:type="pct"/>
            <w:tcBorders>
              <w:top w:val="single" w:sz="6" w:space="0" w:color="auto"/>
              <w:left w:val="single" w:sz="6" w:space="0" w:color="auto"/>
              <w:bottom w:val="single" w:sz="6" w:space="0" w:color="auto"/>
              <w:right w:val="single" w:sz="6" w:space="0" w:color="auto"/>
            </w:tcBorders>
          </w:tcPr>
          <w:p>
            <w:r>
              <w:t>Value added foods, livestock</w:t>
            </w:r>
          </w:p>
        </w:tc>
        <w:tc>
          <w:tcPr>
            <w:tcW w:w="1541" w:type="pct"/>
            <w:tcBorders>
              <w:top w:val="single" w:sz="6" w:space="0" w:color="auto"/>
              <w:left w:val="single" w:sz="6" w:space="0" w:color="auto"/>
              <w:bottom w:val="single" w:sz="6" w:space="0" w:color="auto"/>
              <w:right w:val="single" w:sz="6" w:space="0" w:color="auto"/>
            </w:tcBorders>
          </w:tcPr>
          <w:p>
            <w:r>
              <w:t>Value added foods, livestock</w:t>
            </w:r>
          </w:p>
        </w:tc>
        <w:tc>
          <w:tcPr>
            <w:tcW w:w="2044" w:type="pct"/>
            <w:tcBorders>
              <w:top w:val="single" w:sz="6" w:space="0" w:color="auto"/>
              <w:left w:val="single" w:sz="6" w:space="0" w:color="auto"/>
              <w:bottom w:val="single" w:sz="6" w:space="0" w:color="auto"/>
              <w:right w:val="single" w:sz="6" w:space="0" w:color="auto"/>
            </w:tcBorders>
          </w:tcPr>
          <w:p>
            <w:r>
              <w:t>Value added foods, livestock</w:t>
            </w:r>
          </w:p>
        </w:tc>
      </w:tr>
      <w:tr w:rsidR="006E08BB" w:rsidRPr="00053060" w14:paraId="48E87CC7" w14:textId="77777777" w:rsidTr="00DC016E">
        <w:tc>
          <w:tcPr>
            <w:tcW w:w="362" w:type="pct"/>
            <w:tcBorders>
              <w:top w:val="single" w:sz="6" w:space="0" w:color="auto"/>
              <w:left w:val="single" w:sz="6" w:space="0" w:color="auto"/>
              <w:bottom w:val="single" w:sz="6" w:space="0" w:color="auto"/>
              <w:right w:val="single" w:sz="6" w:space="0" w:color="auto"/>
            </w:tcBorders>
          </w:tcPr>
          <w:p>
            <w:r>
              <w:t>Hotel</w:t>
            </w:r>
          </w:p>
        </w:tc>
        <w:tc>
          <w:tcPr>
            <w:tcW w:w="1052" w:type="pct"/>
            <w:tcBorders>
              <w:top w:val="single" w:sz="6" w:space="0" w:color="auto"/>
              <w:left w:val="single" w:sz="6" w:space="0" w:color="auto"/>
              <w:bottom w:val="single" w:sz="6" w:space="0" w:color="auto"/>
              <w:right w:val="single" w:sz="6" w:space="0" w:color="auto"/>
            </w:tcBorders>
          </w:tcPr>
          <w:p>
            <w:r>
              <w:t>Hotel</w:t>
            </w:r>
          </w:p>
        </w:tc>
        <w:tc>
          <w:tcPr>
            <w:tcW w:w="1541" w:type="pct"/>
            <w:tcBorders>
              <w:top w:val="single" w:sz="6" w:space="0" w:color="auto"/>
              <w:left w:val="single" w:sz="6" w:space="0" w:color="auto"/>
              <w:bottom w:val="single" w:sz="6" w:space="0" w:color="auto"/>
              <w:right w:val="single" w:sz="6" w:space="0" w:color="auto"/>
            </w:tcBorders>
          </w:tcPr>
          <w:p>
            <w:r>
              <w:t>Hotel</w:t>
            </w:r>
          </w:p>
        </w:tc>
        <w:tc>
          <w:tcPr>
            <w:tcW w:w="2044" w:type="pct"/>
            <w:tcBorders>
              <w:top w:val="single" w:sz="6" w:space="0" w:color="auto"/>
              <w:left w:val="single" w:sz="6" w:space="0" w:color="auto"/>
              <w:bottom w:val="single" w:sz="6" w:space="0" w:color="auto"/>
              <w:right w:val="single" w:sz="6" w:space="0" w:color="auto"/>
            </w:tcBorders>
          </w:tcPr>
          <w:p>
            <w:r>
              <w:t>Hotel</w:t>
            </w:r>
          </w:p>
        </w:tc>
      </w:tr>
      <w:tr w:rsidR="006E08BB" w:rsidRPr="00053060" w14:paraId="6349F27C" w14:textId="77777777" w:rsidTr="00DC016E">
        <w:tc>
          <w:tcPr>
            <w:tcW w:w="362" w:type="pct"/>
            <w:tcBorders>
              <w:top w:val="single" w:sz="6" w:space="0" w:color="auto"/>
              <w:left w:val="single" w:sz="6" w:space="0" w:color="auto"/>
              <w:bottom w:val="single" w:sz="6" w:space="0" w:color="auto"/>
              <w:right w:val="single" w:sz="6" w:space="0" w:color="auto"/>
            </w:tcBorders>
          </w:tcPr>
          <w:p>
            <w:r>
              <w:t>Vidaretes files</w:t>
            </w:r>
          </w:p>
        </w:tc>
        <w:tc>
          <w:tcPr>
            <w:tcW w:w="1052" w:type="pct"/>
            <w:tcBorders>
              <w:top w:val="single" w:sz="6" w:space="0" w:color="auto"/>
              <w:left w:val="single" w:sz="6" w:space="0" w:color="auto"/>
              <w:bottom w:val="single" w:sz="6" w:space="0" w:color="auto"/>
              <w:right w:val="single" w:sz="6" w:space="0" w:color="auto"/>
            </w:tcBorders>
          </w:tcPr>
          <w:p>
            <w:r>
              <w:t>Vidaretes files</w:t>
            </w:r>
          </w:p>
        </w:tc>
        <w:tc>
          <w:tcPr>
            <w:tcW w:w="1541" w:type="pct"/>
            <w:tcBorders>
              <w:top w:val="single" w:sz="6" w:space="0" w:color="auto"/>
              <w:left w:val="single" w:sz="6" w:space="0" w:color="auto"/>
              <w:bottom w:val="single" w:sz="6" w:space="0" w:color="auto"/>
              <w:right w:val="single" w:sz="6" w:space="0" w:color="auto"/>
            </w:tcBorders>
          </w:tcPr>
          <w:p>
            <w:r>
              <w:t>Vidaretes files</w:t>
            </w:r>
          </w:p>
        </w:tc>
        <w:tc>
          <w:tcPr>
            <w:tcW w:w="2044" w:type="pct"/>
            <w:tcBorders>
              <w:top w:val="single" w:sz="6" w:space="0" w:color="auto"/>
              <w:left w:val="single" w:sz="6" w:space="0" w:color="auto"/>
              <w:bottom w:val="single" w:sz="6" w:space="0" w:color="auto"/>
              <w:right w:val="single" w:sz="6" w:space="0" w:color="auto"/>
            </w:tcBorders>
          </w:tcPr>
          <w:p>
            <w:r>
              <w:t>Vidaretes files</w:t>
            </w:r>
          </w:p>
        </w:tc>
      </w:tr>
      <w:tr w:rsidR="006E08BB" w:rsidRPr="00053060" w14:paraId="588F9779" w14:textId="77777777" w:rsidTr="00DC016E">
        <w:tc>
          <w:tcPr>
            <w:tcW w:w="362" w:type="pct"/>
            <w:tcBorders>
              <w:top w:val="single" w:sz="6" w:space="0" w:color="auto"/>
              <w:left w:val="single" w:sz="6" w:space="0" w:color="auto"/>
              <w:bottom w:val="single" w:sz="6" w:space="0" w:color="auto"/>
              <w:right w:val="single" w:sz="6" w:space="0" w:color="auto"/>
            </w:tcBorders>
          </w:tcPr>
          <w:p>
            <w:r>
              <w:t>Cereal</w:t>
            </w:r>
          </w:p>
        </w:tc>
        <w:tc>
          <w:tcPr>
            <w:tcW w:w="1052" w:type="pct"/>
            <w:tcBorders>
              <w:top w:val="single" w:sz="6" w:space="0" w:color="auto"/>
              <w:left w:val="single" w:sz="6" w:space="0" w:color="auto"/>
              <w:bottom w:val="single" w:sz="6" w:space="0" w:color="auto"/>
              <w:right w:val="single" w:sz="6" w:space="0" w:color="auto"/>
            </w:tcBorders>
          </w:tcPr>
          <w:p>
            <w:r>
              <w:t>Cereal</w:t>
            </w:r>
          </w:p>
        </w:tc>
        <w:tc>
          <w:tcPr>
            <w:tcW w:w="1541" w:type="pct"/>
            <w:tcBorders>
              <w:top w:val="single" w:sz="6" w:space="0" w:color="auto"/>
              <w:left w:val="single" w:sz="6" w:space="0" w:color="auto"/>
              <w:bottom w:val="single" w:sz="6" w:space="0" w:color="auto"/>
              <w:right w:val="single" w:sz="6" w:space="0" w:color="auto"/>
            </w:tcBorders>
          </w:tcPr>
          <w:p>
            <w:r>
              <w:t>Cereal</w:t>
            </w:r>
          </w:p>
        </w:tc>
        <w:tc>
          <w:tcPr>
            <w:tcW w:w="2044" w:type="pct"/>
            <w:tcBorders>
              <w:top w:val="single" w:sz="6" w:space="0" w:color="auto"/>
              <w:left w:val="single" w:sz="6" w:space="0" w:color="auto"/>
              <w:bottom w:val="single" w:sz="6" w:space="0" w:color="auto"/>
              <w:right w:val="single" w:sz="6" w:space="0" w:color="auto"/>
            </w:tcBorders>
          </w:tcPr>
          <w:p>
            <w:r>
              <w:t>Cereal</w:t>
            </w:r>
          </w:p>
        </w:tc>
      </w:tr>
    </w:tbl>
    <w:p w14:paraId="17B2E3FC" w14:textId="77777777" w:rsidR="006E08BB" w:rsidRPr="00053060" w:rsidRDefault="006E08BB" w:rsidP="006E08BB">
      <w:pPr>
        <w:autoSpaceDE w:val="0"/>
        <w:autoSpaceDN w:val="0"/>
        <w:adjustRightInd w:val="0"/>
        <w:spacing w:line="240" w:lineRule="auto"/>
        <w:ind w:left="348"/>
        <w:rPr>
          <w:rFonts w:ascii="Sakal Marathi" w:eastAsia="@AR PL UKai CN" w:hAnsi="Sakal Marathi" w:cs="Sakal Marathi"/>
          <w:szCs w:val="22"/>
        </w:rPr>
      </w:pPr>
      <w:r>
        <w:t>Selection of Land Medium to heavy, deep, sandy, well -drained, more organic matter and water -containing land for grain as well as fodder corn. The land should be between 6.5 and 7.5.</w:t>
      </w:r>
    </w:p>
    <w:p w14:paraId="44E10B05" w14:textId="77777777" w:rsidR="006E08BB" w:rsidRPr="00053060" w:rsidRDefault="006E08BB" w:rsidP="006E08BB">
      <w:pPr>
        <w:autoSpaceDE w:val="0"/>
        <w:autoSpaceDN w:val="0"/>
        <w:adjustRightInd w:val="0"/>
        <w:spacing w:line="240" w:lineRule="auto"/>
        <w:ind w:left="348"/>
        <w:rPr>
          <w:rFonts w:ascii="Sakal Marathi" w:eastAsia="@AR PL UKai CN" w:hAnsi="Sakal Marathi" w:cs="Sakal Marathi"/>
          <w:szCs w:val="22"/>
        </w:rPr>
      </w:pPr>
      <w:r>
        <w:t>Selection of Land Medium to heavy, deep, sandy, well -drained, more organic matter and water -containing land for grain as well as fodder corn. The land should be between 6.5 and 7.5.</w:t>
      </w:r>
    </w:p>
    <w:p w14:paraId="08709BCE" w14:textId="77777777" w:rsidR="006E08BB" w:rsidRPr="00053060" w:rsidRDefault="006E08BB" w:rsidP="006E08BB">
      <w:pPr>
        <w:autoSpaceDE w:val="0"/>
        <w:autoSpaceDN w:val="0"/>
        <w:adjustRightInd w:val="0"/>
        <w:spacing w:line="240" w:lineRule="auto"/>
        <w:ind w:left="348"/>
        <w:rPr>
          <w:rFonts w:ascii="Sakal Marathi" w:eastAsia="@AR PL UKai CN" w:hAnsi="Sakal Marathi" w:cs="Sakal Marathi"/>
          <w:szCs w:val="22"/>
        </w:rPr>
      </w:pPr>
      <w:r>
        <w:t>Prefix The soil should be plowed deep 15 to 20 cm. The land should be made to the ground with 2-3 wallets of the clan. At the end of the last family menstrual cycle, 10 to 12 tonnes of well -roasted dung or compost fertilizer should be mixed well in the soil.</w:t>
      </w:r>
    </w:p>
    <w:p w14:paraId="6315F145" w14:textId="77777777" w:rsidR="006E08BB" w:rsidRPr="00053060" w:rsidRDefault="006E08BB" w:rsidP="006E08BB">
      <w:pPr>
        <w:autoSpaceDE w:val="0"/>
        <w:autoSpaceDN w:val="0"/>
        <w:adjustRightInd w:val="0"/>
        <w:spacing w:line="240" w:lineRule="auto"/>
        <w:ind w:left="348"/>
        <w:rPr>
          <w:rFonts w:ascii="Sakal Marathi" w:eastAsia="@AR PL UKai CN" w:hAnsi="Sakal Marathi" w:cs="Sakal Marathi"/>
          <w:szCs w:val="22"/>
        </w:rPr>
      </w:pPr>
      <w:r>
        <w:t>Improved varieties The following table is information about some of the mixed and hybrid varieties recommended for Maharashtra.</w:t>
      </w:r>
    </w:p>
    <w:tbl>
      <w:tblPr>
        <w:tblW w:w="0" w:type="auto"/>
        <w:tblLayout w:type="fixed"/>
        <w:tblCellMar>
          <w:left w:w="67" w:type="dxa"/>
          <w:right w:w="67" w:type="dxa"/>
        </w:tblCellMar>
        <w:tblLook w:val="0000" w:firstRow="0" w:lastRow="0" w:firstColumn="0" w:lastColumn="0" w:noHBand="0" w:noVBand="0"/>
      </w:tblPr>
      <w:tblGrid>
        <w:gridCol w:w="496"/>
        <w:gridCol w:w="1627"/>
        <w:gridCol w:w="5487"/>
        <w:gridCol w:w="1734"/>
      </w:tblGrid>
      <w:tr w:rsidR="006E08BB" w:rsidRPr="00053060" w14:paraId="5B89F723" w14:textId="77777777" w:rsidTr="00DC016E">
        <w:tc>
          <w:tcPr>
            <w:tcW w:w="496" w:type="dxa"/>
            <w:tcBorders>
              <w:top w:val="single" w:sz="6" w:space="0" w:color="auto"/>
              <w:left w:val="single" w:sz="6" w:space="0" w:color="auto"/>
              <w:bottom w:val="single" w:sz="6" w:space="0" w:color="auto"/>
              <w:right w:val="single" w:sz="6" w:space="0" w:color="auto"/>
            </w:tcBorders>
          </w:tcPr>
          <w:p>
            <w:r>
              <w:t>A.C.</w:t>
            </w:r>
          </w:p>
        </w:tc>
        <w:tc>
          <w:tcPr>
            <w:tcW w:w="1627" w:type="dxa"/>
            <w:tcBorders>
              <w:top w:val="single" w:sz="6" w:space="0" w:color="auto"/>
              <w:left w:val="single" w:sz="6" w:space="0" w:color="auto"/>
              <w:bottom w:val="single" w:sz="6" w:space="0" w:color="auto"/>
              <w:right w:val="single" w:sz="6" w:space="0" w:color="auto"/>
            </w:tcBorders>
          </w:tcPr>
          <w:p>
            <w:r>
              <w:t>Name</w:t>
            </w:r>
          </w:p>
        </w:tc>
        <w:tc>
          <w:tcPr>
            <w:tcW w:w="5487" w:type="dxa"/>
            <w:tcBorders>
              <w:top w:val="single" w:sz="6" w:space="0" w:color="auto"/>
              <w:left w:val="single" w:sz="6" w:space="0" w:color="auto"/>
              <w:bottom w:val="single" w:sz="6" w:space="0" w:color="auto"/>
              <w:right w:val="single" w:sz="6" w:space="0" w:color="auto"/>
            </w:tcBorders>
          </w:tcPr>
          <w:p>
            <w:r>
              <w:t>Faith</w:t>
            </w:r>
          </w:p>
        </w:tc>
        <w:tc>
          <w:tcPr>
            <w:tcW w:w="1734" w:type="dxa"/>
            <w:tcBorders>
              <w:top w:val="single" w:sz="6" w:space="0" w:color="auto"/>
              <w:left w:val="single" w:sz="6" w:space="0" w:color="auto"/>
              <w:bottom w:val="single" w:sz="6" w:space="0" w:color="auto"/>
              <w:right w:val="single" w:sz="6" w:space="0" w:color="auto"/>
            </w:tcBorders>
          </w:tcPr>
          <w:p>
            <w:r>
              <w:t>Average product Q.acre</w:t>
            </w:r>
          </w:p>
        </w:tc>
      </w:tr>
      <w:tr w:rsidR="006E08BB" w:rsidRPr="00053060" w14:paraId="7F042AAC" w14:textId="77777777" w:rsidTr="00DC016E">
        <w:tc>
          <w:tcPr>
            <w:tcW w:w="496" w:type="dxa"/>
            <w:tcBorders>
              <w:top w:val="single" w:sz="6" w:space="0" w:color="auto"/>
              <w:left w:val="nil"/>
              <w:bottom w:val="single" w:sz="6" w:space="0" w:color="auto"/>
              <w:right w:val="single" w:sz="6" w:space="0" w:color="auto"/>
            </w:tcBorders>
          </w:tcPr>
          <w:p>
            <w:r>
              <w:t xml:space="preserve"> </w:t>
            </w:r>
          </w:p>
        </w:tc>
        <w:tc>
          <w:tcPr>
            <w:tcW w:w="8848" w:type="dxa"/>
            <w:gridSpan w:val="3"/>
            <w:tcBorders>
              <w:top w:val="single" w:sz="6" w:space="0" w:color="auto"/>
              <w:left w:val="single" w:sz="6" w:space="0" w:color="auto"/>
              <w:bottom w:val="single" w:sz="6" w:space="0" w:color="auto"/>
              <w:right w:val="single" w:sz="6" w:space="0" w:color="auto"/>
            </w:tcBorders>
          </w:tcPr>
          <w:p>
            <w:r>
              <w:t>Saka rit van</w:t>
            </w:r>
          </w:p>
        </w:tc>
      </w:tr>
      <w:tr w:rsidR="006E08BB" w:rsidRPr="00053060" w14:paraId="61451C5C" w14:textId="77777777" w:rsidTr="00DC016E">
        <w:tc>
          <w:tcPr>
            <w:tcW w:w="496" w:type="dxa"/>
            <w:tcBorders>
              <w:top w:val="single" w:sz="6" w:space="0" w:color="auto"/>
              <w:left w:val="single" w:sz="6" w:space="0" w:color="auto"/>
              <w:bottom w:val="single" w:sz="6" w:space="0" w:color="auto"/>
              <w:right w:val="single" w:sz="6" w:space="0" w:color="auto"/>
            </w:tcBorders>
          </w:tcPr>
          <w:p>
            <w:r>
              <w:t>Lately varieties 100 to 110 days</w:t>
            </w:r>
          </w:p>
        </w:tc>
        <w:tc>
          <w:tcPr>
            <w:tcW w:w="8848" w:type="dxa"/>
            <w:gridSpan w:val="3"/>
            <w:tcBorders>
              <w:top w:val="single" w:sz="6" w:space="0" w:color="auto"/>
              <w:left w:val="single" w:sz="6" w:space="0" w:color="auto"/>
              <w:bottom w:val="single" w:sz="6" w:space="0" w:color="auto"/>
              <w:right w:val="single" w:sz="6" w:space="0" w:color="auto"/>
            </w:tcBorders>
          </w:tcPr>
          <w:p>
            <w:r>
              <w:t>Lately varieties 100 to 110 days</w:t>
            </w:r>
          </w:p>
        </w:tc>
      </w:tr>
      <w:tr w:rsidR="006E08BB" w:rsidRPr="00053060" w14:paraId="15918F13" w14:textId="77777777" w:rsidTr="00DC016E">
        <w:tc>
          <w:tcPr>
            <w:tcW w:w="496" w:type="dxa"/>
            <w:tcBorders>
              <w:top w:val="single" w:sz="6" w:space="0" w:color="auto"/>
              <w:left w:val="single" w:sz="6" w:space="0" w:color="auto"/>
              <w:bottom w:val="single" w:sz="6" w:space="0" w:color="auto"/>
              <w:right w:val="single" w:sz="6" w:space="0" w:color="auto"/>
            </w:tcBorders>
          </w:tcPr>
          <w:p>
            <w:r>
              <w:t>24 to 28</w:t>
            </w:r>
          </w:p>
        </w:tc>
        <w:tc>
          <w:tcPr>
            <w:tcW w:w="1627" w:type="dxa"/>
            <w:tcBorders>
              <w:top w:val="single" w:sz="6" w:space="0" w:color="auto"/>
              <w:left w:val="single" w:sz="6" w:space="0" w:color="auto"/>
              <w:bottom w:val="single" w:sz="6" w:space="0" w:color="auto"/>
              <w:right w:val="single" w:sz="6" w:space="0" w:color="auto"/>
            </w:tcBorders>
          </w:tcPr>
          <w:p>
            <w:r>
              <w:t>24 to 28</w:t>
            </w:r>
          </w:p>
        </w:tc>
        <w:tc>
          <w:tcPr>
            <w:tcW w:w="5487" w:type="dxa"/>
            <w:tcBorders>
              <w:top w:val="single" w:sz="6" w:space="0" w:color="auto"/>
              <w:left w:val="single" w:sz="6" w:space="0" w:color="auto"/>
              <w:bottom w:val="single" w:sz="6" w:space="0" w:color="auto"/>
              <w:right w:val="single" w:sz="6" w:space="0" w:color="auto"/>
            </w:tcBorders>
          </w:tcPr>
          <w:p>
            <w:r>
              <w:t>24 to 28</w:t>
            </w:r>
          </w:p>
        </w:tc>
        <w:tc>
          <w:tcPr>
            <w:tcW w:w="1734" w:type="dxa"/>
            <w:tcBorders>
              <w:top w:val="single" w:sz="6" w:space="0" w:color="auto"/>
              <w:left w:val="single" w:sz="6" w:space="0" w:color="auto"/>
              <w:bottom w:val="single" w:sz="6" w:space="0" w:color="auto"/>
              <w:right w:val="single" w:sz="6" w:space="0" w:color="auto"/>
            </w:tcBorders>
          </w:tcPr>
          <w:p>
            <w:r>
              <w:t>24 to 28</w:t>
            </w:r>
          </w:p>
        </w:tc>
      </w:tr>
      <w:tr w:rsidR="006E08BB" w:rsidRPr="00053060" w14:paraId="322FACE2" w14:textId="77777777" w:rsidTr="00DC016E">
        <w:tc>
          <w:tcPr>
            <w:tcW w:w="496" w:type="dxa"/>
            <w:tcBorders>
              <w:top w:val="single" w:sz="6" w:space="0" w:color="auto"/>
              <w:left w:val="single" w:sz="6" w:space="0" w:color="auto"/>
              <w:bottom w:val="single" w:sz="6" w:space="0" w:color="auto"/>
              <w:right w:val="single" w:sz="6" w:space="0" w:color="auto"/>
            </w:tcBorders>
          </w:tcPr>
          <w:p>
            <w:r>
              <w:t>Yellow seeds, semi -nail, qualitative hybrid varieties, karpa and pests resistant to pests</w:t>
            </w:r>
          </w:p>
        </w:tc>
        <w:tc>
          <w:tcPr>
            <w:tcW w:w="1627" w:type="dxa"/>
            <w:tcBorders>
              <w:top w:val="single" w:sz="6" w:space="0" w:color="auto"/>
              <w:left w:val="single" w:sz="6" w:space="0" w:color="auto"/>
              <w:bottom w:val="single" w:sz="6" w:space="0" w:color="auto"/>
              <w:right w:val="single" w:sz="6" w:space="0" w:color="auto"/>
            </w:tcBorders>
          </w:tcPr>
          <w:p>
            <w:r>
              <w:t>Yellow seeds, semi -nail, qualitative hybrid varieties, karpa and pests resistant to pests</w:t>
            </w:r>
          </w:p>
        </w:tc>
        <w:tc>
          <w:tcPr>
            <w:tcW w:w="5487" w:type="dxa"/>
            <w:tcBorders>
              <w:top w:val="single" w:sz="6" w:space="0" w:color="auto"/>
              <w:left w:val="single" w:sz="6" w:space="0" w:color="auto"/>
              <w:bottom w:val="single" w:sz="6" w:space="0" w:color="auto"/>
              <w:right w:val="single" w:sz="6" w:space="0" w:color="auto"/>
            </w:tcBorders>
          </w:tcPr>
          <w:p>
            <w:r>
              <w:t>Yellow seeds, semi -nail, qualitative hybrid varieties, karpa and pests resistant to pests</w:t>
            </w:r>
          </w:p>
        </w:tc>
        <w:tc>
          <w:tcPr>
            <w:tcW w:w="1734" w:type="dxa"/>
            <w:tcBorders>
              <w:top w:val="single" w:sz="6" w:space="0" w:color="auto"/>
              <w:left w:val="single" w:sz="6" w:space="0" w:color="auto"/>
              <w:bottom w:val="single" w:sz="6" w:space="0" w:color="auto"/>
              <w:right w:val="single" w:sz="6" w:space="0" w:color="auto"/>
            </w:tcBorders>
          </w:tcPr>
          <w:p>
            <w:r>
              <w:t>24 to 26</w:t>
            </w:r>
          </w:p>
        </w:tc>
      </w:tr>
      <w:tr w:rsidR="006E08BB" w:rsidRPr="00053060" w14:paraId="07FBDA13" w14:textId="77777777" w:rsidTr="00DC016E">
        <w:tc>
          <w:tcPr>
            <w:tcW w:w="496" w:type="dxa"/>
            <w:tcBorders>
              <w:top w:val="single" w:sz="6" w:space="0" w:color="auto"/>
              <w:left w:val="single" w:sz="6" w:space="0" w:color="auto"/>
              <w:bottom w:val="single" w:sz="6" w:space="0" w:color="auto"/>
              <w:right w:val="single" w:sz="6" w:space="0" w:color="auto"/>
            </w:tcBorders>
          </w:tcPr>
          <w:p>
            <w:r>
              <w:t>22 to 24</w:t>
            </w:r>
          </w:p>
        </w:tc>
        <w:tc>
          <w:tcPr>
            <w:tcW w:w="1627" w:type="dxa"/>
            <w:tcBorders>
              <w:top w:val="single" w:sz="6" w:space="0" w:color="auto"/>
              <w:left w:val="single" w:sz="6" w:space="0" w:color="auto"/>
              <w:bottom w:val="single" w:sz="6" w:space="0" w:color="auto"/>
              <w:right w:val="single" w:sz="6" w:space="0" w:color="auto"/>
            </w:tcBorders>
          </w:tcPr>
          <w:p>
            <w:r>
              <w:t>22 to 24</w:t>
            </w:r>
          </w:p>
        </w:tc>
        <w:tc>
          <w:tcPr>
            <w:tcW w:w="5487" w:type="dxa"/>
            <w:tcBorders>
              <w:top w:val="single" w:sz="6" w:space="0" w:color="auto"/>
              <w:left w:val="single" w:sz="6" w:space="0" w:color="auto"/>
              <w:bottom w:val="single" w:sz="6" w:space="0" w:color="auto"/>
              <w:right w:val="single" w:sz="6" w:space="0" w:color="auto"/>
            </w:tcBorders>
          </w:tcPr>
          <w:p>
            <w:r>
              <w:t>22 to 24</w:t>
            </w:r>
          </w:p>
        </w:tc>
        <w:tc>
          <w:tcPr>
            <w:tcW w:w="1734" w:type="dxa"/>
            <w:tcBorders>
              <w:top w:val="single" w:sz="6" w:space="0" w:color="auto"/>
              <w:left w:val="single" w:sz="6" w:space="0" w:color="auto"/>
              <w:bottom w:val="single" w:sz="6" w:space="0" w:color="auto"/>
              <w:right w:val="single" w:sz="6" w:space="0" w:color="auto"/>
            </w:tcBorders>
          </w:tcPr>
          <w:p>
            <w:r>
              <w:t>22 to 24</w:t>
            </w:r>
          </w:p>
        </w:tc>
      </w:tr>
      <w:tr w:rsidR="006E08BB" w:rsidRPr="00053060" w14:paraId="5EE5CFD8" w14:textId="77777777" w:rsidTr="00DC016E">
        <w:tc>
          <w:tcPr>
            <w:tcW w:w="496" w:type="dxa"/>
            <w:tcBorders>
              <w:top w:val="single" w:sz="6" w:space="0" w:color="auto"/>
              <w:left w:val="single" w:sz="6" w:space="0" w:color="auto"/>
              <w:bottom w:val="single" w:sz="6" w:space="0" w:color="auto"/>
              <w:right w:val="single" w:sz="6" w:space="0" w:color="auto"/>
            </w:tcBorders>
          </w:tcPr>
          <w:p>
            <w:r>
              <w:t>30 to 32</w:t>
            </w:r>
          </w:p>
        </w:tc>
        <w:tc>
          <w:tcPr>
            <w:tcW w:w="1627" w:type="dxa"/>
            <w:tcBorders>
              <w:top w:val="single" w:sz="6" w:space="0" w:color="auto"/>
              <w:left w:val="single" w:sz="6" w:space="0" w:color="auto"/>
              <w:bottom w:val="single" w:sz="6" w:space="0" w:color="auto"/>
              <w:right w:val="single" w:sz="6" w:space="0" w:color="auto"/>
            </w:tcBorders>
          </w:tcPr>
          <w:p>
            <w:r>
              <w:t>30 to 32</w:t>
            </w:r>
          </w:p>
        </w:tc>
        <w:tc>
          <w:tcPr>
            <w:tcW w:w="5487" w:type="dxa"/>
            <w:tcBorders>
              <w:top w:val="single" w:sz="6" w:space="0" w:color="auto"/>
              <w:left w:val="single" w:sz="6" w:space="0" w:color="auto"/>
              <w:bottom w:val="single" w:sz="6" w:space="0" w:color="auto"/>
              <w:right w:val="single" w:sz="6" w:space="0" w:color="auto"/>
            </w:tcBorders>
          </w:tcPr>
          <w:p>
            <w:r>
              <w:t>30 to 32</w:t>
            </w:r>
          </w:p>
        </w:tc>
        <w:tc>
          <w:tcPr>
            <w:tcW w:w="1734" w:type="dxa"/>
            <w:tcBorders>
              <w:top w:val="single" w:sz="6" w:space="0" w:color="auto"/>
              <w:left w:val="single" w:sz="6" w:space="0" w:color="auto"/>
              <w:bottom w:val="single" w:sz="6" w:space="0" w:color="auto"/>
              <w:right w:val="single" w:sz="6" w:space="0" w:color="auto"/>
            </w:tcBorders>
          </w:tcPr>
          <w:p>
            <w:r>
              <w:t>30 to 32</w:t>
            </w:r>
          </w:p>
        </w:tc>
      </w:tr>
      <w:tr w:rsidR="006E08BB" w:rsidRPr="00053060" w14:paraId="20A1A2BF" w14:textId="77777777" w:rsidTr="00DC016E">
        <w:tc>
          <w:tcPr>
            <w:tcW w:w="496" w:type="dxa"/>
            <w:tcBorders>
              <w:top w:val="single" w:sz="6" w:space="0" w:color="auto"/>
              <w:left w:val="single" w:sz="6" w:space="0" w:color="auto"/>
              <w:bottom w:val="single" w:sz="6" w:space="0" w:color="auto"/>
              <w:right w:val="single" w:sz="6" w:space="0" w:color="auto"/>
            </w:tcBorders>
          </w:tcPr>
          <w:p>
            <w:r>
              <w:t>30 to 32</w:t>
            </w:r>
          </w:p>
        </w:tc>
        <w:tc>
          <w:tcPr>
            <w:tcW w:w="1627" w:type="dxa"/>
            <w:tcBorders>
              <w:top w:val="single" w:sz="6" w:space="0" w:color="auto"/>
              <w:left w:val="single" w:sz="6" w:space="0" w:color="auto"/>
              <w:bottom w:val="single" w:sz="6" w:space="0" w:color="auto"/>
              <w:right w:val="single" w:sz="6" w:space="0" w:color="auto"/>
            </w:tcBorders>
          </w:tcPr>
          <w:p>
            <w:r>
              <w:t>30 to 32</w:t>
            </w:r>
          </w:p>
        </w:tc>
        <w:tc>
          <w:tcPr>
            <w:tcW w:w="5487" w:type="dxa"/>
            <w:tcBorders>
              <w:top w:val="single" w:sz="6" w:space="0" w:color="auto"/>
              <w:left w:val="single" w:sz="6" w:space="0" w:color="auto"/>
              <w:bottom w:val="single" w:sz="6" w:space="0" w:color="auto"/>
              <w:right w:val="single" w:sz="6" w:space="0" w:color="auto"/>
            </w:tcBorders>
          </w:tcPr>
          <w:p>
            <w:r>
              <w:t>Orange</w:t>
            </w:r>
          </w:p>
        </w:tc>
        <w:tc>
          <w:tcPr>
            <w:tcW w:w="1734" w:type="dxa"/>
            <w:tcBorders>
              <w:top w:val="single" w:sz="6" w:space="0" w:color="auto"/>
              <w:left w:val="single" w:sz="6" w:space="0" w:color="auto"/>
              <w:bottom w:val="single" w:sz="6" w:space="0" w:color="auto"/>
              <w:right w:val="single" w:sz="6" w:space="0" w:color="auto"/>
            </w:tcBorders>
          </w:tcPr>
          <w:p>
            <w:r>
              <w:t>30 to 32</w:t>
            </w:r>
          </w:p>
        </w:tc>
      </w:tr>
      <w:tr w:rsidR="006E08BB" w:rsidRPr="00053060" w14:paraId="28EBFFA0" w14:textId="77777777" w:rsidTr="00DC016E">
        <w:tc>
          <w:tcPr>
            <w:tcW w:w="496" w:type="dxa"/>
            <w:tcBorders>
              <w:top w:val="single" w:sz="6" w:space="0" w:color="auto"/>
              <w:left w:val="nil"/>
              <w:bottom w:val="single" w:sz="6" w:space="0" w:color="auto"/>
              <w:right w:val="single" w:sz="6" w:space="0" w:color="auto"/>
            </w:tcBorders>
          </w:tcPr>
          <w:p>
            <w:r>
              <w:t>Varieties of medium periods 90 to 100 days</w:t>
            </w:r>
          </w:p>
        </w:tc>
        <w:tc>
          <w:tcPr>
            <w:tcW w:w="8848" w:type="dxa"/>
            <w:gridSpan w:val="3"/>
            <w:tcBorders>
              <w:top w:val="single" w:sz="6" w:space="0" w:color="auto"/>
              <w:left w:val="single" w:sz="6" w:space="0" w:color="auto"/>
              <w:bottom w:val="single" w:sz="6" w:space="0" w:color="auto"/>
              <w:right w:val="single" w:sz="6" w:space="0" w:color="auto"/>
            </w:tcBorders>
          </w:tcPr>
          <w:p>
            <w:r>
              <w:t>Varieties of medium periods 90 to 100 days</w:t>
            </w:r>
          </w:p>
        </w:tc>
      </w:tr>
      <w:tr w:rsidR="006E08BB" w:rsidRPr="00053060" w14:paraId="62A4B47B" w14:textId="77777777" w:rsidTr="00DC016E">
        <w:tc>
          <w:tcPr>
            <w:tcW w:w="496" w:type="dxa"/>
            <w:tcBorders>
              <w:top w:val="single" w:sz="6" w:space="0" w:color="auto"/>
              <w:left w:val="single" w:sz="6" w:space="0" w:color="auto"/>
              <w:bottom w:val="single" w:sz="6" w:space="0" w:color="auto"/>
              <w:right w:val="single" w:sz="6" w:space="0" w:color="auto"/>
            </w:tcBorders>
          </w:tcPr>
          <w:p>
            <w:r>
              <w:t>28 to 30 kharif 38 to 40 rabi</w:t>
            </w:r>
          </w:p>
        </w:tc>
        <w:tc>
          <w:tcPr>
            <w:tcW w:w="1627" w:type="dxa"/>
            <w:tcBorders>
              <w:top w:val="single" w:sz="6" w:space="0" w:color="auto"/>
              <w:left w:val="single" w:sz="6" w:space="0" w:color="auto"/>
              <w:bottom w:val="single" w:sz="6" w:space="0" w:color="auto"/>
              <w:right w:val="single" w:sz="6" w:space="0" w:color="auto"/>
            </w:tcBorders>
          </w:tcPr>
          <w:p>
            <w:r>
              <w:t>28 to 30 kharif 38 to 40 rabi</w:t>
            </w:r>
          </w:p>
        </w:tc>
        <w:tc>
          <w:tcPr>
            <w:tcW w:w="5487" w:type="dxa"/>
            <w:tcBorders>
              <w:top w:val="single" w:sz="6" w:space="0" w:color="auto"/>
              <w:left w:val="single" w:sz="6" w:space="0" w:color="auto"/>
              <w:bottom w:val="single" w:sz="6" w:space="0" w:color="auto"/>
              <w:right w:val="single" w:sz="6" w:space="0" w:color="auto"/>
            </w:tcBorders>
          </w:tcPr>
          <w:p>
            <w:r>
              <w:t>28 to 30 kharif 38 to 40 rabi</w:t>
            </w:r>
          </w:p>
        </w:tc>
        <w:tc>
          <w:tcPr>
            <w:tcW w:w="1734" w:type="dxa"/>
            <w:tcBorders>
              <w:top w:val="single" w:sz="6" w:space="0" w:color="auto"/>
              <w:left w:val="single" w:sz="6" w:space="0" w:color="auto"/>
              <w:bottom w:val="single" w:sz="6" w:space="0" w:color="auto"/>
              <w:right w:val="single" w:sz="6" w:space="0" w:color="auto"/>
            </w:tcBorders>
          </w:tcPr>
          <w:p>
            <w:r>
              <w:t>28 to 30 kharif 38 to 40 rabi</w:t>
            </w:r>
          </w:p>
        </w:tc>
      </w:tr>
      <w:tr w:rsidR="006E08BB" w:rsidRPr="00053060" w14:paraId="68CF91BC" w14:textId="77777777" w:rsidTr="00DC016E">
        <w:tc>
          <w:tcPr>
            <w:tcW w:w="496" w:type="dxa"/>
            <w:tcBorders>
              <w:top w:val="single" w:sz="6" w:space="0" w:color="auto"/>
              <w:left w:val="single" w:sz="6" w:space="0" w:color="auto"/>
              <w:bottom w:val="single" w:sz="6" w:space="0" w:color="auto"/>
              <w:right w:val="single" w:sz="6" w:space="0" w:color="auto"/>
            </w:tcBorders>
          </w:tcPr>
          <w:p>
            <w:r>
              <w:t>30 to 38</w:t>
            </w:r>
          </w:p>
        </w:tc>
        <w:tc>
          <w:tcPr>
            <w:tcW w:w="1627" w:type="dxa"/>
            <w:tcBorders>
              <w:top w:val="single" w:sz="6" w:space="0" w:color="auto"/>
              <w:left w:val="single" w:sz="6" w:space="0" w:color="auto"/>
              <w:bottom w:val="single" w:sz="6" w:space="0" w:color="auto"/>
              <w:right w:val="single" w:sz="6" w:space="0" w:color="auto"/>
            </w:tcBorders>
          </w:tcPr>
          <w:p>
            <w:r>
              <w:t>30 to 38</w:t>
            </w:r>
          </w:p>
        </w:tc>
        <w:tc>
          <w:tcPr>
            <w:tcW w:w="5487" w:type="dxa"/>
            <w:tcBorders>
              <w:top w:val="single" w:sz="6" w:space="0" w:color="auto"/>
              <w:left w:val="single" w:sz="6" w:space="0" w:color="auto"/>
              <w:bottom w:val="single" w:sz="6" w:space="0" w:color="auto"/>
              <w:right w:val="single" w:sz="6" w:space="0" w:color="auto"/>
            </w:tcBorders>
          </w:tcPr>
          <w:p>
            <w:r>
              <w:t>30 to 38</w:t>
            </w:r>
          </w:p>
        </w:tc>
        <w:tc>
          <w:tcPr>
            <w:tcW w:w="1734" w:type="dxa"/>
            <w:tcBorders>
              <w:top w:val="single" w:sz="6" w:space="0" w:color="auto"/>
              <w:left w:val="single" w:sz="6" w:space="0" w:color="auto"/>
              <w:bottom w:val="single" w:sz="6" w:space="0" w:color="auto"/>
              <w:right w:val="single" w:sz="6" w:space="0" w:color="auto"/>
            </w:tcBorders>
          </w:tcPr>
          <w:p>
            <w:r>
              <w:t>30 to 38</w:t>
            </w:r>
          </w:p>
        </w:tc>
      </w:tr>
      <w:tr w:rsidR="006E08BB" w:rsidRPr="00053060" w14:paraId="388A7725" w14:textId="77777777" w:rsidTr="00DC016E">
        <w:tc>
          <w:tcPr>
            <w:tcW w:w="496" w:type="dxa"/>
            <w:tcBorders>
              <w:top w:val="single" w:sz="6" w:space="0" w:color="auto"/>
              <w:left w:val="single" w:sz="6" w:space="0" w:color="auto"/>
              <w:bottom w:val="single" w:sz="6" w:space="0" w:color="auto"/>
              <w:right w:val="single" w:sz="6" w:space="0" w:color="auto"/>
            </w:tcBorders>
          </w:tcPr>
          <w:p>
            <w:r>
              <w:t>Phule Maharshi</w:t>
            </w:r>
          </w:p>
        </w:tc>
        <w:tc>
          <w:tcPr>
            <w:tcW w:w="1627" w:type="dxa"/>
            <w:tcBorders>
              <w:top w:val="single" w:sz="6" w:space="0" w:color="auto"/>
              <w:left w:val="single" w:sz="6" w:space="0" w:color="auto"/>
              <w:bottom w:val="single" w:sz="6" w:space="0" w:color="auto"/>
              <w:right w:val="single" w:sz="6" w:space="0" w:color="auto"/>
            </w:tcBorders>
          </w:tcPr>
          <w:p>
            <w:r>
              <w:t>Phule Maharshi</w:t>
            </w:r>
          </w:p>
        </w:tc>
        <w:tc>
          <w:tcPr>
            <w:tcW w:w="5487" w:type="dxa"/>
            <w:tcBorders>
              <w:top w:val="single" w:sz="6" w:space="0" w:color="auto"/>
              <w:left w:val="single" w:sz="6" w:space="0" w:color="auto"/>
              <w:bottom w:val="single" w:sz="6" w:space="0" w:color="auto"/>
              <w:right w:val="single" w:sz="6" w:space="0" w:color="auto"/>
            </w:tcBorders>
          </w:tcPr>
          <w:p>
            <w:r>
              <w:t>30 to 32</w:t>
            </w:r>
          </w:p>
        </w:tc>
        <w:tc>
          <w:tcPr>
            <w:tcW w:w="1734" w:type="dxa"/>
            <w:tcBorders>
              <w:top w:val="single" w:sz="6" w:space="0" w:color="auto"/>
              <w:left w:val="single" w:sz="6" w:space="0" w:color="auto"/>
              <w:bottom w:val="single" w:sz="6" w:space="0" w:color="auto"/>
              <w:right w:val="single" w:sz="6" w:space="0" w:color="auto"/>
            </w:tcBorders>
          </w:tcPr>
          <w:p>
            <w:r>
              <w:t>30 to 32</w:t>
            </w:r>
          </w:p>
        </w:tc>
      </w:tr>
      <w:tr w:rsidR="006E08BB" w:rsidRPr="00053060" w14:paraId="04AC322E" w14:textId="77777777" w:rsidTr="00DC016E">
        <w:tc>
          <w:tcPr>
            <w:tcW w:w="496" w:type="dxa"/>
            <w:tcBorders>
              <w:top w:val="single" w:sz="6" w:space="0" w:color="auto"/>
              <w:left w:val="single" w:sz="6" w:space="0" w:color="auto"/>
              <w:bottom w:val="single" w:sz="6" w:space="0" w:color="auto"/>
              <w:right w:val="single" w:sz="6" w:space="0" w:color="auto"/>
            </w:tcBorders>
          </w:tcPr>
          <w:p>
            <w:r>
              <w:t>32 to 34</w:t>
            </w:r>
          </w:p>
        </w:tc>
        <w:tc>
          <w:tcPr>
            <w:tcW w:w="1627" w:type="dxa"/>
            <w:tcBorders>
              <w:top w:val="single" w:sz="6" w:space="0" w:color="auto"/>
              <w:left w:val="single" w:sz="6" w:space="0" w:color="auto"/>
              <w:bottom w:val="single" w:sz="6" w:space="0" w:color="auto"/>
              <w:right w:val="single" w:sz="6" w:space="0" w:color="auto"/>
            </w:tcBorders>
          </w:tcPr>
          <w:p>
            <w:r>
              <w:t>32 to 34</w:t>
            </w:r>
          </w:p>
        </w:tc>
        <w:tc>
          <w:tcPr>
            <w:tcW w:w="5487" w:type="dxa"/>
            <w:tcBorders>
              <w:top w:val="single" w:sz="6" w:space="0" w:color="auto"/>
              <w:left w:val="single" w:sz="6" w:space="0" w:color="auto"/>
              <w:bottom w:val="single" w:sz="6" w:space="0" w:color="auto"/>
              <w:right w:val="single" w:sz="6" w:space="0" w:color="auto"/>
            </w:tcBorders>
          </w:tcPr>
          <w:p>
            <w:r>
              <w:t>32 to 34</w:t>
            </w:r>
          </w:p>
        </w:tc>
        <w:tc>
          <w:tcPr>
            <w:tcW w:w="1734" w:type="dxa"/>
            <w:tcBorders>
              <w:top w:val="single" w:sz="6" w:space="0" w:color="auto"/>
              <w:left w:val="single" w:sz="6" w:space="0" w:color="auto"/>
              <w:bottom w:val="single" w:sz="6" w:space="0" w:color="auto"/>
              <w:right w:val="single" w:sz="6" w:space="0" w:color="auto"/>
            </w:tcBorders>
          </w:tcPr>
          <w:p>
            <w:r>
              <w:t>32 to 34</w:t>
            </w:r>
          </w:p>
        </w:tc>
      </w:tr>
      <w:tr w:rsidR="006E08BB" w:rsidRPr="00053060" w14:paraId="461C796D" w14:textId="77777777" w:rsidTr="00DC016E">
        <w:tc>
          <w:tcPr>
            <w:tcW w:w="496" w:type="dxa"/>
            <w:tcBorders>
              <w:top w:val="single" w:sz="6" w:space="0" w:color="auto"/>
              <w:left w:val="single" w:sz="6" w:space="0" w:color="auto"/>
              <w:bottom w:val="single" w:sz="6" w:space="0" w:color="auto"/>
              <w:right w:val="single" w:sz="6" w:space="0" w:color="auto"/>
            </w:tcBorders>
          </w:tcPr>
          <w:p>
            <w:r>
              <w:t>32 to 34</w:t>
            </w:r>
          </w:p>
        </w:tc>
        <w:tc>
          <w:tcPr>
            <w:tcW w:w="1627" w:type="dxa"/>
            <w:tcBorders>
              <w:top w:val="single" w:sz="6" w:space="0" w:color="auto"/>
              <w:left w:val="single" w:sz="6" w:space="0" w:color="auto"/>
              <w:bottom w:val="single" w:sz="6" w:space="0" w:color="auto"/>
              <w:right w:val="single" w:sz="6" w:space="0" w:color="auto"/>
            </w:tcBorders>
          </w:tcPr>
          <w:p>
            <w:r>
              <w:t>32 to 34</w:t>
            </w:r>
          </w:p>
        </w:tc>
        <w:tc>
          <w:tcPr>
            <w:tcW w:w="5487" w:type="dxa"/>
            <w:tcBorders>
              <w:top w:val="single" w:sz="6" w:space="0" w:color="auto"/>
              <w:left w:val="single" w:sz="6" w:space="0" w:color="auto"/>
              <w:bottom w:val="single" w:sz="6" w:space="0" w:color="auto"/>
              <w:right w:val="single" w:sz="6" w:space="0" w:color="auto"/>
            </w:tcBorders>
          </w:tcPr>
          <w:p>
            <w:r>
              <w:t>32 to 34</w:t>
            </w:r>
          </w:p>
        </w:tc>
        <w:tc>
          <w:tcPr>
            <w:tcW w:w="1734" w:type="dxa"/>
            <w:tcBorders>
              <w:top w:val="single" w:sz="6" w:space="0" w:color="auto"/>
              <w:left w:val="single" w:sz="6" w:space="0" w:color="auto"/>
              <w:bottom w:val="single" w:sz="6" w:space="0" w:color="auto"/>
              <w:right w:val="single" w:sz="6" w:space="0" w:color="auto"/>
            </w:tcBorders>
          </w:tcPr>
          <w:p>
            <w:r>
              <w:t>32 to 34</w:t>
            </w:r>
          </w:p>
        </w:tc>
      </w:tr>
    </w:tbl>
    <w:p w14:paraId="4D6B13F4" w14:textId="77777777" w:rsidR="006E08BB" w:rsidRPr="00053060" w:rsidRDefault="006E08BB" w:rsidP="006E08BB">
      <w:pPr>
        <w:autoSpaceDE w:val="0"/>
        <w:autoSpaceDN w:val="0"/>
        <w:adjustRightInd w:val="0"/>
        <w:spacing w:line="240" w:lineRule="auto"/>
        <w:ind w:left="147"/>
        <w:rPr>
          <w:rFonts w:ascii="Sakal Marathi" w:eastAsia="@AR PL UKai CN" w:hAnsi="Sakal Marathi" w:cs="Sakal Marathi"/>
          <w:b/>
          <w:bCs/>
          <w:szCs w:val="22"/>
        </w:rPr>
      </w:pPr>
      <w:r>
        <w:t>C early 80 to 90 days and overdose varieties 70 to 80 days</w:t>
      </w:r>
    </w:p>
    <w:tbl>
      <w:tblPr>
        <w:tblW w:w="0" w:type="auto"/>
        <w:tblLayout w:type="fixed"/>
        <w:tblCellMar>
          <w:left w:w="96" w:type="dxa"/>
          <w:right w:w="96" w:type="dxa"/>
        </w:tblCellMar>
        <w:tblLook w:val="0000" w:firstRow="0" w:lastRow="0" w:firstColumn="0" w:lastColumn="0" w:noHBand="0" w:noVBand="0"/>
      </w:tblPr>
      <w:tblGrid>
        <w:gridCol w:w="669"/>
        <w:gridCol w:w="2928"/>
        <w:gridCol w:w="4403"/>
        <w:gridCol w:w="1344"/>
      </w:tblGrid>
      <w:tr w:rsidR="006E08BB" w:rsidRPr="00053060" w14:paraId="348D7147" w14:textId="77777777" w:rsidTr="00DC016E">
        <w:tc>
          <w:tcPr>
            <w:tcW w:w="669" w:type="dxa"/>
            <w:tcBorders>
              <w:top w:val="single" w:sz="6" w:space="0" w:color="auto"/>
              <w:left w:val="single" w:sz="6" w:space="0" w:color="auto"/>
              <w:bottom w:val="single" w:sz="6" w:space="0" w:color="auto"/>
              <w:right w:val="single" w:sz="6" w:space="0" w:color="auto"/>
            </w:tcBorders>
          </w:tcPr>
          <w:p>
            <w:r>
              <w:t>1.</w:t>
            </w:r>
          </w:p>
        </w:tc>
        <w:tc>
          <w:tcPr>
            <w:tcW w:w="2928" w:type="dxa"/>
            <w:tcBorders>
              <w:top w:val="single" w:sz="6" w:space="0" w:color="auto"/>
              <w:left w:val="single" w:sz="6" w:space="0" w:color="auto"/>
              <w:bottom w:val="single" w:sz="6" w:space="0" w:color="auto"/>
              <w:right w:val="single" w:sz="6" w:space="0" w:color="auto"/>
            </w:tcBorders>
          </w:tcPr>
          <w:p>
            <w:r>
              <w:t>Pusa Kuka-1</w:t>
            </w:r>
          </w:p>
        </w:tc>
        <w:tc>
          <w:tcPr>
            <w:tcW w:w="4403" w:type="dxa"/>
            <w:tcBorders>
              <w:top w:val="single" w:sz="6" w:space="0" w:color="auto"/>
              <w:left w:val="single" w:sz="6" w:space="0" w:color="auto"/>
              <w:bottom w:val="single" w:sz="6" w:space="0" w:color="auto"/>
              <w:right w:val="single" w:sz="6" w:space="0" w:color="auto"/>
            </w:tcBorders>
          </w:tcPr>
          <w:p>
            <w:r>
              <w:t>In the orange yellow grain, kharif season Yagye</w:t>
            </w:r>
          </w:p>
        </w:tc>
        <w:tc>
          <w:tcPr>
            <w:tcW w:w="1344" w:type="dxa"/>
            <w:tcBorders>
              <w:top w:val="single" w:sz="6" w:space="0" w:color="auto"/>
              <w:left w:val="single" w:sz="6" w:space="0" w:color="auto"/>
              <w:bottom w:val="single" w:sz="6" w:space="0" w:color="auto"/>
              <w:right w:val="single" w:sz="6" w:space="0" w:color="auto"/>
            </w:tcBorders>
          </w:tcPr>
          <w:p>
            <w:r>
              <w:t>16 to 18</w:t>
            </w:r>
          </w:p>
        </w:tc>
      </w:tr>
      <w:tr w:rsidR="006E08BB" w:rsidRPr="00053060" w14:paraId="63F825DF" w14:textId="77777777" w:rsidTr="00DC016E">
        <w:tc>
          <w:tcPr>
            <w:tcW w:w="669" w:type="dxa"/>
            <w:tcBorders>
              <w:top w:val="single" w:sz="6" w:space="0" w:color="auto"/>
              <w:left w:val="single" w:sz="6" w:space="0" w:color="auto"/>
              <w:bottom w:val="single" w:sz="6" w:space="0" w:color="auto"/>
              <w:right w:val="single" w:sz="6" w:space="0" w:color="auto"/>
            </w:tcBorders>
          </w:tcPr>
          <w:p>
            <w:r>
              <w:t>18 to 20</w:t>
            </w:r>
          </w:p>
        </w:tc>
        <w:tc>
          <w:tcPr>
            <w:tcW w:w="2928" w:type="dxa"/>
            <w:tcBorders>
              <w:top w:val="single" w:sz="6" w:space="0" w:color="auto"/>
              <w:left w:val="single" w:sz="6" w:space="0" w:color="auto"/>
              <w:bottom w:val="single" w:sz="6" w:space="0" w:color="auto"/>
              <w:right w:val="single" w:sz="6" w:space="0" w:color="auto"/>
            </w:tcBorders>
          </w:tcPr>
          <w:p>
            <w:r>
              <w:t>18 to 20</w:t>
            </w:r>
          </w:p>
        </w:tc>
        <w:tc>
          <w:tcPr>
            <w:tcW w:w="4403" w:type="dxa"/>
            <w:tcBorders>
              <w:top w:val="single" w:sz="6" w:space="0" w:color="auto"/>
              <w:left w:val="single" w:sz="6" w:space="0" w:color="auto"/>
              <w:bottom w:val="single" w:sz="6" w:space="0" w:color="auto"/>
              <w:right w:val="single" w:sz="6" w:space="0" w:color="auto"/>
            </w:tcBorders>
          </w:tcPr>
          <w:p>
            <w:r>
              <w:t>18 to 20</w:t>
            </w:r>
          </w:p>
        </w:tc>
        <w:tc>
          <w:tcPr>
            <w:tcW w:w="1344" w:type="dxa"/>
            <w:tcBorders>
              <w:top w:val="single" w:sz="6" w:space="0" w:color="auto"/>
              <w:left w:val="single" w:sz="6" w:space="0" w:color="auto"/>
              <w:bottom w:val="single" w:sz="6" w:space="0" w:color="auto"/>
              <w:right w:val="single" w:sz="6" w:space="0" w:color="auto"/>
            </w:tcBorders>
          </w:tcPr>
          <w:p>
            <w:r>
              <w:t>18 to 20</w:t>
            </w:r>
          </w:p>
        </w:tc>
      </w:tr>
      <w:tr w:rsidR="006E08BB" w:rsidRPr="00053060" w14:paraId="6F77D926" w14:textId="77777777" w:rsidTr="00DC016E">
        <w:tc>
          <w:tcPr>
            <w:tcW w:w="669" w:type="dxa"/>
            <w:tcBorders>
              <w:top w:val="single" w:sz="6" w:space="0" w:color="auto"/>
              <w:left w:val="single" w:sz="6" w:space="0" w:color="auto"/>
              <w:bottom w:val="single" w:sz="6" w:space="0" w:color="auto"/>
              <w:right w:val="single" w:sz="6" w:space="0" w:color="auto"/>
            </w:tcBorders>
          </w:tcPr>
          <w:p>
            <w:r>
              <w:t>20 to 22</w:t>
            </w:r>
          </w:p>
        </w:tc>
        <w:tc>
          <w:tcPr>
            <w:tcW w:w="2928" w:type="dxa"/>
            <w:tcBorders>
              <w:top w:val="single" w:sz="6" w:space="0" w:color="auto"/>
              <w:left w:val="single" w:sz="6" w:space="0" w:color="auto"/>
              <w:bottom w:val="single" w:sz="6" w:space="0" w:color="auto"/>
              <w:right w:val="single" w:sz="6" w:space="0" w:color="auto"/>
            </w:tcBorders>
          </w:tcPr>
          <w:p>
            <w:r>
              <w:t>20 to 22</w:t>
            </w:r>
          </w:p>
        </w:tc>
        <w:tc>
          <w:tcPr>
            <w:tcW w:w="4403" w:type="dxa"/>
            <w:tcBorders>
              <w:top w:val="single" w:sz="6" w:space="0" w:color="auto"/>
              <w:left w:val="single" w:sz="6" w:space="0" w:color="auto"/>
              <w:bottom w:val="single" w:sz="6" w:space="0" w:color="auto"/>
              <w:right w:val="single" w:sz="6" w:space="0" w:color="auto"/>
            </w:tcBorders>
          </w:tcPr>
          <w:p>
            <w:r>
              <w:t>20 to 22</w:t>
            </w:r>
          </w:p>
        </w:tc>
        <w:tc>
          <w:tcPr>
            <w:tcW w:w="1344" w:type="dxa"/>
            <w:tcBorders>
              <w:top w:val="single" w:sz="6" w:space="0" w:color="auto"/>
              <w:left w:val="single" w:sz="6" w:space="0" w:color="auto"/>
              <w:bottom w:val="single" w:sz="6" w:space="0" w:color="auto"/>
              <w:right w:val="single" w:sz="6" w:space="0" w:color="auto"/>
            </w:tcBorders>
          </w:tcPr>
          <w:p>
            <w:r>
              <w:t>20 to 22</w:t>
            </w:r>
          </w:p>
        </w:tc>
      </w:tr>
      <w:tr w:rsidR="006E08BB" w:rsidRPr="00053060" w14:paraId="29636281" w14:textId="77777777" w:rsidTr="00DC016E">
        <w:tc>
          <w:tcPr>
            <w:tcW w:w="669" w:type="dxa"/>
            <w:tcBorders>
              <w:top w:val="single" w:sz="6" w:space="0" w:color="auto"/>
              <w:left w:val="single" w:sz="6" w:space="0" w:color="auto"/>
              <w:bottom w:val="single" w:sz="6" w:space="0" w:color="auto"/>
              <w:right w:val="single" w:sz="6" w:space="0" w:color="auto"/>
            </w:tcBorders>
          </w:tcPr>
          <w:p>
            <w:r>
              <w:t>King</w:t>
            </w:r>
          </w:p>
        </w:tc>
        <w:tc>
          <w:tcPr>
            <w:tcW w:w="2928" w:type="dxa"/>
            <w:tcBorders>
              <w:top w:val="single" w:sz="6" w:space="0" w:color="auto"/>
              <w:left w:val="single" w:sz="6" w:space="0" w:color="auto"/>
              <w:bottom w:val="single" w:sz="6" w:space="0" w:color="auto"/>
              <w:right w:val="single" w:sz="6" w:space="0" w:color="auto"/>
            </w:tcBorders>
          </w:tcPr>
          <w:p>
            <w:r>
              <w:t>King</w:t>
            </w:r>
          </w:p>
        </w:tc>
        <w:tc>
          <w:tcPr>
            <w:tcW w:w="4403" w:type="dxa"/>
            <w:tcBorders>
              <w:top w:val="single" w:sz="6" w:space="0" w:color="auto"/>
              <w:left w:val="single" w:sz="6" w:space="0" w:color="auto"/>
              <w:bottom w:val="single" w:sz="6" w:space="0" w:color="auto"/>
              <w:right w:val="single" w:sz="6" w:space="0" w:color="auto"/>
            </w:tcBorders>
          </w:tcPr>
          <w:p>
            <w:r>
              <w:t>24 to 26</w:t>
            </w:r>
          </w:p>
        </w:tc>
        <w:tc>
          <w:tcPr>
            <w:tcW w:w="1344" w:type="dxa"/>
            <w:tcBorders>
              <w:top w:val="single" w:sz="6" w:space="0" w:color="auto"/>
              <w:left w:val="single" w:sz="6" w:space="0" w:color="auto"/>
              <w:bottom w:val="single" w:sz="6" w:space="0" w:color="auto"/>
              <w:right w:val="single" w:sz="6" w:space="0" w:color="auto"/>
            </w:tcBorders>
          </w:tcPr>
          <w:p>
            <w:r>
              <w:t>24 to 26</w:t>
            </w:r>
          </w:p>
        </w:tc>
      </w:tr>
    </w:tbl>
    <w:p w14:paraId="64C6C1E2" w14:textId="77777777" w:rsidR="006E08BB" w:rsidRPr="00053060" w:rsidRDefault="006E08BB" w:rsidP="006E08BB">
      <w:pPr>
        <w:autoSpaceDE w:val="0"/>
        <w:autoSpaceDN w:val="0"/>
        <w:adjustRightInd w:val="0"/>
        <w:spacing w:line="240" w:lineRule="auto"/>
        <w:ind w:left="73"/>
        <w:rPr>
          <w:rFonts w:ascii="Sakal Marathi" w:eastAsia="@AR PL UKai CN" w:hAnsi="Sakal Marathi" w:cs="Sakal Marathi"/>
          <w:b/>
          <w:bCs/>
          <w:szCs w:val="22"/>
        </w:rPr>
      </w:pPr>
      <w:r/>
    </w:p>
    <w:p w14:paraId="3808DED5" w14:textId="77777777" w:rsidR="006E08BB" w:rsidRPr="00053060" w:rsidRDefault="006E08BB" w:rsidP="006E08BB">
      <w:pPr>
        <w:autoSpaceDE w:val="0"/>
        <w:autoSpaceDN w:val="0"/>
        <w:adjustRightInd w:val="0"/>
        <w:spacing w:line="240" w:lineRule="auto"/>
        <w:ind w:left="73"/>
        <w:rPr>
          <w:rFonts w:ascii="Sakal Marathi" w:eastAsia="@AR PL UKai CN" w:hAnsi="Sakal Marathi" w:cs="Sakal Marathi"/>
          <w:b/>
          <w:bCs/>
          <w:szCs w:val="22"/>
        </w:rPr>
      </w:pPr>
      <w:r>
        <w:t>D lately dumped varieties 100 to 110 days</w:t>
      </w:r>
    </w:p>
    <w:p w14:paraId="4759622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D lately dumped varieties 100 to 110 days</w:t>
      </w:r>
    </w:p>
    <w:tbl>
      <w:tblPr>
        <w:tblW w:w="5000" w:type="pct"/>
        <w:tblBorders>
          <w:top w:val="single" w:sz="4" w:space="0" w:color="auto"/>
          <w:left w:val="single" w:sz="4" w:space="0" w:color="auto"/>
          <w:bottom w:val="single" w:sz="4" w:space="0" w:color="auto"/>
          <w:right w:val="single" w:sz="4" w:space="0" w:color="auto"/>
        </w:tblBorders>
        <w:tblCellMar>
          <w:left w:w="96" w:type="dxa"/>
          <w:right w:w="96" w:type="dxa"/>
        </w:tblCellMar>
        <w:tblLook w:val="0000" w:firstRow="0" w:lastRow="0" w:firstColumn="0" w:lastColumn="0" w:noHBand="0" w:noVBand="0"/>
      </w:tblPr>
      <w:tblGrid>
        <w:gridCol w:w="771"/>
        <w:gridCol w:w="1002"/>
        <w:gridCol w:w="4906"/>
        <w:gridCol w:w="2665"/>
      </w:tblGrid>
      <w:tr w:rsidR="006E08BB" w:rsidRPr="00053060" w14:paraId="759BB82B" w14:textId="77777777" w:rsidTr="00DC016E">
        <w:tc>
          <w:tcPr>
            <w:tcW w:w="332" w:type="pct"/>
            <w:tcBorders>
              <w:top w:val="single" w:sz="6" w:space="0" w:color="auto"/>
              <w:left w:val="single" w:sz="6" w:space="0" w:color="auto"/>
              <w:bottom w:val="single" w:sz="6" w:space="0" w:color="auto"/>
              <w:right w:val="single" w:sz="6" w:space="0" w:color="auto"/>
            </w:tcBorders>
          </w:tcPr>
          <w:p>
            <w:r>
              <w:t>A.C.</w:t>
            </w:r>
          </w:p>
        </w:tc>
        <w:tc>
          <w:tcPr>
            <w:tcW w:w="527" w:type="pct"/>
            <w:tcBorders>
              <w:top w:val="single" w:sz="6" w:space="0" w:color="auto"/>
              <w:left w:val="single" w:sz="6" w:space="0" w:color="auto"/>
              <w:bottom w:val="single" w:sz="6" w:space="0" w:color="auto"/>
              <w:right w:val="single" w:sz="6" w:space="0" w:color="auto"/>
            </w:tcBorders>
          </w:tcPr>
          <w:p>
            <w:r>
              <w:t>Name</w:t>
            </w:r>
          </w:p>
        </w:tc>
        <w:tc>
          <w:tcPr>
            <w:tcW w:w="2670" w:type="pct"/>
            <w:tcBorders>
              <w:top w:val="single" w:sz="6" w:space="0" w:color="auto"/>
              <w:left w:val="single" w:sz="6" w:space="0" w:color="auto"/>
              <w:bottom w:val="single" w:sz="6" w:space="0" w:color="auto"/>
              <w:right w:val="single" w:sz="6" w:space="0" w:color="auto"/>
            </w:tcBorders>
          </w:tcPr>
          <w:p>
            <w:r>
              <w:t>Faith</w:t>
            </w:r>
          </w:p>
        </w:tc>
        <w:tc>
          <w:tcPr>
            <w:tcW w:w="1472" w:type="pct"/>
            <w:tcBorders>
              <w:top w:val="single" w:sz="6" w:space="0" w:color="auto"/>
              <w:left w:val="single" w:sz="6" w:space="0" w:color="auto"/>
              <w:bottom w:val="single" w:sz="6" w:space="0" w:color="auto"/>
              <w:right w:val="single" w:sz="6" w:space="0" w:color="auto"/>
            </w:tcBorders>
          </w:tcPr>
          <w:p>
            <w:r>
              <w:t>Average grain production q.acre</w:t>
            </w:r>
          </w:p>
        </w:tc>
      </w:tr>
      <w:tr w:rsidR="006E08BB" w:rsidRPr="00053060" w14:paraId="2344EC87" w14:textId="77777777" w:rsidTr="00DC016E">
        <w:tc>
          <w:tcPr>
            <w:tcW w:w="332" w:type="pct"/>
            <w:tcBorders>
              <w:top w:val="single" w:sz="6" w:space="0" w:color="auto"/>
              <w:left w:val="single" w:sz="6" w:space="0" w:color="auto"/>
              <w:bottom w:val="single" w:sz="6" w:space="0" w:color="auto"/>
              <w:right w:val="single" w:sz="6" w:space="0" w:color="auto"/>
            </w:tcBorders>
          </w:tcPr>
          <w:p>
            <w:r>
              <w:t>24 to 28 tonnes of green fodder 16 to 18 q. Grain</w:t>
            </w:r>
          </w:p>
        </w:tc>
        <w:tc>
          <w:tcPr>
            <w:tcW w:w="527" w:type="pct"/>
            <w:tcBorders>
              <w:top w:val="single" w:sz="6" w:space="0" w:color="auto"/>
              <w:left w:val="single" w:sz="6" w:space="0" w:color="auto"/>
              <w:bottom w:val="single" w:sz="6" w:space="0" w:color="auto"/>
              <w:right w:val="single" w:sz="6" w:space="0" w:color="auto"/>
            </w:tcBorders>
          </w:tcPr>
          <w:p>
            <w:r>
              <w:t>24 to 28 tonnes of green fodder 16 to 18 q. Grain</w:t>
            </w:r>
          </w:p>
        </w:tc>
        <w:tc>
          <w:tcPr>
            <w:tcW w:w="2670" w:type="pct"/>
            <w:tcBorders>
              <w:top w:val="single" w:sz="6" w:space="0" w:color="auto"/>
              <w:left w:val="single" w:sz="6" w:space="0" w:color="auto"/>
              <w:bottom w:val="single" w:sz="6" w:space="0" w:color="auto"/>
              <w:right w:val="single" w:sz="6" w:space="0" w:color="auto"/>
            </w:tcBorders>
          </w:tcPr>
          <w:p>
            <w:r>
              <w:t>24 to 28 tonnes of green fodder 16 to 18 q. Grain</w:t>
            </w:r>
          </w:p>
        </w:tc>
        <w:tc>
          <w:tcPr>
            <w:tcW w:w="1472" w:type="pct"/>
            <w:tcBorders>
              <w:top w:val="single" w:sz="6" w:space="0" w:color="auto"/>
              <w:left w:val="single" w:sz="6" w:space="0" w:color="auto"/>
              <w:bottom w:val="single" w:sz="6" w:space="0" w:color="auto"/>
              <w:right w:val="single" w:sz="6" w:space="0" w:color="auto"/>
            </w:tcBorders>
          </w:tcPr>
          <w:p>
            <w:r>
              <w:t>24 to 28 tonnes of green fodder 16 to 18 q. Grain</w:t>
            </w:r>
          </w:p>
        </w:tc>
      </w:tr>
      <w:tr w:rsidR="006E08BB" w:rsidRPr="00053060" w14:paraId="026B0EFB" w14:textId="77777777" w:rsidTr="00DC016E">
        <w:tc>
          <w:tcPr>
            <w:tcW w:w="5000" w:type="pct"/>
            <w:gridSpan w:val="4"/>
            <w:tcBorders>
              <w:top w:val="single" w:sz="6" w:space="0" w:color="auto"/>
              <w:left w:val="single" w:sz="6" w:space="0" w:color="auto"/>
              <w:bottom w:val="single" w:sz="6" w:space="0" w:color="auto"/>
              <w:right w:val="single" w:sz="6" w:space="0" w:color="auto"/>
            </w:tcBorders>
          </w:tcPr>
          <w:p>
            <w:r>
              <w:t>Madhu maka Vaan</w:t>
            </w:r>
          </w:p>
        </w:tc>
      </w:tr>
      <w:tr w:rsidR="006E08BB" w:rsidRPr="00053060" w14:paraId="0FC61260" w14:textId="77777777" w:rsidTr="00DC016E">
        <w:tc>
          <w:tcPr>
            <w:tcW w:w="332" w:type="pct"/>
            <w:tcBorders>
              <w:top w:val="single" w:sz="6" w:space="0" w:color="auto"/>
              <w:left w:val="single" w:sz="6" w:space="0" w:color="auto"/>
              <w:bottom w:val="single" w:sz="6" w:space="0" w:color="auto"/>
              <w:right w:val="single" w:sz="6" w:space="0" w:color="auto"/>
            </w:tcBorders>
          </w:tcPr>
          <w:p>
            <w:r>
              <w:t>Sugar ratio BRIK 14.89. The green grains are harvested in 80 to 85 days.</w:t>
            </w:r>
          </w:p>
        </w:tc>
        <w:tc>
          <w:tcPr>
            <w:tcW w:w="527" w:type="pct"/>
            <w:tcBorders>
              <w:top w:val="single" w:sz="6" w:space="0" w:color="auto"/>
              <w:left w:val="single" w:sz="6" w:space="0" w:color="auto"/>
              <w:bottom w:val="single" w:sz="6" w:space="0" w:color="auto"/>
              <w:right w:val="single" w:sz="6" w:space="0" w:color="auto"/>
            </w:tcBorders>
          </w:tcPr>
          <w:p>
            <w:r>
              <w:t>Kharif -55 to 52 green grains</w:t>
            </w:r>
          </w:p>
        </w:tc>
        <w:tc>
          <w:tcPr>
            <w:tcW w:w="2670" w:type="pct"/>
            <w:tcBorders>
              <w:top w:val="single" w:sz="6" w:space="0" w:color="auto"/>
              <w:left w:val="single" w:sz="6" w:space="0" w:color="auto"/>
              <w:bottom w:val="single" w:sz="6" w:space="0" w:color="auto"/>
              <w:right w:val="single" w:sz="6" w:space="0" w:color="auto"/>
            </w:tcBorders>
          </w:tcPr>
          <w:p>
            <w:r>
              <w:t>Sugar ratio BRIK 14.89. The green grains are harvested in 80 to 85 days.</w:t>
            </w:r>
          </w:p>
        </w:tc>
        <w:tc>
          <w:tcPr>
            <w:tcW w:w="1472" w:type="pct"/>
            <w:tcBorders>
              <w:top w:val="single" w:sz="6" w:space="0" w:color="auto"/>
              <w:left w:val="single" w:sz="6" w:space="0" w:color="auto"/>
              <w:bottom w:val="single" w:sz="6" w:space="0" w:color="auto"/>
              <w:right w:val="single" w:sz="6" w:space="0" w:color="auto"/>
            </w:tcBorders>
          </w:tcPr>
          <w:p>
            <w:r>
              <w:t>Kharif -55 to 52 green grains</w:t>
            </w:r>
          </w:p>
        </w:tc>
      </w:tr>
    </w:tbl>
    <w:p w14:paraId="3CBBAF4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Seed ratio For sowing of corn for grain, use 6-8 kg seeds and 30 kg seeds for female crop for fodder.</w:t>
      </w:r>
    </w:p>
    <w:p w14:paraId="073F74A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Seedlings 2 to 2.5 grams of thyram should be rubbed per kg of fungicide before sowing. Also, the azotobctor should be rubbed for 25 grams per kg of bacterial conservation and then sown.</w:t>
      </w:r>
    </w:p>
    <w:p w14:paraId="286A35C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Sowing Method The sowing of corn should be done at a depth of 4 to 5 cm in the soil.</w:t>
      </w:r>
    </w:p>
    <w:p w14:paraId="0D9E05B6" w14:textId="77777777" w:rsidR="006E08BB" w:rsidRPr="00053060" w:rsidRDefault="006E08BB" w:rsidP="006E08BB">
      <w:pPr>
        <w:autoSpaceDE w:val="0"/>
        <w:autoSpaceDN w:val="0"/>
        <w:adjustRightInd w:val="0"/>
        <w:spacing w:line="240" w:lineRule="auto"/>
        <w:ind w:right="2497"/>
        <w:rPr>
          <w:rFonts w:ascii="Sakal Marathi" w:eastAsia="@AR PL UKai CN" w:hAnsi="Sakal Marathi" w:cs="Sakal Marathi"/>
          <w:szCs w:val="22"/>
        </w:rPr>
      </w:pPr>
      <w:r>
        <w:t>Sowing Method The sowing of corn should be done at a depth of 4 to 5 cm in the soil.</w:t>
      </w:r>
    </w:p>
    <w:p w14:paraId="024DD89C" w14:textId="77777777" w:rsidR="006E08BB" w:rsidRPr="00053060" w:rsidRDefault="006E08BB" w:rsidP="006E08BB">
      <w:pPr>
        <w:autoSpaceDE w:val="0"/>
        <w:autoSpaceDN w:val="0"/>
        <w:adjustRightInd w:val="0"/>
        <w:spacing w:line="240" w:lineRule="auto"/>
        <w:ind w:right="2497"/>
        <w:rPr>
          <w:rFonts w:ascii="Sakal Marathi" w:eastAsia="@AR PL UKai CN" w:hAnsi="Sakal Marathi" w:cs="Sakal Marathi"/>
          <w:szCs w:val="22"/>
        </w:rPr>
      </w:pPr>
      <w:r>
        <w:t>2 60 x 20 cm. - For early varieties of rice</w:t>
      </w:r>
    </w:p>
    <w:p w14:paraId="7F7B82B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Fertilizer Management For more corn's more grain yield, it is necessary to supply balanced chemical fertilizers as follows.</w:t>
      </w:r>
    </w:p>
    <w:p w14:paraId="40522FC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Fertilizer Management For more corn's more grain yield, it is necessary to supply balanced chemical fertilizers as follows.</w:t>
      </w:r>
    </w:p>
    <w:p w14:paraId="2BFF9D91"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tbl>
      <w:tblPr>
        <w:tblW w:w="5000" w:type="pct"/>
        <w:tblBorders>
          <w:top w:val="single" w:sz="4" w:space="0" w:color="auto"/>
          <w:left w:val="single" w:sz="4" w:space="0" w:color="auto"/>
          <w:bottom w:val="single" w:sz="4" w:space="0" w:color="auto"/>
          <w:right w:val="single" w:sz="4" w:space="0" w:color="auto"/>
        </w:tblBorders>
        <w:tblCellMar>
          <w:left w:w="132" w:type="dxa"/>
          <w:right w:w="132" w:type="dxa"/>
        </w:tblCellMar>
        <w:tblLook w:val="0000" w:firstRow="0" w:lastRow="0" w:firstColumn="0" w:lastColumn="0" w:noHBand="0" w:noVBand="0"/>
      </w:tblPr>
      <w:tblGrid>
        <w:gridCol w:w="754"/>
        <w:gridCol w:w="2321"/>
        <w:gridCol w:w="2095"/>
        <w:gridCol w:w="2087"/>
        <w:gridCol w:w="2087"/>
      </w:tblGrid>
      <w:tr w:rsidR="006E08BB" w:rsidRPr="00053060" w14:paraId="7DCD2224" w14:textId="77777777" w:rsidTr="00DC016E">
        <w:tc>
          <w:tcPr>
            <w:tcW w:w="395" w:type="pct"/>
            <w:tcBorders>
              <w:top w:val="single" w:sz="6" w:space="0" w:color="auto"/>
              <w:left w:val="single" w:sz="6" w:space="0" w:color="auto"/>
              <w:bottom w:val="single" w:sz="6" w:space="0" w:color="auto"/>
              <w:right w:val="single" w:sz="6" w:space="0" w:color="auto"/>
            </w:tcBorders>
          </w:tcPr>
          <w:p>
            <w:r>
              <w:t>A.C.</w:t>
            </w:r>
          </w:p>
        </w:tc>
        <w:tc>
          <w:tcPr>
            <w:tcW w:w="1244" w:type="pct"/>
            <w:tcBorders>
              <w:top w:val="single" w:sz="6" w:space="0" w:color="auto"/>
              <w:left w:val="single" w:sz="6" w:space="0" w:color="auto"/>
              <w:bottom w:val="single" w:sz="6" w:space="0" w:color="auto"/>
              <w:right w:val="single" w:sz="6" w:space="0" w:color="auto"/>
            </w:tcBorders>
          </w:tcPr>
          <w:p>
            <w:r>
              <w:t>Timing of chemical fertilizer</w:t>
            </w:r>
          </w:p>
        </w:tc>
        <w:tc>
          <w:tcPr>
            <w:tcW w:w="3362" w:type="pct"/>
            <w:gridSpan w:val="3"/>
            <w:tcBorders>
              <w:top w:val="single" w:sz="6" w:space="0" w:color="auto"/>
              <w:left w:val="single" w:sz="6" w:space="0" w:color="auto"/>
              <w:bottom w:val="single" w:sz="6" w:space="0" w:color="auto"/>
              <w:right w:val="single" w:sz="6" w:space="0" w:color="auto"/>
            </w:tcBorders>
          </w:tcPr>
          <w:p>
            <w:r>
              <w:t>For grain maize gram per acre of food</w:t>
            </w:r>
          </w:p>
        </w:tc>
      </w:tr>
      <w:tr w:rsidR="006E08BB" w:rsidRPr="00053060" w14:paraId="688BE1C4" w14:textId="77777777" w:rsidTr="00DC016E">
        <w:tc>
          <w:tcPr>
            <w:tcW w:w="395" w:type="pct"/>
            <w:tcBorders>
              <w:top w:val="single" w:sz="6" w:space="0" w:color="auto"/>
              <w:left w:val="single" w:sz="6" w:space="0" w:color="auto"/>
              <w:bottom w:val="single" w:sz="6" w:space="0" w:color="auto"/>
              <w:right w:val="single" w:sz="6" w:space="0" w:color="auto"/>
            </w:tcBorders>
          </w:tcPr>
          <w:p>
            <w:r/>
          </w:p>
        </w:tc>
        <w:tc>
          <w:tcPr>
            <w:tcW w:w="1244" w:type="pct"/>
            <w:tcBorders>
              <w:top w:val="single" w:sz="6" w:space="0" w:color="auto"/>
              <w:left w:val="single" w:sz="6" w:space="0" w:color="auto"/>
              <w:bottom w:val="single" w:sz="6" w:space="0" w:color="auto"/>
              <w:right w:val="single" w:sz="6" w:space="0" w:color="auto"/>
            </w:tcBorders>
          </w:tcPr>
          <w:p>
            <w:r/>
          </w:p>
        </w:tc>
        <w:tc>
          <w:tcPr>
            <w:tcW w:w="1123" w:type="pct"/>
            <w:tcBorders>
              <w:top w:val="single" w:sz="6" w:space="0" w:color="auto"/>
              <w:left w:val="single" w:sz="6" w:space="0" w:color="auto"/>
              <w:bottom w:val="single" w:sz="6" w:space="0" w:color="auto"/>
              <w:right w:val="single" w:sz="6" w:space="0" w:color="auto"/>
            </w:tcBorders>
          </w:tcPr>
          <w:p>
            <w:r>
              <w:t>Palash Muret of Potash</w:t>
            </w:r>
          </w:p>
        </w:tc>
        <w:tc>
          <w:tcPr>
            <w:tcW w:w="1119" w:type="pct"/>
            <w:tcBorders>
              <w:top w:val="single" w:sz="6" w:space="0" w:color="auto"/>
              <w:left w:val="single" w:sz="6" w:space="0" w:color="auto"/>
              <w:bottom w:val="single" w:sz="6" w:space="0" w:color="auto"/>
              <w:right w:val="single" w:sz="6" w:space="0" w:color="auto"/>
            </w:tcBorders>
          </w:tcPr>
          <w:p>
            <w:r>
              <w:t>Palash Muret of Potash</w:t>
            </w:r>
          </w:p>
        </w:tc>
        <w:tc>
          <w:tcPr>
            <w:tcW w:w="1119" w:type="pct"/>
            <w:tcBorders>
              <w:top w:val="single" w:sz="6" w:space="0" w:color="auto"/>
              <w:left w:val="single" w:sz="6" w:space="0" w:color="auto"/>
              <w:bottom w:val="single" w:sz="6" w:space="0" w:color="auto"/>
              <w:right w:val="single" w:sz="6" w:space="0" w:color="auto"/>
            </w:tcBorders>
          </w:tcPr>
          <w:p>
            <w:r>
              <w:t>Palash Muret of Potash</w:t>
            </w:r>
          </w:p>
        </w:tc>
      </w:tr>
      <w:tr w:rsidR="006E08BB" w:rsidRPr="00053060" w14:paraId="7BD6A71B" w14:textId="77777777" w:rsidTr="00DC016E">
        <w:tc>
          <w:tcPr>
            <w:tcW w:w="5000" w:type="pct"/>
            <w:gridSpan w:val="5"/>
            <w:tcBorders>
              <w:top w:val="single" w:sz="6" w:space="0" w:color="auto"/>
              <w:left w:val="single" w:sz="6" w:space="0" w:color="auto"/>
              <w:bottom w:val="single" w:sz="6" w:space="0" w:color="auto"/>
              <w:right w:val="single" w:sz="6" w:space="0" w:color="auto"/>
            </w:tcBorders>
          </w:tcPr>
          <w:p>
            <w:r>
              <w:t>Straight fertilizer</w:t>
            </w:r>
          </w:p>
        </w:tc>
      </w:tr>
      <w:tr w:rsidR="006E08BB" w:rsidRPr="00053060" w14:paraId="7B4A1532" w14:textId="77777777" w:rsidTr="00DC016E">
        <w:tc>
          <w:tcPr>
            <w:tcW w:w="395" w:type="pct"/>
            <w:tcBorders>
              <w:top w:val="single" w:sz="6" w:space="0" w:color="auto"/>
              <w:left w:val="single" w:sz="6" w:space="0" w:color="auto"/>
              <w:bottom w:val="single" w:sz="6" w:space="0" w:color="auto"/>
              <w:right w:val="single" w:sz="6" w:space="0" w:color="auto"/>
            </w:tcBorders>
          </w:tcPr>
          <w:p>
            <w:r>
              <w:t>24 150</w:t>
            </w:r>
          </w:p>
        </w:tc>
        <w:tc>
          <w:tcPr>
            <w:tcW w:w="1244" w:type="pct"/>
            <w:tcBorders>
              <w:top w:val="single" w:sz="6" w:space="0" w:color="auto"/>
              <w:left w:val="single" w:sz="6" w:space="0" w:color="auto"/>
              <w:bottom w:val="single" w:sz="6" w:space="0" w:color="auto"/>
              <w:right w:val="single" w:sz="6" w:space="0" w:color="auto"/>
            </w:tcBorders>
          </w:tcPr>
          <w:p>
            <w:r>
              <w:t>16 28</w:t>
            </w:r>
          </w:p>
        </w:tc>
        <w:tc>
          <w:tcPr>
            <w:tcW w:w="1123" w:type="pct"/>
            <w:tcBorders>
              <w:top w:val="single" w:sz="6" w:space="0" w:color="auto"/>
              <w:left w:val="single" w:sz="6" w:space="0" w:color="auto"/>
              <w:bottom w:val="single" w:sz="6" w:space="0" w:color="auto"/>
              <w:right w:val="single" w:sz="6" w:space="0" w:color="auto"/>
            </w:tcBorders>
          </w:tcPr>
          <w:p>
            <w:r>
              <w:t>24 150</w:t>
            </w:r>
          </w:p>
        </w:tc>
        <w:tc>
          <w:tcPr>
            <w:tcW w:w="1119" w:type="pct"/>
            <w:tcBorders>
              <w:top w:val="single" w:sz="6" w:space="0" w:color="auto"/>
              <w:left w:val="single" w:sz="6" w:space="0" w:color="auto"/>
              <w:bottom w:val="single" w:sz="6" w:space="0" w:color="auto"/>
              <w:right w:val="single" w:sz="6" w:space="0" w:color="auto"/>
            </w:tcBorders>
          </w:tcPr>
          <w:p>
            <w:r>
              <w:t>16 28</w:t>
            </w:r>
          </w:p>
        </w:tc>
        <w:tc>
          <w:tcPr>
            <w:tcW w:w="1119" w:type="pct"/>
            <w:tcBorders>
              <w:top w:val="single" w:sz="6" w:space="0" w:color="auto"/>
              <w:left w:val="single" w:sz="6" w:space="0" w:color="auto"/>
              <w:bottom w:val="single" w:sz="6" w:space="0" w:color="auto"/>
              <w:right w:val="single" w:sz="6" w:space="0" w:color="auto"/>
            </w:tcBorders>
          </w:tcPr>
          <w:p>
            <w:r>
              <w:t>16 28</w:t>
            </w:r>
          </w:p>
        </w:tc>
      </w:tr>
      <w:tr w:rsidR="006E08BB" w:rsidRPr="00053060" w14:paraId="6B7F422E" w14:textId="77777777" w:rsidTr="00DC016E">
        <w:tc>
          <w:tcPr>
            <w:tcW w:w="395" w:type="pct"/>
            <w:tcBorders>
              <w:top w:val="single" w:sz="6" w:space="0" w:color="auto"/>
              <w:left w:val="single" w:sz="6" w:space="0" w:color="auto"/>
              <w:bottom w:val="single" w:sz="6" w:space="0" w:color="auto"/>
              <w:right w:val="single" w:sz="6" w:space="0" w:color="auto"/>
            </w:tcBorders>
          </w:tcPr>
          <w:p>
            <w:r>
              <w:t>30 days after sowing</w:t>
            </w:r>
          </w:p>
        </w:tc>
        <w:tc>
          <w:tcPr>
            <w:tcW w:w="1244" w:type="pct"/>
            <w:tcBorders>
              <w:top w:val="single" w:sz="6" w:space="0" w:color="auto"/>
              <w:left w:val="single" w:sz="6" w:space="0" w:color="auto"/>
              <w:bottom w:val="single" w:sz="6" w:space="0" w:color="auto"/>
              <w:right w:val="single" w:sz="6" w:space="0" w:color="auto"/>
            </w:tcBorders>
          </w:tcPr>
          <w:p>
            <w:r>
              <w:t>30 days after sowing</w:t>
            </w:r>
          </w:p>
        </w:tc>
        <w:tc>
          <w:tcPr>
            <w:tcW w:w="1123" w:type="pct"/>
            <w:tcBorders>
              <w:top w:val="single" w:sz="6" w:space="0" w:color="auto"/>
              <w:left w:val="single" w:sz="6" w:space="0" w:color="auto"/>
              <w:bottom w:val="single" w:sz="6" w:space="0" w:color="auto"/>
              <w:right w:val="single" w:sz="6" w:space="0" w:color="auto"/>
            </w:tcBorders>
          </w:tcPr>
          <w:p>
            <w:r>
              <w:t>- -</w:t>
            </w:r>
          </w:p>
        </w:tc>
        <w:tc>
          <w:tcPr>
            <w:tcW w:w="1119" w:type="pct"/>
            <w:tcBorders>
              <w:top w:val="single" w:sz="6" w:space="0" w:color="auto"/>
              <w:left w:val="single" w:sz="6" w:space="0" w:color="auto"/>
              <w:bottom w:val="single" w:sz="6" w:space="0" w:color="auto"/>
              <w:right w:val="single" w:sz="6" w:space="0" w:color="auto"/>
            </w:tcBorders>
          </w:tcPr>
          <w:p>
            <w:r>
              <w:t>- -</w:t>
            </w:r>
          </w:p>
        </w:tc>
        <w:tc>
          <w:tcPr>
            <w:tcW w:w="1119" w:type="pct"/>
            <w:tcBorders>
              <w:top w:val="single" w:sz="6" w:space="0" w:color="auto"/>
              <w:left w:val="single" w:sz="6" w:space="0" w:color="auto"/>
              <w:bottom w:val="single" w:sz="6" w:space="0" w:color="auto"/>
              <w:right w:val="single" w:sz="6" w:space="0" w:color="auto"/>
            </w:tcBorders>
          </w:tcPr>
          <w:p>
            <w:r>
              <w:t>- -</w:t>
            </w:r>
          </w:p>
        </w:tc>
      </w:tr>
      <w:tr w:rsidR="006E08BB" w:rsidRPr="00053060" w14:paraId="40FFE3F9" w14:textId="77777777" w:rsidTr="00DC016E">
        <w:tc>
          <w:tcPr>
            <w:tcW w:w="395" w:type="pct"/>
            <w:tcBorders>
              <w:top w:val="single" w:sz="6" w:space="0" w:color="auto"/>
              <w:left w:val="single" w:sz="6" w:space="0" w:color="auto"/>
              <w:bottom w:val="single" w:sz="6" w:space="0" w:color="auto"/>
              <w:right w:val="single" w:sz="6" w:space="0" w:color="auto"/>
            </w:tcBorders>
          </w:tcPr>
          <w:p>
            <w:r>
              <w:t>- -</w:t>
            </w:r>
          </w:p>
        </w:tc>
        <w:tc>
          <w:tcPr>
            <w:tcW w:w="1244" w:type="pct"/>
            <w:tcBorders>
              <w:top w:val="single" w:sz="6" w:space="0" w:color="auto"/>
              <w:left w:val="single" w:sz="6" w:space="0" w:color="auto"/>
              <w:bottom w:val="single" w:sz="6" w:space="0" w:color="auto"/>
              <w:right w:val="single" w:sz="6" w:space="0" w:color="auto"/>
            </w:tcBorders>
          </w:tcPr>
          <w:p>
            <w:r>
              <w:t>- -</w:t>
            </w:r>
          </w:p>
        </w:tc>
        <w:tc>
          <w:tcPr>
            <w:tcW w:w="1123" w:type="pct"/>
            <w:tcBorders>
              <w:top w:val="single" w:sz="6" w:space="0" w:color="auto"/>
              <w:left w:val="single" w:sz="6" w:space="0" w:color="auto"/>
              <w:bottom w:val="single" w:sz="6" w:space="0" w:color="auto"/>
              <w:right w:val="single" w:sz="6" w:space="0" w:color="auto"/>
            </w:tcBorders>
          </w:tcPr>
          <w:p>
            <w:r>
              <w:t>- -</w:t>
            </w:r>
          </w:p>
        </w:tc>
        <w:tc>
          <w:tcPr>
            <w:tcW w:w="1119" w:type="pct"/>
            <w:tcBorders>
              <w:top w:val="single" w:sz="6" w:space="0" w:color="auto"/>
              <w:left w:val="single" w:sz="6" w:space="0" w:color="auto"/>
              <w:bottom w:val="single" w:sz="6" w:space="0" w:color="auto"/>
              <w:right w:val="single" w:sz="6" w:space="0" w:color="auto"/>
            </w:tcBorders>
          </w:tcPr>
          <w:p>
            <w:r>
              <w:t>- -</w:t>
            </w:r>
          </w:p>
        </w:tc>
        <w:tc>
          <w:tcPr>
            <w:tcW w:w="1119" w:type="pct"/>
            <w:tcBorders>
              <w:top w:val="single" w:sz="6" w:space="0" w:color="auto"/>
              <w:left w:val="single" w:sz="6" w:space="0" w:color="auto"/>
              <w:bottom w:val="single" w:sz="6" w:space="0" w:color="auto"/>
              <w:right w:val="single" w:sz="6" w:space="0" w:color="auto"/>
            </w:tcBorders>
          </w:tcPr>
          <w:p>
            <w:r>
              <w:t>- -</w:t>
            </w:r>
          </w:p>
        </w:tc>
      </w:tr>
      <w:tr w:rsidR="006E08BB" w:rsidRPr="00053060" w14:paraId="4AE1488D" w14:textId="77777777" w:rsidTr="00DC016E">
        <w:tc>
          <w:tcPr>
            <w:tcW w:w="395" w:type="pct"/>
            <w:tcBorders>
              <w:top w:val="single" w:sz="6" w:space="0" w:color="auto"/>
              <w:left w:val="single" w:sz="6" w:space="0" w:color="auto"/>
              <w:bottom w:val="single" w:sz="6" w:space="0" w:color="auto"/>
              <w:right w:val="single" w:sz="6" w:space="0" w:color="auto"/>
            </w:tcBorders>
          </w:tcPr>
          <w:p>
            <w:r/>
          </w:p>
        </w:tc>
        <w:tc>
          <w:tcPr>
            <w:tcW w:w="1244" w:type="pct"/>
            <w:tcBorders>
              <w:top w:val="single" w:sz="6" w:space="0" w:color="auto"/>
              <w:left w:val="single" w:sz="6" w:space="0" w:color="auto"/>
              <w:bottom w:val="single" w:sz="6" w:space="0" w:color="auto"/>
              <w:right w:val="single" w:sz="6" w:space="0" w:color="auto"/>
            </w:tcBorders>
          </w:tcPr>
          <w:p>
            <w:r>
              <w:t>24 150</w:t>
            </w:r>
          </w:p>
        </w:tc>
        <w:tc>
          <w:tcPr>
            <w:tcW w:w="1123" w:type="pct"/>
            <w:tcBorders>
              <w:top w:val="single" w:sz="6" w:space="0" w:color="auto"/>
              <w:left w:val="single" w:sz="6" w:space="0" w:color="auto"/>
              <w:bottom w:val="single" w:sz="6" w:space="0" w:color="auto"/>
              <w:right w:val="single" w:sz="6" w:space="0" w:color="auto"/>
            </w:tcBorders>
          </w:tcPr>
          <w:p>
            <w:r>
              <w:t>16 28</w:t>
            </w:r>
          </w:p>
        </w:tc>
        <w:tc>
          <w:tcPr>
            <w:tcW w:w="1119" w:type="pct"/>
            <w:tcBorders>
              <w:top w:val="single" w:sz="6" w:space="0" w:color="auto"/>
              <w:left w:val="single" w:sz="6" w:space="0" w:color="auto"/>
              <w:bottom w:val="single" w:sz="6" w:space="0" w:color="auto"/>
              <w:right w:val="single" w:sz="6" w:space="0" w:color="auto"/>
            </w:tcBorders>
          </w:tcPr>
          <w:p>
            <w:r>
              <w:t>24 150</w:t>
            </w:r>
          </w:p>
        </w:tc>
        <w:tc>
          <w:tcPr>
            <w:tcW w:w="1119" w:type="pct"/>
            <w:tcBorders>
              <w:top w:val="single" w:sz="6" w:space="0" w:color="auto"/>
              <w:left w:val="single" w:sz="6" w:space="0" w:color="auto"/>
              <w:bottom w:val="single" w:sz="6" w:space="0" w:color="auto"/>
              <w:right w:val="single" w:sz="6" w:space="0" w:color="auto"/>
            </w:tcBorders>
          </w:tcPr>
          <w:p>
            <w:r>
              <w:t>16 28</w:t>
            </w:r>
          </w:p>
        </w:tc>
      </w:tr>
    </w:tbl>
    <w:p w14:paraId="3FA93964" w14:textId="77777777" w:rsidR="006E08BB" w:rsidRPr="00053060" w:rsidRDefault="006E08BB" w:rsidP="006E08BB">
      <w:pPr>
        <w:autoSpaceDE w:val="0"/>
        <w:autoSpaceDN w:val="0"/>
        <w:adjustRightInd w:val="0"/>
        <w:spacing w:after="85" w:line="240" w:lineRule="auto"/>
        <w:ind w:left="364" w:right="-15" w:hanging="10"/>
        <w:jc w:val="left"/>
        <w:rPr>
          <w:rFonts w:ascii="Sakal Marathi" w:eastAsia="@AR PL UKai CN" w:hAnsi="Sakal Marathi" w:cs="Sakal Marathi"/>
          <w:b/>
          <w:bCs/>
          <w:szCs w:val="22"/>
        </w:rPr>
      </w:pPr>
      <w:r/>
    </w:p>
    <w:p w14:paraId="5A0B87F2" w14:textId="77777777" w:rsidR="006E08BB" w:rsidRPr="00053060" w:rsidRDefault="006E08BB" w:rsidP="006E08BB">
      <w:pPr>
        <w:autoSpaceDE w:val="0"/>
        <w:autoSpaceDN w:val="0"/>
        <w:adjustRightInd w:val="0"/>
        <w:spacing w:after="85" w:line="240" w:lineRule="auto"/>
        <w:ind w:right="-15"/>
        <w:jc w:val="left"/>
        <w:rPr>
          <w:rFonts w:ascii="Sakal Marathi" w:eastAsia="@AR PL UKai CN" w:hAnsi="Sakal Marathi" w:cs="Sakal Marathi"/>
          <w:b/>
          <w:bCs/>
          <w:szCs w:val="22"/>
        </w:rPr>
      </w:pPr>
      <w:r>
        <w:t>Mishra Khet</w:t>
      </w:r>
    </w:p>
    <w:tbl>
      <w:tblPr>
        <w:tblW w:w="0" w:type="auto"/>
        <w:tblLayout w:type="fixed"/>
        <w:tblCellMar>
          <w:left w:w="54" w:type="dxa"/>
          <w:right w:w="54" w:type="dxa"/>
        </w:tblCellMar>
        <w:tblLook w:val="0000" w:firstRow="0" w:lastRow="0" w:firstColumn="0" w:lastColumn="0" w:noHBand="0" w:noVBand="0"/>
      </w:tblPr>
      <w:tblGrid>
        <w:gridCol w:w="479"/>
        <w:gridCol w:w="996"/>
        <w:gridCol w:w="3614"/>
        <w:gridCol w:w="2071"/>
        <w:gridCol w:w="2184"/>
      </w:tblGrid>
      <w:tr w:rsidR="006E08BB" w:rsidRPr="00053060" w14:paraId="4C11F929" w14:textId="77777777" w:rsidTr="00DC016E">
        <w:tc>
          <w:tcPr>
            <w:tcW w:w="479" w:type="dxa"/>
            <w:tcBorders>
              <w:top w:val="single" w:sz="6" w:space="0" w:color="auto"/>
              <w:left w:val="single" w:sz="6" w:space="0" w:color="auto"/>
              <w:bottom w:val="single" w:sz="6" w:space="0" w:color="auto"/>
              <w:right w:val="single" w:sz="6" w:space="0" w:color="auto"/>
            </w:tcBorders>
          </w:tcPr>
          <w:p>
            <w:r>
              <w:t>A No.</w:t>
            </w:r>
          </w:p>
        </w:tc>
        <w:tc>
          <w:tcPr>
            <w:tcW w:w="996" w:type="dxa"/>
            <w:tcBorders>
              <w:top w:val="single" w:sz="6" w:space="0" w:color="auto"/>
              <w:left w:val="single" w:sz="6" w:space="0" w:color="auto"/>
              <w:bottom w:val="single" w:sz="6" w:space="0" w:color="auto"/>
              <w:right w:val="single" w:sz="6" w:space="0" w:color="auto"/>
            </w:tcBorders>
          </w:tcPr>
          <w:p>
            <w:r>
              <w:t>Grade</w:t>
            </w:r>
          </w:p>
        </w:tc>
        <w:tc>
          <w:tcPr>
            <w:tcW w:w="3614" w:type="dxa"/>
            <w:tcBorders>
              <w:top w:val="single" w:sz="6" w:space="0" w:color="auto"/>
              <w:left w:val="single" w:sz="6" w:space="0" w:color="auto"/>
              <w:bottom w:val="single" w:sz="6" w:space="0" w:color="auto"/>
              <w:right w:val="single" w:sz="6" w:space="0" w:color="auto"/>
            </w:tcBorders>
          </w:tcPr>
          <w:p>
            <w:r>
              <w:t>At the time of sowing kilograms per acre</w:t>
            </w:r>
          </w:p>
        </w:tc>
        <w:tc>
          <w:tcPr>
            <w:tcW w:w="2071" w:type="dxa"/>
            <w:tcBorders>
              <w:top w:val="single" w:sz="6" w:space="0" w:color="auto"/>
              <w:left w:val="single" w:sz="6" w:space="0" w:color="auto"/>
              <w:bottom w:val="single" w:sz="6" w:space="0" w:color="auto"/>
              <w:right w:val="single" w:sz="6" w:space="0" w:color="auto"/>
            </w:tcBorders>
          </w:tcPr>
          <w:p>
            <w:r>
              <w:t xml:space="preserve">30 days after sowing </w:t>
              <w:br/>
              <w:t>Per acre kilogram</w:t>
            </w:r>
          </w:p>
        </w:tc>
        <w:tc>
          <w:tcPr>
            <w:tcW w:w="2184" w:type="dxa"/>
            <w:tcBorders>
              <w:top w:val="single" w:sz="6" w:space="0" w:color="auto"/>
              <w:left w:val="single" w:sz="6" w:space="0" w:color="auto"/>
              <w:bottom w:val="single" w:sz="6" w:space="0" w:color="auto"/>
              <w:right w:val="single" w:sz="6" w:space="0" w:color="auto"/>
            </w:tcBorders>
          </w:tcPr>
          <w:p>
            <w:r>
              <w:t xml:space="preserve">After 40-45 days after sowing </w:t>
              <w:br/>
              <w:t xml:space="preserve"> Per acre kilogram</w:t>
            </w:r>
          </w:p>
        </w:tc>
      </w:tr>
      <w:tr w:rsidR="006E08BB" w:rsidRPr="00053060" w14:paraId="1DD4D871" w14:textId="77777777" w:rsidTr="00DC016E">
        <w:tc>
          <w:tcPr>
            <w:tcW w:w="479" w:type="dxa"/>
            <w:tcBorders>
              <w:top w:val="single" w:sz="6" w:space="0" w:color="auto"/>
              <w:left w:val="single" w:sz="6" w:space="0" w:color="auto"/>
              <w:bottom w:val="single" w:sz="6" w:space="0" w:color="auto"/>
              <w:right w:val="single" w:sz="6" w:space="0" w:color="auto"/>
            </w:tcBorders>
          </w:tcPr>
          <w:p>
            <w:r>
              <w:t>53 kg DAP  114 kg via  28 kg Murayurati Shotesh</w:t>
            </w:r>
          </w:p>
        </w:tc>
        <w:tc>
          <w:tcPr>
            <w:tcW w:w="996" w:type="dxa"/>
            <w:tcBorders>
              <w:top w:val="single" w:sz="6" w:space="0" w:color="auto"/>
              <w:left w:val="single" w:sz="6" w:space="0" w:color="auto"/>
              <w:bottom w:val="single" w:sz="6" w:space="0" w:color="auto"/>
              <w:right w:val="single" w:sz="6" w:space="0" w:color="auto"/>
            </w:tcBorders>
          </w:tcPr>
          <w:p>
            <w:r>
              <w:t>35 kg</w:t>
            </w:r>
          </w:p>
        </w:tc>
        <w:tc>
          <w:tcPr>
            <w:tcW w:w="3614" w:type="dxa"/>
            <w:tcBorders>
              <w:top w:val="single" w:sz="6" w:space="0" w:color="auto"/>
              <w:left w:val="single" w:sz="6" w:space="0" w:color="auto"/>
              <w:bottom w:val="single" w:sz="6" w:space="0" w:color="auto"/>
              <w:right w:val="single" w:sz="6" w:space="0" w:color="auto"/>
            </w:tcBorders>
          </w:tcPr>
          <w:p>
            <w:r>
              <w:t>35 kg</w:t>
            </w:r>
          </w:p>
        </w:tc>
        <w:tc>
          <w:tcPr>
            <w:tcW w:w="2071" w:type="dxa"/>
            <w:tcBorders>
              <w:top w:val="single" w:sz="6" w:space="0" w:color="auto"/>
              <w:left w:val="single" w:sz="6" w:space="0" w:color="auto"/>
              <w:bottom w:val="single" w:sz="6" w:space="0" w:color="auto"/>
              <w:right w:val="single" w:sz="6" w:space="0" w:color="auto"/>
            </w:tcBorders>
          </w:tcPr>
          <w:p>
            <w:r>
              <w:t>35 kg</w:t>
            </w:r>
          </w:p>
        </w:tc>
        <w:tc>
          <w:tcPr>
            <w:tcW w:w="2184" w:type="dxa"/>
            <w:tcBorders>
              <w:top w:val="single" w:sz="6" w:space="0" w:color="auto"/>
              <w:left w:val="single" w:sz="6" w:space="0" w:color="auto"/>
              <w:bottom w:val="single" w:sz="6" w:space="0" w:color="auto"/>
              <w:right w:val="single" w:sz="6" w:space="0" w:color="auto"/>
            </w:tcBorders>
          </w:tcPr>
          <w:p>
            <w:r>
              <w:t>35 kg</w:t>
            </w:r>
          </w:p>
        </w:tc>
      </w:tr>
      <w:tr w:rsidR="006E08BB" w:rsidRPr="00053060" w14:paraId="725CD08E" w14:textId="77777777" w:rsidTr="00DC016E">
        <w:tc>
          <w:tcPr>
            <w:tcW w:w="479" w:type="dxa"/>
            <w:tcBorders>
              <w:top w:val="single" w:sz="6" w:space="0" w:color="auto"/>
              <w:left w:val="single" w:sz="6" w:space="0" w:color="auto"/>
              <w:bottom w:val="single" w:sz="6" w:space="0" w:color="auto"/>
              <w:right w:val="single" w:sz="6" w:space="0" w:color="auto"/>
            </w:tcBorders>
          </w:tcPr>
          <w:p>
            <w:r>
              <w:t>84 kg 191919  19 kg single super phosphate  5 kg muret of potesh</w:t>
            </w:r>
          </w:p>
        </w:tc>
        <w:tc>
          <w:tcPr>
            <w:tcW w:w="996" w:type="dxa"/>
            <w:tcBorders>
              <w:top w:val="single" w:sz="6" w:space="0" w:color="auto"/>
              <w:left w:val="single" w:sz="6" w:space="0" w:color="auto"/>
              <w:bottom w:val="single" w:sz="6" w:space="0" w:color="auto"/>
              <w:right w:val="single" w:sz="6" w:space="0" w:color="auto"/>
            </w:tcBorders>
          </w:tcPr>
          <w:p>
            <w:r>
              <w:t>84 kg 1919119 or 35 kg of urea</w:t>
            </w:r>
          </w:p>
        </w:tc>
        <w:tc>
          <w:tcPr>
            <w:tcW w:w="3614" w:type="dxa"/>
            <w:tcBorders>
              <w:top w:val="single" w:sz="6" w:space="0" w:color="auto"/>
              <w:left w:val="single" w:sz="6" w:space="0" w:color="auto"/>
              <w:bottom w:val="single" w:sz="6" w:space="0" w:color="auto"/>
              <w:right w:val="single" w:sz="6" w:space="0" w:color="auto"/>
            </w:tcBorders>
          </w:tcPr>
          <w:p>
            <w:r>
              <w:t>84 kg 1919119 or 35 kg of urea</w:t>
            </w:r>
          </w:p>
        </w:tc>
        <w:tc>
          <w:tcPr>
            <w:tcW w:w="2071" w:type="dxa"/>
            <w:tcBorders>
              <w:top w:val="single" w:sz="6" w:space="0" w:color="auto"/>
              <w:left w:val="single" w:sz="6" w:space="0" w:color="auto"/>
              <w:bottom w:val="single" w:sz="6" w:space="0" w:color="auto"/>
              <w:right w:val="single" w:sz="6" w:space="0" w:color="auto"/>
            </w:tcBorders>
          </w:tcPr>
          <w:p>
            <w:r>
              <w:t>84 kg 1919119 or 35 kg of urea</w:t>
            </w:r>
          </w:p>
        </w:tc>
        <w:tc>
          <w:tcPr>
            <w:tcW w:w="2184" w:type="dxa"/>
            <w:tcBorders>
              <w:top w:val="single" w:sz="6" w:space="0" w:color="auto"/>
              <w:left w:val="single" w:sz="6" w:space="0" w:color="auto"/>
              <w:bottom w:val="single" w:sz="6" w:space="0" w:color="auto"/>
              <w:right w:val="single" w:sz="6" w:space="0" w:color="auto"/>
            </w:tcBorders>
          </w:tcPr>
          <w:p>
            <w:r>
              <w:t>84 kg 1919119 or 35 kg of urea</w:t>
            </w:r>
          </w:p>
        </w:tc>
      </w:tr>
      <w:tr w:rsidR="006E08BB" w:rsidRPr="00053060" w14:paraId="2F4C51D6" w14:textId="77777777" w:rsidTr="00DC016E">
        <w:tc>
          <w:tcPr>
            <w:tcW w:w="479" w:type="dxa"/>
            <w:tcBorders>
              <w:top w:val="single" w:sz="6" w:space="0" w:color="auto"/>
              <w:left w:val="single" w:sz="6" w:space="0" w:color="auto"/>
              <w:bottom w:val="single" w:sz="6" w:space="0" w:color="auto"/>
              <w:right w:val="single" w:sz="6" w:space="0" w:color="auto"/>
            </w:tcBorders>
          </w:tcPr>
          <w:p>
            <w:r>
              <w:t>102626</w:t>
            </w:r>
          </w:p>
        </w:tc>
        <w:tc>
          <w:tcPr>
            <w:tcW w:w="996" w:type="dxa"/>
            <w:tcBorders>
              <w:top w:val="single" w:sz="6" w:space="0" w:color="auto"/>
              <w:left w:val="single" w:sz="6" w:space="0" w:color="auto"/>
              <w:bottom w:val="single" w:sz="6" w:space="0" w:color="auto"/>
              <w:right w:val="single" w:sz="6" w:space="0" w:color="auto"/>
            </w:tcBorders>
          </w:tcPr>
          <w:p>
            <w:r>
              <w:t>102626</w:t>
            </w:r>
          </w:p>
        </w:tc>
        <w:tc>
          <w:tcPr>
            <w:tcW w:w="3614" w:type="dxa"/>
            <w:tcBorders>
              <w:top w:val="single" w:sz="6" w:space="0" w:color="auto"/>
              <w:left w:val="single" w:sz="6" w:space="0" w:color="auto"/>
              <w:bottom w:val="single" w:sz="6" w:space="0" w:color="auto"/>
              <w:right w:val="single" w:sz="6" w:space="0" w:color="auto"/>
            </w:tcBorders>
          </w:tcPr>
          <w:p>
            <w:r>
              <w:t>62 kg 1919119 or 35 kg of urea</w:t>
            </w:r>
          </w:p>
        </w:tc>
        <w:tc>
          <w:tcPr>
            <w:tcW w:w="2071" w:type="dxa"/>
            <w:tcBorders>
              <w:top w:val="single" w:sz="6" w:space="0" w:color="auto"/>
              <w:left w:val="single" w:sz="6" w:space="0" w:color="auto"/>
              <w:bottom w:val="single" w:sz="6" w:space="0" w:color="auto"/>
              <w:right w:val="single" w:sz="6" w:space="0" w:color="auto"/>
            </w:tcBorders>
          </w:tcPr>
          <w:p>
            <w:r>
              <w:t>62 kg 1919119 or 35 kg of urea</w:t>
            </w:r>
          </w:p>
        </w:tc>
        <w:tc>
          <w:tcPr>
            <w:tcW w:w="2184" w:type="dxa"/>
            <w:tcBorders>
              <w:top w:val="single" w:sz="6" w:space="0" w:color="auto"/>
              <w:left w:val="single" w:sz="6" w:space="0" w:color="auto"/>
              <w:bottom w:val="single" w:sz="6" w:space="0" w:color="auto"/>
              <w:right w:val="single" w:sz="6" w:space="0" w:color="auto"/>
            </w:tcBorders>
          </w:tcPr>
          <w:p>
            <w:r>
              <w:t>62 kg 1919119 or 35 kg of urea</w:t>
            </w:r>
          </w:p>
        </w:tc>
      </w:tr>
    </w:tbl>
    <w:p w14:paraId="1DEC567C" w14:textId="77777777" w:rsidR="006E08BB" w:rsidRPr="00053060" w:rsidRDefault="006E08BB" w:rsidP="006E08BB">
      <w:pPr>
        <w:autoSpaceDE w:val="0"/>
        <w:autoSpaceDN w:val="0"/>
        <w:adjustRightInd w:val="0"/>
        <w:ind w:left="1015" w:firstLine="425"/>
        <w:rPr>
          <w:rFonts w:ascii="Sakal Marathi" w:eastAsia="@AR PL UKai CN" w:hAnsi="Sakal Marathi" w:cs="Sakal Marathi"/>
          <w:szCs w:val="22"/>
        </w:rPr>
      </w:pPr>
      <w:r>
        <w:t>If there is a shortage of micro -nutrients, 8 to 10 kg zinc sulphate per acre should be given at the time of sowing.</w:t>
      </w:r>
    </w:p>
    <w:p w14:paraId="0EBEA16D" w14:textId="77777777" w:rsidR="006E08BB" w:rsidRPr="00053060" w:rsidRDefault="006E08BB" w:rsidP="006E08BB">
      <w:pPr>
        <w:autoSpaceDE w:val="0"/>
        <w:autoSpaceDN w:val="0"/>
        <w:adjustRightInd w:val="0"/>
        <w:ind w:left="295"/>
        <w:rPr>
          <w:rFonts w:ascii="Sakal Marathi" w:eastAsia="@AR PL UKai CN" w:hAnsi="Sakal Marathi" w:cs="Sakal Marathi"/>
          <w:szCs w:val="22"/>
        </w:rPr>
      </w:pPr>
      <w:r>
        <w:t>Water Management Maize crop is very sensitive to water stress, so in the kharif season, if the water is stressed in the rain, the water should be provided during the important phase of the crop.</w:t>
      </w:r>
    </w:p>
    <w:p w14:paraId="424385EC" w14:textId="77777777" w:rsidR="006E08BB" w:rsidRPr="00053060" w:rsidRDefault="006E08BB" w:rsidP="006E08BB">
      <w:pPr>
        <w:autoSpaceDE w:val="0"/>
        <w:autoSpaceDN w:val="0"/>
        <w:adjustRightInd w:val="0"/>
        <w:ind w:left="295"/>
        <w:rPr>
          <w:rFonts w:ascii="Sakal Marathi" w:eastAsia="@AR PL UKai CN" w:hAnsi="Sakal Marathi" w:cs="Sakal Marathi"/>
          <w:b/>
          <w:bCs/>
          <w:szCs w:val="22"/>
        </w:rPr>
      </w:pPr>
      <w:r/>
    </w:p>
    <w:p w14:paraId="337598D5" w14:textId="77777777" w:rsidR="006E08BB" w:rsidRPr="00053060" w:rsidRDefault="006E08BB" w:rsidP="006E08BB">
      <w:pPr>
        <w:autoSpaceDE w:val="0"/>
        <w:autoSpaceDN w:val="0"/>
        <w:adjustRightInd w:val="0"/>
        <w:spacing w:after="25" w:line="240" w:lineRule="auto"/>
        <w:ind w:left="25" w:right="-15" w:hanging="10"/>
        <w:jc w:val="left"/>
        <w:rPr>
          <w:rFonts w:ascii="Sakal Marathi" w:eastAsia="@AR PL UKai CN" w:hAnsi="Sakal Marathi" w:cs="Sakal Marathi"/>
          <w:szCs w:val="22"/>
        </w:rPr>
      </w:pPr>
      <w:r/>
    </w:p>
    <w:p w14:paraId="41750503"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Interpreted</w:t>
      </w:r>
    </w:p>
    <w:p w14:paraId="414E1191"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Care to be taken after sowing</w:t>
      </w:r>
    </w:p>
    <w:p w14:paraId="6B04BA78" w14:textId="77777777" w:rsidR="006E08BB" w:rsidRPr="00053060" w:rsidRDefault="006E08BB" w:rsidP="006E08BB">
      <w:pPr>
        <w:autoSpaceDE w:val="0"/>
        <w:autoSpaceDN w:val="0"/>
        <w:adjustRightInd w:val="0"/>
        <w:spacing w:line="240" w:lineRule="auto"/>
        <w:ind w:left="711" w:right="103" w:hanging="696"/>
        <w:rPr>
          <w:rFonts w:ascii="Sakal Marathi" w:eastAsia="@AR PL UKai CN" w:hAnsi="Sakal Marathi" w:cs="Sakal Marathi"/>
          <w:szCs w:val="22"/>
        </w:rPr>
      </w:pPr>
      <w:r>
        <w:t>A Birds maintain After sowing during the kharif season, germination occurs in 5-6 days and the rabi season is 8 to 10 days. While the crop is growing, it is very important to protect the birds from the birds for 10-12 days after sowing, as the number of seedlings decreases and the number of seedlings decreases.</w:t>
      </w:r>
    </w:p>
    <w:p w14:paraId="2F7282C8" w14:textId="77777777" w:rsidR="006E08BB" w:rsidRPr="00053060" w:rsidRDefault="006E08BB" w:rsidP="006E08BB">
      <w:pPr>
        <w:autoSpaceDE w:val="0"/>
        <w:autoSpaceDN w:val="0"/>
        <w:adjustRightInd w:val="0"/>
        <w:spacing w:line="240" w:lineRule="auto"/>
        <w:ind w:left="711" w:hanging="696"/>
        <w:rPr>
          <w:rFonts w:ascii="Sakal Marathi" w:eastAsia="@AR PL UKai CN" w:hAnsi="Sakal Marathi" w:cs="Sakal Marathi"/>
          <w:szCs w:val="22"/>
        </w:rPr>
      </w:pPr>
      <w:r>
        <w:t>C Weeding  Emphasis For weeding, the atrocine is 50 percent to 0.8 to 1.0 kg of sowing in 200 liters of water or 4 to 5 grams per liter of water. Also, according to the outbreak of weeds, one to two weeding should be done in the early stages of maize growth.</w:t>
      </w:r>
    </w:p>
    <w:p w14:paraId="57100FCB" w14:textId="77777777" w:rsidR="006E08BB" w:rsidRPr="00053060" w:rsidRDefault="006E08BB" w:rsidP="006E08BB">
      <w:pPr>
        <w:autoSpaceDE w:val="0"/>
        <w:autoSpaceDN w:val="0"/>
        <w:adjustRightInd w:val="0"/>
        <w:spacing w:line="240" w:lineRule="auto"/>
        <w:ind w:left="711" w:right="103" w:hanging="696"/>
        <w:rPr>
          <w:rFonts w:ascii="Sakal Marathi" w:eastAsia="@AR PL UKai CN" w:hAnsi="Sakal Marathi" w:cs="Sakal Marathi"/>
          <w:szCs w:val="22"/>
        </w:rPr>
      </w:pPr>
      <w:r>
        <w:t>C Weeding  Emphasis For weeding, the atrocine is 50 percent to 0.8 to 1.0 kg of sowing in 200 liters of water or 4 to 5 grams per liter of water. Also, according to the outbreak of weeds, one to two weeding should be done in the early stages of maize growth.</w:t>
      </w:r>
    </w:p>
    <w:p w14:paraId="1E3AB01F"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4C8352C7"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Pest Management</w:t>
      </w:r>
    </w:p>
    <w:tbl>
      <w:tblPr>
        <w:tblW w:w="5000" w:type="pct"/>
        <w:tblCellMar>
          <w:left w:w="60" w:type="dxa"/>
          <w:right w:w="60" w:type="dxa"/>
        </w:tblCellMar>
        <w:tblLook w:val="0000" w:firstRow="0" w:lastRow="0" w:firstColumn="0" w:lastColumn="0" w:noHBand="0" w:noVBand="0"/>
      </w:tblPr>
      <w:tblGrid>
        <w:gridCol w:w="1912"/>
        <w:gridCol w:w="2396"/>
        <w:gridCol w:w="3145"/>
        <w:gridCol w:w="1891"/>
      </w:tblGrid>
      <w:tr w:rsidR="006E08BB" w:rsidRPr="00053060" w14:paraId="6F4E1D83" w14:textId="77777777" w:rsidTr="00DC016E">
        <w:tc>
          <w:tcPr>
            <w:tcW w:w="1023" w:type="pct"/>
            <w:tcBorders>
              <w:top w:val="single" w:sz="6" w:space="0" w:color="auto"/>
              <w:left w:val="single" w:sz="6" w:space="0" w:color="auto"/>
              <w:bottom w:val="single" w:sz="6" w:space="0" w:color="auto"/>
              <w:right w:val="single" w:sz="6" w:space="0" w:color="auto"/>
            </w:tcBorders>
          </w:tcPr>
          <w:p>
            <w:r/>
          </w:p>
        </w:tc>
        <w:tc>
          <w:tcPr>
            <w:tcW w:w="1282" w:type="pct"/>
            <w:tcBorders>
              <w:top w:val="single" w:sz="6" w:space="0" w:color="auto"/>
              <w:left w:val="single" w:sz="6" w:space="0" w:color="auto"/>
              <w:bottom w:val="single" w:sz="6" w:space="0" w:color="auto"/>
              <w:right w:val="single" w:sz="6" w:space="0" w:color="auto"/>
            </w:tcBorders>
          </w:tcPr>
          <w:p>
            <w:r>
              <w:t>A</w:t>
            </w:r>
          </w:p>
        </w:tc>
        <w:tc>
          <w:tcPr>
            <w:tcW w:w="1683" w:type="pct"/>
            <w:tcBorders>
              <w:top w:val="single" w:sz="6" w:space="0" w:color="auto"/>
              <w:left w:val="single" w:sz="6" w:space="0" w:color="auto"/>
              <w:bottom w:val="single" w:sz="6" w:space="0" w:color="auto"/>
              <w:right w:val="single" w:sz="6" w:space="0" w:color="auto"/>
            </w:tcBorders>
          </w:tcPr>
          <w:p>
            <w:r>
              <w:t>B</w:t>
            </w:r>
          </w:p>
        </w:tc>
        <w:tc>
          <w:tcPr>
            <w:tcW w:w="1013" w:type="pct"/>
            <w:tcBorders>
              <w:top w:val="single" w:sz="6" w:space="0" w:color="auto"/>
              <w:left w:val="single" w:sz="6" w:space="0" w:color="auto"/>
              <w:bottom w:val="single" w:sz="6" w:space="0" w:color="auto"/>
              <w:right w:val="single" w:sz="6" w:space="0" w:color="auto"/>
            </w:tcBorders>
          </w:tcPr>
          <w:p>
            <w:r>
              <w:t>K</w:t>
            </w:r>
          </w:p>
        </w:tc>
      </w:tr>
      <w:tr w:rsidR="006E08BB" w:rsidRPr="00053060" w14:paraId="75066F78" w14:textId="77777777" w:rsidTr="00DC016E">
        <w:tc>
          <w:tcPr>
            <w:tcW w:w="1023" w:type="pct"/>
            <w:tcBorders>
              <w:top w:val="single" w:sz="6" w:space="0" w:color="auto"/>
              <w:left w:val="single" w:sz="6" w:space="0" w:color="auto"/>
              <w:bottom w:val="single" w:sz="6" w:space="0" w:color="auto"/>
              <w:right w:val="single" w:sz="6" w:space="0" w:color="auto"/>
            </w:tcBorders>
          </w:tcPr>
          <w:p>
            <w:r>
              <w:t>Ladder</w:t>
            </w:r>
          </w:p>
        </w:tc>
        <w:tc>
          <w:tcPr>
            <w:tcW w:w="1282" w:type="pct"/>
            <w:tcBorders>
              <w:top w:val="single" w:sz="6" w:space="0" w:color="auto"/>
              <w:left w:val="single" w:sz="6" w:space="0" w:color="auto"/>
              <w:bottom w:val="single" w:sz="6" w:space="0" w:color="auto"/>
              <w:right w:val="single" w:sz="6" w:space="0" w:color="auto"/>
            </w:tcBorders>
          </w:tcPr>
          <w:p>
            <w:r>
              <w:t>Ladder</w:t>
            </w:r>
          </w:p>
        </w:tc>
        <w:tc>
          <w:tcPr>
            <w:tcW w:w="1683" w:type="pct"/>
            <w:tcBorders>
              <w:top w:val="single" w:sz="6" w:space="0" w:color="auto"/>
              <w:left w:val="single" w:sz="6" w:space="0" w:color="auto"/>
              <w:bottom w:val="single" w:sz="6" w:space="0" w:color="auto"/>
              <w:right w:val="single" w:sz="6" w:space="0" w:color="auto"/>
            </w:tcBorders>
          </w:tcPr>
          <w:p>
            <w:r>
              <w:t>Ladder</w:t>
            </w:r>
          </w:p>
        </w:tc>
        <w:tc>
          <w:tcPr>
            <w:tcW w:w="1013" w:type="pct"/>
            <w:tcBorders>
              <w:top w:val="single" w:sz="6" w:space="0" w:color="auto"/>
              <w:left w:val="single" w:sz="6" w:space="0" w:color="auto"/>
              <w:bottom w:val="single" w:sz="6" w:space="0" w:color="auto"/>
              <w:right w:val="single" w:sz="6" w:space="0" w:color="auto"/>
            </w:tcBorders>
          </w:tcPr>
          <w:p>
            <w:r>
              <w:t>Ladder</w:t>
            </w:r>
          </w:p>
        </w:tc>
      </w:tr>
      <w:tr w:rsidR="006E08BB" w:rsidRPr="00053060" w14:paraId="0B4BC415" w14:textId="77777777" w:rsidTr="00DC016E">
        <w:tc>
          <w:tcPr>
            <w:tcW w:w="1023" w:type="pct"/>
            <w:tcBorders>
              <w:top w:val="single" w:sz="6" w:space="0" w:color="auto"/>
              <w:left w:val="single" w:sz="6" w:space="0" w:color="auto"/>
              <w:bottom w:val="single" w:sz="6" w:space="0" w:color="auto"/>
              <w:right w:val="single" w:sz="6" w:space="0" w:color="auto"/>
            </w:tcBorders>
          </w:tcPr>
          <w:p>
            <w:r>
              <w:t>Helicovarpa Armera</w:t>
            </w:r>
          </w:p>
        </w:tc>
        <w:tc>
          <w:tcPr>
            <w:tcW w:w="1282" w:type="pct"/>
            <w:tcBorders>
              <w:top w:val="single" w:sz="6" w:space="0" w:color="auto"/>
              <w:left w:val="single" w:sz="6" w:space="0" w:color="auto"/>
              <w:bottom w:val="single" w:sz="6" w:space="0" w:color="auto"/>
              <w:right w:val="single" w:sz="6" w:space="0" w:color="auto"/>
            </w:tcBorders>
          </w:tcPr>
          <w:p>
            <w:r>
              <w:t>Helicovarpa Armera</w:t>
            </w:r>
          </w:p>
        </w:tc>
        <w:tc>
          <w:tcPr>
            <w:tcW w:w="1683" w:type="pct"/>
            <w:tcBorders>
              <w:top w:val="single" w:sz="6" w:space="0" w:color="auto"/>
              <w:left w:val="single" w:sz="6" w:space="0" w:color="auto"/>
              <w:bottom w:val="single" w:sz="6" w:space="0" w:color="auto"/>
              <w:right w:val="single" w:sz="6" w:space="0" w:color="auto"/>
            </w:tcBorders>
          </w:tcPr>
          <w:p>
            <w:r>
              <w:t>Helicovarpa Armera</w:t>
            </w:r>
          </w:p>
        </w:tc>
        <w:tc>
          <w:tcPr>
            <w:tcW w:w="1013" w:type="pct"/>
            <w:tcBorders>
              <w:top w:val="single" w:sz="6" w:space="0" w:color="auto"/>
              <w:left w:val="single" w:sz="6" w:space="0" w:color="auto"/>
              <w:bottom w:val="single" w:sz="6" w:space="0" w:color="auto"/>
              <w:right w:val="single" w:sz="6" w:space="0" w:color="auto"/>
            </w:tcBorders>
          </w:tcPr>
          <w:p>
            <w:r>
              <w:t>Helicovarpa Armera</w:t>
            </w:r>
          </w:p>
        </w:tc>
      </w:tr>
      <w:tr w:rsidR="006E08BB" w:rsidRPr="00053060" w14:paraId="5B239D93" w14:textId="77777777" w:rsidTr="00DC016E">
        <w:tc>
          <w:tcPr>
            <w:tcW w:w="1023" w:type="pct"/>
            <w:tcBorders>
              <w:top w:val="single" w:sz="6" w:space="0" w:color="auto"/>
              <w:left w:val="single" w:sz="6" w:space="0" w:color="auto"/>
              <w:bottom w:val="single" w:sz="6" w:space="0" w:color="auto"/>
              <w:right w:val="single" w:sz="6" w:space="0" w:color="auto"/>
            </w:tcBorders>
          </w:tcPr>
          <w:p>
            <w:r>
              <w:t>Transparency</w:t>
            </w:r>
          </w:p>
        </w:tc>
        <w:tc>
          <w:tcPr>
            <w:tcW w:w="1282" w:type="pct"/>
            <w:tcBorders>
              <w:top w:val="single" w:sz="6" w:space="0" w:color="auto"/>
              <w:left w:val="single" w:sz="6" w:space="0" w:color="auto"/>
              <w:bottom w:val="single" w:sz="6" w:space="0" w:color="auto"/>
              <w:right w:val="single" w:sz="6" w:space="0" w:color="auto"/>
            </w:tcBorders>
          </w:tcPr>
          <w:p>
            <w:r>
              <w:t>Transparency</w:t>
            </w:r>
          </w:p>
        </w:tc>
        <w:tc>
          <w:tcPr>
            <w:tcW w:w="1683" w:type="pct"/>
            <w:tcBorders>
              <w:top w:val="single" w:sz="6" w:space="0" w:color="auto"/>
              <w:left w:val="single" w:sz="6" w:space="0" w:color="auto"/>
              <w:bottom w:val="single" w:sz="6" w:space="0" w:color="auto"/>
              <w:right w:val="single" w:sz="6" w:space="0" w:color="auto"/>
            </w:tcBorders>
          </w:tcPr>
          <w:p>
            <w:r>
              <w:t>Saffron state</w:t>
            </w:r>
          </w:p>
        </w:tc>
        <w:tc>
          <w:tcPr>
            <w:tcW w:w="1013" w:type="pct"/>
            <w:tcBorders>
              <w:top w:val="single" w:sz="6" w:space="0" w:color="auto"/>
              <w:left w:val="single" w:sz="6" w:space="0" w:color="auto"/>
              <w:bottom w:val="single" w:sz="6" w:space="0" w:color="auto"/>
              <w:right w:val="single" w:sz="6" w:space="0" w:color="auto"/>
            </w:tcBorders>
          </w:tcPr>
          <w:p>
            <w:r>
              <w:t>Saffron state</w:t>
            </w:r>
          </w:p>
        </w:tc>
      </w:tr>
      <w:tr w:rsidR="006E08BB" w:rsidRPr="00053060" w14:paraId="02A2F20C" w14:textId="77777777" w:rsidTr="00DC016E">
        <w:tc>
          <w:tcPr>
            <w:tcW w:w="1023" w:type="pct"/>
            <w:tcBorders>
              <w:top w:val="single" w:sz="6" w:space="0" w:color="auto"/>
              <w:left w:val="single" w:sz="6" w:space="0" w:color="auto"/>
              <w:bottom w:val="single" w:sz="6" w:space="0" w:color="auto"/>
              <w:right w:val="single" w:sz="6" w:space="0" w:color="auto"/>
            </w:tcBorders>
          </w:tcPr>
          <w:p>
            <w:r>
              <w:t>Syraniliprol 19.8  Thomithoxam 19.8 FS .6 ml per kg</w:t>
            </w:r>
          </w:p>
        </w:tc>
        <w:tc>
          <w:tcPr>
            <w:tcW w:w="1282" w:type="pct"/>
            <w:tcBorders>
              <w:top w:val="single" w:sz="6" w:space="0" w:color="auto"/>
              <w:left w:val="single" w:sz="6" w:space="0" w:color="auto"/>
              <w:bottom w:val="single" w:sz="6" w:space="0" w:color="auto"/>
              <w:right w:val="single" w:sz="6" w:space="0" w:color="auto"/>
            </w:tcBorders>
          </w:tcPr>
          <w:p>
            <w:r/>
          </w:p>
        </w:tc>
        <w:tc>
          <w:tcPr>
            <w:tcW w:w="1683" w:type="pct"/>
            <w:tcBorders>
              <w:top w:val="single" w:sz="6" w:space="0" w:color="auto"/>
              <w:left w:val="single" w:sz="6" w:space="0" w:color="auto"/>
              <w:bottom w:val="single" w:sz="6" w:space="0" w:color="auto"/>
              <w:right w:val="single" w:sz="6" w:space="0" w:color="auto"/>
            </w:tcBorders>
          </w:tcPr>
          <w:p>
            <w:r>
              <w:t>Syraniliprol 19.8  Thomithoxam 19.8 FS .6 ml per kg</w:t>
            </w:r>
          </w:p>
        </w:tc>
        <w:tc>
          <w:tcPr>
            <w:tcW w:w="1013" w:type="pct"/>
            <w:tcBorders>
              <w:top w:val="single" w:sz="6" w:space="0" w:color="auto"/>
              <w:left w:val="single" w:sz="6" w:space="0" w:color="auto"/>
              <w:bottom w:val="single" w:sz="6" w:space="0" w:color="auto"/>
              <w:right w:val="single" w:sz="6" w:space="0" w:color="auto"/>
            </w:tcBorders>
          </w:tcPr>
          <w:p>
            <w:r/>
          </w:p>
        </w:tc>
      </w:tr>
      <w:tr w:rsidR="006E08BB" w:rsidRPr="00053060" w14:paraId="2D17083E" w14:textId="77777777" w:rsidTr="00DC016E">
        <w:tc>
          <w:tcPr>
            <w:tcW w:w="1023" w:type="pct"/>
            <w:tcBorders>
              <w:top w:val="single" w:sz="6" w:space="0" w:color="auto"/>
              <w:left w:val="single" w:sz="6" w:space="0" w:color="auto"/>
              <w:bottom w:val="single" w:sz="6" w:space="0" w:color="auto"/>
              <w:right w:val="single" w:sz="6" w:space="0" w:color="auto"/>
            </w:tcBorders>
          </w:tcPr>
          <w:p>
            <w:r>
              <w:t>1. If possible, the eggs should be collected and destroyed. 2. As soon as the insects appear, the sand should be added to the pong. Doing so will not break the aloe from eating from eating in the growth area.</w:t>
            </w:r>
          </w:p>
        </w:tc>
        <w:tc>
          <w:tcPr>
            <w:tcW w:w="1282" w:type="pct"/>
            <w:tcBorders>
              <w:top w:val="single" w:sz="6" w:space="0" w:color="auto"/>
              <w:left w:val="single" w:sz="6" w:space="0" w:color="auto"/>
              <w:bottom w:val="single" w:sz="6" w:space="0" w:color="auto"/>
              <w:right w:val="single" w:sz="6" w:space="0" w:color="auto"/>
            </w:tcBorders>
          </w:tcPr>
          <w:p>
            <w:r>
              <w:t>To destroy the aloe.</w:t>
            </w:r>
          </w:p>
        </w:tc>
        <w:tc>
          <w:tcPr>
            <w:tcW w:w="1683" w:type="pct"/>
            <w:tcBorders>
              <w:top w:val="single" w:sz="6" w:space="0" w:color="auto"/>
              <w:left w:val="single" w:sz="6" w:space="0" w:color="auto"/>
              <w:bottom w:val="single" w:sz="6" w:space="0" w:color="auto"/>
              <w:right w:val="single" w:sz="6" w:space="0" w:color="auto"/>
            </w:tcBorders>
          </w:tcPr>
          <w:p>
            <w:r>
              <w:t>1. If possible, the eggs should be collected and destroyed. 2. As soon as the insects appear, the sand should be added to the pong. Doing so will not break the aloe from eating from eating in the growth area.</w:t>
            </w:r>
          </w:p>
        </w:tc>
        <w:tc>
          <w:tcPr>
            <w:tcW w:w="1013" w:type="pct"/>
            <w:tcBorders>
              <w:top w:val="single" w:sz="6" w:space="0" w:color="auto"/>
              <w:left w:val="single" w:sz="6" w:space="0" w:color="auto"/>
              <w:bottom w:val="single" w:sz="6" w:space="0" w:color="auto"/>
              <w:right w:val="single" w:sz="6" w:space="0" w:color="auto"/>
            </w:tcBorders>
          </w:tcPr>
          <w:p>
            <w:r>
              <w:t>To destroy the aloe.</w:t>
            </w:r>
          </w:p>
        </w:tc>
      </w:tr>
      <w:tr w:rsidR="006E08BB" w:rsidRPr="00053060" w14:paraId="7E22BC71" w14:textId="77777777" w:rsidTr="00DC016E">
        <w:tc>
          <w:tcPr>
            <w:tcW w:w="1023" w:type="pct"/>
            <w:tcBorders>
              <w:top w:val="single" w:sz="6" w:space="0" w:color="auto"/>
              <w:left w:val="single" w:sz="6" w:space="0" w:color="auto"/>
              <w:bottom w:val="single" w:sz="6" w:space="0" w:color="auto"/>
              <w:right w:val="single" w:sz="6" w:space="0" w:color="auto"/>
            </w:tcBorders>
          </w:tcPr>
          <w:p>
            <w:r>
              <w:t>Diamithioate 30 EC. 1.2 ml. Spray from 1 liter of water.</w:t>
            </w:r>
          </w:p>
        </w:tc>
        <w:tc>
          <w:tcPr>
            <w:tcW w:w="1282" w:type="pct"/>
            <w:tcBorders>
              <w:top w:val="single" w:sz="6" w:space="0" w:color="auto"/>
              <w:left w:val="single" w:sz="6" w:space="0" w:color="auto"/>
              <w:bottom w:val="single" w:sz="6" w:space="0" w:color="auto"/>
              <w:right w:val="single" w:sz="6" w:space="0" w:color="auto"/>
            </w:tcBorders>
          </w:tcPr>
          <w:p>
            <w:r>
              <w:t>Diamithioate 30 EC. 1.2 ml. Spray from 1 liter of water.</w:t>
            </w:r>
          </w:p>
        </w:tc>
        <w:tc>
          <w:tcPr>
            <w:tcW w:w="1683" w:type="pct"/>
            <w:tcBorders>
              <w:top w:val="single" w:sz="6" w:space="0" w:color="auto"/>
              <w:left w:val="single" w:sz="6" w:space="0" w:color="auto"/>
              <w:bottom w:val="single" w:sz="6" w:space="0" w:color="auto"/>
              <w:right w:val="single" w:sz="6" w:space="0" w:color="auto"/>
            </w:tcBorders>
          </w:tcPr>
          <w:p>
            <w:r>
              <w:t>- - -</w:t>
            </w:r>
          </w:p>
        </w:tc>
        <w:tc>
          <w:tcPr>
            <w:tcW w:w="1013" w:type="pct"/>
            <w:tcBorders>
              <w:top w:val="single" w:sz="6" w:space="0" w:color="auto"/>
              <w:left w:val="single" w:sz="6" w:space="0" w:color="auto"/>
              <w:bottom w:val="single" w:sz="6" w:space="0" w:color="auto"/>
              <w:right w:val="single" w:sz="6" w:space="0" w:color="auto"/>
            </w:tcBorders>
          </w:tcPr>
          <w:p>
            <w:r>
              <w:t>- - -</w:t>
            </w:r>
          </w:p>
        </w:tc>
      </w:tr>
    </w:tbl>
    <w:p w14:paraId="15A433B0" w14:textId="77777777" w:rsidR="006E08BB" w:rsidRPr="00053060" w:rsidRDefault="006E08BB" w:rsidP="006E08BB">
      <w:pPr>
        <w:autoSpaceDE w:val="0"/>
        <w:autoSpaceDN w:val="0"/>
        <w:adjustRightInd w:val="0"/>
        <w:spacing w:line="240" w:lineRule="auto"/>
        <w:ind w:left="2948" w:right="-15" w:hanging="10"/>
        <w:jc w:val="left"/>
        <w:rPr>
          <w:rFonts w:ascii="Sakal Marathi" w:eastAsia="@AR PL UKai CN" w:hAnsi="Sakal Marathi" w:cs="Sakal Marathi"/>
          <w:sz w:val="26"/>
          <w:szCs w:val="26"/>
        </w:rPr>
      </w:pPr>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852"/>
        <w:gridCol w:w="2366"/>
        <w:gridCol w:w="2984"/>
        <w:gridCol w:w="2142"/>
      </w:tblGrid>
      <w:tr w:rsidR="006E08BB" w:rsidRPr="00053060" w14:paraId="4601D55F" w14:textId="77777777" w:rsidTr="00DC016E">
        <w:tc>
          <w:tcPr>
            <w:tcW w:w="1852" w:type="dxa"/>
            <w:tcBorders>
              <w:top w:val="single" w:sz="6" w:space="0" w:color="auto"/>
              <w:left w:val="single" w:sz="6" w:space="0" w:color="auto"/>
              <w:bottom w:val="single" w:sz="6" w:space="0" w:color="auto"/>
              <w:right w:val="single" w:sz="6" w:space="0" w:color="auto"/>
            </w:tcBorders>
          </w:tcPr>
          <w:p>
            <w:r/>
          </w:p>
        </w:tc>
        <w:tc>
          <w:tcPr>
            <w:tcW w:w="2366" w:type="dxa"/>
            <w:tcBorders>
              <w:top w:val="single" w:sz="6" w:space="0" w:color="auto"/>
              <w:left w:val="single" w:sz="6" w:space="0" w:color="auto"/>
              <w:bottom w:val="single" w:sz="6" w:space="0" w:color="auto"/>
              <w:right w:val="single" w:sz="6" w:space="0" w:color="auto"/>
            </w:tcBorders>
          </w:tcPr>
          <w:p>
            <w:r>
              <w:t>B</w:t>
            </w:r>
          </w:p>
        </w:tc>
        <w:tc>
          <w:tcPr>
            <w:tcW w:w="2984" w:type="dxa"/>
            <w:tcBorders>
              <w:top w:val="single" w:sz="6" w:space="0" w:color="auto"/>
              <w:left w:val="single" w:sz="6" w:space="0" w:color="auto"/>
              <w:bottom w:val="single" w:sz="6" w:space="0" w:color="auto"/>
              <w:right w:val="single" w:sz="6" w:space="0" w:color="auto"/>
            </w:tcBorders>
          </w:tcPr>
          <w:p>
            <w:r>
              <w:t>B</w:t>
            </w:r>
          </w:p>
        </w:tc>
        <w:tc>
          <w:tcPr>
            <w:tcW w:w="2142" w:type="dxa"/>
            <w:tcBorders>
              <w:top w:val="single" w:sz="6" w:space="0" w:color="auto"/>
              <w:left w:val="single" w:sz="6" w:space="0" w:color="auto"/>
              <w:bottom w:val="single" w:sz="6" w:space="0" w:color="auto"/>
              <w:right w:val="single" w:sz="6" w:space="0" w:color="auto"/>
            </w:tcBorders>
          </w:tcPr>
          <w:p>
            <w:r>
              <w:t>K</w:t>
            </w:r>
          </w:p>
        </w:tc>
      </w:tr>
      <w:tr w:rsidR="006E08BB" w:rsidRPr="00053060" w14:paraId="0A2E0D1D" w14:textId="77777777" w:rsidTr="00DC016E">
        <w:tc>
          <w:tcPr>
            <w:tcW w:w="1852" w:type="dxa"/>
            <w:tcBorders>
              <w:top w:val="single" w:sz="6" w:space="0" w:color="auto"/>
              <w:left w:val="single" w:sz="6" w:space="0" w:color="auto"/>
              <w:bottom w:val="single" w:sz="6" w:space="0" w:color="auto"/>
              <w:right w:val="single" w:sz="6" w:space="0" w:color="auto"/>
            </w:tcBorders>
          </w:tcPr>
          <w:p>
            <w:r>
              <w:t>Ladder</w:t>
            </w:r>
          </w:p>
        </w:tc>
        <w:tc>
          <w:tcPr>
            <w:tcW w:w="2366" w:type="dxa"/>
            <w:tcBorders>
              <w:top w:val="single" w:sz="6" w:space="0" w:color="auto"/>
              <w:left w:val="single" w:sz="6" w:space="0" w:color="auto"/>
              <w:bottom w:val="single" w:sz="6" w:space="0" w:color="auto"/>
              <w:right w:val="single" w:sz="6" w:space="0" w:color="auto"/>
            </w:tcBorders>
          </w:tcPr>
          <w:p>
            <w:r>
              <w:t>Ladder</w:t>
            </w:r>
          </w:p>
        </w:tc>
        <w:tc>
          <w:tcPr>
            <w:tcW w:w="2984" w:type="dxa"/>
            <w:tcBorders>
              <w:top w:val="single" w:sz="6" w:space="0" w:color="auto"/>
              <w:left w:val="single" w:sz="6" w:space="0" w:color="auto"/>
              <w:bottom w:val="single" w:sz="6" w:space="0" w:color="auto"/>
              <w:right w:val="single" w:sz="6" w:space="0" w:color="auto"/>
            </w:tcBorders>
          </w:tcPr>
          <w:p>
            <w:r>
              <w:t>Ladder</w:t>
            </w:r>
          </w:p>
        </w:tc>
        <w:tc>
          <w:tcPr>
            <w:tcW w:w="2142" w:type="dxa"/>
            <w:tcBorders>
              <w:top w:val="single" w:sz="6" w:space="0" w:color="auto"/>
              <w:left w:val="single" w:sz="6" w:space="0" w:color="auto"/>
              <w:bottom w:val="single" w:sz="6" w:space="0" w:color="auto"/>
              <w:right w:val="single" w:sz="6" w:space="0" w:color="auto"/>
            </w:tcBorders>
          </w:tcPr>
          <w:p>
            <w:r>
              <w:t>Ladder</w:t>
            </w:r>
          </w:p>
        </w:tc>
      </w:tr>
      <w:tr w:rsidR="006E08BB" w:rsidRPr="00053060" w14:paraId="3709FD6D" w14:textId="77777777" w:rsidTr="00DC016E">
        <w:tc>
          <w:tcPr>
            <w:tcW w:w="1852" w:type="dxa"/>
            <w:tcBorders>
              <w:top w:val="single" w:sz="6" w:space="0" w:color="auto"/>
              <w:left w:val="single" w:sz="6" w:space="0" w:color="auto"/>
              <w:bottom w:val="single" w:sz="6" w:space="0" w:color="auto"/>
              <w:right w:val="single" w:sz="6" w:space="0" w:color="auto"/>
            </w:tcBorders>
          </w:tcPr>
          <w:p>
            <w:r>
              <w:t>1. The hectare of the peripheral insects of Trichography, who lives on the egg, leaves 50 thousand eggs in the field 3 times at a distance of 10 days. Or 2. Spray the water in this quantity. Or 3. EPN Or spray in worm -affected fields like 100 g  pumps of metaraizim.</w:t>
            </w:r>
          </w:p>
        </w:tc>
        <w:tc>
          <w:tcPr>
            <w:tcW w:w="2366" w:type="dxa"/>
            <w:tcBorders>
              <w:top w:val="single" w:sz="6" w:space="0" w:color="auto"/>
              <w:left w:val="single" w:sz="6" w:space="0" w:color="auto"/>
              <w:bottom w:val="single" w:sz="6" w:space="0" w:color="auto"/>
              <w:right w:val="single" w:sz="6" w:space="0" w:color="auto"/>
            </w:tcBorders>
          </w:tcPr>
          <w:p>
            <w:r>
              <w:t>1. 8 cards with eggs of the Trichography Chillonis should be applied per hectare. 2. HANPV. 250 L. He To use.</w:t>
            </w:r>
          </w:p>
        </w:tc>
        <w:tc>
          <w:tcPr>
            <w:tcW w:w="2984" w:type="dxa"/>
            <w:tcBorders>
              <w:top w:val="single" w:sz="6" w:space="0" w:color="auto"/>
              <w:left w:val="single" w:sz="6" w:space="0" w:color="auto"/>
              <w:bottom w:val="single" w:sz="6" w:space="0" w:color="auto"/>
              <w:right w:val="single" w:sz="6" w:space="0" w:color="auto"/>
            </w:tcBorders>
          </w:tcPr>
          <w:p>
            <w:r>
              <w:t>1. 8 cards with eggs of the Trichography Chillonis should be applied per hectare. 2. HANPV. 250 L. He To use.</w:t>
            </w:r>
          </w:p>
        </w:tc>
        <w:tc>
          <w:tcPr>
            <w:tcW w:w="2142" w:type="dxa"/>
            <w:tcBorders>
              <w:top w:val="single" w:sz="6" w:space="0" w:color="auto"/>
              <w:left w:val="single" w:sz="6" w:space="0" w:color="auto"/>
              <w:bottom w:val="single" w:sz="6" w:space="0" w:color="auto"/>
              <w:right w:val="single" w:sz="6" w:space="0" w:color="auto"/>
            </w:tcBorders>
          </w:tcPr>
          <w:p>
            <w:r>
              <w:t>1. 8 cards with eggs of the Trichography Chillonis should be applied per hectare. 2. HANPV. 250 L. He To use.</w:t>
            </w:r>
          </w:p>
        </w:tc>
      </w:tr>
      <w:tr w:rsidR="006E08BB" w:rsidRPr="00053060" w14:paraId="6EA7CB49" w14:textId="77777777" w:rsidTr="00DC016E">
        <w:tc>
          <w:tcPr>
            <w:tcW w:w="1852" w:type="dxa"/>
            <w:tcBorders>
              <w:top w:val="single" w:sz="6" w:space="0" w:color="auto"/>
              <w:left w:val="single" w:sz="6" w:space="0" w:color="auto"/>
              <w:bottom w:val="single" w:sz="6" w:space="0" w:color="auto"/>
              <w:right w:val="single" w:sz="6" w:space="0" w:color="auto"/>
            </w:tcBorders>
          </w:tcPr>
          <w:p>
            <w:r>
              <w:t>Remains of crops and other alternative pests should be destroyed. Also, the larvae should be pruned in the dormant.</w:t>
            </w:r>
          </w:p>
        </w:tc>
        <w:tc>
          <w:tcPr>
            <w:tcW w:w="2366" w:type="dxa"/>
            <w:tcBorders>
              <w:top w:val="single" w:sz="6" w:space="0" w:color="auto"/>
              <w:left w:val="single" w:sz="6" w:space="0" w:color="auto"/>
              <w:bottom w:val="single" w:sz="6" w:space="0" w:color="auto"/>
              <w:right w:val="single" w:sz="6" w:space="0" w:color="auto"/>
            </w:tcBorders>
          </w:tcPr>
          <w:p>
            <w:r>
              <w:t>Remains of crops and other alternative pests should be destroyed. Also, the larvae should be pruned in the dormant.</w:t>
            </w:r>
          </w:p>
        </w:tc>
        <w:tc>
          <w:tcPr>
            <w:tcW w:w="2984" w:type="dxa"/>
            <w:tcBorders>
              <w:top w:val="single" w:sz="6" w:space="0" w:color="auto"/>
              <w:left w:val="single" w:sz="6" w:space="0" w:color="auto"/>
              <w:bottom w:val="single" w:sz="6" w:space="0" w:color="auto"/>
              <w:right w:val="single" w:sz="6" w:space="0" w:color="auto"/>
            </w:tcBorders>
          </w:tcPr>
          <w:p>
            <w:r>
              <w:t>Remains of crops and other alternative pests should be destroyed. Also, the larvae should be pruned in the dormant.</w:t>
            </w:r>
          </w:p>
        </w:tc>
        <w:tc>
          <w:tcPr>
            <w:tcW w:w="2142" w:type="dxa"/>
            <w:tcBorders>
              <w:top w:val="single" w:sz="6" w:space="0" w:color="auto"/>
              <w:left w:val="single" w:sz="6" w:space="0" w:color="auto"/>
              <w:bottom w:val="single" w:sz="6" w:space="0" w:color="auto"/>
              <w:right w:val="single" w:sz="6" w:space="0" w:color="auto"/>
            </w:tcBorders>
          </w:tcPr>
          <w:p>
            <w:r>
              <w:t>Remains of crops and other alternative pests should be destroyed. Also, the larvae should be pruned in the dormant.</w:t>
            </w:r>
          </w:p>
        </w:tc>
      </w:tr>
    </w:tbl>
    <w:p w14:paraId="362EA6A8" w14:textId="77777777" w:rsidR="006E08BB" w:rsidRPr="00053060" w:rsidRDefault="006E08BB" w:rsidP="006E08BB">
      <w:pPr>
        <w:autoSpaceDE w:val="0"/>
        <w:autoSpaceDN w:val="0"/>
        <w:adjustRightInd w:val="0"/>
        <w:spacing w:line="240" w:lineRule="auto"/>
        <w:ind w:left="2948" w:right="-15" w:hanging="10"/>
        <w:jc w:val="left"/>
        <w:rPr>
          <w:rFonts w:ascii="Sakal Marathi" w:eastAsia="@AR PL UKai CN" w:hAnsi="Sakal Marathi" w:cs="Sakal Marathi"/>
          <w:sz w:val="26"/>
          <w:szCs w:val="26"/>
        </w:rPr>
      </w:pPr>
      <w:r/>
    </w:p>
    <w:p w14:paraId="36BC4DA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For effective control of American military aloe on maize crop, 5 ml of spinnetrum 11.7 SC. It is recommended to spray two spraying at a distance of 15 days as the prevalence of insects from 10 liters of water is seen.</w:t>
      </w:r>
    </w:p>
    <w:p w14:paraId="70FCCD1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Disease Management Detailed information about the diseases coming on the maize crop is as follows.</w:t>
      </w:r>
    </w:p>
    <w:tbl>
      <w:tblPr>
        <w:tblW w:w="5000" w:type="pct"/>
        <w:tblCellMar>
          <w:left w:w="78" w:type="dxa"/>
          <w:right w:w="78" w:type="dxa"/>
        </w:tblCellMar>
        <w:tblLook w:val="0000" w:firstRow="0" w:lastRow="0" w:firstColumn="0" w:lastColumn="0" w:noHBand="0" w:noVBand="0"/>
      </w:tblPr>
      <w:tblGrid>
        <w:gridCol w:w="1351"/>
        <w:gridCol w:w="2390"/>
        <w:gridCol w:w="2235"/>
        <w:gridCol w:w="1523"/>
        <w:gridCol w:w="1845"/>
      </w:tblGrid>
      <w:tr w:rsidR="006E08BB" w:rsidRPr="00053060" w14:paraId="7CD3F399" w14:textId="77777777" w:rsidTr="00DC016E">
        <w:tc>
          <w:tcPr>
            <w:tcW w:w="723" w:type="pct"/>
            <w:tcBorders>
              <w:top w:val="single" w:sz="6" w:space="0" w:color="auto"/>
              <w:left w:val="single" w:sz="6" w:space="0" w:color="auto"/>
              <w:bottom w:val="single" w:sz="6" w:space="0" w:color="auto"/>
              <w:right w:val="single" w:sz="6" w:space="0" w:color="auto"/>
            </w:tcBorders>
          </w:tcPr>
          <w:p>
            <w:r/>
          </w:p>
        </w:tc>
        <w:tc>
          <w:tcPr>
            <w:tcW w:w="1279" w:type="pct"/>
            <w:tcBorders>
              <w:top w:val="single" w:sz="6" w:space="0" w:color="auto"/>
              <w:left w:val="single" w:sz="6" w:space="0" w:color="auto"/>
              <w:bottom w:val="single" w:sz="6" w:space="0" w:color="auto"/>
              <w:right w:val="single" w:sz="6" w:space="0" w:color="auto"/>
            </w:tcBorders>
          </w:tcPr>
          <w:p>
            <w:r>
              <w:t>B</w:t>
            </w:r>
          </w:p>
        </w:tc>
        <w:tc>
          <w:tcPr>
            <w:tcW w:w="1196" w:type="pct"/>
            <w:tcBorders>
              <w:top w:val="single" w:sz="6" w:space="0" w:color="auto"/>
              <w:left w:val="single" w:sz="6" w:space="0" w:color="auto"/>
              <w:bottom w:val="single" w:sz="6" w:space="0" w:color="auto"/>
              <w:right w:val="single" w:sz="6" w:space="0" w:color="auto"/>
            </w:tcBorders>
          </w:tcPr>
          <w:p>
            <w:r>
              <w:t>B</w:t>
            </w:r>
          </w:p>
        </w:tc>
        <w:tc>
          <w:tcPr>
            <w:tcW w:w="815" w:type="pct"/>
            <w:tcBorders>
              <w:top w:val="single" w:sz="6" w:space="0" w:color="auto"/>
              <w:left w:val="single" w:sz="6" w:space="0" w:color="auto"/>
              <w:bottom w:val="single" w:sz="6" w:space="0" w:color="auto"/>
              <w:right w:val="single" w:sz="6" w:space="0" w:color="auto"/>
            </w:tcBorders>
          </w:tcPr>
          <w:p>
            <w:r>
              <w:t>K</w:t>
            </w:r>
          </w:p>
        </w:tc>
        <w:tc>
          <w:tcPr>
            <w:tcW w:w="987" w:type="pct"/>
            <w:tcBorders>
              <w:top w:val="single" w:sz="6" w:space="0" w:color="auto"/>
              <w:left w:val="single" w:sz="6" w:space="0" w:color="auto"/>
              <w:bottom w:val="single" w:sz="6" w:space="0" w:color="auto"/>
              <w:right w:val="single" w:sz="6" w:space="0" w:color="auto"/>
            </w:tcBorders>
          </w:tcPr>
          <w:p>
            <w:r>
              <w:t>D</w:t>
            </w:r>
          </w:p>
        </w:tc>
      </w:tr>
      <w:tr w:rsidR="006E08BB" w:rsidRPr="00053060" w14:paraId="5CCF2646" w14:textId="77777777" w:rsidTr="00DC016E">
        <w:tc>
          <w:tcPr>
            <w:tcW w:w="723" w:type="pct"/>
            <w:tcBorders>
              <w:top w:val="single" w:sz="6" w:space="0" w:color="auto"/>
              <w:left w:val="single" w:sz="6" w:space="0" w:color="auto"/>
              <w:bottom w:val="single" w:sz="6" w:space="0" w:color="auto"/>
              <w:right w:val="single" w:sz="6" w:space="0" w:color="auto"/>
            </w:tcBorders>
          </w:tcPr>
          <w:p>
            <w:r>
              <w:t>Fulfill</w:t>
            </w:r>
          </w:p>
        </w:tc>
        <w:tc>
          <w:tcPr>
            <w:tcW w:w="1279" w:type="pct"/>
            <w:tcBorders>
              <w:top w:val="single" w:sz="6" w:space="0" w:color="auto"/>
              <w:left w:val="single" w:sz="6" w:space="0" w:color="auto"/>
              <w:bottom w:val="single" w:sz="6" w:space="0" w:color="auto"/>
              <w:right w:val="single" w:sz="6" w:space="0" w:color="auto"/>
            </w:tcBorders>
          </w:tcPr>
          <w:p>
            <w:r>
              <w:t>Fulfill</w:t>
            </w:r>
          </w:p>
        </w:tc>
        <w:tc>
          <w:tcPr>
            <w:tcW w:w="1196" w:type="pct"/>
            <w:tcBorders>
              <w:top w:val="single" w:sz="6" w:space="0" w:color="auto"/>
              <w:left w:val="single" w:sz="6" w:space="0" w:color="auto"/>
              <w:bottom w:val="single" w:sz="6" w:space="0" w:color="auto"/>
              <w:right w:val="single" w:sz="6" w:space="0" w:color="auto"/>
            </w:tcBorders>
          </w:tcPr>
          <w:p>
            <w:r>
              <w:t>Fulfill</w:t>
            </w:r>
          </w:p>
        </w:tc>
        <w:tc>
          <w:tcPr>
            <w:tcW w:w="1802" w:type="pct"/>
            <w:gridSpan w:val="2"/>
            <w:tcBorders>
              <w:top w:val="single" w:sz="6" w:space="0" w:color="auto"/>
              <w:left w:val="single" w:sz="6" w:space="0" w:color="auto"/>
              <w:bottom w:val="single" w:sz="6" w:space="0" w:color="auto"/>
              <w:right w:val="single" w:sz="4" w:space="0" w:color="auto"/>
            </w:tcBorders>
          </w:tcPr>
          <w:p>
            <w:r>
              <w:t>Fulfill</w:t>
            </w:r>
          </w:p>
        </w:tc>
      </w:tr>
      <w:tr w:rsidR="006E08BB" w:rsidRPr="00053060" w14:paraId="20FBB8DD" w14:textId="77777777" w:rsidTr="00DC016E">
        <w:tc>
          <w:tcPr>
            <w:tcW w:w="723" w:type="pct"/>
            <w:tcBorders>
              <w:top w:val="single" w:sz="6" w:space="0" w:color="auto"/>
              <w:left w:val="single" w:sz="6" w:space="0" w:color="auto"/>
              <w:bottom w:val="single" w:sz="6" w:space="0" w:color="auto"/>
              <w:right w:val="single" w:sz="6" w:space="0" w:color="auto"/>
            </w:tcBorders>
          </w:tcPr>
          <w:p>
            <w:r>
              <w:t>Fuzarium moniliform</w:t>
            </w:r>
          </w:p>
        </w:tc>
        <w:tc>
          <w:tcPr>
            <w:tcW w:w="1279" w:type="pct"/>
            <w:tcBorders>
              <w:top w:val="single" w:sz="6" w:space="0" w:color="auto"/>
              <w:left w:val="single" w:sz="6" w:space="0" w:color="auto"/>
              <w:bottom w:val="single" w:sz="6" w:space="0" w:color="auto"/>
              <w:right w:val="single" w:sz="6" w:space="0" w:color="auto"/>
            </w:tcBorders>
          </w:tcPr>
          <w:p>
            <w:r>
              <w:t>Macrophominka faziolina</w:t>
            </w:r>
          </w:p>
        </w:tc>
        <w:tc>
          <w:tcPr>
            <w:tcW w:w="1196" w:type="pct"/>
            <w:tcBorders>
              <w:top w:val="single" w:sz="6" w:space="0" w:color="auto"/>
              <w:left w:val="single" w:sz="6" w:space="0" w:color="auto"/>
              <w:bottom w:val="single" w:sz="6" w:space="0" w:color="auto"/>
              <w:right w:val="single" w:sz="6" w:space="0" w:color="auto"/>
            </w:tcBorders>
          </w:tcPr>
          <w:p>
            <w:r>
              <w:t>Macrophominka faziolina</w:t>
            </w:r>
          </w:p>
        </w:tc>
        <w:tc>
          <w:tcPr>
            <w:tcW w:w="815" w:type="pct"/>
            <w:tcBorders>
              <w:top w:val="single" w:sz="6" w:space="0" w:color="auto"/>
              <w:left w:val="single" w:sz="6" w:space="0" w:color="auto"/>
              <w:bottom w:val="single" w:sz="6" w:space="0" w:color="auto"/>
              <w:right w:val="nil"/>
            </w:tcBorders>
          </w:tcPr>
          <w:p>
            <w:r>
              <w:t>Fuzarium moniliform</w:t>
            </w:r>
          </w:p>
        </w:tc>
        <w:tc>
          <w:tcPr>
            <w:tcW w:w="987" w:type="pct"/>
            <w:tcBorders>
              <w:top w:val="single" w:sz="6" w:space="0" w:color="auto"/>
              <w:left w:val="nil"/>
              <w:bottom w:val="single" w:sz="6" w:space="0" w:color="auto"/>
              <w:right w:val="single" w:sz="4" w:space="0" w:color="auto"/>
            </w:tcBorders>
          </w:tcPr>
          <w:p>
            <w:r>
              <w:t>Macrophominka faziolina</w:t>
            </w:r>
          </w:p>
        </w:tc>
      </w:tr>
      <w:tr w:rsidR="006E08BB" w:rsidRPr="00053060" w14:paraId="2F286CCC" w14:textId="77777777" w:rsidTr="00DC016E">
        <w:tc>
          <w:tcPr>
            <w:tcW w:w="723" w:type="pct"/>
            <w:tcBorders>
              <w:top w:val="single" w:sz="6" w:space="0" w:color="auto"/>
              <w:left w:val="single" w:sz="6" w:space="0" w:color="auto"/>
              <w:bottom w:val="single" w:sz="6" w:space="0" w:color="auto"/>
              <w:right w:val="single" w:sz="6" w:space="0" w:color="auto"/>
            </w:tcBorders>
          </w:tcPr>
          <w:p>
            <w:r>
              <w:t>Water strain</w:t>
            </w:r>
          </w:p>
        </w:tc>
        <w:tc>
          <w:tcPr>
            <w:tcW w:w="1279" w:type="pct"/>
            <w:tcBorders>
              <w:top w:val="single" w:sz="6" w:space="0" w:color="auto"/>
              <w:left w:val="single" w:sz="6" w:space="0" w:color="auto"/>
              <w:bottom w:val="single" w:sz="6" w:space="0" w:color="auto"/>
              <w:right w:val="single" w:sz="6" w:space="0" w:color="auto"/>
            </w:tcBorders>
          </w:tcPr>
          <w:p>
            <w:r>
              <w:t>Water strain</w:t>
            </w:r>
          </w:p>
        </w:tc>
        <w:tc>
          <w:tcPr>
            <w:tcW w:w="1196" w:type="pct"/>
            <w:tcBorders>
              <w:top w:val="single" w:sz="6" w:space="0" w:color="auto"/>
              <w:left w:val="single" w:sz="6" w:space="0" w:color="auto"/>
              <w:bottom w:val="single" w:sz="6" w:space="0" w:color="auto"/>
              <w:right w:val="single" w:sz="6" w:space="0" w:color="auto"/>
            </w:tcBorders>
          </w:tcPr>
          <w:p>
            <w:r>
              <w:t>Water strain</w:t>
            </w:r>
          </w:p>
        </w:tc>
        <w:tc>
          <w:tcPr>
            <w:tcW w:w="1802" w:type="pct"/>
            <w:gridSpan w:val="2"/>
            <w:tcBorders>
              <w:top w:val="single" w:sz="6" w:space="0" w:color="auto"/>
              <w:left w:val="single" w:sz="6" w:space="0" w:color="auto"/>
              <w:bottom w:val="single" w:sz="6" w:space="0" w:color="auto"/>
              <w:right w:val="single" w:sz="6" w:space="0" w:color="auto"/>
            </w:tcBorders>
          </w:tcPr>
          <w:p>
            <w:r>
              <w:t>Water strain</w:t>
            </w:r>
          </w:p>
        </w:tc>
      </w:tr>
      <w:tr w:rsidR="006E08BB" w:rsidRPr="00053060" w14:paraId="580FF2C8" w14:textId="77777777" w:rsidTr="00DC016E">
        <w:tc>
          <w:tcPr>
            <w:tcW w:w="723" w:type="pct"/>
            <w:tcBorders>
              <w:top w:val="single" w:sz="6" w:space="0" w:color="auto"/>
              <w:left w:val="single" w:sz="6" w:space="0" w:color="auto"/>
              <w:bottom w:val="single" w:sz="6" w:space="0" w:color="auto"/>
              <w:right w:val="single" w:sz="6" w:space="0" w:color="auto"/>
            </w:tcBorders>
          </w:tcPr>
          <w:p>
            <w:r>
              <w:t>Taking a vertical hole of the scalp looks pink-purple  black. As the outbreak is original, the tree dries up as the following sowing and soda.</w:t>
            </w:r>
          </w:p>
        </w:tc>
        <w:tc>
          <w:tcPr>
            <w:tcW w:w="1279" w:type="pct"/>
            <w:tcBorders>
              <w:top w:val="single" w:sz="6" w:space="0" w:color="auto"/>
              <w:left w:val="single" w:sz="6" w:space="0" w:color="auto"/>
              <w:bottom w:val="single" w:sz="6" w:space="0" w:color="auto"/>
              <w:right w:val="single" w:sz="6" w:space="0" w:color="auto"/>
            </w:tcBorders>
          </w:tcPr>
          <w:p>
            <w:r>
              <w:t>Taking a vertical hole of the scalp looks pink-purple  black. As the outbreak is original, the tree dries up as the following sowing and soda.</w:t>
            </w:r>
          </w:p>
        </w:tc>
        <w:tc>
          <w:tcPr>
            <w:tcW w:w="1196" w:type="pct"/>
            <w:tcBorders>
              <w:top w:val="single" w:sz="6" w:space="0" w:color="auto"/>
              <w:left w:val="single" w:sz="6" w:space="0" w:color="auto"/>
              <w:bottom w:val="single" w:sz="6" w:space="0" w:color="auto"/>
              <w:right w:val="single" w:sz="6" w:space="0" w:color="auto"/>
            </w:tcBorders>
          </w:tcPr>
          <w:p>
            <w:r>
              <w:t>Taking a vertical hole of the scalp looks pink-purple  black. As the outbreak is original, the tree dries up as the following sowing and soda.</w:t>
            </w:r>
          </w:p>
        </w:tc>
        <w:tc>
          <w:tcPr>
            <w:tcW w:w="1802" w:type="pct"/>
            <w:gridSpan w:val="2"/>
            <w:tcBorders>
              <w:top w:val="single" w:sz="6" w:space="0" w:color="auto"/>
              <w:left w:val="single" w:sz="6" w:space="0" w:color="auto"/>
              <w:bottom w:val="single" w:sz="6" w:space="0" w:color="auto"/>
              <w:right w:val="single" w:sz="6" w:space="0" w:color="auto"/>
            </w:tcBorders>
          </w:tcPr>
          <w:p>
            <w:r>
              <w:t>Taking a vertical hole of the scalp looks pink-purple  black. As the outbreak is original, the tree dries up as the following sowing and soda.</w:t>
            </w:r>
          </w:p>
        </w:tc>
      </w:tr>
      <w:tr w:rsidR="006E08BB" w:rsidRPr="00053060" w14:paraId="5BCB90D4" w14:textId="77777777" w:rsidTr="00DC016E">
        <w:tc>
          <w:tcPr>
            <w:tcW w:w="723" w:type="pct"/>
            <w:tcBorders>
              <w:top w:val="single" w:sz="6" w:space="0" w:color="auto"/>
              <w:left w:val="single" w:sz="6" w:space="0" w:color="auto"/>
              <w:bottom w:val="single" w:sz="6" w:space="0" w:color="auto"/>
              <w:right w:val="single" w:sz="6" w:space="0" w:color="auto"/>
            </w:tcBorders>
          </w:tcPr>
          <w:p>
            <w:r>
              <w:t>Trichoderma Harjianam 2 W for the management of natives  die disease. P. The seed process should be done for 20 gum per kg.</w:t>
            </w:r>
          </w:p>
        </w:tc>
        <w:tc>
          <w:tcPr>
            <w:tcW w:w="1279" w:type="pct"/>
            <w:tcBorders>
              <w:top w:val="single" w:sz="6" w:space="0" w:color="auto"/>
              <w:left w:val="single" w:sz="6" w:space="0" w:color="auto"/>
              <w:bottom w:val="single" w:sz="6" w:space="0" w:color="auto"/>
              <w:right w:val="single" w:sz="6" w:space="0" w:color="auto"/>
            </w:tcBorders>
          </w:tcPr>
          <w:p>
            <w:r>
              <w:t>Trichoderma Harjianam 2 W for the management of natives  die disease. P. The seed process should be done for 20 gum per kg.</w:t>
            </w:r>
          </w:p>
        </w:tc>
        <w:tc>
          <w:tcPr>
            <w:tcW w:w="1196" w:type="pct"/>
            <w:tcBorders>
              <w:top w:val="single" w:sz="6" w:space="0" w:color="auto"/>
              <w:left w:val="single" w:sz="6" w:space="0" w:color="auto"/>
              <w:bottom w:val="single" w:sz="6" w:space="0" w:color="auto"/>
              <w:right w:val="single" w:sz="6" w:space="0" w:color="auto"/>
            </w:tcBorders>
          </w:tcPr>
          <w:p>
            <w:r>
              <w:t>Trichoderma Harjianam 2 W for the management of natives  die disease. P. The seed process should be done for 20 gum per kg.</w:t>
            </w:r>
          </w:p>
        </w:tc>
        <w:tc>
          <w:tcPr>
            <w:tcW w:w="1802" w:type="pct"/>
            <w:gridSpan w:val="2"/>
            <w:tcBorders>
              <w:top w:val="single" w:sz="6" w:space="0" w:color="auto"/>
              <w:left w:val="single" w:sz="6" w:space="0" w:color="auto"/>
              <w:bottom w:val="single" w:sz="6" w:space="0" w:color="auto"/>
              <w:right w:val="single" w:sz="6" w:space="0" w:color="auto"/>
            </w:tcBorders>
          </w:tcPr>
          <w:p>
            <w:r>
              <w:t>Trichoderma Harjianam 2 W for the management of natives  die disease. P. The seed process should be done for 20 gum per kg.</w:t>
            </w:r>
          </w:p>
        </w:tc>
      </w:tr>
    </w:tbl>
    <w:p w14:paraId="2B8009A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Removal and Storage For grain, the corn crop should be harvested on the yellow white and firm. For this, the first particles should be crushed and the peeled particles should be finely dried in the heat for 2 to 3 days. Then the maize should be done with the help of a peel and then dry the grains until 10-12 percent of the moisture in the grain so that the storage of the pests will not be affected.</w:t>
      </w:r>
    </w:p>
    <w:p w14:paraId="6A002AEE"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237BDAAF"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Cs w:val="22"/>
        </w:rPr>
      </w:pPr>
      <w:r>
        <w:t>Non -NicheNagpur</w:t>
      </w:r>
    </w:p>
    <w:p w14:paraId="61812677"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 Maharashtra, drainage is an important crop in the kharif season. This crop is cultivated mainly in the hill areas of the Western Ghats, sub-reflection department and Konkan region, which is raining high. The main nutritional crop for tribal and local farmers in this area is a major nutrient crop. In the state, the crop was planted on a total of 73895 hectares in 2020-21. A total of 1.07 lakh tonnes of grain is produced by the drainage. The average productivity of drainage crop in Maharashtra is 14.53 quintals per hectare. Kolhapur 20 thousand hectares, Nashik 17.6 thousand hectares, Palghar 11.3 thousand hectares are in the district of Ratnagiri 9.10 thousand hectares.</w:t>
      </w:r>
    </w:p>
    <w:p w14:paraId="32AD9A9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following are the nutritional principles in the crops in the fields and similar cereals.</w:t>
      </w:r>
    </w:p>
    <w:tbl>
      <w:tblPr>
        <w:tblW w:w="5000" w:type="pct"/>
        <w:tblCellMar>
          <w:left w:w="10" w:type="dxa"/>
          <w:right w:w="10" w:type="dxa"/>
        </w:tblCellMar>
        <w:tblLook w:val="0000" w:firstRow="0" w:lastRow="0" w:firstColumn="0" w:lastColumn="0" w:noHBand="0" w:noVBand="0"/>
      </w:tblPr>
      <w:tblGrid>
        <w:gridCol w:w="818"/>
        <w:gridCol w:w="798"/>
        <w:gridCol w:w="564"/>
        <w:gridCol w:w="565"/>
        <w:gridCol w:w="630"/>
        <w:gridCol w:w="602"/>
        <w:gridCol w:w="862"/>
        <w:gridCol w:w="917"/>
        <w:gridCol w:w="483"/>
        <w:gridCol w:w="737"/>
        <w:gridCol w:w="850"/>
        <w:gridCol w:w="811"/>
        <w:gridCol w:w="707"/>
      </w:tblGrid>
      <w:tr w:rsidR="006E08BB" w:rsidRPr="00053060" w14:paraId="1D55BB8A" w14:textId="77777777" w:rsidTr="00DC016E">
        <w:tc>
          <w:tcPr>
            <w:tcW w:w="512" w:type="pct"/>
            <w:tcBorders>
              <w:top w:val="single" w:sz="6" w:space="0" w:color="auto"/>
              <w:left w:val="single" w:sz="6" w:space="0" w:color="auto"/>
              <w:bottom w:val="single" w:sz="6" w:space="0" w:color="auto"/>
              <w:right w:val="single" w:sz="6" w:space="0" w:color="auto"/>
            </w:tcBorders>
          </w:tcPr>
          <w:p>
            <w:r>
              <w:t>Name of the crop per 100 g</w:t>
            </w:r>
          </w:p>
        </w:tc>
        <w:tc>
          <w:tcPr>
            <w:tcW w:w="390" w:type="pct"/>
            <w:tcBorders>
              <w:top w:val="single" w:sz="6" w:space="0" w:color="auto"/>
              <w:left w:val="single" w:sz="6" w:space="0" w:color="auto"/>
              <w:bottom w:val="single" w:sz="6" w:space="0" w:color="auto"/>
              <w:right w:val="single" w:sz="6" w:space="0" w:color="auto"/>
            </w:tcBorders>
          </w:tcPr>
          <w:p>
            <w:r>
              <w:t>Carbohydrates g</w:t>
            </w:r>
          </w:p>
        </w:tc>
        <w:tc>
          <w:tcPr>
            <w:tcW w:w="376" w:type="pct"/>
            <w:tcBorders>
              <w:top w:val="single" w:sz="6" w:space="0" w:color="auto"/>
              <w:left w:val="single" w:sz="6" w:space="0" w:color="auto"/>
              <w:bottom w:val="single" w:sz="6" w:space="0" w:color="auto"/>
              <w:right w:val="single" w:sz="6" w:space="0" w:color="auto"/>
            </w:tcBorders>
          </w:tcPr>
          <w:p>
            <w:r>
              <w:t>Protein</w:t>
            </w:r>
          </w:p>
        </w:tc>
        <w:tc>
          <w:tcPr>
            <w:tcW w:w="376" w:type="pct"/>
            <w:tcBorders>
              <w:top w:val="single" w:sz="6" w:space="0" w:color="auto"/>
              <w:left w:val="single" w:sz="6" w:space="0" w:color="auto"/>
              <w:bottom w:val="single" w:sz="6" w:space="0" w:color="auto"/>
              <w:right w:val="single" w:sz="6" w:space="0" w:color="auto"/>
            </w:tcBorders>
          </w:tcPr>
          <w:p>
            <w:r>
              <w:t>Energy kilow of calories</w:t>
            </w:r>
          </w:p>
        </w:tc>
        <w:tc>
          <w:tcPr>
            <w:tcW w:w="376" w:type="pct"/>
            <w:tcBorders>
              <w:top w:val="single" w:sz="6" w:space="0" w:color="auto"/>
              <w:left w:val="single" w:sz="6" w:space="0" w:color="auto"/>
              <w:bottom w:val="single" w:sz="6" w:space="0" w:color="auto"/>
              <w:right w:val="single" w:sz="6" w:space="0" w:color="auto"/>
            </w:tcBorders>
          </w:tcPr>
          <w:p>
            <w:r>
              <w:t>Energy kilow of calories</w:t>
            </w:r>
          </w:p>
        </w:tc>
        <w:tc>
          <w:tcPr>
            <w:tcW w:w="376" w:type="pct"/>
            <w:tcBorders>
              <w:top w:val="single" w:sz="6" w:space="0" w:color="auto"/>
              <w:left w:val="single" w:sz="6" w:space="0" w:color="auto"/>
              <w:bottom w:val="single" w:sz="6" w:space="0" w:color="auto"/>
              <w:right w:val="single" w:sz="6" w:space="0" w:color="auto"/>
            </w:tcBorders>
          </w:tcPr>
          <w:p>
            <w:r>
              <w:t>Fibrous</w:t>
            </w:r>
          </w:p>
        </w:tc>
        <w:tc>
          <w:tcPr>
            <w:tcW w:w="376" w:type="pct"/>
            <w:tcBorders>
              <w:top w:val="single" w:sz="6" w:space="0" w:color="auto"/>
              <w:left w:val="single" w:sz="6" w:space="0" w:color="auto"/>
              <w:bottom w:val="single" w:sz="6" w:space="0" w:color="auto"/>
              <w:right w:val="single" w:sz="6" w:space="0" w:color="auto"/>
            </w:tcBorders>
          </w:tcPr>
          <w:p>
            <w:r>
              <w:t>Calcium mm</w:t>
            </w:r>
          </w:p>
        </w:tc>
        <w:tc>
          <w:tcPr>
            <w:tcW w:w="376" w:type="pct"/>
            <w:tcBorders>
              <w:top w:val="single" w:sz="6" w:space="0" w:color="auto"/>
              <w:left w:val="single" w:sz="6" w:space="0" w:color="auto"/>
              <w:bottom w:val="single" w:sz="6" w:space="0" w:color="auto"/>
              <w:right w:val="single" w:sz="6" w:space="0" w:color="auto"/>
            </w:tcBorders>
          </w:tcPr>
          <w:p>
            <w:r>
              <w:t>Magnesium mg</w:t>
            </w:r>
          </w:p>
        </w:tc>
        <w:tc>
          <w:tcPr>
            <w:tcW w:w="376" w:type="pct"/>
            <w:tcBorders>
              <w:top w:val="single" w:sz="6" w:space="0" w:color="auto"/>
              <w:left w:val="single" w:sz="6" w:space="0" w:color="auto"/>
              <w:bottom w:val="single" w:sz="6" w:space="0" w:color="auto"/>
              <w:right w:val="single" w:sz="6" w:space="0" w:color="auto"/>
            </w:tcBorders>
          </w:tcPr>
          <w:p>
            <w:r>
              <w:t>Raibofla -1</w:t>
            </w:r>
          </w:p>
        </w:tc>
        <w:tc>
          <w:tcPr>
            <w:tcW w:w="376" w:type="pct"/>
            <w:tcBorders>
              <w:top w:val="single" w:sz="6" w:space="0" w:color="auto"/>
              <w:left w:val="single" w:sz="6" w:space="0" w:color="auto"/>
              <w:bottom w:val="single" w:sz="6" w:space="0" w:color="auto"/>
              <w:right w:val="single" w:sz="6" w:space="0" w:color="auto"/>
            </w:tcBorders>
          </w:tcPr>
          <w:p>
            <w:r>
              <w:t>Raibofla -1</w:t>
            </w:r>
          </w:p>
        </w:tc>
        <w:tc>
          <w:tcPr>
            <w:tcW w:w="376" w:type="pct"/>
            <w:tcBorders>
              <w:top w:val="single" w:sz="6" w:space="0" w:color="auto"/>
              <w:left w:val="single" w:sz="6" w:space="0" w:color="auto"/>
              <w:bottom w:val="single" w:sz="6" w:space="0" w:color="auto"/>
              <w:right w:val="single" w:sz="6" w:space="0" w:color="auto"/>
            </w:tcBorders>
          </w:tcPr>
          <w:p>
            <w:r>
              <w:t>Raibofla -1</w:t>
            </w:r>
          </w:p>
        </w:tc>
        <w:tc>
          <w:tcPr>
            <w:tcW w:w="376" w:type="pct"/>
            <w:tcBorders>
              <w:top w:val="single" w:sz="6" w:space="0" w:color="auto"/>
              <w:left w:val="single" w:sz="6" w:space="0" w:color="auto"/>
              <w:bottom w:val="single" w:sz="6" w:space="0" w:color="auto"/>
              <w:right w:val="single" w:sz="6" w:space="0" w:color="auto"/>
            </w:tcBorders>
          </w:tcPr>
          <w:p>
            <w:r>
              <w:t>Niacin Migra</w:t>
            </w:r>
          </w:p>
        </w:tc>
        <w:tc>
          <w:tcPr>
            <w:tcW w:w="341" w:type="pct"/>
            <w:tcBorders>
              <w:top w:val="single" w:sz="6" w:space="0" w:color="auto"/>
              <w:left w:val="single" w:sz="6" w:space="0" w:color="auto"/>
              <w:bottom w:val="single" w:sz="6" w:space="0" w:color="auto"/>
              <w:right w:val="single" w:sz="6" w:space="0" w:color="auto"/>
            </w:tcBorders>
          </w:tcPr>
          <w:p>
            <w:r>
              <w:t>Falic acid mg</w:t>
            </w:r>
          </w:p>
        </w:tc>
      </w:tr>
      <w:tr w:rsidR="006E08BB" w:rsidRPr="00053060" w14:paraId="7FA5669E" w14:textId="77777777" w:rsidTr="00DC016E">
        <w:tc>
          <w:tcPr>
            <w:tcW w:w="512" w:type="pct"/>
            <w:tcBorders>
              <w:top w:val="single" w:sz="6" w:space="0" w:color="auto"/>
              <w:left w:val="single" w:sz="6" w:space="0" w:color="auto"/>
              <w:bottom w:val="single" w:sz="6" w:space="0" w:color="auto"/>
              <w:right w:val="single" w:sz="6" w:space="0" w:color="auto"/>
            </w:tcBorders>
          </w:tcPr>
          <w:p>
            <w:r>
              <w:t>320</w:t>
            </w:r>
          </w:p>
        </w:tc>
        <w:tc>
          <w:tcPr>
            <w:tcW w:w="390" w:type="pct"/>
            <w:tcBorders>
              <w:top w:val="single" w:sz="6" w:space="0" w:color="auto"/>
              <w:left w:val="single" w:sz="6" w:space="0" w:color="auto"/>
              <w:bottom w:val="single" w:sz="6" w:space="0" w:color="auto"/>
              <w:right w:val="single" w:sz="6" w:space="0" w:color="auto"/>
            </w:tcBorders>
          </w:tcPr>
          <w:p>
            <w:r>
              <w:t>1.92</w:t>
            </w:r>
          </w:p>
        </w:tc>
        <w:tc>
          <w:tcPr>
            <w:tcW w:w="376" w:type="pct"/>
            <w:tcBorders>
              <w:top w:val="single" w:sz="6" w:space="0" w:color="auto"/>
              <w:left w:val="single" w:sz="6" w:space="0" w:color="auto"/>
              <w:bottom w:val="single" w:sz="6" w:space="0" w:color="auto"/>
              <w:right w:val="single" w:sz="6" w:space="0" w:color="auto"/>
            </w:tcBorders>
          </w:tcPr>
          <w:p>
            <w:r>
              <w:t>1.92</w:t>
            </w:r>
          </w:p>
        </w:tc>
        <w:tc>
          <w:tcPr>
            <w:tcW w:w="376" w:type="pct"/>
            <w:tcBorders>
              <w:top w:val="single" w:sz="6" w:space="0" w:color="auto"/>
              <w:left w:val="single" w:sz="6" w:space="0" w:color="auto"/>
              <w:bottom w:val="single" w:sz="6" w:space="0" w:color="auto"/>
              <w:right w:val="single" w:sz="6" w:space="0" w:color="auto"/>
            </w:tcBorders>
          </w:tcPr>
          <w:p>
            <w:r>
              <w:t>11.2</w:t>
            </w:r>
          </w:p>
        </w:tc>
        <w:tc>
          <w:tcPr>
            <w:tcW w:w="376" w:type="pct"/>
            <w:tcBorders>
              <w:top w:val="single" w:sz="6" w:space="0" w:color="auto"/>
              <w:left w:val="single" w:sz="6" w:space="0" w:color="auto"/>
              <w:bottom w:val="single" w:sz="6" w:space="0" w:color="auto"/>
              <w:right w:val="single" w:sz="6" w:space="0" w:color="auto"/>
            </w:tcBorders>
          </w:tcPr>
          <w:p>
            <w:r>
              <w:t>146</w:t>
            </w:r>
          </w:p>
        </w:tc>
        <w:tc>
          <w:tcPr>
            <w:tcW w:w="376" w:type="pct"/>
            <w:tcBorders>
              <w:top w:val="single" w:sz="6" w:space="0" w:color="auto"/>
              <w:left w:val="single" w:sz="6" w:space="0" w:color="auto"/>
              <w:bottom w:val="single" w:sz="6" w:space="0" w:color="auto"/>
              <w:right w:val="single" w:sz="6" w:space="0" w:color="auto"/>
            </w:tcBorders>
          </w:tcPr>
          <w:p>
            <w:r>
              <w:t>364</w:t>
            </w:r>
          </w:p>
        </w:tc>
        <w:tc>
          <w:tcPr>
            <w:tcW w:w="376" w:type="pct"/>
            <w:tcBorders>
              <w:top w:val="single" w:sz="6" w:space="0" w:color="auto"/>
              <w:left w:val="single" w:sz="6" w:space="0" w:color="auto"/>
              <w:bottom w:val="single" w:sz="6" w:space="0" w:color="auto"/>
              <w:right w:val="single" w:sz="6" w:space="0" w:color="auto"/>
            </w:tcBorders>
          </w:tcPr>
          <w:p>
            <w:r>
              <w:t>146</w:t>
            </w:r>
          </w:p>
        </w:tc>
        <w:tc>
          <w:tcPr>
            <w:tcW w:w="376" w:type="pct"/>
            <w:tcBorders>
              <w:top w:val="single" w:sz="6" w:space="0" w:color="auto"/>
              <w:left w:val="single" w:sz="6" w:space="0" w:color="auto"/>
              <w:bottom w:val="single" w:sz="6" w:space="0" w:color="auto"/>
              <w:right w:val="single" w:sz="6" w:space="0" w:color="auto"/>
            </w:tcBorders>
          </w:tcPr>
          <w:p>
            <w:r>
              <w:t>146</w:t>
            </w:r>
          </w:p>
        </w:tc>
        <w:tc>
          <w:tcPr>
            <w:tcW w:w="376" w:type="pct"/>
            <w:tcBorders>
              <w:top w:val="single" w:sz="6" w:space="0" w:color="auto"/>
              <w:left w:val="single" w:sz="6" w:space="0" w:color="auto"/>
              <w:bottom w:val="single" w:sz="6" w:space="0" w:color="auto"/>
              <w:right w:val="single" w:sz="6" w:space="0" w:color="auto"/>
            </w:tcBorders>
          </w:tcPr>
          <w:p>
            <w:r>
              <w:t>4.6</w:t>
            </w:r>
          </w:p>
        </w:tc>
        <w:tc>
          <w:tcPr>
            <w:tcW w:w="376" w:type="pct"/>
            <w:tcBorders>
              <w:top w:val="single" w:sz="6" w:space="0" w:color="auto"/>
              <w:left w:val="single" w:sz="6" w:space="0" w:color="auto"/>
              <w:bottom w:val="single" w:sz="6" w:space="0" w:color="auto"/>
              <w:right w:val="single" w:sz="6" w:space="0" w:color="auto"/>
            </w:tcBorders>
          </w:tcPr>
          <w:p>
            <w:r>
              <w:t>0.17</w:t>
            </w:r>
          </w:p>
        </w:tc>
        <w:tc>
          <w:tcPr>
            <w:tcW w:w="376" w:type="pct"/>
            <w:tcBorders>
              <w:top w:val="single" w:sz="6" w:space="0" w:color="auto"/>
              <w:left w:val="single" w:sz="6" w:space="0" w:color="auto"/>
              <w:bottom w:val="single" w:sz="6" w:space="0" w:color="auto"/>
              <w:right w:val="single" w:sz="6" w:space="0" w:color="auto"/>
            </w:tcBorders>
          </w:tcPr>
          <w:p>
            <w:r>
              <w:t>0.17</w:t>
            </w:r>
          </w:p>
        </w:tc>
        <w:tc>
          <w:tcPr>
            <w:tcW w:w="376" w:type="pct"/>
            <w:tcBorders>
              <w:top w:val="single" w:sz="6" w:space="0" w:color="auto"/>
              <w:left w:val="single" w:sz="6" w:space="0" w:color="auto"/>
              <w:bottom w:val="single" w:sz="6" w:space="0" w:color="auto"/>
              <w:right w:val="single" w:sz="6" w:space="0" w:color="auto"/>
            </w:tcBorders>
          </w:tcPr>
          <w:p>
            <w:r>
              <w:t>1.3</w:t>
            </w:r>
          </w:p>
        </w:tc>
        <w:tc>
          <w:tcPr>
            <w:tcW w:w="341" w:type="pct"/>
            <w:tcBorders>
              <w:top w:val="single" w:sz="6" w:space="0" w:color="auto"/>
              <w:left w:val="single" w:sz="6" w:space="0" w:color="auto"/>
              <w:bottom w:val="single" w:sz="6" w:space="0" w:color="auto"/>
              <w:right w:val="single" w:sz="6" w:space="0" w:color="auto"/>
            </w:tcBorders>
          </w:tcPr>
          <w:p>
            <w:r>
              <w:t>34.7</w:t>
            </w:r>
          </w:p>
        </w:tc>
      </w:tr>
      <w:tr w:rsidR="006E08BB" w:rsidRPr="00053060" w14:paraId="3C4EEA25" w14:textId="77777777" w:rsidTr="00DC016E">
        <w:tc>
          <w:tcPr>
            <w:tcW w:w="512" w:type="pct"/>
            <w:tcBorders>
              <w:top w:val="single" w:sz="6" w:space="0" w:color="auto"/>
              <w:left w:val="single" w:sz="6" w:space="0" w:color="auto"/>
              <w:bottom w:val="single" w:sz="6" w:space="0" w:color="auto"/>
              <w:right w:val="single" w:sz="6" w:space="0" w:color="auto"/>
            </w:tcBorders>
          </w:tcPr>
          <w:p>
            <w:r>
              <w:t>4.30</w:t>
            </w:r>
          </w:p>
        </w:tc>
        <w:tc>
          <w:tcPr>
            <w:tcW w:w="390" w:type="pct"/>
            <w:tcBorders>
              <w:top w:val="single" w:sz="6" w:space="0" w:color="auto"/>
              <w:left w:val="single" w:sz="6" w:space="0" w:color="auto"/>
              <w:bottom w:val="single" w:sz="6" w:space="0" w:color="auto"/>
              <w:right w:val="single" w:sz="6" w:space="0" w:color="auto"/>
            </w:tcBorders>
          </w:tcPr>
          <w:p>
            <w:r>
              <w:t>12.3</w:t>
            </w:r>
          </w:p>
        </w:tc>
        <w:tc>
          <w:tcPr>
            <w:tcW w:w="376" w:type="pct"/>
            <w:tcBorders>
              <w:top w:val="single" w:sz="6" w:space="0" w:color="auto"/>
              <w:left w:val="single" w:sz="6" w:space="0" w:color="auto"/>
              <w:bottom w:val="single" w:sz="6" w:space="0" w:color="auto"/>
              <w:right w:val="single" w:sz="6" w:space="0" w:color="auto"/>
            </w:tcBorders>
          </w:tcPr>
          <w:p>
            <w:r>
              <w:t>12.3</w:t>
            </w:r>
          </w:p>
        </w:tc>
        <w:tc>
          <w:tcPr>
            <w:tcW w:w="376" w:type="pct"/>
            <w:tcBorders>
              <w:top w:val="single" w:sz="6" w:space="0" w:color="auto"/>
              <w:left w:val="single" w:sz="6" w:space="0" w:color="auto"/>
              <w:bottom w:val="single" w:sz="6" w:space="0" w:color="auto"/>
              <w:right w:val="single" w:sz="6" w:space="0" w:color="auto"/>
            </w:tcBorders>
          </w:tcPr>
          <w:p>
            <w:r>
              <w:t>31</w:t>
            </w:r>
          </w:p>
        </w:tc>
        <w:tc>
          <w:tcPr>
            <w:tcW w:w="376" w:type="pct"/>
            <w:tcBorders>
              <w:top w:val="single" w:sz="6" w:space="0" w:color="auto"/>
              <w:left w:val="single" w:sz="6" w:space="0" w:color="auto"/>
              <w:bottom w:val="single" w:sz="6" w:space="0" w:color="auto"/>
              <w:right w:val="single" w:sz="6" w:space="0" w:color="auto"/>
            </w:tcBorders>
          </w:tcPr>
          <w:p>
            <w:r>
              <w:t>--</w:t>
            </w:r>
          </w:p>
        </w:tc>
        <w:tc>
          <w:tcPr>
            <w:tcW w:w="376" w:type="pct"/>
            <w:tcBorders>
              <w:top w:val="single" w:sz="6" w:space="0" w:color="auto"/>
              <w:left w:val="single" w:sz="6" w:space="0" w:color="auto"/>
              <w:bottom w:val="single" w:sz="6" w:space="0" w:color="auto"/>
              <w:right w:val="single" w:sz="6" w:space="0" w:color="auto"/>
            </w:tcBorders>
          </w:tcPr>
          <w:p>
            <w:r>
              <w:t>31</w:t>
            </w:r>
          </w:p>
        </w:tc>
        <w:tc>
          <w:tcPr>
            <w:tcW w:w="376" w:type="pct"/>
            <w:tcBorders>
              <w:top w:val="single" w:sz="6" w:space="0" w:color="auto"/>
              <w:left w:val="single" w:sz="6" w:space="0" w:color="auto"/>
              <w:bottom w:val="single" w:sz="6" w:space="0" w:color="auto"/>
              <w:right w:val="single" w:sz="6" w:space="0" w:color="auto"/>
            </w:tcBorders>
          </w:tcPr>
          <w:p>
            <w:r>
              <w:t>81</w:t>
            </w:r>
          </w:p>
        </w:tc>
        <w:tc>
          <w:tcPr>
            <w:tcW w:w="376" w:type="pct"/>
            <w:tcBorders>
              <w:top w:val="single" w:sz="6" w:space="0" w:color="auto"/>
              <w:left w:val="single" w:sz="6" w:space="0" w:color="auto"/>
              <w:bottom w:val="single" w:sz="6" w:space="0" w:color="auto"/>
              <w:right w:val="single" w:sz="6" w:space="0" w:color="auto"/>
            </w:tcBorders>
          </w:tcPr>
          <w:p>
            <w:r>
              <w:t>81</w:t>
            </w:r>
          </w:p>
        </w:tc>
        <w:tc>
          <w:tcPr>
            <w:tcW w:w="376" w:type="pct"/>
            <w:tcBorders>
              <w:top w:val="single" w:sz="6" w:space="0" w:color="auto"/>
              <w:left w:val="single" w:sz="6" w:space="0" w:color="auto"/>
              <w:bottom w:val="single" w:sz="6" w:space="0" w:color="auto"/>
              <w:right w:val="single" w:sz="6" w:space="0" w:color="auto"/>
            </w:tcBorders>
          </w:tcPr>
          <w:p>
            <w:r>
              <w:t>2.8</w:t>
            </w:r>
          </w:p>
        </w:tc>
        <w:tc>
          <w:tcPr>
            <w:tcW w:w="376" w:type="pct"/>
            <w:tcBorders>
              <w:top w:val="single" w:sz="6" w:space="0" w:color="auto"/>
              <w:left w:val="single" w:sz="6" w:space="0" w:color="auto"/>
              <w:bottom w:val="single" w:sz="6" w:space="0" w:color="auto"/>
              <w:right w:val="single" w:sz="6" w:space="0" w:color="auto"/>
            </w:tcBorders>
          </w:tcPr>
          <w:p>
            <w:r>
              <w:t>0.11</w:t>
            </w:r>
          </w:p>
        </w:tc>
        <w:tc>
          <w:tcPr>
            <w:tcW w:w="376" w:type="pct"/>
            <w:tcBorders>
              <w:top w:val="single" w:sz="6" w:space="0" w:color="auto"/>
              <w:left w:val="single" w:sz="6" w:space="0" w:color="auto"/>
              <w:bottom w:val="single" w:sz="6" w:space="0" w:color="auto"/>
              <w:right w:val="single" w:sz="6" w:space="0" w:color="auto"/>
            </w:tcBorders>
          </w:tcPr>
          <w:p>
            <w:r>
              <w:t>0.11</w:t>
            </w:r>
          </w:p>
        </w:tc>
        <w:tc>
          <w:tcPr>
            <w:tcW w:w="376" w:type="pct"/>
            <w:tcBorders>
              <w:top w:val="single" w:sz="6" w:space="0" w:color="auto"/>
              <w:left w:val="single" w:sz="6" w:space="0" w:color="auto"/>
              <w:bottom w:val="single" w:sz="6" w:space="0" w:color="auto"/>
              <w:right w:val="single" w:sz="6" w:space="0" w:color="auto"/>
            </w:tcBorders>
          </w:tcPr>
          <w:p>
            <w:r>
              <w:t>3.2</w:t>
            </w:r>
          </w:p>
        </w:tc>
        <w:tc>
          <w:tcPr>
            <w:tcW w:w="341" w:type="pct"/>
            <w:tcBorders>
              <w:top w:val="single" w:sz="6" w:space="0" w:color="auto"/>
              <w:left w:val="single" w:sz="6" w:space="0" w:color="auto"/>
              <w:bottom w:val="single" w:sz="6" w:space="0" w:color="auto"/>
              <w:right w:val="single" w:sz="6" w:space="0" w:color="auto"/>
            </w:tcBorders>
          </w:tcPr>
          <w:p>
            <w:r>
              <w:t>15.0</w:t>
            </w:r>
          </w:p>
        </w:tc>
      </w:tr>
      <w:tr w:rsidR="006E08BB" w:rsidRPr="00053060" w14:paraId="0A77A870" w14:textId="77777777" w:rsidTr="00DC016E">
        <w:tc>
          <w:tcPr>
            <w:tcW w:w="512" w:type="pct"/>
            <w:tcBorders>
              <w:top w:val="single" w:sz="6" w:space="0" w:color="auto"/>
              <w:left w:val="single" w:sz="6" w:space="0" w:color="auto"/>
              <w:bottom w:val="single" w:sz="6" w:space="0" w:color="auto"/>
              <w:right w:val="single" w:sz="6" w:space="0" w:color="auto"/>
            </w:tcBorders>
          </w:tcPr>
          <w:p>
            <w:r>
              <w:t>10.1</w:t>
            </w:r>
          </w:p>
        </w:tc>
        <w:tc>
          <w:tcPr>
            <w:tcW w:w="390" w:type="pct"/>
            <w:tcBorders>
              <w:top w:val="single" w:sz="6" w:space="0" w:color="auto"/>
              <w:left w:val="single" w:sz="6" w:space="0" w:color="auto"/>
              <w:bottom w:val="single" w:sz="6" w:space="0" w:color="auto"/>
              <w:right w:val="single" w:sz="6" w:space="0" w:color="auto"/>
            </w:tcBorders>
          </w:tcPr>
          <w:p>
            <w:r>
              <w:t>10.1</w:t>
            </w:r>
          </w:p>
        </w:tc>
        <w:tc>
          <w:tcPr>
            <w:tcW w:w="376" w:type="pct"/>
            <w:tcBorders>
              <w:top w:val="single" w:sz="6" w:space="0" w:color="auto"/>
              <w:left w:val="single" w:sz="6" w:space="0" w:color="auto"/>
              <w:bottom w:val="single" w:sz="6" w:space="0" w:color="auto"/>
              <w:right w:val="single" w:sz="6" w:space="0" w:color="auto"/>
            </w:tcBorders>
          </w:tcPr>
          <w:p>
            <w:r>
              <w:t>7.7</w:t>
            </w:r>
          </w:p>
        </w:tc>
        <w:tc>
          <w:tcPr>
            <w:tcW w:w="376" w:type="pct"/>
            <w:tcBorders>
              <w:top w:val="single" w:sz="6" w:space="0" w:color="auto"/>
              <w:left w:val="single" w:sz="6" w:space="0" w:color="auto"/>
              <w:bottom w:val="single" w:sz="6" w:space="0" w:color="auto"/>
              <w:right w:val="single" w:sz="6" w:space="0" w:color="auto"/>
            </w:tcBorders>
          </w:tcPr>
          <w:p>
            <w:r>
              <w:t>16</w:t>
            </w:r>
          </w:p>
        </w:tc>
        <w:tc>
          <w:tcPr>
            <w:tcW w:w="376" w:type="pct"/>
            <w:tcBorders>
              <w:top w:val="single" w:sz="6" w:space="0" w:color="auto"/>
              <w:left w:val="single" w:sz="6" w:space="0" w:color="auto"/>
              <w:bottom w:val="single" w:sz="6" w:space="0" w:color="auto"/>
              <w:right w:val="single" w:sz="6" w:space="0" w:color="auto"/>
            </w:tcBorders>
          </w:tcPr>
          <w:p>
            <w:r>
              <w:t>16</w:t>
            </w:r>
          </w:p>
        </w:tc>
        <w:tc>
          <w:tcPr>
            <w:tcW w:w="376" w:type="pct"/>
            <w:tcBorders>
              <w:top w:val="single" w:sz="6" w:space="0" w:color="auto"/>
              <w:left w:val="single" w:sz="6" w:space="0" w:color="auto"/>
              <w:bottom w:val="single" w:sz="6" w:space="0" w:color="auto"/>
              <w:right w:val="single" w:sz="6" w:space="0" w:color="auto"/>
            </w:tcBorders>
          </w:tcPr>
          <w:p>
            <w:r>
              <w:t>91</w:t>
            </w:r>
          </w:p>
        </w:tc>
        <w:tc>
          <w:tcPr>
            <w:tcW w:w="376" w:type="pct"/>
            <w:tcBorders>
              <w:top w:val="single" w:sz="6" w:space="0" w:color="auto"/>
              <w:left w:val="single" w:sz="6" w:space="0" w:color="auto"/>
              <w:bottom w:val="single" w:sz="6" w:space="0" w:color="auto"/>
              <w:right w:val="single" w:sz="6" w:space="0" w:color="auto"/>
            </w:tcBorders>
          </w:tcPr>
          <w:p>
            <w:r>
              <w:t>91</w:t>
            </w:r>
          </w:p>
        </w:tc>
        <w:tc>
          <w:tcPr>
            <w:tcW w:w="376" w:type="pct"/>
            <w:tcBorders>
              <w:top w:val="single" w:sz="6" w:space="0" w:color="auto"/>
              <w:left w:val="single" w:sz="6" w:space="0" w:color="auto"/>
              <w:bottom w:val="single" w:sz="6" w:space="0" w:color="auto"/>
              <w:right w:val="single" w:sz="6" w:space="0" w:color="auto"/>
            </w:tcBorders>
          </w:tcPr>
          <w:p>
            <w:r>
              <w:t>91</w:t>
            </w:r>
          </w:p>
        </w:tc>
        <w:tc>
          <w:tcPr>
            <w:tcW w:w="376" w:type="pct"/>
            <w:tcBorders>
              <w:top w:val="single" w:sz="6" w:space="0" w:color="auto"/>
              <w:left w:val="single" w:sz="6" w:space="0" w:color="auto"/>
              <w:bottom w:val="single" w:sz="6" w:space="0" w:color="auto"/>
              <w:right w:val="single" w:sz="6" w:space="0" w:color="auto"/>
            </w:tcBorders>
          </w:tcPr>
          <w:p>
            <w:r>
              <w:t>1.2</w:t>
            </w:r>
          </w:p>
        </w:tc>
        <w:tc>
          <w:tcPr>
            <w:tcW w:w="376" w:type="pct"/>
            <w:tcBorders>
              <w:top w:val="single" w:sz="6" w:space="0" w:color="auto"/>
              <w:left w:val="single" w:sz="6" w:space="0" w:color="auto"/>
              <w:bottom w:val="single" w:sz="6" w:space="0" w:color="auto"/>
              <w:right w:val="single" w:sz="6" w:space="0" w:color="auto"/>
            </w:tcBorders>
          </w:tcPr>
          <w:p>
            <w:r>
              <w:t>0.26</w:t>
            </w:r>
          </w:p>
        </w:tc>
        <w:tc>
          <w:tcPr>
            <w:tcW w:w="376" w:type="pct"/>
            <w:tcBorders>
              <w:top w:val="single" w:sz="6" w:space="0" w:color="auto"/>
              <w:left w:val="single" w:sz="6" w:space="0" w:color="auto"/>
              <w:bottom w:val="single" w:sz="6" w:space="0" w:color="auto"/>
              <w:right w:val="single" w:sz="6" w:space="0" w:color="auto"/>
            </w:tcBorders>
          </w:tcPr>
          <w:p>
            <w:r>
              <w:t>0.05</w:t>
            </w:r>
          </w:p>
        </w:tc>
        <w:tc>
          <w:tcPr>
            <w:tcW w:w="376" w:type="pct"/>
            <w:tcBorders>
              <w:top w:val="single" w:sz="6" w:space="0" w:color="auto"/>
              <w:left w:val="single" w:sz="6" w:space="0" w:color="auto"/>
              <w:bottom w:val="single" w:sz="6" w:space="0" w:color="auto"/>
              <w:right w:val="single" w:sz="6" w:space="0" w:color="auto"/>
            </w:tcBorders>
          </w:tcPr>
          <w:p>
            <w:r>
              <w:t>1.3</w:t>
            </w:r>
          </w:p>
        </w:tc>
        <w:tc>
          <w:tcPr>
            <w:tcW w:w="341" w:type="pct"/>
            <w:tcBorders>
              <w:top w:val="single" w:sz="6" w:space="0" w:color="auto"/>
              <w:left w:val="single" w:sz="6" w:space="0" w:color="auto"/>
              <w:bottom w:val="single" w:sz="6" w:space="0" w:color="auto"/>
              <w:right w:val="single" w:sz="6" w:space="0" w:color="auto"/>
            </w:tcBorders>
          </w:tcPr>
          <w:p>
            <w:r>
              <w:t>36.2</w:t>
            </w:r>
          </w:p>
        </w:tc>
      </w:tr>
      <w:tr w:rsidR="006E08BB" w:rsidRPr="00053060" w14:paraId="03ECE7DD" w14:textId="77777777" w:rsidTr="00DC016E">
        <w:tc>
          <w:tcPr>
            <w:tcW w:w="512" w:type="pct"/>
            <w:tcBorders>
              <w:top w:val="single" w:sz="6" w:space="0" w:color="auto"/>
              <w:left w:val="single" w:sz="6" w:space="0" w:color="auto"/>
              <w:bottom w:val="single" w:sz="6" w:space="0" w:color="auto"/>
              <w:right w:val="single" w:sz="6" w:space="0" w:color="auto"/>
            </w:tcBorders>
          </w:tcPr>
          <w:p>
            <w:r>
              <w:t>307</w:t>
            </w:r>
          </w:p>
        </w:tc>
        <w:tc>
          <w:tcPr>
            <w:tcW w:w="390" w:type="pct"/>
            <w:tcBorders>
              <w:top w:val="single" w:sz="6" w:space="0" w:color="auto"/>
              <w:left w:val="single" w:sz="6" w:space="0" w:color="auto"/>
              <w:bottom w:val="single" w:sz="6" w:space="0" w:color="auto"/>
              <w:right w:val="single" w:sz="6" w:space="0" w:color="auto"/>
            </w:tcBorders>
          </w:tcPr>
          <w:p>
            <w:r>
              <w:t>307</w:t>
            </w:r>
          </w:p>
        </w:tc>
        <w:tc>
          <w:tcPr>
            <w:tcW w:w="376" w:type="pct"/>
            <w:tcBorders>
              <w:top w:val="single" w:sz="6" w:space="0" w:color="auto"/>
              <w:left w:val="single" w:sz="6" w:space="0" w:color="auto"/>
              <w:bottom w:val="single" w:sz="6" w:space="0" w:color="auto"/>
              <w:right w:val="single" w:sz="6" w:space="0" w:color="auto"/>
            </w:tcBorders>
          </w:tcPr>
          <w:p>
            <w:r>
              <w:t>307</w:t>
            </w:r>
          </w:p>
        </w:tc>
        <w:tc>
          <w:tcPr>
            <w:tcW w:w="376" w:type="pct"/>
            <w:tcBorders>
              <w:top w:val="single" w:sz="6" w:space="0" w:color="auto"/>
              <w:left w:val="single" w:sz="6" w:space="0" w:color="auto"/>
              <w:bottom w:val="single" w:sz="6" w:space="0" w:color="auto"/>
              <w:right w:val="single" w:sz="6" w:space="0" w:color="auto"/>
            </w:tcBorders>
          </w:tcPr>
          <w:p>
            <w:r>
              <w:t>307</w:t>
            </w:r>
          </w:p>
        </w:tc>
        <w:tc>
          <w:tcPr>
            <w:tcW w:w="376" w:type="pct"/>
            <w:tcBorders>
              <w:top w:val="single" w:sz="6" w:space="0" w:color="auto"/>
              <w:left w:val="single" w:sz="6" w:space="0" w:color="auto"/>
              <w:bottom w:val="single" w:sz="6" w:space="0" w:color="auto"/>
              <w:right w:val="single" w:sz="6" w:space="0" w:color="auto"/>
            </w:tcBorders>
          </w:tcPr>
          <w:p>
            <w:r>
              <w:t>307</w:t>
            </w:r>
          </w:p>
        </w:tc>
        <w:tc>
          <w:tcPr>
            <w:tcW w:w="376" w:type="pct"/>
            <w:tcBorders>
              <w:top w:val="single" w:sz="6" w:space="0" w:color="auto"/>
              <w:left w:val="single" w:sz="6" w:space="0" w:color="auto"/>
              <w:bottom w:val="single" w:sz="6" w:space="0" w:color="auto"/>
              <w:right w:val="single" w:sz="6" w:space="0" w:color="auto"/>
            </w:tcBorders>
          </w:tcPr>
          <w:p>
            <w:r>
              <w:t>82</w:t>
            </w:r>
          </w:p>
        </w:tc>
        <w:tc>
          <w:tcPr>
            <w:tcW w:w="376" w:type="pct"/>
            <w:tcBorders>
              <w:top w:val="single" w:sz="6" w:space="0" w:color="auto"/>
              <w:left w:val="single" w:sz="6" w:space="0" w:color="auto"/>
              <w:bottom w:val="single" w:sz="6" w:space="0" w:color="auto"/>
              <w:right w:val="single" w:sz="6" w:space="0" w:color="auto"/>
            </w:tcBorders>
          </w:tcPr>
          <w:p>
            <w:r>
              <w:t>82</w:t>
            </w:r>
          </w:p>
        </w:tc>
        <w:tc>
          <w:tcPr>
            <w:tcW w:w="376" w:type="pct"/>
            <w:tcBorders>
              <w:top w:val="single" w:sz="6" w:space="0" w:color="auto"/>
              <w:left w:val="single" w:sz="6" w:space="0" w:color="auto"/>
              <w:bottom w:val="single" w:sz="6" w:space="0" w:color="auto"/>
              <w:right w:val="single" w:sz="6" w:space="0" w:color="auto"/>
            </w:tcBorders>
          </w:tcPr>
          <w:p>
            <w:r>
              <w:t>82</w:t>
            </w:r>
          </w:p>
        </w:tc>
        <w:tc>
          <w:tcPr>
            <w:tcW w:w="376" w:type="pct"/>
            <w:tcBorders>
              <w:top w:val="single" w:sz="6" w:space="0" w:color="auto"/>
              <w:left w:val="single" w:sz="6" w:space="0" w:color="auto"/>
              <w:bottom w:val="single" w:sz="6" w:space="0" w:color="auto"/>
              <w:right w:val="single" w:sz="6" w:space="0" w:color="auto"/>
            </w:tcBorders>
          </w:tcPr>
          <w:p>
            <w:r>
              <w:t>5.0</w:t>
            </w:r>
          </w:p>
        </w:tc>
        <w:tc>
          <w:tcPr>
            <w:tcW w:w="376" w:type="pct"/>
            <w:tcBorders>
              <w:top w:val="single" w:sz="6" w:space="0" w:color="auto"/>
              <w:left w:val="single" w:sz="6" w:space="0" w:color="auto"/>
              <w:bottom w:val="single" w:sz="6" w:space="0" w:color="auto"/>
              <w:right w:val="single" w:sz="6" w:space="0" w:color="auto"/>
            </w:tcBorders>
          </w:tcPr>
          <w:p>
            <w:r>
              <w:t>0.10</w:t>
            </w:r>
          </w:p>
        </w:tc>
        <w:tc>
          <w:tcPr>
            <w:tcW w:w="376" w:type="pct"/>
            <w:tcBorders>
              <w:top w:val="single" w:sz="6" w:space="0" w:color="auto"/>
              <w:left w:val="single" w:sz="6" w:space="0" w:color="auto"/>
              <w:bottom w:val="single" w:sz="6" w:space="0" w:color="auto"/>
              <w:right w:val="single" w:sz="6" w:space="0" w:color="auto"/>
            </w:tcBorders>
          </w:tcPr>
          <w:p>
            <w:r>
              <w:t>0.10</w:t>
            </w:r>
          </w:p>
        </w:tc>
        <w:tc>
          <w:tcPr>
            <w:tcW w:w="376" w:type="pct"/>
            <w:tcBorders>
              <w:top w:val="single" w:sz="6" w:space="0" w:color="auto"/>
              <w:left w:val="single" w:sz="6" w:space="0" w:color="auto"/>
              <w:bottom w:val="single" w:sz="6" w:space="0" w:color="auto"/>
              <w:right w:val="single" w:sz="6" w:space="0" w:color="auto"/>
            </w:tcBorders>
          </w:tcPr>
          <w:p>
            <w:r>
              <w:t>4.2</w:t>
            </w:r>
          </w:p>
        </w:tc>
        <w:tc>
          <w:tcPr>
            <w:tcW w:w="341" w:type="pct"/>
            <w:tcBorders>
              <w:top w:val="single" w:sz="6" w:space="0" w:color="auto"/>
              <w:left w:val="single" w:sz="6" w:space="0" w:color="auto"/>
              <w:bottom w:val="single" w:sz="6" w:space="0" w:color="auto"/>
              <w:right w:val="single" w:sz="6" w:space="0" w:color="auto"/>
            </w:tcBorders>
          </w:tcPr>
          <w:p>
            <w:r>
              <w:t>--</w:t>
            </w:r>
          </w:p>
        </w:tc>
      </w:tr>
      <w:tr w:rsidR="006E08BB" w:rsidRPr="00053060" w14:paraId="5C3D8A08" w14:textId="77777777" w:rsidTr="00DC016E">
        <w:tc>
          <w:tcPr>
            <w:tcW w:w="512" w:type="pct"/>
            <w:tcBorders>
              <w:top w:val="single" w:sz="6" w:space="0" w:color="auto"/>
              <w:left w:val="single" w:sz="6" w:space="0" w:color="auto"/>
              <w:bottom w:val="single" w:sz="6" w:space="0" w:color="auto"/>
              <w:right w:val="single" w:sz="6" w:space="0" w:color="auto"/>
            </w:tcBorders>
          </w:tcPr>
          <w:p>
            <w:r>
              <w:t>1.10</w:t>
            </w:r>
          </w:p>
        </w:tc>
        <w:tc>
          <w:tcPr>
            <w:tcW w:w="390" w:type="pct"/>
            <w:tcBorders>
              <w:top w:val="single" w:sz="6" w:space="0" w:color="auto"/>
              <w:left w:val="single" w:sz="6" w:space="0" w:color="auto"/>
              <w:bottom w:val="single" w:sz="6" w:space="0" w:color="auto"/>
              <w:right w:val="single" w:sz="6" w:space="0" w:color="auto"/>
            </w:tcBorders>
          </w:tcPr>
          <w:p>
            <w:r>
              <w:t>1.10</w:t>
            </w:r>
          </w:p>
        </w:tc>
        <w:tc>
          <w:tcPr>
            <w:tcW w:w="376" w:type="pct"/>
            <w:tcBorders>
              <w:top w:val="single" w:sz="6" w:space="0" w:color="auto"/>
              <w:left w:val="single" w:sz="6" w:space="0" w:color="auto"/>
              <w:bottom w:val="single" w:sz="6" w:space="0" w:color="auto"/>
              <w:right w:val="single" w:sz="6" w:space="0" w:color="auto"/>
            </w:tcBorders>
          </w:tcPr>
          <w:p>
            <w:r>
              <w:t>1.10</w:t>
            </w:r>
          </w:p>
        </w:tc>
        <w:tc>
          <w:tcPr>
            <w:tcW w:w="376" w:type="pct"/>
            <w:tcBorders>
              <w:top w:val="single" w:sz="6" w:space="0" w:color="auto"/>
              <w:left w:val="single" w:sz="6" w:space="0" w:color="auto"/>
              <w:bottom w:val="single" w:sz="6" w:space="0" w:color="auto"/>
              <w:right w:val="single" w:sz="6" w:space="0" w:color="auto"/>
            </w:tcBorders>
          </w:tcPr>
          <w:p>
            <w:r>
              <w:t>341</w:t>
            </w:r>
          </w:p>
        </w:tc>
        <w:tc>
          <w:tcPr>
            <w:tcW w:w="376" w:type="pct"/>
            <w:tcBorders>
              <w:top w:val="single" w:sz="6" w:space="0" w:color="auto"/>
              <w:left w:val="single" w:sz="6" w:space="0" w:color="auto"/>
              <w:bottom w:val="single" w:sz="6" w:space="0" w:color="auto"/>
              <w:right w:val="single" w:sz="6" w:space="0" w:color="auto"/>
            </w:tcBorders>
          </w:tcPr>
          <w:p>
            <w:r>
              <w:t>153</w:t>
            </w:r>
          </w:p>
        </w:tc>
        <w:tc>
          <w:tcPr>
            <w:tcW w:w="376" w:type="pct"/>
            <w:tcBorders>
              <w:top w:val="single" w:sz="6" w:space="0" w:color="auto"/>
              <w:left w:val="single" w:sz="6" w:space="0" w:color="auto"/>
              <w:bottom w:val="single" w:sz="6" w:space="0" w:color="auto"/>
              <w:right w:val="single" w:sz="6" w:space="0" w:color="auto"/>
            </w:tcBorders>
          </w:tcPr>
          <w:p>
            <w:r>
              <w:t>14</w:t>
            </w:r>
          </w:p>
        </w:tc>
        <w:tc>
          <w:tcPr>
            <w:tcW w:w="376" w:type="pct"/>
            <w:tcBorders>
              <w:top w:val="single" w:sz="6" w:space="0" w:color="auto"/>
              <w:left w:val="single" w:sz="6" w:space="0" w:color="auto"/>
              <w:bottom w:val="single" w:sz="6" w:space="0" w:color="auto"/>
              <w:right w:val="single" w:sz="6" w:space="0" w:color="auto"/>
            </w:tcBorders>
          </w:tcPr>
          <w:p>
            <w:r>
              <w:t>153</w:t>
            </w:r>
          </w:p>
        </w:tc>
        <w:tc>
          <w:tcPr>
            <w:tcW w:w="376" w:type="pct"/>
            <w:tcBorders>
              <w:top w:val="single" w:sz="6" w:space="0" w:color="auto"/>
              <w:left w:val="single" w:sz="6" w:space="0" w:color="auto"/>
              <w:bottom w:val="single" w:sz="6" w:space="0" w:color="auto"/>
              <w:right w:val="single" w:sz="6" w:space="0" w:color="auto"/>
            </w:tcBorders>
          </w:tcPr>
          <w:p>
            <w:r>
              <w:t>153</w:t>
            </w:r>
          </w:p>
        </w:tc>
        <w:tc>
          <w:tcPr>
            <w:tcW w:w="376" w:type="pct"/>
            <w:tcBorders>
              <w:top w:val="single" w:sz="6" w:space="0" w:color="auto"/>
              <w:left w:val="single" w:sz="6" w:space="0" w:color="auto"/>
              <w:bottom w:val="single" w:sz="6" w:space="0" w:color="auto"/>
              <w:right w:val="single" w:sz="6" w:space="0" w:color="auto"/>
            </w:tcBorders>
          </w:tcPr>
          <w:p>
            <w:r>
              <w:t>0.8</w:t>
            </w:r>
          </w:p>
        </w:tc>
        <w:tc>
          <w:tcPr>
            <w:tcW w:w="376" w:type="pct"/>
            <w:tcBorders>
              <w:top w:val="single" w:sz="6" w:space="0" w:color="auto"/>
              <w:left w:val="single" w:sz="6" w:space="0" w:color="auto"/>
              <w:bottom w:val="single" w:sz="6" w:space="0" w:color="auto"/>
              <w:right w:val="single" w:sz="6" w:space="0" w:color="auto"/>
            </w:tcBorders>
          </w:tcPr>
          <w:p>
            <w:r>
              <w:t>0.41</w:t>
            </w:r>
          </w:p>
        </w:tc>
        <w:tc>
          <w:tcPr>
            <w:tcW w:w="376" w:type="pct"/>
            <w:tcBorders>
              <w:top w:val="single" w:sz="6" w:space="0" w:color="auto"/>
              <w:left w:val="single" w:sz="6" w:space="0" w:color="auto"/>
              <w:bottom w:val="single" w:sz="6" w:space="0" w:color="auto"/>
              <w:right w:val="single" w:sz="6" w:space="0" w:color="auto"/>
            </w:tcBorders>
          </w:tcPr>
          <w:p>
            <w:r>
              <w:t>0.28</w:t>
            </w:r>
          </w:p>
        </w:tc>
        <w:tc>
          <w:tcPr>
            <w:tcW w:w="376" w:type="pct"/>
            <w:tcBorders>
              <w:top w:val="single" w:sz="6" w:space="0" w:color="auto"/>
              <w:left w:val="single" w:sz="6" w:space="0" w:color="auto"/>
              <w:bottom w:val="single" w:sz="6" w:space="0" w:color="auto"/>
              <w:right w:val="single" w:sz="6" w:space="0" w:color="auto"/>
            </w:tcBorders>
          </w:tcPr>
          <w:p>
            <w:r>
              <w:t>4.5</w:t>
            </w:r>
          </w:p>
        </w:tc>
        <w:tc>
          <w:tcPr>
            <w:tcW w:w="341" w:type="pct"/>
            <w:tcBorders>
              <w:top w:val="single" w:sz="6" w:space="0" w:color="auto"/>
              <w:left w:val="single" w:sz="6" w:space="0" w:color="auto"/>
              <w:bottom w:val="single" w:sz="6" w:space="0" w:color="auto"/>
              <w:right w:val="single" w:sz="6" w:space="0" w:color="auto"/>
            </w:tcBorders>
          </w:tcPr>
          <w:p>
            <w:r>
              <w:t>--</w:t>
            </w:r>
          </w:p>
        </w:tc>
      </w:tr>
      <w:tr w:rsidR="006E08BB" w:rsidRPr="00053060" w14:paraId="215360F3" w14:textId="77777777" w:rsidTr="00DC016E">
        <w:tc>
          <w:tcPr>
            <w:tcW w:w="512" w:type="pct"/>
            <w:tcBorders>
              <w:top w:val="single" w:sz="6" w:space="0" w:color="auto"/>
              <w:left w:val="single" w:sz="6" w:space="0" w:color="auto"/>
              <w:bottom w:val="single" w:sz="6" w:space="0" w:color="auto"/>
              <w:right w:val="single" w:sz="6" w:space="0" w:color="auto"/>
            </w:tcBorders>
          </w:tcPr>
          <w:p>
            <w:r>
              <w:t>2.55</w:t>
            </w:r>
          </w:p>
        </w:tc>
        <w:tc>
          <w:tcPr>
            <w:tcW w:w="390" w:type="pct"/>
            <w:tcBorders>
              <w:top w:val="single" w:sz="6" w:space="0" w:color="auto"/>
              <w:left w:val="single" w:sz="6" w:space="0" w:color="auto"/>
              <w:bottom w:val="single" w:sz="6" w:space="0" w:color="auto"/>
              <w:right w:val="single" w:sz="6" w:space="0" w:color="auto"/>
            </w:tcBorders>
          </w:tcPr>
          <w:p>
            <w:r>
              <w:t>2.55</w:t>
            </w:r>
          </w:p>
        </w:tc>
        <w:tc>
          <w:tcPr>
            <w:tcW w:w="376" w:type="pct"/>
            <w:tcBorders>
              <w:top w:val="single" w:sz="6" w:space="0" w:color="auto"/>
              <w:left w:val="single" w:sz="6" w:space="0" w:color="auto"/>
              <w:bottom w:val="single" w:sz="6" w:space="0" w:color="auto"/>
              <w:right w:val="single" w:sz="6" w:space="0" w:color="auto"/>
            </w:tcBorders>
          </w:tcPr>
          <w:p>
            <w:r>
              <w:t>331</w:t>
            </w:r>
          </w:p>
        </w:tc>
        <w:tc>
          <w:tcPr>
            <w:tcW w:w="376" w:type="pct"/>
            <w:tcBorders>
              <w:top w:val="single" w:sz="6" w:space="0" w:color="auto"/>
              <w:left w:val="single" w:sz="6" w:space="0" w:color="auto"/>
              <w:bottom w:val="single" w:sz="6" w:space="0" w:color="auto"/>
              <w:right w:val="single" w:sz="6" w:space="0" w:color="auto"/>
            </w:tcBorders>
          </w:tcPr>
          <w:p>
            <w:r>
              <w:t>15.3</w:t>
            </w:r>
          </w:p>
        </w:tc>
        <w:tc>
          <w:tcPr>
            <w:tcW w:w="376" w:type="pct"/>
            <w:tcBorders>
              <w:top w:val="single" w:sz="6" w:space="0" w:color="auto"/>
              <w:left w:val="single" w:sz="6" w:space="0" w:color="auto"/>
              <w:bottom w:val="single" w:sz="6" w:space="0" w:color="auto"/>
              <w:right w:val="single" w:sz="6" w:space="0" w:color="auto"/>
            </w:tcBorders>
          </w:tcPr>
          <w:p>
            <w:r>
              <w:t>122</w:t>
            </w:r>
          </w:p>
        </w:tc>
        <w:tc>
          <w:tcPr>
            <w:tcW w:w="376" w:type="pct"/>
            <w:tcBorders>
              <w:top w:val="single" w:sz="6" w:space="0" w:color="auto"/>
              <w:left w:val="single" w:sz="6" w:space="0" w:color="auto"/>
              <w:bottom w:val="single" w:sz="6" w:space="0" w:color="auto"/>
              <w:right w:val="single" w:sz="6" w:space="0" w:color="auto"/>
            </w:tcBorders>
          </w:tcPr>
          <w:p>
            <w:r>
              <w:t>122</w:t>
            </w:r>
          </w:p>
        </w:tc>
        <w:tc>
          <w:tcPr>
            <w:tcW w:w="376" w:type="pct"/>
            <w:tcBorders>
              <w:top w:val="single" w:sz="6" w:space="0" w:color="auto"/>
              <w:left w:val="single" w:sz="6" w:space="0" w:color="auto"/>
              <w:bottom w:val="single" w:sz="6" w:space="0" w:color="auto"/>
              <w:right w:val="single" w:sz="6" w:space="0" w:color="auto"/>
            </w:tcBorders>
          </w:tcPr>
          <w:p>
            <w:r>
              <w:t>122</w:t>
            </w:r>
          </w:p>
        </w:tc>
        <w:tc>
          <w:tcPr>
            <w:tcW w:w="376" w:type="pct"/>
            <w:tcBorders>
              <w:top w:val="single" w:sz="6" w:space="0" w:color="auto"/>
              <w:left w:val="single" w:sz="6" w:space="0" w:color="auto"/>
              <w:bottom w:val="single" w:sz="6" w:space="0" w:color="auto"/>
              <w:right w:val="single" w:sz="6" w:space="0" w:color="auto"/>
            </w:tcBorders>
          </w:tcPr>
          <w:p>
            <w:r>
              <w:t>122</w:t>
            </w:r>
          </w:p>
        </w:tc>
        <w:tc>
          <w:tcPr>
            <w:tcW w:w="376" w:type="pct"/>
            <w:tcBorders>
              <w:top w:val="single" w:sz="6" w:space="0" w:color="auto"/>
              <w:left w:val="single" w:sz="6" w:space="0" w:color="auto"/>
              <w:bottom w:val="single" w:sz="6" w:space="0" w:color="auto"/>
              <w:right w:val="single" w:sz="6" w:space="0" w:color="auto"/>
            </w:tcBorders>
          </w:tcPr>
          <w:p>
            <w:r>
              <w:t>2.3</w:t>
            </w:r>
          </w:p>
        </w:tc>
        <w:tc>
          <w:tcPr>
            <w:tcW w:w="376" w:type="pct"/>
            <w:tcBorders>
              <w:top w:val="single" w:sz="6" w:space="0" w:color="auto"/>
              <w:left w:val="single" w:sz="6" w:space="0" w:color="auto"/>
              <w:bottom w:val="single" w:sz="6" w:space="0" w:color="auto"/>
              <w:right w:val="single" w:sz="6" w:space="0" w:color="auto"/>
            </w:tcBorders>
          </w:tcPr>
          <w:p>
            <w:r>
              <w:t>0.29</w:t>
            </w:r>
          </w:p>
        </w:tc>
        <w:tc>
          <w:tcPr>
            <w:tcW w:w="376" w:type="pct"/>
            <w:tcBorders>
              <w:top w:val="single" w:sz="6" w:space="0" w:color="auto"/>
              <w:left w:val="single" w:sz="6" w:space="0" w:color="auto"/>
              <w:bottom w:val="single" w:sz="6" w:space="0" w:color="auto"/>
              <w:right w:val="single" w:sz="6" w:space="0" w:color="auto"/>
            </w:tcBorders>
          </w:tcPr>
          <w:p>
            <w:r>
              <w:t>0.20</w:t>
            </w:r>
          </w:p>
        </w:tc>
        <w:tc>
          <w:tcPr>
            <w:tcW w:w="376" w:type="pct"/>
            <w:tcBorders>
              <w:top w:val="single" w:sz="6" w:space="0" w:color="auto"/>
              <w:left w:val="single" w:sz="6" w:space="0" w:color="auto"/>
              <w:bottom w:val="single" w:sz="6" w:space="0" w:color="auto"/>
              <w:right w:val="single" w:sz="6" w:space="0" w:color="auto"/>
            </w:tcBorders>
          </w:tcPr>
          <w:p>
            <w:r>
              <w:t>1.5</w:t>
            </w:r>
          </w:p>
        </w:tc>
        <w:tc>
          <w:tcPr>
            <w:tcW w:w="341" w:type="pct"/>
            <w:tcBorders>
              <w:top w:val="single" w:sz="6" w:space="0" w:color="auto"/>
              <w:left w:val="single" w:sz="6" w:space="0" w:color="auto"/>
              <w:bottom w:val="single" w:sz="6" w:space="0" w:color="auto"/>
              <w:right w:val="single" w:sz="6" w:space="0" w:color="auto"/>
            </w:tcBorders>
          </w:tcPr>
          <w:p>
            <w:r>
              <w:t>39.5</w:t>
            </w:r>
          </w:p>
        </w:tc>
      </w:tr>
      <w:tr w:rsidR="006E08BB" w:rsidRPr="00053060" w14:paraId="46D8FB9E" w14:textId="77777777" w:rsidTr="00DC016E">
        <w:tc>
          <w:tcPr>
            <w:tcW w:w="512" w:type="pct"/>
            <w:tcBorders>
              <w:top w:val="single" w:sz="6" w:space="0" w:color="auto"/>
              <w:left w:val="single" w:sz="6" w:space="0" w:color="auto"/>
              <w:bottom w:val="single" w:sz="6" w:space="0" w:color="auto"/>
              <w:right w:val="single" w:sz="6" w:space="0" w:color="auto"/>
            </w:tcBorders>
          </w:tcPr>
          <w:p>
            <w:r>
              <w:t>1.47</w:t>
            </w:r>
          </w:p>
        </w:tc>
        <w:tc>
          <w:tcPr>
            <w:tcW w:w="390" w:type="pct"/>
            <w:tcBorders>
              <w:top w:val="single" w:sz="6" w:space="0" w:color="auto"/>
              <w:left w:val="single" w:sz="6" w:space="0" w:color="auto"/>
              <w:bottom w:val="single" w:sz="6" w:space="0" w:color="auto"/>
              <w:right w:val="single" w:sz="6" w:space="0" w:color="auto"/>
            </w:tcBorders>
          </w:tcPr>
          <w:p>
            <w:r>
              <w:t>1.47</w:t>
            </w:r>
          </w:p>
        </w:tc>
        <w:tc>
          <w:tcPr>
            <w:tcW w:w="376" w:type="pct"/>
            <w:tcBorders>
              <w:top w:val="single" w:sz="6" w:space="0" w:color="auto"/>
              <w:left w:val="single" w:sz="6" w:space="0" w:color="auto"/>
              <w:bottom w:val="single" w:sz="6" w:space="0" w:color="auto"/>
              <w:right w:val="single" w:sz="6" w:space="0" w:color="auto"/>
            </w:tcBorders>
          </w:tcPr>
          <w:p>
            <w:r>
              <w:t>321</w:t>
            </w:r>
          </w:p>
        </w:tc>
        <w:tc>
          <w:tcPr>
            <w:tcW w:w="376" w:type="pct"/>
            <w:tcBorders>
              <w:top w:val="single" w:sz="6" w:space="0" w:color="auto"/>
              <w:left w:val="single" w:sz="6" w:space="0" w:color="auto"/>
              <w:bottom w:val="single" w:sz="6" w:space="0" w:color="auto"/>
              <w:right w:val="single" w:sz="6" w:space="0" w:color="auto"/>
            </w:tcBorders>
          </w:tcPr>
          <w:p>
            <w:r>
              <w:t>321</w:t>
            </w:r>
          </w:p>
        </w:tc>
        <w:tc>
          <w:tcPr>
            <w:tcW w:w="376" w:type="pct"/>
            <w:tcBorders>
              <w:top w:val="single" w:sz="6" w:space="0" w:color="auto"/>
              <w:left w:val="single" w:sz="6" w:space="0" w:color="auto"/>
              <w:bottom w:val="single" w:sz="6" w:space="0" w:color="auto"/>
              <w:right w:val="single" w:sz="6" w:space="0" w:color="auto"/>
            </w:tcBorders>
          </w:tcPr>
          <w:p>
            <w:r>
              <w:t>11.2</w:t>
            </w:r>
          </w:p>
        </w:tc>
        <w:tc>
          <w:tcPr>
            <w:tcW w:w="376" w:type="pct"/>
            <w:tcBorders>
              <w:top w:val="single" w:sz="6" w:space="0" w:color="auto"/>
              <w:left w:val="single" w:sz="6" w:space="0" w:color="auto"/>
              <w:bottom w:val="single" w:sz="6" w:space="0" w:color="auto"/>
              <w:right w:val="single" w:sz="6" w:space="0" w:color="auto"/>
            </w:tcBorders>
          </w:tcPr>
          <w:p>
            <w:r>
              <w:t>11.2</w:t>
            </w:r>
          </w:p>
        </w:tc>
        <w:tc>
          <w:tcPr>
            <w:tcW w:w="376" w:type="pct"/>
            <w:tcBorders>
              <w:top w:val="single" w:sz="6" w:space="0" w:color="auto"/>
              <w:left w:val="single" w:sz="6" w:space="0" w:color="auto"/>
              <w:bottom w:val="single" w:sz="6" w:space="0" w:color="auto"/>
              <w:right w:val="single" w:sz="6" w:space="0" w:color="auto"/>
            </w:tcBorders>
          </w:tcPr>
          <w:p>
            <w:r>
              <w:t>125</w:t>
            </w:r>
          </w:p>
        </w:tc>
        <w:tc>
          <w:tcPr>
            <w:tcW w:w="376" w:type="pct"/>
            <w:tcBorders>
              <w:top w:val="single" w:sz="6" w:space="0" w:color="auto"/>
              <w:left w:val="single" w:sz="6" w:space="0" w:color="auto"/>
              <w:bottom w:val="single" w:sz="6" w:space="0" w:color="auto"/>
              <w:right w:val="single" w:sz="6" w:space="0" w:color="auto"/>
            </w:tcBorders>
          </w:tcPr>
          <w:p>
            <w:r>
              <w:t>125</w:t>
            </w:r>
          </w:p>
        </w:tc>
        <w:tc>
          <w:tcPr>
            <w:tcW w:w="376" w:type="pct"/>
            <w:tcBorders>
              <w:top w:val="single" w:sz="6" w:space="0" w:color="auto"/>
              <w:left w:val="single" w:sz="6" w:space="0" w:color="auto"/>
              <w:bottom w:val="single" w:sz="6" w:space="0" w:color="auto"/>
              <w:right w:val="single" w:sz="6" w:space="0" w:color="auto"/>
            </w:tcBorders>
          </w:tcPr>
          <w:p>
            <w:r>
              <w:t>3.9</w:t>
            </w:r>
          </w:p>
        </w:tc>
        <w:tc>
          <w:tcPr>
            <w:tcW w:w="376" w:type="pct"/>
            <w:tcBorders>
              <w:top w:val="single" w:sz="6" w:space="0" w:color="auto"/>
              <w:left w:val="single" w:sz="6" w:space="0" w:color="auto"/>
              <w:bottom w:val="single" w:sz="6" w:space="0" w:color="auto"/>
              <w:right w:val="single" w:sz="6" w:space="0" w:color="auto"/>
            </w:tcBorders>
          </w:tcPr>
          <w:p>
            <w:r>
              <w:t>0.46</w:t>
            </w:r>
          </w:p>
        </w:tc>
        <w:tc>
          <w:tcPr>
            <w:tcW w:w="376" w:type="pct"/>
            <w:tcBorders>
              <w:top w:val="single" w:sz="6" w:space="0" w:color="auto"/>
              <w:left w:val="single" w:sz="6" w:space="0" w:color="auto"/>
              <w:bottom w:val="single" w:sz="6" w:space="0" w:color="auto"/>
              <w:right w:val="single" w:sz="6" w:space="0" w:color="auto"/>
            </w:tcBorders>
          </w:tcPr>
          <w:p>
            <w:r>
              <w:t>0.15</w:t>
            </w:r>
          </w:p>
        </w:tc>
        <w:tc>
          <w:tcPr>
            <w:tcW w:w="376" w:type="pct"/>
            <w:tcBorders>
              <w:top w:val="single" w:sz="6" w:space="0" w:color="auto"/>
              <w:left w:val="single" w:sz="6" w:space="0" w:color="auto"/>
              <w:bottom w:val="single" w:sz="6" w:space="0" w:color="auto"/>
              <w:right w:val="single" w:sz="6" w:space="0" w:color="auto"/>
            </w:tcBorders>
          </w:tcPr>
          <w:p>
            <w:r>
              <w:t>30.1</w:t>
            </w:r>
          </w:p>
        </w:tc>
        <w:tc>
          <w:tcPr>
            <w:tcW w:w="341" w:type="pct"/>
            <w:tcBorders>
              <w:top w:val="single" w:sz="6" w:space="0" w:color="auto"/>
              <w:left w:val="single" w:sz="6" w:space="0" w:color="auto"/>
              <w:bottom w:val="single" w:sz="6" w:space="0" w:color="auto"/>
              <w:right w:val="single" w:sz="6" w:space="0" w:color="auto"/>
            </w:tcBorders>
          </w:tcPr>
          <w:p>
            <w:r>
              <w:t>30.1</w:t>
            </w:r>
          </w:p>
        </w:tc>
      </w:tr>
      <w:tr w:rsidR="006E08BB" w:rsidRPr="00053060" w14:paraId="0DF17C83" w14:textId="77777777" w:rsidTr="00DC016E">
        <w:tc>
          <w:tcPr>
            <w:tcW w:w="512" w:type="pct"/>
            <w:tcBorders>
              <w:top w:val="single" w:sz="6" w:space="0" w:color="auto"/>
              <w:left w:val="single" w:sz="6" w:space="0" w:color="auto"/>
              <w:bottom w:val="single" w:sz="6" w:space="0" w:color="auto"/>
              <w:right w:val="single" w:sz="6" w:space="0" w:color="auto"/>
            </w:tcBorders>
          </w:tcPr>
          <w:p>
            <w:r>
              <w:t>0.52</w:t>
            </w:r>
          </w:p>
        </w:tc>
        <w:tc>
          <w:tcPr>
            <w:tcW w:w="390" w:type="pct"/>
            <w:tcBorders>
              <w:top w:val="single" w:sz="6" w:space="0" w:color="auto"/>
              <w:left w:val="single" w:sz="6" w:space="0" w:color="auto"/>
              <w:bottom w:val="single" w:sz="6" w:space="0" w:color="auto"/>
              <w:right w:val="single" w:sz="6" w:space="0" w:color="auto"/>
            </w:tcBorders>
          </w:tcPr>
          <w:p>
            <w:r>
              <w:t>0.52</w:t>
            </w:r>
          </w:p>
        </w:tc>
        <w:tc>
          <w:tcPr>
            <w:tcW w:w="376" w:type="pct"/>
            <w:tcBorders>
              <w:top w:val="single" w:sz="6" w:space="0" w:color="auto"/>
              <w:left w:val="single" w:sz="6" w:space="0" w:color="auto"/>
              <w:bottom w:val="single" w:sz="6" w:space="0" w:color="auto"/>
              <w:right w:val="single" w:sz="6" w:space="0" w:color="auto"/>
            </w:tcBorders>
          </w:tcPr>
          <w:p>
            <w:r>
              <w:t>0.52</w:t>
            </w:r>
          </w:p>
        </w:tc>
        <w:tc>
          <w:tcPr>
            <w:tcW w:w="376" w:type="pct"/>
            <w:tcBorders>
              <w:top w:val="single" w:sz="6" w:space="0" w:color="auto"/>
              <w:left w:val="single" w:sz="6" w:space="0" w:color="auto"/>
              <w:bottom w:val="single" w:sz="6" w:space="0" w:color="auto"/>
              <w:right w:val="single" w:sz="6" w:space="0" w:color="auto"/>
            </w:tcBorders>
          </w:tcPr>
          <w:p>
            <w:r>
              <w:t>0.52</w:t>
            </w:r>
          </w:p>
        </w:tc>
        <w:tc>
          <w:tcPr>
            <w:tcW w:w="376" w:type="pct"/>
            <w:tcBorders>
              <w:top w:val="single" w:sz="6" w:space="0" w:color="auto"/>
              <w:left w:val="single" w:sz="6" w:space="0" w:color="auto"/>
              <w:bottom w:val="single" w:sz="6" w:space="0" w:color="auto"/>
              <w:right w:val="single" w:sz="6" w:space="0" w:color="auto"/>
            </w:tcBorders>
          </w:tcPr>
          <w:p>
            <w:r>
              <w:t>19</w:t>
            </w:r>
          </w:p>
        </w:tc>
        <w:tc>
          <w:tcPr>
            <w:tcW w:w="376" w:type="pct"/>
            <w:tcBorders>
              <w:top w:val="single" w:sz="6" w:space="0" w:color="auto"/>
              <w:left w:val="single" w:sz="6" w:space="0" w:color="auto"/>
              <w:bottom w:val="single" w:sz="6" w:space="0" w:color="auto"/>
              <w:right w:val="single" w:sz="6" w:space="0" w:color="auto"/>
            </w:tcBorders>
          </w:tcPr>
          <w:p>
            <w:r>
              <w:t>19</w:t>
            </w:r>
          </w:p>
        </w:tc>
        <w:tc>
          <w:tcPr>
            <w:tcW w:w="376" w:type="pct"/>
            <w:tcBorders>
              <w:top w:val="single" w:sz="6" w:space="0" w:color="auto"/>
              <w:left w:val="single" w:sz="6" w:space="0" w:color="auto"/>
              <w:bottom w:val="single" w:sz="6" w:space="0" w:color="auto"/>
              <w:right w:val="single" w:sz="6" w:space="0" w:color="auto"/>
            </w:tcBorders>
          </w:tcPr>
          <w:p>
            <w:r>
              <w:t>19</w:t>
            </w:r>
          </w:p>
        </w:tc>
        <w:tc>
          <w:tcPr>
            <w:tcW w:w="376" w:type="pct"/>
            <w:tcBorders>
              <w:top w:val="single" w:sz="6" w:space="0" w:color="auto"/>
              <w:left w:val="single" w:sz="6" w:space="0" w:color="auto"/>
              <w:bottom w:val="single" w:sz="6" w:space="0" w:color="auto"/>
              <w:right w:val="single" w:sz="6" w:space="0" w:color="auto"/>
            </w:tcBorders>
          </w:tcPr>
          <w:p>
            <w:r>
              <w:t>19</w:t>
            </w:r>
          </w:p>
        </w:tc>
        <w:tc>
          <w:tcPr>
            <w:tcW w:w="376" w:type="pct"/>
            <w:tcBorders>
              <w:top w:val="single" w:sz="6" w:space="0" w:color="auto"/>
              <w:left w:val="single" w:sz="6" w:space="0" w:color="auto"/>
              <w:bottom w:val="single" w:sz="6" w:space="0" w:color="auto"/>
              <w:right w:val="single" w:sz="6" w:space="0" w:color="auto"/>
            </w:tcBorders>
          </w:tcPr>
          <w:p>
            <w:r>
              <w:t>0.6</w:t>
            </w:r>
          </w:p>
        </w:tc>
        <w:tc>
          <w:tcPr>
            <w:tcW w:w="376" w:type="pct"/>
            <w:tcBorders>
              <w:top w:val="single" w:sz="6" w:space="0" w:color="auto"/>
              <w:left w:val="single" w:sz="6" w:space="0" w:color="auto"/>
              <w:bottom w:val="single" w:sz="6" w:space="0" w:color="auto"/>
              <w:right w:val="single" w:sz="6" w:space="0" w:color="auto"/>
            </w:tcBorders>
          </w:tcPr>
          <w:p>
            <w:r>
              <w:t>0.05</w:t>
            </w:r>
          </w:p>
        </w:tc>
        <w:tc>
          <w:tcPr>
            <w:tcW w:w="376" w:type="pct"/>
            <w:tcBorders>
              <w:top w:val="single" w:sz="6" w:space="0" w:color="auto"/>
              <w:left w:val="single" w:sz="6" w:space="0" w:color="auto"/>
              <w:bottom w:val="single" w:sz="6" w:space="0" w:color="auto"/>
              <w:right w:val="single" w:sz="6" w:space="0" w:color="auto"/>
            </w:tcBorders>
          </w:tcPr>
          <w:p>
            <w:r>
              <w:t>0.05</w:t>
            </w:r>
          </w:p>
        </w:tc>
        <w:tc>
          <w:tcPr>
            <w:tcW w:w="376" w:type="pct"/>
            <w:tcBorders>
              <w:top w:val="single" w:sz="6" w:space="0" w:color="auto"/>
              <w:left w:val="single" w:sz="6" w:space="0" w:color="auto"/>
              <w:bottom w:val="single" w:sz="6" w:space="0" w:color="auto"/>
              <w:right w:val="single" w:sz="6" w:space="0" w:color="auto"/>
            </w:tcBorders>
          </w:tcPr>
          <w:p>
            <w:r>
              <w:t>9.32</w:t>
            </w:r>
          </w:p>
        </w:tc>
        <w:tc>
          <w:tcPr>
            <w:tcW w:w="341" w:type="pct"/>
            <w:tcBorders>
              <w:top w:val="single" w:sz="6" w:space="0" w:color="auto"/>
              <w:left w:val="single" w:sz="6" w:space="0" w:color="auto"/>
              <w:bottom w:val="single" w:sz="6" w:space="0" w:color="auto"/>
              <w:right w:val="single" w:sz="6" w:space="0" w:color="auto"/>
            </w:tcBorders>
          </w:tcPr>
          <w:p>
            <w:r>
              <w:t>9.32</w:t>
            </w:r>
          </w:p>
        </w:tc>
      </w:tr>
    </w:tbl>
    <w:p w14:paraId="044274A0" w14:textId="77777777" w:rsidR="006E08BB" w:rsidRPr="00053060" w:rsidRDefault="006E08BB" w:rsidP="006E08BB">
      <w:pPr>
        <w:autoSpaceDE w:val="0"/>
        <w:autoSpaceDN w:val="0"/>
        <w:adjustRightInd w:val="0"/>
        <w:spacing w:line="240" w:lineRule="auto"/>
        <w:ind w:left="0" w:right="4095" w:firstLine="147"/>
        <w:jc w:val="left"/>
        <w:rPr>
          <w:rFonts w:ascii="Sakal Marathi" w:eastAsia="@AR PL UKai CN" w:hAnsi="Sakal Marathi" w:cs="Sakal Marathi"/>
          <w:sz w:val="16"/>
          <w:szCs w:val="16"/>
        </w:rPr>
      </w:pPr>
      <w:r>
        <w:t>Source Indian Food Composition Table, Nin 2017.</w:t>
      </w:r>
    </w:p>
    <w:p w14:paraId="0480D919" w14:textId="77777777" w:rsidR="006E08BB" w:rsidRPr="00053060" w:rsidRDefault="006E08BB" w:rsidP="006E08BB">
      <w:pPr>
        <w:autoSpaceDE w:val="0"/>
        <w:autoSpaceDN w:val="0"/>
        <w:adjustRightInd w:val="0"/>
        <w:spacing w:line="240" w:lineRule="auto"/>
        <w:ind w:left="0" w:right="4095" w:firstLine="147"/>
        <w:jc w:val="left"/>
        <w:rPr>
          <w:rFonts w:ascii="Sakal Marathi" w:eastAsia="@AR PL UKai CN" w:hAnsi="Sakal Marathi" w:cs="Sakal Marathi"/>
          <w:b/>
          <w:bCs/>
          <w:szCs w:val="22"/>
        </w:rPr>
      </w:pPr>
      <w:r>
        <w:t>Non -NicheNagpur</w:t>
      </w:r>
    </w:p>
    <w:p w14:paraId="5E1545A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terms of diet, drainage is a very important nutritional cereal. There is no constipation because of the nutrients in the drain as well as good quality nutrients. Calcium 344 mg100 g in the drain is 10 times higher than the highest amount of paddy and wheat paddy. At the same time, magnesium and iron are high in the mineral and 'B' vitamin ingredients thymine, riboflavin, nasinin, folic acid. People who consume regularly have been found to have low heart, intestinal ulcer and diabetes. Foods such as bread, malt, noodles, papad, mango, idli, biscuits, as well as non -textiles are being used in the food of pregnant mothers and young children.</w:t>
      </w:r>
    </w:p>
    <w:p w14:paraId="711F2DDA"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land</w:t>
      </w:r>
    </w:p>
    <w:p w14:paraId="542EF7E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Light to medium, good drainage of water is good for the cultivation of nail crop. This crop is cultivated mainly on the hill slopes on the sub-foreign section and the Western Ghat section.</w:t>
      </w:r>
    </w:p>
    <w:p w14:paraId="28E88453"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The Master</w:t>
      </w:r>
    </w:p>
    <w:p w14:paraId="7B293B3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With a deep plowing of the soil, two tonnes of dungcompost fertilizer should be mixed in the field by giving two pieces of vertical horizontal clan. Clean the farm by selling the previous crop, squeezing and mold grass remnants. If green fertilizers are buried, dungcompost fertilizer is not required.</w:t>
      </w:r>
    </w:p>
    <w:p w14:paraId="77D1AFBA"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424F716D" w14:textId="77777777" w:rsidR="006E08BB" w:rsidRPr="00053060" w:rsidRDefault="006E08BB" w:rsidP="006E08BB">
      <w:pPr>
        <w:autoSpaceDE w:val="0"/>
        <w:autoSpaceDN w:val="0"/>
        <w:adjustRightInd w:val="0"/>
        <w:spacing w:after="94" w:line="240" w:lineRule="auto"/>
        <w:ind w:left="25" w:right="-15" w:hanging="10"/>
        <w:jc w:val="left"/>
        <w:rPr>
          <w:rFonts w:ascii="Sakal Marathi" w:eastAsia="@AR PL UKai CN" w:hAnsi="Sakal Marathi" w:cs="Sakal Marathi"/>
          <w:b/>
          <w:bCs/>
          <w:szCs w:val="22"/>
        </w:rPr>
      </w:pPr>
      <w:r>
        <w:t>Improved breeds</w:t>
      </w:r>
    </w:p>
    <w:tbl>
      <w:tblPr>
        <w:tblW w:w="5000" w:type="pct"/>
        <w:tblCellMar>
          <w:left w:w="100" w:type="dxa"/>
          <w:right w:w="100" w:type="dxa"/>
        </w:tblCellMar>
        <w:tblLook w:val="0000" w:firstRow="0" w:lastRow="0" w:firstColumn="0" w:lastColumn="0" w:noHBand="0" w:noVBand="0"/>
      </w:tblPr>
      <w:tblGrid>
        <w:gridCol w:w="690"/>
        <w:gridCol w:w="1477"/>
        <w:gridCol w:w="1813"/>
        <w:gridCol w:w="1837"/>
        <w:gridCol w:w="3527"/>
      </w:tblGrid>
      <w:tr w:rsidR="006E08BB" w:rsidRPr="00053060" w14:paraId="3CA4DDB5" w14:textId="77777777" w:rsidTr="00DC016E">
        <w:tc>
          <w:tcPr>
            <w:tcW w:w="350" w:type="pct"/>
            <w:tcBorders>
              <w:top w:val="single" w:sz="6" w:space="0" w:color="auto"/>
              <w:left w:val="single" w:sz="6" w:space="0" w:color="auto"/>
              <w:bottom w:val="single" w:sz="6" w:space="0" w:color="auto"/>
              <w:right w:val="single" w:sz="6" w:space="0" w:color="auto"/>
            </w:tcBorders>
          </w:tcPr>
          <w:p>
            <w:r>
              <w:t>A.C.</w:t>
            </w:r>
          </w:p>
        </w:tc>
        <w:tc>
          <w:tcPr>
            <w:tcW w:w="795" w:type="pct"/>
            <w:tcBorders>
              <w:top w:val="single" w:sz="6" w:space="0" w:color="auto"/>
              <w:left w:val="single" w:sz="6" w:space="0" w:color="auto"/>
              <w:bottom w:val="single" w:sz="6" w:space="0" w:color="auto"/>
              <w:right w:val="single" w:sz="6" w:space="0" w:color="auto"/>
            </w:tcBorders>
          </w:tcPr>
          <w:p>
            <w:r>
              <w:t>Name</w:t>
            </w:r>
          </w:p>
        </w:tc>
        <w:tc>
          <w:tcPr>
            <w:tcW w:w="975" w:type="pct"/>
            <w:tcBorders>
              <w:top w:val="single" w:sz="6" w:space="0" w:color="auto"/>
              <w:left w:val="single" w:sz="6" w:space="0" w:color="auto"/>
              <w:bottom w:val="single" w:sz="6" w:space="0" w:color="auto"/>
              <w:right w:val="single" w:sz="6" w:space="0" w:color="auto"/>
            </w:tcBorders>
          </w:tcPr>
          <w:p>
            <w:r>
              <w:t>Period</w:t>
            </w:r>
          </w:p>
        </w:tc>
        <w:tc>
          <w:tcPr>
            <w:tcW w:w="988" w:type="pct"/>
            <w:tcBorders>
              <w:top w:val="single" w:sz="6" w:space="0" w:color="auto"/>
              <w:left w:val="single" w:sz="6" w:space="0" w:color="auto"/>
              <w:bottom w:val="single" w:sz="6" w:space="0" w:color="auto"/>
              <w:right w:val="single" w:sz="6" w:space="0" w:color="auto"/>
            </w:tcBorders>
          </w:tcPr>
          <w:p>
            <w:r>
              <w:t>Production Quha</w:t>
            </w:r>
          </w:p>
        </w:tc>
        <w:tc>
          <w:tcPr>
            <w:tcW w:w="1893" w:type="pct"/>
            <w:tcBorders>
              <w:top w:val="single" w:sz="6" w:space="0" w:color="auto"/>
              <w:left w:val="single" w:sz="6" w:space="0" w:color="auto"/>
              <w:bottom w:val="single" w:sz="6" w:space="0" w:color="auto"/>
              <w:right w:val="single" w:sz="6" w:space="0" w:color="auto"/>
            </w:tcBorders>
          </w:tcPr>
          <w:p>
            <w:r>
              <w:t>Features</w:t>
            </w:r>
          </w:p>
        </w:tc>
      </w:tr>
      <w:tr w:rsidR="006E08BB" w:rsidRPr="00053060" w14:paraId="2DCA3B7E" w14:textId="77777777" w:rsidTr="00DC016E">
        <w:tc>
          <w:tcPr>
            <w:tcW w:w="350" w:type="pct"/>
            <w:tcBorders>
              <w:top w:val="single" w:sz="6" w:space="0" w:color="auto"/>
              <w:left w:val="single" w:sz="6" w:space="0" w:color="auto"/>
              <w:bottom w:val="single" w:sz="6" w:space="0" w:color="auto"/>
              <w:right w:val="single" w:sz="6" w:space="0" w:color="auto"/>
            </w:tcBorders>
          </w:tcPr>
          <w:p>
            <w:r>
              <w:t>In 80 to 85 days, flowers come in flower. Lateral</w:t>
            </w:r>
          </w:p>
        </w:tc>
        <w:tc>
          <w:tcPr>
            <w:tcW w:w="795" w:type="pct"/>
            <w:tcBorders>
              <w:top w:val="single" w:sz="6" w:space="0" w:color="auto"/>
              <w:left w:val="single" w:sz="6" w:space="0" w:color="auto"/>
              <w:bottom w:val="single" w:sz="6" w:space="0" w:color="auto"/>
              <w:right w:val="single" w:sz="6" w:space="0" w:color="auto"/>
            </w:tcBorders>
          </w:tcPr>
          <w:p>
            <w:r>
              <w:t>Flowers.</w:t>
            </w:r>
          </w:p>
        </w:tc>
        <w:tc>
          <w:tcPr>
            <w:tcW w:w="975" w:type="pct"/>
            <w:tcBorders>
              <w:top w:val="single" w:sz="6" w:space="0" w:color="auto"/>
              <w:left w:val="single" w:sz="6" w:space="0" w:color="auto"/>
              <w:bottom w:val="single" w:sz="6" w:space="0" w:color="auto"/>
              <w:right w:val="single" w:sz="6" w:space="0" w:color="auto"/>
            </w:tcBorders>
          </w:tcPr>
          <w:p>
            <w:r>
              <w:t>In 80 to 85 days, flowers come in flower. Lateral</w:t>
            </w:r>
          </w:p>
        </w:tc>
        <w:tc>
          <w:tcPr>
            <w:tcW w:w="988" w:type="pct"/>
            <w:tcBorders>
              <w:top w:val="single" w:sz="6" w:space="0" w:color="auto"/>
              <w:left w:val="single" w:sz="6" w:space="0" w:color="auto"/>
              <w:bottom w:val="single" w:sz="6" w:space="0" w:color="auto"/>
              <w:right w:val="single" w:sz="6" w:space="0" w:color="auto"/>
            </w:tcBorders>
          </w:tcPr>
          <w:p>
            <w:r>
              <w:t>In 80 to 85 days, flowers come in flower. Lateral</w:t>
            </w:r>
          </w:p>
        </w:tc>
        <w:tc>
          <w:tcPr>
            <w:tcW w:w="1893" w:type="pct"/>
            <w:tcBorders>
              <w:top w:val="single" w:sz="6" w:space="0" w:color="auto"/>
              <w:left w:val="single" w:sz="6" w:space="0" w:color="auto"/>
              <w:bottom w:val="single" w:sz="6" w:space="0" w:color="auto"/>
              <w:right w:val="single" w:sz="6" w:space="0" w:color="auto"/>
            </w:tcBorders>
          </w:tcPr>
          <w:p>
            <w:r>
              <w:t>In 80 to 85 days, flowers come in flower. Lateral</w:t>
            </w:r>
          </w:p>
        </w:tc>
      </w:tr>
      <w:tr w:rsidR="006E08BB" w:rsidRPr="00053060" w14:paraId="4CEE9921" w14:textId="77777777" w:rsidTr="00DC016E">
        <w:tc>
          <w:tcPr>
            <w:tcW w:w="350" w:type="pct"/>
            <w:tcBorders>
              <w:top w:val="single" w:sz="6" w:space="0" w:color="auto"/>
              <w:left w:val="single" w:sz="6" w:space="0" w:color="auto"/>
              <w:bottom w:val="single" w:sz="6" w:space="0" w:color="auto"/>
              <w:right w:val="single" w:sz="6" w:space="0" w:color="auto"/>
            </w:tcBorders>
          </w:tcPr>
          <w:p>
            <w:r>
              <w:t>Flower</w:t>
            </w:r>
          </w:p>
        </w:tc>
        <w:tc>
          <w:tcPr>
            <w:tcW w:w="795" w:type="pct"/>
            <w:tcBorders>
              <w:top w:val="single" w:sz="6" w:space="0" w:color="auto"/>
              <w:left w:val="single" w:sz="6" w:space="0" w:color="auto"/>
              <w:bottom w:val="single" w:sz="6" w:space="0" w:color="auto"/>
              <w:right w:val="single" w:sz="6" w:space="0" w:color="auto"/>
            </w:tcBorders>
          </w:tcPr>
          <w:p>
            <w:r>
              <w:t>Flower</w:t>
            </w:r>
          </w:p>
        </w:tc>
        <w:tc>
          <w:tcPr>
            <w:tcW w:w="975" w:type="pct"/>
            <w:tcBorders>
              <w:top w:val="single" w:sz="6" w:space="0" w:color="auto"/>
              <w:left w:val="single" w:sz="6" w:space="0" w:color="auto"/>
              <w:bottom w:val="single" w:sz="6" w:space="0" w:color="auto"/>
              <w:right w:val="single" w:sz="6" w:space="0" w:color="auto"/>
            </w:tcBorders>
          </w:tcPr>
          <w:p>
            <w:r>
              <w:t>In 65 to 70 days, flowers come into the flower in the middle period</w:t>
            </w:r>
          </w:p>
        </w:tc>
        <w:tc>
          <w:tcPr>
            <w:tcW w:w="988" w:type="pct"/>
            <w:tcBorders>
              <w:top w:val="single" w:sz="6" w:space="0" w:color="auto"/>
              <w:left w:val="single" w:sz="6" w:space="0" w:color="auto"/>
              <w:bottom w:val="single" w:sz="6" w:space="0" w:color="auto"/>
              <w:right w:val="single" w:sz="6" w:space="0" w:color="auto"/>
            </w:tcBorders>
          </w:tcPr>
          <w:p>
            <w:r>
              <w:t>In 65 to 70 days, flowers come into the flower in the middle period</w:t>
            </w:r>
          </w:p>
        </w:tc>
        <w:tc>
          <w:tcPr>
            <w:tcW w:w="1893" w:type="pct"/>
            <w:tcBorders>
              <w:top w:val="single" w:sz="6" w:space="0" w:color="auto"/>
              <w:left w:val="single" w:sz="6" w:space="0" w:color="auto"/>
              <w:bottom w:val="single" w:sz="6" w:space="0" w:color="auto"/>
              <w:right w:val="single" w:sz="6" w:space="0" w:color="auto"/>
            </w:tcBorders>
          </w:tcPr>
          <w:p>
            <w:r>
              <w:t>In 65 to 70 days, flowers come into the flower in the middle period</w:t>
            </w:r>
          </w:p>
        </w:tc>
      </w:tr>
    </w:tbl>
    <w:p w14:paraId="787568B1" w14:textId="77777777" w:rsidR="006E08BB" w:rsidRPr="00053060" w:rsidRDefault="006E08BB" w:rsidP="006E08BB">
      <w:pPr>
        <w:autoSpaceDE w:val="0"/>
        <w:autoSpaceDN w:val="0"/>
        <w:adjustRightInd w:val="0"/>
        <w:spacing w:line="240" w:lineRule="auto"/>
        <w:ind w:right="-38"/>
        <w:rPr>
          <w:rFonts w:ascii="Sakal Marathi" w:eastAsia="@AR PL UKai CN" w:hAnsi="Sakal Marathi" w:cs="Sakal Marathi"/>
          <w:szCs w:val="22"/>
        </w:rPr>
      </w:pPr>
      <w:r/>
    </w:p>
    <w:p w14:paraId="4B3E491C" w14:textId="77777777" w:rsidR="006E08BB" w:rsidRPr="00053060" w:rsidRDefault="006E08BB" w:rsidP="006E08BB">
      <w:pPr>
        <w:autoSpaceDE w:val="0"/>
        <w:autoSpaceDN w:val="0"/>
        <w:adjustRightInd w:val="0"/>
        <w:spacing w:line="240" w:lineRule="auto"/>
        <w:ind w:right="-38"/>
        <w:rPr>
          <w:rFonts w:ascii="Sakal Marathi" w:eastAsia="@AR PL UKai CN" w:hAnsi="Sakal Marathi" w:cs="Sakal Marathi"/>
          <w:szCs w:val="22"/>
        </w:rPr>
      </w:pPr>
      <w:r>
        <w:t>Seeds and sowing method of sowing planting time Kharif is a major season the second fortnight of July to July</w:t>
      </w:r>
    </w:p>
    <w:p w14:paraId="2F8785EC" w14:textId="77777777" w:rsidR="006E08BB" w:rsidRPr="00053060" w:rsidRDefault="006E08BB" w:rsidP="006E08BB">
      <w:pPr>
        <w:autoSpaceDE w:val="0"/>
        <w:autoSpaceDN w:val="0"/>
        <w:adjustRightInd w:val="0"/>
        <w:spacing w:line="240" w:lineRule="auto"/>
        <w:ind w:right="871"/>
        <w:rPr>
          <w:rFonts w:ascii="Sakal Marathi" w:eastAsia="@AR PL UKai CN" w:hAnsi="Sakal Marathi" w:cs="Sakal Marathi"/>
          <w:szCs w:val="22"/>
        </w:rPr>
      </w:pPr>
      <w:r>
        <w:t>Seedsseedsseedlings sowing in lines 8.0 to 10.0 kgha seedlings 5.0 and cgha seedsplanting process</w:t>
      </w:r>
    </w:p>
    <w:p w14:paraId="7D2984E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the seed processing of the bacterial conservation of Azospirillum Brasslens and the anti -Avamori, the seeds should be done at 25 grams per kg of seed.</w:t>
      </w:r>
    </w:p>
    <w:p w14:paraId="3CDC676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Sowing  planting method After 20 to 25 days of seedlings on mattress steam, the seedlings should be recovered in the field. Sowingplanting</w:t>
      </w:r>
    </w:p>
    <w:p w14:paraId="6E780AB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Distance The distance between the two lines is 30 cm. The distance between the two saplings should be 10.0 cm.</w:t>
      </w:r>
    </w:p>
    <w:p w14:paraId="0E404469" w14:textId="77777777" w:rsidR="006E08BB" w:rsidRPr="00053060" w:rsidRDefault="006E08BB" w:rsidP="006E08BB">
      <w:pPr>
        <w:autoSpaceDE w:val="0"/>
        <w:autoSpaceDN w:val="0"/>
        <w:adjustRightInd w:val="0"/>
        <w:spacing w:after="25" w:line="240" w:lineRule="auto"/>
        <w:ind w:left="25" w:right="-15" w:hanging="10"/>
        <w:jc w:val="left"/>
        <w:rPr>
          <w:rFonts w:ascii="Sakal Marathi" w:eastAsia="@AR PL UKai CN" w:hAnsi="Sakal Marathi" w:cs="Sakal Marathi"/>
          <w:b/>
          <w:bCs/>
          <w:szCs w:val="22"/>
        </w:rPr>
      </w:pPr>
      <w:r>
        <w:t>Fertilizer</w:t>
      </w:r>
    </w:p>
    <w:p w14:paraId="528D248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For more production and financial gain in the sub-transitional section of Maharashtra, 5 tonnes of dungnitrus 60 kg urea 130 kg 2.88 bags, phosphorus 30 kg single super phosphate 187 kg 3.74 bag and 30 kg of potash 50 kg 1 bag. The use of urea, DEP briquettes in the drainage crop is recommended for gram azospirillus brasslens and the ungodly.</w:t>
      </w:r>
    </w:p>
    <w:p w14:paraId="0BBEDAE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the light soil of the sub-reflection, the planting of the drainage crop for more production and financial gain is 2040 cm in line, with 5.0 tonnes of dung per hectare75 percent of the recommended fertilizer amount 4522.5 00, nitrogenic kghectare. It is recommended to give it a pill of 2.7 grams on 7 cm Kholai.</w:t>
      </w:r>
    </w:p>
    <w:p w14:paraId="33DFDE6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p w14:paraId="2E63E82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Water management</w:t>
      </w:r>
    </w:p>
    <w:p w14:paraId="49CD74E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1. 2 at the time of the pavement. At the time of the flower, 3.</w:t>
      </w:r>
    </w:p>
    <w:p w14:paraId="6A0BD614" w14:textId="77777777" w:rsidR="006E08BB" w:rsidRPr="00053060" w:rsidRDefault="006E08BB" w:rsidP="006E08BB">
      <w:pPr>
        <w:autoSpaceDE w:val="0"/>
        <w:autoSpaceDN w:val="0"/>
        <w:adjustRightInd w:val="0"/>
        <w:spacing w:after="25" w:line="240" w:lineRule="auto"/>
        <w:ind w:left="25" w:right="-15" w:hanging="10"/>
        <w:jc w:val="left"/>
        <w:rPr>
          <w:rFonts w:ascii="Sakal Marathi" w:eastAsia="@AR PL UKai CN" w:hAnsi="Sakal Marathi" w:cs="Sakal Marathi"/>
          <w:b/>
          <w:bCs/>
          <w:szCs w:val="22"/>
        </w:rPr>
      </w:pPr>
      <w:r>
        <w:t>Interaction</w:t>
      </w:r>
    </w:p>
    <w:p w14:paraId="6320B4A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To keep the appropriate number of seedlings per acre in the sowing, the sowing should be done within 20 to 25 days. In the early stages of crop growth, the growth crop is slowly competing as the crop is slow. Therefore, for weeding, one can be done within a month as per the requirement. When using weeds, spray 375 grams of active ingredient per hectare of icoproturone in 50 percent of water before germination from 500 liters of water.</w:t>
      </w:r>
    </w:p>
    <w:p w14:paraId="78BE4586" w14:textId="77777777" w:rsidR="006E08BB" w:rsidRPr="00053060" w:rsidRDefault="006E08BB" w:rsidP="006E08BB">
      <w:pPr>
        <w:autoSpaceDE w:val="0"/>
        <w:autoSpaceDN w:val="0"/>
        <w:adjustRightInd w:val="0"/>
        <w:spacing w:after="25" w:line="240" w:lineRule="auto"/>
        <w:ind w:left="25" w:right="-15" w:hanging="10"/>
        <w:jc w:val="left"/>
        <w:rPr>
          <w:rFonts w:ascii="Sakal Marathi" w:eastAsia="@AR PL UKai CN" w:hAnsi="Sakal Marathi" w:cs="Sakal Marathi"/>
          <w:b/>
          <w:bCs/>
          <w:szCs w:val="22"/>
        </w:rPr>
      </w:pPr>
      <w:r>
        <w:t>Interpakes</w:t>
      </w:r>
    </w:p>
    <w:p w14:paraId="367E18F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It is recommended to take an inter-crop in a ratio of graindrainage crop on light and shallow soil in the sub-foreign section to get more grain production and net profit.</w:t>
      </w:r>
    </w:p>
    <w:p w14:paraId="1E91B718" w14:textId="77777777" w:rsidR="006E08BB" w:rsidRPr="00053060" w:rsidRDefault="006E08BB" w:rsidP="006E08BB">
      <w:pPr>
        <w:autoSpaceDE w:val="0"/>
        <w:autoSpaceDN w:val="0"/>
        <w:adjustRightInd w:val="0"/>
        <w:spacing w:after="25" w:line="240" w:lineRule="auto"/>
        <w:ind w:left="25" w:right="-15" w:hanging="10"/>
        <w:jc w:val="left"/>
        <w:rPr>
          <w:rFonts w:ascii="Sakal Marathi" w:eastAsia="@AR PL UKai CN" w:hAnsi="Sakal Marathi" w:cs="Sakal Marathi"/>
          <w:b/>
          <w:bCs/>
          <w:szCs w:val="22"/>
        </w:rPr>
      </w:pPr>
      <w:r>
        <w:t>Removal</w:t>
      </w:r>
    </w:p>
    <w:p w14:paraId="5729DFFF"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The maturity period can be different according to different varieties. Generally, the crop harvest should be started in 100 to 120 days. If the harvest is delayed, there is a possibility of falling in the bond. The harvest of the crop should be cut or cut off with a dough or dill. For two to three days, the bonds should be squeezed after drying in the heat of the heat. The grain should be dried well and stored in the well -ventilated place.</w:t>
      </w:r>
    </w:p>
    <w:p w14:paraId="7C831007" w14:textId="77777777" w:rsidR="006E08BB" w:rsidRPr="00053060" w:rsidRDefault="006E08BB" w:rsidP="006E08BB">
      <w:pPr>
        <w:autoSpaceDE w:val="0"/>
        <w:autoSpaceDN w:val="0"/>
        <w:adjustRightInd w:val="0"/>
        <w:spacing w:after="66" w:line="240" w:lineRule="auto"/>
        <w:ind w:left="22" w:right="2981" w:hanging="10"/>
        <w:jc w:val="left"/>
        <w:rPr>
          <w:rFonts w:ascii="Sakal Marathi" w:eastAsia="@AR PL UKai CN" w:hAnsi="Sakal Marathi" w:cs="Sakal Marathi"/>
          <w:szCs w:val="22"/>
        </w:rPr>
      </w:pPr>
      <w:r>
        <w:t>Production Hectare 20 to 25 quintals per hectare crop period 95 to 120 days value added</w:t>
      </w:r>
    </w:p>
    <w:p w14:paraId="4B0AC6F1" w14:textId="77777777" w:rsidR="006E08BB" w:rsidRPr="00053060" w:rsidRDefault="006E08BB" w:rsidP="006E08BB">
      <w:pPr>
        <w:autoSpaceDE w:val="0"/>
        <w:autoSpaceDN w:val="0"/>
        <w:adjustRightInd w:val="0"/>
        <w:spacing w:line="240" w:lineRule="auto"/>
        <w:ind w:left="10" w:right="-15" w:hanging="10"/>
        <w:rPr>
          <w:rFonts w:ascii="Sakal Marathi" w:eastAsia="@AR PL UKai CN" w:hAnsi="Sakal Marathi" w:cs="Sakal Marathi"/>
          <w:szCs w:val="22"/>
        </w:rPr>
      </w:pPr>
      <w:r>
        <w:t>Different values can be made by processing the grain of drainage. From the nail, there can be many byan papadas, nail biscuits, nail sattva, nail nanakatai, nail sheep. This makes it a higher sales price and gets financial profit.</w:t>
      </w:r>
    </w:p>
    <w:p w14:paraId="777EE2B0"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 w:val="32"/>
          <w:szCs w:val="32"/>
        </w:rPr>
      </w:pPr>
      <w:r>
        <w:t>VariVarai planting technology</w:t>
      </w:r>
    </w:p>
    <w:p w14:paraId="59CB83A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land</w:t>
      </w:r>
    </w:p>
    <w:p w14:paraId="6F86987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land</w:t>
      </w:r>
    </w:p>
    <w:p w14:paraId="19944EFF"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Light to medium, good drainage land is good for the cultivation of the crop. This crop is cultivated mainly on the hill slopes on the sub-foreign section and the Western Ghat section.</w:t>
      </w:r>
    </w:p>
    <w:p w14:paraId="69A75BF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Pre -farming</w:t>
      </w:r>
    </w:p>
    <w:p w14:paraId="5480BA1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Deep plowing the soil should be mixed in the field by mixing 5 tonnes of dungcompost fertilizer at the same time. Clean the fields by selling the crops that have been harvested, squeezed, and the remnants of the grassy grass. If green fertilizers are buried, dungcompost fertilizer is not required.</w:t>
      </w:r>
    </w:p>
    <w:p w14:paraId="69702BF8" w14:textId="77777777" w:rsidR="006E08BB" w:rsidRPr="00053060" w:rsidRDefault="006E08BB" w:rsidP="006E08BB">
      <w:pPr>
        <w:autoSpaceDE w:val="0"/>
        <w:autoSpaceDN w:val="0"/>
        <w:adjustRightInd w:val="0"/>
        <w:spacing w:line="240" w:lineRule="auto"/>
        <w:ind w:right="930"/>
        <w:rPr>
          <w:rFonts w:ascii="Sakal Marathi" w:eastAsia="@AR PL UKai CN" w:hAnsi="Sakal Marathi" w:cs="Sakal Marathi"/>
          <w:szCs w:val="22"/>
        </w:rPr>
      </w:pPr>
      <w:r>
        <w:t>Improved breeds Flowers Ekadashi, Konkan Satvik</w:t>
      </w:r>
    </w:p>
    <w:p w14:paraId="0F53AF99" w14:textId="77777777" w:rsidR="006E08BB" w:rsidRPr="00053060" w:rsidRDefault="006E08BB" w:rsidP="006E08BB">
      <w:pPr>
        <w:autoSpaceDE w:val="0"/>
        <w:autoSpaceDN w:val="0"/>
        <w:adjustRightInd w:val="0"/>
        <w:spacing w:line="240" w:lineRule="auto"/>
        <w:ind w:right="930"/>
        <w:rPr>
          <w:rFonts w:ascii="Sakal Marathi" w:eastAsia="@AR PL UKai CN" w:hAnsi="Sakal Marathi" w:cs="Sakal Marathi"/>
          <w:szCs w:val="22"/>
        </w:rPr>
      </w:pPr>
      <w:r>
        <w:t>In the state of Maharashtra, VariVarai crop has been recommended in the state of Maharashtra.</w:t>
      </w:r>
    </w:p>
    <w:p w14:paraId="188446A5" w14:textId="77777777" w:rsidR="006E08BB" w:rsidRPr="00053060" w:rsidRDefault="006E08BB" w:rsidP="006E08BB">
      <w:pPr>
        <w:pStyle w:val="ListParagraph"/>
        <w:numPr>
          <w:ilvl w:val="0"/>
          <w:numId w:val="5"/>
        </w:numPr>
        <w:autoSpaceDE w:val="0"/>
        <w:autoSpaceDN w:val="0"/>
        <w:adjustRightInd w:val="0"/>
        <w:spacing w:line="240" w:lineRule="auto"/>
        <w:rPr>
          <w:rFonts w:ascii="Sakal Marathi" w:eastAsia="@AR PL UKai CN" w:hAnsi="Sakal Marathi" w:cs="Sakal Marathi"/>
          <w:szCs w:val="22"/>
        </w:rPr>
      </w:pPr>
      <w:r>
        <w:t>The flowers are the late garlic varieties that are ready for 120 to 130 days.</w:t>
      </w:r>
    </w:p>
    <w:p w14:paraId="2596D50D" w14:textId="77777777" w:rsidR="006E08BB" w:rsidRPr="00053060" w:rsidRDefault="006E08BB" w:rsidP="006E08BB">
      <w:pPr>
        <w:pStyle w:val="ListParagraph"/>
        <w:numPr>
          <w:ilvl w:val="0"/>
          <w:numId w:val="5"/>
        </w:numPr>
        <w:autoSpaceDE w:val="0"/>
        <w:autoSpaceDN w:val="0"/>
        <w:adjustRightInd w:val="0"/>
        <w:spacing w:line="240" w:lineRule="auto"/>
        <w:rPr>
          <w:rFonts w:ascii="Sakal Marathi" w:eastAsia="@AR PL UKai CN" w:hAnsi="Sakal Marathi" w:cs="Sakal Marathi"/>
          <w:szCs w:val="22"/>
        </w:rPr>
      </w:pPr>
      <w:r>
        <w:t>This variety is moderately increasing and non -loss.</w:t>
      </w:r>
    </w:p>
    <w:p w14:paraId="2678148A" w14:textId="77777777" w:rsidR="006E08BB" w:rsidRPr="00053060" w:rsidRDefault="006E08BB" w:rsidP="006E08BB">
      <w:pPr>
        <w:pStyle w:val="ListParagraph"/>
        <w:numPr>
          <w:ilvl w:val="0"/>
          <w:numId w:val="5"/>
        </w:numPr>
        <w:autoSpaceDE w:val="0"/>
        <w:autoSpaceDN w:val="0"/>
        <w:adjustRightInd w:val="0"/>
        <w:spacing w:line="240" w:lineRule="auto"/>
        <w:rPr>
          <w:rFonts w:ascii="Sakal Marathi" w:eastAsia="@AR PL UKai CN" w:hAnsi="Sakal Marathi" w:cs="Sakal Marathi"/>
          <w:szCs w:val="22"/>
        </w:rPr>
      </w:pPr>
      <w:r>
        <w:t>The grains of this varieties are long, bending down.</w:t>
      </w:r>
    </w:p>
    <w:p w14:paraId="67B8AA2D" w14:textId="77777777" w:rsidR="006E08BB" w:rsidRPr="00053060" w:rsidRDefault="006E08BB" w:rsidP="006E08BB">
      <w:pPr>
        <w:pStyle w:val="ListParagraph"/>
        <w:numPr>
          <w:ilvl w:val="0"/>
          <w:numId w:val="5"/>
        </w:numPr>
        <w:autoSpaceDE w:val="0"/>
        <w:autoSpaceDN w:val="0"/>
        <w:adjustRightInd w:val="0"/>
        <w:spacing w:line="240" w:lineRule="auto"/>
        <w:rPr>
          <w:rFonts w:ascii="Sakal Marathi" w:eastAsia="@AR PL UKai CN" w:hAnsi="Sakal Marathi" w:cs="Sakal Marathi"/>
          <w:szCs w:val="22"/>
        </w:rPr>
      </w:pPr>
      <w:r>
        <w:t>The color of the grain is glossy.</w:t>
      </w:r>
    </w:p>
    <w:p w14:paraId="32657B75" w14:textId="77777777" w:rsidR="006E08BB" w:rsidRPr="00053060" w:rsidRDefault="006E08BB" w:rsidP="006E08BB">
      <w:pPr>
        <w:pStyle w:val="ListParagraph"/>
        <w:numPr>
          <w:ilvl w:val="0"/>
          <w:numId w:val="5"/>
        </w:numPr>
        <w:autoSpaceDE w:val="0"/>
        <w:autoSpaceDN w:val="0"/>
        <w:adjustRightInd w:val="0"/>
        <w:spacing w:line="240" w:lineRule="auto"/>
        <w:rPr>
          <w:rFonts w:ascii="Sakal Marathi" w:eastAsia="@AR PL UKai CN" w:hAnsi="Sakal Marathi" w:cs="Sakal Marathi"/>
          <w:szCs w:val="22"/>
        </w:rPr>
      </w:pPr>
      <w:r>
        <w:t>The tree trunk is thick, dark green and remains green until harvest.</w:t>
      </w:r>
    </w:p>
    <w:p w14:paraId="7A3DFBAF" w14:textId="77777777" w:rsidR="006E08BB" w:rsidRPr="00053060" w:rsidRDefault="006E08BB" w:rsidP="006E08BB">
      <w:pPr>
        <w:autoSpaceDE w:val="0"/>
        <w:autoSpaceDN w:val="0"/>
        <w:adjustRightInd w:val="0"/>
        <w:spacing w:line="240" w:lineRule="auto"/>
        <w:ind w:right="-38"/>
        <w:rPr>
          <w:rFonts w:ascii="Sakal Marathi" w:eastAsia="@AR PL UKai CN" w:hAnsi="Sakal Marathi" w:cs="Sakal Marathi"/>
          <w:szCs w:val="22"/>
        </w:rPr>
      </w:pPr>
      <w:r>
        <w:t>SeedsBeanSlin Certificate Sowing in lines 8.0 to 10.0 kgha seedlings 5.0 and cgha seedsplanting process</w:t>
      </w:r>
    </w:p>
    <w:p w14:paraId="36ED7404" w14:textId="77777777" w:rsidR="006E08BB" w:rsidRPr="00053060" w:rsidRDefault="006E08BB" w:rsidP="006E08BB">
      <w:pPr>
        <w:autoSpaceDE w:val="0"/>
        <w:autoSpaceDN w:val="0"/>
        <w:adjustRightInd w:val="0"/>
        <w:spacing w:line="240" w:lineRule="auto"/>
        <w:ind w:right="876"/>
        <w:rPr>
          <w:rFonts w:ascii="Sakal Marathi" w:eastAsia="@AR PL UKai CN" w:hAnsi="Sakal Marathi" w:cs="Sakal Marathi"/>
          <w:szCs w:val="22"/>
        </w:rPr>
      </w:pPr>
      <w:r>
        <w:t>SeedsBeanSlin Certificate Sowing in lines 8.0 to 10.0 kgha seedlings 5.0 and cgha seedsplanting process</w:t>
      </w:r>
    </w:p>
    <w:p w14:paraId="4E8898A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seeds should be done in the seed processing of the bacteria of the Azospirillum brasslens and the inflammatory Avamori. Sowingplanting method After 20 to 25 days of seedlings on mattress steam, the seedlings should be recovered in the field.</w:t>
      </w:r>
    </w:p>
    <w:p w14:paraId="6954A79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Sowingplanting distance The distance between the two lines is 30.0 cm. The distance between the two saplings should be 10.0 cm.</w:t>
      </w:r>
    </w:p>
    <w:p w14:paraId="6FAE27C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Interaction</w:t>
      </w:r>
    </w:p>
    <w:p w14:paraId="07396BB8"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To keep the right number of seedlings per acre in the wind, the sowing should be done within 20 to 25 days after sowing. In the early stages of crop growth, the crop is slowly competing with the crop as the crop growth is slow. Therefore, for weeding, one can be done within a month as per the requirement.</w:t>
      </w:r>
    </w:p>
    <w:p w14:paraId="40E624B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Interpakes</w:t>
      </w:r>
    </w:p>
    <w:p w14:paraId="581B8D7F"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It is recommended to take intercrop with a ratio of karala 4 1 in the sub-transit section to get more grain production and net profit of the crop.</w:t>
      </w:r>
    </w:p>
    <w:p w14:paraId="34101522"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For Vari Picakar, 40 2020 kghectare urea 130 kg 2.88 bags single super phosphate 187 kg 3.74 bags Muret of Potash 50 kg 1 bag is recommended by the Indian Temperature Research Institute, Hyderabad. With this fertilizer, it is worthwhile to do the seed processing of bacteria per kg of seed per kilogram of seeds per kg.</w:t>
      </w:r>
    </w:p>
    <w:p w14:paraId="6807849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For Vari Picakar, 40 2020 kghectare urea 130 kg 2.88 bags single super phosphate 187 kg 3.74 bags Muret of Potash 50 kg 1 bag is recommended by the Indian Temperature Research Institute, Hyderabad. With this fertilizer, it is worthwhile to do the seed processing of bacteria per kg of seed per kilogram of seeds per kg.</w:t>
      </w:r>
    </w:p>
    <w:p w14:paraId="037609B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Water management</w:t>
      </w:r>
    </w:p>
    <w:p w14:paraId="625EA2AA" w14:textId="77777777" w:rsidR="006E08BB" w:rsidRPr="00053060" w:rsidRDefault="006E08BB" w:rsidP="006E08BB">
      <w:pPr>
        <w:autoSpaceDE w:val="0"/>
        <w:autoSpaceDN w:val="0"/>
        <w:adjustRightInd w:val="0"/>
        <w:spacing w:line="240" w:lineRule="auto"/>
        <w:ind w:right="2583"/>
        <w:rPr>
          <w:rFonts w:ascii="Sakal Marathi" w:eastAsia="@AR PL UKai CN" w:hAnsi="Sakal Marathi" w:cs="Sakal Marathi"/>
          <w:b/>
          <w:bCs/>
          <w:szCs w:val="22"/>
        </w:rPr>
      </w:pPr>
      <w:r>
        <w:t>1. 2. 2. During the flow of flowers. 3. 3. 3.</w:t>
      </w:r>
    </w:p>
    <w:p w14:paraId="63934C04"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A disease system</w:t>
      </w:r>
    </w:p>
    <w:p w14:paraId="24D823C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Absolute diseases Inner crop is found in the crop. The disease produces deformity in the particles. The size of the grain increases by 2 to 3 times and the hair grow on it. The disease is in the grain filling and the temperature is 20 to 25 cm. Gray. It starts.</w:t>
      </w:r>
    </w:p>
    <w:p w14:paraId="12E03E9D"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Measure</w:t>
      </w:r>
    </w:p>
    <w:p w14:paraId="3FCED9E9" w14:textId="77777777" w:rsidR="006E08BB" w:rsidRPr="00053060" w:rsidRDefault="006E08BB" w:rsidP="006E08BB">
      <w:pPr>
        <w:autoSpaceDE w:val="0"/>
        <w:autoSpaceDN w:val="0"/>
        <w:adjustRightInd w:val="0"/>
        <w:spacing w:line="240" w:lineRule="auto"/>
        <w:ind w:right="3473"/>
        <w:rPr>
          <w:rFonts w:ascii="Sakal Marathi" w:eastAsia="@AR PL UKai CN" w:hAnsi="Sakal Marathi" w:cs="Sakal Marathi"/>
          <w:szCs w:val="22"/>
        </w:rPr>
      </w:pPr>
      <w:r>
        <w:t>Seeds 55 cg. Soak in hot water with temperature. B</w:t>
      </w:r>
    </w:p>
    <w:p w14:paraId="7D8AA76B" w14:textId="77777777" w:rsidR="006E08BB" w:rsidRPr="00053060" w:rsidRDefault="006E08BB" w:rsidP="006E08BB">
      <w:pPr>
        <w:autoSpaceDE w:val="0"/>
        <w:autoSpaceDN w:val="0"/>
        <w:adjustRightInd w:val="0"/>
        <w:spacing w:line="240" w:lineRule="auto"/>
        <w:ind w:left="0" w:right="3473" w:firstLine="0"/>
        <w:rPr>
          <w:rFonts w:ascii="Sakal Marathi" w:eastAsia="@AR PL UKai CN" w:hAnsi="Sakal Marathi" w:cs="Sakal Marathi"/>
          <w:b/>
          <w:bCs/>
          <w:szCs w:val="22"/>
        </w:rPr>
      </w:pPr>
      <w:r>
        <w:t>Kid management</w:t>
      </w:r>
    </w:p>
    <w:p w14:paraId="4B45A3A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Khodkid After 6 weeks after sowing, the outbreak begins. The main pit is damaged by the larvae of this pest. This affects the pavement. Most of the loss is felt in the end of July and early August. The solution should be sown within 7 to 10 days as the rains begin and use more seeds for sowing.</w:t>
      </w:r>
    </w:p>
    <w:p w14:paraId="49A48AE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Crop Period 8 to 130 days of harvesting and dirt crop should be harvested as soon as the crop is mature. Do it by harvesting the ground. After drying the crop, cut the dough and squeeze after drying well. Clean the grain and dry in the heat of the heat. For the next year's seed, a good filled tapori should be chosen and stored by selecting the pesticides and the irritated particles.</w:t>
      </w:r>
    </w:p>
    <w:p w14:paraId="487160B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Production 15 to 20 quintals per hectare</w:t>
      </w:r>
    </w:p>
    <w:p w14:paraId="4098FB91"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p>
    <w:p w14:paraId="47F7B966" w14:textId="77777777" w:rsidR="006E08BB" w:rsidRPr="00053060" w:rsidRDefault="006E08BB" w:rsidP="006E08BB">
      <w:pPr>
        <w:autoSpaceDE w:val="0"/>
        <w:autoSpaceDN w:val="0"/>
        <w:adjustRightInd w:val="0"/>
        <w:spacing w:line="240" w:lineRule="auto"/>
        <w:ind w:left="142" w:firstLine="2"/>
        <w:rPr>
          <w:rFonts w:ascii="Sakal Marathi" w:eastAsia="@AR PL UKai CN" w:hAnsi="Sakal Marathi" w:cs="Sakal Marathi"/>
          <w:szCs w:val="22"/>
        </w:rPr>
      </w:pPr>
      <w:r/>
    </w:p>
    <w:p w14:paraId="05906216" w14:textId="77777777" w:rsidR="006E08BB" w:rsidRPr="00053060" w:rsidRDefault="006E08BB" w:rsidP="006E08BB">
      <w:pPr>
        <w:autoSpaceDE w:val="0"/>
        <w:autoSpaceDN w:val="0"/>
        <w:adjustRightInd w:val="0"/>
        <w:spacing w:line="240" w:lineRule="auto"/>
        <w:ind w:left="0" w:firstLine="0"/>
        <w:jc w:val="center"/>
        <w:rPr>
          <w:rFonts w:ascii="Sakal Marathi" w:eastAsia="@AR PL UKai CN" w:hAnsi="Sakal Marathi" w:cs="Sakal Marathi"/>
          <w:b/>
          <w:bCs/>
          <w:color w:val="C00000"/>
          <w:szCs w:val="22"/>
        </w:rPr>
      </w:pPr>
      <w:r>
        <w:t>Burti planting technology</w:t>
      </w:r>
    </w:p>
    <w:p w14:paraId="0F0FAC47" w14:textId="77777777" w:rsidR="006E08BB" w:rsidRPr="00053060" w:rsidRDefault="006E08BB" w:rsidP="006E08BB">
      <w:pPr>
        <w:autoSpaceDE w:val="0"/>
        <w:autoSpaceDN w:val="0"/>
        <w:adjustRightInd w:val="0"/>
        <w:spacing w:line="240" w:lineRule="auto"/>
        <w:ind w:left="22" w:right="9" w:hanging="10"/>
        <w:jc w:val="left"/>
        <w:rPr>
          <w:rFonts w:ascii="Sakal Marathi" w:eastAsia="@AR PL UKai CN" w:hAnsi="Sakal Marathi" w:cs="Sakal Marathi"/>
          <w:szCs w:val="22"/>
        </w:rPr>
      </w:pPr>
      <w:r>
        <w:t>Climate This crop is less planted in Maharashtra. The area under this crop is not available. This crop is widely cultivated in Uttarakhand, Southern states of India. Annual rainfall in Burti crop heat and contemporary region is 2500 mm. In areas with up to 1000 to 1800 meters in height is taken from sea level. Land This crop is suitable for light to a full drainage and organic curb.</w:t>
      </w:r>
    </w:p>
    <w:p w14:paraId="6750E1C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Improved Caste Burti crop is recommended in the state of Maharashtra 'Phule Burti -1'.</w:t>
      </w:r>
    </w:p>
    <w:p w14:paraId="24F376A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Improved Caste Burti crop is recommended in the state of Maharashtra 'Phule Burti -1'.</w:t>
      </w:r>
    </w:p>
    <w:p w14:paraId="2B1B9DD7" w14:textId="77777777" w:rsidR="006E08BB" w:rsidRPr="00053060" w:rsidRDefault="006E08BB" w:rsidP="006E08BB">
      <w:pPr>
        <w:autoSpaceDE w:val="0"/>
        <w:autoSpaceDN w:val="0"/>
        <w:adjustRightInd w:val="0"/>
        <w:spacing w:line="240" w:lineRule="auto"/>
        <w:ind w:left="250" w:hanging="235"/>
        <w:rPr>
          <w:rFonts w:ascii="Sakal Marathi" w:eastAsia="@AR PL UKai CN" w:hAnsi="Sakal Marathi" w:cs="Sakal Marathi"/>
          <w:szCs w:val="22"/>
        </w:rPr>
      </w:pPr>
      <w:r>
        <w:t xml:space="preserve"> Flowers Burti - 1 17.81 q.H. 172 13.27 q.H. On average, 34.20 percent more grain production in various tests than these equal varieties.</w:t>
      </w:r>
    </w:p>
    <w:p w14:paraId="5D830B48" w14:textId="77777777" w:rsidR="006E08BB" w:rsidRPr="00053060" w:rsidRDefault="006E08BB" w:rsidP="006E08BB">
      <w:pPr>
        <w:autoSpaceDE w:val="0"/>
        <w:autoSpaceDN w:val="0"/>
        <w:adjustRightInd w:val="0"/>
        <w:spacing w:line="240" w:lineRule="auto"/>
        <w:ind w:left="250" w:hanging="235"/>
        <w:rPr>
          <w:rFonts w:ascii="Sakal Marathi" w:eastAsia="@AR PL UKai CN" w:hAnsi="Sakal Marathi" w:cs="Sakal Marathi"/>
          <w:szCs w:val="22"/>
        </w:rPr>
      </w:pPr>
      <w:r>
        <w:t xml:space="preserve"> The maturity period of this varieties is 95 to 105 days.</w:t>
      </w:r>
    </w:p>
    <w:p w14:paraId="0754C29E" w14:textId="77777777" w:rsidR="006E08BB" w:rsidRPr="00053060" w:rsidRDefault="006E08BB" w:rsidP="006E08BB">
      <w:pPr>
        <w:autoSpaceDE w:val="0"/>
        <w:autoSpaceDN w:val="0"/>
        <w:adjustRightInd w:val="0"/>
        <w:spacing w:line="240" w:lineRule="auto"/>
        <w:ind w:left="250" w:hanging="235"/>
        <w:rPr>
          <w:rFonts w:ascii="Sakal Marathi" w:eastAsia="@AR PL UKai CN" w:hAnsi="Sakal Marathi" w:cs="Sakal Marathi"/>
          <w:szCs w:val="22"/>
        </w:rPr>
      </w:pPr>
      <w:r>
        <w:t xml:space="preserve"> The maturity period of this varieties is 95 to 105 days.</w:t>
      </w:r>
    </w:p>
    <w:p w14:paraId="59BAEBBB" w14:textId="77777777" w:rsidR="006E08BB" w:rsidRPr="00053060" w:rsidRDefault="006E08BB" w:rsidP="006E08BB">
      <w:pPr>
        <w:autoSpaceDE w:val="0"/>
        <w:autoSpaceDN w:val="0"/>
        <w:adjustRightInd w:val="0"/>
        <w:spacing w:line="240" w:lineRule="auto"/>
        <w:ind w:left="525" w:hanging="510"/>
        <w:rPr>
          <w:rFonts w:ascii="Sakal Marathi" w:eastAsia="@AR PL UKai CN" w:hAnsi="Sakal Marathi" w:cs="Sakal Marathi"/>
          <w:szCs w:val="22"/>
        </w:rPr>
      </w:pPr>
      <w:r>
        <w:t>Sowing Burti crop is cultivated in a sowing, token and planting method.</w:t>
      </w:r>
    </w:p>
    <w:p w14:paraId="72F257F2" w14:textId="77777777" w:rsidR="006E08BB" w:rsidRPr="00053060" w:rsidRDefault="006E08BB" w:rsidP="006E08BB">
      <w:pPr>
        <w:autoSpaceDE w:val="0"/>
        <w:autoSpaceDN w:val="0"/>
        <w:adjustRightInd w:val="0"/>
        <w:spacing w:line="240" w:lineRule="auto"/>
        <w:ind w:left="525" w:hanging="510"/>
        <w:rPr>
          <w:rFonts w:ascii="Sakal Marathi" w:eastAsia="@AR PL UKai CN" w:hAnsi="Sakal Marathi" w:cs="Sakal Marathi"/>
          <w:szCs w:val="22"/>
        </w:rPr>
      </w:pPr>
      <w:r>
        <w:t>Sowing  Planting Time Kharif is the major season the second fortnight of June to July</w:t>
      </w:r>
    </w:p>
    <w:p w14:paraId="5624D826" w14:textId="77777777" w:rsidR="006E08BB" w:rsidRPr="00053060" w:rsidRDefault="006E08BB" w:rsidP="006E08BB">
      <w:pPr>
        <w:autoSpaceDE w:val="0"/>
        <w:autoSpaceDN w:val="0"/>
        <w:adjustRightInd w:val="0"/>
        <w:spacing w:line="240" w:lineRule="auto"/>
        <w:ind w:left="525" w:hanging="510"/>
        <w:rPr>
          <w:rFonts w:ascii="Sakal Marathi" w:eastAsia="@AR PL UKai CN" w:hAnsi="Sakal Marathi" w:cs="Sakal Marathi"/>
          <w:szCs w:val="22"/>
        </w:rPr>
      </w:pPr>
      <w:r>
        <w:t>Seedsseedssaplings sowing in lines 8.0 to 10.0 kgha.</w:t>
      </w:r>
    </w:p>
    <w:p w14:paraId="5E84FFBF" w14:textId="77777777" w:rsidR="006E08BB" w:rsidRPr="00053060" w:rsidRDefault="006E08BB" w:rsidP="006E08BB">
      <w:pPr>
        <w:autoSpaceDE w:val="0"/>
        <w:autoSpaceDN w:val="0"/>
        <w:adjustRightInd w:val="0"/>
        <w:spacing w:line="240" w:lineRule="auto"/>
        <w:ind w:left="519"/>
        <w:rPr>
          <w:rFonts w:ascii="Sakal Marathi" w:eastAsia="@AR PL UKai CN" w:hAnsi="Sakal Marathi" w:cs="Sakal Marathi"/>
          <w:szCs w:val="22"/>
        </w:rPr>
      </w:pPr>
      <w:r>
        <w:t>Rope Lagan 5.0 kghectare</w:t>
      </w:r>
    </w:p>
    <w:p w14:paraId="2F542957" w14:textId="77777777" w:rsidR="006E08BB" w:rsidRPr="00053060" w:rsidRDefault="006E08BB" w:rsidP="006E08BB">
      <w:pPr>
        <w:autoSpaceDE w:val="0"/>
        <w:autoSpaceDN w:val="0"/>
        <w:adjustRightInd w:val="0"/>
        <w:spacing w:line="240" w:lineRule="auto"/>
        <w:ind w:right="140"/>
        <w:rPr>
          <w:rFonts w:ascii="Sakal Marathi" w:eastAsia="@AR PL UKai CN" w:hAnsi="Sakal Marathi" w:cs="Sakal Marathi"/>
          <w:szCs w:val="22"/>
        </w:rPr>
      </w:pPr>
      <w:r>
        <w:t>Sowing  planting method After 20 to 25 days of seedlings on mattress steam, the seedlings should be recovered in the field. Sowingplanting distance The distance between the two lines is 30.0 cm. The distance between the two saplings should be 10.0 cm.</w:t>
      </w:r>
    </w:p>
    <w:p w14:paraId="4AC2B81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Interpretation In the bar, the seedlings should be sown within 20 to 25 days after sowing to keep the appropriate number of seedlings. In the early stages of crop growth, the crop is slowly competing with the crop as the crop growth is slow. Therefore, for weeding, one can be done within a month as per the requirement.</w:t>
      </w:r>
    </w:p>
    <w:p w14:paraId="2B1DEB4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Fertilizer Management The Indian Ceremony Research Institute, Hyderabad, has been told by Hyderabad to give the nitrogen in the quantity of 402020 km. Along with this fertilizer, it is beneficial to perform the seed processing of bacteria 25 grams per kilogram of seed each and the anzospirillum brasslens and the untouchables Avamori.</w:t>
      </w:r>
    </w:p>
    <w:p w14:paraId="35D7EC38"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Peak protection</w:t>
      </w:r>
    </w:p>
    <w:p w14:paraId="378DE9A0"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A disease system</w:t>
      </w:r>
    </w:p>
    <w:p w14:paraId="5A486B5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Absolute diseases Karjali diseases are found in the crop and grain in the crop. The disease produces deformity in the particles. The size of the grain increases by 2 to 3 times and the hair grow on it. The disease is in the grain filling and the temperature is 20 to 25 cm. Gray.</w:t>
      </w:r>
    </w:p>
    <w:p w14:paraId="274A44F1"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It starts.</w:t>
      </w:r>
    </w:p>
    <w:p w14:paraId="674399B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Remedies Before sowing seeds 55 cg. Soak in hot water with temperature.</w:t>
      </w:r>
    </w:p>
    <w:p w14:paraId="276C8B86"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B Kid management</w:t>
      </w:r>
    </w:p>
    <w:p w14:paraId="0A31543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Khodkid After 6 weeks after sowing, the outbreak begins.  The main pit is damaged by the larvae of this pest. This affects the pavement. Most of the loss is felt at the end of July and the beginning of August.</w:t>
      </w:r>
    </w:p>
    <w:p w14:paraId="2177C4B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Remedies Sowing should be done within 7 to 10 days as the monsoon begins and more seeds should be used for sowing.</w:t>
      </w:r>
    </w:p>
    <w:p w14:paraId="0AC1EC4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Removal and dough The crop is usually prepared for 95 to 105 days. By harvesting the ground as soon as the grains were mature</w:t>
      </w:r>
    </w:p>
    <w:p w14:paraId="4C9162A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Removal should be done. After drying the particles well, let the dough. Clean the grain and dry in the air well in the air.</w:t>
      </w:r>
    </w:p>
    <w:p w14:paraId="0082E09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Production 13 to 15 quintalsha.</w:t>
      </w:r>
    </w:p>
    <w:p w14:paraId="37EDAEC2"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FF3399"/>
          <w:sz w:val="30"/>
          <w:szCs w:val="30"/>
        </w:rPr>
      </w:pPr>
      <w:r>
        <w:t>Cereal crops</w:t>
      </w:r>
    </w:p>
    <w:p w14:paraId="3456160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the state of Maharashtra, there is an area of 43.99 lakh hectares under cereal crop, production is 41.23 lakh tonnes and productivity 937 kg per hectare 2023-24 and total cereal production in the country is 245.00 lakh tonnes. Thus, Maharashtra accounts for 17.00 percent in the country's overall production.</w:t>
      </w:r>
    </w:p>
    <w:p w14:paraId="6597EFC5" w14:textId="77777777" w:rsidR="006E08BB" w:rsidRPr="00053060" w:rsidRDefault="006E08BB" w:rsidP="006E08BB">
      <w:pPr>
        <w:autoSpaceDE w:val="0"/>
        <w:autoSpaceDN w:val="0"/>
        <w:adjustRightInd w:val="0"/>
        <w:spacing w:line="240" w:lineRule="auto"/>
        <w:jc w:val="center"/>
        <w:rPr>
          <w:rFonts w:ascii="Sakal Marathi" w:eastAsia="@AR PL UKai CN" w:hAnsi="Sakal Marathi" w:cs="Sakal Marathi"/>
          <w:color w:val="C00000"/>
          <w:sz w:val="38"/>
          <w:szCs w:val="38"/>
        </w:rPr>
      </w:pPr>
      <w:r>
        <w:t>Gram</w:t>
      </w:r>
    </w:p>
    <w:p w14:paraId="10D6419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Gram is one of the most important cereal crops of the crop grown during the rabi season. There has been a huge increase in the area of this crop in the state. In 2023-24, the area of gram crop in the state of Maharashtra is 26.69 lakh hectares, production 28.60 lakh tonnes and productivity is 1072 kg ha. Maharashtra accounts for 26.00 percent of the total gram production of the country.</w:t>
      </w:r>
    </w:p>
    <w:p w14:paraId="06A01734"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land</w:t>
      </w:r>
    </w:p>
    <w:p w14:paraId="46A6E05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After the kharif crop is gone, deep plowing should be done. Two of the clan should be given. After the soybean crop is removed, the soil should be cleaned by selling the pods. Otherwise, the disease is likely to be infected. To prevent the outbreak of these diseases, the trichoroderma powder should be mixed with 2.5 kg per acre of dung. If the dung is not provided in the kharif, mix five tonnes of good roasted dung in the soil. Likewise, the fields should be prepared for sowing by the end of September.</w:t>
      </w:r>
    </w:p>
    <w:p w14:paraId="0AF910CC"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After the kharif crop is gone, deep plowing should be done. Two of the clan should be given. After the soybean crop is removed, the soil should be cleaned by selling the pods. Otherwise, the disease is likely to be infected. To prevent the outbreak of these diseases, the trichoroderma powder should be mixed with 2.5 kg per acre of dung. If the dung is not provided in the kharif, mix five tonnes of good roasted dung in the soil. Likewise, the fields should be prepared for sowing by the end of September.</w:t>
      </w:r>
    </w:p>
    <w:p w14:paraId="1006158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After the kharif crop is gone, deep plowing should be done. Two of the clan should be given. After the soybean crop is removed, the soil should be cleaned by selling the pods. Otherwise, the disease is likely to be infected. To prevent the outbreak of these diseases, the trichoroderma powder should be mixed with 2.5 kg per acre of dung. If the dung is not provided in the kharif, mix five tonnes of good roasted dung in the soil. Likewise, the fields should be prepared for sowing by the end of September.</w:t>
      </w:r>
    </w:p>
    <w:p w14:paraId="54740D4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Sowing time</w:t>
      </w:r>
    </w:p>
    <w:p w14:paraId="032ED3C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Since gram is the rabi season crop, dry and cold air is good humanity. In the dryland area, where irrigation facilities are not available, the soil wet should be sown from September 20 to October 10. For this, the varieties of Vijay, Digvijay, Phule Vikas and Phule Vishwaraj should be used. Good yield comes from October 20 to November 10, if the horticultural gram comes from November 10.  Sowing of Kabuli Harbhari should be done only if irrigation is available.</w:t>
      </w:r>
    </w:p>
    <w:p w14:paraId="367E8754"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Improved varieties</w:t>
      </w:r>
    </w:p>
    <w:p w14:paraId="2F1A70C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Vijay, Vishal, Digvijay, Phule Vikrant and Phule Vishwaraj in the indigenous gram are immune, and the sowing of the gardens, gardens and late sowing is suitable. In Kabuli gram, Virat, PKKV -2 Kak -2 PKV -4 and grace are more producing varieties. Among these, Vijay, Digvijay, Phule Vikram and Phule Vishwaraj are very good for the indigenous varieties. If there is water availability, they respond well to fertilization and water. Apart from this, flowers Vikrant varieties are suitable for gardening. Vishal is a variety of stopped grains. Virat is more productive and immune to the disease. Flower record is a new variety of varieties in a manner.</w:t>
      </w:r>
    </w:p>
    <w:p w14:paraId="2465ECF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method of sowing and the ratio of seeds</w:t>
      </w:r>
    </w:p>
    <w:p w14:paraId="7540BC0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Normally the sowing of indigenous gram should be done with a festive or tissue. 30 cm in the rod line. I And 10 cm in the rod. I Mahatma Phule Agriculture University has been created by the Agriculture University, which is a truck -powered truck -powered transplant. In this way, Vijay, Vijay Vikram and Phule Vishwaraj Harbhari hectare is 65 to 70 kg, while Vishal, Digvijay, Virat or PKV -2 are 100 kg of seeds. Use 125130 kg  ha seeds for PKV-4 and grace varieties. Harbhara Sari also comes good on Varna. 90 cm in heavy soil. I The width should be released and 10 cm on both side of the varabi. I In the distance, one-to-one seeds. The germination was chewed when sowing on the ground for the kabuli varieties. Also, if sowing in a wide variety of water, excess water does not produce crop or reduce the prevalence of wet root disease.</w:t>
      </w:r>
    </w:p>
    <w:p w14:paraId="4F7A8C38"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Seedlings</w:t>
      </w:r>
    </w:p>
    <w:p w14:paraId="2B62305D"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It is very important to do the bizarre, and after the soybean crop in the kharif season, the Trichoderma Harjianam is 1.0 W. P. The seed process should be processed in the ratio of 6 grams of seeds per kg of this biological fungicidal. After this, 250 grams of rhizobium and PSB per 10 kg of seed should be mixed with a cold solution of jaggery. Such seeds should be dried in the shade for an hour and then sow. This protects against fungal diseases in the crop plant. The root nitrogen glands grow and the crop grows well.</w:t>
      </w:r>
    </w:p>
    <w:p w14:paraId="70E62877"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szCs w:val="22"/>
        </w:rPr>
      </w:pPr>
      <w:r>
        <w:t>Corn</w:t>
      </w:r>
    </w:p>
    <w:tbl>
      <w:tblPr>
        <w:tblW w:w="9631" w:type="dxa"/>
        <w:tblLayout w:type="fixed"/>
        <w:tblCellMar>
          <w:left w:w="35" w:type="dxa"/>
          <w:right w:w="35" w:type="dxa"/>
        </w:tblCellMar>
        <w:tblLook w:val="0000" w:firstRow="0" w:lastRow="0" w:firstColumn="0" w:lastColumn="0" w:noHBand="0" w:noVBand="0"/>
      </w:tblPr>
      <w:tblGrid>
        <w:gridCol w:w="188"/>
        <w:gridCol w:w="1057"/>
        <w:gridCol w:w="736"/>
        <w:gridCol w:w="2749"/>
        <w:gridCol w:w="4901"/>
      </w:tblGrid>
      <w:tr w:rsidR="006E08BB" w:rsidRPr="00053060" w14:paraId="1E547CD1" w14:textId="77777777" w:rsidTr="00DC016E">
        <w:tc>
          <w:tcPr>
            <w:tcW w:w="188" w:type="dxa"/>
            <w:tcBorders>
              <w:top w:val="single" w:sz="6" w:space="0" w:color="auto"/>
              <w:left w:val="single" w:sz="6" w:space="0" w:color="auto"/>
              <w:bottom w:val="single" w:sz="6" w:space="0" w:color="auto"/>
              <w:right w:val="single" w:sz="6" w:space="0" w:color="auto"/>
            </w:tcBorders>
          </w:tcPr>
          <w:p>
            <w:r/>
          </w:p>
        </w:tc>
        <w:tc>
          <w:tcPr>
            <w:tcW w:w="1057" w:type="dxa"/>
            <w:tcBorders>
              <w:top w:val="single" w:sz="6" w:space="0" w:color="auto"/>
              <w:left w:val="single" w:sz="6" w:space="0" w:color="auto"/>
              <w:bottom w:val="single" w:sz="6" w:space="0" w:color="auto"/>
              <w:right w:val="single" w:sz="6" w:space="0" w:color="auto"/>
            </w:tcBorders>
          </w:tcPr>
          <w:p>
            <w:r>
              <w:t>Period day</w:t>
            </w:r>
          </w:p>
        </w:tc>
        <w:tc>
          <w:tcPr>
            <w:tcW w:w="736" w:type="dxa"/>
            <w:tcBorders>
              <w:top w:val="single" w:sz="6" w:space="0" w:color="auto"/>
              <w:left w:val="single" w:sz="6" w:space="0" w:color="auto"/>
              <w:bottom w:val="single" w:sz="6" w:space="0" w:color="auto"/>
              <w:right w:val="single" w:sz="6" w:space="0" w:color="auto"/>
            </w:tcBorders>
          </w:tcPr>
          <w:p>
            <w:r>
              <w:t>Period day</w:t>
            </w:r>
          </w:p>
        </w:tc>
        <w:tc>
          <w:tcPr>
            <w:tcW w:w="2749" w:type="dxa"/>
            <w:tcBorders>
              <w:top w:val="single" w:sz="6" w:space="0" w:color="auto"/>
              <w:left w:val="single" w:sz="6" w:space="0" w:color="auto"/>
              <w:bottom w:val="single" w:sz="6" w:space="0" w:color="auto"/>
              <w:right w:val="single" w:sz="6" w:space="0" w:color="auto"/>
            </w:tcBorders>
          </w:tcPr>
          <w:p>
            <w:r>
              <w:t>Production Quinha</w:t>
            </w:r>
          </w:p>
        </w:tc>
        <w:tc>
          <w:tcPr>
            <w:tcW w:w="4901" w:type="dxa"/>
            <w:tcBorders>
              <w:top w:val="single" w:sz="6" w:space="0" w:color="auto"/>
              <w:left w:val="single" w:sz="6" w:space="0" w:color="auto"/>
              <w:bottom w:val="single" w:sz="6" w:space="0" w:color="auto"/>
              <w:right w:val="single" w:sz="6" w:space="0" w:color="auto"/>
            </w:tcBorders>
          </w:tcPr>
          <w:p>
            <w:r>
              <w:t>Features</w:t>
            </w:r>
          </w:p>
        </w:tc>
      </w:tr>
      <w:tr w:rsidR="006E08BB" w:rsidRPr="00053060" w14:paraId="5B6CD4F5" w14:textId="77777777" w:rsidTr="00DC016E">
        <w:tc>
          <w:tcPr>
            <w:tcW w:w="188" w:type="dxa"/>
            <w:tcBorders>
              <w:top w:val="single" w:sz="6" w:space="0" w:color="auto"/>
              <w:left w:val="single" w:sz="6" w:space="0" w:color="auto"/>
              <w:bottom w:val="single" w:sz="6" w:space="0" w:color="auto"/>
              <w:right w:val="single" w:sz="6" w:space="0" w:color="auto"/>
            </w:tcBorders>
          </w:tcPr>
          <w:p>
            <w:r>
              <w:t>Useful varieties of mechanical combinar harvester, more production capacity, dies immunity, gardeners, gardens as well as late sowing, Maharashtra, Madhya Pradesh, Gujarat, Uttar Pradesh, Medium -sized grains, medium sized grains.</w:t>
            </w:r>
          </w:p>
        </w:tc>
        <w:tc>
          <w:tcPr>
            <w:tcW w:w="1057" w:type="dxa"/>
            <w:tcBorders>
              <w:top w:val="single" w:sz="6" w:space="0" w:color="auto"/>
              <w:left w:val="single" w:sz="6" w:space="0" w:color="auto"/>
              <w:bottom w:val="single" w:sz="6" w:space="0" w:color="auto"/>
              <w:right w:val="single" w:sz="6" w:space="0" w:color="auto"/>
            </w:tcBorders>
          </w:tcPr>
          <w:p>
            <w:r>
              <w:t>Fuhu Vikram 2019</w:t>
            </w:r>
          </w:p>
        </w:tc>
        <w:tc>
          <w:tcPr>
            <w:tcW w:w="736" w:type="dxa"/>
            <w:tcBorders>
              <w:top w:val="single" w:sz="6" w:space="0" w:color="auto"/>
              <w:left w:val="single" w:sz="6" w:space="0" w:color="auto"/>
              <w:bottom w:val="single" w:sz="6" w:space="0" w:color="auto"/>
              <w:right w:val="single" w:sz="6" w:space="0" w:color="auto"/>
            </w:tcBorders>
          </w:tcPr>
          <w:p>
            <w:r>
              <w:t>Useful varieties of mechanical combinar harvester, more production capacity, dies immunity, gardeners, gardens as well as late sowing, Maharashtra, Madhya Pradesh, Gujarat, Uttar Pradesh, Medium -sized grains, medium sized grains.</w:t>
            </w:r>
          </w:p>
        </w:tc>
        <w:tc>
          <w:tcPr>
            <w:tcW w:w="2749" w:type="dxa"/>
            <w:tcBorders>
              <w:top w:val="single" w:sz="6" w:space="0" w:color="auto"/>
              <w:left w:val="single" w:sz="6" w:space="0" w:color="auto"/>
              <w:bottom w:val="single" w:sz="6" w:space="0" w:color="auto"/>
              <w:right w:val="single" w:sz="6" w:space="0" w:color="auto"/>
            </w:tcBorders>
          </w:tcPr>
          <w:p>
            <w:r>
              <w:t>Useful varieties of mechanical combinar harvester, more production capacity, dies immunity, gardeners, gardens as well as late sowing, Maharashtra, Madhya Pradesh, Gujarat, Uttar Pradesh, Medium -sized grains, medium sized grains.</w:t>
            </w:r>
          </w:p>
        </w:tc>
        <w:tc>
          <w:tcPr>
            <w:tcW w:w="4901" w:type="dxa"/>
            <w:tcBorders>
              <w:top w:val="single" w:sz="6" w:space="0" w:color="auto"/>
              <w:left w:val="single" w:sz="6" w:space="0" w:color="auto"/>
              <w:bottom w:val="single" w:sz="6" w:space="0" w:color="auto"/>
              <w:right w:val="single" w:sz="6" w:space="0" w:color="auto"/>
            </w:tcBorders>
          </w:tcPr>
          <w:p>
            <w:r>
              <w:t>Useful varieties of mechanical combinar harvester, more production capacity, dies immunity, gardeners, gardens as well as late sowing, Maharashtra, Madhya Pradesh, Gujarat, Uttar Pradesh, Medium -sized grains, medium sized grains.</w:t>
            </w:r>
          </w:p>
        </w:tc>
      </w:tr>
      <w:tr w:rsidR="006E08BB" w:rsidRPr="00053060" w14:paraId="6238EA16" w14:textId="77777777" w:rsidTr="00DC016E">
        <w:tc>
          <w:tcPr>
            <w:tcW w:w="188" w:type="dxa"/>
            <w:tcBorders>
              <w:top w:val="single" w:sz="6" w:space="0" w:color="auto"/>
              <w:left w:val="single" w:sz="6" w:space="0" w:color="auto"/>
              <w:bottom w:val="single" w:sz="6" w:space="0" w:color="auto"/>
              <w:right w:val="single" w:sz="6" w:space="0" w:color="auto"/>
            </w:tcBorders>
          </w:tcPr>
          <w:p>
            <w:r>
              <w:t>Flowers Vikrant 2017</w:t>
            </w:r>
          </w:p>
        </w:tc>
        <w:tc>
          <w:tcPr>
            <w:tcW w:w="1057" w:type="dxa"/>
            <w:tcBorders>
              <w:top w:val="single" w:sz="6" w:space="0" w:color="auto"/>
              <w:left w:val="single" w:sz="6" w:space="0" w:color="auto"/>
              <w:bottom w:val="single" w:sz="6" w:space="0" w:color="auto"/>
              <w:right w:val="single" w:sz="6" w:space="0" w:color="auto"/>
            </w:tcBorders>
          </w:tcPr>
          <w:p>
            <w:r>
              <w:t>Flowers Vikrant 2017</w:t>
            </w:r>
          </w:p>
        </w:tc>
        <w:tc>
          <w:tcPr>
            <w:tcW w:w="736" w:type="dxa"/>
            <w:tcBorders>
              <w:top w:val="single" w:sz="6" w:space="0" w:color="auto"/>
              <w:left w:val="single" w:sz="6" w:space="0" w:color="auto"/>
              <w:bottom w:val="single" w:sz="6" w:space="0" w:color="auto"/>
              <w:right w:val="single" w:sz="6" w:space="0" w:color="auto"/>
            </w:tcBorders>
          </w:tcPr>
          <w:p>
            <w:r>
              <w:t>Yellowish copper medium sized seeds, die immunity, suitable for sowing of horticultural, Maharashtra, Gujarat, Pradesh Pradesh, South Rajasthan State</w:t>
            </w:r>
          </w:p>
        </w:tc>
        <w:tc>
          <w:tcPr>
            <w:tcW w:w="2749" w:type="dxa"/>
            <w:tcBorders>
              <w:top w:val="single" w:sz="6" w:space="0" w:color="auto"/>
              <w:left w:val="single" w:sz="6" w:space="0" w:color="auto"/>
              <w:bottom w:val="single" w:sz="6" w:space="0" w:color="auto"/>
              <w:right w:val="single" w:sz="6" w:space="0" w:color="auto"/>
            </w:tcBorders>
          </w:tcPr>
          <w:p>
            <w:r>
              <w:t>Yellowish copper medium sized seeds, die immunity, suitable for sowing of horticultural, Maharashtra, Gujarat, Pradesh Pradesh, South Rajasthan State</w:t>
            </w:r>
          </w:p>
        </w:tc>
        <w:tc>
          <w:tcPr>
            <w:tcW w:w="4901" w:type="dxa"/>
            <w:tcBorders>
              <w:top w:val="single" w:sz="6" w:space="0" w:color="auto"/>
              <w:left w:val="single" w:sz="6" w:space="0" w:color="auto"/>
              <w:bottom w:val="single" w:sz="6" w:space="0" w:color="auto"/>
              <w:right w:val="single" w:sz="6" w:space="0" w:color="auto"/>
            </w:tcBorders>
          </w:tcPr>
          <w:p>
            <w:r>
              <w:t>Yellowish copper medium sized seeds, die immunity, suitable for sowing of horticultural, Maharashtra, Gujarat, Pradesh Pradesh, South Rajasthan State</w:t>
            </w:r>
          </w:p>
        </w:tc>
      </w:tr>
      <w:tr w:rsidR="006E08BB" w:rsidRPr="00053060" w14:paraId="29D486A7" w14:textId="77777777" w:rsidTr="00DC016E">
        <w:tc>
          <w:tcPr>
            <w:tcW w:w="188" w:type="dxa"/>
            <w:tcBorders>
              <w:top w:val="single" w:sz="6" w:space="0" w:color="auto"/>
              <w:left w:val="single" w:sz="6" w:space="0" w:color="auto"/>
              <w:bottom w:val="single" w:sz="6" w:space="0" w:color="auto"/>
              <w:right w:val="single" w:sz="6" w:space="0" w:color="auto"/>
            </w:tcBorders>
          </w:tcPr>
          <w:p>
            <w:r>
              <w:t>Tapore leaves, Murray resistant as well as gardening sowing for Vidarbha department</w:t>
            </w:r>
          </w:p>
        </w:tc>
        <w:tc>
          <w:tcPr>
            <w:tcW w:w="1057" w:type="dxa"/>
            <w:tcBorders>
              <w:top w:val="single" w:sz="6" w:space="0" w:color="auto"/>
              <w:left w:val="single" w:sz="6" w:space="0" w:color="auto"/>
              <w:bottom w:val="single" w:sz="6" w:space="0" w:color="auto"/>
              <w:right w:val="single" w:sz="6" w:space="0" w:color="auto"/>
            </w:tcBorders>
          </w:tcPr>
          <w:p>
            <w:r>
              <w:t>Tapore leaves, Murray resistant as well as gardening sowing for Vidarbha department</w:t>
            </w:r>
          </w:p>
        </w:tc>
        <w:tc>
          <w:tcPr>
            <w:tcW w:w="736" w:type="dxa"/>
            <w:tcBorders>
              <w:top w:val="single" w:sz="6" w:space="0" w:color="auto"/>
              <w:left w:val="single" w:sz="6" w:space="0" w:color="auto"/>
              <w:bottom w:val="single" w:sz="6" w:space="0" w:color="auto"/>
              <w:right w:val="single" w:sz="6" w:space="0" w:color="auto"/>
            </w:tcBorders>
          </w:tcPr>
          <w:p>
            <w:r>
              <w:t>Tapore leaves, Murray resistant as well as gardening sowing for Vidarbha department</w:t>
            </w:r>
          </w:p>
        </w:tc>
        <w:tc>
          <w:tcPr>
            <w:tcW w:w="2749" w:type="dxa"/>
            <w:tcBorders>
              <w:top w:val="single" w:sz="6" w:space="0" w:color="auto"/>
              <w:left w:val="single" w:sz="6" w:space="0" w:color="auto"/>
              <w:bottom w:val="single" w:sz="6" w:space="0" w:color="auto"/>
              <w:right w:val="single" w:sz="6" w:space="0" w:color="auto"/>
            </w:tcBorders>
          </w:tcPr>
          <w:p>
            <w:r>
              <w:t>Tapore leaves, Murray resistant as well as gardening sowing for Vidarbha department</w:t>
            </w:r>
          </w:p>
        </w:tc>
        <w:tc>
          <w:tcPr>
            <w:tcW w:w="4901" w:type="dxa"/>
            <w:tcBorders>
              <w:top w:val="single" w:sz="6" w:space="0" w:color="auto"/>
              <w:left w:val="single" w:sz="6" w:space="0" w:color="auto"/>
              <w:bottom w:val="single" w:sz="6" w:space="0" w:color="auto"/>
              <w:right w:val="single" w:sz="6" w:space="0" w:color="auto"/>
            </w:tcBorders>
          </w:tcPr>
          <w:p>
            <w:r>
              <w:t>Tapore leaves, Murray resistant as well as gardening sowing for Vidarbha department</w:t>
            </w:r>
          </w:p>
        </w:tc>
      </w:tr>
      <w:tr w:rsidR="006E08BB" w:rsidRPr="00053060" w14:paraId="61EA8B06" w14:textId="77777777" w:rsidTr="00DC016E">
        <w:tc>
          <w:tcPr>
            <w:tcW w:w="188" w:type="dxa"/>
            <w:tcBorders>
              <w:top w:val="single" w:sz="6" w:space="0" w:color="auto"/>
              <w:left w:val="single" w:sz="6" w:space="0" w:color="auto"/>
              <w:bottom w:val="single" w:sz="6" w:space="0" w:color="auto"/>
              <w:right w:val="single" w:sz="6" w:space="0" w:color="auto"/>
            </w:tcBorders>
          </w:tcPr>
          <w:p>
            <w:r>
              <w:t>P.D.K.V. Kanak 2019</w:t>
            </w:r>
          </w:p>
        </w:tc>
        <w:tc>
          <w:tcPr>
            <w:tcW w:w="1057" w:type="dxa"/>
            <w:tcBorders>
              <w:top w:val="single" w:sz="6" w:space="0" w:color="auto"/>
              <w:left w:val="single" w:sz="6" w:space="0" w:color="auto"/>
              <w:bottom w:val="single" w:sz="6" w:space="0" w:color="auto"/>
              <w:right w:val="single" w:sz="6" w:space="0" w:color="auto"/>
            </w:tcBorders>
          </w:tcPr>
          <w:p>
            <w:r>
              <w:t>P.D.K.V. Kanak 2019</w:t>
            </w:r>
          </w:p>
        </w:tc>
        <w:tc>
          <w:tcPr>
            <w:tcW w:w="736" w:type="dxa"/>
            <w:tcBorders>
              <w:top w:val="single" w:sz="6" w:space="0" w:color="auto"/>
              <w:left w:val="single" w:sz="6" w:space="0" w:color="auto"/>
              <w:bottom w:val="single" w:sz="6" w:space="0" w:color="auto"/>
              <w:right w:val="single" w:sz="6" w:space="0" w:color="auto"/>
            </w:tcBorders>
          </w:tcPr>
          <w:p>
            <w:r>
              <w:t>Useful varieties for mechanical harvesting, medium -sized seeds, recommended for cultivation under protected oily, transmitted to Maharashtra, Gujarat and Madhya Pradesh states</w:t>
            </w:r>
          </w:p>
        </w:tc>
        <w:tc>
          <w:tcPr>
            <w:tcW w:w="2749" w:type="dxa"/>
            <w:tcBorders>
              <w:top w:val="single" w:sz="6" w:space="0" w:color="auto"/>
              <w:left w:val="single" w:sz="6" w:space="0" w:color="auto"/>
              <w:bottom w:val="single" w:sz="6" w:space="0" w:color="auto"/>
              <w:right w:val="single" w:sz="6" w:space="0" w:color="auto"/>
            </w:tcBorders>
          </w:tcPr>
          <w:p>
            <w:r>
              <w:t>Useful varieties for mechanical harvesting, medium -sized seeds, recommended for cultivation under protected oily, transmitted to Maharashtra, Gujarat and Madhya Pradesh states</w:t>
            </w:r>
          </w:p>
        </w:tc>
        <w:tc>
          <w:tcPr>
            <w:tcW w:w="4901" w:type="dxa"/>
            <w:tcBorders>
              <w:top w:val="single" w:sz="6" w:space="0" w:color="auto"/>
              <w:left w:val="single" w:sz="6" w:space="0" w:color="auto"/>
              <w:bottom w:val="single" w:sz="6" w:space="0" w:color="auto"/>
              <w:right w:val="single" w:sz="6" w:space="0" w:color="auto"/>
            </w:tcBorders>
          </w:tcPr>
          <w:p>
            <w:r>
              <w:t>Useful varieties for mechanical harvesting, medium -sized seeds, recommended for cultivation under protected oily, transmitted to Maharashtra, Gujarat and Madhya Pradesh states</w:t>
            </w:r>
          </w:p>
        </w:tc>
      </w:tr>
      <w:tr w:rsidR="006E08BB" w:rsidRPr="00053060" w14:paraId="6D48F4A5" w14:textId="77777777" w:rsidTr="00DC016E">
        <w:tc>
          <w:tcPr>
            <w:tcW w:w="188" w:type="dxa"/>
            <w:tcBorders>
              <w:top w:val="single" w:sz="6" w:space="0" w:color="auto"/>
              <w:left w:val="single" w:sz="6" w:space="0" w:color="auto"/>
              <w:bottom w:val="single" w:sz="6" w:space="0" w:color="auto"/>
              <w:right w:val="single" w:sz="6" w:space="0" w:color="auto"/>
            </w:tcBorders>
          </w:tcPr>
          <w:p>
            <w:r>
              <w:t>Yellow tapore grains, death immunity, jirayat sowing is suitable, transmitted to western Maharashtra</w:t>
            </w:r>
          </w:p>
        </w:tc>
        <w:tc>
          <w:tcPr>
            <w:tcW w:w="1057" w:type="dxa"/>
            <w:tcBorders>
              <w:top w:val="single" w:sz="6" w:space="0" w:color="auto"/>
              <w:left w:val="single" w:sz="6" w:space="0" w:color="auto"/>
              <w:bottom w:val="single" w:sz="6" w:space="0" w:color="auto"/>
              <w:right w:val="single" w:sz="6" w:space="0" w:color="auto"/>
            </w:tcBorders>
          </w:tcPr>
          <w:p>
            <w:r>
              <w:t>Yellow tapore grains, death immunity, jirayat sowing is suitable, transmitted to western Maharashtra</w:t>
            </w:r>
          </w:p>
        </w:tc>
        <w:tc>
          <w:tcPr>
            <w:tcW w:w="736" w:type="dxa"/>
            <w:tcBorders>
              <w:top w:val="single" w:sz="6" w:space="0" w:color="auto"/>
              <w:left w:val="single" w:sz="6" w:space="0" w:color="auto"/>
              <w:bottom w:val="single" w:sz="6" w:space="0" w:color="auto"/>
              <w:right w:val="single" w:sz="6" w:space="0" w:color="auto"/>
            </w:tcBorders>
          </w:tcPr>
          <w:p>
            <w:r>
              <w:t>Yellow tapore grains, death immunity, jirayat sowing is suitable, transmitted to western Maharashtra</w:t>
            </w:r>
          </w:p>
        </w:tc>
        <w:tc>
          <w:tcPr>
            <w:tcW w:w="2749" w:type="dxa"/>
            <w:tcBorders>
              <w:top w:val="single" w:sz="6" w:space="0" w:color="auto"/>
              <w:left w:val="single" w:sz="6" w:space="0" w:color="auto"/>
              <w:bottom w:val="single" w:sz="6" w:space="0" w:color="auto"/>
              <w:right w:val="single" w:sz="6" w:space="0" w:color="auto"/>
            </w:tcBorders>
          </w:tcPr>
          <w:p>
            <w:r>
              <w:t>Yellow tapore grains, death immunity, jirayat sowing is suitable, transmitted to western Maharashtra</w:t>
            </w:r>
          </w:p>
        </w:tc>
        <w:tc>
          <w:tcPr>
            <w:tcW w:w="4901" w:type="dxa"/>
            <w:tcBorders>
              <w:top w:val="single" w:sz="6" w:space="0" w:color="auto"/>
              <w:left w:val="single" w:sz="6" w:space="0" w:color="auto"/>
              <w:bottom w:val="single" w:sz="6" w:space="0" w:color="auto"/>
              <w:right w:val="single" w:sz="6" w:space="0" w:color="auto"/>
            </w:tcBorders>
          </w:tcPr>
          <w:p>
            <w:r>
              <w:t>Yellow tapore grains, death immunity, jirayat sowing is suitable, transmitted to western Maharashtra</w:t>
            </w:r>
          </w:p>
        </w:tc>
      </w:tr>
      <w:tr w:rsidR="006E08BB" w:rsidRPr="00053060" w14:paraId="5CC743BD" w14:textId="77777777" w:rsidTr="00DC016E">
        <w:tc>
          <w:tcPr>
            <w:tcW w:w="188" w:type="dxa"/>
            <w:tcBorders>
              <w:top w:val="single" w:sz="6" w:space="0" w:color="auto"/>
              <w:left w:val="single" w:sz="6" w:space="0" w:color="auto"/>
              <w:bottom w:val="single" w:sz="6" w:space="0" w:color="auto"/>
              <w:right w:val="single" w:sz="6" w:space="0" w:color="auto"/>
            </w:tcBorders>
          </w:tcPr>
          <w:p>
            <w:r>
              <w:t>Average 25-30</w:t>
            </w:r>
          </w:p>
        </w:tc>
        <w:tc>
          <w:tcPr>
            <w:tcW w:w="1057" w:type="dxa"/>
            <w:tcBorders>
              <w:top w:val="single" w:sz="6" w:space="0" w:color="auto"/>
              <w:left w:val="single" w:sz="6" w:space="0" w:color="auto"/>
              <w:bottom w:val="single" w:sz="6" w:space="0" w:color="auto"/>
              <w:right w:val="single" w:sz="6" w:space="0" w:color="auto"/>
            </w:tcBorders>
          </w:tcPr>
          <w:p>
            <w:r>
              <w:t>Tapore grains, resistant to death disease, useful for mechanical harvesting, transmitted to the Marathwada department.</w:t>
            </w:r>
          </w:p>
        </w:tc>
        <w:tc>
          <w:tcPr>
            <w:tcW w:w="736" w:type="dxa"/>
            <w:tcBorders>
              <w:top w:val="single" w:sz="6" w:space="0" w:color="auto"/>
              <w:left w:val="single" w:sz="6" w:space="0" w:color="auto"/>
              <w:bottom w:val="single" w:sz="6" w:space="0" w:color="auto"/>
              <w:right w:val="single" w:sz="6" w:space="0" w:color="auto"/>
            </w:tcBorders>
          </w:tcPr>
          <w:p>
            <w:r>
              <w:t>Average 25-30</w:t>
            </w:r>
          </w:p>
        </w:tc>
        <w:tc>
          <w:tcPr>
            <w:tcW w:w="2749" w:type="dxa"/>
            <w:tcBorders>
              <w:top w:val="single" w:sz="6" w:space="0" w:color="auto"/>
              <w:left w:val="single" w:sz="6" w:space="0" w:color="auto"/>
              <w:bottom w:val="single" w:sz="6" w:space="0" w:color="auto"/>
              <w:right w:val="single" w:sz="6" w:space="0" w:color="auto"/>
            </w:tcBorders>
          </w:tcPr>
          <w:p>
            <w:r>
              <w:t>Tapore grains, resistant to death disease, useful for mechanical harvesting, transmitted to the Marathwada department.</w:t>
            </w:r>
          </w:p>
        </w:tc>
        <w:tc>
          <w:tcPr>
            <w:tcW w:w="4901" w:type="dxa"/>
            <w:tcBorders>
              <w:top w:val="single" w:sz="6" w:space="0" w:color="auto"/>
              <w:left w:val="single" w:sz="6" w:space="0" w:color="auto"/>
              <w:bottom w:val="single" w:sz="6" w:space="0" w:color="auto"/>
              <w:right w:val="single" w:sz="6" w:space="0" w:color="auto"/>
            </w:tcBorders>
          </w:tcPr>
          <w:p>
            <w:r>
              <w:t>Tapore grains, resistant to death disease, useful for mechanical harvesting, transmitted to the Marathwada department.</w:t>
            </w:r>
          </w:p>
        </w:tc>
      </w:tr>
    </w:tbl>
    <w:p w14:paraId="637E8106" w14:textId="77777777" w:rsidR="006E08BB" w:rsidRPr="00053060" w:rsidRDefault="006E08BB" w:rsidP="006E08BB">
      <w:pPr>
        <w:autoSpaceDE w:val="0"/>
        <w:autoSpaceDN w:val="0"/>
        <w:adjustRightInd w:val="0"/>
        <w:spacing w:line="240" w:lineRule="auto"/>
        <w:ind w:left="-30" w:hanging="35"/>
        <w:jc w:val="left"/>
        <w:rPr>
          <w:rFonts w:ascii="Sakal Marathi" w:eastAsia="@AR PL UKai CN" w:hAnsi="Sakal Marathi" w:cs="Sakal Marathi"/>
          <w:szCs w:val="22"/>
        </w:rPr>
      </w:pPr>
      <w:r/>
    </w:p>
    <w:p w14:paraId="0728BB72"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Interaction</w:t>
      </w:r>
    </w:p>
    <w:p w14:paraId="40ABA5FB"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Interaction</w:t>
      </w:r>
    </w:p>
    <w:p w14:paraId="140B7669"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b/>
          <w:bCs/>
          <w:szCs w:val="22"/>
        </w:rPr>
      </w:pPr>
      <w:r>
        <w:t>Interaction</w:t>
      </w:r>
    </w:p>
    <w:p w14:paraId="16CA670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Water management</w:t>
      </w:r>
    </w:p>
    <w:p w14:paraId="6DDF1297"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Water management</w:t>
      </w:r>
    </w:p>
    <w:p w14:paraId="21D91AA7"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If the soil moisture is very low in the gram area and it is possible to provide a water, then the gram crop should be given water as soon as the flowers begin to flow. Attempts to keep the gap between the two all the gardens while the gardening gram farm</w:t>
      </w:r>
    </w:p>
    <w:p w14:paraId="20E02C7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Tushar Irrigation Green Picas Bhavan</w:t>
      </w:r>
    </w:p>
    <w:p w14:paraId="5315D898"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Tushar Irrigation Green Picas Bhavan</w:t>
      </w:r>
    </w:p>
    <w:p w14:paraId="08232E7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Due to the irrigation system, the crop can be provided at the time of the crop. If water is given in a manner such as Sarah, Pat-Ramba, the soil is suppressed and the soil is reduced and it affects the production. But due to the irrigation, the soil is always in the ground, any farming can be made very easy. Earlier, the frost irrigated the land and pulled the cucumber with the help of a tiphon or a cucumber. If the water is irrigated in a irrigation manner, the field does not need to be cut off. Alternatively saves costs. The crop in the crop is reduced to the irrigation system and it is very easy to remove the weeds. Due to the irrigation irrigation, the damage caused by the original disease can be avoided. Due to the always steam conditions in the soil in the frost irrigation system, all the fertilizers given to the crop are fully available and the steam status increases the ability to absorb the crop. In this way, if the gram crop is irrigated in the irrigation manner, the production of gram increases in the production of gram.</w:t>
      </w:r>
    </w:p>
    <w:p w14:paraId="48BB4122"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Ghat aloe is the main worm on gram. When the crop is usually 3 weeks, fine larvae begin to appear. White spots appear on the leaves and the shells are eaten. The control of this pest is good in an integrated way. For this, sow 200 grams of sorghum gram at the time of sowing. 50 birds should be stopped every 15-20 meters to sit for birds. On it, there are birds such as coal, sparrows, slices and larvae. For pest surveys, 5 hairstyles should be installed. As soon as the crop is flowering for the control of the pest, the first spray of 5 percent of the nimboli extract should be sprayed. After 10 to 15 days after the first spraying, spray the hellicole virus in 10 ml 10 ml of water. If needed, the third spray imaminctin benzoenate 5 Sg4 grams per 10 liters of water or one chemical pesticides of the cubic nolfos 20 ml of 10 liters of water. The harvesting gram crop is produced in 110 to 120 days. Do not harvest when the crop is moist. Only after the deficit is dried, then remove the gram and dirt. After this, the grain should be given for 5-6 days. The gram should be stored in the closet. Add the bitterness 5 percent to it. Therefore, the storage does not require pests.</w:t>
      </w:r>
    </w:p>
    <w:p w14:paraId="52BE9961"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Ghat aloe is the main worm on gram. When the crop is usually 3 weeks, fine larvae begin to appear. White spots appear on the leaves and the shells are eaten. The control of this pest is good in an integrated way. For this, sow 200 grams of sorghum gram at the time of sowing. 50 birds should be stopped every 15-20 meters to sit for birds. On it, there are birds such as coal, sparrows, slices and larvae. For pest surveys, 5 hairstyles should be installed. As soon as the crop is flowering for the control of the pest, the first spray of 5 percent of the nimboli extract should be sprayed. After 10 to 15 days after the first spraying, spray the hellicole virus in 10 ml 10 ml of water. If needed, the third spray imaminctin benzoenate 5 Sg4 grams per 10 liters of water or one chemical pesticides of the cubic nolfos 20 ml of 10 liters of water. The harvesting gram crop is produced in 110 to 120 days. Do not harvest when the crop is moist. Only after the deficit is dried, then remove the gram and dirt. After this, the grain should be given for 5-6 days. The gram should be stored in the closet. Add the bitterness 5 percent to it. Therefore, the storage does not require pests.</w:t>
      </w:r>
    </w:p>
    <w:p w14:paraId="750F0AE2"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Production</w:t>
      </w:r>
    </w:p>
    <w:p w14:paraId="5D21687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Thus, if the cultivation of gram using improved varieties and technologies, the average production of 25 to 30 quintals per hectare can be obtained.</w:t>
      </w:r>
    </w:p>
    <w:p w14:paraId="65B1EB35" w14:textId="77777777" w:rsidR="006E08BB" w:rsidRPr="00053060" w:rsidRDefault="006E08BB" w:rsidP="006E08BB">
      <w:pPr>
        <w:autoSpaceDE w:val="0"/>
        <w:autoSpaceDN w:val="0"/>
        <w:adjustRightInd w:val="0"/>
        <w:spacing w:line="240" w:lineRule="auto"/>
        <w:jc w:val="center"/>
        <w:rPr>
          <w:rFonts w:ascii="Sakal Marathi" w:hAnsi="Sakal Marathi" w:cs="Sakal Marathi"/>
          <w:b/>
          <w:bCs/>
          <w:sz w:val="32"/>
          <w:szCs w:val="32"/>
        </w:rPr>
      </w:pPr>
      <w:r/>
    </w:p>
    <w:p w14:paraId="759936C1" w14:textId="77777777" w:rsidR="00CF2E3B" w:rsidRPr="00053060" w:rsidRDefault="00CF2E3B" w:rsidP="006E08BB">
      <w:pPr>
        <w:autoSpaceDE w:val="0"/>
        <w:autoSpaceDN w:val="0"/>
        <w:adjustRightInd w:val="0"/>
        <w:spacing w:line="240" w:lineRule="auto"/>
        <w:jc w:val="center"/>
        <w:rPr>
          <w:rFonts w:ascii="Sakal Marathi" w:hAnsi="Sakal Marathi" w:cs="Sakal Marathi"/>
          <w:b/>
          <w:bCs/>
          <w:sz w:val="32"/>
          <w:szCs w:val="32"/>
        </w:rPr>
      </w:pPr>
      <w:r/>
    </w:p>
    <w:p w14:paraId="11D6768A" w14:textId="77777777" w:rsidR="006E08BB" w:rsidRPr="00053060" w:rsidRDefault="006E08BB" w:rsidP="006E08BB">
      <w:pPr>
        <w:autoSpaceDE w:val="0"/>
        <w:autoSpaceDN w:val="0"/>
        <w:adjustRightInd w:val="0"/>
        <w:spacing w:line="240" w:lineRule="auto"/>
        <w:jc w:val="center"/>
        <w:rPr>
          <w:rFonts w:ascii="Sakal Marathi" w:eastAsia="@AR PL UKai CN" w:hAnsi="Sakal Marathi" w:cs="Sakal Marathi"/>
          <w:b/>
          <w:bCs/>
          <w:color w:val="C00000"/>
          <w:sz w:val="28"/>
          <w:szCs w:val="28"/>
        </w:rPr>
      </w:pPr>
      <w:r>
        <w:t>Tumor</w:t>
      </w:r>
    </w:p>
    <w:p w14:paraId="6B8E3950" w14:textId="77777777" w:rsidR="006E08BB" w:rsidRPr="00053060" w:rsidRDefault="006E08BB" w:rsidP="006E08BB">
      <w:pPr>
        <w:autoSpaceDE w:val="0"/>
        <w:autoSpaceDN w:val="0"/>
        <w:adjustRightInd w:val="0"/>
        <w:spacing w:after="21" w:line="240" w:lineRule="auto"/>
        <w:ind w:left="0" w:firstLine="0"/>
        <w:jc w:val="center"/>
        <w:rPr>
          <w:rFonts w:ascii="Sakal Marathi" w:eastAsia="@AR PL UKai CN" w:hAnsi="Sakal Marathi" w:cs="Sakal Marathi"/>
          <w:szCs w:val="22"/>
        </w:rPr>
      </w:pPr>
      <w:r/>
    </w:p>
    <w:p w14:paraId="4A39A035"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Tour is a very important cereal crop in the kharif season. This crop is 21 to 25 cg. Humanity of the temperature. In the year 2023-24, Turi crop Kshatra Kshatra was 11.11 lakh hectares, production 9.82 lakh tonnes, productivity was 884 kg ha.</w:t>
      </w:r>
    </w:p>
    <w:p w14:paraId="1FC3EBB2" w14:textId="77777777" w:rsidR="006E08BB" w:rsidRPr="00053060" w:rsidRDefault="006E08BB" w:rsidP="006E08BB">
      <w:pPr>
        <w:autoSpaceDE w:val="0"/>
        <w:autoSpaceDN w:val="0"/>
        <w:adjustRightInd w:val="0"/>
        <w:spacing w:after="21" w:line="240" w:lineRule="auto"/>
        <w:ind w:left="25" w:right="-15" w:hanging="10"/>
        <w:jc w:val="left"/>
        <w:rPr>
          <w:rFonts w:ascii="Sakal Marathi" w:eastAsia="@AR PL UKai CN" w:hAnsi="Sakal Marathi" w:cs="Sakal Marathi"/>
          <w:b/>
          <w:bCs/>
          <w:szCs w:val="22"/>
        </w:rPr>
      </w:pPr>
      <w:r>
        <w:t>land</w:t>
      </w:r>
    </w:p>
    <w:p w14:paraId="3A35C85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Medium to heavy, good drainage land is suitable for this crop and this crop is good in chop, wetland soil.</w:t>
      </w:r>
    </w:p>
    <w:p w14:paraId="3C5429D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Don't come. Turns are also good in the soil of the pure, bushy, soil. There should be no deficiency of foods such as phosphorus, calcium, sulfur in the soil. Generally, a land with 6.5 to 7.5 matches is suitable for this crop. Also the organic curb of the soil should be more than 0.5.</w:t>
      </w:r>
    </w:p>
    <w:p w14:paraId="03D614B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Pre -farming</w:t>
      </w:r>
    </w:p>
    <w:p w14:paraId="46E4A03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the summer, a good plow should be done and the soil should be well heated. Therefore, pests, eggs and cells, etc. in the soil. Eliminate. The heat of the soil increases the porkness. Foods are free and improves the texture of the soil. After the monsoon rains, when the vapor comes, the clan should be cleaned and prepared for sowing the ground. At the same time, 5 tonnes of well -roasted dung should be added.</w:t>
      </w:r>
    </w:p>
    <w:p w14:paraId="4BE45179" w14:textId="77777777" w:rsidR="006E08BB" w:rsidRPr="00053060" w:rsidRDefault="006E08BB" w:rsidP="006E08BB">
      <w:pPr>
        <w:autoSpaceDE w:val="0"/>
        <w:autoSpaceDN w:val="0"/>
        <w:adjustRightInd w:val="0"/>
        <w:spacing w:after="21" w:line="240" w:lineRule="auto"/>
        <w:ind w:left="25" w:right="-15" w:hanging="10"/>
        <w:jc w:val="left"/>
        <w:rPr>
          <w:rFonts w:ascii="Sakal Marathi" w:eastAsia="@AR PL UKai CN" w:hAnsi="Sakal Marathi" w:cs="Sakal Marathi"/>
          <w:b/>
          <w:bCs/>
          <w:szCs w:val="22"/>
        </w:rPr>
      </w:pPr>
      <w:r>
        <w:t>The selection of the right varieties</w:t>
      </w:r>
    </w:p>
    <w:p w14:paraId="11167ED4" w14:textId="77777777" w:rsidR="006E08BB" w:rsidRPr="00053060" w:rsidRDefault="006E08BB" w:rsidP="006E08BB">
      <w:pPr>
        <w:autoSpaceDE w:val="0"/>
        <w:autoSpaceDN w:val="0"/>
        <w:adjustRightInd w:val="0"/>
        <w:spacing w:after="110" w:line="240" w:lineRule="auto"/>
        <w:rPr>
          <w:rFonts w:ascii="Sakal Marathi" w:eastAsia="@AR PL UKai CN" w:hAnsi="Sakal Marathi" w:cs="Sakal Marathi"/>
          <w:szCs w:val="22"/>
        </w:rPr>
      </w:pPr>
      <w:r>
        <w:t>In Turi, flowers should be planted for Turi Tatupati, Renuka, Phule Pallavi, PDKV Ashilasha, Phule Rajeshwari, BSMR - 853, BSMR - 736, BDN -711, BDN -716, Godavari, Bhima and KKV Tatara.</w:t>
      </w:r>
    </w:p>
    <w:p w14:paraId="270C45C3" w14:textId="77777777" w:rsidR="006E08BB" w:rsidRPr="00053060" w:rsidRDefault="006E08BB" w:rsidP="006E08BB">
      <w:pPr>
        <w:autoSpaceDE w:val="0"/>
        <w:autoSpaceDN w:val="0"/>
        <w:adjustRightInd w:val="0"/>
        <w:spacing w:after="97" w:line="240" w:lineRule="auto"/>
        <w:ind w:left="25" w:right="-15" w:hanging="10"/>
        <w:jc w:val="left"/>
        <w:rPr>
          <w:rFonts w:ascii="Sakal Marathi" w:eastAsia="@AR PL UKai CN" w:hAnsi="Sakal Marathi" w:cs="Sakal Marathi"/>
          <w:b/>
          <w:bCs/>
          <w:szCs w:val="22"/>
        </w:rPr>
      </w:pPr>
      <w:r>
        <w:t>Improved varieties</w:t>
      </w:r>
    </w:p>
    <w:tbl>
      <w:tblPr>
        <w:tblW w:w="5154" w:type="pct"/>
        <w:tblCellMar>
          <w:left w:w="38" w:type="dxa"/>
          <w:right w:w="38" w:type="dxa"/>
        </w:tblCellMar>
        <w:tblLook w:val="0000" w:firstRow="0" w:lastRow="0" w:firstColumn="0" w:lastColumn="0" w:noHBand="0" w:noVBand="0"/>
      </w:tblPr>
      <w:tblGrid>
        <w:gridCol w:w="376"/>
        <w:gridCol w:w="1314"/>
        <w:gridCol w:w="724"/>
        <w:gridCol w:w="1084"/>
        <w:gridCol w:w="846"/>
        <w:gridCol w:w="3885"/>
        <w:gridCol w:w="1403"/>
      </w:tblGrid>
      <w:tr w:rsidR="006E08BB" w:rsidRPr="00053060" w14:paraId="08797422" w14:textId="77777777" w:rsidTr="00DC016E">
        <w:tc>
          <w:tcPr>
            <w:tcW w:w="196" w:type="pct"/>
            <w:tcBorders>
              <w:top w:val="single" w:sz="6" w:space="0" w:color="auto"/>
              <w:left w:val="single" w:sz="6" w:space="0" w:color="auto"/>
              <w:bottom w:val="single" w:sz="6" w:space="0" w:color="auto"/>
              <w:right w:val="single" w:sz="6" w:space="0" w:color="auto"/>
            </w:tcBorders>
          </w:tcPr>
          <w:p>
            <w:r>
              <w:t>A No.</w:t>
            </w:r>
          </w:p>
        </w:tc>
        <w:tc>
          <w:tcPr>
            <w:tcW w:w="683" w:type="pct"/>
            <w:tcBorders>
              <w:top w:val="single" w:sz="6" w:space="0" w:color="auto"/>
              <w:left w:val="single" w:sz="6" w:space="0" w:color="auto"/>
              <w:bottom w:val="single" w:sz="6" w:space="0" w:color="auto"/>
              <w:right w:val="single" w:sz="6" w:space="0" w:color="auto"/>
            </w:tcBorders>
          </w:tcPr>
          <w:p>
            <w:r>
              <w:t>Turban</w:t>
            </w:r>
          </w:p>
        </w:tc>
        <w:tc>
          <w:tcPr>
            <w:tcW w:w="370" w:type="pct"/>
            <w:tcBorders>
              <w:top w:val="single" w:sz="6" w:space="0" w:color="auto"/>
              <w:left w:val="single" w:sz="6" w:space="0" w:color="auto"/>
              <w:bottom w:val="single" w:sz="6" w:space="0" w:color="auto"/>
              <w:right w:val="single" w:sz="6" w:space="0" w:color="auto"/>
            </w:tcBorders>
          </w:tcPr>
          <w:p>
            <w:r>
              <w:t>Broadcast year</w:t>
            </w:r>
          </w:p>
        </w:tc>
        <w:tc>
          <w:tcPr>
            <w:tcW w:w="564" w:type="pct"/>
            <w:tcBorders>
              <w:top w:val="single" w:sz="6" w:space="0" w:color="auto"/>
              <w:left w:val="single" w:sz="6" w:space="0" w:color="auto"/>
              <w:bottom w:val="single" w:sz="6" w:space="0" w:color="auto"/>
              <w:right w:val="single" w:sz="6" w:space="0" w:color="auto"/>
            </w:tcBorders>
          </w:tcPr>
          <w:p>
            <w:r>
              <w:t>Period of crop day</w:t>
            </w:r>
          </w:p>
        </w:tc>
        <w:tc>
          <w:tcPr>
            <w:tcW w:w="440" w:type="pct"/>
            <w:tcBorders>
              <w:top w:val="single" w:sz="6" w:space="0" w:color="auto"/>
              <w:left w:val="single" w:sz="6" w:space="0" w:color="auto"/>
              <w:bottom w:val="single" w:sz="6" w:space="0" w:color="auto"/>
              <w:right w:val="single" w:sz="6" w:space="0" w:color="auto"/>
            </w:tcBorders>
          </w:tcPr>
          <w:p>
            <w:r>
              <w:t>Produced Quin</w:t>
            </w:r>
          </w:p>
        </w:tc>
        <w:tc>
          <w:tcPr>
            <w:tcW w:w="2018" w:type="pct"/>
            <w:tcBorders>
              <w:top w:val="single" w:sz="6" w:space="0" w:color="auto"/>
              <w:left w:val="single" w:sz="6" w:space="0" w:color="auto"/>
              <w:bottom w:val="single" w:sz="6" w:space="0" w:color="auto"/>
              <w:right w:val="single" w:sz="6" w:space="0" w:color="auto"/>
            </w:tcBorders>
          </w:tcPr>
          <w:p>
            <w:r>
              <w:t>Features</w:t>
            </w:r>
          </w:p>
        </w:tc>
        <w:tc>
          <w:tcPr>
            <w:tcW w:w="729" w:type="pct"/>
            <w:tcBorders>
              <w:top w:val="single" w:sz="6" w:space="0" w:color="auto"/>
              <w:left w:val="single" w:sz="6" w:space="0" w:color="auto"/>
              <w:bottom w:val="single" w:sz="6" w:space="0" w:color="auto"/>
              <w:right w:val="single" w:sz="6" w:space="0" w:color="auto"/>
            </w:tcBorders>
          </w:tcPr>
          <w:p>
            <w:r>
              <w:t>Cultivation</w:t>
            </w:r>
          </w:p>
        </w:tc>
      </w:tr>
      <w:tr w:rsidR="006E08BB" w:rsidRPr="00053060" w14:paraId="73D072B1" w14:textId="77777777" w:rsidTr="00DC016E">
        <w:tc>
          <w:tcPr>
            <w:tcW w:w="196" w:type="pct"/>
            <w:tcBorders>
              <w:top w:val="single" w:sz="6" w:space="0" w:color="auto"/>
              <w:left w:val="single" w:sz="6" w:space="0" w:color="auto"/>
              <w:bottom w:val="single" w:sz="6" w:space="0" w:color="auto"/>
              <w:right w:val="single" w:sz="6" w:space="0" w:color="auto"/>
            </w:tcBorders>
          </w:tcPr>
          <w:p>
            <w:r>
              <w:t>20-22</w:t>
            </w:r>
          </w:p>
        </w:tc>
        <w:tc>
          <w:tcPr>
            <w:tcW w:w="683" w:type="pct"/>
            <w:tcBorders>
              <w:top w:val="single" w:sz="6" w:space="0" w:color="auto"/>
              <w:left w:val="single" w:sz="6" w:space="0" w:color="auto"/>
              <w:bottom w:val="single" w:sz="6" w:space="0" w:color="auto"/>
              <w:right w:val="single" w:sz="6" w:space="0" w:color="auto"/>
            </w:tcBorders>
          </w:tcPr>
          <w:p>
            <w:r>
              <w:t>160-170</w:t>
            </w:r>
          </w:p>
        </w:tc>
        <w:tc>
          <w:tcPr>
            <w:tcW w:w="370" w:type="pct"/>
            <w:tcBorders>
              <w:top w:val="single" w:sz="6" w:space="0" w:color="auto"/>
              <w:left w:val="single" w:sz="6" w:space="0" w:color="auto"/>
              <w:bottom w:val="single" w:sz="6" w:space="0" w:color="auto"/>
              <w:right w:val="single" w:sz="6" w:space="0" w:color="auto"/>
            </w:tcBorders>
          </w:tcPr>
          <w:p>
            <w:r>
              <w:t>The trend of growth is immune to the disease, white grains, death and vaz disease</w:t>
            </w:r>
          </w:p>
        </w:tc>
        <w:tc>
          <w:tcPr>
            <w:tcW w:w="564" w:type="pct"/>
            <w:tcBorders>
              <w:top w:val="single" w:sz="6" w:space="0" w:color="auto"/>
              <w:left w:val="single" w:sz="6" w:space="0" w:color="auto"/>
              <w:bottom w:val="single" w:sz="6" w:space="0" w:color="auto"/>
              <w:right w:val="single" w:sz="6" w:space="0" w:color="auto"/>
            </w:tcBorders>
          </w:tcPr>
          <w:p>
            <w:r>
              <w:t>160-170</w:t>
            </w:r>
          </w:p>
        </w:tc>
        <w:tc>
          <w:tcPr>
            <w:tcW w:w="440" w:type="pct"/>
            <w:tcBorders>
              <w:top w:val="single" w:sz="6" w:space="0" w:color="auto"/>
              <w:left w:val="single" w:sz="6" w:space="0" w:color="auto"/>
              <w:bottom w:val="single" w:sz="6" w:space="0" w:color="auto"/>
              <w:right w:val="single" w:sz="6" w:space="0" w:color="auto"/>
            </w:tcBorders>
          </w:tcPr>
          <w:p>
            <w:r>
              <w:t>Maharashtra</w:t>
            </w:r>
          </w:p>
        </w:tc>
        <w:tc>
          <w:tcPr>
            <w:tcW w:w="2018" w:type="pct"/>
            <w:tcBorders>
              <w:top w:val="single" w:sz="6" w:space="0" w:color="auto"/>
              <w:left w:val="single" w:sz="6" w:space="0" w:color="auto"/>
              <w:bottom w:val="single" w:sz="6" w:space="0" w:color="auto"/>
              <w:right w:val="single" w:sz="6" w:space="0" w:color="auto"/>
            </w:tcBorders>
          </w:tcPr>
          <w:p>
            <w:r>
              <w:t>Maharashtra</w:t>
            </w:r>
          </w:p>
        </w:tc>
        <w:tc>
          <w:tcPr>
            <w:tcW w:w="729" w:type="pct"/>
            <w:tcBorders>
              <w:top w:val="single" w:sz="6" w:space="0" w:color="auto"/>
              <w:left w:val="single" w:sz="6" w:space="0" w:color="auto"/>
              <w:bottom w:val="single" w:sz="6" w:space="0" w:color="auto"/>
              <w:right w:val="single" w:sz="6" w:space="0" w:color="auto"/>
            </w:tcBorders>
          </w:tcPr>
          <w:p>
            <w:r>
              <w:t>Maharashtra</w:t>
            </w:r>
          </w:p>
        </w:tc>
      </w:tr>
      <w:tr w:rsidR="006E08BB" w:rsidRPr="00053060" w14:paraId="1728E7EA" w14:textId="77777777" w:rsidTr="00DC016E">
        <w:tc>
          <w:tcPr>
            <w:tcW w:w="196" w:type="pct"/>
            <w:tcBorders>
              <w:top w:val="single" w:sz="6" w:space="0" w:color="auto"/>
              <w:left w:val="single" w:sz="6" w:space="0" w:color="auto"/>
              <w:bottom w:val="single" w:sz="6" w:space="0" w:color="auto"/>
              <w:right w:val="single" w:sz="6" w:space="0" w:color="auto"/>
            </w:tcBorders>
          </w:tcPr>
          <w:p>
            <w:r>
              <w:t>2019</w:t>
            </w:r>
          </w:p>
        </w:tc>
        <w:tc>
          <w:tcPr>
            <w:tcW w:w="683" w:type="pct"/>
            <w:tcBorders>
              <w:top w:val="single" w:sz="6" w:space="0" w:color="auto"/>
              <w:left w:val="single" w:sz="6" w:space="0" w:color="auto"/>
              <w:bottom w:val="single" w:sz="6" w:space="0" w:color="auto"/>
              <w:right w:val="single" w:sz="6" w:space="0" w:color="auto"/>
            </w:tcBorders>
          </w:tcPr>
          <w:p>
            <w:r>
              <w:t>22-25</w:t>
            </w:r>
          </w:p>
        </w:tc>
        <w:tc>
          <w:tcPr>
            <w:tcW w:w="370" w:type="pct"/>
            <w:tcBorders>
              <w:top w:val="single" w:sz="6" w:space="0" w:color="auto"/>
              <w:left w:val="single" w:sz="6" w:space="0" w:color="auto"/>
              <w:bottom w:val="single" w:sz="6" w:space="0" w:color="auto"/>
              <w:right w:val="single" w:sz="6" w:space="0" w:color="auto"/>
            </w:tcBorders>
          </w:tcPr>
          <w:p>
            <w:r>
              <w:t>22-25</w:t>
            </w:r>
          </w:p>
        </w:tc>
        <w:tc>
          <w:tcPr>
            <w:tcW w:w="564" w:type="pct"/>
            <w:tcBorders>
              <w:top w:val="single" w:sz="6" w:space="0" w:color="auto"/>
              <w:left w:val="single" w:sz="6" w:space="0" w:color="auto"/>
              <w:bottom w:val="single" w:sz="6" w:space="0" w:color="auto"/>
              <w:right w:val="single" w:sz="6" w:space="0" w:color="auto"/>
            </w:tcBorders>
          </w:tcPr>
          <w:p>
            <w:r>
              <w:t>Resistance</w:t>
            </w:r>
          </w:p>
        </w:tc>
        <w:tc>
          <w:tcPr>
            <w:tcW w:w="440" w:type="pct"/>
            <w:tcBorders>
              <w:top w:val="single" w:sz="6" w:space="0" w:color="auto"/>
              <w:left w:val="single" w:sz="6" w:space="0" w:color="auto"/>
              <w:bottom w:val="single" w:sz="6" w:space="0" w:color="auto"/>
              <w:right w:val="single" w:sz="6" w:space="0" w:color="auto"/>
            </w:tcBorders>
          </w:tcPr>
          <w:p>
            <w:r>
              <w:t>Resistance</w:t>
            </w:r>
          </w:p>
        </w:tc>
        <w:tc>
          <w:tcPr>
            <w:tcW w:w="2018" w:type="pct"/>
            <w:tcBorders>
              <w:top w:val="single" w:sz="6" w:space="0" w:color="auto"/>
              <w:left w:val="single" w:sz="6" w:space="0" w:color="auto"/>
              <w:bottom w:val="single" w:sz="6" w:space="0" w:color="auto"/>
              <w:right w:val="single" w:sz="6" w:space="0" w:color="auto"/>
            </w:tcBorders>
          </w:tcPr>
          <w:p>
            <w:r>
              <w:t>Maharashtra Madhya Pradesh and Gujarat</w:t>
            </w:r>
          </w:p>
        </w:tc>
        <w:tc>
          <w:tcPr>
            <w:tcW w:w="729" w:type="pct"/>
            <w:tcBorders>
              <w:top w:val="single" w:sz="6" w:space="0" w:color="auto"/>
              <w:left w:val="single" w:sz="6" w:space="0" w:color="auto"/>
              <w:bottom w:val="single" w:sz="6" w:space="0" w:color="auto"/>
              <w:right w:val="single" w:sz="6" w:space="0" w:color="auto"/>
            </w:tcBorders>
          </w:tcPr>
          <w:p>
            <w:r>
              <w:t>Maharashtra Madhya Pradesh and Gujarat</w:t>
            </w:r>
          </w:p>
        </w:tc>
      </w:tr>
      <w:tr w:rsidR="006E08BB" w:rsidRPr="00053060" w14:paraId="76784A46" w14:textId="77777777" w:rsidTr="00DC016E">
        <w:trPr>
          <w:trHeight w:val="434"/>
        </w:trPr>
        <w:tc>
          <w:tcPr>
            <w:tcW w:w="196" w:type="pct"/>
            <w:tcBorders>
              <w:top w:val="single" w:sz="6" w:space="0" w:color="auto"/>
              <w:left w:val="single" w:sz="6" w:space="0" w:color="auto"/>
              <w:bottom w:val="single" w:sz="6" w:space="0" w:color="auto"/>
              <w:right w:val="single" w:sz="6" w:space="0" w:color="auto"/>
            </w:tcBorders>
          </w:tcPr>
          <w:p>
            <w:r>
              <w:t>160-170</w:t>
            </w:r>
          </w:p>
        </w:tc>
        <w:tc>
          <w:tcPr>
            <w:tcW w:w="683" w:type="pct"/>
            <w:tcBorders>
              <w:top w:val="single" w:sz="6" w:space="0" w:color="auto"/>
              <w:left w:val="single" w:sz="6" w:space="0" w:color="auto"/>
              <w:bottom w:val="single" w:sz="6" w:space="0" w:color="auto"/>
              <w:right w:val="single" w:sz="6" w:space="0" w:color="auto"/>
            </w:tcBorders>
          </w:tcPr>
          <w:p>
            <w:r>
              <w:t>22.66</w:t>
            </w:r>
          </w:p>
        </w:tc>
        <w:tc>
          <w:tcPr>
            <w:tcW w:w="370" w:type="pct"/>
            <w:tcBorders>
              <w:top w:val="single" w:sz="6" w:space="0" w:color="auto"/>
              <w:left w:val="single" w:sz="6" w:space="0" w:color="auto"/>
              <w:bottom w:val="single" w:sz="6" w:space="0" w:color="auto"/>
              <w:right w:val="single" w:sz="6" w:space="0" w:color="auto"/>
            </w:tcBorders>
          </w:tcPr>
          <w:p>
            <w:r>
              <w:t>160-170</w:t>
            </w:r>
          </w:p>
        </w:tc>
        <w:tc>
          <w:tcPr>
            <w:tcW w:w="564" w:type="pct"/>
            <w:tcBorders>
              <w:top w:val="single" w:sz="6" w:space="0" w:color="auto"/>
              <w:left w:val="single" w:sz="6" w:space="0" w:color="auto"/>
              <w:bottom w:val="single" w:sz="6" w:space="0" w:color="auto"/>
              <w:right w:val="single" w:sz="6" w:space="0" w:color="auto"/>
            </w:tcBorders>
          </w:tcPr>
          <w:p>
            <w:r>
              <w:t>160-170</w:t>
            </w:r>
          </w:p>
        </w:tc>
        <w:tc>
          <w:tcPr>
            <w:tcW w:w="440" w:type="pct"/>
            <w:tcBorders>
              <w:top w:val="single" w:sz="6" w:space="0" w:color="auto"/>
              <w:left w:val="single" w:sz="6" w:space="0" w:color="auto"/>
              <w:bottom w:val="single" w:sz="6" w:space="0" w:color="auto"/>
              <w:right w:val="single" w:sz="6" w:space="0" w:color="auto"/>
            </w:tcBorders>
          </w:tcPr>
          <w:p>
            <w:r>
              <w:t>Maharashtra-Madhya Pradesh, Gujarat, Chhattisgarh</w:t>
            </w:r>
          </w:p>
        </w:tc>
        <w:tc>
          <w:tcPr>
            <w:tcW w:w="2018" w:type="pct"/>
            <w:tcBorders>
              <w:top w:val="single" w:sz="6" w:space="0" w:color="auto"/>
              <w:left w:val="single" w:sz="6" w:space="0" w:color="auto"/>
              <w:bottom w:val="single" w:sz="6" w:space="0" w:color="auto"/>
              <w:right w:val="single" w:sz="6" w:space="0" w:color="auto"/>
            </w:tcBorders>
          </w:tcPr>
          <w:p>
            <w:r>
              <w:t>Maharashtra-Madhya Pradesh, Gujarat, Chhattisgarh</w:t>
            </w:r>
          </w:p>
        </w:tc>
        <w:tc>
          <w:tcPr>
            <w:tcW w:w="729" w:type="pct"/>
            <w:tcBorders>
              <w:top w:val="single" w:sz="6" w:space="0" w:color="auto"/>
              <w:left w:val="single" w:sz="6" w:space="0" w:color="auto"/>
              <w:bottom w:val="single" w:sz="6" w:space="0" w:color="auto"/>
              <w:right w:val="single" w:sz="6" w:space="0" w:color="auto"/>
            </w:tcBorders>
          </w:tcPr>
          <w:p>
            <w:r>
              <w:t>Maharashtra-Madhya Pradesh, Gujarat, Chhattisgarh</w:t>
            </w:r>
          </w:p>
        </w:tc>
      </w:tr>
      <w:tr w:rsidR="006E08BB" w:rsidRPr="00053060" w14:paraId="5136582D" w14:textId="77777777" w:rsidTr="00DC016E">
        <w:trPr>
          <w:trHeight w:val="65"/>
        </w:trPr>
        <w:tc>
          <w:tcPr>
            <w:tcW w:w="196" w:type="pct"/>
            <w:tcBorders>
              <w:top w:val="single" w:sz="6" w:space="0" w:color="auto"/>
              <w:left w:val="single" w:sz="6" w:space="0" w:color="auto"/>
              <w:bottom w:val="single" w:sz="6" w:space="0" w:color="auto"/>
              <w:right w:val="single" w:sz="6" w:space="0" w:color="auto"/>
            </w:tcBorders>
          </w:tcPr>
          <w:p>
            <w:r>
              <w:t>165-170</w:t>
            </w:r>
          </w:p>
        </w:tc>
        <w:tc>
          <w:tcPr>
            <w:tcW w:w="683" w:type="pct"/>
            <w:tcBorders>
              <w:top w:val="single" w:sz="6" w:space="0" w:color="auto"/>
              <w:left w:val="single" w:sz="6" w:space="0" w:color="auto"/>
              <w:bottom w:val="single" w:sz="6" w:space="0" w:color="auto"/>
              <w:right w:val="single" w:sz="6" w:space="0" w:color="auto"/>
            </w:tcBorders>
          </w:tcPr>
          <w:p>
            <w:r>
              <w:t>165-170</w:t>
            </w:r>
          </w:p>
        </w:tc>
        <w:tc>
          <w:tcPr>
            <w:tcW w:w="370" w:type="pct"/>
            <w:tcBorders>
              <w:top w:val="single" w:sz="6" w:space="0" w:color="auto"/>
              <w:left w:val="single" w:sz="6" w:space="0" w:color="auto"/>
              <w:bottom w:val="single" w:sz="6" w:space="0" w:color="auto"/>
              <w:right w:val="single" w:sz="6" w:space="0" w:color="auto"/>
            </w:tcBorders>
          </w:tcPr>
          <w:p>
            <w:r>
              <w:t>165-170</w:t>
            </w:r>
          </w:p>
        </w:tc>
        <w:tc>
          <w:tcPr>
            <w:tcW w:w="564" w:type="pct"/>
            <w:tcBorders>
              <w:top w:val="single" w:sz="6" w:space="0" w:color="auto"/>
              <w:left w:val="single" w:sz="6" w:space="0" w:color="auto"/>
              <w:bottom w:val="single" w:sz="6" w:space="0" w:color="auto"/>
              <w:right w:val="single" w:sz="6" w:space="0" w:color="auto"/>
            </w:tcBorders>
          </w:tcPr>
          <w:p>
            <w:r>
              <w:t>165-170</w:t>
            </w:r>
          </w:p>
        </w:tc>
        <w:tc>
          <w:tcPr>
            <w:tcW w:w="440" w:type="pct"/>
            <w:tcBorders>
              <w:top w:val="single" w:sz="6" w:space="0" w:color="auto"/>
              <w:left w:val="single" w:sz="6" w:space="0" w:color="auto"/>
              <w:bottom w:val="single" w:sz="6" w:space="0" w:color="auto"/>
              <w:right w:val="single" w:sz="6" w:space="0" w:color="auto"/>
            </w:tcBorders>
          </w:tcPr>
          <w:p>
            <w:r>
              <w:t>Maharashtra-Madhya Pradesh, Gujarat, Chhattisgarh</w:t>
            </w:r>
          </w:p>
        </w:tc>
        <w:tc>
          <w:tcPr>
            <w:tcW w:w="2018" w:type="pct"/>
            <w:tcBorders>
              <w:top w:val="single" w:sz="6" w:space="0" w:color="auto"/>
              <w:left w:val="single" w:sz="6" w:space="0" w:color="auto"/>
              <w:bottom w:val="single" w:sz="6" w:space="0" w:color="auto"/>
              <w:right w:val="single" w:sz="6" w:space="0" w:color="auto"/>
            </w:tcBorders>
          </w:tcPr>
          <w:p>
            <w:r>
              <w:t>Maharashtra-Madhya Pradesh, Gujarat, Chhattisgarh</w:t>
            </w:r>
          </w:p>
        </w:tc>
        <w:tc>
          <w:tcPr>
            <w:tcW w:w="729" w:type="pct"/>
            <w:tcBorders>
              <w:top w:val="single" w:sz="6" w:space="0" w:color="auto"/>
              <w:left w:val="single" w:sz="6" w:space="0" w:color="auto"/>
              <w:bottom w:val="single" w:sz="6" w:space="0" w:color="auto"/>
              <w:right w:val="single" w:sz="6" w:space="0" w:color="auto"/>
            </w:tcBorders>
          </w:tcPr>
          <w:p>
            <w:r>
              <w:t>Maharashtra-Madhya Pradesh, Gujarat, Chhattisgarh</w:t>
            </w:r>
          </w:p>
        </w:tc>
      </w:tr>
      <w:tr w:rsidR="006E08BB" w:rsidRPr="00053060" w14:paraId="5F341B31" w14:textId="77777777" w:rsidTr="00DC016E">
        <w:tc>
          <w:tcPr>
            <w:tcW w:w="196" w:type="pct"/>
            <w:tcBorders>
              <w:top w:val="single" w:sz="6" w:space="0" w:color="auto"/>
              <w:left w:val="single" w:sz="6" w:space="0" w:color="auto"/>
              <w:bottom w:val="single" w:sz="6" w:space="0" w:color="auto"/>
              <w:right w:val="single" w:sz="6" w:space="0" w:color="auto"/>
            </w:tcBorders>
          </w:tcPr>
          <w:p>
            <w:r>
              <w:t>175-180</w:t>
            </w:r>
          </w:p>
        </w:tc>
        <w:tc>
          <w:tcPr>
            <w:tcW w:w="683" w:type="pct"/>
            <w:tcBorders>
              <w:top w:val="single" w:sz="6" w:space="0" w:color="auto"/>
              <w:left w:val="single" w:sz="6" w:space="0" w:color="auto"/>
              <w:bottom w:val="single" w:sz="6" w:space="0" w:color="auto"/>
              <w:right w:val="single" w:sz="6" w:space="0" w:color="auto"/>
            </w:tcBorders>
          </w:tcPr>
          <w:p>
            <w:r>
              <w:t>175-180</w:t>
            </w:r>
          </w:p>
        </w:tc>
        <w:tc>
          <w:tcPr>
            <w:tcW w:w="370" w:type="pct"/>
            <w:tcBorders>
              <w:top w:val="single" w:sz="6" w:space="0" w:color="auto"/>
              <w:left w:val="single" w:sz="6" w:space="0" w:color="auto"/>
              <w:bottom w:val="single" w:sz="6" w:space="0" w:color="auto"/>
              <w:right w:val="single" w:sz="6" w:space="0" w:color="auto"/>
            </w:tcBorders>
          </w:tcPr>
          <w:p>
            <w:r>
              <w:t>175-180</w:t>
            </w:r>
          </w:p>
        </w:tc>
        <w:tc>
          <w:tcPr>
            <w:tcW w:w="564" w:type="pct"/>
            <w:tcBorders>
              <w:top w:val="single" w:sz="6" w:space="0" w:color="auto"/>
              <w:left w:val="single" w:sz="6" w:space="0" w:color="auto"/>
              <w:bottom w:val="single" w:sz="6" w:space="0" w:color="auto"/>
              <w:right w:val="single" w:sz="6" w:space="0" w:color="auto"/>
            </w:tcBorders>
          </w:tcPr>
          <w:p>
            <w:r>
              <w:t>175-180</w:t>
            </w:r>
          </w:p>
        </w:tc>
        <w:tc>
          <w:tcPr>
            <w:tcW w:w="440" w:type="pct"/>
            <w:tcBorders>
              <w:top w:val="single" w:sz="6" w:space="0" w:color="auto"/>
              <w:left w:val="single" w:sz="6" w:space="0" w:color="auto"/>
              <w:bottom w:val="single" w:sz="6" w:space="0" w:color="auto"/>
              <w:right w:val="single" w:sz="6" w:space="0" w:color="auto"/>
            </w:tcBorders>
          </w:tcPr>
          <w:p>
            <w:r>
              <w:t>Maharashtra-Madhya Pradesh, Gujarat, Chhattisgarh</w:t>
            </w:r>
          </w:p>
        </w:tc>
        <w:tc>
          <w:tcPr>
            <w:tcW w:w="2018" w:type="pct"/>
            <w:tcBorders>
              <w:top w:val="single" w:sz="6" w:space="0" w:color="auto"/>
              <w:left w:val="single" w:sz="6" w:space="0" w:color="auto"/>
              <w:bottom w:val="single" w:sz="6" w:space="0" w:color="auto"/>
              <w:right w:val="single" w:sz="6" w:space="0" w:color="auto"/>
            </w:tcBorders>
          </w:tcPr>
          <w:p>
            <w:r>
              <w:t>Maharashtra-Madhya Pradesh, Gujarat, Chhattisgarh</w:t>
            </w:r>
          </w:p>
        </w:tc>
        <w:tc>
          <w:tcPr>
            <w:tcW w:w="729" w:type="pct"/>
            <w:tcBorders>
              <w:top w:val="single" w:sz="6" w:space="0" w:color="auto"/>
              <w:left w:val="single" w:sz="6" w:space="0" w:color="auto"/>
              <w:bottom w:val="single" w:sz="6" w:space="0" w:color="auto"/>
              <w:right w:val="single" w:sz="6" w:space="0" w:color="auto"/>
            </w:tcBorders>
          </w:tcPr>
          <w:p>
            <w:r>
              <w:t>Maharashtra-Madhya Pradesh, Gujarat, Chhattisgarh</w:t>
            </w:r>
          </w:p>
        </w:tc>
      </w:tr>
      <w:tr w:rsidR="006E08BB" w:rsidRPr="00053060" w14:paraId="4C5F5FA0" w14:textId="77777777" w:rsidTr="00DC016E">
        <w:tc>
          <w:tcPr>
            <w:tcW w:w="196" w:type="pct"/>
            <w:tcBorders>
              <w:top w:val="single" w:sz="6" w:space="0" w:color="auto"/>
              <w:left w:val="single" w:sz="6" w:space="0" w:color="auto"/>
              <w:bottom w:val="single" w:sz="6" w:space="0" w:color="auto"/>
              <w:right w:val="single" w:sz="6" w:space="0" w:color="auto"/>
            </w:tcBorders>
          </w:tcPr>
          <w:p>
            <w:r>
              <w:t>20-21</w:t>
            </w:r>
          </w:p>
        </w:tc>
        <w:tc>
          <w:tcPr>
            <w:tcW w:w="683" w:type="pct"/>
            <w:tcBorders>
              <w:top w:val="single" w:sz="6" w:space="0" w:color="auto"/>
              <w:left w:val="single" w:sz="6" w:space="0" w:color="auto"/>
              <w:bottom w:val="single" w:sz="6" w:space="0" w:color="auto"/>
              <w:right w:val="single" w:sz="6" w:space="0" w:color="auto"/>
            </w:tcBorders>
          </w:tcPr>
          <w:p>
            <w:r>
              <w:t>155-160</w:t>
            </w:r>
          </w:p>
        </w:tc>
        <w:tc>
          <w:tcPr>
            <w:tcW w:w="370" w:type="pct"/>
            <w:tcBorders>
              <w:top w:val="single" w:sz="6" w:space="0" w:color="auto"/>
              <w:left w:val="single" w:sz="6" w:space="0" w:color="auto"/>
              <w:bottom w:val="single" w:sz="6" w:space="0" w:color="auto"/>
              <w:right w:val="single" w:sz="6" w:space="0" w:color="auto"/>
            </w:tcBorders>
          </w:tcPr>
          <w:p>
            <w:r>
              <w:t>155-160</w:t>
            </w:r>
          </w:p>
        </w:tc>
        <w:tc>
          <w:tcPr>
            <w:tcW w:w="564" w:type="pct"/>
            <w:tcBorders>
              <w:top w:val="single" w:sz="6" w:space="0" w:color="auto"/>
              <w:left w:val="single" w:sz="6" w:space="0" w:color="auto"/>
              <w:bottom w:val="single" w:sz="6" w:space="0" w:color="auto"/>
              <w:right w:val="single" w:sz="6" w:space="0" w:color="auto"/>
            </w:tcBorders>
          </w:tcPr>
          <w:p>
            <w:r>
              <w:t>155-160</w:t>
            </w:r>
          </w:p>
        </w:tc>
        <w:tc>
          <w:tcPr>
            <w:tcW w:w="440" w:type="pct"/>
            <w:tcBorders>
              <w:top w:val="single" w:sz="6" w:space="0" w:color="auto"/>
              <w:left w:val="single" w:sz="6" w:space="0" w:color="auto"/>
              <w:bottom w:val="single" w:sz="6" w:space="0" w:color="auto"/>
              <w:right w:val="single" w:sz="6" w:space="0" w:color="auto"/>
            </w:tcBorders>
          </w:tcPr>
          <w:p>
            <w:r>
              <w:t>Maharashtra-Madhya Pradesh, Gujarat, Chhattisgarh, Rajasthan</w:t>
            </w:r>
          </w:p>
        </w:tc>
        <w:tc>
          <w:tcPr>
            <w:tcW w:w="2018" w:type="pct"/>
            <w:tcBorders>
              <w:top w:val="single" w:sz="6" w:space="0" w:color="auto"/>
              <w:left w:val="single" w:sz="6" w:space="0" w:color="auto"/>
              <w:bottom w:val="single" w:sz="6" w:space="0" w:color="auto"/>
              <w:right w:val="single" w:sz="6" w:space="0" w:color="auto"/>
            </w:tcBorders>
          </w:tcPr>
          <w:p>
            <w:r>
              <w:t>Maharashtra-Madhya Pradesh, Gujarat, Chhattisgarh, Rajasthan</w:t>
            </w:r>
          </w:p>
        </w:tc>
        <w:tc>
          <w:tcPr>
            <w:tcW w:w="729" w:type="pct"/>
            <w:tcBorders>
              <w:top w:val="single" w:sz="6" w:space="0" w:color="auto"/>
              <w:left w:val="single" w:sz="6" w:space="0" w:color="auto"/>
              <w:bottom w:val="single" w:sz="6" w:space="0" w:color="auto"/>
              <w:right w:val="single" w:sz="6" w:space="0" w:color="auto"/>
            </w:tcBorders>
          </w:tcPr>
          <w:p>
            <w:r>
              <w:t>Maharashtra-Madhya Pradesh, Gujarat, Chhattisgarh, Rajasthan</w:t>
            </w:r>
          </w:p>
        </w:tc>
      </w:tr>
    </w:tbl>
    <w:p w14:paraId="01E44CDA"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szCs w:val="22"/>
        </w:rPr>
      </w:pPr>
      <w:r/>
    </w:p>
    <w:p w14:paraId="2E6504DD"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b/>
          <w:bCs/>
          <w:szCs w:val="22"/>
        </w:rPr>
      </w:pPr>
      <w:r>
        <w:t>Sowing time</w:t>
      </w:r>
    </w:p>
    <w:p w14:paraId="74785891"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szCs w:val="22"/>
        </w:rPr>
      </w:pPr>
      <w:r>
        <w:t>Turi sowing must be done on time. After the first rains, the farm should be well prepared. Clean the garbage and clean it. Sow in the second fortnight of June. As the sowing is late, the production should be reduced before July 7.</w:t>
      </w:r>
    </w:p>
    <w:p w14:paraId="47EAB20E"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b/>
          <w:bCs/>
          <w:szCs w:val="22"/>
        </w:rPr>
      </w:pPr>
      <w:r>
        <w:t>Interpakes</w:t>
      </w:r>
    </w:p>
    <w:p w14:paraId="11BD94D6"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szCs w:val="22"/>
        </w:rPr>
      </w:pPr>
      <w:r>
        <w:t>Tur is mostly grown as the crop. Tour  millet 1 2, turns  sunflower 1 2, tur  soybean 1 3, tur  sorghum 1 2 or 1 4, tur  cotton 1 61 8, tur  groundnut, tur  mug 1 3, tur  udid 1 3. The consecutive crop of turkey also gives a good yield. Tur-soybean interpret 2 4 or 1 6 Sowing wheat in the kharif season in the kharif season in a consecutive way.</w:t>
      </w:r>
    </w:p>
    <w:p w14:paraId="31038FBD"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szCs w:val="22"/>
        </w:rPr>
      </w:pPr>
      <w:r>
        <w:t>Sowing gap</w:t>
      </w:r>
    </w:p>
    <w:p w14:paraId="70AE0FC3" w14:textId="77777777" w:rsidR="006E08BB" w:rsidRPr="00053060" w:rsidRDefault="006E08BB" w:rsidP="006E08BB">
      <w:pPr>
        <w:autoSpaceDE w:val="0"/>
        <w:autoSpaceDN w:val="0"/>
        <w:adjustRightInd w:val="0"/>
        <w:spacing w:after="13" w:line="240" w:lineRule="auto"/>
        <w:ind w:left="24" w:right="2" w:firstLine="696"/>
        <w:rPr>
          <w:rFonts w:ascii="Sakal Marathi" w:eastAsia="@AR PL UKai CN" w:hAnsi="Sakal Marathi" w:cs="Sakal Marathi"/>
          <w:szCs w:val="22"/>
        </w:rPr>
      </w:pPr>
      <w:r>
        <w:t>If you want to get a consecutive crop, for medium periods of 60 x 20 cm or 90 x 20 cm. The distance should be used. Also, a promising yield of turkey crop sown in the experiment has been obtained, so 180 x 30 cm. Or 90 x 60 cm. Sow in the distance. 180 x 30 cm By planting in the distance, 3 lines of beans are interrupted as 45 x 5 cm. Can be planted in the distance. The soybean crop goes away quickly, as well as more yields from both trumpet and soybean crops.</w:t>
      </w:r>
    </w:p>
    <w:p w14:paraId="609F9E54" w14:textId="77777777" w:rsidR="006E08BB" w:rsidRPr="00053060" w:rsidRDefault="006E08BB" w:rsidP="006E08BB">
      <w:pPr>
        <w:autoSpaceDE w:val="0"/>
        <w:autoSpaceDN w:val="0"/>
        <w:adjustRightInd w:val="0"/>
        <w:spacing w:after="13" w:line="240" w:lineRule="auto"/>
        <w:ind w:left="24" w:right="90" w:hanging="9"/>
        <w:rPr>
          <w:rFonts w:ascii="Sakal Marathi" w:eastAsia="@AR PL UKai CN" w:hAnsi="Sakal Marathi" w:cs="Sakal Marathi"/>
          <w:szCs w:val="22"/>
        </w:rPr>
      </w:pPr>
      <w:r>
        <w:t>Ratio of seed</w:t>
      </w:r>
    </w:p>
    <w:p w14:paraId="6689EB55" w14:textId="77777777" w:rsidR="006E08BB" w:rsidRPr="00053060" w:rsidRDefault="006E08BB" w:rsidP="006E08BB">
      <w:pPr>
        <w:autoSpaceDE w:val="0"/>
        <w:autoSpaceDN w:val="0"/>
        <w:adjustRightInd w:val="0"/>
        <w:spacing w:after="13" w:line="240" w:lineRule="auto"/>
        <w:ind w:left="24" w:right="90" w:firstLine="696"/>
        <w:rPr>
          <w:rFonts w:ascii="Sakal Marathi" w:eastAsia="@AR PL UKai CN" w:hAnsi="Sakal Marathi" w:cs="Sakal Marathi"/>
          <w:szCs w:val="22"/>
        </w:rPr>
      </w:pPr>
      <w:r>
        <w:t>For sowing, 12-15 kg of seeds for sowing and 5 to 6 kg of seed hectare for the long distance are sufficient for the token method.</w:t>
      </w:r>
    </w:p>
    <w:p w14:paraId="54160E85" w14:textId="77777777" w:rsidR="006E08BB" w:rsidRPr="00053060" w:rsidRDefault="006E08BB" w:rsidP="006E08BB">
      <w:pPr>
        <w:autoSpaceDE w:val="0"/>
        <w:autoSpaceDN w:val="0"/>
        <w:adjustRightInd w:val="0"/>
        <w:spacing w:after="13" w:line="240" w:lineRule="auto"/>
        <w:ind w:left="0" w:right="90" w:firstLine="0"/>
        <w:rPr>
          <w:rFonts w:ascii="Sakal Marathi" w:eastAsia="@AR PL UKai CN" w:hAnsi="Sakal Marathi" w:cs="Sakal Marathi"/>
          <w:b/>
          <w:bCs/>
          <w:szCs w:val="22"/>
        </w:rPr>
      </w:pPr>
      <w:r>
        <w:t>Seedlings</w:t>
      </w:r>
    </w:p>
    <w:p w14:paraId="6D37DAB5" w14:textId="77777777" w:rsidR="006E08BB" w:rsidRPr="00053060" w:rsidRDefault="006E08BB" w:rsidP="006E08BB">
      <w:pPr>
        <w:autoSpaceDE w:val="0"/>
        <w:autoSpaceDN w:val="0"/>
        <w:adjustRightInd w:val="0"/>
        <w:spacing w:after="13" w:line="240" w:lineRule="auto"/>
        <w:ind w:left="24" w:right="90" w:firstLine="696"/>
        <w:rPr>
          <w:rFonts w:ascii="Sakal Marathi" w:eastAsia="@AR PL UKai CN" w:hAnsi="Sakal Marathi" w:cs="Sakal Marathi"/>
          <w:szCs w:val="22"/>
        </w:rPr>
      </w:pPr>
      <w:r>
        <w:t>Prior to sowing, 5 grams of trichoderma or 4 grams carboxin 37.5  Thyram 37.5 W.S. This joint fungicide should be processed. After this, 250 grams of rhizobium and PSB zone conservation should be rubbed from a cold solution of jaggery for 10 kg seeds.</w:t>
      </w:r>
    </w:p>
    <w:p w14:paraId="12CE3C28"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b/>
          <w:bCs/>
          <w:szCs w:val="22"/>
        </w:rPr>
      </w:pPr>
      <w:r>
        <w:t>Fertilizer</w:t>
      </w:r>
    </w:p>
    <w:p w14:paraId="0CE67B50" w14:textId="77777777" w:rsidR="006E08BB" w:rsidRPr="00053060" w:rsidRDefault="006E08BB" w:rsidP="006E08BB">
      <w:pPr>
        <w:autoSpaceDE w:val="0"/>
        <w:autoSpaceDN w:val="0"/>
        <w:adjustRightInd w:val="0"/>
        <w:spacing w:after="13" w:line="240" w:lineRule="auto"/>
        <w:ind w:left="24" w:right="2" w:firstLine="696"/>
        <w:rPr>
          <w:rFonts w:ascii="Sakal Marathi" w:eastAsia="@AR PL UKai CN" w:hAnsi="Sakal Marathi" w:cs="Sakal Marathi"/>
          <w:szCs w:val="22"/>
        </w:rPr>
      </w:pPr>
      <w:r>
        <w:t>Tillage</w:t>
      </w:r>
    </w:p>
    <w:p w14:paraId="0115690F"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b/>
          <w:bCs/>
          <w:szCs w:val="22"/>
        </w:rPr>
      </w:pPr>
      <w:r>
        <w:t>Tillage</w:t>
      </w:r>
    </w:p>
    <w:p w14:paraId="2D6C1262" w14:textId="77777777" w:rsidR="006E08BB" w:rsidRPr="00053060" w:rsidRDefault="006E08BB" w:rsidP="006E08BB">
      <w:pPr>
        <w:autoSpaceDE w:val="0"/>
        <w:autoSpaceDN w:val="0"/>
        <w:adjustRightInd w:val="0"/>
        <w:spacing w:after="13" w:line="240" w:lineRule="auto"/>
        <w:ind w:left="24" w:right="90" w:firstLine="696"/>
        <w:rPr>
          <w:rFonts w:ascii="Sakal Marathi" w:eastAsia="@AR PL UKai CN" w:hAnsi="Sakal Marathi" w:cs="Sakal Marathi"/>
          <w:szCs w:val="22"/>
        </w:rPr>
      </w:pPr>
      <w:r>
        <w:t>The first boil should be done 15 to 20 days after sowing. After 15 days, weeding or dripping should be done. For more production, the farm should be kept for 30-45 days after sowing. If weeding is used for weeding, then immediately after sowing sufficient moisture pendimethlein is 500 liters per hectare of water, and 15 to 20 days after sowing, imamox  immazatapper 70 WG. Spray 2 grams per 10 liters of water. Also, 45 days after sowing for more production, the tree is 5 cm above the tree. Turkey should be done only once.</w:t>
      </w:r>
    </w:p>
    <w:p w14:paraId="2609FA58" w14:textId="77777777" w:rsidR="006E08BB" w:rsidRPr="00053060" w:rsidRDefault="006E08BB" w:rsidP="006E08BB">
      <w:pPr>
        <w:autoSpaceDE w:val="0"/>
        <w:autoSpaceDN w:val="0"/>
        <w:adjustRightInd w:val="0"/>
        <w:spacing w:after="13" w:line="240" w:lineRule="auto"/>
        <w:ind w:left="0" w:right="90" w:firstLine="0"/>
        <w:rPr>
          <w:rFonts w:ascii="Sakal Marathi" w:eastAsia="@AR PL UKai CN" w:hAnsi="Sakal Marathi" w:cs="Sakal Marathi"/>
          <w:b/>
          <w:bCs/>
          <w:szCs w:val="22"/>
        </w:rPr>
      </w:pPr>
      <w:r>
        <w:t>Water management</w:t>
      </w:r>
    </w:p>
    <w:p w14:paraId="67D5BE8C" w14:textId="77777777" w:rsidR="006E08BB" w:rsidRPr="00053060" w:rsidRDefault="006E08BB" w:rsidP="006E08BB">
      <w:pPr>
        <w:autoSpaceDE w:val="0"/>
        <w:autoSpaceDN w:val="0"/>
        <w:adjustRightInd w:val="0"/>
        <w:spacing w:after="13" w:line="240" w:lineRule="auto"/>
        <w:ind w:left="24" w:right="90" w:hanging="9"/>
        <w:rPr>
          <w:rFonts w:ascii="Sakal Marathi" w:eastAsia="@AR PL UKai CN" w:hAnsi="Sakal Marathi" w:cs="Sakal Marathi"/>
          <w:szCs w:val="22"/>
        </w:rPr>
      </w:pPr>
      <w:r>
        <w:t>Tur is the crop in the kharif season and it increases the rainfall. However, if there is a breakdown in the rain or if there is water stress and irrigation facilities, the crop should be given in the growth phase 30 to 35 days, in the flower phase 60 to 70 days and the pod filling, or the drip irrigation should be given a day after 50 evaporation. This increases the crop production further. Pusa hydrogel 2.5 kg per hectareorganic substance overlap should be given to the crop in a drought -prone state of 5 tonnes per hectare.</w:t>
      </w:r>
    </w:p>
    <w:p w14:paraId="0DFBE860"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b/>
          <w:bCs/>
          <w:szCs w:val="22"/>
        </w:rPr>
      </w:pPr>
      <w:r>
        <w:t>The pests of the pods ghats, maruka, pisari kite and peanut fish are increasing due to the increase in the prevalence of pesticides in the floral and algae in turkey. Integrated pest management should be used for the control of these pests. Turning of pesticides in this crop is low in pests. An alternative edible of the algae of the turkey pods on the farm dam, e.g. Coal, wildflower, box should be removed from time to time and destroyed. At the time of planting, the sorghum seeds should be applied to 250 ghectare. Five workplace trapshectares should be applied to know the outbreak of algae and control the pests. For the birds in the fields, the English-t-tie bird stops should be set up 50-60 per hectare. As a preventive measure when the crop is flowing, 5  of the nimboli extract or neem pesticide azadirectin is 0.03 per cent 300 ppm 5 ml. The first spraying of water per liter of water should be sprayed. After fifty percent of the flower, spray with HANPV500 LE Heliocil 1.0 ml of water. HANPV The efficiency of these viruses is added to 1 ml of the solution by adding 1 gram of queenpoll powder to survive the ultraviolet rays. Spraying in per liter solution gives effective control of the larvae first and second. After this, if the pests have exceeded the financial damage level in the area of the algae, then Indoxcarb 14.5 percent SC. Fluid 7 ml Or immortin benzoate 5  sg. 3 ml Spray this amount of 10 liters of water per 10.</w:t>
      </w:r>
    </w:p>
    <w:p w14:paraId="140E6F10" w14:textId="77777777" w:rsidR="006E08BB" w:rsidRPr="00053060" w:rsidRDefault="006E08BB" w:rsidP="006E08BB">
      <w:pPr>
        <w:autoSpaceDE w:val="0"/>
        <w:autoSpaceDN w:val="0"/>
        <w:adjustRightInd w:val="0"/>
        <w:spacing w:after="13" w:line="240" w:lineRule="auto"/>
        <w:ind w:left="24" w:right="87" w:firstLine="696"/>
        <w:rPr>
          <w:rFonts w:ascii="Sakal Marathi" w:eastAsia="@AR PL UKai CN" w:hAnsi="Sakal Marathi" w:cs="Sakal Marathi"/>
          <w:szCs w:val="22"/>
        </w:rPr>
      </w:pPr>
      <w:r>
        <w:t>The pests of the pods ghats, maruka, pisari kite and peanut fish are increasing due to the increase in the prevalence of pesticides in the floral and algae in turkey. Integrated pest management should be used for the control of these pests. Turning of pesticides in this crop is low in pests. An alternative edible of the algae of the turkey pods on the farm dam, e.g. Coal, wildflower, box should be removed from time to time and destroyed. At the time of planting, the sorghum seeds should be applied to 250 ghectare. Five workplace trapshectares should be applied to know the outbreak of algae and control the pests. For the birds in the fields, the English-t-tie bird stops should be set up 50-60 per hectare. As a preventive measure when the crop is flowing, 5  of the nimboli extract or neem pesticide azadirectin is 0.03 per cent 300 ppm 5 ml. The first spraying of water per liter of water should be sprayed. After fifty percent of the flower, spray with HANPV500 LE Heliocil 1.0 ml of water. HANPV The efficiency of these viruses is added to 1 ml of the solution by adding 1 gram of queenpoll powder to survive the ultraviolet rays. Spraying in per liter solution gives effective control of the larvae first and second. After this, if the pests have exceeded the financial damage level in the area of the algae, then Indoxcarb 14.5 percent SC. Fluid 7 ml Or immortin benzoate 5  sg. 3 ml Spray this amount of 10 liters of water per 10.</w:t>
      </w:r>
    </w:p>
    <w:p w14:paraId="08C77788" w14:textId="77777777" w:rsidR="006E08BB" w:rsidRPr="00053060" w:rsidRDefault="006E08BB" w:rsidP="006E08BB">
      <w:pPr>
        <w:autoSpaceDE w:val="0"/>
        <w:autoSpaceDN w:val="0"/>
        <w:adjustRightInd w:val="0"/>
        <w:spacing w:after="13" w:line="240" w:lineRule="auto"/>
        <w:ind w:left="24" w:right="2" w:firstLine="696"/>
        <w:rPr>
          <w:rFonts w:ascii="Sakal Marathi" w:eastAsia="@AR PL UKai CN" w:hAnsi="Sakal Marathi" w:cs="Sakal Marathi"/>
          <w:szCs w:val="22"/>
        </w:rPr>
      </w:pPr>
      <w:r>
        <w:t>Removal</w:t>
      </w:r>
    </w:p>
    <w:p w14:paraId="67415127" w14:textId="77777777" w:rsidR="006E08BB" w:rsidRPr="00053060" w:rsidRDefault="006E08BB" w:rsidP="006E08BB">
      <w:pPr>
        <w:autoSpaceDE w:val="0"/>
        <w:autoSpaceDN w:val="0"/>
        <w:adjustRightInd w:val="0"/>
        <w:spacing w:after="13" w:line="240" w:lineRule="auto"/>
        <w:ind w:left="0" w:right="2" w:firstLine="0"/>
        <w:rPr>
          <w:rFonts w:ascii="Sakal Marathi" w:eastAsia="@AR PL UKai CN" w:hAnsi="Sakal Marathi" w:cs="Sakal Marathi"/>
          <w:b/>
          <w:bCs/>
          <w:szCs w:val="22"/>
        </w:rPr>
      </w:pPr>
      <w:r>
        <w:t>Removal</w:t>
      </w:r>
    </w:p>
    <w:p w14:paraId="4FD34093"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szCs w:val="22"/>
        </w:rPr>
      </w:pPr>
      <w:r>
        <w:t>When the turkey pods are dried, mechanical harvesting or harvesting the crop and sowing on the dough. Tour crop should not be taken out, as the infection of the disease is likely to increase.</w:t>
      </w:r>
    </w:p>
    <w:p w14:paraId="76612775"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b/>
          <w:bCs/>
          <w:szCs w:val="22"/>
        </w:rPr>
      </w:pPr>
      <w:r/>
    </w:p>
    <w:p w14:paraId="0833AE77"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szCs w:val="22"/>
        </w:rPr>
      </w:pPr>
      <w:r>
        <w:t>Storage</w:t>
      </w:r>
    </w:p>
    <w:p w14:paraId="41B8C18E" w14:textId="77777777" w:rsidR="006E08BB" w:rsidRPr="00053060" w:rsidRDefault="006E08BB" w:rsidP="006E08BB">
      <w:pPr>
        <w:autoSpaceDE w:val="0"/>
        <w:autoSpaceDN w:val="0"/>
        <w:adjustRightInd w:val="0"/>
        <w:spacing w:after="13" w:line="240" w:lineRule="auto"/>
        <w:ind w:left="24" w:right="2" w:firstLine="696"/>
        <w:rPr>
          <w:rFonts w:ascii="Sakal Marathi" w:eastAsia="@AR PL UKai CN" w:hAnsi="Sakal Marathi" w:cs="Sakal Marathi"/>
          <w:szCs w:val="22"/>
        </w:rPr>
      </w:pPr>
      <w:r>
        <w:t>Production</w:t>
      </w:r>
    </w:p>
    <w:p w14:paraId="67E63282"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b/>
          <w:bCs/>
          <w:szCs w:val="22"/>
        </w:rPr>
      </w:pPr>
      <w:r>
        <w:t>Production</w:t>
      </w:r>
    </w:p>
    <w:p w14:paraId="052CA1D6"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szCs w:val="22"/>
        </w:rPr>
      </w:pPr>
      <w:r>
        <w:t>In this way, the use of improved varieties and technology can yield an average of 18 to 20 quintals per hectare.</w:t>
      </w:r>
    </w:p>
    <w:p w14:paraId="1C4944D8"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p>
    <w:p w14:paraId="41E2CB7D"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 w:val="28"/>
          <w:szCs w:val="28"/>
        </w:rPr>
      </w:pPr>
      <w:r>
        <w:t>Jump</w:t>
      </w:r>
    </w:p>
    <w:p w14:paraId="34A55D0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During the kharif season, the important crops are mung and udid following the turkey. Both of these crops are cultivated on an area of 4 to 5 lakh hectares every year in Maharashtra. Moog and Udi are the crops of 70 to 80 days, so they can also avail a little rainfall. Both these crops are very important for the double and mixed crop method.</w:t>
      </w:r>
    </w:p>
    <w:p w14:paraId="46EE3DCA"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land</w:t>
      </w:r>
    </w:p>
    <w:p w14:paraId="3CC5585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Medium to heavy, good drainage land is required. Avoid watering water, alkaline, chopper or very light soil.</w:t>
      </w:r>
    </w:p>
    <w:p w14:paraId="79DA8892"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Premature</w:t>
      </w:r>
    </w:p>
    <w:p w14:paraId="4FB6451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Good prematurely is the essential thing for the more production of mung and udida. For this, the land should be removed before the summer. It should be given a good heat and as soon as the monsoon begins, the clan should be taken. Dry, waste, garbage, and squeeze. At the same time, add 5 tonnes of good roasted dung.</w:t>
      </w:r>
    </w:p>
    <w:p w14:paraId="1E868850"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Sowing time</w:t>
      </w:r>
    </w:p>
    <w:p w14:paraId="2A28149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Both mung and urad crops are in the kharif season. Therefore, after the first sowing rainfall of the monsoon and the soil falls, the sowing should be completed in the second fortnight of June. As the sowing is late, the production decreases a majority. Sowing should not be done after July 7.</w:t>
      </w:r>
    </w:p>
    <w:p w14:paraId="5EA9DEA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Improved varieties</w:t>
      </w:r>
    </w:p>
    <w:p w14:paraId="35CFC70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There are many varieties available in Muga, which is useful for both kharif and summer seasons. Flowers in the mugs are conscious and B.M. 2003-02 are two varieties of brown immune and better varieties that produce more producing.</w:t>
      </w:r>
    </w:p>
    <w:p w14:paraId="7F12EB8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Kopargaon - 1 is a variety of mugs and it is a major outbreak of Bhakuri disease. Therefore, this variety should be avoided. Udida has only a few varieties. Among them, TAU-1 varieties are best regarded. These varieties are black grains and the duration of maturity is 70 to 85 days.</w:t>
      </w:r>
    </w:p>
    <w:tbl>
      <w:tblPr>
        <w:tblW w:w="5000" w:type="pct"/>
        <w:tblCellMar>
          <w:left w:w="20" w:type="dxa"/>
          <w:right w:w="20" w:type="dxa"/>
        </w:tblCellMar>
        <w:tblLook w:val="0000" w:firstRow="0" w:lastRow="0" w:firstColumn="0" w:lastColumn="0" w:noHBand="0" w:noVBand="0"/>
      </w:tblPr>
      <w:tblGrid>
        <w:gridCol w:w="484"/>
        <w:gridCol w:w="1168"/>
        <w:gridCol w:w="785"/>
        <w:gridCol w:w="1054"/>
        <w:gridCol w:w="817"/>
        <w:gridCol w:w="3900"/>
        <w:gridCol w:w="1136"/>
      </w:tblGrid>
      <w:tr w:rsidR="006E08BB" w:rsidRPr="00053060" w14:paraId="57D147A9" w14:textId="77777777" w:rsidTr="00DC016E">
        <w:tc>
          <w:tcPr>
            <w:tcW w:w="259" w:type="pct"/>
            <w:tcBorders>
              <w:top w:val="single" w:sz="6" w:space="0" w:color="auto"/>
              <w:left w:val="single" w:sz="6" w:space="0" w:color="auto"/>
              <w:bottom w:val="nil"/>
              <w:right w:val="single" w:sz="6" w:space="0" w:color="auto"/>
            </w:tcBorders>
          </w:tcPr>
          <w:p>
            <w:r>
              <w:t>A.</w:t>
            </w:r>
          </w:p>
        </w:tc>
        <w:tc>
          <w:tcPr>
            <w:tcW w:w="625" w:type="pct"/>
            <w:tcBorders>
              <w:top w:val="single" w:sz="6" w:space="0" w:color="auto"/>
              <w:left w:val="single" w:sz="6" w:space="0" w:color="auto"/>
              <w:bottom w:val="nil"/>
              <w:right w:val="single" w:sz="6" w:space="0" w:color="auto"/>
            </w:tcBorders>
          </w:tcPr>
          <w:p>
            <w:r>
              <w:t>Mug</w:t>
            </w:r>
          </w:p>
        </w:tc>
        <w:tc>
          <w:tcPr>
            <w:tcW w:w="420" w:type="pct"/>
            <w:tcBorders>
              <w:top w:val="single" w:sz="6" w:space="0" w:color="auto"/>
              <w:left w:val="single" w:sz="6" w:space="0" w:color="auto"/>
              <w:bottom w:val="nil"/>
              <w:right w:val="single" w:sz="6" w:space="0" w:color="auto"/>
            </w:tcBorders>
          </w:tcPr>
          <w:p>
            <w:r>
              <w:t>Broadcast</w:t>
            </w:r>
          </w:p>
        </w:tc>
        <w:tc>
          <w:tcPr>
            <w:tcW w:w="564" w:type="pct"/>
            <w:tcBorders>
              <w:top w:val="single" w:sz="6" w:space="0" w:color="auto"/>
              <w:left w:val="single" w:sz="6" w:space="0" w:color="auto"/>
              <w:bottom w:val="nil"/>
              <w:right w:val="single" w:sz="6" w:space="0" w:color="auto"/>
            </w:tcBorders>
          </w:tcPr>
          <w:p>
            <w:r>
              <w:t>Crop</w:t>
            </w:r>
          </w:p>
        </w:tc>
        <w:tc>
          <w:tcPr>
            <w:tcW w:w="437" w:type="pct"/>
            <w:tcBorders>
              <w:top w:val="single" w:sz="6" w:space="0" w:color="auto"/>
              <w:left w:val="single" w:sz="6" w:space="0" w:color="auto"/>
              <w:bottom w:val="nil"/>
              <w:right w:val="single" w:sz="6" w:space="0" w:color="auto"/>
            </w:tcBorders>
          </w:tcPr>
          <w:p>
            <w:r>
              <w:t>Yield</w:t>
            </w:r>
          </w:p>
        </w:tc>
        <w:tc>
          <w:tcPr>
            <w:tcW w:w="2087" w:type="pct"/>
            <w:tcBorders>
              <w:top w:val="single" w:sz="6" w:space="0" w:color="auto"/>
              <w:left w:val="single" w:sz="6" w:space="0" w:color="auto"/>
              <w:bottom w:val="nil"/>
              <w:right w:val="single" w:sz="6" w:space="0" w:color="auto"/>
            </w:tcBorders>
          </w:tcPr>
          <w:p>
            <w:r>
              <w:t>Features</w:t>
            </w:r>
          </w:p>
        </w:tc>
        <w:tc>
          <w:tcPr>
            <w:tcW w:w="608" w:type="pct"/>
            <w:tcBorders>
              <w:top w:val="single" w:sz="6" w:space="0" w:color="auto"/>
              <w:left w:val="single" w:sz="6" w:space="0" w:color="auto"/>
              <w:bottom w:val="nil"/>
              <w:right w:val="single" w:sz="6" w:space="0" w:color="auto"/>
            </w:tcBorders>
          </w:tcPr>
          <w:p>
            <w:r>
              <w:t>Unprecedented</w:t>
            </w:r>
          </w:p>
        </w:tc>
      </w:tr>
      <w:tr w:rsidR="006E08BB" w:rsidRPr="00053060" w14:paraId="33249E54" w14:textId="77777777" w:rsidTr="00DC016E">
        <w:tc>
          <w:tcPr>
            <w:tcW w:w="259" w:type="pct"/>
            <w:tcBorders>
              <w:top w:val="nil"/>
              <w:left w:val="single" w:sz="6" w:space="0" w:color="auto"/>
              <w:bottom w:val="single" w:sz="6" w:space="0" w:color="auto"/>
              <w:right w:val="single" w:sz="6" w:space="0" w:color="auto"/>
            </w:tcBorders>
          </w:tcPr>
          <w:p>
            <w:r>
              <w:t>Quin</w:t>
            </w:r>
          </w:p>
        </w:tc>
        <w:tc>
          <w:tcPr>
            <w:tcW w:w="625" w:type="pct"/>
            <w:tcBorders>
              <w:top w:val="nil"/>
              <w:left w:val="single" w:sz="6" w:space="0" w:color="auto"/>
              <w:bottom w:val="single" w:sz="6" w:space="0" w:color="auto"/>
              <w:right w:val="single" w:sz="6" w:space="0" w:color="auto"/>
            </w:tcBorders>
          </w:tcPr>
          <w:p>
            <w:r>
              <w:t xml:space="preserve">   </w:t>
            </w:r>
          </w:p>
        </w:tc>
        <w:tc>
          <w:tcPr>
            <w:tcW w:w="420" w:type="pct"/>
            <w:tcBorders>
              <w:top w:val="nil"/>
              <w:left w:val="single" w:sz="6" w:space="0" w:color="auto"/>
              <w:bottom w:val="single" w:sz="6" w:space="0" w:color="auto"/>
              <w:right w:val="single" w:sz="6" w:space="0" w:color="auto"/>
            </w:tcBorders>
          </w:tcPr>
          <w:p>
            <w:r>
              <w:t>Quin</w:t>
            </w:r>
          </w:p>
        </w:tc>
        <w:tc>
          <w:tcPr>
            <w:tcW w:w="564" w:type="pct"/>
            <w:tcBorders>
              <w:top w:val="nil"/>
              <w:left w:val="single" w:sz="6" w:space="0" w:color="auto"/>
              <w:bottom w:val="single" w:sz="6" w:space="0" w:color="auto"/>
              <w:right w:val="single" w:sz="6" w:space="0" w:color="auto"/>
            </w:tcBorders>
          </w:tcPr>
          <w:p>
            <w:r>
              <w:t>State</w:t>
            </w:r>
          </w:p>
        </w:tc>
        <w:tc>
          <w:tcPr>
            <w:tcW w:w="437" w:type="pct"/>
            <w:tcBorders>
              <w:top w:val="nil"/>
              <w:left w:val="single" w:sz="6" w:space="0" w:color="auto"/>
              <w:bottom w:val="single" w:sz="6" w:space="0" w:color="auto"/>
              <w:right w:val="single" w:sz="6" w:space="0" w:color="auto"/>
            </w:tcBorders>
          </w:tcPr>
          <w:p>
            <w:r>
              <w:t>State</w:t>
            </w:r>
          </w:p>
        </w:tc>
        <w:tc>
          <w:tcPr>
            <w:tcW w:w="2087" w:type="pct"/>
            <w:tcBorders>
              <w:top w:val="nil"/>
              <w:left w:val="single" w:sz="6" w:space="0" w:color="auto"/>
              <w:bottom w:val="single" w:sz="6" w:space="0" w:color="auto"/>
              <w:right w:val="single" w:sz="6" w:space="0" w:color="auto"/>
            </w:tcBorders>
          </w:tcPr>
          <w:p>
            <w:r>
              <w:t xml:space="preserve"> </w:t>
            </w:r>
          </w:p>
        </w:tc>
        <w:tc>
          <w:tcPr>
            <w:tcW w:w="608" w:type="pct"/>
            <w:tcBorders>
              <w:top w:val="nil"/>
              <w:left w:val="single" w:sz="6" w:space="0" w:color="auto"/>
              <w:bottom w:val="single" w:sz="6" w:space="0" w:color="auto"/>
              <w:right w:val="single" w:sz="6" w:space="0" w:color="auto"/>
            </w:tcBorders>
          </w:tcPr>
          <w:p>
            <w:r>
              <w:t>State</w:t>
            </w:r>
          </w:p>
        </w:tc>
      </w:tr>
      <w:tr w:rsidR="006E08BB" w:rsidRPr="00053060" w14:paraId="38BE291A" w14:textId="77777777" w:rsidTr="00DC016E">
        <w:tc>
          <w:tcPr>
            <w:tcW w:w="259" w:type="pct"/>
            <w:tcBorders>
              <w:top w:val="single" w:sz="6" w:space="0" w:color="auto"/>
              <w:left w:val="single" w:sz="6" w:space="0" w:color="auto"/>
              <w:bottom w:val="single" w:sz="6" w:space="0" w:color="auto"/>
              <w:right w:val="single" w:sz="6" w:space="0" w:color="auto"/>
            </w:tcBorders>
          </w:tcPr>
          <w:p>
            <w:r>
              <w:t>65-70</w:t>
            </w:r>
          </w:p>
        </w:tc>
        <w:tc>
          <w:tcPr>
            <w:tcW w:w="625" w:type="pct"/>
            <w:tcBorders>
              <w:top w:val="single" w:sz="6" w:space="0" w:color="auto"/>
              <w:left w:val="single" w:sz="6" w:space="0" w:color="auto"/>
              <w:bottom w:val="single" w:sz="6" w:space="0" w:color="auto"/>
              <w:right w:val="single" w:sz="6" w:space="0" w:color="auto"/>
            </w:tcBorders>
          </w:tcPr>
          <w:p>
            <w:r>
              <w:t>12-14</w:t>
            </w:r>
          </w:p>
        </w:tc>
        <w:tc>
          <w:tcPr>
            <w:tcW w:w="420" w:type="pct"/>
            <w:tcBorders>
              <w:top w:val="single" w:sz="6" w:space="0" w:color="auto"/>
              <w:left w:val="single" w:sz="6" w:space="0" w:color="auto"/>
              <w:bottom w:val="single" w:sz="6" w:space="0" w:color="auto"/>
              <w:right w:val="single" w:sz="6" w:space="0" w:color="auto"/>
            </w:tcBorders>
          </w:tcPr>
          <w:p>
            <w:r>
              <w:t>More income, tapore green grains</w:t>
            </w:r>
          </w:p>
        </w:tc>
        <w:tc>
          <w:tcPr>
            <w:tcW w:w="564" w:type="pct"/>
            <w:tcBorders>
              <w:top w:val="single" w:sz="6" w:space="0" w:color="auto"/>
              <w:left w:val="single" w:sz="6" w:space="0" w:color="auto"/>
              <w:bottom w:val="single" w:sz="6" w:space="0" w:color="auto"/>
              <w:right w:val="single" w:sz="6" w:space="0" w:color="auto"/>
            </w:tcBorders>
          </w:tcPr>
          <w:p>
            <w:r>
              <w:t>12-14</w:t>
            </w:r>
          </w:p>
        </w:tc>
        <w:tc>
          <w:tcPr>
            <w:tcW w:w="437" w:type="pct"/>
            <w:tcBorders>
              <w:top w:val="single" w:sz="6" w:space="0" w:color="auto"/>
              <w:left w:val="single" w:sz="6" w:space="0" w:color="auto"/>
              <w:bottom w:val="single" w:sz="6" w:space="0" w:color="auto"/>
              <w:right w:val="single" w:sz="6" w:space="0" w:color="auto"/>
            </w:tcBorders>
          </w:tcPr>
          <w:p>
            <w:r>
              <w:t>More income, tapore green grains</w:t>
            </w:r>
          </w:p>
        </w:tc>
        <w:tc>
          <w:tcPr>
            <w:tcW w:w="2087" w:type="pct"/>
            <w:tcBorders>
              <w:top w:val="single" w:sz="6" w:space="0" w:color="auto"/>
              <w:left w:val="single" w:sz="6" w:space="0" w:color="auto"/>
              <w:bottom w:val="single" w:sz="6" w:space="0" w:color="auto"/>
              <w:right w:val="single" w:sz="6" w:space="0" w:color="auto"/>
            </w:tcBorders>
          </w:tcPr>
          <w:p>
            <w:r>
              <w:t>More income, tapore green grains</w:t>
            </w:r>
          </w:p>
        </w:tc>
        <w:tc>
          <w:tcPr>
            <w:tcW w:w="608" w:type="pct"/>
            <w:tcBorders>
              <w:top w:val="single" w:sz="6" w:space="0" w:color="auto"/>
              <w:left w:val="single" w:sz="6" w:space="0" w:color="auto"/>
              <w:bottom w:val="single" w:sz="6" w:space="0" w:color="auto"/>
              <w:right w:val="single" w:sz="6" w:space="0" w:color="auto"/>
            </w:tcBorders>
          </w:tcPr>
          <w:p>
            <w:r>
              <w:t>Maharashtra</w:t>
            </w:r>
          </w:p>
        </w:tc>
      </w:tr>
      <w:tr w:rsidR="006E08BB" w:rsidRPr="00053060" w14:paraId="38117F46" w14:textId="77777777" w:rsidTr="00DC016E">
        <w:tc>
          <w:tcPr>
            <w:tcW w:w="259" w:type="pct"/>
            <w:tcBorders>
              <w:top w:val="single" w:sz="6" w:space="0" w:color="auto"/>
              <w:left w:val="single" w:sz="6" w:space="0" w:color="auto"/>
              <w:bottom w:val="single" w:sz="6" w:space="0" w:color="auto"/>
              <w:right w:val="single" w:sz="6" w:space="0" w:color="auto"/>
            </w:tcBorders>
          </w:tcPr>
          <w:p>
            <w:r>
              <w:t>2020</w:t>
            </w:r>
          </w:p>
        </w:tc>
        <w:tc>
          <w:tcPr>
            <w:tcW w:w="625" w:type="pct"/>
            <w:tcBorders>
              <w:top w:val="single" w:sz="6" w:space="0" w:color="auto"/>
              <w:left w:val="single" w:sz="6" w:space="0" w:color="auto"/>
              <w:bottom w:val="single" w:sz="6" w:space="0" w:color="auto"/>
              <w:right w:val="single" w:sz="6" w:space="0" w:color="auto"/>
            </w:tcBorders>
          </w:tcPr>
          <w:p>
            <w:r>
              <w:t>2020</w:t>
            </w:r>
          </w:p>
        </w:tc>
        <w:tc>
          <w:tcPr>
            <w:tcW w:w="420" w:type="pct"/>
            <w:tcBorders>
              <w:top w:val="single" w:sz="6" w:space="0" w:color="auto"/>
              <w:left w:val="single" w:sz="6" w:space="0" w:color="auto"/>
              <w:bottom w:val="single" w:sz="6" w:space="0" w:color="auto"/>
              <w:right w:val="single" w:sz="6" w:space="0" w:color="auto"/>
            </w:tcBorders>
          </w:tcPr>
          <w:p>
            <w:r>
              <w:t>12-15</w:t>
            </w:r>
          </w:p>
        </w:tc>
        <w:tc>
          <w:tcPr>
            <w:tcW w:w="564" w:type="pct"/>
            <w:tcBorders>
              <w:top w:val="single" w:sz="6" w:space="0" w:color="auto"/>
              <w:left w:val="single" w:sz="6" w:space="0" w:color="auto"/>
              <w:bottom w:val="single" w:sz="6" w:space="0" w:color="auto"/>
              <w:right w:val="single" w:sz="6" w:space="0" w:color="auto"/>
            </w:tcBorders>
          </w:tcPr>
          <w:p>
            <w:r>
              <w:t>12-15</w:t>
            </w:r>
          </w:p>
        </w:tc>
        <w:tc>
          <w:tcPr>
            <w:tcW w:w="437" w:type="pct"/>
            <w:tcBorders>
              <w:top w:val="single" w:sz="6" w:space="0" w:color="auto"/>
              <w:left w:val="single" w:sz="6" w:space="0" w:color="auto"/>
              <w:bottom w:val="single" w:sz="6" w:space="0" w:color="auto"/>
              <w:right w:val="single" w:sz="6" w:space="0" w:color="auto"/>
            </w:tcBorders>
          </w:tcPr>
          <w:p>
            <w:r>
              <w:t>Tapore green grains, long peanuts, brown immunity, more productive</w:t>
            </w:r>
          </w:p>
        </w:tc>
        <w:tc>
          <w:tcPr>
            <w:tcW w:w="2087" w:type="pct"/>
            <w:tcBorders>
              <w:top w:val="single" w:sz="6" w:space="0" w:color="auto"/>
              <w:left w:val="single" w:sz="6" w:space="0" w:color="auto"/>
              <w:bottom w:val="single" w:sz="6" w:space="0" w:color="auto"/>
              <w:right w:val="single" w:sz="6" w:space="0" w:color="auto"/>
            </w:tcBorders>
          </w:tcPr>
          <w:p>
            <w:r>
              <w:t>Tapore green grains, long peanuts, brown immunity, more productive</w:t>
            </w:r>
          </w:p>
        </w:tc>
        <w:tc>
          <w:tcPr>
            <w:tcW w:w="608" w:type="pct"/>
            <w:tcBorders>
              <w:top w:val="single" w:sz="6" w:space="0" w:color="auto"/>
              <w:left w:val="single" w:sz="6" w:space="0" w:color="auto"/>
              <w:bottom w:val="single" w:sz="6" w:space="0" w:color="auto"/>
              <w:right w:val="single" w:sz="6" w:space="0" w:color="auto"/>
            </w:tcBorders>
          </w:tcPr>
          <w:p>
            <w:r>
              <w:t>Maharashtra</w:t>
            </w:r>
          </w:p>
        </w:tc>
      </w:tr>
      <w:tr w:rsidR="006E08BB" w:rsidRPr="00053060" w14:paraId="62060E28" w14:textId="77777777" w:rsidTr="00DC016E">
        <w:tc>
          <w:tcPr>
            <w:tcW w:w="259" w:type="pct"/>
            <w:tcBorders>
              <w:top w:val="single" w:sz="6" w:space="0" w:color="auto"/>
              <w:left w:val="single" w:sz="6" w:space="0" w:color="auto"/>
              <w:bottom w:val="single" w:sz="6" w:space="0" w:color="auto"/>
              <w:right w:val="single" w:sz="6" w:space="0" w:color="auto"/>
            </w:tcBorders>
          </w:tcPr>
          <w:p>
            <w:r>
              <w:t>I.P.M. 205-7 Virat</w:t>
            </w:r>
          </w:p>
        </w:tc>
        <w:tc>
          <w:tcPr>
            <w:tcW w:w="625" w:type="pct"/>
            <w:tcBorders>
              <w:top w:val="single" w:sz="6" w:space="0" w:color="auto"/>
              <w:left w:val="single" w:sz="6" w:space="0" w:color="auto"/>
              <w:bottom w:val="single" w:sz="6" w:space="0" w:color="auto"/>
              <w:right w:val="single" w:sz="6" w:space="0" w:color="auto"/>
            </w:tcBorders>
          </w:tcPr>
          <w:p>
            <w:r>
              <w:t>I.P.M. 205-7 Virat</w:t>
            </w:r>
          </w:p>
        </w:tc>
        <w:tc>
          <w:tcPr>
            <w:tcW w:w="420" w:type="pct"/>
            <w:tcBorders>
              <w:top w:val="single" w:sz="6" w:space="0" w:color="auto"/>
              <w:left w:val="single" w:sz="6" w:space="0" w:color="auto"/>
              <w:bottom w:val="single" w:sz="6" w:space="0" w:color="auto"/>
              <w:right w:val="single" w:sz="6" w:space="0" w:color="auto"/>
            </w:tcBorders>
          </w:tcPr>
          <w:p>
            <w:r>
              <w:t>10-11</w:t>
            </w:r>
          </w:p>
        </w:tc>
        <w:tc>
          <w:tcPr>
            <w:tcW w:w="564" w:type="pct"/>
            <w:tcBorders>
              <w:top w:val="single" w:sz="6" w:space="0" w:color="auto"/>
              <w:left w:val="single" w:sz="6" w:space="0" w:color="auto"/>
              <w:bottom w:val="single" w:sz="6" w:space="0" w:color="auto"/>
              <w:right w:val="single" w:sz="6" w:space="0" w:color="auto"/>
            </w:tcBorders>
          </w:tcPr>
          <w:p>
            <w:r>
              <w:t>10-11</w:t>
            </w:r>
          </w:p>
        </w:tc>
        <w:tc>
          <w:tcPr>
            <w:tcW w:w="437" w:type="pct"/>
            <w:tcBorders>
              <w:top w:val="single" w:sz="6" w:space="0" w:color="auto"/>
              <w:left w:val="single" w:sz="6" w:space="0" w:color="auto"/>
              <w:bottom w:val="single" w:sz="6" w:space="0" w:color="auto"/>
              <w:right w:val="single" w:sz="6" w:space="0" w:color="auto"/>
            </w:tcBorders>
          </w:tcPr>
          <w:p>
            <w:r>
              <w:t>All departments of the country</w:t>
            </w:r>
          </w:p>
        </w:tc>
        <w:tc>
          <w:tcPr>
            <w:tcW w:w="2087" w:type="pct"/>
            <w:tcBorders>
              <w:top w:val="single" w:sz="6" w:space="0" w:color="auto"/>
              <w:left w:val="single" w:sz="6" w:space="0" w:color="auto"/>
              <w:bottom w:val="single" w:sz="6" w:space="0" w:color="auto"/>
              <w:right w:val="single" w:sz="6" w:space="0" w:color="auto"/>
            </w:tcBorders>
          </w:tcPr>
          <w:p>
            <w:r>
              <w:t>All departments of the country</w:t>
            </w:r>
          </w:p>
        </w:tc>
        <w:tc>
          <w:tcPr>
            <w:tcW w:w="608" w:type="pct"/>
            <w:tcBorders>
              <w:top w:val="single" w:sz="6" w:space="0" w:color="auto"/>
              <w:left w:val="single" w:sz="6" w:space="0" w:color="auto"/>
              <w:bottom w:val="single" w:sz="6" w:space="0" w:color="auto"/>
              <w:right w:val="single" w:sz="6" w:space="0" w:color="auto"/>
            </w:tcBorders>
          </w:tcPr>
          <w:p>
            <w:r>
              <w:t>All departments of the country</w:t>
            </w:r>
          </w:p>
        </w:tc>
      </w:tr>
      <w:tr w:rsidR="006E08BB" w:rsidRPr="00053060" w14:paraId="1E3BCCD2" w14:textId="77777777" w:rsidTr="00DC016E">
        <w:tc>
          <w:tcPr>
            <w:tcW w:w="259" w:type="pct"/>
            <w:tcBorders>
              <w:top w:val="single" w:sz="6" w:space="0" w:color="auto"/>
              <w:left w:val="single" w:sz="6" w:space="0" w:color="auto"/>
              <w:bottom w:val="single" w:sz="6" w:space="0" w:color="auto"/>
              <w:right w:val="single" w:sz="6" w:space="0" w:color="auto"/>
            </w:tcBorders>
          </w:tcPr>
          <w:p>
            <w:r>
              <w:t>65-70</w:t>
            </w:r>
          </w:p>
        </w:tc>
        <w:tc>
          <w:tcPr>
            <w:tcW w:w="625" w:type="pct"/>
            <w:tcBorders>
              <w:top w:val="single" w:sz="6" w:space="0" w:color="auto"/>
              <w:left w:val="single" w:sz="6" w:space="0" w:color="auto"/>
              <w:bottom w:val="single" w:sz="6" w:space="0" w:color="auto"/>
              <w:right w:val="single" w:sz="6" w:space="0" w:color="auto"/>
            </w:tcBorders>
          </w:tcPr>
          <w:p>
            <w:r>
              <w:t>65-70</w:t>
            </w:r>
          </w:p>
        </w:tc>
        <w:tc>
          <w:tcPr>
            <w:tcW w:w="420" w:type="pct"/>
            <w:tcBorders>
              <w:top w:val="single" w:sz="6" w:space="0" w:color="auto"/>
              <w:left w:val="single" w:sz="6" w:space="0" w:color="auto"/>
              <w:bottom w:val="single" w:sz="6" w:space="0" w:color="auto"/>
              <w:right w:val="single" w:sz="6" w:space="0" w:color="auto"/>
            </w:tcBorders>
          </w:tcPr>
          <w:p>
            <w:r>
              <w:t>Fifth note of musical scale. Maharashtra-</w:t>
            </w:r>
          </w:p>
        </w:tc>
        <w:tc>
          <w:tcPr>
            <w:tcW w:w="564" w:type="pct"/>
            <w:tcBorders>
              <w:top w:val="single" w:sz="6" w:space="0" w:color="auto"/>
              <w:left w:val="single" w:sz="6" w:space="0" w:color="auto"/>
              <w:bottom w:val="single" w:sz="6" w:space="0" w:color="auto"/>
              <w:right w:val="single" w:sz="6" w:space="0" w:color="auto"/>
            </w:tcBorders>
          </w:tcPr>
          <w:p>
            <w:r>
              <w:t>Medium tapore grains, brown, yellow virus resistant to disease, suitable for late sowing</w:t>
            </w:r>
          </w:p>
        </w:tc>
        <w:tc>
          <w:tcPr>
            <w:tcW w:w="437" w:type="pct"/>
            <w:tcBorders>
              <w:top w:val="single" w:sz="6" w:space="0" w:color="auto"/>
              <w:left w:val="single" w:sz="6" w:space="0" w:color="auto"/>
              <w:bottom w:val="single" w:sz="6" w:space="0" w:color="auto"/>
              <w:right w:val="single" w:sz="6" w:space="0" w:color="auto"/>
            </w:tcBorders>
          </w:tcPr>
          <w:p>
            <w:r>
              <w:t>Medium tapore grains, brown, yellow virus resistant to disease, suitable for late sowing</w:t>
            </w:r>
          </w:p>
        </w:tc>
        <w:tc>
          <w:tcPr>
            <w:tcW w:w="2087" w:type="pct"/>
            <w:tcBorders>
              <w:top w:val="single" w:sz="6" w:space="0" w:color="auto"/>
              <w:left w:val="single" w:sz="6" w:space="0" w:color="auto"/>
              <w:bottom w:val="single" w:sz="6" w:space="0" w:color="auto"/>
              <w:right w:val="single" w:sz="6" w:space="0" w:color="auto"/>
            </w:tcBorders>
          </w:tcPr>
          <w:p>
            <w:r>
              <w:t>Medium tapore grains, brown, yellow virus resistant to disease, suitable for late sowing</w:t>
            </w:r>
          </w:p>
        </w:tc>
        <w:tc>
          <w:tcPr>
            <w:tcW w:w="608" w:type="pct"/>
            <w:tcBorders>
              <w:top w:val="single" w:sz="6" w:space="0" w:color="auto"/>
              <w:left w:val="single" w:sz="6" w:space="0" w:color="auto"/>
              <w:bottom w:val="single" w:sz="6" w:space="0" w:color="auto"/>
              <w:right w:val="single" w:sz="6" w:space="0" w:color="auto"/>
            </w:tcBorders>
          </w:tcPr>
          <w:p>
            <w:r>
              <w:t>Fifth note of musical scale. Maharashtra-</w:t>
            </w:r>
          </w:p>
        </w:tc>
      </w:tr>
    </w:tbl>
    <w:p w14:paraId="772D5B9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tbl>
      <w:tblPr>
        <w:tblW w:w="0" w:type="auto"/>
        <w:tblLayout w:type="fixed"/>
        <w:tblCellMar>
          <w:left w:w="20" w:type="dxa"/>
          <w:right w:w="20" w:type="dxa"/>
        </w:tblCellMar>
        <w:tblLook w:val="0000" w:firstRow="0" w:lastRow="0" w:firstColumn="0" w:lastColumn="0" w:noHBand="0" w:noVBand="0"/>
      </w:tblPr>
      <w:tblGrid>
        <w:gridCol w:w="484"/>
        <w:gridCol w:w="1493"/>
        <w:gridCol w:w="709"/>
        <w:gridCol w:w="1134"/>
        <w:gridCol w:w="992"/>
        <w:gridCol w:w="3396"/>
        <w:gridCol w:w="1136"/>
      </w:tblGrid>
      <w:tr w:rsidR="006E08BB" w:rsidRPr="00053060" w14:paraId="7877C723" w14:textId="77777777" w:rsidTr="00DC016E">
        <w:tc>
          <w:tcPr>
            <w:tcW w:w="484" w:type="dxa"/>
            <w:tcBorders>
              <w:top w:val="single" w:sz="6" w:space="0" w:color="auto"/>
              <w:left w:val="single" w:sz="6" w:space="0" w:color="auto"/>
              <w:bottom w:val="nil"/>
              <w:right w:val="single" w:sz="6" w:space="0" w:color="auto"/>
            </w:tcBorders>
          </w:tcPr>
          <w:p>
            <w:r>
              <w:t>A.</w:t>
            </w:r>
          </w:p>
        </w:tc>
        <w:tc>
          <w:tcPr>
            <w:tcW w:w="1493" w:type="dxa"/>
            <w:tcBorders>
              <w:top w:val="single" w:sz="6" w:space="0" w:color="auto"/>
              <w:left w:val="single" w:sz="6" w:space="0" w:color="auto"/>
              <w:bottom w:val="nil"/>
              <w:right w:val="single" w:sz="6" w:space="0" w:color="auto"/>
            </w:tcBorders>
          </w:tcPr>
          <w:p>
            <w:r>
              <w:t>Udid varieties</w:t>
            </w:r>
          </w:p>
        </w:tc>
        <w:tc>
          <w:tcPr>
            <w:tcW w:w="709" w:type="dxa"/>
            <w:tcBorders>
              <w:top w:val="single" w:sz="6" w:space="0" w:color="auto"/>
              <w:left w:val="single" w:sz="6" w:space="0" w:color="auto"/>
              <w:bottom w:val="nil"/>
              <w:right w:val="single" w:sz="6" w:space="0" w:color="auto"/>
            </w:tcBorders>
          </w:tcPr>
          <w:p>
            <w:r>
              <w:t>Crop</w:t>
            </w:r>
          </w:p>
        </w:tc>
        <w:tc>
          <w:tcPr>
            <w:tcW w:w="1134" w:type="dxa"/>
            <w:tcBorders>
              <w:top w:val="single" w:sz="6" w:space="0" w:color="auto"/>
              <w:left w:val="single" w:sz="6" w:space="0" w:color="auto"/>
              <w:bottom w:val="nil"/>
              <w:right w:val="single" w:sz="6" w:space="0" w:color="auto"/>
            </w:tcBorders>
          </w:tcPr>
          <w:p>
            <w:r>
              <w:t>Crop</w:t>
            </w:r>
          </w:p>
        </w:tc>
        <w:tc>
          <w:tcPr>
            <w:tcW w:w="992" w:type="dxa"/>
            <w:tcBorders>
              <w:top w:val="single" w:sz="6" w:space="0" w:color="auto"/>
              <w:left w:val="single" w:sz="6" w:space="0" w:color="auto"/>
              <w:bottom w:val="nil"/>
              <w:right w:val="single" w:sz="6" w:space="0" w:color="auto"/>
            </w:tcBorders>
          </w:tcPr>
          <w:p>
            <w:r>
              <w:t>Yield</w:t>
            </w:r>
          </w:p>
        </w:tc>
        <w:tc>
          <w:tcPr>
            <w:tcW w:w="3396" w:type="dxa"/>
            <w:tcBorders>
              <w:top w:val="single" w:sz="6" w:space="0" w:color="auto"/>
              <w:left w:val="single" w:sz="6" w:space="0" w:color="auto"/>
              <w:bottom w:val="nil"/>
              <w:right w:val="single" w:sz="6" w:space="0" w:color="auto"/>
            </w:tcBorders>
          </w:tcPr>
          <w:p>
            <w:r>
              <w:t>Features</w:t>
            </w:r>
          </w:p>
        </w:tc>
        <w:tc>
          <w:tcPr>
            <w:tcW w:w="1136" w:type="dxa"/>
            <w:tcBorders>
              <w:top w:val="single" w:sz="6" w:space="0" w:color="auto"/>
              <w:left w:val="single" w:sz="6" w:space="0" w:color="auto"/>
              <w:bottom w:val="nil"/>
              <w:right w:val="single" w:sz="6" w:space="0" w:color="auto"/>
            </w:tcBorders>
          </w:tcPr>
          <w:p>
            <w:r>
              <w:t>Unprecedented</w:t>
            </w:r>
          </w:p>
        </w:tc>
      </w:tr>
      <w:tr w:rsidR="006E08BB" w:rsidRPr="00053060" w14:paraId="390A9FEF" w14:textId="77777777" w:rsidTr="00DC016E">
        <w:trPr>
          <w:trHeight w:val="80"/>
        </w:trPr>
        <w:tc>
          <w:tcPr>
            <w:tcW w:w="484" w:type="dxa"/>
            <w:tcBorders>
              <w:top w:val="nil"/>
              <w:left w:val="single" w:sz="6" w:space="0" w:color="auto"/>
              <w:bottom w:val="single" w:sz="6" w:space="0" w:color="auto"/>
              <w:right w:val="single" w:sz="6" w:space="0" w:color="auto"/>
            </w:tcBorders>
          </w:tcPr>
          <w:p>
            <w:r>
              <w:t>State</w:t>
            </w:r>
          </w:p>
        </w:tc>
        <w:tc>
          <w:tcPr>
            <w:tcW w:w="1493" w:type="dxa"/>
            <w:tcBorders>
              <w:top w:val="nil"/>
              <w:left w:val="single" w:sz="6" w:space="0" w:color="auto"/>
              <w:bottom w:val="single" w:sz="6" w:space="0" w:color="auto"/>
              <w:right w:val="single" w:sz="6" w:space="0" w:color="auto"/>
            </w:tcBorders>
          </w:tcPr>
          <w:p>
            <w:r>
              <w:t xml:space="preserve">   </w:t>
            </w:r>
          </w:p>
        </w:tc>
        <w:tc>
          <w:tcPr>
            <w:tcW w:w="709" w:type="dxa"/>
            <w:tcBorders>
              <w:top w:val="nil"/>
              <w:left w:val="single" w:sz="6" w:space="0" w:color="auto"/>
              <w:bottom w:val="single" w:sz="6" w:space="0" w:color="auto"/>
              <w:right w:val="single" w:sz="6" w:space="0" w:color="auto"/>
            </w:tcBorders>
          </w:tcPr>
          <w:p>
            <w:r>
              <w:t>State</w:t>
            </w:r>
          </w:p>
        </w:tc>
        <w:tc>
          <w:tcPr>
            <w:tcW w:w="1134" w:type="dxa"/>
            <w:tcBorders>
              <w:top w:val="nil"/>
              <w:left w:val="single" w:sz="6" w:space="0" w:color="auto"/>
              <w:bottom w:val="single" w:sz="6" w:space="0" w:color="auto"/>
              <w:right w:val="single" w:sz="6" w:space="0" w:color="auto"/>
            </w:tcBorders>
          </w:tcPr>
          <w:p>
            <w:r>
              <w:t>State</w:t>
            </w:r>
          </w:p>
        </w:tc>
        <w:tc>
          <w:tcPr>
            <w:tcW w:w="992" w:type="dxa"/>
            <w:tcBorders>
              <w:top w:val="nil"/>
              <w:left w:val="single" w:sz="6" w:space="0" w:color="auto"/>
              <w:bottom w:val="single" w:sz="6" w:space="0" w:color="auto"/>
              <w:right w:val="single" w:sz="6" w:space="0" w:color="auto"/>
            </w:tcBorders>
          </w:tcPr>
          <w:p>
            <w:r>
              <w:t>State</w:t>
            </w:r>
          </w:p>
        </w:tc>
        <w:tc>
          <w:tcPr>
            <w:tcW w:w="3396" w:type="dxa"/>
            <w:tcBorders>
              <w:top w:val="nil"/>
              <w:left w:val="single" w:sz="6" w:space="0" w:color="auto"/>
              <w:bottom w:val="single" w:sz="6" w:space="0" w:color="auto"/>
              <w:right w:val="single" w:sz="6" w:space="0" w:color="auto"/>
            </w:tcBorders>
          </w:tcPr>
          <w:p>
            <w:r>
              <w:t xml:space="preserve"> </w:t>
            </w:r>
          </w:p>
        </w:tc>
        <w:tc>
          <w:tcPr>
            <w:tcW w:w="1136" w:type="dxa"/>
            <w:tcBorders>
              <w:top w:val="nil"/>
              <w:left w:val="single" w:sz="6" w:space="0" w:color="auto"/>
              <w:bottom w:val="single" w:sz="6" w:space="0" w:color="auto"/>
              <w:right w:val="single" w:sz="6" w:space="0" w:color="auto"/>
            </w:tcBorders>
          </w:tcPr>
          <w:p>
            <w:r>
              <w:t>State</w:t>
            </w:r>
          </w:p>
        </w:tc>
      </w:tr>
      <w:tr w:rsidR="006E08BB" w:rsidRPr="00053060" w14:paraId="1092E1BC" w14:textId="77777777" w:rsidTr="00DC016E">
        <w:tc>
          <w:tcPr>
            <w:tcW w:w="484" w:type="dxa"/>
            <w:tcBorders>
              <w:top w:val="single" w:sz="6" w:space="0" w:color="auto"/>
              <w:left w:val="single" w:sz="6" w:space="0" w:color="auto"/>
              <w:bottom w:val="single" w:sz="6" w:space="0" w:color="auto"/>
              <w:right w:val="single" w:sz="6" w:space="0" w:color="auto"/>
            </w:tcBorders>
          </w:tcPr>
          <w:p>
            <w:r>
              <w:t>10-11</w:t>
            </w:r>
          </w:p>
        </w:tc>
        <w:tc>
          <w:tcPr>
            <w:tcW w:w="1493" w:type="dxa"/>
            <w:tcBorders>
              <w:top w:val="single" w:sz="6" w:space="0" w:color="auto"/>
              <w:left w:val="single" w:sz="6" w:space="0" w:color="auto"/>
              <w:bottom w:val="single" w:sz="6" w:space="0" w:color="auto"/>
              <w:right w:val="single" w:sz="6" w:space="0" w:color="auto"/>
            </w:tcBorders>
          </w:tcPr>
          <w:p>
            <w:r>
              <w:t>10-11</w:t>
            </w:r>
          </w:p>
        </w:tc>
        <w:tc>
          <w:tcPr>
            <w:tcW w:w="709" w:type="dxa"/>
            <w:tcBorders>
              <w:top w:val="single" w:sz="6" w:space="0" w:color="auto"/>
              <w:left w:val="single" w:sz="6" w:space="0" w:color="auto"/>
              <w:bottom w:val="single" w:sz="6" w:space="0" w:color="auto"/>
              <w:right w:val="single" w:sz="6" w:space="0" w:color="auto"/>
            </w:tcBorders>
          </w:tcPr>
          <w:p>
            <w:r>
              <w:t>10-11</w:t>
            </w:r>
          </w:p>
        </w:tc>
        <w:tc>
          <w:tcPr>
            <w:tcW w:w="1134" w:type="dxa"/>
            <w:tcBorders>
              <w:top w:val="single" w:sz="6" w:space="0" w:color="auto"/>
              <w:left w:val="single" w:sz="6" w:space="0" w:color="auto"/>
              <w:bottom w:val="single" w:sz="6" w:space="0" w:color="auto"/>
              <w:right w:val="single" w:sz="6" w:space="0" w:color="auto"/>
            </w:tcBorders>
          </w:tcPr>
          <w:p>
            <w:r>
              <w:t>10-11</w:t>
            </w:r>
          </w:p>
        </w:tc>
        <w:tc>
          <w:tcPr>
            <w:tcW w:w="992" w:type="dxa"/>
            <w:tcBorders>
              <w:top w:val="single" w:sz="6" w:space="0" w:color="auto"/>
              <w:left w:val="single" w:sz="6" w:space="0" w:color="auto"/>
              <w:bottom w:val="single" w:sz="6" w:space="0" w:color="auto"/>
              <w:right w:val="single" w:sz="6" w:space="0" w:color="auto"/>
            </w:tcBorders>
          </w:tcPr>
          <w:p>
            <w:r>
              <w:t>Moderate to a moderate grain, brown disease.</w:t>
            </w:r>
          </w:p>
        </w:tc>
        <w:tc>
          <w:tcPr>
            <w:tcW w:w="3396" w:type="dxa"/>
            <w:tcBorders>
              <w:top w:val="single" w:sz="6" w:space="0" w:color="auto"/>
              <w:left w:val="single" w:sz="6" w:space="0" w:color="auto"/>
              <w:bottom w:val="single" w:sz="6" w:space="0" w:color="auto"/>
              <w:right w:val="single" w:sz="6" w:space="0" w:color="auto"/>
            </w:tcBorders>
          </w:tcPr>
          <w:p>
            <w:r>
              <w:t>Maharashtra</w:t>
            </w:r>
          </w:p>
        </w:tc>
        <w:tc>
          <w:tcPr>
            <w:tcW w:w="1136" w:type="dxa"/>
            <w:tcBorders>
              <w:top w:val="single" w:sz="6" w:space="0" w:color="auto"/>
              <w:left w:val="single" w:sz="6" w:space="0" w:color="auto"/>
              <w:bottom w:val="single" w:sz="6" w:space="0" w:color="auto"/>
              <w:right w:val="single" w:sz="6" w:space="0" w:color="auto"/>
            </w:tcBorders>
          </w:tcPr>
          <w:p>
            <w:r>
              <w:t>Maharashtra</w:t>
            </w:r>
          </w:p>
        </w:tc>
      </w:tr>
      <w:tr w:rsidR="006E08BB" w:rsidRPr="00053060" w14:paraId="3EAD0F79" w14:textId="77777777" w:rsidTr="00DC016E">
        <w:tc>
          <w:tcPr>
            <w:tcW w:w="484" w:type="dxa"/>
            <w:tcBorders>
              <w:top w:val="single" w:sz="6" w:space="0" w:color="auto"/>
              <w:left w:val="single" w:sz="6" w:space="0" w:color="auto"/>
              <w:bottom w:val="single" w:sz="6" w:space="0" w:color="auto"/>
              <w:right w:val="single" w:sz="6" w:space="0" w:color="auto"/>
            </w:tcBorders>
          </w:tcPr>
          <w:p>
            <w:r>
              <w:t>70-75</w:t>
            </w:r>
          </w:p>
        </w:tc>
        <w:tc>
          <w:tcPr>
            <w:tcW w:w="1493" w:type="dxa"/>
            <w:tcBorders>
              <w:top w:val="single" w:sz="6" w:space="0" w:color="auto"/>
              <w:left w:val="single" w:sz="6" w:space="0" w:color="auto"/>
              <w:bottom w:val="single" w:sz="6" w:space="0" w:color="auto"/>
              <w:right w:val="single" w:sz="6" w:space="0" w:color="auto"/>
            </w:tcBorders>
          </w:tcPr>
          <w:p>
            <w:r>
              <w:t>70-75</w:t>
            </w:r>
          </w:p>
        </w:tc>
        <w:tc>
          <w:tcPr>
            <w:tcW w:w="709" w:type="dxa"/>
            <w:tcBorders>
              <w:top w:val="single" w:sz="6" w:space="0" w:color="auto"/>
              <w:left w:val="single" w:sz="6" w:space="0" w:color="auto"/>
              <w:bottom w:val="single" w:sz="6" w:space="0" w:color="auto"/>
              <w:right w:val="single" w:sz="6" w:space="0" w:color="auto"/>
            </w:tcBorders>
          </w:tcPr>
          <w:p>
            <w:r>
              <w:t>70-75</w:t>
            </w:r>
          </w:p>
        </w:tc>
        <w:tc>
          <w:tcPr>
            <w:tcW w:w="1134" w:type="dxa"/>
            <w:tcBorders>
              <w:top w:val="single" w:sz="6" w:space="0" w:color="auto"/>
              <w:left w:val="single" w:sz="6" w:space="0" w:color="auto"/>
              <w:bottom w:val="single" w:sz="6" w:space="0" w:color="auto"/>
              <w:right w:val="single" w:sz="6" w:space="0" w:color="auto"/>
            </w:tcBorders>
          </w:tcPr>
          <w:p>
            <w:r>
              <w:t>70-75</w:t>
            </w:r>
          </w:p>
        </w:tc>
        <w:tc>
          <w:tcPr>
            <w:tcW w:w="992" w:type="dxa"/>
            <w:tcBorders>
              <w:top w:val="single" w:sz="6" w:space="0" w:color="auto"/>
              <w:left w:val="single" w:sz="6" w:space="0" w:color="auto"/>
              <w:bottom w:val="single" w:sz="6" w:space="0" w:color="auto"/>
              <w:right w:val="single" w:sz="6" w:space="0" w:color="auto"/>
            </w:tcBorders>
          </w:tcPr>
          <w:p>
            <w:r>
              <w:t>8-10</w:t>
            </w:r>
          </w:p>
        </w:tc>
        <w:tc>
          <w:tcPr>
            <w:tcW w:w="3396" w:type="dxa"/>
            <w:tcBorders>
              <w:top w:val="single" w:sz="6" w:space="0" w:color="auto"/>
              <w:left w:val="single" w:sz="6" w:space="0" w:color="auto"/>
              <w:bottom w:val="single" w:sz="6" w:space="0" w:color="auto"/>
              <w:right w:val="single" w:sz="6" w:space="0" w:color="auto"/>
            </w:tcBorders>
          </w:tcPr>
          <w:p>
            <w:r>
              <w:t>Maharashtra-</w:t>
            </w:r>
          </w:p>
        </w:tc>
        <w:tc>
          <w:tcPr>
            <w:tcW w:w="1136" w:type="dxa"/>
            <w:tcBorders>
              <w:top w:val="single" w:sz="6" w:space="0" w:color="auto"/>
              <w:left w:val="single" w:sz="6" w:space="0" w:color="auto"/>
              <w:bottom w:val="single" w:sz="6" w:space="0" w:color="auto"/>
              <w:right w:val="single" w:sz="6" w:space="0" w:color="auto"/>
            </w:tcBorders>
          </w:tcPr>
          <w:p>
            <w:r>
              <w:t>Maharashtra-</w:t>
            </w:r>
          </w:p>
        </w:tc>
      </w:tr>
      <w:tr w:rsidR="006E08BB" w:rsidRPr="00053060" w14:paraId="0BD1A062" w14:textId="77777777" w:rsidTr="00DC016E">
        <w:tc>
          <w:tcPr>
            <w:tcW w:w="484" w:type="dxa"/>
            <w:tcBorders>
              <w:top w:val="single" w:sz="6" w:space="0" w:color="auto"/>
              <w:left w:val="single" w:sz="6" w:space="0" w:color="auto"/>
              <w:bottom w:val="single" w:sz="6" w:space="0" w:color="auto"/>
              <w:right w:val="single" w:sz="6" w:space="0" w:color="auto"/>
            </w:tcBorders>
          </w:tcPr>
          <w:p>
            <w:r>
              <w:t>75-80</w:t>
            </w:r>
          </w:p>
        </w:tc>
        <w:tc>
          <w:tcPr>
            <w:tcW w:w="1493" w:type="dxa"/>
            <w:tcBorders>
              <w:top w:val="single" w:sz="6" w:space="0" w:color="auto"/>
              <w:left w:val="single" w:sz="6" w:space="0" w:color="auto"/>
              <w:bottom w:val="single" w:sz="6" w:space="0" w:color="auto"/>
              <w:right w:val="single" w:sz="6" w:space="0" w:color="auto"/>
            </w:tcBorders>
          </w:tcPr>
          <w:p>
            <w:r>
              <w:t>75-80</w:t>
            </w:r>
          </w:p>
        </w:tc>
        <w:tc>
          <w:tcPr>
            <w:tcW w:w="709" w:type="dxa"/>
            <w:tcBorders>
              <w:top w:val="single" w:sz="6" w:space="0" w:color="auto"/>
              <w:left w:val="single" w:sz="6" w:space="0" w:color="auto"/>
              <w:bottom w:val="single" w:sz="6" w:space="0" w:color="auto"/>
              <w:right w:val="single" w:sz="6" w:space="0" w:color="auto"/>
            </w:tcBorders>
          </w:tcPr>
          <w:p>
            <w:r>
              <w:t>75-80</w:t>
            </w:r>
          </w:p>
        </w:tc>
        <w:tc>
          <w:tcPr>
            <w:tcW w:w="1134" w:type="dxa"/>
            <w:tcBorders>
              <w:top w:val="single" w:sz="6" w:space="0" w:color="auto"/>
              <w:left w:val="single" w:sz="6" w:space="0" w:color="auto"/>
              <w:bottom w:val="single" w:sz="6" w:space="0" w:color="auto"/>
              <w:right w:val="single" w:sz="6" w:space="0" w:color="auto"/>
            </w:tcBorders>
          </w:tcPr>
          <w:p>
            <w:r>
              <w:t>8-10</w:t>
            </w:r>
          </w:p>
        </w:tc>
        <w:tc>
          <w:tcPr>
            <w:tcW w:w="992" w:type="dxa"/>
            <w:tcBorders>
              <w:top w:val="single" w:sz="6" w:space="0" w:color="auto"/>
              <w:left w:val="single" w:sz="6" w:space="0" w:color="auto"/>
              <w:bottom w:val="single" w:sz="6" w:space="0" w:color="auto"/>
              <w:right w:val="single" w:sz="6" w:space="0" w:color="auto"/>
            </w:tcBorders>
          </w:tcPr>
          <w:p>
            <w:r>
              <w:t>Fifth note of musical scale. Maharashtra-</w:t>
            </w:r>
          </w:p>
        </w:tc>
        <w:tc>
          <w:tcPr>
            <w:tcW w:w="3396" w:type="dxa"/>
            <w:tcBorders>
              <w:top w:val="single" w:sz="6" w:space="0" w:color="auto"/>
              <w:left w:val="single" w:sz="6" w:space="0" w:color="auto"/>
              <w:bottom w:val="single" w:sz="6" w:space="0" w:color="auto"/>
              <w:right w:val="single" w:sz="6" w:space="0" w:color="auto"/>
            </w:tcBorders>
          </w:tcPr>
          <w:p>
            <w:r>
              <w:t>Fifth note of musical scale. Maharashtra-</w:t>
            </w:r>
          </w:p>
        </w:tc>
        <w:tc>
          <w:tcPr>
            <w:tcW w:w="1136" w:type="dxa"/>
            <w:tcBorders>
              <w:top w:val="single" w:sz="6" w:space="0" w:color="auto"/>
              <w:left w:val="single" w:sz="6" w:space="0" w:color="auto"/>
              <w:bottom w:val="single" w:sz="6" w:space="0" w:color="auto"/>
              <w:right w:val="single" w:sz="6" w:space="0" w:color="auto"/>
            </w:tcBorders>
          </w:tcPr>
          <w:p>
            <w:r>
              <w:t>Fifth note of musical scale. Maharashtra-</w:t>
            </w:r>
          </w:p>
        </w:tc>
      </w:tr>
    </w:tbl>
    <w:p w14:paraId="04028927" w14:textId="77777777" w:rsidR="006E08BB" w:rsidRPr="00053060" w:rsidRDefault="006E08BB" w:rsidP="006E08BB">
      <w:pPr>
        <w:autoSpaceDE w:val="0"/>
        <w:autoSpaceDN w:val="0"/>
        <w:adjustRightInd w:val="0"/>
        <w:spacing w:line="240" w:lineRule="exact"/>
        <w:ind w:left="25" w:right="-15" w:hanging="10"/>
        <w:jc w:val="left"/>
        <w:rPr>
          <w:rFonts w:ascii="Sakal Marathi" w:eastAsia="@AR PL UKai CN" w:hAnsi="Sakal Marathi" w:cs="Sakal Marathi"/>
          <w:szCs w:val="22"/>
        </w:rPr>
      </w:pPr>
      <w:r/>
    </w:p>
    <w:p w14:paraId="70543D76"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Seedlings</w:t>
      </w:r>
    </w:p>
    <w:p w14:paraId="6AC6BCB8" w14:textId="77777777" w:rsidR="006E08BB" w:rsidRPr="00053060" w:rsidRDefault="006E08BB" w:rsidP="006E08BB">
      <w:pPr>
        <w:autoSpaceDE w:val="0"/>
        <w:autoSpaceDN w:val="0"/>
        <w:adjustRightInd w:val="0"/>
        <w:spacing w:line="240" w:lineRule="auto"/>
        <w:ind w:left="24" w:right="2" w:firstLine="696"/>
        <w:rPr>
          <w:rFonts w:ascii="Sakal Marathi" w:eastAsia="@AR PL UKai CN" w:hAnsi="Sakal Marathi" w:cs="Sakal Marathi"/>
          <w:szCs w:val="22"/>
        </w:rPr>
      </w:pPr>
      <w:r>
        <w:t>Prior to sowing, 5 grams of trichoderma powder should be applied per kg and then mixed 25 grams of rhizobium and PSB bacterial powder in cold water of the jaggery. For the seeds of the crops of mung, udid crops, use the razobium bacterial conservation of the chawl group. Trichoderma controls fungal disease. Raizobium increases the availability of nitrate by increasing the root knot.</w:t>
      </w:r>
    </w:p>
    <w:p w14:paraId="6542CB90" w14:textId="77777777" w:rsidR="006E08BB" w:rsidRPr="00053060" w:rsidRDefault="006E08BB" w:rsidP="006E08BB">
      <w:pPr>
        <w:autoSpaceDE w:val="0"/>
        <w:autoSpaceDN w:val="0"/>
        <w:adjustRightInd w:val="0"/>
        <w:spacing w:line="240" w:lineRule="auto"/>
        <w:ind w:left="0" w:right="2" w:firstLine="0"/>
        <w:rPr>
          <w:rFonts w:ascii="Sakal Marathi" w:eastAsia="@AR PL UKai CN" w:hAnsi="Sakal Marathi" w:cs="Sakal Marathi"/>
          <w:b/>
          <w:bCs/>
          <w:szCs w:val="22"/>
        </w:rPr>
      </w:pPr>
      <w:r>
        <w:t>Is taken. The distance between the two lines is 30 cm to sow both of these crops. And the distance between the two saplings is 10 cm. It is best to sow in such a way. If this crop is to be intercropped, one line should be sown in three lines of the main crop.</w:t>
      </w:r>
    </w:p>
    <w:p w14:paraId="4E8842BB"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Is taken. The distance between the two lines is 30 cm to sow both of these crops. And the distance between the two saplings is 10 cm. It is best to sow in such a way. If this crop is to be intercropped, one line should be sown in three lines of the main crop.</w:t>
      </w:r>
    </w:p>
    <w:p w14:paraId="5C74DD98"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Is taken. The distance between the two lines is 30 cm to sow both of these crops. And the distance between the two saplings is 10 cm. It is best to sow in such a way. If this crop is to be intercropped, one line should be sown in three lines of the main crop.</w:t>
      </w:r>
    </w:p>
    <w:p w14:paraId="0A65EC02"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Seed ratio 15-20 kgha</w:t>
      </w:r>
    </w:p>
    <w:p w14:paraId="031BCFC3"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Khatamatra</w:t>
      </w:r>
    </w:p>
    <w:p w14:paraId="5CFE26CF"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Both these crops should be given 8 kg nitrogen and 16 kg phosphorus, ie 40 kg DAP per acre. Possibly chemical fertilizers should be mixed with the seeds and sowing the seeds so that its effect is good.</w:t>
      </w:r>
    </w:p>
    <w:p w14:paraId="1D23AB2B"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Interaction</w:t>
      </w:r>
    </w:p>
    <w:p w14:paraId="7C6A648A"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From the beginning, keeping the crop without weeding is essential for the growth of the crop. When the crop is 20 to 25 days, the first and 30-35 days should be done. Blinking should be done on a backdrop. The weeds from the two saplings should be removed immediately after the cock. Keeping these crops without weeds for 30 to 45 days is essential with the growth of this product. After 7 to 14 days after sowing, imzithparp 10 S.L. The weeds should be mixed with 15 ml of water per 10 liters of water and spray for grassy and narrow leaves weeds.</w:t>
      </w:r>
    </w:p>
    <w:p w14:paraId="189FECC2"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b/>
          <w:bCs/>
          <w:szCs w:val="22"/>
        </w:rPr>
      </w:pPr>
      <w:r>
        <w:t>These crops are coming to the fore. If these crops are not raining when flowering and filling the algae and the soil is reduced in the soil, it should be given light water during the flowering and pod filling periods or spray 2 urea.</w:t>
      </w:r>
    </w:p>
    <w:p w14:paraId="4A4A943C" w14:textId="77777777" w:rsidR="006E08BB" w:rsidRPr="00053060" w:rsidRDefault="006E08BB" w:rsidP="006E08BB">
      <w:pPr>
        <w:autoSpaceDE w:val="0"/>
        <w:autoSpaceDN w:val="0"/>
        <w:adjustRightInd w:val="0"/>
        <w:spacing w:line="240" w:lineRule="auto"/>
        <w:ind w:left="24" w:right="2" w:firstLine="696"/>
        <w:rPr>
          <w:rFonts w:ascii="Sakal Marathi" w:eastAsia="@AR PL UKai CN" w:hAnsi="Sakal Marathi" w:cs="Sakal Marathi"/>
          <w:szCs w:val="22"/>
        </w:rPr>
      </w:pPr>
      <w:r>
        <w:t>These crops are coming to the fore. If these crops are not raining when flowering and filling the algae and the soil is reduced in the soil, it should be given light water during the flowering and pod filling periods or spray 2 urea.</w:t>
      </w:r>
    </w:p>
    <w:p w14:paraId="2A259FC2"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Peak conservation</w:t>
      </w:r>
    </w:p>
    <w:p w14:paraId="006EA6C7"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Removal</w:t>
      </w:r>
    </w:p>
    <w:p w14:paraId="3000D6D8"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Removal</w:t>
      </w:r>
    </w:p>
    <w:p w14:paraId="2B3ED8F0" w14:textId="77777777" w:rsidR="006E08BB" w:rsidRPr="00053060" w:rsidRDefault="006E08BB" w:rsidP="006E08BB">
      <w:pPr>
        <w:autoSpaceDE w:val="0"/>
        <w:autoSpaceDN w:val="0"/>
        <w:adjustRightInd w:val="0"/>
        <w:spacing w:line="240" w:lineRule="auto"/>
        <w:ind w:left="24" w:right="115" w:firstLine="696"/>
        <w:rPr>
          <w:rFonts w:ascii="Sakal Marathi" w:eastAsia="@AR PL UKai CN" w:hAnsi="Sakal Marathi" w:cs="Sakal Marathi"/>
          <w:szCs w:val="22"/>
        </w:rPr>
      </w:pPr>
      <w:r>
        <w:t>After drying 75 per cent of the mug of peanuts, the first slices should be cut and then all the pods remaining 8-10 days should be cut. Stir should be done after good drilling on the pods. Bring the urad and bring it to the dough and knead it. Prior to the storage, the mung and urad grains should be dried for 4-5 days in good heat and stored in the vessel or in the closet. Do not storage in the storage and damp space. When storing, the leaflets 5 should be mixed in the grain. Therefore, the storage does not require pests.</w:t>
      </w:r>
    </w:p>
    <w:p w14:paraId="25154492" w14:textId="77777777" w:rsidR="006E08BB" w:rsidRPr="00053060" w:rsidRDefault="006E08BB" w:rsidP="006E08BB">
      <w:pPr>
        <w:autoSpaceDE w:val="0"/>
        <w:autoSpaceDN w:val="0"/>
        <w:adjustRightInd w:val="0"/>
        <w:spacing w:line="240" w:lineRule="auto"/>
        <w:ind w:left="0" w:right="115" w:firstLine="0"/>
        <w:rPr>
          <w:rFonts w:ascii="Sakal Marathi" w:eastAsia="@AR PL UKai CN" w:hAnsi="Sakal Marathi" w:cs="Sakal Marathi"/>
          <w:b/>
          <w:bCs/>
          <w:szCs w:val="22"/>
        </w:rPr>
      </w:pPr>
      <w:r>
        <w:t>Yield</w:t>
      </w:r>
    </w:p>
    <w:p w14:paraId="3BF45AE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Thus, with good care, the yield of 10 to 12 quintals of hectare is obtained from the crop that is grown.</w:t>
      </w:r>
    </w:p>
    <w:p w14:paraId="285071E1"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p>
    <w:p w14:paraId="312D7CA3"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 w:val="28"/>
          <w:szCs w:val="28"/>
        </w:rPr>
      </w:pPr>
      <w:r>
        <w:t>Kulith and muttie</w:t>
      </w:r>
    </w:p>
    <w:p w14:paraId="39134006"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Avoid planting this crop in a well -drained, chopper, alkaline soil of light to medium mango, good drainage soil.</w:t>
      </w:r>
    </w:p>
    <w:p w14:paraId="328BF29C"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In the summer the soil should be deeply plowed.</w:t>
      </w:r>
    </w:p>
    <w:p w14:paraId="3DE708A3"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Sowing distance 30 cm in two lines. And 10 cm in two saplings. Keep it.</w:t>
      </w:r>
    </w:p>
    <w:p w14:paraId="6343375E"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Sowing distance 30 cm in two lines. And 10 cm in two saplings. Keep it.</w:t>
      </w:r>
    </w:p>
    <w:p w14:paraId="24B00F68"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When the crop is 20-25 days, the first bucket and the second should be done when 30-35 days.</w:t>
      </w:r>
    </w:p>
    <w:p w14:paraId="114BBEBC"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The amount of chemical fertilizer should be given as 05 kg of nitrogen and 10 kg phosphorus. That is, fertilizer should be given while sowing per acre of 30 kg DAP.</w:t>
      </w:r>
    </w:p>
    <w:p w14:paraId="21E0DD62"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When the crop is 20-25 days, the first bucket and the second should be done when 30-35 days.</w:t>
      </w:r>
    </w:p>
    <w:p w14:paraId="4A99BD16"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For 30 to 45 days after sowing, crop should be kept without weed.</w:t>
      </w:r>
    </w:p>
    <w:p w14:paraId="06F7CF96"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b/>
          <w:bCs/>
          <w:szCs w:val="22"/>
        </w:rPr>
      </w:pPr>
      <w:r>
        <w:t xml:space="preserve"> Improved varieties</w:t>
      </w:r>
    </w:p>
    <w:tbl>
      <w:tblPr>
        <w:tblW w:w="5000" w:type="pct"/>
        <w:tblCellMar>
          <w:left w:w="85" w:type="dxa"/>
          <w:right w:w="85" w:type="dxa"/>
        </w:tblCellMar>
        <w:tblLook w:val="0000" w:firstRow="0" w:lastRow="0" w:firstColumn="0" w:lastColumn="0" w:noHBand="0" w:noVBand="0"/>
      </w:tblPr>
      <w:tblGrid>
        <w:gridCol w:w="502"/>
        <w:gridCol w:w="1237"/>
        <w:gridCol w:w="871"/>
        <w:gridCol w:w="1255"/>
        <w:gridCol w:w="899"/>
        <w:gridCol w:w="3254"/>
        <w:gridCol w:w="1326"/>
      </w:tblGrid>
      <w:tr w:rsidR="006E08BB" w:rsidRPr="00053060" w14:paraId="557BCD44" w14:textId="77777777" w:rsidTr="00DC016E">
        <w:tc>
          <w:tcPr>
            <w:tcW w:w="272" w:type="pct"/>
            <w:tcBorders>
              <w:top w:val="single" w:sz="6" w:space="0" w:color="auto"/>
              <w:left w:val="single" w:sz="6" w:space="0" w:color="auto"/>
              <w:bottom w:val="single" w:sz="6" w:space="0" w:color="auto"/>
              <w:right w:val="single" w:sz="6" w:space="0" w:color="auto"/>
            </w:tcBorders>
          </w:tcPr>
          <w:p>
            <w:r>
              <w:t>A  No.</w:t>
            </w:r>
          </w:p>
        </w:tc>
        <w:tc>
          <w:tcPr>
            <w:tcW w:w="665" w:type="pct"/>
            <w:tcBorders>
              <w:top w:val="single" w:sz="6" w:space="0" w:color="auto"/>
              <w:left w:val="single" w:sz="6" w:space="0" w:color="auto"/>
              <w:bottom w:val="single" w:sz="6" w:space="0" w:color="auto"/>
              <w:right w:val="single" w:sz="6" w:space="0" w:color="auto"/>
            </w:tcBorders>
          </w:tcPr>
          <w:p>
            <w:r>
              <w:t>Varieties</w:t>
            </w:r>
          </w:p>
        </w:tc>
        <w:tc>
          <w:tcPr>
            <w:tcW w:w="449" w:type="pct"/>
            <w:tcBorders>
              <w:top w:val="single" w:sz="6" w:space="0" w:color="auto"/>
              <w:left w:val="single" w:sz="6" w:space="0" w:color="auto"/>
              <w:bottom w:val="single" w:sz="6" w:space="0" w:color="auto"/>
              <w:right w:val="single" w:sz="6" w:space="0" w:color="auto"/>
            </w:tcBorders>
          </w:tcPr>
          <w:p>
            <w:r>
              <w:t>Year of spread</w:t>
            </w:r>
          </w:p>
        </w:tc>
        <w:tc>
          <w:tcPr>
            <w:tcW w:w="674" w:type="pct"/>
            <w:tcBorders>
              <w:top w:val="single" w:sz="6" w:space="0" w:color="auto"/>
              <w:left w:val="single" w:sz="6" w:space="0" w:color="auto"/>
              <w:bottom w:val="single" w:sz="6" w:space="0" w:color="auto"/>
              <w:right w:val="single" w:sz="6" w:space="0" w:color="auto"/>
            </w:tcBorders>
          </w:tcPr>
          <w:p>
            <w:r>
              <w:t>Period of crop day</w:t>
            </w:r>
          </w:p>
        </w:tc>
        <w:tc>
          <w:tcPr>
            <w:tcW w:w="484" w:type="pct"/>
            <w:tcBorders>
              <w:top w:val="single" w:sz="6" w:space="0" w:color="auto"/>
              <w:left w:val="single" w:sz="6" w:space="0" w:color="auto"/>
              <w:bottom w:val="single" w:sz="6" w:space="0" w:color="auto"/>
              <w:right w:val="single" w:sz="6" w:space="0" w:color="auto"/>
            </w:tcBorders>
          </w:tcPr>
          <w:p>
            <w:r>
              <w:t>Production Quin</w:t>
            </w:r>
          </w:p>
        </w:tc>
        <w:tc>
          <w:tcPr>
            <w:tcW w:w="1744" w:type="pct"/>
            <w:tcBorders>
              <w:top w:val="single" w:sz="6" w:space="0" w:color="auto"/>
              <w:left w:val="single" w:sz="6" w:space="0" w:color="auto"/>
              <w:bottom w:val="single" w:sz="6" w:space="0" w:color="auto"/>
              <w:right w:val="single" w:sz="6" w:space="0" w:color="auto"/>
            </w:tcBorders>
          </w:tcPr>
          <w:p>
            <w:r>
              <w:t>Features</w:t>
            </w:r>
          </w:p>
        </w:tc>
        <w:tc>
          <w:tcPr>
            <w:tcW w:w="714" w:type="pct"/>
            <w:tcBorders>
              <w:top w:val="single" w:sz="6" w:space="0" w:color="auto"/>
              <w:left w:val="single" w:sz="6" w:space="0" w:color="auto"/>
              <w:bottom w:val="single" w:sz="6" w:space="0" w:color="auto"/>
              <w:right w:val="single" w:sz="6" w:space="0" w:color="auto"/>
            </w:tcBorders>
          </w:tcPr>
          <w:p>
            <w:r>
              <w:t>Cultivation</w:t>
            </w:r>
          </w:p>
        </w:tc>
      </w:tr>
      <w:tr w:rsidR="006E08BB" w:rsidRPr="00053060" w14:paraId="75A9391A" w14:textId="77777777" w:rsidTr="00DC016E">
        <w:tc>
          <w:tcPr>
            <w:tcW w:w="937" w:type="pct"/>
            <w:gridSpan w:val="2"/>
            <w:tcBorders>
              <w:top w:val="single" w:sz="6" w:space="0" w:color="auto"/>
              <w:left w:val="single" w:sz="6" w:space="0" w:color="auto"/>
              <w:bottom w:val="single" w:sz="6" w:space="0" w:color="auto"/>
              <w:right w:val="nil"/>
            </w:tcBorders>
          </w:tcPr>
          <w:p>
            <w:r>
              <w:t>Kulith varieties</w:t>
            </w:r>
          </w:p>
        </w:tc>
        <w:tc>
          <w:tcPr>
            <w:tcW w:w="449" w:type="pct"/>
            <w:tcBorders>
              <w:top w:val="single" w:sz="6" w:space="0" w:color="auto"/>
              <w:left w:val="nil"/>
              <w:bottom w:val="single" w:sz="6" w:space="0" w:color="auto"/>
              <w:right w:val="nil"/>
            </w:tcBorders>
          </w:tcPr>
          <w:p>
            <w:r/>
          </w:p>
        </w:tc>
        <w:tc>
          <w:tcPr>
            <w:tcW w:w="674" w:type="pct"/>
            <w:tcBorders>
              <w:top w:val="single" w:sz="6" w:space="0" w:color="auto"/>
              <w:left w:val="nil"/>
              <w:bottom w:val="single" w:sz="6" w:space="0" w:color="auto"/>
              <w:right w:val="nil"/>
            </w:tcBorders>
          </w:tcPr>
          <w:p>
            <w:r/>
          </w:p>
        </w:tc>
        <w:tc>
          <w:tcPr>
            <w:tcW w:w="484" w:type="pct"/>
            <w:tcBorders>
              <w:top w:val="single" w:sz="6" w:space="0" w:color="auto"/>
              <w:left w:val="nil"/>
              <w:bottom w:val="single" w:sz="6" w:space="0" w:color="auto"/>
              <w:right w:val="nil"/>
            </w:tcBorders>
          </w:tcPr>
          <w:p>
            <w:r/>
          </w:p>
        </w:tc>
        <w:tc>
          <w:tcPr>
            <w:tcW w:w="1744" w:type="pct"/>
            <w:tcBorders>
              <w:top w:val="single" w:sz="6" w:space="0" w:color="auto"/>
              <w:left w:val="nil"/>
              <w:bottom w:val="single" w:sz="6" w:space="0" w:color="auto"/>
              <w:right w:val="nil"/>
            </w:tcBorders>
          </w:tcPr>
          <w:p>
            <w:r/>
          </w:p>
        </w:tc>
        <w:tc>
          <w:tcPr>
            <w:tcW w:w="714" w:type="pct"/>
            <w:tcBorders>
              <w:top w:val="single" w:sz="6" w:space="0" w:color="auto"/>
              <w:left w:val="nil"/>
              <w:bottom w:val="single" w:sz="6" w:space="0" w:color="auto"/>
              <w:right w:val="single" w:sz="6" w:space="0" w:color="auto"/>
            </w:tcBorders>
          </w:tcPr>
          <w:p>
            <w:r/>
          </w:p>
        </w:tc>
      </w:tr>
      <w:tr w:rsidR="006E08BB" w:rsidRPr="00053060" w14:paraId="26D35D16" w14:textId="77777777" w:rsidTr="00DC016E">
        <w:tc>
          <w:tcPr>
            <w:tcW w:w="272" w:type="pct"/>
            <w:tcBorders>
              <w:top w:val="single" w:sz="6" w:space="0" w:color="auto"/>
              <w:left w:val="single" w:sz="6" w:space="0" w:color="auto"/>
              <w:bottom w:val="single" w:sz="6" w:space="0" w:color="auto"/>
              <w:right w:val="single" w:sz="6" w:space="0" w:color="auto"/>
            </w:tcBorders>
          </w:tcPr>
          <w:p>
            <w:r>
              <w:t>90-95</w:t>
            </w:r>
          </w:p>
        </w:tc>
        <w:tc>
          <w:tcPr>
            <w:tcW w:w="665" w:type="pct"/>
            <w:tcBorders>
              <w:top w:val="single" w:sz="6" w:space="0" w:color="auto"/>
              <w:left w:val="single" w:sz="6" w:space="0" w:color="auto"/>
              <w:bottom w:val="single" w:sz="6" w:space="0" w:color="auto"/>
              <w:right w:val="single" w:sz="6" w:space="0" w:color="auto"/>
            </w:tcBorders>
          </w:tcPr>
          <w:p>
            <w:r>
              <w:t>9-10</w:t>
            </w:r>
          </w:p>
        </w:tc>
        <w:tc>
          <w:tcPr>
            <w:tcW w:w="449" w:type="pct"/>
            <w:tcBorders>
              <w:top w:val="single" w:sz="6" w:space="0" w:color="auto"/>
              <w:left w:val="single" w:sz="6" w:space="0" w:color="auto"/>
              <w:bottom w:val="single" w:sz="6" w:space="0" w:color="auto"/>
              <w:right w:val="single" w:sz="6" w:space="0" w:color="auto"/>
            </w:tcBorders>
          </w:tcPr>
          <w:p>
            <w:r>
              <w:t>9-10</w:t>
            </w:r>
          </w:p>
        </w:tc>
        <w:tc>
          <w:tcPr>
            <w:tcW w:w="674" w:type="pct"/>
            <w:tcBorders>
              <w:top w:val="single" w:sz="6" w:space="0" w:color="auto"/>
              <w:left w:val="single" w:sz="6" w:space="0" w:color="auto"/>
              <w:bottom w:val="single" w:sz="6" w:space="0" w:color="auto"/>
              <w:right w:val="single" w:sz="6" w:space="0" w:color="auto"/>
            </w:tcBorders>
          </w:tcPr>
          <w:p>
            <w:r>
              <w:t>9-10</w:t>
            </w:r>
          </w:p>
        </w:tc>
        <w:tc>
          <w:tcPr>
            <w:tcW w:w="484" w:type="pct"/>
            <w:tcBorders>
              <w:top w:val="single" w:sz="6" w:space="0" w:color="auto"/>
              <w:left w:val="single" w:sz="6" w:space="0" w:color="auto"/>
              <w:bottom w:val="single" w:sz="6" w:space="0" w:color="auto"/>
              <w:right w:val="single" w:sz="6" w:space="0" w:color="auto"/>
            </w:tcBorders>
          </w:tcPr>
          <w:p>
            <w:r>
              <w:t>Early mattresses, more production, reddish -colored</w:t>
            </w:r>
          </w:p>
        </w:tc>
        <w:tc>
          <w:tcPr>
            <w:tcW w:w="1744" w:type="pct"/>
            <w:tcBorders>
              <w:top w:val="single" w:sz="6" w:space="0" w:color="auto"/>
              <w:left w:val="single" w:sz="6" w:space="0" w:color="auto"/>
              <w:bottom w:val="single" w:sz="6" w:space="0" w:color="auto"/>
              <w:right w:val="single" w:sz="6" w:space="0" w:color="auto"/>
            </w:tcBorders>
          </w:tcPr>
          <w:p>
            <w:r>
              <w:t>Western Maharashtra</w:t>
            </w:r>
          </w:p>
        </w:tc>
        <w:tc>
          <w:tcPr>
            <w:tcW w:w="714" w:type="pct"/>
            <w:tcBorders>
              <w:top w:val="single" w:sz="6" w:space="0" w:color="auto"/>
              <w:left w:val="single" w:sz="6" w:space="0" w:color="auto"/>
              <w:bottom w:val="single" w:sz="6" w:space="0" w:color="auto"/>
              <w:right w:val="single" w:sz="6" w:space="0" w:color="auto"/>
            </w:tcBorders>
          </w:tcPr>
          <w:p>
            <w:r>
              <w:t>Western Maharashtra</w:t>
            </w:r>
          </w:p>
        </w:tc>
      </w:tr>
      <w:tr w:rsidR="006E08BB" w:rsidRPr="00053060" w14:paraId="49327660" w14:textId="77777777" w:rsidTr="00DC016E">
        <w:tc>
          <w:tcPr>
            <w:tcW w:w="937" w:type="pct"/>
            <w:gridSpan w:val="2"/>
            <w:tcBorders>
              <w:top w:val="single" w:sz="6" w:space="0" w:color="auto"/>
              <w:left w:val="single" w:sz="6" w:space="0" w:color="auto"/>
              <w:bottom w:val="single" w:sz="6" w:space="0" w:color="auto"/>
              <w:right w:val="nil"/>
            </w:tcBorders>
          </w:tcPr>
          <w:p>
            <w:r>
              <w:t>Mutki</w:t>
            </w:r>
          </w:p>
        </w:tc>
        <w:tc>
          <w:tcPr>
            <w:tcW w:w="449" w:type="pct"/>
            <w:tcBorders>
              <w:top w:val="single" w:sz="6" w:space="0" w:color="auto"/>
              <w:left w:val="nil"/>
              <w:bottom w:val="single" w:sz="6" w:space="0" w:color="auto"/>
              <w:right w:val="nil"/>
            </w:tcBorders>
          </w:tcPr>
          <w:p>
            <w:r/>
          </w:p>
        </w:tc>
        <w:tc>
          <w:tcPr>
            <w:tcW w:w="674" w:type="pct"/>
            <w:tcBorders>
              <w:top w:val="single" w:sz="6" w:space="0" w:color="auto"/>
              <w:left w:val="nil"/>
              <w:bottom w:val="single" w:sz="6" w:space="0" w:color="auto"/>
              <w:right w:val="nil"/>
            </w:tcBorders>
          </w:tcPr>
          <w:p>
            <w:r/>
          </w:p>
        </w:tc>
        <w:tc>
          <w:tcPr>
            <w:tcW w:w="484" w:type="pct"/>
            <w:tcBorders>
              <w:top w:val="single" w:sz="6" w:space="0" w:color="auto"/>
              <w:left w:val="nil"/>
              <w:bottom w:val="single" w:sz="6" w:space="0" w:color="auto"/>
              <w:right w:val="nil"/>
            </w:tcBorders>
          </w:tcPr>
          <w:p>
            <w:r/>
          </w:p>
        </w:tc>
        <w:tc>
          <w:tcPr>
            <w:tcW w:w="1744" w:type="pct"/>
            <w:tcBorders>
              <w:top w:val="single" w:sz="6" w:space="0" w:color="auto"/>
              <w:left w:val="nil"/>
              <w:bottom w:val="single" w:sz="6" w:space="0" w:color="auto"/>
              <w:right w:val="nil"/>
            </w:tcBorders>
          </w:tcPr>
          <w:p>
            <w:r/>
          </w:p>
        </w:tc>
        <w:tc>
          <w:tcPr>
            <w:tcW w:w="714" w:type="pct"/>
            <w:tcBorders>
              <w:top w:val="single" w:sz="6" w:space="0" w:color="auto"/>
              <w:left w:val="nil"/>
              <w:bottom w:val="single" w:sz="6" w:space="0" w:color="auto"/>
              <w:right w:val="single" w:sz="6" w:space="0" w:color="auto"/>
            </w:tcBorders>
          </w:tcPr>
          <w:p>
            <w:r/>
          </w:p>
        </w:tc>
      </w:tr>
      <w:tr w:rsidR="006E08BB" w:rsidRPr="00053060" w14:paraId="137688BB" w14:textId="77777777" w:rsidTr="00DC016E">
        <w:tc>
          <w:tcPr>
            <w:tcW w:w="272" w:type="pct"/>
            <w:tcBorders>
              <w:top w:val="single" w:sz="6" w:space="0" w:color="auto"/>
              <w:left w:val="single" w:sz="6" w:space="0" w:color="auto"/>
              <w:bottom w:val="single" w:sz="6" w:space="0" w:color="auto"/>
              <w:right w:val="single" w:sz="6" w:space="0" w:color="auto"/>
            </w:tcBorders>
          </w:tcPr>
          <w:p>
            <w:r>
              <w:t>Fuhu Sarita</w:t>
            </w:r>
          </w:p>
        </w:tc>
        <w:tc>
          <w:tcPr>
            <w:tcW w:w="665" w:type="pct"/>
            <w:tcBorders>
              <w:top w:val="single" w:sz="6" w:space="0" w:color="auto"/>
              <w:left w:val="single" w:sz="6" w:space="0" w:color="auto"/>
              <w:bottom w:val="single" w:sz="6" w:space="0" w:color="auto"/>
              <w:right w:val="single" w:sz="6" w:space="0" w:color="auto"/>
            </w:tcBorders>
          </w:tcPr>
          <w:p>
            <w:r>
              <w:t>Fuhu Sarita</w:t>
            </w:r>
          </w:p>
        </w:tc>
        <w:tc>
          <w:tcPr>
            <w:tcW w:w="449" w:type="pct"/>
            <w:tcBorders>
              <w:top w:val="single" w:sz="6" w:space="0" w:color="auto"/>
              <w:left w:val="single" w:sz="6" w:space="0" w:color="auto"/>
              <w:bottom w:val="single" w:sz="6" w:space="0" w:color="auto"/>
              <w:right w:val="single" w:sz="6" w:space="0" w:color="auto"/>
            </w:tcBorders>
          </w:tcPr>
          <w:p>
            <w:r>
              <w:t>6-7</w:t>
            </w:r>
          </w:p>
        </w:tc>
        <w:tc>
          <w:tcPr>
            <w:tcW w:w="674" w:type="pct"/>
            <w:tcBorders>
              <w:top w:val="single" w:sz="6" w:space="0" w:color="auto"/>
              <w:left w:val="single" w:sz="6" w:space="0" w:color="auto"/>
              <w:bottom w:val="single" w:sz="6" w:space="0" w:color="auto"/>
              <w:right w:val="single" w:sz="6" w:space="0" w:color="auto"/>
            </w:tcBorders>
          </w:tcPr>
          <w:p>
            <w:r>
              <w:t>6-7</w:t>
            </w:r>
          </w:p>
        </w:tc>
        <w:tc>
          <w:tcPr>
            <w:tcW w:w="484" w:type="pct"/>
            <w:tcBorders>
              <w:top w:val="single" w:sz="6" w:space="0" w:color="auto"/>
              <w:left w:val="single" w:sz="6" w:space="0" w:color="auto"/>
              <w:bottom w:val="single" w:sz="6" w:space="0" w:color="auto"/>
              <w:right w:val="single" w:sz="6" w:space="0" w:color="auto"/>
            </w:tcBorders>
          </w:tcPr>
          <w:p>
            <w:r>
              <w:t>6-7</w:t>
            </w:r>
          </w:p>
        </w:tc>
        <w:tc>
          <w:tcPr>
            <w:tcW w:w="1744" w:type="pct"/>
            <w:tcBorders>
              <w:top w:val="single" w:sz="6" w:space="0" w:color="auto"/>
              <w:left w:val="single" w:sz="6" w:space="0" w:color="auto"/>
              <w:bottom w:val="single" w:sz="6" w:space="0" w:color="auto"/>
              <w:right w:val="single" w:sz="6" w:space="0" w:color="auto"/>
            </w:tcBorders>
          </w:tcPr>
          <w:p>
            <w:r>
              <w:t>Western Maharashtra</w:t>
            </w:r>
          </w:p>
        </w:tc>
        <w:tc>
          <w:tcPr>
            <w:tcW w:w="714" w:type="pct"/>
            <w:tcBorders>
              <w:top w:val="single" w:sz="6" w:space="0" w:color="auto"/>
              <w:left w:val="single" w:sz="6" w:space="0" w:color="auto"/>
              <w:bottom w:val="single" w:sz="6" w:space="0" w:color="auto"/>
              <w:right w:val="single" w:sz="6" w:space="0" w:color="auto"/>
            </w:tcBorders>
          </w:tcPr>
          <w:p>
            <w:r>
              <w:t>Western Maharashtra</w:t>
            </w:r>
          </w:p>
        </w:tc>
      </w:tr>
    </w:tbl>
    <w:p w14:paraId="45683291"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color w:val="EC008B"/>
          <w:szCs w:val="22"/>
        </w:rPr>
      </w:pPr>
      <w:r/>
    </w:p>
    <w:p w14:paraId="4968CD33"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 w:val="28"/>
          <w:szCs w:val="28"/>
        </w:rPr>
      </w:pPr>
      <w:r>
        <w:t>Rajma and Chawl</w:t>
      </w:r>
    </w:p>
    <w:p w14:paraId="54950647"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Medium to heavy, good drainage land is suitable for this crop, avoiding the cultivation of this crop in wetlands, chopped, alkaline soil.</w:t>
      </w:r>
    </w:p>
    <w:p w14:paraId="741EA915"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In the summer the soil should be deeply plowed.</w:t>
      </w:r>
    </w:p>
    <w:p w14:paraId="57497BEB"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Give 5 tonnes of dungcompost fertilizer at a hectare. After the rains of the deer, two stairs of the clan should be given.</w:t>
      </w:r>
    </w:p>
    <w:p w14:paraId="3923D8CA"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In the second fortnight of June, the sowing should be sown when the steam is found as soon as the proper rainfall is done.</w:t>
      </w:r>
    </w:p>
    <w:p w14:paraId="2F407EDF"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food bears proportion of  Chavli 15 to 20 km</w:t>
      </w:r>
    </w:p>
    <w:p w14:paraId="58500169"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Seed Processing 250 g of rhizium and PSB bacteria each should be processed from a cold solution of jaggery for 10 kg seeds.</w:t>
      </w:r>
    </w:p>
    <w:p w14:paraId="1052EF2A"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Seed Processing 250 g of rhizium and PSB bacteria each should be processed from a cold solution of jaggery for 10 kg seeds.</w:t>
      </w:r>
    </w:p>
    <w:p w14:paraId="58ADE5D0"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Chawli The amount of chemical fertilizer should be given as 25 kg of nitrogen and 50 kg phosphorus, that is, fertilizer should be given while sowing 125 kg DAP per hectare.</w:t>
      </w:r>
    </w:p>
    <w:p w14:paraId="22564850"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Rajma The amount of chemical fertilizer should be given to 30 kg nitrogen and 80 kg phosphorus while sowing, that is, after sowing of 170 kg DAP per hectare, then the second installment of Nitra should be given to 30 kg per hectare.</w:t>
      </w:r>
    </w:p>
    <w:p w14:paraId="6320E02E"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When the crop is 20-25 days, the first bucket and the second should be done when 30-35 days.</w:t>
      </w:r>
    </w:p>
    <w:p w14:paraId="7F452A9C"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xml:space="preserve"> For 30 to 45 days after sowing, crop should be kept without weed.</w:t>
      </w:r>
    </w:p>
    <w:p w14:paraId="1B80A413"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b/>
          <w:bCs/>
          <w:szCs w:val="22"/>
        </w:rPr>
      </w:pPr>
      <w:r>
        <w:t xml:space="preserve"> Improved varieties</w:t>
      </w:r>
    </w:p>
    <w:tbl>
      <w:tblPr>
        <w:tblW w:w="5000" w:type="pct"/>
        <w:tblCellMar>
          <w:left w:w="47" w:type="dxa"/>
          <w:right w:w="47" w:type="dxa"/>
        </w:tblCellMar>
        <w:tblLook w:val="0000" w:firstRow="0" w:lastRow="0" w:firstColumn="0" w:lastColumn="0" w:noHBand="0" w:noVBand="0"/>
      </w:tblPr>
      <w:tblGrid>
        <w:gridCol w:w="485"/>
        <w:gridCol w:w="1510"/>
        <w:gridCol w:w="811"/>
        <w:gridCol w:w="1226"/>
        <w:gridCol w:w="878"/>
        <w:gridCol w:w="798"/>
        <w:gridCol w:w="1832"/>
        <w:gridCol w:w="742"/>
        <w:gridCol w:w="1062"/>
      </w:tblGrid>
      <w:tr w:rsidR="006E08BB" w:rsidRPr="00053060" w14:paraId="5421FCCE" w14:textId="77777777" w:rsidTr="00DC016E">
        <w:tc>
          <w:tcPr>
            <w:tcW w:w="274" w:type="pct"/>
            <w:tcBorders>
              <w:top w:val="single" w:sz="6" w:space="0" w:color="auto"/>
              <w:left w:val="single" w:sz="6" w:space="0" w:color="auto"/>
              <w:bottom w:val="single" w:sz="6" w:space="0" w:color="auto"/>
              <w:right w:val="single" w:sz="6" w:space="0" w:color="auto"/>
            </w:tcBorders>
          </w:tcPr>
          <w:p>
            <w:r>
              <w:t>A  No.</w:t>
            </w:r>
          </w:p>
        </w:tc>
        <w:tc>
          <w:tcPr>
            <w:tcW w:w="822" w:type="pct"/>
            <w:tcBorders>
              <w:top w:val="single" w:sz="6" w:space="0" w:color="auto"/>
              <w:left w:val="single" w:sz="6" w:space="0" w:color="auto"/>
              <w:bottom w:val="single" w:sz="6" w:space="0" w:color="auto"/>
              <w:right w:val="single" w:sz="6" w:space="0" w:color="auto"/>
            </w:tcBorders>
          </w:tcPr>
          <w:p>
            <w:r>
              <w:t>Varieties</w:t>
            </w:r>
          </w:p>
        </w:tc>
        <w:tc>
          <w:tcPr>
            <w:tcW w:w="448" w:type="pct"/>
            <w:tcBorders>
              <w:top w:val="single" w:sz="6" w:space="0" w:color="auto"/>
              <w:left w:val="single" w:sz="6" w:space="0" w:color="auto"/>
              <w:bottom w:val="single" w:sz="6" w:space="0" w:color="auto"/>
              <w:right w:val="single" w:sz="6" w:space="0" w:color="auto"/>
            </w:tcBorders>
          </w:tcPr>
          <w:p>
            <w:r>
              <w:t>Year of spread</w:t>
            </w:r>
          </w:p>
        </w:tc>
        <w:tc>
          <w:tcPr>
            <w:tcW w:w="670" w:type="pct"/>
            <w:tcBorders>
              <w:top w:val="single" w:sz="6" w:space="0" w:color="auto"/>
              <w:left w:val="single" w:sz="6" w:space="0" w:color="auto"/>
              <w:bottom w:val="single" w:sz="6" w:space="0" w:color="auto"/>
              <w:right w:val="single" w:sz="6" w:space="0" w:color="auto"/>
            </w:tcBorders>
          </w:tcPr>
          <w:p>
            <w:r>
              <w:t>Period of crop day</w:t>
            </w:r>
          </w:p>
        </w:tc>
        <w:tc>
          <w:tcPr>
            <w:tcW w:w="925" w:type="pct"/>
            <w:gridSpan w:val="2"/>
            <w:tcBorders>
              <w:top w:val="single" w:sz="6" w:space="0" w:color="auto"/>
              <w:left w:val="single" w:sz="6" w:space="0" w:color="auto"/>
              <w:bottom w:val="single" w:sz="6" w:space="0" w:color="auto"/>
              <w:right w:val="single" w:sz="6" w:space="0" w:color="auto"/>
            </w:tcBorders>
          </w:tcPr>
          <w:p>
            <w:r>
              <w:t>Production Quin</w:t>
            </w:r>
          </w:p>
        </w:tc>
        <w:tc>
          <w:tcPr>
            <w:tcW w:w="1405" w:type="pct"/>
            <w:gridSpan w:val="2"/>
            <w:tcBorders>
              <w:top w:val="single" w:sz="6" w:space="0" w:color="auto"/>
              <w:left w:val="single" w:sz="6" w:space="0" w:color="auto"/>
              <w:bottom w:val="single" w:sz="6" w:space="0" w:color="auto"/>
              <w:right w:val="single" w:sz="6" w:space="0" w:color="auto"/>
            </w:tcBorders>
          </w:tcPr>
          <w:p>
            <w:r>
              <w:t>Feature</w:t>
            </w:r>
          </w:p>
        </w:tc>
        <w:tc>
          <w:tcPr>
            <w:tcW w:w="456" w:type="pct"/>
            <w:tcBorders>
              <w:top w:val="single" w:sz="6" w:space="0" w:color="auto"/>
              <w:left w:val="single" w:sz="6" w:space="0" w:color="auto"/>
              <w:bottom w:val="single" w:sz="6" w:space="0" w:color="auto"/>
              <w:right w:val="single" w:sz="6" w:space="0" w:color="auto"/>
            </w:tcBorders>
          </w:tcPr>
          <w:p>
            <w:r>
              <w:t>Cultivation</w:t>
            </w:r>
          </w:p>
        </w:tc>
      </w:tr>
      <w:tr w:rsidR="006E08BB" w:rsidRPr="00053060" w14:paraId="0D8502AC" w14:textId="77777777" w:rsidTr="00DC016E">
        <w:tc>
          <w:tcPr>
            <w:tcW w:w="1096" w:type="pct"/>
            <w:gridSpan w:val="2"/>
            <w:tcBorders>
              <w:top w:val="single" w:sz="6" w:space="0" w:color="auto"/>
              <w:left w:val="single" w:sz="6" w:space="0" w:color="auto"/>
              <w:bottom w:val="single" w:sz="6" w:space="0" w:color="auto"/>
              <w:right w:val="nil"/>
            </w:tcBorders>
          </w:tcPr>
          <w:p>
            <w:r>
              <w:t>Chawli varieties</w:t>
            </w:r>
          </w:p>
        </w:tc>
        <w:tc>
          <w:tcPr>
            <w:tcW w:w="448" w:type="pct"/>
            <w:tcBorders>
              <w:top w:val="single" w:sz="6" w:space="0" w:color="auto"/>
              <w:left w:val="nil"/>
              <w:bottom w:val="single" w:sz="6" w:space="0" w:color="auto"/>
              <w:right w:val="nil"/>
            </w:tcBorders>
          </w:tcPr>
          <w:p>
            <w:r/>
          </w:p>
        </w:tc>
        <w:tc>
          <w:tcPr>
            <w:tcW w:w="670" w:type="pct"/>
            <w:tcBorders>
              <w:top w:val="single" w:sz="6" w:space="0" w:color="auto"/>
              <w:left w:val="nil"/>
              <w:bottom w:val="single" w:sz="6" w:space="0" w:color="auto"/>
              <w:right w:val="nil"/>
            </w:tcBorders>
          </w:tcPr>
          <w:p>
            <w:r/>
          </w:p>
        </w:tc>
        <w:tc>
          <w:tcPr>
            <w:tcW w:w="2786" w:type="pct"/>
            <w:gridSpan w:val="5"/>
            <w:tcBorders>
              <w:top w:val="single" w:sz="6" w:space="0" w:color="auto"/>
              <w:left w:val="nil"/>
              <w:bottom w:val="single" w:sz="6" w:space="0" w:color="auto"/>
              <w:right w:val="single" w:sz="6" w:space="0" w:color="auto"/>
            </w:tcBorders>
          </w:tcPr>
          <w:p>
            <w:r/>
          </w:p>
        </w:tc>
      </w:tr>
      <w:tr w:rsidR="006E08BB" w:rsidRPr="00053060" w14:paraId="15592DF3" w14:textId="77777777" w:rsidTr="00DC016E">
        <w:tc>
          <w:tcPr>
            <w:tcW w:w="274" w:type="pct"/>
            <w:tcBorders>
              <w:top w:val="single" w:sz="6" w:space="0" w:color="auto"/>
              <w:left w:val="single" w:sz="6" w:space="0" w:color="auto"/>
              <w:bottom w:val="single" w:sz="6" w:space="0" w:color="auto"/>
              <w:right w:val="single" w:sz="6" w:space="0" w:color="auto"/>
            </w:tcBorders>
          </w:tcPr>
          <w:p>
            <w:r>
              <w:t>70-75</w:t>
            </w:r>
          </w:p>
        </w:tc>
        <w:tc>
          <w:tcPr>
            <w:tcW w:w="822" w:type="pct"/>
            <w:tcBorders>
              <w:top w:val="single" w:sz="6" w:space="0" w:color="auto"/>
              <w:left w:val="single" w:sz="6" w:space="0" w:color="auto"/>
              <w:bottom w:val="single" w:sz="6" w:space="0" w:color="auto"/>
              <w:right w:val="single" w:sz="6" w:space="0" w:color="auto"/>
            </w:tcBorders>
          </w:tcPr>
          <w:p>
            <w:r>
              <w:t>70-75</w:t>
            </w:r>
          </w:p>
        </w:tc>
        <w:tc>
          <w:tcPr>
            <w:tcW w:w="448" w:type="pct"/>
            <w:tcBorders>
              <w:top w:val="single" w:sz="6" w:space="0" w:color="auto"/>
              <w:left w:val="single" w:sz="6" w:space="0" w:color="auto"/>
              <w:bottom w:val="single" w:sz="6" w:space="0" w:color="auto"/>
              <w:right w:val="single" w:sz="6" w:space="0" w:color="auto"/>
            </w:tcBorders>
          </w:tcPr>
          <w:p>
            <w:r>
              <w:t>70-75</w:t>
            </w:r>
          </w:p>
        </w:tc>
        <w:tc>
          <w:tcPr>
            <w:tcW w:w="670" w:type="pct"/>
            <w:tcBorders>
              <w:top w:val="single" w:sz="6" w:space="0" w:color="auto"/>
              <w:left w:val="single" w:sz="6" w:space="0" w:color="auto"/>
              <w:bottom w:val="single" w:sz="6" w:space="0" w:color="auto"/>
              <w:right w:val="single" w:sz="6" w:space="0" w:color="auto"/>
            </w:tcBorders>
          </w:tcPr>
          <w:p>
            <w:r>
              <w:t>70-75</w:t>
            </w:r>
          </w:p>
        </w:tc>
        <w:tc>
          <w:tcPr>
            <w:tcW w:w="925" w:type="pct"/>
            <w:gridSpan w:val="2"/>
            <w:tcBorders>
              <w:top w:val="single" w:sz="6" w:space="0" w:color="auto"/>
              <w:left w:val="single" w:sz="6" w:space="0" w:color="auto"/>
              <w:bottom w:val="single" w:sz="6" w:space="0" w:color="auto"/>
              <w:right w:val="single" w:sz="6" w:space="0" w:color="auto"/>
            </w:tcBorders>
          </w:tcPr>
          <w:p>
            <w:r>
              <w:t>12-14</w:t>
            </w:r>
          </w:p>
        </w:tc>
        <w:tc>
          <w:tcPr>
            <w:tcW w:w="1405" w:type="pct"/>
            <w:gridSpan w:val="2"/>
            <w:tcBorders>
              <w:top w:val="single" w:sz="6" w:space="0" w:color="auto"/>
              <w:left w:val="single" w:sz="6" w:space="0" w:color="auto"/>
              <w:bottom w:val="single" w:sz="6" w:space="0" w:color="auto"/>
              <w:right w:val="single" w:sz="6" w:space="0" w:color="auto"/>
            </w:tcBorders>
          </w:tcPr>
          <w:p>
            <w:r>
              <w:t>Grind</w:t>
            </w:r>
          </w:p>
        </w:tc>
        <w:tc>
          <w:tcPr>
            <w:tcW w:w="456" w:type="pct"/>
            <w:tcBorders>
              <w:top w:val="single" w:sz="6" w:space="0" w:color="auto"/>
              <w:left w:val="single" w:sz="6" w:space="0" w:color="auto"/>
              <w:bottom w:val="single" w:sz="6" w:space="0" w:color="auto"/>
              <w:right w:val="single" w:sz="6" w:space="0" w:color="auto"/>
            </w:tcBorders>
          </w:tcPr>
          <w:p>
            <w:r>
              <w:t>Maharashtra</w:t>
            </w:r>
          </w:p>
        </w:tc>
      </w:tr>
      <w:tr w:rsidR="006E08BB" w:rsidRPr="00053060" w14:paraId="32AB9BAA" w14:textId="77777777" w:rsidTr="00DC016E">
        <w:tc>
          <w:tcPr>
            <w:tcW w:w="274" w:type="pct"/>
            <w:tcBorders>
              <w:top w:val="single" w:sz="6" w:space="0" w:color="auto"/>
              <w:left w:val="single" w:sz="6" w:space="0" w:color="auto"/>
              <w:bottom w:val="single" w:sz="6" w:space="0" w:color="auto"/>
              <w:right w:val="single" w:sz="6" w:space="0" w:color="auto"/>
            </w:tcBorders>
          </w:tcPr>
          <w:p>
            <w:r>
              <w:t>2020</w:t>
            </w:r>
          </w:p>
        </w:tc>
        <w:tc>
          <w:tcPr>
            <w:tcW w:w="822" w:type="pct"/>
            <w:tcBorders>
              <w:top w:val="single" w:sz="6" w:space="0" w:color="auto"/>
              <w:left w:val="single" w:sz="6" w:space="0" w:color="auto"/>
              <w:bottom w:val="single" w:sz="6" w:space="0" w:color="auto"/>
              <w:right w:val="single" w:sz="6" w:space="0" w:color="auto"/>
            </w:tcBorders>
          </w:tcPr>
          <w:p>
            <w:r>
              <w:t>Spot. 18.00 Srasari 14.00</w:t>
            </w:r>
          </w:p>
        </w:tc>
        <w:tc>
          <w:tcPr>
            <w:tcW w:w="448" w:type="pct"/>
            <w:tcBorders>
              <w:top w:val="single" w:sz="6" w:space="0" w:color="auto"/>
              <w:left w:val="single" w:sz="6" w:space="0" w:color="auto"/>
              <w:bottom w:val="single" w:sz="6" w:space="0" w:color="auto"/>
              <w:right w:val="single" w:sz="6" w:space="0" w:color="auto"/>
            </w:tcBorders>
          </w:tcPr>
          <w:p>
            <w:r>
              <w:t>Spot. 18.00 Srasari 14.00</w:t>
            </w:r>
          </w:p>
        </w:tc>
        <w:tc>
          <w:tcPr>
            <w:tcW w:w="670" w:type="pct"/>
            <w:tcBorders>
              <w:top w:val="single" w:sz="6" w:space="0" w:color="auto"/>
              <w:left w:val="single" w:sz="6" w:space="0" w:color="auto"/>
              <w:bottom w:val="single" w:sz="6" w:space="0" w:color="auto"/>
              <w:right w:val="single" w:sz="6" w:space="0" w:color="auto"/>
            </w:tcBorders>
          </w:tcPr>
          <w:p>
            <w:r>
              <w:t>Thickens</w:t>
            </w:r>
          </w:p>
        </w:tc>
        <w:tc>
          <w:tcPr>
            <w:tcW w:w="925" w:type="pct"/>
            <w:gridSpan w:val="2"/>
            <w:tcBorders>
              <w:top w:val="single" w:sz="6" w:space="0" w:color="auto"/>
              <w:left w:val="single" w:sz="6" w:space="0" w:color="auto"/>
              <w:bottom w:val="single" w:sz="6" w:space="0" w:color="auto"/>
              <w:right w:val="single" w:sz="6" w:space="0" w:color="auto"/>
            </w:tcBorders>
          </w:tcPr>
          <w:p>
            <w:r>
              <w:t>Thickens</w:t>
            </w:r>
          </w:p>
        </w:tc>
        <w:tc>
          <w:tcPr>
            <w:tcW w:w="1405" w:type="pct"/>
            <w:gridSpan w:val="2"/>
            <w:tcBorders>
              <w:top w:val="single" w:sz="6" w:space="0" w:color="auto"/>
              <w:left w:val="single" w:sz="6" w:space="0" w:color="auto"/>
              <w:bottom w:val="single" w:sz="6" w:space="0" w:color="auto"/>
              <w:right w:val="single" w:sz="6" w:space="0" w:color="auto"/>
            </w:tcBorders>
          </w:tcPr>
          <w:p>
            <w:r>
              <w:t>Thickens</w:t>
            </w:r>
          </w:p>
        </w:tc>
        <w:tc>
          <w:tcPr>
            <w:tcW w:w="456" w:type="pct"/>
            <w:tcBorders>
              <w:top w:val="single" w:sz="6" w:space="0" w:color="auto"/>
              <w:left w:val="single" w:sz="6" w:space="0" w:color="auto"/>
              <w:bottom w:val="single" w:sz="6" w:space="0" w:color="auto"/>
              <w:right w:val="single" w:sz="6" w:space="0" w:color="auto"/>
            </w:tcBorders>
          </w:tcPr>
          <w:p>
            <w:r>
              <w:t>Western Maharashtra</w:t>
            </w:r>
          </w:p>
        </w:tc>
      </w:tr>
      <w:tr w:rsidR="006E08BB" w:rsidRPr="00053060" w14:paraId="4A0901F8" w14:textId="77777777" w:rsidTr="00DC016E">
        <w:tc>
          <w:tcPr>
            <w:tcW w:w="1096" w:type="pct"/>
            <w:gridSpan w:val="2"/>
            <w:tcBorders>
              <w:top w:val="single" w:sz="6" w:space="0" w:color="auto"/>
              <w:left w:val="single" w:sz="6" w:space="0" w:color="auto"/>
              <w:bottom w:val="single" w:sz="6" w:space="0" w:color="auto"/>
              <w:right w:val="nil"/>
            </w:tcBorders>
          </w:tcPr>
          <w:p>
            <w:r>
              <w:t>Rajma Vana</w:t>
            </w:r>
          </w:p>
        </w:tc>
        <w:tc>
          <w:tcPr>
            <w:tcW w:w="448" w:type="pct"/>
            <w:tcBorders>
              <w:top w:val="single" w:sz="6" w:space="0" w:color="auto"/>
              <w:left w:val="nil"/>
              <w:bottom w:val="single" w:sz="6" w:space="0" w:color="auto"/>
              <w:right w:val="nil"/>
            </w:tcBorders>
          </w:tcPr>
          <w:p>
            <w:r/>
          </w:p>
        </w:tc>
        <w:tc>
          <w:tcPr>
            <w:tcW w:w="670" w:type="pct"/>
            <w:tcBorders>
              <w:top w:val="single" w:sz="6" w:space="0" w:color="auto"/>
              <w:left w:val="nil"/>
              <w:bottom w:val="single" w:sz="6" w:space="0" w:color="auto"/>
              <w:right w:val="nil"/>
            </w:tcBorders>
          </w:tcPr>
          <w:p>
            <w:r/>
          </w:p>
        </w:tc>
        <w:tc>
          <w:tcPr>
            <w:tcW w:w="2786" w:type="pct"/>
            <w:gridSpan w:val="5"/>
            <w:tcBorders>
              <w:top w:val="single" w:sz="6" w:space="0" w:color="auto"/>
              <w:left w:val="nil"/>
              <w:bottom w:val="single" w:sz="6" w:space="0" w:color="auto"/>
              <w:right w:val="single" w:sz="6" w:space="0" w:color="auto"/>
            </w:tcBorders>
          </w:tcPr>
          <w:p>
            <w:r/>
          </w:p>
        </w:tc>
      </w:tr>
      <w:tr w:rsidR="006E08BB" w:rsidRPr="00053060" w14:paraId="0B1C6C73" w14:textId="77777777" w:rsidTr="00DC016E">
        <w:tc>
          <w:tcPr>
            <w:tcW w:w="274" w:type="pct"/>
            <w:tcBorders>
              <w:top w:val="single" w:sz="6" w:space="0" w:color="auto"/>
              <w:left w:val="single" w:sz="6" w:space="0" w:color="auto"/>
              <w:bottom w:val="single" w:sz="6" w:space="0" w:color="auto"/>
              <w:right w:val="single" w:sz="6" w:space="0" w:color="auto"/>
            </w:tcBorders>
          </w:tcPr>
          <w:p>
            <w:r>
              <w:t>65-70</w:t>
            </w:r>
          </w:p>
        </w:tc>
        <w:tc>
          <w:tcPr>
            <w:tcW w:w="822" w:type="pct"/>
            <w:tcBorders>
              <w:top w:val="single" w:sz="6" w:space="0" w:color="auto"/>
              <w:left w:val="single" w:sz="6" w:space="0" w:color="auto"/>
              <w:bottom w:val="single" w:sz="6" w:space="0" w:color="auto"/>
              <w:right w:val="single" w:sz="6" w:space="0" w:color="auto"/>
            </w:tcBorders>
          </w:tcPr>
          <w:p>
            <w:r>
              <w:t>2016</w:t>
            </w:r>
          </w:p>
        </w:tc>
        <w:tc>
          <w:tcPr>
            <w:tcW w:w="448" w:type="pct"/>
            <w:tcBorders>
              <w:top w:val="single" w:sz="6" w:space="0" w:color="auto"/>
              <w:left w:val="single" w:sz="6" w:space="0" w:color="auto"/>
              <w:bottom w:val="single" w:sz="6" w:space="0" w:color="auto"/>
              <w:right w:val="single" w:sz="6" w:space="0" w:color="auto"/>
            </w:tcBorders>
          </w:tcPr>
          <w:p>
            <w:r>
              <w:t>65-70</w:t>
            </w:r>
          </w:p>
        </w:tc>
        <w:tc>
          <w:tcPr>
            <w:tcW w:w="670" w:type="pct"/>
            <w:tcBorders>
              <w:top w:val="single" w:sz="6" w:space="0" w:color="auto"/>
              <w:left w:val="single" w:sz="6" w:space="0" w:color="auto"/>
              <w:bottom w:val="single" w:sz="6" w:space="0" w:color="auto"/>
              <w:right w:val="single" w:sz="6" w:space="0" w:color="auto"/>
            </w:tcBorders>
          </w:tcPr>
          <w:p>
            <w:r>
              <w:t>65-70</w:t>
            </w:r>
          </w:p>
        </w:tc>
        <w:tc>
          <w:tcPr>
            <w:tcW w:w="484" w:type="pct"/>
            <w:tcBorders>
              <w:top w:val="single" w:sz="6" w:space="0" w:color="auto"/>
              <w:left w:val="single" w:sz="6" w:space="0" w:color="auto"/>
              <w:bottom w:val="single" w:sz="6" w:space="0" w:color="auto"/>
              <w:right w:val="single" w:sz="6" w:space="0" w:color="auto"/>
            </w:tcBorders>
          </w:tcPr>
          <w:p>
            <w:r>
              <w:t>Satara Sangli, Pune, Kolhapur</w:t>
            </w:r>
          </w:p>
        </w:tc>
        <w:tc>
          <w:tcPr>
            <w:tcW w:w="1435" w:type="pct"/>
            <w:gridSpan w:val="2"/>
            <w:tcBorders>
              <w:top w:val="single" w:sz="6" w:space="0" w:color="auto"/>
              <w:left w:val="single" w:sz="6" w:space="0" w:color="auto"/>
              <w:bottom w:val="single" w:sz="6" w:space="0" w:color="auto"/>
              <w:right w:val="single" w:sz="6" w:space="0" w:color="auto"/>
            </w:tcBorders>
          </w:tcPr>
          <w:p>
            <w:r>
              <w:t>Quick product, more product</w:t>
            </w:r>
          </w:p>
        </w:tc>
        <w:tc>
          <w:tcPr>
            <w:tcW w:w="868" w:type="pct"/>
            <w:gridSpan w:val="2"/>
            <w:tcBorders>
              <w:top w:val="single" w:sz="6" w:space="0" w:color="auto"/>
              <w:left w:val="single" w:sz="6" w:space="0" w:color="auto"/>
              <w:bottom w:val="single" w:sz="6" w:space="0" w:color="auto"/>
              <w:right w:val="single" w:sz="6" w:space="0" w:color="auto"/>
            </w:tcBorders>
          </w:tcPr>
          <w:p>
            <w:r>
              <w:t>Satara Sangli, Pune, Kolhapur</w:t>
            </w:r>
          </w:p>
        </w:tc>
      </w:tr>
      <w:tr w:rsidR="006E08BB" w:rsidRPr="00053060" w14:paraId="461296FC" w14:textId="77777777" w:rsidTr="00DC016E">
        <w:tc>
          <w:tcPr>
            <w:tcW w:w="274" w:type="pct"/>
            <w:tcBorders>
              <w:top w:val="single" w:sz="6" w:space="0" w:color="auto"/>
              <w:left w:val="single" w:sz="6" w:space="0" w:color="auto"/>
              <w:bottom w:val="single" w:sz="6" w:space="0" w:color="auto"/>
              <w:right w:val="single" w:sz="6" w:space="0" w:color="auto"/>
            </w:tcBorders>
          </w:tcPr>
          <w:p>
            <w:r>
              <w:t>80-82</w:t>
            </w:r>
          </w:p>
        </w:tc>
        <w:tc>
          <w:tcPr>
            <w:tcW w:w="822" w:type="pct"/>
            <w:tcBorders>
              <w:top w:val="single" w:sz="6" w:space="0" w:color="auto"/>
              <w:left w:val="single" w:sz="6" w:space="0" w:color="auto"/>
              <w:bottom w:val="single" w:sz="6" w:space="0" w:color="auto"/>
              <w:right w:val="single" w:sz="6" w:space="0" w:color="auto"/>
            </w:tcBorders>
          </w:tcPr>
          <w:p>
            <w:r>
              <w:t>2022</w:t>
            </w:r>
          </w:p>
        </w:tc>
        <w:tc>
          <w:tcPr>
            <w:tcW w:w="448" w:type="pct"/>
            <w:tcBorders>
              <w:top w:val="single" w:sz="6" w:space="0" w:color="auto"/>
              <w:left w:val="single" w:sz="6" w:space="0" w:color="auto"/>
              <w:bottom w:val="single" w:sz="6" w:space="0" w:color="auto"/>
              <w:right w:val="single" w:sz="6" w:space="0" w:color="auto"/>
            </w:tcBorders>
          </w:tcPr>
          <w:p>
            <w:r>
              <w:t>16-18</w:t>
            </w:r>
          </w:p>
        </w:tc>
        <w:tc>
          <w:tcPr>
            <w:tcW w:w="670" w:type="pct"/>
            <w:tcBorders>
              <w:top w:val="single" w:sz="6" w:space="0" w:color="auto"/>
              <w:left w:val="single" w:sz="6" w:space="0" w:color="auto"/>
              <w:bottom w:val="single" w:sz="6" w:space="0" w:color="auto"/>
              <w:right w:val="single" w:sz="6" w:space="0" w:color="auto"/>
            </w:tcBorders>
          </w:tcPr>
          <w:p>
            <w:r>
              <w:t>16-18</w:t>
            </w:r>
          </w:p>
        </w:tc>
        <w:tc>
          <w:tcPr>
            <w:tcW w:w="484" w:type="pct"/>
            <w:tcBorders>
              <w:top w:val="single" w:sz="6" w:space="0" w:color="auto"/>
              <w:left w:val="single" w:sz="6" w:space="0" w:color="auto"/>
              <w:bottom w:val="single" w:sz="6" w:space="0" w:color="auto"/>
              <w:right w:val="single" w:sz="6" w:space="0" w:color="auto"/>
            </w:tcBorders>
          </w:tcPr>
          <w:p>
            <w:r>
              <w:t>16-18</w:t>
            </w:r>
          </w:p>
        </w:tc>
        <w:tc>
          <w:tcPr>
            <w:tcW w:w="1435" w:type="pct"/>
            <w:gridSpan w:val="2"/>
            <w:tcBorders>
              <w:top w:val="single" w:sz="6" w:space="0" w:color="auto"/>
              <w:left w:val="single" w:sz="6" w:space="0" w:color="auto"/>
              <w:bottom w:val="single" w:sz="6" w:space="0" w:color="auto"/>
              <w:right w:val="single" w:sz="6" w:space="0" w:color="auto"/>
            </w:tcBorders>
          </w:tcPr>
          <w:p>
            <w:r>
              <w:t>Fifth note of musical scale. Maharashtra-</w:t>
            </w:r>
          </w:p>
        </w:tc>
        <w:tc>
          <w:tcPr>
            <w:tcW w:w="868" w:type="pct"/>
            <w:gridSpan w:val="2"/>
            <w:tcBorders>
              <w:top w:val="single" w:sz="6" w:space="0" w:color="auto"/>
              <w:left w:val="single" w:sz="6" w:space="0" w:color="auto"/>
              <w:bottom w:val="single" w:sz="6" w:space="0" w:color="auto"/>
              <w:right w:val="single" w:sz="6" w:space="0" w:color="auto"/>
            </w:tcBorders>
          </w:tcPr>
          <w:p>
            <w:r>
              <w:t>Fifth note of musical scale. Maharashtra-</w:t>
            </w:r>
          </w:p>
        </w:tc>
      </w:tr>
    </w:tbl>
    <w:p w14:paraId="52371444" w14:textId="77777777" w:rsidR="006E08BB" w:rsidRPr="00053060" w:rsidRDefault="006E08BB" w:rsidP="006E08BB">
      <w:pPr>
        <w:autoSpaceDE w:val="0"/>
        <w:autoSpaceDN w:val="0"/>
        <w:adjustRightInd w:val="0"/>
        <w:spacing w:line="240" w:lineRule="auto"/>
        <w:ind w:left="3007" w:right="3061" w:hanging="10"/>
        <w:jc w:val="center"/>
        <w:rPr>
          <w:rFonts w:ascii="Sakal Marathi" w:eastAsia="@AR PL UKai CN" w:hAnsi="Sakal Marathi" w:cs="Sakal Marathi"/>
          <w:b/>
          <w:bCs/>
          <w:szCs w:val="22"/>
        </w:rPr>
      </w:pPr>
      <w:r/>
    </w:p>
    <w:p w14:paraId="261162ED" w14:textId="77777777" w:rsidR="00CF2E3B" w:rsidRPr="00053060" w:rsidRDefault="00CF2E3B" w:rsidP="006E08BB">
      <w:pPr>
        <w:autoSpaceDE w:val="0"/>
        <w:autoSpaceDN w:val="0"/>
        <w:adjustRightInd w:val="0"/>
        <w:spacing w:line="240" w:lineRule="auto"/>
        <w:ind w:left="3007" w:right="3061" w:hanging="10"/>
        <w:jc w:val="center"/>
        <w:rPr>
          <w:rFonts w:ascii="Sakal Marathi" w:hAnsi="Sakal Marathi" w:cs="Sakal Marathi"/>
          <w:b/>
          <w:bCs/>
          <w:sz w:val="32"/>
          <w:szCs w:val="32"/>
        </w:rPr>
      </w:pPr>
      <w:r/>
    </w:p>
    <w:p w14:paraId="040CD8FF" w14:textId="77777777" w:rsidR="00CF2E3B" w:rsidRPr="00053060" w:rsidRDefault="00CF2E3B" w:rsidP="006E08BB">
      <w:pPr>
        <w:autoSpaceDE w:val="0"/>
        <w:autoSpaceDN w:val="0"/>
        <w:adjustRightInd w:val="0"/>
        <w:spacing w:line="240" w:lineRule="auto"/>
        <w:ind w:left="3007" w:right="3061" w:hanging="10"/>
        <w:jc w:val="center"/>
        <w:rPr>
          <w:rFonts w:ascii="Sakal Marathi" w:hAnsi="Sakal Marathi" w:cs="Sakal Marathi"/>
          <w:b/>
          <w:bCs/>
          <w:sz w:val="32"/>
          <w:szCs w:val="32"/>
        </w:rPr>
      </w:pPr>
      <w:r/>
    </w:p>
    <w:p w14:paraId="7BED5945" w14:textId="77777777" w:rsidR="00CF2E3B" w:rsidRPr="00053060" w:rsidRDefault="00CF2E3B" w:rsidP="006E08BB">
      <w:pPr>
        <w:autoSpaceDE w:val="0"/>
        <w:autoSpaceDN w:val="0"/>
        <w:adjustRightInd w:val="0"/>
        <w:spacing w:line="240" w:lineRule="auto"/>
        <w:ind w:left="3007" w:right="3061" w:hanging="10"/>
        <w:jc w:val="center"/>
        <w:rPr>
          <w:rFonts w:ascii="Sakal Marathi" w:hAnsi="Sakal Marathi" w:cs="Sakal Marathi"/>
          <w:b/>
          <w:bCs/>
          <w:sz w:val="32"/>
          <w:szCs w:val="32"/>
        </w:rPr>
      </w:pPr>
      <w:r/>
    </w:p>
    <w:p w14:paraId="5B869377" w14:textId="77777777" w:rsidR="00D807F6" w:rsidRPr="00053060" w:rsidRDefault="006E08BB" w:rsidP="006E08BB">
      <w:pPr>
        <w:autoSpaceDE w:val="0"/>
        <w:autoSpaceDN w:val="0"/>
        <w:adjustRightInd w:val="0"/>
        <w:spacing w:line="240" w:lineRule="auto"/>
        <w:ind w:left="3007" w:right="3061" w:hanging="10"/>
        <w:jc w:val="center"/>
        <w:rPr>
          <w:rFonts w:ascii="Sakal Marathi" w:eastAsia="@AR PL UKai CN" w:hAnsi="Sakal Marathi" w:cs="Sakal Marathi"/>
          <w:b/>
          <w:bCs/>
          <w:color w:val="FF3399"/>
          <w:sz w:val="30"/>
          <w:szCs w:val="30"/>
        </w:rPr>
      </w:pPr>
      <w:r>
        <w:t>Grain crops</w:t>
      </w:r>
    </w:p>
    <w:p w14:paraId="54D42F8B" w14:textId="77777777" w:rsidR="006E08BB" w:rsidRPr="00053060" w:rsidRDefault="006E08BB" w:rsidP="006E08BB">
      <w:pPr>
        <w:autoSpaceDE w:val="0"/>
        <w:autoSpaceDN w:val="0"/>
        <w:adjustRightInd w:val="0"/>
        <w:spacing w:line="240" w:lineRule="auto"/>
        <w:ind w:left="3007" w:right="3061" w:hanging="10"/>
        <w:jc w:val="center"/>
        <w:rPr>
          <w:rFonts w:ascii="Sakal Marathi" w:eastAsia="@AR PL UKai CN" w:hAnsi="Sakal Marathi" w:cs="Sakal Marathi"/>
          <w:b/>
          <w:bCs/>
          <w:color w:val="C00000"/>
          <w:sz w:val="28"/>
          <w:szCs w:val="28"/>
        </w:rPr>
      </w:pPr>
      <w:r>
        <w:t>Groundnut</w:t>
      </w:r>
    </w:p>
    <w:p w14:paraId="6B30D63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Groundnium is an important crop in the oilseed class crop and under the crop of Kharifi, Maharashtra has an area of 2.17 lakh tonnes and productivity of 2.17 lakh tonnes and 967 quintes. During the summer season, the crop was taken on 0.850 lakh area and received 1.17 lakh tonnes of production and the productivity was 1374 quintes.</w:t>
      </w:r>
    </w:p>
    <w:p w14:paraId="4B97CDD5"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land</w:t>
      </w:r>
    </w:p>
    <w:p w14:paraId="19C03EF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Medium, earthquake, lime and organic matter should be properly drained and well -drained of water.</w:t>
      </w:r>
    </w:p>
    <w:p w14:paraId="7F3C7AB8"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Pre -farming</w:t>
      </w:r>
    </w:p>
    <w:p w14:paraId="4E3CE1C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Give a plow and two to three clan.</w:t>
      </w:r>
    </w:p>
    <w:p w14:paraId="10AD54CD"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Improved varieties</w:t>
      </w:r>
    </w:p>
    <w:tbl>
      <w:tblPr>
        <w:tblW w:w="0" w:type="auto"/>
        <w:tblCellMar>
          <w:left w:w="24" w:type="dxa"/>
          <w:right w:w="24" w:type="dxa"/>
        </w:tblCellMar>
        <w:tblLook w:val="0000" w:firstRow="0" w:lastRow="0" w:firstColumn="0" w:lastColumn="0" w:noHBand="0" w:noVBand="0"/>
      </w:tblPr>
      <w:tblGrid>
        <w:gridCol w:w="339"/>
        <w:gridCol w:w="1444"/>
        <w:gridCol w:w="873"/>
        <w:gridCol w:w="1329"/>
        <w:gridCol w:w="1372"/>
        <w:gridCol w:w="1067"/>
        <w:gridCol w:w="2920"/>
      </w:tblGrid>
      <w:tr w:rsidR="006E08BB" w:rsidRPr="00053060" w14:paraId="44F5EC49" w14:textId="77777777" w:rsidTr="00DC016E">
        <w:tc>
          <w:tcPr>
            <w:tcW w:w="0" w:type="auto"/>
            <w:tcBorders>
              <w:top w:val="single" w:sz="6" w:space="0" w:color="auto"/>
              <w:left w:val="single" w:sz="6" w:space="0" w:color="auto"/>
              <w:bottom w:val="single" w:sz="6" w:space="0" w:color="auto"/>
              <w:right w:val="single" w:sz="6" w:space="0" w:color="auto"/>
            </w:tcBorders>
          </w:tcPr>
          <w:p>
            <w:r>
              <w:t>A  No.</w:t>
            </w:r>
          </w:p>
        </w:tc>
        <w:tc>
          <w:tcPr>
            <w:tcW w:w="0" w:type="auto"/>
            <w:tcBorders>
              <w:top w:val="single" w:sz="6" w:space="0" w:color="auto"/>
              <w:left w:val="single" w:sz="6" w:space="0" w:color="auto"/>
              <w:bottom w:val="single" w:sz="6" w:space="0" w:color="auto"/>
              <w:right w:val="single" w:sz="6" w:space="0" w:color="auto"/>
            </w:tcBorders>
          </w:tcPr>
          <w:p>
            <w:r>
              <w:t>Varieties</w:t>
            </w:r>
          </w:p>
        </w:tc>
        <w:tc>
          <w:tcPr>
            <w:tcW w:w="0" w:type="auto"/>
            <w:tcBorders>
              <w:top w:val="single" w:sz="6" w:space="0" w:color="auto"/>
              <w:left w:val="single" w:sz="6" w:space="0" w:color="auto"/>
              <w:bottom w:val="single" w:sz="6" w:space="0" w:color="auto"/>
              <w:right w:val="single" w:sz="6" w:space="0" w:color="auto"/>
            </w:tcBorders>
          </w:tcPr>
          <w:p>
            <w:r>
              <w:t>Type</w:t>
            </w:r>
          </w:p>
        </w:tc>
        <w:tc>
          <w:tcPr>
            <w:tcW w:w="0" w:type="auto"/>
            <w:tcBorders>
              <w:top w:val="single" w:sz="6" w:space="0" w:color="auto"/>
              <w:left w:val="single" w:sz="6" w:space="0" w:color="auto"/>
              <w:bottom w:val="single" w:sz="6" w:space="0" w:color="auto"/>
              <w:right w:val="single" w:sz="6" w:space="0" w:color="auto"/>
            </w:tcBorders>
          </w:tcPr>
          <w:p>
            <w:r>
              <w:t>Season</w:t>
            </w:r>
          </w:p>
        </w:tc>
        <w:tc>
          <w:tcPr>
            <w:tcW w:w="0" w:type="auto"/>
            <w:tcBorders>
              <w:top w:val="single" w:sz="6" w:space="0" w:color="auto"/>
              <w:left w:val="single" w:sz="6" w:space="0" w:color="auto"/>
              <w:bottom w:val="single" w:sz="6" w:space="0" w:color="auto"/>
              <w:right w:val="single" w:sz="6" w:space="0" w:color="auto"/>
            </w:tcBorders>
          </w:tcPr>
          <w:p>
            <w:r>
              <w:t>Permanent</w:t>
            </w:r>
          </w:p>
        </w:tc>
        <w:tc>
          <w:tcPr>
            <w:tcW w:w="0" w:type="auto"/>
            <w:tcBorders>
              <w:top w:val="single" w:sz="6" w:space="0" w:color="auto"/>
              <w:left w:val="single" w:sz="6" w:space="0" w:color="auto"/>
              <w:bottom w:val="single" w:sz="6" w:space="0" w:color="auto"/>
              <w:right w:val="single" w:sz="6" w:space="0" w:color="auto"/>
            </w:tcBorders>
          </w:tcPr>
          <w:p>
            <w:r>
              <w:t>Average product quin ha.</w:t>
            </w:r>
          </w:p>
        </w:tc>
        <w:tc>
          <w:tcPr>
            <w:tcW w:w="0" w:type="auto"/>
            <w:tcBorders>
              <w:top w:val="single" w:sz="6" w:space="0" w:color="auto"/>
              <w:left w:val="single" w:sz="6" w:space="0" w:color="auto"/>
              <w:bottom w:val="single" w:sz="6" w:space="0" w:color="auto"/>
              <w:right w:val="single" w:sz="6" w:space="0" w:color="auto"/>
            </w:tcBorders>
          </w:tcPr>
          <w:p>
            <w:r>
              <w:t>Recommendation</w:t>
            </w:r>
          </w:p>
        </w:tc>
      </w:tr>
      <w:tr w:rsidR="006E08BB" w:rsidRPr="00053060" w14:paraId="55CC1E6A" w14:textId="77777777" w:rsidTr="00DC016E">
        <w:tc>
          <w:tcPr>
            <w:tcW w:w="0" w:type="auto"/>
            <w:tcBorders>
              <w:top w:val="single" w:sz="6" w:space="0" w:color="auto"/>
              <w:left w:val="single" w:sz="6" w:space="0" w:color="auto"/>
              <w:bottom w:val="single" w:sz="6" w:space="0" w:color="auto"/>
              <w:right w:val="single" w:sz="6" w:space="0" w:color="auto"/>
            </w:tcBorders>
          </w:tcPr>
          <w:p>
            <w:r>
              <w:t>Utility</w:t>
            </w:r>
          </w:p>
        </w:tc>
        <w:tc>
          <w:tcPr>
            <w:tcW w:w="0" w:type="auto"/>
            <w:tcBorders>
              <w:top w:val="single" w:sz="6" w:space="0" w:color="auto"/>
              <w:left w:val="single" w:sz="6" w:space="0" w:color="auto"/>
              <w:bottom w:val="single" w:sz="6" w:space="0" w:color="auto"/>
              <w:right w:val="single" w:sz="6" w:space="0" w:color="auto"/>
            </w:tcBorders>
          </w:tcPr>
          <w:p>
            <w:r>
              <w:t>Kharifsummer</w:t>
            </w:r>
          </w:p>
        </w:tc>
        <w:tc>
          <w:tcPr>
            <w:tcW w:w="0" w:type="auto"/>
            <w:tcBorders>
              <w:top w:val="single" w:sz="6" w:space="0" w:color="auto"/>
              <w:left w:val="single" w:sz="6" w:space="0" w:color="auto"/>
              <w:bottom w:val="single" w:sz="6" w:space="0" w:color="auto"/>
              <w:right w:val="single" w:sz="6" w:space="0" w:color="auto"/>
            </w:tcBorders>
          </w:tcPr>
          <w:p>
            <w:r>
              <w:t>110-115 120-128</w:t>
            </w:r>
          </w:p>
        </w:tc>
        <w:tc>
          <w:tcPr>
            <w:tcW w:w="0" w:type="auto"/>
            <w:tcBorders>
              <w:top w:val="single" w:sz="6" w:space="0" w:color="auto"/>
              <w:left w:val="single" w:sz="6" w:space="0" w:color="auto"/>
              <w:bottom w:val="single" w:sz="6" w:space="0" w:color="auto"/>
              <w:right w:val="single" w:sz="6" w:space="0" w:color="auto"/>
            </w:tcBorders>
          </w:tcPr>
          <w:p>
            <w:r>
              <w:t>25-30 35-40</w:t>
            </w:r>
          </w:p>
        </w:tc>
        <w:tc>
          <w:tcPr>
            <w:tcW w:w="0" w:type="auto"/>
            <w:tcBorders>
              <w:top w:val="single" w:sz="6" w:space="0" w:color="auto"/>
              <w:left w:val="single" w:sz="6" w:space="0" w:color="auto"/>
              <w:bottom w:val="single" w:sz="6" w:space="0" w:color="auto"/>
              <w:right w:val="single" w:sz="6" w:space="0" w:color="auto"/>
            </w:tcBorders>
          </w:tcPr>
          <w:p>
            <w:r>
              <w:t>25-30 35-40</w:t>
            </w:r>
          </w:p>
        </w:tc>
        <w:tc>
          <w:tcPr>
            <w:tcW w:w="0" w:type="auto"/>
            <w:tcBorders>
              <w:top w:val="single" w:sz="6" w:space="0" w:color="auto"/>
              <w:left w:val="single" w:sz="6" w:space="0" w:color="auto"/>
              <w:bottom w:val="single" w:sz="6" w:space="0" w:color="auto"/>
              <w:right w:val="single" w:sz="6" w:space="0" w:color="auto"/>
            </w:tcBorders>
          </w:tcPr>
          <w:p>
            <w:r>
              <w:t>25-30 35-40</w:t>
            </w:r>
          </w:p>
        </w:tc>
        <w:tc>
          <w:tcPr>
            <w:tcW w:w="0" w:type="auto"/>
            <w:tcBorders>
              <w:top w:val="single" w:sz="6" w:space="0" w:color="auto"/>
              <w:left w:val="single" w:sz="6" w:space="0" w:color="auto"/>
              <w:bottom w:val="single" w:sz="6" w:space="0" w:color="auto"/>
              <w:right w:val="single" w:sz="6" w:space="0" w:color="auto"/>
            </w:tcBorders>
          </w:tcPr>
          <w:p>
            <w:r>
              <w:t>For the whole of Maharashtra</w:t>
            </w:r>
          </w:p>
        </w:tc>
      </w:tr>
      <w:tr w:rsidR="006E08BB" w:rsidRPr="00053060" w14:paraId="2FC3B204" w14:textId="77777777" w:rsidTr="00DC016E">
        <w:tc>
          <w:tcPr>
            <w:tcW w:w="0" w:type="auto"/>
            <w:tcBorders>
              <w:top w:val="single" w:sz="6" w:space="0" w:color="auto"/>
              <w:left w:val="single" w:sz="6" w:space="0" w:color="auto"/>
              <w:bottom w:val="single" w:sz="6" w:space="0" w:color="auto"/>
              <w:right w:val="single" w:sz="6" w:space="0" w:color="auto"/>
            </w:tcBorders>
          </w:tcPr>
          <w:p>
            <w:r>
              <w:t>Kharifsummer</w:t>
            </w:r>
          </w:p>
        </w:tc>
        <w:tc>
          <w:tcPr>
            <w:tcW w:w="0" w:type="auto"/>
            <w:tcBorders>
              <w:top w:val="single" w:sz="6" w:space="0" w:color="auto"/>
              <w:left w:val="single" w:sz="6" w:space="0" w:color="auto"/>
              <w:bottom w:val="single" w:sz="6" w:space="0" w:color="auto"/>
              <w:right w:val="single" w:sz="6" w:space="0" w:color="auto"/>
            </w:tcBorders>
          </w:tcPr>
          <w:p>
            <w:r>
              <w:t>Kharifsummer</w:t>
            </w:r>
          </w:p>
        </w:tc>
        <w:tc>
          <w:tcPr>
            <w:tcW w:w="0" w:type="auto"/>
            <w:tcBorders>
              <w:top w:val="single" w:sz="6" w:space="0" w:color="auto"/>
              <w:left w:val="single" w:sz="6" w:space="0" w:color="auto"/>
              <w:bottom w:val="single" w:sz="6" w:space="0" w:color="auto"/>
              <w:right w:val="single" w:sz="6" w:space="0" w:color="auto"/>
            </w:tcBorders>
          </w:tcPr>
          <w:p>
            <w:r>
              <w:t>Kharifsummer</w:t>
            </w:r>
          </w:p>
        </w:tc>
        <w:tc>
          <w:tcPr>
            <w:tcW w:w="0" w:type="auto"/>
            <w:tcBorders>
              <w:top w:val="single" w:sz="6" w:space="0" w:color="auto"/>
              <w:left w:val="single" w:sz="6" w:space="0" w:color="auto"/>
              <w:bottom w:val="single" w:sz="6" w:space="0" w:color="auto"/>
              <w:right w:val="single" w:sz="6" w:space="0" w:color="auto"/>
            </w:tcBorders>
          </w:tcPr>
          <w:p>
            <w:r>
              <w:t>Kharifsummer</w:t>
            </w:r>
          </w:p>
        </w:tc>
        <w:tc>
          <w:tcPr>
            <w:tcW w:w="0" w:type="auto"/>
            <w:tcBorders>
              <w:top w:val="single" w:sz="6" w:space="0" w:color="auto"/>
              <w:left w:val="single" w:sz="6" w:space="0" w:color="auto"/>
              <w:bottom w:val="single" w:sz="6" w:space="0" w:color="auto"/>
              <w:right w:val="single" w:sz="6" w:space="0" w:color="auto"/>
            </w:tcBorders>
          </w:tcPr>
          <w:p>
            <w:r>
              <w:t>For North Maharashtra</w:t>
            </w:r>
          </w:p>
        </w:tc>
        <w:tc>
          <w:tcPr>
            <w:tcW w:w="0" w:type="auto"/>
            <w:tcBorders>
              <w:top w:val="single" w:sz="6" w:space="0" w:color="auto"/>
              <w:left w:val="single" w:sz="6" w:space="0" w:color="auto"/>
              <w:bottom w:val="single" w:sz="6" w:space="0" w:color="auto"/>
              <w:right w:val="single" w:sz="6" w:space="0" w:color="auto"/>
            </w:tcBorders>
          </w:tcPr>
          <w:p>
            <w:r>
              <w:t>For North Maharashtra</w:t>
            </w:r>
          </w:p>
        </w:tc>
        <w:tc>
          <w:tcPr>
            <w:tcW w:w="0" w:type="auto"/>
            <w:tcBorders>
              <w:top w:val="single" w:sz="6" w:space="0" w:color="auto"/>
              <w:left w:val="single" w:sz="6" w:space="0" w:color="auto"/>
              <w:bottom w:val="single" w:sz="6" w:space="0" w:color="auto"/>
              <w:right w:val="single" w:sz="6" w:space="0" w:color="auto"/>
            </w:tcBorders>
          </w:tcPr>
          <w:p>
            <w:r>
              <w:t>For North Maharashtra</w:t>
            </w:r>
          </w:p>
        </w:tc>
      </w:tr>
      <w:tr w:rsidR="006E08BB" w:rsidRPr="00053060" w14:paraId="4258DE5F" w14:textId="77777777" w:rsidTr="00DC016E">
        <w:tc>
          <w:tcPr>
            <w:tcW w:w="0" w:type="auto"/>
            <w:tcBorders>
              <w:top w:val="single" w:sz="6" w:space="0" w:color="auto"/>
              <w:left w:val="single" w:sz="6" w:space="0" w:color="auto"/>
              <w:bottom w:val="single" w:sz="6" w:space="0" w:color="auto"/>
              <w:right w:val="single" w:sz="6" w:space="0" w:color="auto"/>
            </w:tcBorders>
          </w:tcPr>
          <w:p>
            <w:r>
              <w:t>Utility</w:t>
            </w:r>
          </w:p>
        </w:tc>
        <w:tc>
          <w:tcPr>
            <w:tcW w:w="0" w:type="auto"/>
            <w:tcBorders>
              <w:top w:val="single" w:sz="6" w:space="0" w:color="auto"/>
              <w:left w:val="single" w:sz="6" w:space="0" w:color="auto"/>
              <w:bottom w:val="single" w:sz="6" w:space="0" w:color="auto"/>
              <w:right w:val="single" w:sz="6" w:space="0" w:color="auto"/>
            </w:tcBorders>
          </w:tcPr>
          <w:p>
            <w:r>
              <w:t>100-110</w:t>
            </w:r>
          </w:p>
        </w:tc>
        <w:tc>
          <w:tcPr>
            <w:tcW w:w="0" w:type="auto"/>
            <w:tcBorders>
              <w:top w:val="single" w:sz="6" w:space="0" w:color="auto"/>
              <w:left w:val="single" w:sz="6" w:space="0" w:color="auto"/>
              <w:bottom w:val="single" w:sz="6" w:space="0" w:color="auto"/>
              <w:right w:val="single" w:sz="6" w:space="0" w:color="auto"/>
            </w:tcBorders>
          </w:tcPr>
          <w:p>
            <w:r>
              <w:t>Utility</w:t>
            </w:r>
          </w:p>
        </w:tc>
        <w:tc>
          <w:tcPr>
            <w:tcW w:w="0" w:type="auto"/>
            <w:tcBorders>
              <w:top w:val="single" w:sz="6" w:space="0" w:color="auto"/>
              <w:left w:val="single" w:sz="6" w:space="0" w:color="auto"/>
              <w:bottom w:val="single" w:sz="6" w:space="0" w:color="auto"/>
              <w:right w:val="single" w:sz="6" w:space="0" w:color="auto"/>
            </w:tcBorders>
          </w:tcPr>
          <w:p>
            <w:r>
              <w:t>100-110</w:t>
            </w:r>
          </w:p>
        </w:tc>
        <w:tc>
          <w:tcPr>
            <w:tcW w:w="0" w:type="auto"/>
            <w:tcBorders>
              <w:top w:val="single" w:sz="6" w:space="0" w:color="auto"/>
              <w:left w:val="single" w:sz="6" w:space="0" w:color="auto"/>
              <w:bottom w:val="single" w:sz="6" w:space="0" w:color="auto"/>
              <w:right w:val="single" w:sz="6" w:space="0" w:color="auto"/>
            </w:tcBorders>
          </w:tcPr>
          <w:p>
            <w:r>
              <w:t>For the whole of Maharashtra</w:t>
            </w:r>
          </w:p>
        </w:tc>
        <w:tc>
          <w:tcPr>
            <w:tcW w:w="0" w:type="auto"/>
            <w:tcBorders>
              <w:top w:val="single" w:sz="6" w:space="0" w:color="auto"/>
              <w:left w:val="single" w:sz="6" w:space="0" w:color="auto"/>
              <w:bottom w:val="single" w:sz="6" w:space="0" w:color="auto"/>
              <w:right w:val="single" w:sz="6" w:space="0" w:color="auto"/>
            </w:tcBorders>
          </w:tcPr>
          <w:p>
            <w:r>
              <w:t>For the whole of Maharashtra</w:t>
            </w:r>
          </w:p>
        </w:tc>
        <w:tc>
          <w:tcPr>
            <w:tcW w:w="0" w:type="auto"/>
            <w:tcBorders>
              <w:top w:val="single" w:sz="6" w:space="0" w:color="auto"/>
              <w:left w:val="single" w:sz="6" w:space="0" w:color="auto"/>
              <w:bottom w:val="single" w:sz="6" w:space="0" w:color="auto"/>
              <w:right w:val="single" w:sz="6" w:space="0" w:color="auto"/>
            </w:tcBorders>
          </w:tcPr>
          <w:p>
            <w:r>
              <w:t>For the whole of Maharashtra</w:t>
            </w:r>
          </w:p>
        </w:tc>
      </w:tr>
      <w:tr w:rsidR="006E08BB" w:rsidRPr="00053060" w14:paraId="4B3D59F6" w14:textId="77777777" w:rsidTr="00DC016E">
        <w:tc>
          <w:tcPr>
            <w:tcW w:w="0" w:type="auto"/>
            <w:tcBorders>
              <w:top w:val="single" w:sz="6" w:space="0" w:color="auto"/>
              <w:left w:val="single" w:sz="6" w:space="0" w:color="auto"/>
              <w:bottom w:val="single" w:sz="6" w:space="0" w:color="auto"/>
              <w:right w:val="single" w:sz="6" w:space="0" w:color="auto"/>
            </w:tcBorders>
          </w:tcPr>
          <w:p>
            <w:r>
              <w:t>Khabi</w:t>
            </w:r>
          </w:p>
        </w:tc>
        <w:tc>
          <w:tcPr>
            <w:tcW w:w="0" w:type="auto"/>
            <w:tcBorders>
              <w:top w:val="single" w:sz="6" w:space="0" w:color="auto"/>
              <w:left w:val="single" w:sz="6" w:space="0" w:color="auto"/>
              <w:bottom w:val="single" w:sz="6" w:space="0" w:color="auto"/>
              <w:right w:val="single" w:sz="6" w:space="0" w:color="auto"/>
            </w:tcBorders>
          </w:tcPr>
          <w:p>
            <w:r>
              <w:t>120-125</w:t>
            </w:r>
          </w:p>
        </w:tc>
        <w:tc>
          <w:tcPr>
            <w:tcW w:w="0" w:type="auto"/>
            <w:tcBorders>
              <w:top w:val="single" w:sz="6" w:space="0" w:color="auto"/>
              <w:left w:val="single" w:sz="6" w:space="0" w:color="auto"/>
              <w:bottom w:val="single" w:sz="6" w:space="0" w:color="auto"/>
              <w:right w:val="single" w:sz="6" w:space="0" w:color="auto"/>
            </w:tcBorders>
          </w:tcPr>
          <w:p>
            <w:r>
              <w:t>Khabi</w:t>
            </w:r>
          </w:p>
        </w:tc>
        <w:tc>
          <w:tcPr>
            <w:tcW w:w="0" w:type="auto"/>
            <w:tcBorders>
              <w:top w:val="single" w:sz="6" w:space="0" w:color="auto"/>
              <w:left w:val="single" w:sz="6" w:space="0" w:color="auto"/>
              <w:bottom w:val="single" w:sz="6" w:space="0" w:color="auto"/>
              <w:right w:val="single" w:sz="6" w:space="0" w:color="auto"/>
            </w:tcBorders>
          </w:tcPr>
          <w:p>
            <w:r>
              <w:t>Khabi</w:t>
            </w:r>
          </w:p>
        </w:tc>
        <w:tc>
          <w:tcPr>
            <w:tcW w:w="0" w:type="auto"/>
            <w:tcBorders>
              <w:top w:val="single" w:sz="6" w:space="0" w:color="auto"/>
              <w:left w:val="single" w:sz="6" w:space="0" w:color="auto"/>
              <w:bottom w:val="single" w:sz="6" w:space="0" w:color="auto"/>
              <w:right w:val="single" w:sz="6" w:space="0" w:color="auto"/>
            </w:tcBorders>
          </w:tcPr>
          <w:p>
            <w:r>
              <w:t>25-30</w:t>
            </w:r>
          </w:p>
        </w:tc>
        <w:tc>
          <w:tcPr>
            <w:tcW w:w="0" w:type="auto"/>
            <w:tcBorders>
              <w:top w:val="single" w:sz="6" w:space="0" w:color="auto"/>
              <w:left w:val="single" w:sz="6" w:space="0" w:color="auto"/>
              <w:bottom w:val="single" w:sz="6" w:space="0" w:color="auto"/>
              <w:right w:val="single" w:sz="6" w:space="0" w:color="auto"/>
            </w:tcBorders>
          </w:tcPr>
          <w:p>
            <w:r>
              <w:t>South Maharashtra and southern states, Tamil Nadu, Andhra Pradesh, Gujarat, Telangana, Karnataka, Jharkhand, Imphal, Orissa, P. Bengal</w:t>
            </w:r>
          </w:p>
        </w:tc>
        <w:tc>
          <w:tcPr>
            <w:tcW w:w="0" w:type="auto"/>
            <w:tcBorders>
              <w:top w:val="single" w:sz="6" w:space="0" w:color="auto"/>
              <w:left w:val="single" w:sz="6" w:space="0" w:color="auto"/>
              <w:bottom w:val="single" w:sz="6" w:space="0" w:color="auto"/>
              <w:right w:val="single" w:sz="6" w:space="0" w:color="auto"/>
            </w:tcBorders>
          </w:tcPr>
          <w:p>
            <w:r>
              <w:t>South Maharashtra and southern states, Tamil Nadu, Andhra Pradesh, Gujarat, Telangana, Karnataka, Jharkhand, Imphal, Orissa, P. Bengal</w:t>
            </w:r>
          </w:p>
        </w:tc>
      </w:tr>
      <w:tr w:rsidR="006E08BB" w:rsidRPr="00053060" w14:paraId="24015C08" w14:textId="77777777" w:rsidTr="00DC016E">
        <w:tc>
          <w:tcPr>
            <w:tcW w:w="0" w:type="auto"/>
            <w:tcBorders>
              <w:top w:val="single" w:sz="6" w:space="0" w:color="auto"/>
              <w:left w:val="single" w:sz="6" w:space="0" w:color="auto"/>
              <w:bottom w:val="single" w:sz="6" w:space="0" w:color="auto"/>
              <w:right w:val="single" w:sz="6" w:space="0" w:color="auto"/>
            </w:tcBorders>
          </w:tcPr>
          <w:p>
            <w:r>
              <w:t>Nimpsari</w:t>
            </w:r>
          </w:p>
        </w:tc>
        <w:tc>
          <w:tcPr>
            <w:tcW w:w="0" w:type="auto"/>
            <w:tcBorders>
              <w:top w:val="single" w:sz="6" w:space="0" w:color="auto"/>
              <w:left w:val="single" w:sz="6" w:space="0" w:color="auto"/>
              <w:bottom w:val="single" w:sz="6" w:space="0" w:color="auto"/>
              <w:right w:val="single" w:sz="6" w:space="0" w:color="auto"/>
            </w:tcBorders>
          </w:tcPr>
          <w:p>
            <w:r>
              <w:t>Nimpsari</w:t>
            </w:r>
          </w:p>
        </w:tc>
        <w:tc>
          <w:tcPr>
            <w:tcW w:w="0" w:type="auto"/>
            <w:tcBorders>
              <w:top w:val="single" w:sz="6" w:space="0" w:color="auto"/>
              <w:left w:val="single" w:sz="6" w:space="0" w:color="auto"/>
              <w:bottom w:val="single" w:sz="6" w:space="0" w:color="auto"/>
              <w:right w:val="single" w:sz="6" w:space="0" w:color="auto"/>
            </w:tcBorders>
          </w:tcPr>
          <w:p>
            <w:r>
              <w:t>Khabi</w:t>
            </w:r>
          </w:p>
        </w:tc>
        <w:tc>
          <w:tcPr>
            <w:tcW w:w="0" w:type="auto"/>
            <w:tcBorders>
              <w:top w:val="single" w:sz="6" w:space="0" w:color="auto"/>
              <w:left w:val="single" w:sz="6" w:space="0" w:color="auto"/>
              <w:bottom w:val="single" w:sz="6" w:space="0" w:color="auto"/>
              <w:right w:val="single" w:sz="6" w:space="0" w:color="auto"/>
            </w:tcBorders>
          </w:tcPr>
          <w:p>
            <w:r>
              <w:t>South Maharashtra, Gujarat, Telgaon, Rajasthan, Karnataka, Tamil Nadu, Andhra Pradesh</w:t>
            </w:r>
          </w:p>
        </w:tc>
        <w:tc>
          <w:tcPr>
            <w:tcW w:w="0" w:type="auto"/>
            <w:tcBorders>
              <w:top w:val="single" w:sz="6" w:space="0" w:color="auto"/>
              <w:left w:val="single" w:sz="6" w:space="0" w:color="auto"/>
              <w:bottom w:val="single" w:sz="6" w:space="0" w:color="auto"/>
              <w:right w:val="single" w:sz="6" w:space="0" w:color="auto"/>
            </w:tcBorders>
          </w:tcPr>
          <w:p>
            <w:r>
              <w:t>South Maharashtra, Gujarat, Telgaon, Rajasthan, Karnataka, Tamil Nadu, Andhra Pradesh</w:t>
            </w:r>
          </w:p>
        </w:tc>
        <w:tc>
          <w:tcPr>
            <w:tcW w:w="0" w:type="auto"/>
            <w:tcBorders>
              <w:top w:val="single" w:sz="6" w:space="0" w:color="auto"/>
              <w:left w:val="single" w:sz="6" w:space="0" w:color="auto"/>
              <w:bottom w:val="single" w:sz="6" w:space="0" w:color="auto"/>
              <w:right w:val="single" w:sz="6" w:space="0" w:color="auto"/>
            </w:tcBorders>
          </w:tcPr>
          <w:p>
            <w:r>
              <w:t>South Maharashtra, Gujarat, Telgaon, Rajasthan, Karnataka, Tamil Nadu, Andhra Pradesh</w:t>
            </w:r>
          </w:p>
        </w:tc>
        <w:tc>
          <w:tcPr>
            <w:tcW w:w="0" w:type="auto"/>
            <w:tcBorders>
              <w:top w:val="single" w:sz="6" w:space="0" w:color="auto"/>
              <w:left w:val="single" w:sz="6" w:space="0" w:color="auto"/>
              <w:bottom w:val="single" w:sz="6" w:space="0" w:color="auto"/>
              <w:right w:val="single" w:sz="6" w:space="0" w:color="auto"/>
            </w:tcBorders>
          </w:tcPr>
          <w:p>
            <w:r>
              <w:t>South Maharashtra, Gujarat, Telgaon, Rajasthan, Karnataka, Tamil Nadu, Andhra Pradesh</w:t>
            </w:r>
          </w:p>
        </w:tc>
      </w:tr>
      <w:tr w:rsidR="006E08BB" w:rsidRPr="00053060" w14:paraId="71436AF9" w14:textId="77777777" w:rsidTr="00DC016E">
        <w:tc>
          <w:tcPr>
            <w:tcW w:w="0" w:type="auto"/>
            <w:tcBorders>
              <w:top w:val="single" w:sz="6" w:space="0" w:color="auto"/>
              <w:left w:val="single" w:sz="6" w:space="0" w:color="auto"/>
              <w:bottom w:val="single" w:sz="6" w:space="0" w:color="auto"/>
              <w:right w:val="single" w:sz="6" w:space="0" w:color="auto"/>
            </w:tcBorders>
          </w:tcPr>
          <w:p>
            <w:r>
              <w:t>Summer</w:t>
            </w:r>
          </w:p>
        </w:tc>
        <w:tc>
          <w:tcPr>
            <w:tcW w:w="0" w:type="auto"/>
            <w:tcBorders>
              <w:top w:val="single" w:sz="6" w:space="0" w:color="auto"/>
              <w:left w:val="single" w:sz="6" w:space="0" w:color="auto"/>
              <w:bottom w:val="single" w:sz="6" w:space="0" w:color="auto"/>
              <w:right w:val="single" w:sz="6" w:space="0" w:color="auto"/>
            </w:tcBorders>
          </w:tcPr>
          <w:p>
            <w:r>
              <w:t>Andhra Pradesh, Telugan, Tamil Nadu</w:t>
            </w:r>
          </w:p>
        </w:tc>
        <w:tc>
          <w:tcPr>
            <w:tcW w:w="0" w:type="auto"/>
            <w:tcBorders>
              <w:top w:val="single" w:sz="6" w:space="0" w:color="auto"/>
              <w:left w:val="single" w:sz="6" w:space="0" w:color="auto"/>
              <w:bottom w:val="single" w:sz="6" w:space="0" w:color="auto"/>
              <w:right w:val="single" w:sz="6" w:space="0" w:color="auto"/>
            </w:tcBorders>
          </w:tcPr>
          <w:p>
            <w:r>
              <w:t>Andhra Pradesh, Telugan, Tamil Nadu</w:t>
            </w:r>
          </w:p>
        </w:tc>
        <w:tc>
          <w:tcPr>
            <w:tcW w:w="0" w:type="auto"/>
            <w:tcBorders>
              <w:top w:val="single" w:sz="6" w:space="0" w:color="auto"/>
              <w:left w:val="single" w:sz="6" w:space="0" w:color="auto"/>
              <w:bottom w:val="single" w:sz="6" w:space="0" w:color="auto"/>
              <w:right w:val="single" w:sz="6" w:space="0" w:color="auto"/>
            </w:tcBorders>
          </w:tcPr>
          <w:p>
            <w:r>
              <w:t>Summer</w:t>
            </w:r>
          </w:p>
        </w:tc>
        <w:tc>
          <w:tcPr>
            <w:tcW w:w="0" w:type="auto"/>
            <w:tcBorders>
              <w:top w:val="single" w:sz="6" w:space="0" w:color="auto"/>
              <w:left w:val="single" w:sz="6" w:space="0" w:color="auto"/>
              <w:bottom w:val="single" w:sz="6" w:space="0" w:color="auto"/>
              <w:right w:val="single" w:sz="6" w:space="0" w:color="auto"/>
            </w:tcBorders>
          </w:tcPr>
          <w:p>
            <w:r>
              <w:t>20-24</w:t>
            </w:r>
          </w:p>
        </w:tc>
        <w:tc>
          <w:tcPr>
            <w:tcW w:w="0" w:type="auto"/>
            <w:tcBorders>
              <w:top w:val="single" w:sz="6" w:space="0" w:color="auto"/>
              <w:left w:val="single" w:sz="6" w:space="0" w:color="auto"/>
              <w:bottom w:val="single" w:sz="6" w:space="0" w:color="auto"/>
              <w:right w:val="single" w:sz="6" w:space="0" w:color="auto"/>
            </w:tcBorders>
          </w:tcPr>
          <w:p>
            <w:r>
              <w:t>Andhra Pradesh, Telugan, Tamil Nadu</w:t>
            </w:r>
          </w:p>
        </w:tc>
        <w:tc>
          <w:tcPr>
            <w:tcW w:w="0" w:type="auto"/>
            <w:tcBorders>
              <w:top w:val="single" w:sz="6" w:space="0" w:color="auto"/>
              <w:left w:val="single" w:sz="6" w:space="0" w:color="auto"/>
              <w:bottom w:val="single" w:sz="6" w:space="0" w:color="auto"/>
              <w:right w:val="single" w:sz="6" w:space="0" w:color="auto"/>
            </w:tcBorders>
          </w:tcPr>
          <w:p>
            <w:r>
              <w:t>Andhra Pradesh, Telugan, Tamil Nadu</w:t>
            </w:r>
          </w:p>
        </w:tc>
      </w:tr>
    </w:tbl>
    <w:p w14:paraId="426BCC4A"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Sowing time</w:t>
      </w:r>
    </w:p>
    <w:p w14:paraId="3C891A3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Kharif - June 15 July 15th</w:t>
      </w:r>
    </w:p>
    <w:p w14:paraId="72BF4F9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Summer - January 15, February 15, at the time of sowing, the minimum night temperature should be 18 degrees Celsius or higher.</w:t>
      </w:r>
    </w:p>
    <w:p w14:paraId="305D937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Seeds - Groundnut varieties should be used as follows per hectare.</w:t>
      </w:r>
    </w:p>
    <w:p w14:paraId="10EE67C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100kg Flower consciousness KDG-160, flower rich JL 1085</w:t>
      </w:r>
    </w:p>
    <w:p w14:paraId="25106F0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120 to 125 kg, flowers in the flower, flower Bharti, Phule Varna, Flower Moran</w:t>
      </w:r>
    </w:p>
    <w:p w14:paraId="02800D5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Seedlings - In order to protect the crop from the disease from the seed and the seedlings, the biological fungicides of 2.5 grams of manicure or 4 grams of trichoderma should be rubbed per kg before sowing. Then sow 25 grams of rhizobyum and 25 grams of phosphorus dissolved bacteria solid or liquid seeds in the shade.</w:t>
      </w:r>
    </w:p>
    <w:p w14:paraId="058C025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Sowing distance - The distance between the two lines is 30 cm. The distance between the two saplings should be 10 cm. In the summer season, the soil should be sown and then sown in a token manner. Sowing in a token manner makes the seeds good to germinate.</w:t>
      </w:r>
    </w:p>
    <w:p w14:paraId="6741BD1C"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Interpakes</w:t>
      </w:r>
    </w:p>
    <w:p w14:paraId="6000CA4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Soybean, sunflower, sesame seeds, udid, turkey in kharif groundnut crop should be taken in the ratio of 6 2 and 1 1 in cotton. Experiment has shown that inter -class benefits are getting more financial benefits. Groundnut  soybean 4 1 and the cultivation of the castor two lines helps to control the eating algae. In the sugarcane sugarcane, it is 90 cm for planting as an intercrop with groundnut. After planting sugarcane in the distance, 10 cm a week after planting sugarcane. Summer groundnut should be planted on both sides of the distance. Take intercrop with groundwater  sesame 4 1 in proportion.</w:t>
      </w:r>
    </w:p>
    <w:p w14:paraId="195D0506"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Letter quantity</w:t>
      </w:r>
    </w:p>
    <w:p w14:paraId="20967AF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At the time of pre -task, mixing 04 tons per acre or good roasted dung per acre before the last clan should be mixed in the soil. Give 10 kg of nitrogen  20 kg per acre at the time of sowing. Fertilizer management as per the improved recommendation 2013 should be mixed with chemical fertilizer amounts to over 160 kg 80 per acre and the remaining 80 per acre. In the middle of the rainfall of the rainfall in Maharashtra updated recommendation of 2015, the maximum production of summer groundnut, water and fertilizers should be given 10 tonnes of dung per hectare before the last clan per hectare. Recommended 100  fertilizer fertilizer 10000 Nit, phosphorus, palash kgacre should be given 9 equal installments from drip irrigation in soluble form. In western Maharashtra, 75 of the recommended production of summer and financial gain is available at the time of sowing 7.50 kg nitrus 15.00 kg phosphorus  acre at 45 and 60 days after the spraying of soluble fertilizer, 2 191919. Sprinkle 2 to 3 bark at a distance of 10 to 12 days and give 2 slander weeding. The last shrub should be given a little deep so that the crop is emphasized. Immediately after sowing for efficient weed management in the groundnut, Pendimitholin 1.00 kg of crime. Spray 10 liters per hectare on the wet. Also, after 20-25 days of sowing after sowing, 15 ml of merchandise 15 ml of turagus should be given from 10 liters of water.</w:t>
      </w:r>
    </w:p>
    <w:p w14:paraId="47F9248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Water management</w:t>
      </w:r>
    </w:p>
    <w:p w14:paraId="3BFA7EF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Kharif groundnut flowers 25 to 30 days after sowing, dysfunction 35 to 45 days and pods 65 to 70 days should be stressed in stress. Give one water fermentation after 4-5 days after sowing, so that the remaining seeds will grow. Then, like the ground floor, the water should be given 10 to 12 times at a distance of 8 to 10 days. Water should not be stressed during the time of leaving the soil as well as the period of peanuts.</w:t>
      </w:r>
    </w:p>
    <w:p w14:paraId="13E4DD1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Crop Protection - Fluenadamide in the case of tikka and copper disease in case of spread of fluidamide with 10 liters of water per 10 liters of water per 10 liters of hexaconazole. Oxidimeton metho 25 EC for pests that absorb juice on groundnut crop. 15 m per 15 ml. Spray with water. Quinnolfos 25 EC for the settlement of Fulkide, Tuddude and Nagali. 20 ml per 10 m. Spray in water.</w:t>
      </w:r>
    </w:p>
    <w:p w14:paraId="4E02604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Harvest</w:t>
      </w:r>
    </w:p>
    <w:p w14:paraId="4C350C24"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Soybean</w:t>
      </w:r>
    </w:p>
    <w:p w14:paraId="2A1F9453"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p>
    <w:p w14:paraId="188A066D" w14:textId="77777777" w:rsidR="00D807F6" w:rsidRPr="00053060" w:rsidRDefault="00D807F6" w:rsidP="006E08BB">
      <w:pPr>
        <w:autoSpaceDE w:val="0"/>
        <w:autoSpaceDN w:val="0"/>
        <w:adjustRightInd w:val="0"/>
        <w:spacing w:line="240" w:lineRule="auto"/>
        <w:ind w:left="10" w:right="-15" w:hanging="10"/>
        <w:jc w:val="center"/>
        <w:rPr>
          <w:rFonts w:ascii="Sakal Marathi" w:hAnsi="Sakal Marathi" w:cs="Sakal Marathi"/>
          <w:b/>
          <w:bCs/>
          <w:color w:val="C00000"/>
          <w:sz w:val="32"/>
          <w:szCs w:val="32"/>
        </w:rPr>
      </w:pPr>
      <w:r/>
    </w:p>
    <w:p w14:paraId="02254803" w14:textId="77777777" w:rsidR="00D807F6" w:rsidRPr="00053060" w:rsidRDefault="00D807F6" w:rsidP="006E08BB">
      <w:pPr>
        <w:autoSpaceDE w:val="0"/>
        <w:autoSpaceDN w:val="0"/>
        <w:adjustRightInd w:val="0"/>
        <w:spacing w:line="240" w:lineRule="auto"/>
        <w:ind w:left="10" w:right="-15" w:hanging="10"/>
        <w:jc w:val="center"/>
        <w:rPr>
          <w:rFonts w:ascii="Sakal Marathi" w:hAnsi="Sakal Marathi" w:cs="Sakal Marathi"/>
          <w:b/>
          <w:bCs/>
          <w:color w:val="C00000"/>
          <w:sz w:val="32"/>
          <w:szCs w:val="32"/>
        </w:rPr>
      </w:pPr>
      <w:r/>
    </w:p>
    <w:p w14:paraId="6B484858" w14:textId="77777777" w:rsidR="00D807F6" w:rsidRPr="00053060" w:rsidRDefault="00D807F6" w:rsidP="006E08BB">
      <w:pPr>
        <w:autoSpaceDE w:val="0"/>
        <w:autoSpaceDN w:val="0"/>
        <w:adjustRightInd w:val="0"/>
        <w:spacing w:line="240" w:lineRule="auto"/>
        <w:ind w:left="10" w:right="-15" w:hanging="10"/>
        <w:jc w:val="center"/>
        <w:rPr>
          <w:rFonts w:ascii="Sakal Marathi" w:hAnsi="Sakal Marathi" w:cs="Sakal Marathi"/>
          <w:b/>
          <w:bCs/>
          <w:color w:val="C00000"/>
          <w:sz w:val="32"/>
          <w:szCs w:val="32"/>
        </w:rPr>
      </w:pPr>
      <w:r/>
    </w:p>
    <w:p w14:paraId="4F0C4D15" w14:textId="77777777" w:rsidR="00D807F6" w:rsidRPr="00053060" w:rsidRDefault="00D807F6" w:rsidP="006E08BB">
      <w:pPr>
        <w:autoSpaceDE w:val="0"/>
        <w:autoSpaceDN w:val="0"/>
        <w:adjustRightInd w:val="0"/>
        <w:spacing w:line="240" w:lineRule="auto"/>
        <w:ind w:left="10" w:right="-15" w:hanging="10"/>
        <w:jc w:val="center"/>
        <w:rPr>
          <w:rFonts w:ascii="Sakal Marathi" w:hAnsi="Sakal Marathi" w:cs="Sakal Marathi"/>
          <w:b/>
          <w:bCs/>
          <w:color w:val="C00000"/>
          <w:sz w:val="32"/>
          <w:szCs w:val="32"/>
        </w:rPr>
      </w:pPr>
      <w:r/>
    </w:p>
    <w:p w14:paraId="25F60BCD" w14:textId="77777777" w:rsidR="00D807F6" w:rsidRPr="00053060" w:rsidRDefault="00D807F6" w:rsidP="006E08BB">
      <w:pPr>
        <w:autoSpaceDE w:val="0"/>
        <w:autoSpaceDN w:val="0"/>
        <w:adjustRightInd w:val="0"/>
        <w:spacing w:line="240" w:lineRule="auto"/>
        <w:ind w:left="10" w:right="-15" w:hanging="10"/>
        <w:jc w:val="center"/>
        <w:rPr>
          <w:rFonts w:ascii="Sakal Marathi" w:hAnsi="Sakal Marathi" w:cs="Sakal Marathi"/>
          <w:b/>
          <w:bCs/>
          <w:color w:val="C00000"/>
          <w:sz w:val="32"/>
          <w:szCs w:val="32"/>
        </w:rPr>
      </w:pPr>
      <w:r/>
    </w:p>
    <w:p w14:paraId="6B2F83E6" w14:textId="77777777" w:rsidR="00D807F6" w:rsidRPr="00053060" w:rsidRDefault="00D807F6" w:rsidP="006E08BB">
      <w:pPr>
        <w:autoSpaceDE w:val="0"/>
        <w:autoSpaceDN w:val="0"/>
        <w:adjustRightInd w:val="0"/>
        <w:spacing w:line="240" w:lineRule="auto"/>
        <w:ind w:left="10" w:right="-15" w:hanging="10"/>
        <w:jc w:val="center"/>
        <w:rPr>
          <w:rFonts w:ascii="Sakal Marathi" w:hAnsi="Sakal Marathi" w:cs="Sakal Marathi"/>
          <w:b/>
          <w:bCs/>
          <w:color w:val="C00000"/>
          <w:sz w:val="32"/>
          <w:szCs w:val="32"/>
        </w:rPr>
      </w:pPr>
      <w:r/>
    </w:p>
    <w:p w14:paraId="18E3F2E3" w14:textId="77777777" w:rsidR="006E08BB" w:rsidRPr="00053060" w:rsidRDefault="006E08BB" w:rsidP="006E08BB">
      <w:pPr>
        <w:autoSpaceDE w:val="0"/>
        <w:autoSpaceDN w:val="0"/>
        <w:adjustRightInd w:val="0"/>
        <w:spacing w:line="240" w:lineRule="auto"/>
        <w:ind w:left="10" w:right="-15" w:hanging="10"/>
        <w:jc w:val="center"/>
        <w:rPr>
          <w:rFonts w:ascii="Sakal Marathi" w:hAnsi="Sakal Marathi" w:cs="Sakal Marathi"/>
          <w:color w:val="C00000"/>
          <w:sz w:val="28"/>
          <w:szCs w:val="28"/>
        </w:rPr>
      </w:pPr>
      <w:r>
        <w:t>Soybean</w:t>
      </w:r>
    </w:p>
    <w:p w14:paraId="7BE9AA54"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szCs w:val="22"/>
        </w:rPr>
      </w:pPr>
      <w:r/>
    </w:p>
    <w:p w14:paraId="4E385DBD"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land</w:t>
      </w:r>
    </w:p>
    <w:p w14:paraId="6370F400" w14:textId="77777777" w:rsidR="006E08BB" w:rsidRPr="00053060" w:rsidRDefault="006E08BB" w:rsidP="006E08BB">
      <w:pPr>
        <w:autoSpaceDE w:val="0"/>
        <w:autoSpaceDN w:val="0"/>
        <w:adjustRightInd w:val="0"/>
        <w:spacing w:line="240" w:lineRule="auto"/>
        <w:ind w:right="4761"/>
        <w:rPr>
          <w:rFonts w:ascii="Sakal Marathi" w:eastAsia="@AR PL UKai CN" w:hAnsi="Sakal Marathi" w:cs="Sakal Marathi"/>
          <w:szCs w:val="22"/>
        </w:rPr>
      </w:pPr>
      <w:r>
        <w:t>Good drainage of the medium room.</w:t>
      </w:r>
    </w:p>
    <w:p w14:paraId="7F4D83C1" w14:textId="77777777" w:rsidR="006E08BB" w:rsidRPr="00053060" w:rsidRDefault="006E08BB" w:rsidP="006E08BB">
      <w:pPr>
        <w:autoSpaceDE w:val="0"/>
        <w:autoSpaceDN w:val="0"/>
        <w:adjustRightInd w:val="0"/>
        <w:spacing w:line="240" w:lineRule="auto"/>
        <w:ind w:left="0" w:right="4761" w:firstLine="0"/>
        <w:rPr>
          <w:rFonts w:ascii="Sakal Marathi" w:eastAsia="@AR PL UKai CN" w:hAnsi="Sakal Marathi" w:cs="Sakal Marathi"/>
          <w:b/>
          <w:bCs/>
          <w:szCs w:val="22"/>
        </w:rPr>
      </w:pPr>
      <w:r>
        <w:t>Premature</w:t>
      </w:r>
    </w:p>
    <w:p w14:paraId="5BC4888F" w14:textId="77777777" w:rsidR="006E08BB" w:rsidRPr="00053060" w:rsidRDefault="006E08BB" w:rsidP="006E08BB">
      <w:pPr>
        <w:autoSpaceDE w:val="0"/>
        <w:autoSpaceDN w:val="0"/>
        <w:adjustRightInd w:val="0"/>
        <w:spacing w:line="240" w:lineRule="auto"/>
        <w:ind w:right="3136"/>
        <w:rPr>
          <w:rFonts w:ascii="Sakal Marathi" w:eastAsia="@AR PL UKai CN" w:hAnsi="Sakal Marathi" w:cs="Sakal Marathi"/>
          <w:szCs w:val="22"/>
        </w:rPr>
      </w:pPr>
      <w:r>
        <w:t>A citizen, two seals of the clan should be done in the ground.</w:t>
      </w:r>
    </w:p>
    <w:p w14:paraId="1DB7C31F" w14:textId="77777777" w:rsidR="006E08BB" w:rsidRPr="00053060" w:rsidRDefault="006E08BB" w:rsidP="006E08BB">
      <w:pPr>
        <w:autoSpaceDE w:val="0"/>
        <w:autoSpaceDN w:val="0"/>
        <w:adjustRightInd w:val="0"/>
        <w:spacing w:line="240" w:lineRule="auto"/>
        <w:ind w:left="0" w:right="3136" w:firstLine="0"/>
        <w:rPr>
          <w:rFonts w:ascii="Sakal Marathi" w:eastAsia="@AR PL UKai CN" w:hAnsi="Sakal Marathi" w:cs="Sakal Marathi"/>
          <w:b/>
          <w:bCs/>
          <w:szCs w:val="22"/>
        </w:rPr>
      </w:pPr>
      <w:r>
        <w:t>Gap</w:t>
      </w:r>
    </w:p>
    <w:tbl>
      <w:tblPr>
        <w:tblW w:w="5000" w:type="pct"/>
        <w:tblCellMar>
          <w:left w:w="82" w:type="dxa"/>
          <w:right w:w="82" w:type="dxa"/>
        </w:tblCellMar>
        <w:tblLook w:val="0000" w:firstRow="0" w:lastRow="0" w:firstColumn="0" w:lastColumn="0" w:noHBand="0" w:noVBand="0"/>
      </w:tblPr>
      <w:tblGrid>
        <w:gridCol w:w="770"/>
        <w:gridCol w:w="4500"/>
        <w:gridCol w:w="1816"/>
        <w:gridCol w:w="2258"/>
      </w:tblGrid>
      <w:tr w:rsidR="006E08BB" w:rsidRPr="00053060" w14:paraId="01DD78E1" w14:textId="77777777" w:rsidTr="00DC016E">
        <w:tc>
          <w:tcPr>
            <w:tcW w:w="412" w:type="pct"/>
            <w:tcBorders>
              <w:top w:val="single" w:sz="6" w:space="0" w:color="auto"/>
              <w:left w:val="single" w:sz="6" w:space="0" w:color="auto"/>
              <w:bottom w:val="single" w:sz="6" w:space="0" w:color="auto"/>
              <w:right w:val="single" w:sz="6" w:space="0" w:color="auto"/>
            </w:tcBorders>
          </w:tcPr>
          <w:p>
            <w:r>
              <w:t>A No.</w:t>
            </w:r>
          </w:p>
        </w:tc>
        <w:tc>
          <w:tcPr>
            <w:tcW w:w="2408" w:type="pct"/>
            <w:tcBorders>
              <w:top w:val="single" w:sz="6" w:space="0" w:color="auto"/>
              <w:left w:val="single" w:sz="6" w:space="0" w:color="auto"/>
              <w:bottom w:val="single" w:sz="6" w:space="0" w:color="auto"/>
              <w:right w:val="single" w:sz="6" w:space="0" w:color="auto"/>
            </w:tcBorders>
          </w:tcPr>
          <w:p>
            <w:r>
              <w:t>Varieties</w:t>
            </w:r>
          </w:p>
        </w:tc>
        <w:tc>
          <w:tcPr>
            <w:tcW w:w="972" w:type="pct"/>
            <w:tcBorders>
              <w:top w:val="single" w:sz="6" w:space="0" w:color="auto"/>
              <w:left w:val="single" w:sz="6" w:space="0" w:color="auto"/>
              <w:bottom w:val="single" w:sz="6" w:space="0" w:color="auto"/>
              <w:right w:val="single" w:sz="6" w:space="0" w:color="auto"/>
            </w:tcBorders>
          </w:tcPr>
          <w:p>
            <w:r>
              <w:t>Period day</w:t>
            </w:r>
          </w:p>
        </w:tc>
        <w:tc>
          <w:tcPr>
            <w:tcW w:w="1208" w:type="pct"/>
            <w:tcBorders>
              <w:top w:val="single" w:sz="6" w:space="0" w:color="auto"/>
              <w:left w:val="single" w:sz="6" w:space="0" w:color="auto"/>
              <w:bottom w:val="single" w:sz="6" w:space="0" w:color="auto"/>
              <w:right w:val="single" w:sz="6" w:space="0" w:color="auto"/>
            </w:tcBorders>
          </w:tcPr>
          <w:p>
            <w:r>
              <w:t>Average product Q..</w:t>
            </w:r>
          </w:p>
        </w:tc>
      </w:tr>
      <w:tr w:rsidR="006E08BB" w:rsidRPr="00053060" w14:paraId="6EF7D2B4" w14:textId="77777777" w:rsidTr="00DC016E">
        <w:tc>
          <w:tcPr>
            <w:tcW w:w="412" w:type="pct"/>
            <w:tcBorders>
              <w:top w:val="single" w:sz="6" w:space="0" w:color="auto"/>
              <w:left w:val="single" w:sz="6" w:space="0" w:color="auto"/>
              <w:bottom w:val="single" w:sz="6" w:space="0" w:color="auto"/>
              <w:right w:val="single" w:sz="6" w:space="0" w:color="auto"/>
            </w:tcBorders>
          </w:tcPr>
          <w:p>
            <w:r>
              <w:t>25-30</w:t>
            </w:r>
          </w:p>
        </w:tc>
        <w:tc>
          <w:tcPr>
            <w:tcW w:w="2408" w:type="pct"/>
            <w:tcBorders>
              <w:top w:val="single" w:sz="6" w:space="0" w:color="auto"/>
              <w:left w:val="single" w:sz="6" w:space="0" w:color="auto"/>
              <w:bottom w:val="single" w:sz="6" w:space="0" w:color="auto"/>
              <w:right w:val="single" w:sz="6" w:space="0" w:color="auto"/>
            </w:tcBorders>
          </w:tcPr>
          <w:p>
            <w:r>
              <w:t>100-105</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5ABBC8E1" w14:textId="77777777" w:rsidTr="00DC016E">
        <w:tc>
          <w:tcPr>
            <w:tcW w:w="412" w:type="pct"/>
            <w:tcBorders>
              <w:top w:val="single" w:sz="6" w:space="0" w:color="auto"/>
              <w:left w:val="single" w:sz="6" w:space="0" w:color="auto"/>
              <w:bottom w:val="single" w:sz="6" w:space="0" w:color="auto"/>
              <w:right w:val="single" w:sz="6" w:space="0" w:color="auto"/>
            </w:tcBorders>
          </w:tcPr>
          <w:p>
            <w:r>
              <w:t>25-30</w:t>
            </w:r>
          </w:p>
        </w:tc>
        <w:tc>
          <w:tcPr>
            <w:tcW w:w="2408" w:type="pct"/>
            <w:tcBorders>
              <w:top w:val="single" w:sz="6" w:space="0" w:color="auto"/>
              <w:left w:val="single" w:sz="6" w:space="0" w:color="auto"/>
              <w:bottom w:val="single" w:sz="6" w:space="0" w:color="auto"/>
              <w:right w:val="single" w:sz="6" w:space="0" w:color="auto"/>
            </w:tcBorders>
          </w:tcPr>
          <w:p>
            <w:r>
              <w:t>25-30</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1FB5B12C" w14:textId="77777777" w:rsidTr="00DC016E">
        <w:tc>
          <w:tcPr>
            <w:tcW w:w="412" w:type="pct"/>
            <w:tcBorders>
              <w:top w:val="single" w:sz="6" w:space="0" w:color="auto"/>
              <w:left w:val="single" w:sz="6" w:space="0" w:color="auto"/>
              <w:bottom w:val="single" w:sz="6" w:space="0" w:color="auto"/>
              <w:right w:val="single" w:sz="6" w:space="0" w:color="auto"/>
            </w:tcBorders>
          </w:tcPr>
          <w:p>
            <w:r>
              <w:t>25-30</w:t>
            </w:r>
          </w:p>
        </w:tc>
        <w:tc>
          <w:tcPr>
            <w:tcW w:w="2408" w:type="pct"/>
            <w:tcBorders>
              <w:top w:val="single" w:sz="6" w:space="0" w:color="auto"/>
              <w:left w:val="single" w:sz="6" w:space="0" w:color="auto"/>
              <w:bottom w:val="single" w:sz="6" w:space="0" w:color="auto"/>
              <w:right w:val="single" w:sz="6" w:space="0" w:color="auto"/>
            </w:tcBorders>
          </w:tcPr>
          <w:p>
            <w:r>
              <w:t>25-30</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32113DC9" w14:textId="77777777" w:rsidTr="00DC016E">
        <w:tc>
          <w:tcPr>
            <w:tcW w:w="412" w:type="pct"/>
            <w:tcBorders>
              <w:top w:val="single" w:sz="6" w:space="0" w:color="auto"/>
              <w:left w:val="single" w:sz="6" w:space="0" w:color="auto"/>
              <w:bottom w:val="single" w:sz="6" w:space="0" w:color="auto"/>
              <w:right w:val="single" w:sz="6" w:space="0" w:color="auto"/>
            </w:tcBorders>
          </w:tcPr>
          <w:p>
            <w:r>
              <w:t>Phule lead Kedius 344</w:t>
            </w:r>
          </w:p>
        </w:tc>
        <w:tc>
          <w:tcPr>
            <w:tcW w:w="2408" w:type="pct"/>
            <w:tcBorders>
              <w:top w:val="single" w:sz="6" w:space="0" w:color="auto"/>
              <w:left w:val="single" w:sz="6" w:space="0" w:color="auto"/>
              <w:bottom w:val="single" w:sz="6" w:space="0" w:color="auto"/>
              <w:right w:val="single" w:sz="6" w:space="0" w:color="auto"/>
            </w:tcBorders>
          </w:tcPr>
          <w:p>
            <w:r>
              <w:t>100-105</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31A9D08C" w14:textId="77777777" w:rsidTr="00DC016E">
        <w:tc>
          <w:tcPr>
            <w:tcW w:w="412" w:type="pct"/>
            <w:tcBorders>
              <w:top w:val="single" w:sz="6" w:space="0" w:color="auto"/>
              <w:left w:val="single" w:sz="6" w:space="0" w:color="auto"/>
              <w:bottom w:val="single" w:sz="6" w:space="0" w:color="auto"/>
              <w:right w:val="single" w:sz="6" w:space="0" w:color="auto"/>
            </w:tcBorders>
          </w:tcPr>
          <w:p>
            <w:r>
              <w:t>95-100</w:t>
            </w:r>
          </w:p>
        </w:tc>
        <w:tc>
          <w:tcPr>
            <w:tcW w:w="2408" w:type="pct"/>
            <w:tcBorders>
              <w:top w:val="single" w:sz="6" w:space="0" w:color="auto"/>
              <w:left w:val="single" w:sz="6" w:space="0" w:color="auto"/>
              <w:bottom w:val="single" w:sz="6" w:space="0" w:color="auto"/>
              <w:right w:val="single" w:sz="6" w:space="0" w:color="auto"/>
            </w:tcBorders>
          </w:tcPr>
          <w:p>
            <w:r>
              <w:t>95-100</w:t>
            </w:r>
          </w:p>
        </w:tc>
        <w:tc>
          <w:tcPr>
            <w:tcW w:w="972" w:type="pct"/>
            <w:tcBorders>
              <w:top w:val="single" w:sz="6" w:space="0" w:color="auto"/>
              <w:left w:val="single" w:sz="6" w:space="0" w:color="auto"/>
              <w:bottom w:val="single" w:sz="6" w:space="0" w:color="auto"/>
              <w:right w:val="single" w:sz="6" w:space="0" w:color="auto"/>
            </w:tcBorders>
          </w:tcPr>
          <w:p>
            <w:r>
              <w:t>23-24</w:t>
            </w:r>
          </w:p>
        </w:tc>
        <w:tc>
          <w:tcPr>
            <w:tcW w:w="1208" w:type="pct"/>
            <w:tcBorders>
              <w:top w:val="single" w:sz="6" w:space="0" w:color="auto"/>
              <w:left w:val="single" w:sz="6" w:space="0" w:color="auto"/>
              <w:bottom w:val="single" w:sz="6" w:space="0" w:color="auto"/>
              <w:right w:val="single" w:sz="6" w:space="0" w:color="auto"/>
            </w:tcBorders>
          </w:tcPr>
          <w:p>
            <w:r>
              <w:t>23-24</w:t>
            </w:r>
          </w:p>
        </w:tc>
      </w:tr>
      <w:tr w:rsidR="006E08BB" w:rsidRPr="00053060" w14:paraId="4BF18A15" w14:textId="77777777" w:rsidTr="00DC016E">
        <w:tc>
          <w:tcPr>
            <w:tcW w:w="412" w:type="pct"/>
            <w:tcBorders>
              <w:top w:val="single" w:sz="6" w:space="0" w:color="auto"/>
              <w:left w:val="single" w:sz="6" w:space="0" w:color="auto"/>
              <w:bottom w:val="single" w:sz="6" w:space="0" w:color="auto"/>
              <w:right w:val="single" w:sz="6" w:space="0" w:color="auto"/>
            </w:tcBorders>
          </w:tcPr>
          <w:p>
            <w:r>
              <w:t>25-30</w:t>
            </w:r>
          </w:p>
        </w:tc>
        <w:tc>
          <w:tcPr>
            <w:tcW w:w="2408" w:type="pct"/>
            <w:tcBorders>
              <w:top w:val="single" w:sz="6" w:space="0" w:color="auto"/>
              <w:left w:val="single" w:sz="6" w:space="0" w:color="auto"/>
              <w:bottom w:val="single" w:sz="6" w:space="0" w:color="auto"/>
              <w:right w:val="single" w:sz="6" w:space="0" w:color="auto"/>
            </w:tcBorders>
          </w:tcPr>
          <w:p>
            <w:r>
              <w:t>25-30</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6B0C1A07" w14:textId="77777777" w:rsidTr="00DC016E">
        <w:tc>
          <w:tcPr>
            <w:tcW w:w="412" w:type="pct"/>
            <w:tcBorders>
              <w:top w:val="single" w:sz="6" w:space="0" w:color="auto"/>
              <w:left w:val="single" w:sz="6" w:space="0" w:color="auto"/>
              <w:bottom w:val="single" w:sz="6" w:space="0" w:color="auto"/>
              <w:right w:val="single" w:sz="6" w:space="0" w:color="auto"/>
            </w:tcBorders>
          </w:tcPr>
          <w:p>
            <w:r>
              <w:t>25-28</w:t>
            </w:r>
          </w:p>
        </w:tc>
        <w:tc>
          <w:tcPr>
            <w:tcW w:w="2408" w:type="pct"/>
            <w:tcBorders>
              <w:top w:val="single" w:sz="6" w:space="0" w:color="auto"/>
              <w:left w:val="single" w:sz="6" w:space="0" w:color="auto"/>
              <w:bottom w:val="single" w:sz="6" w:space="0" w:color="auto"/>
              <w:right w:val="single" w:sz="6" w:space="0" w:color="auto"/>
            </w:tcBorders>
          </w:tcPr>
          <w:p>
            <w:r>
              <w:t>25-28</w:t>
            </w:r>
          </w:p>
        </w:tc>
        <w:tc>
          <w:tcPr>
            <w:tcW w:w="972" w:type="pct"/>
            <w:tcBorders>
              <w:top w:val="single" w:sz="6" w:space="0" w:color="auto"/>
              <w:left w:val="single" w:sz="6" w:space="0" w:color="auto"/>
              <w:bottom w:val="single" w:sz="6" w:space="0" w:color="auto"/>
              <w:right w:val="single" w:sz="6" w:space="0" w:color="auto"/>
            </w:tcBorders>
          </w:tcPr>
          <w:p>
            <w:r>
              <w:t>25-28</w:t>
            </w:r>
          </w:p>
        </w:tc>
        <w:tc>
          <w:tcPr>
            <w:tcW w:w="1208" w:type="pct"/>
            <w:tcBorders>
              <w:top w:val="single" w:sz="6" w:space="0" w:color="auto"/>
              <w:left w:val="single" w:sz="6" w:space="0" w:color="auto"/>
              <w:bottom w:val="single" w:sz="6" w:space="0" w:color="auto"/>
              <w:right w:val="single" w:sz="6" w:space="0" w:color="auto"/>
            </w:tcBorders>
          </w:tcPr>
          <w:p>
            <w:r>
              <w:t>25-28</w:t>
            </w:r>
          </w:p>
        </w:tc>
      </w:tr>
      <w:tr w:rsidR="006E08BB" w:rsidRPr="00053060" w14:paraId="434173C7" w14:textId="77777777" w:rsidTr="00DC016E">
        <w:tc>
          <w:tcPr>
            <w:tcW w:w="412" w:type="pct"/>
            <w:tcBorders>
              <w:top w:val="single" w:sz="6" w:space="0" w:color="auto"/>
              <w:left w:val="single" w:sz="6" w:space="0" w:color="auto"/>
              <w:bottom w:val="single" w:sz="6" w:space="0" w:color="auto"/>
              <w:right w:val="single" w:sz="6" w:space="0" w:color="auto"/>
            </w:tcBorders>
          </w:tcPr>
          <w:p>
            <w:r>
              <w:t>20-25</w:t>
            </w:r>
          </w:p>
        </w:tc>
        <w:tc>
          <w:tcPr>
            <w:tcW w:w="2408" w:type="pct"/>
            <w:tcBorders>
              <w:top w:val="single" w:sz="6" w:space="0" w:color="auto"/>
              <w:left w:val="single" w:sz="6" w:space="0" w:color="auto"/>
              <w:bottom w:val="single" w:sz="6" w:space="0" w:color="auto"/>
              <w:right w:val="single" w:sz="6" w:space="0" w:color="auto"/>
            </w:tcBorders>
          </w:tcPr>
          <w:p>
            <w:r>
              <w:t>20-25</w:t>
            </w:r>
          </w:p>
        </w:tc>
        <w:tc>
          <w:tcPr>
            <w:tcW w:w="972" w:type="pct"/>
            <w:tcBorders>
              <w:top w:val="single" w:sz="6" w:space="0" w:color="auto"/>
              <w:left w:val="single" w:sz="6" w:space="0" w:color="auto"/>
              <w:bottom w:val="single" w:sz="6" w:space="0" w:color="auto"/>
              <w:right w:val="single" w:sz="6" w:space="0" w:color="auto"/>
            </w:tcBorders>
          </w:tcPr>
          <w:p>
            <w:r>
              <w:t>20-25</w:t>
            </w:r>
          </w:p>
        </w:tc>
        <w:tc>
          <w:tcPr>
            <w:tcW w:w="1208" w:type="pct"/>
            <w:tcBorders>
              <w:top w:val="single" w:sz="6" w:space="0" w:color="auto"/>
              <w:left w:val="single" w:sz="6" w:space="0" w:color="auto"/>
              <w:bottom w:val="single" w:sz="6" w:space="0" w:color="auto"/>
              <w:right w:val="single" w:sz="6" w:space="0" w:color="auto"/>
            </w:tcBorders>
          </w:tcPr>
          <w:p>
            <w:r>
              <w:t>20-25</w:t>
            </w:r>
          </w:p>
        </w:tc>
      </w:tr>
      <w:tr w:rsidR="006E08BB" w:rsidRPr="00053060" w14:paraId="54E12E04" w14:textId="77777777" w:rsidTr="00DC016E">
        <w:tc>
          <w:tcPr>
            <w:tcW w:w="412" w:type="pct"/>
            <w:tcBorders>
              <w:top w:val="single" w:sz="6" w:space="0" w:color="auto"/>
              <w:left w:val="single" w:sz="6" w:space="0" w:color="auto"/>
              <w:bottom w:val="single" w:sz="6" w:space="0" w:color="auto"/>
              <w:right w:val="single" w:sz="6" w:space="0" w:color="auto"/>
            </w:tcBorders>
          </w:tcPr>
          <w:p>
            <w:r>
              <w:t>18-20</w:t>
            </w:r>
          </w:p>
        </w:tc>
        <w:tc>
          <w:tcPr>
            <w:tcW w:w="2408" w:type="pct"/>
            <w:tcBorders>
              <w:top w:val="single" w:sz="6" w:space="0" w:color="auto"/>
              <w:left w:val="single" w:sz="6" w:space="0" w:color="auto"/>
              <w:bottom w:val="single" w:sz="6" w:space="0" w:color="auto"/>
              <w:right w:val="single" w:sz="6" w:space="0" w:color="auto"/>
            </w:tcBorders>
          </w:tcPr>
          <w:p>
            <w:r>
              <w:t>18-20</w:t>
            </w:r>
          </w:p>
        </w:tc>
        <w:tc>
          <w:tcPr>
            <w:tcW w:w="972" w:type="pct"/>
            <w:tcBorders>
              <w:top w:val="single" w:sz="6" w:space="0" w:color="auto"/>
              <w:left w:val="single" w:sz="6" w:space="0" w:color="auto"/>
              <w:bottom w:val="single" w:sz="6" w:space="0" w:color="auto"/>
              <w:right w:val="single" w:sz="6" w:space="0" w:color="auto"/>
            </w:tcBorders>
          </w:tcPr>
          <w:p>
            <w:r>
              <w:t>18-20</w:t>
            </w:r>
          </w:p>
        </w:tc>
        <w:tc>
          <w:tcPr>
            <w:tcW w:w="1208" w:type="pct"/>
            <w:tcBorders>
              <w:top w:val="single" w:sz="6" w:space="0" w:color="auto"/>
              <w:left w:val="single" w:sz="6" w:space="0" w:color="auto"/>
              <w:bottom w:val="single" w:sz="6" w:space="0" w:color="auto"/>
              <w:right w:val="single" w:sz="6" w:space="0" w:color="auto"/>
            </w:tcBorders>
          </w:tcPr>
          <w:p>
            <w:r>
              <w:t>18-20</w:t>
            </w:r>
          </w:p>
        </w:tc>
      </w:tr>
      <w:tr w:rsidR="006E08BB" w:rsidRPr="00053060" w14:paraId="00B4B80A" w14:textId="77777777" w:rsidTr="00DC016E">
        <w:tc>
          <w:tcPr>
            <w:tcW w:w="412" w:type="pct"/>
            <w:tcBorders>
              <w:top w:val="single" w:sz="6" w:space="0" w:color="auto"/>
              <w:left w:val="single" w:sz="6" w:space="0" w:color="auto"/>
              <w:bottom w:val="single" w:sz="6" w:space="0" w:color="auto"/>
              <w:right w:val="single" w:sz="6" w:space="0" w:color="auto"/>
            </w:tcBorders>
          </w:tcPr>
          <w:p>
            <w:r>
              <w:t>28-30</w:t>
            </w:r>
          </w:p>
        </w:tc>
        <w:tc>
          <w:tcPr>
            <w:tcW w:w="2408" w:type="pct"/>
            <w:tcBorders>
              <w:top w:val="single" w:sz="6" w:space="0" w:color="auto"/>
              <w:left w:val="single" w:sz="6" w:space="0" w:color="auto"/>
              <w:bottom w:val="single" w:sz="6" w:space="0" w:color="auto"/>
              <w:right w:val="single" w:sz="6" w:space="0" w:color="auto"/>
            </w:tcBorders>
          </w:tcPr>
          <w:p>
            <w:r>
              <w:t>28-30</w:t>
            </w:r>
          </w:p>
        </w:tc>
        <w:tc>
          <w:tcPr>
            <w:tcW w:w="972" w:type="pct"/>
            <w:tcBorders>
              <w:top w:val="single" w:sz="6" w:space="0" w:color="auto"/>
              <w:left w:val="single" w:sz="6" w:space="0" w:color="auto"/>
              <w:bottom w:val="single" w:sz="6" w:space="0" w:color="auto"/>
              <w:right w:val="single" w:sz="6" w:space="0" w:color="auto"/>
            </w:tcBorders>
          </w:tcPr>
          <w:p>
            <w:r>
              <w:t>28-30</w:t>
            </w:r>
          </w:p>
        </w:tc>
        <w:tc>
          <w:tcPr>
            <w:tcW w:w="1208" w:type="pct"/>
            <w:tcBorders>
              <w:top w:val="single" w:sz="6" w:space="0" w:color="auto"/>
              <w:left w:val="single" w:sz="6" w:space="0" w:color="auto"/>
              <w:bottom w:val="single" w:sz="6" w:space="0" w:color="auto"/>
              <w:right w:val="single" w:sz="6" w:space="0" w:color="auto"/>
            </w:tcBorders>
          </w:tcPr>
          <w:p>
            <w:r>
              <w:t>28-30</w:t>
            </w:r>
          </w:p>
        </w:tc>
      </w:tr>
      <w:tr w:rsidR="006E08BB" w:rsidRPr="00053060" w14:paraId="697059E0" w14:textId="77777777" w:rsidTr="00DC016E">
        <w:tc>
          <w:tcPr>
            <w:tcW w:w="412" w:type="pct"/>
            <w:tcBorders>
              <w:top w:val="single" w:sz="6" w:space="0" w:color="auto"/>
              <w:left w:val="single" w:sz="6" w:space="0" w:color="auto"/>
              <w:bottom w:val="single" w:sz="6" w:space="0" w:color="auto"/>
              <w:right w:val="single" w:sz="6" w:space="0" w:color="auto"/>
            </w:tcBorders>
          </w:tcPr>
          <w:p>
            <w:r>
              <w:t>MAUS 162</w:t>
            </w:r>
          </w:p>
        </w:tc>
        <w:tc>
          <w:tcPr>
            <w:tcW w:w="2408" w:type="pct"/>
            <w:tcBorders>
              <w:top w:val="single" w:sz="6" w:space="0" w:color="auto"/>
              <w:left w:val="single" w:sz="6" w:space="0" w:color="auto"/>
              <w:bottom w:val="single" w:sz="6" w:space="0" w:color="auto"/>
              <w:right w:val="single" w:sz="6" w:space="0" w:color="auto"/>
            </w:tcBorders>
          </w:tcPr>
          <w:p>
            <w:r>
              <w:t>MAUS 162</w:t>
            </w:r>
          </w:p>
        </w:tc>
        <w:tc>
          <w:tcPr>
            <w:tcW w:w="972" w:type="pct"/>
            <w:tcBorders>
              <w:top w:val="single" w:sz="6" w:space="0" w:color="auto"/>
              <w:left w:val="single" w:sz="6" w:space="0" w:color="auto"/>
              <w:bottom w:val="single" w:sz="6" w:space="0" w:color="auto"/>
              <w:right w:val="single" w:sz="6" w:space="0" w:color="auto"/>
            </w:tcBorders>
          </w:tcPr>
          <w:p>
            <w:r>
              <w:t>28-30</w:t>
            </w:r>
          </w:p>
        </w:tc>
        <w:tc>
          <w:tcPr>
            <w:tcW w:w="1208" w:type="pct"/>
            <w:tcBorders>
              <w:top w:val="single" w:sz="6" w:space="0" w:color="auto"/>
              <w:left w:val="single" w:sz="6" w:space="0" w:color="auto"/>
              <w:bottom w:val="single" w:sz="6" w:space="0" w:color="auto"/>
              <w:right w:val="single" w:sz="6" w:space="0" w:color="auto"/>
            </w:tcBorders>
          </w:tcPr>
          <w:p>
            <w:r>
              <w:t>28-30</w:t>
            </w:r>
          </w:p>
        </w:tc>
      </w:tr>
      <w:tr w:rsidR="006E08BB" w:rsidRPr="00053060" w14:paraId="1FD72B3E" w14:textId="77777777" w:rsidTr="00DC016E">
        <w:tc>
          <w:tcPr>
            <w:tcW w:w="412" w:type="pct"/>
            <w:tcBorders>
              <w:top w:val="single" w:sz="6" w:space="0" w:color="auto"/>
              <w:left w:val="single" w:sz="6" w:space="0" w:color="auto"/>
              <w:bottom w:val="single" w:sz="6" w:space="0" w:color="auto"/>
              <w:right w:val="single" w:sz="6" w:space="0" w:color="auto"/>
            </w:tcBorders>
          </w:tcPr>
          <w:p>
            <w:r>
              <w:t>95-98</w:t>
            </w:r>
          </w:p>
        </w:tc>
        <w:tc>
          <w:tcPr>
            <w:tcW w:w="2408" w:type="pct"/>
            <w:tcBorders>
              <w:top w:val="single" w:sz="6" w:space="0" w:color="auto"/>
              <w:left w:val="single" w:sz="6" w:space="0" w:color="auto"/>
              <w:bottom w:val="single" w:sz="6" w:space="0" w:color="auto"/>
              <w:right w:val="single" w:sz="6" w:space="0" w:color="auto"/>
            </w:tcBorders>
          </w:tcPr>
          <w:p>
            <w:r>
              <w:t>25-30</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67112FE7" w14:textId="77777777" w:rsidTr="00DC016E">
        <w:tc>
          <w:tcPr>
            <w:tcW w:w="412" w:type="pct"/>
            <w:tcBorders>
              <w:top w:val="single" w:sz="6" w:space="0" w:color="auto"/>
              <w:left w:val="single" w:sz="6" w:space="0" w:color="auto"/>
              <w:bottom w:val="single" w:sz="6" w:space="0" w:color="auto"/>
              <w:right w:val="single" w:sz="6" w:space="0" w:color="auto"/>
            </w:tcBorders>
          </w:tcPr>
          <w:p>
            <w:r>
              <w:t>30-35</w:t>
            </w:r>
          </w:p>
        </w:tc>
        <w:tc>
          <w:tcPr>
            <w:tcW w:w="2408" w:type="pct"/>
            <w:tcBorders>
              <w:top w:val="single" w:sz="6" w:space="0" w:color="auto"/>
              <w:left w:val="single" w:sz="6" w:space="0" w:color="auto"/>
              <w:bottom w:val="single" w:sz="6" w:space="0" w:color="auto"/>
              <w:right w:val="single" w:sz="6" w:space="0" w:color="auto"/>
            </w:tcBorders>
          </w:tcPr>
          <w:p>
            <w:r>
              <w:t>30-35</w:t>
            </w:r>
          </w:p>
        </w:tc>
        <w:tc>
          <w:tcPr>
            <w:tcW w:w="972" w:type="pct"/>
            <w:tcBorders>
              <w:top w:val="single" w:sz="6" w:space="0" w:color="auto"/>
              <w:left w:val="single" w:sz="6" w:space="0" w:color="auto"/>
              <w:bottom w:val="single" w:sz="6" w:space="0" w:color="auto"/>
              <w:right w:val="single" w:sz="6" w:space="0" w:color="auto"/>
            </w:tcBorders>
          </w:tcPr>
          <w:p>
            <w:r>
              <w:t>30-35</w:t>
            </w:r>
          </w:p>
        </w:tc>
        <w:tc>
          <w:tcPr>
            <w:tcW w:w="1208" w:type="pct"/>
            <w:tcBorders>
              <w:top w:val="single" w:sz="6" w:space="0" w:color="auto"/>
              <w:left w:val="single" w:sz="6" w:space="0" w:color="auto"/>
              <w:bottom w:val="single" w:sz="6" w:space="0" w:color="auto"/>
              <w:right w:val="single" w:sz="6" w:space="0" w:color="auto"/>
            </w:tcBorders>
          </w:tcPr>
          <w:p>
            <w:r>
              <w:t>30-35</w:t>
            </w:r>
          </w:p>
        </w:tc>
      </w:tr>
      <w:tr w:rsidR="006E08BB" w:rsidRPr="00053060" w14:paraId="46B0554D" w14:textId="77777777" w:rsidTr="00DC016E">
        <w:tc>
          <w:tcPr>
            <w:tcW w:w="412" w:type="pct"/>
            <w:tcBorders>
              <w:top w:val="single" w:sz="6" w:space="0" w:color="auto"/>
              <w:left w:val="single" w:sz="6" w:space="0" w:color="auto"/>
              <w:bottom w:val="single" w:sz="6" w:space="0" w:color="auto"/>
              <w:right w:val="single" w:sz="6" w:space="0" w:color="auto"/>
            </w:tcBorders>
          </w:tcPr>
          <w:p>
            <w:r>
              <w:t>25-30</w:t>
            </w:r>
          </w:p>
        </w:tc>
        <w:tc>
          <w:tcPr>
            <w:tcW w:w="2408" w:type="pct"/>
            <w:tcBorders>
              <w:top w:val="single" w:sz="6" w:space="0" w:color="auto"/>
              <w:left w:val="single" w:sz="6" w:space="0" w:color="auto"/>
              <w:bottom w:val="single" w:sz="6" w:space="0" w:color="auto"/>
              <w:right w:val="single" w:sz="6" w:space="0" w:color="auto"/>
            </w:tcBorders>
          </w:tcPr>
          <w:p>
            <w:r>
              <w:t>25-30</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727033F2" w14:textId="77777777" w:rsidTr="00DC016E">
        <w:tc>
          <w:tcPr>
            <w:tcW w:w="412" w:type="pct"/>
            <w:tcBorders>
              <w:top w:val="single" w:sz="6" w:space="0" w:color="auto"/>
              <w:left w:val="single" w:sz="6" w:space="0" w:color="auto"/>
              <w:bottom w:val="single" w:sz="6" w:space="0" w:color="auto"/>
              <w:right w:val="single" w:sz="6" w:space="0" w:color="auto"/>
            </w:tcBorders>
          </w:tcPr>
          <w:p>
            <w:r>
              <w:t>MAUS 1281</w:t>
            </w:r>
          </w:p>
        </w:tc>
        <w:tc>
          <w:tcPr>
            <w:tcW w:w="2408" w:type="pct"/>
            <w:tcBorders>
              <w:top w:val="single" w:sz="6" w:space="0" w:color="auto"/>
              <w:left w:val="single" w:sz="6" w:space="0" w:color="auto"/>
              <w:bottom w:val="single" w:sz="6" w:space="0" w:color="auto"/>
              <w:right w:val="single" w:sz="6" w:space="0" w:color="auto"/>
            </w:tcBorders>
          </w:tcPr>
          <w:p>
            <w:r>
              <w:t>MAUS 1281</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bl>
    <w:p w14:paraId="5585C8F1"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To be</w:t>
      </w:r>
    </w:p>
    <w:p w14:paraId="087AB379"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To be</w:t>
      </w:r>
    </w:p>
    <w:p w14:paraId="6643EE5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To be</w:t>
      </w:r>
    </w:p>
    <w:p w14:paraId="571B6116"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Soybean germination is lower than other crops. For this, the seeds which have the germination capacity of 70 percent or higher should be used for sowing 55 to 75 kg seeds per hectare. Before sowing, the germination power of the seed should be checked at home.</w:t>
      </w:r>
    </w:p>
    <w:p w14:paraId="50686EE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Seedlings</w:t>
      </w:r>
    </w:p>
    <w:p w14:paraId="5173223B"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To protect the diseases of the soil, the seeds per kg of carboxin 37.5 thyram 37.5 D.S. After rubbing 30 g per 10 kg of seed, thyomithoxam 30 F.S. Seedlings should be done to seed 100 ml per 10 kg so that the crop will protect the crop from the fish.</w:t>
      </w:r>
    </w:p>
    <w:p w14:paraId="48F4FF82"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Cs w:val="22"/>
        </w:rPr>
      </w:pPr>
      <w:r>
        <w:t>Take the extent of intercourse soybean  tur 3 1.</w:t>
      </w:r>
    </w:p>
    <w:p w14:paraId="79FB0267"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Letter quantity</w:t>
      </w:r>
    </w:p>
    <w:p w14:paraId="2D982401"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Rights Soybean crop should be given 50 kg nitrate, 75 kg of phosphorus and 45 kg of spinach at the time of sowing. Fertilizers should be mixed with the ground before sowing or sowing fertilizers and seeds at the same time with two fodder.</w:t>
      </w:r>
    </w:p>
    <w:p w14:paraId="40A9F42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following weeds should be used for weeds. After 15 to 20 days after the crop germination, one should bend and then weeding the field and keeping the field free.</w:t>
      </w:r>
    </w:p>
    <w:p w14:paraId="530797E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following weeds should be used for weeds. After 15 to 20 days after the crop germination, one should bend and then weeding the field and keeping the field free.</w:t>
      </w:r>
    </w:p>
    <w:p w14:paraId="655BC47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following weeds should be used for weeds. After 15 to 20 days after the crop germination, one should bend and then weeding the field and keeping the field free.</w:t>
      </w:r>
    </w:p>
    <w:tbl>
      <w:tblPr>
        <w:tblW w:w="5000" w:type="pct"/>
        <w:tblCellMar>
          <w:left w:w="29" w:type="dxa"/>
          <w:right w:w="29" w:type="dxa"/>
        </w:tblCellMar>
        <w:tblLook w:val="0000" w:firstRow="0" w:lastRow="0" w:firstColumn="0" w:lastColumn="0" w:noHBand="0" w:noVBand="0"/>
      </w:tblPr>
      <w:tblGrid>
        <w:gridCol w:w="10"/>
        <w:gridCol w:w="495"/>
        <w:gridCol w:w="3263"/>
        <w:gridCol w:w="9"/>
        <w:gridCol w:w="1519"/>
        <w:gridCol w:w="1415"/>
        <w:gridCol w:w="2624"/>
        <w:gridCol w:w="9"/>
      </w:tblGrid>
      <w:tr w:rsidR="006E08BB" w:rsidRPr="00053060" w14:paraId="30D127A8"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A  No.</w:t>
            </w:r>
          </w:p>
        </w:tc>
        <w:tc>
          <w:tcPr>
            <w:tcW w:w="1746" w:type="pct"/>
            <w:tcBorders>
              <w:top w:val="single" w:sz="6" w:space="0" w:color="auto"/>
              <w:left w:val="single" w:sz="6" w:space="0" w:color="auto"/>
              <w:bottom w:val="single" w:sz="6" w:space="0" w:color="auto"/>
              <w:right w:val="single" w:sz="6" w:space="0" w:color="auto"/>
            </w:tcBorders>
          </w:tcPr>
          <w:p>
            <w:r>
              <w:t>Name</w:t>
            </w:r>
          </w:p>
        </w:tc>
        <w:tc>
          <w:tcPr>
            <w:tcW w:w="818" w:type="pct"/>
            <w:gridSpan w:val="2"/>
            <w:tcBorders>
              <w:top w:val="single" w:sz="6" w:space="0" w:color="auto"/>
              <w:left w:val="single" w:sz="6" w:space="0" w:color="auto"/>
              <w:bottom w:val="single" w:sz="6" w:space="0" w:color="auto"/>
              <w:right w:val="single" w:sz="6" w:space="0" w:color="auto"/>
            </w:tcBorders>
          </w:tcPr>
          <w:p>
            <w:r>
              <w:t>Quantity K.Ltd.He. Active component</w:t>
            </w:r>
          </w:p>
        </w:tc>
        <w:tc>
          <w:tcPr>
            <w:tcW w:w="757" w:type="pct"/>
            <w:tcBorders>
              <w:top w:val="single" w:sz="6" w:space="0" w:color="auto"/>
              <w:left w:val="single" w:sz="6" w:space="0" w:color="auto"/>
              <w:bottom w:val="single" w:sz="6" w:space="0" w:color="auto"/>
              <w:right w:val="single" w:sz="6" w:space="0" w:color="auto"/>
            </w:tcBorders>
          </w:tcPr>
          <w:p>
            <w:r>
              <w:t>When and how to use</w:t>
            </w:r>
          </w:p>
        </w:tc>
        <w:tc>
          <w:tcPr>
            <w:tcW w:w="1404" w:type="pct"/>
            <w:tcBorders>
              <w:top w:val="single" w:sz="6" w:space="0" w:color="auto"/>
              <w:left w:val="single" w:sz="6" w:space="0" w:color="auto"/>
              <w:bottom w:val="single" w:sz="6" w:space="0" w:color="auto"/>
              <w:right w:val="single" w:sz="6" w:space="0" w:color="auto"/>
            </w:tcBorders>
          </w:tcPr>
          <w:p>
            <w:r>
              <w:t>When and how to use</w:t>
            </w:r>
          </w:p>
        </w:tc>
      </w:tr>
      <w:tr w:rsidR="006E08BB" w:rsidRPr="00053060" w14:paraId="7F755B8E"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0.75-1.0</w:t>
            </w:r>
          </w:p>
        </w:tc>
        <w:tc>
          <w:tcPr>
            <w:tcW w:w="1746" w:type="pct"/>
            <w:tcBorders>
              <w:top w:val="single" w:sz="6" w:space="0" w:color="auto"/>
              <w:left w:val="single" w:sz="6" w:space="0" w:color="auto"/>
              <w:bottom w:val="single" w:sz="6" w:space="0" w:color="auto"/>
              <w:right w:val="single" w:sz="6" w:space="0" w:color="auto"/>
            </w:tcBorders>
          </w:tcPr>
          <w:p>
            <w:r>
              <w:t>0.75-1.0</w:t>
            </w:r>
          </w:p>
        </w:tc>
        <w:tc>
          <w:tcPr>
            <w:tcW w:w="818" w:type="pct"/>
            <w:gridSpan w:val="2"/>
            <w:tcBorders>
              <w:top w:val="single" w:sz="6" w:space="0" w:color="auto"/>
              <w:left w:val="single" w:sz="6" w:space="0" w:color="auto"/>
              <w:bottom w:val="single" w:sz="6" w:space="0" w:color="auto"/>
              <w:right w:val="single" w:sz="6" w:space="0" w:color="auto"/>
            </w:tcBorders>
          </w:tcPr>
          <w:p>
            <w:r>
              <w:t>0.75-1.0</w:t>
            </w:r>
          </w:p>
        </w:tc>
        <w:tc>
          <w:tcPr>
            <w:tcW w:w="757" w:type="pct"/>
            <w:tcBorders>
              <w:top w:val="single" w:sz="6" w:space="0" w:color="auto"/>
              <w:left w:val="single" w:sz="6" w:space="0" w:color="auto"/>
              <w:bottom w:val="single" w:sz="6" w:space="0" w:color="auto"/>
              <w:right w:val="single" w:sz="6" w:space="0" w:color="auto"/>
            </w:tcBorders>
          </w:tcPr>
          <w:p>
            <w:r>
              <w:t>Pre -germination</w:t>
            </w:r>
          </w:p>
        </w:tc>
        <w:tc>
          <w:tcPr>
            <w:tcW w:w="1404" w:type="pct"/>
            <w:tcBorders>
              <w:top w:val="single" w:sz="6" w:space="0" w:color="auto"/>
              <w:left w:val="single" w:sz="6" w:space="0" w:color="auto"/>
              <w:bottom w:val="single" w:sz="6" w:space="0" w:color="auto"/>
              <w:right w:val="single" w:sz="6" w:space="0" w:color="auto"/>
            </w:tcBorders>
          </w:tcPr>
          <w:p>
            <w:r>
              <w:t>Pre -germination</w:t>
            </w:r>
          </w:p>
        </w:tc>
      </w:tr>
      <w:tr w:rsidR="006E08BB" w:rsidRPr="00053060" w14:paraId="6EA64870"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0.580-0.677</w:t>
            </w:r>
          </w:p>
        </w:tc>
        <w:tc>
          <w:tcPr>
            <w:tcW w:w="1746" w:type="pct"/>
            <w:tcBorders>
              <w:top w:val="single" w:sz="6" w:space="0" w:color="auto"/>
              <w:left w:val="single" w:sz="6" w:space="0" w:color="auto"/>
              <w:bottom w:val="single" w:sz="6" w:space="0" w:color="auto"/>
              <w:right w:val="single" w:sz="6" w:space="0" w:color="auto"/>
            </w:tcBorders>
          </w:tcPr>
          <w:p>
            <w:r>
              <w:t>0.580-0.677</w:t>
            </w:r>
          </w:p>
        </w:tc>
        <w:tc>
          <w:tcPr>
            <w:tcW w:w="818" w:type="pct"/>
            <w:gridSpan w:val="2"/>
            <w:tcBorders>
              <w:top w:val="single" w:sz="6" w:space="0" w:color="auto"/>
              <w:left w:val="single" w:sz="6" w:space="0" w:color="auto"/>
              <w:bottom w:val="single" w:sz="6" w:space="0" w:color="auto"/>
              <w:right w:val="single" w:sz="6" w:space="0" w:color="auto"/>
            </w:tcBorders>
          </w:tcPr>
          <w:p>
            <w:r>
              <w:t>30-35 ml</w:t>
            </w:r>
          </w:p>
        </w:tc>
        <w:tc>
          <w:tcPr>
            <w:tcW w:w="757" w:type="pct"/>
            <w:tcBorders>
              <w:top w:val="single" w:sz="6" w:space="0" w:color="auto"/>
              <w:left w:val="single" w:sz="6" w:space="0" w:color="auto"/>
              <w:bottom w:val="single" w:sz="6" w:space="0" w:color="auto"/>
              <w:right w:val="single" w:sz="6" w:space="0" w:color="auto"/>
            </w:tcBorders>
          </w:tcPr>
          <w:p>
            <w:r>
              <w:t>Pre -germination</w:t>
            </w:r>
          </w:p>
        </w:tc>
        <w:tc>
          <w:tcPr>
            <w:tcW w:w="1404" w:type="pct"/>
            <w:tcBorders>
              <w:top w:val="single" w:sz="6" w:space="0" w:color="auto"/>
              <w:left w:val="single" w:sz="6" w:space="0" w:color="auto"/>
              <w:bottom w:val="single" w:sz="6" w:space="0" w:color="auto"/>
              <w:right w:val="single" w:sz="6" w:space="0" w:color="auto"/>
            </w:tcBorders>
          </w:tcPr>
          <w:p>
            <w:r>
              <w:t>Pre -germination</w:t>
            </w:r>
          </w:p>
        </w:tc>
      </w:tr>
      <w:tr w:rsidR="006E08BB" w:rsidRPr="00053060" w14:paraId="6937103C"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0.022-0.026</w:t>
            </w:r>
          </w:p>
        </w:tc>
        <w:tc>
          <w:tcPr>
            <w:tcW w:w="1746" w:type="pct"/>
            <w:tcBorders>
              <w:top w:val="single" w:sz="6" w:space="0" w:color="auto"/>
              <w:left w:val="single" w:sz="6" w:space="0" w:color="auto"/>
              <w:bottom w:val="single" w:sz="6" w:space="0" w:color="auto"/>
              <w:right w:val="single" w:sz="6" w:space="0" w:color="auto"/>
            </w:tcBorders>
          </w:tcPr>
          <w:p>
            <w:r>
              <w:t>0.022-0.026</w:t>
            </w:r>
          </w:p>
        </w:tc>
        <w:tc>
          <w:tcPr>
            <w:tcW w:w="818" w:type="pct"/>
            <w:gridSpan w:val="2"/>
            <w:tcBorders>
              <w:top w:val="single" w:sz="6" w:space="0" w:color="auto"/>
              <w:left w:val="single" w:sz="6" w:space="0" w:color="auto"/>
              <w:bottom w:val="single" w:sz="6" w:space="0" w:color="auto"/>
              <w:right w:val="single" w:sz="6" w:space="0" w:color="auto"/>
            </w:tcBorders>
          </w:tcPr>
          <w:p>
            <w:r>
              <w:t>0.022-0.026</w:t>
            </w:r>
          </w:p>
        </w:tc>
        <w:tc>
          <w:tcPr>
            <w:tcW w:w="757" w:type="pct"/>
            <w:tcBorders>
              <w:top w:val="single" w:sz="6" w:space="0" w:color="auto"/>
              <w:left w:val="single" w:sz="6" w:space="0" w:color="auto"/>
              <w:bottom w:val="single" w:sz="6" w:space="0" w:color="auto"/>
              <w:right w:val="single" w:sz="6" w:space="0" w:color="auto"/>
            </w:tcBorders>
          </w:tcPr>
          <w:p>
            <w:r>
              <w:t>Pre -germination, only soybean consecutive crop within 72 hours after sowing</w:t>
            </w:r>
          </w:p>
        </w:tc>
        <w:tc>
          <w:tcPr>
            <w:tcW w:w="1404" w:type="pct"/>
            <w:tcBorders>
              <w:top w:val="single" w:sz="6" w:space="0" w:color="auto"/>
              <w:left w:val="single" w:sz="6" w:space="0" w:color="auto"/>
              <w:bottom w:val="single" w:sz="6" w:space="0" w:color="auto"/>
              <w:right w:val="single" w:sz="6" w:space="0" w:color="auto"/>
            </w:tcBorders>
          </w:tcPr>
          <w:p>
            <w:r>
              <w:t>Pre -germination, only soybean consecutive crop within 72 hours after sowing</w:t>
            </w:r>
          </w:p>
        </w:tc>
      </w:tr>
      <w:tr w:rsidR="006E08BB" w:rsidRPr="00053060" w14:paraId="505CDD42"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0.360</w:t>
            </w:r>
          </w:p>
        </w:tc>
        <w:tc>
          <w:tcPr>
            <w:tcW w:w="1746" w:type="pct"/>
            <w:tcBorders>
              <w:top w:val="single" w:sz="6" w:space="0" w:color="auto"/>
              <w:left w:val="single" w:sz="6" w:space="0" w:color="auto"/>
              <w:bottom w:val="single" w:sz="6" w:space="0" w:color="auto"/>
              <w:right w:val="single" w:sz="6" w:space="0" w:color="auto"/>
            </w:tcBorders>
          </w:tcPr>
          <w:p>
            <w:r>
              <w:t>0.360</w:t>
            </w:r>
          </w:p>
        </w:tc>
        <w:tc>
          <w:tcPr>
            <w:tcW w:w="818" w:type="pct"/>
            <w:gridSpan w:val="2"/>
            <w:tcBorders>
              <w:top w:val="single" w:sz="6" w:space="0" w:color="auto"/>
              <w:left w:val="single" w:sz="6" w:space="0" w:color="auto"/>
              <w:bottom w:val="single" w:sz="6" w:space="0" w:color="auto"/>
              <w:right w:val="single" w:sz="6" w:space="0" w:color="auto"/>
            </w:tcBorders>
          </w:tcPr>
          <w:p>
            <w:r>
              <w:t>0.360</w:t>
            </w:r>
          </w:p>
        </w:tc>
        <w:tc>
          <w:tcPr>
            <w:tcW w:w="757" w:type="pct"/>
            <w:tcBorders>
              <w:top w:val="single" w:sz="6" w:space="0" w:color="auto"/>
              <w:left w:val="single" w:sz="6" w:space="0" w:color="auto"/>
              <w:bottom w:val="single" w:sz="6" w:space="0" w:color="auto"/>
              <w:right w:val="single" w:sz="6" w:space="0" w:color="auto"/>
            </w:tcBorders>
          </w:tcPr>
          <w:p>
            <w:r>
              <w:t>Pre -germination</w:t>
            </w:r>
          </w:p>
        </w:tc>
        <w:tc>
          <w:tcPr>
            <w:tcW w:w="1404" w:type="pct"/>
            <w:tcBorders>
              <w:top w:val="single" w:sz="6" w:space="0" w:color="auto"/>
              <w:left w:val="single" w:sz="6" w:space="0" w:color="auto"/>
              <w:bottom w:val="single" w:sz="6" w:space="0" w:color="auto"/>
              <w:right w:val="single" w:sz="6" w:space="0" w:color="auto"/>
            </w:tcBorders>
          </w:tcPr>
          <w:p>
            <w:r>
              <w:t>Pre -germination</w:t>
            </w:r>
          </w:p>
        </w:tc>
      </w:tr>
      <w:tr w:rsidR="006E08BB" w:rsidRPr="00053060" w14:paraId="6D7F71F5"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5</w:t>
            </w:r>
          </w:p>
        </w:tc>
        <w:tc>
          <w:tcPr>
            <w:tcW w:w="1746" w:type="pct"/>
            <w:tcBorders>
              <w:top w:val="single" w:sz="6" w:space="0" w:color="auto"/>
              <w:left w:val="single" w:sz="6" w:space="0" w:color="auto"/>
              <w:bottom w:val="single" w:sz="6" w:space="0" w:color="auto"/>
              <w:right w:val="single" w:sz="6" w:space="0" w:color="auto"/>
            </w:tcBorders>
          </w:tcPr>
          <w:p>
            <w:r>
              <w:t>0.10 km</w:t>
            </w:r>
          </w:p>
        </w:tc>
        <w:tc>
          <w:tcPr>
            <w:tcW w:w="818" w:type="pct"/>
            <w:gridSpan w:val="2"/>
            <w:tcBorders>
              <w:top w:val="single" w:sz="6" w:space="0" w:color="auto"/>
              <w:left w:val="single" w:sz="6" w:space="0" w:color="auto"/>
              <w:bottom w:val="single" w:sz="6" w:space="0" w:color="auto"/>
              <w:right w:val="single" w:sz="6" w:space="0" w:color="auto"/>
            </w:tcBorders>
          </w:tcPr>
          <w:p>
            <w:r>
              <w:t>20 ml</w:t>
            </w:r>
          </w:p>
        </w:tc>
        <w:tc>
          <w:tcPr>
            <w:tcW w:w="757" w:type="pct"/>
            <w:tcBorders>
              <w:top w:val="single" w:sz="6" w:space="0" w:color="auto"/>
              <w:left w:val="single" w:sz="6" w:space="0" w:color="auto"/>
              <w:bottom w:val="single" w:sz="6" w:space="0" w:color="auto"/>
              <w:right w:val="single" w:sz="6" w:space="0" w:color="auto"/>
            </w:tcBorders>
          </w:tcPr>
          <w:p>
            <w:r>
              <w:t>In the pre -germination or soybean consecutive crop, the germination should be mixed in the solution for 15 to 20 days.</w:t>
            </w:r>
          </w:p>
        </w:tc>
        <w:tc>
          <w:tcPr>
            <w:tcW w:w="1404" w:type="pct"/>
            <w:tcBorders>
              <w:top w:val="single" w:sz="6" w:space="0" w:color="auto"/>
              <w:left w:val="single" w:sz="6" w:space="0" w:color="auto"/>
              <w:bottom w:val="single" w:sz="6" w:space="0" w:color="auto"/>
              <w:right w:val="single" w:sz="6" w:space="0" w:color="auto"/>
            </w:tcBorders>
          </w:tcPr>
          <w:p>
            <w:r>
              <w:t>In the pre -germination or soybean consecutive crop, the germination should be mixed in the solution for 15 to 20 days.</w:t>
            </w:r>
          </w:p>
        </w:tc>
      </w:tr>
      <w:tr w:rsidR="006E08BB" w:rsidRPr="00053060" w14:paraId="35D36BF9"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0.07 km</w:t>
            </w:r>
          </w:p>
        </w:tc>
        <w:tc>
          <w:tcPr>
            <w:tcW w:w="1746" w:type="pct"/>
            <w:tcBorders>
              <w:top w:val="single" w:sz="6" w:space="0" w:color="auto"/>
              <w:left w:val="single" w:sz="6" w:space="0" w:color="auto"/>
              <w:bottom w:val="single" w:sz="6" w:space="0" w:color="auto"/>
              <w:right w:val="single" w:sz="6" w:space="0" w:color="auto"/>
            </w:tcBorders>
          </w:tcPr>
          <w:p>
            <w:r>
              <w:t>0.07 km</w:t>
            </w:r>
          </w:p>
        </w:tc>
        <w:tc>
          <w:tcPr>
            <w:tcW w:w="818" w:type="pct"/>
            <w:gridSpan w:val="2"/>
            <w:tcBorders>
              <w:top w:val="single" w:sz="6" w:space="0" w:color="auto"/>
              <w:left w:val="single" w:sz="6" w:space="0" w:color="auto"/>
              <w:bottom w:val="single" w:sz="6" w:space="0" w:color="auto"/>
              <w:right w:val="single" w:sz="6" w:space="0" w:color="auto"/>
            </w:tcBorders>
          </w:tcPr>
          <w:p>
            <w:r>
              <w:t>2 grams</w:t>
            </w:r>
          </w:p>
        </w:tc>
        <w:tc>
          <w:tcPr>
            <w:tcW w:w="757" w:type="pct"/>
            <w:tcBorders>
              <w:top w:val="single" w:sz="6" w:space="0" w:color="auto"/>
              <w:left w:val="single" w:sz="6" w:space="0" w:color="auto"/>
              <w:bottom w:val="single" w:sz="6" w:space="0" w:color="auto"/>
              <w:right w:val="single" w:sz="6" w:space="0" w:color="auto"/>
            </w:tcBorders>
          </w:tcPr>
          <w:p>
            <w:r>
              <w:t>Spraying after the germination is 15 to 20 days or in a state of 2-3 leaves. Practitioner in the solution should be used to use 2 mlliter</w:t>
            </w:r>
          </w:p>
        </w:tc>
        <w:tc>
          <w:tcPr>
            <w:tcW w:w="1404" w:type="pct"/>
            <w:tcBorders>
              <w:top w:val="single" w:sz="6" w:space="0" w:color="auto"/>
              <w:left w:val="single" w:sz="6" w:space="0" w:color="auto"/>
              <w:bottom w:val="single" w:sz="6" w:space="0" w:color="auto"/>
              <w:right w:val="single" w:sz="6" w:space="0" w:color="auto"/>
            </w:tcBorders>
          </w:tcPr>
          <w:p>
            <w:r>
              <w:t>Spraying after the germination is 15 to 20 days or in a state of 2-3 leaves. Practitioner in the solution should be used to use 2 mlliter</w:t>
            </w:r>
          </w:p>
        </w:tc>
      </w:tr>
      <w:tr w:rsidR="006E08BB" w:rsidRPr="00053060" w14:paraId="4198352D"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Quizlokop Ethayel 5 E.C.</w:t>
            </w:r>
          </w:p>
        </w:tc>
        <w:tc>
          <w:tcPr>
            <w:tcW w:w="1746" w:type="pct"/>
            <w:tcBorders>
              <w:top w:val="single" w:sz="6" w:space="0" w:color="auto"/>
              <w:left w:val="single" w:sz="6" w:space="0" w:color="auto"/>
              <w:bottom w:val="single" w:sz="6" w:space="0" w:color="auto"/>
              <w:right w:val="single" w:sz="6" w:space="0" w:color="auto"/>
            </w:tcBorders>
          </w:tcPr>
          <w:p>
            <w:r>
              <w:t>20 ml</w:t>
            </w:r>
          </w:p>
        </w:tc>
        <w:tc>
          <w:tcPr>
            <w:tcW w:w="818" w:type="pct"/>
            <w:gridSpan w:val="2"/>
            <w:tcBorders>
              <w:top w:val="single" w:sz="6" w:space="0" w:color="auto"/>
              <w:left w:val="single" w:sz="6" w:space="0" w:color="auto"/>
              <w:bottom w:val="single" w:sz="6" w:space="0" w:color="auto"/>
              <w:right w:val="single" w:sz="6" w:space="0" w:color="auto"/>
            </w:tcBorders>
          </w:tcPr>
          <w:p>
            <w:r>
              <w:t>In the vertical crop after germination, the crop should not be drunk for 5 to 10 days after spraying.</w:t>
            </w:r>
          </w:p>
        </w:tc>
        <w:tc>
          <w:tcPr>
            <w:tcW w:w="757" w:type="pct"/>
            <w:tcBorders>
              <w:top w:val="single" w:sz="6" w:space="0" w:color="auto"/>
              <w:left w:val="single" w:sz="6" w:space="0" w:color="auto"/>
              <w:bottom w:val="single" w:sz="6" w:space="0" w:color="auto"/>
              <w:right w:val="single" w:sz="6" w:space="0" w:color="auto"/>
            </w:tcBorders>
          </w:tcPr>
          <w:p>
            <w:r>
              <w:t>In the vertical crop after germination, the crop should not be drunk for 5 to 10 days after spraying.</w:t>
            </w:r>
          </w:p>
        </w:tc>
        <w:tc>
          <w:tcPr>
            <w:tcW w:w="1404" w:type="pct"/>
            <w:tcBorders>
              <w:top w:val="single" w:sz="6" w:space="0" w:color="auto"/>
              <w:left w:val="single" w:sz="6" w:space="0" w:color="auto"/>
              <w:bottom w:val="single" w:sz="6" w:space="0" w:color="auto"/>
              <w:right w:val="single" w:sz="6" w:space="0" w:color="auto"/>
            </w:tcBorders>
          </w:tcPr>
          <w:p>
            <w:r>
              <w:t>In the vertical crop after germination, the crop should not be drunk for 5 to 10 days after spraying.</w:t>
            </w:r>
          </w:p>
        </w:tc>
      </w:tr>
      <w:tr w:rsidR="006E08BB" w:rsidRPr="00053060" w14:paraId="28D520B8"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8</w:t>
            </w:r>
          </w:p>
        </w:tc>
        <w:tc>
          <w:tcPr>
            <w:tcW w:w="1746" w:type="pct"/>
            <w:tcBorders>
              <w:top w:val="single" w:sz="6" w:space="0" w:color="auto"/>
              <w:left w:val="single" w:sz="6" w:space="0" w:color="auto"/>
              <w:bottom w:val="single" w:sz="6" w:space="0" w:color="auto"/>
              <w:right w:val="single" w:sz="6" w:space="0" w:color="auto"/>
            </w:tcBorders>
          </w:tcPr>
          <w:p>
            <w:r>
              <w:t>Propalizafop 10 E.C.</w:t>
            </w:r>
          </w:p>
        </w:tc>
        <w:tc>
          <w:tcPr>
            <w:tcW w:w="818" w:type="pct"/>
            <w:gridSpan w:val="2"/>
            <w:tcBorders>
              <w:top w:val="single" w:sz="6" w:space="0" w:color="auto"/>
              <w:left w:val="single" w:sz="6" w:space="0" w:color="auto"/>
              <w:bottom w:val="single" w:sz="6" w:space="0" w:color="auto"/>
              <w:right w:val="single" w:sz="6" w:space="0" w:color="auto"/>
            </w:tcBorders>
          </w:tcPr>
          <w:p>
            <w:r>
              <w:t>15 ml</w:t>
            </w:r>
          </w:p>
        </w:tc>
        <w:tc>
          <w:tcPr>
            <w:tcW w:w="757" w:type="pct"/>
            <w:tcBorders>
              <w:top w:val="single" w:sz="6" w:space="0" w:color="auto"/>
              <w:left w:val="single" w:sz="6" w:space="0" w:color="auto"/>
              <w:bottom w:val="single" w:sz="6" w:space="0" w:color="auto"/>
              <w:right w:val="single" w:sz="6" w:space="0" w:color="auto"/>
            </w:tcBorders>
          </w:tcPr>
          <w:p>
            <w:r>
              <w:t>After germination, the crop should be sprayed at 15 to 20 days.</w:t>
            </w:r>
          </w:p>
        </w:tc>
        <w:tc>
          <w:tcPr>
            <w:tcW w:w="1404" w:type="pct"/>
            <w:tcBorders>
              <w:top w:val="single" w:sz="6" w:space="0" w:color="auto"/>
              <w:left w:val="single" w:sz="6" w:space="0" w:color="auto"/>
              <w:bottom w:val="single" w:sz="6" w:space="0" w:color="auto"/>
              <w:right w:val="single" w:sz="6" w:space="0" w:color="auto"/>
            </w:tcBorders>
          </w:tcPr>
          <w:p>
            <w:r>
              <w:t>After germination, the crop should be sprayed at 15 to 20 days.</w:t>
            </w:r>
          </w:p>
        </w:tc>
      </w:tr>
      <w:tr w:rsidR="006E08BB" w:rsidRPr="00053060" w14:paraId="32E6E92F"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0.050.075</w:t>
            </w:r>
          </w:p>
        </w:tc>
        <w:tc>
          <w:tcPr>
            <w:tcW w:w="1746" w:type="pct"/>
            <w:tcBorders>
              <w:top w:val="single" w:sz="6" w:space="0" w:color="auto"/>
              <w:left w:val="single" w:sz="6" w:space="0" w:color="auto"/>
              <w:bottom w:val="single" w:sz="6" w:space="0" w:color="auto"/>
              <w:right w:val="single" w:sz="6" w:space="0" w:color="auto"/>
            </w:tcBorders>
          </w:tcPr>
          <w:p>
            <w:r>
              <w:t>0.050.075</w:t>
            </w:r>
          </w:p>
        </w:tc>
        <w:tc>
          <w:tcPr>
            <w:tcW w:w="818" w:type="pct"/>
            <w:gridSpan w:val="2"/>
            <w:tcBorders>
              <w:top w:val="single" w:sz="6" w:space="0" w:color="auto"/>
              <w:left w:val="single" w:sz="6" w:space="0" w:color="auto"/>
              <w:bottom w:val="single" w:sz="6" w:space="0" w:color="auto"/>
              <w:right w:val="single" w:sz="6" w:space="0" w:color="auto"/>
            </w:tcBorders>
          </w:tcPr>
          <w:p>
            <w:r>
              <w:t>After germination</w:t>
            </w:r>
          </w:p>
        </w:tc>
        <w:tc>
          <w:tcPr>
            <w:tcW w:w="757" w:type="pct"/>
            <w:tcBorders>
              <w:top w:val="single" w:sz="6" w:space="0" w:color="auto"/>
              <w:left w:val="single" w:sz="6" w:space="0" w:color="auto"/>
              <w:bottom w:val="single" w:sz="6" w:space="0" w:color="auto"/>
              <w:right w:val="single" w:sz="6" w:space="0" w:color="auto"/>
            </w:tcBorders>
          </w:tcPr>
          <w:p>
            <w:r>
              <w:t>After germination</w:t>
            </w:r>
          </w:p>
        </w:tc>
        <w:tc>
          <w:tcPr>
            <w:tcW w:w="1404" w:type="pct"/>
            <w:tcBorders>
              <w:top w:val="single" w:sz="6" w:space="0" w:color="auto"/>
              <w:left w:val="single" w:sz="6" w:space="0" w:color="auto"/>
              <w:bottom w:val="single" w:sz="6" w:space="0" w:color="auto"/>
              <w:right w:val="single" w:sz="6" w:space="0" w:color="auto"/>
            </w:tcBorders>
          </w:tcPr>
          <w:p>
            <w:r>
              <w:t>After germination</w:t>
            </w:r>
          </w:p>
        </w:tc>
      </w:tr>
      <w:tr w:rsidR="006E08BB" w:rsidRPr="00053060" w14:paraId="092E4649"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0.750.05 to 0.900.06</w:t>
            </w:r>
          </w:p>
        </w:tc>
        <w:tc>
          <w:tcPr>
            <w:tcW w:w="1751" w:type="pct"/>
            <w:gridSpan w:val="2"/>
            <w:tcBorders>
              <w:top w:val="single" w:sz="6" w:space="0" w:color="auto"/>
              <w:left w:val="single" w:sz="6" w:space="0" w:color="auto"/>
              <w:bottom w:val="single" w:sz="6" w:space="0" w:color="auto"/>
              <w:right w:val="single" w:sz="6" w:space="0" w:color="auto"/>
            </w:tcBorders>
          </w:tcPr>
          <w:p>
            <w:r>
              <w:t>After germination</w:t>
            </w:r>
          </w:p>
        </w:tc>
        <w:tc>
          <w:tcPr>
            <w:tcW w:w="813" w:type="pct"/>
            <w:tcBorders>
              <w:top w:val="single" w:sz="6" w:space="0" w:color="auto"/>
              <w:left w:val="single" w:sz="6" w:space="0" w:color="auto"/>
              <w:bottom w:val="single" w:sz="6" w:space="0" w:color="auto"/>
              <w:right w:val="single" w:sz="6" w:space="0" w:color="auto"/>
            </w:tcBorders>
          </w:tcPr>
          <w:p>
            <w:r>
              <w:t>50-60 ml</w:t>
            </w:r>
          </w:p>
        </w:tc>
        <w:tc>
          <w:tcPr>
            <w:tcW w:w="757" w:type="pct"/>
            <w:tcBorders>
              <w:top w:val="single" w:sz="6" w:space="0" w:color="auto"/>
              <w:left w:val="single" w:sz="6" w:space="0" w:color="auto"/>
              <w:bottom w:val="single" w:sz="6" w:space="0" w:color="auto"/>
              <w:right w:val="single" w:sz="6" w:space="0" w:color="auto"/>
            </w:tcBorders>
          </w:tcPr>
          <w:p>
            <w:r>
              <w:t>After germination</w:t>
            </w:r>
          </w:p>
        </w:tc>
        <w:tc>
          <w:tcPr>
            <w:tcW w:w="1409" w:type="pct"/>
            <w:gridSpan w:val="2"/>
            <w:tcBorders>
              <w:top w:val="single" w:sz="6" w:space="0" w:color="auto"/>
              <w:left w:val="single" w:sz="6" w:space="0" w:color="auto"/>
              <w:bottom w:val="single" w:sz="6" w:space="0" w:color="auto"/>
              <w:right w:val="single" w:sz="6" w:space="0" w:color="auto"/>
            </w:tcBorders>
          </w:tcPr>
          <w:p>
            <w:r>
              <w:t>After germination</w:t>
            </w:r>
          </w:p>
        </w:tc>
      </w:tr>
      <w:tr w:rsidR="006E08BB" w:rsidRPr="00053060" w14:paraId="4718458E"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11</w:t>
            </w:r>
          </w:p>
        </w:tc>
        <w:tc>
          <w:tcPr>
            <w:tcW w:w="1751" w:type="pct"/>
            <w:gridSpan w:val="2"/>
            <w:tcBorders>
              <w:top w:val="single" w:sz="6" w:space="0" w:color="auto"/>
              <w:left w:val="single" w:sz="6" w:space="0" w:color="auto"/>
              <w:bottom w:val="single" w:sz="6" w:space="0" w:color="auto"/>
              <w:right w:val="single" w:sz="6" w:space="0" w:color="auto"/>
            </w:tcBorders>
          </w:tcPr>
          <w:p>
            <w:r>
              <w:t>Flufop. P. Butel 11.1 Fometfone 11.1 W.  W. S.L.</w:t>
            </w:r>
          </w:p>
        </w:tc>
        <w:tc>
          <w:tcPr>
            <w:tcW w:w="813" w:type="pct"/>
            <w:tcBorders>
              <w:top w:val="single" w:sz="6" w:space="0" w:color="auto"/>
              <w:left w:val="single" w:sz="6" w:space="0" w:color="auto"/>
              <w:bottom w:val="single" w:sz="6" w:space="0" w:color="auto"/>
              <w:right w:val="single" w:sz="6" w:space="0" w:color="auto"/>
            </w:tcBorders>
          </w:tcPr>
          <w:p>
            <w:r>
              <w:t>After 20-25 days after germination</w:t>
            </w:r>
          </w:p>
        </w:tc>
        <w:tc>
          <w:tcPr>
            <w:tcW w:w="757" w:type="pct"/>
            <w:tcBorders>
              <w:top w:val="single" w:sz="6" w:space="0" w:color="auto"/>
              <w:left w:val="single" w:sz="6" w:space="0" w:color="auto"/>
              <w:bottom w:val="single" w:sz="6" w:space="0" w:color="auto"/>
              <w:right w:val="single" w:sz="6" w:space="0" w:color="auto"/>
            </w:tcBorders>
          </w:tcPr>
          <w:p>
            <w:r>
              <w:t>After 20-25 days after germination</w:t>
            </w:r>
          </w:p>
        </w:tc>
        <w:tc>
          <w:tcPr>
            <w:tcW w:w="1409" w:type="pct"/>
            <w:gridSpan w:val="2"/>
            <w:tcBorders>
              <w:top w:val="single" w:sz="6" w:space="0" w:color="auto"/>
              <w:left w:val="single" w:sz="6" w:space="0" w:color="auto"/>
              <w:bottom w:val="single" w:sz="6" w:space="0" w:color="auto"/>
              <w:right w:val="single" w:sz="6" w:space="0" w:color="auto"/>
            </w:tcBorders>
          </w:tcPr>
          <w:p>
            <w:r>
              <w:t>After 20-25 days after germination</w:t>
            </w:r>
          </w:p>
        </w:tc>
      </w:tr>
      <w:tr w:rsidR="006E08BB" w:rsidRPr="00053060" w14:paraId="75F19559"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0.96 l.</w:t>
            </w:r>
          </w:p>
        </w:tc>
        <w:tc>
          <w:tcPr>
            <w:tcW w:w="1751" w:type="pct"/>
            <w:gridSpan w:val="2"/>
            <w:tcBorders>
              <w:top w:val="single" w:sz="6" w:space="0" w:color="auto"/>
              <w:left w:val="single" w:sz="6" w:space="0" w:color="auto"/>
              <w:bottom w:val="single" w:sz="6" w:space="0" w:color="auto"/>
              <w:right w:val="single" w:sz="6" w:space="0" w:color="auto"/>
            </w:tcBorders>
          </w:tcPr>
          <w:p>
            <w:r>
              <w:t>0.96 l.</w:t>
            </w:r>
          </w:p>
        </w:tc>
        <w:tc>
          <w:tcPr>
            <w:tcW w:w="813" w:type="pct"/>
            <w:tcBorders>
              <w:top w:val="single" w:sz="6" w:space="0" w:color="auto"/>
              <w:left w:val="single" w:sz="6" w:space="0" w:color="auto"/>
              <w:bottom w:val="single" w:sz="6" w:space="0" w:color="auto"/>
              <w:right w:val="single" w:sz="6" w:space="0" w:color="auto"/>
            </w:tcBorders>
          </w:tcPr>
          <w:p>
            <w:r>
              <w:t>0.96 l.</w:t>
            </w:r>
          </w:p>
        </w:tc>
        <w:tc>
          <w:tcPr>
            <w:tcW w:w="757" w:type="pct"/>
            <w:tcBorders>
              <w:top w:val="single" w:sz="6" w:space="0" w:color="auto"/>
              <w:left w:val="single" w:sz="6" w:space="0" w:color="auto"/>
              <w:bottom w:val="single" w:sz="6" w:space="0" w:color="auto"/>
              <w:right w:val="single" w:sz="6" w:space="0" w:color="auto"/>
            </w:tcBorders>
          </w:tcPr>
          <w:p>
            <w:r>
              <w:t>40 ml</w:t>
            </w:r>
          </w:p>
        </w:tc>
        <w:tc>
          <w:tcPr>
            <w:tcW w:w="1409" w:type="pct"/>
            <w:gridSpan w:val="2"/>
            <w:tcBorders>
              <w:top w:val="single" w:sz="6" w:space="0" w:color="auto"/>
              <w:left w:val="single" w:sz="6" w:space="0" w:color="auto"/>
              <w:bottom w:val="single" w:sz="6" w:space="0" w:color="auto"/>
              <w:right w:val="single" w:sz="6" w:space="0" w:color="auto"/>
            </w:tcBorders>
          </w:tcPr>
          <w:p>
            <w:r>
              <w:t>After germination, spray the weeds 15-20 days after sowing on 2-3 leaves.</w:t>
            </w:r>
          </w:p>
        </w:tc>
      </w:tr>
      <w:tr w:rsidR="006E08BB" w:rsidRPr="00053060" w14:paraId="684635A0"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30-40 ml</w:t>
            </w:r>
          </w:p>
        </w:tc>
        <w:tc>
          <w:tcPr>
            <w:tcW w:w="1751" w:type="pct"/>
            <w:gridSpan w:val="2"/>
            <w:tcBorders>
              <w:top w:val="single" w:sz="6" w:space="0" w:color="auto"/>
              <w:left w:val="single" w:sz="6" w:space="0" w:color="auto"/>
              <w:bottom w:val="single" w:sz="6" w:space="0" w:color="auto"/>
              <w:right w:val="single" w:sz="6" w:space="0" w:color="auto"/>
            </w:tcBorders>
          </w:tcPr>
          <w:p>
            <w:r>
              <w:t>15-20 days after sowing after germination</w:t>
            </w:r>
          </w:p>
        </w:tc>
        <w:tc>
          <w:tcPr>
            <w:tcW w:w="813" w:type="pct"/>
            <w:tcBorders>
              <w:top w:val="single" w:sz="6" w:space="0" w:color="auto"/>
              <w:left w:val="single" w:sz="6" w:space="0" w:color="auto"/>
              <w:bottom w:val="single" w:sz="6" w:space="0" w:color="auto"/>
              <w:right w:val="single" w:sz="6" w:space="0" w:color="auto"/>
            </w:tcBorders>
          </w:tcPr>
          <w:p>
            <w:r>
              <w:t>15-20 days after sowing after germination</w:t>
            </w:r>
          </w:p>
        </w:tc>
        <w:tc>
          <w:tcPr>
            <w:tcW w:w="757" w:type="pct"/>
            <w:tcBorders>
              <w:top w:val="single" w:sz="6" w:space="0" w:color="auto"/>
              <w:left w:val="single" w:sz="6" w:space="0" w:color="auto"/>
              <w:bottom w:val="single" w:sz="6" w:space="0" w:color="auto"/>
              <w:right w:val="single" w:sz="6" w:space="0" w:color="auto"/>
            </w:tcBorders>
          </w:tcPr>
          <w:p>
            <w:r>
              <w:t>15-20 days after sowing after germination</w:t>
            </w:r>
          </w:p>
        </w:tc>
        <w:tc>
          <w:tcPr>
            <w:tcW w:w="1409" w:type="pct"/>
            <w:gridSpan w:val="2"/>
            <w:tcBorders>
              <w:top w:val="single" w:sz="6" w:space="0" w:color="auto"/>
              <w:left w:val="single" w:sz="6" w:space="0" w:color="auto"/>
              <w:bottom w:val="single" w:sz="6" w:space="0" w:color="auto"/>
              <w:right w:val="single" w:sz="6" w:space="0" w:color="auto"/>
            </w:tcBorders>
          </w:tcPr>
          <w:p>
            <w:r>
              <w:t>15-20 days after sowing after germination</w:t>
            </w:r>
          </w:p>
        </w:tc>
      </w:tr>
      <w:tr w:rsidR="006E08BB" w:rsidRPr="00053060" w14:paraId="39B7750E"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Fluzyfop p. Butel 13.4 E.C.</w:t>
            </w:r>
          </w:p>
        </w:tc>
        <w:tc>
          <w:tcPr>
            <w:tcW w:w="1751" w:type="pct"/>
            <w:gridSpan w:val="2"/>
            <w:tcBorders>
              <w:top w:val="single" w:sz="6" w:space="0" w:color="auto"/>
              <w:left w:val="single" w:sz="6" w:space="0" w:color="auto"/>
              <w:bottom w:val="single" w:sz="6" w:space="0" w:color="auto"/>
              <w:right w:val="single" w:sz="6" w:space="0" w:color="auto"/>
            </w:tcBorders>
          </w:tcPr>
          <w:p>
            <w:r>
              <w:t>Fluzyfop p. Butel 13.4 E.C.</w:t>
            </w:r>
          </w:p>
        </w:tc>
        <w:tc>
          <w:tcPr>
            <w:tcW w:w="813" w:type="pct"/>
            <w:tcBorders>
              <w:top w:val="single" w:sz="6" w:space="0" w:color="auto"/>
              <w:left w:val="single" w:sz="6" w:space="0" w:color="auto"/>
              <w:bottom w:val="single" w:sz="6" w:space="0" w:color="auto"/>
              <w:right w:val="single" w:sz="6" w:space="0" w:color="auto"/>
            </w:tcBorders>
          </w:tcPr>
          <w:p>
            <w:r>
              <w:t>0.125-0.250 km</w:t>
            </w:r>
          </w:p>
        </w:tc>
        <w:tc>
          <w:tcPr>
            <w:tcW w:w="757" w:type="pct"/>
            <w:tcBorders>
              <w:top w:val="single" w:sz="6" w:space="0" w:color="auto"/>
              <w:left w:val="single" w:sz="6" w:space="0" w:color="auto"/>
              <w:bottom w:val="single" w:sz="6" w:space="0" w:color="auto"/>
              <w:right w:val="single" w:sz="6" w:space="0" w:color="auto"/>
            </w:tcBorders>
          </w:tcPr>
          <w:p>
            <w:r>
              <w:t>Control of grassy weeds 15-20 days after sowing after germination</w:t>
            </w:r>
          </w:p>
        </w:tc>
        <w:tc>
          <w:tcPr>
            <w:tcW w:w="1409" w:type="pct"/>
            <w:gridSpan w:val="2"/>
            <w:tcBorders>
              <w:top w:val="single" w:sz="6" w:space="0" w:color="auto"/>
              <w:left w:val="single" w:sz="6" w:space="0" w:color="auto"/>
              <w:bottom w:val="single" w:sz="6" w:space="0" w:color="auto"/>
              <w:right w:val="single" w:sz="6" w:space="0" w:color="auto"/>
            </w:tcBorders>
          </w:tcPr>
          <w:p>
            <w:r>
              <w:t>Control of grassy weeds 15-20 days after sowing after germination</w:t>
            </w:r>
          </w:p>
        </w:tc>
      </w:tr>
      <w:tr w:rsidR="006E08BB" w:rsidRPr="00053060" w14:paraId="5CCAC770"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0.125 km</w:t>
            </w:r>
          </w:p>
        </w:tc>
        <w:tc>
          <w:tcPr>
            <w:tcW w:w="1751" w:type="pct"/>
            <w:gridSpan w:val="2"/>
            <w:tcBorders>
              <w:top w:val="single" w:sz="6" w:space="0" w:color="auto"/>
              <w:left w:val="single" w:sz="6" w:space="0" w:color="auto"/>
              <w:bottom w:val="single" w:sz="6" w:space="0" w:color="auto"/>
              <w:right w:val="single" w:sz="6" w:space="0" w:color="auto"/>
            </w:tcBorders>
          </w:tcPr>
          <w:p>
            <w:r>
              <w:t>5 ml</w:t>
            </w:r>
          </w:p>
        </w:tc>
        <w:tc>
          <w:tcPr>
            <w:tcW w:w="813" w:type="pct"/>
            <w:tcBorders>
              <w:top w:val="single" w:sz="6" w:space="0" w:color="auto"/>
              <w:left w:val="single" w:sz="6" w:space="0" w:color="auto"/>
              <w:bottom w:val="single" w:sz="6" w:space="0" w:color="auto"/>
              <w:right w:val="single" w:sz="6" w:space="0" w:color="auto"/>
            </w:tcBorders>
          </w:tcPr>
          <w:p>
            <w:r>
              <w:t>Beneficial to pre -germination as well as consecutive crop</w:t>
            </w:r>
          </w:p>
        </w:tc>
        <w:tc>
          <w:tcPr>
            <w:tcW w:w="757" w:type="pct"/>
            <w:tcBorders>
              <w:top w:val="single" w:sz="6" w:space="0" w:color="auto"/>
              <w:left w:val="single" w:sz="6" w:space="0" w:color="auto"/>
              <w:bottom w:val="single" w:sz="6" w:space="0" w:color="auto"/>
              <w:right w:val="single" w:sz="6" w:space="0" w:color="auto"/>
            </w:tcBorders>
          </w:tcPr>
          <w:p>
            <w:r>
              <w:t>Beneficial to pre -germination as well as consecutive crop</w:t>
            </w:r>
          </w:p>
        </w:tc>
        <w:tc>
          <w:tcPr>
            <w:tcW w:w="1409" w:type="pct"/>
            <w:gridSpan w:val="2"/>
            <w:tcBorders>
              <w:top w:val="single" w:sz="6" w:space="0" w:color="auto"/>
              <w:left w:val="single" w:sz="6" w:space="0" w:color="auto"/>
              <w:bottom w:val="single" w:sz="6" w:space="0" w:color="auto"/>
              <w:right w:val="single" w:sz="6" w:space="0" w:color="auto"/>
            </w:tcBorders>
          </w:tcPr>
          <w:p>
            <w:r>
              <w:t>Beneficial to pre -germination as well as consecutive crop</w:t>
            </w:r>
          </w:p>
        </w:tc>
      </w:tr>
      <w:tr w:rsidR="006E08BB" w:rsidRPr="00053060" w14:paraId="77140436"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Sulfantrazhon 28   Clomzhon 30  W. P.</w:t>
            </w:r>
          </w:p>
        </w:tc>
        <w:tc>
          <w:tcPr>
            <w:tcW w:w="1751" w:type="pct"/>
            <w:gridSpan w:val="2"/>
            <w:tcBorders>
              <w:top w:val="single" w:sz="6" w:space="0" w:color="auto"/>
              <w:left w:val="single" w:sz="6" w:space="0" w:color="auto"/>
              <w:bottom w:val="single" w:sz="6" w:space="0" w:color="auto"/>
              <w:right w:val="single" w:sz="6" w:space="0" w:color="auto"/>
            </w:tcBorders>
          </w:tcPr>
          <w:p>
            <w:r>
              <w:t>Sulfantrazhon 28   Clomzhon 30  W. P.</w:t>
            </w:r>
          </w:p>
        </w:tc>
        <w:tc>
          <w:tcPr>
            <w:tcW w:w="813" w:type="pct"/>
            <w:tcBorders>
              <w:top w:val="single" w:sz="6" w:space="0" w:color="auto"/>
              <w:left w:val="single" w:sz="6" w:space="0" w:color="auto"/>
              <w:bottom w:val="single" w:sz="6" w:space="0" w:color="auto"/>
              <w:right w:val="single" w:sz="6" w:space="0" w:color="auto"/>
            </w:tcBorders>
          </w:tcPr>
          <w:p>
            <w:r>
              <w:t>0.3500375 km</w:t>
            </w:r>
          </w:p>
        </w:tc>
        <w:tc>
          <w:tcPr>
            <w:tcW w:w="757" w:type="pct"/>
            <w:tcBorders>
              <w:top w:val="single" w:sz="6" w:space="0" w:color="auto"/>
              <w:left w:val="single" w:sz="6" w:space="0" w:color="auto"/>
              <w:bottom w:val="single" w:sz="6" w:space="0" w:color="auto"/>
              <w:right w:val="single" w:sz="6" w:space="0" w:color="auto"/>
            </w:tcBorders>
          </w:tcPr>
          <w:p>
            <w:r>
              <w:t>Pre -germination</w:t>
            </w:r>
          </w:p>
        </w:tc>
        <w:tc>
          <w:tcPr>
            <w:tcW w:w="1409" w:type="pct"/>
            <w:gridSpan w:val="2"/>
            <w:tcBorders>
              <w:top w:val="single" w:sz="6" w:space="0" w:color="auto"/>
              <w:left w:val="single" w:sz="6" w:space="0" w:color="auto"/>
              <w:bottom w:val="single" w:sz="6" w:space="0" w:color="auto"/>
              <w:right w:val="single" w:sz="6" w:space="0" w:color="auto"/>
            </w:tcBorders>
          </w:tcPr>
          <w:p>
            <w:r>
              <w:t>Pre -germination</w:t>
            </w:r>
          </w:p>
        </w:tc>
      </w:tr>
    </w:tbl>
    <w:p w14:paraId="55F28CB8"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Water Management</w:t>
      </w:r>
    </w:p>
    <w:p w14:paraId="550D477C" w14:textId="77777777" w:rsidR="006E08BB" w:rsidRPr="00053060" w:rsidRDefault="006E08BB" w:rsidP="006E08BB">
      <w:pPr>
        <w:autoSpaceDE w:val="0"/>
        <w:autoSpaceDN w:val="0"/>
        <w:adjustRightInd w:val="0"/>
        <w:spacing w:line="240" w:lineRule="auto"/>
        <w:ind w:left="0" w:firstLine="720"/>
        <w:jc w:val="left"/>
        <w:rPr>
          <w:rFonts w:ascii="Sakal Marathi" w:eastAsia="@AR PL UKai CN" w:hAnsi="Sakal Marathi" w:cs="Sakal Marathi"/>
          <w:szCs w:val="22"/>
        </w:rPr>
      </w:pPr>
      <w:r>
        <w:t>The crop should be split 30 to 35 days after sowing, during the flower 45 to 50 days after sowing, the rain should be given as per the need.</w:t>
      </w:r>
    </w:p>
    <w:p w14:paraId="797C3550"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p>
    <w:p w14:paraId="2D163307"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Peak conservation</w:t>
      </w:r>
    </w:p>
    <w:tbl>
      <w:tblPr>
        <w:tblW w:w="0" w:type="auto"/>
        <w:tblLayout w:type="fixed"/>
        <w:tblCellMar>
          <w:left w:w="92" w:type="dxa"/>
          <w:right w:w="92" w:type="dxa"/>
        </w:tblCellMar>
        <w:tblLook w:val="0000" w:firstRow="0" w:lastRow="0" w:firstColumn="0" w:lastColumn="0" w:noHBand="0" w:noVBand="0"/>
      </w:tblPr>
      <w:tblGrid>
        <w:gridCol w:w="440"/>
        <w:gridCol w:w="1041"/>
        <w:gridCol w:w="1256"/>
        <w:gridCol w:w="1839"/>
        <w:gridCol w:w="2497"/>
        <w:gridCol w:w="2271"/>
      </w:tblGrid>
      <w:tr w:rsidR="006E08BB" w:rsidRPr="00053060" w14:paraId="6FDFB2AC" w14:textId="77777777" w:rsidTr="00DC016E">
        <w:tc>
          <w:tcPr>
            <w:tcW w:w="440" w:type="dxa"/>
            <w:tcBorders>
              <w:top w:val="single" w:sz="6" w:space="0" w:color="auto"/>
              <w:left w:val="single" w:sz="6" w:space="0" w:color="auto"/>
              <w:bottom w:val="single" w:sz="6" w:space="0" w:color="auto"/>
              <w:right w:val="single" w:sz="6" w:space="0" w:color="auto"/>
            </w:tcBorders>
          </w:tcPr>
          <w:p>
            <w:r>
              <w:t>A No.</w:t>
            </w:r>
          </w:p>
        </w:tc>
        <w:tc>
          <w:tcPr>
            <w:tcW w:w="1041" w:type="dxa"/>
            <w:tcBorders>
              <w:top w:val="single" w:sz="6" w:space="0" w:color="auto"/>
              <w:left w:val="single" w:sz="6" w:space="0" w:color="auto"/>
              <w:bottom w:val="single" w:sz="6" w:space="0" w:color="auto"/>
              <w:right w:val="single" w:sz="6" w:space="0" w:color="auto"/>
            </w:tcBorders>
          </w:tcPr>
          <w:p>
            <w:r>
              <w:t>Pest</w:t>
            </w:r>
          </w:p>
        </w:tc>
        <w:tc>
          <w:tcPr>
            <w:tcW w:w="1256" w:type="dxa"/>
            <w:tcBorders>
              <w:top w:val="single" w:sz="6" w:space="0" w:color="auto"/>
              <w:left w:val="single" w:sz="6" w:space="0" w:color="auto"/>
              <w:bottom w:val="single" w:sz="6" w:space="0" w:color="auto"/>
              <w:right w:val="single" w:sz="6" w:space="0" w:color="auto"/>
            </w:tcBorders>
          </w:tcPr>
          <w:p>
            <w:r>
              <w:t>The level of financial loss</w:t>
            </w:r>
          </w:p>
        </w:tc>
        <w:tc>
          <w:tcPr>
            <w:tcW w:w="1839" w:type="dxa"/>
            <w:tcBorders>
              <w:top w:val="single" w:sz="6" w:space="0" w:color="auto"/>
              <w:left w:val="single" w:sz="6" w:space="0" w:color="auto"/>
              <w:bottom w:val="single" w:sz="6" w:space="0" w:color="auto"/>
              <w:right w:val="single" w:sz="6" w:space="0" w:color="auto"/>
            </w:tcBorders>
          </w:tcPr>
          <w:p>
            <w:r>
              <w:t>Restrictive measures plan</w:t>
            </w:r>
          </w:p>
        </w:tc>
        <w:tc>
          <w:tcPr>
            <w:tcW w:w="2497" w:type="dxa"/>
            <w:tcBorders>
              <w:top w:val="single" w:sz="6" w:space="0" w:color="auto"/>
              <w:left w:val="single" w:sz="6" w:space="0" w:color="auto"/>
              <w:bottom w:val="single" w:sz="6" w:space="0" w:color="auto"/>
              <w:right w:val="single" w:sz="6" w:space="0" w:color="auto"/>
            </w:tcBorders>
          </w:tcPr>
          <w:p>
            <w:r>
              <w:t>Control measures</w:t>
            </w:r>
          </w:p>
        </w:tc>
        <w:tc>
          <w:tcPr>
            <w:tcW w:w="2271" w:type="dxa"/>
            <w:tcBorders>
              <w:top w:val="single" w:sz="6" w:space="0" w:color="auto"/>
              <w:left w:val="single" w:sz="6" w:space="0" w:color="auto"/>
              <w:bottom w:val="single" w:sz="6" w:space="0" w:color="auto"/>
              <w:right w:val="single" w:sz="6" w:space="0" w:color="auto"/>
            </w:tcBorders>
          </w:tcPr>
          <w:p>
            <w:r>
              <w:t>Special Babi</w:t>
            </w:r>
          </w:p>
        </w:tc>
      </w:tr>
      <w:tr w:rsidR="006E08BB" w:rsidRPr="00053060" w14:paraId="40B6B5A8" w14:textId="77777777" w:rsidTr="00DC016E">
        <w:tc>
          <w:tcPr>
            <w:tcW w:w="440" w:type="dxa"/>
            <w:tcBorders>
              <w:top w:val="single" w:sz="6" w:space="0" w:color="auto"/>
              <w:left w:val="single" w:sz="6" w:space="0" w:color="auto"/>
              <w:bottom w:val="single" w:sz="6" w:space="0" w:color="auto"/>
              <w:right w:val="single" w:sz="6" w:space="0" w:color="auto"/>
            </w:tcBorders>
          </w:tcPr>
          <w:p>
            <w:r>
              <w:t>Thyamithoxam 30  F.S. The seed process should be done as 10 ml of pesticides. Chloronantrinlyprol 18.50  S.C. 3 ml or Indoxbug 15.80 ER. C. 6 ml or thyamithoxam 12.60   Lambda Syhalathrin 4.60  Z. Spray 4 ml per 10 liters of water.</w:t>
            </w:r>
          </w:p>
        </w:tc>
        <w:tc>
          <w:tcPr>
            <w:tcW w:w="1041" w:type="dxa"/>
            <w:tcBorders>
              <w:top w:val="single" w:sz="6" w:space="0" w:color="auto"/>
              <w:left w:val="single" w:sz="6" w:space="0" w:color="auto"/>
              <w:bottom w:val="single" w:sz="6" w:space="0" w:color="auto"/>
              <w:right w:val="single" w:sz="6" w:space="0" w:color="auto"/>
            </w:tcBorders>
          </w:tcPr>
          <w:p>
            <w:r>
              <w:t>Thyamithoxam 30  F.S. The seed process should be done as 10 ml of pesticides. Chloronantrinlyprol 18.50  S.C. 3 ml or Indoxbug 15.80 ER. C. 6 ml or thyamithoxam 12.60   Lambda Syhalathrin 4.60  Z. Spray 4 ml per 10 liters of water.</w:t>
            </w:r>
          </w:p>
        </w:tc>
        <w:tc>
          <w:tcPr>
            <w:tcW w:w="1256" w:type="dxa"/>
            <w:tcBorders>
              <w:top w:val="single" w:sz="6" w:space="0" w:color="auto"/>
              <w:left w:val="single" w:sz="6" w:space="0" w:color="auto"/>
              <w:bottom w:val="single" w:sz="6" w:space="0" w:color="auto"/>
              <w:right w:val="single" w:sz="6" w:space="0" w:color="auto"/>
            </w:tcBorders>
          </w:tcPr>
          <w:p>
            <w:r>
              <w:t>Thiomethoxam 30, the seed should be processed using 10 ml of fertilizer per kg of FS.</w:t>
            </w:r>
          </w:p>
        </w:tc>
        <w:tc>
          <w:tcPr>
            <w:tcW w:w="1839" w:type="dxa"/>
            <w:tcBorders>
              <w:top w:val="single" w:sz="6" w:space="0" w:color="auto"/>
              <w:left w:val="single" w:sz="6" w:space="0" w:color="auto"/>
              <w:bottom w:val="single" w:sz="6" w:space="0" w:color="auto"/>
              <w:right w:val="single" w:sz="6" w:space="0" w:color="auto"/>
            </w:tcBorders>
          </w:tcPr>
          <w:p>
            <w:r>
              <w:t>Thiomethoxam 30, the seed should be processed using 10 ml of fertilizer per kg of FS.</w:t>
            </w:r>
          </w:p>
        </w:tc>
        <w:tc>
          <w:tcPr>
            <w:tcW w:w="2497" w:type="dxa"/>
            <w:tcBorders>
              <w:top w:val="single" w:sz="6" w:space="0" w:color="auto"/>
              <w:left w:val="single" w:sz="6" w:space="0" w:color="auto"/>
              <w:bottom w:val="single" w:sz="6" w:space="0" w:color="auto"/>
              <w:right w:val="single" w:sz="6" w:space="0" w:color="auto"/>
            </w:tcBorders>
          </w:tcPr>
          <w:p>
            <w:r>
              <w:t>Should not let the crop stretch water</w:t>
            </w:r>
          </w:p>
        </w:tc>
        <w:tc>
          <w:tcPr>
            <w:tcW w:w="2271" w:type="dxa"/>
            <w:tcBorders>
              <w:top w:val="single" w:sz="6" w:space="0" w:color="auto"/>
              <w:left w:val="single" w:sz="6" w:space="0" w:color="auto"/>
              <w:bottom w:val="single" w:sz="6" w:space="0" w:color="auto"/>
              <w:right w:val="single" w:sz="6" w:space="0" w:color="auto"/>
            </w:tcBorders>
          </w:tcPr>
          <w:p>
            <w:r>
              <w:t>Should not let the crop stretch water</w:t>
            </w:r>
          </w:p>
        </w:tc>
      </w:tr>
      <w:tr w:rsidR="006E08BB" w:rsidRPr="00053060" w14:paraId="24DFB951" w14:textId="77777777" w:rsidTr="00DC016E">
        <w:tc>
          <w:tcPr>
            <w:tcW w:w="440" w:type="dxa"/>
            <w:tcBorders>
              <w:top w:val="single" w:sz="6" w:space="0" w:color="auto"/>
              <w:left w:val="single" w:sz="6" w:space="0" w:color="auto"/>
              <w:bottom w:val="single" w:sz="6" w:space="0" w:color="auto"/>
              <w:right w:val="single" w:sz="6" w:space="0" w:color="auto"/>
            </w:tcBorders>
          </w:tcPr>
          <w:p>
            <w:r>
              <w:t>Acetamiprid 25  Bifenthrin 25 W.G. Spray 5 ml per 10 liters of water.</w:t>
            </w:r>
          </w:p>
        </w:tc>
        <w:tc>
          <w:tcPr>
            <w:tcW w:w="1041" w:type="dxa"/>
            <w:tcBorders>
              <w:top w:val="single" w:sz="6" w:space="0" w:color="auto"/>
              <w:left w:val="single" w:sz="6" w:space="0" w:color="auto"/>
              <w:bottom w:val="single" w:sz="6" w:space="0" w:color="auto"/>
              <w:right w:val="single" w:sz="6" w:space="0" w:color="auto"/>
            </w:tcBorders>
          </w:tcPr>
          <w:p>
            <w:r>
              <w:t>Acetamiprid 25  Bifenthrin 25 W.G. Spray 5 ml per 10 liters of water.</w:t>
            </w:r>
          </w:p>
        </w:tc>
        <w:tc>
          <w:tcPr>
            <w:tcW w:w="1256" w:type="dxa"/>
            <w:tcBorders>
              <w:top w:val="single" w:sz="6" w:space="0" w:color="auto"/>
              <w:left w:val="single" w:sz="6" w:space="0" w:color="auto"/>
              <w:bottom w:val="single" w:sz="6" w:space="0" w:color="auto"/>
              <w:right w:val="single" w:sz="6" w:space="0" w:color="auto"/>
            </w:tcBorders>
          </w:tcPr>
          <w:p>
            <w:r/>
          </w:p>
        </w:tc>
        <w:tc>
          <w:tcPr>
            <w:tcW w:w="1839" w:type="dxa"/>
            <w:tcBorders>
              <w:top w:val="single" w:sz="6" w:space="0" w:color="auto"/>
              <w:left w:val="single" w:sz="6" w:space="0" w:color="auto"/>
              <w:bottom w:val="single" w:sz="6" w:space="0" w:color="auto"/>
              <w:right w:val="single" w:sz="6" w:space="0" w:color="auto"/>
            </w:tcBorders>
          </w:tcPr>
          <w:p>
            <w:r/>
          </w:p>
        </w:tc>
        <w:tc>
          <w:tcPr>
            <w:tcW w:w="2497" w:type="dxa"/>
            <w:tcBorders>
              <w:top w:val="single" w:sz="6" w:space="0" w:color="auto"/>
              <w:left w:val="single" w:sz="6" w:space="0" w:color="auto"/>
              <w:bottom w:val="single" w:sz="6" w:space="0" w:color="auto"/>
              <w:right w:val="single" w:sz="6" w:space="0" w:color="auto"/>
            </w:tcBorders>
          </w:tcPr>
          <w:p>
            <w:r>
              <w:t>After sowing, the nuisance increases if the crop is stressed for a long time after sowing. Do not give more than the recommendation of nitrogen fertilizers.</w:t>
            </w:r>
          </w:p>
        </w:tc>
        <w:tc>
          <w:tcPr>
            <w:tcW w:w="2271" w:type="dxa"/>
            <w:tcBorders>
              <w:top w:val="single" w:sz="6" w:space="0" w:color="auto"/>
              <w:left w:val="single" w:sz="6" w:space="0" w:color="auto"/>
              <w:bottom w:val="single" w:sz="6" w:space="0" w:color="auto"/>
              <w:right w:val="single" w:sz="6" w:space="0" w:color="auto"/>
            </w:tcBorders>
          </w:tcPr>
          <w:p>
            <w:r>
              <w:t>After sowing, the nuisance increases if the crop is stressed for a long time after sowing. Do not give more than the recommendation of nitrogen fertilizers.</w:t>
            </w:r>
          </w:p>
        </w:tc>
      </w:tr>
      <w:tr w:rsidR="006E08BB" w:rsidRPr="00053060" w14:paraId="29B4E728" w14:textId="77777777" w:rsidTr="00DC016E">
        <w:tblPrEx>
          <w:tblCellMar>
            <w:left w:w="32" w:type="dxa"/>
            <w:right w:w="32" w:type="dxa"/>
          </w:tblCellMar>
        </w:tblPrEx>
        <w:tc>
          <w:tcPr>
            <w:tcW w:w="440" w:type="dxa"/>
            <w:tcBorders>
              <w:top w:val="single" w:sz="6" w:space="0" w:color="auto"/>
              <w:left w:val="single" w:sz="6" w:space="0" w:color="auto"/>
              <w:bottom w:val="single" w:sz="6" w:space="0" w:color="auto"/>
              <w:right w:val="single" w:sz="6" w:space="0" w:color="auto"/>
            </w:tcBorders>
          </w:tcPr>
          <w:p>
            <w:r>
              <w:t>Profenophos 50  E.C. 20 ml or chlorantranillyro 18.50  SC. 3 ml or flubebedide 20  W.G. 6 grams or flubendamide 39.35  AC 3 ml or Indoxacked 15.80  EC. 6 ml or Thaimithak jha 12.60   Lambda Syhalathrin 9.50  Z 2.5 ml or chlorantaniliprill 9.30  Lambda Cyhalathrin 4.60  Z.C. Spray 4 ml per 10 liters of water.</w:t>
            </w:r>
          </w:p>
        </w:tc>
        <w:tc>
          <w:tcPr>
            <w:tcW w:w="1041" w:type="dxa"/>
            <w:tcBorders>
              <w:top w:val="single" w:sz="6" w:space="0" w:color="auto"/>
              <w:left w:val="single" w:sz="6" w:space="0" w:color="auto"/>
              <w:bottom w:val="single" w:sz="6" w:space="0" w:color="auto"/>
              <w:right w:val="single" w:sz="6" w:space="0" w:color="auto"/>
            </w:tcBorders>
          </w:tcPr>
          <w:p>
            <w:r>
              <w:t>Take a line of castor on the beans crop.</w:t>
            </w:r>
          </w:p>
        </w:tc>
        <w:tc>
          <w:tcPr>
            <w:tcW w:w="1256" w:type="dxa"/>
            <w:tcBorders>
              <w:top w:val="single" w:sz="6" w:space="0" w:color="auto"/>
              <w:left w:val="single" w:sz="6" w:space="0" w:color="auto"/>
              <w:bottom w:val="single" w:sz="6" w:space="0" w:color="auto"/>
              <w:right w:val="single" w:sz="6" w:space="0" w:color="auto"/>
            </w:tcBorders>
          </w:tcPr>
          <w:p>
            <w:r>
              <w:t>In western Maharashtra, the pest is low.</w:t>
            </w:r>
          </w:p>
        </w:tc>
        <w:tc>
          <w:tcPr>
            <w:tcW w:w="1839" w:type="dxa"/>
            <w:tcBorders>
              <w:top w:val="single" w:sz="6" w:space="0" w:color="auto"/>
              <w:left w:val="single" w:sz="6" w:space="0" w:color="auto"/>
              <w:bottom w:val="single" w:sz="6" w:space="0" w:color="auto"/>
              <w:right w:val="single" w:sz="6" w:space="0" w:color="auto"/>
            </w:tcBorders>
          </w:tcPr>
          <w:p>
            <w:r>
              <w:t>In western Maharashtra, the pest is low.</w:t>
            </w:r>
          </w:p>
        </w:tc>
        <w:tc>
          <w:tcPr>
            <w:tcW w:w="2497" w:type="dxa"/>
            <w:tcBorders>
              <w:top w:val="single" w:sz="6" w:space="0" w:color="auto"/>
              <w:left w:val="single" w:sz="6" w:space="0" w:color="auto"/>
              <w:bottom w:val="single" w:sz="6" w:space="0" w:color="auto"/>
              <w:right w:val="single" w:sz="6" w:space="0" w:color="auto"/>
            </w:tcBorders>
          </w:tcPr>
          <w:p>
            <w:r>
              <w:t>In western Maharashtra, the pest is low.</w:t>
            </w:r>
          </w:p>
        </w:tc>
        <w:tc>
          <w:tcPr>
            <w:tcW w:w="2271" w:type="dxa"/>
            <w:tcBorders>
              <w:top w:val="single" w:sz="6" w:space="0" w:color="auto"/>
              <w:left w:val="single" w:sz="6" w:space="0" w:color="auto"/>
              <w:bottom w:val="single" w:sz="6" w:space="0" w:color="auto"/>
              <w:right w:val="single" w:sz="6" w:space="0" w:color="auto"/>
            </w:tcBorders>
          </w:tcPr>
          <w:p>
            <w:r>
              <w:t>In western Maharashtra, the pest is low.</w:t>
            </w:r>
          </w:p>
        </w:tc>
      </w:tr>
      <w:tr w:rsidR="006E08BB" w:rsidRPr="00053060" w14:paraId="2DB4BAEB" w14:textId="77777777" w:rsidTr="00DC016E">
        <w:tblPrEx>
          <w:tblCellMar>
            <w:left w:w="32" w:type="dxa"/>
            <w:right w:w="32" w:type="dxa"/>
          </w:tblCellMar>
        </w:tblPrEx>
        <w:tc>
          <w:tcPr>
            <w:tcW w:w="440" w:type="dxa"/>
            <w:tcBorders>
              <w:top w:val="single" w:sz="6" w:space="0" w:color="auto"/>
              <w:left w:val="single" w:sz="6" w:space="0" w:color="auto"/>
              <w:bottom w:val="single" w:sz="6" w:space="0" w:color="auto"/>
              <w:right w:val="single" w:sz="6" w:space="0" w:color="auto"/>
            </w:tcBorders>
          </w:tcPr>
          <w:p>
            <w:r>
              <w:t>Flubendamide 20  WG.  6 grams or flubendamide 39.35  AC 3 ml or Indoxacked 15.80  EC.  6 ml or spinnetrore 11.70  S.C. Spray 10 ml per 10 liters of water.</w:t>
            </w:r>
          </w:p>
        </w:tc>
        <w:tc>
          <w:tcPr>
            <w:tcW w:w="1041" w:type="dxa"/>
            <w:tcBorders>
              <w:top w:val="single" w:sz="6" w:space="0" w:color="auto"/>
              <w:left w:val="single" w:sz="6" w:space="0" w:color="auto"/>
              <w:bottom w:val="single" w:sz="6" w:space="0" w:color="auto"/>
              <w:right w:val="single" w:sz="6" w:space="0" w:color="auto"/>
            </w:tcBorders>
          </w:tcPr>
          <w:p>
            <w:r>
              <w:t>Badami insect eggs are on the page. The crop of more than two months of age is particularly liked by the larvae. After the openness of the rainfall and ten to twelve days after the Amavasi, the crop in the age of two months is damaged due to lack of solution plan. The larvae attack the night by hiding during the day.</w:t>
            </w:r>
          </w:p>
        </w:tc>
        <w:tc>
          <w:tcPr>
            <w:tcW w:w="1256" w:type="dxa"/>
            <w:tcBorders>
              <w:top w:val="single" w:sz="6" w:space="0" w:color="auto"/>
              <w:left w:val="single" w:sz="6" w:space="0" w:color="auto"/>
              <w:bottom w:val="single" w:sz="6" w:space="0" w:color="auto"/>
              <w:right w:val="single" w:sz="6" w:space="0" w:color="auto"/>
            </w:tcBorders>
          </w:tcPr>
          <w:p>
            <w:r>
              <w:t>Using the spodoplur in the crop, apply a firomone trap, take a line of the castor on the side of the crop, and spray the pesticides as needed, use light traps.</w:t>
            </w:r>
          </w:p>
        </w:tc>
        <w:tc>
          <w:tcPr>
            <w:tcW w:w="1839" w:type="dxa"/>
            <w:tcBorders>
              <w:top w:val="single" w:sz="6" w:space="0" w:color="auto"/>
              <w:left w:val="single" w:sz="6" w:space="0" w:color="auto"/>
              <w:bottom w:val="single" w:sz="6" w:space="0" w:color="auto"/>
              <w:right w:val="single" w:sz="6" w:space="0" w:color="auto"/>
            </w:tcBorders>
          </w:tcPr>
          <w:p>
            <w:r>
              <w:t>Using the spodoplur in the crop, apply a firomone trap, take a line of the castor on the side of the crop, and spray the pesticides as needed, use light traps.</w:t>
            </w:r>
          </w:p>
        </w:tc>
        <w:tc>
          <w:tcPr>
            <w:tcW w:w="2497" w:type="dxa"/>
            <w:tcBorders>
              <w:top w:val="single" w:sz="6" w:space="0" w:color="auto"/>
              <w:left w:val="single" w:sz="6" w:space="0" w:color="auto"/>
              <w:bottom w:val="single" w:sz="6" w:space="0" w:color="auto"/>
              <w:right w:val="single" w:sz="6" w:space="0" w:color="auto"/>
            </w:tcBorders>
          </w:tcPr>
          <w:p>
            <w:r>
              <w:t>Badami insect eggs are on the page. The crop of more than two months of age is particularly liked by the larvae. After the openness of the rainfall and ten to twelve days after the Amavasi, the crop in the age of two months is damaged due to lack of solution plan. The larvae attack the night by hiding during the day.</w:t>
            </w:r>
          </w:p>
        </w:tc>
        <w:tc>
          <w:tcPr>
            <w:tcW w:w="2271" w:type="dxa"/>
            <w:tcBorders>
              <w:top w:val="single" w:sz="6" w:space="0" w:color="auto"/>
              <w:left w:val="single" w:sz="6" w:space="0" w:color="auto"/>
              <w:bottom w:val="single" w:sz="6" w:space="0" w:color="auto"/>
              <w:right w:val="single" w:sz="6" w:space="0" w:color="auto"/>
            </w:tcBorders>
          </w:tcPr>
          <w:p>
            <w:r>
              <w:t>Badami insect eggs are on the page. The crop of more than two months of age is particularly liked by the larvae. After the openness of the rainfall and ten to twelve days after the Amavasi, the crop in the age of two months is damaged due to lack of solution plan. The larvae attack the night by hiding during the day.</w:t>
            </w:r>
          </w:p>
        </w:tc>
      </w:tr>
      <w:tr w:rsidR="006E08BB" w:rsidRPr="00053060" w14:paraId="62FAD81C" w14:textId="77777777" w:rsidTr="00DC016E">
        <w:tblPrEx>
          <w:tblCellMar>
            <w:left w:w="32" w:type="dxa"/>
            <w:right w:w="32" w:type="dxa"/>
          </w:tblCellMar>
        </w:tblPrEx>
        <w:tc>
          <w:tcPr>
            <w:tcW w:w="440" w:type="dxa"/>
            <w:tcBorders>
              <w:top w:val="single" w:sz="6" w:space="0" w:color="auto"/>
              <w:left w:val="single" w:sz="6" w:space="0" w:color="auto"/>
              <w:bottom w:val="single" w:sz="6" w:space="0" w:color="auto"/>
              <w:right w:val="single" w:sz="6" w:space="0" w:color="auto"/>
            </w:tcBorders>
          </w:tcPr>
          <w:p>
            <w:r>
              <w:t>Proof Nofos 50  e. C. 20 ml or chlorantranillyro 18.50  SC. 3 ml or thymithoxzam 12.60   Lambda Sihalathrin 9.50  Zade .C. 2.5 ml or chloriteraniliprol 9.30   Lambda Syhalathrin 4.60  Z. Spray 4 ml per 10 liters of water.</w:t>
            </w:r>
          </w:p>
        </w:tc>
        <w:tc>
          <w:tcPr>
            <w:tcW w:w="1041" w:type="dxa"/>
            <w:tcBorders>
              <w:top w:val="single" w:sz="6" w:space="0" w:color="auto"/>
              <w:left w:val="single" w:sz="6" w:space="0" w:color="auto"/>
              <w:bottom w:val="single" w:sz="6" w:space="0" w:color="auto"/>
              <w:right w:val="single" w:sz="6" w:space="0" w:color="auto"/>
            </w:tcBorders>
          </w:tcPr>
          <w:p>
            <w:r>
              <w:t>Proof Nofos 50  e. C. 20 ml or chlorantranillyro 18.50  SC. 3 ml or thymithoxzam 12.60   Lambda Sihalathrin 9.50  Zade .C. 2.5 ml or chloriteraniliprol 9.30   Lambda Syhalathrin 4.60  Z. Spray 4 ml per 10 liters of water.</w:t>
            </w:r>
          </w:p>
        </w:tc>
        <w:tc>
          <w:tcPr>
            <w:tcW w:w="1256" w:type="dxa"/>
            <w:tcBorders>
              <w:top w:val="single" w:sz="6" w:space="0" w:color="auto"/>
              <w:left w:val="single" w:sz="6" w:space="0" w:color="auto"/>
              <w:bottom w:val="single" w:sz="6" w:space="0" w:color="auto"/>
              <w:right w:val="single" w:sz="6" w:space="0" w:color="auto"/>
            </w:tcBorders>
          </w:tcPr>
          <w:p>
            <w:r>
              <w:t>3-5 in the treesmeter lines suffering from outbreaks</w:t>
            </w:r>
          </w:p>
        </w:tc>
        <w:tc>
          <w:tcPr>
            <w:tcW w:w="1839" w:type="dxa"/>
            <w:tcBorders>
              <w:top w:val="single" w:sz="6" w:space="0" w:color="auto"/>
              <w:left w:val="single" w:sz="6" w:space="0" w:color="auto"/>
              <w:bottom w:val="single" w:sz="6" w:space="0" w:color="auto"/>
              <w:right w:val="single" w:sz="6" w:space="0" w:color="auto"/>
            </w:tcBorders>
          </w:tcPr>
          <w:p>
            <w:r>
              <w:t>In western Maharashtra, this pest is found in small quantities.</w:t>
            </w:r>
          </w:p>
        </w:tc>
        <w:tc>
          <w:tcPr>
            <w:tcW w:w="2497" w:type="dxa"/>
            <w:tcBorders>
              <w:top w:val="single" w:sz="6" w:space="0" w:color="auto"/>
              <w:left w:val="single" w:sz="6" w:space="0" w:color="auto"/>
              <w:bottom w:val="single" w:sz="6" w:space="0" w:color="auto"/>
              <w:right w:val="single" w:sz="6" w:space="0" w:color="auto"/>
            </w:tcBorders>
          </w:tcPr>
          <w:p>
            <w:r>
              <w:t>In western Maharashtra, this pest is found in small quantities.</w:t>
            </w:r>
          </w:p>
        </w:tc>
        <w:tc>
          <w:tcPr>
            <w:tcW w:w="2271" w:type="dxa"/>
            <w:tcBorders>
              <w:top w:val="single" w:sz="6" w:space="0" w:color="auto"/>
              <w:left w:val="single" w:sz="6" w:space="0" w:color="auto"/>
              <w:bottom w:val="single" w:sz="6" w:space="0" w:color="auto"/>
              <w:right w:val="single" w:sz="6" w:space="0" w:color="auto"/>
            </w:tcBorders>
          </w:tcPr>
          <w:p>
            <w:r>
              <w:t>In western Maharashtra, this pest is found in small quantities.</w:t>
            </w:r>
          </w:p>
        </w:tc>
      </w:tr>
    </w:tbl>
    <w:p w14:paraId="4C418DE7" w14:textId="77777777" w:rsidR="006E08BB" w:rsidRPr="00053060" w:rsidRDefault="006E08BB" w:rsidP="006E08BB">
      <w:pPr>
        <w:autoSpaceDE w:val="0"/>
        <w:autoSpaceDN w:val="0"/>
        <w:adjustRightInd w:val="0"/>
        <w:spacing w:line="240" w:lineRule="auto"/>
        <w:ind w:left="-34" w:hanging="32"/>
        <w:jc w:val="left"/>
        <w:rPr>
          <w:rFonts w:ascii="Sakal Marathi" w:eastAsia="@AR PL UKai CN" w:hAnsi="Sakal Marathi" w:cs="Sakal Marathi"/>
          <w:szCs w:val="22"/>
        </w:rPr>
      </w:pPr>
      <w:r/>
    </w:p>
    <w:p w14:paraId="09EDA7B2"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p>
    <w:p w14:paraId="7D4703CB"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Disease</w:t>
      </w:r>
    </w:p>
    <w:p w14:paraId="2869826D"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1. Copper This is a fungal disease. The disease is found in Kolhapur, Sangli and Satara in western Maharashtra and Latur and Dharashiv districts of Marathwada, which causes 40 to 80 of the crop. In the beginning, brown acne appears on the bottom of the ground leaf. Later, the acne becomes mature and the brown -colored crust, ie, the disease is out of the wind and spread through the wind. Relative of more than 70 of the air in the air, rhizoming rainfall, at least 6 hours of moisture, the temperature of the day is 18 to 280 c. These matters are extremely favorable to pathogens. In such an environment, the outbreak of the disease is also seen on the old leaves, on the stalks, on the ground, and on the scalp. Usually in 10 to 12 days, the leaves are yellow and prematurely. The weight of the grains significantly reduces and the production decreases. For the diagnosis, the disease should be cultivated for the disease of the disease, flower alchemy, flower durva, flowers leading to flowers and flowers of flowers. Sowing in the copper -influenced areas should be done between June 15 and 25. Hexakonazole 5 EC 10 ml or propiconazole 25 EC 10 ml or Chrisoxim methail 44.3 S. C10 ml per 10 l. Spray 1 to 2 spray at a distance of 15 days according to the condition of the crop mixed with water.</w:t>
      </w:r>
    </w:p>
    <w:p w14:paraId="72BD56DA"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4. On the leaf stalks, on the branches, the peanuts, the brown-and-black scars are seen on the ground. The diseased leaves are melted, the algae become yellow and then become brown. The formation of seeds in the algae and the filling of grains can have an adverse effect. The shells are lightened, finely chopped, finely chopped. The germination of the seed decreases. High temperatures, high humidity, humid and cloudy weather are nutritious. The trees die after they have severe outbreaks. The primary spread of the disease is by seed and diseased residue, while secondary spread is through air. Tabuconazole 10  Sulfur 65 W G 25 g or tableconazole 25.9 EC 12.5 ml per 10 l. Spray through the water.</w:t>
      </w:r>
    </w:p>
    <w:p w14:paraId="64B9DF6E"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4. On the leaf stalks, on the branches, the peanuts, the brown-and-black scars are seen on the ground. The diseased leaves are melted, the algae become yellow and then become brown. The formation of seeds in the algae and the filling of grains can have an adverse effect. The shells are lightened, finely chopped, finely chopped. The germination of the seed decreases. High temperatures, high humidity, humid and cloudy weather are nutritious. The trees die after they have severe outbreaks. The primary spread of the disease is by seed and diseased residue, while secondary spread is through air. Tabuconazole 10  Sulfur 65 W G 25 g or tableconazole 25.9 EC 12.5 ml per 10 l. Spray through the water.</w:t>
      </w:r>
    </w:p>
    <w:p w14:paraId="49BD7114"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5. Dry Sad Charol Rot The prevalence of the disease increases rapidly if the heated environment and the excessive amount of moisture in the soil decreases. The prevalence of the disease is high in light soil. The disease decomposes the roots and the underground part of the scalp. The resulting tree dries. Preventive measures and seed processing should be taken for control. Disease seedlings should be destroyed at the same time.</w:t>
      </w:r>
    </w:p>
    <w:p w14:paraId="03A7D83F"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5. Dry Sad Charol Rot The prevalence of the disease increases rapidly if the heated environment and the excessive amount of moisture in the soil decreases. The prevalence of the disease is high in light soil. The disease decomposes the roots and the underground part of the scalp. The resulting tree dries. Preventive measures and seed processing should be taken for control. Disease seedlings should be destroyed at the same time.</w:t>
      </w:r>
    </w:p>
    <w:p w14:paraId="591FA368"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Removal After the color of soybean shells is yellowish, the harvest should be done within 100 to 110 days according to the duration of the breed. If the crop is delayed, the algae starts to break.</w:t>
      </w:r>
    </w:p>
    <w:p w14:paraId="2DCCA14D"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Removal After the color of soybean shells is yellowish, the harvest should be done within 100 to 110 days according to the duration of the breed. If the crop is delayed, the algae starts to break.</w:t>
      </w:r>
    </w:p>
    <w:p w14:paraId="1E54DC9E" w14:textId="77777777" w:rsidR="006E08BB" w:rsidRPr="00053060" w:rsidRDefault="006E08BB" w:rsidP="006E08BB">
      <w:pPr>
        <w:autoSpaceDE w:val="0"/>
        <w:autoSpaceDN w:val="0"/>
        <w:adjustRightInd w:val="0"/>
        <w:spacing w:line="276" w:lineRule="auto"/>
        <w:ind w:left="24" w:right="2" w:hanging="9"/>
        <w:rPr>
          <w:rFonts w:ascii="Sakal Marathi" w:eastAsia="@AR PL UKai CN" w:hAnsi="Sakal Marathi" w:cs="Sakal Marathi"/>
          <w:szCs w:val="22"/>
        </w:rPr>
      </w:pPr>
      <w:r>
        <w:t>Removal After the color of soybean shells is yellowish, the harvest should be done within 100 to 110 days according to the duration of the breed. If the crop is delayed, the algae starts to break.</w:t>
      </w:r>
    </w:p>
    <w:p w14:paraId="38A0647A" w14:textId="77777777" w:rsidR="006E08BB" w:rsidRPr="00053060" w:rsidRDefault="006E08BB" w:rsidP="006E08BB">
      <w:pPr>
        <w:autoSpaceDE w:val="0"/>
        <w:autoSpaceDN w:val="0"/>
        <w:adjustRightInd w:val="0"/>
        <w:spacing w:line="276" w:lineRule="auto"/>
        <w:ind w:left="24" w:right="2" w:hanging="9"/>
        <w:rPr>
          <w:rFonts w:ascii="Sakal Marathi" w:eastAsia="@AR PL UKai CN" w:hAnsi="Sakal Marathi" w:cs="Sakal Marathi"/>
          <w:szCs w:val="22"/>
        </w:rPr>
      </w:pPr>
      <w:r>
        <w:t>Production Soybean crop production is available from 20 to 25 quintals per hectare.</w:t>
      </w:r>
    </w:p>
    <w:p w14:paraId="7C3B764E" w14:textId="77777777" w:rsidR="006E08BB" w:rsidRPr="00053060" w:rsidRDefault="006E08BB" w:rsidP="006E08BB">
      <w:pPr>
        <w:tabs>
          <w:tab w:val="left" w:pos="2423"/>
          <w:tab w:val="center" w:pos="4034"/>
        </w:tabs>
        <w:autoSpaceDE w:val="0"/>
        <w:autoSpaceDN w:val="0"/>
        <w:adjustRightInd w:val="0"/>
        <w:spacing w:line="276" w:lineRule="auto"/>
        <w:ind w:left="10" w:right="-15" w:hanging="10"/>
        <w:jc w:val="center"/>
        <w:rPr>
          <w:rFonts w:ascii="Sakal Marathi" w:eastAsia="@AR PL UKai CN" w:hAnsi="Sakal Marathi" w:cs="Sakal Marathi"/>
          <w:b/>
          <w:bCs/>
          <w:color w:val="C00000"/>
          <w:sz w:val="28"/>
          <w:szCs w:val="28"/>
        </w:rPr>
      </w:pPr>
      <w:r>
        <w:t>Prefix After a deep plowing of the soil, then the vertical horizontal of the clan should be given two to three pieces. Pour 10 to 12 tonnes of good roasted dung in the soil before the last clan menstrual cycle.</w:t>
      </w:r>
    </w:p>
    <w:p w14:paraId="10369450" w14:textId="77777777" w:rsidR="006E08BB" w:rsidRPr="00053060" w:rsidRDefault="006E08BB" w:rsidP="006E08BB">
      <w:pPr>
        <w:autoSpaceDE w:val="0"/>
        <w:autoSpaceDN w:val="0"/>
        <w:adjustRightInd w:val="0"/>
        <w:spacing w:line="276" w:lineRule="auto"/>
        <w:ind w:left="1263" w:hanging="1130"/>
        <w:rPr>
          <w:rFonts w:ascii="Sakal Marathi" w:eastAsia="@AR PL UKai CN" w:hAnsi="Sakal Marathi" w:cs="Sakal Marathi"/>
          <w:b/>
          <w:bCs/>
          <w:szCs w:val="22"/>
        </w:rPr>
      </w:pPr>
      <w:r/>
    </w:p>
    <w:p w14:paraId="18E46BD9" w14:textId="77777777" w:rsidR="006E08BB" w:rsidRPr="00053060" w:rsidRDefault="006E08BB" w:rsidP="006E08BB">
      <w:pPr>
        <w:autoSpaceDE w:val="0"/>
        <w:autoSpaceDN w:val="0"/>
        <w:adjustRightInd w:val="0"/>
        <w:spacing w:line="276" w:lineRule="auto"/>
        <w:ind w:left="1263" w:hanging="1130"/>
        <w:rPr>
          <w:rFonts w:ascii="Sakal Marathi" w:eastAsia="@AR PL UKai CN" w:hAnsi="Sakal Marathi" w:cs="Sakal Marathi"/>
          <w:szCs w:val="22"/>
        </w:rPr>
      </w:pPr>
      <w:r>
        <w:t>Prefix After a deep plowing of the soil, then the vertical horizontal of the clan should be given two to three pieces. Pour 10 to 12 tonnes of good roasted dung in the soil before the last clan menstrual cycle.</w:t>
      </w:r>
    </w:p>
    <w:p w14:paraId="0E0A32CF" w14:textId="77777777" w:rsidR="006E08BB" w:rsidRPr="00053060" w:rsidRDefault="006E08BB" w:rsidP="006E08BB">
      <w:pPr>
        <w:autoSpaceDE w:val="0"/>
        <w:autoSpaceDN w:val="0"/>
        <w:adjustRightInd w:val="0"/>
        <w:spacing w:line="276" w:lineRule="auto"/>
        <w:ind w:left="1263" w:hanging="1130"/>
        <w:rPr>
          <w:rFonts w:ascii="Sakal Marathi" w:eastAsia="@AR PL UKai CN" w:hAnsi="Sakal Marathi" w:cs="Sakal Marathi"/>
          <w:szCs w:val="22"/>
        </w:rPr>
      </w:pPr>
      <w:r>
        <w:t>Prefix After a deep plowing of the soil, then the vertical horizontal of the clan should be given two to three pieces. Pour 10 to 12 tonnes of good roasted dung in the soil before the last clan menstrual cycle.</w:t>
      </w:r>
    </w:p>
    <w:p w14:paraId="384BF3E9" w14:textId="77777777" w:rsidR="006E08BB" w:rsidRPr="00053060" w:rsidRDefault="006E08BB" w:rsidP="006E08BB">
      <w:pPr>
        <w:autoSpaceDE w:val="0"/>
        <w:autoSpaceDN w:val="0"/>
        <w:adjustRightInd w:val="0"/>
        <w:spacing w:line="276" w:lineRule="auto"/>
        <w:ind w:left="141"/>
        <w:rPr>
          <w:rFonts w:ascii="Sakal Marathi" w:eastAsia="@AR PL UKai CN" w:hAnsi="Sakal Marathi" w:cs="Sakal Marathi"/>
          <w:szCs w:val="22"/>
        </w:rPr>
      </w:pPr>
      <w:r>
        <w:t>Sowing distance for medium to deep soil and for upgraded varieties - 45 cm.  x 30 cm. I Sow in the distance. Also in heavy soil and for hybrid and longer varieties - 60 cm. x 30 cm. I should sow in the distance.</w:t>
      </w:r>
    </w:p>
    <w:p w14:paraId="54D8FAC6" w14:textId="77777777" w:rsidR="006E08BB" w:rsidRPr="00053060" w:rsidRDefault="006E08BB" w:rsidP="006E08BB">
      <w:pPr>
        <w:autoSpaceDE w:val="0"/>
        <w:autoSpaceDN w:val="0"/>
        <w:adjustRightInd w:val="0"/>
        <w:spacing w:line="276" w:lineRule="auto"/>
        <w:ind w:left="1263" w:hanging="1130"/>
        <w:rPr>
          <w:rFonts w:ascii="Sakal Marathi" w:eastAsia="@AR PL UKai CN" w:hAnsi="Sakal Marathi" w:cs="Sakal Marathi"/>
          <w:szCs w:val="22"/>
        </w:rPr>
      </w:pPr>
      <w:r>
        <w:t>Sowing distance for medium to deep soil and for upgraded varieties - 45 cm.  x 30 cm. I Sow in the distance. Also in heavy soil and for hybrid and longer varieties - 60 cm. x 30 cm. I should sow in the distance.</w:t>
      </w:r>
    </w:p>
    <w:p w14:paraId="2319628F" w14:textId="77777777" w:rsidR="006E08BB" w:rsidRPr="00053060" w:rsidRDefault="006E08BB" w:rsidP="006E08BB">
      <w:pPr>
        <w:autoSpaceDE w:val="0"/>
        <w:autoSpaceDN w:val="0"/>
        <w:adjustRightInd w:val="0"/>
        <w:spacing w:line="276" w:lineRule="auto"/>
        <w:ind w:left="141"/>
        <w:rPr>
          <w:rFonts w:ascii="Sakal Marathi" w:eastAsia="@AR PL UKai CN" w:hAnsi="Sakal Marathi" w:cs="Sakal Marathi"/>
          <w:szCs w:val="22"/>
        </w:rPr>
      </w:pPr>
      <w:r>
        <w:t>Sowing Method Sowing of dry sunflower should be sown by two fodder so that the seeds and fertilizers can be sown at the same time.</w:t>
      </w:r>
    </w:p>
    <w:p w14:paraId="1FE6DF9E" w14:textId="77777777" w:rsidR="006E08BB" w:rsidRPr="00053060" w:rsidRDefault="006E08BB" w:rsidP="006E08BB">
      <w:pPr>
        <w:autoSpaceDE w:val="0"/>
        <w:autoSpaceDN w:val="0"/>
        <w:adjustRightInd w:val="0"/>
        <w:spacing w:line="276" w:lineRule="auto"/>
        <w:ind w:left="1271"/>
        <w:rPr>
          <w:rFonts w:ascii="Sakal Marathi" w:eastAsia="@AR PL UKai CN" w:hAnsi="Sakal Marathi" w:cs="Sakal Marathi"/>
          <w:szCs w:val="22"/>
        </w:rPr>
      </w:pPr>
      <w:r>
        <w:t>Seeds 5 cm Do not sow more deep. Horticultural sunflower should be planted in a token manner on the server.</w:t>
      </w:r>
    </w:p>
    <w:p w14:paraId="771D77CD" w14:textId="77777777" w:rsidR="006E08BB" w:rsidRPr="00053060" w:rsidRDefault="006E08BB" w:rsidP="006E08BB">
      <w:pPr>
        <w:autoSpaceDE w:val="0"/>
        <w:autoSpaceDN w:val="0"/>
        <w:adjustRightInd w:val="0"/>
        <w:spacing w:line="276" w:lineRule="auto"/>
        <w:ind w:left="1263" w:hanging="1130"/>
        <w:rPr>
          <w:rFonts w:ascii="Sakal Marathi" w:eastAsia="@AR PL UKai CN" w:hAnsi="Sakal Marathi" w:cs="Sakal Marathi"/>
          <w:szCs w:val="22"/>
        </w:rPr>
      </w:pPr>
      <w:r>
        <w:t>Seeds 8 to 10 kg of seeds of improved varieties for sowing of sunflower and 5 to 6 kg of hybrid varieties.</w:t>
      </w:r>
    </w:p>
    <w:p w14:paraId="4089F7A5" w14:textId="77777777" w:rsidR="006E08BB" w:rsidRPr="00053060" w:rsidRDefault="006E08BB" w:rsidP="006E08BB">
      <w:pPr>
        <w:autoSpaceDE w:val="0"/>
        <w:autoSpaceDN w:val="0"/>
        <w:adjustRightInd w:val="0"/>
        <w:spacing w:line="276" w:lineRule="auto"/>
        <w:ind w:left="1263" w:hanging="543"/>
        <w:rPr>
          <w:rFonts w:ascii="Sakal Marathi" w:eastAsia="@AR PL UKai CN" w:hAnsi="Sakal Marathi" w:cs="Sakal Marathi"/>
          <w:szCs w:val="22"/>
        </w:rPr>
      </w:pPr>
      <w:r>
        <w:t>Seed Processing To prevent cervical disease, rub 6 grams of metallaxil 35 WS per kg of seed. For the prevention of viral disease, thymethoxam should be applied to 30 FS10 ml per kg. Then the azotobacter should be applied to the bacterial fertilizer before sowing 25 grams per kg.</w:t>
      </w:r>
    </w:p>
    <w:p w14:paraId="07EE5EAB" w14:textId="77777777" w:rsidR="006E08BB" w:rsidRPr="00053060" w:rsidRDefault="006E08BB" w:rsidP="006E08BB">
      <w:pPr>
        <w:autoSpaceDE w:val="0"/>
        <w:autoSpaceDN w:val="0"/>
        <w:adjustRightInd w:val="0"/>
        <w:spacing w:line="276" w:lineRule="auto"/>
        <w:ind w:left="1263" w:hanging="1130"/>
        <w:rPr>
          <w:rFonts w:ascii="Sakal Marathi" w:eastAsia="@AR PL UKai CN" w:hAnsi="Sakal Marathi" w:cs="Sakal Marathi"/>
          <w:szCs w:val="22"/>
        </w:rPr>
      </w:pPr>
      <w:r>
        <w:t>Seed Processing To prevent cervical disease, rub 6 grams of metallaxil 35 WS per kg of seed. For the prevention of viral disease, thymethoxam should be applied to 30 FS10 ml per kg. Then the azotobacter should be applied to the bacterial fertilizer before sowing 25 grams per kg.</w:t>
      </w:r>
    </w:p>
    <w:p w14:paraId="5EB284E9"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Sunflower</w:t>
      </w:r>
    </w:p>
    <w:tbl>
      <w:tblPr>
        <w:tblW w:w="9368" w:type="dxa"/>
        <w:tblInd w:w="-16" w:type="dxa"/>
        <w:tblCellMar>
          <w:left w:w="73" w:type="dxa"/>
          <w:right w:w="73" w:type="dxa"/>
        </w:tblCellMar>
        <w:tblLook w:val="0000" w:firstRow="0" w:lastRow="0" w:firstColumn="0" w:lastColumn="0" w:noHBand="0" w:noVBand="0"/>
      </w:tblPr>
      <w:tblGrid>
        <w:gridCol w:w="755"/>
        <w:gridCol w:w="709"/>
        <w:gridCol w:w="579"/>
        <w:gridCol w:w="702"/>
        <w:gridCol w:w="1368"/>
        <w:gridCol w:w="5255"/>
      </w:tblGrid>
      <w:tr w:rsidR="006E08BB" w:rsidRPr="00053060" w14:paraId="4EEA26CF"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Nam</w:t>
            </w:r>
          </w:p>
        </w:tc>
        <w:tc>
          <w:tcPr>
            <w:tcW w:w="0" w:type="auto"/>
            <w:gridSpan w:val="2"/>
            <w:tcBorders>
              <w:top w:val="single" w:sz="6" w:space="0" w:color="auto"/>
              <w:left w:val="single" w:sz="6" w:space="0" w:color="auto"/>
              <w:bottom w:val="single" w:sz="6" w:space="0" w:color="auto"/>
              <w:right w:val="single" w:sz="6" w:space="0" w:color="auto"/>
            </w:tcBorders>
          </w:tcPr>
          <w:p>
            <w:r>
              <w:t>Period day</w:t>
            </w:r>
          </w:p>
        </w:tc>
        <w:tc>
          <w:tcPr>
            <w:tcW w:w="0" w:type="auto"/>
            <w:tcBorders>
              <w:top w:val="single" w:sz="6" w:space="0" w:color="auto"/>
              <w:left w:val="single" w:sz="6" w:space="0" w:color="auto"/>
              <w:bottom w:val="single" w:sz="6" w:space="0" w:color="auto"/>
              <w:right w:val="single" w:sz="6" w:space="0" w:color="auto"/>
            </w:tcBorders>
          </w:tcPr>
          <w:p>
            <w:r>
              <w:t>Features</w:t>
            </w:r>
          </w:p>
        </w:tc>
        <w:tc>
          <w:tcPr>
            <w:tcW w:w="0" w:type="auto"/>
            <w:tcBorders>
              <w:top w:val="single" w:sz="6" w:space="0" w:color="auto"/>
              <w:left w:val="single" w:sz="6" w:space="0" w:color="auto"/>
              <w:bottom w:val="single" w:sz="6" w:space="0" w:color="auto"/>
              <w:right w:val="single" w:sz="6" w:space="0" w:color="auto"/>
            </w:tcBorders>
          </w:tcPr>
          <w:p>
            <w:r>
              <w:t>Features</w:t>
            </w:r>
          </w:p>
        </w:tc>
      </w:tr>
      <w:tr w:rsidR="006E08BB" w:rsidRPr="00053060" w14:paraId="567A4C6D" w14:textId="77777777" w:rsidTr="00DC016E">
        <w:tc>
          <w:tcPr>
            <w:tcW w:w="0" w:type="auto"/>
            <w:gridSpan w:val="4"/>
            <w:tcBorders>
              <w:top w:val="single" w:sz="6" w:space="0" w:color="auto"/>
              <w:left w:val="single" w:sz="6" w:space="0" w:color="auto"/>
              <w:bottom w:val="single" w:sz="6" w:space="0" w:color="auto"/>
              <w:right w:val="nil"/>
            </w:tcBorders>
          </w:tcPr>
          <w:p>
            <w:r>
              <w:t>Improved caste</w:t>
            </w:r>
          </w:p>
        </w:tc>
        <w:tc>
          <w:tcPr>
            <w:tcW w:w="0" w:type="auto"/>
            <w:tcBorders>
              <w:top w:val="single" w:sz="6" w:space="0" w:color="auto"/>
              <w:left w:val="nil"/>
              <w:bottom w:val="single" w:sz="6" w:space="0" w:color="auto"/>
              <w:right w:val="nil"/>
            </w:tcBorders>
          </w:tcPr>
          <w:p>
            <w:r/>
          </w:p>
        </w:tc>
        <w:tc>
          <w:tcPr>
            <w:tcW w:w="0" w:type="auto"/>
            <w:tcBorders>
              <w:top w:val="single" w:sz="6" w:space="0" w:color="auto"/>
              <w:left w:val="nil"/>
              <w:bottom w:val="single" w:sz="6" w:space="0" w:color="auto"/>
              <w:right w:val="single" w:sz="6" w:space="0" w:color="auto"/>
            </w:tcBorders>
          </w:tcPr>
          <w:p>
            <w:r/>
          </w:p>
        </w:tc>
      </w:tr>
      <w:tr w:rsidR="006E08BB" w:rsidRPr="00053060" w14:paraId="52CD102C"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15-18</w:t>
            </w:r>
          </w:p>
        </w:tc>
        <w:tc>
          <w:tcPr>
            <w:tcW w:w="0" w:type="auto"/>
            <w:gridSpan w:val="2"/>
            <w:tcBorders>
              <w:top w:val="single" w:sz="6" w:space="0" w:color="auto"/>
              <w:left w:val="single" w:sz="6" w:space="0" w:color="auto"/>
              <w:bottom w:val="single" w:sz="6" w:space="0" w:color="auto"/>
              <w:right w:val="single" w:sz="6" w:space="0" w:color="auto"/>
            </w:tcBorders>
          </w:tcPr>
          <w:p>
            <w:r>
              <w:t>Low periods of time, bright black -borne grains are more like oil and transmitted to the drought -stricken part of Maharashtra</w:t>
            </w:r>
          </w:p>
        </w:tc>
        <w:tc>
          <w:tcPr>
            <w:tcW w:w="0" w:type="auto"/>
            <w:tcBorders>
              <w:top w:val="single" w:sz="6" w:space="0" w:color="auto"/>
              <w:left w:val="single" w:sz="6" w:space="0" w:color="auto"/>
              <w:bottom w:val="single" w:sz="6" w:space="0" w:color="auto"/>
              <w:right w:val="single" w:sz="6" w:space="0" w:color="auto"/>
            </w:tcBorders>
          </w:tcPr>
          <w:p>
            <w:r>
              <w:t>Low periods of time, bright black -borne grains are more like oil and transmitted to the drought -stricken part of Maharashtra</w:t>
            </w:r>
          </w:p>
        </w:tc>
        <w:tc>
          <w:tcPr>
            <w:tcW w:w="0" w:type="auto"/>
            <w:tcBorders>
              <w:top w:val="single" w:sz="6" w:space="0" w:color="auto"/>
              <w:left w:val="single" w:sz="6" w:space="0" w:color="auto"/>
              <w:bottom w:val="single" w:sz="6" w:space="0" w:color="auto"/>
              <w:right w:val="single" w:sz="6" w:space="0" w:color="auto"/>
            </w:tcBorders>
          </w:tcPr>
          <w:p>
            <w:r>
              <w:t>Low periods of time, bright black -borne grains are more like oil and transmitted to the drought -stricken part of Maharashtra</w:t>
            </w:r>
          </w:p>
        </w:tc>
      </w:tr>
      <w:tr w:rsidR="006E08BB" w:rsidRPr="00053060" w14:paraId="6505F66D"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80-85</w:t>
            </w:r>
          </w:p>
        </w:tc>
        <w:tc>
          <w:tcPr>
            <w:tcW w:w="0" w:type="auto"/>
            <w:gridSpan w:val="2"/>
            <w:tcBorders>
              <w:top w:val="single" w:sz="6" w:space="0" w:color="auto"/>
              <w:left w:val="single" w:sz="6" w:space="0" w:color="auto"/>
              <w:bottom w:val="single" w:sz="6" w:space="0" w:color="auto"/>
              <w:right w:val="single" w:sz="6" w:space="0" w:color="auto"/>
            </w:tcBorders>
          </w:tcPr>
          <w:p>
            <w:r>
              <w:t>80-85</w:t>
            </w:r>
          </w:p>
        </w:tc>
        <w:tc>
          <w:tcPr>
            <w:tcW w:w="0" w:type="auto"/>
            <w:tcBorders>
              <w:top w:val="single" w:sz="6" w:space="0" w:color="auto"/>
              <w:left w:val="single" w:sz="6" w:space="0" w:color="auto"/>
              <w:bottom w:val="single" w:sz="6" w:space="0" w:color="auto"/>
              <w:right w:val="single" w:sz="6" w:space="0" w:color="auto"/>
            </w:tcBorders>
          </w:tcPr>
          <w:p>
            <w:r>
              <w:t>Low periods of time, knit, late sowing, double interpreter</w:t>
            </w:r>
          </w:p>
        </w:tc>
        <w:tc>
          <w:tcPr>
            <w:tcW w:w="0" w:type="auto"/>
            <w:tcBorders>
              <w:top w:val="single" w:sz="6" w:space="0" w:color="auto"/>
              <w:left w:val="single" w:sz="6" w:space="0" w:color="auto"/>
              <w:bottom w:val="single" w:sz="6" w:space="0" w:color="auto"/>
              <w:right w:val="single" w:sz="6" w:space="0" w:color="auto"/>
            </w:tcBorders>
          </w:tcPr>
          <w:p>
            <w:r>
              <w:t>Low periods of time, knit, late sowing, double interpreter</w:t>
            </w:r>
          </w:p>
        </w:tc>
      </w:tr>
      <w:tr w:rsidR="006E08BB" w:rsidRPr="00053060" w14:paraId="224C2E1E"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Bhanu</w:t>
            </w:r>
          </w:p>
        </w:tc>
        <w:tc>
          <w:tcPr>
            <w:tcW w:w="0" w:type="auto"/>
            <w:gridSpan w:val="2"/>
            <w:tcBorders>
              <w:top w:val="single" w:sz="6" w:space="0" w:color="auto"/>
              <w:left w:val="single" w:sz="6" w:space="0" w:color="auto"/>
              <w:bottom w:val="single" w:sz="6" w:space="0" w:color="auto"/>
              <w:right w:val="single" w:sz="6" w:space="0" w:color="auto"/>
            </w:tcBorders>
          </w:tcPr>
          <w:p>
            <w:r>
              <w:t>12-13</w:t>
            </w:r>
          </w:p>
        </w:tc>
        <w:tc>
          <w:tcPr>
            <w:tcW w:w="0" w:type="auto"/>
            <w:tcBorders>
              <w:top w:val="single" w:sz="6" w:space="0" w:color="auto"/>
              <w:left w:val="single" w:sz="6" w:space="0" w:color="auto"/>
              <w:bottom w:val="single" w:sz="6" w:space="0" w:color="auto"/>
              <w:right w:val="single" w:sz="6" w:space="0" w:color="auto"/>
            </w:tcBorders>
          </w:tcPr>
          <w:p>
            <w:r>
              <w:t>Suitable for all seasons as well as for drought -prone section</w:t>
            </w:r>
          </w:p>
        </w:tc>
        <w:tc>
          <w:tcPr>
            <w:tcW w:w="0" w:type="auto"/>
            <w:tcBorders>
              <w:top w:val="single" w:sz="6" w:space="0" w:color="auto"/>
              <w:left w:val="single" w:sz="6" w:space="0" w:color="auto"/>
              <w:bottom w:val="single" w:sz="6" w:space="0" w:color="auto"/>
              <w:right w:val="single" w:sz="6" w:space="0" w:color="auto"/>
            </w:tcBorders>
          </w:tcPr>
          <w:p>
            <w:r>
              <w:t>Suitable for all seasons as well as for drought -prone section</w:t>
            </w:r>
          </w:p>
        </w:tc>
      </w:tr>
      <w:tr w:rsidR="006E08BB" w:rsidRPr="00053060" w14:paraId="11BE3AF4" w14:textId="77777777" w:rsidTr="00DC016E">
        <w:tc>
          <w:tcPr>
            <w:tcW w:w="0" w:type="auto"/>
            <w:gridSpan w:val="4"/>
            <w:tcBorders>
              <w:top w:val="single" w:sz="6" w:space="0" w:color="auto"/>
              <w:left w:val="single" w:sz="6" w:space="0" w:color="auto"/>
              <w:bottom w:val="single" w:sz="6" w:space="0" w:color="auto"/>
              <w:right w:val="nil"/>
            </w:tcBorders>
          </w:tcPr>
          <w:p>
            <w:r>
              <w:t>Hybrid</w:t>
            </w:r>
          </w:p>
        </w:tc>
        <w:tc>
          <w:tcPr>
            <w:tcW w:w="0" w:type="auto"/>
            <w:tcBorders>
              <w:top w:val="single" w:sz="6" w:space="0" w:color="auto"/>
              <w:left w:val="nil"/>
              <w:bottom w:val="single" w:sz="6" w:space="0" w:color="auto"/>
              <w:right w:val="nil"/>
            </w:tcBorders>
          </w:tcPr>
          <w:p>
            <w:r/>
          </w:p>
        </w:tc>
        <w:tc>
          <w:tcPr>
            <w:tcW w:w="0" w:type="auto"/>
            <w:tcBorders>
              <w:top w:val="single" w:sz="6" w:space="0" w:color="auto"/>
              <w:left w:val="nil"/>
              <w:bottom w:val="single" w:sz="6" w:space="0" w:color="auto"/>
              <w:right w:val="single" w:sz="6" w:space="0" w:color="auto"/>
            </w:tcBorders>
          </w:tcPr>
          <w:p>
            <w:r/>
          </w:p>
        </w:tc>
      </w:tr>
      <w:tr w:rsidR="006E08BB" w:rsidRPr="00053060" w14:paraId="26AEDC95"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85-90</w:t>
            </w:r>
          </w:p>
        </w:tc>
        <w:tc>
          <w:tcPr>
            <w:tcW w:w="0" w:type="auto"/>
            <w:gridSpan w:val="2"/>
            <w:tcBorders>
              <w:top w:val="single" w:sz="6" w:space="0" w:color="auto"/>
              <w:left w:val="single" w:sz="6" w:space="0" w:color="auto"/>
              <w:bottom w:val="single" w:sz="6" w:space="0" w:color="auto"/>
              <w:right w:val="single" w:sz="6" w:space="0" w:color="auto"/>
            </w:tcBorders>
          </w:tcPr>
          <w:p>
            <w:r>
              <w:t>More than the amount of oil, the higher the product</w:t>
            </w:r>
          </w:p>
        </w:tc>
        <w:tc>
          <w:tcPr>
            <w:tcW w:w="0" w:type="auto"/>
            <w:tcBorders>
              <w:top w:val="single" w:sz="6" w:space="0" w:color="auto"/>
              <w:left w:val="single" w:sz="6" w:space="0" w:color="auto"/>
              <w:bottom w:val="single" w:sz="6" w:space="0" w:color="auto"/>
              <w:right w:val="single" w:sz="6" w:space="0" w:color="auto"/>
            </w:tcBorders>
          </w:tcPr>
          <w:p>
            <w:r>
              <w:t>More than the amount of oil, the higher the product</w:t>
            </w:r>
          </w:p>
        </w:tc>
        <w:tc>
          <w:tcPr>
            <w:tcW w:w="0" w:type="auto"/>
            <w:tcBorders>
              <w:top w:val="single" w:sz="6" w:space="0" w:color="auto"/>
              <w:left w:val="single" w:sz="6" w:space="0" w:color="auto"/>
              <w:bottom w:val="single" w:sz="6" w:space="0" w:color="auto"/>
              <w:right w:val="single" w:sz="6" w:space="0" w:color="auto"/>
            </w:tcBorders>
          </w:tcPr>
          <w:p>
            <w:r>
              <w:t>More than the amount of oil, the higher the product</w:t>
            </w:r>
          </w:p>
        </w:tc>
      </w:tr>
      <w:tr w:rsidR="006E08BB" w:rsidRPr="00053060" w14:paraId="5F40D783"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90</w:t>
            </w:r>
          </w:p>
        </w:tc>
        <w:tc>
          <w:tcPr>
            <w:tcW w:w="0" w:type="auto"/>
            <w:gridSpan w:val="2"/>
            <w:tcBorders>
              <w:top w:val="single" w:sz="6" w:space="0" w:color="auto"/>
              <w:left w:val="single" w:sz="6" w:space="0" w:color="auto"/>
              <w:bottom w:val="single" w:sz="6" w:space="0" w:color="auto"/>
              <w:right w:val="single" w:sz="6" w:space="0" w:color="auto"/>
            </w:tcBorders>
          </w:tcPr>
          <w:p>
            <w:r>
              <w:t>Prevention of disease of Kevada, Maharashtra, Andhra Pradesh and Karnataka for a dry or horticultural season in the states of Karnataka</w:t>
            </w:r>
          </w:p>
        </w:tc>
        <w:tc>
          <w:tcPr>
            <w:tcW w:w="0" w:type="auto"/>
            <w:tcBorders>
              <w:top w:val="single" w:sz="6" w:space="0" w:color="auto"/>
              <w:left w:val="single" w:sz="6" w:space="0" w:color="auto"/>
              <w:bottom w:val="single" w:sz="6" w:space="0" w:color="auto"/>
              <w:right w:val="single" w:sz="6" w:space="0" w:color="auto"/>
            </w:tcBorders>
          </w:tcPr>
          <w:p>
            <w:r>
              <w:t>Prevention of disease of Kevada, Maharashtra, Andhra Pradesh and Karnataka for a dry or horticultural season in the states of Karnataka</w:t>
            </w:r>
          </w:p>
        </w:tc>
        <w:tc>
          <w:tcPr>
            <w:tcW w:w="0" w:type="auto"/>
            <w:tcBorders>
              <w:top w:val="single" w:sz="6" w:space="0" w:color="auto"/>
              <w:left w:val="single" w:sz="6" w:space="0" w:color="auto"/>
              <w:bottom w:val="single" w:sz="6" w:space="0" w:color="auto"/>
              <w:right w:val="single" w:sz="6" w:space="0" w:color="auto"/>
            </w:tcBorders>
          </w:tcPr>
          <w:p>
            <w:r>
              <w:t>Prevention of disease of Kevada, Maharashtra, Andhra Pradesh and Karnataka for a dry or horticultural season in the states of Karnataka</w:t>
            </w:r>
          </w:p>
        </w:tc>
      </w:tr>
      <w:tr w:rsidR="006E08BB" w:rsidRPr="00053060" w14:paraId="15785848"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80-85</w:t>
            </w:r>
          </w:p>
        </w:tc>
        <w:tc>
          <w:tcPr>
            <w:tcW w:w="0" w:type="auto"/>
            <w:gridSpan w:val="2"/>
            <w:tcBorders>
              <w:top w:val="single" w:sz="6" w:space="0" w:color="auto"/>
              <w:left w:val="single" w:sz="6" w:space="0" w:color="auto"/>
              <w:bottom w:val="single" w:sz="6" w:space="0" w:color="auto"/>
              <w:right w:val="single" w:sz="6" w:space="0" w:color="auto"/>
            </w:tcBorders>
          </w:tcPr>
          <w:p>
            <w:r>
              <w:t>16-18</w:t>
            </w:r>
          </w:p>
        </w:tc>
        <w:tc>
          <w:tcPr>
            <w:tcW w:w="0" w:type="auto"/>
            <w:tcBorders>
              <w:top w:val="single" w:sz="6" w:space="0" w:color="auto"/>
              <w:left w:val="single" w:sz="6" w:space="0" w:color="auto"/>
              <w:bottom w:val="single" w:sz="6" w:space="0" w:color="auto"/>
              <w:right w:val="single" w:sz="6" w:space="0" w:color="auto"/>
            </w:tcBorders>
          </w:tcPr>
          <w:p>
            <w:r>
              <w:t>Kevada disease preventive oil levels 37 percent</w:t>
            </w:r>
          </w:p>
        </w:tc>
        <w:tc>
          <w:tcPr>
            <w:tcW w:w="0" w:type="auto"/>
            <w:tcBorders>
              <w:top w:val="single" w:sz="6" w:space="0" w:color="auto"/>
              <w:left w:val="single" w:sz="6" w:space="0" w:color="auto"/>
              <w:bottom w:val="single" w:sz="6" w:space="0" w:color="auto"/>
              <w:right w:val="single" w:sz="6" w:space="0" w:color="auto"/>
            </w:tcBorders>
          </w:tcPr>
          <w:p>
            <w:r>
              <w:t>Kevada disease preventive oil levels 37 percent</w:t>
            </w:r>
          </w:p>
        </w:tc>
      </w:tr>
      <w:tr w:rsidR="006E08BB" w:rsidRPr="00053060" w14:paraId="59B420A6"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90</w:t>
            </w:r>
          </w:p>
        </w:tc>
        <w:tc>
          <w:tcPr>
            <w:tcW w:w="0" w:type="auto"/>
            <w:gridSpan w:val="2"/>
            <w:tcBorders>
              <w:top w:val="single" w:sz="6" w:space="0" w:color="auto"/>
              <w:left w:val="single" w:sz="6" w:space="0" w:color="auto"/>
              <w:bottom w:val="single" w:sz="6" w:space="0" w:color="auto"/>
              <w:right w:val="single" w:sz="6" w:space="0" w:color="auto"/>
            </w:tcBorders>
          </w:tcPr>
          <w:p>
            <w:r>
              <w:t>90</w:t>
            </w:r>
          </w:p>
        </w:tc>
        <w:tc>
          <w:tcPr>
            <w:tcW w:w="0" w:type="auto"/>
            <w:tcBorders>
              <w:top w:val="single" w:sz="6" w:space="0" w:color="auto"/>
              <w:left w:val="single" w:sz="6" w:space="0" w:color="auto"/>
              <w:bottom w:val="single" w:sz="6" w:space="0" w:color="auto"/>
              <w:right w:val="single" w:sz="6" w:space="0" w:color="auto"/>
            </w:tcBorders>
          </w:tcPr>
          <w:p>
            <w:r>
              <w:t>12-14</w:t>
            </w:r>
          </w:p>
        </w:tc>
        <w:tc>
          <w:tcPr>
            <w:tcW w:w="0" w:type="auto"/>
            <w:tcBorders>
              <w:top w:val="single" w:sz="6" w:space="0" w:color="auto"/>
              <w:left w:val="single" w:sz="6" w:space="0" w:color="auto"/>
              <w:bottom w:val="single" w:sz="6" w:space="0" w:color="auto"/>
              <w:right w:val="single" w:sz="6" w:space="0" w:color="auto"/>
            </w:tcBorders>
          </w:tcPr>
          <w:p>
            <w:r>
              <w:t>For a drying section, preventing the disease.</w:t>
            </w:r>
          </w:p>
        </w:tc>
      </w:tr>
      <w:tr w:rsidR="006E08BB" w:rsidRPr="00053060" w14:paraId="18CD0CA6"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90-95</w:t>
            </w:r>
          </w:p>
        </w:tc>
        <w:tc>
          <w:tcPr>
            <w:tcW w:w="0" w:type="auto"/>
            <w:gridSpan w:val="2"/>
            <w:tcBorders>
              <w:top w:val="single" w:sz="6" w:space="0" w:color="auto"/>
              <w:left w:val="single" w:sz="6" w:space="0" w:color="auto"/>
              <w:bottom w:val="single" w:sz="6" w:space="0" w:color="auto"/>
              <w:right w:val="single" w:sz="6" w:space="0" w:color="auto"/>
            </w:tcBorders>
          </w:tcPr>
          <w:p>
            <w:r>
              <w:t>High production capacity</w:t>
            </w:r>
          </w:p>
        </w:tc>
        <w:tc>
          <w:tcPr>
            <w:tcW w:w="0" w:type="auto"/>
            <w:tcBorders>
              <w:top w:val="single" w:sz="6" w:space="0" w:color="auto"/>
              <w:left w:val="single" w:sz="6" w:space="0" w:color="auto"/>
              <w:bottom w:val="single" w:sz="6" w:space="0" w:color="auto"/>
              <w:right w:val="single" w:sz="6" w:space="0" w:color="auto"/>
            </w:tcBorders>
          </w:tcPr>
          <w:p>
            <w:r>
              <w:t>High production capacity</w:t>
            </w:r>
          </w:p>
        </w:tc>
        <w:tc>
          <w:tcPr>
            <w:tcW w:w="0" w:type="auto"/>
            <w:tcBorders>
              <w:top w:val="single" w:sz="6" w:space="0" w:color="auto"/>
              <w:left w:val="single" w:sz="6" w:space="0" w:color="auto"/>
              <w:bottom w:val="single" w:sz="6" w:space="0" w:color="auto"/>
              <w:right w:val="single" w:sz="6" w:space="0" w:color="auto"/>
            </w:tcBorders>
          </w:tcPr>
          <w:p>
            <w:r>
              <w:t>High production capacity</w:t>
            </w:r>
          </w:p>
        </w:tc>
      </w:tr>
      <w:tr w:rsidR="006E08BB" w:rsidRPr="00053060" w14:paraId="551FB5D8"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90-95</w:t>
            </w:r>
          </w:p>
        </w:tc>
        <w:tc>
          <w:tcPr>
            <w:tcW w:w="0" w:type="auto"/>
            <w:gridSpan w:val="2"/>
            <w:tcBorders>
              <w:top w:val="single" w:sz="6" w:space="0" w:color="auto"/>
              <w:left w:val="single" w:sz="6" w:space="0" w:color="auto"/>
              <w:bottom w:val="single" w:sz="6" w:space="0" w:color="auto"/>
              <w:right w:val="single" w:sz="6" w:space="0" w:color="auto"/>
            </w:tcBorders>
          </w:tcPr>
          <w:p>
            <w:r>
              <w:t>90-95</w:t>
            </w:r>
          </w:p>
        </w:tc>
        <w:tc>
          <w:tcPr>
            <w:tcW w:w="0" w:type="auto"/>
            <w:tcBorders>
              <w:top w:val="single" w:sz="6" w:space="0" w:color="auto"/>
              <w:left w:val="single" w:sz="6" w:space="0" w:color="auto"/>
              <w:bottom w:val="single" w:sz="6" w:space="0" w:color="auto"/>
              <w:right w:val="single" w:sz="6" w:space="0" w:color="auto"/>
            </w:tcBorders>
          </w:tcPr>
          <w:p>
            <w:r>
              <w:t>17-20</w:t>
            </w:r>
          </w:p>
        </w:tc>
        <w:tc>
          <w:tcPr>
            <w:tcW w:w="0" w:type="auto"/>
            <w:tcBorders>
              <w:top w:val="single" w:sz="6" w:space="0" w:color="auto"/>
              <w:left w:val="single" w:sz="6" w:space="0" w:color="auto"/>
              <w:bottom w:val="single" w:sz="6" w:space="0" w:color="auto"/>
              <w:right w:val="single" w:sz="6" w:space="0" w:color="auto"/>
            </w:tcBorders>
          </w:tcPr>
          <w:p>
            <w:r>
              <w:t>In the kharif season in western Maharashtra, hybrid varieties of the more producing more yield for sowing late. Bud necrosis disease resistant to disease</w:t>
            </w:r>
          </w:p>
        </w:tc>
      </w:tr>
      <w:tr w:rsidR="006E08BB" w:rsidRPr="00053060" w14:paraId="6B3A61B8"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18-20</w:t>
            </w:r>
          </w:p>
        </w:tc>
        <w:tc>
          <w:tcPr>
            <w:tcW w:w="0" w:type="auto"/>
            <w:gridSpan w:val="2"/>
            <w:tcBorders>
              <w:top w:val="single" w:sz="6" w:space="0" w:color="auto"/>
              <w:left w:val="single" w:sz="6" w:space="0" w:color="auto"/>
              <w:bottom w:val="single" w:sz="6" w:space="0" w:color="auto"/>
              <w:right w:val="single" w:sz="6" w:space="0" w:color="auto"/>
            </w:tcBorders>
          </w:tcPr>
          <w:p>
            <w:r>
              <w:t>Prevention of disease of Kevada, it is recommended for dryland and horticultural cultivation during the kharif and rabi season in Maharashtra.</w:t>
            </w:r>
          </w:p>
        </w:tc>
        <w:tc>
          <w:tcPr>
            <w:tcW w:w="0" w:type="auto"/>
            <w:tcBorders>
              <w:top w:val="single" w:sz="6" w:space="0" w:color="auto"/>
              <w:left w:val="single" w:sz="6" w:space="0" w:color="auto"/>
              <w:bottom w:val="single" w:sz="6" w:space="0" w:color="auto"/>
              <w:right w:val="single" w:sz="6" w:space="0" w:color="auto"/>
            </w:tcBorders>
          </w:tcPr>
          <w:p>
            <w:r>
              <w:t>Prevention of disease of Kevada, it is recommended for dryland and horticultural cultivation during the kharif and rabi season in Maharashtra.</w:t>
            </w:r>
          </w:p>
        </w:tc>
        <w:tc>
          <w:tcPr>
            <w:tcW w:w="0" w:type="auto"/>
            <w:tcBorders>
              <w:top w:val="single" w:sz="6" w:space="0" w:color="auto"/>
              <w:left w:val="single" w:sz="6" w:space="0" w:color="auto"/>
              <w:bottom w:val="single" w:sz="6" w:space="0" w:color="auto"/>
              <w:right w:val="single" w:sz="6" w:space="0" w:color="auto"/>
            </w:tcBorders>
          </w:tcPr>
          <w:p>
            <w:r>
              <w:t>Prevention of disease of Kevada, it is recommended for dryland and horticultural cultivation during the kharif and rabi season in Maharashtra.</w:t>
            </w:r>
          </w:p>
        </w:tc>
      </w:tr>
      <w:tr w:rsidR="006E08BB" w:rsidRPr="00053060" w14:paraId="1B27B1D3"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In the interpreter system, sowing with a line of sunflower  tur 2 1 or 2 2 and groundnut  sunflower 6 2 or 3 1 leads to a good increase in production.</w:t>
            </w:r>
          </w:p>
        </w:tc>
        <w:tc>
          <w:tcPr>
            <w:tcW w:w="0" w:type="auto"/>
            <w:gridSpan w:val="3"/>
            <w:tcBorders>
              <w:top w:val="nil"/>
              <w:left w:val="nil"/>
              <w:bottom w:val="nil"/>
              <w:right w:val="nil"/>
            </w:tcBorders>
          </w:tcPr>
          <w:p>
            <w:r>
              <w:t>In the interpreter system, sowing with a line of sunflower  tur 2 1 or 2 2 and groundnut  sunflower 6 2 or 3 1 leads to a good increase in production.</w:t>
            </w:r>
          </w:p>
        </w:tc>
      </w:tr>
      <w:tr w:rsidR="006E08BB" w:rsidRPr="00053060" w14:paraId="42674CC3"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 xml:space="preserve"> 1 ton of dung per acre of dry crop, as well as 20 kg nitrate, 10 kg phosphorus and 10 kg of spinach should be sown at the time of sowing. The horticultural crop should be given 24 kg of nitrate  2 kg of phosphorus  24 kg of spinach per acre. Of these, 12 kg of nitrate and the entire phosphorus and spinach should be given at the time of sowing and the remaining 12 kg nitrate should be given within one month after sowing. For the soil of the sulfur, the earthworm should be mixed at the time of sowing 08 kg of sulfur per acre.</w:t>
            </w:r>
          </w:p>
        </w:tc>
        <w:tc>
          <w:tcPr>
            <w:tcW w:w="0" w:type="auto"/>
            <w:gridSpan w:val="3"/>
            <w:tcBorders>
              <w:top w:val="nil"/>
              <w:left w:val="nil"/>
              <w:bottom w:val="nil"/>
              <w:right w:val="nil"/>
            </w:tcBorders>
          </w:tcPr>
          <w:p>
            <w:r>
              <w:t xml:space="preserve"> 1 ton of dung per acre of dry crop, as well as 20 kg nitrate, 10 kg phosphorus and 10 kg of spinach should be sown at the time of sowing. The horticultural crop should be given 24 kg of nitrate  2 kg of phosphorus  24 kg of spinach per acre. Of these, 12 kg of nitrate and the entire phosphorus and spinach should be given at the time of sowing and the remaining 12 kg nitrate should be given within one month after sowing. For the soil of the sulfur, the earthworm should be mixed at the time of sowing 08 kg of sulfur per acre.</w:t>
            </w:r>
          </w:p>
        </w:tc>
      </w:tr>
      <w:tr w:rsidR="006E08BB" w:rsidRPr="00053060" w14:paraId="6FE4B649"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 xml:space="preserve"> The distance between the two saplings is 15 to 20 days after the sowing. Keep it up. After sowing, you should do a weeding of 15 days and do two coarse. The first spin should be done 20 days after sowing and the second should be done 35 to 40 days.</w:t>
            </w:r>
          </w:p>
        </w:tc>
        <w:tc>
          <w:tcPr>
            <w:tcW w:w="0" w:type="auto"/>
            <w:gridSpan w:val="3"/>
            <w:tcBorders>
              <w:top w:val="nil"/>
              <w:left w:val="nil"/>
              <w:bottom w:val="nil"/>
              <w:right w:val="nil"/>
            </w:tcBorders>
          </w:tcPr>
          <w:p>
            <w:r>
              <w:t xml:space="preserve"> The distance between the two saplings is 15 to 20 days after the sowing. Keep it up. After sowing, you should do a weeding of 15 days and do two coarse. The first spin should be done 20 days after sowing and the second should be done 35 to 40 days.</w:t>
            </w:r>
          </w:p>
        </w:tc>
      </w:tr>
      <w:tr w:rsidR="006E08BB" w:rsidRPr="00053060" w14:paraId="4B8933EF"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It is very important to water the sunflower crop. Sunshine</w:t>
            </w:r>
          </w:p>
        </w:tc>
        <w:tc>
          <w:tcPr>
            <w:tcW w:w="0" w:type="auto"/>
            <w:gridSpan w:val="3"/>
            <w:tcBorders>
              <w:top w:val="nil"/>
              <w:left w:val="nil"/>
              <w:bottom w:val="nil"/>
              <w:right w:val="nil"/>
            </w:tcBorders>
          </w:tcPr>
          <w:p>
            <w:r>
              <w:t>It is very important to water the sunflower crop. Sunshine</w:t>
            </w:r>
          </w:p>
        </w:tc>
      </w:tr>
      <w:tr w:rsidR="006E08BB" w:rsidRPr="00053060" w14:paraId="087CFAC9"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 xml:space="preserve">   </w:t>
            </w:r>
          </w:p>
        </w:tc>
        <w:tc>
          <w:tcPr>
            <w:tcW w:w="0" w:type="auto"/>
            <w:gridSpan w:val="3"/>
            <w:tcBorders>
              <w:top w:val="nil"/>
              <w:left w:val="nil"/>
              <w:bottom w:val="nil"/>
              <w:right w:val="nil"/>
            </w:tcBorders>
          </w:tcPr>
          <w:p>
            <w:r>
              <w:t>1. Roping phase 2. Fulfillment phase 3. Flowering phase 4. If the water is stressed in the filling of the grains, the grains remain hollow and the production decreases.</w:t>
            </w:r>
          </w:p>
        </w:tc>
      </w:tr>
      <w:tr w:rsidR="006E08BB" w:rsidRPr="00053060" w14:paraId="5AD58DB9"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Violent disease is caused by flowers absorbing juice. The immidocloprid for their control is 17.8  SL. Spray 1 ml  10 liters of water. To control the hair follicles, the aloe should be sold and destroyed by the kerosene in the mixed water.</w:t>
            </w:r>
          </w:p>
        </w:tc>
        <w:tc>
          <w:tcPr>
            <w:tcW w:w="0" w:type="auto"/>
            <w:gridSpan w:val="3"/>
            <w:tcBorders>
              <w:top w:val="nil"/>
              <w:left w:val="nil"/>
              <w:bottom w:val="nil"/>
              <w:right w:val="nil"/>
            </w:tcBorders>
          </w:tcPr>
          <w:p>
            <w:r>
              <w:t>Violent disease is caused by flowers absorbing juice. The immidocloprid for their control is 17.8  SL. Spray 1 ml  10 liters of water. To control the hair follicles, the aloe should be sold and destroyed by the kerosene in the mixed water.</w:t>
            </w:r>
          </w:p>
        </w:tc>
      </w:tr>
      <w:tr w:rsidR="006E08BB" w:rsidRPr="00053060" w14:paraId="24E57FF7"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The crop should be harvested after the sun leaves, stalk and flower on the back of the flower. Dry the particles well and then squeeze.</w:t>
            </w:r>
          </w:p>
        </w:tc>
        <w:tc>
          <w:tcPr>
            <w:tcW w:w="0" w:type="auto"/>
            <w:gridSpan w:val="3"/>
            <w:tcBorders>
              <w:top w:val="nil"/>
              <w:left w:val="nil"/>
              <w:bottom w:val="nil"/>
              <w:right w:val="nil"/>
            </w:tcBorders>
          </w:tcPr>
          <w:p>
            <w:r>
              <w:t>The crop should be harvested after the sun leaves, stalk and flower on the back of the flower. Dry the particles well and then squeeze.</w:t>
            </w:r>
          </w:p>
        </w:tc>
      </w:tr>
      <w:tr w:rsidR="006E08BB" w:rsidRPr="00053060" w14:paraId="3BE9BCBD"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The yield of 8 to 10 quintals per hectare from the dry crop, 12 to 15 quintals from hybrid varieties and 17 to 20 quintals per hectare from horticultural  hybrid varieties.</w:t>
            </w:r>
          </w:p>
        </w:tc>
        <w:tc>
          <w:tcPr>
            <w:tcW w:w="0" w:type="auto"/>
            <w:gridSpan w:val="3"/>
            <w:tcBorders>
              <w:top w:val="nil"/>
              <w:left w:val="nil"/>
              <w:bottom w:val="nil"/>
              <w:right w:val="nil"/>
            </w:tcBorders>
          </w:tcPr>
          <w:p>
            <w:r>
              <w:t>The yield of 8 to 10 quintals per hectare from the dry crop, 12 to 15 quintals from hybrid varieties and 17 to 20 quintals per hectare from horticultural  hybrid varieties.</w:t>
            </w:r>
          </w:p>
        </w:tc>
      </w:tr>
      <w:tr w:rsidR="006E08BB" w:rsidRPr="00053060" w14:paraId="28BD147E"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p>
        </w:tc>
        <w:tc>
          <w:tcPr>
            <w:tcW w:w="0" w:type="auto"/>
            <w:gridSpan w:val="3"/>
            <w:tcBorders>
              <w:top w:val="nil"/>
              <w:left w:val="nil"/>
              <w:bottom w:val="nil"/>
              <w:right w:val="nil"/>
            </w:tcBorders>
          </w:tcPr>
          <w:p>
            <w:r/>
          </w:p>
        </w:tc>
      </w:tr>
      <w:tr w:rsidR="006E08BB" w:rsidRPr="00053060" w14:paraId="37F11C99"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When the crop is in flowering, the hand wrapped in a fine cloth from 7am to 11am</w:t>
            </w:r>
          </w:p>
        </w:tc>
        <w:tc>
          <w:tcPr>
            <w:tcW w:w="0" w:type="auto"/>
            <w:gridSpan w:val="3"/>
            <w:tcBorders>
              <w:top w:val="nil"/>
              <w:left w:val="nil"/>
              <w:bottom w:val="nil"/>
              <w:right w:val="nil"/>
            </w:tcBorders>
          </w:tcPr>
          <w:p>
            <w:r>
              <w:t>When the crop is in flowering, the hand wrapped in a fine cloth from 7am to 11am</w:t>
            </w:r>
          </w:p>
        </w:tc>
      </w:tr>
    </w:tbl>
    <w:p w14:paraId="37E2F6A5"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Rotate your hands slowly from the table so that the artificial pollen is increased and the amount of grains is increased. Spray the flower flower in the state of the flower and then mixed 2 grams of borax per liter of water. This increases the amount of grains and the weight of the grain. For pollen, 4 to 5 bee boxes per hectare should be kept. Sunflower crop should be replaced. The roots of the sun go deep into the soil. Frequently taking this crop in the same land every year, the texture of the soil deteriorates and reduces production capacity. Also, the spread of disease and pests increases. Also, the crop should be rotated like cereal sunflower or cereal sunflower. Do not spray pesticides when the crop is in flowering. Spray the pesticide if needed.</w:t>
      </w:r>
    </w:p>
    <w:p w14:paraId="191CE259" w14:textId="77777777" w:rsidR="006E08BB" w:rsidRPr="00053060" w:rsidRDefault="006E08BB" w:rsidP="006E08BB">
      <w:pPr>
        <w:autoSpaceDE w:val="0"/>
        <w:autoSpaceDN w:val="0"/>
        <w:adjustRightInd w:val="0"/>
        <w:spacing w:line="276" w:lineRule="auto"/>
        <w:ind w:left="0" w:firstLine="0"/>
        <w:jc w:val="left"/>
        <w:rPr>
          <w:rFonts w:ascii="Sakal Marathi" w:eastAsia="@AR PL UKai CN" w:hAnsi="Sakal Marathi" w:cs="Sakal Marathi"/>
          <w:szCs w:val="22"/>
        </w:rPr>
      </w:pPr>
      <w:r/>
    </w:p>
    <w:p w14:paraId="042431F9" w14:textId="77777777" w:rsidR="006E08BB" w:rsidRPr="00053060" w:rsidRDefault="00D807F6" w:rsidP="006E08BB">
      <w:pPr>
        <w:autoSpaceDE w:val="0"/>
        <w:autoSpaceDN w:val="0"/>
        <w:adjustRightInd w:val="0"/>
        <w:spacing w:line="276" w:lineRule="auto"/>
        <w:ind w:firstLine="475"/>
        <w:jc w:val="center"/>
        <w:rPr>
          <w:rFonts w:ascii="Sakal Marathi" w:eastAsia="@AR PL UKai CN" w:hAnsi="Sakal Marathi" w:cs="Sakal Marathi"/>
          <w:b/>
          <w:bCs/>
          <w:color w:val="C00000"/>
          <w:sz w:val="28"/>
          <w:szCs w:val="28"/>
        </w:rPr>
      </w:pPr>
      <w:r>
        <w:t>Gray</w:t>
      </w:r>
    </w:p>
    <w:p w14:paraId="7B9DD56D" w14:textId="77777777" w:rsidR="006E08BB" w:rsidRPr="00053060" w:rsidRDefault="006E08BB" w:rsidP="006E08BB">
      <w:pPr>
        <w:autoSpaceDE w:val="0"/>
        <w:autoSpaceDN w:val="0"/>
        <w:adjustRightInd w:val="0"/>
        <w:spacing w:after="82" w:line="276" w:lineRule="auto"/>
        <w:ind w:left="25" w:right="-15" w:hanging="10"/>
        <w:jc w:val="left"/>
        <w:rPr>
          <w:rFonts w:ascii="Sakal Marathi" w:eastAsia="@AR PL UKai CN" w:hAnsi="Sakal Marathi" w:cs="Sakal Marathi"/>
          <w:b/>
          <w:bCs/>
          <w:szCs w:val="22"/>
        </w:rPr>
      </w:pPr>
      <w:r>
        <w:t>land</w:t>
      </w:r>
    </w:p>
    <w:p w14:paraId="7111AABC" w14:textId="77777777" w:rsidR="006E08BB" w:rsidRPr="00053060" w:rsidRDefault="006E08BB" w:rsidP="006E08BB">
      <w:pPr>
        <w:autoSpaceDE w:val="0"/>
        <w:autoSpaceDN w:val="0"/>
        <w:adjustRightInd w:val="0"/>
        <w:spacing w:line="276" w:lineRule="auto"/>
        <w:ind w:left="83"/>
        <w:rPr>
          <w:rFonts w:ascii="Sakal Marathi" w:eastAsia="@AR PL UKai CN" w:hAnsi="Sakal Marathi" w:cs="Sakal Marathi"/>
          <w:szCs w:val="22"/>
        </w:rPr>
      </w:pPr>
      <w:r>
        <w:t>The crop should be selected for medium to heavy deep soil. Similarly, the land should be good drainage. Kadai crop is harmed if water is stored. This crop can be cropped even in a few chopped soils.</w:t>
      </w:r>
    </w:p>
    <w:p w14:paraId="4DCFDD1E" w14:textId="77777777" w:rsidR="006E08BB" w:rsidRPr="00053060" w:rsidRDefault="006E08BB" w:rsidP="006E08BB">
      <w:pPr>
        <w:autoSpaceDE w:val="0"/>
        <w:autoSpaceDN w:val="0"/>
        <w:adjustRightInd w:val="0"/>
        <w:spacing w:line="276" w:lineRule="auto"/>
        <w:ind w:left="83"/>
        <w:rPr>
          <w:rFonts w:ascii="Sakal Marathi" w:eastAsia="@AR PL UKai CN" w:hAnsi="Sakal Marathi" w:cs="Sakal Marathi"/>
          <w:b/>
          <w:bCs/>
          <w:szCs w:val="22"/>
        </w:rPr>
      </w:pPr>
      <w:r>
        <w:t>Premature</w:t>
      </w:r>
    </w:p>
    <w:p w14:paraId="3A629440" w14:textId="77777777" w:rsidR="006E08BB" w:rsidRPr="00053060" w:rsidRDefault="006E08BB" w:rsidP="006E08BB">
      <w:pPr>
        <w:autoSpaceDE w:val="0"/>
        <w:autoSpaceDN w:val="0"/>
        <w:adjustRightInd w:val="0"/>
        <w:spacing w:line="276" w:lineRule="auto"/>
        <w:ind w:left="91" w:hanging="8"/>
        <w:rPr>
          <w:rFonts w:ascii="Sakal Marathi" w:eastAsia="@AR PL UKai CN" w:hAnsi="Sakal Marathi" w:cs="Sakal Marathi"/>
          <w:szCs w:val="22"/>
        </w:rPr>
      </w:pPr>
      <w:r>
        <w:t>Heavy soil should be deeply plowed once in three years and 5 tonnes of hectare if available to the farmer. The land should be done in the ground by giving two to three clan vertical and horizontal.</w:t>
      </w:r>
    </w:p>
    <w:p w14:paraId="72DE389C" w14:textId="77777777" w:rsidR="006E08BB" w:rsidRPr="00053060" w:rsidRDefault="006E08BB" w:rsidP="006E08BB">
      <w:pPr>
        <w:autoSpaceDE w:val="0"/>
        <w:autoSpaceDN w:val="0"/>
        <w:adjustRightInd w:val="0"/>
        <w:spacing w:after="112" w:line="276" w:lineRule="auto"/>
        <w:ind w:left="164" w:right="-15" w:hanging="10"/>
        <w:jc w:val="left"/>
        <w:rPr>
          <w:rFonts w:ascii="Sakal Marathi" w:eastAsia="@AR PL UKai CN" w:hAnsi="Sakal Marathi" w:cs="Sakal Marathi"/>
          <w:b/>
          <w:bCs/>
          <w:szCs w:val="22"/>
        </w:rPr>
      </w:pPr>
      <w:r>
        <w:t>Sowing time</w:t>
      </w:r>
    </w:p>
    <w:tbl>
      <w:tblPr>
        <w:tblW w:w="5000" w:type="pct"/>
        <w:tblCellMar>
          <w:left w:w="42" w:type="dxa"/>
          <w:right w:w="42" w:type="dxa"/>
        </w:tblCellMar>
        <w:tblLook w:val="0000" w:firstRow="0" w:lastRow="0" w:firstColumn="0" w:lastColumn="0" w:noHBand="0" w:noVBand="0"/>
      </w:tblPr>
      <w:tblGrid>
        <w:gridCol w:w="574"/>
        <w:gridCol w:w="1646"/>
        <w:gridCol w:w="923"/>
        <w:gridCol w:w="1609"/>
        <w:gridCol w:w="4592"/>
      </w:tblGrid>
      <w:tr w:rsidR="006E08BB" w:rsidRPr="00053060" w14:paraId="770C061E" w14:textId="77777777" w:rsidTr="00DC016E">
        <w:tc>
          <w:tcPr>
            <w:tcW w:w="239" w:type="pct"/>
            <w:tcBorders>
              <w:top w:val="single" w:sz="6" w:space="0" w:color="auto"/>
              <w:left w:val="single" w:sz="6" w:space="0" w:color="auto"/>
              <w:bottom w:val="single" w:sz="6" w:space="0" w:color="auto"/>
              <w:right w:val="single" w:sz="6" w:space="0" w:color="auto"/>
            </w:tcBorders>
          </w:tcPr>
          <w:p>
            <w:r>
              <w:t>A.C.</w:t>
            </w:r>
          </w:p>
        </w:tc>
        <w:tc>
          <w:tcPr>
            <w:tcW w:w="898" w:type="pct"/>
            <w:tcBorders>
              <w:top w:val="single" w:sz="6" w:space="0" w:color="auto"/>
              <w:left w:val="single" w:sz="6" w:space="0" w:color="auto"/>
              <w:bottom w:val="single" w:sz="6" w:space="0" w:color="auto"/>
              <w:right w:val="single" w:sz="6" w:space="0" w:color="auto"/>
            </w:tcBorders>
          </w:tcPr>
          <w:p>
            <w:r>
              <w:t>Straight varieties hybrid varieties</w:t>
            </w:r>
          </w:p>
        </w:tc>
        <w:tc>
          <w:tcPr>
            <w:tcW w:w="510" w:type="pct"/>
            <w:tcBorders>
              <w:top w:val="single" w:sz="6" w:space="0" w:color="auto"/>
              <w:left w:val="single" w:sz="6" w:space="0" w:color="auto"/>
              <w:bottom w:val="single" w:sz="6" w:space="0" w:color="auto"/>
              <w:right w:val="single" w:sz="6" w:space="0" w:color="auto"/>
            </w:tcBorders>
          </w:tcPr>
          <w:p>
            <w:r>
              <w:t>Period day</w:t>
            </w:r>
          </w:p>
        </w:tc>
        <w:tc>
          <w:tcPr>
            <w:tcW w:w="879" w:type="pct"/>
            <w:tcBorders>
              <w:top w:val="single" w:sz="6" w:space="0" w:color="auto"/>
              <w:left w:val="single" w:sz="6" w:space="0" w:color="auto"/>
              <w:bottom w:val="single" w:sz="6" w:space="0" w:color="auto"/>
              <w:right w:val="single" w:sz="6" w:space="0" w:color="auto"/>
            </w:tcBorders>
          </w:tcPr>
          <w:p>
            <w:r>
              <w:t>Production Quinha</w:t>
            </w:r>
          </w:p>
        </w:tc>
        <w:tc>
          <w:tcPr>
            <w:tcW w:w="2474" w:type="pct"/>
            <w:tcBorders>
              <w:top w:val="single" w:sz="6" w:space="0" w:color="auto"/>
              <w:left w:val="single" w:sz="6" w:space="0" w:color="auto"/>
              <w:bottom w:val="single" w:sz="6" w:space="0" w:color="auto"/>
              <w:right w:val="single" w:sz="6" w:space="0" w:color="auto"/>
            </w:tcBorders>
          </w:tcPr>
          <w:p>
            <w:r>
              <w:t>Special property</w:t>
            </w:r>
          </w:p>
        </w:tc>
      </w:tr>
      <w:tr w:rsidR="006E08BB" w:rsidRPr="00053060" w14:paraId="5BE31CF5" w14:textId="77777777" w:rsidTr="00DC016E">
        <w:tc>
          <w:tcPr>
            <w:tcW w:w="239" w:type="pct"/>
            <w:tcBorders>
              <w:top w:val="single" w:sz="6" w:space="0" w:color="auto"/>
              <w:left w:val="single" w:sz="6" w:space="0" w:color="auto"/>
              <w:bottom w:val="single" w:sz="6" w:space="0" w:color="auto"/>
              <w:right w:val="single" w:sz="6" w:space="0" w:color="auto"/>
            </w:tcBorders>
          </w:tcPr>
          <w:p>
            <w:r/>
          </w:p>
        </w:tc>
        <w:tc>
          <w:tcPr>
            <w:tcW w:w="898" w:type="pct"/>
            <w:tcBorders>
              <w:top w:val="single" w:sz="6" w:space="0" w:color="auto"/>
              <w:left w:val="single" w:sz="6" w:space="0" w:color="auto"/>
              <w:bottom w:val="single" w:sz="6" w:space="0" w:color="auto"/>
              <w:right w:val="single" w:sz="6" w:space="0" w:color="auto"/>
            </w:tcBorders>
          </w:tcPr>
          <w:p>
            <w:r>
              <w:t>A Straight varieties</w:t>
            </w:r>
          </w:p>
        </w:tc>
        <w:tc>
          <w:tcPr>
            <w:tcW w:w="510" w:type="pct"/>
            <w:tcBorders>
              <w:top w:val="single" w:sz="6" w:space="0" w:color="auto"/>
              <w:left w:val="single" w:sz="6" w:space="0" w:color="auto"/>
              <w:bottom w:val="single" w:sz="6" w:space="0" w:color="auto"/>
              <w:right w:val="single" w:sz="6" w:space="0" w:color="auto"/>
            </w:tcBorders>
          </w:tcPr>
          <w:p>
            <w:r/>
          </w:p>
        </w:tc>
        <w:tc>
          <w:tcPr>
            <w:tcW w:w="879" w:type="pct"/>
            <w:tcBorders>
              <w:top w:val="single" w:sz="6" w:space="0" w:color="auto"/>
              <w:left w:val="single" w:sz="6" w:space="0" w:color="auto"/>
              <w:bottom w:val="single" w:sz="6" w:space="0" w:color="auto"/>
              <w:right w:val="single" w:sz="6" w:space="0" w:color="auto"/>
            </w:tcBorders>
          </w:tcPr>
          <w:p>
            <w:r/>
          </w:p>
        </w:tc>
        <w:tc>
          <w:tcPr>
            <w:tcW w:w="2474" w:type="pct"/>
            <w:tcBorders>
              <w:top w:val="single" w:sz="6" w:space="0" w:color="auto"/>
              <w:left w:val="single" w:sz="6" w:space="0" w:color="auto"/>
              <w:bottom w:val="single" w:sz="6" w:space="0" w:color="auto"/>
              <w:right w:val="single" w:sz="6" w:space="0" w:color="auto"/>
            </w:tcBorders>
          </w:tcPr>
          <w:p>
            <w:r/>
          </w:p>
        </w:tc>
      </w:tr>
      <w:tr w:rsidR="006E08BB" w:rsidRPr="00053060" w14:paraId="042951BA" w14:textId="77777777" w:rsidTr="00DC016E">
        <w:tc>
          <w:tcPr>
            <w:tcW w:w="239" w:type="pct"/>
            <w:tcBorders>
              <w:top w:val="single" w:sz="6" w:space="0" w:color="auto"/>
              <w:left w:val="single" w:sz="6" w:space="0" w:color="auto"/>
              <w:bottom w:val="single" w:sz="6" w:space="0" w:color="auto"/>
              <w:right w:val="single" w:sz="6" w:space="0" w:color="auto"/>
            </w:tcBorders>
          </w:tcPr>
          <w:p>
            <w:r>
              <w:t>130-135</w:t>
            </w:r>
          </w:p>
        </w:tc>
        <w:tc>
          <w:tcPr>
            <w:tcW w:w="898" w:type="pct"/>
            <w:tcBorders>
              <w:top w:val="single" w:sz="6" w:space="0" w:color="auto"/>
              <w:left w:val="single" w:sz="6" w:space="0" w:color="auto"/>
              <w:bottom w:val="single" w:sz="6" w:space="0" w:color="auto"/>
              <w:right w:val="single" w:sz="6" w:space="0" w:color="auto"/>
            </w:tcBorders>
          </w:tcPr>
          <w:p>
            <w:r>
              <w:t>130-135</w:t>
            </w:r>
          </w:p>
        </w:tc>
        <w:tc>
          <w:tcPr>
            <w:tcW w:w="510" w:type="pct"/>
            <w:tcBorders>
              <w:top w:val="single" w:sz="6" w:space="0" w:color="auto"/>
              <w:left w:val="single" w:sz="6" w:space="0" w:color="auto"/>
              <w:bottom w:val="single" w:sz="6" w:space="0" w:color="auto"/>
              <w:right w:val="single" w:sz="6" w:space="0" w:color="auto"/>
            </w:tcBorders>
          </w:tcPr>
          <w:p>
            <w:r>
              <w:t>130-135</w:t>
            </w:r>
          </w:p>
        </w:tc>
        <w:tc>
          <w:tcPr>
            <w:tcW w:w="879" w:type="pct"/>
            <w:tcBorders>
              <w:top w:val="single" w:sz="6" w:space="0" w:color="auto"/>
              <w:left w:val="single" w:sz="6" w:space="0" w:color="auto"/>
              <w:bottom w:val="single" w:sz="6" w:space="0" w:color="auto"/>
              <w:right w:val="single" w:sz="6" w:space="0" w:color="auto"/>
            </w:tcBorders>
          </w:tcPr>
          <w:p>
            <w:r>
              <w:t>13-15</w:t>
            </w:r>
          </w:p>
        </w:tc>
        <w:tc>
          <w:tcPr>
            <w:tcW w:w="2474" w:type="pct"/>
            <w:tcBorders>
              <w:top w:val="single" w:sz="6" w:space="0" w:color="auto"/>
              <w:left w:val="single" w:sz="6" w:space="0" w:color="auto"/>
              <w:bottom w:val="single" w:sz="6" w:space="0" w:color="auto"/>
              <w:right w:val="single" w:sz="6" w:space="0" w:color="auto"/>
            </w:tcBorders>
          </w:tcPr>
          <w:p>
            <w:r>
              <w:t>Appropriate to the drying area</w:t>
            </w:r>
          </w:p>
        </w:tc>
      </w:tr>
      <w:tr w:rsidR="006E08BB" w:rsidRPr="00053060" w14:paraId="60921C08" w14:textId="77777777" w:rsidTr="00DC016E">
        <w:tc>
          <w:tcPr>
            <w:tcW w:w="239" w:type="pct"/>
            <w:tcBorders>
              <w:top w:val="single" w:sz="6" w:space="0" w:color="auto"/>
              <w:left w:val="single" w:sz="6" w:space="0" w:color="auto"/>
              <w:bottom w:val="single" w:sz="6" w:space="0" w:color="auto"/>
              <w:right w:val="single" w:sz="6" w:space="0" w:color="auto"/>
            </w:tcBorders>
          </w:tcPr>
          <w:p>
            <w:r>
              <w:t>Ful-cousin</w:t>
            </w:r>
          </w:p>
        </w:tc>
        <w:tc>
          <w:tcPr>
            <w:tcW w:w="898" w:type="pct"/>
            <w:tcBorders>
              <w:top w:val="single" w:sz="6" w:space="0" w:color="auto"/>
              <w:left w:val="single" w:sz="6" w:space="0" w:color="auto"/>
              <w:bottom w:val="single" w:sz="6" w:space="0" w:color="auto"/>
              <w:right w:val="single" w:sz="6" w:space="0" w:color="auto"/>
            </w:tcBorders>
          </w:tcPr>
          <w:p>
            <w:r>
              <w:t>Ful-cousin</w:t>
            </w:r>
          </w:p>
        </w:tc>
        <w:tc>
          <w:tcPr>
            <w:tcW w:w="510" w:type="pct"/>
            <w:tcBorders>
              <w:top w:val="single" w:sz="6" w:space="0" w:color="auto"/>
              <w:left w:val="single" w:sz="6" w:space="0" w:color="auto"/>
              <w:bottom w:val="single" w:sz="6" w:space="0" w:color="auto"/>
              <w:right w:val="single" w:sz="6" w:space="0" w:color="auto"/>
            </w:tcBorders>
          </w:tcPr>
          <w:p>
            <w:r>
              <w:t>14-16</w:t>
            </w:r>
          </w:p>
        </w:tc>
        <w:tc>
          <w:tcPr>
            <w:tcW w:w="879" w:type="pct"/>
            <w:tcBorders>
              <w:top w:val="single" w:sz="6" w:space="0" w:color="auto"/>
              <w:left w:val="single" w:sz="6" w:space="0" w:color="auto"/>
              <w:bottom w:val="single" w:sz="6" w:space="0" w:color="auto"/>
              <w:right w:val="single" w:sz="6" w:space="0" w:color="auto"/>
            </w:tcBorders>
          </w:tcPr>
          <w:p>
            <w:r>
              <w:t>14-16</w:t>
            </w:r>
          </w:p>
        </w:tc>
        <w:tc>
          <w:tcPr>
            <w:tcW w:w="2474" w:type="pct"/>
            <w:tcBorders>
              <w:top w:val="single" w:sz="6" w:space="0" w:color="auto"/>
              <w:left w:val="single" w:sz="6" w:space="0" w:color="auto"/>
              <w:bottom w:val="single" w:sz="6" w:space="0" w:color="auto"/>
              <w:right w:val="single" w:sz="6" w:space="0" w:color="auto"/>
            </w:tcBorders>
          </w:tcPr>
          <w:p>
            <w:r>
              <w:t>Suitable</w:t>
            </w:r>
          </w:p>
        </w:tc>
      </w:tr>
      <w:tr w:rsidR="006E08BB" w:rsidRPr="00053060" w14:paraId="3629CD88" w14:textId="77777777" w:rsidTr="00DC016E">
        <w:tc>
          <w:tcPr>
            <w:tcW w:w="239" w:type="pct"/>
            <w:tcBorders>
              <w:top w:val="single" w:sz="6" w:space="0" w:color="auto"/>
              <w:left w:val="single" w:sz="6" w:space="0" w:color="auto"/>
              <w:bottom w:val="single" w:sz="6" w:space="0" w:color="auto"/>
              <w:right w:val="single" w:sz="6" w:space="0" w:color="auto"/>
            </w:tcBorders>
          </w:tcPr>
          <w:p>
            <w:r>
              <w:t>Suitable for cultivation of non -thorns at the All India level</w:t>
            </w:r>
          </w:p>
        </w:tc>
        <w:tc>
          <w:tcPr>
            <w:tcW w:w="898" w:type="pct"/>
            <w:tcBorders>
              <w:top w:val="single" w:sz="6" w:space="0" w:color="auto"/>
              <w:left w:val="single" w:sz="6" w:space="0" w:color="auto"/>
              <w:bottom w:val="single" w:sz="6" w:space="0" w:color="auto"/>
              <w:right w:val="single" w:sz="6" w:space="0" w:color="auto"/>
            </w:tcBorders>
          </w:tcPr>
          <w:p>
            <w:r>
              <w:t>12-13</w:t>
            </w:r>
          </w:p>
        </w:tc>
        <w:tc>
          <w:tcPr>
            <w:tcW w:w="510" w:type="pct"/>
            <w:tcBorders>
              <w:top w:val="single" w:sz="6" w:space="0" w:color="auto"/>
              <w:left w:val="single" w:sz="6" w:space="0" w:color="auto"/>
              <w:bottom w:val="single" w:sz="6" w:space="0" w:color="auto"/>
              <w:right w:val="single" w:sz="6" w:space="0" w:color="auto"/>
            </w:tcBorders>
          </w:tcPr>
          <w:p>
            <w:r>
              <w:t>12-13</w:t>
            </w:r>
          </w:p>
        </w:tc>
        <w:tc>
          <w:tcPr>
            <w:tcW w:w="879" w:type="pct"/>
            <w:tcBorders>
              <w:top w:val="single" w:sz="6" w:space="0" w:color="auto"/>
              <w:left w:val="single" w:sz="6" w:space="0" w:color="auto"/>
              <w:bottom w:val="single" w:sz="6" w:space="0" w:color="auto"/>
              <w:right w:val="single" w:sz="6" w:space="0" w:color="auto"/>
            </w:tcBorders>
          </w:tcPr>
          <w:p>
            <w:r>
              <w:t>12-13</w:t>
            </w:r>
          </w:p>
        </w:tc>
        <w:tc>
          <w:tcPr>
            <w:tcW w:w="2474" w:type="pct"/>
            <w:tcBorders>
              <w:top w:val="single" w:sz="6" w:space="0" w:color="auto"/>
              <w:left w:val="single" w:sz="6" w:space="0" w:color="auto"/>
              <w:bottom w:val="single" w:sz="6" w:space="0" w:color="auto"/>
              <w:right w:val="single" w:sz="6" w:space="0" w:color="auto"/>
            </w:tcBorders>
          </w:tcPr>
          <w:p>
            <w:r>
              <w:t>Suitable for cultivation of non -thorns at the All India level</w:t>
            </w:r>
          </w:p>
        </w:tc>
      </w:tr>
      <w:tr w:rsidR="006E08BB" w:rsidRPr="00053060" w14:paraId="49849995" w14:textId="77777777" w:rsidTr="00DC016E">
        <w:tc>
          <w:tcPr>
            <w:tcW w:w="239" w:type="pct"/>
            <w:tcBorders>
              <w:top w:val="single" w:sz="6" w:space="0" w:color="auto"/>
              <w:left w:val="single" w:sz="6" w:space="0" w:color="auto"/>
              <w:bottom w:val="single" w:sz="6" w:space="0" w:color="auto"/>
              <w:right w:val="single" w:sz="6" w:space="0" w:color="auto"/>
            </w:tcBorders>
          </w:tcPr>
          <w:p>
            <w:r>
              <w:t>SSF708</w:t>
            </w:r>
          </w:p>
        </w:tc>
        <w:tc>
          <w:tcPr>
            <w:tcW w:w="898" w:type="pct"/>
            <w:tcBorders>
              <w:top w:val="single" w:sz="6" w:space="0" w:color="auto"/>
              <w:left w:val="single" w:sz="6" w:space="0" w:color="auto"/>
              <w:bottom w:val="single" w:sz="6" w:space="0" w:color="auto"/>
              <w:right w:val="single" w:sz="6" w:space="0" w:color="auto"/>
            </w:tcBorders>
          </w:tcPr>
          <w:p>
            <w:r>
              <w:t>SSF708</w:t>
            </w:r>
          </w:p>
        </w:tc>
        <w:tc>
          <w:tcPr>
            <w:tcW w:w="510" w:type="pct"/>
            <w:tcBorders>
              <w:top w:val="single" w:sz="6" w:space="0" w:color="auto"/>
              <w:left w:val="single" w:sz="6" w:space="0" w:color="auto"/>
              <w:bottom w:val="single" w:sz="6" w:space="0" w:color="auto"/>
              <w:right w:val="single" w:sz="6" w:space="0" w:color="auto"/>
            </w:tcBorders>
          </w:tcPr>
          <w:p>
            <w:r>
              <w:t>115-120</w:t>
            </w:r>
          </w:p>
        </w:tc>
        <w:tc>
          <w:tcPr>
            <w:tcW w:w="879" w:type="pct"/>
            <w:tcBorders>
              <w:top w:val="single" w:sz="6" w:space="0" w:color="auto"/>
              <w:left w:val="single" w:sz="6" w:space="0" w:color="auto"/>
              <w:bottom w:val="single" w:sz="6" w:space="0" w:color="auto"/>
              <w:right w:val="single" w:sz="6" w:space="0" w:color="auto"/>
            </w:tcBorders>
          </w:tcPr>
          <w:p>
            <w:r>
              <w:t>Drying 13-15 horticulture 20-22</w:t>
            </w:r>
          </w:p>
        </w:tc>
        <w:tc>
          <w:tcPr>
            <w:tcW w:w="2474" w:type="pct"/>
            <w:tcBorders>
              <w:top w:val="single" w:sz="6" w:space="0" w:color="auto"/>
              <w:left w:val="single" w:sz="6" w:space="0" w:color="auto"/>
              <w:bottom w:val="single" w:sz="6" w:space="0" w:color="auto"/>
              <w:right w:val="single" w:sz="6" w:space="0" w:color="auto"/>
            </w:tcBorders>
          </w:tcPr>
          <w:p>
            <w:r>
              <w:t>Western Maharashtra for cultivation of drying and horticulture</w:t>
            </w:r>
          </w:p>
        </w:tc>
      </w:tr>
      <w:tr w:rsidR="006E08BB" w:rsidRPr="00053060" w14:paraId="245B1B70" w14:textId="77777777" w:rsidTr="00DC016E">
        <w:tc>
          <w:tcPr>
            <w:tcW w:w="239" w:type="pct"/>
            <w:tcBorders>
              <w:top w:val="single" w:sz="6" w:space="0" w:color="auto"/>
              <w:left w:val="single" w:sz="6" w:space="0" w:color="auto"/>
              <w:bottom w:val="single" w:sz="6" w:space="0" w:color="auto"/>
              <w:right w:val="single" w:sz="6" w:space="0" w:color="auto"/>
            </w:tcBorders>
          </w:tcPr>
          <w:p>
            <w:r>
              <w:t>Flowers Caradi-7733</w:t>
            </w:r>
          </w:p>
        </w:tc>
        <w:tc>
          <w:tcPr>
            <w:tcW w:w="898" w:type="pct"/>
            <w:tcBorders>
              <w:top w:val="single" w:sz="6" w:space="0" w:color="auto"/>
              <w:left w:val="single" w:sz="6" w:space="0" w:color="auto"/>
              <w:bottom w:val="single" w:sz="6" w:space="0" w:color="auto"/>
              <w:right w:val="single" w:sz="6" w:space="0" w:color="auto"/>
            </w:tcBorders>
          </w:tcPr>
          <w:p>
            <w:r>
              <w:t>Flowers Caradi-7733</w:t>
            </w:r>
          </w:p>
        </w:tc>
        <w:tc>
          <w:tcPr>
            <w:tcW w:w="510" w:type="pct"/>
            <w:tcBorders>
              <w:top w:val="single" w:sz="6" w:space="0" w:color="auto"/>
              <w:left w:val="single" w:sz="6" w:space="0" w:color="auto"/>
              <w:bottom w:val="single" w:sz="6" w:space="0" w:color="auto"/>
              <w:right w:val="single" w:sz="6" w:space="0" w:color="auto"/>
            </w:tcBorders>
          </w:tcPr>
          <w:p>
            <w:r>
              <w:t>13-15</w:t>
            </w:r>
          </w:p>
        </w:tc>
        <w:tc>
          <w:tcPr>
            <w:tcW w:w="879" w:type="pct"/>
            <w:tcBorders>
              <w:top w:val="single" w:sz="6" w:space="0" w:color="auto"/>
              <w:left w:val="single" w:sz="6" w:space="0" w:color="auto"/>
              <w:bottom w:val="single" w:sz="6" w:space="0" w:color="auto"/>
              <w:right w:val="single" w:sz="6" w:space="0" w:color="auto"/>
            </w:tcBorders>
          </w:tcPr>
          <w:p>
            <w:r>
              <w:t>For drying</w:t>
            </w:r>
          </w:p>
        </w:tc>
        <w:tc>
          <w:tcPr>
            <w:tcW w:w="2474" w:type="pct"/>
            <w:tcBorders>
              <w:top w:val="single" w:sz="6" w:space="0" w:color="auto"/>
              <w:left w:val="single" w:sz="6" w:space="0" w:color="auto"/>
              <w:bottom w:val="single" w:sz="6" w:space="0" w:color="auto"/>
              <w:right w:val="single" w:sz="6" w:space="0" w:color="auto"/>
            </w:tcBorders>
          </w:tcPr>
          <w:p>
            <w:r>
              <w:t>For drying</w:t>
            </w:r>
          </w:p>
        </w:tc>
      </w:tr>
      <w:tr w:rsidR="006E08BB" w:rsidRPr="00053060" w14:paraId="78FD761F" w14:textId="77777777" w:rsidTr="00DC016E">
        <w:tc>
          <w:tcPr>
            <w:tcW w:w="239" w:type="pct"/>
            <w:tcBorders>
              <w:top w:val="single" w:sz="6" w:space="0" w:color="auto"/>
              <w:left w:val="single" w:sz="6" w:space="0" w:color="auto"/>
              <w:bottom w:val="single" w:sz="6" w:space="0" w:color="auto"/>
              <w:right w:val="single" w:sz="6" w:space="0" w:color="auto"/>
            </w:tcBorders>
          </w:tcPr>
          <w:p>
            <w:r>
              <w:t>130-140</w:t>
            </w:r>
          </w:p>
        </w:tc>
        <w:tc>
          <w:tcPr>
            <w:tcW w:w="898" w:type="pct"/>
            <w:tcBorders>
              <w:top w:val="single" w:sz="6" w:space="0" w:color="auto"/>
              <w:left w:val="single" w:sz="6" w:space="0" w:color="auto"/>
              <w:bottom w:val="single" w:sz="6" w:space="0" w:color="auto"/>
              <w:right w:val="single" w:sz="6" w:space="0" w:color="auto"/>
            </w:tcBorders>
          </w:tcPr>
          <w:p>
            <w:r>
              <w:t>130-140</w:t>
            </w:r>
          </w:p>
        </w:tc>
        <w:tc>
          <w:tcPr>
            <w:tcW w:w="510" w:type="pct"/>
            <w:tcBorders>
              <w:top w:val="single" w:sz="6" w:space="0" w:color="auto"/>
              <w:left w:val="single" w:sz="6" w:space="0" w:color="auto"/>
              <w:bottom w:val="single" w:sz="6" w:space="0" w:color="auto"/>
              <w:right w:val="single" w:sz="6" w:space="0" w:color="auto"/>
            </w:tcBorders>
          </w:tcPr>
          <w:p>
            <w:r>
              <w:t>130-140</w:t>
            </w:r>
          </w:p>
        </w:tc>
        <w:tc>
          <w:tcPr>
            <w:tcW w:w="879" w:type="pct"/>
            <w:tcBorders>
              <w:top w:val="single" w:sz="6" w:space="0" w:color="auto"/>
              <w:left w:val="single" w:sz="6" w:space="0" w:color="auto"/>
              <w:bottom w:val="single" w:sz="6" w:space="0" w:color="auto"/>
              <w:right w:val="single" w:sz="6" w:space="0" w:color="auto"/>
            </w:tcBorders>
          </w:tcPr>
          <w:p>
            <w:r>
              <w:t>Drying 13-15 horticulture 20-22</w:t>
            </w:r>
          </w:p>
        </w:tc>
        <w:tc>
          <w:tcPr>
            <w:tcW w:w="2474" w:type="pct"/>
            <w:tcBorders>
              <w:top w:val="single" w:sz="6" w:space="0" w:color="auto"/>
              <w:left w:val="single" w:sz="6" w:space="0" w:color="auto"/>
              <w:bottom w:val="single" w:sz="6" w:space="0" w:color="auto"/>
              <w:right w:val="single" w:sz="6" w:space="0" w:color="auto"/>
            </w:tcBorders>
          </w:tcPr>
          <w:p>
            <w:r>
              <w:t>For drying as well as horticultural cultivation</w:t>
            </w:r>
          </w:p>
        </w:tc>
      </w:tr>
      <w:tr w:rsidR="006E08BB" w:rsidRPr="00053060" w14:paraId="56CB1CFF" w14:textId="77777777" w:rsidTr="00DC016E">
        <w:tc>
          <w:tcPr>
            <w:tcW w:w="239" w:type="pct"/>
            <w:tcBorders>
              <w:top w:val="single" w:sz="6" w:space="0" w:color="auto"/>
              <w:left w:val="single" w:sz="6" w:space="0" w:color="auto"/>
              <w:bottom w:val="single" w:sz="6" w:space="0" w:color="auto"/>
              <w:right w:val="single" w:sz="6" w:space="0" w:color="auto"/>
            </w:tcBorders>
          </w:tcPr>
          <w:p>
            <w:r>
              <w:t>Drying 13-15 horticulture 20-22</w:t>
            </w:r>
          </w:p>
        </w:tc>
        <w:tc>
          <w:tcPr>
            <w:tcW w:w="898" w:type="pct"/>
            <w:tcBorders>
              <w:top w:val="single" w:sz="6" w:space="0" w:color="auto"/>
              <w:left w:val="single" w:sz="6" w:space="0" w:color="auto"/>
              <w:bottom w:val="single" w:sz="6" w:space="0" w:color="auto"/>
              <w:right w:val="single" w:sz="6" w:space="0" w:color="auto"/>
            </w:tcBorders>
          </w:tcPr>
          <w:p>
            <w:r>
              <w:t>Oil levels 32.9, for drying and horticultural cultivation at the All India level</w:t>
            </w:r>
          </w:p>
        </w:tc>
        <w:tc>
          <w:tcPr>
            <w:tcW w:w="510" w:type="pct"/>
            <w:tcBorders>
              <w:top w:val="single" w:sz="6" w:space="0" w:color="auto"/>
              <w:left w:val="single" w:sz="6" w:space="0" w:color="auto"/>
              <w:bottom w:val="single" w:sz="6" w:space="0" w:color="auto"/>
              <w:right w:val="single" w:sz="6" w:space="0" w:color="auto"/>
            </w:tcBorders>
          </w:tcPr>
          <w:p>
            <w:r>
              <w:t>Drying 13-15 horticulture 20-22</w:t>
            </w:r>
          </w:p>
        </w:tc>
        <w:tc>
          <w:tcPr>
            <w:tcW w:w="879" w:type="pct"/>
            <w:tcBorders>
              <w:top w:val="single" w:sz="6" w:space="0" w:color="auto"/>
              <w:left w:val="single" w:sz="6" w:space="0" w:color="auto"/>
              <w:bottom w:val="single" w:sz="6" w:space="0" w:color="auto"/>
              <w:right w:val="single" w:sz="6" w:space="0" w:color="auto"/>
            </w:tcBorders>
          </w:tcPr>
          <w:p>
            <w:r>
              <w:t>Drying 13-15 horticulture 20-22</w:t>
            </w:r>
          </w:p>
        </w:tc>
        <w:tc>
          <w:tcPr>
            <w:tcW w:w="2474" w:type="pct"/>
            <w:tcBorders>
              <w:top w:val="single" w:sz="6" w:space="0" w:color="auto"/>
              <w:left w:val="single" w:sz="6" w:space="0" w:color="auto"/>
              <w:bottom w:val="single" w:sz="6" w:space="0" w:color="auto"/>
              <w:right w:val="single" w:sz="6" w:space="0" w:color="auto"/>
            </w:tcBorders>
          </w:tcPr>
          <w:p>
            <w:r>
              <w:t>Oil levels 32.9, for drying and horticultural cultivation at the All India level</w:t>
            </w:r>
          </w:p>
        </w:tc>
      </w:tr>
      <w:tr w:rsidR="006E08BB" w:rsidRPr="00053060" w14:paraId="2B807213" w14:textId="77777777" w:rsidTr="00DC016E">
        <w:tc>
          <w:tcPr>
            <w:tcW w:w="239" w:type="pct"/>
            <w:tcBorders>
              <w:top w:val="single" w:sz="6" w:space="0" w:color="auto"/>
              <w:left w:val="single" w:sz="6" w:space="0" w:color="auto"/>
              <w:bottom w:val="single" w:sz="6" w:space="0" w:color="auto"/>
              <w:right w:val="single" w:sz="6" w:space="0" w:color="auto"/>
            </w:tcBorders>
          </w:tcPr>
          <w:p>
            <w:r>
              <w:t>120-125</w:t>
            </w:r>
          </w:p>
        </w:tc>
        <w:tc>
          <w:tcPr>
            <w:tcW w:w="898" w:type="pct"/>
            <w:tcBorders>
              <w:top w:val="single" w:sz="6" w:space="0" w:color="auto"/>
              <w:left w:val="single" w:sz="6" w:space="0" w:color="auto"/>
              <w:bottom w:val="single" w:sz="6" w:space="0" w:color="auto"/>
              <w:right w:val="single" w:sz="6" w:space="0" w:color="auto"/>
            </w:tcBorders>
          </w:tcPr>
          <w:p>
            <w:r>
              <w:t>120-125</w:t>
            </w:r>
          </w:p>
        </w:tc>
        <w:tc>
          <w:tcPr>
            <w:tcW w:w="510" w:type="pct"/>
            <w:tcBorders>
              <w:top w:val="single" w:sz="6" w:space="0" w:color="auto"/>
              <w:left w:val="single" w:sz="6" w:space="0" w:color="auto"/>
              <w:bottom w:val="single" w:sz="6" w:space="0" w:color="auto"/>
              <w:right w:val="single" w:sz="6" w:space="0" w:color="auto"/>
            </w:tcBorders>
          </w:tcPr>
          <w:p>
            <w:r>
              <w:t>120-125</w:t>
            </w:r>
          </w:p>
        </w:tc>
        <w:tc>
          <w:tcPr>
            <w:tcW w:w="879" w:type="pct"/>
            <w:tcBorders>
              <w:top w:val="single" w:sz="6" w:space="0" w:color="auto"/>
              <w:left w:val="single" w:sz="6" w:space="0" w:color="auto"/>
              <w:bottom w:val="single" w:sz="6" w:space="0" w:color="auto"/>
              <w:right w:val="single" w:sz="6" w:space="0" w:color="auto"/>
            </w:tcBorders>
          </w:tcPr>
          <w:p>
            <w:r>
              <w:t>At the All India level, for drying and horticultural cultivation, Yagye, Mar Raghe and Mawa Kidis Medium resistant</w:t>
            </w:r>
          </w:p>
        </w:tc>
        <w:tc>
          <w:tcPr>
            <w:tcW w:w="2474" w:type="pct"/>
            <w:tcBorders>
              <w:top w:val="single" w:sz="6" w:space="0" w:color="auto"/>
              <w:left w:val="single" w:sz="6" w:space="0" w:color="auto"/>
              <w:bottom w:val="single" w:sz="6" w:space="0" w:color="auto"/>
              <w:right w:val="single" w:sz="6" w:space="0" w:color="auto"/>
            </w:tcBorders>
          </w:tcPr>
          <w:p>
            <w:r>
              <w:t>At the All India level, for drying and horticultural cultivation, Yagye, Mar Raghe and Mawa Kidis Medium resistant</w:t>
            </w:r>
          </w:p>
        </w:tc>
      </w:tr>
      <w:tr w:rsidR="006E08BB" w:rsidRPr="00053060" w14:paraId="03336091" w14:textId="77777777" w:rsidTr="00DC016E">
        <w:tc>
          <w:tcPr>
            <w:tcW w:w="239" w:type="pct"/>
            <w:tcBorders>
              <w:top w:val="single" w:sz="6" w:space="0" w:color="auto"/>
              <w:left w:val="single" w:sz="6" w:space="0" w:color="auto"/>
              <w:bottom w:val="single" w:sz="6" w:space="0" w:color="auto"/>
              <w:right w:val="single" w:sz="6" w:space="0" w:color="auto"/>
            </w:tcBorders>
          </w:tcPr>
          <w:p>
            <w:r>
              <w:t>Phule Gold SSF 15-65</w:t>
            </w:r>
          </w:p>
        </w:tc>
        <w:tc>
          <w:tcPr>
            <w:tcW w:w="898" w:type="pct"/>
            <w:tcBorders>
              <w:top w:val="single" w:sz="6" w:space="0" w:color="auto"/>
              <w:left w:val="single" w:sz="6" w:space="0" w:color="auto"/>
              <w:bottom w:val="single" w:sz="6" w:space="0" w:color="auto"/>
              <w:right w:val="single" w:sz="6" w:space="0" w:color="auto"/>
            </w:tcBorders>
          </w:tcPr>
          <w:p>
            <w:r>
              <w:t>120-125</w:t>
            </w:r>
          </w:p>
        </w:tc>
        <w:tc>
          <w:tcPr>
            <w:tcW w:w="510" w:type="pct"/>
            <w:tcBorders>
              <w:top w:val="single" w:sz="6" w:space="0" w:color="auto"/>
              <w:left w:val="single" w:sz="6" w:space="0" w:color="auto"/>
              <w:bottom w:val="single" w:sz="6" w:space="0" w:color="auto"/>
              <w:right w:val="single" w:sz="6" w:space="0" w:color="auto"/>
            </w:tcBorders>
          </w:tcPr>
          <w:p>
            <w:r>
              <w:t>Drying 15-17 horticulture 20-22</w:t>
            </w:r>
          </w:p>
        </w:tc>
        <w:tc>
          <w:tcPr>
            <w:tcW w:w="879" w:type="pct"/>
            <w:tcBorders>
              <w:top w:val="single" w:sz="6" w:space="0" w:color="auto"/>
              <w:left w:val="single" w:sz="6" w:space="0" w:color="auto"/>
              <w:bottom w:val="single" w:sz="6" w:space="0" w:color="auto"/>
              <w:right w:val="single" w:sz="6" w:space="0" w:color="auto"/>
            </w:tcBorders>
          </w:tcPr>
          <w:p>
            <w:r>
              <w:t>Oil levels 34.6, for drying and horticultural cultivation at the Indian level</w:t>
            </w:r>
          </w:p>
        </w:tc>
        <w:tc>
          <w:tcPr>
            <w:tcW w:w="2474" w:type="pct"/>
            <w:tcBorders>
              <w:top w:val="single" w:sz="6" w:space="0" w:color="auto"/>
              <w:left w:val="single" w:sz="6" w:space="0" w:color="auto"/>
              <w:bottom w:val="single" w:sz="6" w:space="0" w:color="auto"/>
              <w:right w:val="single" w:sz="6" w:space="0" w:color="auto"/>
            </w:tcBorders>
          </w:tcPr>
          <w:p>
            <w:r>
              <w:t>Oil levels 34.6, for drying and horticultural cultivation at the Indian level</w:t>
            </w:r>
          </w:p>
        </w:tc>
      </w:tr>
      <w:tr w:rsidR="006E08BB" w:rsidRPr="00053060" w14:paraId="447204A5" w14:textId="77777777" w:rsidTr="00DC016E">
        <w:tc>
          <w:tcPr>
            <w:tcW w:w="239" w:type="pct"/>
            <w:tcBorders>
              <w:top w:val="single" w:sz="6" w:space="0" w:color="auto"/>
              <w:left w:val="single" w:sz="6" w:space="0" w:color="auto"/>
              <w:bottom w:val="single" w:sz="6" w:space="0" w:color="auto"/>
              <w:right w:val="single" w:sz="6" w:space="0" w:color="auto"/>
            </w:tcBorders>
          </w:tcPr>
          <w:p>
            <w:r>
              <w:t>Oil ratio for drying and horticultural cultivation at 30.5, at the All India level</w:t>
            </w:r>
          </w:p>
        </w:tc>
        <w:tc>
          <w:tcPr>
            <w:tcW w:w="898" w:type="pct"/>
            <w:tcBorders>
              <w:top w:val="single" w:sz="6" w:space="0" w:color="auto"/>
              <w:left w:val="single" w:sz="6" w:space="0" w:color="auto"/>
              <w:bottom w:val="single" w:sz="6" w:space="0" w:color="auto"/>
              <w:right w:val="single" w:sz="6" w:space="0" w:color="auto"/>
            </w:tcBorders>
          </w:tcPr>
          <w:p>
            <w:r>
              <w:t>Drying 15-17 horticulture 20-25</w:t>
            </w:r>
          </w:p>
        </w:tc>
        <w:tc>
          <w:tcPr>
            <w:tcW w:w="510" w:type="pct"/>
            <w:tcBorders>
              <w:top w:val="single" w:sz="6" w:space="0" w:color="auto"/>
              <w:left w:val="single" w:sz="6" w:space="0" w:color="auto"/>
              <w:bottom w:val="single" w:sz="6" w:space="0" w:color="auto"/>
              <w:right w:val="single" w:sz="6" w:space="0" w:color="auto"/>
            </w:tcBorders>
          </w:tcPr>
          <w:p>
            <w:r>
              <w:t>Drying 15-17 horticulture 20-25</w:t>
            </w:r>
          </w:p>
        </w:tc>
        <w:tc>
          <w:tcPr>
            <w:tcW w:w="879" w:type="pct"/>
            <w:tcBorders>
              <w:top w:val="single" w:sz="6" w:space="0" w:color="auto"/>
              <w:left w:val="single" w:sz="6" w:space="0" w:color="auto"/>
              <w:bottom w:val="single" w:sz="6" w:space="0" w:color="auto"/>
              <w:right w:val="single" w:sz="6" w:space="0" w:color="auto"/>
            </w:tcBorders>
          </w:tcPr>
          <w:p>
            <w:r>
              <w:t>Oil ratio for drying and horticultural cultivation at 30.5, at the All India level</w:t>
            </w:r>
          </w:p>
        </w:tc>
        <w:tc>
          <w:tcPr>
            <w:tcW w:w="2474" w:type="pct"/>
            <w:tcBorders>
              <w:top w:val="single" w:sz="6" w:space="0" w:color="auto"/>
              <w:left w:val="single" w:sz="6" w:space="0" w:color="auto"/>
              <w:bottom w:val="single" w:sz="6" w:space="0" w:color="auto"/>
              <w:right w:val="single" w:sz="6" w:space="0" w:color="auto"/>
            </w:tcBorders>
          </w:tcPr>
          <w:p>
            <w:r>
              <w:t>Oil ratio for drying and horticultural cultivation at 30.5, at the All India level</w:t>
            </w:r>
          </w:p>
        </w:tc>
      </w:tr>
      <w:tr w:rsidR="006E08BB" w:rsidRPr="00053060" w14:paraId="1DFA2EE4" w14:textId="77777777" w:rsidTr="00DC016E">
        <w:tc>
          <w:tcPr>
            <w:tcW w:w="239" w:type="pct"/>
            <w:tcBorders>
              <w:top w:val="single" w:sz="6" w:space="0" w:color="auto"/>
              <w:left w:val="single" w:sz="6" w:space="0" w:color="auto"/>
              <w:bottom w:val="single" w:sz="6" w:space="0" w:color="auto"/>
              <w:right w:val="single" w:sz="6" w:space="0" w:color="auto"/>
            </w:tcBorders>
          </w:tcPr>
          <w:p>
            <w:r>
              <w:t>Medium resistant to mawa pests, suitable for drying and horticultural cultivation at the All India level</w:t>
            </w:r>
          </w:p>
        </w:tc>
        <w:tc>
          <w:tcPr>
            <w:tcW w:w="898" w:type="pct"/>
            <w:tcBorders>
              <w:top w:val="single" w:sz="6" w:space="0" w:color="auto"/>
              <w:left w:val="single" w:sz="6" w:space="0" w:color="auto"/>
              <w:bottom w:val="single" w:sz="6" w:space="0" w:color="auto"/>
              <w:right w:val="single" w:sz="6" w:space="0" w:color="auto"/>
            </w:tcBorders>
          </w:tcPr>
          <w:p>
            <w:r>
              <w:t>Medium resistant to mawa pests, suitable for drying and horticultural cultivation at the All India level</w:t>
            </w:r>
          </w:p>
        </w:tc>
        <w:tc>
          <w:tcPr>
            <w:tcW w:w="510" w:type="pct"/>
            <w:tcBorders>
              <w:top w:val="single" w:sz="6" w:space="0" w:color="auto"/>
              <w:left w:val="single" w:sz="6" w:space="0" w:color="auto"/>
              <w:bottom w:val="single" w:sz="6" w:space="0" w:color="auto"/>
              <w:right w:val="single" w:sz="6" w:space="0" w:color="auto"/>
            </w:tcBorders>
          </w:tcPr>
          <w:p>
            <w:r>
              <w:t>Medium resistant to mawa pests, suitable for drying and horticultural cultivation at the All India level</w:t>
            </w:r>
          </w:p>
        </w:tc>
        <w:tc>
          <w:tcPr>
            <w:tcW w:w="879" w:type="pct"/>
            <w:tcBorders>
              <w:top w:val="single" w:sz="6" w:space="0" w:color="auto"/>
              <w:left w:val="single" w:sz="6" w:space="0" w:color="auto"/>
              <w:bottom w:val="single" w:sz="6" w:space="0" w:color="auto"/>
              <w:right w:val="single" w:sz="6" w:space="0" w:color="auto"/>
            </w:tcBorders>
          </w:tcPr>
          <w:p>
            <w:r>
              <w:t>Medium resistant to mawa pests, suitable for drying and horticultural cultivation at the All India level</w:t>
            </w:r>
          </w:p>
        </w:tc>
        <w:tc>
          <w:tcPr>
            <w:tcW w:w="2474" w:type="pct"/>
            <w:tcBorders>
              <w:top w:val="single" w:sz="6" w:space="0" w:color="auto"/>
              <w:left w:val="single" w:sz="6" w:space="0" w:color="auto"/>
              <w:bottom w:val="single" w:sz="6" w:space="0" w:color="auto"/>
              <w:right w:val="single" w:sz="6" w:space="0" w:color="auto"/>
            </w:tcBorders>
          </w:tcPr>
          <w:p>
            <w:r>
              <w:t>Medium resistant to mawa pests, suitable for drying and horticultural cultivation at the All India level</w:t>
            </w:r>
          </w:p>
        </w:tc>
      </w:tr>
      <w:tr w:rsidR="006E08BB" w:rsidRPr="00053060" w14:paraId="416ADD03" w14:textId="77777777" w:rsidTr="00DC016E">
        <w:tc>
          <w:tcPr>
            <w:tcW w:w="239" w:type="pct"/>
            <w:tcBorders>
              <w:top w:val="single" w:sz="6" w:space="0" w:color="auto"/>
              <w:left w:val="single" w:sz="6" w:space="0" w:color="auto"/>
              <w:bottom w:val="single" w:sz="6" w:space="0" w:color="auto"/>
              <w:right w:val="single" w:sz="6" w:space="0" w:color="auto"/>
            </w:tcBorders>
          </w:tcPr>
          <w:p>
            <w:r>
              <w:t>Woman-6</w:t>
            </w:r>
          </w:p>
        </w:tc>
        <w:tc>
          <w:tcPr>
            <w:tcW w:w="898" w:type="pct"/>
            <w:tcBorders>
              <w:top w:val="single" w:sz="6" w:space="0" w:color="auto"/>
              <w:left w:val="single" w:sz="6" w:space="0" w:color="auto"/>
              <w:bottom w:val="single" w:sz="6" w:space="0" w:color="auto"/>
              <w:right w:val="single" w:sz="6" w:space="0" w:color="auto"/>
            </w:tcBorders>
          </w:tcPr>
          <w:p>
            <w:r>
              <w:t>Woman-6</w:t>
            </w:r>
          </w:p>
        </w:tc>
        <w:tc>
          <w:tcPr>
            <w:tcW w:w="510" w:type="pct"/>
            <w:tcBorders>
              <w:top w:val="single" w:sz="6" w:space="0" w:color="auto"/>
              <w:left w:val="single" w:sz="6" w:space="0" w:color="auto"/>
              <w:bottom w:val="single" w:sz="6" w:space="0" w:color="auto"/>
              <w:right w:val="single" w:sz="6" w:space="0" w:color="auto"/>
            </w:tcBorders>
          </w:tcPr>
          <w:p>
            <w:r>
              <w:t>10-12</w:t>
            </w:r>
          </w:p>
        </w:tc>
        <w:tc>
          <w:tcPr>
            <w:tcW w:w="879" w:type="pct"/>
            <w:tcBorders>
              <w:top w:val="single" w:sz="6" w:space="0" w:color="auto"/>
              <w:left w:val="single" w:sz="6" w:space="0" w:color="auto"/>
              <w:bottom w:val="single" w:sz="6" w:space="0" w:color="auto"/>
              <w:right w:val="single" w:sz="6" w:space="0" w:color="auto"/>
            </w:tcBorders>
          </w:tcPr>
          <w:p>
            <w:r>
              <w:t>Bin bite, suitable for collecting petals</w:t>
            </w:r>
          </w:p>
        </w:tc>
        <w:tc>
          <w:tcPr>
            <w:tcW w:w="2474" w:type="pct"/>
            <w:tcBorders>
              <w:top w:val="single" w:sz="6" w:space="0" w:color="auto"/>
              <w:left w:val="single" w:sz="6" w:space="0" w:color="auto"/>
              <w:bottom w:val="single" w:sz="6" w:space="0" w:color="auto"/>
              <w:right w:val="single" w:sz="6" w:space="0" w:color="auto"/>
            </w:tcBorders>
          </w:tcPr>
          <w:p>
            <w:r>
              <w:t>Bin bite, suitable for collecting petals</w:t>
            </w:r>
          </w:p>
        </w:tc>
      </w:tr>
      <w:tr w:rsidR="006E08BB" w:rsidRPr="00053060" w14:paraId="50D16CB1" w14:textId="77777777" w:rsidTr="00DC016E">
        <w:tc>
          <w:tcPr>
            <w:tcW w:w="239" w:type="pct"/>
            <w:tcBorders>
              <w:top w:val="single" w:sz="6" w:space="0" w:color="auto"/>
              <w:left w:val="single" w:sz="6" w:space="0" w:color="auto"/>
              <w:bottom w:val="single" w:sz="6" w:space="0" w:color="auto"/>
              <w:right w:val="single" w:sz="6" w:space="0" w:color="auto"/>
            </w:tcBorders>
          </w:tcPr>
          <w:p>
            <w:r>
              <w:t>13.</w:t>
            </w:r>
          </w:p>
        </w:tc>
        <w:tc>
          <w:tcPr>
            <w:tcW w:w="898" w:type="pct"/>
            <w:tcBorders>
              <w:top w:val="single" w:sz="6" w:space="0" w:color="auto"/>
              <w:left w:val="single" w:sz="6" w:space="0" w:color="auto"/>
              <w:bottom w:val="single" w:sz="6" w:space="0" w:color="auto"/>
              <w:right w:val="single" w:sz="6" w:space="0" w:color="auto"/>
            </w:tcBorders>
          </w:tcPr>
          <w:p>
            <w:r>
              <w:t>130-135</w:t>
            </w:r>
          </w:p>
        </w:tc>
        <w:tc>
          <w:tcPr>
            <w:tcW w:w="510" w:type="pct"/>
            <w:tcBorders>
              <w:top w:val="single" w:sz="6" w:space="0" w:color="auto"/>
              <w:left w:val="single" w:sz="6" w:space="0" w:color="auto"/>
              <w:bottom w:val="single" w:sz="6" w:space="0" w:color="auto"/>
              <w:right w:val="single" w:sz="6" w:space="0" w:color="auto"/>
            </w:tcBorders>
          </w:tcPr>
          <w:p>
            <w:r>
              <w:t>130-135</w:t>
            </w:r>
          </w:p>
        </w:tc>
        <w:tc>
          <w:tcPr>
            <w:tcW w:w="879" w:type="pct"/>
            <w:tcBorders>
              <w:top w:val="single" w:sz="6" w:space="0" w:color="auto"/>
              <w:left w:val="single" w:sz="6" w:space="0" w:color="auto"/>
              <w:bottom w:val="single" w:sz="6" w:space="0" w:color="auto"/>
              <w:right w:val="single" w:sz="6" w:space="0" w:color="auto"/>
            </w:tcBorders>
          </w:tcPr>
          <w:p>
            <w:r>
              <w:t>12-15</w:t>
            </w:r>
          </w:p>
        </w:tc>
        <w:tc>
          <w:tcPr>
            <w:tcW w:w="2474" w:type="pct"/>
            <w:tcBorders>
              <w:top w:val="single" w:sz="6" w:space="0" w:color="auto"/>
              <w:left w:val="single" w:sz="6" w:space="0" w:color="auto"/>
              <w:bottom w:val="single" w:sz="6" w:space="0" w:color="auto"/>
              <w:right w:val="single" w:sz="6" w:space="0" w:color="auto"/>
            </w:tcBorders>
          </w:tcPr>
          <w:p>
            <w:r>
              <w:t>Transmitted for cultivation in Vidarbha</w:t>
            </w:r>
          </w:p>
        </w:tc>
      </w:tr>
      <w:tr w:rsidR="006E08BB" w:rsidRPr="00053060" w14:paraId="57D6E744" w14:textId="77777777" w:rsidTr="00DC016E">
        <w:tc>
          <w:tcPr>
            <w:tcW w:w="239" w:type="pct"/>
            <w:tcBorders>
              <w:top w:val="single" w:sz="6" w:space="0" w:color="auto"/>
              <w:left w:val="single" w:sz="6" w:space="0" w:color="auto"/>
              <w:bottom w:val="single" w:sz="6" w:space="0" w:color="auto"/>
              <w:right w:val="single" w:sz="6" w:space="0" w:color="auto"/>
            </w:tcBorders>
          </w:tcPr>
          <w:p>
            <w:r>
              <w:t>At the All -India level, suitable for drying and horticultural cultivation, mawa pests and curb disease medium resistant to the disease.</w:t>
            </w:r>
          </w:p>
        </w:tc>
        <w:tc>
          <w:tcPr>
            <w:tcW w:w="898" w:type="pct"/>
            <w:tcBorders>
              <w:top w:val="single" w:sz="6" w:space="0" w:color="auto"/>
              <w:left w:val="single" w:sz="6" w:space="0" w:color="auto"/>
              <w:bottom w:val="single" w:sz="6" w:space="0" w:color="auto"/>
              <w:right w:val="single" w:sz="6" w:space="0" w:color="auto"/>
            </w:tcBorders>
          </w:tcPr>
          <w:p>
            <w:r>
              <w:t>Drying 13-16 horticulture 20-25</w:t>
            </w:r>
          </w:p>
        </w:tc>
        <w:tc>
          <w:tcPr>
            <w:tcW w:w="510" w:type="pct"/>
            <w:tcBorders>
              <w:top w:val="single" w:sz="6" w:space="0" w:color="auto"/>
              <w:left w:val="single" w:sz="6" w:space="0" w:color="auto"/>
              <w:bottom w:val="single" w:sz="6" w:space="0" w:color="auto"/>
              <w:right w:val="single" w:sz="6" w:space="0" w:color="auto"/>
            </w:tcBorders>
          </w:tcPr>
          <w:p>
            <w:r>
              <w:t>Drying 13-16 horticulture 20-25</w:t>
            </w:r>
          </w:p>
        </w:tc>
        <w:tc>
          <w:tcPr>
            <w:tcW w:w="879" w:type="pct"/>
            <w:tcBorders>
              <w:top w:val="single" w:sz="6" w:space="0" w:color="auto"/>
              <w:left w:val="single" w:sz="6" w:space="0" w:color="auto"/>
              <w:bottom w:val="single" w:sz="6" w:space="0" w:color="auto"/>
              <w:right w:val="single" w:sz="6" w:space="0" w:color="auto"/>
            </w:tcBorders>
          </w:tcPr>
          <w:p>
            <w:r>
              <w:t>At the All -India level, suitable for drying and horticultural cultivation, mawa pests and curb disease medium resistant to the disease.</w:t>
            </w:r>
          </w:p>
        </w:tc>
        <w:tc>
          <w:tcPr>
            <w:tcW w:w="2474" w:type="pct"/>
            <w:tcBorders>
              <w:top w:val="single" w:sz="6" w:space="0" w:color="auto"/>
              <w:left w:val="single" w:sz="6" w:space="0" w:color="auto"/>
              <w:bottom w:val="single" w:sz="6" w:space="0" w:color="auto"/>
              <w:right w:val="single" w:sz="6" w:space="0" w:color="auto"/>
            </w:tcBorders>
          </w:tcPr>
          <w:p>
            <w:r>
              <w:t>At the All -India level, suitable for drying and horticultural cultivation, mawa pests and curb disease medium resistant to the disease.</w:t>
            </w:r>
          </w:p>
        </w:tc>
      </w:tr>
    </w:tbl>
    <w:p w14:paraId="6A72FAA3" w14:textId="77777777" w:rsidR="006E08BB" w:rsidRPr="00053060" w:rsidRDefault="006E08BB" w:rsidP="006E08BB">
      <w:pPr>
        <w:autoSpaceDE w:val="0"/>
        <w:autoSpaceDN w:val="0"/>
        <w:adjustRightInd w:val="0"/>
        <w:spacing w:after="21" w:line="276" w:lineRule="auto"/>
        <w:ind w:left="85" w:right="-15" w:hanging="10"/>
        <w:jc w:val="left"/>
        <w:rPr>
          <w:rFonts w:ascii="Sakal Marathi" w:eastAsia="@AR PL UKai CN" w:hAnsi="Sakal Marathi" w:cs="Sakal Marathi"/>
          <w:b/>
          <w:bCs/>
          <w:szCs w:val="22"/>
        </w:rPr>
      </w:pPr>
      <w:r/>
    </w:p>
    <w:p w14:paraId="58061E5F" w14:textId="77777777" w:rsidR="006E08BB" w:rsidRPr="00053060" w:rsidRDefault="006E08BB" w:rsidP="006E08BB">
      <w:pPr>
        <w:autoSpaceDE w:val="0"/>
        <w:autoSpaceDN w:val="0"/>
        <w:adjustRightInd w:val="0"/>
        <w:spacing w:after="21" w:line="276" w:lineRule="auto"/>
        <w:ind w:left="85" w:right="-15" w:hanging="10"/>
        <w:jc w:val="left"/>
        <w:rPr>
          <w:rFonts w:ascii="Sakal Marathi" w:eastAsia="@AR PL UKai CN" w:hAnsi="Sakal Marathi" w:cs="Sakal Marathi"/>
          <w:b/>
          <w:bCs/>
          <w:szCs w:val="22"/>
        </w:rPr>
      </w:pPr>
      <w:r>
        <w:t>Sowing time</w:t>
      </w:r>
    </w:p>
    <w:p w14:paraId="7DC81692" w14:textId="77777777" w:rsidR="006E08BB" w:rsidRPr="00053060" w:rsidRDefault="006E08BB" w:rsidP="006E08BB">
      <w:pPr>
        <w:autoSpaceDE w:val="0"/>
        <w:autoSpaceDN w:val="0"/>
        <w:adjustRightInd w:val="0"/>
        <w:spacing w:after="66" w:line="276" w:lineRule="auto"/>
        <w:ind w:left="85" w:right="9" w:hanging="10"/>
        <w:jc w:val="left"/>
        <w:rPr>
          <w:rFonts w:ascii="Sakal Marathi" w:eastAsia="@AR PL UKai CN" w:hAnsi="Sakal Marathi" w:cs="Sakal Marathi"/>
          <w:szCs w:val="22"/>
        </w:rPr>
      </w:pPr>
      <w:r>
        <w:t>Sowing gap</w:t>
      </w:r>
    </w:p>
    <w:p w14:paraId="0016ED1B"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Sowing gap</w:t>
      </w:r>
    </w:p>
    <w:p w14:paraId="0A92E746"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distance between the two lines in the dry area is 45 cm. And the distance between the two saplings is 20 cm. Keep it.</w:t>
      </w:r>
    </w:p>
    <w:p w14:paraId="40BF2054"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p>
    <w:p w14:paraId="7F480AFA"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Sowing system</w:t>
      </w:r>
    </w:p>
    <w:p w14:paraId="09DA05FF"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Sowing of Kadai oil crop should be done by two fodder, so that the fertilizer and seed can be sown at the same time.</w:t>
      </w:r>
    </w:p>
    <w:p w14:paraId="0C24ADC7" w14:textId="77777777" w:rsidR="006E08BB" w:rsidRPr="00053060" w:rsidRDefault="006E08BB" w:rsidP="006E08BB">
      <w:pPr>
        <w:autoSpaceDE w:val="0"/>
        <w:autoSpaceDN w:val="0"/>
        <w:adjustRightInd w:val="0"/>
        <w:spacing w:line="276" w:lineRule="auto"/>
        <w:ind w:right="-47" w:firstLine="0"/>
        <w:rPr>
          <w:rFonts w:ascii="Sakal Marathi" w:eastAsia="@AR PL UKai CN" w:hAnsi="Sakal Marathi" w:cs="Sakal Marathi"/>
          <w:szCs w:val="22"/>
        </w:rPr>
      </w:pPr>
      <w:r>
        <w:t>The seeds of 10 to 12 kg per hectare per hectare were enough.</w:t>
      </w:r>
    </w:p>
    <w:p w14:paraId="762B7039"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Seedlings</w:t>
      </w:r>
    </w:p>
    <w:p w14:paraId="7B7D3F1A" w14:textId="77777777" w:rsidR="006E08BB" w:rsidRPr="00053060" w:rsidRDefault="006E08BB" w:rsidP="006E08BB">
      <w:pPr>
        <w:autoSpaceDE w:val="0"/>
        <w:autoSpaceDN w:val="0"/>
        <w:adjustRightInd w:val="0"/>
        <w:spacing w:line="276" w:lineRule="auto"/>
        <w:ind w:firstLine="475"/>
        <w:jc w:val="left"/>
        <w:rPr>
          <w:rFonts w:ascii="Sakal Marathi" w:eastAsia="@AR PL UKai CN" w:hAnsi="Sakal Marathi" w:cs="Sakal Marathi"/>
          <w:szCs w:val="22"/>
        </w:rPr>
      </w:pPr>
      <w:r>
        <w:t>Azetobacter to seed and PSB. The process should be processed as 25 g per kg. Trichoderma, a biological fungus of the kadai seed before sowing for the control of fungal diseases from the seed as well as the soil.</w:t>
      </w:r>
    </w:p>
    <w:p w14:paraId="0EEAC727" w14:textId="77777777" w:rsidR="006E08BB" w:rsidRPr="00053060" w:rsidRDefault="006E08BB" w:rsidP="006E08BB">
      <w:pPr>
        <w:autoSpaceDE w:val="0"/>
        <w:autoSpaceDN w:val="0"/>
        <w:adjustRightInd w:val="0"/>
        <w:spacing w:line="276" w:lineRule="auto"/>
        <w:jc w:val="left"/>
        <w:rPr>
          <w:rFonts w:ascii="Sakal Marathi" w:eastAsia="@AR PL UKai CN" w:hAnsi="Sakal Marathi" w:cs="Sakal Marathi"/>
          <w:szCs w:val="22"/>
        </w:rPr>
      </w:pPr>
      <w:r>
        <w:t>The process should be done as 10 grams per kg of seed.</w:t>
      </w:r>
    </w:p>
    <w:p w14:paraId="5FE6DCA3"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Interpretation</w:t>
      </w:r>
    </w:p>
    <w:p w14:paraId="36AB3F45"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Herbhara  Karadi from research under the All India Telk Bia Karadi Research Project in Solapur</w:t>
      </w:r>
    </w:p>
    <w:p w14:paraId="62A6FCAD" w14:textId="77777777" w:rsidR="006E08BB" w:rsidRPr="00053060" w:rsidRDefault="006E08BB" w:rsidP="006E08BB">
      <w:pPr>
        <w:autoSpaceDE w:val="0"/>
        <w:autoSpaceDN w:val="0"/>
        <w:adjustRightInd w:val="0"/>
        <w:spacing w:line="276" w:lineRule="auto"/>
        <w:ind w:right="1269" w:firstLine="0"/>
        <w:rPr>
          <w:rFonts w:ascii="Sakal Marathi" w:eastAsia="@AR PL UKai CN" w:hAnsi="Sakal Marathi" w:cs="Sakal Marathi"/>
          <w:szCs w:val="22"/>
        </w:rPr>
      </w:pPr>
      <w:r>
        <w:t>6 3 and Jawa  Karadi 4 2 appeared to be beneficial.</w:t>
      </w:r>
    </w:p>
    <w:p w14:paraId="3B38650B" w14:textId="77777777" w:rsidR="006E08BB" w:rsidRPr="00053060" w:rsidRDefault="006E08BB" w:rsidP="006E08BB">
      <w:pPr>
        <w:autoSpaceDE w:val="0"/>
        <w:autoSpaceDN w:val="0"/>
        <w:adjustRightInd w:val="0"/>
        <w:spacing w:line="276" w:lineRule="auto"/>
        <w:ind w:left="0" w:right="1269" w:firstLine="0"/>
        <w:rPr>
          <w:rFonts w:ascii="Sakal Marathi" w:eastAsia="@AR PL UKai CN" w:hAnsi="Sakal Marathi" w:cs="Sakal Marathi"/>
          <w:szCs w:val="22"/>
        </w:rPr>
      </w:pPr>
      <w:r>
        <w:t>Chemical consumer</w:t>
      </w:r>
    </w:p>
    <w:p w14:paraId="7D893BEC"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Kadai responds well to chemical fertilizers. It is necessary to provide 20 kg nitrogen 44 kg of urea 'and 10 kg phosphorus 62.4 kg single super phosphate. These fertilizers were sown at the time of sowing with two fodder.</w:t>
      </w:r>
    </w:p>
    <w:p w14:paraId="14CCC047"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Give it. The horticultural kadai crop should be given 30 kg nitrogen 65.2 kg urea 15 kg phosphorus 94 kg single super phosphate per acre.</w:t>
      </w:r>
    </w:p>
    <w:p w14:paraId="0DF91ADE" w14:textId="77777777" w:rsidR="006E08BB" w:rsidRPr="00053060" w:rsidRDefault="006E08BB" w:rsidP="006E08BB">
      <w:pPr>
        <w:autoSpaceDE w:val="0"/>
        <w:autoSpaceDN w:val="0"/>
        <w:adjustRightInd w:val="0"/>
        <w:spacing w:line="276" w:lineRule="auto"/>
        <w:rPr>
          <w:rFonts w:ascii="Sakal Marathi" w:eastAsia="@AR PL UKai CN" w:hAnsi="Sakal Marathi" w:cs="Sakal Marathi"/>
          <w:b/>
          <w:bCs/>
          <w:szCs w:val="22"/>
        </w:rPr>
      </w:pPr>
      <w:r>
        <w:t>Interaction</w:t>
      </w:r>
    </w:p>
    <w:p w14:paraId="28887D88"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This crop must be squeezed for 10 to 12 days after germination. Good vigorous seedlings should be kept during the rally. The distance between the two plants is 20 cm. Keep it. If needed in the rabi season, a weeding should be done. It is very important to give two to three buckets. The first bucket should be done in the first week, the second boil, the second in the 5th week, and the third in the 8th week of the 8th week.</w:t>
      </w:r>
    </w:p>
    <w:p w14:paraId="17449DCE"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Water management</w:t>
      </w:r>
    </w:p>
    <w:p w14:paraId="3E66A1AE"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Since the crop is resistant to the crop, the growth of this crop is low. If there is sufficient moisture in medium to heavy soil, there is no need to provide water after sowing the crop. Over time, it is better to give a protected water before the soil is broken after 30 to 35 days after sowing. The second water should be given in 55 to 6 to 60 days when the crop is flowing into the flower. The crop should not be allowed to stress too much water. Also, when the water is given after the water falls, the water is high in the soil. Excessive water causes a large number of crops to die. Therefore, the gray crop should be given light water. As soon as the kardai crop flowers began to grow in the dryland, then spraying the production per hectare of 500 ppm resistance 500 ml 500 liters of water of such a increase resistance twice after 8-10 days.</w:t>
      </w:r>
    </w:p>
    <w:p w14:paraId="025572BF"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Peak conservation</w:t>
      </w:r>
    </w:p>
    <w:p w14:paraId="231FB765"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According to the new recommendation, asifet is 75 SP for effective control of the mawa on the curd. The first spraying of 10 liters of water per 16 grams should be done 40 to 45 days after sowing and the second spraying 55 to 60 days. Removal</w:t>
      </w:r>
    </w:p>
    <w:p w14:paraId="12CB6567"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Generally in 130 to 135 days, the crop of gray is mature. The leaves and the bonds fall yellow. The crop should be harvested in the morning. Due to the high humidity in the air, the grains do not leak and the hand does not bite. After harvesting the trees and plates.</w:t>
      </w:r>
    </w:p>
    <w:p w14:paraId="1FFDE461"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Make it. After drying it, remove it with a stick and then clean the seeds. Together with the harvesting wheat</w:t>
      </w:r>
    </w:p>
    <w:p w14:paraId="6A2F2D69"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harvest and the dough should be done. This device can be harvested at a very low cost and in less time and clean goods from it</w:t>
      </w:r>
    </w:p>
    <w:p w14:paraId="2EEDFC9F" w14:textId="77777777" w:rsidR="006E08BB" w:rsidRPr="00053060" w:rsidRDefault="006E08BB" w:rsidP="006E08BB">
      <w:pPr>
        <w:autoSpaceDE w:val="0"/>
        <w:autoSpaceDN w:val="0"/>
        <w:adjustRightInd w:val="0"/>
        <w:spacing w:line="276" w:lineRule="auto"/>
        <w:ind w:right="598"/>
        <w:rPr>
          <w:rFonts w:ascii="Sakal Marathi" w:eastAsia="@AR PL UKai CN" w:hAnsi="Sakal Marathi" w:cs="Sakal Marathi"/>
          <w:szCs w:val="22"/>
        </w:rPr>
      </w:pPr>
      <w:r>
        <w:t>Get The cost and time can be saved by preferring the combined harvesting and the dough for the curd harvest.</w:t>
      </w:r>
    </w:p>
    <w:p w14:paraId="7B0133AE" w14:textId="77777777" w:rsidR="006E08BB" w:rsidRPr="00053060" w:rsidRDefault="006E08BB" w:rsidP="006E08BB">
      <w:pPr>
        <w:autoSpaceDE w:val="0"/>
        <w:autoSpaceDN w:val="0"/>
        <w:adjustRightInd w:val="0"/>
        <w:spacing w:line="276" w:lineRule="auto"/>
        <w:ind w:left="0" w:right="598" w:firstLine="0"/>
        <w:rPr>
          <w:rFonts w:ascii="Sakal Marathi" w:eastAsia="@AR PL UKai CN" w:hAnsi="Sakal Marathi" w:cs="Sakal Marathi"/>
          <w:szCs w:val="22"/>
        </w:rPr>
      </w:pPr>
      <w:r>
        <w:t>Yield</w:t>
      </w:r>
    </w:p>
    <w:p w14:paraId="782884D5"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If planted in medium soil is planted by 20 to 25 quintals per hectare per hectare from 13 to 16 quintals of horticultural crop per hectare.</w:t>
      </w:r>
    </w:p>
    <w:p w14:paraId="457CCB80"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Special</w:t>
      </w:r>
    </w:p>
    <w:p w14:paraId="5F97CB89"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Curry oil is much lower than other oils in the cough oil, so it is useful for the use of this oil to the heart patients. Due to the use of this oil, the amount of cholesterol in the blood does not increase. Karadi petals are used as a medical treatment. Kadai petals have a desirable effect on the functioning of the blood circulation in the human body. Increasing blood supply to blood vessels as well as blood transfusions in the blood, reducing the amount of cavity in the blood vessel. The use of cardiovascular petals in the cardiovascular cases reduces blood cholesterol levels. Ayurvedic treatment is used with other medicines in Ayurvedic treatment for spine disorders, pelvis, back pain, etc. Removing the daily cinnamon petals and drinking is much of a benefit from the above disease. As soon as the flowers of Karadi begin to emerge, Psychocol's increase resistance is 1000 PP. M. The twice is suitable for the double crop method as the crop 1000 ml. Sesame.</w:t>
      </w:r>
    </w:p>
    <w:p w14:paraId="5D681F09" w14:textId="77777777" w:rsidR="00192C3F" w:rsidRPr="00053060" w:rsidRDefault="00192C3F" w:rsidP="006E08BB">
      <w:pPr>
        <w:autoSpaceDE w:val="0"/>
        <w:autoSpaceDN w:val="0"/>
        <w:adjustRightInd w:val="0"/>
        <w:spacing w:line="276" w:lineRule="auto"/>
        <w:ind w:left="0" w:firstLine="0"/>
        <w:jc w:val="center"/>
        <w:rPr>
          <w:rFonts w:ascii="Sakal Marathi" w:hAnsi="Sakal Marathi" w:cs="Sakal Marathi"/>
          <w:b/>
          <w:bCs/>
          <w:sz w:val="32"/>
          <w:szCs w:val="32"/>
        </w:rPr>
      </w:pPr>
      <w:r/>
    </w:p>
    <w:p w14:paraId="7E7B750E" w14:textId="77777777" w:rsidR="00192C3F" w:rsidRPr="00053060" w:rsidRDefault="00192C3F" w:rsidP="006E08BB">
      <w:pPr>
        <w:autoSpaceDE w:val="0"/>
        <w:autoSpaceDN w:val="0"/>
        <w:adjustRightInd w:val="0"/>
        <w:spacing w:line="276" w:lineRule="auto"/>
        <w:ind w:left="0" w:firstLine="0"/>
        <w:jc w:val="center"/>
        <w:rPr>
          <w:rFonts w:ascii="Sakal Marathi" w:hAnsi="Sakal Marathi" w:cs="Sakal Marathi"/>
          <w:b/>
          <w:bCs/>
          <w:sz w:val="32"/>
          <w:szCs w:val="32"/>
        </w:rPr>
      </w:pPr>
      <w:r/>
    </w:p>
    <w:p w14:paraId="6146A3A7" w14:textId="77777777" w:rsidR="00192C3F" w:rsidRPr="00053060" w:rsidRDefault="00192C3F" w:rsidP="006E08BB">
      <w:pPr>
        <w:autoSpaceDE w:val="0"/>
        <w:autoSpaceDN w:val="0"/>
        <w:adjustRightInd w:val="0"/>
        <w:spacing w:line="276" w:lineRule="auto"/>
        <w:ind w:left="0" w:firstLine="0"/>
        <w:jc w:val="center"/>
        <w:rPr>
          <w:rFonts w:ascii="Sakal Marathi" w:hAnsi="Sakal Marathi" w:cs="Sakal Marathi"/>
          <w:b/>
          <w:bCs/>
          <w:sz w:val="32"/>
          <w:szCs w:val="32"/>
        </w:rPr>
      </w:pPr>
      <w:r/>
    </w:p>
    <w:p w14:paraId="6E012A63" w14:textId="77777777" w:rsidR="00192C3F" w:rsidRPr="00053060" w:rsidRDefault="00192C3F" w:rsidP="006E08BB">
      <w:pPr>
        <w:autoSpaceDE w:val="0"/>
        <w:autoSpaceDN w:val="0"/>
        <w:adjustRightInd w:val="0"/>
        <w:spacing w:line="276" w:lineRule="auto"/>
        <w:ind w:left="0" w:firstLine="0"/>
        <w:jc w:val="center"/>
        <w:rPr>
          <w:rFonts w:ascii="Sakal Marathi" w:hAnsi="Sakal Marathi" w:cs="Sakal Marathi"/>
          <w:b/>
          <w:bCs/>
          <w:sz w:val="32"/>
          <w:szCs w:val="32"/>
        </w:rPr>
      </w:pPr>
      <w:r/>
    </w:p>
    <w:p w14:paraId="3DC4074F" w14:textId="77777777" w:rsidR="006E08BB" w:rsidRPr="00053060" w:rsidRDefault="006E08BB" w:rsidP="006E08BB">
      <w:pPr>
        <w:autoSpaceDE w:val="0"/>
        <w:autoSpaceDN w:val="0"/>
        <w:adjustRightInd w:val="0"/>
        <w:spacing w:line="276" w:lineRule="auto"/>
        <w:ind w:left="0" w:firstLine="0"/>
        <w:jc w:val="center"/>
        <w:rPr>
          <w:rFonts w:ascii="Sakal Marathi" w:eastAsia="@AR PL UKai CN" w:hAnsi="Sakal Marathi" w:cs="Sakal Marathi"/>
          <w:b/>
          <w:bCs/>
          <w:color w:val="C00000"/>
          <w:szCs w:val="22"/>
        </w:rPr>
      </w:pPr>
      <w:r>
        <w:t>Sesame</w:t>
      </w:r>
    </w:p>
    <w:p w14:paraId="2459388B"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land</w:t>
      </w:r>
    </w:p>
    <w:p w14:paraId="0DDAF3FB"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Sesame crop should be medium to heavy, good drainage of water.</w:t>
      </w:r>
    </w:p>
    <w:p w14:paraId="23CEA29A"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Pre -farming</w:t>
      </w:r>
    </w:p>
    <w:p w14:paraId="4940AD2F" w14:textId="77777777" w:rsidR="006E08BB" w:rsidRPr="00053060" w:rsidRDefault="006E08BB" w:rsidP="006E08BB">
      <w:pPr>
        <w:autoSpaceDE w:val="0"/>
        <w:autoSpaceDN w:val="0"/>
        <w:adjustRightInd w:val="0"/>
        <w:spacing w:after="355" w:line="276" w:lineRule="auto"/>
        <w:ind w:firstLine="475"/>
        <w:rPr>
          <w:rFonts w:ascii="Sakal Marathi" w:eastAsia="@AR PL UKai CN" w:hAnsi="Sakal Marathi" w:cs="Sakal Marathi"/>
          <w:szCs w:val="22"/>
        </w:rPr>
      </w:pPr>
      <w:r>
        <w:t>The land should be done by plowing a plowing 2 to 3 clans. Then rotate the mango and flatten the ground and press. This makes the sowing good and the germination is good.</w:t>
      </w:r>
    </w:p>
    <w:tbl>
      <w:tblPr>
        <w:tblW w:w="0" w:type="auto"/>
        <w:tblCellMar>
          <w:left w:w="85" w:type="dxa"/>
          <w:right w:w="85" w:type="dxa"/>
        </w:tblCellMar>
        <w:tblLook w:val="0000" w:firstRow="0" w:lastRow="0" w:firstColumn="0" w:lastColumn="0" w:noHBand="0" w:noVBand="0"/>
      </w:tblPr>
      <w:tblGrid>
        <w:gridCol w:w="470"/>
        <w:gridCol w:w="1524"/>
        <w:gridCol w:w="1171"/>
        <w:gridCol w:w="1322"/>
        <w:gridCol w:w="4857"/>
      </w:tblGrid>
      <w:tr w:rsidR="006E08BB" w:rsidRPr="00053060" w14:paraId="3F20640B" w14:textId="77777777" w:rsidTr="00DC016E">
        <w:tc>
          <w:tcPr>
            <w:tcW w:w="0" w:type="auto"/>
            <w:tcBorders>
              <w:top w:val="single" w:sz="6" w:space="0" w:color="auto"/>
              <w:left w:val="single" w:sz="6" w:space="0" w:color="auto"/>
              <w:bottom w:val="single" w:sz="6" w:space="0" w:color="auto"/>
              <w:right w:val="single" w:sz="6" w:space="0" w:color="auto"/>
            </w:tcBorders>
          </w:tcPr>
          <w:p>
            <w:r>
              <w:t>A No.</w:t>
            </w:r>
          </w:p>
        </w:tc>
        <w:tc>
          <w:tcPr>
            <w:tcW w:w="0" w:type="auto"/>
            <w:tcBorders>
              <w:top w:val="single" w:sz="6" w:space="0" w:color="auto"/>
              <w:left w:val="single" w:sz="6" w:space="0" w:color="auto"/>
              <w:bottom w:val="single" w:sz="6" w:space="0" w:color="auto"/>
              <w:right w:val="single" w:sz="6" w:space="0" w:color="auto"/>
            </w:tcBorders>
          </w:tcPr>
          <w:p>
            <w:r>
              <w:t>Breed</w:t>
            </w:r>
          </w:p>
        </w:tc>
        <w:tc>
          <w:tcPr>
            <w:tcW w:w="0" w:type="auto"/>
            <w:tcBorders>
              <w:top w:val="single" w:sz="6" w:space="0" w:color="auto"/>
              <w:left w:val="single" w:sz="6" w:space="0" w:color="auto"/>
              <w:bottom w:val="single" w:sz="6" w:space="0" w:color="auto"/>
              <w:right w:val="single" w:sz="6" w:space="0" w:color="auto"/>
            </w:tcBorders>
          </w:tcPr>
          <w:p>
            <w:r>
              <w:t>Period day</w:t>
            </w:r>
          </w:p>
        </w:tc>
        <w:tc>
          <w:tcPr>
            <w:tcW w:w="0" w:type="auto"/>
            <w:tcBorders>
              <w:top w:val="single" w:sz="6" w:space="0" w:color="auto"/>
              <w:left w:val="single" w:sz="6" w:space="0" w:color="auto"/>
              <w:bottom w:val="single" w:sz="6" w:space="0" w:color="auto"/>
              <w:right w:val="single" w:sz="6" w:space="0" w:color="auto"/>
            </w:tcBorders>
          </w:tcPr>
          <w:p>
            <w:r>
              <w:t>Production K.G.H</w:t>
            </w:r>
          </w:p>
        </w:tc>
        <w:tc>
          <w:tcPr>
            <w:tcW w:w="0" w:type="auto"/>
            <w:tcBorders>
              <w:top w:val="single" w:sz="6" w:space="0" w:color="auto"/>
              <w:left w:val="single" w:sz="6" w:space="0" w:color="auto"/>
              <w:bottom w:val="single" w:sz="6" w:space="0" w:color="auto"/>
              <w:right w:val="single" w:sz="6" w:space="0" w:color="auto"/>
            </w:tcBorders>
          </w:tcPr>
          <w:p>
            <w:r>
              <w:t>Prominence</w:t>
            </w:r>
          </w:p>
        </w:tc>
      </w:tr>
      <w:tr w:rsidR="006E08BB" w:rsidRPr="00053060" w14:paraId="326ACDF1" w14:textId="77777777" w:rsidTr="00DC016E">
        <w:tc>
          <w:tcPr>
            <w:tcW w:w="0" w:type="auto"/>
            <w:tcBorders>
              <w:top w:val="single" w:sz="6" w:space="0" w:color="auto"/>
              <w:left w:val="single" w:sz="6" w:space="0" w:color="auto"/>
              <w:bottom w:val="single" w:sz="6" w:space="0" w:color="auto"/>
              <w:right w:val="single" w:sz="6" w:space="0" w:color="auto"/>
            </w:tcBorders>
          </w:tcPr>
          <w:p>
            <w:r>
              <w:t>JLT 408</w:t>
            </w:r>
          </w:p>
        </w:tc>
        <w:tc>
          <w:tcPr>
            <w:tcW w:w="0" w:type="auto"/>
            <w:tcBorders>
              <w:top w:val="single" w:sz="6" w:space="0" w:color="auto"/>
              <w:left w:val="single" w:sz="6" w:space="0" w:color="auto"/>
              <w:bottom w:val="single" w:sz="6" w:space="0" w:color="auto"/>
              <w:right w:val="single" w:sz="6" w:space="0" w:color="auto"/>
            </w:tcBorders>
          </w:tcPr>
          <w:p>
            <w:r>
              <w:t>JLT 408</w:t>
            </w:r>
          </w:p>
        </w:tc>
        <w:tc>
          <w:tcPr>
            <w:tcW w:w="0" w:type="auto"/>
            <w:tcBorders>
              <w:top w:val="single" w:sz="6" w:space="0" w:color="auto"/>
              <w:left w:val="single" w:sz="6" w:space="0" w:color="auto"/>
              <w:bottom w:val="single" w:sz="6" w:space="0" w:color="auto"/>
              <w:right w:val="single" w:sz="6" w:space="0" w:color="auto"/>
            </w:tcBorders>
          </w:tcPr>
          <w:p>
            <w:r>
              <w:t>750-800</w:t>
            </w:r>
          </w:p>
        </w:tc>
        <w:tc>
          <w:tcPr>
            <w:tcW w:w="0" w:type="auto"/>
            <w:tcBorders>
              <w:top w:val="single" w:sz="6" w:space="0" w:color="auto"/>
              <w:left w:val="single" w:sz="6" w:space="0" w:color="auto"/>
              <w:bottom w:val="single" w:sz="6" w:space="0" w:color="auto"/>
              <w:right w:val="single" w:sz="6" w:space="0" w:color="auto"/>
            </w:tcBorders>
          </w:tcPr>
          <w:p>
            <w:r>
              <w:t>White tapora grains, more productive in medium periods, high levels of oil, always rainfall for the kharif season for the area of Khandesh and Vidarbha, Marathwada region of the adjoining rainfall.</w:t>
            </w:r>
          </w:p>
        </w:tc>
        <w:tc>
          <w:tcPr>
            <w:tcW w:w="0" w:type="auto"/>
            <w:tcBorders>
              <w:top w:val="single" w:sz="6" w:space="0" w:color="auto"/>
              <w:left w:val="single" w:sz="6" w:space="0" w:color="auto"/>
              <w:bottom w:val="single" w:sz="6" w:space="0" w:color="auto"/>
              <w:right w:val="single" w:sz="6" w:space="0" w:color="auto"/>
            </w:tcBorders>
          </w:tcPr>
          <w:p>
            <w:r>
              <w:t>White tapora grains, more productive in medium periods, high levels of oil, always rainfall for the kharif season for the area of Khandesh and Vidarbha, Marathwada region of the adjoining rainfall.</w:t>
            </w:r>
          </w:p>
        </w:tc>
      </w:tr>
      <w:tr w:rsidR="006E08BB" w:rsidRPr="00053060" w14:paraId="3CE05152" w14:textId="77777777" w:rsidTr="00DC016E">
        <w:tc>
          <w:tcPr>
            <w:tcW w:w="0" w:type="auto"/>
            <w:tcBorders>
              <w:top w:val="single" w:sz="6" w:space="0" w:color="auto"/>
              <w:left w:val="single" w:sz="6" w:space="0" w:color="auto"/>
              <w:bottom w:val="single" w:sz="6" w:space="0" w:color="auto"/>
              <w:right w:val="single" w:sz="6" w:space="0" w:color="auto"/>
            </w:tcBorders>
          </w:tcPr>
          <w:p>
            <w:r>
              <w:t>700-800</w:t>
            </w:r>
          </w:p>
        </w:tc>
        <w:tc>
          <w:tcPr>
            <w:tcW w:w="0" w:type="auto"/>
            <w:tcBorders>
              <w:top w:val="single" w:sz="6" w:space="0" w:color="auto"/>
              <w:left w:val="single" w:sz="6" w:space="0" w:color="auto"/>
              <w:bottom w:val="single" w:sz="6" w:space="0" w:color="auto"/>
              <w:right w:val="single" w:sz="6" w:space="0" w:color="auto"/>
            </w:tcBorders>
          </w:tcPr>
          <w:p>
            <w:r>
              <w:t>84-97</w:t>
            </w:r>
          </w:p>
        </w:tc>
        <w:tc>
          <w:tcPr>
            <w:tcW w:w="0" w:type="auto"/>
            <w:tcBorders>
              <w:top w:val="single" w:sz="6" w:space="0" w:color="auto"/>
              <w:left w:val="single" w:sz="6" w:space="0" w:color="auto"/>
              <w:bottom w:val="single" w:sz="6" w:space="0" w:color="auto"/>
              <w:right w:val="single" w:sz="6" w:space="0" w:color="auto"/>
            </w:tcBorders>
          </w:tcPr>
          <w:p>
            <w:r>
              <w:t>84-97</w:t>
            </w:r>
          </w:p>
        </w:tc>
        <w:tc>
          <w:tcPr>
            <w:tcW w:w="0" w:type="auto"/>
            <w:tcBorders>
              <w:top w:val="single" w:sz="6" w:space="0" w:color="auto"/>
              <w:left w:val="single" w:sz="6" w:space="0" w:color="auto"/>
              <w:bottom w:val="single" w:sz="6" w:space="0" w:color="auto"/>
              <w:right w:val="single" w:sz="6" w:space="0" w:color="auto"/>
            </w:tcBorders>
          </w:tcPr>
          <w:p>
            <w:r>
              <w:t>White tapora grains, oil content 49 percent, native and renovated inflammatory disease, for the summer season</w:t>
            </w:r>
          </w:p>
        </w:tc>
        <w:tc>
          <w:tcPr>
            <w:tcW w:w="0" w:type="auto"/>
            <w:tcBorders>
              <w:top w:val="single" w:sz="6" w:space="0" w:color="auto"/>
              <w:left w:val="single" w:sz="6" w:space="0" w:color="auto"/>
              <w:bottom w:val="single" w:sz="6" w:space="0" w:color="auto"/>
              <w:right w:val="single" w:sz="6" w:space="0" w:color="auto"/>
            </w:tcBorders>
          </w:tcPr>
          <w:p>
            <w:r>
              <w:t>White tapora grains, oil content 49 percent, native and renovated inflammatory disease, for the summer season</w:t>
            </w:r>
          </w:p>
        </w:tc>
      </w:tr>
    </w:tbl>
    <w:p w14:paraId="049C914E"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szCs w:val="22"/>
        </w:rPr>
      </w:pPr>
      <w:r/>
    </w:p>
    <w:p w14:paraId="057F2100"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Seedlings</w:t>
      </w:r>
    </w:p>
    <w:p w14:paraId="7921B14C"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seeds should be applied to the seed in a ratio of 25 grams of azotobacter as well as 5 grams per kg.</w:t>
      </w:r>
    </w:p>
    <w:p w14:paraId="1C9BA892"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The first of July from the second week of June after the monsoon rains and the proper vapor.</w:t>
      </w:r>
    </w:p>
    <w:p w14:paraId="1A9EBB8A"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first of July from the second week of June after the monsoon rains and the proper vapor.</w:t>
      </w:r>
    </w:p>
    <w:p w14:paraId="568D5015"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Sow for a week as well as for the summer season, from January 15 to February 15, after the cold decreases.</w:t>
      </w:r>
    </w:p>
    <w:p w14:paraId="06462341"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Sowing</w:t>
      </w:r>
    </w:p>
    <w:p w14:paraId="4BC31E20"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45 cm x 10 cm Or 30 cm. x 15 cm In the distance 45 cm respectively. Or 30 cm. The gap should be sown. When sowing, the seeds should be mixed with the seeds or sliced dung or earthworms. Therefore, the distribution of seeds is standardized. Sowing 2.5 cm Do not do more than a room.</w:t>
      </w:r>
    </w:p>
    <w:p w14:paraId="17677D3B"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Inter -crops</w:t>
      </w:r>
    </w:p>
    <w:p w14:paraId="783BFE79"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To be</w:t>
      </w:r>
    </w:p>
    <w:p w14:paraId="309E5115" w14:textId="77777777" w:rsidR="006E08BB" w:rsidRPr="00053060" w:rsidRDefault="006E08BB" w:rsidP="006E08BB">
      <w:pPr>
        <w:autoSpaceDE w:val="0"/>
        <w:autoSpaceDN w:val="0"/>
        <w:adjustRightInd w:val="0"/>
        <w:spacing w:after="172" w:line="276" w:lineRule="auto"/>
        <w:ind w:right="3401"/>
        <w:rPr>
          <w:rFonts w:ascii="Sakal Marathi" w:eastAsia="@AR PL UKai CN" w:hAnsi="Sakal Marathi" w:cs="Sakal Marathi"/>
          <w:szCs w:val="22"/>
        </w:rPr>
      </w:pPr>
      <w:r>
        <w:t>To be</w:t>
      </w:r>
    </w:p>
    <w:p w14:paraId="44996679" w14:textId="77777777" w:rsidR="006E08BB" w:rsidRPr="00053060" w:rsidRDefault="006E08BB" w:rsidP="006E08BB">
      <w:pPr>
        <w:autoSpaceDE w:val="0"/>
        <w:autoSpaceDN w:val="0"/>
        <w:adjustRightInd w:val="0"/>
        <w:spacing w:after="172" w:line="276" w:lineRule="auto"/>
        <w:ind w:right="3401"/>
        <w:rPr>
          <w:rFonts w:ascii="Sakal Marathi" w:eastAsia="@AR PL UKai CN" w:hAnsi="Sakal Marathi" w:cs="Sakal Marathi"/>
          <w:szCs w:val="22"/>
        </w:rPr>
      </w:pPr>
      <w:r>
        <w:t>Varnish</w:t>
      </w:r>
    </w:p>
    <w:p w14:paraId="4BFD139C"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Varnish</w:t>
      </w:r>
    </w:p>
    <w:p w14:paraId="46E637D7"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Immediately after 12 rows in heavy soil before B, the variable should be removed with the help of a sacrificial plow. Due to this, the falling rainfall will be covered in the soil. It will also help to get out of the excess water. The crop benefits from the stress of the frying water.</w:t>
      </w:r>
    </w:p>
    <w:p w14:paraId="08F909BA"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Rash</w:t>
      </w:r>
    </w:p>
    <w:p w14:paraId="54F6D725"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Rash</w:t>
      </w:r>
    </w:p>
    <w:p w14:paraId="1CA89796"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Rash</w:t>
      </w:r>
    </w:p>
    <w:p w14:paraId="0ACC139C"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Risk within three weeks after sowing. 30 cm If sowing of the gap is sown, the distance between the two seeds is 15 cm. Or 45 cm. If sowing of the gap is sown, the distance between the two seeds is 10 cm. The number of holes should be raised so that the number of seedlings will be 2.22 lakh hectares.</w:t>
      </w:r>
    </w:p>
    <w:p w14:paraId="52191167"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Fertilizer</w:t>
      </w:r>
    </w:p>
    <w:p w14:paraId="26BD6C12"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Interaction</w:t>
      </w:r>
    </w:p>
    <w:p w14:paraId="4BE7A53C"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Interaction</w:t>
      </w:r>
    </w:p>
    <w:p w14:paraId="10BADF91"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Peak conservation</w:t>
      </w:r>
    </w:p>
    <w:p w14:paraId="6C1F7F50" w14:textId="77777777" w:rsidR="006E08BB" w:rsidRPr="00053060" w:rsidRDefault="006E08BB" w:rsidP="006E08BB">
      <w:pPr>
        <w:autoSpaceDE w:val="0"/>
        <w:autoSpaceDN w:val="0"/>
        <w:adjustRightInd w:val="0"/>
        <w:spacing w:line="276" w:lineRule="auto"/>
        <w:ind w:firstLine="0"/>
        <w:rPr>
          <w:rFonts w:ascii="Sakal Marathi" w:eastAsia="@AR PL UKai CN" w:hAnsi="Sakal Marathi" w:cs="Sakal Marathi"/>
          <w:szCs w:val="22"/>
        </w:rPr>
      </w:pPr>
      <w:r>
        <w:t>Peak conservation</w:t>
      </w:r>
    </w:p>
    <w:p w14:paraId="0F63FE67"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Quinolphos 25 EC for control of this pest. Spray with 20 ml per 10 liters of water. For the control of this deformity, spray the oxidamateon mythion 25 EC1200 ml per hectare with 500 to 1000 liters of water.</w:t>
      </w:r>
    </w:p>
    <w:p w14:paraId="0A235CE9"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Removal</w:t>
      </w:r>
    </w:p>
    <w:p w14:paraId="09AFFF8F"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Generally, when the color of the leaf and the scalp become yellow, it should be considered that the crop removal is appropriate. In about 85 to 95 days, the crop is harvested. If the harvest is done quickly, the sesame seeds in the bonds and the production are reduced and the production of the harvest should be done on time so that the sesame seeds will disappear in the field.</w:t>
      </w:r>
    </w:p>
    <w:p w14:paraId="3FEBCB2B"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Production</w:t>
      </w:r>
    </w:p>
    <w:p w14:paraId="53DE0FA1"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Secondary oil -class crops</w:t>
      </w:r>
    </w:p>
    <w:p w14:paraId="090A799F" w14:textId="77777777" w:rsidR="006E08BB" w:rsidRPr="00053060" w:rsidRDefault="006E08BB" w:rsidP="006E08BB">
      <w:pPr>
        <w:autoSpaceDE w:val="0"/>
        <w:autoSpaceDN w:val="0"/>
        <w:adjustRightInd w:val="0"/>
        <w:spacing w:line="276" w:lineRule="auto"/>
        <w:jc w:val="center"/>
        <w:rPr>
          <w:rFonts w:ascii="Sakal Marathi" w:eastAsia="@AR PL UKai CN" w:hAnsi="Sakal Marathi" w:cs="Sakal Marathi"/>
          <w:b/>
          <w:bCs/>
          <w:sz w:val="28"/>
          <w:szCs w:val="28"/>
        </w:rPr>
      </w:pPr>
      <w:r>
        <w:t>Secondary oil -class crops</w:t>
      </w:r>
    </w:p>
    <w:p w14:paraId="71E86BFA" w14:textId="77777777" w:rsidR="006E08BB" w:rsidRPr="00053060" w:rsidRDefault="006E08BB" w:rsidP="006E08BB">
      <w:pPr>
        <w:autoSpaceDE w:val="0"/>
        <w:autoSpaceDN w:val="0"/>
        <w:adjustRightInd w:val="0"/>
        <w:spacing w:line="276" w:lineRule="auto"/>
        <w:jc w:val="center"/>
        <w:rPr>
          <w:rFonts w:ascii="Sakal Marathi" w:eastAsia="@AR PL UKai CN" w:hAnsi="Sakal Marathi" w:cs="Sakal Marathi"/>
          <w:b/>
          <w:bCs/>
          <w:szCs w:val="22"/>
        </w:rPr>
      </w:pPr>
      <w:r/>
    </w:p>
    <w:tbl>
      <w:tblPr>
        <w:tblW w:w="0" w:type="auto"/>
        <w:tblLayout w:type="fixed"/>
        <w:tblCellMar>
          <w:left w:w="58" w:type="dxa"/>
          <w:right w:w="58" w:type="dxa"/>
        </w:tblCellMar>
        <w:tblLook w:val="0000" w:firstRow="0" w:lastRow="0" w:firstColumn="0" w:lastColumn="0" w:noHBand="0" w:noVBand="0"/>
      </w:tblPr>
      <w:tblGrid>
        <w:gridCol w:w="349"/>
        <w:gridCol w:w="1207"/>
        <w:gridCol w:w="3732"/>
        <w:gridCol w:w="2157"/>
        <w:gridCol w:w="1899"/>
      </w:tblGrid>
      <w:tr w:rsidR="006E08BB" w:rsidRPr="00053060" w14:paraId="0D800043" w14:textId="77777777" w:rsidTr="00DC016E">
        <w:tc>
          <w:tcPr>
            <w:tcW w:w="349" w:type="dxa"/>
            <w:tcBorders>
              <w:top w:val="single" w:sz="6" w:space="0" w:color="auto"/>
              <w:left w:val="single" w:sz="6" w:space="0" w:color="auto"/>
              <w:bottom w:val="single" w:sz="6" w:space="0" w:color="auto"/>
              <w:right w:val="single" w:sz="6" w:space="0" w:color="auto"/>
            </w:tcBorders>
          </w:tcPr>
          <w:p>
            <w:r>
              <w:t>A  No.</w:t>
            </w:r>
          </w:p>
        </w:tc>
        <w:tc>
          <w:tcPr>
            <w:tcW w:w="1207" w:type="dxa"/>
            <w:tcBorders>
              <w:top w:val="single" w:sz="6" w:space="0" w:color="auto"/>
              <w:left w:val="single" w:sz="6" w:space="0" w:color="auto"/>
              <w:bottom w:val="single" w:sz="6" w:space="0" w:color="auto"/>
              <w:right w:val="single" w:sz="6" w:space="0" w:color="auto"/>
            </w:tcBorders>
          </w:tcPr>
          <w:p>
            <w:r>
              <w:t>Detail</w:t>
            </w:r>
          </w:p>
        </w:tc>
        <w:tc>
          <w:tcPr>
            <w:tcW w:w="3732" w:type="dxa"/>
            <w:tcBorders>
              <w:top w:val="single" w:sz="6" w:space="0" w:color="auto"/>
              <w:left w:val="single" w:sz="6" w:space="0" w:color="auto"/>
              <w:bottom w:val="single" w:sz="6" w:space="0" w:color="auto"/>
              <w:right w:val="single" w:sz="6" w:space="0" w:color="auto"/>
            </w:tcBorders>
          </w:tcPr>
          <w:p>
            <w:r>
              <w:t>Jealousy</w:t>
            </w:r>
          </w:p>
        </w:tc>
        <w:tc>
          <w:tcPr>
            <w:tcW w:w="2157" w:type="dxa"/>
            <w:tcBorders>
              <w:top w:val="single" w:sz="6" w:space="0" w:color="auto"/>
              <w:left w:val="single" w:sz="6" w:space="0" w:color="auto"/>
              <w:bottom w:val="single" w:sz="6" w:space="0" w:color="auto"/>
              <w:right w:val="single" w:sz="6" w:space="0" w:color="auto"/>
            </w:tcBorders>
          </w:tcPr>
          <w:p>
            <w:r>
              <w:t>Jealousy</w:t>
            </w:r>
          </w:p>
        </w:tc>
        <w:tc>
          <w:tcPr>
            <w:tcW w:w="1899" w:type="dxa"/>
            <w:tcBorders>
              <w:top w:val="single" w:sz="6" w:space="0" w:color="auto"/>
              <w:left w:val="single" w:sz="6" w:space="0" w:color="auto"/>
              <w:bottom w:val="single" w:sz="6" w:space="0" w:color="auto"/>
              <w:right w:val="single" w:sz="6" w:space="0" w:color="auto"/>
            </w:tcBorders>
          </w:tcPr>
          <w:p>
            <w:r>
              <w:t>Mustard</w:t>
            </w:r>
          </w:p>
        </w:tc>
      </w:tr>
      <w:tr w:rsidR="006E08BB" w:rsidRPr="00053060" w14:paraId="7773ADF8" w14:textId="77777777" w:rsidTr="00DC016E">
        <w:tc>
          <w:tcPr>
            <w:tcW w:w="349" w:type="dxa"/>
            <w:tcBorders>
              <w:top w:val="single" w:sz="6" w:space="0" w:color="auto"/>
              <w:left w:val="single" w:sz="6" w:space="0" w:color="auto"/>
              <w:bottom w:val="single" w:sz="6" w:space="0" w:color="auto"/>
              <w:right w:val="single" w:sz="6" w:space="0" w:color="auto"/>
            </w:tcBorders>
          </w:tcPr>
          <w:p>
            <w:r>
              <w:t>Medium to heavy</w:t>
            </w:r>
          </w:p>
        </w:tc>
        <w:tc>
          <w:tcPr>
            <w:tcW w:w="1207" w:type="dxa"/>
            <w:tcBorders>
              <w:top w:val="single" w:sz="6" w:space="0" w:color="auto"/>
              <w:left w:val="single" w:sz="6" w:space="0" w:color="auto"/>
              <w:bottom w:val="single" w:sz="6" w:space="0" w:color="auto"/>
              <w:right w:val="single" w:sz="6" w:space="0" w:color="auto"/>
            </w:tcBorders>
          </w:tcPr>
          <w:p>
            <w:r>
              <w:t>Medium to heavy</w:t>
            </w:r>
          </w:p>
        </w:tc>
        <w:tc>
          <w:tcPr>
            <w:tcW w:w="3732" w:type="dxa"/>
            <w:tcBorders>
              <w:top w:val="single" w:sz="6" w:space="0" w:color="auto"/>
              <w:left w:val="single" w:sz="6" w:space="0" w:color="auto"/>
              <w:bottom w:val="single" w:sz="6" w:space="0" w:color="auto"/>
              <w:right w:val="single" w:sz="6" w:space="0" w:color="auto"/>
            </w:tcBorders>
          </w:tcPr>
          <w:p>
            <w:r>
              <w:t>Medium to heavy</w:t>
            </w:r>
          </w:p>
        </w:tc>
        <w:tc>
          <w:tcPr>
            <w:tcW w:w="2157" w:type="dxa"/>
            <w:tcBorders>
              <w:top w:val="single" w:sz="6" w:space="0" w:color="auto"/>
              <w:left w:val="single" w:sz="6" w:space="0" w:color="auto"/>
              <w:bottom w:val="single" w:sz="6" w:space="0" w:color="auto"/>
              <w:right w:val="single" w:sz="6" w:space="0" w:color="auto"/>
            </w:tcBorders>
          </w:tcPr>
          <w:p>
            <w:r>
              <w:t>Medium to heavy</w:t>
            </w:r>
          </w:p>
        </w:tc>
        <w:tc>
          <w:tcPr>
            <w:tcW w:w="1899" w:type="dxa"/>
            <w:tcBorders>
              <w:top w:val="single" w:sz="6" w:space="0" w:color="auto"/>
              <w:left w:val="single" w:sz="6" w:space="0" w:color="auto"/>
              <w:bottom w:val="single" w:sz="6" w:space="0" w:color="auto"/>
              <w:right w:val="single" w:sz="6" w:space="0" w:color="auto"/>
            </w:tcBorders>
          </w:tcPr>
          <w:p>
            <w:r>
              <w:t>Medium to heavy</w:t>
            </w:r>
          </w:p>
        </w:tc>
      </w:tr>
      <w:tr w:rsidR="006E08BB" w:rsidRPr="00053060" w14:paraId="770A26F1" w14:textId="77777777" w:rsidTr="00DC016E">
        <w:tc>
          <w:tcPr>
            <w:tcW w:w="349" w:type="dxa"/>
            <w:tcBorders>
              <w:top w:val="single" w:sz="6" w:space="0" w:color="auto"/>
              <w:left w:val="single" w:sz="6" w:space="0" w:color="auto"/>
              <w:bottom w:val="single" w:sz="6" w:space="0" w:color="auto"/>
              <w:right w:val="single" w:sz="6" w:space="0" w:color="auto"/>
            </w:tcBorders>
          </w:tcPr>
          <w:p>
            <w:r>
              <w:t>1 plowing and 2 to 3 clan.</w:t>
            </w:r>
          </w:p>
        </w:tc>
        <w:tc>
          <w:tcPr>
            <w:tcW w:w="1207" w:type="dxa"/>
            <w:tcBorders>
              <w:top w:val="single" w:sz="6" w:space="0" w:color="auto"/>
              <w:left w:val="single" w:sz="6" w:space="0" w:color="auto"/>
              <w:bottom w:val="single" w:sz="6" w:space="0" w:color="auto"/>
              <w:right w:val="single" w:sz="6" w:space="0" w:color="auto"/>
            </w:tcBorders>
          </w:tcPr>
          <w:p>
            <w:r>
              <w:t>1 plowing and 2 to 3 clan.</w:t>
            </w:r>
          </w:p>
        </w:tc>
        <w:tc>
          <w:tcPr>
            <w:tcW w:w="3732" w:type="dxa"/>
            <w:tcBorders>
              <w:top w:val="single" w:sz="6" w:space="0" w:color="auto"/>
              <w:left w:val="single" w:sz="6" w:space="0" w:color="auto"/>
              <w:bottom w:val="single" w:sz="6" w:space="0" w:color="auto"/>
              <w:right w:val="single" w:sz="6" w:space="0" w:color="auto"/>
            </w:tcBorders>
          </w:tcPr>
          <w:p>
            <w:r>
              <w:t>Plowing once in 3 years, 2 of the clan of the clan</w:t>
            </w:r>
          </w:p>
        </w:tc>
        <w:tc>
          <w:tcPr>
            <w:tcW w:w="2157" w:type="dxa"/>
            <w:tcBorders>
              <w:top w:val="single" w:sz="6" w:space="0" w:color="auto"/>
              <w:left w:val="single" w:sz="6" w:space="0" w:color="auto"/>
              <w:bottom w:val="single" w:sz="6" w:space="0" w:color="auto"/>
              <w:right w:val="single" w:sz="6" w:space="0" w:color="auto"/>
            </w:tcBorders>
          </w:tcPr>
          <w:p>
            <w:r>
              <w:t>Plowing once in 3 years, 2 of the clan of the clan</w:t>
            </w:r>
          </w:p>
        </w:tc>
        <w:tc>
          <w:tcPr>
            <w:tcW w:w="1899" w:type="dxa"/>
            <w:tcBorders>
              <w:top w:val="single" w:sz="6" w:space="0" w:color="auto"/>
              <w:left w:val="single" w:sz="6" w:space="0" w:color="auto"/>
              <w:bottom w:val="single" w:sz="6" w:space="0" w:color="auto"/>
              <w:right w:val="single" w:sz="6" w:space="0" w:color="auto"/>
            </w:tcBorders>
          </w:tcPr>
          <w:p>
            <w:r>
              <w:t>Plowing once in 3 years, 2 of the clan of the clan</w:t>
            </w:r>
          </w:p>
        </w:tc>
      </w:tr>
      <w:tr w:rsidR="006E08BB" w:rsidRPr="00053060" w14:paraId="763EE1C4" w14:textId="77777777" w:rsidTr="00DC016E">
        <w:tc>
          <w:tcPr>
            <w:tcW w:w="349" w:type="dxa"/>
            <w:tcBorders>
              <w:top w:val="single" w:sz="6" w:space="0" w:color="auto"/>
              <w:left w:val="single" w:sz="6" w:space="0" w:color="auto"/>
              <w:bottom w:val="single" w:sz="6" w:space="0" w:color="auto"/>
              <w:right w:val="single" w:sz="6" w:space="0" w:color="auto"/>
            </w:tcBorders>
          </w:tcPr>
          <w:p>
            <w:r>
              <w:t>Drying October 1st fortnight horticulture November 1st</w:t>
            </w:r>
          </w:p>
        </w:tc>
        <w:tc>
          <w:tcPr>
            <w:tcW w:w="1207" w:type="dxa"/>
            <w:tcBorders>
              <w:top w:val="single" w:sz="6" w:space="0" w:color="auto"/>
              <w:left w:val="single" w:sz="6" w:space="0" w:color="auto"/>
              <w:bottom w:val="single" w:sz="6" w:space="0" w:color="auto"/>
              <w:right w:val="single" w:sz="6" w:space="0" w:color="auto"/>
            </w:tcBorders>
          </w:tcPr>
          <w:p>
            <w:r>
              <w:t>Drying October 1st fortnight horticulture November 1st</w:t>
            </w:r>
          </w:p>
        </w:tc>
        <w:tc>
          <w:tcPr>
            <w:tcW w:w="3732" w:type="dxa"/>
            <w:tcBorders>
              <w:top w:val="single" w:sz="6" w:space="0" w:color="auto"/>
              <w:left w:val="single" w:sz="6" w:space="0" w:color="auto"/>
              <w:bottom w:val="single" w:sz="6" w:space="0" w:color="auto"/>
              <w:right w:val="single" w:sz="6" w:space="0" w:color="auto"/>
            </w:tcBorders>
          </w:tcPr>
          <w:p>
            <w:r>
              <w:t>1st of October</w:t>
            </w:r>
          </w:p>
        </w:tc>
        <w:tc>
          <w:tcPr>
            <w:tcW w:w="2157" w:type="dxa"/>
            <w:tcBorders>
              <w:top w:val="single" w:sz="6" w:space="0" w:color="auto"/>
              <w:left w:val="single" w:sz="6" w:space="0" w:color="auto"/>
              <w:bottom w:val="single" w:sz="6" w:space="0" w:color="auto"/>
              <w:right w:val="single" w:sz="6" w:space="0" w:color="auto"/>
            </w:tcBorders>
          </w:tcPr>
          <w:p>
            <w:r>
              <w:t>1st of October</w:t>
            </w:r>
          </w:p>
        </w:tc>
        <w:tc>
          <w:tcPr>
            <w:tcW w:w="1899" w:type="dxa"/>
            <w:tcBorders>
              <w:top w:val="single" w:sz="6" w:space="0" w:color="auto"/>
              <w:left w:val="single" w:sz="6" w:space="0" w:color="auto"/>
              <w:bottom w:val="single" w:sz="6" w:space="0" w:color="auto"/>
              <w:right w:val="single" w:sz="6" w:space="0" w:color="auto"/>
            </w:tcBorders>
          </w:tcPr>
          <w:p>
            <w:r>
              <w:t>1st of October</w:t>
            </w:r>
          </w:p>
        </w:tc>
      </w:tr>
      <w:tr w:rsidR="006E08BB" w:rsidRPr="00053060" w14:paraId="1F793F3A" w14:textId="77777777" w:rsidTr="00DC016E">
        <w:tc>
          <w:tcPr>
            <w:tcW w:w="349" w:type="dxa"/>
            <w:tcBorders>
              <w:top w:val="single" w:sz="6" w:space="0" w:color="auto"/>
              <w:left w:val="single" w:sz="6" w:space="0" w:color="auto"/>
              <w:bottom w:val="single" w:sz="6" w:space="0" w:color="auto"/>
              <w:right w:val="single" w:sz="6" w:space="0" w:color="auto"/>
            </w:tcBorders>
          </w:tcPr>
          <w:p>
            <w:r>
              <w:t>Error 500 Server Error!!1500.Thats an error.There was an error. Please try again later.Thats all we know.</w:t>
            </w:r>
          </w:p>
        </w:tc>
        <w:tc>
          <w:tcPr>
            <w:tcW w:w="1207" w:type="dxa"/>
            <w:tcBorders>
              <w:top w:val="single" w:sz="6" w:space="0" w:color="auto"/>
              <w:left w:val="single" w:sz="6" w:space="0" w:color="auto"/>
              <w:bottom w:val="single" w:sz="6" w:space="0" w:color="auto"/>
              <w:right w:val="single" w:sz="6" w:space="0" w:color="auto"/>
            </w:tcBorders>
          </w:tcPr>
          <w:p>
            <w:r>
              <w:t>45  15 - Heavy land 30  15 - Medium land</w:t>
            </w:r>
          </w:p>
        </w:tc>
        <w:tc>
          <w:tcPr>
            <w:tcW w:w="3732" w:type="dxa"/>
            <w:tcBorders>
              <w:top w:val="single" w:sz="6" w:space="0" w:color="auto"/>
              <w:left w:val="single" w:sz="6" w:space="0" w:color="auto"/>
              <w:bottom w:val="single" w:sz="6" w:space="0" w:color="auto"/>
              <w:right w:val="single" w:sz="6" w:space="0" w:color="auto"/>
            </w:tcBorders>
          </w:tcPr>
          <w:p>
            <w:r>
              <w:t>Error 500 Server Error!!1500.Thats an error.There was an error. Please try again later.Thats all we know.</w:t>
            </w:r>
          </w:p>
        </w:tc>
        <w:tc>
          <w:tcPr>
            <w:tcW w:w="2157" w:type="dxa"/>
            <w:tcBorders>
              <w:top w:val="single" w:sz="6" w:space="0" w:color="auto"/>
              <w:left w:val="single" w:sz="6" w:space="0" w:color="auto"/>
              <w:bottom w:val="single" w:sz="6" w:space="0" w:color="auto"/>
              <w:right w:val="single" w:sz="6" w:space="0" w:color="auto"/>
            </w:tcBorders>
          </w:tcPr>
          <w:p>
            <w:r>
              <w:t>45  15 - Heavy land 30  15 - Medium land</w:t>
            </w:r>
          </w:p>
        </w:tc>
        <w:tc>
          <w:tcPr>
            <w:tcW w:w="1899" w:type="dxa"/>
            <w:tcBorders>
              <w:top w:val="single" w:sz="6" w:space="0" w:color="auto"/>
              <w:left w:val="single" w:sz="6" w:space="0" w:color="auto"/>
              <w:bottom w:val="single" w:sz="6" w:space="0" w:color="auto"/>
              <w:right w:val="single" w:sz="6" w:space="0" w:color="auto"/>
            </w:tcBorders>
          </w:tcPr>
          <w:p>
            <w:r>
              <w:t>45  15 - Heavy land 30  15 - Medium land</w:t>
            </w:r>
          </w:p>
        </w:tc>
      </w:tr>
      <w:tr w:rsidR="006E08BB" w:rsidRPr="00053060" w14:paraId="79F88C30" w14:textId="77777777" w:rsidTr="00DC016E">
        <w:tc>
          <w:tcPr>
            <w:tcW w:w="349" w:type="dxa"/>
            <w:tcBorders>
              <w:top w:val="single" w:sz="6" w:space="0" w:color="auto"/>
              <w:left w:val="single" w:sz="6" w:space="0" w:color="auto"/>
              <w:bottom w:val="single" w:sz="6" w:space="0" w:color="auto"/>
              <w:right w:val="single" w:sz="6" w:space="0" w:color="auto"/>
            </w:tcBorders>
          </w:tcPr>
          <w:p>
            <w:r>
              <w:t>8 to 10</w:t>
            </w:r>
          </w:p>
        </w:tc>
        <w:tc>
          <w:tcPr>
            <w:tcW w:w="1207" w:type="dxa"/>
            <w:tcBorders>
              <w:top w:val="single" w:sz="6" w:space="0" w:color="auto"/>
              <w:left w:val="single" w:sz="6" w:space="0" w:color="auto"/>
              <w:bottom w:val="single" w:sz="6" w:space="0" w:color="auto"/>
              <w:right w:val="single" w:sz="6" w:space="0" w:color="auto"/>
            </w:tcBorders>
          </w:tcPr>
          <w:p>
            <w:r>
              <w:t>5</w:t>
            </w:r>
          </w:p>
        </w:tc>
        <w:tc>
          <w:tcPr>
            <w:tcW w:w="3732" w:type="dxa"/>
            <w:tcBorders>
              <w:top w:val="single" w:sz="6" w:space="0" w:color="auto"/>
              <w:left w:val="single" w:sz="6" w:space="0" w:color="auto"/>
              <w:bottom w:val="single" w:sz="6" w:space="0" w:color="auto"/>
              <w:right w:val="single" w:sz="6" w:space="0" w:color="auto"/>
            </w:tcBorders>
          </w:tcPr>
          <w:p>
            <w:r>
              <w:t>8 to 10</w:t>
            </w:r>
          </w:p>
        </w:tc>
        <w:tc>
          <w:tcPr>
            <w:tcW w:w="2157" w:type="dxa"/>
            <w:tcBorders>
              <w:top w:val="single" w:sz="6" w:space="0" w:color="auto"/>
              <w:left w:val="single" w:sz="6" w:space="0" w:color="auto"/>
              <w:bottom w:val="single" w:sz="6" w:space="0" w:color="auto"/>
              <w:right w:val="single" w:sz="6" w:space="0" w:color="auto"/>
            </w:tcBorders>
          </w:tcPr>
          <w:p>
            <w:r>
              <w:t>5</w:t>
            </w:r>
          </w:p>
        </w:tc>
        <w:tc>
          <w:tcPr>
            <w:tcW w:w="1899" w:type="dxa"/>
            <w:tcBorders>
              <w:top w:val="single" w:sz="6" w:space="0" w:color="auto"/>
              <w:left w:val="single" w:sz="6" w:space="0" w:color="auto"/>
              <w:bottom w:val="single" w:sz="6" w:space="0" w:color="auto"/>
              <w:right w:val="single" w:sz="6" w:space="0" w:color="auto"/>
            </w:tcBorders>
          </w:tcPr>
          <w:p>
            <w:r>
              <w:t>5</w:t>
            </w:r>
          </w:p>
        </w:tc>
      </w:tr>
      <w:tr w:rsidR="006E08BB" w:rsidRPr="00053060" w14:paraId="784EB4DC" w14:textId="77777777" w:rsidTr="00DC016E">
        <w:tc>
          <w:tcPr>
            <w:tcW w:w="349" w:type="dxa"/>
            <w:tcBorders>
              <w:top w:val="single" w:sz="6" w:space="0" w:color="auto"/>
              <w:left w:val="single" w:sz="6" w:space="0" w:color="auto"/>
              <w:bottom w:val="single" w:sz="6" w:space="0" w:color="auto"/>
              <w:right w:val="single" w:sz="6" w:space="0" w:color="auto"/>
            </w:tcBorders>
          </w:tcPr>
          <w:p>
            <w:r>
              <w:t>Drying 402000 In a thorough sowing of 2 cubes of urea fertilizer two and a half cases of single super phosphate fertilizer, the entire fertilizer should be sown at the time of sowing. Horticulture 502500 At the time of sowing, 252500 Half of the nitrate and the entire phosphorus, ie, a gunn urea, should be given more than 3 cubic super phosphate fertilizers at the time of sowing. 30 to 35 days after sowing, 25 00 00 should be given a gallon from urea.</w:t>
            </w:r>
          </w:p>
        </w:tc>
        <w:tc>
          <w:tcPr>
            <w:tcW w:w="1207" w:type="dxa"/>
            <w:tcBorders>
              <w:top w:val="single" w:sz="6" w:space="0" w:color="auto"/>
              <w:left w:val="single" w:sz="6" w:space="0" w:color="auto"/>
              <w:bottom w:val="single" w:sz="6" w:space="0" w:color="auto"/>
              <w:right w:val="single" w:sz="6" w:space="0" w:color="auto"/>
            </w:tcBorders>
          </w:tcPr>
          <w:p>
            <w:r>
              <w:t>Drying 252500 In a thorough sowing of 1 cube of urea fertilizer 6 cubits of single super phosphate fertilizer should be sown at the time of sowing. Horticulture 603000 at sowing 303000 In the sowing, the desert fertilizer should be sown four and a half pieces of single super phosphate fertilizer. 30 to 45 days after sowing, 30 00 00 kg of nitrogen should be given by a one and a half cloves of urea fertilizer. 5 kg PSB during sowing And give 5 kg zinc sulphate.</w:t>
            </w:r>
          </w:p>
        </w:tc>
        <w:tc>
          <w:tcPr>
            <w:tcW w:w="3732" w:type="dxa"/>
            <w:tcBorders>
              <w:top w:val="single" w:sz="6" w:space="0" w:color="auto"/>
              <w:left w:val="single" w:sz="6" w:space="0" w:color="auto"/>
              <w:bottom w:val="single" w:sz="6" w:space="0" w:color="auto"/>
              <w:right w:val="single" w:sz="6" w:space="0" w:color="auto"/>
            </w:tcBorders>
          </w:tcPr>
          <w:p>
            <w:r>
              <w:t>Drying 252500 In a thorough sowing of 1 cube of urea fertilizer 6 cubits of single super phosphate fertilizer should be sown at the time of sowing. Horticulture 603000 at sowing 303000 In the sowing, the desert fertilizer should be sown four and a half pieces of single super phosphate fertilizer. 30 to 45 days after sowing, 30 00 00 kg of nitrogen should be given by a one and a half cloves of urea fertilizer. 5 kg PSB during sowing And give 5 kg zinc sulphate.</w:t>
            </w:r>
          </w:p>
        </w:tc>
        <w:tc>
          <w:tcPr>
            <w:tcW w:w="2157" w:type="dxa"/>
            <w:tcBorders>
              <w:top w:val="single" w:sz="6" w:space="0" w:color="auto"/>
              <w:left w:val="single" w:sz="6" w:space="0" w:color="auto"/>
              <w:bottom w:val="single" w:sz="6" w:space="0" w:color="auto"/>
              <w:right w:val="single" w:sz="6" w:space="0" w:color="auto"/>
            </w:tcBorders>
          </w:tcPr>
          <w:p>
            <w:r>
              <w:t>Drying 252500 In a thorough sowing of 1 cube of urea fertilizer 6 cubits of single super phosphate fertilizer should be sown at the time of sowing. Horticulture 603000 at sowing 303000 In the sowing, the desert fertilizer should be sown four and a half pieces of single super phosphate fertilizer. 30 to 45 days after sowing, 30 00 00 kg of nitrogen should be given by a one and a half cloves of urea fertilizer. 5 kg PSB during sowing And give 5 kg zinc sulphate.</w:t>
            </w:r>
          </w:p>
        </w:tc>
        <w:tc>
          <w:tcPr>
            <w:tcW w:w="1899" w:type="dxa"/>
            <w:tcBorders>
              <w:top w:val="single" w:sz="6" w:space="0" w:color="auto"/>
              <w:left w:val="single" w:sz="6" w:space="0" w:color="auto"/>
              <w:bottom w:val="single" w:sz="6" w:space="0" w:color="auto"/>
              <w:right w:val="single" w:sz="6" w:space="0" w:color="auto"/>
            </w:tcBorders>
          </w:tcPr>
          <w:p>
            <w:r>
              <w:t>Drying 402000 In a thorough sowing of 2 cubes of urea fertilizer two and a half cases of single super phosphate fertilizer, the entire fertilizer should be sown at the time of sowing. Horticulture 502500 At the time of sowing, 252500 Half of the nitrate and the entire phosphorus, ie, a gunn urea, should be given more than 3 cubic super phosphate fertilizers at the time of sowing. 30 to 35 days after sowing, 25 00 00 should be given a gallon from urea.</w:t>
            </w:r>
          </w:p>
        </w:tc>
      </w:tr>
      <w:tr w:rsidR="006E08BB" w:rsidRPr="00053060" w14:paraId="6D738104" w14:textId="77777777" w:rsidTr="00DC016E">
        <w:tc>
          <w:tcPr>
            <w:tcW w:w="349" w:type="dxa"/>
            <w:tcBorders>
              <w:top w:val="single" w:sz="6" w:space="0" w:color="auto"/>
              <w:left w:val="single" w:sz="6" w:space="0" w:color="auto"/>
              <w:bottom w:val="single" w:sz="6" w:space="0" w:color="auto"/>
              <w:right w:val="single" w:sz="6" w:space="0" w:color="auto"/>
            </w:tcBorders>
          </w:tcPr>
          <w:p>
            <w:r>
              <w:t>Interpretation Jwas  Gram 4 2 Jewish  Caradai 4 2 Jewel  Mustard 5 1</w:t>
            </w:r>
          </w:p>
        </w:tc>
        <w:tc>
          <w:tcPr>
            <w:tcW w:w="1207" w:type="dxa"/>
            <w:tcBorders>
              <w:top w:val="single" w:sz="6" w:space="0" w:color="auto"/>
              <w:left w:val="single" w:sz="6" w:space="0" w:color="auto"/>
              <w:bottom w:val="single" w:sz="6" w:space="0" w:color="auto"/>
              <w:right w:val="single" w:sz="6" w:space="0" w:color="auto"/>
            </w:tcBorders>
          </w:tcPr>
          <w:p>
            <w:r>
              <w:t>Interpretation Jwas  Gram 4 2 Jewish  Caradai 4 2 Jewel  Mustard 5 1</w:t>
            </w:r>
          </w:p>
        </w:tc>
        <w:tc>
          <w:tcPr>
            <w:tcW w:w="3732" w:type="dxa"/>
            <w:tcBorders>
              <w:top w:val="single" w:sz="6" w:space="0" w:color="auto"/>
              <w:left w:val="single" w:sz="6" w:space="0" w:color="auto"/>
              <w:bottom w:val="single" w:sz="6" w:space="0" w:color="auto"/>
              <w:right w:val="single" w:sz="6" w:space="0" w:color="auto"/>
            </w:tcBorders>
          </w:tcPr>
          <w:p>
            <w:r>
              <w:t>Interpretation Jwas  Gram 4 2 Jewish  Caradai 4 2 Jewel  Mustard 5 1</w:t>
            </w:r>
          </w:p>
        </w:tc>
        <w:tc>
          <w:tcPr>
            <w:tcW w:w="2157" w:type="dxa"/>
            <w:tcBorders>
              <w:top w:val="single" w:sz="6" w:space="0" w:color="auto"/>
              <w:left w:val="single" w:sz="6" w:space="0" w:color="auto"/>
              <w:bottom w:val="single" w:sz="6" w:space="0" w:color="auto"/>
              <w:right w:val="single" w:sz="6" w:space="0" w:color="auto"/>
            </w:tcBorders>
          </w:tcPr>
          <w:p>
            <w:r>
              <w:t>Interpretation Jwas  Gram 4 2 Jewish  Caradai 4 2 Jewel  Mustard 5 1</w:t>
            </w:r>
          </w:p>
        </w:tc>
        <w:tc>
          <w:tcPr>
            <w:tcW w:w="1899" w:type="dxa"/>
            <w:tcBorders>
              <w:top w:val="single" w:sz="6" w:space="0" w:color="auto"/>
              <w:left w:val="single" w:sz="6" w:space="0" w:color="auto"/>
              <w:bottom w:val="single" w:sz="6" w:space="0" w:color="auto"/>
              <w:right w:val="single" w:sz="6" w:space="0" w:color="auto"/>
            </w:tcBorders>
          </w:tcPr>
          <w:p>
            <w:r>
              <w:t>Mixing sand or sliced good dung or earthworms while sowing interpretation wheat  mustard 4 2 or 6 2 If the oatmeal for the mustard crop is the first water 50 - 55 days when the pods and the second water 70 - 75 days when filling grains.</w:t>
            </w:r>
          </w:p>
        </w:tc>
      </w:tr>
      <w:tr w:rsidR="006E08BB" w:rsidRPr="00053060" w14:paraId="208EF1F4" w14:textId="77777777" w:rsidTr="00DC016E">
        <w:tc>
          <w:tcPr>
            <w:tcW w:w="349" w:type="dxa"/>
            <w:tcBorders>
              <w:top w:val="single" w:sz="6" w:space="0" w:color="auto"/>
              <w:left w:val="single" w:sz="6" w:space="0" w:color="auto"/>
              <w:bottom w:val="single" w:sz="6" w:space="0" w:color="auto"/>
              <w:right w:val="single" w:sz="6" w:space="0" w:color="auto"/>
            </w:tcBorders>
          </w:tcPr>
          <w:p>
            <w:r>
              <w:t>5 to 7</w:t>
            </w:r>
          </w:p>
        </w:tc>
        <w:tc>
          <w:tcPr>
            <w:tcW w:w="1207" w:type="dxa"/>
            <w:tcBorders>
              <w:top w:val="single" w:sz="6" w:space="0" w:color="auto"/>
              <w:left w:val="single" w:sz="6" w:space="0" w:color="auto"/>
              <w:bottom w:val="single" w:sz="6" w:space="0" w:color="auto"/>
              <w:right w:val="single" w:sz="6" w:space="0" w:color="auto"/>
            </w:tcBorders>
          </w:tcPr>
          <w:p>
            <w:r>
              <w:t>5 to 7</w:t>
            </w:r>
          </w:p>
        </w:tc>
        <w:tc>
          <w:tcPr>
            <w:tcW w:w="3732" w:type="dxa"/>
            <w:tcBorders>
              <w:top w:val="single" w:sz="6" w:space="0" w:color="auto"/>
              <w:left w:val="single" w:sz="6" w:space="0" w:color="auto"/>
              <w:bottom w:val="single" w:sz="6" w:space="0" w:color="auto"/>
              <w:right w:val="single" w:sz="6" w:space="0" w:color="auto"/>
            </w:tcBorders>
          </w:tcPr>
          <w:p>
            <w:r>
              <w:t>Horticulture 12 to 15 drying 8 to 10 10</w:t>
            </w:r>
          </w:p>
        </w:tc>
        <w:tc>
          <w:tcPr>
            <w:tcW w:w="2157" w:type="dxa"/>
            <w:tcBorders>
              <w:top w:val="single" w:sz="6" w:space="0" w:color="auto"/>
              <w:left w:val="single" w:sz="6" w:space="0" w:color="auto"/>
              <w:bottom w:val="single" w:sz="6" w:space="0" w:color="auto"/>
              <w:right w:val="single" w:sz="6" w:space="0" w:color="auto"/>
            </w:tcBorders>
          </w:tcPr>
          <w:p>
            <w:r>
              <w:t>Horticulture 12 to 15 drying 8 to 10 10</w:t>
            </w:r>
          </w:p>
        </w:tc>
        <w:tc>
          <w:tcPr>
            <w:tcW w:w="1899" w:type="dxa"/>
            <w:tcBorders>
              <w:top w:val="single" w:sz="6" w:space="0" w:color="auto"/>
              <w:left w:val="single" w:sz="6" w:space="0" w:color="auto"/>
              <w:bottom w:val="single" w:sz="6" w:space="0" w:color="auto"/>
              <w:right w:val="single" w:sz="6" w:space="0" w:color="auto"/>
            </w:tcBorders>
          </w:tcPr>
          <w:p>
            <w:r>
              <w:t>Horticulture 12 to 15 drying 8 to 10 10</w:t>
            </w:r>
          </w:p>
        </w:tc>
      </w:tr>
    </w:tbl>
    <w:p w14:paraId="26E4D1B8" w14:textId="77777777" w:rsidR="006E08BB" w:rsidRPr="00053060" w:rsidRDefault="006E08BB" w:rsidP="006E08BB">
      <w:pPr>
        <w:autoSpaceDE w:val="0"/>
        <w:autoSpaceDN w:val="0"/>
        <w:adjustRightInd w:val="0"/>
        <w:spacing w:line="276" w:lineRule="auto"/>
        <w:ind w:left="-37" w:hanging="58"/>
        <w:jc w:val="left"/>
        <w:rPr>
          <w:rFonts w:ascii="Sakal Marathi" w:eastAsia="@AR PL UKai CN" w:hAnsi="Sakal Marathi" w:cs="Sakal Marathi"/>
          <w:szCs w:val="22"/>
        </w:rPr>
      </w:pPr>
      <w:r/>
    </w:p>
    <w:p w14:paraId="334E3C89" w14:textId="77777777" w:rsidR="006E08BB" w:rsidRPr="00053060" w:rsidRDefault="006E08BB"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5B75328D" w14:textId="77777777" w:rsidR="006E08BB" w:rsidRPr="00053060" w:rsidRDefault="006E08BB"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3A2142CF" w14:textId="77777777" w:rsidR="006E08BB" w:rsidRPr="00053060" w:rsidRDefault="006E08BB"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290CD525"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6C59AD07"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474FD569"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5CBAFE53"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0CBBA68C"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15F10E05"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5BB3A264"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1569C899"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16414923" w14:textId="77777777" w:rsidR="006E08BB" w:rsidRPr="00053060" w:rsidRDefault="006E08BB"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619F75FD" w14:textId="77777777" w:rsidR="006E08BB" w:rsidRPr="00053060" w:rsidRDefault="006E08BB" w:rsidP="006E08BB">
      <w:pPr>
        <w:autoSpaceDE w:val="0"/>
        <w:autoSpaceDN w:val="0"/>
        <w:adjustRightInd w:val="0"/>
        <w:spacing w:line="276" w:lineRule="auto"/>
        <w:ind w:left="25" w:right="-15" w:hanging="10"/>
        <w:jc w:val="center"/>
        <w:rPr>
          <w:rFonts w:ascii="Sakal Marathi" w:eastAsia="@AR PL UKai CN" w:hAnsi="Sakal Marathi" w:cs="Sakal Marathi"/>
          <w:b/>
          <w:bCs/>
          <w:color w:val="FF3399"/>
          <w:sz w:val="30"/>
          <w:szCs w:val="30"/>
        </w:rPr>
      </w:pPr>
      <w:r>
        <w:t>Nagadi Pike</w:t>
      </w:r>
    </w:p>
    <w:p w14:paraId="3D7E668B" w14:textId="77777777" w:rsidR="006E08BB" w:rsidRPr="00053060" w:rsidRDefault="006E08BB" w:rsidP="006E08BB">
      <w:pPr>
        <w:autoSpaceDE w:val="0"/>
        <w:autoSpaceDN w:val="0"/>
        <w:adjustRightInd w:val="0"/>
        <w:spacing w:line="276" w:lineRule="auto"/>
        <w:ind w:left="25" w:right="-15" w:hanging="10"/>
        <w:jc w:val="center"/>
        <w:rPr>
          <w:rFonts w:ascii="Sakal Marathi" w:eastAsia="@AR PL UKai CN" w:hAnsi="Sakal Marathi" w:cs="Sakal Marathi"/>
          <w:b/>
          <w:bCs/>
          <w:color w:val="C00000"/>
          <w:sz w:val="28"/>
          <w:szCs w:val="28"/>
        </w:rPr>
      </w:pPr>
      <w:r>
        <w:t>Sugarcane</w:t>
      </w:r>
    </w:p>
    <w:p w14:paraId="3530B119" w14:textId="77777777" w:rsidR="006E08BB" w:rsidRPr="00053060" w:rsidRDefault="006E08BB" w:rsidP="006E08BB">
      <w:pPr>
        <w:autoSpaceDE w:val="0"/>
        <w:autoSpaceDN w:val="0"/>
        <w:adjustRightInd w:val="0"/>
        <w:spacing w:line="276" w:lineRule="auto"/>
        <w:ind w:left="25" w:right="-15" w:hanging="10"/>
        <w:rPr>
          <w:rFonts w:ascii="Sakal Marathi" w:eastAsia="@AR PL UKai CN" w:hAnsi="Sakal Marathi" w:cs="Sakal Marathi"/>
          <w:b/>
          <w:bCs/>
          <w:szCs w:val="22"/>
        </w:rPr>
      </w:pPr>
      <w:r>
        <w:t>Preface</w:t>
      </w:r>
    </w:p>
    <w:p w14:paraId="2806D451" w14:textId="77777777" w:rsidR="006E08BB" w:rsidRPr="00053060" w:rsidRDefault="006E08BB" w:rsidP="006E08BB">
      <w:pPr>
        <w:autoSpaceDE w:val="0"/>
        <w:autoSpaceDN w:val="0"/>
        <w:adjustRightInd w:val="0"/>
        <w:spacing w:line="276" w:lineRule="auto"/>
        <w:ind w:left="146"/>
        <w:rPr>
          <w:rFonts w:ascii="Sakal Marathi" w:eastAsia="@AR PL UKai CN" w:hAnsi="Sakal Marathi" w:cs="Sakal Marathi"/>
          <w:szCs w:val="22"/>
        </w:rPr>
      </w:pPr>
      <w:r>
        <w:t>In Maharashtra, sugarcane was cultivated on an area of 14.34 lakh hectares in the year 2023-24. From that, the average production of 90.07 tonnes of sugarcane per hectare was obtained. In this year, Maharashtra-Ush Sugar Factory and farmers have been beneficial to the farmers and it appears to have a major contributor to the shuffle technique by the Padegaon Research Center. The weather in Maharashtra is favorable and nutritious for sugarcane cultivation. The cultivation season should be cultivated from July 15 to August 15, August 15, from October 15 to November 30 and starting sugarcane from December 15 to February 15. By February 15, it is beneficial to keep broken sugarcane. For the selection of soil and planning of green fertilizers, a good drainage with 7.5 to 8 mats, medium to heavy, 1 to 1.5 meters of land should be selected for sugarcane cultivation. The minimum amount of organic curbs should be more than 0.65 percent. Three months in advance for green fertilizers in the field, the crops and pods should be sown after 55 days. Hectares are available from 22 to 25 tonnes of biomass and 85 to 90 kg of nitrogenate green fertilizers. Green fertilizers are a great option for organic fertilizers. To break the difficult layer of soil, the plow sub soiller should be plowed at a distance of 1 to 1.5 meters once at 1.5 - 2 feet depth of depth.</w:t>
      </w:r>
    </w:p>
    <w:p w14:paraId="290BDECD" w14:textId="77777777" w:rsidR="006E08BB" w:rsidRPr="00053060" w:rsidRDefault="006E08BB" w:rsidP="006E08BB">
      <w:pPr>
        <w:autoSpaceDE w:val="0"/>
        <w:autoSpaceDN w:val="0"/>
        <w:adjustRightInd w:val="0"/>
        <w:spacing w:line="276" w:lineRule="auto"/>
        <w:ind w:left="147" w:right="-15" w:hanging="10"/>
        <w:jc w:val="left"/>
        <w:rPr>
          <w:rFonts w:ascii="Sakal Marathi" w:eastAsia="@AR PL UKai CN" w:hAnsi="Sakal Marathi" w:cs="Sakal Marathi"/>
          <w:b/>
          <w:bCs/>
          <w:szCs w:val="22"/>
        </w:rPr>
      </w:pPr>
      <w:r>
        <w:t>Selection of varieties</w:t>
      </w:r>
    </w:p>
    <w:p w14:paraId="476F1ADD" w14:textId="77777777" w:rsidR="006E08BB" w:rsidRPr="00053060" w:rsidRDefault="006E08BB" w:rsidP="006E08BB">
      <w:pPr>
        <w:autoSpaceDE w:val="0"/>
        <w:autoSpaceDN w:val="0"/>
        <w:adjustRightInd w:val="0"/>
        <w:spacing w:line="276" w:lineRule="auto"/>
        <w:ind w:left="145"/>
        <w:rPr>
          <w:rFonts w:ascii="Sakal Marathi" w:eastAsia="@AR PL UKai CN" w:hAnsi="Sakal Marathi" w:cs="Sakal Marathi"/>
          <w:szCs w:val="22"/>
        </w:rPr>
      </w:pPr>
      <w:r>
        <w:t>17 varieties of sugarcane production and sugar extract from Central Sugarcane Center, Padegaon have been recommended. The Central Sugarcane Center was transported in 1996. 86032 This sugarcane varieties farmers and sugar</w:t>
      </w:r>
    </w:p>
    <w:p w14:paraId="0C667990" w14:textId="77777777" w:rsidR="006E08BB" w:rsidRPr="00053060" w:rsidRDefault="006E08BB" w:rsidP="006E08BB">
      <w:pPr>
        <w:autoSpaceDE w:val="0"/>
        <w:autoSpaceDN w:val="0"/>
        <w:adjustRightInd w:val="0"/>
        <w:spacing w:line="276" w:lineRule="auto"/>
        <w:ind w:left="145"/>
        <w:rPr>
          <w:rFonts w:ascii="Sakal Marathi" w:eastAsia="@AR PL UKai CN" w:hAnsi="Sakal Marathi" w:cs="Sakal Marathi"/>
          <w:szCs w:val="22"/>
        </w:rPr>
      </w:pPr>
      <w:r>
        <w:t>The factory has come down and the area below 48.07 percent is in Maharashtra and has completed the silver festival year. At the same time, 25 per cent of the varieties of Komi 0265 flower 265 are in Maharashtra and this variety is also giving good yield in alkaline soil. This research center has recommended the MS10001 for cultivation of sugarcane varieties in Maharashtra in 2017 and in 7 states of the Indian bilateral region in 2020 and it is helping to increase the sugar extract. Farmers and sugar factories have come to the forefront of early harvesting, high production, etc. The area of this varieties has gone up to 7.80 percent in Maharashtra. Sugarcane flowers will be widely used in October-November while the sugarcane flowers are operating in the early 2021, starting and for the east season. At the same time, the varieties of flowers 15012, which are medium -sized from medium to late in 2022, and the varieties of sugarcane 15012 for the beginning of the season, have been transmitted to the varieties of flowers and more than the varieties of sugar and Ko 86032. The varieties are alkaline and also tolerates water stress. In addition, the flower sugarcane for the bilateral department Maharashtra-Gujarat, Madhya Pradesh, Rajasthan, Kerala, Karnataka and Tamil Nadu has been proposed for the beginning of the season in 2023. Flower Sugarcane 13007 varieties are produced by more than 86032 and Kosi 671, and coal is a good growing and resistant varieties of alkaline and calm and whip. It is recommended for cultivation in 7 states of the Indian bilateral region, as well as being straight and high and unchanged and there is a great variety for mechanical methods.</w:t>
      </w:r>
    </w:p>
    <w:p w14:paraId="525244A8" w14:textId="77777777" w:rsidR="006E08BB" w:rsidRPr="00053060" w:rsidRDefault="006E08BB" w:rsidP="006E08BB">
      <w:pPr>
        <w:autoSpaceDE w:val="0"/>
        <w:autoSpaceDN w:val="0"/>
        <w:adjustRightInd w:val="0"/>
        <w:spacing w:line="276" w:lineRule="auto"/>
        <w:ind w:left="10" w:right="-15" w:hanging="10"/>
        <w:jc w:val="center"/>
        <w:rPr>
          <w:rFonts w:ascii="Sakal Marathi" w:eastAsia="@AR PL UKai CN" w:hAnsi="Sakal Marathi" w:cs="Sakal Marathi"/>
          <w:szCs w:val="22"/>
        </w:rPr>
      </w:pPr>
      <w:r/>
    </w:p>
    <w:p w14:paraId="3920B57A" w14:textId="77777777" w:rsidR="006E08BB" w:rsidRPr="00053060" w:rsidRDefault="006E08BB" w:rsidP="006E08BB">
      <w:pPr>
        <w:autoSpaceDE w:val="0"/>
        <w:autoSpaceDN w:val="0"/>
        <w:adjustRightInd w:val="0"/>
        <w:spacing w:line="276" w:lineRule="auto"/>
        <w:ind w:left="10" w:right="-15" w:hanging="10"/>
        <w:jc w:val="center"/>
        <w:rPr>
          <w:rFonts w:ascii="Sakal Marathi" w:eastAsia="@AR PL UKai CN" w:hAnsi="Sakal Marathi" w:cs="Sakal Marathi"/>
          <w:szCs w:val="22"/>
        </w:rPr>
      </w:pPr>
      <w:r/>
    </w:p>
    <w:p w14:paraId="36DED7FF" w14:textId="77777777" w:rsidR="006E08BB" w:rsidRPr="00053060" w:rsidRDefault="006E08BB" w:rsidP="006E08BB">
      <w:pPr>
        <w:autoSpaceDE w:val="0"/>
        <w:autoSpaceDN w:val="0"/>
        <w:adjustRightInd w:val="0"/>
        <w:spacing w:line="276" w:lineRule="auto"/>
        <w:ind w:left="10" w:right="-15" w:hanging="10"/>
        <w:jc w:val="center"/>
        <w:rPr>
          <w:rFonts w:ascii="Sakal Marathi" w:eastAsia="@AR PL UKai CN" w:hAnsi="Sakal Marathi" w:cs="Sakal Marathi"/>
          <w:b/>
          <w:bCs/>
          <w:szCs w:val="22"/>
        </w:rPr>
      </w:pPr>
      <w:r>
        <w:t>Sugarcane Selection The use of a healthy, coal, thick, long shoulder, and genetically purified weeds at 09 to 11 months of age is increased by 15 to 20 percent. Every 3 years should be used in new weeds. If you use 10 sugarcane with 20 eyes for a sugarcane weeding, sugarcane can be planted on two acres of sugarcane from 1000 sugarcane from 1000 sugarcane in the next year.</w:t>
      </w:r>
    </w:p>
    <w:tbl>
      <w:tblPr>
        <w:tblW w:w="0" w:type="auto"/>
        <w:tblLayout w:type="fixed"/>
        <w:tblCellMar>
          <w:left w:w="42" w:type="dxa"/>
          <w:right w:w="42" w:type="dxa"/>
        </w:tblCellMar>
        <w:tblLook w:val="0000" w:firstRow="0" w:lastRow="0" w:firstColumn="0" w:lastColumn="0" w:noHBand="0" w:noVBand="0"/>
      </w:tblPr>
      <w:tblGrid>
        <w:gridCol w:w="415"/>
        <w:gridCol w:w="1916"/>
        <w:gridCol w:w="669"/>
        <w:gridCol w:w="305"/>
        <w:gridCol w:w="359"/>
        <w:gridCol w:w="305"/>
        <w:gridCol w:w="138"/>
        <w:gridCol w:w="250"/>
        <w:gridCol w:w="364"/>
        <w:gridCol w:w="398"/>
        <w:gridCol w:w="374"/>
        <w:gridCol w:w="103"/>
        <w:gridCol w:w="101"/>
        <w:gridCol w:w="435"/>
        <w:gridCol w:w="437"/>
        <w:gridCol w:w="484"/>
        <w:gridCol w:w="445"/>
        <w:gridCol w:w="1846"/>
      </w:tblGrid>
      <w:tr w:rsidR="006E08BB" w:rsidRPr="00053060" w14:paraId="336894DC" w14:textId="77777777" w:rsidTr="00DC016E">
        <w:tc>
          <w:tcPr>
            <w:tcW w:w="415" w:type="dxa"/>
            <w:tcBorders>
              <w:top w:val="single" w:sz="6" w:space="0" w:color="auto"/>
              <w:left w:val="single" w:sz="6" w:space="0" w:color="auto"/>
              <w:bottom w:val="single" w:sz="6" w:space="0" w:color="auto"/>
              <w:right w:val="single" w:sz="6" w:space="0" w:color="auto"/>
            </w:tcBorders>
          </w:tcPr>
          <w:p>
            <w:r>
              <w:t>Varieties</w:t>
            </w:r>
          </w:p>
        </w:tc>
        <w:tc>
          <w:tcPr>
            <w:tcW w:w="2585" w:type="dxa"/>
            <w:gridSpan w:val="2"/>
            <w:tcBorders>
              <w:top w:val="single" w:sz="6" w:space="0" w:color="auto"/>
              <w:left w:val="single" w:sz="6" w:space="0" w:color="auto"/>
              <w:bottom w:val="single" w:sz="6" w:space="0" w:color="auto"/>
              <w:right w:val="single" w:sz="6" w:space="0" w:color="auto"/>
            </w:tcBorders>
          </w:tcPr>
          <w:p>
            <w:r>
              <w:t>Varieties</w:t>
            </w:r>
          </w:p>
        </w:tc>
        <w:tc>
          <w:tcPr>
            <w:tcW w:w="1107" w:type="dxa"/>
            <w:gridSpan w:val="4"/>
            <w:tcBorders>
              <w:top w:val="single" w:sz="6" w:space="0" w:color="auto"/>
              <w:left w:val="single" w:sz="6" w:space="0" w:color="auto"/>
              <w:bottom w:val="single" w:sz="6" w:space="0" w:color="auto"/>
              <w:right w:val="single" w:sz="6" w:space="0" w:color="auto"/>
            </w:tcBorders>
          </w:tcPr>
          <w:p>
            <w:r>
              <w:t>Broadcast year</w:t>
            </w:r>
          </w:p>
        </w:tc>
        <w:tc>
          <w:tcPr>
            <w:tcW w:w="614" w:type="dxa"/>
            <w:gridSpan w:val="2"/>
            <w:tcBorders>
              <w:top w:val="single" w:sz="6" w:space="0" w:color="auto"/>
              <w:left w:val="single" w:sz="6" w:space="0" w:color="auto"/>
              <w:bottom w:val="single" w:sz="6" w:space="0" w:color="auto"/>
              <w:right w:val="single" w:sz="6" w:space="0" w:color="auto"/>
            </w:tcBorders>
          </w:tcPr>
          <w:p>
            <w:r>
              <w:t>Mating group</w:t>
            </w:r>
          </w:p>
        </w:tc>
        <w:tc>
          <w:tcPr>
            <w:tcW w:w="976" w:type="dxa"/>
            <w:gridSpan w:val="4"/>
            <w:tcBorders>
              <w:top w:val="single" w:sz="6" w:space="0" w:color="auto"/>
              <w:left w:val="single" w:sz="6" w:space="0" w:color="auto"/>
              <w:bottom w:val="single" w:sz="6" w:space="0" w:color="auto"/>
              <w:right w:val="single" w:sz="6" w:space="0" w:color="auto"/>
            </w:tcBorders>
          </w:tcPr>
          <w:p>
            <w:r>
              <w:t>Season</w:t>
            </w:r>
          </w:p>
        </w:tc>
        <w:tc>
          <w:tcPr>
            <w:tcW w:w="872" w:type="dxa"/>
            <w:gridSpan w:val="2"/>
            <w:tcBorders>
              <w:top w:val="single" w:sz="6" w:space="0" w:color="auto"/>
              <w:left w:val="single" w:sz="6" w:space="0" w:color="auto"/>
              <w:bottom w:val="single" w:sz="6" w:space="0" w:color="auto"/>
              <w:right w:val="single" w:sz="6" w:space="0" w:color="auto"/>
            </w:tcBorders>
          </w:tcPr>
          <w:p>
            <w:r>
              <w:t>Average sugarcane production MTH.</w:t>
            </w:r>
          </w:p>
        </w:tc>
        <w:tc>
          <w:tcPr>
            <w:tcW w:w="929" w:type="dxa"/>
            <w:gridSpan w:val="2"/>
            <w:tcBorders>
              <w:top w:val="single" w:sz="6" w:space="0" w:color="auto"/>
              <w:left w:val="single" w:sz="6" w:space="0" w:color="auto"/>
              <w:bottom w:val="single" w:sz="6" w:space="0" w:color="auto"/>
              <w:right w:val="single" w:sz="6" w:space="0" w:color="auto"/>
            </w:tcBorders>
          </w:tcPr>
          <w:p>
            <w:r>
              <w:t>Average sugar production MTH.</w:t>
            </w:r>
          </w:p>
        </w:tc>
        <w:tc>
          <w:tcPr>
            <w:tcW w:w="1846" w:type="dxa"/>
            <w:tcBorders>
              <w:top w:val="single" w:sz="6" w:space="0" w:color="auto"/>
              <w:left w:val="single" w:sz="6" w:space="0" w:color="auto"/>
              <w:bottom w:val="single" w:sz="6" w:space="0" w:color="auto"/>
              <w:right w:val="single" w:sz="6" w:space="0" w:color="auto"/>
            </w:tcBorders>
          </w:tcPr>
          <w:p>
            <w:r>
              <w:t>Features</w:t>
            </w:r>
          </w:p>
        </w:tc>
      </w:tr>
      <w:tr w:rsidR="006E08BB" w:rsidRPr="00053060" w14:paraId="6B8C50EF" w14:textId="77777777" w:rsidTr="00DC016E">
        <w:tc>
          <w:tcPr>
            <w:tcW w:w="415" w:type="dxa"/>
            <w:tcBorders>
              <w:top w:val="nil"/>
              <w:left w:val="single" w:sz="6" w:space="0" w:color="auto"/>
              <w:bottom w:val="single" w:sz="6" w:space="0" w:color="auto"/>
              <w:right w:val="single" w:sz="6" w:space="0" w:color="auto"/>
            </w:tcBorders>
          </w:tcPr>
          <w:p>
            <w:r/>
          </w:p>
        </w:tc>
        <w:tc>
          <w:tcPr>
            <w:tcW w:w="6154" w:type="dxa"/>
            <w:gridSpan w:val="14"/>
            <w:tcBorders>
              <w:top w:val="single" w:sz="6" w:space="0" w:color="auto"/>
              <w:left w:val="single" w:sz="6" w:space="0" w:color="auto"/>
              <w:bottom w:val="single" w:sz="6" w:space="0" w:color="auto"/>
              <w:right w:val="nil"/>
            </w:tcBorders>
          </w:tcPr>
          <w:p>
            <w:r>
              <w:t>Information about sugarcane breeds recommended from Moussen, Padegaon</w:t>
            </w:r>
          </w:p>
        </w:tc>
        <w:tc>
          <w:tcPr>
            <w:tcW w:w="929" w:type="dxa"/>
            <w:gridSpan w:val="2"/>
            <w:tcBorders>
              <w:top w:val="single" w:sz="6" w:space="0" w:color="auto"/>
              <w:left w:val="nil"/>
              <w:bottom w:val="single" w:sz="6" w:space="0" w:color="auto"/>
              <w:right w:val="nil"/>
            </w:tcBorders>
          </w:tcPr>
          <w:p>
            <w:r/>
          </w:p>
        </w:tc>
        <w:tc>
          <w:tcPr>
            <w:tcW w:w="1846" w:type="dxa"/>
            <w:tcBorders>
              <w:top w:val="single" w:sz="6" w:space="0" w:color="auto"/>
              <w:left w:val="nil"/>
              <w:bottom w:val="single" w:sz="6" w:space="0" w:color="auto"/>
              <w:right w:val="single" w:sz="6" w:space="0" w:color="auto"/>
            </w:tcBorders>
          </w:tcPr>
          <w:p>
            <w:r/>
          </w:p>
        </w:tc>
      </w:tr>
      <w:tr w:rsidR="006E08BB" w:rsidRPr="00053060" w14:paraId="7F17FEAA" w14:textId="77777777" w:rsidTr="00DC016E">
        <w:tc>
          <w:tcPr>
            <w:tcW w:w="415" w:type="dxa"/>
            <w:tcBorders>
              <w:top w:val="single" w:sz="6" w:space="0" w:color="auto"/>
              <w:left w:val="single" w:sz="6" w:space="0" w:color="auto"/>
              <w:bottom w:val="single" w:sz="6" w:space="0" w:color="auto"/>
              <w:right w:val="single" w:sz="6" w:space="0" w:color="auto"/>
            </w:tcBorders>
          </w:tcPr>
          <w:p>
            <w:r>
              <w:t>1936</w:t>
            </w:r>
          </w:p>
        </w:tc>
        <w:tc>
          <w:tcPr>
            <w:tcW w:w="2585" w:type="dxa"/>
            <w:gridSpan w:val="2"/>
            <w:tcBorders>
              <w:top w:val="single" w:sz="6" w:space="0" w:color="auto"/>
              <w:left w:val="single" w:sz="6" w:space="0" w:color="auto"/>
              <w:bottom w:val="single" w:sz="6" w:space="0" w:color="auto"/>
              <w:right w:val="single" w:sz="6" w:space="0" w:color="auto"/>
            </w:tcBorders>
          </w:tcPr>
          <w:p>
            <w:r>
              <w:t>1936</w:t>
            </w:r>
          </w:p>
        </w:tc>
        <w:tc>
          <w:tcPr>
            <w:tcW w:w="969" w:type="dxa"/>
            <w:gridSpan w:val="3"/>
            <w:tcBorders>
              <w:top w:val="single" w:sz="6" w:space="0" w:color="auto"/>
              <w:left w:val="single" w:sz="6" w:space="0" w:color="auto"/>
              <w:bottom w:val="single" w:sz="6" w:space="0" w:color="auto"/>
              <w:right w:val="single" w:sz="6" w:space="0" w:color="auto"/>
            </w:tcBorders>
          </w:tcPr>
          <w:p>
            <w:r>
              <w:t>Medium</w:t>
            </w:r>
          </w:p>
        </w:tc>
        <w:tc>
          <w:tcPr>
            <w:tcW w:w="752" w:type="dxa"/>
            <w:gridSpan w:val="3"/>
            <w:tcBorders>
              <w:top w:val="single" w:sz="6" w:space="0" w:color="auto"/>
              <w:left w:val="single" w:sz="6" w:space="0" w:color="auto"/>
              <w:bottom w:val="single" w:sz="6" w:space="0" w:color="auto"/>
              <w:right w:val="single" w:sz="6" w:space="0" w:color="auto"/>
            </w:tcBorders>
          </w:tcPr>
          <w:p>
            <w:r>
              <w:t>Start</w:t>
            </w:r>
          </w:p>
        </w:tc>
        <w:tc>
          <w:tcPr>
            <w:tcW w:w="772" w:type="dxa"/>
            <w:gridSpan w:val="2"/>
            <w:tcBorders>
              <w:top w:val="single" w:sz="6" w:space="0" w:color="auto"/>
              <w:left w:val="single" w:sz="6" w:space="0" w:color="auto"/>
              <w:bottom w:val="single" w:sz="6" w:space="0" w:color="auto"/>
              <w:right w:val="single" w:sz="6" w:space="0" w:color="auto"/>
            </w:tcBorders>
          </w:tcPr>
          <w:p>
            <w:r>
              <w:t>122.00</w:t>
            </w:r>
          </w:p>
        </w:tc>
        <w:tc>
          <w:tcPr>
            <w:tcW w:w="1076" w:type="dxa"/>
            <w:gridSpan w:val="4"/>
            <w:tcBorders>
              <w:top w:val="single" w:sz="6" w:space="0" w:color="auto"/>
              <w:left w:val="single" w:sz="6" w:space="0" w:color="auto"/>
              <w:bottom w:val="single" w:sz="6" w:space="0" w:color="auto"/>
              <w:right w:val="single" w:sz="6" w:space="0" w:color="auto"/>
            </w:tcBorders>
          </w:tcPr>
          <w:p>
            <w:r>
              <w:t>122.00</w:t>
            </w:r>
          </w:p>
        </w:tc>
        <w:tc>
          <w:tcPr>
            <w:tcW w:w="929" w:type="dxa"/>
            <w:gridSpan w:val="2"/>
            <w:tcBorders>
              <w:top w:val="single" w:sz="6" w:space="0" w:color="auto"/>
              <w:left w:val="single" w:sz="6" w:space="0" w:color="auto"/>
              <w:bottom w:val="single" w:sz="6" w:space="0" w:color="auto"/>
              <w:right w:val="single" w:sz="6" w:space="0" w:color="auto"/>
            </w:tcBorders>
          </w:tcPr>
          <w:p>
            <w:r>
              <w:t>14.80</w:t>
            </w:r>
          </w:p>
        </w:tc>
        <w:tc>
          <w:tcPr>
            <w:tcW w:w="1846" w:type="dxa"/>
            <w:tcBorders>
              <w:top w:val="single" w:sz="6" w:space="0" w:color="auto"/>
              <w:left w:val="single" w:sz="6" w:space="0" w:color="auto"/>
              <w:bottom w:val="single" w:sz="6" w:space="0" w:color="auto"/>
              <w:right w:val="single" w:sz="6" w:space="0" w:color="auto"/>
            </w:tcBorders>
          </w:tcPr>
          <w:p>
            <w:r>
              <w:t>Good for the best for Rasavanti</w:t>
            </w:r>
          </w:p>
        </w:tc>
      </w:tr>
      <w:tr w:rsidR="006E08BB" w:rsidRPr="00053060" w14:paraId="141F4D00" w14:textId="77777777" w:rsidTr="00DC016E">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772" w:type="dxa"/>
            <w:gridSpan w:val="2"/>
            <w:tcBorders>
              <w:top w:val="single" w:sz="6" w:space="0" w:color="auto"/>
              <w:left w:val="single" w:sz="6" w:space="0" w:color="auto"/>
              <w:bottom w:val="single" w:sz="6" w:space="0" w:color="auto"/>
              <w:right w:val="single" w:sz="6" w:space="0" w:color="auto"/>
            </w:tcBorders>
          </w:tcPr>
          <w:p>
            <w:r>
              <w:t>154.70</w:t>
            </w:r>
          </w:p>
        </w:tc>
        <w:tc>
          <w:tcPr>
            <w:tcW w:w="1076" w:type="dxa"/>
            <w:gridSpan w:val="4"/>
            <w:tcBorders>
              <w:top w:val="single" w:sz="6" w:space="0" w:color="auto"/>
              <w:left w:val="single" w:sz="6" w:space="0" w:color="auto"/>
              <w:bottom w:val="single" w:sz="6" w:space="0" w:color="auto"/>
              <w:right w:val="single" w:sz="6" w:space="0" w:color="auto"/>
            </w:tcBorders>
          </w:tcPr>
          <w:p>
            <w:r>
              <w:t>19.20</w:t>
            </w:r>
          </w:p>
        </w:tc>
        <w:tc>
          <w:tcPr>
            <w:tcW w:w="929" w:type="dxa"/>
            <w:gridSpan w:val="2"/>
            <w:tcBorders>
              <w:top w:val="single" w:sz="6" w:space="0" w:color="auto"/>
              <w:left w:val="single" w:sz="6" w:space="0" w:color="auto"/>
              <w:bottom w:val="single" w:sz="6" w:space="0" w:color="auto"/>
              <w:right w:val="single" w:sz="6" w:space="0" w:color="auto"/>
            </w:tcBorders>
          </w:tcPr>
          <w:p>
            <w:r>
              <w:t>19.20</w:t>
            </w:r>
          </w:p>
        </w:tc>
        <w:tc>
          <w:tcPr>
            <w:tcW w:w="1846" w:type="dxa"/>
            <w:tcBorders>
              <w:top w:val="nil"/>
              <w:left w:val="single" w:sz="6" w:space="0" w:color="auto"/>
              <w:bottom w:val="single" w:sz="6" w:space="0" w:color="auto"/>
              <w:right w:val="single" w:sz="6" w:space="0" w:color="auto"/>
            </w:tcBorders>
          </w:tcPr>
          <w:p>
            <w:r/>
          </w:p>
        </w:tc>
      </w:tr>
      <w:tr w:rsidR="006E08BB" w:rsidRPr="00053060" w14:paraId="684BFD59" w14:textId="77777777" w:rsidTr="00DC016E">
        <w:tc>
          <w:tcPr>
            <w:tcW w:w="415" w:type="dxa"/>
            <w:tcBorders>
              <w:top w:val="single" w:sz="6" w:space="0" w:color="auto"/>
              <w:left w:val="single" w:sz="6" w:space="0" w:color="auto"/>
              <w:bottom w:val="single" w:sz="6" w:space="0" w:color="auto"/>
              <w:right w:val="single" w:sz="6" w:space="0" w:color="auto"/>
            </w:tcBorders>
          </w:tcPr>
          <w:p>
            <w:r>
              <w:t>K-740</w:t>
            </w:r>
          </w:p>
        </w:tc>
        <w:tc>
          <w:tcPr>
            <w:tcW w:w="2585" w:type="dxa"/>
            <w:gridSpan w:val="2"/>
            <w:tcBorders>
              <w:top w:val="single" w:sz="6" w:space="0" w:color="auto"/>
              <w:left w:val="single" w:sz="6" w:space="0" w:color="auto"/>
              <w:bottom w:val="single" w:sz="6" w:space="0" w:color="auto"/>
              <w:right w:val="single" w:sz="6" w:space="0" w:color="auto"/>
            </w:tcBorders>
          </w:tcPr>
          <w:p>
            <w:r>
              <w:t>1956</w:t>
            </w:r>
          </w:p>
        </w:tc>
        <w:tc>
          <w:tcPr>
            <w:tcW w:w="969" w:type="dxa"/>
            <w:gridSpan w:val="3"/>
            <w:tcBorders>
              <w:top w:val="single" w:sz="6" w:space="0" w:color="auto"/>
              <w:left w:val="single" w:sz="6" w:space="0" w:color="auto"/>
              <w:bottom w:val="single" w:sz="6" w:space="0" w:color="auto"/>
              <w:right w:val="single" w:sz="6" w:space="0" w:color="auto"/>
            </w:tcBorders>
          </w:tcPr>
          <w:p>
            <w:r>
              <w:t>1956</w:t>
            </w:r>
          </w:p>
        </w:tc>
        <w:tc>
          <w:tcPr>
            <w:tcW w:w="752" w:type="dxa"/>
            <w:gridSpan w:val="3"/>
            <w:tcBorders>
              <w:top w:val="single" w:sz="6" w:space="0" w:color="auto"/>
              <w:left w:val="single" w:sz="6" w:space="0" w:color="auto"/>
              <w:bottom w:val="single" w:sz="6" w:space="0" w:color="auto"/>
              <w:right w:val="single" w:sz="6" w:space="0" w:color="auto"/>
            </w:tcBorders>
          </w:tcPr>
          <w:p>
            <w:r>
              <w:t>Late</w:t>
            </w:r>
          </w:p>
        </w:tc>
        <w:tc>
          <w:tcPr>
            <w:tcW w:w="772" w:type="dxa"/>
            <w:gridSpan w:val="2"/>
            <w:tcBorders>
              <w:top w:val="single" w:sz="6" w:space="0" w:color="auto"/>
              <w:left w:val="single" w:sz="6" w:space="0" w:color="auto"/>
              <w:bottom w:val="single" w:sz="6" w:space="0" w:color="auto"/>
              <w:right w:val="single" w:sz="6" w:space="0" w:color="auto"/>
            </w:tcBorders>
          </w:tcPr>
          <w:p>
            <w:r>
              <w:t>Start</w:t>
            </w:r>
          </w:p>
        </w:tc>
        <w:tc>
          <w:tcPr>
            <w:tcW w:w="1076" w:type="dxa"/>
            <w:gridSpan w:val="4"/>
            <w:tcBorders>
              <w:top w:val="single" w:sz="6" w:space="0" w:color="auto"/>
              <w:left w:val="single" w:sz="6" w:space="0" w:color="auto"/>
              <w:bottom w:val="single" w:sz="6" w:space="0" w:color="auto"/>
              <w:right w:val="single" w:sz="6" w:space="0" w:color="auto"/>
            </w:tcBorders>
          </w:tcPr>
          <w:p>
            <w:r>
              <w:t>106.00</w:t>
            </w:r>
          </w:p>
        </w:tc>
        <w:tc>
          <w:tcPr>
            <w:tcW w:w="929" w:type="dxa"/>
            <w:gridSpan w:val="2"/>
            <w:tcBorders>
              <w:top w:val="single" w:sz="6" w:space="0" w:color="auto"/>
              <w:left w:val="single" w:sz="6" w:space="0" w:color="auto"/>
              <w:bottom w:val="single" w:sz="6" w:space="0" w:color="auto"/>
              <w:right w:val="single" w:sz="6" w:space="0" w:color="auto"/>
            </w:tcBorders>
          </w:tcPr>
          <w:p>
            <w:r>
              <w:t>12.60</w:t>
            </w:r>
          </w:p>
        </w:tc>
        <w:tc>
          <w:tcPr>
            <w:tcW w:w="1846" w:type="dxa"/>
            <w:tcBorders>
              <w:top w:val="single" w:sz="6" w:space="0" w:color="auto"/>
              <w:left w:val="single" w:sz="6" w:space="0" w:color="auto"/>
              <w:bottom w:val="single" w:sz="6" w:space="0" w:color="auto"/>
              <w:right w:val="single" w:sz="6" w:space="0" w:color="auto"/>
            </w:tcBorders>
          </w:tcPr>
          <w:p>
            <w:r>
              <w:t>Tolerates the stress of water and the best</w:t>
            </w:r>
          </w:p>
        </w:tc>
      </w:tr>
      <w:tr w:rsidR="006E08BB" w:rsidRPr="00053060" w14:paraId="37E818A0" w14:textId="77777777" w:rsidTr="00DC016E">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772" w:type="dxa"/>
            <w:gridSpan w:val="2"/>
            <w:tcBorders>
              <w:top w:val="single" w:sz="6" w:space="0" w:color="auto"/>
              <w:left w:val="single" w:sz="6" w:space="0" w:color="auto"/>
              <w:bottom w:val="single" w:sz="6" w:space="0" w:color="auto"/>
              <w:right w:val="single" w:sz="6" w:space="0" w:color="auto"/>
            </w:tcBorders>
          </w:tcPr>
          <w:p>
            <w:r>
              <w:t>123.00</w:t>
            </w:r>
          </w:p>
        </w:tc>
        <w:tc>
          <w:tcPr>
            <w:tcW w:w="1076" w:type="dxa"/>
            <w:gridSpan w:val="4"/>
            <w:tcBorders>
              <w:top w:val="single" w:sz="6" w:space="0" w:color="auto"/>
              <w:left w:val="single" w:sz="6" w:space="0" w:color="auto"/>
              <w:bottom w:val="single" w:sz="6" w:space="0" w:color="auto"/>
              <w:right w:val="single" w:sz="6" w:space="0" w:color="auto"/>
            </w:tcBorders>
          </w:tcPr>
          <w:p>
            <w:r>
              <w:t>17.00</w:t>
            </w:r>
          </w:p>
        </w:tc>
        <w:tc>
          <w:tcPr>
            <w:tcW w:w="929" w:type="dxa"/>
            <w:gridSpan w:val="2"/>
            <w:tcBorders>
              <w:top w:val="single" w:sz="6" w:space="0" w:color="auto"/>
              <w:left w:val="single" w:sz="6" w:space="0" w:color="auto"/>
              <w:bottom w:val="single" w:sz="6" w:space="0" w:color="auto"/>
              <w:right w:val="single" w:sz="6" w:space="0" w:color="auto"/>
            </w:tcBorders>
          </w:tcPr>
          <w:p>
            <w:r>
              <w:t>17.00</w:t>
            </w:r>
          </w:p>
        </w:tc>
        <w:tc>
          <w:tcPr>
            <w:tcW w:w="1846" w:type="dxa"/>
            <w:tcBorders>
              <w:top w:val="nil"/>
              <w:left w:val="single" w:sz="6" w:space="0" w:color="auto"/>
              <w:bottom w:val="nil"/>
              <w:right w:val="single" w:sz="6" w:space="0" w:color="auto"/>
            </w:tcBorders>
          </w:tcPr>
          <w:p>
            <w:r/>
          </w:p>
        </w:tc>
      </w:tr>
      <w:tr w:rsidR="006E08BB" w:rsidRPr="00053060" w14:paraId="563528E2" w14:textId="77777777" w:rsidTr="00DC016E">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772" w:type="dxa"/>
            <w:gridSpan w:val="2"/>
            <w:tcBorders>
              <w:top w:val="single" w:sz="6" w:space="0" w:color="auto"/>
              <w:left w:val="single" w:sz="6" w:space="0" w:color="auto"/>
              <w:bottom w:val="single" w:sz="6" w:space="0" w:color="auto"/>
              <w:right w:val="single" w:sz="6" w:space="0" w:color="auto"/>
            </w:tcBorders>
          </w:tcPr>
          <w:p>
            <w:r>
              <w:t>156.00</w:t>
            </w:r>
          </w:p>
        </w:tc>
        <w:tc>
          <w:tcPr>
            <w:tcW w:w="1076" w:type="dxa"/>
            <w:gridSpan w:val="4"/>
            <w:tcBorders>
              <w:top w:val="single" w:sz="6" w:space="0" w:color="auto"/>
              <w:left w:val="single" w:sz="6" w:space="0" w:color="auto"/>
              <w:bottom w:val="single" w:sz="6" w:space="0" w:color="auto"/>
              <w:right w:val="single" w:sz="6" w:space="0" w:color="auto"/>
            </w:tcBorders>
          </w:tcPr>
          <w:p>
            <w:r>
              <w:t>20.40</w:t>
            </w:r>
          </w:p>
        </w:tc>
        <w:tc>
          <w:tcPr>
            <w:tcW w:w="929" w:type="dxa"/>
            <w:gridSpan w:val="2"/>
            <w:tcBorders>
              <w:top w:val="single" w:sz="6" w:space="0" w:color="auto"/>
              <w:left w:val="single" w:sz="6" w:space="0" w:color="auto"/>
              <w:bottom w:val="single" w:sz="6" w:space="0" w:color="auto"/>
              <w:right w:val="single" w:sz="6" w:space="0" w:color="auto"/>
            </w:tcBorders>
          </w:tcPr>
          <w:p>
            <w:r>
              <w:t>20.40</w:t>
            </w:r>
          </w:p>
        </w:tc>
        <w:tc>
          <w:tcPr>
            <w:tcW w:w="1846" w:type="dxa"/>
            <w:tcBorders>
              <w:top w:val="nil"/>
              <w:left w:val="single" w:sz="6" w:space="0" w:color="auto"/>
              <w:bottom w:val="single" w:sz="6" w:space="0" w:color="auto"/>
              <w:right w:val="single" w:sz="6" w:space="0" w:color="auto"/>
            </w:tcBorders>
          </w:tcPr>
          <w:p>
            <w:r/>
          </w:p>
        </w:tc>
      </w:tr>
      <w:tr w:rsidR="006E08BB" w:rsidRPr="00053060" w14:paraId="50D81228"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7125 wealth to 7219 Sanjivani</w:t>
            </w:r>
          </w:p>
        </w:tc>
        <w:tc>
          <w:tcPr>
            <w:tcW w:w="2585" w:type="dxa"/>
            <w:gridSpan w:val="2"/>
            <w:tcBorders>
              <w:top w:val="single" w:sz="6" w:space="0" w:color="auto"/>
              <w:left w:val="single" w:sz="6" w:space="0" w:color="auto"/>
              <w:bottom w:val="single" w:sz="6" w:space="0" w:color="auto"/>
              <w:right w:val="single" w:sz="6" w:space="0" w:color="auto"/>
            </w:tcBorders>
          </w:tcPr>
          <w:p>
            <w:r>
              <w:t>7125 wealth to 7219 Sanjivani</w:t>
            </w:r>
          </w:p>
        </w:tc>
        <w:tc>
          <w:tcPr>
            <w:tcW w:w="969" w:type="dxa"/>
            <w:gridSpan w:val="3"/>
            <w:tcBorders>
              <w:top w:val="single" w:sz="6" w:space="0" w:color="auto"/>
              <w:left w:val="single" w:sz="6" w:space="0" w:color="auto"/>
              <w:bottom w:val="single" w:sz="6" w:space="0" w:color="auto"/>
              <w:right w:val="single" w:sz="6" w:space="0" w:color="auto"/>
            </w:tcBorders>
          </w:tcPr>
          <w:p>
            <w:r>
              <w:t>Early medium</w:t>
            </w:r>
          </w:p>
        </w:tc>
        <w:tc>
          <w:tcPr>
            <w:tcW w:w="752" w:type="dxa"/>
            <w:gridSpan w:val="3"/>
            <w:tcBorders>
              <w:top w:val="single" w:sz="6" w:space="0" w:color="auto"/>
              <w:left w:val="single" w:sz="6" w:space="0" w:color="auto"/>
              <w:bottom w:val="single" w:sz="6" w:space="0" w:color="auto"/>
              <w:right w:val="single" w:sz="6" w:space="0" w:color="auto"/>
            </w:tcBorders>
          </w:tcPr>
          <w:p>
            <w:r>
              <w:t>Early medium</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110.00</w:t>
            </w:r>
          </w:p>
        </w:tc>
        <w:tc>
          <w:tcPr>
            <w:tcW w:w="929" w:type="dxa"/>
            <w:gridSpan w:val="2"/>
            <w:tcBorders>
              <w:top w:val="single" w:sz="6" w:space="0" w:color="auto"/>
              <w:left w:val="single" w:sz="6" w:space="0" w:color="auto"/>
              <w:bottom w:val="single" w:sz="6" w:space="0" w:color="auto"/>
              <w:right w:val="single" w:sz="6" w:space="0" w:color="auto"/>
            </w:tcBorders>
          </w:tcPr>
          <w:p>
            <w:r>
              <w:t>12.50</w:t>
            </w:r>
          </w:p>
        </w:tc>
        <w:tc>
          <w:tcPr>
            <w:tcW w:w="1846" w:type="dxa"/>
            <w:tcBorders>
              <w:top w:val="single" w:sz="6" w:space="0" w:color="auto"/>
              <w:left w:val="single" w:sz="6" w:space="0" w:color="auto"/>
              <w:bottom w:val="single" w:sz="6" w:space="0" w:color="auto"/>
              <w:right w:val="single" w:sz="6" w:space="0" w:color="auto"/>
            </w:tcBorders>
          </w:tcPr>
          <w:p>
            <w:r>
              <w:t>Lavakar Pakvata and more sugar utmost, unvalenary and story synoring syllable</w:t>
            </w:r>
          </w:p>
        </w:tc>
      </w:tr>
      <w:tr w:rsidR="006E08BB" w:rsidRPr="00053060" w14:paraId="2DAD8855"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Purvhangam Suru</w:t>
            </w:r>
          </w:p>
        </w:tc>
        <w:tc>
          <w:tcPr>
            <w:tcW w:w="973" w:type="dxa"/>
            <w:gridSpan w:val="3"/>
            <w:tcBorders>
              <w:top w:val="single" w:sz="6" w:space="0" w:color="auto"/>
              <w:left w:val="single" w:sz="6" w:space="0" w:color="auto"/>
              <w:bottom w:val="single" w:sz="6" w:space="0" w:color="auto"/>
              <w:right w:val="single" w:sz="6" w:space="0" w:color="auto"/>
            </w:tcBorders>
          </w:tcPr>
          <w:p>
            <w:r>
              <w:t>18.70 11.20</w:t>
            </w:r>
          </w:p>
        </w:tc>
        <w:tc>
          <w:tcPr>
            <w:tcW w:w="929" w:type="dxa"/>
            <w:gridSpan w:val="2"/>
            <w:tcBorders>
              <w:top w:val="single" w:sz="6" w:space="0" w:color="auto"/>
              <w:left w:val="single" w:sz="6" w:space="0" w:color="auto"/>
              <w:bottom w:val="single" w:sz="6" w:space="0" w:color="auto"/>
              <w:right w:val="single" w:sz="6" w:space="0" w:color="auto"/>
            </w:tcBorders>
          </w:tcPr>
          <w:p>
            <w:r>
              <w:t>18.70 11.20</w:t>
            </w:r>
          </w:p>
        </w:tc>
        <w:tc>
          <w:tcPr>
            <w:tcW w:w="1846" w:type="dxa"/>
            <w:tcBorders>
              <w:top w:val="nil"/>
              <w:left w:val="single" w:sz="6" w:space="0" w:color="auto"/>
              <w:bottom w:val="single" w:sz="6" w:space="0" w:color="auto"/>
              <w:right w:val="single" w:sz="6" w:space="0" w:color="auto"/>
            </w:tcBorders>
          </w:tcPr>
          <w:p>
            <w:r/>
          </w:p>
        </w:tc>
      </w:tr>
      <w:tr w:rsidR="006E08BB" w:rsidRPr="00053060" w14:paraId="4054DFAE"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 xml:space="preserve">1988 </w:t>
            </w:r>
          </w:p>
        </w:tc>
        <w:tc>
          <w:tcPr>
            <w:tcW w:w="2585" w:type="dxa"/>
            <w:gridSpan w:val="2"/>
            <w:tcBorders>
              <w:top w:val="single" w:sz="6" w:space="0" w:color="auto"/>
              <w:left w:val="single" w:sz="6" w:space="0" w:color="auto"/>
              <w:bottom w:val="single" w:sz="6" w:space="0" w:color="auto"/>
              <w:right w:val="single" w:sz="6" w:space="0" w:color="auto"/>
            </w:tcBorders>
          </w:tcPr>
          <w:p>
            <w:r>
              <w:t>7527</w:t>
            </w:r>
          </w:p>
        </w:tc>
        <w:tc>
          <w:tcPr>
            <w:tcW w:w="969" w:type="dxa"/>
            <w:gridSpan w:val="3"/>
            <w:tcBorders>
              <w:top w:val="single" w:sz="6" w:space="0" w:color="auto"/>
              <w:left w:val="single" w:sz="6" w:space="0" w:color="auto"/>
              <w:bottom w:val="single" w:sz="6" w:space="0" w:color="auto"/>
              <w:right w:val="single" w:sz="6" w:space="0" w:color="auto"/>
            </w:tcBorders>
          </w:tcPr>
          <w:p>
            <w:r>
              <w:t>Start</w:t>
            </w:r>
          </w:p>
        </w:tc>
        <w:tc>
          <w:tcPr>
            <w:tcW w:w="752" w:type="dxa"/>
            <w:gridSpan w:val="3"/>
            <w:tcBorders>
              <w:top w:val="single" w:sz="6" w:space="0" w:color="auto"/>
              <w:left w:val="single" w:sz="6" w:space="0" w:color="auto"/>
              <w:bottom w:val="single" w:sz="6" w:space="0" w:color="auto"/>
              <w:right w:val="single" w:sz="6" w:space="0" w:color="auto"/>
            </w:tcBorders>
          </w:tcPr>
          <w:p>
            <w:r>
              <w:t>Start</w:t>
            </w:r>
          </w:p>
        </w:tc>
        <w:tc>
          <w:tcPr>
            <w:tcW w:w="875" w:type="dxa"/>
            <w:gridSpan w:val="3"/>
            <w:tcBorders>
              <w:top w:val="single" w:sz="6" w:space="0" w:color="auto"/>
              <w:left w:val="single" w:sz="6" w:space="0" w:color="auto"/>
              <w:bottom w:val="single" w:sz="6" w:space="0" w:color="auto"/>
              <w:right w:val="single" w:sz="6" w:space="0" w:color="auto"/>
            </w:tcBorders>
          </w:tcPr>
          <w:p>
            <w:r>
              <w:t>122.00</w:t>
            </w:r>
          </w:p>
        </w:tc>
        <w:tc>
          <w:tcPr>
            <w:tcW w:w="973" w:type="dxa"/>
            <w:gridSpan w:val="3"/>
            <w:tcBorders>
              <w:top w:val="single" w:sz="6" w:space="0" w:color="auto"/>
              <w:left w:val="single" w:sz="6" w:space="0" w:color="auto"/>
              <w:bottom w:val="single" w:sz="6" w:space="0" w:color="auto"/>
              <w:right w:val="single" w:sz="6" w:space="0" w:color="auto"/>
            </w:tcBorders>
          </w:tcPr>
          <w:p>
            <w:r>
              <w:t>17.20</w:t>
            </w:r>
          </w:p>
        </w:tc>
        <w:tc>
          <w:tcPr>
            <w:tcW w:w="929" w:type="dxa"/>
            <w:gridSpan w:val="2"/>
            <w:tcBorders>
              <w:top w:val="single" w:sz="6" w:space="0" w:color="auto"/>
              <w:left w:val="single" w:sz="6" w:space="0" w:color="auto"/>
              <w:bottom w:val="single" w:sz="6" w:space="0" w:color="auto"/>
              <w:right w:val="single" w:sz="6" w:space="0" w:color="auto"/>
            </w:tcBorders>
          </w:tcPr>
          <w:p>
            <w:r>
              <w:t>Medium</w:t>
            </w:r>
          </w:p>
        </w:tc>
        <w:tc>
          <w:tcPr>
            <w:tcW w:w="1846" w:type="dxa"/>
            <w:tcBorders>
              <w:top w:val="single" w:sz="6" w:space="0" w:color="auto"/>
              <w:left w:val="single" w:sz="6" w:space="0" w:color="auto"/>
              <w:bottom w:val="single" w:sz="6" w:space="0" w:color="auto"/>
              <w:right w:val="single" w:sz="6" w:space="0" w:color="auto"/>
            </w:tcBorders>
          </w:tcPr>
          <w:p>
            <w:r/>
          </w:p>
        </w:tc>
      </w:tr>
      <w:tr w:rsidR="006E08BB" w:rsidRPr="00053060" w14:paraId="474D7D6F"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nil"/>
              <w:left w:val="single" w:sz="6" w:space="0" w:color="auto"/>
              <w:bottom w:val="single" w:sz="6" w:space="0" w:color="auto"/>
              <w:right w:val="single" w:sz="6" w:space="0" w:color="auto"/>
            </w:tcBorders>
          </w:tcPr>
          <w:p>
            <w:r/>
          </w:p>
        </w:tc>
        <w:tc>
          <w:tcPr>
            <w:tcW w:w="973" w:type="dxa"/>
            <w:gridSpan w:val="3"/>
            <w:tcBorders>
              <w:top w:val="nil"/>
              <w:left w:val="single" w:sz="6" w:space="0" w:color="auto"/>
              <w:bottom w:val="single" w:sz="6" w:space="0" w:color="auto"/>
              <w:right w:val="single" w:sz="6" w:space="0" w:color="auto"/>
            </w:tcBorders>
          </w:tcPr>
          <w:p>
            <w:r/>
          </w:p>
        </w:tc>
        <w:tc>
          <w:tcPr>
            <w:tcW w:w="929" w:type="dxa"/>
            <w:gridSpan w:val="2"/>
            <w:tcBorders>
              <w:top w:val="nil"/>
              <w:left w:val="single" w:sz="6" w:space="0" w:color="auto"/>
              <w:bottom w:val="single" w:sz="6" w:space="0" w:color="auto"/>
              <w:right w:val="single" w:sz="6" w:space="0" w:color="auto"/>
            </w:tcBorders>
          </w:tcPr>
          <w:p>
            <w:r/>
          </w:p>
        </w:tc>
        <w:tc>
          <w:tcPr>
            <w:tcW w:w="1846" w:type="dxa"/>
            <w:tcBorders>
              <w:top w:val="nil"/>
              <w:left w:val="single" w:sz="6" w:space="0" w:color="auto"/>
              <w:bottom w:val="single" w:sz="6" w:space="0" w:color="auto"/>
              <w:right w:val="single" w:sz="6" w:space="0" w:color="auto"/>
            </w:tcBorders>
          </w:tcPr>
          <w:p>
            <w:r/>
          </w:p>
        </w:tc>
      </w:tr>
      <w:tr w:rsidR="006E08BB" w:rsidRPr="00053060" w14:paraId="71CE1497"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1 993</w:t>
            </w:r>
          </w:p>
        </w:tc>
        <w:tc>
          <w:tcPr>
            <w:tcW w:w="2585" w:type="dxa"/>
            <w:gridSpan w:val="2"/>
            <w:tcBorders>
              <w:top w:val="single" w:sz="6" w:space="0" w:color="auto"/>
              <w:left w:val="single" w:sz="6" w:space="0" w:color="auto"/>
              <w:bottom w:val="single" w:sz="6" w:space="0" w:color="auto"/>
              <w:right w:val="single" w:sz="6" w:space="0" w:color="auto"/>
            </w:tcBorders>
          </w:tcPr>
          <w:p>
            <w:r>
              <w:t>KM 88121 Krishna</w:t>
            </w:r>
          </w:p>
        </w:tc>
        <w:tc>
          <w:tcPr>
            <w:tcW w:w="969" w:type="dxa"/>
            <w:gridSpan w:val="3"/>
            <w:tcBorders>
              <w:top w:val="single" w:sz="6" w:space="0" w:color="auto"/>
              <w:left w:val="single" w:sz="6" w:space="0" w:color="auto"/>
              <w:bottom w:val="single" w:sz="6" w:space="0" w:color="auto"/>
              <w:right w:val="single" w:sz="6" w:space="0" w:color="auto"/>
            </w:tcBorders>
          </w:tcPr>
          <w:p>
            <w:r>
              <w:t>Late</w:t>
            </w:r>
          </w:p>
        </w:tc>
        <w:tc>
          <w:tcPr>
            <w:tcW w:w="752" w:type="dxa"/>
            <w:gridSpan w:val="3"/>
            <w:tcBorders>
              <w:top w:val="single" w:sz="6" w:space="0" w:color="auto"/>
              <w:left w:val="single" w:sz="6" w:space="0" w:color="auto"/>
              <w:bottom w:val="single" w:sz="6" w:space="0" w:color="auto"/>
              <w:right w:val="single" w:sz="6" w:space="0" w:color="auto"/>
            </w:tcBorders>
          </w:tcPr>
          <w:p>
            <w:r>
              <w:t>Late</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115.00</w:t>
            </w:r>
          </w:p>
        </w:tc>
        <w:tc>
          <w:tcPr>
            <w:tcW w:w="929" w:type="dxa"/>
            <w:gridSpan w:val="2"/>
            <w:tcBorders>
              <w:top w:val="single" w:sz="6" w:space="0" w:color="auto"/>
              <w:left w:val="single" w:sz="6" w:space="0" w:color="auto"/>
              <w:bottom w:val="single" w:sz="6" w:space="0" w:color="auto"/>
              <w:right w:val="single" w:sz="6" w:space="0" w:color="auto"/>
            </w:tcBorders>
          </w:tcPr>
          <w:p>
            <w:r>
              <w:t>14.00</w:t>
            </w:r>
          </w:p>
        </w:tc>
        <w:tc>
          <w:tcPr>
            <w:tcW w:w="1846" w:type="dxa"/>
            <w:tcBorders>
              <w:top w:val="single" w:sz="6" w:space="0" w:color="auto"/>
              <w:left w:val="single" w:sz="6" w:space="0" w:color="auto"/>
              <w:bottom w:val="single" w:sz="6" w:space="0" w:color="auto"/>
              <w:right w:val="single" w:sz="6" w:space="0" w:color="auto"/>
            </w:tcBorders>
          </w:tcPr>
          <w:p>
            <w:r>
              <w:t>Late fabrication, tolerates water stress and a moderately resistant to the disease of the disease</w:t>
            </w:r>
          </w:p>
        </w:tc>
      </w:tr>
      <w:tr w:rsidR="006E08BB" w:rsidRPr="00053060" w14:paraId="4F85AEB3" w14:textId="77777777" w:rsidTr="00DC016E">
        <w:tblPrEx>
          <w:tblCellMar>
            <w:left w:w="73" w:type="dxa"/>
            <w:right w:w="73" w:type="dxa"/>
          </w:tblCellMar>
        </w:tblPrEx>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130.00</w:t>
            </w:r>
          </w:p>
        </w:tc>
        <w:tc>
          <w:tcPr>
            <w:tcW w:w="973" w:type="dxa"/>
            <w:gridSpan w:val="3"/>
            <w:tcBorders>
              <w:top w:val="single" w:sz="6" w:space="0" w:color="auto"/>
              <w:left w:val="single" w:sz="6" w:space="0" w:color="auto"/>
              <w:bottom w:val="single" w:sz="6" w:space="0" w:color="auto"/>
              <w:right w:val="single" w:sz="6" w:space="0" w:color="auto"/>
            </w:tcBorders>
          </w:tcPr>
          <w:p>
            <w:r>
              <w:t>130.00</w:t>
            </w:r>
          </w:p>
        </w:tc>
        <w:tc>
          <w:tcPr>
            <w:tcW w:w="929" w:type="dxa"/>
            <w:gridSpan w:val="2"/>
            <w:tcBorders>
              <w:top w:val="single" w:sz="6" w:space="0" w:color="auto"/>
              <w:left w:val="single" w:sz="6" w:space="0" w:color="auto"/>
              <w:bottom w:val="single" w:sz="6" w:space="0" w:color="auto"/>
              <w:right w:val="single" w:sz="6" w:space="0" w:color="auto"/>
            </w:tcBorders>
          </w:tcPr>
          <w:p>
            <w:r>
              <w:t>18.50</w:t>
            </w:r>
          </w:p>
        </w:tc>
        <w:tc>
          <w:tcPr>
            <w:tcW w:w="1846" w:type="dxa"/>
            <w:tcBorders>
              <w:top w:val="nil"/>
              <w:left w:val="single" w:sz="6" w:space="0" w:color="auto"/>
              <w:bottom w:val="nil"/>
              <w:right w:val="single" w:sz="6" w:space="0" w:color="auto"/>
            </w:tcBorders>
          </w:tcPr>
          <w:p>
            <w:r/>
          </w:p>
        </w:tc>
      </w:tr>
      <w:tr w:rsidR="006E08BB" w:rsidRPr="00053060" w14:paraId="45711053"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166.00</w:t>
            </w:r>
          </w:p>
        </w:tc>
        <w:tc>
          <w:tcPr>
            <w:tcW w:w="973" w:type="dxa"/>
            <w:gridSpan w:val="3"/>
            <w:tcBorders>
              <w:top w:val="single" w:sz="6" w:space="0" w:color="auto"/>
              <w:left w:val="single" w:sz="6" w:space="0" w:color="auto"/>
              <w:bottom w:val="single" w:sz="6" w:space="0" w:color="auto"/>
              <w:right w:val="single" w:sz="6" w:space="0" w:color="auto"/>
            </w:tcBorders>
          </w:tcPr>
          <w:p>
            <w:r>
              <w:t>23.00</w:t>
            </w:r>
          </w:p>
        </w:tc>
        <w:tc>
          <w:tcPr>
            <w:tcW w:w="929" w:type="dxa"/>
            <w:gridSpan w:val="2"/>
            <w:tcBorders>
              <w:top w:val="single" w:sz="6" w:space="0" w:color="auto"/>
              <w:left w:val="single" w:sz="6" w:space="0" w:color="auto"/>
              <w:bottom w:val="single" w:sz="6" w:space="0" w:color="auto"/>
              <w:right w:val="single" w:sz="6" w:space="0" w:color="auto"/>
            </w:tcBorders>
          </w:tcPr>
          <w:p>
            <w:r>
              <w:t>23.00</w:t>
            </w:r>
          </w:p>
        </w:tc>
        <w:tc>
          <w:tcPr>
            <w:tcW w:w="1846" w:type="dxa"/>
            <w:tcBorders>
              <w:top w:val="nil"/>
              <w:left w:val="single" w:sz="6" w:space="0" w:color="auto"/>
              <w:bottom w:val="single" w:sz="6" w:space="0" w:color="auto"/>
              <w:right w:val="single" w:sz="6" w:space="0" w:color="auto"/>
            </w:tcBorders>
          </w:tcPr>
          <w:p>
            <w:r/>
          </w:p>
        </w:tc>
      </w:tr>
      <w:tr w:rsidR="006E08BB" w:rsidRPr="00053060" w14:paraId="1DE3C5DA"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1 994 bdHa</w:t>
            </w:r>
          </w:p>
        </w:tc>
        <w:tc>
          <w:tcPr>
            <w:tcW w:w="2585" w:type="dxa"/>
            <w:gridSpan w:val="2"/>
            <w:tcBorders>
              <w:top w:val="single" w:sz="6" w:space="0" w:color="auto"/>
              <w:left w:val="single" w:sz="6" w:space="0" w:color="auto"/>
              <w:bottom w:val="single" w:sz="6" w:space="0" w:color="auto"/>
              <w:right w:val="single" w:sz="6" w:space="0" w:color="auto"/>
            </w:tcBorders>
          </w:tcPr>
          <w:p>
            <w:r>
              <w:t>1 994 bdHa</w:t>
            </w:r>
          </w:p>
        </w:tc>
        <w:tc>
          <w:tcPr>
            <w:tcW w:w="969" w:type="dxa"/>
            <w:gridSpan w:val="3"/>
            <w:tcBorders>
              <w:top w:val="single" w:sz="6" w:space="0" w:color="auto"/>
              <w:left w:val="single" w:sz="6" w:space="0" w:color="auto"/>
              <w:bottom w:val="single" w:sz="6" w:space="0" w:color="auto"/>
              <w:right w:val="single" w:sz="6" w:space="0" w:color="auto"/>
            </w:tcBorders>
          </w:tcPr>
          <w:p>
            <w:r>
              <w:t>Start</w:t>
            </w:r>
          </w:p>
        </w:tc>
        <w:tc>
          <w:tcPr>
            <w:tcW w:w="752" w:type="dxa"/>
            <w:gridSpan w:val="3"/>
            <w:tcBorders>
              <w:top w:val="single" w:sz="6" w:space="0" w:color="auto"/>
              <w:left w:val="single" w:sz="6" w:space="0" w:color="auto"/>
              <w:bottom w:val="single" w:sz="6" w:space="0" w:color="auto"/>
              <w:right w:val="single" w:sz="6" w:space="0" w:color="auto"/>
            </w:tcBorders>
          </w:tcPr>
          <w:p>
            <w:r>
              <w:t>Start</w:t>
            </w:r>
          </w:p>
        </w:tc>
        <w:tc>
          <w:tcPr>
            <w:tcW w:w="875" w:type="dxa"/>
            <w:gridSpan w:val="3"/>
            <w:tcBorders>
              <w:top w:val="single" w:sz="6" w:space="0" w:color="auto"/>
              <w:left w:val="single" w:sz="6" w:space="0" w:color="auto"/>
              <w:bottom w:val="single" w:sz="6" w:space="0" w:color="auto"/>
              <w:right w:val="single" w:sz="6" w:space="0" w:color="auto"/>
            </w:tcBorders>
          </w:tcPr>
          <w:p>
            <w:r>
              <w:t>98.00</w:t>
            </w:r>
          </w:p>
        </w:tc>
        <w:tc>
          <w:tcPr>
            <w:tcW w:w="973" w:type="dxa"/>
            <w:gridSpan w:val="3"/>
            <w:tcBorders>
              <w:top w:val="single" w:sz="6" w:space="0" w:color="auto"/>
              <w:left w:val="single" w:sz="6" w:space="0" w:color="auto"/>
              <w:bottom w:val="single" w:sz="6" w:space="0" w:color="auto"/>
              <w:right w:val="single" w:sz="6" w:space="0" w:color="auto"/>
            </w:tcBorders>
          </w:tcPr>
          <w:p>
            <w:r>
              <w:t>14.11</w:t>
            </w:r>
          </w:p>
        </w:tc>
        <w:tc>
          <w:tcPr>
            <w:tcW w:w="929" w:type="dxa"/>
            <w:gridSpan w:val="2"/>
            <w:tcBorders>
              <w:top w:val="single" w:sz="6" w:space="0" w:color="auto"/>
              <w:left w:val="single" w:sz="6" w:space="0" w:color="auto"/>
              <w:bottom w:val="single" w:sz="6" w:space="0" w:color="auto"/>
              <w:right w:val="single" w:sz="6" w:space="0" w:color="auto"/>
            </w:tcBorders>
          </w:tcPr>
          <w:p>
            <w:r>
              <w:t>Great for the jaggery</w:t>
            </w:r>
          </w:p>
        </w:tc>
        <w:tc>
          <w:tcPr>
            <w:tcW w:w="1846" w:type="dxa"/>
            <w:tcBorders>
              <w:top w:val="single" w:sz="6" w:space="0" w:color="auto"/>
              <w:left w:val="single" w:sz="6" w:space="0" w:color="auto"/>
              <w:bottom w:val="single" w:sz="6" w:space="0" w:color="auto"/>
              <w:right w:val="single" w:sz="6" w:space="0" w:color="auto"/>
            </w:tcBorders>
          </w:tcPr>
          <w:p>
            <w:r/>
          </w:p>
        </w:tc>
      </w:tr>
      <w:tr w:rsidR="006E08BB" w:rsidRPr="00053060" w14:paraId="1B47123D"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135.00</w:t>
            </w:r>
          </w:p>
        </w:tc>
        <w:tc>
          <w:tcPr>
            <w:tcW w:w="973" w:type="dxa"/>
            <w:gridSpan w:val="3"/>
            <w:tcBorders>
              <w:top w:val="single" w:sz="6" w:space="0" w:color="auto"/>
              <w:left w:val="single" w:sz="6" w:space="0" w:color="auto"/>
              <w:bottom w:val="single" w:sz="6" w:space="0" w:color="auto"/>
              <w:right w:val="single" w:sz="6" w:space="0" w:color="auto"/>
            </w:tcBorders>
          </w:tcPr>
          <w:p>
            <w:r>
              <w:t>19.48</w:t>
            </w:r>
          </w:p>
        </w:tc>
        <w:tc>
          <w:tcPr>
            <w:tcW w:w="929" w:type="dxa"/>
            <w:gridSpan w:val="2"/>
            <w:tcBorders>
              <w:top w:val="single" w:sz="6" w:space="0" w:color="auto"/>
              <w:left w:val="single" w:sz="6" w:space="0" w:color="auto"/>
              <w:bottom w:val="single" w:sz="6" w:space="0" w:color="auto"/>
              <w:right w:val="single" w:sz="6" w:space="0" w:color="auto"/>
            </w:tcBorders>
          </w:tcPr>
          <w:p>
            <w:r>
              <w:t>19.48</w:t>
            </w:r>
          </w:p>
        </w:tc>
        <w:tc>
          <w:tcPr>
            <w:tcW w:w="1846" w:type="dxa"/>
            <w:tcBorders>
              <w:top w:val="nil"/>
              <w:left w:val="single" w:sz="6" w:space="0" w:color="auto"/>
              <w:bottom w:val="single" w:sz="6" w:space="0" w:color="auto"/>
              <w:right w:val="single" w:sz="6" w:space="0" w:color="auto"/>
            </w:tcBorders>
          </w:tcPr>
          <w:p>
            <w:r/>
          </w:p>
        </w:tc>
      </w:tr>
      <w:tr w:rsidR="006E08BB" w:rsidRPr="00053060" w14:paraId="75E99351"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1996</w:t>
            </w:r>
          </w:p>
        </w:tc>
        <w:tc>
          <w:tcPr>
            <w:tcW w:w="2585" w:type="dxa"/>
            <w:gridSpan w:val="2"/>
            <w:tcBorders>
              <w:top w:val="single" w:sz="6" w:space="0" w:color="auto"/>
              <w:left w:val="single" w:sz="6" w:space="0" w:color="auto"/>
              <w:bottom w:val="single" w:sz="6" w:space="0" w:color="auto"/>
              <w:right w:val="single" w:sz="6" w:space="0" w:color="auto"/>
            </w:tcBorders>
          </w:tcPr>
          <w:p>
            <w:r>
              <w:t>1996</w:t>
            </w:r>
          </w:p>
        </w:tc>
        <w:tc>
          <w:tcPr>
            <w:tcW w:w="969" w:type="dxa"/>
            <w:gridSpan w:val="3"/>
            <w:tcBorders>
              <w:top w:val="single" w:sz="6" w:space="0" w:color="auto"/>
              <w:left w:val="single" w:sz="6" w:space="0" w:color="auto"/>
              <w:bottom w:val="single" w:sz="6" w:space="0" w:color="auto"/>
              <w:right w:val="single" w:sz="6" w:space="0" w:color="auto"/>
            </w:tcBorders>
          </w:tcPr>
          <w:p>
            <w:r>
              <w:t>Medium</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106.00</w:t>
            </w:r>
          </w:p>
        </w:tc>
        <w:tc>
          <w:tcPr>
            <w:tcW w:w="929" w:type="dxa"/>
            <w:gridSpan w:val="2"/>
            <w:tcBorders>
              <w:top w:val="single" w:sz="6" w:space="0" w:color="auto"/>
              <w:left w:val="single" w:sz="6" w:space="0" w:color="auto"/>
              <w:bottom w:val="single" w:sz="6" w:space="0" w:color="auto"/>
              <w:right w:val="single" w:sz="6" w:space="0" w:color="auto"/>
            </w:tcBorders>
          </w:tcPr>
          <w:p>
            <w:r>
              <w:t>14.44</w:t>
            </w:r>
          </w:p>
        </w:tc>
        <w:tc>
          <w:tcPr>
            <w:tcW w:w="1846" w:type="dxa"/>
            <w:tcBorders>
              <w:top w:val="single" w:sz="6" w:space="0" w:color="auto"/>
              <w:left w:val="single" w:sz="6" w:space="0" w:color="auto"/>
              <w:bottom w:val="single" w:sz="6" w:space="0" w:color="auto"/>
              <w:right w:val="single" w:sz="6" w:space="0" w:color="auto"/>
            </w:tcBorders>
          </w:tcPr>
          <w:p>
            <w:r>
              <w:t>Produce more sugarcane and sugar yield</w:t>
            </w:r>
          </w:p>
        </w:tc>
      </w:tr>
      <w:tr w:rsidR="006E08BB" w:rsidRPr="00053060" w14:paraId="641AAC98" w14:textId="77777777" w:rsidTr="00DC016E">
        <w:tblPrEx>
          <w:tblCellMar>
            <w:left w:w="73" w:type="dxa"/>
            <w:right w:w="73" w:type="dxa"/>
          </w:tblCellMar>
        </w:tblPrEx>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139.00</w:t>
            </w:r>
          </w:p>
        </w:tc>
        <w:tc>
          <w:tcPr>
            <w:tcW w:w="973" w:type="dxa"/>
            <w:gridSpan w:val="3"/>
            <w:tcBorders>
              <w:top w:val="single" w:sz="6" w:space="0" w:color="auto"/>
              <w:left w:val="single" w:sz="6" w:space="0" w:color="auto"/>
              <w:bottom w:val="single" w:sz="6" w:space="0" w:color="auto"/>
              <w:right w:val="single" w:sz="6" w:space="0" w:color="auto"/>
            </w:tcBorders>
          </w:tcPr>
          <w:p>
            <w:r>
              <w:t>19.71</w:t>
            </w:r>
          </w:p>
        </w:tc>
        <w:tc>
          <w:tcPr>
            <w:tcW w:w="929" w:type="dxa"/>
            <w:gridSpan w:val="2"/>
            <w:tcBorders>
              <w:top w:val="single" w:sz="6" w:space="0" w:color="auto"/>
              <w:left w:val="single" w:sz="6" w:space="0" w:color="auto"/>
              <w:bottom w:val="single" w:sz="6" w:space="0" w:color="auto"/>
              <w:right w:val="single" w:sz="6" w:space="0" w:color="auto"/>
            </w:tcBorders>
          </w:tcPr>
          <w:p>
            <w:r>
              <w:t>19.71</w:t>
            </w:r>
          </w:p>
        </w:tc>
        <w:tc>
          <w:tcPr>
            <w:tcW w:w="1846" w:type="dxa"/>
            <w:tcBorders>
              <w:top w:val="nil"/>
              <w:left w:val="single" w:sz="6" w:space="0" w:color="auto"/>
              <w:bottom w:val="nil"/>
              <w:right w:val="single" w:sz="6" w:space="0" w:color="auto"/>
            </w:tcBorders>
          </w:tcPr>
          <w:p>
            <w:r/>
          </w:p>
        </w:tc>
      </w:tr>
      <w:tr w:rsidR="006E08BB" w:rsidRPr="00053060" w14:paraId="35EE06D0"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159.00</w:t>
            </w:r>
          </w:p>
        </w:tc>
        <w:tc>
          <w:tcPr>
            <w:tcW w:w="973" w:type="dxa"/>
            <w:gridSpan w:val="3"/>
            <w:tcBorders>
              <w:top w:val="single" w:sz="6" w:space="0" w:color="auto"/>
              <w:left w:val="single" w:sz="6" w:space="0" w:color="auto"/>
              <w:bottom w:val="single" w:sz="6" w:space="0" w:color="auto"/>
              <w:right w:val="single" w:sz="6" w:space="0" w:color="auto"/>
            </w:tcBorders>
          </w:tcPr>
          <w:p>
            <w:r>
              <w:t>22.42</w:t>
            </w:r>
          </w:p>
        </w:tc>
        <w:tc>
          <w:tcPr>
            <w:tcW w:w="929" w:type="dxa"/>
            <w:gridSpan w:val="2"/>
            <w:tcBorders>
              <w:top w:val="single" w:sz="6" w:space="0" w:color="auto"/>
              <w:left w:val="single" w:sz="6" w:space="0" w:color="auto"/>
              <w:bottom w:val="single" w:sz="6" w:space="0" w:color="auto"/>
              <w:right w:val="single" w:sz="6" w:space="0" w:color="auto"/>
            </w:tcBorders>
          </w:tcPr>
          <w:p>
            <w:r>
              <w:t>22.42</w:t>
            </w:r>
          </w:p>
        </w:tc>
        <w:tc>
          <w:tcPr>
            <w:tcW w:w="1846" w:type="dxa"/>
            <w:tcBorders>
              <w:top w:val="nil"/>
              <w:left w:val="single" w:sz="6" w:space="0" w:color="auto"/>
              <w:bottom w:val="single" w:sz="6" w:space="0" w:color="auto"/>
              <w:right w:val="single" w:sz="6" w:space="0" w:color="auto"/>
            </w:tcBorders>
          </w:tcPr>
          <w:p>
            <w:r/>
          </w:p>
        </w:tc>
      </w:tr>
      <w:tr w:rsidR="006E08BB" w:rsidRPr="00053060" w14:paraId="182B0A53"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2004</w:t>
            </w:r>
          </w:p>
        </w:tc>
        <w:tc>
          <w:tcPr>
            <w:tcW w:w="2585" w:type="dxa"/>
            <w:gridSpan w:val="2"/>
            <w:tcBorders>
              <w:top w:val="single" w:sz="6" w:space="0" w:color="auto"/>
              <w:left w:val="single" w:sz="6" w:space="0" w:color="auto"/>
              <w:bottom w:val="single" w:sz="6" w:space="0" w:color="auto"/>
              <w:right w:val="single" w:sz="6" w:space="0" w:color="auto"/>
            </w:tcBorders>
          </w:tcPr>
          <w:p>
            <w:r>
              <w:t>2004</w:t>
            </w:r>
          </w:p>
        </w:tc>
        <w:tc>
          <w:tcPr>
            <w:tcW w:w="969" w:type="dxa"/>
            <w:gridSpan w:val="3"/>
            <w:tcBorders>
              <w:top w:val="single" w:sz="6" w:space="0" w:color="auto"/>
              <w:left w:val="single" w:sz="6" w:space="0" w:color="auto"/>
              <w:bottom w:val="single" w:sz="6" w:space="0" w:color="auto"/>
              <w:right w:val="single" w:sz="6" w:space="0" w:color="auto"/>
            </w:tcBorders>
          </w:tcPr>
          <w:p>
            <w:r>
              <w:t>Early</w:t>
            </w:r>
          </w:p>
        </w:tc>
        <w:tc>
          <w:tcPr>
            <w:tcW w:w="752" w:type="dxa"/>
            <w:gridSpan w:val="3"/>
            <w:tcBorders>
              <w:top w:val="single" w:sz="6" w:space="0" w:color="auto"/>
              <w:left w:val="single" w:sz="6" w:space="0" w:color="auto"/>
              <w:bottom w:val="single" w:sz="6" w:space="0" w:color="auto"/>
              <w:right w:val="single" w:sz="6" w:space="0" w:color="auto"/>
            </w:tcBorders>
          </w:tcPr>
          <w:p>
            <w:r>
              <w:t>Early</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128.00</w:t>
            </w:r>
          </w:p>
        </w:tc>
        <w:tc>
          <w:tcPr>
            <w:tcW w:w="929" w:type="dxa"/>
            <w:gridSpan w:val="2"/>
            <w:tcBorders>
              <w:top w:val="single" w:sz="6" w:space="0" w:color="auto"/>
              <w:left w:val="single" w:sz="6" w:space="0" w:color="auto"/>
              <w:bottom w:val="single" w:sz="6" w:space="0" w:color="auto"/>
              <w:right w:val="single" w:sz="6" w:space="0" w:color="auto"/>
            </w:tcBorders>
          </w:tcPr>
          <w:p>
            <w:r>
              <w:t>19.74</w:t>
            </w:r>
          </w:p>
        </w:tc>
        <w:tc>
          <w:tcPr>
            <w:tcW w:w="1846" w:type="dxa"/>
            <w:tcBorders>
              <w:top w:val="single" w:sz="6" w:space="0" w:color="auto"/>
              <w:left w:val="single" w:sz="6" w:space="0" w:color="auto"/>
              <w:bottom w:val="single" w:sz="6" w:space="0" w:color="auto"/>
              <w:right w:val="single" w:sz="6" w:space="0" w:color="auto"/>
            </w:tcBorders>
          </w:tcPr>
          <w:p>
            <w:r>
              <w:t>More sugar extract</w:t>
            </w:r>
          </w:p>
        </w:tc>
      </w:tr>
      <w:tr w:rsidR="006E08BB" w:rsidRPr="00053060" w14:paraId="59149A30"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139.00</w:t>
            </w:r>
          </w:p>
        </w:tc>
        <w:tc>
          <w:tcPr>
            <w:tcW w:w="973" w:type="dxa"/>
            <w:gridSpan w:val="3"/>
            <w:tcBorders>
              <w:top w:val="single" w:sz="6" w:space="0" w:color="auto"/>
              <w:left w:val="single" w:sz="6" w:space="0" w:color="auto"/>
              <w:bottom w:val="single" w:sz="6" w:space="0" w:color="auto"/>
              <w:right w:val="single" w:sz="6" w:space="0" w:color="auto"/>
            </w:tcBorders>
          </w:tcPr>
          <w:p>
            <w:r>
              <w:t>20.06</w:t>
            </w:r>
          </w:p>
        </w:tc>
        <w:tc>
          <w:tcPr>
            <w:tcW w:w="929" w:type="dxa"/>
            <w:gridSpan w:val="2"/>
            <w:tcBorders>
              <w:top w:val="single" w:sz="6" w:space="0" w:color="auto"/>
              <w:left w:val="single" w:sz="6" w:space="0" w:color="auto"/>
              <w:bottom w:val="single" w:sz="6" w:space="0" w:color="auto"/>
              <w:right w:val="single" w:sz="6" w:space="0" w:color="auto"/>
            </w:tcBorders>
          </w:tcPr>
          <w:p>
            <w:r>
              <w:t>20.06</w:t>
            </w:r>
          </w:p>
        </w:tc>
        <w:tc>
          <w:tcPr>
            <w:tcW w:w="1846" w:type="dxa"/>
            <w:tcBorders>
              <w:top w:val="nil"/>
              <w:left w:val="single" w:sz="6" w:space="0" w:color="auto"/>
              <w:bottom w:val="single" w:sz="6" w:space="0" w:color="auto"/>
              <w:right w:val="single" w:sz="6" w:space="0" w:color="auto"/>
            </w:tcBorders>
          </w:tcPr>
          <w:p>
            <w:r/>
          </w:p>
        </w:tc>
      </w:tr>
      <w:tr w:rsidR="006E08BB" w:rsidRPr="00053060" w14:paraId="2077C584"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2007</w:t>
            </w:r>
          </w:p>
        </w:tc>
        <w:tc>
          <w:tcPr>
            <w:tcW w:w="2585" w:type="dxa"/>
            <w:gridSpan w:val="2"/>
            <w:tcBorders>
              <w:top w:val="single" w:sz="6" w:space="0" w:color="auto"/>
              <w:left w:val="single" w:sz="6" w:space="0" w:color="auto"/>
              <w:bottom w:val="single" w:sz="6" w:space="0" w:color="auto"/>
              <w:right w:val="single" w:sz="6" w:space="0" w:color="auto"/>
            </w:tcBorders>
          </w:tcPr>
          <w:p>
            <w:r>
              <w:t>2007</w:t>
            </w:r>
          </w:p>
        </w:tc>
        <w:tc>
          <w:tcPr>
            <w:tcW w:w="969" w:type="dxa"/>
            <w:gridSpan w:val="3"/>
            <w:tcBorders>
              <w:top w:val="single" w:sz="6" w:space="0" w:color="auto"/>
              <w:left w:val="single" w:sz="6" w:space="0" w:color="auto"/>
              <w:bottom w:val="single" w:sz="6" w:space="0" w:color="auto"/>
              <w:right w:val="single" w:sz="6" w:space="0" w:color="auto"/>
            </w:tcBorders>
          </w:tcPr>
          <w:p>
            <w:r>
              <w:t>2007</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150.00</w:t>
            </w:r>
          </w:p>
        </w:tc>
        <w:tc>
          <w:tcPr>
            <w:tcW w:w="929" w:type="dxa"/>
            <w:gridSpan w:val="2"/>
            <w:tcBorders>
              <w:top w:val="single" w:sz="6" w:space="0" w:color="auto"/>
              <w:left w:val="single" w:sz="6" w:space="0" w:color="auto"/>
              <w:bottom w:val="single" w:sz="6" w:space="0" w:color="auto"/>
              <w:right w:val="single" w:sz="6" w:space="0" w:color="auto"/>
            </w:tcBorders>
          </w:tcPr>
          <w:p>
            <w:r>
              <w:t>20.31</w:t>
            </w:r>
          </w:p>
        </w:tc>
        <w:tc>
          <w:tcPr>
            <w:tcW w:w="1846" w:type="dxa"/>
            <w:tcBorders>
              <w:top w:val="single" w:sz="6" w:space="0" w:color="auto"/>
              <w:left w:val="single" w:sz="6" w:space="0" w:color="auto"/>
              <w:bottom w:val="single" w:sz="6" w:space="0" w:color="auto"/>
              <w:right w:val="single" w:sz="6" w:space="0" w:color="auto"/>
            </w:tcBorders>
          </w:tcPr>
          <w:p>
            <w:r>
              <w:t>Suitable</w:t>
            </w:r>
          </w:p>
        </w:tc>
      </w:tr>
      <w:tr w:rsidR="006E08BB" w:rsidRPr="00053060" w14:paraId="54EB61A3" w14:textId="77777777" w:rsidTr="00DC016E">
        <w:tblPrEx>
          <w:tblCellMar>
            <w:left w:w="73" w:type="dxa"/>
            <w:right w:w="73" w:type="dxa"/>
          </w:tblCellMar>
        </w:tblPrEx>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164.00</w:t>
            </w:r>
          </w:p>
        </w:tc>
        <w:tc>
          <w:tcPr>
            <w:tcW w:w="973" w:type="dxa"/>
            <w:gridSpan w:val="3"/>
            <w:tcBorders>
              <w:top w:val="single" w:sz="6" w:space="0" w:color="auto"/>
              <w:left w:val="single" w:sz="6" w:space="0" w:color="auto"/>
              <w:bottom w:val="single" w:sz="6" w:space="0" w:color="auto"/>
              <w:right w:val="single" w:sz="6" w:space="0" w:color="auto"/>
            </w:tcBorders>
          </w:tcPr>
          <w:p>
            <w:r>
              <w:t>22.57</w:t>
            </w:r>
          </w:p>
        </w:tc>
        <w:tc>
          <w:tcPr>
            <w:tcW w:w="929" w:type="dxa"/>
            <w:gridSpan w:val="2"/>
            <w:tcBorders>
              <w:top w:val="single" w:sz="6" w:space="0" w:color="auto"/>
              <w:left w:val="single" w:sz="6" w:space="0" w:color="auto"/>
              <w:bottom w:val="single" w:sz="6" w:space="0" w:color="auto"/>
              <w:right w:val="single" w:sz="6" w:space="0" w:color="auto"/>
            </w:tcBorders>
          </w:tcPr>
          <w:p>
            <w:r>
              <w:t>22.57</w:t>
            </w:r>
          </w:p>
        </w:tc>
        <w:tc>
          <w:tcPr>
            <w:tcW w:w="1846" w:type="dxa"/>
            <w:tcBorders>
              <w:top w:val="nil"/>
              <w:left w:val="single" w:sz="6" w:space="0" w:color="auto"/>
              <w:bottom w:val="nil"/>
              <w:right w:val="single" w:sz="6" w:space="0" w:color="auto"/>
            </w:tcBorders>
          </w:tcPr>
          <w:p>
            <w:r/>
          </w:p>
        </w:tc>
      </w:tr>
      <w:tr w:rsidR="006E08BB" w:rsidRPr="00053060" w14:paraId="711474F6"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Sloppy</w:t>
            </w:r>
          </w:p>
        </w:tc>
        <w:tc>
          <w:tcPr>
            <w:tcW w:w="973" w:type="dxa"/>
            <w:gridSpan w:val="3"/>
            <w:tcBorders>
              <w:top w:val="single" w:sz="6" w:space="0" w:color="auto"/>
              <w:left w:val="single" w:sz="6" w:space="0" w:color="auto"/>
              <w:bottom w:val="single" w:sz="6" w:space="0" w:color="auto"/>
              <w:right w:val="single" w:sz="6" w:space="0" w:color="auto"/>
            </w:tcBorders>
          </w:tcPr>
          <w:p>
            <w:r>
              <w:t>26.82</w:t>
            </w:r>
          </w:p>
        </w:tc>
        <w:tc>
          <w:tcPr>
            <w:tcW w:w="929" w:type="dxa"/>
            <w:gridSpan w:val="2"/>
            <w:tcBorders>
              <w:top w:val="single" w:sz="6" w:space="0" w:color="auto"/>
              <w:left w:val="single" w:sz="6" w:space="0" w:color="auto"/>
              <w:bottom w:val="single" w:sz="6" w:space="0" w:color="auto"/>
              <w:right w:val="single" w:sz="6" w:space="0" w:color="auto"/>
            </w:tcBorders>
          </w:tcPr>
          <w:p>
            <w:r>
              <w:t>26.82</w:t>
            </w:r>
          </w:p>
        </w:tc>
        <w:tc>
          <w:tcPr>
            <w:tcW w:w="1846" w:type="dxa"/>
            <w:tcBorders>
              <w:top w:val="nil"/>
              <w:left w:val="single" w:sz="6" w:space="0" w:color="auto"/>
              <w:bottom w:val="single" w:sz="6" w:space="0" w:color="auto"/>
              <w:right w:val="single" w:sz="6" w:space="0" w:color="auto"/>
            </w:tcBorders>
          </w:tcPr>
          <w:p>
            <w:r/>
          </w:p>
        </w:tc>
      </w:tr>
      <w:tr w:rsidR="006E08BB" w:rsidRPr="00053060" w14:paraId="2C5966AD"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Ko .92005</w:t>
            </w:r>
          </w:p>
        </w:tc>
        <w:tc>
          <w:tcPr>
            <w:tcW w:w="2585" w:type="dxa"/>
            <w:gridSpan w:val="2"/>
            <w:tcBorders>
              <w:top w:val="single" w:sz="6" w:space="0" w:color="auto"/>
              <w:left w:val="single" w:sz="6" w:space="0" w:color="auto"/>
              <w:bottom w:val="single" w:sz="6" w:space="0" w:color="auto"/>
              <w:right w:val="single" w:sz="6" w:space="0" w:color="auto"/>
            </w:tcBorders>
          </w:tcPr>
          <w:p>
            <w:r>
              <w:t>2009</w:t>
            </w:r>
          </w:p>
        </w:tc>
        <w:tc>
          <w:tcPr>
            <w:tcW w:w="969" w:type="dxa"/>
            <w:gridSpan w:val="3"/>
            <w:tcBorders>
              <w:top w:val="single" w:sz="6" w:space="0" w:color="auto"/>
              <w:left w:val="single" w:sz="6" w:space="0" w:color="auto"/>
              <w:bottom w:val="single" w:sz="6" w:space="0" w:color="auto"/>
              <w:right w:val="single" w:sz="6" w:space="0" w:color="auto"/>
            </w:tcBorders>
          </w:tcPr>
          <w:p>
            <w:r>
              <w:t>Medium</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129.00</w:t>
            </w:r>
          </w:p>
        </w:tc>
        <w:tc>
          <w:tcPr>
            <w:tcW w:w="929" w:type="dxa"/>
            <w:gridSpan w:val="2"/>
            <w:tcBorders>
              <w:top w:val="single" w:sz="6" w:space="0" w:color="auto"/>
              <w:left w:val="single" w:sz="6" w:space="0" w:color="auto"/>
              <w:bottom w:val="single" w:sz="6" w:space="0" w:color="auto"/>
              <w:right w:val="single" w:sz="6" w:space="0" w:color="auto"/>
            </w:tcBorders>
          </w:tcPr>
          <w:p>
            <w:r>
              <w:t>18.29</w:t>
            </w:r>
          </w:p>
        </w:tc>
        <w:tc>
          <w:tcPr>
            <w:tcW w:w="1846" w:type="dxa"/>
            <w:tcBorders>
              <w:top w:val="single" w:sz="6" w:space="0" w:color="auto"/>
              <w:left w:val="single" w:sz="6" w:space="0" w:color="auto"/>
              <w:bottom w:val="single" w:sz="6" w:space="0" w:color="auto"/>
              <w:right w:val="single" w:sz="6" w:space="0" w:color="auto"/>
            </w:tcBorders>
          </w:tcPr>
          <w:p>
            <w:r>
              <w:t>For the Kolhapur area, the best for the gull, the more sugar excerpts</w:t>
            </w:r>
          </w:p>
        </w:tc>
      </w:tr>
      <w:tr w:rsidR="006E08BB" w:rsidRPr="00053060" w14:paraId="55B29BC2"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Phule 10001 M.S.10001</w:t>
            </w:r>
          </w:p>
        </w:tc>
        <w:tc>
          <w:tcPr>
            <w:tcW w:w="2585" w:type="dxa"/>
            <w:gridSpan w:val="2"/>
            <w:tcBorders>
              <w:top w:val="single" w:sz="6" w:space="0" w:color="auto"/>
              <w:left w:val="single" w:sz="6" w:space="0" w:color="auto"/>
              <w:bottom w:val="single" w:sz="6" w:space="0" w:color="auto"/>
              <w:right w:val="single" w:sz="6" w:space="0" w:color="auto"/>
            </w:tcBorders>
          </w:tcPr>
          <w:p>
            <w:r>
              <w:t>2017</w:t>
            </w:r>
          </w:p>
        </w:tc>
        <w:tc>
          <w:tcPr>
            <w:tcW w:w="969" w:type="dxa"/>
            <w:gridSpan w:val="3"/>
            <w:tcBorders>
              <w:top w:val="single" w:sz="6" w:space="0" w:color="auto"/>
              <w:left w:val="single" w:sz="6" w:space="0" w:color="auto"/>
              <w:bottom w:val="single" w:sz="6" w:space="0" w:color="auto"/>
              <w:right w:val="single" w:sz="6" w:space="0" w:color="auto"/>
            </w:tcBorders>
          </w:tcPr>
          <w:p>
            <w:r>
              <w:t>Early</w:t>
            </w:r>
          </w:p>
        </w:tc>
        <w:tc>
          <w:tcPr>
            <w:tcW w:w="752" w:type="dxa"/>
            <w:gridSpan w:val="3"/>
            <w:tcBorders>
              <w:top w:val="single" w:sz="6" w:space="0" w:color="auto"/>
              <w:left w:val="single" w:sz="6" w:space="0" w:color="auto"/>
              <w:bottom w:val="single" w:sz="6" w:space="0" w:color="auto"/>
              <w:right w:val="single" w:sz="6" w:space="0" w:color="auto"/>
            </w:tcBorders>
          </w:tcPr>
          <w:p>
            <w:r>
              <w:t>Start</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132.82</w:t>
            </w:r>
          </w:p>
        </w:tc>
        <w:tc>
          <w:tcPr>
            <w:tcW w:w="929" w:type="dxa"/>
            <w:gridSpan w:val="2"/>
            <w:tcBorders>
              <w:top w:val="single" w:sz="6" w:space="0" w:color="auto"/>
              <w:left w:val="single" w:sz="6" w:space="0" w:color="auto"/>
              <w:bottom w:val="single" w:sz="6" w:space="0" w:color="auto"/>
              <w:right w:val="single" w:sz="6" w:space="0" w:color="auto"/>
            </w:tcBorders>
          </w:tcPr>
          <w:p>
            <w:r>
              <w:t>19.31</w:t>
            </w:r>
          </w:p>
        </w:tc>
        <w:tc>
          <w:tcPr>
            <w:tcW w:w="1846" w:type="dxa"/>
            <w:tcBorders>
              <w:top w:val="single" w:sz="6" w:space="0" w:color="auto"/>
              <w:left w:val="single" w:sz="6" w:space="0" w:color="auto"/>
              <w:bottom w:val="single" w:sz="6" w:space="0" w:color="auto"/>
              <w:right w:val="single" w:sz="6" w:space="0" w:color="auto"/>
            </w:tcBorders>
          </w:tcPr>
          <w:p>
            <w:r>
              <w:t>Early fertilizer and more sugarcane and sugar extract, good scalp, suitable for alkaline soil</w:t>
            </w:r>
          </w:p>
        </w:tc>
      </w:tr>
      <w:tr w:rsidR="006E08BB" w:rsidRPr="00053060" w14:paraId="6B0169AC"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151.09</w:t>
            </w:r>
          </w:p>
        </w:tc>
        <w:tc>
          <w:tcPr>
            <w:tcW w:w="973" w:type="dxa"/>
            <w:gridSpan w:val="3"/>
            <w:tcBorders>
              <w:top w:val="single" w:sz="6" w:space="0" w:color="auto"/>
              <w:left w:val="single" w:sz="6" w:space="0" w:color="auto"/>
              <w:bottom w:val="single" w:sz="6" w:space="0" w:color="auto"/>
              <w:right w:val="single" w:sz="6" w:space="0" w:color="auto"/>
            </w:tcBorders>
          </w:tcPr>
          <w:p>
            <w:r>
              <w:t>151.09</w:t>
            </w:r>
          </w:p>
        </w:tc>
        <w:tc>
          <w:tcPr>
            <w:tcW w:w="929" w:type="dxa"/>
            <w:gridSpan w:val="2"/>
            <w:tcBorders>
              <w:top w:val="single" w:sz="6" w:space="0" w:color="auto"/>
              <w:left w:val="single" w:sz="6" w:space="0" w:color="auto"/>
              <w:bottom w:val="single" w:sz="6" w:space="0" w:color="auto"/>
              <w:right w:val="single" w:sz="6" w:space="0" w:color="auto"/>
            </w:tcBorders>
          </w:tcPr>
          <w:p>
            <w:r>
              <w:t>21.53</w:t>
            </w:r>
          </w:p>
        </w:tc>
        <w:tc>
          <w:tcPr>
            <w:tcW w:w="1846" w:type="dxa"/>
            <w:tcBorders>
              <w:top w:val="nil"/>
              <w:left w:val="single" w:sz="6" w:space="0" w:color="auto"/>
              <w:bottom w:val="single" w:sz="6" w:space="0" w:color="auto"/>
              <w:right w:val="single" w:sz="6" w:space="0" w:color="auto"/>
            </w:tcBorders>
          </w:tcPr>
          <w:p>
            <w:r/>
          </w:p>
        </w:tc>
      </w:tr>
      <w:tr w:rsidR="006E08BB" w:rsidRPr="00053060" w14:paraId="6FED75B4"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2019</w:t>
            </w:r>
          </w:p>
        </w:tc>
        <w:tc>
          <w:tcPr>
            <w:tcW w:w="2585" w:type="dxa"/>
            <w:gridSpan w:val="2"/>
            <w:tcBorders>
              <w:top w:val="single" w:sz="6" w:space="0" w:color="auto"/>
              <w:left w:val="single" w:sz="6" w:space="0" w:color="auto"/>
              <w:bottom w:val="single" w:sz="6" w:space="0" w:color="auto"/>
              <w:right w:val="single" w:sz="6" w:space="0" w:color="auto"/>
            </w:tcBorders>
          </w:tcPr>
          <w:p>
            <w:r>
              <w:t>2019</w:t>
            </w:r>
          </w:p>
        </w:tc>
        <w:tc>
          <w:tcPr>
            <w:tcW w:w="969" w:type="dxa"/>
            <w:gridSpan w:val="3"/>
            <w:tcBorders>
              <w:top w:val="single" w:sz="6" w:space="0" w:color="auto"/>
              <w:left w:val="single" w:sz="6" w:space="0" w:color="auto"/>
              <w:bottom w:val="single" w:sz="6" w:space="0" w:color="auto"/>
              <w:right w:val="single" w:sz="6" w:space="0" w:color="auto"/>
            </w:tcBorders>
          </w:tcPr>
          <w:p>
            <w:r>
              <w:t>Medium</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875" w:type="dxa"/>
            <w:gridSpan w:val="3"/>
            <w:tcBorders>
              <w:top w:val="single" w:sz="6" w:space="0" w:color="auto"/>
              <w:left w:val="single" w:sz="6" w:space="0" w:color="auto"/>
              <w:bottom w:val="single" w:sz="6" w:space="0" w:color="auto"/>
              <w:right w:val="single" w:sz="6" w:space="0" w:color="auto"/>
            </w:tcBorders>
          </w:tcPr>
          <w:p>
            <w:r>
              <w:t>130.05</w:t>
            </w:r>
          </w:p>
        </w:tc>
        <w:tc>
          <w:tcPr>
            <w:tcW w:w="973" w:type="dxa"/>
            <w:gridSpan w:val="3"/>
            <w:tcBorders>
              <w:top w:val="single" w:sz="6" w:space="0" w:color="auto"/>
              <w:left w:val="single" w:sz="6" w:space="0" w:color="auto"/>
              <w:bottom w:val="single" w:sz="6" w:space="0" w:color="auto"/>
              <w:right w:val="single" w:sz="6" w:space="0" w:color="auto"/>
            </w:tcBorders>
          </w:tcPr>
          <w:p>
            <w:r>
              <w:t>130.05</w:t>
            </w:r>
          </w:p>
        </w:tc>
        <w:tc>
          <w:tcPr>
            <w:tcW w:w="929" w:type="dxa"/>
            <w:gridSpan w:val="2"/>
            <w:tcBorders>
              <w:top w:val="single" w:sz="6" w:space="0" w:color="auto"/>
              <w:left w:val="single" w:sz="6" w:space="0" w:color="auto"/>
              <w:bottom w:val="single" w:sz="6" w:space="0" w:color="auto"/>
              <w:right w:val="single" w:sz="6" w:space="0" w:color="auto"/>
            </w:tcBorders>
          </w:tcPr>
          <w:p>
            <w:r>
              <w:t xml:space="preserve">17.61 </w:t>
            </w:r>
          </w:p>
        </w:tc>
        <w:tc>
          <w:tcPr>
            <w:tcW w:w="1846" w:type="dxa"/>
            <w:tcBorders>
              <w:top w:val="single" w:sz="6" w:space="0" w:color="auto"/>
              <w:left w:val="single" w:sz="6" w:space="0" w:color="auto"/>
              <w:bottom w:val="single" w:sz="6" w:space="0" w:color="auto"/>
              <w:right w:val="single" w:sz="6" w:space="0" w:color="auto"/>
            </w:tcBorders>
          </w:tcPr>
          <w:p>
            <w:r>
              <w:t>Best of all for the jaggery, the sugar extract, does not ripped, the sugarcane thick and weighty, immune.</w:t>
            </w:r>
          </w:p>
        </w:tc>
      </w:tr>
      <w:tr w:rsidR="006E08BB" w:rsidRPr="00053060" w14:paraId="3D2DF2E5"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Flowers 11082 Komo 11082</w:t>
            </w:r>
          </w:p>
        </w:tc>
        <w:tc>
          <w:tcPr>
            <w:tcW w:w="2585" w:type="dxa"/>
            <w:gridSpan w:val="2"/>
            <w:tcBorders>
              <w:top w:val="single" w:sz="6" w:space="0" w:color="auto"/>
              <w:left w:val="single" w:sz="6" w:space="0" w:color="auto"/>
              <w:bottom w:val="single" w:sz="6" w:space="0" w:color="auto"/>
              <w:right w:val="single" w:sz="6" w:space="0" w:color="auto"/>
            </w:tcBorders>
          </w:tcPr>
          <w:p>
            <w:r>
              <w:t>Flowers 11082 Komo 11082</w:t>
            </w:r>
          </w:p>
        </w:tc>
        <w:tc>
          <w:tcPr>
            <w:tcW w:w="969" w:type="dxa"/>
            <w:gridSpan w:val="3"/>
            <w:tcBorders>
              <w:top w:val="single" w:sz="6" w:space="0" w:color="auto"/>
              <w:left w:val="single" w:sz="6" w:space="0" w:color="auto"/>
              <w:bottom w:val="single" w:sz="6" w:space="0" w:color="auto"/>
              <w:right w:val="single" w:sz="6" w:space="0" w:color="auto"/>
            </w:tcBorders>
          </w:tcPr>
          <w:p>
            <w:r>
              <w:t>Early</w:t>
            </w:r>
          </w:p>
        </w:tc>
        <w:tc>
          <w:tcPr>
            <w:tcW w:w="752" w:type="dxa"/>
            <w:gridSpan w:val="3"/>
            <w:tcBorders>
              <w:top w:val="single" w:sz="6" w:space="0" w:color="auto"/>
              <w:left w:val="single" w:sz="6" w:space="0" w:color="auto"/>
              <w:bottom w:val="single" w:sz="6" w:space="0" w:color="auto"/>
              <w:right w:val="single" w:sz="6" w:space="0" w:color="auto"/>
            </w:tcBorders>
          </w:tcPr>
          <w:p>
            <w:r>
              <w:t>Start</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107.30</w:t>
            </w:r>
          </w:p>
        </w:tc>
        <w:tc>
          <w:tcPr>
            <w:tcW w:w="929" w:type="dxa"/>
            <w:gridSpan w:val="2"/>
            <w:tcBorders>
              <w:top w:val="single" w:sz="6" w:space="0" w:color="auto"/>
              <w:left w:val="single" w:sz="6" w:space="0" w:color="auto"/>
              <w:bottom w:val="single" w:sz="6" w:space="0" w:color="auto"/>
              <w:right w:val="single" w:sz="6" w:space="0" w:color="auto"/>
            </w:tcBorders>
          </w:tcPr>
          <w:p>
            <w:r>
              <w:t>15.15</w:t>
            </w:r>
          </w:p>
        </w:tc>
        <w:tc>
          <w:tcPr>
            <w:tcW w:w="1846" w:type="dxa"/>
            <w:tcBorders>
              <w:top w:val="single" w:sz="6" w:space="0" w:color="auto"/>
              <w:left w:val="single" w:sz="6" w:space="0" w:color="auto"/>
              <w:bottom w:val="single" w:sz="6" w:space="0" w:color="auto"/>
              <w:right w:val="single" w:sz="6" w:space="0" w:color="auto"/>
            </w:tcBorders>
          </w:tcPr>
          <w:p>
            <w:r>
              <w:t>Excessive sugarcane and sugar production is quick to fertilize, purple color thick sugarcane, resistance to the disease.</w:t>
            </w:r>
          </w:p>
        </w:tc>
      </w:tr>
      <w:tr w:rsidR="006E08BB" w:rsidRPr="00053060" w14:paraId="5C4161B5"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Pre -halt</w:t>
            </w:r>
          </w:p>
        </w:tc>
        <w:tc>
          <w:tcPr>
            <w:tcW w:w="973" w:type="dxa"/>
            <w:gridSpan w:val="3"/>
            <w:tcBorders>
              <w:top w:val="single" w:sz="6" w:space="0" w:color="auto"/>
              <w:left w:val="single" w:sz="6" w:space="0" w:color="auto"/>
              <w:bottom w:val="single" w:sz="6" w:space="0" w:color="auto"/>
              <w:right w:val="single" w:sz="6" w:space="0" w:color="auto"/>
            </w:tcBorders>
          </w:tcPr>
          <w:p>
            <w:r>
              <w:t>17.19</w:t>
            </w:r>
          </w:p>
        </w:tc>
        <w:tc>
          <w:tcPr>
            <w:tcW w:w="929" w:type="dxa"/>
            <w:gridSpan w:val="2"/>
            <w:tcBorders>
              <w:top w:val="single" w:sz="6" w:space="0" w:color="auto"/>
              <w:left w:val="single" w:sz="6" w:space="0" w:color="auto"/>
              <w:bottom w:val="single" w:sz="6" w:space="0" w:color="auto"/>
              <w:right w:val="single" w:sz="6" w:space="0" w:color="auto"/>
            </w:tcBorders>
          </w:tcPr>
          <w:p>
            <w:r>
              <w:t>17.19</w:t>
            </w:r>
          </w:p>
        </w:tc>
        <w:tc>
          <w:tcPr>
            <w:tcW w:w="1846" w:type="dxa"/>
            <w:tcBorders>
              <w:top w:val="nil"/>
              <w:left w:val="single" w:sz="6" w:space="0" w:color="auto"/>
              <w:bottom w:val="single" w:sz="6" w:space="0" w:color="auto"/>
              <w:right w:val="single" w:sz="6" w:space="0" w:color="auto"/>
            </w:tcBorders>
          </w:tcPr>
          <w:p>
            <w:r/>
          </w:p>
        </w:tc>
      </w:tr>
      <w:tr w:rsidR="006E08BB" w:rsidRPr="00053060" w14:paraId="399480B2"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Flower Sugar 15012 M.S17082</w:t>
            </w:r>
          </w:p>
        </w:tc>
        <w:tc>
          <w:tcPr>
            <w:tcW w:w="2585" w:type="dxa"/>
            <w:gridSpan w:val="2"/>
            <w:tcBorders>
              <w:top w:val="single" w:sz="6" w:space="0" w:color="auto"/>
              <w:left w:val="single" w:sz="6" w:space="0" w:color="auto"/>
              <w:bottom w:val="single" w:sz="6" w:space="0" w:color="auto"/>
              <w:right w:val="single" w:sz="6" w:space="0" w:color="auto"/>
            </w:tcBorders>
          </w:tcPr>
          <w:p>
            <w:r>
              <w:t>2022</w:t>
            </w:r>
          </w:p>
        </w:tc>
        <w:tc>
          <w:tcPr>
            <w:tcW w:w="969" w:type="dxa"/>
            <w:gridSpan w:val="3"/>
            <w:tcBorders>
              <w:top w:val="single" w:sz="6" w:space="0" w:color="auto"/>
              <w:left w:val="single" w:sz="6" w:space="0" w:color="auto"/>
              <w:bottom w:val="single" w:sz="6" w:space="0" w:color="auto"/>
              <w:right w:val="single" w:sz="6" w:space="0" w:color="auto"/>
            </w:tcBorders>
          </w:tcPr>
          <w:p>
            <w:r>
              <w:t>2022</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130.40</w:t>
            </w:r>
          </w:p>
        </w:tc>
        <w:tc>
          <w:tcPr>
            <w:tcW w:w="929" w:type="dxa"/>
            <w:gridSpan w:val="2"/>
            <w:tcBorders>
              <w:top w:val="single" w:sz="6" w:space="0" w:color="auto"/>
              <w:left w:val="single" w:sz="6" w:space="0" w:color="auto"/>
              <w:bottom w:val="single" w:sz="6" w:space="0" w:color="auto"/>
              <w:right w:val="single" w:sz="6" w:space="0" w:color="auto"/>
            </w:tcBorders>
          </w:tcPr>
          <w:p>
            <w:r>
              <w:t>18.80</w:t>
            </w:r>
          </w:p>
        </w:tc>
        <w:tc>
          <w:tcPr>
            <w:tcW w:w="1846" w:type="dxa"/>
            <w:tcBorders>
              <w:top w:val="single" w:sz="6" w:space="0" w:color="auto"/>
              <w:left w:val="single" w:sz="6" w:space="0" w:color="auto"/>
              <w:bottom w:val="single" w:sz="6" w:space="0" w:color="auto"/>
              <w:right w:val="single" w:sz="6" w:space="0" w:color="auto"/>
            </w:tcBorders>
          </w:tcPr>
          <w:p>
            <w:r>
              <w:t>More sugarcane and sugar extract, useful for all three seasons and scalp, water stress tolerant, good for juicy</w:t>
            </w:r>
          </w:p>
        </w:tc>
      </w:tr>
      <w:tr w:rsidR="006E08BB" w:rsidRPr="00053060" w14:paraId="608625E6" w14:textId="77777777" w:rsidTr="00DC016E">
        <w:tblPrEx>
          <w:tblCellMar>
            <w:left w:w="73" w:type="dxa"/>
            <w:right w:w="73" w:type="dxa"/>
          </w:tblCellMar>
        </w:tblPrEx>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156.10</w:t>
            </w:r>
          </w:p>
        </w:tc>
        <w:tc>
          <w:tcPr>
            <w:tcW w:w="973" w:type="dxa"/>
            <w:gridSpan w:val="3"/>
            <w:tcBorders>
              <w:top w:val="single" w:sz="6" w:space="0" w:color="auto"/>
              <w:left w:val="single" w:sz="6" w:space="0" w:color="auto"/>
              <w:bottom w:val="single" w:sz="6" w:space="0" w:color="auto"/>
              <w:right w:val="single" w:sz="6" w:space="0" w:color="auto"/>
            </w:tcBorders>
          </w:tcPr>
          <w:p>
            <w:r>
              <w:t>21.60</w:t>
            </w:r>
          </w:p>
        </w:tc>
        <w:tc>
          <w:tcPr>
            <w:tcW w:w="929" w:type="dxa"/>
            <w:gridSpan w:val="2"/>
            <w:tcBorders>
              <w:top w:val="single" w:sz="6" w:space="0" w:color="auto"/>
              <w:left w:val="single" w:sz="6" w:space="0" w:color="auto"/>
              <w:bottom w:val="single" w:sz="6" w:space="0" w:color="auto"/>
              <w:right w:val="single" w:sz="6" w:space="0" w:color="auto"/>
            </w:tcBorders>
          </w:tcPr>
          <w:p>
            <w:r>
              <w:t>21.60</w:t>
            </w:r>
          </w:p>
        </w:tc>
        <w:tc>
          <w:tcPr>
            <w:tcW w:w="1846" w:type="dxa"/>
            <w:tcBorders>
              <w:top w:val="nil"/>
              <w:left w:val="single" w:sz="6" w:space="0" w:color="auto"/>
              <w:bottom w:val="nil"/>
              <w:right w:val="single" w:sz="6" w:space="0" w:color="auto"/>
            </w:tcBorders>
          </w:tcPr>
          <w:p>
            <w:r/>
          </w:p>
        </w:tc>
      </w:tr>
      <w:tr w:rsidR="006E08BB" w:rsidRPr="00053060" w14:paraId="7B79DE73"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164.10</w:t>
            </w:r>
          </w:p>
        </w:tc>
        <w:tc>
          <w:tcPr>
            <w:tcW w:w="973" w:type="dxa"/>
            <w:gridSpan w:val="3"/>
            <w:tcBorders>
              <w:top w:val="single" w:sz="6" w:space="0" w:color="auto"/>
              <w:left w:val="single" w:sz="6" w:space="0" w:color="auto"/>
              <w:bottom w:val="single" w:sz="6" w:space="0" w:color="auto"/>
              <w:right w:val="single" w:sz="6" w:space="0" w:color="auto"/>
            </w:tcBorders>
          </w:tcPr>
          <w:p>
            <w:r>
              <w:t>23.70</w:t>
            </w:r>
          </w:p>
        </w:tc>
        <w:tc>
          <w:tcPr>
            <w:tcW w:w="929" w:type="dxa"/>
            <w:gridSpan w:val="2"/>
            <w:tcBorders>
              <w:top w:val="single" w:sz="6" w:space="0" w:color="auto"/>
              <w:left w:val="single" w:sz="6" w:space="0" w:color="auto"/>
              <w:bottom w:val="single" w:sz="6" w:space="0" w:color="auto"/>
              <w:right w:val="single" w:sz="6" w:space="0" w:color="auto"/>
            </w:tcBorders>
          </w:tcPr>
          <w:p>
            <w:r>
              <w:t>23.70</w:t>
            </w:r>
          </w:p>
        </w:tc>
        <w:tc>
          <w:tcPr>
            <w:tcW w:w="1846" w:type="dxa"/>
            <w:tcBorders>
              <w:top w:val="nil"/>
              <w:left w:val="single" w:sz="6" w:space="0" w:color="auto"/>
              <w:bottom w:val="single" w:sz="6" w:space="0" w:color="auto"/>
              <w:right w:val="single" w:sz="6" w:space="0" w:color="auto"/>
            </w:tcBorders>
          </w:tcPr>
          <w:p>
            <w:r/>
          </w:p>
        </w:tc>
      </w:tr>
      <w:tr w:rsidR="006E08BB" w:rsidRPr="00053060" w14:paraId="08948C9C"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2023</w:t>
            </w:r>
          </w:p>
        </w:tc>
        <w:tc>
          <w:tcPr>
            <w:tcW w:w="2585" w:type="dxa"/>
            <w:gridSpan w:val="2"/>
            <w:tcBorders>
              <w:top w:val="single" w:sz="6" w:space="0" w:color="auto"/>
              <w:left w:val="single" w:sz="6" w:space="0" w:color="auto"/>
              <w:bottom w:val="single" w:sz="6" w:space="0" w:color="auto"/>
              <w:right w:val="single" w:sz="6" w:space="0" w:color="auto"/>
            </w:tcBorders>
          </w:tcPr>
          <w:p>
            <w:r>
              <w:t>2023</w:t>
            </w:r>
          </w:p>
        </w:tc>
        <w:tc>
          <w:tcPr>
            <w:tcW w:w="969" w:type="dxa"/>
            <w:gridSpan w:val="3"/>
            <w:tcBorders>
              <w:top w:val="single" w:sz="6" w:space="0" w:color="auto"/>
              <w:left w:val="single" w:sz="6" w:space="0" w:color="auto"/>
              <w:bottom w:val="single" w:sz="6" w:space="0" w:color="auto"/>
              <w:right w:val="single" w:sz="6" w:space="0" w:color="auto"/>
            </w:tcBorders>
          </w:tcPr>
          <w:p>
            <w:r>
              <w:t>Medium</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128.60</w:t>
            </w:r>
          </w:p>
        </w:tc>
        <w:tc>
          <w:tcPr>
            <w:tcW w:w="929" w:type="dxa"/>
            <w:gridSpan w:val="2"/>
            <w:tcBorders>
              <w:top w:val="single" w:sz="6" w:space="0" w:color="auto"/>
              <w:left w:val="single" w:sz="6" w:space="0" w:color="auto"/>
              <w:bottom w:val="single" w:sz="6" w:space="0" w:color="auto"/>
              <w:right w:val="single" w:sz="6" w:space="0" w:color="auto"/>
            </w:tcBorders>
          </w:tcPr>
          <w:p>
            <w:r>
              <w:t>17.58</w:t>
            </w:r>
          </w:p>
        </w:tc>
        <w:tc>
          <w:tcPr>
            <w:tcW w:w="1846" w:type="dxa"/>
            <w:tcBorders>
              <w:top w:val="single" w:sz="6" w:space="0" w:color="auto"/>
              <w:left w:val="single" w:sz="6" w:space="0" w:color="auto"/>
              <w:bottom w:val="single" w:sz="6" w:space="0" w:color="auto"/>
              <w:right w:val="single" w:sz="6" w:space="0" w:color="auto"/>
            </w:tcBorders>
          </w:tcPr>
          <w:p>
            <w:r>
              <w:t>More sugarcane and sugar production, water tolerant of water, alkaline resistant, trumpet and small quantity, luxurious and whip.</w:t>
            </w:r>
          </w:p>
        </w:tc>
      </w:tr>
      <w:tr w:rsidR="006E08BB" w:rsidRPr="00053060" w14:paraId="759CD1A2" w14:textId="77777777" w:rsidTr="00DC016E">
        <w:tblPrEx>
          <w:tblCellMar>
            <w:left w:w="73" w:type="dxa"/>
            <w:right w:w="73" w:type="dxa"/>
          </w:tblCellMar>
        </w:tblPrEx>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Pre -halt</w:t>
            </w:r>
          </w:p>
        </w:tc>
        <w:tc>
          <w:tcPr>
            <w:tcW w:w="973" w:type="dxa"/>
            <w:gridSpan w:val="3"/>
            <w:tcBorders>
              <w:top w:val="single" w:sz="6" w:space="0" w:color="auto"/>
              <w:left w:val="single" w:sz="6" w:space="0" w:color="auto"/>
              <w:bottom w:val="single" w:sz="6" w:space="0" w:color="auto"/>
              <w:right w:val="single" w:sz="6" w:space="0" w:color="auto"/>
            </w:tcBorders>
          </w:tcPr>
          <w:p>
            <w:r>
              <w:t>136.93</w:t>
            </w:r>
          </w:p>
        </w:tc>
        <w:tc>
          <w:tcPr>
            <w:tcW w:w="929" w:type="dxa"/>
            <w:gridSpan w:val="2"/>
            <w:tcBorders>
              <w:top w:val="single" w:sz="6" w:space="0" w:color="auto"/>
              <w:left w:val="single" w:sz="6" w:space="0" w:color="auto"/>
              <w:bottom w:val="single" w:sz="6" w:space="0" w:color="auto"/>
              <w:right w:val="single" w:sz="6" w:space="0" w:color="auto"/>
            </w:tcBorders>
          </w:tcPr>
          <w:p>
            <w:r>
              <w:t>19.40</w:t>
            </w:r>
          </w:p>
        </w:tc>
        <w:tc>
          <w:tcPr>
            <w:tcW w:w="1846" w:type="dxa"/>
            <w:tcBorders>
              <w:top w:val="nil"/>
              <w:left w:val="single" w:sz="6" w:space="0" w:color="auto"/>
              <w:bottom w:val="nil"/>
              <w:right w:val="single" w:sz="6" w:space="0" w:color="auto"/>
            </w:tcBorders>
          </w:tcPr>
          <w:p>
            <w:r/>
          </w:p>
        </w:tc>
      </w:tr>
      <w:tr w:rsidR="006E08BB" w:rsidRPr="00053060" w14:paraId="374B543F" w14:textId="77777777" w:rsidTr="00DC016E">
        <w:tblPrEx>
          <w:tblCellMar>
            <w:left w:w="73" w:type="dxa"/>
            <w:right w:w="73" w:type="dxa"/>
          </w:tblCellMar>
        </w:tblPrEx>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147.10</w:t>
            </w:r>
          </w:p>
        </w:tc>
        <w:tc>
          <w:tcPr>
            <w:tcW w:w="973" w:type="dxa"/>
            <w:gridSpan w:val="3"/>
            <w:tcBorders>
              <w:top w:val="single" w:sz="6" w:space="0" w:color="auto"/>
              <w:left w:val="single" w:sz="6" w:space="0" w:color="auto"/>
              <w:bottom w:val="single" w:sz="6" w:space="0" w:color="auto"/>
              <w:right w:val="single" w:sz="6" w:space="0" w:color="auto"/>
            </w:tcBorders>
          </w:tcPr>
          <w:p>
            <w:r>
              <w:t>21.40</w:t>
            </w:r>
          </w:p>
        </w:tc>
        <w:tc>
          <w:tcPr>
            <w:tcW w:w="929" w:type="dxa"/>
            <w:gridSpan w:val="2"/>
            <w:tcBorders>
              <w:top w:val="single" w:sz="6" w:space="0" w:color="auto"/>
              <w:left w:val="single" w:sz="6" w:space="0" w:color="auto"/>
              <w:bottom w:val="single" w:sz="6" w:space="0" w:color="auto"/>
              <w:right w:val="single" w:sz="6" w:space="0" w:color="auto"/>
            </w:tcBorders>
          </w:tcPr>
          <w:p>
            <w:r>
              <w:t>21.40</w:t>
            </w:r>
          </w:p>
        </w:tc>
        <w:tc>
          <w:tcPr>
            <w:tcW w:w="1846" w:type="dxa"/>
            <w:tcBorders>
              <w:top w:val="nil"/>
              <w:left w:val="single" w:sz="6" w:space="0" w:color="auto"/>
              <w:bottom w:val="nil"/>
              <w:right w:val="single" w:sz="6" w:space="0" w:color="auto"/>
            </w:tcBorders>
          </w:tcPr>
          <w:p>
            <w:r/>
          </w:p>
        </w:tc>
      </w:tr>
      <w:tr w:rsidR="006E08BB" w:rsidRPr="00053060" w14:paraId="44785893"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p>
        </w:tc>
        <w:tc>
          <w:tcPr>
            <w:tcW w:w="973" w:type="dxa"/>
            <w:gridSpan w:val="3"/>
            <w:tcBorders>
              <w:top w:val="single" w:sz="6" w:space="0" w:color="auto"/>
              <w:left w:val="single" w:sz="6" w:space="0" w:color="auto"/>
              <w:bottom w:val="single" w:sz="6" w:space="0" w:color="auto"/>
              <w:right w:val="single" w:sz="6" w:space="0" w:color="auto"/>
            </w:tcBorders>
          </w:tcPr>
          <w:p>
            <w:r/>
          </w:p>
        </w:tc>
        <w:tc>
          <w:tcPr>
            <w:tcW w:w="929" w:type="dxa"/>
            <w:gridSpan w:val="2"/>
            <w:tcBorders>
              <w:top w:val="single" w:sz="6" w:space="0" w:color="auto"/>
              <w:left w:val="single" w:sz="6" w:space="0" w:color="auto"/>
              <w:bottom w:val="single" w:sz="6" w:space="0" w:color="auto"/>
              <w:right w:val="single" w:sz="6" w:space="0" w:color="auto"/>
            </w:tcBorders>
          </w:tcPr>
          <w:p>
            <w:r/>
          </w:p>
        </w:tc>
        <w:tc>
          <w:tcPr>
            <w:tcW w:w="1846" w:type="dxa"/>
            <w:tcBorders>
              <w:top w:val="nil"/>
              <w:left w:val="single" w:sz="6" w:space="0" w:color="auto"/>
              <w:bottom w:val="single" w:sz="6" w:space="0" w:color="auto"/>
              <w:right w:val="single" w:sz="6" w:space="0" w:color="auto"/>
            </w:tcBorders>
          </w:tcPr>
          <w:p>
            <w:r/>
          </w:p>
        </w:tc>
      </w:tr>
      <w:tr w:rsidR="006E08BB" w:rsidRPr="00053060" w14:paraId="1F58825E"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2024</w:t>
            </w:r>
          </w:p>
        </w:tc>
        <w:tc>
          <w:tcPr>
            <w:tcW w:w="2890" w:type="dxa"/>
            <w:gridSpan w:val="3"/>
            <w:tcBorders>
              <w:top w:val="single" w:sz="6" w:space="0" w:color="auto"/>
              <w:left w:val="single" w:sz="6" w:space="0" w:color="auto"/>
              <w:bottom w:val="single" w:sz="6" w:space="0" w:color="auto"/>
              <w:right w:val="single" w:sz="6" w:space="0" w:color="auto"/>
            </w:tcBorders>
          </w:tcPr>
          <w:p>
            <w:r>
              <w:t>2024</w:t>
            </w:r>
          </w:p>
        </w:tc>
        <w:tc>
          <w:tcPr>
            <w:tcW w:w="664" w:type="dxa"/>
            <w:gridSpan w:val="2"/>
            <w:tcBorders>
              <w:top w:val="single" w:sz="6" w:space="0" w:color="auto"/>
              <w:left w:val="single" w:sz="6" w:space="0" w:color="auto"/>
              <w:bottom w:val="single" w:sz="6" w:space="0" w:color="auto"/>
              <w:right w:val="single" w:sz="6" w:space="0" w:color="auto"/>
            </w:tcBorders>
          </w:tcPr>
          <w:p>
            <w:r>
              <w:t>Medium</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772" w:type="dxa"/>
            <w:gridSpan w:val="2"/>
            <w:tcBorders>
              <w:top w:val="single" w:sz="6" w:space="0" w:color="auto"/>
              <w:left w:val="single" w:sz="6" w:space="0" w:color="auto"/>
              <w:bottom w:val="single" w:sz="6" w:space="0" w:color="auto"/>
              <w:right w:val="single" w:sz="6" w:space="0" w:color="auto"/>
            </w:tcBorders>
          </w:tcPr>
          <w:p>
            <w:r>
              <w:t>Start</w:t>
            </w:r>
          </w:p>
        </w:tc>
        <w:tc>
          <w:tcPr>
            <w:tcW w:w="1076" w:type="dxa"/>
            <w:gridSpan w:val="4"/>
            <w:tcBorders>
              <w:top w:val="single" w:sz="6" w:space="0" w:color="auto"/>
              <w:left w:val="single" w:sz="6" w:space="0" w:color="auto"/>
              <w:bottom w:val="single" w:sz="6" w:space="0" w:color="auto"/>
              <w:right w:val="single" w:sz="6" w:space="0" w:color="auto"/>
            </w:tcBorders>
          </w:tcPr>
          <w:p>
            <w:r>
              <w:t>135.07</w:t>
            </w:r>
          </w:p>
        </w:tc>
        <w:tc>
          <w:tcPr>
            <w:tcW w:w="929" w:type="dxa"/>
            <w:gridSpan w:val="2"/>
            <w:tcBorders>
              <w:top w:val="single" w:sz="6" w:space="0" w:color="auto"/>
              <w:left w:val="single" w:sz="6" w:space="0" w:color="auto"/>
              <w:bottom w:val="single" w:sz="6" w:space="0" w:color="auto"/>
              <w:right w:val="single" w:sz="6" w:space="0" w:color="auto"/>
            </w:tcBorders>
          </w:tcPr>
          <w:p>
            <w:r>
              <w:t>18.94</w:t>
            </w:r>
          </w:p>
        </w:tc>
        <w:tc>
          <w:tcPr>
            <w:tcW w:w="1846" w:type="dxa"/>
            <w:tcBorders>
              <w:top w:val="single" w:sz="6" w:space="0" w:color="auto"/>
              <w:left w:val="single" w:sz="6" w:space="0" w:color="auto"/>
              <w:bottom w:val="single" w:sz="6" w:space="0" w:color="auto"/>
              <w:right w:val="single" w:sz="6" w:space="0" w:color="auto"/>
            </w:tcBorders>
          </w:tcPr>
          <w:p>
            <w:r>
              <w:t>More sugarcane and sugar production, thick and tall sugarcane, no cusp on the twenty -five, easily departing, chopped good germination and water stress in the soil.</w:t>
            </w:r>
          </w:p>
        </w:tc>
      </w:tr>
      <w:tr w:rsidR="006E08BB" w:rsidRPr="00053060" w14:paraId="6507F8D7" w14:textId="77777777" w:rsidTr="00DC016E">
        <w:tblPrEx>
          <w:tblCellMar>
            <w:left w:w="83" w:type="dxa"/>
            <w:right w:w="83" w:type="dxa"/>
          </w:tblCellMar>
        </w:tblPrEx>
        <w:tc>
          <w:tcPr>
            <w:tcW w:w="415" w:type="dxa"/>
            <w:tcBorders>
              <w:top w:val="nil"/>
              <w:left w:val="single" w:sz="6" w:space="0" w:color="auto"/>
              <w:bottom w:val="nil"/>
              <w:right w:val="single" w:sz="6" w:space="0" w:color="auto"/>
            </w:tcBorders>
          </w:tcPr>
          <w:p>
            <w:r/>
          </w:p>
        </w:tc>
        <w:tc>
          <w:tcPr>
            <w:tcW w:w="2890" w:type="dxa"/>
            <w:gridSpan w:val="3"/>
            <w:tcBorders>
              <w:top w:val="nil"/>
              <w:left w:val="single" w:sz="6" w:space="0" w:color="auto"/>
              <w:bottom w:val="nil"/>
              <w:right w:val="single" w:sz="6" w:space="0" w:color="auto"/>
            </w:tcBorders>
          </w:tcPr>
          <w:p>
            <w:r/>
          </w:p>
        </w:tc>
        <w:tc>
          <w:tcPr>
            <w:tcW w:w="664" w:type="dxa"/>
            <w:gridSpan w:val="2"/>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772" w:type="dxa"/>
            <w:gridSpan w:val="2"/>
            <w:tcBorders>
              <w:top w:val="single" w:sz="6" w:space="0" w:color="auto"/>
              <w:left w:val="single" w:sz="6" w:space="0" w:color="auto"/>
              <w:bottom w:val="single" w:sz="6" w:space="0" w:color="auto"/>
              <w:right w:val="single" w:sz="6" w:space="0" w:color="auto"/>
            </w:tcBorders>
          </w:tcPr>
          <w:p>
            <w:r>
              <w:t>147.20</w:t>
            </w:r>
          </w:p>
        </w:tc>
        <w:tc>
          <w:tcPr>
            <w:tcW w:w="1076" w:type="dxa"/>
            <w:gridSpan w:val="4"/>
            <w:tcBorders>
              <w:top w:val="single" w:sz="6" w:space="0" w:color="auto"/>
              <w:left w:val="single" w:sz="6" w:space="0" w:color="auto"/>
              <w:bottom w:val="single" w:sz="6" w:space="0" w:color="auto"/>
              <w:right w:val="single" w:sz="6" w:space="0" w:color="auto"/>
            </w:tcBorders>
          </w:tcPr>
          <w:p>
            <w:r>
              <w:t>20.98</w:t>
            </w:r>
          </w:p>
        </w:tc>
        <w:tc>
          <w:tcPr>
            <w:tcW w:w="929" w:type="dxa"/>
            <w:gridSpan w:val="2"/>
            <w:tcBorders>
              <w:top w:val="single" w:sz="6" w:space="0" w:color="auto"/>
              <w:left w:val="single" w:sz="6" w:space="0" w:color="auto"/>
              <w:bottom w:val="single" w:sz="6" w:space="0" w:color="auto"/>
              <w:right w:val="single" w:sz="6" w:space="0" w:color="auto"/>
            </w:tcBorders>
          </w:tcPr>
          <w:p>
            <w:r>
              <w:t>20.98</w:t>
            </w:r>
          </w:p>
        </w:tc>
        <w:tc>
          <w:tcPr>
            <w:tcW w:w="1846" w:type="dxa"/>
            <w:tcBorders>
              <w:top w:val="nil"/>
              <w:left w:val="single" w:sz="6" w:space="0" w:color="auto"/>
              <w:bottom w:val="nil"/>
              <w:right w:val="single" w:sz="6" w:space="0" w:color="auto"/>
            </w:tcBorders>
          </w:tcPr>
          <w:p>
            <w:r/>
          </w:p>
        </w:tc>
      </w:tr>
      <w:tr w:rsidR="006E08BB" w:rsidRPr="00053060" w14:paraId="4DEC9570" w14:textId="77777777" w:rsidTr="00DC016E">
        <w:tblPrEx>
          <w:tblCellMar>
            <w:left w:w="83" w:type="dxa"/>
            <w:right w:w="83" w:type="dxa"/>
          </w:tblCellMar>
        </w:tblPrEx>
        <w:tc>
          <w:tcPr>
            <w:tcW w:w="415" w:type="dxa"/>
            <w:tcBorders>
              <w:top w:val="nil"/>
              <w:left w:val="single" w:sz="6" w:space="0" w:color="auto"/>
              <w:bottom w:val="nil"/>
              <w:right w:val="single" w:sz="6" w:space="0" w:color="auto"/>
            </w:tcBorders>
          </w:tcPr>
          <w:p>
            <w:r/>
          </w:p>
        </w:tc>
        <w:tc>
          <w:tcPr>
            <w:tcW w:w="2890" w:type="dxa"/>
            <w:gridSpan w:val="3"/>
            <w:tcBorders>
              <w:top w:val="nil"/>
              <w:left w:val="single" w:sz="6" w:space="0" w:color="auto"/>
              <w:bottom w:val="nil"/>
              <w:right w:val="single" w:sz="6" w:space="0" w:color="auto"/>
            </w:tcBorders>
          </w:tcPr>
          <w:p>
            <w:r/>
          </w:p>
        </w:tc>
        <w:tc>
          <w:tcPr>
            <w:tcW w:w="664" w:type="dxa"/>
            <w:gridSpan w:val="2"/>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772" w:type="dxa"/>
            <w:gridSpan w:val="2"/>
            <w:tcBorders>
              <w:top w:val="single" w:sz="6" w:space="0" w:color="auto"/>
              <w:left w:val="single" w:sz="6" w:space="0" w:color="auto"/>
              <w:bottom w:val="single" w:sz="6" w:space="0" w:color="auto"/>
              <w:right w:val="single" w:sz="6" w:space="0" w:color="auto"/>
            </w:tcBorders>
          </w:tcPr>
          <w:p>
            <w:r>
              <w:t>163.82</w:t>
            </w:r>
          </w:p>
        </w:tc>
        <w:tc>
          <w:tcPr>
            <w:tcW w:w="1076" w:type="dxa"/>
            <w:gridSpan w:val="4"/>
            <w:tcBorders>
              <w:top w:val="single" w:sz="6" w:space="0" w:color="auto"/>
              <w:left w:val="single" w:sz="6" w:space="0" w:color="auto"/>
              <w:bottom w:val="single" w:sz="6" w:space="0" w:color="auto"/>
              <w:right w:val="single" w:sz="6" w:space="0" w:color="auto"/>
            </w:tcBorders>
          </w:tcPr>
          <w:p>
            <w:r>
              <w:t>23.92</w:t>
            </w:r>
          </w:p>
        </w:tc>
        <w:tc>
          <w:tcPr>
            <w:tcW w:w="929" w:type="dxa"/>
            <w:gridSpan w:val="2"/>
            <w:tcBorders>
              <w:top w:val="single" w:sz="6" w:space="0" w:color="auto"/>
              <w:left w:val="single" w:sz="6" w:space="0" w:color="auto"/>
              <w:bottom w:val="single" w:sz="6" w:space="0" w:color="auto"/>
              <w:right w:val="single" w:sz="6" w:space="0" w:color="auto"/>
            </w:tcBorders>
          </w:tcPr>
          <w:p>
            <w:r>
              <w:t>23.92</w:t>
            </w:r>
          </w:p>
        </w:tc>
        <w:tc>
          <w:tcPr>
            <w:tcW w:w="1846" w:type="dxa"/>
            <w:tcBorders>
              <w:top w:val="nil"/>
              <w:left w:val="single" w:sz="6" w:space="0" w:color="auto"/>
              <w:bottom w:val="nil"/>
              <w:right w:val="single" w:sz="6" w:space="0" w:color="auto"/>
            </w:tcBorders>
          </w:tcPr>
          <w:p>
            <w:r/>
          </w:p>
        </w:tc>
      </w:tr>
      <w:tr w:rsidR="006E08BB" w:rsidRPr="00053060" w14:paraId="1205222A" w14:textId="77777777" w:rsidTr="00DC016E">
        <w:tblPrEx>
          <w:tblCellMar>
            <w:left w:w="83" w:type="dxa"/>
            <w:right w:w="83" w:type="dxa"/>
          </w:tblCellMar>
        </w:tblPrEx>
        <w:tc>
          <w:tcPr>
            <w:tcW w:w="415" w:type="dxa"/>
            <w:tcBorders>
              <w:top w:val="nil"/>
              <w:left w:val="single" w:sz="6" w:space="0" w:color="auto"/>
              <w:bottom w:val="single" w:sz="6" w:space="0" w:color="auto"/>
              <w:right w:val="single" w:sz="6" w:space="0" w:color="auto"/>
            </w:tcBorders>
          </w:tcPr>
          <w:p>
            <w:r/>
          </w:p>
        </w:tc>
        <w:tc>
          <w:tcPr>
            <w:tcW w:w="2890" w:type="dxa"/>
            <w:gridSpan w:val="3"/>
            <w:tcBorders>
              <w:top w:val="nil"/>
              <w:left w:val="single" w:sz="6" w:space="0" w:color="auto"/>
              <w:bottom w:val="single" w:sz="6" w:space="0" w:color="auto"/>
              <w:right w:val="single" w:sz="6" w:space="0" w:color="auto"/>
            </w:tcBorders>
          </w:tcPr>
          <w:p>
            <w:r/>
          </w:p>
        </w:tc>
        <w:tc>
          <w:tcPr>
            <w:tcW w:w="664" w:type="dxa"/>
            <w:gridSpan w:val="2"/>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772" w:type="dxa"/>
            <w:gridSpan w:val="2"/>
            <w:tcBorders>
              <w:top w:val="single" w:sz="6" w:space="0" w:color="auto"/>
              <w:left w:val="single" w:sz="6" w:space="0" w:color="auto"/>
              <w:bottom w:val="single" w:sz="6" w:space="0" w:color="auto"/>
              <w:right w:val="single" w:sz="6" w:space="0" w:color="auto"/>
            </w:tcBorders>
          </w:tcPr>
          <w:p>
            <w:r/>
          </w:p>
        </w:tc>
        <w:tc>
          <w:tcPr>
            <w:tcW w:w="1076" w:type="dxa"/>
            <w:gridSpan w:val="4"/>
            <w:tcBorders>
              <w:top w:val="single" w:sz="6" w:space="0" w:color="auto"/>
              <w:left w:val="single" w:sz="6" w:space="0" w:color="auto"/>
              <w:bottom w:val="single" w:sz="6" w:space="0" w:color="auto"/>
              <w:right w:val="single" w:sz="6" w:space="0" w:color="auto"/>
            </w:tcBorders>
          </w:tcPr>
          <w:p>
            <w:r/>
          </w:p>
        </w:tc>
        <w:tc>
          <w:tcPr>
            <w:tcW w:w="929" w:type="dxa"/>
            <w:gridSpan w:val="2"/>
            <w:tcBorders>
              <w:top w:val="single" w:sz="6" w:space="0" w:color="auto"/>
              <w:left w:val="single" w:sz="6" w:space="0" w:color="auto"/>
              <w:bottom w:val="single" w:sz="6" w:space="0" w:color="auto"/>
              <w:right w:val="single" w:sz="6" w:space="0" w:color="auto"/>
            </w:tcBorders>
          </w:tcPr>
          <w:p>
            <w:r/>
          </w:p>
        </w:tc>
        <w:tc>
          <w:tcPr>
            <w:tcW w:w="1846" w:type="dxa"/>
            <w:tcBorders>
              <w:top w:val="nil"/>
              <w:left w:val="single" w:sz="6" w:space="0" w:color="auto"/>
              <w:bottom w:val="single" w:sz="6" w:space="0" w:color="auto"/>
              <w:right w:val="single" w:sz="6" w:space="0" w:color="auto"/>
            </w:tcBorders>
          </w:tcPr>
          <w:p>
            <w:r/>
          </w:p>
        </w:tc>
      </w:tr>
      <w:tr w:rsidR="006E08BB" w:rsidRPr="00053060" w14:paraId="3856C456" w14:textId="77777777" w:rsidTr="00DC016E">
        <w:tblPrEx>
          <w:tblCellMar>
            <w:left w:w="83" w:type="dxa"/>
            <w:right w:w="83" w:type="dxa"/>
          </w:tblCellMar>
        </w:tblPrEx>
        <w:tc>
          <w:tcPr>
            <w:tcW w:w="4721" w:type="dxa"/>
            <w:gridSpan w:val="9"/>
            <w:tcBorders>
              <w:top w:val="single" w:sz="6" w:space="0" w:color="auto"/>
              <w:left w:val="single" w:sz="6" w:space="0" w:color="auto"/>
              <w:bottom w:val="single" w:sz="6" w:space="0" w:color="auto"/>
              <w:right w:val="single" w:sz="6" w:space="0" w:color="auto"/>
            </w:tcBorders>
          </w:tcPr>
          <w:p>
            <w:r>
              <w:t>A resource</w:t>
            </w:r>
          </w:p>
        </w:tc>
        <w:tc>
          <w:tcPr>
            <w:tcW w:w="772" w:type="dxa"/>
            <w:gridSpan w:val="2"/>
            <w:tcBorders>
              <w:top w:val="single" w:sz="6" w:space="0" w:color="auto"/>
              <w:left w:val="single" w:sz="6" w:space="0" w:color="auto"/>
              <w:bottom w:val="single" w:sz="6" w:space="0" w:color="auto"/>
              <w:right w:val="single" w:sz="6" w:space="0" w:color="auto"/>
            </w:tcBorders>
          </w:tcPr>
          <w:p>
            <w:r/>
          </w:p>
        </w:tc>
        <w:tc>
          <w:tcPr>
            <w:tcW w:w="1076" w:type="dxa"/>
            <w:gridSpan w:val="4"/>
            <w:tcBorders>
              <w:top w:val="single" w:sz="6" w:space="0" w:color="auto"/>
              <w:left w:val="single" w:sz="6" w:space="0" w:color="auto"/>
              <w:bottom w:val="single" w:sz="6" w:space="0" w:color="auto"/>
              <w:right w:val="single" w:sz="6" w:space="0" w:color="auto"/>
            </w:tcBorders>
          </w:tcPr>
          <w:p>
            <w:r/>
          </w:p>
        </w:tc>
        <w:tc>
          <w:tcPr>
            <w:tcW w:w="929" w:type="dxa"/>
            <w:gridSpan w:val="2"/>
            <w:tcBorders>
              <w:top w:val="single" w:sz="6" w:space="0" w:color="auto"/>
              <w:left w:val="single" w:sz="6" w:space="0" w:color="auto"/>
              <w:bottom w:val="single" w:sz="6" w:space="0" w:color="auto"/>
              <w:right w:val="single" w:sz="6" w:space="0" w:color="auto"/>
            </w:tcBorders>
          </w:tcPr>
          <w:p>
            <w:r/>
          </w:p>
        </w:tc>
        <w:tc>
          <w:tcPr>
            <w:tcW w:w="1846" w:type="dxa"/>
            <w:tcBorders>
              <w:top w:val="single" w:sz="6" w:space="0" w:color="auto"/>
              <w:left w:val="single" w:sz="6" w:space="0" w:color="auto"/>
              <w:bottom w:val="single" w:sz="6" w:space="0" w:color="auto"/>
              <w:right w:val="single" w:sz="6" w:space="0" w:color="auto"/>
            </w:tcBorders>
          </w:tcPr>
          <w:p>
            <w:r/>
          </w:p>
        </w:tc>
      </w:tr>
      <w:tr w:rsidR="006E08BB" w:rsidRPr="00053060" w14:paraId="1032FC49"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2016</w:t>
            </w:r>
          </w:p>
        </w:tc>
        <w:tc>
          <w:tcPr>
            <w:tcW w:w="1916" w:type="dxa"/>
            <w:tcBorders>
              <w:top w:val="single" w:sz="6" w:space="0" w:color="auto"/>
              <w:left w:val="single" w:sz="6" w:space="0" w:color="auto"/>
              <w:bottom w:val="single" w:sz="6" w:space="0" w:color="auto"/>
              <w:right w:val="single" w:sz="6" w:space="0" w:color="auto"/>
            </w:tcBorders>
          </w:tcPr>
          <w:p>
            <w:r>
              <w:t>-</w:t>
            </w:r>
          </w:p>
        </w:tc>
        <w:tc>
          <w:tcPr>
            <w:tcW w:w="1333" w:type="dxa"/>
            <w:gridSpan w:val="3"/>
            <w:tcBorders>
              <w:top w:val="single" w:sz="6" w:space="0" w:color="auto"/>
              <w:left w:val="single" w:sz="6" w:space="0" w:color="auto"/>
              <w:bottom w:val="single" w:sz="6" w:space="0" w:color="auto"/>
              <w:right w:val="single" w:sz="6" w:space="0" w:color="auto"/>
            </w:tcBorders>
          </w:tcPr>
          <w:p>
            <w:r>
              <w:t>-</w:t>
            </w:r>
          </w:p>
        </w:tc>
        <w:tc>
          <w:tcPr>
            <w:tcW w:w="1057" w:type="dxa"/>
            <w:gridSpan w:val="4"/>
            <w:tcBorders>
              <w:top w:val="single" w:sz="6" w:space="0" w:color="auto"/>
              <w:left w:val="single" w:sz="6" w:space="0" w:color="auto"/>
              <w:bottom w:val="single" w:sz="6" w:space="0" w:color="auto"/>
              <w:right w:val="single" w:sz="6" w:space="0" w:color="auto"/>
            </w:tcBorders>
          </w:tcPr>
          <w:p>
            <w:r>
              <w:t>-</w:t>
            </w:r>
          </w:p>
        </w:tc>
        <w:tc>
          <w:tcPr>
            <w:tcW w:w="772" w:type="dxa"/>
            <w:gridSpan w:val="2"/>
            <w:tcBorders>
              <w:top w:val="single" w:sz="6" w:space="0" w:color="auto"/>
              <w:left w:val="single" w:sz="6" w:space="0" w:color="auto"/>
              <w:bottom w:val="single" w:sz="6" w:space="0" w:color="auto"/>
              <w:right w:val="single" w:sz="6" w:space="0" w:color="auto"/>
            </w:tcBorders>
          </w:tcPr>
          <w:p>
            <w:r>
              <w:t>-</w:t>
            </w:r>
          </w:p>
        </w:tc>
        <w:tc>
          <w:tcPr>
            <w:tcW w:w="1076" w:type="dxa"/>
            <w:gridSpan w:val="4"/>
            <w:tcBorders>
              <w:top w:val="single" w:sz="6" w:space="0" w:color="auto"/>
              <w:left w:val="single" w:sz="6" w:space="0" w:color="auto"/>
              <w:bottom w:val="single" w:sz="6" w:space="0" w:color="auto"/>
              <w:right w:val="single" w:sz="6" w:space="0" w:color="auto"/>
            </w:tcBorders>
          </w:tcPr>
          <w:p>
            <w:r>
              <w:t>-</w:t>
            </w:r>
          </w:p>
        </w:tc>
        <w:tc>
          <w:tcPr>
            <w:tcW w:w="929" w:type="dxa"/>
            <w:gridSpan w:val="2"/>
            <w:tcBorders>
              <w:top w:val="single" w:sz="6" w:space="0" w:color="auto"/>
              <w:left w:val="single" w:sz="6" w:space="0" w:color="auto"/>
              <w:bottom w:val="single" w:sz="6" w:space="0" w:color="auto"/>
              <w:right w:val="single" w:sz="6" w:space="0" w:color="auto"/>
            </w:tcBorders>
          </w:tcPr>
          <w:p>
            <w:r>
              <w:t>-</w:t>
            </w:r>
          </w:p>
        </w:tc>
        <w:tc>
          <w:tcPr>
            <w:tcW w:w="1846" w:type="dxa"/>
            <w:tcBorders>
              <w:top w:val="single" w:sz="6" w:space="0" w:color="auto"/>
              <w:left w:val="single" w:sz="6" w:space="0" w:color="auto"/>
              <w:bottom w:val="single" w:sz="6" w:space="0" w:color="auto"/>
              <w:right w:val="single" w:sz="6" w:space="0" w:color="auto"/>
            </w:tcBorders>
          </w:tcPr>
          <w:p>
            <w:r>
              <w:t>More sugarcane and sugar production, thick and tall sugarcane, no cusp on the twenty -five, easily departing, chopped good germination and water stress in the soil.</w:t>
            </w:r>
          </w:p>
        </w:tc>
      </w:tr>
      <w:tr w:rsidR="006E08BB" w:rsidRPr="00053060" w14:paraId="6990C333"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2016</w:t>
            </w:r>
          </w:p>
        </w:tc>
        <w:tc>
          <w:tcPr>
            <w:tcW w:w="1916" w:type="dxa"/>
            <w:tcBorders>
              <w:top w:val="single" w:sz="6" w:space="0" w:color="auto"/>
              <w:left w:val="single" w:sz="6" w:space="0" w:color="auto"/>
              <w:bottom w:val="single" w:sz="6" w:space="0" w:color="auto"/>
              <w:right w:val="single" w:sz="6" w:space="0" w:color="auto"/>
            </w:tcBorders>
          </w:tcPr>
          <w:p>
            <w:r>
              <w:t>2016</w:t>
            </w:r>
          </w:p>
        </w:tc>
        <w:tc>
          <w:tcPr>
            <w:tcW w:w="1333" w:type="dxa"/>
            <w:gridSpan w:val="3"/>
            <w:tcBorders>
              <w:top w:val="single" w:sz="6" w:space="0" w:color="auto"/>
              <w:left w:val="single" w:sz="6" w:space="0" w:color="auto"/>
              <w:bottom w:val="single" w:sz="6" w:space="0" w:color="auto"/>
              <w:right w:val="single" w:sz="6" w:space="0" w:color="auto"/>
            </w:tcBorders>
          </w:tcPr>
          <w:p>
            <w:r>
              <w:t>-</w:t>
            </w:r>
          </w:p>
        </w:tc>
        <w:tc>
          <w:tcPr>
            <w:tcW w:w="1057" w:type="dxa"/>
            <w:gridSpan w:val="4"/>
            <w:tcBorders>
              <w:top w:val="single" w:sz="6" w:space="0" w:color="auto"/>
              <w:left w:val="single" w:sz="6" w:space="0" w:color="auto"/>
              <w:bottom w:val="single" w:sz="6" w:space="0" w:color="auto"/>
              <w:right w:val="single" w:sz="6" w:space="0" w:color="auto"/>
            </w:tcBorders>
          </w:tcPr>
          <w:p>
            <w:r>
              <w:t>-</w:t>
            </w:r>
          </w:p>
        </w:tc>
        <w:tc>
          <w:tcPr>
            <w:tcW w:w="772" w:type="dxa"/>
            <w:gridSpan w:val="2"/>
            <w:tcBorders>
              <w:top w:val="single" w:sz="6" w:space="0" w:color="auto"/>
              <w:left w:val="single" w:sz="6" w:space="0" w:color="auto"/>
              <w:bottom w:val="single" w:sz="6" w:space="0" w:color="auto"/>
              <w:right w:val="single" w:sz="6" w:space="0" w:color="auto"/>
            </w:tcBorders>
          </w:tcPr>
          <w:p>
            <w:r>
              <w:t>-</w:t>
            </w:r>
          </w:p>
        </w:tc>
        <w:tc>
          <w:tcPr>
            <w:tcW w:w="1076" w:type="dxa"/>
            <w:gridSpan w:val="4"/>
            <w:tcBorders>
              <w:top w:val="single" w:sz="6" w:space="0" w:color="auto"/>
              <w:left w:val="single" w:sz="6" w:space="0" w:color="auto"/>
              <w:bottom w:val="single" w:sz="6" w:space="0" w:color="auto"/>
              <w:right w:val="single" w:sz="6" w:space="0" w:color="auto"/>
            </w:tcBorders>
          </w:tcPr>
          <w:p>
            <w:r>
              <w:t>-</w:t>
            </w:r>
          </w:p>
        </w:tc>
        <w:tc>
          <w:tcPr>
            <w:tcW w:w="929" w:type="dxa"/>
            <w:gridSpan w:val="2"/>
            <w:tcBorders>
              <w:top w:val="single" w:sz="6" w:space="0" w:color="auto"/>
              <w:left w:val="single" w:sz="6" w:space="0" w:color="auto"/>
              <w:bottom w:val="single" w:sz="6" w:space="0" w:color="auto"/>
              <w:right w:val="single" w:sz="6" w:space="0" w:color="auto"/>
            </w:tcBorders>
          </w:tcPr>
          <w:p>
            <w:r>
              <w:t>-</w:t>
            </w:r>
          </w:p>
        </w:tc>
        <w:tc>
          <w:tcPr>
            <w:tcW w:w="1846" w:type="dxa"/>
            <w:tcBorders>
              <w:top w:val="nil"/>
              <w:left w:val="single" w:sz="6" w:space="0" w:color="auto"/>
              <w:bottom w:val="nil"/>
              <w:right w:val="single" w:sz="6" w:space="0" w:color="auto"/>
            </w:tcBorders>
          </w:tcPr>
          <w:p>
            <w:r/>
          </w:p>
        </w:tc>
      </w:tr>
      <w:tr w:rsidR="006E08BB" w:rsidRPr="00053060" w14:paraId="57A3A471"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2023</w:t>
            </w:r>
          </w:p>
        </w:tc>
        <w:tc>
          <w:tcPr>
            <w:tcW w:w="1916" w:type="dxa"/>
            <w:tcBorders>
              <w:top w:val="single" w:sz="6" w:space="0" w:color="auto"/>
              <w:left w:val="single" w:sz="6" w:space="0" w:color="auto"/>
              <w:bottom w:val="single" w:sz="6" w:space="0" w:color="auto"/>
              <w:right w:val="single" w:sz="6" w:space="0" w:color="auto"/>
            </w:tcBorders>
          </w:tcPr>
          <w:p>
            <w:r>
              <w:t>-</w:t>
            </w:r>
          </w:p>
        </w:tc>
        <w:tc>
          <w:tcPr>
            <w:tcW w:w="1333" w:type="dxa"/>
            <w:gridSpan w:val="3"/>
            <w:tcBorders>
              <w:top w:val="single" w:sz="6" w:space="0" w:color="auto"/>
              <w:left w:val="single" w:sz="6" w:space="0" w:color="auto"/>
              <w:bottom w:val="single" w:sz="6" w:space="0" w:color="auto"/>
              <w:right w:val="single" w:sz="6" w:space="0" w:color="auto"/>
            </w:tcBorders>
          </w:tcPr>
          <w:p>
            <w:r>
              <w:t>-</w:t>
            </w:r>
          </w:p>
        </w:tc>
        <w:tc>
          <w:tcPr>
            <w:tcW w:w="1057" w:type="dxa"/>
            <w:gridSpan w:val="4"/>
            <w:tcBorders>
              <w:top w:val="single" w:sz="6" w:space="0" w:color="auto"/>
              <w:left w:val="single" w:sz="6" w:space="0" w:color="auto"/>
              <w:bottom w:val="single" w:sz="6" w:space="0" w:color="auto"/>
              <w:right w:val="single" w:sz="6" w:space="0" w:color="auto"/>
            </w:tcBorders>
          </w:tcPr>
          <w:p>
            <w:r>
              <w:t>-</w:t>
            </w:r>
          </w:p>
        </w:tc>
        <w:tc>
          <w:tcPr>
            <w:tcW w:w="772" w:type="dxa"/>
            <w:gridSpan w:val="2"/>
            <w:tcBorders>
              <w:top w:val="single" w:sz="6" w:space="0" w:color="auto"/>
              <w:left w:val="single" w:sz="6" w:space="0" w:color="auto"/>
              <w:bottom w:val="single" w:sz="6" w:space="0" w:color="auto"/>
              <w:right w:val="single" w:sz="6" w:space="0" w:color="auto"/>
            </w:tcBorders>
          </w:tcPr>
          <w:p>
            <w:r>
              <w:t>-</w:t>
            </w:r>
          </w:p>
        </w:tc>
        <w:tc>
          <w:tcPr>
            <w:tcW w:w="1076" w:type="dxa"/>
            <w:gridSpan w:val="4"/>
            <w:tcBorders>
              <w:top w:val="single" w:sz="6" w:space="0" w:color="auto"/>
              <w:left w:val="single" w:sz="6" w:space="0" w:color="auto"/>
              <w:bottom w:val="single" w:sz="6" w:space="0" w:color="auto"/>
              <w:right w:val="single" w:sz="6" w:space="0" w:color="auto"/>
            </w:tcBorders>
          </w:tcPr>
          <w:p>
            <w:r>
              <w:t>-</w:t>
            </w:r>
          </w:p>
        </w:tc>
        <w:tc>
          <w:tcPr>
            <w:tcW w:w="929" w:type="dxa"/>
            <w:gridSpan w:val="2"/>
            <w:tcBorders>
              <w:top w:val="single" w:sz="6" w:space="0" w:color="auto"/>
              <w:left w:val="single" w:sz="6" w:space="0" w:color="auto"/>
              <w:bottom w:val="single" w:sz="6" w:space="0" w:color="auto"/>
              <w:right w:val="single" w:sz="6" w:space="0" w:color="auto"/>
            </w:tcBorders>
          </w:tcPr>
          <w:p>
            <w:r>
              <w:t>-</w:t>
            </w:r>
          </w:p>
        </w:tc>
        <w:tc>
          <w:tcPr>
            <w:tcW w:w="1846" w:type="dxa"/>
            <w:tcBorders>
              <w:top w:val="nil"/>
              <w:left w:val="single" w:sz="6" w:space="0" w:color="auto"/>
              <w:bottom w:val="nil"/>
              <w:right w:val="single" w:sz="6" w:space="0" w:color="auto"/>
            </w:tcBorders>
          </w:tcPr>
          <w:p>
            <w:r/>
          </w:p>
        </w:tc>
      </w:tr>
      <w:tr w:rsidR="006E08BB" w:rsidRPr="00053060" w14:paraId="72452701"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2023</w:t>
            </w:r>
          </w:p>
        </w:tc>
        <w:tc>
          <w:tcPr>
            <w:tcW w:w="1916" w:type="dxa"/>
            <w:tcBorders>
              <w:top w:val="single" w:sz="6" w:space="0" w:color="auto"/>
              <w:left w:val="single" w:sz="6" w:space="0" w:color="auto"/>
              <w:bottom w:val="single" w:sz="6" w:space="0" w:color="auto"/>
              <w:right w:val="single" w:sz="6" w:space="0" w:color="auto"/>
            </w:tcBorders>
          </w:tcPr>
          <w:p>
            <w:r>
              <w:t>2023</w:t>
            </w:r>
          </w:p>
        </w:tc>
        <w:tc>
          <w:tcPr>
            <w:tcW w:w="1333" w:type="dxa"/>
            <w:gridSpan w:val="3"/>
            <w:tcBorders>
              <w:top w:val="single" w:sz="6" w:space="0" w:color="auto"/>
              <w:left w:val="single" w:sz="6" w:space="0" w:color="auto"/>
              <w:bottom w:val="single" w:sz="6" w:space="0" w:color="auto"/>
              <w:right w:val="single" w:sz="6" w:space="0" w:color="auto"/>
            </w:tcBorders>
          </w:tcPr>
          <w:p>
            <w:r>
              <w:t>-</w:t>
            </w:r>
          </w:p>
        </w:tc>
        <w:tc>
          <w:tcPr>
            <w:tcW w:w="1057" w:type="dxa"/>
            <w:gridSpan w:val="4"/>
            <w:tcBorders>
              <w:top w:val="single" w:sz="6" w:space="0" w:color="auto"/>
              <w:left w:val="single" w:sz="6" w:space="0" w:color="auto"/>
              <w:bottom w:val="single" w:sz="6" w:space="0" w:color="auto"/>
              <w:right w:val="single" w:sz="6" w:space="0" w:color="auto"/>
            </w:tcBorders>
          </w:tcPr>
          <w:p>
            <w:r>
              <w:t>-</w:t>
            </w:r>
          </w:p>
        </w:tc>
        <w:tc>
          <w:tcPr>
            <w:tcW w:w="772" w:type="dxa"/>
            <w:gridSpan w:val="2"/>
            <w:tcBorders>
              <w:top w:val="single" w:sz="6" w:space="0" w:color="auto"/>
              <w:left w:val="single" w:sz="6" w:space="0" w:color="auto"/>
              <w:bottom w:val="single" w:sz="6" w:space="0" w:color="auto"/>
              <w:right w:val="single" w:sz="6" w:space="0" w:color="auto"/>
            </w:tcBorders>
          </w:tcPr>
          <w:p>
            <w:r>
              <w:t>-</w:t>
            </w:r>
          </w:p>
        </w:tc>
        <w:tc>
          <w:tcPr>
            <w:tcW w:w="1076" w:type="dxa"/>
            <w:gridSpan w:val="4"/>
            <w:tcBorders>
              <w:top w:val="single" w:sz="6" w:space="0" w:color="auto"/>
              <w:left w:val="single" w:sz="6" w:space="0" w:color="auto"/>
              <w:bottom w:val="single" w:sz="6" w:space="0" w:color="auto"/>
              <w:right w:val="single" w:sz="6" w:space="0" w:color="auto"/>
            </w:tcBorders>
          </w:tcPr>
          <w:p>
            <w:r>
              <w:t>-</w:t>
            </w:r>
          </w:p>
        </w:tc>
        <w:tc>
          <w:tcPr>
            <w:tcW w:w="929" w:type="dxa"/>
            <w:gridSpan w:val="2"/>
            <w:tcBorders>
              <w:top w:val="single" w:sz="6" w:space="0" w:color="auto"/>
              <w:left w:val="single" w:sz="6" w:space="0" w:color="auto"/>
              <w:bottom w:val="single" w:sz="6" w:space="0" w:color="auto"/>
              <w:right w:val="single" w:sz="6" w:space="0" w:color="auto"/>
            </w:tcBorders>
          </w:tcPr>
          <w:p>
            <w:r>
              <w:t>-</w:t>
            </w:r>
          </w:p>
        </w:tc>
        <w:tc>
          <w:tcPr>
            <w:tcW w:w="1846" w:type="dxa"/>
            <w:tcBorders>
              <w:top w:val="nil"/>
              <w:left w:val="single" w:sz="6" w:space="0" w:color="auto"/>
              <w:bottom w:val="single" w:sz="6" w:space="0" w:color="auto"/>
              <w:right w:val="single" w:sz="6" w:space="0" w:color="auto"/>
            </w:tcBorders>
          </w:tcPr>
          <w:p>
            <w:r/>
          </w:p>
        </w:tc>
      </w:tr>
      <w:tr w:rsidR="006E08BB" w:rsidRPr="00053060" w14:paraId="3F4B3487" w14:textId="77777777" w:rsidTr="00DC016E">
        <w:tblPrEx>
          <w:tblCellMar>
            <w:left w:w="83" w:type="dxa"/>
            <w:right w:w="83" w:type="dxa"/>
          </w:tblCellMar>
        </w:tblPrEx>
        <w:tc>
          <w:tcPr>
            <w:tcW w:w="9344" w:type="dxa"/>
            <w:gridSpan w:val="18"/>
            <w:tcBorders>
              <w:top w:val="single" w:sz="6" w:space="0" w:color="auto"/>
              <w:left w:val="single" w:sz="6" w:space="0" w:color="auto"/>
              <w:bottom w:val="single" w:sz="6" w:space="0" w:color="auto"/>
              <w:right w:val="single" w:sz="6" w:space="0" w:color="auto"/>
            </w:tcBorders>
          </w:tcPr>
          <w:p>
            <w:r>
              <w:t>Information about sugarcane varieties recommended by Vasantdada Sugar Institute, Pune</w:t>
            </w:r>
          </w:p>
        </w:tc>
      </w:tr>
      <w:tr w:rsidR="006E08BB" w:rsidRPr="00053060" w14:paraId="35FB510D"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1994</w:t>
            </w:r>
          </w:p>
        </w:tc>
        <w:tc>
          <w:tcPr>
            <w:tcW w:w="1916" w:type="dxa"/>
            <w:tcBorders>
              <w:top w:val="single" w:sz="6" w:space="0" w:color="auto"/>
              <w:left w:val="single" w:sz="6" w:space="0" w:color="auto"/>
              <w:bottom w:val="single" w:sz="6" w:space="0" w:color="auto"/>
              <w:right w:val="single" w:sz="6" w:space="0" w:color="auto"/>
            </w:tcBorders>
          </w:tcPr>
          <w:p>
            <w:r>
              <w:t>1994</w:t>
            </w:r>
          </w:p>
        </w:tc>
        <w:tc>
          <w:tcPr>
            <w:tcW w:w="1333" w:type="dxa"/>
            <w:gridSpan w:val="3"/>
            <w:tcBorders>
              <w:top w:val="single" w:sz="6" w:space="0" w:color="auto"/>
              <w:left w:val="single" w:sz="6" w:space="0" w:color="auto"/>
              <w:bottom w:val="single" w:sz="6" w:space="0" w:color="auto"/>
              <w:right w:val="single" w:sz="6" w:space="0" w:color="auto"/>
            </w:tcBorders>
          </w:tcPr>
          <w:p>
            <w:r>
              <w:t>Early</w:t>
            </w:r>
          </w:p>
        </w:tc>
        <w:tc>
          <w:tcPr>
            <w:tcW w:w="693" w:type="dxa"/>
            <w:gridSpan w:val="3"/>
            <w:tcBorders>
              <w:top w:val="single" w:sz="6" w:space="0" w:color="auto"/>
              <w:left w:val="single" w:sz="6" w:space="0" w:color="auto"/>
              <w:bottom w:val="single" w:sz="6" w:space="0" w:color="auto"/>
              <w:right w:val="single" w:sz="6" w:space="0" w:color="auto"/>
            </w:tcBorders>
          </w:tcPr>
          <w:p>
            <w:r>
              <w:t>Early</w:t>
            </w:r>
          </w:p>
        </w:tc>
        <w:tc>
          <w:tcPr>
            <w:tcW w:w="762" w:type="dxa"/>
            <w:gridSpan w:val="2"/>
            <w:tcBorders>
              <w:top w:val="single" w:sz="6" w:space="0" w:color="auto"/>
              <w:left w:val="single" w:sz="6" w:space="0" w:color="auto"/>
              <w:bottom w:val="single" w:sz="6" w:space="0" w:color="auto"/>
              <w:right w:val="single" w:sz="6" w:space="0" w:color="auto"/>
            </w:tcBorders>
          </w:tcPr>
          <w:p>
            <w:r>
              <w:t>Start</w:t>
            </w:r>
          </w:p>
        </w:tc>
        <w:tc>
          <w:tcPr>
            <w:tcW w:w="1013" w:type="dxa"/>
            <w:gridSpan w:val="4"/>
            <w:tcBorders>
              <w:top w:val="single" w:sz="6" w:space="0" w:color="auto"/>
              <w:left w:val="single" w:sz="6" w:space="0" w:color="auto"/>
              <w:bottom w:val="single" w:sz="6" w:space="0" w:color="auto"/>
              <w:right w:val="single" w:sz="6" w:space="0" w:color="auto"/>
            </w:tcBorders>
          </w:tcPr>
          <w:p>
            <w:r>
              <w:t>118.39</w:t>
            </w:r>
          </w:p>
        </w:tc>
        <w:tc>
          <w:tcPr>
            <w:tcW w:w="921" w:type="dxa"/>
            <w:gridSpan w:val="2"/>
            <w:tcBorders>
              <w:top w:val="single" w:sz="6" w:space="0" w:color="auto"/>
              <w:left w:val="single" w:sz="6" w:space="0" w:color="auto"/>
              <w:bottom w:val="single" w:sz="6" w:space="0" w:color="auto"/>
              <w:right w:val="single" w:sz="6" w:space="0" w:color="auto"/>
            </w:tcBorders>
          </w:tcPr>
          <w:p>
            <w:r>
              <w:t>20.15</w:t>
            </w:r>
          </w:p>
        </w:tc>
        <w:tc>
          <w:tcPr>
            <w:tcW w:w="2291" w:type="dxa"/>
            <w:gridSpan w:val="2"/>
            <w:tcBorders>
              <w:top w:val="single" w:sz="6" w:space="0" w:color="auto"/>
              <w:left w:val="single" w:sz="6" w:space="0" w:color="auto"/>
              <w:bottom w:val="single" w:sz="6" w:space="0" w:color="auto"/>
              <w:right w:val="single" w:sz="6" w:space="0" w:color="auto"/>
            </w:tcBorders>
          </w:tcPr>
          <w:p>
            <w:r>
              <w:t>More and sugarcane and sugar production, more sugar extract</w:t>
            </w:r>
          </w:p>
        </w:tc>
      </w:tr>
      <w:tr w:rsidR="006E08BB" w:rsidRPr="00053060" w14:paraId="4C064725" w14:textId="77777777" w:rsidTr="00DC016E">
        <w:tblPrEx>
          <w:tblCellMar>
            <w:left w:w="83" w:type="dxa"/>
            <w:right w:w="83" w:type="dxa"/>
          </w:tblCellMar>
        </w:tblPrEx>
        <w:tc>
          <w:tcPr>
            <w:tcW w:w="415" w:type="dxa"/>
            <w:tcBorders>
              <w:top w:val="nil"/>
              <w:left w:val="single" w:sz="6" w:space="0" w:color="auto"/>
              <w:bottom w:val="single" w:sz="6" w:space="0" w:color="auto"/>
              <w:right w:val="single" w:sz="6" w:space="0" w:color="auto"/>
            </w:tcBorders>
          </w:tcPr>
          <w:p>
            <w:r/>
          </w:p>
        </w:tc>
        <w:tc>
          <w:tcPr>
            <w:tcW w:w="1916" w:type="dxa"/>
            <w:tcBorders>
              <w:top w:val="nil"/>
              <w:left w:val="single" w:sz="6" w:space="0" w:color="auto"/>
              <w:bottom w:val="single" w:sz="6" w:space="0" w:color="auto"/>
              <w:right w:val="single" w:sz="6" w:space="0" w:color="auto"/>
            </w:tcBorders>
          </w:tcPr>
          <w:p>
            <w:r/>
          </w:p>
        </w:tc>
        <w:tc>
          <w:tcPr>
            <w:tcW w:w="1333" w:type="dxa"/>
            <w:gridSpan w:val="3"/>
            <w:tcBorders>
              <w:top w:val="nil"/>
              <w:left w:val="single" w:sz="6" w:space="0" w:color="auto"/>
              <w:bottom w:val="single" w:sz="6" w:space="0" w:color="auto"/>
              <w:right w:val="single" w:sz="6" w:space="0" w:color="auto"/>
            </w:tcBorders>
          </w:tcPr>
          <w:p>
            <w:r/>
          </w:p>
        </w:tc>
        <w:tc>
          <w:tcPr>
            <w:tcW w:w="693" w:type="dxa"/>
            <w:gridSpan w:val="3"/>
            <w:tcBorders>
              <w:top w:val="nil"/>
              <w:left w:val="single" w:sz="6" w:space="0" w:color="auto"/>
              <w:bottom w:val="single" w:sz="6" w:space="0" w:color="auto"/>
              <w:right w:val="single" w:sz="6" w:space="0" w:color="auto"/>
            </w:tcBorders>
          </w:tcPr>
          <w:p>
            <w:r/>
          </w:p>
        </w:tc>
        <w:tc>
          <w:tcPr>
            <w:tcW w:w="762" w:type="dxa"/>
            <w:gridSpan w:val="2"/>
            <w:tcBorders>
              <w:top w:val="single" w:sz="6" w:space="0" w:color="auto"/>
              <w:left w:val="single" w:sz="6" w:space="0" w:color="auto"/>
              <w:bottom w:val="single" w:sz="6" w:space="0" w:color="auto"/>
              <w:right w:val="single" w:sz="6" w:space="0" w:color="auto"/>
            </w:tcBorders>
          </w:tcPr>
          <w:p>
            <w:r>
              <w:t>129.64</w:t>
            </w:r>
          </w:p>
        </w:tc>
        <w:tc>
          <w:tcPr>
            <w:tcW w:w="1013" w:type="dxa"/>
            <w:gridSpan w:val="4"/>
            <w:tcBorders>
              <w:top w:val="single" w:sz="6" w:space="0" w:color="auto"/>
              <w:left w:val="single" w:sz="6" w:space="0" w:color="auto"/>
              <w:bottom w:val="single" w:sz="6" w:space="0" w:color="auto"/>
              <w:right w:val="single" w:sz="6" w:space="0" w:color="auto"/>
            </w:tcBorders>
          </w:tcPr>
          <w:p>
            <w:r>
              <w:t>20.97</w:t>
            </w:r>
          </w:p>
        </w:tc>
        <w:tc>
          <w:tcPr>
            <w:tcW w:w="921" w:type="dxa"/>
            <w:gridSpan w:val="2"/>
            <w:tcBorders>
              <w:top w:val="single" w:sz="6" w:space="0" w:color="auto"/>
              <w:left w:val="single" w:sz="6" w:space="0" w:color="auto"/>
              <w:bottom w:val="single" w:sz="6" w:space="0" w:color="auto"/>
              <w:right w:val="single" w:sz="6" w:space="0" w:color="auto"/>
            </w:tcBorders>
          </w:tcPr>
          <w:p>
            <w:r>
              <w:t>20.97</w:t>
            </w:r>
          </w:p>
        </w:tc>
        <w:tc>
          <w:tcPr>
            <w:tcW w:w="2291" w:type="dxa"/>
            <w:gridSpan w:val="2"/>
            <w:tcBorders>
              <w:top w:val="nil"/>
              <w:left w:val="single" w:sz="6" w:space="0" w:color="auto"/>
              <w:bottom w:val="single" w:sz="6" w:space="0" w:color="auto"/>
              <w:right w:val="single" w:sz="6" w:space="0" w:color="auto"/>
            </w:tcBorders>
          </w:tcPr>
          <w:p>
            <w:r/>
          </w:p>
        </w:tc>
      </w:tr>
      <w:tr w:rsidR="006E08BB" w:rsidRPr="00053060" w14:paraId="331FAB9B"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2009</w:t>
            </w:r>
          </w:p>
        </w:tc>
        <w:tc>
          <w:tcPr>
            <w:tcW w:w="1916" w:type="dxa"/>
            <w:tcBorders>
              <w:top w:val="single" w:sz="6" w:space="0" w:color="auto"/>
              <w:left w:val="single" w:sz="6" w:space="0" w:color="auto"/>
              <w:bottom w:val="single" w:sz="6" w:space="0" w:color="auto"/>
              <w:right w:val="single" w:sz="6" w:space="0" w:color="auto"/>
            </w:tcBorders>
          </w:tcPr>
          <w:p>
            <w:r>
              <w:t>2009</w:t>
            </w:r>
          </w:p>
        </w:tc>
        <w:tc>
          <w:tcPr>
            <w:tcW w:w="1333" w:type="dxa"/>
            <w:gridSpan w:val="3"/>
            <w:tcBorders>
              <w:top w:val="single" w:sz="6" w:space="0" w:color="auto"/>
              <w:left w:val="single" w:sz="6" w:space="0" w:color="auto"/>
              <w:bottom w:val="single" w:sz="6" w:space="0" w:color="auto"/>
              <w:right w:val="single" w:sz="6" w:space="0" w:color="auto"/>
            </w:tcBorders>
          </w:tcPr>
          <w:p>
            <w:r>
              <w:t>Medium</w:t>
            </w:r>
          </w:p>
        </w:tc>
        <w:tc>
          <w:tcPr>
            <w:tcW w:w="693" w:type="dxa"/>
            <w:gridSpan w:val="3"/>
            <w:tcBorders>
              <w:top w:val="single" w:sz="6" w:space="0" w:color="auto"/>
              <w:left w:val="single" w:sz="6" w:space="0" w:color="auto"/>
              <w:bottom w:val="single" w:sz="6" w:space="0" w:color="auto"/>
              <w:right w:val="single" w:sz="6" w:space="0" w:color="auto"/>
            </w:tcBorders>
          </w:tcPr>
          <w:p>
            <w:r>
              <w:t>Medium</w:t>
            </w:r>
          </w:p>
        </w:tc>
        <w:tc>
          <w:tcPr>
            <w:tcW w:w="762" w:type="dxa"/>
            <w:gridSpan w:val="2"/>
            <w:tcBorders>
              <w:top w:val="single" w:sz="6" w:space="0" w:color="auto"/>
              <w:left w:val="single" w:sz="6" w:space="0" w:color="auto"/>
              <w:bottom w:val="single" w:sz="6" w:space="0" w:color="auto"/>
              <w:right w:val="single" w:sz="6" w:space="0" w:color="auto"/>
            </w:tcBorders>
          </w:tcPr>
          <w:p>
            <w:r>
              <w:t>Pre -halt</w:t>
            </w:r>
          </w:p>
        </w:tc>
        <w:tc>
          <w:tcPr>
            <w:tcW w:w="1013" w:type="dxa"/>
            <w:gridSpan w:val="4"/>
            <w:tcBorders>
              <w:top w:val="single" w:sz="6" w:space="0" w:color="auto"/>
              <w:left w:val="single" w:sz="6" w:space="0" w:color="auto"/>
              <w:bottom w:val="single" w:sz="6" w:space="0" w:color="auto"/>
              <w:right w:val="single" w:sz="6" w:space="0" w:color="auto"/>
            </w:tcBorders>
          </w:tcPr>
          <w:p>
            <w:r>
              <w:t>139.54</w:t>
            </w:r>
          </w:p>
        </w:tc>
        <w:tc>
          <w:tcPr>
            <w:tcW w:w="921" w:type="dxa"/>
            <w:gridSpan w:val="2"/>
            <w:tcBorders>
              <w:top w:val="single" w:sz="6" w:space="0" w:color="auto"/>
              <w:left w:val="single" w:sz="6" w:space="0" w:color="auto"/>
              <w:bottom w:val="single" w:sz="6" w:space="0" w:color="auto"/>
              <w:right w:val="single" w:sz="6" w:space="0" w:color="auto"/>
            </w:tcBorders>
          </w:tcPr>
          <w:p>
            <w:r>
              <w:t>20.57</w:t>
            </w:r>
          </w:p>
        </w:tc>
        <w:tc>
          <w:tcPr>
            <w:tcW w:w="2291" w:type="dxa"/>
            <w:gridSpan w:val="2"/>
            <w:tcBorders>
              <w:top w:val="single" w:sz="6" w:space="0" w:color="auto"/>
              <w:left w:val="single" w:sz="6" w:space="0" w:color="auto"/>
              <w:bottom w:val="single" w:sz="6" w:space="0" w:color="auto"/>
              <w:right w:val="single" w:sz="6" w:space="0" w:color="auto"/>
            </w:tcBorders>
          </w:tcPr>
          <w:p>
            <w:r>
              <w:t>More sugarcane and sugar production, more sugar extract, straight growing</w:t>
            </w:r>
          </w:p>
        </w:tc>
      </w:tr>
      <w:tr w:rsidR="006E08BB" w:rsidRPr="00053060" w14:paraId="7228B44C" w14:textId="77777777" w:rsidTr="00DC016E">
        <w:tblPrEx>
          <w:tblCellMar>
            <w:left w:w="83" w:type="dxa"/>
            <w:right w:w="83" w:type="dxa"/>
          </w:tblCellMar>
        </w:tblPrEx>
        <w:tc>
          <w:tcPr>
            <w:tcW w:w="415" w:type="dxa"/>
            <w:tcBorders>
              <w:top w:val="nil"/>
              <w:left w:val="single" w:sz="6" w:space="0" w:color="auto"/>
              <w:bottom w:val="single" w:sz="6" w:space="0" w:color="auto"/>
              <w:right w:val="single" w:sz="6" w:space="0" w:color="auto"/>
            </w:tcBorders>
          </w:tcPr>
          <w:p>
            <w:r/>
          </w:p>
        </w:tc>
        <w:tc>
          <w:tcPr>
            <w:tcW w:w="1916" w:type="dxa"/>
            <w:tcBorders>
              <w:top w:val="nil"/>
              <w:left w:val="single" w:sz="6" w:space="0" w:color="auto"/>
              <w:bottom w:val="single" w:sz="6" w:space="0" w:color="auto"/>
              <w:right w:val="single" w:sz="6" w:space="0" w:color="auto"/>
            </w:tcBorders>
          </w:tcPr>
          <w:p>
            <w:r/>
          </w:p>
        </w:tc>
        <w:tc>
          <w:tcPr>
            <w:tcW w:w="1333" w:type="dxa"/>
            <w:gridSpan w:val="3"/>
            <w:tcBorders>
              <w:top w:val="nil"/>
              <w:left w:val="single" w:sz="6" w:space="0" w:color="auto"/>
              <w:bottom w:val="single" w:sz="6" w:space="0" w:color="auto"/>
              <w:right w:val="single" w:sz="6" w:space="0" w:color="auto"/>
            </w:tcBorders>
          </w:tcPr>
          <w:p>
            <w:r/>
          </w:p>
        </w:tc>
        <w:tc>
          <w:tcPr>
            <w:tcW w:w="693" w:type="dxa"/>
            <w:gridSpan w:val="3"/>
            <w:tcBorders>
              <w:top w:val="nil"/>
              <w:left w:val="single" w:sz="6" w:space="0" w:color="auto"/>
              <w:bottom w:val="single" w:sz="6" w:space="0" w:color="auto"/>
              <w:right w:val="single" w:sz="6" w:space="0" w:color="auto"/>
            </w:tcBorders>
          </w:tcPr>
          <w:p>
            <w:r/>
          </w:p>
        </w:tc>
        <w:tc>
          <w:tcPr>
            <w:tcW w:w="762" w:type="dxa"/>
            <w:gridSpan w:val="2"/>
            <w:tcBorders>
              <w:top w:val="single" w:sz="6" w:space="0" w:color="auto"/>
              <w:left w:val="single" w:sz="6" w:space="0" w:color="auto"/>
              <w:bottom w:val="single" w:sz="6" w:space="0" w:color="auto"/>
              <w:right w:val="single" w:sz="6" w:space="0" w:color="auto"/>
            </w:tcBorders>
          </w:tcPr>
          <w:p>
            <w:r>
              <w:t>160.78</w:t>
            </w:r>
          </w:p>
        </w:tc>
        <w:tc>
          <w:tcPr>
            <w:tcW w:w="1013" w:type="dxa"/>
            <w:gridSpan w:val="4"/>
            <w:tcBorders>
              <w:top w:val="single" w:sz="6" w:space="0" w:color="auto"/>
              <w:left w:val="single" w:sz="6" w:space="0" w:color="auto"/>
              <w:bottom w:val="single" w:sz="6" w:space="0" w:color="auto"/>
              <w:right w:val="single" w:sz="6" w:space="0" w:color="auto"/>
            </w:tcBorders>
          </w:tcPr>
          <w:p>
            <w:r>
              <w:t>24.53</w:t>
            </w:r>
          </w:p>
        </w:tc>
        <w:tc>
          <w:tcPr>
            <w:tcW w:w="921" w:type="dxa"/>
            <w:gridSpan w:val="2"/>
            <w:tcBorders>
              <w:top w:val="single" w:sz="6" w:space="0" w:color="auto"/>
              <w:left w:val="single" w:sz="6" w:space="0" w:color="auto"/>
              <w:bottom w:val="single" w:sz="6" w:space="0" w:color="auto"/>
              <w:right w:val="single" w:sz="6" w:space="0" w:color="auto"/>
            </w:tcBorders>
          </w:tcPr>
          <w:p>
            <w:r>
              <w:t>24.53</w:t>
            </w:r>
          </w:p>
        </w:tc>
        <w:tc>
          <w:tcPr>
            <w:tcW w:w="2291" w:type="dxa"/>
            <w:gridSpan w:val="2"/>
            <w:tcBorders>
              <w:top w:val="nil"/>
              <w:left w:val="single" w:sz="6" w:space="0" w:color="auto"/>
              <w:bottom w:val="single" w:sz="6" w:space="0" w:color="auto"/>
              <w:right w:val="single" w:sz="6" w:space="0" w:color="auto"/>
            </w:tcBorders>
          </w:tcPr>
          <w:p>
            <w:r/>
          </w:p>
        </w:tc>
      </w:tr>
      <w:tr w:rsidR="006E08BB" w:rsidRPr="00053060" w14:paraId="4D0CF30C"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VSI434</w:t>
            </w:r>
          </w:p>
        </w:tc>
        <w:tc>
          <w:tcPr>
            <w:tcW w:w="1916" w:type="dxa"/>
            <w:tcBorders>
              <w:top w:val="single" w:sz="6" w:space="0" w:color="auto"/>
              <w:left w:val="single" w:sz="6" w:space="0" w:color="auto"/>
              <w:bottom w:val="single" w:sz="6" w:space="0" w:color="auto"/>
              <w:right w:val="single" w:sz="6" w:space="0" w:color="auto"/>
            </w:tcBorders>
          </w:tcPr>
          <w:p>
            <w:r>
              <w:t>VSI434</w:t>
            </w:r>
          </w:p>
        </w:tc>
        <w:tc>
          <w:tcPr>
            <w:tcW w:w="1333" w:type="dxa"/>
            <w:gridSpan w:val="3"/>
            <w:tcBorders>
              <w:top w:val="single" w:sz="6" w:space="0" w:color="auto"/>
              <w:left w:val="single" w:sz="6" w:space="0" w:color="auto"/>
              <w:bottom w:val="single" w:sz="6" w:space="0" w:color="auto"/>
              <w:right w:val="single" w:sz="6" w:space="0" w:color="auto"/>
            </w:tcBorders>
          </w:tcPr>
          <w:p>
            <w:r>
              <w:t>2012</w:t>
            </w:r>
          </w:p>
        </w:tc>
        <w:tc>
          <w:tcPr>
            <w:tcW w:w="693" w:type="dxa"/>
            <w:gridSpan w:val="3"/>
            <w:tcBorders>
              <w:top w:val="single" w:sz="6" w:space="0" w:color="auto"/>
              <w:left w:val="single" w:sz="6" w:space="0" w:color="auto"/>
              <w:bottom w:val="single" w:sz="6" w:space="0" w:color="auto"/>
              <w:right w:val="single" w:sz="6" w:space="0" w:color="auto"/>
            </w:tcBorders>
          </w:tcPr>
          <w:p>
            <w:r>
              <w:t>Early</w:t>
            </w:r>
          </w:p>
        </w:tc>
        <w:tc>
          <w:tcPr>
            <w:tcW w:w="762" w:type="dxa"/>
            <w:gridSpan w:val="2"/>
            <w:tcBorders>
              <w:top w:val="single" w:sz="6" w:space="0" w:color="auto"/>
              <w:left w:val="single" w:sz="6" w:space="0" w:color="auto"/>
              <w:bottom w:val="single" w:sz="6" w:space="0" w:color="auto"/>
              <w:right w:val="single" w:sz="6" w:space="0" w:color="auto"/>
            </w:tcBorders>
          </w:tcPr>
          <w:p>
            <w:r>
              <w:t>Start</w:t>
            </w:r>
          </w:p>
        </w:tc>
        <w:tc>
          <w:tcPr>
            <w:tcW w:w="1013" w:type="dxa"/>
            <w:gridSpan w:val="4"/>
            <w:tcBorders>
              <w:top w:val="single" w:sz="6" w:space="0" w:color="auto"/>
              <w:left w:val="single" w:sz="6" w:space="0" w:color="auto"/>
              <w:bottom w:val="single" w:sz="6" w:space="0" w:color="auto"/>
              <w:right w:val="single" w:sz="6" w:space="0" w:color="auto"/>
            </w:tcBorders>
          </w:tcPr>
          <w:p>
            <w:r>
              <w:t>124.20</w:t>
            </w:r>
          </w:p>
        </w:tc>
        <w:tc>
          <w:tcPr>
            <w:tcW w:w="921" w:type="dxa"/>
            <w:gridSpan w:val="2"/>
            <w:tcBorders>
              <w:top w:val="single" w:sz="6" w:space="0" w:color="auto"/>
              <w:left w:val="single" w:sz="6" w:space="0" w:color="auto"/>
              <w:bottom w:val="single" w:sz="6" w:space="0" w:color="auto"/>
              <w:right w:val="single" w:sz="6" w:space="0" w:color="auto"/>
            </w:tcBorders>
          </w:tcPr>
          <w:p>
            <w:r>
              <w:t>19.12</w:t>
            </w:r>
          </w:p>
        </w:tc>
        <w:tc>
          <w:tcPr>
            <w:tcW w:w="2291" w:type="dxa"/>
            <w:gridSpan w:val="2"/>
            <w:tcBorders>
              <w:top w:val="single" w:sz="6" w:space="0" w:color="auto"/>
              <w:left w:val="single" w:sz="6" w:space="0" w:color="auto"/>
              <w:bottom w:val="single" w:sz="6" w:space="0" w:color="auto"/>
              <w:right w:val="single" w:sz="6" w:space="0" w:color="auto"/>
            </w:tcBorders>
          </w:tcPr>
          <w:p>
            <w:r>
              <w:t>Early fabrication and more sugar extract in ten months</w:t>
            </w:r>
          </w:p>
        </w:tc>
      </w:tr>
      <w:tr w:rsidR="006E08BB" w:rsidRPr="00053060" w14:paraId="6393B30C" w14:textId="77777777" w:rsidTr="00DC016E">
        <w:tblPrEx>
          <w:tblCellMar>
            <w:left w:w="83" w:type="dxa"/>
            <w:right w:w="83" w:type="dxa"/>
          </w:tblCellMar>
        </w:tblPrEx>
        <w:tc>
          <w:tcPr>
            <w:tcW w:w="415" w:type="dxa"/>
            <w:tcBorders>
              <w:top w:val="nil"/>
              <w:left w:val="single" w:sz="6" w:space="0" w:color="auto"/>
              <w:bottom w:val="single" w:sz="6" w:space="0" w:color="auto"/>
              <w:right w:val="single" w:sz="6" w:space="0" w:color="auto"/>
            </w:tcBorders>
          </w:tcPr>
          <w:p>
            <w:r/>
          </w:p>
        </w:tc>
        <w:tc>
          <w:tcPr>
            <w:tcW w:w="1916" w:type="dxa"/>
            <w:tcBorders>
              <w:top w:val="nil"/>
              <w:left w:val="single" w:sz="6" w:space="0" w:color="auto"/>
              <w:bottom w:val="single" w:sz="6" w:space="0" w:color="auto"/>
              <w:right w:val="single" w:sz="6" w:space="0" w:color="auto"/>
            </w:tcBorders>
          </w:tcPr>
          <w:p>
            <w:r/>
          </w:p>
        </w:tc>
        <w:tc>
          <w:tcPr>
            <w:tcW w:w="1333" w:type="dxa"/>
            <w:gridSpan w:val="3"/>
            <w:tcBorders>
              <w:top w:val="nil"/>
              <w:left w:val="single" w:sz="6" w:space="0" w:color="auto"/>
              <w:bottom w:val="single" w:sz="6" w:space="0" w:color="auto"/>
              <w:right w:val="single" w:sz="6" w:space="0" w:color="auto"/>
            </w:tcBorders>
          </w:tcPr>
          <w:p>
            <w:r/>
          </w:p>
        </w:tc>
        <w:tc>
          <w:tcPr>
            <w:tcW w:w="693" w:type="dxa"/>
            <w:gridSpan w:val="3"/>
            <w:tcBorders>
              <w:top w:val="nil"/>
              <w:left w:val="single" w:sz="6" w:space="0" w:color="auto"/>
              <w:bottom w:val="single" w:sz="6" w:space="0" w:color="auto"/>
              <w:right w:val="single" w:sz="6" w:space="0" w:color="auto"/>
            </w:tcBorders>
          </w:tcPr>
          <w:p>
            <w:r/>
          </w:p>
        </w:tc>
        <w:tc>
          <w:tcPr>
            <w:tcW w:w="762" w:type="dxa"/>
            <w:gridSpan w:val="2"/>
            <w:tcBorders>
              <w:top w:val="single" w:sz="6" w:space="0" w:color="auto"/>
              <w:left w:val="single" w:sz="6" w:space="0" w:color="auto"/>
              <w:bottom w:val="single" w:sz="6" w:space="0" w:color="auto"/>
              <w:right w:val="single" w:sz="6" w:space="0" w:color="auto"/>
            </w:tcBorders>
          </w:tcPr>
          <w:p>
            <w:r>
              <w:t>130.71</w:t>
            </w:r>
          </w:p>
        </w:tc>
        <w:tc>
          <w:tcPr>
            <w:tcW w:w="1013" w:type="dxa"/>
            <w:gridSpan w:val="4"/>
            <w:tcBorders>
              <w:top w:val="single" w:sz="6" w:space="0" w:color="auto"/>
              <w:left w:val="single" w:sz="6" w:space="0" w:color="auto"/>
              <w:bottom w:val="single" w:sz="6" w:space="0" w:color="auto"/>
              <w:right w:val="single" w:sz="6" w:space="0" w:color="auto"/>
            </w:tcBorders>
          </w:tcPr>
          <w:p>
            <w:r>
              <w:t>130.71</w:t>
            </w:r>
          </w:p>
        </w:tc>
        <w:tc>
          <w:tcPr>
            <w:tcW w:w="921" w:type="dxa"/>
            <w:gridSpan w:val="2"/>
            <w:tcBorders>
              <w:top w:val="single" w:sz="6" w:space="0" w:color="auto"/>
              <w:left w:val="single" w:sz="6" w:space="0" w:color="auto"/>
              <w:bottom w:val="single" w:sz="6" w:space="0" w:color="auto"/>
              <w:right w:val="single" w:sz="6" w:space="0" w:color="auto"/>
            </w:tcBorders>
          </w:tcPr>
          <w:p>
            <w:r>
              <w:t>20.56</w:t>
            </w:r>
          </w:p>
        </w:tc>
        <w:tc>
          <w:tcPr>
            <w:tcW w:w="2291" w:type="dxa"/>
            <w:gridSpan w:val="2"/>
            <w:tcBorders>
              <w:top w:val="nil"/>
              <w:left w:val="single" w:sz="6" w:space="0" w:color="auto"/>
              <w:bottom w:val="single" w:sz="6" w:space="0" w:color="auto"/>
              <w:right w:val="single" w:sz="6" w:space="0" w:color="auto"/>
            </w:tcBorders>
          </w:tcPr>
          <w:p>
            <w:r/>
          </w:p>
        </w:tc>
      </w:tr>
      <w:tr w:rsidR="006E08BB" w:rsidRPr="00053060" w14:paraId="2120F058"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2016</w:t>
            </w:r>
          </w:p>
        </w:tc>
        <w:tc>
          <w:tcPr>
            <w:tcW w:w="1916" w:type="dxa"/>
            <w:tcBorders>
              <w:top w:val="single" w:sz="6" w:space="0" w:color="auto"/>
              <w:left w:val="single" w:sz="6" w:space="0" w:color="auto"/>
              <w:bottom w:val="single" w:sz="6" w:space="0" w:color="auto"/>
              <w:right w:val="single" w:sz="6" w:space="0" w:color="auto"/>
            </w:tcBorders>
          </w:tcPr>
          <w:p>
            <w:r>
              <w:t>2016</w:t>
            </w:r>
          </w:p>
        </w:tc>
        <w:tc>
          <w:tcPr>
            <w:tcW w:w="1333" w:type="dxa"/>
            <w:gridSpan w:val="3"/>
            <w:tcBorders>
              <w:top w:val="single" w:sz="6" w:space="0" w:color="auto"/>
              <w:left w:val="single" w:sz="6" w:space="0" w:color="auto"/>
              <w:bottom w:val="single" w:sz="6" w:space="0" w:color="auto"/>
              <w:right w:val="single" w:sz="6" w:space="0" w:color="auto"/>
            </w:tcBorders>
          </w:tcPr>
          <w:p>
            <w:r>
              <w:t>2016</w:t>
            </w:r>
          </w:p>
        </w:tc>
        <w:tc>
          <w:tcPr>
            <w:tcW w:w="693" w:type="dxa"/>
            <w:gridSpan w:val="3"/>
            <w:tcBorders>
              <w:top w:val="single" w:sz="6" w:space="0" w:color="auto"/>
              <w:left w:val="single" w:sz="6" w:space="0" w:color="auto"/>
              <w:bottom w:val="single" w:sz="6" w:space="0" w:color="auto"/>
              <w:right w:val="single" w:sz="6" w:space="0" w:color="auto"/>
            </w:tcBorders>
          </w:tcPr>
          <w:p>
            <w:r>
              <w:t>Medium</w:t>
            </w:r>
          </w:p>
        </w:tc>
        <w:tc>
          <w:tcPr>
            <w:tcW w:w="762" w:type="dxa"/>
            <w:gridSpan w:val="2"/>
            <w:tcBorders>
              <w:top w:val="single" w:sz="6" w:space="0" w:color="auto"/>
              <w:left w:val="single" w:sz="6" w:space="0" w:color="auto"/>
              <w:bottom w:val="single" w:sz="6" w:space="0" w:color="auto"/>
              <w:right w:val="single" w:sz="6" w:space="0" w:color="auto"/>
            </w:tcBorders>
          </w:tcPr>
          <w:p>
            <w:r>
              <w:t>Start</w:t>
            </w:r>
          </w:p>
        </w:tc>
        <w:tc>
          <w:tcPr>
            <w:tcW w:w="1013" w:type="dxa"/>
            <w:gridSpan w:val="4"/>
            <w:tcBorders>
              <w:top w:val="single" w:sz="6" w:space="0" w:color="auto"/>
              <w:left w:val="single" w:sz="6" w:space="0" w:color="auto"/>
              <w:bottom w:val="single" w:sz="6" w:space="0" w:color="auto"/>
              <w:right w:val="single" w:sz="6" w:space="0" w:color="auto"/>
            </w:tcBorders>
          </w:tcPr>
          <w:p>
            <w:r>
              <w:t>122.98</w:t>
            </w:r>
          </w:p>
        </w:tc>
        <w:tc>
          <w:tcPr>
            <w:tcW w:w="921" w:type="dxa"/>
            <w:gridSpan w:val="2"/>
            <w:tcBorders>
              <w:top w:val="single" w:sz="6" w:space="0" w:color="auto"/>
              <w:left w:val="single" w:sz="6" w:space="0" w:color="auto"/>
              <w:bottom w:val="single" w:sz="6" w:space="0" w:color="auto"/>
              <w:right w:val="single" w:sz="6" w:space="0" w:color="auto"/>
            </w:tcBorders>
          </w:tcPr>
          <w:p>
            <w:r>
              <w:t>18.73</w:t>
            </w:r>
          </w:p>
        </w:tc>
        <w:tc>
          <w:tcPr>
            <w:tcW w:w="2291" w:type="dxa"/>
            <w:gridSpan w:val="2"/>
            <w:tcBorders>
              <w:top w:val="single" w:sz="6" w:space="0" w:color="auto"/>
              <w:left w:val="single" w:sz="6" w:space="0" w:color="auto"/>
              <w:bottom w:val="single" w:sz="6" w:space="0" w:color="auto"/>
              <w:right w:val="single" w:sz="6" w:space="0" w:color="auto"/>
            </w:tcBorders>
          </w:tcPr>
          <w:p>
            <w:r>
              <w:t>More productivity and sugar extract, straight -growing, for excessively high -range sections</w:t>
            </w:r>
          </w:p>
        </w:tc>
      </w:tr>
      <w:tr w:rsidR="006E08BB" w:rsidRPr="00053060" w14:paraId="375FCB31" w14:textId="77777777" w:rsidTr="00DC016E">
        <w:tblPrEx>
          <w:tblCellMar>
            <w:left w:w="83" w:type="dxa"/>
            <w:right w:w="83" w:type="dxa"/>
          </w:tblCellMar>
        </w:tblPrEx>
        <w:tc>
          <w:tcPr>
            <w:tcW w:w="415" w:type="dxa"/>
            <w:tcBorders>
              <w:top w:val="nil"/>
              <w:left w:val="single" w:sz="6" w:space="0" w:color="auto"/>
              <w:bottom w:val="single" w:sz="6" w:space="0" w:color="auto"/>
              <w:right w:val="single" w:sz="6" w:space="0" w:color="auto"/>
            </w:tcBorders>
          </w:tcPr>
          <w:p>
            <w:r/>
          </w:p>
        </w:tc>
        <w:tc>
          <w:tcPr>
            <w:tcW w:w="1916" w:type="dxa"/>
            <w:tcBorders>
              <w:top w:val="nil"/>
              <w:left w:val="single" w:sz="6" w:space="0" w:color="auto"/>
              <w:bottom w:val="single" w:sz="6" w:space="0" w:color="auto"/>
              <w:right w:val="single" w:sz="6" w:space="0" w:color="auto"/>
            </w:tcBorders>
          </w:tcPr>
          <w:p>
            <w:r/>
          </w:p>
        </w:tc>
        <w:tc>
          <w:tcPr>
            <w:tcW w:w="1333" w:type="dxa"/>
            <w:gridSpan w:val="3"/>
            <w:tcBorders>
              <w:top w:val="nil"/>
              <w:left w:val="single" w:sz="6" w:space="0" w:color="auto"/>
              <w:bottom w:val="single" w:sz="6" w:space="0" w:color="auto"/>
              <w:right w:val="single" w:sz="6" w:space="0" w:color="auto"/>
            </w:tcBorders>
          </w:tcPr>
          <w:p>
            <w:r/>
          </w:p>
        </w:tc>
        <w:tc>
          <w:tcPr>
            <w:tcW w:w="693" w:type="dxa"/>
            <w:gridSpan w:val="3"/>
            <w:tcBorders>
              <w:top w:val="nil"/>
              <w:left w:val="single" w:sz="6" w:space="0" w:color="auto"/>
              <w:bottom w:val="single" w:sz="6" w:space="0" w:color="auto"/>
              <w:right w:val="single" w:sz="6" w:space="0" w:color="auto"/>
            </w:tcBorders>
          </w:tcPr>
          <w:p>
            <w:r/>
          </w:p>
        </w:tc>
        <w:tc>
          <w:tcPr>
            <w:tcW w:w="762" w:type="dxa"/>
            <w:gridSpan w:val="2"/>
            <w:tcBorders>
              <w:top w:val="single" w:sz="6" w:space="0" w:color="auto"/>
              <w:left w:val="single" w:sz="6" w:space="0" w:color="auto"/>
              <w:bottom w:val="single" w:sz="6" w:space="0" w:color="auto"/>
              <w:right w:val="single" w:sz="6" w:space="0" w:color="auto"/>
            </w:tcBorders>
          </w:tcPr>
          <w:p>
            <w:r>
              <w:t>132.20</w:t>
            </w:r>
          </w:p>
        </w:tc>
        <w:tc>
          <w:tcPr>
            <w:tcW w:w="1013" w:type="dxa"/>
            <w:gridSpan w:val="4"/>
            <w:tcBorders>
              <w:top w:val="single" w:sz="6" w:space="0" w:color="auto"/>
              <w:left w:val="single" w:sz="6" w:space="0" w:color="auto"/>
              <w:bottom w:val="single" w:sz="6" w:space="0" w:color="auto"/>
              <w:right w:val="single" w:sz="6" w:space="0" w:color="auto"/>
            </w:tcBorders>
          </w:tcPr>
          <w:p>
            <w:r>
              <w:t>20.30</w:t>
            </w:r>
          </w:p>
        </w:tc>
        <w:tc>
          <w:tcPr>
            <w:tcW w:w="921" w:type="dxa"/>
            <w:gridSpan w:val="2"/>
            <w:tcBorders>
              <w:top w:val="single" w:sz="6" w:space="0" w:color="auto"/>
              <w:left w:val="single" w:sz="6" w:space="0" w:color="auto"/>
              <w:bottom w:val="single" w:sz="6" w:space="0" w:color="auto"/>
              <w:right w:val="single" w:sz="6" w:space="0" w:color="auto"/>
            </w:tcBorders>
          </w:tcPr>
          <w:p>
            <w:r>
              <w:t>20.30</w:t>
            </w:r>
          </w:p>
        </w:tc>
        <w:tc>
          <w:tcPr>
            <w:tcW w:w="2291" w:type="dxa"/>
            <w:gridSpan w:val="2"/>
            <w:tcBorders>
              <w:top w:val="nil"/>
              <w:left w:val="single" w:sz="6" w:space="0" w:color="auto"/>
              <w:bottom w:val="single" w:sz="6" w:space="0" w:color="auto"/>
              <w:right w:val="single" w:sz="6" w:space="0" w:color="auto"/>
            </w:tcBorders>
          </w:tcPr>
          <w:p>
            <w:r/>
          </w:p>
        </w:tc>
      </w:tr>
      <w:tr w:rsidR="006E08BB" w:rsidRPr="00053060" w14:paraId="4258C250"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2018</w:t>
            </w:r>
          </w:p>
        </w:tc>
        <w:tc>
          <w:tcPr>
            <w:tcW w:w="1916" w:type="dxa"/>
            <w:tcBorders>
              <w:top w:val="single" w:sz="6" w:space="0" w:color="auto"/>
              <w:left w:val="single" w:sz="6" w:space="0" w:color="auto"/>
              <w:bottom w:val="single" w:sz="6" w:space="0" w:color="auto"/>
              <w:right w:val="single" w:sz="6" w:space="0" w:color="auto"/>
            </w:tcBorders>
          </w:tcPr>
          <w:p>
            <w:r>
              <w:t>2018</w:t>
            </w:r>
          </w:p>
        </w:tc>
        <w:tc>
          <w:tcPr>
            <w:tcW w:w="1333" w:type="dxa"/>
            <w:gridSpan w:val="3"/>
            <w:tcBorders>
              <w:top w:val="single" w:sz="6" w:space="0" w:color="auto"/>
              <w:left w:val="single" w:sz="6" w:space="0" w:color="auto"/>
              <w:bottom w:val="single" w:sz="6" w:space="0" w:color="auto"/>
              <w:right w:val="single" w:sz="6" w:space="0" w:color="auto"/>
            </w:tcBorders>
          </w:tcPr>
          <w:p>
            <w:r>
              <w:t>Medium</w:t>
            </w:r>
          </w:p>
        </w:tc>
        <w:tc>
          <w:tcPr>
            <w:tcW w:w="693" w:type="dxa"/>
            <w:gridSpan w:val="3"/>
            <w:tcBorders>
              <w:top w:val="single" w:sz="6" w:space="0" w:color="auto"/>
              <w:left w:val="single" w:sz="6" w:space="0" w:color="auto"/>
              <w:bottom w:val="single" w:sz="6" w:space="0" w:color="auto"/>
              <w:right w:val="single" w:sz="6" w:space="0" w:color="auto"/>
            </w:tcBorders>
          </w:tcPr>
          <w:p>
            <w:r>
              <w:t>Medium</w:t>
            </w:r>
          </w:p>
        </w:tc>
        <w:tc>
          <w:tcPr>
            <w:tcW w:w="762" w:type="dxa"/>
            <w:gridSpan w:val="2"/>
            <w:tcBorders>
              <w:top w:val="single" w:sz="6" w:space="0" w:color="auto"/>
              <w:left w:val="single" w:sz="6" w:space="0" w:color="auto"/>
              <w:bottom w:val="single" w:sz="6" w:space="0" w:color="auto"/>
              <w:right w:val="single" w:sz="6" w:space="0" w:color="auto"/>
            </w:tcBorders>
          </w:tcPr>
          <w:p>
            <w:r>
              <w:t>Start</w:t>
            </w:r>
          </w:p>
        </w:tc>
        <w:tc>
          <w:tcPr>
            <w:tcW w:w="1013" w:type="dxa"/>
            <w:gridSpan w:val="4"/>
            <w:tcBorders>
              <w:top w:val="single" w:sz="6" w:space="0" w:color="auto"/>
              <w:left w:val="single" w:sz="6" w:space="0" w:color="auto"/>
              <w:bottom w:val="single" w:sz="6" w:space="0" w:color="auto"/>
              <w:right w:val="single" w:sz="6" w:space="0" w:color="auto"/>
            </w:tcBorders>
          </w:tcPr>
          <w:p>
            <w:r>
              <w:t>133.19</w:t>
            </w:r>
          </w:p>
        </w:tc>
        <w:tc>
          <w:tcPr>
            <w:tcW w:w="921" w:type="dxa"/>
            <w:gridSpan w:val="2"/>
            <w:tcBorders>
              <w:top w:val="single" w:sz="6" w:space="0" w:color="auto"/>
              <w:left w:val="single" w:sz="6" w:space="0" w:color="auto"/>
              <w:bottom w:val="single" w:sz="6" w:space="0" w:color="auto"/>
              <w:right w:val="single" w:sz="6" w:space="0" w:color="auto"/>
            </w:tcBorders>
          </w:tcPr>
          <w:p>
            <w:r>
              <w:t>18.90</w:t>
            </w:r>
          </w:p>
        </w:tc>
        <w:tc>
          <w:tcPr>
            <w:tcW w:w="2291" w:type="dxa"/>
            <w:gridSpan w:val="2"/>
            <w:tcBorders>
              <w:top w:val="single" w:sz="6" w:space="0" w:color="auto"/>
              <w:left w:val="single" w:sz="6" w:space="0" w:color="auto"/>
              <w:bottom w:val="single" w:sz="6" w:space="0" w:color="auto"/>
              <w:right w:val="single" w:sz="6" w:space="0" w:color="auto"/>
            </w:tcBorders>
          </w:tcPr>
          <w:p>
            <w:r>
              <w:t>More sugarcane and sugar extract, fine</w:t>
            </w:r>
          </w:p>
        </w:tc>
      </w:tr>
      <w:tr w:rsidR="006E08BB" w:rsidRPr="00053060" w14:paraId="622E5942" w14:textId="77777777" w:rsidTr="00DC016E">
        <w:tblPrEx>
          <w:tblCellMar>
            <w:left w:w="83" w:type="dxa"/>
            <w:right w:w="83" w:type="dxa"/>
          </w:tblCellMar>
        </w:tblPrEx>
        <w:tc>
          <w:tcPr>
            <w:tcW w:w="415" w:type="dxa"/>
            <w:tcBorders>
              <w:top w:val="nil"/>
              <w:left w:val="single" w:sz="6" w:space="0" w:color="auto"/>
              <w:bottom w:val="nil"/>
              <w:right w:val="single" w:sz="6" w:space="0" w:color="auto"/>
            </w:tcBorders>
          </w:tcPr>
          <w:p>
            <w:r/>
          </w:p>
        </w:tc>
        <w:tc>
          <w:tcPr>
            <w:tcW w:w="1916" w:type="dxa"/>
            <w:tcBorders>
              <w:top w:val="nil"/>
              <w:left w:val="single" w:sz="6" w:space="0" w:color="auto"/>
              <w:bottom w:val="nil"/>
              <w:right w:val="single" w:sz="6" w:space="0" w:color="auto"/>
            </w:tcBorders>
          </w:tcPr>
          <w:p>
            <w:r/>
          </w:p>
        </w:tc>
        <w:tc>
          <w:tcPr>
            <w:tcW w:w="1333" w:type="dxa"/>
            <w:gridSpan w:val="3"/>
            <w:tcBorders>
              <w:top w:val="nil"/>
              <w:left w:val="single" w:sz="6" w:space="0" w:color="auto"/>
              <w:bottom w:val="nil"/>
              <w:right w:val="single" w:sz="6" w:space="0" w:color="auto"/>
            </w:tcBorders>
          </w:tcPr>
          <w:p>
            <w:r/>
          </w:p>
        </w:tc>
        <w:tc>
          <w:tcPr>
            <w:tcW w:w="693" w:type="dxa"/>
            <w:gridSpan w:val="3"/>
            <w:tcBorders>
              <w:top w:val="nil"/>
              <w:left w:val="single" w:sz="6" w:space="0" w:color="auto"/>
              <w:bottom w:val="nil"/>
              <w:right w:val="single" w:sz="6" w:space="0" w:color="auto"/>
            </w:tcBorders>
          </w:tcPr>
          <w:p>
            <w:r/>
          </w:p>
        </w:tc>
        <w:tc>
          <w:tcPr>
            <w:tcW w:w="762" w:type="dxa"/>
            <w:gridSpan w:val="2"/>
            <w:tcBorders>
              <w:top w:val="single" w:sz="6" w:space="0" w:color="auto"/>
              <w:left w:val="single" w:sz="6" w:space="0" w:color="auto"/>
              <w:bottom w:val="single" w:sz="6" w:space="0" w:color="auto"/>
              <w:right w:val="single" w:sz="6" w:space="0" w:color="auto"/>
            </w:tcBorders>
          </w:tcPr>
          <w:p>
            <w:r>
              <w:t>148.49</w:t>
            </w:r>
          </w:p>
        </w:tc>
        <w:tc>
          <w:tcPr>
            <w:tcW w:w="1013" w:type="dxa"/>
            <w:gridSpan w:val="4"/>
            <w:tcBorders>
              <w:top w:val="single" w:sz="6" w:space="0" w:color="auto"/>
              <w:left w:val="single" w:sz="6" w:space="0" w:color="auto"/>
              <w:bottom w:val="single" w:sz="6" w:space="0" w:color="auto"/>
              <w:right w:val="single" w:sz="6" w:space="0" w:color="auto"/>
            </w:tcBorders>
          </w:tcPr>
          <w:p>
            <w:r>
              <w:t>21.35</w:t>
            </w:r>
          </w:p>
        </w:tc>
        <w:tc>
          <w:tcPr>
            <w:tcW w:w="921" w:type="dxa"/>
            <w:gridSpan w:val="2"/>
            <w:tcBorders>
              <w:top w:val="single" w:sz="6" w:space="0" w:color="auto"/>
              <w:left w:val="single" w:sz="6" w:space="0" w:color="auto"/>
              <w:bottom w:val="single" w:sz="6" w:space="0" w:color="auto"/>
              <w:right w:val="single" w:sz="6" w:space="0" w:color="auto"/>
            </w:tcBorders>
          </w:tcPr>
          <w:p>
            <w:r>
              <w:t>21.35</w:t>
            </w:r>
          </w:p>
        </w:tc>
        <w:tc>
          <w:tcPr>
            <w:tcW w:w="2291" w:type="dxa"/>
            <w:gridSpan w:val="2"/>
            <w:tcBorders>
              <w:top w:val="nil"/>
              <w:left w:val="single" w:sz="6" w:space="0" w:color="auto"/>
              <w:bottom w:val="nil"/>
              <w:right w:val="single" w:sz="6" w:space="0" w:color="auto"/>
            </w:tcBorders>
          </w:tcPr>
          <w:p>
            <w:r/>
          </w:p>
        </w:tc>
      </w:tr>
      <w:tr w:rsidR="006E08BB" w:rsidRPr="00053060" w14:paraId="11181B11" w14:textId="77777777" w:rsidTr="00DC016E">
        <w:tblPrEx>
          <w:tblCellMar>
            <w:left w:w="83" w:type="dxa"/>
            <w:right w:w="83" w:type="dxa"/>
          </w:tblCellMar>
        </w:tblPrEx>
        <w:tc>
          <w:tcPr>
            <w:tcW w:w="415" w:type="dxa"/>
            <w:tcBorders>
              <w:top w:val="nil"/>
              <w:left w:val="single" w:sz="6" w:space="0" w:color="auto"/>
              <w:bottom w:val="single" w:sz="6" w:space="0" w:color="auto"/>
              <w:right w:val="single" w:sz="6" w:space="0" w:color="auto"/>
            </w:tcBorders>
          </w:tcPr>
          <w:p>
            <w:r/>
          </w:p>
        </w:tc>
        <w:tc>
          <w:tcPr>
            <w:tcW w:w="1916" w:type="dxa"/>
            <w:tcBorders>
              <w:top w:val="nil"/>
              <w:left w:val="single" w:sz="6" w:space="0" w:color="auto"/>
              <w:bottom w:val="single" w:sz="6" w:space="0" w:color="auto"/>
              <w:right w:val="single" w:sz="6" w:space="0" w:color="auto"/>
            </w:tcBorders>
          </w:tcPr>
          <w:p>
            <w:r/>
          </w:p>
        </w:tc>
        <w:tc>
          <w:tcPr>
            <w:tcW w:w="1333" w:type="dxa"/>
            <w:gridSpan w:val="3"/>
            <w:tcBorders>
              <w:top w:val="nil"/>
              <w:left w:val="single" w:sz="6" w:space="0" w:color="auto"/>
              <w:bottom w:val="single" w:sz="6" w:space="0" w:color="auto"/>
              <w:right w:val="single" w:sz="6" w:space="0" w:color="auto"/>
            </w:tcBorders>
          </w:tcPr>
          <w:p>
            <w:r/>
          </w:p>
        </w:tc>
        <w:tc>
          <w:tcPr>
            <w:tcW w:w="693" w:type="dxa"/>
            <w:gridSpan w:val="3"/>
            <w:tcBorders>
              <w:top w:val="nil"/>
              <w:left w:val="single" w:sz="6" w:space="0" w:color="auto"/>
              <w:bottom w:val="single" w:sz="6" w:space="0" w:color="auto"/>
              <w:right w:val="single" w:sz="6" w:space="0" w:color="auto"/>
            </w:tcBorders>
          </w:tcPr>
          <w:p>
            <w:r/>
          </w:p>
        </w:tc>
        <w:tc>
          <w:tcPr>
            <w:tcW w:w="762" w:type="dxa"/>
            <w:gridSpan w:val="2"/>
            <w:tcBorders>
              <w:top w:val="single" w:sz="6" w:space="0" w:color="auto"/>
              <w:left w:val="single" w:sz="6" w:space="0" w:color="auto"/>
              <w:bottom w:val="single" w:sz="6" w:space="0" w:color="auto"/>
              <w:right w:val="single" w:sz="6" w:space="0" w:color="auto"/>
            </w:tcBorders>
          </w:tcPr>
          <w:p>
            <w:r>
              <w:t>162.16</w:t>
            </w:r>
          </w:p>
        </w:tc>
        <w:tc>
          <w:tcPr>
            <w:tcW w:w="1013" w:type="dxa"/>
            <w:gridSpan w:val="4"/>
            <w:tcBorders>
              <w:top w:val="single" w:sz="6" w:space="0" w:color="auto"/>
              <w:left w:val="single" w:sz="6" w:space="0" w:color="auto"/>
              <w:bottom w:val="single" w:sz="6" w:space="0" w:color="auto"/>
              <w:right w:val="single" w:sz="6" w:space="0" w:color="auto"/>
            </w:tcBorders>
          </w:tcPr>
          <w:p>
            <w:r>
              <w:t>24.00</w:t>
            </w:r>
          </w:p>
        </w:tc>
        <w:tc>
          <w:tcPr>
            <w:tcW w:w="921" w:type="dxa"/>
            <w:gridSpan w:val="2"/>
            <w:tcBorders>
              <w:top w:val="single" w:sz="6" w:space="0" w:color="auto"/>
              <w:left w:val="single" w:sz="6" w:space="0" w:color="auto"/>
              <w:bottom w:val="single" w:sz="6" w:space="0" w:color="auto"/>
              <w:right w:val="single" w:sz="6" w:space="0" w:color="auto"/>
            </w:tcBorders>
          </w:tcPr>
          <w:p>
            <w:r>
              <w:t>24.00</w:t>
            </w:r>
          </w:p>
        </w:tc>
        <w:tc>
          <w:tcPr>
            <w:tcW w:w="2291" w:type="dxa"/>
            <w:gridSpan w:val="2"/>
            <w:tcBorders>
              <w:top w:val="nil"/>
              <w:left w:val="single" w:sz="6" w:space="0" w:color="auto"/>
              <w:bottom w:val="single" w:sz="6" w:space="0" w:color="auto"/>
              <w:right w:val="single" w:sz="6" w:space="0" w:color="auto"/>
            </w:tcBorders>
          </w:tcPr>
          <w:p>
            <w:r/>
          </w:p>
        </w:tc>
      </w:tr>
      <w:tr w:rsidR="006E08BB" w:rsidRPr="00053060" w14:paraId="56B8A6CA"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2024</w:t>
            </w:r>
          </w:p>
        </w:tc>
        <w:tc>
          <w:tcPr>
            <w:tcW w:w="1916" w:type="dxa"/>
            <w:tcBorders>
              <w:top w:val="single" w:sz="6" w:space="0" w:color="auto"/>
              <w:left w:val="single" w:sz="6" w:space="0" w:color="auto"/>
              <w:bottom w:val="single" w:sz="6" w:space="0" w:color="auto"/>
              <w:right w:val="single" w:sz="6" w:space="0" w:color="auto"/>
            </w:tcBorders>
          </w:tcPr>
          <w:p>
            <w:r>
              <w:t>2024</w:t>
            </w:r>
          </w:p>
        </w:tc>
        <w:tc>
          <w:tcPr>
            <w:tcW w:w="1333" w:type="dxa"/>
            <w:gridSpan w:val="3"/>
            <w:tcBorders>
              <w:top w:val="single" w:sz="6" w:space="0" w:color="auto"/>
              <w:left w:val="single" w:sz="6" w:space="0" w:color="auto"/>
              <w:bottom w:val="single" w:sz="6" w:space="0" w:color="auto"/>
              <w:right w:val="single" w:sz="6" w:space="0" w:color="auto"/>
            </w:tcBorders>
          </w:tcPr>
          <w:p>
            <w:r>
              <w:t>Medium</w:t>
            </w:r>
          </w:p>
        </w:tc>
        <w:tc>
          <w:tcPr>
            <w:tcW w:w="693" w:type="dxa"/>
            <w:gridSpan w:val="3"/>
            <w:tcBorders>
              <w:top w:val="single" w:sz="6" w:space="0" w:color="auto"/>
              <w:left w:val="single" w:sz="6" w:space="0" w:color="auto"/>
              <w:bottom w:val="single" w:sz="6" w:space="0" w:color="auto"/>
              <w:right w:val="single" w:sz="6" w:space="0" w:color="auto"/>
            </w:tcBorders>
          </w:tcPr>
          <w:p>
            <w:r>
              <w:t>Medium</w:t>
            </w:r>
          </w:p>
        </w:tc>
        <w:tc>
          <w:tcPr>
            <w:tcW w:w="762" w:type="dxa"/>
            <w:gridSpan w:val="2"/>
            <w:tcBorders>
              <w:top w:val="single" w:sz="6" w:space="0" w:color="auto"/>
              <w:left w:val="single" w:sz="6" w:space="0" w:color="auto"/>
              <w:bottom w:val="single" w:sz="6" w:space="0" w:color="auto"/>
              <w:right w:val="single" w:sz="6" w:space="0" w:color="auto"/>
            </w:tcBorders>
          </w:tcPr>
          <w:p>
            <w:r>
              <w:t>Start</w:t>
            </w:r>
          </w:p>
        </w:tc>
        <w:tc>
          <w:tcPr>
            <w:tcW w:w="1013" w:type="dxa"/>
            <w:gridSpan w:val="4"/>
            <w:tcBorders>
              <w:top w:val="single" w:sz="6" w:space="0" w:color="auto"/>
              <w:left w:val="single" w:sz="6" w:space="0" w:color="auto"/>
              <w:bottom w:val="single" w:sz="6" w:space="0" w:color="auto"/>
              <w:right w:val="single" w:sz="6" w:space="0" w:color="auto"/>
            </w:tcBorders>
          </w:tcPr>
          <w:p>
            <w:r>
              <w:t>22.03</w:t>
            </w:r>
          </w:p>
        </w:tc>
        <w:tc>
          <w:tcPr>
            <w:tcW w:w="921" w:type="dxa"/>
            <w:gridSpan w:val="2"/>
            <w:tcBorders>
              <w:top w:val="single" w:sz="6" w:space="0" w:color="auto"/>
              <w:left w:val="single" w:sz="6" w:space="0" w:color="auto"/>
              <w:bottom w:val="single" w:sz="6" w:space="0" w:color="auto"/>
              <w:right w:val="single" w:sz="6" w:space="0" w:color="auto"/>
            </w:tcBorders>
          </w:tcPr>
          <w:p>
            <w:r>
              <w:t>22.03</w:t>
            </w:r>
          </w:p>
        </w:tc>
        <w:tc>
          <w:tcPr>
            <w:tcW w:w="2291" w:type="dxa"/>
            <w:gridSpan w:val="2"/>
            <w:tcBorders>
              <w:top w:val="single" w:sz="6" w:space="0" w:color="auto"/>
              <w:left w:val="single" w:sz="6" w:space="0" w:color="auto"/>
              <w:bottom w:val="single" w:sz="6" w:space="0" w:color="auto"/>
              <w:right w:val="single" w:sz="6" w:space="0" w:color="auto"/>
            </w:tcBorders>
          </w:tcPr>
          <w:p>
            <w:r>
              <w:t>Recommended for more sugarcane and sugar producers and unpaid varieties, for start and pre -season</w:t>
            </w:r>
          </w:p>
        </w:tc>
      </w:tr>
    </w:tbl>
    <w:p w14:paraId="04E379E3" w14:textId="77777777" w:rsidR="006E08BB" w:rsidRPr="00053060" w:rsidRDefault="006E08BB" w:rsidP="006E08BB">
      <w:pPr>
        <w:autoSpaceDE w:val="0"/>
        <w:autoSpaceDN w:val="0"/>
        <w:adjustRightInd w:val="0"/>
        <w:spacing w:line="276" w:lineRule="auto"/>
        <w:rPr>
          <w:rFonts w:ascii="Sakal Marathi" w:eastAsia="@AR PL UKai CN" w:hAnsi="Sakal Marathi" w:cs="Sakal Marathi"/>
          <w:b/>
          <w:bCs/>
          <w:szCs w:val="22"/>
        </w:rPr>
      </w:pPr>
      <w:r/>
    </w:p>
    <w:p w14:paraId="25C7BF86"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Sugarcane Selection The use of a healthy, coal, thick, long shoulder, and genetically purified weeds at 09 to 11 months of age is increased by 15 to 20 percent. Every 3 years should be used in new weeds. If you use 10 sugarcane with 20 eyes for a sugarcane weeding, sugarcane can be planted on two acres of sugarcane from 1000 sugarcane from 1000 sugarcane in the next year.</w:t>
      </w:r>
    </w:p>
    <w:p w14:paraId="7B0B4B26"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Seed Processing In order to arrange fungal diseases, 10 g of carbendazim should be processed for 10 minutes before planting. Then the hectare is 10 kg acetobacter  1.25 kg PSB. In 100 liters of water, the bacterial seed should be processed for 30 minutes. This can save 50 in the nitrogen and 25 in phosphorus.</w:t>
      </w:r>
    </w:p>
    <w:p w14:paraId="7B4ED7FA"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Planting technique 120 to 150 cm for medium to heavy soil for sugarcane cultivation. Surround it in the distance. The 5 -foot sari is a useful manner in a manner, to keep it in the pitcher, to be stored in the garlic sarcasm, soluble foods, fungicides, pesticides, interpretation, sugarcane harvesting, and pitchers. Many farmers have produced 'high yields by planting sugarcane by using seedlings on 5 fue sari. The length of the surroundings should be kept 20 to 40 meters according to the slope. Sugarcane cultivation should be done on steam in drip irrigation using one eye or two eye tip. If you want to use a two -eyed tip, the distance between the two tips is 15 cm. Keep it. Use one -sided tips or seedlings according to the distance shown in Table No. 2.</w:t>
      </w:r>
    </w:p>
    <w:p w14:paraId="1AC096AC" w14:textId="77777777" w:rsidR="006E08BB" w:rsidRPr="00053060" w:rsidRDefault="006E08BB" w:rsidP="006E08BB">
      <w:pPr>
        <w:autoSpaceDE w:val="0"/>
        <w:autoSpaceDN w:val="0"/>
        <w:adjustRightInd w:val="0"/>
        <w:spacing w:line="276" w:lineRule="auto"/>
        <w:ind w:left="10" w:right="-15" w:hanging="10"/>
        <w:jc w:val="center"/>
        <w:rPr>
          <w:rFonts w:ascii="Sakal Marathi" w:eastAsia="@AR PL UKai CN" w:hAnsi="Sakal Marathi" w:cs="Sakal Marathi"/>
          <w:b/>
          <w:bCs/>
          <w:szCs w:val="22"/>
        </w:rPr>
      </w:pPr>
      <w:r>
        <w:t>Table no. Distance for sugarcane cultivation and acreage sugarcane seedlings  tips</w:t>
      </w:r>
    </w:p>
    <w:tbl>
      <w:tblPr>
        <w:tblW w:w="5000" w:type="pct"/>
        <w:tblCellMar>
          <w:left w:w="93" w:type="dxa"/>
          <w:right w:w="93" w:type="dxa"/>
        </w:tblCellMar>
        <w:tblLook w:val="0000" w:firstRow="0" w:lastRow="0" w:firstColumn="0" w:lastColumn="0" w:noHBand="0" w:noVBand="0"/>
      </w:tblPr>
      <w:tblGrid>
        <w:gridCol w:w="1760"/>
        <w:gridCol w:w="1802"/>
        <w:gridCol w:w="1803"/>
        <w:gridCol w:w="1897"/>
        <w:gridCol w:w="2082"/>
      </w:tblGrid>
      <w:tr w:rsidR="006E08BB" w:rsidRPr="00053060" w14:paraId="644C68AD" w14:textId="77777777" w:rsidTr="00DC016E">
        <w:tc>
          <w:tcPr>
            <w:tcW w:w="942" w:type="pct"/>
            <w:tcBorders>
              <w:top w:val="single" w:sz="6" w:space="0" w:color="auto"/>
              <w:left w:val="single" w:sz="6" w:space="0" w:color="auto"/>
              <w:bottom w:val="single" w:sz="6" w:space="0" w:color="auto"/>
              <w:right w:val="single" w:sz="6" w:space="0" w:color="auto"/>
            </w:tcBorders>
          </w:tcPr>
          <w:p>
            <w:r>
              <w:t>Gap</w:t>
            </w:r>
          </w:p>
        </w:tc>
        <w:tc>
          <w:tcPr>
            <w:tcW w:w="1929" w:type="pct"/>
            <w:gridSpan w:val="2"/>
            <w:tcBorders>
              <w:top w:val="single" w:sz="6" w:space="0" w:color="auto"/>
              <w:left w:val="single" w:sz="6" w:space="0" w:color="auto"/>
              <w:bottom w:val="single" w:sz="6" w:space="0" w:color="auto"/>
              <w:right w:val="single" w:sz="6" w:space="0" w:color="auto"/>
            </w:tcBorders>
          </w:tcPr>
          <w:p>
            <w:r>
              <w:t>Acreage</w:t>
            </w:r>
          </w:p>
        </w:tc>
        <w:tc>
          <w:tcPr>
            <w:tcW w:w="2129" w:type="pct"/>
            <w:gridSpan w:val="2"/>
            <w:tcBorders>
              <w:top w:val="single" w:sz="6" w:space="0" w:color="auto"/>
              <w:left w:val="single" w:sz="6" w:space="0" w:color="auto"/>
              <w:bottom w:val="single" w:sz="6" w:space="0" w:color="auto"/>
              <w:right w:val="single" w:sz="6" w:space="0" w:color="auto"/>
            </w:tcBorders>
          </w:tcPr>
          <w:p>
            <w:r>
              <w:t>Tip</w:t>
            </w:r>
          </w:p>
        </w:tc>
      </w:tr>
      <w:tr w:rsidR="006E08BB" w:rsidRPr="00053060" w14:paraId="2E5CA632" w14:textId="77777777" w:rsidTr="00DC016E">
        <w:tc>
          <w:tcPr>
            <w:tcW w:w="942" w:type="pct"/>
            <w:tcBorders>
              <w:top w:val="nil"/>
              <w:left w:val="single" w:sz="6" w:space="0" w:color="auto"/>
              <w:bottom w:val="single" w:sz="6" w:space="0" w:color="auto"/>
              <w:right w:val="single" w:sz="6" w:space="0" w:color="auto"/>
            </w:tcBorders>
          </w:tcPr>
          <w:p>
            <w:r/>
          </w:p>
        </w:tc>
        <w:tc>
          <w:tcPr>
            <w:tcW w:w="964" w:type="pct"/>
            <w:tcBorders>
              <w:top w:val="single" w:sz="6" w:space="0" w:color="auto"/>
              <w:left w:val="single" w:sz="6" w:space="0" w:color="auto"/>
              <w:bottom w:val="single" w:sz="6" w:space="0" w:color="auto"/>
              <w:right w:val="single" w:sz="6" w:space="0" w:color="auto"/>
            </w:tcBorders>
          </w:tcPr>
          <w:p>
            <w:r>
              <w:t>Two -eye tiplines half a foot</w:t>
            </w:r>
          </w:p>
        </w:tc>
        <w:tc>
          <w:tcPr>
            <w:tcW w:w="965" w:type="pct"/>
            <w:tcBorders>
              <w:top w:val="single" w:sz="6" w:space="0" w:color="auto"/>
              <w:left w:val="single" w:sz="6" w:space="0" w:color="auto"/>
              <w:bottom w:val="single" w:sz="6" w:space="0" w:color="auto"/>
              <w:right w:val="single" w:sz="6" w:space="0" w:color="auto"/>
            </w:tcBorders>
          </w:tcPr>
          <w:p>
            <w:r>
              <w:t>Two -eye tiplines half a foot</w:t>
            </w:r>
          </w:p>
        </w:tc>
        <w:tc>
          <w:tcPr>
            <w:tcW w:w="1015" w:type="pct"/>
            <w:tcBorders>
              <w:top w:val="single" w:sz="6" w:space="0" w:color="auto"/>
              <w:left w:val="single" w:sz="6" w:space="0" w:color="auto"/>
              <w:bottom w:val="single" w:sz="6" w:space="0" w:color="auto"/>
              <w:right w:val="single" w:sz="6" w:space="0" w:color="auto"/>
            </w:tcBorders>
          </w:tcPr>
          <w:p>
            <w:r>
              <w:t>Two -eye tiplines half a foot</w:t>
            </w:r>
          </w:p>
        </w:tc>
        <w:tc>
          <w:tcPr>
            <w:tcW w:w="1114" w:type="pct"/>
            <w:tcBorders>
              <w:top w:val="single" w:sz="6" w:space="0" w:color="auto"/>
              <w:left w:val="single" w:sz="6" w:space="0" w:color="auto"/>
              <w:bottom w:val="single" w:sz="6" w:space="0" w:color="auto"/>
              <w:right w:val="single" w:sz="6" w:space="0" w:color="auto"/>
            </w:tcBorders>
          </w:tcPr>
          <w:p>
            <w:r>
              <w:t>Two -eye tiplines half a foot</w:t>
            </w:r>
          </w:p>
        </w:tc>
      </w:tr>
      <w:tr w:rsidR="006E08BB" w:rsidRPr="00053060" w14:paraId="224DB1C8" w14:textId="77777777" w:rsidTr="00DC016E">
        <w:tc>
          <w:tcPr>
            <w:tcW w:w="942" w:type="pct"/>
            <w:tcBorders>
              <w:top w:val="single" w:sz="6" w:space="0" w:color="auto"/>
              <w:left w:val="single" w:sz="6" w:space="0" w:color="auto"/>
              <w:bottom w:val="single" w:sz="6" w:space="0" w:color="auto"/>
              <w:right w:val="single" w:sz="6" w:space="0" w:color="auto"/>
            </w:tcBorders>
          </w:tcPr>
          <w:p>
            <w:r>
              <w:t>7407</w:t>
            </w:r>
          </w:p>
        </w:tc>
        <w:tc>
          <w:tcPr>
            <w:tcW w:w="964" w:type="pct"/>
            <w:tcBorders>
              <w:top w:val="single" w:sz="6" w:space="0" w:color="auto"/>
              <w:left w:val="single" w:sz="6" w:space="0" w:color="auto"/>
              <w:bottom w:val="single" w:sz="6" w:space="0" w:color="auto"/>
              <w:right w:val="single" w:sz="6" w:space="0" w:color="auto"/>
            </w:tcBorders>
          </w:tcPr>
          <w:p>
            <w:r>
              <w:t>11111</w:t>
            </w:r>
          </w:p>
        </w:tc>
        <w:tc>
          <w:tcPr>
            <w:tcW w:w="965" w:type="pct"/>
            <w:tcBorders>
              <w:top w:val="single" w:sz="6" w:space="0" w:color="auto"/>
              <w:left w:val="single" w:sz="6" w:space="0" w:color="auto"/>
              <w:bottom w:val="single" w:sz="6" w:space="0" w:color="auto"/>
              <w:right w:val="single" w:sz="6" w:space="0" w:color="auto"/>
            </w:tcBorders>
          </w:tcPr>
          <w:p>
            <w:r>
              <w:t>7407</w:t>
            </w:r>
          </w:p>
        </w:tc>
        <w:tc>
          <w:tcPr>
            <w:tcW w:w="1015" w:type="pct"/>
            <w:tcBorders>
              <w:top w:val="single" w:sz="6" w:space="0" w:color="auto"/>
              <w:left w:val="single" w:sz="6" w:space="0" w:color="auto"/>
              <w:bottom w:val="single" w:sz="6" w:space="0" w:color="auto"/>
              <w:right w:val="single" w:sz="6" w:space="0" w:color="auto"/>
            </w:tcBorders>
          </w:tcPr>
          <w:p>
            <w:r>
              <w:t>11111</w:t>
            </w:r>
          </w:p>
        </w:tc>
        <w:tc>
          <w:tcPr>
            <w:tcW w:w="1114" w:type="pct"/>
            <w:tcBorders>
              <w:top w:val="single" w:sz="6" w:space="0" w:color="auto"/>
              <w:left w:val="single" w:sz="6" w:space="0" w:color="auto"/>
              <w:bottom w:val="single" w:sz="6" w:space="0" w:color="auto"/>
              <w:right w:val="single" w:sz="6" w:space="0" w:color="auto"/>
            </w:tcBorders>
          </w:tcPr>
          <w:p>
            <w:r>
              <w:t>11111</w:t>
            </w:r>
          </w:p>
        </w:tc>
      </w:tr>
      <w:tr w:rsidR="006E08BB" w:rsidRPr="00053060" w14:paraId="41CB575A" w14:textId="77777777" w:rsidTr="00DC016E">
        <w:tc>
          <w:tcPr>
            <w:tcW w:w="942" w:type="pct"/>
            <w:tcBorders>
              <w:top w:val="single" w:sz="6" w:space="0" w:color="auto"/>
              <w:left w:val="single" w:sz="6" w:space="0" w:color="auto"/>
              <w:bottom w:val="single" w:sz="6" w:space="0" w:color="auto"/>
              <w:right w:val="single" w:sz="6" w:space="0" w:color="auto"/>
            </w:tcBorders>
          </w:tcPr>
          <w:p>
            <w:r>
              <w:t>9876</w:t>
            </w:r>
          </w:p>
        </w:tc>
        <w:tc>
          <w:tcPr>
            <w:tcW w:w="964" w:type="pct"/>
            <w:tcBorders>
              <w:top w:val="single" w:sz="6" w:space="0" w:color="auto"/>
              <w:left w:val="single" w:sz="6" w:space="0" w:color="auto"/>
              <w:bottom w:val="single" w:sz="6" w:space="0" w:color="auto"/>
              <w:right w:val="single" w:sz="6" w:space="0" w:color="auto"/>
            </w:tcBorders>
          </w:tcPr>
          <w:p>
            <w:r>
              <w:t>9876</w:t>
            </w:r>
          </w:p>
        </w:tc>
        <w:tc>
          <w:tcPr>
            <w:tcW w:w="965" w:type="pct"/>
            <w:tcBorders>
              <w:top w:val="single" w:sz="6" w:space="0" w:color="auto"/>
              <w:left w:val="single" w:sz="6" w:space="0" w:color="auto"/>
              <w:bottom w:val="single" w:sz="6" w:space="0" w:color="auto"/>
              <w:right w:val="single" w:sz="6" w:space="0" w:color="auto"/>
            </w:tcBorders>
          </w:tcPr>
          <w:p>
            <w:r>
              <w:t>9876</w:t>
            </w:r>
          </w:p>
        </w:tc>
        <w:tc>
          <w:tcPr>
            <w:tcW w:w="1015" w:type="pct"/>
            <w:tcBorders>
              <w:top w:val="single" w:sz="6" w:space="0" w:color="auto"/>
              <w:left w:val="single" w:sz="6" w:space="0" w:color="auto"/>
              <w:bottom w:val="single" w:sz="6" w:space="0" w:color="auto"/>
              <w:right w:val="single" w:sz="6" w:space="0" w:color="auto"/>
            </w:tcBorders>
          </w:tcPr>
          <w:p>
            <w:r>
              <w:t>9876</w:t>
            </w:r>
          </w:p>
        </w:tc>
        <w:tc>
          <w:tcPr>
            <w:tcW w:w="1114" w:type="pct"/>
            <w:tcBorders>
              <w:top w:val="single" w:sz="6" w:space="0" w:color="auto"/>
              <w:left w:val="single" w:sz="6" w:space="0" w:color="auto"/>
              <w:bottom w:val="single" w:sz="6" w:space="0" w:color="auto"/>
              <w:right w:val="single" w:sz="6" w:space="0" w:color="auto"/>
            </w:tcBorders>
          </w:tcPr>
          <w:p>
            <w:r>
              <w:t>9876</w:t>
            </w:r>
          </w:p>
        </w:tc>
      </w:tr>
      <w:tr w:rsidR="006E08BB" w:rsidRPr="00053060" w14:paraId="374BE0FF" w14:textId="77777777" w:rsidTr="00DC016E">
        <w:tc>
          <w:tcPr>
            <w:tcW w:w="942" w:type="pct"/>
            <w:tcBorders>
              <w:top w:val="single" w:sz="6" w:space="0" w:color="auto"/>
              <w:left w:val="single" w:sz="6" w:space="0" w:color="auto"/>
              <w:bottom w:val="single" w:sz="6" w:space="0" w:color="auto"/>
              <w:right w:val="single" w:sz="6" w:space="0" w:color="auto"/>
            </w:tcBorders>
          </w:tcPr>
          <w:p>
            <w:r>
              <w:t>8888</w:t>
            </w:r>
          </w:p>
        </w:tc>
        <w:tc>
          <w:tcPr>
            <w:tcW w:w="964" w:type="pct"/>
            <w:tcBorders>
              <w:top w:val="single" w:sz="6" w:space="0" w:color="auto"/>
              <w:left w:val="single" w:sz="6" w:space="0" w:color="auto"/>
              <w:bottom w:val="single" w:sz="6" w:space="0" w:color="auto"/>
              <w:right w:val="single" w:sz="6" w:space="0" w:color="auto"/>
            </w:tcBorders>
          </w:tcPr>
          <w:p>
            <w:r>
              <w:t>8888</w:t>
            </w:r>
          </w:p>
        </w:tc>
        <w:tc>
          <w:tcPr>
            <w:tcW w:w="965" w:type="pct"/>
            <w:tcBorders>
              <w:top w:val="single" w:sz="6" w:space="0" w:color="auto"/>
              <w:left w:val="single" w:sz="6" w:space="0" w:color="auto"/>
              <w:bottom w:val="single" w:sz="6" w:space="0" w:color="auto"/>
              <w:right w:val="single" w:sz="6" w:space="0" w:color="auto"/>
            </w:tcBorders>
          </w:tcPr>
          <w:p>
            <w:r>
              <w:t>8888</w:t>
            </w:r>
          </w:p>
        </w:tc>
        <w:tc>
          <w:tcPr>
            <w:tcW w:w="1015" w:type="pct"/>
            <w:tcBorders>
              <w:top w:val="single" w:sz="6" w:space="0" w:color="auto"/>
              <w:left w:val="single" w:sz="6" w:space="0" w:color="auto"/>
              <w:bottom w:val="single" w:sz="6" w:space="0" w:color="auto"/>
              <w:right w:val="single" w:sz="6" w:space="0" w:color="auto"/>
            </w:tcBorders>
          </w:tcPr>
          <w:p>
            <w:r>
              <w:t>8888</w:t>
            </w:r>
          </w:p>
        </w:tc>
        <w:tc>
          <w:tcPr>
            <w:tcW w:w="1114" w:type="pct"/>
            <w:tcBorders>
              <w:top w:val="single" w:sz="6" w:space="0" w:color="auto"/>
              <w:left w:val="single" w:sz="6" w:space="0" w:color="auto"/>
              <w:bottom w:val="single" w:sz="6" w:space="0" w:color="auto"/>
              <w:right w:val="single" w:sz="6" w:space="0" w:color="auto"/>
            </w:tcBorders>
          </w:tcPr>
          <w:p>
            <w:r>
              <w:t>8888</w:t>
            </w:r>
          </w:p>
        </w:tc>
      </w:tr>
      <w:tr w:rsidR="006E08BB" w:rsidRPr="00053060" w14:paraId="327D9324" w14:textId="77777777" w:rsidTr="00DC016E">
        <w:tc>
          <w:tcPr>
            <w:tcW w:w="942" w:type="pct"/>
            <w:tcBorders>
              <w:top w:val="single" w:sz="6" w:space="0" w:color="auto"/>
              <w:left w:val="single" w:sz="6" w:space="0" w:color="auto"/>
              <w:bottom w:val="single" w:sz="6" w:space="0" w:color="auto"/>
              <w:right w:val="single" w:sz="6" w:space="0" w:color="auto"/>
            </w:tcBorders>
          </w:tcPr>
          <w:p>
            <w:r>
              <w:t>4938</w:t>
            </w:r>
          </w:p>
        </w:tc>
        <w:tc>
          <w:tcPr>
            <w:tcW w:w="964" w:type="pct"/>
            <w:tcBorders>
              <w:top w:val="single" w:sz="6" w:space="0" w:color="auto"/>
              <w:left w:val="single" w:sz="6" w:space="0" w:color="auto"/>
              <w:bottom w:val="single" w:sz="6" w:space="0" w:color="auto"/>
              <w:right w:val="single" w:sz="6" w:space="0" w:color="auto"/>
            </w:tcBorders>
          </w:tcPr>
          <w:p>
            <w:r>
              <w:t>7407</w:t>
            </w:r>
          </w:p>
        </w:tc>
        <w:tc>
          <w:tcPr>
            <w:tcW w:w="965" w:type="pct"/>
            <w:tcBorders>
              <w:top w:val="single" w:sz="6" w:space="0" w:color="auto"/>
              <w:left w:val="single" w:sz="6" w:space="0" w:color="auto"/>
              <w:bottom w:val="single" w:sz="6" w:space="0" w:color="auto"/>
              <w:right w:val="single" w:sz="6" w:space="0" w:color="auto"/>
            </w:tcBorders>
          </w:tcPr>
          <w:p>
            <w:r>
              <w:t>7407</w:t>
            </w:r>
          </w:p>
        </w:tc>
        <w:tc>
          <w:tcPr>
            <w:tcW w:w="1015" w:type="pct"/>
            <w:tcBorders>
              <w:top w:val="single" w:sz="6" w:space="0" w:color="auto"/>
              <w:left w:val="single" w:sz="6" w:space="0" w:color="auto"/>
              <w:bottom w:val="single" w:sz="6" w:space="0" w:color="auto"/>
              <w:right w:val="single" w:sz="6" w:space="0" w:color="auto"/>
            </w:tcBorders>
          </w:tcPr>
          <w:p>
            <w:r>
              <w:t>7407</w:t>
            </w:r>
          </w:p>
        </w:tc>
        <w:tc>
          <w:tcPr>
            <w:tcW w:w="1114" w:type="pct"/>
            <w:tcBorders>
              <w:top w:val="single" w:sz="6" w:space="0" w:color="auto"/>
              <w:left w:val="single" w:sz="6" w:space="0" w:color="auto"/>
              <w:bottom w:val="single" w:sz="6" w:space="0" w:color="auto"/>
              <w:right w:val="single" w:sz="6" w:space="0" w:color="auto"/>
            </w:tcBorders>
          </w:tcPr>
          <w:p>
            <w:r>
              <w:t>7407</w:t>
            </w:r>
          </w:p>
        </w:tc>
      </w:tr>
      <w:tr w:rsidR="006E08BB" w:rsidRPr="00053060" w14:paraId="2896E9E7" w14:textId="77777777" w:rsidTr="00DC016E">
        <w:tc>
          <w:tcPr>
            <w:tcW w:w="942" w:type="pct"/>
            <w:tcBorders>
              <w:top w:val="single" w:sz="6" w:space="0" w:color="auto"/>
              <w:left w:val="single" w:sz="6" w:space="0" w:color="auto"/>
              <w:bottom w:val="single" w:sz="6" w:space="0" w:color="auto"/>
              <w:right w:val="single" w:sz="6" w:space="0" w:color="auto"/>
            </w:tcBorders>
          </w:tcPr>
          <w:p>
            <w:r>
              <w:t>7901</w:t>
            </w:r>
          </w:p>
        </w:tc>
        <w:tc>
          <w:tcPr>
            <w:tcW w:w="964" w:type="pct"/>
            <w:tcBorders>
              <w:top w:val="single" w:sz="6" w:space="0" w:color="auto"/>
              <w:left w:val="single" w:sz="6" w:space="0" w:color="auto"/>
              <w:bottom w:val="single" w:sz="6" w:space="0" w:color="auto"/>
              <w:right w:val="single" w:sz="6" w:space="0" w:color="auto"/>
            </w:tcBorders>
          </w:tcPr>
          <w:p>
            <w:r>
              <w:t>11851</w:t>
            </w:r>
          </w:p>
        </w:tc>
        <w:tc>
          <w:tcPr>
            <w:tcW w:w="965" w:type="pct"/>
            <w:tcBorders>
              <w:top w:val="single" w:sz="6" w:space="0" w:color="auto"/>
              <w:left w:val="single" w:sz="6" w:space="0" w:color="auto"/>
              <w:bottom w:val="single" w:sz="6" w:space="0" w:color="auto"/>
              <w:right w:val="single" w:sz="6" w:space="0" w:color="auto"/>
            </w:tcBorders>
          </w:tcPr>
          <w:p>
            <w:r>
              <w:t>7901</w:t>
            </w:r>
          </w:p>
        </w:tc>
        <w:tc>
          <w:tcPr>
            <w:tcW w:w="1015" w:type="pct"/>
            <w:tcBorders>
              <w:top w:val="single" w:sz="6" w:space="0" w:color="auto"/>
              <w:left w:val="single" w:sz="6" w:space="0" w:color="auto"/>
              <w:bottom w:val="single" w:sz="6" w:space="0" w:color="auto"/>
              <w:right w:val="single" w:sz="6" w:space="0" w:color="auto"/>
            </w:tcBorders>
          </w:tcPr>
          <w:p>
            <w:r>
              <w:t>11851</w:t>
            </w:r>
          </w:p>
        </w:tc>
        <w:tc>
          <w:tcPr>
            <w:tcW w:w="1114" w:type="pct"/>
            <w:tcBorders>
              <w:top w:val="single" w:sz="6" w:space="0" w:color="auto"/>
              <w:left w:val="single" w:sz="6" w:space="0" w:color="auto"/>
              <w:bottom w:val="single" w:sz="6" w:space="0" w:color="auto"/>
              <w:right w:val="single" w:sz="6" w:space="0" w:color="auto"/>
            </w:tcBorders>
          </w:tcPr>
          <w:p>
            <w:r>
              <w:t>11851</w:t>
            </w:r>
          </w:p>
        </w:tc>
      </w:tr>
      <w:tr w:rsidR="006E08BB" w:rsidRPr="00053060" w14:paraId="2E114D22" w14:textId="77777777" w:rsidTr="00DC016E">
        <w:tc>
          <w:tcPr>
            <w:tcW w:w="942" w:type="pct"/>
            <w:tcBorders>
              <w:top w:val="single" w:sz="6" w:space="0" w:color="auto"/>
              <w:left w:val="single" w:sz="6" w:space="0" w:color="auto"/>
              <w:bottom w:val="single" w:sz="6" w:space="0" w:color="auto"/>
              <w:right w:val="single" w:sz="6" w:space="0" w:color="auto"/>
            </w:tcBorders>
          </w:tcPr>
          <w:p>
            <w:r>
              <w:t>6584</w:t>
            </w:r>
          </w:p>
        </w:tc>
        <w:tc>
          <w:tcPr>
            <w:tcW w:w="964" w:type="pct"/>
            <w:tcBorders>
              <w:top w:val="single" w:sz="6" w:space="0" w:color="auto"/>
              <w:left w:val="single" w:sz="6" w:space="0" w:color="auto"/>
              <w:bottom w:val="single" w:sz="6" w:space="0" w:color="auto"/>
              <w:right w:val="single" w:sz="6" w:space="0" w:color="auto"/>
            </w:tcBorders>
          </w:tcPr>
          <w:p>
            <w:r>
              <w:t>9876</w:t>
            </w:r>
          </w:p>
        </w:tc>
        <w:tc>
          <w:tcPr>
            <w:tcW w:w="965" w:type="pct"/>
            <w:tcBorders>
              <w:top w:val="single" w:sz="6" w:space="0" w:color="auto"/>
              <w:left w:val="single" w:sz="6" w:space="0" w:color="auto"/>
              <w:bottom w:val="single" w:sz="6" w:space="0" w:color="auto"/>
              <w:right w:val="single" w:sz="6" w:space="0" w:color="auto"/>
            </w:tcBorders>
          </w:tcPr>
          <w:p>
            <w:r>
              <w:t>9876</w:t>
            </w:r>
          </w:p>
        </w:tc>
        <w:tc>
          <w:tcPr>
            <w:tcW w:w="1015" w:type="pct"/>
            <w:tcBorders>
              <w:top w:val="single" w:sz="6" w:space="0" w:color="auto"/>
              <w:left w:val="single" w:sz="6" w:space="0" w:color="auto"/>
              <w:bottom w:val="single" w:sz="6" w:space="0" w:color="auto"/>
              <w:right w:val="single" w:sz="6" w:space="0" w:color="auto"/>
            </w:tcBorders>
          </w:tcPr>
          <w:p>
            <w:r>
              <w:t>9876</w:t>
            </w:r>
          </w:p>
        </w:tc>
        <w:tc>
          <w:tcPr>
            <w:tcW w:w="1114" w:type="pct"/>
            <w:tcBorders>
              <w:top w:val="single" w:sz="6" w:space="0" w:color="auto"/>
              <w:left w:val="single" w:sz="6" w:space="0" w:color="auto"/>
              <w:bottom w:val="single" w:sz="6" w:space="0" w:color="auto"/>
              <w:right w:val="single" w:sz="6" w:space="0" w:color="auto"/>
            </w:tcBorders>
          </w:tcPr>
          <w:p>
            <w:r>
              <w:t>9876</w:t>
            </w:r>
          </w:p>
        </w:tc>
      </w:tr>
    </w:tbl>
    <w:p w14:paraId="68C8D89B"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Planting</w:t>
      </w:r>
    </w:p>
    <w:p w14:paraId="7C2AA88B" w14:textId="77777777" w:rsidR="006E08BB" w:rsidRPr="00053060" w:rsidRDefault="006E08BB" w:rsidP="006E08BB">
      <w:pPr>
        <w:autoSpaceDE w:val="0"/>
        <w:autoSpaceDN w:val="0"/>
        <w:adjustRightInd w:val="0"/>
        <w:spacing w:line="276" w:lineRule="auto"/>
        <w:ind w:left="24" w:right="2" w:hanging="9"/>
        <w:rPr>
          <w:rFonts w:ascii="Sakal Marathi" w:eastAsia="@AR PL UKai CN" w:hAnsi="Sakal Marathi" w:cs="Sakal Marathi"/>
          <w:szCs w:val="22"/>
        </w:rPr>
      </w:pPr>
      <w:r>
        <w:t>In the tray, use of 30 to 35 days of seedlings prepared using pure, healthy weeds in the tray should be used for cultivation. When preparing sugarcane seedlings, fungal and bacterial seeds should be processed for the bronze. If sugarcane is planted using seedlings, the number of acreage sugarcane can be obtained from 35 to 45 thousand. Use the plant planting technique to produce more than 100 tonnes of acreage. Supercan nursery technology should be seeded and used for planting in 21 to 28 days.</w:t>
      </w:r>
    </w:p>
    <w:p w14:paraId="0B90CE77"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Interpakes</w:t>
      </w:r>
    </w:p>
    <w:p w14:paraId="4D4D6958" w14:textId="77777777" w:rsidR="006E08BB" w:rsidRPr="00053060" w:rsidRDefault="006E08BB" w:rsidP="006E08BB">
      <w:pPr>
        <w:autoSpaceDE w:val="0"/>
        <w:autoSpaceDN w:val="0"/>
        <w:adjustRightInd w:val="0"/>
        <w:spacing w:line="276" w:lineRule="auto"/>
        <w:ind w:left="24" w:right="2" w:firstLine="696"/>
        <w:rPr>
          <w:rFonts w:ascii="Sakal Marathi" w:eastAsia="@AR PL UKai CN" w:hAnsi="Sakal Marathi" w:cs="Sakal Marathi"/>
          <w:szCs w:val="22"/>
        </w:rPr>
      </w:pPr>
      <w:r>
        <w:t>In Adasali sugarcane, groundnut, chawli, soybean, vegetable, and in the pre -banana sugarcane, potatoes, onions, garlic, pancoki, cauliflower, radish, pea, pea and gram and in the beginning sugarcane can be grown in summer groundnut, onion, cucumber, watermelon.</w:t>
      </w:r>
    </w:p>
    <w:p w14:paraId="2DCF4510"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Management</w:t>
      </w:r>
    </w:p>
    <w:p w14:paraId="03994677" w14:textId="77777777" w:rsidR="006E08BB" w:rsidRPr="00053060" w:rsidRDefault="006E08BB" w:rsidP="006E08BB">
      <w:pPr>
        <w:autoSpaceDE w:val="0"/>
        <w:autoSpaceDN w:val="0"/>
        <w:adjustRightInd w:val="0"/>
        <w:spacing w:line="276" w:lineRule="auto"/>
        <w:ind w:left="24" w:right="2" w:hanging="9"/>
        <w:rPr>
          <w:rFonts w:ascii="Sakal Marathi" w:eastAsia="@AR PL UKai CN" w:hAnsi="Sakal Marathi" w:cs="Sakal Marathi"/>
          <w:szCs w:val="22"/>
        </w:rPr>
      </w:pPr>
      <w:r>
        <w:t>Before the cultivation of sugarcane, the soil should be examined and managed by food. Started, East Hangami and Audit Sugarcane per acre</w:t>
      </w:r>
    </w:p>
    <w:p w14:paraId="2A30F9EE" w14:textId="77777777" w:rsidR="006E08BB" w:rsidRPr="00053060" w:rsidRDefault="006E08BB" w:rsidP="006E08BB">
      <w:pPr>
        <w:autoSpaceDE w:val="0"/>
        <w:autoSpaceDN w:val="0"/>
        <w:adjustRightInd w:val="0"/>
        <w:spacing w:line="276" w:lineRule="auto"/>
        <w:ind w:left="24" w:right="2" w:hanging="9"/>
        <w:rPr>
          <w:rFonts w:ascii="Sakal Marathi" w:eastAsia="@AR PL UKai CN" w:hAnsi="Sakal Marathi" w:cs="Sakal Marathi"/>
          <w:szCs w:val="22"/>
        </w:rPr>
      </w:pPr>
      <w:r>
        <w:t>At 8, 10 and 12 tonnes of well -roasted dung or 2 tonnes of earthworm fertilizer, respectively, before the cultivation of sugarcane, half the amount and the remaining half volume should be released before the second plowing. If the dung is not available, the green crops such as linen, ponds should be used as an organic fertilizer. Use up to 2.4 tons of acreage when using processed pressmade compost. If there is a sulfur deficiency, use 25 kg of sulfur fertilizer acre. Acetobacter  phosphorus dissolving bacteria can save 50 in the nitrogen and 25 in phosphorus. Table no. Chemical fertilizers should be mixed as shown in 3.</w:t>
      </w:r>
    </w:p>
    <w:p w14:paraId="33F0E9DE" w14:textId="77777777" w:rsidR="006E08BB" w:rsidRPr="00053060" w:rsidRDefault="006E08BB" w:rsidP="006E08BB">
      <w:pPr>
        <w:autoSpaceDE w:val="0"/>
        <w:autoSpaceDN w:val="0"/>
        <w:adjustRightInd w:val="0"/>
        <w:spacing w:line="276" w:lineRule="auto"/>
        <w:ind w:left="24" w:right="2" w:hanging="9"/>
        <w:rPr>
          <w:rFonts w:ascii="Sakal Marathi" w:eastAsia="@AR PL UKai CN" w:hAnsi="Sakal Marathi" w:cs="Sakal Marathi"/>
          <w:b/>
          <w:bCs/>
          <w:szCs w:val="22"/>
        </w:rPr>
      </w:pPr>
      <w:r>
        <w:t>Table No.3 Schedule for Season Wheel Acres Kg</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26"/>
        <w:gridCol w:w="1183"/>
        <w:gridCol w:w="821"/>
        <w:gridCol w:w="1011"/>
        <w:gridCol w:w="765"/>
        <w:gridCol w:w="793"/>
        <w:gridCol w:w="1011"/>
        <w:gridCol w:w="765"/>
        <w:gridCol w:w="793"/>
        <w:gridCol w:w="1011"/>
        <w:gridCol w:w="765"/>
      </w:tblGrid>
      <w:tr w:rsidR="00611357" w:rsidRPr="00053060" w14:paraId="5F3850F2" w14:textId="77777777" w:rsidTr="00611357">
        <w:tc>
          <w:tcPr>
            <w:tcW w:w="219" w:type="pct"/>
            <w:tcBorders>
              <w:top w:val="single" w:sz="6" w:space="0" w:color="auto"/>
              <w:left w:val="single" w:sz="6" w:space="0" w:color="auto"/>
              <w:bottom w:val="single" w:sz="6" w:space="0" w:color="auto"/>
              <w:right w:val="single" w:sz="6" w:space="0" w:color="auto"/>
            </w:tcBorders>
          </w:tcPr>
          <w:p>
            <w:r>
              <w:t>Timetable</w:t>
            </w:r>
          </w:p>
        </w:tc>
        <w:tc>
          <w:tcPr>
            <w:tcW w:w="563" w:type="pct"/>
            <w:tcBorders>
              <w:top w:val="single" w:sz="6" w:space="0" w:color="auto"/>
              <w:left w:val="single" w:sz="6" w:space="0" w:color="auto"/>
              <w:bottom w:val="single" w:sz="6" w:space="0" w:color="auto"/>
              <w:right w:val="single" w:sz="6" w:space="0" w:color="auto"/>
            </w:tcBorders>
          </w:tcPr>
          <w:p>
            <w:r>
              <w:t>Timetable</w:t>
            </w:r>
          </w:p>
        </w:tc>
        <w:tc>
          <w:tcPr>
            <w:tcW w:w="1402" w:type="pct"/>
            <w:gridSpan w:val="3"/>
            <w:tcBorders>
              <w:top w:val="single" w:sz="6" w:space="0" w:color="auto"/>
              <w:left w:val="single" w:sz="6" w:space="0" w:color="auto"/>
              <w:bottom w:val="single" w:sz="6" w:space="0" w:color="auto"/>
              <w:right w:val="single" w:sz="6" w:space="0" w:color="auto"/>
            </w:tcBorders>
          </w:tcPr>
          <w:p>
            <w:r>
              <w:t>Sloppy</w:t>
            </w:r>
          </w:p>
        </w:tc>
        <w:tc>
          <w:tcPr>
            <w:tcW w:w="1381" w:type="pct"/>
            <w:gridSpan w:val="3"/>
            <w:tcBorders>
              <w:top w:val="single" w:sz="6" w:space="0" w:color="auto"/>
              <w:left w:val="single" w:sz="6" w:space="0" w:color="auto"/>
              <w:bottom w:val="single" w:sz="6" w:space="0" w:color="auto"/>
              <w:right w:val="single" w:sz="6" w:space="0" w:color="auto"/>
            </w:tcBorders>
          </w:tcPr>
          <w:p>
            <w:r>
              <w:t>East seasonal</w:t>
            </w:r>
          </w:p>
        </w:tc>
        <w:tc>
          <w:tcPr>
            <w:tcW w:w="1435" w:type="pct"/>
            <w:gridSpan w:val="3"/>
            <w:tcBorders>
              <w:top w:val="single" w:sz="6" w:space="0" w:color="auto"/>
              <w:left w:val="single" w:sz="6" w:space="0" w:color="auto"/>
              <w:bottom w:val="single" w:sz="6" w:space="0" w:color="auto"/>
              <w:right w:val="single" w:sz="6" w:space="0" w:color="auto"/>
            </w:tcBorders>
          </w:tcPr>
          <w:p>
            <w:r>
              <w:t>Start</w:t>
            </w:r>
          </w:p>
        </w:tc>
      </w:tr>
      <w:tr w:rsidR="00EA3D94" w:rsidRPr="00053060" w14:paraId="6262F97F" w14:textId="77777777" w:rsidTr="00611357">
        <w:tc>
          <w:tcPr>
            <w:tcW w:w="219" w:type="pct"/>
            <w:tcBorders>
              <w:top w:val="single" w:sz="6" w:space="0" w:color="auto"/>
              <w:left w:val="single" w:sz="6" w:space="0" w:color="auto"/>
              <w:bottom w:val="single" w:sz="6" w:space="0" w:color="auto"/>
              <w:right w:val="single" w:sz="6" w:space="0" w:color="auto"/>
            </w:tcBorders>
          </w:tcPr>
          <w:p>
            <w:r/>
          </w:p>
        </w:tc>
        <w:tc>
          <w:tcPr>
            <w:tcW w:w="563" w:type="pct"/>
            <w:tcBorders>
              <w:top w:val="single" w:sz="6" w:space="0" w:color="auto"/>
              <w:left w:val="single" w:sz="6" w:space="0" w:color="auto"/>
              <w:bottom w:val="single" w:sz="6" w:space="0" w:color="auto"/>
              <w:right w:val="single" w:sz="6" w:space="0" w:color="auto"/>
            </w:tcBorders>
          </w:tcPr>
          <w:p>
            <w:r/>
          </w:p>
        </w:tc>
        <w:tc>
          <w:tcPr>
            <w:tcW w:w="426" w:type="pct"/>
            <w:tcBorders>
              <w:top w:val="single" w:sz="6" w:space="0" w:color="auto"/>
              <w:left w:val="single" w:sz="6" w:space="0" w:color="auto"/>
              <w:bottom w:val="single" w:sz="6" w:space="0" w:color="auto"/>
              <w:right w:val="single" w:sz="6" w:space="0" w:color="auto"/>
            </w:tcBorders>
          </w:tcPr>
          <w:p>
            <w:r>
              <w:t>Palash M.O.P. granddaughter</w:t>
            </w:r>
          </w:p>
        </w:tc>
        <w:tc>
          <w:tcPr>
            <w:tcW w:w="475" w:type="pct"/>
            <w:tcBorders>
              <w:top w:val="single" w:sz="6" w:space="0" w:color="auto"/>
              <w:left w:val="single" w:sz="6" w:space="0" w:color="auto"/>
              <w:bottom w:val="single" w:sz="6" w:space="0" w:color="auto"/>
              <w:right w:val="single" w:sz="6" w:space="0" w:color="auto"/>
            </w:tcBorders>
          </w:tcPr>
          <w:p>
            <w:r>
              <w:t>Palash M.O.P. granddaughter</w:t>
            </w:r>
          </w:p>
        </w:tc>
        <w:tc>
          <w:tcPr>
            <w:tcW w:w="501" w:type="pct"/>
            <w:tcBorders>
              <w:top w:val="single" w:sz="6" w:space="0" w:color="auto"/>
              <w:left w:val="single" w:sz="6" w:space="0" w:color="auto"/>
              <w:bottom w:val="single" w:sz="6" w:space="0" w:color="auto"/>
              <w:right w:val="single" w:sz="6" w:space="0" w:color="auto"/>
            </w:tcBorders>
          </w:tcPr>
          <w:p>
            <w:r>
              <w:t>Nitrus urea urea</w:t>
            </w:r>
          </w:p>
        </w:tc>
        <w:tc>
          <w:tcPr>
            <w:tcW w:w="405" w:type="pct"/>
            <w:tcBorders>
              <w:top w:val="single" w:sz="6" w:space="0" w:color="auto"/>
              <w:left w:val="single" w:sz="6" w:space="0" w:color="auto"/>
              <w:bottom w:val="single" w:sz="6" w:space="0" w:color="auto"/>
              <w:right w:val="single" w:sz="6" w:space="0" w:color="auto"/>
            </w:tcBorders>
          </w:tcPr>
          <w:p>
            <w:r>
              <w:t>Phosphorus</w:t>
            </w:r>
          </w:p>
        </w:tc>
        <w:tc>
          <w:tcPr>
            <w:tcW w:w="475" w:type="pct"/>
            <w:tcBorders>
              <w:top w:val="single" w:sz="6" w:space="0" w:color="auto"/>
              <w:left w:val="single" w:sz="6" w:space="0" w:color="auto"/>
              <w:bottom w:val="single" w:sz="6" w:space="0" w:color="auto"/>
              <w:right w:val="single" w:sz="6" w:space="0" w:color="auto"/>
            </w:tcBorders>
          </w:tcPr>
          <w:p>
            <w:r>
              <w:t>Palash M.O.P. granddaughter</w:t>
            </w:r>
          </w:p>
        </w:tc>
        <w:tc>
          <w:tcPr>
            <w:tcW w:w="501" w:type="pct"/>
            <w:tcBorders>
              <w:top w:val="single" w:sz="6" w:space="0" w:color="auto"/>
              <w:left w:val="single" w:sz="6" w:space="0" w:color="auto"/>
              <w:bottom w:val="single" w:sz="6" w:space="0" w:color="auto"/>
              <w:right w:val="single" w:sz="6" w:space="0" w:color="auto"/>
            </w:tcBorders>
          </w:tcPr>
          <w:p>
            <w:r>
              <w:t>Palash M.O.P. granddaughter</w:t>
            </w:r>
          </w:p>
        </w:tc>
        <w:tc>
          <w:tcPr>
            <w:tcW w:w="459" w:type="pct"/>
            <w:tcBorders>
              <w:top w:val="single" w:sz="6" w:space="0" w:color="auto"/>
              <w:left w:val="single" w:sz="6" w:space="0" w:color="auto"/>
              <w:bottom w:val="single" w:sz="6" w:space="0" w:color="auto"/>
              <w:right w:val="single" w:sz="6" w:space="0" w:color="auto"/>
            </w:tcBorders>
          </w:tcPr>
          <w:p>
            <w:r>
              <w:t>Phosphorus</w:t>
            </w:r>
          </w:p>
        </w:tc>
        <w:tc>
          <w:tcPr>
            <w:tcW w:w="475" w:type="pct"/>
            <w:tcBorders>
              <w:top w:val="single" w:sz="6" w:space="0" w:color="auto"/>
              <w:left w:val="single" w:sz="6" w:space="0" w:color="auto"/>
              <w:bottom w:val="single" w:sz="6" w:space="0" w:color="auto"/>
              <w:right w:val="single" w:sz="6" w:space="0" w:color="auto"/>
            </w:tcBorders>
          </w:tcPr>
          <w:p>
            <w:r>
              <w:t>Phosphorus</w:t>
            </w:r>
          </w:p>
        </w:tc>
        <w:tc>
          <w:tcPr>
            <w:tcW w:w="501" w:type="pct"/>
            <w:tcBorders>
              <w:top w:val="single" w:sz="6" w:space="0" w:color="auto"/>
              <w:left w:val="single" w:sz="6" w:space="0" w:color="auto"/>
              <w:bottom w:val="single" w:sz="6" w:space="0" w:color="auto"/>
              <w:right w:val="single" w:sz="6" w:space="0" w:color="auto"/>
            </w:tcBorders>
          </w:tcPr>
          <w:p>
            <w:r>
              <w:t>Palash M.O.P. granddaughter</w:t>
            </w:r>
          </w:p>
        </w:tc>
      </w:tr>
      <w:tr w:rsidR="00EA3D94" w:rsidRPr="00053060" w14:paraId="0965851E" w14:textId="77777777" w:rsidTr="00611357">
        <w:tc>
          <w:tcPr>
            <w:tcW w:w="219" w:type="pct"/>
            <w:tcBorders>
              <w:top w:val="single" w:sz="6" w:space="0" w:color="auto"/>
              <w:left w:val="single" w:sz="6" w:space="0" w:color="auto"/>
              <w:bottom w:val="single" w:sz="6" w:space="0" w:color="auto"/>
              <w:right w:val="single" w:sz="6" w:space="0" w:color="auto"/>
            </w:tcBorders>
          </w:tcPr>
          <w:p>
            <w:r>
              <w:t>16  35 0.78</w:t>
            </w:r>
          </w:p>
        </w:tc>
        <w:tc>
          <w:tcPr>
            <w:tcW w:w="563" w:type="pct"/>
            <w:tcBorders>
              <w:top w:val="single" w:sz="6" w:space="0" w:color="auto"/>
              <w:left w:val="single" w:sz="6" w:space="0" w:color="auto"/>
              <w:bottom w:val="single" w:sz="6" w:space="0" w:color="auto"/>
              <w:right w:val="single" w:sz="6" w:space="0" w:color="auto"/>
            </w:tcBorders>
          </w:tcPr>
          <w:p>
            <w:r>
              <w:t>16  35 0.78</w:t>
            </w:r>
          </w:p>
        </w:tc>
        <w:tc>
          <w:tcPr>
            <w:tcW w:w="426" w:type="pct"/>
            <w:tcBorders>
              <w:top w:val="single" w:sz="6" w:space="0" w:color="auto"/>
              <w:left w:val="single" w:sz="6" w:space="0" w:color="auto"/>
              <w:bottom w:val="single" w:sz="6" w:space="0" w:color="auto"/>
              <w:right w:val="single" w:sz="6" w:space="0" w:color="auto"/>
            </w:tcBorders>
          </w:tcPr>
          <w:p>
            <w:r>
              <w:t>16  35 0.78</w:t>
            </w:r>
          </w:p>
        </w:tc>
        <w:tc>
          <w:tcPr>
            <w:tcW w:w="475" w:type="pct"/>
            <w:tcBorders>
              <w:top w:val="single" w:sz="6" w:space="0" w:color="auto"/>
              <w:left w:val="single" w:sz="6" w:space="0" w:color="auto"/>
              <w:bottom w:val="single" w:sz="6" w:space="0" w:color="auto"/>
              <w:right w:val="single" w:sz="6" w:space="0" w:color="auto"/>
            </w:tcBorders>
          </w:tcPr>
          <w:p>
            <w:r>
              <w:t>34 212.5 10.6</w:t>
            </w:r>
          </w:p>
        </w:tc>
        <w:tc>
          <w:tcPr>
            <w:tcW w:w="501" w:type="pct"/>
            <w:tcBorders>
              <w:top w:val="single" w:sz="6" w:space="0" w:color="auto"/>
              <w:left w:val="single" w:sz="6" w:space="0" w:color="auto"/>
              <w:bottom w:val="single" w:sz="6" w:space="0" w:color="auto"/>
              <w:right w:val="single" w:sz="6" w:space="0" w:color="auto"/>
            </w:tcBorders>
          </w:tcPr>
          <w:p>
            <w:r>
              <w:t>14  30  0.61</w:t>
            </w:r>
          </w:p>
        </w:tc>
        <w:tc>
          <w:tcPr>
            <w:tcW w:w="405" w:type="pct"/>
            <w:tcBorders>
              <w:top w:val="single" w:sz="6" w:space="0" w:color="auto"/>
              <w:left w:val="single" w:sz="6" w:space="0" w:color="auto"/>
              <w:bottom w:val="single" w:sz="6" w:space="0" w:color="auto"/>
              <w:right w:val="single" w:sz="6" w:space="0" w:color="auto"/>
            </w:tcBorders>
          </w:tcPr>
          <w:p>
            <w:r>
              <w:t>34 212.5 10.6</w:t>
            </w:r>
          </w:p>
        </w:tc>
        <w:tc>
          <w:tcPr>
            <w:tcW w:w="475" w:type="pct"/>
            <w:tcBorders>
              <w:top w:val="single" w:sz="6" w:space="0" w:color="auto"/>
              <w:left w:val="single" w:sz="6" w:space="0" w:color="auto"/>
              <w:bottom w:val="single" w:sz="6" w:space="0" w:color="auto"/>
              <w:right w:val="single" w:sz="6" w:space="0" w:color="auto"/>
            </w:tcBorders>
          </w:tcPr>
          <w:p>
            <w:r>
              <w:t xml:space="preserve">34 </w:t>
              <w:br/>
              <w:t xml:space="preserve"> 57 1.14</w:t>
            </w:r>
          </w:p>
        </w:tc>
        <w:tc>
          <w:tcPr>
            <w:tcW w:w="501" w:type="pct"/>
            <w:tcBorders>
              <w:top w:val="single" w:sz="6" w:space="0" w:color="auto"/>
              <w:left w:val="single" w:sz="6" w:space="0" w:color="auto"/>
              <w:bottom w:val="single" w:sz="6" w:space="0" w:color="auto"/>
              <w:right w:val="single" w:sz="6" w:space="0" w:color="auto"/>
            </w:tcBorders>
          </w:tcPr>
          <w:p>
            <w:r>
              <w:t xml:space="preserve">34 </w:t>
              <w:br/>
              <w:t xml:space="preserve"> 57 1.14</w:t>
            </w:r>
          </w:p>
        </w:tc>
        <w:tc>
          <w:tcPr>
            <w:tcW w:w="459" w:type="pct"/>
            <w:tcBorders>
              <w:top w:val="single" w:sz="6" w:space="0" w:color="auto"/>
              <w:left w:val="single" w:sz="6" w:space="0" w:color="auto"/>
              <w:bottom w:val="single" w:sz="6" w:space="0" w:color="auto"/>
              <w:right w:val="single" w:sz="6" w:space="0" w:color="auto"/>
            </w:tcBorders>
          </w:tcPr>
          <w:p>
            <w:r>
              <w:t>10 21.7 0.48</w:t>
            </w:r>
          </w:p>
        </w:tc>
        <w:tc>
          <w:tcPr>
            <w:tcW w:w="475" w:type="pct"/>
            <w:tcBorders>
              <w:top w:val="single" w:sz="6" w:space="0" w:color="auto"/>
              <w:left w:val="single" w:sz="6" w:space="0" w:color="auto"/>
              <w:bottom w:val="single" w:sz="6" w:space="0" w:color="auto"/>
              <w:right w:val="single" w:sz="6" w:space="0" w:color="auto"/>
            </w:tcBorders>
          </w:tcPr>
          <w:p>
            <w:r>
              <w:t>24  150 3.0</w:t>
            </w:r>
          </w:p>
        </w:tc>
        <w:tc>
          <w:tcPr>
            <w:tcW w:w="501" w:type="pct"/>
            <w:tcBorders>
              <w:top w:val="single" w:sz="6" w:space="0" w:color="auto"/>
              <w:left w:val="single" w:sz="6" w:space="0" w:color="auto"/>
              <w:bottom w:val="single" w:sz="6" w:space="0" w:color="auto"/>
              <w:right w:val="single" w:sz="6" w:space="0" w:color="auto"/>
            </w:tcBorders>
          </w:tcPr>
          <w:p>
            <w:r>
              <w:t xml:space="preserve">24  </w:t>
              <w:br/>
              <w:t>40 0.80</w:t>
            </w:r>
          </w:p>
        </w:tc>
      </w:tr>
      <w:tr w:rsidR="00EA3D94" w:rsidRPr="00053060" w14:paraId="16E081AC" w14:textId="77777777" w:rsidTr="00611357">
        <w:tc>
          <w:tcPr>
            <w:tcW w:w="219" w:type="pct"/>
            <w:tcBorders>
              <w:top w:val="single" w:sz="6" w:space="0" w:color="auto"/>
              <w:left w:val="single" w:sz="6" w:space="0" w:color="auto"/>
              <w:bottom w:val="single" w:sz="6" w:space="0" w:color="auto"/>
              <w:right w:val="single" w:sz="6" w:space="0" w:color="auto"/>
            </w:tcBorders>
          </w:tcPr>
          <w:p>
            <w:r>
              <w:t>54.4 117   2.34</w:t>
            </w:r>
          </w:p>
        </w:tc>
        <w:tc>
          <w:tcPr>
            <w:tcW w:w="563" w:type="pct"/>
            <w:tcBorders>
              <w:top w:val="single" w:sz="6" w:space="0" w:color="auto"/>
              <w:left w:val="single" w:sz="6" w:space="0" w:color="auto"/>
              <w:bottom w:val="single" w:sz="6" w:space="0" w:color="auto"/>
              <w:right w:val="single" w:sz="6" w:space="0" w:color="auto"/>
            </w:tcBorders>
          </w:tcPr>
          <w:p>
            <w:r>
              <w:t>-</w:t>
            </w:r>
          </w:p>
        </w:tc>
        <w:tc>
          <w:tcPr>
            <w:tcW w:w="426" w:type="pct"/>
            <w:tcBorders>
              <w:top w:val="single" w:sz="6" w:space="0" w:color="auto"/>
              <w:left w:val="single" w:sz="6" w:space="0" w:color="auto"/>
              <w:bottom w:val="single" w:sz="6" w:space="0" w:color="auto"/>
              <w:right w:val="single" w:sz="6" w:space="0" w:color="auto"/>
            </w:tcBorders>
          </w:tcPr>
          <w:p>
            <w:r>
              <w:t>54.4 117   2.34</w:t>
            </w:r>
          </w:p>
        </w:tc>
        <w:tc>
          <w:tcPr>
            <w:tcW w:w="475" w:type="pct"/>
            <w:tcBorders>
              <w:top w:val="single" w:sz="6" w:space="0" w:color="auto"/>
              <w:left w:val="single" w:sz="6" w:space="0" w:color="auto"/>
              <w:bottom w:val="single" w:sz="6" w:space="0" w:color="auto"/>
              <w:right w:val="single" w:sz="6" w:space="0" w:color="auto"/>
            </w:tcBorders>
          </w:tcPr>
          <w:p>
            <w:r>
              <w:t>-</w:t>
            </w:r>
          </w:p>
        </w:tc>
        <w:tc>
          <w:tcPr>
            <w:tcW w:w="501" w:type="pct"/>
            <w:tcBorders>
              <w:top w:val="single" w:sz="6" w:space="0" w:color="auto"/>
              <w:left w:val="single" w:sz="6" w:space="0" w:color="auto"/>
              <w:bottom w:val="single" w:sz="6" w:space="0" w:color="auto"/>
              <w:right w:val="single" w:sz="6" w:space="0" w:color="auto"/>
            </w:tcBorders>
          </w:tcPr>
          <w:p>
            <w:r>
              <w:t>54.4 117   2.34</w:t>
            </w:r>
          </w:p>
        </w:tc>
        <w:tc>
          <w:tcPr>
            <w:tcW w:w="405" w:type="pct"/>
            <w:tcBorders>
              <w:top w:val="single" w:sz="6" w:space="0" w:color="auto"/>
              <w:left w:val="single" w:sz="6" w:space="0" w:color="auto"/>
              <w:bottom w:val="single" w:sz="6" w:space="0" w:color="auto"/>
              <w:right w:val="single" w:sz="6" w:space="0" w:color="auto"/>
            </w:tcBorders>
          </w:tcPr>
          <w:p>
            <w:r>
              <w:t>-</w:t>
            </w:r>
          </w:p>
        </w:tc>
        <w:tc>
          <w:tcPr>
            <w:tcW w:w="475" w:type="pct"/>
            <w:tcBorders>
              <w:top w:val="single" w:sz="6" w:space="0" w:color="auto"/>
              <w:left w:val="single" w:sz="6" w:space="0" w:color="auto"/>
              <w:bottom w:val="single" w:sz="6" w:space="0" w:color="auto"/>
              <w:right w:val="single" w:sz="6" w:space="0" w:color="auto"/>
            </w:tcBorders>
          </w:tcPr>
          <w:p>
            <w:r>
              <w:t>-</w:t>
            </w:r>
          </w:p>
        </w:tc>
        <w:tc>
          <w:tcPr>
            <w:tcW w:w="501" w:type="pct"/>
            <w:tcBorders>
              <w:top w:val="single" w:sz="6" w:space="0" w:color="auto"/>
              <w:left w:val="single" w:sz="6" w:space="0" w:color="auto"/>
              <w:bottom w:val="single" w:sz="6" w:space="0" w:color="auto"/>
              <w:right w:val="single" w:sz="6" w:space="0" w:color="auto"/>
            </w:tcBorders>
          </w:tcPr>
          <w:p>
            <w:r>
              <w:t>-</w:t>
            </w:r>
          </w:p>
        </w:tc>
        <w:tc>
          <w:tcPr>
            <w:tcW w:w="459" w:type="pct"/>
            <w:tcBorders>
              <w:top w:val="single" w:sz="6" w:space="0" w:color="auto"/>
              <w:left w:val="single" w:sz="6" w:space="0" w:color="auto"/>
              <w:bottom w:val="single" w:sz="6" w:space="0" w:color="auto"/>
              <w:right w:val="single" w:sz="6" w:space="0" w:color="auto"/>
            </w:tcBorders>
          </w:tcPr>
          <w:p>
            <w:r>
              <w:t>-</w:t>
            </w:r>
          </w:p>
        </w:tc>
        <w:tc>
          <w:tcPr>
            <w:tcW w:w="475" w:type="pct"/>
            <w:tcBorders>
              <w:top w:val="single" w:sz="6" w:space="0" w:color="auto"/>
              <w:left w:val="single" w:sz="6" w:space="0" w:color="auto"/>
              <w:bottom w:val="single" w:sz="6" w:space="0" w:color="auto"/>
              <w:right w:val="single" w:sz="6" w:space="0" w:color="auto"/>
            </w:tcBorders>
          </w:tcPr>
          <w:p>
            <w:r>
              <w:t>-</w:t>
            </w:r>
          </w:p>
        </w:tc>
        <w:tc>
          <w:tcPr>
            <w:tcW w:w="501" w:type="pct"/>
            <w:tcBorders>
              <w:top w:val="single" w:sz="6" w:space="0" w:color="auto"/>
              <w:left w:val="single" w:sz="6" w:space="0" w:color="auto"/>
              <w:bottom w:val="single" w:sz="6" w:space="0" w:color="auto"/>
              <w:right w:val="single" w:sz="6" w:space="0" w:color="auto"/>
            </w:tcBorders>
          </w:tcPr>
          <w:p>
            <w:r>
              <w:t>-</w:t>
            </w:r>
          </w:p>
        </w:tc>
      </w:tr>
      <w:tr w:rsidR="00EA3D94" w:rsidRPr="00053060" w14:paraId="4622D8F6" w14:textId="77777777" w:rsidTr="00611357">
        <w:tc>
          <w:tcPr>
            <w:tcW w:w="219" w:type="pct"/>
            <w:tcBorders>
              <w:top w:val="single" w:sz="6" w:space="0" w:color="auto"/>
              <w:left w:val="single" w:sz="6" w:space="0" w:color="auto"/>
              <w:bottom w:val="single" w:sz="6" w:space="0" w:color="auto"/>
              <w:right w:val="single" w:sz="6" w:space="0" w:color="auto"/>
            </w:tcBorders>
          </w:tcPr>
          <w:p>
            <w:r>
              <w:t>-</w:t>
            </w:r>
          </w:p>
        </w:tc>
        <w:tc>
          <w:tcPr>
            <w:tcW w:w="563" w:type="pct"/>
            <w:tcBorders>
              <w:top w:val="single" w:sz="6" w:space="0" w:color="auto"/>
              <w:left w:val="single" w:sz="6" w:space="0" w:color="auto"/>
              <w:bottom w:val="single" w:sz="6" w:space="0" w:color="auto"/>
              <w:right w:val="single" w:sz="6" w:space="0" w:color="auto"/>
            </w:tcBorders>
          </w:tcPr>
          <w:p>
            <w:r>
              <w:t>12 to 16 weeks after complexity</w:t>
            </w:r>
          </w:p>
        </w:tc>
        <w:tc>
          <w:tcPr>
            <w:tcW w:w="426" w:type="pct"/>
            <w:tcBorders>
              <w:top w:val="single" w:sz="6" w:space="0" w:color="auto"/>
              <w:left w:val="single" w:sz="6" w:space="0" w:color="auto"/>
              <w:bottom w:val="single" w:sz="6" w:space="0" w:color="auto"/>
              <w:right w:val="single" w:sz="6" w:space="0" w:color="auto"/>
            </w:tcBorders>
          </w:tcPr>
          <w:p>
            <w:r>
              <w:t>14  30  0.61</w:t>
            </w:r>
          </w:p>
        </w:tc>
        <w:tc>
          <w:tcPr>
            <w:tcW w:w="475" w:type="pct"/>
            <w:tcBorders>
              <w:top w:val="single" w:sz="6" w:space="0" w:color="auto"/>
              <w:left w:val="single" w:sz="6" w:space="0" w:color="auto"/>
              <w:bottom w:val="single" w:sz="6" w:space="0" w:color="auto"/>
              <w:right w:val="single" w:sz="6" w:space="0" w:color="auto"/>
            </w:tcBorders>
          </w:tcPr>
          <w:p>
            <w:r>
              <w:t>14  30  0.61</w:t>
            </w:r>
          </w:p>
        </w:tc>
        <w:tc>
          <w:tcPr>
            <w:tcW w:w="501" w:type="pct"/>
            <w:tcBorders>
              <w:top w:val="single" w:sz="6" w:space="0" w:color="auto"/>
              <w:left w:val="single" w:sz="6" w:space="0" w:color="auto"/>
              <w:bottom w:val="single" w:sz="6" w:space="0" w:color="auto"/>
              <w:right w:val="single" w:sz="6" w:space="0" w:color="auto"/>
            </w:tcBorders>
          </w:tcPr>
          <w:p>
            <w:r>
              <w:t>14  30  0.61</w:t>
            </w:r>
          </w:p>
        </w:tc>
        <w:tc>
          <w:tcPr>
            <w:tcW w:w="405" w:type="pct"/>
            <w:tcBorders>
              <w:top w:val="single" w:sz="6" w:space="0" w:color="auto"/>
              <w:left w:val="single" w:sz="6" w:space="0" w:color="auto"/>
              <w:bottom w:val="single" w:sz="6" w:space="0" w:color="auto"/>
              <w:right w:val="single" w:sz="6" w:space="0" w:color="auto"/>
            </w:tcBorders>
          </w:tcPr>
          <w:p>
            <w:r>
              <w:t>-</w:t>
            </w:r>
          </w:p>
        </w:tc>
        <w:tc>
          <w:tcPr>
            <w:tcW w:w="475" w:type="pct"/>
            <w:tcBorders>
              <w:top w:val="single" w:sz="6" w:space="0" w:color="auto"/>
              <w:left w:val="single" w:sz="6" w:space="0" w:color="auto"/>
              <w:bottom w:val="single" w:sz="6" w:space="0" w:color="auto"/>
              <w:right w:val="single" w:sz="6" w:space="0" w:color="auto"/>
            </w:tcBorders>
          </w:tcPr>
          <w:p>
            <w:r>
              <w:t>-</w:t>
            </w:r>
          </w:p>
        </w:tc>
        <w:tc>
          <w:tcPr>
            <w:tcW w:w="501" w:type="pct"/>
            <w:tcBorders>
              <w:top w:val="single" w:sz="6" w:space="0" w:color="auto"/>
              <w:left w:val="single" w:sz="6" w:space="0" w:color="auto"/>
              <w:bottom w:val="single" w:sz="6" w:space="0" w:color="auto"/>
              <w:right w:val="single" w:sz="6" w:space="0" w:color="auto"/>
            </w:tcBorders>
          </w:tcPr>
          <w:p>
            <w:r>
              <w:t>-</w:t>
            </w:r>
          </w:p>
        </w:tc>
        <w:tc>
          <w:tcPr>
            <w:tcW w:w="459" w:type="pct"/>
            <w:tcBorders>
              <w:top w:val="single" w:sz="6" w:space="0" w:color="auto"/>
              <w:left w:val="single" w:sz="6" w:space="0" w:color="auto"/>
              <w:bottom w:val="single" w:sz="6" w:space="0" w:color="auto"/>
              <w:right w:val="single" w:sz="6" w:space="0" w:color="auto"/>
            </w:tcBorders>
          </w:tcPr>
          <w:p>
            <w:r>
              <w:t>10 21.7  0.48</w:t>
            </w:r>
          </w:p>
        </w:tc>
        <w:tc>
          <w:tcPr>
            <w:tcW w:w="475" w:type="pct"/>
            <w:tcBorders>
              <w:top w:val="single" w:sz="6" w:space="0" w:color="auto"/>
              <w:left w:val="single" w:sz="6" w:space="0" w:color="auto"/>
              <w:bottom w:val="single" w:sz="6" w:space="0" w:color="auto"/>
              <w:right w:val="single" w:sz="6" w:space="0" w:color="auto"/>
            </w:tcBorders>
          </w:tcPr>
          <w:p>
            <w:r>
              <w:t>-</w:t>
            </w:r>
          </w:p>
        </w:tc>
        <w:tc>
          <w:tcPr>
            <w:tcW w:w="501" w:type="pct"/>
            <w:tcBorders>
              <w:top w:val="single" w:sz="6" w:space="0" w:color="auto"/>
              <w:left w:val="single" w:sz="6" w:space="0" w:color="auto"/>
              <w:bottom w:val="single" w:sz="6" w:space="0" w:color="auto"/>
              <w:right w:val="single" w:sz="6" w:space="0" w:color="auto"/>
            </w:tcBorders>
          </w:tcPr>
          <w:p>
            <w:r>
              <w:t>-</w:t>
            </w:r>
          </w:p>
        </w:tc>
      </w:tr>
      <w:tr w:rsidR="00EA3D94" w:rsidRPr="00053060" w14:paraId="3B9971E8" w14:textId="77777777" w:rsidTr="00611357">
        <w:tc>
          <w:tcPr>
            <w:tcW w:w="219" w:type="pct"/>
            <w:tcBorders>
              <w:top w:val="single" w:sz="6" w:space="0" w:color="auto"/>
              <w:left w:val="single" w:sz="6" w:space="0" w:color="auto"/>
              <w:bottom w:val="single" w:sz="6" w:space="0" w:color="auto"/>
              <w:right w:val="single" w:sz="6" w:space="0" w:color="auto"/>
            </w:tcBorders>
          </w:tcPr>
          <w:p>
            <w:r>
              <w:t>At the time of the large construction</w:t>
            </w:r>
          </w:p>
        </w:tc>
        <w:tc>
          <w:tcPr>
            <w:tcW w:w="563" w:type="pct"/>
            <w:tcBorders>
              <w:top w:val="single" w:sz="6" w:space="0" w:color="auto"/>
              <w:left w:val="single" w:sz="6" w:space="0" w:color="auto"/>
              <w:bottom w:val="single" w:sz="6" w:space="0" w:color="auto"/>
              <w:right w:val="single" w:sz="6" w:space="0" w:color="auto"/>
            </w:tcBorders>
          </w:tcPr>
          <w:p>
            <w:r>
              <w:t>At the time of the large construction</w:t>
            </w:r>
          </w:p>
        </w:tc>
        <w:tc>
          <w:tcPr>
            <w:tcW w:w="426" w:type="pct"/>
            <w:tcBorders>
              <w:top w:val="single" w:sz="6" w:space="0" w:color="auto"/>
              <w:left w:val="single" w:sz="6" w:space="0" w:color="auto"/>
              <w:bottom w:val="single" w:sz="6" w:space="0" w:color="auto"/>
              <w:right w:val="single" w:sz="6" w:space="0" w:color="auto"/>
            </w:tcBorders>
          </w:tcPr>
          <w:p>
            <w:r>
              <w:t>34</w:t>
              <w:br/>
              <w:t xml:space="preserve"> 57 1.14</w:t>
            </w:r>
          </w:p>
        </w:tc>
        <w:tc>
          <w:tcPr>
            <w:tcW w:w="475" w:type="pct"/>
            <w:tcBorders>
              <w:top w:val="single" w:sz="6" w:space="0" w:color="auto"/>
              <w:left w:val="single" w:sz="6" w:space="0" w:color="auto"/>
              <w:bottom w:val="single" w:sz="6" w:space="0" w:color="auto"/>
              <w:right w:val="single" w:sz="6" w:space="0" w:color="auto"/>
            </w:tcBorders>
          </w:tcPr>
          <w:p>
            <w:r>
              <w:t>54.4 117  2.34</w:t>
            </w:r>
          </w:p>
        </w:tc>
        <w:tc>
          <w:tcPr>
            <w:tcW w:w="501" w:type="pct"/>
            <w:tcBorders>
              <w:top w:val="single" w:sz="6" w:space="0" w:color="auto"/>
              <w:left w:val="single" w:sz="6" w:space="0" w:color="auto"/>
              <w:bottom w:val="single" w:sz="6" w:space="0" w:color="auto"/>
              <w:right w:val="single" w:sz="6" w:space="0" w:color="auto"/>
            </w:tcBorders>
          </w:tcPr>
          <w:p>
            <w:r>
              <w:t>34</w:t>
              <w:br/>
              <w:t xml:space="preserve"> 57 1.14</w:t>
            </w:r>
          </w:p>
        </w:tc>
        <w:tc>
          <w:tcPr>
            <w:tcW w:w="405" w:type="pct"/>
            <w:tcBorders>
              <w:top w:val="single" w:sz="6" w:space="0" w:color="auto"/>
              <w:left w:val="single" w:sz="6" w:space="0" w:color="auto"/>
              <w:bottom w:val="single" w:sz="6" w:space="0" w:color="auto"/>
              <w:right w:val="single" w:sz="6" w:space="0" w:color="auto"/>
            </w:tcBorders>
          </w:tcPr>
          <w:p>
            <w:r>
              <w:t>34 212.5 10.6</w:t>
            </w:r>
          </w:p>
        </w:tc>
        <w:tc>
          <w:tcPr>
            <w:tcW w:w="475" w:type="pct"/>
            <w:tcBorders>
              <w:top w:val="single" w:sz="6" w:space="0" w:color="auto"/>
              <w:left w:val="single" w:sz="6" w:space="0" w:color="auto"/>
              <w:bottom w:val="single" w:sz="6" w:space="0" w:color="auto"/>
              <w:right w:val="single" w:sz="6" w:space="0" w:color="auto"/>
            </w:tcBorders>
          </w:tcPr>
          <w:p>
            <w:r>
              <w:t>34 212.5 10.6</w:t>
            </w:r>
          </w:p>
        </w:tc>
        <w:tc>
          <w:tcPr>
            <w:tcW w:w="501" w:type="pct"/>
            <w:tcBorders>
              <w:top w:val="single" w:sz="6" w:space="0" w:color="auto"/>
              <w:left w:val="single" w:sz="6" w:space="0" w:color="auto"/>
              <w:bottom w:val="single" w:sz="6" w:space="0" w:color="auto"/>
              <w:right w:val="single" w:sz="6" w:space="0" w:color="auto"/>
            </w:tcBorders>
          </w:tcPr>
          <w:p>
            <w:r>
              <w:t>34</w:t>
              <w:br/>
              <w:t>57 1.14</w:t>
            </w:r>
          </w:p>
        </w:tc>
        <w:tc>
          <w:tcPr>
            <w:tcW w:w="459" w:type="pct"/>
            <w:tcBorders>
              <w:top w:val="single" w:sz="6" w:space="0" w:color="auto"/>
              <w:left w:val="single" w:sz="6" w:space="0" w:color="auto"/>
              <w:bottom w:val="single" w:sz="6" w:space="0" w:color="auto"/>
              <w:right w:val="single" w:sz="6" w:space="0" w:color="auto"/>
            </w:tcBorders>
          </w:tcPr>
          <w:p>
            <w:r>
              <w:t>40 86.8 1.93</w:t>
            </w:r>
          </w:p>
        </w:tc>
        <w:tc>
          <w:tcPr>
            <w:tcW w:w="475" w:type="pct"/>
            <w:tcBorders>
              <w:top w:val="single" w:sz="6" w:space="0" w:color="auto"/>
              <w:left w:val="single" w:sz="6" w:space="0" w:color="auto"/>
              <w:bottom w:val="single" w:sz="6" w:space="0" w:color="auto"/>
              <w:right w:val="single" w:sz="6" w:space="0" w:color="auto"/>
            </w:tcBorders>
          </w:tcPr>
          <w:p>
            <w:r>
              <w:t>22  137 2.75</w:t>
            </w:r>
          </w:p>
        </w:tc>
        <w:tc>
          <w:tcPr>
            <w:tcW w:w="501" w:type="pct"/>
            <w:tcBorders>
              <w:top w:val="single" w:sz="6" w:space="0" w:color="auto"/>
              <w:left w:val="single" w:sz="6" w:space="0" w:color="auto"/>
              <w:bottom w:val="single" w:sz="6" w:space="0" w:color="auto"/>
              <w:right w:val="single" w:sz="6" w:space="0" w:color="auto"/>
            </w:tcBorders>
          </w:tcPr>
          <w:p>
            <w:r>
              <w:t xml:space="preserve">22 </w:t>
              <w:br/>
              <w:t xml:space="preserve"> 37  0.74</w:t>
            </w:r>
          </w:p>
        </w:tc>
      </w:tr>
      <w:tr w:rsidR="00EA3D94" w:rsidRPr="00053060" w14:paraId="7D49FCC8" w14:textId="77777777" w:rsidTr="00611357">
        <w:tc>
          <w:tcPr>
            <w:tcW w:w="782" w:type="pct"/>
            <w:gridSpan w:val="2"/>
            <w:tcBorders>
              <w:top w:val="single" w:sz="6" w:space="0" w:color="auto"/>
              <w:left w:val="single" w:sz="6" w:space="0" w:color="auto"/>
              <w:bottom w:val="single" w:sz="6" w:space="0" w:color="auto"/>
              <w:right w:val="single" w:sz="6" w:space="0" w:color="auto"/>
            </w:tcBorders>
          </w:tcPr>
          <w:p>
            <w:r>
              <w:t>68  425 8.50</w:t>
            </w:r>
          </w:p>
        </w:tc>
        <w:tc>
          <w:tcPr>
            <w:tcW w:w="426" w:type="pct"/>
            <w:tcBorders>
              <w:top w:val="single" w:sz="6" w:space="0" w:color="auto"/>
              <w:left w:val="single" w:sz="6" w:space="0" w:color="auto"/>
              <w:bottom w:val="single" w:sz="6" w:space="0" w:color="auto"/>
              <w:right w:val="single" w:sz="6" w:space="0" w:color="auto"/>
            </w:tcBorders>
          </w:tcPr>
          <w:p>
            <w:r>
              <w:t>68  425 8.50</w:t>
            </w:r>
          </w:p>
        </w:tc>
        <w:tc>
          <w:tcPr>
            <w:tcW w:w="475" w:type="pct"/>
            <w:tcBorders>
              <w:top w:val="single" w:sz="6" w:space="0" w:color="auto"/>
              <w:left w:val="single" w:sz="6" w:space="0" w:color="auto"/>
              <w:bottom w:val="single" w:sz="6" w:space="0" w:color="auto"/>
              <w:right w:val="single" w:sz="6" w:space="0" w:color="auto"/>
            </w:tcBorders>
          </w:tcPr>
          <w:p>
            <w:r>
              <w:t>68  425  8.50</w:t>
            </w:r>
          </w:p>
        </w:tc>
        <w:tc>
          <w:tcPr>
            <w:tcW w:w="501" w:type="pct"/>
            <w:tcBorders>
              <w:top w:val="single" w:sz="6" w:space="0" w:color="auto"/>
              <w:left w:val="single" w:sz="6" w:space="0" w:color="auto"/>
              <w:bottom w:val="single" w:sz="6" w:space="0" w:color="auto"/>
              <w:right w:val="single" w:sz="6" w:space="0" w:color="auto"/>
            </w:tcBorders>
          </w:tcPr>
          <w:p>
            <w:r>
              <w:t>136  2.95  5.90</w:t>
            </w:r>
          </w:p>
        </w:tc>
        <w:tc>
          <w:tcPr>
            <w:tcW w:w="405" w:type="pct"/>
            <w:tcBorders>
              <w:top w:val="single" w:sz="6" w:space="0" w:color="auto"/>
              <w:left w:val="single" w:sz="6" w:space="0" w:color="auto"/>
              <w:bottom w:val="single" w:sz="6" w:space="0" w:color="auto"/>
              <w:right w:val="single" w:sz="6" w:space="0" w:color="auto"/>
            </w:tcBorders>
          </w:tcPr>
          <w:p>
            <w:r>
              <w:t>68</w:t>
              <w:br/>
              <w:t xml:space="preserve"> 114  2.28</w:t>
            </w:r>
          </w:p>
        </w:tc>
        <w:tc>
          <w:tcPr>
            <w:tcW w:w="475" w:type="pct"/>
            <w:tcBorders>
              <w:top w:val="single" w:sz="6" w:space="0" w:color="auto"/>
              <w:left w:val="single" w:sz="6" w:space="0" w:color="auto"/>
              <w:bottom w:val="single" w:sz="6" w:space="0" w:color="auto"/>
              <w:right w:val="single" w:sz="6" w:space="0" w:color="auto"/>
            </w:tcBorders>
          </w:tcPr>
          <w:p>
            <w:r>
              <w:t>68</w:t>
              <w:br/>
              <w:t xml:space="preserve"> 114  2.28</w:t>
            </w:r>
          </w:p>
        </w:tc>
        <w:tc>
          <w:tcPr>
            <w:tcW w:w="501" w:type="pct"/>
            <w:tcBorders>
              <w:top w:val="single" w:sz="6" w:space="0" w:color="auto"/>
              <w:left w:val="single" w:sz="6" w:space="0" w:color="auto"/>
              <w:bottom w:val="single" w:sz="6" w:space="0" w:color="auto"/>
              <w:right w:val="single" w:sz="6" w:space="0" w:color="auto"/>
            </w:tcBorders>
          </w:tcPr>
          <w:p>
            <w:r>
              <w:t>68</w:t>
              <w:br/>
              <w:t xml:space="preserve"> 114  2.28</w:t>
            </w:r>
          </w:p>
        </w:tc>
        <w:tc>
          <w:tcPr>
            <w:tcW w:w="459" w:type="pct"/>
            <w:tcBorders>
              <w:top w:val="single" w:sz="6" w:space="0" w:color="auto"/>
              <w:left w:val="single" w:sz="6" w:space="0" w:color="auto"/>
              <w:bottom w:val="single" w:sz="6" w:space="0" w:color="auto"/>
              <w:right w:val="single" w:sz="6" w:space="0" w:color="auto"/>
            </w:tcBorders>
          </w:tcPr>
          <w:p>
            <w:r>
              <w:t>100  217  4.62</w:t>
            </w:r>
          </w:p>
        </w:tc>
        <w:tc>
          <w:tcPr>
            <w:tcW w:w="475" w:type="pct"/>
            <w:tcBorders>
              <w:top w:val="single" w:sz="6" w:space="0" w:color="auto"/>
              <w:left w:val="single" w:sz="6" w:space="0" w:color="auto"/>
              <w:bottom w:val="single" w:sz="6" w:space="0" w:color="auto"/>
              <w:right w:val="single" w:sz="6" w:space="0" w:color="auto"/>
            </w:tcBorders>
          </w:tcPr>
          <w:p>
            <w:r>
              <w:t>46  248  5.75</w:t>
            </w:r>
          </w:p>
        </w:tc>
        <w:tc>
          <w:tcPr>
            <w:tcW w:w="501" w:type="pct"/>
            <w:tcBorders>
              <w:top w:val="single" w:sz="6" w:space="0" w:color="auto"/>
              <w:left w:val="single" w:sz="6" w:space="0" w:color="auto"/>
              <w:bottom w:val="single" w:sz="6" w:space="0" w:color="auto"/>
              <w:right w:val="single" w:sz="6" w:space="0" w:color="auto"/>
            </w:tcBorders>
          </w:tcPr>
          <w:p>
            <w:r>
              <w:t xml:space="preserve">46 </w:t>
              <w:br/>
              <w:t>77  1.54</w:t>
            </w:r>
          </w:p>
        </w:tc>
      </w:tr>
      <w:tr w:rsidR="00EA3D94" w:rsidRPr="00053060" w14:paraId="1E603D8B" w14:textId="77777777" w:rsidTr="00611357">
        <w:tc>
          <w:tcPr>
            <w:tcW w:w="782" w:type="pct"/>
            <w:gridSpan w:val="2"/>
            <w:tcBorders>
              <w:top w:val="single" w:sz="6" w:space="0" w:color="auto"/>
              <w:left w:val="single" w:sz="6" w:space="0" w:color="auto"/>
              <w:bottom w:val="single" w:sz="6" w:space="0" w:color="auto"/>
              <w:right w:val="single" w:sz="6" w:space="0" w:color="auto"/>
            </w:tcBorders>
          </w:tcPr>
          <w:p>
            <w:r>
              <w:t>200  434  9.64</w:t>
            </w:r>
          </w:p>
        </w:tc>
        <w:tc>
          <w:tcPr>
            <w:tcW w:w="426" w:type="pct"/>
            <w:tcBorders>
              <w:top w:val="single" w:sz="6" w:space="0" w:color="auto"/>
              <w:left w:val="single" w:sz="6" w:space="0" w:color="auto"/>
              <w:bottom w:val="single" w:sz="6" w:space="0" w:color="auto"/>
              <w:right w:val="single" w:sz="6" w:space="0" w:color="auto"/>
            </w:tcBorders>
          </w:tcPr>
          <w:p>
            <w:r>
              <w:t>200  434  9.64</w:t>
            </w:r>
          </w:p>
        </w:tc>
        <w:tc>
          <w:tcPr>
            <w:tcW w:w="475" w:type="pct"/>
            <w:tcBorders>
              <w:top w:val="single" w:sz="6" w:space="0" w:color="auto"/>
              <w:left w:val="single" w:sz="6" w:space="0" w:color="auto"/>
              <w:bottom w:val="single" w:sz="6" w:space="0" w:color="auto"/>
              <w:right w:val="single" w:sz="6" w:space="0" w:color="auto"/>
            </w:tcBorders>
          </w:tcPr>
          <w:p>
            <w:r>
              <w:t>160  347  6.94</w:t>
            </w:r>
          </w:p>
        </w:tc>
        <w:tc>
          <w:tcPr>
            <w:tcW w:w="501" w:type="pct"/>
            <w:tcBorders>
              <w:top w:val="single" w:sz="6" w:space="0" w:color="auto"/>
              <w:left w:val="single" w:sz="6" w:space="0" w:color="auto"/>
              <w:bottom w:val="single" w:sz="6" w:space="0" w:color="auto"/>
              <w:right w:val="single" w:sz="6" w:space="0" w:color="auto"/>
            </w:tcBorders>
          </w:tcPr>
          <w:p>
            <w:r>
              <w:t>80  500 10.00</w:t>
            </w:r>
          </w:p>
        </w:tc>
        <w:tc>
          <w:tcPr>
            <w:tcW w:w="405" w:type="pct"/>
            <w:tcBorders>
              <w:top w:val="single" w:sz="6" w:space="0" w:color="auto"/>
              <w:left w:val="single" w:sz="6" w:space="0" w:color="auto"/>
              <w:bottom w:val="single" w:sz="6" w:space="0" w:color="auto"/>
              <w:right w:val="single" w:sz="6" w:space="0" w:color="auto"/>
            </w:tcBorders>
          </w:tcPr>
          <w:p>
            <w:r>
              <w:t>80  500 10.00</w:t>
            </w:r>
          </w:p>
        </w:tc>
        <w:tc>
          <w:tcPr>
            <w:tcW w:w="475" w:type="pct"/>
            <w:tcBorders>
              <w:top w:val="single" w:sz="6" w:space="0" w:color="auto"/>
              <w:left w:val="single" w:sz="6" w:space="0" w:color="auto"/>
              <w:bottom w:val="single" w:sz="6" w:space="0" w:color="auto"/>
              <w:right w:val="single" w:sz="6" w:space="0" w:color="auto"/>
            </w:tcBorders>
          </w:tcPr>
          <w:p>
            <w:r>
              <w:t xml:space="preserve">80 </w:t>
              <w:br/>
              <w:t>134   2.67</w:t>
            </w:r>
          </w:p>
        </w:tc>
        <w:tc>
          <w:tcPr>
            <w:tcW w:w="501" w:type="pct"/>
            <w:tcBorders>
              <w:top w:val="single" w:sz="6" w:space="0" w:color="auto"/>
              <w:left w:val="single" w:sz="6" w:space="0" w:color="auto"/>
              <w:bottom w:val="single" w:sz="6" w:space="0" w:color="auto"/>
              <w:right w:val="single" w:sz="6" w:space="0" w:color="auto"/>
            </w:tcBorders>
          </w:tcPr>
          <w:p>
            <w:r>
              <w:t xml:space="preserve">80 </w:t>
              <w:br/>
              <w:t>134   2.67</w:t>
            </w:r>
          </w:p>
        </w:tc>
        <w:tc>
          <w:tcPr>
            <w:tcW w:w="459" w:type="pct"/>
            <w:tcBorders>
              <w:top w:val="single" w:sz="6" w:space="0" w:color="auto"/>
              <w:left w:val="single" w:sz="6" w:space="0" w:color="auto"/>
              <w:bottom w:val="single" w:sz="6" w:space="0" w:color="auto"/>
              <w:right w:val="single" w:sz="6" w:space="0" w:color="auto"/>
            </w:tcBorders>
          </w:tcPr>
          <w:p>
            <w:r>
              <w:t>120</w:t>
              <w:br/>
              <w:t>260.4  5.79</w:t>
            </w:r>
          </w:p>
        </w:tc>
        <w:tc>
          <w:tcPr>
            <w:tcW w:w="475" w:type="pct"/>
            <w:tcBorders>
              <w:top w:val="single" w:sz="6" w:space="0" w:color="auto"/>
              <w:left w:val="single" w:sz="6" w:space="0" w:color="auto"/>
              <w:bottom w:val="single" w:sz="6" w:space="0" w:color="auto"/>
              <w:right w:val="single" w:sz="6" w:space="0" w:color="auto"/>
            </w:tcBorders>
          </w:tcPr>
          <w:p>
            <w:r>
              <w:t>56  350  7.0</w:t>
            </w:r>
          </w:p>
        </w:tc>
        <w:tc>
          <w:tcPr>
            <w:tcW w:w="501" w:type="pct"/>
            <w:tcBorders>
              <w:top w:val="single" w:sz="6" w:space="0" w:color="auto"/>
              <w:left w:val="single" w:sz="6" w:space="0" w:color="auto"/>
              <w:bottom w:val="single" w:sz="6" w:space="0" w:color="auto"/>
              <w:right w:val="single" w:sz="6" w:space="0" w:color="auto"/>
            </w:tcBorders>
          </w:tcPr>
          <w:p>
            <w:r>
              <w:t>56 93.5  1.87</w:t>
            </w:r>
          </w:p>
        </w:tc>
      </w:tr>
    </w:tbl>
    <w:p w14:paraId="6D25AF19" w14:textId="77777777" w:rsidR="00611357" w:rsidRPr="00053060" w:rsidRDefault="00611357" w:rsidP="00343054">
      <w:pPr>
        <w:autoSpaceDE w:val="0"/>
        <w:autoSpaceDN w:val="0"/>
        <w:adjustRightInd w:val="0"/>
        <w:spacing w:after="160" w:line="252" w:lineRule="auto"/>
        <w:ind w:left="0" w:firstLine="0"/>
        <w:jc w:val="left"/>
        <w:rPr>
          <w:rFonts w:ascii="Sakal Marathi" w:eastAsia="@AR PL UKai CN" w:hAnsi="Sakal Marathi" w:cs="Sakal Marathi"/>
          <w:szCs w:val="22"/>
          <w:lang w:val="en-IN"/>
        </w:rPr>
      </w:pPr>
      <w:r/>
    </w:p>
    <w:p w14:paraId="59BB355C" w14:textId="77777777" w:rsidR="00611357" w:rsidRPr="00053060" w:rsidRDefault="00611357" w:rsidP="00611357">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7DFAFE2F" w14:textId="77777777" w:rsidR="006772F1" w:rsidRPr="00053060" w:rsidRDefault="006772F1" w:rsidP="006E08BB">
      <w:pPr>
        <w:autoSpaceDE w:val="0"/>
        <w:autoSpaceDN w:val="0"/>
        <w:adjustRightInd w:val="0"/>
        <w:spacing w:line="276" w:lineRule="auto"/>
        <w:ind w:left="24" w:right="2" w:hanging="9"/>
        <w:rPr>
          <w:rFonts w:ascii="Sakal Marathi" w:eastAsia="@AR PL UKai CN" w:hAnsi="Sakal Marathi" w:cs="Sakal Marathi"/>
          <w:b/>
          <w:bCs/>
          <w:szCs w:val="22"/>
        </w:rPr>
      </w:pPr>
      <w:r/>
    </w:p>
    <w:p w14:paraId="20F64344" w14:textId="77777777" w:rsidR="006772F1" w:rsidRPr="00053060" w:rsidRDefault="006772F1" w:rsidP="006E08BB">
      <w:pPr>
        <w:autoSpaceDE w:val="0"/>
        <w:autoSpaceDN w:val="0"/>
        <w:adjustRightInd w:val="0"/>
        <w:spacing w:line="276" w:lineRule="auto"/>
        <w:ind w:left="24" w:right="2" w:hanging="9"/>
        <w:rPr>
          <w:rFonts w:ascii="Sakal Marathi" w:eastAsia="@AR PL UKai CN" w:hAnsi="Sakal Marathi" w:cs="Sakal Marathi"/>
          <w:b/>
          <w:bCs/>
          <w:szCs w:val="22"/>
        </w:rPr>
      </w:pPr>
      <w:r/>
    </w:p>
    <w:p w14:paraId="227F5AA7" w14:textId="77777777" w:rsidR="006772F1" w:rsidRPr="00053060" w:rsidRDefault="006772F1" w:rsidP="006E08BB">
      <w:pPr>
        <w:autoSpaceDE w:val="0"/>
        <w:autoSpaceDN w:val="0"/>
        <w:adjustRightInd w:val="0"/>
        <w:spacing w:line="276" w:lineRule="auto"/>
        <w:ind w:left="24" w:right="2" w:hanging="9"/>
        <w:rPr>
          <w:rFonts w:ascii="Sakal Marathi" w:eastAsia="@AR PL UKai CN" w:hAnsi="Sakal Marathi" w:cs="Sakal Marathi"/>
          <w:b/>
          <w:bCs/>
          <w:szCs w:val="22"/>
        </w:rPr>
      </w:pPr>
      <w:r/>
    </w:p>
    <w:p w14:paraId="0AC56F12" w14:textId="77777777" w:rsidR="006772F1" w:rsidRPr="00053060" w:rsidRDefault="006772F1" w:rsidP="00343054">
      <w:pPr>
        <w:autoSpaceDE w:val="0"/>
        <w:autoSpaceDN w:val="0"/>
        <w:adjustRightInd w:val="0"/>
        <w:spacing w:line="276" w:lineRule="auto"/>
        <w:ind w:right="2"/>
        <w:rPr>
          <w:rFonts w:ascii="Sakal Marathi" w:eastAsia="@AR PL UKai CN" w:hAnsi="Sakal Marathi" w:cs="Sakal Marathi"/>
          <w:b/>
          <w:bCs/>
          <w:szCs w:val="22"/>
        </w:rPr>
      </w:pPr>
      <w:r/>
    </w:p>
    <w:p w14:paraId="5342B412" w14:textId="77777777" w:rsidR="006E08BB" w:rsidRPr="00053060" w:rsidRDefault="006E08BB" w:rsidP="006E08BB">
      <w:pPr>
        <w:autoSpaceDE w:val="0"/>
        <w:autoSpaceDN w:val="0"/>
        <w:adjustRightInd w:val="0"/>
        <w:spacing w:line="276" w:lineRule="auto"/>
        <w:ind w:left="109"/>
        <w:rPr>
          <w:rFonts w:ascii="Sakal Marathi" w:eastAsia="@AR PL UKai CN" w:hAnsi="Sakal Marathi" w:cs="Sakal Marathi"/>
          <w:szCs w:val="22"/>
        </w:rPr>
      </w:pPr>
      <w:r>
        <w:t xml:space="preserve"> Chemical fertilizer season -wise fertilizers should be given by 25 percent for the sugarcane varieties.</w:t>
      </w:r>
    </w:p>
    <w:p w14:paraId="4102E8A9"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Cuisine</w:t>
      </w:r>
    </w:p>
    <w:p w14:paraId="27A4783C" w14:textId="77777777" w:rsidR="006E08BB" w:rsidRPr="00053060" w:rsidRDefault="006E08BB" w:rsidP="006E08BB">
      <w:pPr>
        <w:autoSpaceDE w:val="0"/>
        <w:autoSpaceDN w:val="0"/>
        <w:adjustRightInd w:val="0"/>
        <w:spacing w:line="276" w:lineRule="auto"/>
        <w:ind w:right="87"/>
        <w:rPr>
          <w:rFonts w:ascii="Sakal Marathi" w:eastAsia="@AR PL UKai CN" w:hAnsi="Sakal Marathi" w:cs="Sakal Marathi"/>
          <w:szCs w:val="22"/>
        </w:rPr>
      </w:pPr>
      <w:r>
        <w:t>Depending on the soil test, 10 kg ferrous sulphate, 0.80 kg zinc sulphate, 4.0 kg manganese sulfate and 2 kg borex are well-roasted dung on the basis of soil tests 10 1 2-3 days. Single super phosphate should be used for phosphored fertilizers. Therefore, the volume of the secondary foodstuffs will not have to be given differently. Bagas ash 0.6 ton  acre or Calcium Silicate 333 kg  acre should be given only once at the time of cultivation of sugarcane infection and two consecutive sugarcane and sugar production for more sugarcane and sugar production.</w:t>
      </w:r>
    </w:p>
    <w:p w14:paraId="6BA54B4B" w14:textId="77777777" w:rsidR="006E08BB" w:rsidRPr="00053060" w:rsidRDefault="006E08BB" w:rsidP="006E08BB">
      <w:pPr>
        <w:autoSpaceDE w:val="0"/>
        <w:autoSpaceDN w:val="0"/>
        <w:adjustRightInd w:val="0"/>
        <w:spacing w:line="276" w:lineRule="auto"/>
        <w:ind w:right="89" w:firstLine="475"/>
        <w:rPr>
          <w:rFonts w:ascii="Sakal Marathi" w:eastAsia="@AR PL UKai CN" w:hAnsi="Sakal Marathi" w:cs="Sakal Marathi"/>
          <w:szCs w:val="22"/>
        </w:rPr>
      </w:pPr>
      <w:r>
        <w:t>The amount of microorganisms and sugarcane and its sugarcane sugarcane and sugar production and financial gain 10 08 4 2 ferrous sulphate, zinc sulphate, manganese sulfate and borax kilograms per hectare at the ground or sugarcane leaf on the ground or sugarcane. Recommended fertilization for sugarcane and khutra 136 68 68 and 100 46 46 46 46 46 kg per kg per hectare, respectively and 10 tonnes per acre for harvest sugarcane and five -ton.</w:t>
      </w:r>
    </w:p>
    <w:p w14:paraId="3F46709C"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If drip irrigation is given to nitrogenic fertilizers, the efficiency of the fertilizer increases to 90 per cent, while in the prevailing method, 35 to 40 percent of fertilizers are useful. Urea is a great nitrogenic fertilizer that dissolves in the entire water to provide drip irrigation. After the current sugarcane grows, the amount of nitrate should be given in the same 10 installments every week at a distance of 20 or fifteen days. Flowed and spinach fertilizers should be given from the soil at the time of sugarcane in two equal installments and in large barriers.</w:t>
      </w:r>
    </w:p>
    <w:p w14:paraId="0C5AEDF6"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If drip irrigation is given to nitrogenic fertilizers, the efficiency of the fertilizer increases to 90 per cent, while in the prevailing method, 35 to 40 percent of fertilizers are useful. Urea is a great nitrogenic fertilizer that dissolves in the entire water to provide drip irrigation. After the current sugarcane grows, the amount of nitrate should be given in the same 10 installments every week at a distance of 20 or fifteen days. Flowed and spinach fertilizers should be given from the soil at the time of sugarcane in two equal installments and in large barriers.</w:t>
      </w:r>
    </w:p>
    <w:p w14:paraId="1767AF51" w14:textId="77777777" w:rsidR="006E08BB" w:rsidRPr="00053060" w:rsidRDefault="006E08BB" w:rsidP="006E08BB">
      <w:pPr>
        <w:autoSpaceDE w:val="0"/>
        <w:autoSpaceDN w:val="0"/>
        <w:adjustRightInd w:val="0"/>
        <w:spacing w:line="276" w:lineRule="auto"/>
        <w:ind w:right="466" w:firstLine="475"/>
        <w:rPr>
          <w:rFonts w:ascii="Sakal Marathi" w:eastAsia="@AR PL UKai CN" w:hAnsi="Sakal Marathi" w:cs="Sakal Marathi"/>
          <w:szCs w:val="22"/>
        </w:rPr>
      </w:pPr>
      <w:r>
        <w:t>Mixed fertilizers that dissolve in water 191919, 202020, 150415 Liquid fertilizers are available 4 2 2 8, 6 3 3 6, 6 4 4 4 2 2 2 6, 9 6 6. These fertilizers should be used as per the recommendations and recommendations. Table no. Like 4, the sugarcane can be given to the sugarcane by drip.</w:t>
      </w:r>
    </w:p>
    <w:p w14:paraId="7FBD6BB2" w14:textId="77777777" w:rsidR="006E08BB" w:rsidRPr="00053060" w:rsidRDefault="006E08BB" w:rsidP="006E08BB">
      <w:pPr>
        <w:autoSpaceDE w:val="0"/>
        <w:autoSpaceDN w:val="0"/>
        <w:adjustRightInd w:val="0"/>
        <w:spacing w:line="276" w:lineRule="auto"/>
        <w:ind w:right="466" w:firstLine="475"/>
        <w:rPr>
          <w:rFonts w:ascii="Sakal Marathi" w:eastAsia="@AR PL UKai CN" w:hAnsi="Sakal Marathi" w:cs="Sakal Marathi"/>
          <w:b/>
          <w:bCs/>
          <w:szCs w:val="22"/>
        </w:rPr>
      </w:pPr>
      <w:r>
        <w:t>Table No.4 A The schedule of providing soluble fertilizers for sugarcane from drip irrigation kg per acre</w:t>
      </w:r>
    </w:p>
    <w:tbl>
      <w:tblPr>
        <w:tblW w:w="0" w:type="auto"/>
        <w:tblLayout w:type="fixed"/>
        <w:tblCellMar>
          <w:left w:w="106" w:type="dxa"/>
          <w:right w:w="106" w:type="dxa"/>
        </w:tblCellMar>
        <w:tblLook w:val="0000" w:firstRow="0" w:lastRow="0" w:firstColumn="0" w:lastColumn="0" w:noHBand="0" w:noVBand="0"/>
      </w:tblPr>
      <w:tblGrid>
        <w:gridCol w:w="763"/>
        <w:gridCol w:w="1470"/>
        <w:gridCol w:w="2320"/>
        <w:gridCol w:w="2431"/>
        <w:gridCol w:w="2360"/>
      </w:tblGrid>
      <w:tr w:rsidR="006E08BB" w:rsidRPr="00053060" w14:paraId="3B94C240" w14:textId="77777777" w:rsidTr="00DC016E">
        <w:tc>
          <w:tcPr>
            <w:tcW w:w="763" w:type="dxa"/>
            <w:tcBorders>
              <w:top w:val="single" w:sz="6" w:space="0" w:color="auto"/>
              <w:left w:val="single" w:sz="6" w:space="0" w:color="auto"/>
              <w:bottom w:val="single" w:sz="6" w:space="0" w:color="auto"/>
              <w:right w:val="single" w:sz="6" w:space="0" w:color="auto"/>
            </w:tcBorders>
          </w:tcPr>
          <w:p>
            <w:r>
              <w:t>A.No.</w:t>
            </w:r>
          </w:p>
        </w:tc>
        <w:tc>
          <w:tcPr>
            <w:tcW w:w="1470" w:type="dxa"/>
            <w:tcBorders>
              <w:top w:val="single" w:sz="6" w:space="0" w:color="auto"/>
              <w:left w:val="single" w:sz="6" w:space="0" w:color="auto"/>
              <w:bottom w:val="single" w:sz="6" w:space="0" w:color="auto"/>
              <w:right w:val="single" w:sz="6" w:space="0" w:color="auto"/>
            </w:tcBorders>
          </w:tcPr>
          <w:p>
            <w:r>
              <w:t>Week</w:t>
            </w:r>
          </w:p>
        </w:tc>
        <w:tc>
          <w:tcPr>
            <w:tcW w:w="2320" w:type="dxa"/>
            <w:tcBorders>
              <w:top w:val="single" w:sz="6" w:space="0" w:color="auto"/>
              <w:left w:val="single" w:sz="6" w:space="0" w:color="auto"/>
              <w:bottom w:val="single" w:sz="6" w:space="0" w:color="auto"/>
              <w:right w:val="single" w:sz="6" w:space="0" w:color="auto"/>
            </w:tcBorders>
          </w:tcPr>
          <w:p>
            <w:r>
              <w:t>Natra kgacar</w:t>
            </w:r>
          </w:p>
        </w:tc>
        <w:tc>
          <w:tcPr>
            <w:tcW w:w="2431" w:type="dxa"/>
            <w:tcBorders>
              <w:top w:val="single" w:sz="6" w:space="0" w:color="auto"/>
              <w:left w:val="single" w:sz="6" w:space="0" w:color="auto"/>
              <w:bottom w:val="single" w:sz="6" w:space="0" w:color="auto"/>
              <w:right w:val="single" w:sz="6" w:space="0" w:color="auto"/>
            </w:tcBorders>
          </w:tcPr>
          <w:p>
            <w:r>
              <w:t>Spurd kgacre</w:t>
            </w:r>
          </w:p>
        </w:tc>
        <w:tc>
          <w:tcPr>
            <w:tcW w:w="2360" w:type="dxa"/>
            <w:tcBorders>
              <w:top w:val="single" w:sz="6" w:space="0" w:color="auto"/>
              <w:left w:val="single" w:sz="6" w:space="0" w:color="auto"/>
              <w:bottom w:val="single" w:sz="6" w:space="0" w:color="auto"/>
              <w:right w:val="single" w:sz="6" w:space="0" w:color="auto"/>
            </w:tcBorders>
          </w:tcPr>
          <w:p>
            <w:r>
              <w:t>Palace kilserre</w:t>
            </w:r>
          </w:p>
        </w:tc>
      </w:tr>
      <w:tr w:rsidR="006E08BB" w:rsidRPr="00053060" w14:paraId="033BE966" w14:textId="77777777" w:rsidTr="00DC016E">
        <w:tc>
          <w:tcPr>
            <w:tcW w:w="763" w:type="dxa"/>
            <w:tcBorders>
              <w:top w:val="single" w:sz="6" w:space="0" w:color="auto"/>
              <w:left w:val="single" w:sz="6" w:space="0" w:color="auto"/>
              <w:bottom w:val="single" w:sz="6" w:space="0" w:color="auto"/>
              <w:right w:val="single" w:sz="6" w:space="0" w:color="auto"/>
            </w:tcBorders>
          </w:tcPr>
          <w:p>
            <w:r>
              <w:t>1 to 4</w:t>
            </w:r>
          </w:p>
        </w:tc>
        <w:tc>
          <w:tcPr>
            <w:tcW w:w="1470" w:type="dxa"/>
            <w:tcBorders>
              <w:top w:val="single" w:sz="6" w:space="0" w:color="auto"/>
              <w:left w:val="single" w:sz="6" w:space="0" w:color="auto"/>
              <w:bottom w:val="single" w:sz="6" w:space="0" w:color="auto"/>
              <w:right w:val="single" w:sz="6" w:space="0" w:color="auto"/>
            </w:tcBorders>
          </w:tcPr>
          <w:p>
            <w:r>
              <w:t>1 to 4</w:t>
            </w:r>
          </w:p>
        </w:tc>
        <w:tc>
          <w:tcPr>
            <w:tcW w:w="2320" w:type="dxa"/>
            <w:tcBorders>
              <w:top w:val="single" w:sz="6" w:space="0" w:color="auto"/>
              <w:left w:val="single" w:sz="6" w:space="0" w:color="auto"/>
              <w:bottom w:val="single" w:sz="6" w:space="0" w:color="auto"/>
              <w:right w:val="single" w:sz="6" w:space="0" w:color="auto"/>
            </w:tcBorders>
          </w:tcPr>
          <w:p>
            <w:r>
              <w:t>3.60</w:t>
            </w:r>
          </w:p>
        </w:tc>
        <w:tc>
          <w:tcPr>
            <w:tcW w:w="2431" w:type="dxa"/>
            <w:tcBorders>
              <w:top w:val="single" w:sz="6" w:space="0" w:color="auto"/>
              <w:left w:val="single" w:sz="6" w:space="0" w:color="auto"/>
              <w:bottom w:val="single" w:sz="6" w:space="0" w:color="auto"/>
              <w:right w:val="single" w:sz="6" w:space="0" w:color="auto"/>
            </w:tcBorders>
          </w:tcPr>
          <w:p>
            <w:r>
              <w:t>3.60</w:t>
            </w:r>
          </w:p>
        </w:tc>
        <w:tc>
          <w:tcPr>
            <w:tcW w:w="2360" w:type="dxa"/>
            <w:tcBorders>
              <w:top w:val="single" w:sz="6" w:space="0" w:color="auto"/>
              <w:left w:val="single" w:sz="6" w:space="0" w:color="auto"/>
              <w:bottom w:val="single" w:sz="6" w:space="0" w:color="auto"/>
              <w:right w:val="single" w:sz="6" w:space="0" w:color="auto"/>
            </w:tcBorders>
          </w:tcPr>
          <w:p>
            <w:r>
              <w:t>3.60</w:t>
            </w:r>
          </w:p>
        </w:tc>
      </w:tr>
      <w:tr w:rsidR="006E08BB" w:rsidRPr="00053060" w14:paraId="25E2571D" w14:textId="77777777" w:rsidTr="00DC016E">
        <w:tc>
          <w:tcPr>
            <w:tcW w:w="763" w:type="dxa"/>
            <w:tcBorders>
              <w:top w:val="single" w:sz="6" w:space="0" w:color="auto"/>
              <w:left w:val="single" w:sz="6" w:space="0" w:color="auto"/>
              <w:bottom w:val="single" w:sz="6" w:space="0" w:color="auto"/>
              <w:right w:val="single" w:sz="6" w:space="0" w:color="auto"/>
            </w:tcBorders>
          </w:tcPr>
          <w:p>
            <w:r>
              <w:t>5 to 9</w:t>
            </w:r>
          </w:p>
        </w:tc>
        <w:tc>
          <w:tcPr>
            <w:tcW w:w="1470" w:type="dxa"/>
            <w:tcBorders>
              <w:top w:val="single" w:sz="6" w:space="0" w:color="auto"/>
              <w:left w:val="single" w:sz="6" w:space="0" w:color="auto"/>
              <w:bottom w:val="single" w:sz="6" w:space="0" w:color="auto"/>
              <w:right w:val="single" w:sz="6" w:space="0" w:color="auto"/>
            </w:tcBorders>
          </w:tcPr>
          <w:p>
            <w:r>
              <w:t>5 to 9</w:t>
            </w:r>
          </w:p>
        </w:tc>
        <w:tc>
          <w:tcPr>
            <w:tcW w:w="2320" w:type="dxa"/>
            <w:tcBorders>
              <w:top w:val="single" w:sz="6" w:space="0" w:color="auto"/>
              <w:left w:val="single" w:sz="6" w:space="0" w:color="auto"/>
              <w:bottom w:val="single" w:sz="6" w:space="0" w:color="auto"/>
              <w:right w:val="single" w:sz="6" w:space="0" w:color="auto"/>
            </w:tcBorders>
          </w:tcPr>
          <w:p>
            <w:r>
              <w:t>28</w:t>
            </w:r>
          </w:p>
        </w:tc>
        <w:tc>
          <w:tcPr>
            <w:tcW w:w="2431" w:type="dxa"/>
            <w:tcBorders>
              <w:top w:val="single" w:sz="6" w:space="0" w:color="auto"/>
              <w:left w:val="single" w:sz="6" w:space="0" w:color="auto"/>
              <w:bottom w:val="single" w:sz="6" w:space="0" w:color="auto"/>
              <w:right w:val="single" w:sz="6" w:space="0" w:color="auto"/>
            </w:tcBorders>
          </w:tcPr>
          <w:p>
            <w:r>
              <w:t>5.60</w:t>
            </w:r>
          </w:p>
        </w:tc>
        <w:tc>
          <w:tcPr>
            <w:tcW w:w="2360" w:type="dxa"/>
            <w:tcBorders>
              <w:top w:val="single" w:sz="6" w:space="0" w:color="auto"/>
              <w:left w:val="single" w:sz="6" w:space="0" w:color="auto"/>
              <w:bottom w:val="single" w:sz="6" w:space="0" w:color="auto"/>
              <w:right w:val="single" w:sz="6" w:space="0" w:color="auto"/>
            </w:tcBorders>
          </w:tcPr>
          <w:p>
            <w:r>
              <w:t>5.60</w:t>
            </w:r>
          </w:p>
        </w:tc>
      </w:tr>
      <w:tr w:rsidR="006E08BB" w:rsidRPr="00053060" w14:paraId="782EE151" w14:textId="77777777" w:rsidTr="00DC016E">
        <w:tc>
          <w:tcPr>
            <w:tcW w:w="763" w:type="dxa"/>
            <w:tcBorders>
              <w:top w:val="single" w:sz="6" w:space="0" w:color="auto"/>
              <w:left w:val="single" w:sz="6" w:space="0" w:color="auto"/>
              <w:bottom w:val="single" w:sz="6" w:space="0" w:color="auto"/>
              <w:right w:val="single" w:sz="6" w:space="0" w:color="auto"/>
            </w:tcBorders>
          </w:tcPr>
          <w:p>
            <w:r>
              <w:t>3</w:t>
            </w:r>
          </w:p>
        </w:tc>
        <w:tc>
          <w:tcPr>
            <w:tcW w:w="1470" w:type="dxa"/>
            <w:tcBorders>
              <w:top w:val="single" w:sz="6" w:space="0" w:color="auto"/>
              <w:left w:val="single" w:sz="6" w:space="0" w:color="auto"/>
              <w:bottom w:val="single" w:sz="6" w:space="0" w:color="auto"/>
              <w:right w:val="single" w:sz="6" w:space="0" w:color="auto"/>
            </w:tcBorders>
          </w:tcPr>
          <w:p>
            <w:r>
              <w:t>10 to 20</w:t>
            </w:r>
          </w:p>
        </w:tc>
        <w:tc>
          <w:tcPr>
            <w:tcW w:w="2320" w:type="dxa"/>
            <w:tcBorders>
              <w:top w:val="single" w:sz="6" w:space="0" w:color="auto"/>
              <w:left w:val="single" w:sz="6" w:space="0" w:color="auto"/>
              <w:bottom w:val="single" w:sz="6" w:space="0" w:color="auto"/>
              <w:right w:val="single" w:sz="6" w:space="0" w:color="auto"/>
            </w:tcBorders>
          </w:tcPr>
          <w:p>
            <w:r>
              <w:t>40</w:t>
            </w:r>
          </w:p>
        </w:tc>
        <w:tc>
          <w:tcPr>
            <w:tcW w:w="2431" w:type="dxa"/>
            <w:tcBorders>
              <w:top w:val="single" w:sz="6" w:space="0" w:color="auto"/>
              <w:left w:val="single" w:sz="6" w:space="0" w:color="auto"/>
              <w:bottom w:val="single" w:sz="6" w:space="0" w:color="auto"/>
              <w:right w:val="single" w:sz="6" w:space="0" w:color="auto"/>
            </w:tcBorders>
          </w:tcPr>
          <w:p>
            <w:r>
              <w:t>12.80</w:t>
            </w:r>
          </w:p>
        </w:tc>
        <w:tc>
          <w:tcPr>
            <w:tcW w:w="2360" w:type="dxa"/>
            <w:tcBorders>
              <w:top w:val="single" w:sz="6" w:space="0" w:color="auto"/>
              <w:left w:val="single" w:sz="6" w:space="0" w:color="auto"/>
              <w:bottom w:val="single" w:sz="6" w:space="0" w:color="auto"/>
              <w:right w:val="single" w:sz="6" w:space="0" w:color="auto"/>
            </w:tcBorders>
          </w:tcPr>
          <w:p>
            <w:r>
              <w:t>12.80</w:t>
            </w:r>
          </w:p>
        </w:tc>
      </w:tr>
      <w:tr w:rsidR="006E08BB" w:rsidRPr="00053060" w14:paraId="4F462AF8" w14:textId="77777777" w:rsidTr="00DC016E">
        <w:tc>
          <w:tcPr>
            <w:tcW w:w="763" w:type="dxa"/>
            <w:tcBorders>
              <w:top w:val="single" w:sz="6" w:space="0" w:color="auto"/>
              <w:left w:val="single" w:sz="6" w:space="0" w:color="auto"/>
              <w:bottom w:val="single" w:sz="6" w:space="0" w:color="auto"/>
              <w:right w:val="single" w:sz="6" w:space="0" w:color="auto"/>
            </w:tcBorders>
          </w:tcPr>
          <w:p>
            <w:r>
              <w:t>14.80</w:t>
            </w:r>
          </w:p>
        </w:tc>
        <w:tc>
          <w:tcPr>
            <w:tcW w:w="1470" w:type="dxa"/>
            <w:tcBorders>
              <w:top w:val="single" w:sz="6" w:space="0" w:color="auto"/>
              <w:left w:val="single" w:sz="6" w:space="0" w:color="auto"/>
              <w:bottom w:val="single" w:sz="6" w:space="0" w:color="auto"/>
              <w:right w:val="single" w:sz="6" w:space="0" w:color="auto"/>
            </w:tcBorders>
          </w:tcPr>
          <w:p>
            <w:r>
              <w:t>14.80</w:t>
            </w:r>
          </w:p>
        </w:tc>
        <w:tc>
          <w:tcPr>
            <w:tcW w:w="2320" w:type="dxa"/>
            <w:tcBorders>
              <w:top w:val="single" w:sz="6" w:space="0" w:color="auto"/>
              <w:left w:val="single" w:sz="6" w:space="0" w:color="auto"/>
              <w:bottom w:val="single" w:sz="6" w:space="0" w:color="auto"/>
              <w:right w:val="single" w:sz="6" w:space="0" w:color="auto"/>
            </w:tcBorders>
          </w:tcPr>
          <w:p>
            <w:r>
              <w:t>14.80</w:t>
            </w:r>
          </w:p>
        </w:tc>
        <w:tc>
          <w:tcPr>
            <w:tcW w:w="2431" w:type="dxa"/>
            <w:tcBorders>
              <w:top w:val="single" w:sz="6" w:space="0" w:color="auto"/>
              <w:left w:val="single" w:sz="6" w:space="0" w:color="auto"/>
              <w:bottom w:val="single" w:sz="6" w:space="0" w:color="auto"/>
              <w:right w:val="single" w:sz="6" w:space="0" w:color="auto"/>
            </w:tcBorders>
          </w:tcPr>
          <w:p>
            <w:r>
              <w:t>14.80</w:t>
            </w:r>
          </w:p>
        </w:tc>
        <w:tc>
          <w:tcPr>
            <w:tcW w:w="2360" w:type="dxa"/>
            <w:tcBorders>
              <w:top w:val="single" w:sz="6" w:space="0" w:color="auto"/>
              <w:left w:val="single" w:sz="6" w:space="0" w:color="auto"/>
              <w:bottom w:val="single" w:sz="6" w:space="0" w:color="auto"/>
              <w:right w:val="single" w:sz="6" w:space="0" w:color="auto"/>
            </w:tcBorders>
          </w:tcPr>
          <w:p>
            <w:r>
              <w:t>14.80</w:t>
            </w:r>
          </w:p>
        </w:tc>
      </w:tr>
      <w:tr w:rsidR="006E08BB" w:rsidRPr="00053060" w14:paraId="3C794E20" w14:textId="77777777" w:rsidTr="00DC016E">
        <w:tc>
          <w:tcPr>
            <w:tcW w:w="763" w:type="dxa"/>
            <w:tcBorders>
              <w:top w:val="single" w:sz="6" w:space="0" w:color="auto"/>
              <w:left w:val="single" w:sz="6" w:space="0" w:color="auto"/>
              <w:bottom w:val="single" w:sz="6" w:space="0" w:color="auto"/>
              <w:right w:val="nil"/>
            </w:tcBorders>
          </w:tcPr>
          <w:p>
            <w:r/>
          </w:p>
        </w:tc>
        <w:tc>
          <w:tcPr>
            <w:tcW w:w="1470" w:type="dxa"/>
            <w:tcBorders>
              <w:top w:val="single" w:sz="6" w:space="0" w:color="auto"/>
              <w:left w:val="nil"/>
              <w:bottom w:val="single" w:sz="6" w:space="0" w:color="auto"/>
              <w:right w:val="single" w:sz="6" w:space="0" w:color="auto"/>
            </w:tcBorders>
          </w:tcPr>
          <w:p>
            <w:r>
              <w:t>Overall</w:t>
            </w:r>
          </w:p>
        </w:tc>
        <w:tc>
          <w:tcPr>
            <w:tcW w:w="2320" w:type="dxa"/>
            <w:tcBorders>
              <w:top w:val="single" w:sz="6" w:space="0" w:color="auto"/>
              <w:left w:val="single" w:sz="6" w:space="0" w:color="auto"/>
              <w:bottom w:val="single" w:sz="6" w:space="0" w:color="auto"/>
              <w:right w:val="single" w:sz="6" w:space="0" w:color="auto"/>
            </w:tcBorders>
          </w:tcPr>
          <w:p>
            <w:r>
              <w:t>80</w:t>
            </w:r>
          </w:p>
        </w:tc>
        <w:tc>
          <w:tcPr>
            <w:tcW w:w="2431" w:type="dxa"/>
            <w:tcBorders>
              <w:top w:val="single" w:sz="6" w:space="0" w:color="auto"/>
              <w:left w:val="single" w:sz="6" w:space="0" w:color="auto"/>
              <w:bottom w:val="single" w:sz="6" w:space="0" w:color="auto"/>
              <w:right w:val="single" w:sz="6" w:space="0" w:color="auto"/>
            </w:tcBorders>
          </w:tcPr>
          <w:p>
            <w:r>
              <w:t>36.80</w:t>
            </w:r>
          </w:p>
        </w:tc>
        <w:tc>
          <w:tcPr>
            <w:tcW w:w="2360" w:type="dxa"/>
            <w:tcBorders>
              <w:top w:val="single" w:sz="6" w:space="0" w:color="auto"/>
              <w:left w:val="single" w:sz="6" w:space="0" w:color="auto"/>
              <w:bottom w:val="single" w:sz="6" w:space="0" w:color="auto"/>
              <w:right w:val="single" w:sz="6" w:space="0" w:color="auto"/>
            </w:tcBorders>
          </w:tcPr>
          <w:p>
            <w:r>
              <w:t>36.80</w:t>
            </w:r>
          </w:p>
        </w:tc>
      </w:tr>
    </w:tbl>
    <w:p w14:paraId="14B708E1" w14:textId="77777777" w:rsidR="006E08BB" w:rsidRPr="00053060" w:rsidRDefault="006E08BB" w:rsidP="006E08BB">
      <w:pPr>
        <w:autoSpaceDE w:val="0"/>
        <w:autoSpaceDN w:val="0"/>
        <w:adjustRightInd w:val="0"/>
        <w:spacing w:line="276" w:lineRule="auto"/>
        <w:ind w:right="102"/>
        <w:rPr>
          <w:rFonts w:ascii="Sakal Marathi" w:eastAsia="@AR PL UKai CN" w:hAnsi="Sakal Marathi" w:cs="Sakal Marathi"/>
          <w:szCs w:val="22"/>
        </w:rPr>
      </w:pPr>
      <w:r>
        <w:t>While providing soluble fertilizers from drip irrigation for starting sugarcane, 80  of the recommended fertilizer should be given 26 installments per week as per the above table. Also, consider the evaporation of the day, consider the water through drip irrigation.</w:t>
      </w:r>
    </w:p>
    <w:p w14:paraId="4CDC5EC1" w14:textId="77777777" w:rsidR="006E08BB" w:rsidRPr="00053060" w:rsidRDefault="006E08BB" w:rsidP="006E08BB">
      <w:pPr>
        <w:autoSpaceDE w:val="0"/>
        <w:autoSpaceDN w:val="0"/>
        <w:adjustRightInd w:val="0"/>
        <w:spacing w:after="72" w:line="276" w:lineRule="auto"/>
        <w:ind w:left="10" w:right="-15" w:hanging="10"/>
        <w:jc w:val="center"/>
        <w:rPr>
          <w:rFonts w:ascii="Sakal Marathi" w:eastAsia="@AR PL UKai CN" w:hAnsi="Sakal Marathi" w:cs="Sakal Marathi"/>
          <w:b/>
          <w:bCs/>
          <w:szCs w:val="22"/>
        </w:rPr>
      </w:pPr>
      <w:r>
        <w:t>Table No.4 Schedule of soluble fertilizers to be provided by drip irrigation for pre -season sugarcane and its scalp</w:t>
      </w:r>
    </w:p>
    <w:tbl>
      <w:tblPr>
        <w:tblW w:w="5000" w:type="pct"/>
        <w:tblCellMar>
          <w:left w:w="91" w:type="dxa"/>
          <w:right w:w="91" w:type="dxa"/>
        </w:tblCellMar>
        <w:tblLook w:val="0000" w:firstRow="0" w:lastRow="0" w:firstColumn="0" w:lastColumn="0" w:noHBand="0" w:noVBand="0"/>
      </w:tblPr>
      <w:tblGrid>
        <w:gridCol w:w="1698"/>
        <w:gridCol w:w="24"/>
        <w:gridCol w:w="947"/>
        <w:gridCol w:w="34"/>
        <w:gridCol w:w="1075"/>
        <w:gridCol w:w="7"/>
        <w:gridCol w:w="1136"/>
        <w:gridCol w:w="981"/>
        <w:gridCol w:w="1082"/>
        <w:gridCol w:w="17"/>
        <w:gridCol w:w="1121"/>
        <w:gridCol w:w="1222"/>
      </w:tblGrid>
      <w:tr w:rsidR="006E08BB" w:rsidRPr="00053060" w14:paraId="4B027067" w14:textId="77777777" w:rsidTr="00DC016E">
        <w:tc>
          <w:tcPr>
            <w:tcW w:w="908" w:type="pct"/>
            <w:tcBorders>
              <w:top w:val="single" w:sz="6" w:space="0" w:color="auto"/>
              <w:left w:val="single" w:sz="6" w:space="0" w:color="auto"/>
              <w:bottom w:val="single" w:sz="6" w:space="0" w:color="auto"/>
              <w:right w:val="single" w:sz="6" w:space="0" w:color="auto"/>
            </w:tcBorders>
          </w:tcPr>
          <w:p>
            <w:r>
              <w:t>Week</w:t>
            </w:r>
          </w:p>
        </w:tc>
        <w:tc>
          <w:tcPr>
            <w:tcW w:w="520" w:type="pct"/>
            <w:gridSpan w:val="2"/>
            <w:tcBorders>
              <w:top w:val="single" w:sz="6" w:space="0" w:color="auto"/>
              <w:left w:val="single" w:sz="6" w:space="0" w:color="auto"/>
              <w:bottom w:val="single" w:sz="6" w:space="0" w:color="auto"/>
              <w:right w:val="nil"/>
            </w:tcBorders>
          </w:tcPr>
          <w:p>
            <w:r/>
          </w:p>
        </w:tc>
        <w:tc>
          <w:tcPr>
            <w:tcW w:w="2316" w:type="pct"/>
            <w:gridSpan w:val="7"/>
            <w:tcBorders>
              <w:top w:val="single" w:sz="6" w:space="0" w:color="auto"/>
              <w:left w:val="nil"/>
              <w:bottom w:val="single" w:sz="6" w:space="0" w:color="auto"/>
              <w:right w:val="nil"/>
            </w:tcBorders>
          </w:tcPr>
          <w:p>
            <w:r>
              <w:t>The amount of food that is lowacre</w:t>
            </w:r>
          </w:p>
        </w:tc>
        <w:tc>
          <w:tcPr>
            <w:tcW w:w="600" w:type="pct"/>
            <w:tcBorders>
              <w:top w:val="single" w:sz="6" w:space="0" w:color="auto"/>
              <w:left w:val="nil"/>
              <w:bottom w:val="single" w:sz="6" w:space="0" w:color="auto"/>
              <w:right w:val="single" w:sz="6" w:space="0" w:color="auto"/>
            </w:tcBorders>
          </w:tcPr>
          <w:p>
            <w:r/>
          </w:p>
        </w:tc>
        <w:tc>
          <w:tcPr>
            <w:tcW w:w="656" w:type="pct"/>
            <w:tcBorders>
              <w:top w:val="single" w:sz="6" w:space="0" w:color="auto"/>
              <w:left w:val="single" w:sz="6" w:space="0" w:color="auto"/>
              <w:bottom w:val="single" w:sz="6" w:space="0" w:color="auto"/>
              <w:right w:val="single" w:sz="6" w:space="0" w:color="auto"/>
            </w:tcBorders>
          </w:tcPr>
          <w:p>
            <w:r>
              <w:t>Installment</w:t>
            </w:r>
          </w:p>
        </w:tc>
      </w:tr>
      <w:tr w:rsidR="006E08BB" w:rsidRPr="00053060" w14:paraId="1C894DC0" w14:textId="77777777" w:rsidTr="00DC016E">
        <w:tc>
          <w:tcPr>
            <w:tcW w:w="908" w:type="pct"/>
            <w:tcBorders>
              <w:top w:val="nil"/>
              <w:left w:val="single" w:sz="6" w:space="0" w:color="auto"/>
              <w:bottom w:val="nil"/>
              <w:right w:val="single" w:sz="6" w:space="0" w:color="auto"/>
            </w:tcBorders>
          </w:tcPr>
          <w:p>
            <w:r/>
          </w:p>
        </w:tc>
        <w:tc>
          <w:tcPr>
            <w:tcW w:w="520" w:type="pct"/>
            <w:gridSpan w:val="2"/>
            <w:tcBorders>
              <w:top w:val="single" w:sz="6" w:space="0" w:color="auto"/>
              <w:left w:val="single" w:sz="6" w:space="0" w:color="auto"/>
              <w:bottom w:val="single" w:sz="6" w:space="0" w:color="auto"/>
              <w:right w:val="nil"/>
            </w:tcBorders>
          </w:tcPr>
          <w:p>
            <w:r/>
          </w:p>
        </w:tc>
        <w:tc>
          <w:tcPr>
            <w:tcW w:w="1204" w:type="pct"/>
            <w:gridSpan w:val="4"/>
            <w:tcBorders>
              <w:top w:val="single" w:sz="6" w:space="0" w:color="auto"/>
              <w:left w:val="nil"/>
              <w:bottom w:val="single" w:sz="6" w:space="0" w:color="auto"/>
              <w:right w:val="single" w:sz="6" w:space="0" w:color="auto"/>
            </w:tcBorders>
          </w:tcPr>
          <w:p>
            <w:r>
              <w:t>Packed sugarcane</w:t>
            </w:r>
          </w:p>
        </w:tc>
        <w:tc>
          <w:tcPr>
            <w:tcW w:w="1112" w:type="pct"/>
            <w:gridSpan w:val="3"/>
            <w:tcBorders>
              <w:top w:val="single" w:sz="6" w:space="0" w:color="auto"/>
              <w:left w:val="single" w:sz="6" w:space="0" w:color="auto"/>
              <w:bottom w:val="single" w:sz="6" w:space="0" w:color="auto"/>
              <w:right w:val="nil"/>
            </w:tcBorders>
          </w:tcPr>
          <w:p>
            <w:r>
              <w:t>Scattering</w:t>
            </w:r>
          </w:p>
        </w:tc>
        <w:tc>
          <w:tcPr>
            <w:tcW w:w="600" w:type="pct"/>
            <w:tcBorders>
              <w:top w:val="single" w:sz="6" w:space="0" w:color="auto"/>
              <w:left w:val="nil"/>
              <w:bottom w:val="single" w:sz="6" w:space="0" w:color="auto"/>
              <w:right w:val="single" w:sz="6" w:space="0" w:color="auto"/>
            </w:tcBorders>
          </w:tcPr>
          <w:p>
            <w:r/>
          </w:p>
        </w:tc>
        <w:tc>
          <w:tcPr>
            <w:tcW w:w="656" w:type="pct"/>
            <w:tcBorders>
              <w:top w:val="nil"/>
              <w:left w:val="single" w:sz="6" w:space="0" w:color="auto"/>
              <w:bottom w:val="nil"/>
              <w:right w:val="single" w:sz="6" w:space="0" w:color="auto"/>
            </w:tcBorders>
          </w:tcPr>
          <w:p>
            <w:r/>
          </w:p>
        </w:tc>
      </w:tr>
      <w:tr w:rsidR="006E08BB" w:rsidRPr="00053060" w14:paraId="41C0A133" w14:textId="77777777" w:rsidTr="00DC016E">
        <w:tc>
          <w:tcPr>
            <w:tcW w:w="908" w:type="pct"/>
            <w:tcBorders>
              <w:top w:val="nil"/>
              <w:left w:val="single" w:sz="6" w:space="0" w:color="auto"/>
              <w:bottom w:val="single" w:sz="6" w:space="0" w:color="auto"/>
              <w:right w:val="single" w:sz="6" w:space="0" w:color="auto"/>
            </w:tcBorders>
          </w:tcPr>
          <w:p>
            <w:r/>
          </w:p>
        </w:tc>
        <w:tc>
          <w:tcPr>
            <w:tcW w:w="520" w:type="pct"/>
            <w:gridSpan w:val="2"/>
            <w:tcBorders>
              <w:top w:val="single" w:sz="6" w:space="0" w:color="auto"/>
              <w:left w:val="single" w:sz="6" w:space="0" w:color="auto"/>
              <w:bottom w:val="single" w:sz="6" w:space="0" w:color="auto"/>
              <w:right w:val="single" w:sz="6" w:space="0" w:color="auto"/>
            </w:tcBorders>
          </w:tcPr>
          <w:p>
            <w:r>
              <w:t>Splitted</w:t>
            </w:r>
          </w:p>
        </w:tc>
        <w:tc>
          <w:tcPr>
            <w:tcW w:w="593" w:type="pct"/>
            <w:gridSpan w:val="2"/>
            <w:tcBorders>
              <w:top w:val="single" w:sz="6" w:space="0" w:color="auto"/>
              <w:left w:val="single" w:sz="6" w:space="0" w:color="auto"/>
              <w:bottom w:val="single" w:sz="6" w:space="0" w:color="auto"/>
              <w:right w:val="single" w:sz="6" w:space="0" w:color="auto"/>
            </w:tcBorders>
          </w:tcPr>
          <w:p>
            <w:r>
              <w:t>Splitted</w:t>
            </w:r>
          </w:p>
        </w:tc>
        <w:tc>
          <w:tcPr>
            <w:tcW w:w="611" w:type="pct"/>
            <w:gridSpan w:val="2"/>
            <w:tcBorders>
              <w:top w:val="single" w:sz="6" w:space="0" w:color="auto"/>
              <w:left w:val="single" w:sz="6" w:space="0" w:color="auto"/>
              <w:bottom w:val="single" w:sz="6" w:space="0" w:color="auto"/>
              <w:right w:val="single" w:sz="6" w:space="0" w:color="auto"/>
            </w:tcBorders>
          </w:tcPr>
          <w:p>
            <w:r>
              <w:t>Palash</w:t>
            </w:r>
          </w:p>
        </w:tc>
        <w:tc>
          <w:tcPr>
            <w:tcW w:w="525" w:type="pct"/>
            <w:tcBorders>
              <w:top w:val="single" w:sz="6" w:space="0" w:color="auto"/>
              <w:left w:val="single" w:sz="6" w:space="0" w:color="auto"/>
              <w:bottom w:val="single" w:sz="6" w:space="0" w:color="auto"/>
              <w:right w:val="single" w:sz="6" w:space="0" w:color="auto"/>
            </w:tcBorders>
          </w:tcPr>
          <w:p>
            <w:r>
              <w:t>Splitted</w:t>
            </w:r>
          </w:p>
        </w:tc>
        <w:tc>
          <w:tcPr>
            <w:tcW w:w="588" w:type="pct"/>
            <w:gridSpan w:val="2"/>
            <w:tcBorders>
              <w:top w:val="single" w:sz="6" w:space="0" w:color="auto"/>
              <w:left w:val="single" w:sz="6" w:space="0" w:color="auto"/>
              <w:bottom w:val="single" w:sz="6" w:space="0" w:color="auto"/>
              <w:right w:val="single" w:sz="6" w:space="0" w:color="auto"/>
            </w:tcBorders>
          </w:tcPr>
          <w:p>
            <w:r>
              <w:t>Splitted</w:t>
            </w:r>
          </w:p>
        </w:tc>
        <w:tc>
          <w:tcPr>
            <w:tcW w:w="600" w:type="pct"/>
            <w:tcBorders>
              <w:top w:val="single" w:sz="6" w:space="0" w:color="auto"/>
              <w:left w:val="single" w:sz="6" w:space="0" w:color="auto"/>
              <w:bottom w:val="single" w:sz="6" w:space="0" w:color="auto"/>
              <w:right w:val="single" w:sz="6" w:space="0" w:color="auto"/>
            </w:tcBorders>
          </w:tcPr>
          <w:p>
            <w:r>
              <w:t>Palash</w:t>
            </w:r>
          </w:p>
        </w:tc>
        <w:tc>
          <w:tcPr>
            <w:tcW w:w="656" w:type="pct"/>
            <w:tcBorders>
              <w:top w:val="nil"/>
              <w:left w:val="single" w:sz="6" w:space="0" w:color="auto"/>
              <w:bottom w:val="single" w:sz="6" w:space="0" w:color="auto"/>
              <w:right w:val="single" w:sz="6" w:space="0" w:color="auto"/>
            </w:tcBorders>
          </w:tcPr>
          <w:p>
            <w:r/>
          </w:p>
        </w:tc>
      </w:tr>
      <w:tr w:rsidR="006E08BB" w:rsidRPr="00053060" w14:paraId="42F1E852" w14:textId="77777777" w:rsidTr="00DC016E">
        <w:tc>
          <w:tcPr>
            <w:tcW w:w="908" w:type="pct"/>
            <w:tcBorders>
              <w:top w:val="single" w:sz="6" w:space="0" w:color="auto"/>
              <w:left w:val="single" w:sz="6" w:space="0" w:color="auto"/>
              <w:bottom w:val="single" w:sz="6" w:space="0" w:color="auto"/>
              <w:right w:val="single" w:sz="6" w:space="0" w:color="auto"/>
            </w:tcBorders>
          </w:tcPr>
          <w:p>
            <w:r>
              <w:t>1.2</w:t>
            </w:r>
          </w:p>
        </w:tc>
        <w:tc>
          <w:tcPr>
            <w:tcW w:w="520" w:type="pct"/>
            <w:gridSpan w:val="2"/>
            <w:tcBorders>
              <w:top w:val="single" w:sz="6" w:space="0" w:color="auto"/>
              <w:left w:val="single" w:sz="6" w:space="0" w:color="auto"/>
              <w:bottom w:val="single" w:sz="6" w:space="0" w:color="auto"/>
              <w:right w:val="single" w:sz="6" w:space="0" w:color="auto"/>
            </w:tcBorders>
          </w:tcPr>
          <w:p>
            <w:r>
              <w:t>1.2</w:t>
            </w:r>
          </w:p>
        </w:tc>
        <w:tc>
          <w:tcPr>
            <w:tcW w:w="593" w:type="pct"/>
            <w:gridSpan w:val="2"/>
            <w:tcBorders>
              <w:top w:val="single" w:sz="6" w:space="0" w:color="auto"/>
              <w:left w:val="single" w:sz="6" w:space="0" w:color="auto"/>
              <w:bottom w:val="single" w:sz="6" w:space="0" w:color="auto"/>
              <w:right w:val="single" w:sz="6" w:space="0" w:color="auto"/>
            </w:tcBorders>
          </w:tcPr>
          <w:p>
            <w:r>
              <w:t>0.80</w:t>
            </w:r>
          </w:p>
        </w:tc>
        <w:tc>
          <w:tcPr>
            <w:tcW w:w="611" w:type="pct"/>
            <w:gridSpan w:val="2"/>
            <w:tcBorders>
              <w:top w:val="single" w:sz="6" w:space="0" w:color="auto"/>
              <w:left w:val="single" w:sz="6" w:space="0" w:color="auto"/>
              <w:bottom w:val="single" w:sz="6" w:space="0" w:color="auto"/>
              <w:right w:val="single" w:sz="6" w:space="0" w:color="auto"/>
            </w:tcBorders>
          </w:tcPr>
          <w:p>
            <w:r>
              <w:t>2.0</w:t>
            </w:r>
          </w:p>
        </w:tc>
        <w:tc>
          <w:tcPr>
            <w:tcW w:w="525" w:type="pct"/>
            <w:tcBorders>
              <w:top w:val="single" w:sz="6" w:space="0" w:color="auto"/>
              <w:left w:val="single" w:sz="6" w:space="0" w:color="auto"/>
              <w:bottom w:val="single" w:sz="6" w:space="0" w:color="auto"/>
              <w:right w:val="single" w:sz="6" w:space="0" w:color="auto"/>
            </w:tcBorders>
          </w:tcPr>
          <w:p>
            <w:r>
              <w:t>2.0</w:t>
            </w:r>
          </w:p>
        </w:tc>
        <w:tc>
          <w:tcPr>
            <w:tcW w:w="588" w:type="pct"/>
            <w:gridSpan w:val="2"/>
            <w:tcBorders>
              <w:top w:val="single" w:sz="6" w:space="0" w:color="auto"/>
              <w:left w:val="single" w:sz="6" w:space="0" w:color="auto"/>
              <w:bottom w:val="single" w:sz="6" w:space="0" w:color="auto"/>
              <w:right w:val="single" w:sz="6" w:space="0" w:color="auto"/>
            </w:tcBorders>
          </w:tcPr>
          <w:p>
            <w:r>
              <w:t>0.80</w:t>
            </w:r>
          </w:p>
        </w:tc>
        <w:tc>
          <w:tcPr>
            <w:tcW w:w="600" w:type="pct"/>
            <w:tcBorders>
              <w:top w:val="single" w:sz="6" w:space="0" w:color="auto"/>
              <w:left w:val="single" w:sz="6" w:space="0" w:color="auto"/>
              <w:bottom w:val="single" w:sz="6" w:space="0" w:color="auto"/>
              <w:right w:val="single" w:sz="6" w:space="0" w:color="auto"/>
            </w:tcBorders>
          </w:tcPr>
          <w:p>
            <w:r>
              <w:t>0.8</w:t>
            </w:r>
          </w:p>
        </w:tc>
        <w:tc>
          <w:tcPr>
            <w:tcW w:w="656" w:type="pct"/>
            <w:tcBorders>
              <w:top w:val="single" w:sz="6" w:space="0" w:color="auto"/>
              <w:left w:val="single" w:sz="6" w:space="0" w:color="auto"/>
              <w:bottom w:val="single" w:sz="6" w:space="0" w:color="auto"/>
              <w:right w:val="single" w:sz="6" w:space="0" w:color="auto"/>
            </w:tcBorders>
          </w:tcPr>
          <w:p>
            <w:r>
              <w:t>4</w:t>
            </w:r>
          </w:p>
        </w:tc>
      </w:tr>
      <w:tr w:rsidR="006E08BB" w:rsidRPr="00053060" w14:paraId="56A685FB" w14:textId="77777777" w:rsidTr="00DC016E">
        <w:tc>
          <w:tcPr>
            <w:tcW w:w="908" w:type="pct"/>
            <w:tcBorders>
              <w:top w:val="single" w:sz="6" w:space="0" w:color="auto"/>
              <w:left w:val="single" w:sz="6" w:space="0" w:color="auto"/>
              <w:bottom w:val="single" w:sz="6" w:space="0" w:color="auto"/>
              <w:right w:val="single" w:sz="6" w:space="0" w:color="auto"/>
            </w:tcBorders>
          </w:tcPr>
          <w:p>
            <w:r>
              <w:t>6.1</w:t>
            </w:r>
          </w:p>
        </w:tc>
        <w:tc>
          <w:tcPr>
            <w:tcW w:w="520" w:type="pct"/>
            <w:gridSpan w:val="2"/>
            <w:tcBorders>
              <w:top w:val="single" w:sz="6" w:space="0" w:color="auto"/>
              <w:left w:val="single" w:sz="6" w:space="0" w:color="auto"/>
              <w:bottom w:val="single" w:sz="6" w:space="0" w:color="auto"/>
              <w:right w:val="single" w:sz="6" w:space="0" w:color="auto"/>
            </w:tcBorders>
          </w:tcPr>
          <w:p>
            <w:r>
              <w:t>6.1</w:t>
            </w:r>
          </w:p>
        </w:tc>
        <w:tc>
          <w:tcPr>
            <w:tcW w:w="593" w:type="pct"/>
            <w:gridSpan w:val="2"/>
            <w:tcBorders>
              <w:top w:val="single" w:sz="6" w:space="0" w:color="auto"/>
              <w:left w:val="single" w:sz="6" w:space="0" w:color="auto"/>
              <w:bottom w:val="single" w:sz="6" w:space="0" w:color="auto"/>
              <w:right w:val="single" w:sz="6" w:space="0" w:color="auto"/>
            </w:tcBorders>
          </w:tcPr>
          <w:p>
            <w:r>
              <w:t>2.0</w:t>
            </w:r>
          </w:p>
        </w:tc>
        <w:tc>
          <w:tcPr>
            <w:tcW w:w="611" w:type="pct"/>
            <w:gridSpan w:val="2"/>
            <w:tcBorders>
              <w:top w:val="single" w:sz="6" w:space="0" w:color="auto"/>
              <w:left w:val="single" w:sz="6" w:space="0" w:color="auto"/>
              <w:bottom w:val="single" w:sz="6" w:space="0" w:color="auto"/>
              <w:right w:val="single" w:sz="6" w:space="0" w:color="auto"/>
            </w:tcBorders>
          </w:tcPr>
          <w:p>
            <w:r>
              <w:t>9.2</w:t>
            </w:r>
          </w:p>
        </w:tc>
        <w:tc>
          <w:tcPr>
            <w:tcW w:w="525" w:type="pct"/>
            <w:tcBorders>
              <w:top w:val="single" w:sz="6" w:space="0" w:color="auto"/>
              <w:left w:val="single" w:sz="6" w:space="0" w:color="auto"/>
              <w:bottom w:val="single" w:sz="6" w:space="0" w:color="auto"/>
              <w:right w:val="single" w:sz="6" w:space="0" w:color="auto"/>
            </w:tcBorders>
          </w:tcPr>
          <w:p>
            <w:r>
              <w:t>9.2</w:t>
            </w:r>
          </w:p>
        </w:tc>
        <w:tc>
          <w:tcPr>
            <w:tcW w:w="588" w:type="pct"/>
            <w:gridSpan w:val="2"/>
            <w:tcBorders>
              <w:top w:val="single" w:sz="6" w:space="0" w:color="auto"/>
              <w:left w:val="single" w:sz="6" w:space="0" w:color="auto"/>
              <w:bottom w:val="single" w:sz="6" w:space="0" w:color="auto"/>
              <w:right w:val="single" w:sz="6" w:space="0" w:color="auto"/>
            </w:tcBorders>
          </w:tcPr>
          <w:p>
            <w:r>
              <w:t>4.4</w:t>
            </w:r>
          </w:p>
        </w:tc>
        <w:tc>
          <w:tcPr>
            <w:tcW w:w="600" w:type="pct"/>
            <w:tcBorders>
              <w:top w:val="single" w:sz="6" w:space="0" w:color="auto"/>
              <w:left w:val="single" w:sz="6" w:space="0" w:color="auto"/>
              <w:bottom w:val="single" w:sz="6" w:space="0" w:color="auto"/>
              <w:right w:val="single" w:sz="6" w:space="0" w:color="auto"/>
            </w:tcBorders>
          </w:tcPr>
          <w:p>
            <w:r>
              <w:t>1.2</w:t>
            </w:r>
          </w:p>
        </w:tc>
        <w:tc>
          <w:tcPr>
            <w:tcW w:w="656" w:type="pct"/>
            <w:tcBorders>
              <w:top w:val="single" w:sz="6" w:space="0" w:color="auto"/>
              <w:left w:val="single" w:sz="6" w:space="0" w:color="auto"/>
              <w:bottom w:val="single" w:sz="6" w:space="0" w:color="auto"/>
              <w:right w:val="single" w:sz="6" w:space="0" w:color="auto"/>
            </w:tcBorders>
          </w:tcPr>
          <w:p>
            <w:r>
              <w:t>6</w:t>
            </w:r>
          </w:p>
        </w:tc>
      </w:tr>
      <w:tr w:rsidR="006E08BB" w:rsidRPr="00053060" w14:paraId="7B5BBC83" w14:textId="77777777" w:rsidTr="00DC016E">
        <w:tc>
          <w:tcPr>
            <w:tcW w:w="908" w:type="pct"/>
            <w:tcBorders>
              <w:top w:val="single" w:sz="6" w:space="0" w:color="auto"/>
              <w:left w:val="single" w:sz="6" w:space="0" w:color="auto"/>
              <w:bottom w:val="single" w:sz="6" w:space="0" w:color="auto"/>
              <w:right w:val="single" w:sz="6" w:space="0" w:color="auto"/>
            </w:tcBorders>
          </w:tcPr>
          <w:p>
            <w:r>
              <w:t>6.8</w:t>
            </w:r>
          </w:p>
        </w:tc>
        <w:tc>
          <w:tcPr>
            <w:tcW w:w="520" w:type="pct"/>
            <w:gridSpan w:val="2"/>
            <w:tcBorders>
              <w:top w:val="single" w:sz="6" w:space="0" w:color="auto"/>
              <w:left w:val="single" w:sz="6" w:space="0" w:color="auto"/>
              <w:bottom w:val="single" w:sz="6" w:space="0" w:color="auto"/>
              <w:right w:val="single" w:sz="6" w:space="0" w:color="auto"/>
            </w:tcBorders>
          </w:tcPr>
          <w:p>
            <w:r>
              <w:t>1.2</w:t>
            </w:r>
          </w:p>
        </w:tc>
        <w:tc>
          <w:tcPr>
            <w:tcW w:w="593" w:type="pct"/>
            <w:gridSpan w:val="2"/>
            <w:tcBorders>
              <w:top w:val="single" w:sz="6" w:space="0" w:color="auto"/>
              <w:left w:val="single" w:sz="6" w:space="0" w:color="auto"/>
              <w:bottom w:val="single" w:sz="6" w:space="0" w:color="auto"/>
              <w:right w:val="single" w:sz="6" w:space="0" w:color="auto"/>
            </w:tcBorders>
          </w:tcPr>
          <w:p>
            <w:r>
              <w:t>1.2</w:t>
            </w:r>
          </w:p>
        </w:tc>
        <w:tc>
          <w:tcPr>
            <w:tcW w:w="611" w:type="pct"/>
            <w:gridSpan w:val="2"/>
            <w:tcBorders>
              <w:top w:val="single" w:sz="6" w:space="0" w:color="auto"/>
              <w:left w:val="single" w:sz="6" w:space="0" w:color="auto"/>
              <w:bottom w:val="single" w:sz="6" w:space="0" w:color="auto"/>
              <w:right w:val="single" w:sz="6" w:space="0" w:color="auto"/>
            </w:tcBorders>
          </w:tcPr>
          <w:p>
            <w:r>
              <w:t>11.36</w:t>
            </w:r>
          </w:p>
        </w:tc>
        <w:tc>
          <w:tcPr>
            <w:tcW w:w="525" w:type="pct"/>
            <w:tcBorders>
              <w:top w:val="single" w:sz="6" w:space="0" w:color="auto"/>
              <w:left w:val="single" w:sz="6" w:space="0" w:color="auto"/>
              <w:bottom w:val="single" w:sz="6" w:space="0" w:color="auto"/>
              <w:right w:val="single" w:sz="6" w:space="0" w:color="auto"/>
            </w:tcBorders>
          </w:tcPr>
          <w:p>
            <w:r>
              <w:t>11.36</w:t>
            </w:r>
          </w:p>
        </w:tc>
        <w:tc>
          <w:tcPr>
            <w:tcW w:w="588" w:type="pct"/>
            <w:gridSpan w:val="2"/>
            <w:tcBorders>
              <w:top w:val="single" w:sz="6" w:space="0" w:color="auto"/>
              <w:left w:val="single" w:sz="6" w:space="0" w:color="auto"/>
              <w:bottom w:val="single" w:sz="6" w:space="0" w:color="auto"/>
              <w:right w:val="single" w:sz="6" w:space="0" w:color="auto"/>
            </w:tcBorders>
          </w:tcPr>
          <w:p>
            <w:r>
              <w:t>4.8</w:t>
            </w:r>
          </w:p>
        </w:tc>
        <w:tc>
          <w:tcPr>
            <w:tcW w:w="600" w:type="pct"/>
            <w:tcBorders>
              <w:top w:val="single" w:sz="6" w:space="0" w:color="auto"/>
              <w:left w:val="single" w:sz="6" w:space="0" w:color="auto"/>
              <w:bottom w:val="single" w:sz="6" w:space="0" w:color="auto"/>
              <w:right w:val="single" w:sz="6" w:space="0" w:color="auto"/>
            </w:tcBorders>
          </w:tcPr>
          <w:p>
            <w:r>
              <w:t>0.8</w:t>
            </w:r>
          </w:p>
        </w:tc>
        <w:tc>
          <w:tcPr>
            <w:tcW w:w="656" w:type="pct"/>
            <w:tcBorders>
              <w:top w:val="single" w:sz="6" w:space="0" w:color="auto"/>
              <w:left w:val="single" w:sz="6" w:space="0" w:color="auto"/>
              <w:bottom w:val="single" w:sz="6" w:space="0" w:color="auto"/>
              <w:right w:val="single" w:sz="6" w:space="0" w:color="auto"/>
            </w:tcBorders>
          </w:tcPr>
          <w:p>
            <w:r>
              <w:t>4</w:t>
            </w:r>
          </w:p>
        </w:tc>
      </w:tr>
      <w:tr w:rsidR="006E08BB" w:rsidRPr="00053060" w14:paraId="02694AAB" w14:textId="77777777" w:rsidTr="00DC016E">
        <w:tc>
          <w:tcPr>
            <w:tcW w:w="908" w:type="pct"/>
            <w:tcBorders>
              <w:top w:val="single" w:sz="6" w:space="0" w:color="auto"/>
              <w:left w:val="single" w:sz="6" w:space="0" w:color="auto"/>
              <w:bottom w:val="single" w:sz="6" w:space="0" w:color="auto"/>
              <w:right w:val="single" w:sz="6" w:space="0" w:color="auto"/>
            </w:tcBorders>
          </w:tcPr>
          <w:p>
            <w:r>
              <w:t>8.0</w:t>
            </w:r>
          </w:p>
        </w:tc>
        <w:tc>
          <w:tcPr>
            <w:tcW w:w="520" w:type="pct"/>
            <w:gridSpan w:val="2"/>
            <w:tcBorders>
              <w:top w:val="single" w:sz="6" w:space="0" w:color="auto"/>
              <w:left w:val="single" w:sz="6" w:space="0" w:color="auto"/>
              <w:bottom w:val="single" w:sz="6" w:space="0" w:color="auto"/>
              <w:right w:val="single" w:sz="6" w:space="0" w:color="auto"/>
            </w:tcBorders>
          </w:tcPr>
          <w:p>
            <w:r>
              <w:t>8.0</w:t>
            </w:r>
          </w:p>
        </w:tc>
        <w:tc>
          <w:tcPr>
            <w:tcW w:w="593" w:type="pct"/>
            <w:gridSpan w:val="2"/>
            <w:tcBorders>
              <w:top w:val="single" w:sz="6" w:space="0" w:color="auto"/>
              <w:left w:val="single" w:sz="6" w:space="0" w:color="auto"/>
              <w:bottom w:val="single" w:sz="6" w:space="0" w:color="auto"/>
              <w:right w:val="single" w:sz="6" w:space="0" w:color="auto"/>
            </w:tcBorders>
          </w:tcPr>
          <w:p>
            <w:r>
              <w:t>4.0</w:t>
            </w:r>
          </w:p>
        </w:tc>
        <w:tc>
          <w:tcPr>
            <w:tcW w:w="611" w:type="pct"/>
            <w:gridSpan w:val="2"/>
            <w:tcBorders>
              <w:top w:val="single" w:sz="6" w:space="0" w:color="auto"/>
              <w:left w:val="single" w:sz="6" w:space="0" w:color="auto"/>
              <w:bottom w:val="single" w:sz="6" w:space="0" w:color="auto"/>
              <w:right w:val="single" w:sz="6" w:space="0" w:color="auto"/>
            </w:tcBorders>
          </w:tcPr>
          <w:p>
            <w:r>
              <w:t>12.00</w:t>
            </w:r>
          </w:p>
        </w:tc>
        <w:tc>
          <w:tcPr>
            <w:tcW w:w="525" w:type="pct"/>
            <w:tcBorders>
              <w:top w:val="single" w:sz="6" w:space="0" w:color="auto"/>
              <w:left w:val="single" w:sz="6" w:space="0" w:color="auto"/>
              <w:bottom w:val="single" w:sz="6" w:space="0" w:color="auto"/>
              <w:right w:val="single" w:sz="6" w:space="0" w:color="auto"/>
            </w:tcBorders>
          </w:tcPr>
          <w:p>
            <w:r>
              <w:t>12.00</w:t>
            </w:r>
          </w:p>
        </w:tc>
        <w:tc>
          <w:tcPr>
            <w:tcW w:w="588" w:type="pct"/>
            <w:gridSpan w:val="2"/>
            <w:tcBorders>
              <w:top w:val="single" w:sz="6" w:space="0" w:color="auto"/>
              <w:left w:val="single" w:sz="6" w:space="0" w:color="auto"/>
              <w:bottom w:val="single" w:sz="6" w:space="0" w:color="auto"/>
              <w:right w:val="single" w:sz="6" w:space="0" w:color="auto"/>
            </w:tcBorders>
          </w:tcPr>
          <w:p>
            <w:r>
              <w:t>5.6</w:t>
            </w:r>
          </w:p>
        </w:tc>
        <w:tc>
          <w:tcPr>
            <w:tcW w:w="600" w:type="pct"/>
            <w:tcBorders>
              <w:top w:val="single" w:sz="6" w:space="0" w:color="auto"/>
              <w:left w:val="single" w:sz="6" w:space="0" w:color="auto"/>
              <w:bottom w:val="single" w:sz="6" w:space="0" w:color="auto"/>
              <w:right w:val="single" w:sz="6" w:space="0" w:color="auto"/>
            </w:tcBorders>
          </w:tcPr>
          <w:p>
            <w:r>
              <w:t>2.8</w:t>
            </w:r>
          </w:p>
        </w:tc>
        <w:tc>
          <w:tcPr>
            <w:tcW w:w="656" w:type="pct"/>
            <w:tcBorders>
              <w:top w:val="single" w:sz="6" w:space="0" w:color="auto"/>
              <w:left w:val="single" w:sz="6" w:space="0" w:color="auto"/>
              <w:bottom w:val="single" w:sz="6" w:space="0" w:color="auto"/>
              <w:right w:val="single" w:sz="6" w:space="0" w:color="auto"/>
            </w:tcBorders>
          </w:tcPr>
          <w:p>
            <w:r>
              <w:t>6</w:t>
            </w:r>
          </w:p>
        </w:tc>
      </w:tr>
      <w:tr w:rsidR="006E08BB" w:rsidRPr="00053060" w14:paraId="23CFE853" w14:textId="77777777" w:rsidTr="00DC016E">
        <w:tblPrEx>
          <w:tblCellMar>
            <w:left w:w="69" w:type="dxa"/>
            <w:right w:w="69" w:type="dxa"/>
          </w:tblCellMar>
        </w:tblPrEx>
        <w:tc>
          <w:tcPr>
            <w:tcW w:w="921" w:type="pct"/>
            <w:gridSpan w:val="2"/>
            <w:tcBorders>
              <w:top w:val="single" w:sz="6" w:space="0" w:color="auto"/>
              <w:left w:val="single" w:sz="6" w:space="0" w:color="auto"/>
              <w:bottom w:val="single" w:sz="6" w:space="0" w:color="auto"/>
              <w:right w:val="single" w:sz="6" w:space="0" w:color="auto"/>
            </w:tcBorders>
          </w:tcPr>
          <w:p>
            <w:r>
              <w:t>12.4</w:t>
            </w:r>
          </w:p>
        </w:tc>
        <w:tc>
          <w:tcPr>
            <w:tcW w:w="525" w:type="pct"/>
            <w:gridSpan w:val="2"/>
            <w:tcBorders>
              <w:top w:val="single" w:sz="6" w:space="0" w:color="auto"/>
              <w:left w:val="single" w:sz="6" w:space="0" w:color="auto"/>
              <w:bottom w:val="single" w:sz="6" w:space="0" w:color="auto"/>
              <w:right w:val="single" w:sz="6" w:space="0" w:color="auto"/>
            </w:tcBorders>
          </w:tcPr>
          <w:p>
            <w:r>
              <w:t>6.0</w:t>
            </w:r>
          </w:p>
        </w:tc>
        <w:tc>
          <w:tcPr>
            <w:tcW w:w="579" w:type="pct"/>
            <w:gridSpan w:val="2"/>
            <w:tcBorders>
              <w:top w:val="single" w:sz="6" w:space="0" w:color="auto"/>
              <w:left w:val="single" w:sz="6" w:space="0" w:color="auto"/>
              <w:bottom w:val="single" w:sz="6" w:space="0" w:color="auto"/>
              <w:right w:val="single" w:sz="6" w:space="0" w:color="auto"/>
            </w:tcBorders>
          </w:tcPr>
          <w:p>
            <w:r>
              <w:t>4.0</w:t>
            </w:r>
          </w:p>
        </w:tc>
        <w:tc>
          <w:tcPr>
            <w:tcW w:w="608" w:type="pct"/>
            <w:tcBorders>
              <w:top w:val="single" w:sz="6" w:space="0" w:color="auto"/>
              <w:left w:val="single" w:sz="6" w:space="0" w:color="auto"/>
              <w:bottom w:val="single" w:sz="6" w:space="0" w:color="auto"/>
              <w:right w:val="single" w:sz="6" w:space="0" w:color="auto"/>
            </w:tcBorders>
          </w:tcPr>
          <w:p>
            <w:r>
              <w:t>8.8</w:t>
            </w:r>
          </w:p>
        </w:tc>
        <w:tc>
          <w:tcPr>
            <w:tcW w:w="525" w:type="pct"/>
            <w:tcBorders>
              <w:top w:val="single" w:sz="6" w:space="0" w:color="auto"/>
              <w:left w:val="single" w:sz="6" w:space="0" w:color="auto"/>
              <w:bottom w:val="single" w:sz="6" w:space="0" w:color="auto"/>
              <w:right w:val="single" w:sz="6" w:space="0" w:color="auto"/>
            </w:tcBorders>
          </w:tcPr>
          <w:p>
            <w:r>
              <w:t>8.8</w:t>
            </w:r>
          </w:p>
        </w:tc>
        <w:tc>
          <w:tcPr>
            <w:tcW w:w="579" w:type="pct"/>
            <w:tcBorders>
              <w:top w:val="single" w:sz="6" w:space="0" w:color="auto"/>
              <w:left w:val="single" w:sz="6" w:space="0" w:color="auto"/>
              <w:bottom w:val="single" w:sz="6" w:space="0" w:color="auto"/>
              <w:right w:val="single" w:sz="6" w:space="0" w:color="auto"/>
            </w:tcBorders>
          </w:tcPr>
          <w:p>
            <w:r>
              <w:t>4.0</w:t>
            </w:r>
          </w:p>
        </w:tc>
        <w:tc>
          <w:tcPr>
            <w:tcW w:w="609" w:type="pct"/>
            <w:gridSpan w:val="2"/>
            <w:tcBorders>
              <w:top w:val="single" w:sz="6" w:space="0" w:color="auto"/>
              <w:left w:val="single" w:sz="6" w:space="0" w:color="auto"/>
              <w:bottom w:val="single" w:sz="6" w:space="0" w:color="auto"/>
              <w:right w:val="single" w:sz="6" w:space="0" w:color="auto"/>
            </w:tcBorders>
          </w:tcPr>
          <w:p>
            <w:r>
              <w:t>2.8</w:t>
            </w:r>
          </w:p>
        </w:tc>
        <w:tc>
          <w:tcPr>
            <w:tcW w:w="656" w:type="pct"/>
            <w:tcBorders>
              <w:top w:val="single" w:sz="6" w:space="0" w:color="auto"/>
              <w:left w:val="single" w:sz="6" w:space="0" w:color="auto"/>
              <w:bottom w:val="single" w:sz="6" w:space="0" w:color="auto"/>
              <w:right w:val="single" w:sz="6" w:space="0" w:color="auto"/>
            </w:tcBorders>
          </w:tcPr>
          <w:p>
            <w:r>
              <w:t>6</w:t>
            </w:r>
          </w:p>
        </w:tc>
      </w:tr>
      <w:tr w:rsidR="006E08BB" w:rsidRPr="00053060" w14:paraId="6C0C89D2" w14:textId="77777777" w:rsidTr="00DC016E">
        <w:tblPrEx>
          <w:tblCellMar>
            <w:left w:w="69" w:type="dxa"/>
            <w:right w:w="69" w:type="dxa"/>
          </w:tblCellMar>
        </w:tblPrEx>
        <w:tc>
          <w:tcPr>
            <w:tcW w:w="921" w:type="pct"/>
            <w:gridSpan w:val="2"/>
            <w:tcBorders>
              <w:top w:val="single" w:sz="6" w:space="0" w:color="auto"/>
              <w:left w:val="single" w:sz="6" w:space="0" w:color="auto"/>
              <w:bottom w:val="single" w:sz="6" w:space="0" w:color="auto"/>
              <w:right w:val="single" w:sz="6" w:space="0" w:color="auto"/>
            </w:tcBorders>
          </w:tcPr>
          <w:p>
            <w:r>
              <w:t>5.6</w:t>
            </w:r>
          </w:p>
        </w:tc>
        <w:tc>
          <w:tcPr>
            <w:tcW w:w="525" w:type="pct"/>
            <w:gridSpan w:val="2"/>
            <w:tcBorders>
              <w:top w:val="single" w:sz="6" w:space="0" w:color="auto"/>
              <w:left w:val="single" w:sz="6" w:space="0" w:color="auto"/>
              <w:bottom w:val="single" w:sz="6" w:space="0" w:color="auto"/>
              <w:right w:val="single" w:sz="6" w:space="0" w:color="auto"/>
            </w:tcBorders>
          </w:tcPr>
          <w:p>
            <w:r>
              <w:t>5.6</w:t>
            </w:r>
          </w:p>
        </w:tc>
        <w:tc>
          <w:tcPr>
            <w:tcW w:w="579" w:type="pct"/>
            <w:gridSpan w:val="2"/>
            <w:tcBorders>
              <w:top w:val="single" w:sz="6" w:space="0" w:color="auto"/>
              <w:left w:val="single" w:sz="6" w:space="0" w:color="auto"/>
              <w:bottom w:val="single" w:sz="6" w:space="0" w:color="auto"/>
              <w:right w:val="single" w:sz="6" w:space="0" w:color="auto"/>
            </w:tcBorders>
          </w:tcPr>
          <w:p>
            <w:r>
              <w:t>4.0</w:t>
            </w:r>
          </w:p>
        </w:tc>
        <w:tc>
          <w:tcPr>
            <w:tcW w:w="608" w:type="pct"/>
            <w:tcBorders>
              <w:top w:val="single" w:sz="6" w:space="0" w:color="auto"/>
              <w:left w:val="single" w:sz="6" w:space="0" w:color="auto"/>
              <w:bottom w:val="single" w:sz="6" w:space="0" w:color="auto"/>
              <w:right w:val="single" w:sz="6" w:space="0" w:color="auto"/>
            </w:tcBorders>
          </w:tcPr>
          <w:p>
            <w:r>
              <w:t>4.0</w:t>
            </w:r>
          </w:p>
        </w:tc>
        <w:tc>
          <w:tcPr>
            <w:tcW w:w="525" w:type="pct"/>
            <w:tcBorders>
              <w:top w:val="single" w:sz="6" w:space="0" w:color="auto"/>
              <w:left w:val="single" w:sz="6" w:space="0" w:color="auto"/>
              <w:bottom w:val="single" w:sz="6" w:space="0" w:color="auto"/>
              <w:right w:val="single" w:sz="6" w:space="0" w:color="auto"/>
            </w:tcBorders>
          </w:tcPr>
          <w:p>
            <w:r>
              <w:t>4.0</w:t>
            </w:r>
          </w:p>
        </w:tc>
        <w:tc>
          <w:tcPr>
            <w:tcW w:w="579" w:type="pct"/>
            <w:tcBorders>
              <w:top w:val="single" w:sz="6" w:space="0" w:color="auto"/>
              <w:left w:val="single" w:sz="6" w:space="0" w:color="auto"/>
              <w:bottom w:val="single" w:sz="6" w:space="0" w:color="auto"/>
              <w:right w:val="single" w:sz="6" w:space="0" w:color="auto"/>
            </w:tcBorders>
          </w:tcPr>
          <w:p>
            <w:r>
              <w:t>2.0</w:t>
            </w:r>
          </w:p>
        </w:tc>
        <w:tc>
          <w:tcPr>
            <w:tcW w:w="609" w:type="pct"/>
            <w:gridSpan w:val="2"/>
            <w:tcBorders>
              <w:top w:val="single" w:sz="6" w:space="0" w:color="auto"/>
              <w:left w:val="single" w:sz="6" w:space="0" w:color="auto"/>
              <w:bottom w:val="single" w:sz="6" w:space="0" w:color="auto"/>
              <w:right w:val="single" w:sz="6" w:space="0" w:color="auto"/>
            </w:tcBorders>
          </w:tcPr>
          <w:p>
            <w:r>
              <w:t>2.8</w:t>
            </w:r>
          </w:p>
        </w:tc>
        <w:tc>
          <w:tcPr>
            <w:tcW w:w="656" w:type="pct"/>
            <w:tcBorders>
              <w:top w:val="single" w:sz="6" w:space="0" w:color="auto"/>
              <w:left w:val="single" w:sz="6" w:space="0" w:color="auto"/>
              <w:bottom w:val="single" w:sz="6" w:space="0" w:color="auto"/>
              <w:right w:val="single" w:sz="6" w:space="0" w:color="auto"/>
            </w:tcBorders>
          </w:tcPr>
          <w:p>
            <w:r>
              <w:t>4</w:t>
            </w:r>
          </w:p>
        </w:tc>
      </w:tr>
      <w:tr w:rsidR="006E08BB" w:rsidRPr="00053060" w14:paraId="2B2F6729" w14:textId="77777777" w:rsidTr="00DC016E">
        <w:tblPrEx>
          <w:tblCellMar>
            <w:left w:w="69" w:type="dxa"/>
            <w:right w:w="69" w:type="dxa"/>
          </w:tblCellMar>
        </w:tblPrEx>
        <w:tc>
          <w:tcPr>
            <w:tcW w:w="921" w:type="pct"/>
            <w:gridSpan w:val="2"/>
            <w:tcBorders>
              <w:top w:val="single" w:sz="6" w:space="0" w:color="auto"/>
              <w:left w:val="single" w:sz="6" w:space="0" w:color="auto"/>
              <w:bottom w:val="single" w:sz="6" w:space="0" w:color="auto"/>
              <w:right w:val="single" w:sz="6" w:space="0" w:color="auto"/>
            </w:tcBorders>
          </w:tcPr>
          <w:p>
            <w:r>
              <w:t>32 to 37</w:t>
            </w:r>
          </w:p>
        </w:tc>
        <w:tc>
          <w:tcPr>
            <w:tcW w:w="525" w:type="pct"/>
            <w:gridSpan w:val="2"/>
            <w:tcBorders>
              <w:top w:val="single" w:sz="6" w:space="0" w:color="auto"/>
              <w:left w:val="single" w:sz="6" w:space="0" w:color="auto"/>
              <w:bottom w:val="single" w:sz="6" w:space="0" w:color="auto"/>
              <w:right w:val="single" w:sz="6" w:space="0" w:color="auto"/>
            </w:tcBorders>
          </w:tcPr>
          <w:p>
            <w:r>
              <w:t>2.8</w:t>
            </w:r>
          </w:p>
        </w:tc>
        <w:tc>
          <w:tcPr>
            <w:tcW w:w="579" w:type="pct"/>
            <w:gridSpan w:val="2"/>
            <w:tcBorders>
              <w:top w:val="single" w:sz="6" w:space="0" w:color="auto"/>
              <w:left w:val="single" w:sz="6" w:space="0" w:color="auto"/>
              <w:bottom w:val="single" w:sz="6" w:space="0" w:color="auto"/>
              <w:right w:val="single" w:sz="6" w:space="0" w:color="auto"/>
            </w:tcBorders>
          </w:tcPr>
          <w:p>
            <w:r>
              <w:t>4.0</w:t>
            </w:r>
          </w:p>
        </w:tc>
        <w:tc>
          <w:tcPr>
            <w:tcW w:w="608" w:type="pct"/>
            <w:tcBorders>
              <w:top w:val="single" w:sz="6" w:space="0" w:color="auto"/>
              <w:left w:val="single" w:sz="6" w:space="0" w:color="auto"/>
              <w:bottom w:val="single" w:sz="6" w:space="0" w:color="auto"/>
              <w:right w:val="single" w:sz="6" w:space="0" w:color="auto"/>
            </w:tcBorders>
          </w:tcPr>
          <w:p>
            <w:r>
              <w:t>6.0</w:t>
            </w:r>
          </w:p>
        </w:tc>
        <w:tc>
          <w:tcPr>
            <w:tcW w:w="525" w:type="pct"/>
            <w:tcBorders>
              <w:top w:val="single" w:sz="6" w:space="0" w:color="auto"/>
              <w:left w:val="single" w:sz="6" w:space="0" w:color="auto"/>
              <w:bottom w:val="single" w:sz="6" w:space="0" w:color="auto"/>
              <w:right w:val="single" w:sz="6" w:space="0" w:color="auto"/>
            </w:tcBorders>
          </w:tcPr>
          <w:p>
            <w:r>
              <w:t>4.0</w:t>
            </w:r>
          </w:p>
        </w:tc>
        <w:tc>
          <w:tcPr>
            <w:tcW w:w="579" w:type="pct"/>
            <w:tcBorders>
              <w:top w:val="single" w:sz="6" w:space="0" w:color="auto"/>
              <w:left w:val="single" w:sz="6" w:space="0" w:color="auto"/>
              <w:bottom w:val="single" w:sz="6" w:space="0" w:color="auto"/>
              <w:right w:val="single" w:sz="6" w:space="0" w:color="auto"/>
            </w:tcBorders>
          </w:tcPr>
          <w:p>
            <w:r>
              <w:t>1.6</w:t>
            </w:r>
          </w:p>
        </w:tc>
        <w:tc>
          <w:tcPr>
            <w:tcW w:w="609" w:type="pct"/>
            <w:gridSpan w:val="2"/>
            <w:tcBorders>
              <w:top w:val="single" w:sz="6" w:space="0" w:color="auto"/>
              <w:left w:val="single" w:sz="6" w:space="0" w:color="auto"/>
              <w:bottom w:val="single" w:sz="6" w:space="0" w:color="auto"/>
              <w:right w:val="single" w:sz="6" w:space="0" w:color="auto"/>
            </w:tcBorders>
          </w:tcPr>
          <w:p>
            <w:r>
              <w:t>5.6</w:t>
            </w:r>
          </w:p>
        </w:tc>
        <w:tc>
          <w:tcPr>
            <w:tcW w:w="656" w:type="pct"/>
            <w:tcBorders>
              <w:top w:val="single" w:sz="6" w:space="0" w:color="auto"/>
              <w:left w:val="single" w:sz="6" w:space="0" w:color="auto"/>
              <w:bottom w:val="single" w:sz="6" w:space="0" w:color="auto"/>
              <w:right w:val="single" w:sz="6" w:space="0" w:color="auto"/>
            </w:tcBorders>
          </w:tcPr>
          <w:p>
            <w:r>
              <w:t>6</w:t>
            </w:r>
          </w:p>
        </w:tc>
      </w:tr>
      <w:tr w:rsidR="006E08BB" w:rsidRPr="00053060" w14:paraId="72E4D47D" w14:textId="77777777" w:rsidTr="00DC016E">
        <w:tblPrEx>
          <w:tblCellMar>
            <w:left w:w="69" w:type="dxa"/>
            <w:right w:w="69" w:type="dxa"/>
          </w:tblCellMar>
        </w:tblPrEx>
        <w:tc>
          <w:tcPr>
            <w:tcW w:w="921" w:type="pct"/>
            <w:gridSpan w:val="2"/>
            <w:tcBorders>
              <w:top w:val="single" w:sz="6" w:space="0" w:color="auto"/>
              <w:left w:val="single" w:sz="6" w:space="0" w:color="auto"/>
              <w:bottom w:val="single" w:sz="6" w:space="0" w:color="auto"/>
              <w:right w:val="single" w:sz="6" w:space="0" w:color="auto"/>
            </w:tcBorders>
          </w:tcPr>
          <w:p>
            <w:r>
              <w:t>0</w:t>
            </w:r>
          </w:p>
        </w:tc>
        <w:tc>
          <w:tcPr>
            <w:tcW w:w="525" w:type="pct"/>
            <w:gridSpan w:val="2"/>
            <w:tcBorders>
              <w:top w:val="single" w:sz="6" w:space="0" w:color="auto"/>
              <w:left w:val="single" w:sz="6" w:space="0" w:color="auto"/>
              <w:bottom w:val="single" w:sz="6" w:space="0" w:color="auto"/>
              <w:right w:val="single" w:sz="6" w:space="0" w:color="auto"/>
            </w:tcBorders>
          </w:tcPr>
          <w:p>
            <w:r>
              <w:t>0</w:t>
            </w:r>
          </w:p>
        </w:tc>
        <w:tc>
          <w:tcPr>
            <w:tcW w:w="579" w:type="pct"/>
            <w:gridSpan w:val="2"/>
            <w:tcBorders>
              <w:top w:val="single" w:sz="6" w:space="0" w:color="auto"/>
              <w:left w:val="single" w:sz="6" w:space="0" w:color="auto"/>
              <w:bottom w:val="single" w:sz="6" w:space="0" w:color="auto"/>
              <w:right w:val="single" w:sz="6" w:space="0" w:color="auto"/>
            </w:tcBorders>
          </w:tcPr>
          <w:p>
            <w:r>
              <w:t>0</w:t>
            </w:r>
          </w:p>
        </w:tc>
        <w:tc>
          <w:tcPr>
            <w:tcW w:w="608" w:type="pct"/>
            <w:tcBorders>
              <w:top w:val="single" w:sz="6" w:space="0" w:color="auto"/>
              <w:left w:val="single" w:sz="6" w:space="0" w:color="auto"/>
              <w:bottom w:val="single" w:sz="6" w:space="0" w:color="auto"/>
              <w:right w:val="single" w:sz="6" w:space="0" w:color="auto"/>
            </w:tcBorders>
          </w:tcPr>
          <w:p>
            <w:r>
              <w:t>0</w:t>
            </w:r>
          </w:p>
        </w:tc>
        <w:tc>
          <w:tcPr>
            <w:tcW w:w="525" w:type="pct"/>
            <w:tcBorders>
              <w:top w:val="single" w:sz="6" w:space="0" w:color="auto"/>
              <w:left w:val="single" w:sz="6" w:space="0" w:color="auto"/>
              <w:bottom w:val="single" w:sz="6" w:space="0" w:color="auto"/>
              <w:right w:val="single" w:sz="6" w:space="0" w:color="auto"/>
            </w:tcBorders>
          </w:tcPr>
          <w:p>
            <w:r>
              <w:t>0</w:t>
            </w:r>
          </w:p>
        </w:tc>
        <w:tc>
          <w:tcPr>
            <w:tcW w:w="579" w:type="pct"/>
            <w:tcBorders>
              <w:top w:val="single" w:sz="6" w:space="0" w:color="auto"/>
              <w:left w:val="single" w:sz="6" w:space="0" w:color="auto"/>
              <w:bottom w:val="single" w:sz="6" w:space="0" w:color="auto"/>
              <w:right w:val="single" w:sz="6" w:space="0" w:color="auto"/>
            </w:tcBorders>
          </w:tcPr>
          <w:p>
            <w:r>
              <w:t>0</w:t>
            </w:r>
          </w:p>
        </w:tc>
        <w:tc>
          <w:tcPr>
            <w:tcW w:w="609" w:type="pct"/>
            <w:gridSpan w:val="2"/>
            <w:tcBorders>
              <w:top w:val="single" w:sz="6" w:space="0" w:color="auto"/>
              <w:left w:val="single" w:sz="6" w:space="0" w:color="auto"/>
              <w:bottom w:val="single" w:sz="6" w:space="0" w:color="auto"/>
              <w:right w:val="single" w:sz="6" w:space="0" w:color="auto"/>
            </w:tcBorders>
          </w:tcPr>
          <w:p>
            <w:r>
              <w:t>3.6</w:t>
            </w:r>
          </w:p>
        </w:tc>
        <w:tc>
          <w:tcPr>
            <w:tcW w:w="656" w:type="pct"/>
            <w:tcBorders>
              <w:top w:val="single" w:sz="6" w:space="0" w:color="auto"/>
              <w:left w:val="single" w:sz="6" w:space="0" w:color="auto"/>
              <w:bottom w:val="single" w:sz="6" w:space="0" w:color="auto"/>
              <w:right w:val="single" w:sz="6" w:space="0" w:color="auto"/>
            </w:tcBorders>
          </w:tcPr>
          <w:p>
            <w:r>
              <w:t>4</w:t>
            </w:r>
          </w:p>
        </w:tc>
      </w:tr>
      <w:tr w:rsidR="006E08BB" w:rsidRPr="00053060" w14:paraId="6144F683" w14:textId="77777777" w:rsidTr="00DC016E">
        <w:tblPrEx>
          <w:tblCellMar>
            <w:left w:w="69" w:type="dxa"/>
            <w:right w:w="69" w:type="dxa"/>
          </w:tblCellMar>
        </w:tblPrEx>
        <w:tc>
          <w:tcPr>
            <w:tcW w:w="921" w:type="pct"/>
            <w:gridSpan w:val="2"/>
            <w:tcBorders>
              <w:top w:val="single" w:sz="6" w:space="0" w:color="auto"/>
              <w:left w:val="single" w:sz="6" w:space="0" w:color="auto"/>
              <w:bottom w:val="single" w:sz="6" w:space="0" w:color="auto"/>
              <w:right w:val="single" w:sz="6" w:space="0" w:color="auto"/>
            </w:tcBorders>
          </w:tcPr>
          <w:p>
            <w:r>
              <w:t>0</w:t>
            </w:r>
          </w:p>
        </w:tc>
        <w:tc>
          <w:tcPr>
            <w:tcW w:w="525" w:type="pct"/>
            <w:gridSpan w:val="2"/>
            <w:tcBorders>
              <w:top w:val="single" w:sz="6" w:space="0" w:color="auto"/>
              <w:left w:val="single" w:sz="6" w:space="0" w:color="auto"/>
              <w:bottom w:val="single" w:sz="6" w:space="0" w:color="auto"/>
              <w:right w:val="single" w:sz="6" w:space="0" w:color="auto"/>
            </w:tcBorders>
          </w:tcPr>
          <w:p>
            <w:r>
              <w:t>0</w:t>
            </w:r>
          </w:p>
        </w:tc>
        <w:tc>
          <w:tcPr>
            <w:tcW w:w="579" w:type="pct"/>
            <w:gridSpan w:val="2"/>
            <w:tcBorders>
              <w:top w:val="single" w:sz="6" w:space="0" w:color="auto"/>
              <w:left w:val="single" w:sz="6" w:space="0" w:color="auto"/>
              <w:bottom w:val="single" w:sz="6" w:space="0" w:color="auto"/>
              <w:right w:val="single" w:sz="6" w:space="0" w:color="auto"/>
            </w:tcBorders>
          </w:tcPr>
          <w:p>
            <w:r>
              <w:t>0</w:t>
            </w:r>
          </w:p>
        </w:tc>
        <w:tc>
          <w:tcPr>
            <w:tcW w:w="608" w:type="pct"/>
            <w:tcBorders>
              <w:top w:val="single" w:sz="6" w:space="0" w:color="auto"/>
              <w:left w:val="single" w:sz="6" w:space="0" w:color="auto"/>
              <w:bottom w:val="single" w:sz="6" w:space="0" w:color="auto"/>
              <w:right w:val="single" w:sz="6" w:space="0" w:color="auto"/>
            </w:tcBorders>
          </w:tcPr>
          <w:p>
            <w:r>
              <w:t>0</w:t>
            </w:r>
          </w:p>
        </w:tc>
        <w:tc>
          <w:tcPr>
            <w:tcW w:w="525" w:type="pct"/>
            <w:tcBorders>
              <w:top w:val="single" w:sz="6" w:space="0" w:color="auto"/>
              <w:left w:val="single" w:sz="6" w:space="0" w:color="auto"/>
              <w:bottom w:val="single" w:sz="6" w:space="0" w:color="auto"/>
              <w:right w:val="single" w:sz="6" w:space="0" w:color="auto"/>
            </w:tcBorders>
          </w:tcPr>
          <w:p>
            <w:r>
              <w:t>0</w:t>
            </w:r>
          </w:p>
        </w:tc>
        <w:tc>
          <w:tcPr>
            <w:tcW w:w="579" w:type="pct"/>
            <w:tcBorders>
              <w:top w:val="single" w:sz="6" w:space="0" w:color="auto"/>
              <w:left w:val="single" w:sz="6" w:space="0" w:color="auto"/>
              <w:bottom w:val="single" w:sz="6" w:space="0" w:color="auto"/>
              <w:right w:val="single" w:sz="6" w:space="0" w:color="auto"/>
            </w:tcBorders>
          </w:tcPr>
          <w:p>
            <w:r>
              <w:t>0</w:t>
            </w:r>
          </w:p>
        </w:tc>
        <w:tc>
          <w:tcPr>
            <w:tcW w:w="609" w:type="pct"/>
            <w:gridSpan w:val="2"/>
            <w:tcBorders>
              <w:top w:val="single" w:sz="6" w:space="0" w:color="auto"/>
              <w:left w:val="single" w:sz="6" w:space="0" w:color="auto"/>
              <w:bottom w:val="single" w:sz="6" w:space="0" w:color="auto"/>
              <w:right w:val="single" w:sz="6" w:space="0" w:color="auto"/>
            </w:tcBorders>
          </w:tcPr>
          <w:p>
            <w:r>
              <w:t>2.8</w:t>
            </w:r>
          </w:p>
        </w:tc>
        <w:tc>
          <w:tcPr>
            <w:tcW w:w="656" w:type="pct"/>
            <w:tcBorders>
              <w:top w:val="single" w:sz="6" w:space="0" w:color="auto"/>
              <w:left w:val="single" w:sz="6" w:space="0" w:color="auto"/>
              <w:bottom w:val="single" w:sz="6" w:space="0" w:color="auto"/>
              <w:right w:val="single" w:sz="6" w:space="0" w:color="auto"/>
            </w:tcBorders>
          </w:tcPr>
          <w:p>
            <w:r>
              <w:t>4</w:t>
            </w:r>
          </w:p>
        </w:tc>
      </w:tr>
      <w:tr w:rsidR="006E08BB" w:rsidRPr="00053060" w14:paraId="1C3AC525" w14:textId="77777777" w:rsidTr="00DC016E">
        <w:tblPrEx>
          <w:tblCellMar>
            <w:left w:w="69" w:type="dxa"/>
            <w:right w:w="69" w:type="dxa"/>
          </w:tblCellMar>
        </w:tblPrEx>
        <w:tc>
          <w:tcPr>
            <w:tcW w:w="921" w:type="pct"/>
            <w:gridSpan w:val="2"/>
            <w:tcBorders>
              <w:top w:val="single" w:sz="6" w:space="0" w:color="auto"/>
              <w:left w:val="single" w:sz="6" w:space="0" w:color="auto"/>
              <w:bottom w:val="single" w:sz="6" w:space="0" w:color="auto"/>
              <w:right w:val="single" w:sz="6" w:space="0" w:color="auto"/>
            </w:tcBorders>
          </w:tcPr>
          <w:p>
            <w:r>
              <w:t>Overall</w:t>
            </w:r>
          </w:p>
        </w:tc>
        <w:tc>
          <w:tcPr>
            <w:tcW w:w="525" w:type="pct"/>
            <w:gridSpan w:val="2"/>
            <w:tcBorders>
              <w:top w:val="single" w:sz="6" w:space="0" w:color="auto"/>
              <w:left w:val="single" w:sz="6" w:space="0" w:color="auto"/>
              <w:bottom w:val="single" w:sz="6" w:space="0" w:color="auto"/>
              <w:right w:val="single" w:sz="6" w:space="0" w:color="auto"/>
            </w:tcBorders>
          </w:tcPr>
          <w:p>
            <w:r>
              <w:t>33.6</w:t>
            </w:r>
          </w:p>
        </w:tc>
        <w:tc>
          <w:tcPr>
            <w:tcW w:w="579" w:type="pct"/>
            <w:gridSpan w:val="2"/>
            <w:tcBorders>
              <w:top w:val="single" w:sz="6" w:space="0" w:color="auto"/>
              <w:left w:val="single" w:sz="6" w:space="0" w:color="auto"/>
              <w:bottom w:val="single" w:sz="6" w:space="0" w:color="auto"/>
              <w:right w:val="single" w:sz="6" w:space="0" w:color="auto"/>
            </w:tcBorders>
          </w:tcPr>
          <w:p>
            <w:r>
              <w:t>33.6</w:t>
            </w:r>
          </w:p>
        </w:tc>
        <w:tc>
          <w:tcPr>
            <w:tcW w:w="608" w:type="pct"/>
            <w:tcBorders>
              <w:top w:val="single" w:sz="6" w:space="0" w:color="auto"/>
              <w:left w:val="single" w:sz="6" w:space="0" w:color="auto"/>
              <w:bottom w:val="single" w:sz="6" w:space="0" w:color="auto"/>
              <w:right w:val="single" w:sz="6" w:space="0" w:color="auto"/>
            </w:tcBorders>
          </w:tcPr>
          <w:p>
            <w:r>
              <w:t>50.0</w:t>
            </w:r>
          </w:p>
        </w:tc>
        <w:tc>
          <w:tcPr>
            <w:tcW w:w="525" w:type="pct"/>
            <w:tcBorders>
              <w:top w:val="single" w:sz="6" w:space="0" w:color="auto"/>
              <w:left w:val="single" w:sz="6" w:space="0" w:color="auto"/>
              <w:bottom w:val="single" w:sz="6" w:space="0" w:color="auto"/>
              <w:right w:val="single" w:sz="6" w:space="0" w:color="auto"/>
            </w:tcBorders>
          </w:tcPr>
          <w:p>
            <w:r>
              <w:t>50.0</w:t>
            </w:r>
          </w:p>
        </w:tc>
        <w:tc>
          <w:tcPr>
            <w:tcW w:w="579" w:type="pct"/>
            <w:tcBorders>
              <w:top w:val="single" w:sz="6" w:space="0" w:color="auto"/>
              <w:left w:val="single" w:sz="6" w:space="0" w:color="auto"/>
              <w:bottom w:val="single" w:sz="6" w:space="0" w:color="auto"/>
              <w:right w:val="single" w:sz="6" w:space="0" w:color="auto"/>
            </w:tcBorders>
          </w:tcPr>
          <w:p>
            <w:r>
              <w:t>23.2</w:t>
            </w:r>
          </w:p>
        </w:tc>
        <w:tc>
          <w:tcPr>
            <w:tcW w:w="609" w:type="pct"/>
            <w:gridSpan w:val="2"/>
            <w:tcBorders>
              <w:top w:val="single" w:sz="6" w:space="0" w:color="auto"/>
              <w:left w:val="single" w:sz="6" w:space="0" w:color="auto"/>
              <w:bottom w:val="single" w:sz="6" w:space="0" w:color="auto"/>
              <w:right w:val="single" w:sz="6" w:space="0" w:color="auto"/>
            </w:tcBorders>
          </w:tcPr>
          <w:p>
            <w:r>
              <w:t>23.2</w:t>
            </w:r>
          </w:p>
        </w:tc>
        <w:tc>
          <w:tcPr>
            <w:tcW w:w="656" w:type="pct"/>
            <w:tcBorders>
              <w:top w:val="single" w:sz="6" w:space="0" w:color="auto"/>
              <w:left w:val="single" w:sz="6" w:space="0" w:color="auto"/>
              <w:bottom w:val="single" w:sz="6" w:space="0" w:color="auto"/>
              <w:right w:val="single" w:sz="6" w:space="0" w:color="auto"/>
            </w:tcBorders>
          </w:tcPr>
          <w:p>
            <w:r>
              <w:t>44</w:t>
            </w:r>
          </w:p>
        </w:tc>
      </w:tr>
    </w:tbl>
    <w:p w14:paraId="15A9EF2A" w14:textId="77777777" w:rsidR="006E08BB" w:rsidRPr="00053060" w:rsidRDefault="006E08BB" w:rsidP="006E08BB">
      <w:pPr>
        <w:autoSpaceDE w:val="0"/>
        <w:autoSpaceDN w:val="0"/>
        <w:adjustRightInd w:val="0"/>
        <w:spacing w:line="276" w:lineRule="auto"/>
        <w:ind w:right="157"/>
        <w:rPr>
          <w:rFonts w:ascii="Sakal Marathi" w:eastAsia="@AR PL UKai CN" w:hAnsi="Sakal Marathi" w:cs="Sakal Marathi"/>
          <w:szCs w:val="22"/>
        </w:rPr>
      </w:pPr>
      <w:r>
        <w:t xml:space="preserve"> Recommended for more production and financial gain of sugarcane and sugar sugarcane and its two consecutive pods</w:t>
      </w:r>
    </w:p>
    <w:p w14:paraId="3348E61D"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 xml:space="preserve"> Recommended for more production and financial gain of sugarcane and sugar sugarcane and its two consecutive pods</w:t>
      </w:r>
    </w:p>
    <w:p w14:paraId="0EB0C7CC" w14:textId="77777777" w:rsidR="006E08BB" w:rsidRPr="00053060" w:rsidRDefault="006E08BB" w:rsidP="006E08BB">
      <w:pPr>
        <w:autoSpaceDE w:val="0"/>
        <w:autoSpaceDN w:val="0"/>
        <w:adjustRightInd w:val="0"/>
        <w:spacing w:after="157" w:line="276" w:lineRule="auto"/>
        <w:ind w:left="22" w:right="9" w:hanging="10"/>
        <w:jc w:val="left"/>
        <w:rPr>
          <w:rFonts w:ascii="Sakal Marathi" w:eastAsia="@AR PL UKai CN" w:hAnsi="Sakal Marathi" w:cs="Sakal Marathi"/>
          <w:szCs w:val="22"/>
        </w:rPr>
      </w:pPr>
      <w:r>
        <w:t>Spraying on sugarcane leaves with 25 tonnes per hectare for cultivated sugarcane and spraying on sugarcane leaves for cultivated sugarcane for cultivated sugarcane respectively with fertilizer queries 340 170 115 115 115 Palash per hectare, respectively. As 5, use combined arrogance and soluble foodstuffs.</w:t>
      </w:r>
    </w:p>
    <w:p w14:paraId="2EED87BF" w14:textId="77777777" w:rsidR="006E08BB" w:rsidRPr="00053060" w:rsidRDefault="006E08BB" w:rsidP="006E08BB">
      <w:pPr>
        <w:autoSpaceDE w:val="0"/>
        <w:autoSpaceDN w:val="0"/>
        <w:adjustRightInd w:val="0"/>
        <w:spacing w:after="31" w:line="276" w:lineRule="auto"/>
        <w:ind w:left="244" w:right="-15" w:hanging="10"/>
        <w:jc w:val="left"/>
        <w:rPr>
          <w:rFonts w:ascii="Sakal Marathi" w:eastAsia="@AR PL UKai CN" w:hAnsi="Sakal Marathi" w:cs="Sakal Marathi"/>
          <w:b/>
          <w:bCs/>
          <w:szCs w:val="22"/>
        </w:rPr>
      </w:pPr>
      <w:r>
        <w:t>Table no. 5 Purchangami Sugarcane and its two consecutive scalp for two consecutive scalp per hectare of foodstuffs per hectare by spraying.</w:t>
      </w:r>
    </w:p>
    <w:tbl>
      <w:tblPr>
        <w:tblW w:w="5000" w:type="pct"/>
        <w:tblCellMar>
          <w:left w:w="94" w:type="dxa"/>
          <w:right w:w="94" w:type="dxa"/>
        </w:tblCellMar>
        <w:tblLook w:val="0000" w:firstRow="0" w:lastRow="0" w:firstColumn="0" w:lastColumn="0" w:noHBand="0" w:noVBand="0"/>
      </w:tblPr>
      <w:tblGrid>
        <w:gridCol w:w="512"/>
        <w:gridCol w:w="2635"/>
        <w:gridCol w:w="1273"/>
        <w:gridCol w:w="1237"/>
        <w:gridCol w:w="1215"/>
        <w:gridCol w:w="1237"/>
        <w:gridCol w:w="1235"/>
      </w:tblGrid>
      <w:tr w:rsidR="006E08BB" w:rsidRPr="00053060" w14:paraId="65106D9E" w14:textId="77777777" w:rsidTr="00DC016E">
        <w:tc>
          <w:tcPr>
            <w:tcW w:w="274" w:type="pct"/>
            <w:tcBorders>
              <w:top w:val="single" w:sz="6" w:space="0" w:color="auto"/>
              <w:left w:val="single" w:sz="6" w:space="0" w:color="auto"/>
              <w:bottom w:val="single" w:sz="6" w:space="0" w:color="auto"/>
              <w:right w:val="single" w:sz="6" w:space="0" w:color="auto"/>
            </w:tcBorders>
          </w:tcPr>
          <w:p>
            <w:r>
              <w:t>A No.</w:t>
            </w:r>
          </w:p>
        </w:tc>
        <w:tc>
          <w:tcPr>
            <w:tcW w:w="1410" w:type="pct"/>
            <w:tcBorders>
              <w:top w:val="single" w:sz="6" w:space="0" w:color="auto"/>
              <w:left w:val="single" w:sz="6" w:space="0" w:color="auto"/>
              <w:bottom w:val="single" w:sz="6" w:space="0" w:color="auto"/>
              <w:right w:val="single" w:sz="6" w:space="0" w:color="auto"/>
            </w:tcBorders>
          </w:tcPr>
          <w:p>
            <w:r>
              <w:t>Carrot  foodstuffs</w:t>
            </w:r>
          </w:p>
        </w:tc>
        <w:tc>
          <w:tcPr>
            <w:tcW w:w="3316" w:type="pct"/>
            <w:gridSpan w:val="5"/>
            <w:tcBorders>
              <w:top w:val="single" w:sz="6" w:space="0" w:color="auto"/>
              <w:left w:val="single" w:sz="6" w:space="0" w:color="auto"/>
              <w:bottom w:val="single" w:sz="6" w:space="0" w:color="auto"/>
              <w:right w:val="single" w:sz="6" w:space="0" w:color="auto"/>
            </w:tcBorders>
          </w:tcPr>
          <w:p>
            <w:r>
              <w:t>Spraying schedule g</w:t>
            </w:r>
          </w:p>
        </w:tc>
      </w:tr>
      <w:tr w:rsidR="006E08BB" w:rsidRPr="00053060" w14:paraId="3104B9B8" w14:textId="77777777" w:rsidTr="00DC016E">
        <w:tc>
          <w:tcPr>
            <w:tcW w:w="274" w:type="pct"/>
            <w:tcBorders>
              <w:top w:val="nil"/>
              <w:left w:val="single" w:sz="6" w:space="0" w:color="auto"/>
              <w:bottom w:val="single" w:sz="6" w:space="0" w:color="auto"/>
              <w:right w:val="single" w:sz="6" w:space="0" w:color="auto"/>
            </w:tcBorders>
          </w:tcPr>
          <w:p>
            <w:r/>
          </w:p>
        </w:tc>
        <w:tc>
          <w:tcPr>
            <w:tcW w:w="1410" w:type="pct"/>
            <w:tcBorders>
              <w:top w:val="nil"/>
              <w:left w:val="single" w:sz="6" w:space="0" w:color="auto"/>
              <w:bottom w:val="single" w:sz="6" w:space="0" w:color="auto"/>
              <w:right w:val="single" w:sz="6" w:space="0" w:color="auto"/>
            </w:tcBorders>
          </w:tcPr>
          <w:p>
            <w:r/>
          </w:p>
        </w:tc>
        <w:tc>
          <w:tcPr>
            <w:tcW w:w="681" w:type="pct"/>
            <w:tcBorders>
              <w:top w:val="single" w:sz="6" w:space="0" w:color="auto"/>
              <w:left w:val="single" w:sz="6" w:space="0" w:color="auto"/>
              <w:bottom w:val="single" w:sz="6" w:space="0" w:color="auto"/>
              <w:right w:val="single" w:sz="6" w:space="0" w:color="auto"/>
            </w:tcBorders>
          </w:tcPr>
          <w:p>
            <w:r>
              <w:t>2 -spraying 65 days of water 225 l</w:t>
            </w:r>
          </w:p>
        </w:tc>
        <w:tc>
          <w:tcPr>
            <w:tcW w:w="662" w:type="pct"/>
            <w:tcBorders>
              <w:top w:val="single" w:sz="6" w:space="0" w:color="auto"/>
              <w:left w:val="single" w:sz="6" w:space="0" w:color="auto"/>
              <w:bottom w:val="single" w:sz="6" w:space="0" w:color="auto"/>
              <w:right w:val="single" w:sz="6" w:space="0" w:color="auto"/>
            </w:tcBorders>
          </w:tcPr>
          <w:p>
            <w:r>
              <w:t>5th spraying water after 125 days 500 l</w:t>
            </w:r>
          </w:p>
        </w:tc>
        <w:tc>
          <w:tcPr>
            <w:tcW w:w="650" w:type="pct"/>
            <w:tcBorders>
              <w:top w:val="single" w:sz="6" w:space="0" w:color="auto"/>
              <w:left w:val="single" w:sz="6" w:space="0" w:color="auto"/>
              <w:bottom w:val="single" w:sz="6" w:space="0" w:color="auto"/>
              <w:right w:val="single" w:sz="6" w:space="0" w:color="auto"/>
            </w:tcBorders>
          </w:tcPr>
          <w:p>
            <w:r>
              <w:t>5th spraying water after 125 days 500 l</w:t>
            </w:r>
          </w:p>
        </w:tc>
        <w:tc>
          <w:tcPr>
            <w:tcW w:w="662" w:type="pct"/>
            <w:tcBorders>
              <w:top w:val="single" w:sz="6" w:space="0" w:color="auto"/>
              <w:left w:val="single" w:sz="6" w:space="0" w:color="auto"/>
              <w:bottom w:val="single" w:sz="6" w:space="0" w:color="auto"/>
              <w:right w:val="single" w:sz="6" w:space="0" w:color="auto"/>
            </w:tcBorders>
          </w:tcPr>
          <w:p>
            <w:r>
              <w:t>5th spraying water after 125 days 500 l</w:t>
            </w:r>
          </w:p>
        </w:tc>
        <w:tc>
          <w:tcPr>
            <w:tcW w:w="661" w:type="pct"/>
            <w:tcBorders>
              <w:top w:val="single" w:sz="6" w:space="0" w:color="auto"/>
              <w:left w:val="single" w:sz="6" w:space="0" w:color="auto"/>
              <w:bottom w:val="single" w:sz="6" w:space="0" w:color="auto"/>
              <w:right w:val="single" w:sz="6" w:space="0" w:color="auto"/>
            </w:tcBorders>
          </w:tcPr>
          <w:p>
            <w:r>
              <w:t>5th spraying water after 125 days 500 l</w:t>
            </w:r>
          </w:p>
        </w:tc>
      </w:tr>
      <w:tr w:rsidR="006E08BB" w:rsidRPr="00053060" w14:paraId="09685C48" w14:textId="77777777" w:rsidTr="00DC016E">
        <w:tc>
          <w:tcPr>
            <w:tcW w:w="274" w:type="pct"/>
            <w:tcBorders>
              <w:top w:val="single" w:sz="6" w:space="0" w:color="auto"/>
              <w:left w:val="single" w:sz="6" w:space="0" w:color="auto"/>
              <w:bottom w:val="single" w:sz="6" w:space="0" w:color="auto"/>
              <w:right w:val="single" w:sz="6" w:space="0" w:color="auto"/>
            </w:tcBorders>
          </w:tcPr>
          <w:p>
            <w:r>
              <w:t>1</w:t>
            </w:r>
          </w:p>
        </w:tc>
        <w:tc>
          <w:tcPr>
            <w:tcW w:w="1410" w:type="pct"/>
            <w:tcBorders>
              <w:top w:val="single" w:sz="6" w:space="0" w:color="auto"/>
              <w:left w:val="single" w:sz="6" w:space="0" w:color="auto"/>
              <w:bottom w:val="single" w:sz="6" w:space="0" w:color="auto"/>
              <w:right w:val="single" w:sz="6" w:space="0" w:color="auto"/>
            </w:tcBorders>
          </w:tcPr>
          <w:p>
            <w:r>
              <w:t>G. A.   Gibralic acid 3 40 ppm</w:t>
            </w:r>
          </w:p>
        </w:tc>
        <w:tc>
          <w:tcPr>
            <w:tcW w:w="681" w:type="pct"/>
            <w:tcBorders>
              <w:top w:val="single" w:sz="6" w:space="0" w:color="auto"/>
              <w:left w:val="single" w:sz="6" w:space="0" w:color="auto"/>
              <w:bottom w:val="single" w:sz="6" w:space="0" w:color="auto"/>
              <w:right w:val="single" w:sz="6" w:space="0" w:color="auto"/>
            </w:tcBorders>
          </w:tcPr>
          <w:p>
            <w:r>
              <w:t>6</w:t>
            </w:r>
          </w:p>
        </w:tc>
        <w:tc>
          <w:tcPr>
            <w:tcW w:w="662" w:type="pct"/>
            <w:tcBorders>
              <w:top w:val="single" w:sz="6" w:space="0" w:color="auto"/>
              <w:left w:val="single" w:sz="6" w:space="0" w:color="auto"/>
              <w:bottom w:val="single" w:sz="6" w:space="0" w:color="auto"/>
              <w:right w:val="single" w:sz="6" w:space="0" w:color="auto"/>
            </w:tcBorders>
          </w:tcPr>
          <w:p>
            <w:r>
              <w:t>9</w:t>
            </w:r>
          </w:p>
        </w:tc>
        <w:tc>
          <w:tcPr>
            <w:tcW w:w="650" w:type="pct"/>
            <w:tcBorders>
              <w:top w:val="single" w:sz="6" w:space="0" w:color="auto"/>
              <w:left w:val="single" w:sz="6" w:space="0" w:color="auto"/>
              <w:bottom w:val="single" w:sz="6" w:space="0" w:color="auto"/>
              <w:right w:val="single" w:sz="6" w:space="0" w:color="auto"/>
            </w:tcBorders>
          </w:tcPr>
          <w:p>
            <w:r>
              <w:t>14</w:t>
            </w:r>
          </w:p>
        </w:tc>
        <w:tc>
          <w:tcPr>
            <w:tcW w:w="662" w:type="pct"/>
            <w:tcBorders>
              <w:top w:val="single" w:sz="6" w:space="0" w:color="auto"/>
              <w:left w:val="single" w:sz="6" w:space="0" w:color="auto"/>
              <w:bottom w:val="single" w:sz="6" w:space="0" w:color="auto"/>
              <w:right w:val="single" w:sz="6" w:space="0" w:color="auto"/>
            </w:tcBorders>
          </w:tcPr>
          <w:p>
            <w:r>
              <w:t>15</w:t>
            </w:r>
          </w:p>
        </w:tc>
        <w:tc>
          <w:tcPr>
            <w:tcW w:w="661" w:type="pct"/>
            <w:tcBorders>
              <w:top w:val="single" w:sz="6" w:space="0" w:color="auto"/>
              <w:left w:val="single" w:sz="6" w:space="0" w:color="auto"/>
              <w:bottom w:val="single" w:sz="6" w:space="0" w:color="auto"/>
              <w:right w:val="single" w:sz="6" w:space="0" w:color="auto"/>
            </w:tcBorders>
          </w:tcPr>
          <w:p>
            <w:r>
              <w:t>20</w:t>
            </w:r>
          </w:p>
        </w:tc>
      </w:tr>
      <w:tr w:rsidR="006E08BB" w:rsidRPr="00053060" w14:paraId="1F0C2AF0" w14:textId="77777777" w:rsidTr="00DC016E">
        <w:tc>
          <w:tcPr>
            <w:tcW w:w="274" w:type="pct"/>
            <w:tcBorders>
              <w:top w:val="single" w:sz="6" w:space="0" w:color="auto"/>
              <w:left w:val="single" w:sz="6" w:space="0" w:color="auto"/>
              <w:bottom w:val="single" w:sz="6" w:space="0" w:color="auto"/>
              <w:right w:val="single" w:sz="6" w:space="0" w:color="auto"/>
            </w:tcBorders>
          </w:tcPr>
          <w:p>
            <w:r>
              <w:t>6 b. A.  6 Benjhil Adanin 40 ppm</w:t>
            </w:r>
          </w:p>
        </w:tc>
        <w:tc>
          <w:tcPr>
            <w:tcW w:w="1410" w:type="pct"/>
            <w:tcBorders>
              <w:top w:val="single" w:sz="6" w:space="0" w:color="auto"/>
              <w:left w:val="single" w:sz="6" w:space="0" w:color="auto"/>
              <w:bottom w:val="single" w:sz="6" w:space="0" w:color="auto"/>
              <w:right w:val="single" w:sz="6" w:space="0" w:color="auto"/>
            </w:tcBorders>
          </w:tcPr>
          <w:p>
            <w:r>
              <w:t>9</w:t>
            </w:r>
          </w:p>
        </w:tc>
        <w:tc>
          <w:tcPr>
            <w:tcW w:w="681" w:type="pct"/>
            <w:tcBorders>
              <w:top w:val="single" w:sz="6" w:space="0" w:color="auto"/>
              <w:left w:val="single" w:sz="6" w:space="0" w:color="auto"/>
              <w:bottom w:val="single" w:sz="6" w:space="0" w:color="auto"/>
              <w:right w:val="single" w:sz="6" w:space="0" w:color="auto"/>
            </w:tcBorders>
          </w:tcPr>
          <w:p>
            <w:r>
              <w:t>14</w:t>
            </w:r>
          </w:p>
        </w:tc>
        <w:tc>
          <w:tcPr>
            <w:tcW w:w="662" w:type="pct"/>
            <w:tcBorders>
              <w:top w:val="single" w:sz="6" w:space="0" w:color="auto"/>
              <w:left w:val="single" w:sz="6" w:space="0" w:color="auto"/>
              <w:bottom w:val="single" w:sz="6" w:space="0" w:color="auto"/>
              <w:right w:val="single" w:sz="6" w:space="0" w:color="auto"/>
            </w:tcBorders>
          </w:tcPr>
          <w:p>
            <w:r>
              <w:t>14</w:t>
            </w:r>
          </w:p>
        </w:tc>
        <w:tc>
          <w:tcPr>
            <w:tcW w:w="650" w:type="pct"/>
            <w:tcBorders>
              <w:top w:val="single" w:sz="6" w:space="0" w:color="auto"/>
              <w:left w:val="single" w:sz="6" w:space="0" w:color="auto"/>
              <w:bottom w:val="single" w:sz="6" w:space="0" w:color="auto"/>
              <w:right w:val="single" w:sz="6" w:space="0" w:color="auto"/>
            </w:tcBorders>
          </w:tcPr>
          <w:p>
            <w:r>
              <w:t>15</w:t>
            </w:r>
          </w:p>
        </w:tc>
        <w:tc>
          <w:tcPr>
            <w:tcW w:w="662" w:type="pct"/>
            <w:tcBorders>
              <w:top w:val="single" w:sz="6" w:space="0" w:color="auto"/>
              <w:left w:val="single" w:sz="6" w:space="0" w:color="auto"/>
              <w:bottom w:val="single" w:sz="6" w:space="0" w:color="auto"/>
              <w:right w:val="single" w:sz="6" w:space="0" w:color="auto"/>
            </w:tcBorders>
          </w:tcPr>
          <w:p>
            <w:r>
              <w:t>15</w:t>
            </w:r>
          </w:p>
        </w:tc>
        <w:tc>
          <w:tcPr>
            <w:tcW w:w="661" w:type="pct"/>
            <w:tcBorders>
              <w:top w:val="single" w:sz="6" w:space="0" w:color="auto"/>
              <w:left w:val="single" w:sz="6" w:space="0" w:color="auto"/>
              <w:bottom w:val="single" w:sz="6" w:space="0" w:color="auto"/>
              <w:right w:val="single" w:sz="6" w:space="0" w:color="auto"/>
            </w:tcBorders>
          </w:tcPr>
          <w:p>
            <w:r>
              <w:t>20</w:t>
            </w:r>
          </w:p>
        </w:tc>
      </w:tr>
      <w:tr w:rsidR="006E08BB" w:rsidRPr="00053060" w14:paraId="6788AC3F" w14:textId="77777777" w:rsidTr="00DC016E">
        <w:tc>
          <w:tcPr>
            <w:tcW w:w="274" w:type="pct"/>
            <w:tcBorders>
              <w:top w:val="single" w:sz="6" w:space="0" w:color="auto"/>
              <w:left w:val="single" w:sz="6" w:space="0" w:color="auto"/>
              <w:bottom w:val="single" w:sz="6" w:space="0" w:color="auto"/>
              <w:right w:val="single" w:sz="6" w:space="0" w:color="auto"/>
            </w:tcBorders>
          </w:tcPr>
          <w:p>
            <w:r>
              <w:t>2250</w:t>
            </w:r>
          </w:p>
        </w:tc>
        <w:tc>
          <w:tcPr>
            <w:tcW w:w="1410" w:type="pct"/>
            <w:tcBorders>
              <w:top w:val="single" w:sz="6" w:space="0" w:color="auto"/>
              <w:left w:val="single" w:sz="6" w:space="0" w:color="auto"/>
              <w:bottom w:val="single" w:sz="6" w:space="0" w:color="auto"/>
              <w:right w:val="single" w:sz="6" w:space="0" w:color="auto"/>
            </w:tcBorders>
          </w:tcPr>
          <w:p>
            <w:r>
              <w:t>3500</w:t>
            </w:r>
          </w:p>
        </w:tc>
        <w:tc>
          <w:tcPr>
            <w:tcW w:w="681" w:type="pct"/>
            <w:tcBorders>
              <w:top w:val="single" w:sz="6" w:space="0" w:color="auto"/>
              <w:left w:val="single" w:sz="6" w:space="0" w:color="auto"/>
              <w:bottom w:val="single" w:sz="6" w:space="0" w:color="auto"/>
              <w:right w:val="single" w:sz="6" w:space="0" w:color="auto"/>
            </w:tcBorders>
          </w:tcPr>
          <w:p>
            <w:r>
              <w:t>3500</w:t>
            </w:r>
          </w:p>
        </w:tc>
        <w:tc>
          <w:tcPr>
            <w:tcW w:w="662" w:type="pct"/>
            <w:tcBorders>
              <w:top w:val="single" w:sz="6" w:space="0" w:color="auto"/>
              <w:left w:val="single" w:sz="6" w:space="0" w:color="auto"/>
              <w:bottom w:val="single" w:sz="6" w:space="0" w:color="auto"/>
              <w:right w:val="single" w:sz="6" w:space="0" w:color="auto"/>
            </w:tcBorders>
          </w:tcPr>
          <w:p>
            <w:r>
              <w:t>3500</w:t>
            </w:r>
          </w:p>
        </w:tc>
        <w:tc>
          <w:tcPr>
            <w:tcW w:w="650" w:type="pct"/>
            <w:tcBorders>
              <w:top w:val="single" w:sz="6" w:space="0" w:color="auto"/>
              <w:left w:val="single" w:sz="6" w:space="0" w:color="auto"/>
              <w:bottom w:val="single" w:sz="6" w:space="0" w:color="auto"/>
              <w:right w:val="single" w:sz="6" w:space="0" w:color="auto"/>
            </w:tcBorders>
          </w:tcPr>
          <w:p>
            <w:r>
              <w:t>5000</w:t>
            </w:r>
          </w:p>
        </w:tc>
        <w:tc>
          <w:tcPr>
            <w:tcW w:w="662" w:type="pct"/>
            <w:tcBorders>
              <w:top w:val="single" w:sz="6" w:space="0" w:color="auto"/>
              <w:left w:val="single" w:sz="6" w:space="0" w:color="auto"/>
              <w:bottom w:val="single" w:sz="6" w:space="0" w:color="auto"/>
              <w:right w:val="single" w:sz="6" w:space="0" w:color="auto"/>
            </w:tcBorders>
          </w:tcPr>
          <w:p>
            <w:r>
              <w:t>5000</w:t>
            </w:r>
          </w:p>
        </w:tc>
        <w:tc>
          <w:tcPr>
            <w:tcW w:w="661" w:type="pct"/>
            <w:tcBorders>
              <w:top w:val="single" w:sz="6" w:space="0" w:color="auto"/>
              <w:left w:val="single" w:sz="6" w:space="0" w:color="auto"/>
              <w:bottom w:val="single" w:sz="6" w:space="0" w:color="auto"/>
              <w:right w:val="single" w:sz="6" w:space="0" w:color="auto"/>
            </w:tcBorders>
          </w:tcPr>
          <w:p>
            <w:r>
              <w:t>5000</w:t>
            </w:r>
          </w:p>
        </w:tc>
      </w:tr>
      <w:tr w:rsidR="006E08BB" w:rsidRPr="00053060" w14:paraId="0BB05335" w14:textId="77777777" w:rsidTr="00DC016E">
        <w:tc>
          <w:tcPr>
            <w:tcW w:w="274" w:type="pct"/>
            <w:tcBorders>
              <w:top w:val="single" w:sz="6" w:space="0" w:color="auto"/>
              <w:left w:val="single" w:sz="6" w:space="0" w:color="auto"/>
              <w:bottom w:val="single" w:sz="6" w:space="0" w:color="auto"/>
              <w:right w:val="single" w:sz="6" w:space="0" w:color="auto"/>
            </w:tcBorders>
          </w:tcPr>
          <w:p>
            <w:r>
              <w:t>Gader Khak 0.25</w:t>
            </w:r>
          </w:p>
        </w:tc>
        <w:tc>
          <w:tcPr>
            <w:tcW w:w="1410" w:type="pct"/>
            <w:tcBorders>
              <w:top w:val="single" w:sz="6" w:space="0" w:color="auto"/>
              <w:left w:val="single" w:sz="6" w:space="0" w:color="auto"/>
              <w:bottom w:val="single" w:sz="6" w:space="0" w:color="auto"/>
              <w:right w:val="single" w:sz="6" w:space="0" w:color="auto"/>
            </w:tcBorders>
          </w:tcPr>
          <w:p>
            <w:r>
              <w:t>375</w:t>
            </w:r>
          </w:p>
        </w:tc>
        <w:tc>
          <w:tcPr>
            <w:tcW w:w="681" w:type="pct"/>
            <w:tcBorders>
              <w:top w:val="single" w:sz="6" w:space="0" w:color="auto"/>
              <w:left w:val="single" w:sz="6" w:space="0" w:color="auto"/>
              <w:bottom w:val="single" w:sz="6" w:space="0" w:color="auto"/>
              <w:right w:val="single" w:sz="6" w:space="0" w:color="auto"/>
            </w:tcBorders>
          </w:tcPr>
          <w:p>
            <w:r>
              <w:t>1250</w:t>
            </w:r>
          </w:p>
        </w:tc>
        <w:tc>
          <w:tcPr>
            <w:tcW w:w="662" w:type="pct"/>
            <w:tcBorders>
              <w:top w:val="single" w:sz="6" w:space="0" w:color="auto"/>
              <w:left w:val="single" w:sz="6" w:space="0" w:color="auto"/>
              <w:bottom w:val="single" w:sz="6" w:space="0" w:color="auto"/>
              <w:right w:val="single" w:sz="6" w:space="0" w:color="auto"/>
            </w:tcBorders>
          </w:tcPr>
          <w:p>
            <w:r>
              <w:t>875</w:t>
            </w:r>
          </w:p>
        </w:tc>
        <w:tc>
          <w:tcPr>
            <w:tcW w:w="650" w:type="pct"/>
            <w:tcBorders>
              <w:top w:val="single" w:sz="6" w:space="0" w:color="auto"/>
              <w:left w:val="single" w:sz="6" w:space="0" w:color="auto"/>
              <w:bottom w:val="single" w:sz="6" w:space="0" w:color="auto"/>
              <w:right w:val="single" w:sz="6" w:space="0" w:color="auto"/>
            </w:tcBorders>
          </w:tcPr>
          <w:p>
            <w:r>
              <w:t>875</w:t>
            </w:r>
          </w:p>
        </w:tc>
        <w:tc>
          <w:tcPr>
            <w:tcW w:w="662" w:type="pct"/>
            <w:tcBorders>
              <w:top w:val="single" w:sz="6" w:space="0" w:color="auto"/>
              <w:left w:val="single" w:sz="6" w:space="0" w:color="auto"/>
              <w:bottom w:val="single" w:sz="6" w:space="0" w:color="auto"/>
              <w:right w:val="single" w:sz="6" w:space="0" w:color="auto"/>
            </w:tcBorders>
          </w:tcPr>
          <w:p>
            <w:r>
              <w:t>937</w:t>
            </w:r>
          </w:p>
        </w:tc>
        <w:tc>
          <w:tcPr>
            <w:tcW w:w="661" w:type="pct"/>
            <w:tcBorders>
              <w:top w:val="single" w:sz="6" w:space="0" w:color="auto"/>
              <w:left w:val="single" w:sz="6" w:space="0" w:color="auto"/>
              <w:bottom w:val="single" w:sz="6" w:space="0" w:color="auto"/>
              <w:right w:val="single" w:sz="6" w:space="0" w:color="auto"/>
            </w:tcBorders>
          </w:tcPr>
          <w:p>
            <w:r>
              <w:t>1250</w:t>
            </w:r>
          </w:p>
        </w:tc>
      </w:tr>
      <w:tr w:rsidR="006E08BB" w:rsidRPr="00053060" w14:paraId="65489429" w14:textId="77777777" w:rsidTr="00DC016E">
        <w:tc>
          <w:tcPr>
            <w:tcW w:w="274" w:type="pct"/>
            <w:tcBorders>
              <w:top w:val="single" w:sz="6" w:space="0" w:color="auto"/>
              <w:left w:val="single" w:sz="6" w:space="0" w:color="auto"/>
              <w:bottom w:val="single" w:sz="6" w:space="0" w:color="auto"/>
              <w:right w:val="single" w:sz="6" w:space="0" w:color="auto"/>
            </w:tcBorders>
          </w:tcPr>
          <w:p>
            <w:r>
              <w:t>1125</w:t>
            </w:r>
          </w:p>
        </w:tc>
        <w:tc>
          <w:tcPr>
            <w:tcW w:w="1410" w:type="pct"/>
            <w:tcBorders>
              <w:top w:val="single" w:sz="6" w:space="0" w:color="auto"/>
              <w:left w:val="single" w:sz="6" w:space="0" w:color="auto"/>
              <w:bottom w:val="single" w:sz="6" w:space="0" w:color="auto"/>
              <w:right w:val="single" w:sz="6" w:space="0" w:color="auto"/>
            </w:tcBorders>
          </w:tcPr>
          <w:p>
            <w:r>
              <w:t>1750</w:t>
            </w:r>
          </w:p>
        </w:tc>
        <w:tc>
          <w:tcPr>
            <w:tcW w:w="681" w:type="pct"/>
            <w:tcBorders>
              <w:top w:val="single" w:sz="6" w:space="0" w:color="auto"/>
              <w:left w:val="single" w:sz="6" w:space="0" w:color="auto"/>
              <w:bottom w:val="single" w:sz="6" w:space="0" w:color="auto"/>
              <w:right w:val="single" w:sz="6" w:space="0" w:color="auto"/>
            </w:tcBorders>
          </w:tcPr>
          <w:p>
            <w:r>
              <w:t>1125</w:t>
            </w:r>
          </w:p>
        </w:tc>
        <w:tc>
          <w:tcPr>
            <w:tcW w:w="662" w:type="pct"/>
            <w:tcBorders>
              <w:top w:val="single" w:sz="6" w:space="0" w:color="auto"/>
              <w:left w:val="single" w:sz="6" w:space="0" w:color="auto"/>
              <w:bottom w:val="single" w:sz="6" w:space="0" w:color="auto"/>
              <w:right w:val="single" w:sz="6" w:space="0" w:color="auto"/>
            </w:tcBorders>
          </w:tcPr>
          <w:p>
            <w:r>
              <w:t>1125</w:t>
            </w:r>
          </w:p>
        </w:tc>
        <w:tc>
          <w:tcPr>
            <w:tcW w:w="650" w:type="pct"/>
            <w:tcBorders>
              <w:top w:val="single" w:sz="6" w:space="0" w:color="auto"/>
              <w:left w:val="single" w:sz="6" w:space="0" w:color="auto"/>
              <w:bottom w:val="single" w:sz="6" w:space="0" w:color="auto"/>
              <w:right w:val="single" w:sz="6" w:space="0" w:color="auto"/>
            </w:tcBorders>
          </w:tcPr>
          <w:p>
            <w:r>
              <w:t>1750</w:t>
            </w:r>
          </w:p>
        </w:tc>
        <w:tc>
          <w:tcPr>
            <w:tcW w:w="662" w:type="pct"/>
            <w:tcBorders>
              <w:top w:val="single" w:sz="6" w:space="0" w:color="auto"/>
              <w:left w:val="single" w:sz="6" w:space="0" w:color="auto"/>
              <w:bottom w:val="single" w:sz="6" w:space="0" w:color="auto"/>
              <w:right w:val="single" w:sz="6" w:space="0" w:color="auto"/>
            </w:tcBorders>
          </w:tcPr>
          <w:p>
            <w:r>
              <w:t>2500</w:t>
            </w:r>
          </w:p>
        </w:tc>
        <w:tc>
          <w:tcPr>
            <w:tcW w:w="661" w:type="pct"/>
            <w:tcBorders>
              <w:top w:val="single" w:sz="6" w:space="0" w:color="auto"/>
              <w:left w:val="single" w:sz="6" w:space="0" w:color="auto"/>
              <w:bottom w:val="single" w:sz="6" w:space="0" w:color="auto"/>
              <w:right w:val="single" w:sz="6" w:space="0" w:color="auto"/>
            </w:tcBorders>
          </w:tcPr>
          <w:p>
            <w:r>
              <w:t>2500</w:t>
            </w:r>
          </w:p>
        </w:tc>
      </w:tr>
    </w:tbl>
    <w:p w14:paraId="2C68DEAF" w14:textId="77777777" w:rsidR="006E08BB" w:rsidRPr="00053060" w:rsidRDefault="006E08BB" w:rsidP="006E08BB">
      <w:pPr>
        <w:autoSpaceDE w:val="0"/>
        <w:autoSpaceDN w:val="0"/>
        <w:adjustRightInd w:val="0"/>
        <w:spacing w:after="105" w:line="276" w:lineRule="auto"/>
        <w:ind w:left="175"/>
        <w:rPr>
          <w:rFonts w:ascii="Sakal Marathi" w:eastAsia="@AR PL UKai CN" w:hAnsi="Sakal Marathi" w:cs="Sakal Marathi"/>
          <w:szCs w:val="22"/>
        </w:rPr>
      </w:pPr>
      <w:r>
        <w:t>The spraying schedule above should be mixed in the above spraying schedule 0.5 as per requirement.</w:t>
      </w:r>
    </w:p>
    <w:p w14:paraId="4E33A7BB"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Interactionation</w:t>
      </w:r>
    </w:p>
    <w:p w14:paraId="2EB687B4" w14:textId="77777777" w:rsidR="006E08BB" w:rsidRPr="00053060" w:rsidRDefault="006E08BB" w:rsidP="006E08BB">
      <w:pPr>
        <w:autoSpaceDE w:val="0"/>
        <w:autoSpaceDN w:val="0"/>
        <w:adjustRightInd w:val="0"/>
        <w:spacing w:line="276" w:lineRule="auto"/>
        <w:ind w:right="147"/>
        <w:rPr>
          <w:rFonts w:ascii="Sakal Marathi" w:eastAsia="@AR PL UKai CN" w:hAnsi="Sakal Marathi" w:cs="Sakal Marathi"/>
          <w:szCs w:val="22"/>
        </w:rPr>
      </w:pPr>
      <w:r>
        <w:t>The tractor device should be used for inter -city. While the sugarcane is 6 to 8 weeks, the sugarcane sugarcane should be done at 12 to 16 weeks. Planning to give sugarcane fertilizer installments at the time of construction. Sugarcane weeding should be done as shown in the integrated weed management case.</w:t>
      </w:r>
    </w:p>
    <w:p w14:paraId="2B80C4E8"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Water management</w:t>
      </w:r>
    </w:p>
    <w:p w14:paraId="060EBAD2" w14:textId="77777777" w:rsidR="006E08BB" w:rsidRPr="00053060" w:rsidRDefault="006E08BB" w:rsidP="006E08BB">
      <w:pPr>
        <w:autoSpaceDE w:val="0"/>
        <w:autoSpaceDN w:val="0"/>
        <w:adjustRightInd w:val="0"/>
        <w:spacing w:line="276" w:lineRule="auto"/>
        <w:ind w:right="147"/>
        <w:rPr>
          <w:rFonts w:ascii="Sakal Marathi" w:eastAsia="@AR PL UKai CN" w:hAnsi="Sakal Marathi" w:cs="Sakal Marathi"/>
          <w:szCs w:val="22"/>
        </w:rPr>
      </w:pPr>
      <w:r>
        <w:t>Adasali, pre -hanted, start and scalp sugarcane are 340 to 350, 300 to 325, 250 to 275 and 225 to 250 hectares respectively. Million liters water is needed. To build a large construction, the water of the water is usually 8 cm. Room should be given. Then 10 cm. Room should be given. Water should be given in the summer and in the summer as per the season and the need, 14 to 15 days in the rainy season and 18 to 20 days in winter. If the use of five times in sugarcane is given 8 to 10 days, it will save water. Table no. Water planning as 5. If there is a shortage of water, the crop can be saved by using a five -way covering in two sugarcane.</w:t>
      </w:r>
    </w:p>
    <w:p w14:paraId="7E21C927" w14:textId="77777777" w:rsidR="006E08BB" w:rsidRPr="00053060" w:rsidRDefault="006E08BB" w:rsidP="006E08BB">
      <w:pPr>
        <w:autoSpaceDE w:val="0"/>
        <w:autoSpaceDN w:val="0"/>
        <w:adjustRightInd w:val="0"/>
        <w:spacing w:after="72" w:line="276" w:lineRule="auto"/>
        <w:ind w:left="10" w:right="-15" w:hanging="10"/>
        <w:jc w:val="center"/>
        <w:rPr>
          <w:rFonts w:ascii="Sakal Marathi" w:eastAsia="@AR PL UKai CN" w:hAnsi="Sakal Marathi" w:cs="Sakal Marathi"/>
          <w:b/>
          <w:bCs/>
          <w:szCs w:val="22"/>
        </w:rPr>
      </w:pPr>
      <w:r>
        <w:t>Irrigation</w:t>
      </w:r>
    </w:p>
    <w:tbl>
      <w:tblPr>
        <w:tblW w:w="5000" w:type="pct"/>
        <w:tblCellMar>
          <w:left w:w="64" w:type="dxa"/>
          <w:right w:w="64" w:type="dxa"/>
        </w:tblCellMar>
        <w:tblLook w:val="0000" w:firstRow="0" w:lastRow="0" w:firstColumn="0" w:lastColumn="0" w:noHBand="0" w:noVBand="0"/>
      </w:tblPr>
      <w:tblGrid>
        <w:gridCol w:w="706"/>
        <w:gridCol w:w="2066"/>
        <w:gridCol w:w="1360"/>
        <w:gridCol w:w="1587"/>
        <w:gridCol w:w="1594"/>
        <w:gridCol w:w="2031"/>
      </w:tblGrid>
      <w:tr w:rsidR="006E08BB" w:rsidRPr="00053060" w14:paraId="0B0323DA" w14:textId="77777777" w:rsidTr="00DC016E">
        <w:tc>
          <w:tcPr>
            <w:tcW w:w="377" w:type="pct"/>
            <w:tcBorders>
              <w:top w:val="single" w:sz="6" w:space="0" w:color="auto"/>
              <w:left w:val="single" w:sz="6" w:space="0" w:color="auto"/>
              <w:bottom w:val="single" w:sz="6" w:space="0" w:color="auto"/>
              <w:right w:val="single" w:sz="6" w:space="0" w:color="auto"/>
            </w:tcBorders>
          </w:tcPr>
          <w:p>
            <w:r>
              <w:t>A.No.</w:t>
            </w:r>
          </w:p>
        </w:tc>
        <w:tc>
          <w:tcPr>
            <w:tcW w:w="1105" w:type="pct"/>
            <w:tcBorders>
              <w:top w:val="single" w:sz="6" w:space="0" w:color="auto"/>
              <w:left w:val="single" w:sz="6" w:space="0" w:color="auto"/>
              <w:bottom w:val="single" w:sz="6" w:space="0" w:color="auto"/>
              <w:right w:val="single" w:sz="6" w:space="0" w:color="auto"/>
            </w:tcBorders>
          </w:tcPr>
          <w:p>
            <w:r>
              <w:t>Sugarcane growth</w:t>
            </w:r>
          </w:p>
        </w:tc>
        <w:tc>
          <w:tcPr>
            <w:tcW w:w="728" w:type="pct"/>
            <w:tcBorders>
              <w:top w:val="single" w:sz="6" w:space="0" w:color="auto"/>
              <w:left w:val="single" w:sz="6" w:space="0" w:color="auto"/>
              <w:bottom w:val="single" w:sz="6" w:space="0" w:color="auto"/>
              <w:right w:val="nil"/>
            </w:tcBorders>
          </w:tcPr>
          <w:p>
            <w:r/>
          </w:p>
        </w:tc>
        <w:tc>
          <w:tcPr>
            <w:tcW w:w="849" w:type="pct"/>
            <w:tcBorders>
              <w:top w:val="single" w:sz="6" w:space="0" w:color="auto"/>
              <w:left w:val="nil"/>
              <w:bottom w:val="single" w:sz="6" w:space="0" w:color="auto"/>
              <w:right w:val="nil"/>
            </w:tcBorders>
          </w:tcPr>
          <w:p>
            <w:r>
              <w:t>Period months</w:t>
            </w:r>
          </w:p>
        </w:tc>
        <w:tc>
          <w:tcPr>
            <w:tcW w:w="853" w:type="pct"/>
            <w:tcBorders>
              <w:top w:val="single" w:sz="6" w:space="0" w:color="auto"/>
              <w:left w:val="nil"/>
              <w:bottom w:val="single" w:sz="6" w:space="0" w:color="auto"/>
              <w:right w:val="single" w:sz="6" w:space="0" w:color="auto"/>
            </w:tcBorders>
          </w:tcPr>
          <w:p>
            <w:r/>
          </w:p>
        </w:tc>
        <w:tc>
          <w:tcPr>
            <w:tcW w:w="1087" w:type="pct"/>
            <w:tcBorders>
              <w:top w:val="single" w:sz="6" w:space="0" w:color="auto"/>
              <w:left w:val="single" w:sz="6" w:space="0" w:color="auto"/>
              <w:bottom w:val="single" w:sz="6" w:space="0" w:color="auto"/>
              <w:right w:val="single" w:sz="6" w:space="0" w:color="auto"/>
            </w:tcBorders>
          </w:tcPr>
          <w:p>
            <w:r>
              <w:t>One menstrual</w:t>
            </w:r>
          </w:p>
        </w:tc>
      </w:tr>
      <w:tr w:rsidR="006E08BB" w:rsidRPr="00053060" w14:paraId="6C70D108" w14:textId="77777777" w:rsidTr="00DC016E">
        <w:tc>
          <w:tcPr>
            <w:tcW w:w="377" w:type="pct"/>
            <w:tcBorders>
              <w:top w:val="nil"/>
              <w:left w:val="single" w:sz="6" w:space="0" w:color="auto"/>
              <w:bottom w:val="single" w:sz="6" w:space="0" w:color="auto"/>
              <w:right w:val="single" w:sz="6" w:space="0" w:color="auto"/>
            </w:tcBorders>
          </w:tcPr>
          <w:p>
            <w:r/>
          </w:p>
        </w:tc>
        <w:tc>
          <w:tcPr>
            <w:tcW w:w="1105" w:type="pct"/>
            <w:tcBorders>
              <w:top w:val="nil"/>
              <w:left w:val="single" w:sz="6" w:space="0" w:color="auto"/>
              <w:bottom w:val="single" w:sz="6" w:space="0" w:color="auto"/>
              <w:right w:val="single" w:sz="6" w:space="0" w:color="auto"/>
            </w:tcBorders>
          </w:tcPr>
          <w:p>
            <w:r/>
          </w:p>
        </w:tc>
        <w:tc>
          <w:tcPr>
            <w:tcW w:w="728" w:type="pct"/>
            <w:tcBorders>
              <w:top w:val="single" w:sz="6" w:space="0" w:color="auto"/>
              <w:left w:val="single" w:sz="6" w:space="0" w:color="auto"/>
              <w:bottom w:val="single" w:sz="6" w:space="0" w:color="auto"/>
              <w:right w:val="single" w:sz="6" w:space="0" w:color="auto"/>
            </w:tcBorders>
          </w:tcPr>
          <w:p>
            <w:r>
              <w:t>Sloppy</w:t>
            </w:r>
          </w:p>
        </w:tc>
        <w:tc>
          <w:tcPr>
            <w:tcW w:w="849" w:type="pct"/>
            <w:tcBorders>
              <w:top w:val="single" w:sz="6" w:space="0" w:color="auto"/>
              <w:left w:val="single" w:sz="6" w:space="0" w:color="auto"/>
              <w:bottom w:val="single" w:sz="6" w:space="0" w:color="auto"/>
              <w:right w:val="single" w:sz="6" w:space="0" w:color="auto"/>
            </w:tcBorders>
          </w:tcPr>
          <w:p>
            <w:r>
              <w:t>Sloppy</w:t>
            </w:r>
          </w:p>
        </w:tc>
        <w:tc>
          <w:tcPr>
            <w:tcW w:w="853" w:type="pct"/>
            <w:tcBorders>
              <w:top w:val="single" w:sz="6" w:space="0" w:color="auto"/>
              <w:left w:val="single" w:sz="6" w:space="0" w:color="auto"/>
              <w:bottom w:val="single" w:sz="6" w:space="0" w:color="auto"/>
              <w:right w:val="single" w:sz="6" w:space="0" w:color="auto"/>
            </w:tcBorders>
          </w:tcPr>
          <w:p>
            <w:r>
              <w:t>Sloppy</w:t>
            </w:r>
          </w:p>
        </w:tc>
        <w:tc>
          <w:tcPr>
            <w:tcW w:w="1087" w:type="pct"/>
            <w:tcBorders>
              <w:top w:val="nil"/>
              <w:left w:val="single" w:sz="6" w:space="0" w:color="auto"/>
              <w:bottom w:val="single" w:sz="6" w:space="0" w:color="auto"/>
              <w:right w:val="single" w:sz="6" w:space="0" w:color="auto"/>
            </w:tcBorders>
          </w:tcPr>
          <w:p>
            <w:r/>
          </w:p>
        </w:tc>
      </w:tr>
      <w:tr w:rsidR="006E08BB" w:rsidRPr="00053060" w14:paraId="174C5689" w14:textId="77777777" w:rsidTr="00DC016E">
        <w:tc>
          <w:tcPr>
            <w:tcW w:w="377" w:type="pct"/>
            <w:tcBorders>
              <w:top w:val="single" w:sz="6" w:space="0" w:color="auto"/>
              <w:left w:val="single" w:sz="6" w:space="0" w:color="auto"/>
              <w:bottom w:val="single" w:sz="6" w:space="0" w:color="auto"/>
              <w:right w:val="single" w:sz="6" w:space="0" w:color="auto"/>
            </w:tcBorders>
          </w:tcPr>
          <w:p>
            <w:r>
              <w:t>1.5 to 2</w:t>
            </w:r>
          </w:p>
        </w:tc>
        <w:tc>
          <w:tcPr>
            <w:tcW w:w="1105" w:type="pct"/>
            <w:tcBorders>
              <w:top w:val="single" w:sz="6" w:space="0" w:color="auto"/>
              <w:left w:val="single" w:sz="6" w:space="0" w:color="auto"/>
              <w:bottom w:val="single" w:sz="6" w:space="0" w:color="auto"/>
              <w:right w:val="single" w:sz="6" w:space="0" w:color="auto"/>
            </w:tcBorders>
          </w:tcPr>
          <w:p>
            <w:r>
              <w:t>6</w:t>
            </w:r>
          </w:p>
        </w:tc>
        <w:tc>
          <w:tcPr>
            <w:tcW w:w="728" w:type="pct"/>
            <w:tcBorders>
              <w:top w:val="single" w:sz="6" w:space="0" w:color="auto"/>
              <w:left w:val="single" w:sz="6" w:space="0" w:color="auto"/>
              <w:bottom w:val="single" w:sz="6" w:space="0" w:color="auto"/>
              <w:right w:val="single" w:sz="6" w:space="0" w:color="auto"/>
            </w:tcBorders>
          </w:tcPr>
          <w:p>
            <w:r>
              <w:t>6</w:t>
            </w:r>
          </w:p>
        </w:tc>
        <w:tc>
          <w:tcPr>
            <w:tcW w:w="849" w:type="pct"/>
            <w:tcBorders>
              <w:top w:val="single" w:sz="6" w:space="0" w:color="auto"/>
              <w:left w:val="single" w:sz="6" w:space="0" w:color="auto"/>
              <w:bottom w:val="single" w:sz="6" w:space="0" w:color="auto"/>
              <w:right w:val="single" w:sz="6" w:space="0" w:color="auto"/>
            </w:tcBorders>
          </w:tcPr>
          <w:p>
            <w:r>
              <w:t>6</w:t>
            </w:r>
          </w:p>
        </w:tc>
        <w:tc>
          <w:tcPr>
            <w:tcW w:w="853" w:type="pct"/>
            <w:tcBorders>
              <w:top w:val="single" w:sz="6" w:space="0" w:color="auto"/>
              <w:left w:val="single" w:sz="6" w:space="0" w:color="auto"/>
              <w:bottom w:val="single" w:sz="6" w:space="0" w:color="auto"/>
              <w:right w:val="single" w:sz="6" w:space="0" w:color="auto"/>
            </w:tcBorders>
          </w:tcPr>
          <w:p>
            <w:r>
              <w:t>6</w:t>
            </w:r>
          </w:p>
        </w:tc>
        <w:tc>
          <w:tcPr>
            <w:tcW w:w="1087" w:type="pct"/>
            <w:tcBorders>
              <w:top w:val="single" w:sz="6" w:space="0" w:color="auto"/>
              <w:left w:val="single" w:sz="6" w:space="0" w:color="auto"/>
              <w:bottom w:val="single" w:sz="6" w:space="0" w:color="auto"/>
              <w:right w:val="single" w:sz="6" w:space="0" w:color="auto"/>
            </w:tcBorders>
          </w:tcPr>
          <w:p>
            <w:r>
              <w:t>6</w:t>
            </w:r>
          </w:p>
        </w:tc>
      </w:tr>
      <w:tr w:rsidR="006E08BB" w:rsidRPr="00053060" w14:paraId="24CF88B4" w14:textId="77777777" w:rsidTr="00DC016E">
        <w:tc>
          <w:tcPr>
            <w:tcW w:w="377" w:type="pct"/>
            <w:tcBorders>
              <w:top w:val="single" w:sz="6" w:space="0" w:color="auto"/>
              <w:left w:val="single" w:sz="6" w:space="0" w:color="auto"/>
              <w:bottom w:val="single" w:sz="6" w:space="0" w:color="auto"/>
              <w:right w:val="single" w:sz="6" w:space="0" w:color="auto"/>
            </w:tcBorders>
          </w:tcPr>
          <w:p>
            <w:r>
              <w:t>2 to 4</w:t>
            </w:r>
          </w:p>
        </w:tc>
        <w:tc>
          <w:tcPr>
            <w:tcW w:w="1105" w:type="pct"/>
            <w:tcBorders>
              <w:top w:val="single" w:sz="6" w:space="0" w:color="auto"/>
              <w:left w:val="single" w:sz="6" w:space="0" w:color="auto"/>
              <w:bottom w:val="single" w:sz="6" w:space="0" w:color="auto"/>
              <w:right w:val="single" w:sz="6" w:space="0" w:color="auto"/>
            </w:tcBorders>
          </w:tcPr>
          <w:p>
            <w:r>
              <w:t>8 to 10</w:t>
            </w:r>
          </w:p>
        </w:tc>
        <w:tc>
          <w:tcPr>
            <w:tcW w:w="728" w:type="pct"/>
            <w:tcBorders>
              <w:top w:val="single" w:sz="6" w:space="0" w:color="auto"/>
              <w:left w:val="single" w:sz="6" w:space="0" w:color="auto"/>
              <w:bottom w:val="single" w:sz="6" w:space="0" w:color="auto"/>
              <w:right w:val="single" w:sz="6" w:space="0" w:color="auto"/>
            </w:tcBorders>
          </w:tcPr>
          <w:p>
            <w:r>
              <w:t>2 to 4</w:t>
            </w:r>
          </w:p>
        </w:tc>
        <w:tc>
          <w:tcPr>
            <w:tcW w:w="849" w:type="pct"/>
            <w:tcBorders>
              <w:top w:val="single" w:sz="6" w:space="0" w:color="auto"/>
              <w:left w:val="single" w:sz="6" w:space="0" w:color="auto"/>
              <w:bottom w:val="single" w:sz="6" w:space="0" w:color="auto"/>
              <w:right w:val="single" w:sz="6" w:space="0" w:color="auto"/>
            </w:tcBorders>
          </w:tcPr>
          <w:p>
            <w:r>
              <w:t>2 to 4</w:t>
            </w:r>
          </w:p>
        </w:tc>
        <w:tc>
          <w:tcPr>
            <w:tcW w:w="853" w:type="pct"/>
            <w:tcBorders>
              <w:top w:val="single" w:sz="6" w:space="0" w:color="auto"/>
              <w:left w:val="single" w:sz="6" w:space="0" w:color="auto"/>
              <w:bottom w:val="single" w:sz="6" w:space="0" w:color="auto"/>
              <w:right w:val="single" w:sz="6" w:space="0" w:color="auto"/>
            </w:tcBorders>
          </w:tcPr>
          <w:p>
            <w:r>
              <w:t>8 to 10</w:t>
            </w:r>
          </w:p>
        </w:tc>
        <w:tc>
          <w:tcPr>
            <w:tcW w:w="1087" w:type="pct"/>
            <w:tcBorders>
              <w:top w:val="single" w:sz="6" w:space="0" w:color="auto"/>
              <w:left w:val="single" w:sz="6" w:space="0" w:color="auto"/>
              <w:bottom w:val="single" w:sz="6" w:space="0" w:color="auto"/>
              <w:right w:val="single" w:sz="6" w:space="0" w:color="auto"/>
            </w:tcBorders>
          </w:tcPr>
          <w:p>
            <w:r>
              <w:t>8 to 10</w:t>
            </w:r>
          </w:p>
        </w:tc>
      </w:tr>
      <w:tr w:rsidR="006E08BB" w:rsidRPr="00053060" w14:paraId="29C5EFD9" w14:textId="77777777" w:rsidTr="00DC016E">
        <w:tc>
          <w:tcPr>
            <w:tcW w:w="377" w:type="pct"/>
            <w:tcBorders>
              <w:top w:val="single" w:sz="6" w:space="0" w:color="auto"/>
              <w:left w:val="single" w:sz="6" w:space="0" w:color="auto"/>
              <w:bottom w:val="single" w:sz="6" w:space="0" w:color="auto"/>
              <w:right w:val="single" w:sz="6" w:space="0" w:color="auto"/>
            </w:tcBorders>
          </w:tcPr>
          <w:p>
            <w:r>
              <w:t>4 to 6</w:t>
            </w:r>
          </w:p>
        </w:tc>
        <w:tc>
          <w:tcPr>
            <w:tcW w:w="1105" w:type="pct"/>
            <w:tcBorders>
              <w:top w:val="single" w:sz="6" w:space="0" w:color="auto"/>
              <w:left w:val="single" w:sz="6" w:space="0" w:color="auto"/>
              <w:bottom w:val="single" w:sz="6" w:space="0" w:color="auto"/>
              <w:right w:val="single" w:sz="6" w:space="0" w:color="auto"/>
            </w:tcBorders>
          </w:tcPr>
          <w:p>
            <w:r>
              <w:t>4 to 6</w:t>
            </w:r>
          </w:p>
        </w:tc>
        <w:tc>
          <w:tcPr>
            <w:tcW w:w="728" w:type="pct"/>
            <w:tcBorders>
              <w:top w:val="single" w:sz="6" w:space="0" w:color="auto"/>
              <w:left w:val="single" w:sz="6" w:space="0" w:color="auto"/>
              <w:bottom w:val="single" w:sz="6" w:space="0" w:color="auto"/>
              <w:right w:val="single" w:sz="6" w:space="0" w:color="auto"/>
            </w:tcBorders>
          </w:tcPr>
          <w:p>
            <w:r>
              <w:t>4 to 6</w:t>
            </w:r>
          </w:p>
        </w:tc>
        <w:tc>
          <w:tcPr>
            <w:tcW w:w="849" w:type="pct"/>
            <w:tcBorders>
              <w:top w:val="single" w:sz="6" w:space="0" w:color="auto"/>
              <w:left w:val="single" w:sz="6" w:space="0" w:color="auto"/>
              <w:bottom w:val="single" w:sz="6" w:space="0" w:color="auto"/>
              <w:right w:val="single" w:sz="6" w:space="0" w:color="auto"/>
            </w:tcBorders>
          </w:tcPr>
          <w:p>
            <w:r>
              <w:t>8 to 10</w:t>
            </w:r>
          </w:p>
        </w:tc>
        <w:tc>
          <w:tcPr>
            <w:tcW w:w="853" w:type="pct"/>
            <w:tcBorders>
              <w:top w:val="single" w:sz="6" w:space="0" w:color="auto"/>
              <w:left w:val="single" w:sz="6" w:space="0" w:color="auto"/>
              <w:bottom w:val="single" w:sz="6" w:space="0" w:color="auto"/>
              <w:right w:val="single" w:sz="6" w:space="0" w:color="auto"/>
            </w:tcBorders>
          </w:tcPr>
          <w:p>
            <w:r>
              <w:t>4 to 6</w:t>
            </w:r>
          </w:p>
        </w:tc>
        <w:tc>
          <w:tcPr>
            <w:tcW w:w="1087" w:type="pct"/>
            <w:tcBorders>
              <w:top w:val="single" w:sz="6" w:space="0" w:color="auto"/>
              <w:left w:val="single" w:sz="6" w:space="0" w:color="auto"/>
              <w:bottom w:val="single" w:sz="6" w:space="0" w:color="auto"/>
              <w:right w:val="single" w:sz="6" w:space="0" w:color="auto"/>
            </w:tcBorders>
          </w:tcPr>
          <w:p>
            <w:r>
              <w:t>8 to 10</w:t>
            </w:r>
          </w:p>
        </w:tc>
      </w:tr>
      <w:tr w:rsidR="006E08BB" w:rsidRPr="00053060" w14:paraId="571E2AE1" w14:textId="77777777" w:rsidTr="00DC016E">
        <w:tc>
          <w:tcPr>
            <w:tcW w:w="377" w:type="pct"/>
            <w:tcBorders>
              <w:top w:val="single" w:sz="6" w:space="0" w:color="auto"/>
              <w:left w:val="single" w:sz="6" w:space="0" w:color="auto"/>
              <w:bottom w:val="single" w:sz="6" w:space="0" w:color="auto"/>
              <w:right w:val="single" w:sz="6" w:space="0" w:color="auto"/>
            </w:tcBorders>
          </w:tcPr>
          <w:p>
            <w:r>
              <w:t>10 to 12</w:t>
            </w:r>
          </w:p>
        </w:tc>
        <w:tc>
          <w:tcPr>
            <w:tcW w:w="1105" w:type="pct"/>
            <w:tcBorders>
              <w:top w:val="single" w:sz="6" w:space="0" w:color="auto"/>
              <w:left w:val="single" w:sz="6" w:space="0" w:color="auto"/>
              <w:bottom w:val="single" w:sz="6" w:space="0" w:color="auto"/>
              <w:right w:val="single" w:sz="6" w:space="0" w:color="auto"/>
            </w:tcBorders>
          </w:tcPr>
          <w:p>
            <w:r>
              <w:t>10 to 12</w:t>
            </w:r>
          </w:p>
        </w:tc>
        <w:tc>
          <w:tcPr>
            <w:tcW w:w="728" w:type="pct"/>
            <w:tcBorders>
              <w:top w:val="single" w:sz="6" w:space="0" w:color="auto"/>
              <w:left w:val="single" w:sz="6" w:space="0" w:color="auto"/>
              <w:bottom w:val="single" w:sz="6" w:space="0" w:color="auto"/>
              <w:right w:val="single" w:sz="6" w:space="0" w:color="auto"/>
            </w:tcBorders>
          </w:tcPr>
          <w:p>
            <w:r>
              <w:t>6 to 14</w:t>
            </w:r>
          </w:p>
        </w:tc>
        <w:tc>
          <w:tcPr>
            <w:tcW w:w="849" w:type="pct"/>
            <w:tcBorders>
              <w:top w:val="single" w:sz="6" w:space="0" w:color="auto"/>
              <w:left w:val="single" w:sz="6" w:space="0" w:color="auto"/>
              <w:bottom w:val="single" w:sz="6" w:space="0" w:color="auto"/>
              <w:right w:val="single" w:sz="6" w:space="0" w:color="auto"/>
            </w:tcBorders>
          </w:tcPr>
          <w:p>
            <w:r>
              <w:t>6 to 12</w:t>
            </w:r>
          </w:p>
        </w:tc>
        <w:tc>
          <w:tcPr>
            <w:tcW w:w="853" w:type="pct"/>
            <w:tcBorders>
              <w:top w:val="single" w:sz="6" w:space="0" w:color="auto"/>
              <w:left w:val="single" w:sz="6" w:space="0" w:color="auto"/>
              <w:bottom w:val="single" w:sz="6" w:space="0" w:color="auto"/>
              <w:right w:val="single" w:sz="6" w:space="0" w:color="auto"/>
            </w:tcBorders>
          </w:tcPr>
          <w:p>
            <w:r>
              <w:t>10 to 12</w:t>
            </w:r>
          </w:p>
        </w:tc>
        <w:tc>
          <w:tcPr>
            <w:tcW w:w="1087" w:type="pct"/>
            <w:tcBorders>
              <w:top w:val="single" w:sz="6" w:space="0" w:color="auto"/>
              <w:left w:val="single" w:sz="6" w:space="0" w:color="auto"/>
              <w:bottom w:val="single" w:sz="6" w:space="0" w:color="auto"/>
              <w:right w:val="single" w:sz="6" w:space="0" w:color="auto"/>
            </w:tcBorders>
          </w:tcPr>
          <w:p>
            <w:r>
              <w:t>10 to 12</w:t>
            </w:r>
          </w:p>
        </w:tc>
      </w:tr>
      <w:tr w:rsidR="006E08BB" w:rsidRPr="00053060" w14:paraId="1DB3A687" w14:textId="77777777" w:rsidTr="00DC016E">
        <w:tc>
          <w:tcPr>
            <w:tcW w:w="377" w:type="pct"/>
            <w:tcBorders>
              <w:top w:val="single" w:sz="6" w:space="0" w:color="auto"/>
              <w:left w:val="single" w:sz="6" w:space="0" w:color="auto"/>
              <w:bottom w:val="single" w:sz="6" w:space="0" w:color="auto"/>
              <w:right w:val="single" w:sz="6" w:space="0" w:color="auto"/>
            </w:tcBorders>
          </w:tcPr>
          <w:p>
            <w:r>
              <w:t>14 to 16</w:t>
            </w:r>
          </w:p>
        </w:tc>
        <w:tc>
          <w:tcPr>
            <w:tcW w:w="1105" w:type="pct"/>
            <w:tcBorders>
              <w:top w:val="single" w:sz="6" w:space="0" w:color="auto"/>
              <w:left w:val="single" w:sz="6" w:space="0" w:color="auto"/>
              <w:bottom w:val="single" w:sz="6" w:space="0" w:color="auto"/>
              <w:right w:val="single" w:sz="6" w:space="0" w:color="auto"/>
            </w:tcBorders>
          </w:tcPr>
          <w:p>
            <w:r>
              <w:t>14 to 16</w:t>
            </w:r>
          </w:p>
        </w:tc>
        <w:tc>
          <w:tcPr>
            <w:tcW w:w="728" w:type="pct"/>
            <w:tcBorders>
              <w:top w:val="single" w:sz="6" w:space="0" w:color="auto"/>
              <w:left w:val="single" w:sz="6" w:space="0" w:color="auto"/>
              <w:bottom w:val="single" w:sz="6" w:space="0" w:color="auto"/>
              <w:right w:val="single" w:sz="6" w:space="0" w:color="auto"/>
            </w:tcBorders>
          </w:tcPr>
          <w:p>
            <w:r>
              <w:t>14 to 16</w:t>
            </w:r>
          </w:p>
        </w:tc>
        <w:tc>
          <w:tcPr>
            <w:tcW w:w="849" w:type="pct"/>
            <w:tcBorders>
              <w:top w:val="single" w:sz="6" w:space="0" w:color="auto"/>
              <w:left w:val="single" w:sz="6" w:space="0" w:color="auto"/>
              <w:bottom w:val="single" w:sz="6" w:space="0" w:color="auto"/>
              <w:right w:val="single" w:sz="6" w:space="0" w:color="auto"/>
            </w:tcBorders>
          </w:tcPr>
          <w:p>
            <w:r>
              <w:t>7 to 8</w:t>
            </w:r>
          </w:p>
        </w:tc>
        <w:tc>
          <w:tcPr>
            <w:tcW w:w="853" w:type="pct"/>
            <w:tcBorders>
              <w:top w:val="single" w:sz="6" w:space="0" w:color="auto"/>
              <w:left w:val="single" w:sz="6" w:space="0" w:color="auto"/>
              <w:bottom w:val="single" w:sz="6" w:space="0" w:color="auto"/>
              <w:right w:val="single" w:sz="6" w:space="0" w:color="auto"/>
            </w:tcBorders>
          </w:tcPr>
          <w:p>
            <w:r>
              <w:t>7 to 8</w:t>
            </w:r>
          </w:p>
        </w:tc>
        <w:tc>
          <w:tcPr>
            <w:tcW w:w="1087" w:type="pct"/>
            <w:tcBorders>
              <w:top w:val="single" w:sz="6" w:space="0" w:color="auto"/>
              <w:left w:val="single" w:sz="6" w:space="0" w:color="auto"/>
              <w:bottom w:val="single" w:sz="6" w:space="0" w:color="auto"/>
              <w:right w:val="single" w:sz="6" w:space="0" w:color="auto"/>
            </w:tcBorders>
          </w:tcPr>
          <w:p>
            <w:r>
              <w:t>7 to 8</w:t>
            </w:r>
          </w:p>
        </w:tc>
      </w:tr>
    </w:tbl>
    <w:p w14:paraId="10083840"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szCs w:val="22"/>
        </w:rPr>
      </w:pPr>
      <w:r/>
    </w:p>
    <w:p w14:paraId="2662B35D"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Drip irrigation system saves up to 50 per cent of water, increase production by 20 percent and fertilizer 25 percent. A physical inspection of the soil should be used and the drip irrigation system should be used.</w:t>
      </w:r>
    </w:p>
    <w:p w14:paraId="3387AE88"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Drip irrigation system saves up to 50 per cent of water, increase production by 20 percent and fertilizer 25 percent. A physical inspection of the soil should be used and the drip irrigation system should be used.</w:t>
      </w:r>
    </w:p>
    <w:p w14:paraId="773F76A3" w14:textId="77777777" w:rsidR="006E08BB" w:rsidRPr="00053060" w:rsidRDefault="006E08BB" w:rsidP="006E08BB">
      <w:pPr>
        <w:autoSpaceDE w:val="0"/>
        <w:autoSpaceDN w:val="0"/>
        <w:adjustRightInd w:val="0"/>
        <w:spacing w:after="108" w:line="276" w:lineRule="auto"/>
        <w:ind w:left="10" w:right="-15" w:hanging="10"/>
        <w:jc w:val="center"/>
        <w:rPr>
          <w:rFonts w:ascii="Sakal Marathi" w:eastAsia="@AR PL UKai CN" w:hAnsi="Sakal Marathi" w:cs="Sakal Marathi"/>
          <w:b/>
          <w:bCs/>
          <w:szCs w:val="22"/>
        </w:rPr>
      </w:pPr>
      <w:r>
        <w:t>Table No.7 The duration of sugarcane water needs and drip sets</w:t>
      </w:r>
    </w:p>
    <w:tbl>
      <w:tblPr>
        <w:tblW w:w="5000" w:type="pct"/>
        <w:tblCellMar>
          <w:left w:w="115" w:type="dxa"/>
          <w:right w:w="115" w:type="dxa"/>
        </w:tblCellMar>
        <w:tblLook w:val="0000" w:firstRow="0" w:lastRow="0" w:firstColumn="0" w:lastColumn="0" w:noHBand="0" w:noVBand="0"/>
      </w:tblPr>
      <w:tblGrid>
        <w:gridCol w:w="840"/>
        <w:gridCol w:w="1156"/>
        <w:gridCol w:w="1637"/>
        <w:gridCol w:w="1166"/>
        <w:gridCol w:w="1777"/>
        <w:gridCol w:w="1155"/>
        <w:gridCol w:w="1613"/>
      </w:tblGrid>
      <w:tr w:rsidR="006E08BB" w:rsidRPr="00053060" w14:paraId="08155A9D" w14:textId="77777777" w:rsidTr="00DC016E">
        <w:tc>
          <w:tcPr>
            <w:tcW w:w="449" w:type="pct"/>
            <w:tcBorders>
              <w:top w:val="single" w:sz="6" w:space="0" w:color="auto"/>
              <w:left w:val="single" w:sz="6" w:space="0" w:color="auto"/>
              <w:bottom w:val="single" w:sz="6" w:space="0" w:color="auto"/>
              <w:right w:val="single" w:sz="6" w:space="0" w:color="auto"/>
            </w:tcBorders>
          </w:tcPr>
          <w:p>
            <w:r>
              <w:t>A.N.</w:t>
            </w:r>
          </w:p>
        </w:tc>
        <w:tc>
          <w:tcPr>
            <w:tcW w:w="618" w:type="pct"/>
            <w:tcBorders>
              <w:top w:val="single" w:sz="6" w:space="0" w:color="auto"/>
              <w:left w:val="single" w:sz="6" w:space="0" w:color="auto"/>
              <w:bottom w:val="single" w:sz="6" w:space="0" w:color="auto"/>
              <w:right w:val="single" w:sz="6" w:space="0" w:color="auto"/>
            </w:tcBorders>
          </w:tcPr>
          <w:p>
            <w:r>
              <w:t>Months</w:t>
            </w:r>
          </w:p>
        </w:tc>
        <w:tc>
          <w:tcPr>
            <w:tcW w:w="876" w:type="pct"/>
            <w:tcBorders>
              <w:top w:val="single" w:sz="6" w:space="0" w:color="auto"/>
              <w:left w:val="single" w:sz="6" w:space="0" w:color="auto"/>
              <w:bottom w:val="single" w:sz="6" w:space="0" w:color="auto"/>
              <w:right w:val="single" w:sz="6" w:space="0" w:color="auto"/>
            </w:tcBorders>
          </w:tcPr>
          <w:p>
            <w:r>
              <w:t>Average evaporation velocity mm</w:t>
            </w:r>
          </w:p>
        </w:tc>
        <w:tc>
          <w:tcPr>
            <w:tcW w:w="624" w:type="pct"/>
            <w:tcBorders>
              <w:top w:val="single" w:sz="6" w:space="0" w:color="auto"/>
              <w:left w:val="single" w:sz="6" w:space="0" w:color="auto"/>
              <w:bottom w:val="single" w:sz="6" w:space="0" w:color="auto"/>
              <w:right w:val="single" w:sz="6" w:space="0" w:color="auto"/>
            </w:tcBorders>
          </w:tcPr>
          <w:p>
            <w:r>
              <w:t>Crop growth score</w:t>
            </w:r>
          </w:p>
        </w:tc>
        <w:tc>
          <w:tcPr>
            <w:tcW w:w="951" w:type="pct"/>
            <w:tcBorders>
              <w:top w:val="single" w:sz="6" w:space="0" w:color="auto"/>
              <w:left w:val="single" w:sz="6" w:space="0" w:color="auto"/>
              <w:bottom w:val="single" w:sz="6" w:space="0" w:color="auto"/>
              <w:right w:val="single" w:sz="6" w:space="0" w:color="auto"/>
            </w:tcBorders>
          </w:tcPr>
          <w:p>
            <w:r>
              <w:t>Pickas water needs literday</w:t>
            </w:r>
          </w:p>
        </w:tc>
        <w:tc>
          <w:tcPr>
            <w:tcW w:w="1481" w:type="pct"/>
            <w:gridSpan w:val="2"/>
            <w:tcBorders>
              <w:top w:val="single" w:sz="6" w:space="0" w:color="auto"/>
              <w:left w:val="single" w:sz="6" w:space="0" w:color="auto"/>
              <w:bottom w:val="single" w:sz="6" w:space="0" w:color="auto"/>
              <w:right w:val="single" w:sz="6" w:space="0" w:color="auto"/>
            </w:tcBorders>
          </w:tcPr>
          <w:p>
            <w:r>
              <w:t>Duration of irrigation set daily 4 liters of drip</w:t>
            </w:r>
          </w:p>
        </w:tc>
      </w:tr>
      <w:tr w:rsidR="006E08BB" w:rsidRPr="00053060" w14:paraId="10C32648" w14:textId="77777777" w:rsidTr="00DC016E">
        <w:tc>
          <w:tcPr>
            <w:tcW w:w="449" w:type="pct"/>
            <w:tcBorders>
              <w:top w:val="nil"/>
              <w:left w:val="single" w:sz="6" w:space="0" w:color="auto"/>
              <w:bottom w:val="single" w:sz="6" w:space="0" w:color="auto"/>
              <w:right w:val="single" w:sz="6" w:space="0" w:color="auto"/>
            </w:tcBorders>
          </w:tcPr>
          <w:p>
            <w:r/>
          </w:p>
        </w:tc>
        <w:tc>
          <w:tcPr>
            <w:tcW w:w="618" w:type="pct"/>
            <w:tcBorders>
              <w:top w:val="nil"/>
              <w:left w:val="single" w:sz="6" w:space="0" w:color="auto"/>
              <w:bottom w:val="single" w:sz="6" w:space="0" w:color="auto"/>
              <w:right w:val="single" w:sz="6" w:space="0" w:color="auto"/>
            </w:tcBorders>
          </w:tcPr>
          <w:p>
            <w:r/>
          </w:p>
        </w:tc>
        <w:tc>
          <w:tcPr>
            <w:tcW w:w="876" w:type="pct"/>
            <w:tcBorders>
              <w:top w:val="nil"/>
              <w:left w:val="single" w:sz="6" w:space="0" w:color="auto"/>
              <w:bottom w:val="single" w:sz="6" w:space="0" w:color="auto"/>
              <w:right w:val="single" w:sz="6" w:space="0" w:color="auto"/>
            </w:tcBorders>
          </w:tcPr>
          <w:p>
            <w:r/>
          </w:p>
        </w:tc>
        <w:tc>
          <w:tcPr>
            <w:tcW w:w="624" w:type="pct"/>
            <w:tcBorders>
              <w:top w:val="nil"/>
              <w:left w:val="single" w:sz="6" w:space="0" w:color="auto"/>
              <w:bottom w:val="single" w:sz="6" w:space="0" w:color="auto"/>
              <w:right w:val="single" w:sz="6" w:space="0" w:color="auto"/>
            </w:tcBorders>
          </w:tcPr>
          <w:p>
            <w:r/>
          </w:p>
        </w:tc>
        <w:tc>
          <w:tcPr>
            <w:tcW w:w="951" w:type="pct"/>
            <w:tcBorders>
              <w:top w:val="nil"/>
              <w:left w:val="single" w:sz="6" w:space="0" w:color="auto"/>
              <w:bottom w:val="single" w:sz="6" w:space="0" w:color="auto"/>
              <w:right w:val="single" w:sz="6" w:space="0" w:color="auto"/>
            </w:tcBorders>
          </w:tcPr>
          <w:p>
            <w:r/>
          </w:p>
        </w:tc>
        <w:tc>
          <w:tcPr>
            <w:tcW w:w="618" w:type="pct"/>
            <w:tcBorders>
              <w:top w:val="single" w:sz="6" w:space="0" w:color="auto"/>
              <w:left w:val="single" w:sz="6" w:space="0" w:color="auto"/>
              <w:bottom w:val="single" w:sz="6" w:space="0" w:color="auto"/>
              <w:right w:val="single" w:sz="6" w:space="0" w:color="auto"/>
            </w:tcBorders>
          </w:tcPr>
          <w:p>
            <w:r>
              <w:t>Moneyt</w:t>
            </w:r>
          </w:p>
        </w:tc>
        <w:tc>
          <w:tcPr>
            <w:tcW w:w="863" w:type="pct"/>
            <w:tcBorders>
              <w:top w:val="single" w:sz="6" w:space="0" w:color="auto"/>
              <w:left w:val="single" w:sz="6" w:space="0" w:color="auto"/>
              <w:bottom w:val="single" w:sz="6" w:space="0" w:color="auto"/>
              <w:right w:val="single" w:sz="6" w:space="0" w:color="auto"/>
            </w:tcBorders>
          </w:tcPr>
          <w:p>
            <w:r>
              <w:t>Moneyt</w:t>
            </w:r>
          </w:p>
        </w:tc>
      </w:tr>
      <w:tr w:rsidR="006E08BB" w:rsidRPr="00053060" w14:paraId="118C46B4" w14:textId="77777777" w:rsidTr="00DC016E">
        <w:tc>
          <w:tcPr>
            <w:tcW w:w="449" w:type="pct"/>
            <w:tcBorders>
              <w:top w:val="single" w:sz="6" w:space="0" w:color="auto"/>
              <w:left w:val="single" w:sz="6" w:space="0" w:color="auto"/>
              <w:bottom w:val="single" w:sz="6" w:space="0" w:color="auto"/>
              <w:right w:val="single" w:sz="6" w:space="0" w:color="auto"/>
            </w:tcBorders>
          </w:tcPr>
          <w:p>
            <w:r>
              <w:t>4.07</w:t>
            </w:r>
          </w:p>
        </w:tc>
        <w:tc>
          <w:tcPr>
            <w:tcW w:w="618" w:type="pct"/>
            <w:tcBorders>
              <w:top w:val="single" w:sz="6" w:space="0" w:color="auto"/>
              <w:left w:val="single" w:sz="6" w:space="0" w:color="auto"/>
              <w:bottom w:val="single" w:sz="6" w:space="0" w:color="auto"/>
              <w:right w:val="single" w:sz="6" w:space="0" w:color="auto"/>
            </w:tcBorders>
          </w:tcPr>
          <w:p>
            <w:r>
              <w:t>4.07</w:t>
            </w:r>
          </w:p>
        </w:tc>
        <w:tc>
          <w:tcPr>
            <w:tcW w:w="876" w:type="pct"/>
            <w:tcBorders>
              <w:top w:val="single" w:sz="6" w:space="0" w:color="auto"/>
              <w:left w:val="single" w:sz="6" w:space="0" w:color="auto"/>
              <w:bottom w:val="single" w:sz="6" w:space="0" w:color="auto"/>
              <w:right w:val="single" w:sz="6" w:space="0" w:color="auto"/>
            </w:tcBorders>
          </w:tcPr>
          <w:p>
            <w:r>
              <w:t>0.6</w:t>
            </w:r>
          </w:p>
        </w:tc>
        <w:tc>
          <w:tcPr>
            <w:tcW w:w="624" w:type="pct"/>
            <w:tcBorders>
              <w:top w:val="single" w:sz="6" w:space="0" w:color="auto"/>
              <w:left w:val="single" w:sz="6" w:space="0" w:color="auto"/>
              <w:bottom w:val="single" w:sz="6" w:space="0" w:color="auto"/>
              <w:right w:val="single" w:sz="6" w:space="0" w:color="auto"/>
            </w:tcBorders>
          </w:tcPr>
          <w:p>
            <w:r>
              <w:t>34</w:t>
            </w:r>
          </w:p>
        </w:tc>
        <w:tc>
          <w:tcPr>
            <w:tcW w:w="951" w:type="pct"/>
            <w:tcBorders>
              <w:top w:val="single" w:sz="6" w:space="0" w:color="auto"/>
              <w:left w:val="single" w:sz="6" w:space="0" w:color="auto"/>
              <w:bottom w:val="single" w:sz="6" w:space="0" w:color="auto"/>
              <w:right w:val="single" w:sz="6" w:space="0" w:color="auto"/>
            </w:tcBorders>
          </w:tcPr>
          <w:p>
            <w:r>
              <w:t>34</w:t>
            </w:r>
          </w:p>
        </w:tc>
        <w:tc>
          <w:tcPr>
            <w:tcW w:w="618" w:type="pct"/>
            <w:tcBorders>
              <w:top w:val="single" w:sz="6" w:space="0" w:color="auto"/>
              <w:left w:val="single" w:sz="6" w:space="0" w:color="auto"/>
              <w:bottom w:val="single" w:sz="6" w:space="0" w:color="auto"/>
              <w:right w:val="single" w:sz="6" w:space="0" w:color="auto"/>
            </w:tcBorders>
          </w:tcPr>
          <w:p>
            <w:r>
              <w:t>34</w:t>
            </w:r>
          </w:p>
        </w:tc>
        <w:tc>
          <w:tcPr>
            <w:tcW w:w="863" w:type="pct"/>
            <w:tcBorders>
              <w:top w:val="single" w:sz="6" w:space="0" w:color="auto"/>
              <w:left w:val="single" w:sz="6" w:space="0" w:color="auto"/>
              <w:bottom w:val="single" w:sz="6" w:space="0" w:color="auto"/>
              <w:right w:val="single" w:sz="6" w:space="0" w:color="auto"/>
            </w:tcBorders>
          </w:tcPr>
          <w:p>
            <w:r>
              <w:t>34</w:t>
            </w:r>
          </w:p>
        </w:tc>
      </w:tr>
      <w:tr w:rsidR="006E08BB" w:rsidRPr="00053060" w14:paraId="4F643453" w14:textId="77777777" w:rsidTr="00DC016E">
        <w:tc>
          <w:tcPr>
            <w:tcW w:w="449" w:type="pct"/>
            <w:tcBorders>
              <w:top w:val="single" w:sz="6" w:space="0" w:color="auto"/>
              <w:left w:val="single" w:sz="6" w:space="0" w:color="auto"/>
              <w:bottom w:val="single" w:sz="6" w:space="0" w:color="auto"/>
              <w:right w:val="single" w:sz="6" w:space="0" w:color="auto"/>
            </w:tcBorders>
          </w:tcPr>
          <w:p>
            <w:r>
              <w:t>0.65</w:t>
            </w:r>
          </w:p>
        </w:tc>
        <w:tc>
          <w:tcPr>
            <w:tcW w:w="618" w:type="pct"/>
            <w:tcBorders>
              <w:top w:val="single" w:sz="6" w:space="0" w:color="auto"/>
              <w:left w:val="single" w:sz="6" w:space="0" w:color="auto"/>
              <w:bottom w:val="single" w:sz="6" w:space="0" w:color="auto"/>
              <w:right w:val="single" w:sz="6" w:space="0" w:color="auto"/>
            </w:tcBorders>
          </w:tcPr>
          <w:p>
            <w:r>
              <w:t>3.27</w:t>
            </w:r>
          </w:p>
        </w:tc>
        <w:tc>
          <w:tcPr>
            <w:tcW w:w="876" w:type="pct"/>
            <w:tcBorders>
              <w:top w:val="single" w:sz="6" w:space="0" w:color="auto"/>
              <w:left w:val="single" w:sz="6" w:space="0" w:color="auto"/>
              <w:bottom w:val="single" w:sz="6" w:space="0" w:color="auto"/>
              <w:right w:val="single" w:sz="6" w:space="0" w:color="auto"/>
            </w:tcBorders>
          </w:tcPr>
          <w:p>
            <w:r>
              <w:t>0.65</w:t>
            </w:r>
          </w:p>
        </w:tc>
        <w:tc>
          <w:tcPr>
            <w:tcW w:w="624" w:type="pct"/>
            <w:tcBorders>
              <w:top w:val="single" w:sz="6" w:space="0" w:color="auto"/>
              <w:left w:val="single" w:sz="6" w:space="0" w:color="auto"/>
              <w:bottom w:val="single" w:sz="6" w:space="0" w:color="auto"/>
              <w:right w:val="single" w:sz="6" w:space="0" w:color="auto"/>
            </w:tcBorders>
          </w:tcPr>
          <w:p>
            <w:r>
              <w:t>3.27</w:t>
            </w:r>
          </w:p>
        </w:tc>
        <w:tc>
          <w:tcPr>
            <w:tcW w:w="951" w:type="pct"/>
            <w:tcBorders>
              <w:top w:val="single" w:sz="6" w:space="0" w:color="auto"/>
              <w:left w:val="single" w:sz="6" w:space="0" w:color="auto"/>
              <w:bottom w:val="single" w:sz="6" w:space="0" w:color="auto"/>
              <w:right w:val="single" w:sz="6" w:space="0" w:color="auto"/>
            </w:tcBorders>
          </w:tcPr>
          <w:p>
            <w:r>
              <w:t>0</w:t>
            </w:r>
          </w:p>
        </w:tc>
        <w:tc>
          <w:tcPr>
            <w:tcW w:w="618" w:type="pct"/>
            <w:tcBorders>
              <w:top w:val="single" w:sz="6" w:space="0" w:color="auto"/>
              <w:left w:val="single" w:sz="6" w:space="0" w:color="auto"/>
              <w:bottom w:val="single" w:sz="6" w:space="0" w:color="auto"/>
              <w:right w:val="single" w:sz="6" w:space="0" w:color="auto"/>
            </w:tcBorders>
          </w:tcPr>
          <w:p>
            <w:r>
              <w:t>0</w:t>
            </w:r>
          </w:p>
        </w:tc>
        <w:tc>
          <w:tcPr>
            <w:tcW w:w="863" w:type="pct"/>
            <w:tcBorders>
              <w:top w:val="single" w:sz="6" w:space="0" w:color="auto"/>
              <w:left w:val="single" w:sz="6" w:space="0" w:color="auto"/>
              <w:bottom w:val="single" w:sz="6" w:space="0" w:color="auto"/>
              <w:right w:val="single" w:sz="6" w:space="0" w:color="auto"/>
            </w:tcBorders>
          </w:tcPr>
          <w:p>
            <w:r>
              <w:t>49</w:t>
            </w:r>
          </w:p>
        </w:tc>
      </w:tr>
      <w:tr w:rsidR="006E08BB" w:rsidRPr="00053060" w14:paraId="710BCF16" w14:textId="77777777" w:rsidTr="00DC016E">
        <w:tc>
          <w:tcPr>
            <w:tcW w:w="449" w:type="pct"/>
            <w:tcBorders>
              <w:top w:val="single" w:sz="6" w:space="0" w:color="auto"/>
              <w:left w:val="single" w:sz="6" w:space="0" w:color="auto"/>
              <w:bottom w:val="single" w:sz="6" w:space="0" w:color="auto"/>
              <w:right w:val="single" w:sz="6" w:space="0" w:color="auto"/>
            </w:tcBorders>
          </w:tcPr>
          <w:p>
            <w:r>
              <w:t>march</w:t>
            </w:r>
          </w:p>
        </w:tc>
        <w:tc>
          <w:tcPr>
            <w:tcW w:w="618" w:type="pct"/>
            <w:tcBorders>
              <w:top w:val="single" w:sz="6" w:space="0" w:color="auto"/>
              <w:left w:val="single" w:sz="6" w:space="0" w:color="auto"/>
              <w:bottom w:val="single" w:sz="6" w:space="0" w:color="auto"/>
              <w:right w:val="single" w:sz="6" w:space="0" w:color="auto"/>
            </w:tcBorders>
          </w:tcPr>
          <w:p>
            <w:r>
              <w:t>march</w:t>
            </w:r>
          </w:p>
        </w:tc>
        <w:tc>
          <w:tcPr>
            <w:tcW w:w="876" w:type="pct"/>
            <w:tcBorders>
              <w:top w:val="single" w:sz="6" w:space="0" w:color="auto"/>
              <w:left w:val="single" w:sz="6" w:space="0" w:color="auto"/>
              <w:bottom w:val="single" w:sz="6" w:space="0" w:color="auto"/>
              <w:right w:val="single" w:sz="6" w:space="0" w:color="auto"/>
            </w:tcBorders>
          </w:tcPr>
          <w:p>
            <w:r>
              <w:t>0.9</w:t>
            </w:r>
          </w:p>
        </w:tc>
        <w:tc>
          <w:tcPr>
            <w:tcW w:w="624" w:type="pct"/>
            <w:tcBorders>
              <w:top w:val="single" w:sz="6" w:space="0" w:color="auto"/>
              <w:left w:val="single" w:sz="6" w:space="0" w:color="auto"/>
              <w:bottom w:val="single" w:sz="6" w:space="0" w:color="auto"/>
              <w:right w:val="single" w:sz="6" w:space="0" w:color="auto"/>
            </w:tcBorders>
          </w:tcPr>
          <w:p>
            <w:r>
              <w:t>6.06</w:t>
            </w:r>
          </w:p>
        </w:tc>
        <w:tc>
          <w:tcPr>
            <w:tcW w:w="951" w:type="pct"/>
            <w:tcBorders>
              <w:top w:val="single" w:sz="6" w:space="0" w:color="auto"/>
              <w:left w:val="single" w:sz="6" w:space="0" w:color="auto"/>
              <w:bottom w:val="single" w:sz="6" w:space="0" w:color="auto"/>
              <w:right w:val="single" w:sz="6" w:space="0" w:color="auto"/>
            </w:tcBorders>
          </w:tcPr>
          <w:p>
            <w:r>
              <w:t>1</w:t>
            </w:r>
          </w:p>
        </w:tc>
        <w:tc>
          <w:tcPr>
            <w:tcW w:w="618" w:type="pct"/>
            <w:tcBorders>
              <w:top w:val="single" w:sz="6" w:space="0" w:color="auto"/>
              <w:left w:val="single" w:sz="6" w:space="0" w:color="auto"/>
              <w:bottom w:val="single" w:sz="6" w:space="0" w:color="auto"/>
              <w:right w:val="single" w:sz="6" w:space="0" w:color="auto"/>
            </w:tcBorders>
          </w:tcPr>
          <w:p>
            <w:r>
              <w:t>31</w:t>
            </w:r>
          </w:p>
        </w:tc>
        <w:tc>
          <w:tcPr>
            <w:tcW w:w="863" w:type="pct"/>
            <w:tcBorders>
              <w:top w:val="single" w:sz="6" w:space="0" w:color="auto"/>
              <w:left w:val="single" w:sz="6" w:space="0" w:color="auto"/>
              <w:bottom w:val="single" w:sz="6" w:space="0" w:color="auto"/>
              <w:right w:val="single" w:sz="6" w:space="0" w:color="auto"/>
            </w:tcBorders>
          </w:tcPr>
          <w:p>
            <w:r>
              <w:t>31</w:t>
            </w:r>
          </w:p>
        </w:tc>
      </w:tr>
      <w:tr w:rsidR="006E08BB" w:rsidRPr="00053060" w14:paraId="244F78B8" w14:textId="77777777" w:rsidTr="00DC016E">
        <w:tc>
          <w:tcPr>
            <w:tcW w:w="449" w:type="pct"/>
            <w:tcBorders>
              <w:top w:val="single" w:sz="6" w:space="0" w:color="auto"/>
              <w:left w:val="single" w:sz="6" w:space="0" w:color="auto"/>
              <w:bottom w:val="single" w:sz="6" w:space="0" w:color="auto"/>
              <w:right w:val="single" w:sz="6" w:space="0" w:color="auto"/>
            </w:tcBorders>
          </w:tcPr>
          <w:p>
            <w:r>
              <w:t>48</w:t>
            </w:r>
          </w:p>
        </w:tc>
        <w:tc>
          <w:tcPr>
            <w:tcW w:w="618" w:type="pct"/>
            <w:tcBorders>
              <w:top w:val="single" w:sz="6" w:space="0" w:color="auto"/>
              <w:left w:val="single" w:sz="6" w:space="0" w:color="auto"/>
              <w:bottom w:val="single" w:sz="6" w:space="0" w:color="auto"/>
              <w:right w:val="single" w:sz="6" w:space="0" w:color="auto"/>
            </w:tcBorders>
          </w:tcPr>
          <w:p>
            <w:r>
              <w:t>0.9</w:t>
            </w:r>
          </w:p>
        </w:tc>
        <w:tc>
          <w:tcPr>
            <w:tcW w:w="876" w:type="pct"/>
            <w:tcBorders>
              <w:top w:val="single" w:sz="6" w:space="0" w:color="auto"/>
              <w:left w:val="single" w:sz="6" w:space="0" w:color="auto"/>
              <w:bottom w:val="single" w:sz="6" w:space="0" w:color="auto"/>
              <w:right w:val="single" w:sz="6" w:space="0" w:color="auto"/>
            </w:tcBorders>
          </w:tcPr>
          <w:p>
            <w:r>
              <w:t>0.9</w:t>
            </w:r>
          </w:p>
        </w:tc>
        <w:tc>
          <w:tcPr>
            <w:tcW w:w="624" w:type="pct"/>
            <w:tcBorders>
              <w:top w:val="single" w:sz="6" w:space="0" w:color="auto"/>
              <w:left w:val="single" w:sz="6" w:space="0" w:color="auto"/>
              <w:bottom w:val="single" w:sz="6" w:space="0" w:color="auto"/>
              <w:right w:val="single" w:sz="6" w:space="0" w:color="auto"/>
            </w:tcBorders>
          </w:tcPr>
          <w:p>
            <w:r>
              <w:t>7.21</w:t>
            </w:r>
          </w:p>
        </w:tc>
        <w:tc>
          <w:tcPr>
            <w:tcW w:w="951" w:type="pct"/>
            <w:tcBorders>
              <w:top w:val="single" w:sz="6" w:space="0" w:color="auto"/>
              <w:left w:val="single" w:sz="6" w:space="0" w:color="auto"/>
              <w:bottom w:val="single" w:sz="6" w:space="0" w:color="auto"/>
              <w:right w:val="single" w:sz="6" w:space="0" w:color="auto"/>
            </w:tcBorders>
          </w:tcPr>
          <w:p>
            <w:r>
              <w:t>1</w:t>
            </w:r>
          </w:p>
        </w:tc>
        <w:tc>
          <w:tcPr>
            <w:tcW w:w="618" w:type="pct"/>
            <w:tcBorders>
              <w:top w:val="single" w:sz="6" w:space="0" w:color="auto"/>
              <w:left w:val="single" w:sz="6" w:space="0" w:color="auto"/>
              <w:bottom w:val="single" w:sz="6" w:space="0" w:color="auto"/>
              <w:right w:val="single" w:sz="6" w:space="0" w:color="auto"/>
            </w:tcBorders>
          </w:tcPr>
          <w:p>
            <w:r>
              <w:t>48</w:t>
            </w:r>
          </w:p>
        </w:tc>
        <w:tc>
          <w:tcPr>
            <w:tcW w:w="863" w:type="pct"/>
            <w:tcBorders>
              <w:top w:val="single" w:sz="6" w:space="0" w:color="auto"/>
              <w:left w:val="single" w:sz="6" w:space="0" w:color="auto"/>
              <w:bottom w:val="single" w:sz="6" w:space="0" w:color="auto"/>
              <w:right w:val="single" w:sz="6" w:space="0" w:color="auto"/>
            </w:tcBorders>
          </w:tcPr>
          <w:p>
            <w:r>
              <w:t>48</w:t>
            </w:r>
          </w:p>
        </w:tc>
      </w:tr>
      <w:tr w:rsidR="006E08BB" w:rsidRPr="00053060" w14:paraId="0AB47E61" w14:textId="77777777" w:rsidTr="00DC016E">
        <w:tc>
          <w:tcPr>
            <w:tcW w:w="449" w:type="pct"/>
            <w:tcBorders>
              <w:top w:val="single" w:sz="6" w:space="0" w:color="auto"/>
              <w:left w:val="single" w:sz="6" w:space="0" w:color="auto"/>
              <w:bottom w:val="single" w:sz="6" w:space="0" w:color="auto"/>
              <w:right w:val="single" w:sz="6" w:space="0" w:color="auto"/>
            </w:tcBorders>
          </w:tcPr>
          <w:p>
            <w:r>
              <w:t>1.1</w:t>
            </w:r>
          </w:p>
        </w:tc>
        <w:tc>
          <w:tcPr>
            <w:tcW w:w="618" w:type="pct"/>
            <w:tcBorders>
              <w:top w:val="single" w:sz="6" w:space="0" w:color="auto"/>
              <w:left w:val="single" w:sz="6" w:space="0" w:color="auto"/>
              <w:bottom w:val="single" w:sz="6" w:space="0" w:color="auto"/>
              <w:right w:val="single" w:sz="6" w:space="0" w:color="auto"/>
            </w:tcBorders>
          </w:tcPr>
          <w:p>
            <w:r>
              <w:t>9.24</w:t>
            </w:r>
          </w:p>
        </w:tc>
        <w:tc>
          <w:tcPr>
            <w:tcW w:w="876" w:type="pct"/>
            <w:tcBorders>
              <w:top w:val="single" w:sz="6" w:space="0" w:color="auto"/>
              <w:left w:val="single" w:sz="6" w:space="0" w:color="auto"/>
              <w:bottom w:val="single" w:sz="6" w:space="0" w:color="auto"/>
              <w:right w:val="single" w:sz="6" w:space="0" w:color="auto"/>
            </w:tcBorders>
          </w:tcPr>
          <w:p>
            <w:r>
              <w:t>2</w:t>
            </w:r>
          </w:p>
        </w:tc>
        <w:tc>
          <w:tcPr>
            <w:tcW w:w="624" w:type="pct"/>
            <w:tcBorders>
              <w:top w:val="single" w:sz="6" w:space="0" w:color="auto"/>
              <w:left w:val="single" w:sz="6" w:space="0" w:color="auto"/>
              <w:bottom w:val="single" w:sz="6" w:space="0" w:color="auto"/>
              <w:right w:val="single" w:sz="6" w:space="0" w:color="auto"/>
            </w:tcBorders>
          </w:tcPr>
          <w:p>
            <w:r>
              <w:t>9.33</w:t>
            </w:r>
          </w:p>
        </w:tc>
        <w:tc>
          <w:tcPr>
            <w:tcW w:w="951" w:type="pct"/>
            <w:tcBorders>
              <w:top w:val="single" w:sz="6" w:space="0" w:color="auto"/>
              <w:left w:val="single" w:sz="6" w:space="0" w:color="auto"/>
              <w:bottom w:val="single" w:sz="6" w:space="0" w:color="auto"/>
              <w:right w:val="single" w:sz="6" w:space="0" w:color="auto"/>
            </w:tcBorders>
          </w:tcPr>
          <w:p>
            <w:r>
              <w:t>20</w:t>
            </w:r>
          </w:p>
        </w:tc>
        <w:tc>
          <w:tcPr>
            <w:tcW w:w="618" w:type="pct"/>
            <w:tcBorders>
              <w:top w:val="single" w:sz="6" w:space="0" w:color="auto"/>
              <w:left w:val="single" w:sz="6" w:space="0" w:color="auto"/>
              <w:bottom w:val="single" w:sz="6" w:space="0" w:color="auto"/>
              <w:right w:val="single" w:sz="6" w:space="0" w:color="auto"/>
            </w:tcBorders>
          </w:tcPr>
          <w:p>
            <w:r>
              <w:t>2</w:t>
            </w:r>
          </w:p>
        </w:tc>
        <w:tc>
          <w:tcPr>
            <w:tcW w:w="863" w:type="pct"/>
            <w:tcBorders>
              <w:top w:val="single" w:sz="6" w:space="0" w:color="auto"/>
              <w:left w:val="single" w:sz="6" w:space="0" w:color="auto"/>
              <w:bottom w:val="single" w:sz="6" w:space="0" w:color="auto"/>
              <w:right w:val="single" w:sz="6" w:space="0" w:color="auto"/>
            </w:tcBorders>
          </w:tcPr>
          <w:p>
            <w:r>
              <w:t>20</w:t>
            </w:r>
          </w:p>
        </w:tc>
      </w:tr>
      <w:tr w:rsidR="006E08BB" w:rsidRPr="00053060" w14:paraId="54FCC6CC" w14:textId="77777777" w:rsidTr="00DC016E">
        <w:tc>
          <w:tcPr>
            <w:tcW w:w="449" w:type="pct"/>
            <w:tcBorders>
              <w:top w:val="single" w:sz="6" w:space="0" w:color="auto"/>
              <w:left w:val="single" w:sz="6" w:space="0" w:color="auto"/>
              <w:bottom w:val="single" w:sz="6" w:space="0" w:color="auto"/>
              <w:right w:val="single" w:sz="6" w:space="0" w:color="auto"/>
            </w:tcBorders>
          </w:tcPr>
          <w:p>
            <w:r>
              <w:t>Which</w:t>
            </w:r>
          </w:p>
        </w:tc>
        <w:tc>
          <w:tcPr>
            <w:tcW w:w="618" w:type="pct"/>
            <w:tcBorders>
              <w:top w:val="single" w:sz="6" w:space="0" w:color="auto"/>
              <w:left w:val="single" w:sz="6" w:space="0" w:color="auto"/>
              <w:bottom w:val="single" w:sz="6" w:space="0" w:color="auto"/>
              <w:right w:val="single" w:sz="6" w:space="0" w:color="auto"/>
            </w:tcBorders>
          </w:tcPr>
          <w:p>
            <w:r>
              <w:t>Which</w:t>
            </w:r>
          </w:p>
        </w:tc>
        <w:tc>
          <w:tcPr>
            <w:tcW w:w="876" w:type="pct"/>
            <w:tcBorders>
              <w:top w:val="single" w:sz="6" w:space="0" w:color="auto"/>
              <w:left w:val="single" w:sz="6" w:space="0" w:color="auto"/>
              <w:bottom w:val="single" w:sz="6" w:space="0" w:color="auto"/>
              <w:right w:val="single" w:sz="6" w:space="0" w:color="auto"/>
            </w:tcBorders>
          </w:tcPr>
          <w:p>
            <w:r>
              <w:t>1.1</w:t>
            </w:r>
          </w:p>
        </w:tc>
        <w:tc>
          <w:tcPr>
            <w:tcW w:w="624" w:type="pct"/>
            <w:tcBorders>
              <w:top w:val="single" w:sz="6" w:space="0" w:color="auto"/>
              <w:left w:val="single" w:sz="6" w:space="0" w:color="auto"/>
              <w:bottom w:val="single" w:sz="6" w:space="0" w:color="auto"/>
              <w:right w:val="single" w:sz="6" w:space="0" w:color="auto"/>
            </w:tcBorders>
          </w:tcPr>
          <w:p>
            <w:r>
              <w:t>5.68</w:t>
            </w:r>
          </w:p>
        </w:tc>
        <w:tc>
          <w:tcPr>
            <w:tcW w:w="951" w:type="pct"/>
            <w:tcBorders>
              <w:top w:val="single" w:sz="6" w:space="0" w:color="auto"/>
              <w:left w:val="single" w:sz="6" w:space="0" w:color="auto"/>
              <w:bottom w:val="single" w:sz="6" w:space="0" w:color="auto"/>
              <w:right w:val="single" w:sz="6" w:space="0" w:color="auto"/>
            </w:tcBorders>
          </w:tcPr>
          <w:p>
            <w:r>
              <w:t>5.68</w:t>
            </w:r>
          </w:p>
        </w:tc>
        <w:tc>
          <w:tcPr>
            <w:tcW w:w="618" w:type="pct"/>
            <w:tcBorders>
              <w:top w:val="single" w:sz="6" w:space="0" w:color="auto"/>
              <w:left w:val="single" w:sz="6" w:space="0" w:color="auto"/>
              <w:bottom w:val="single" w:sz="6" w:space="0" w:color="auto"/>
              <w:right w:val="single" w:sz="6" w:space="0" w:color="auto"/>
            </w:tcBorders>
          </w:tcPr>
          <w:p>
            <w:r>
              <w:t>1</w:t>
            </w:r>
          </w:p>
        </w:tc>
        <w:tc>
          <w:tcPr>
            <w:tcW w:w="863" w:type="pct"/>
            <w:tcBorders>
              <w:top w:val="single" w:sz="6" w:space="0" w:color="auto"/>
              <w:left w:val="single" w:sz="6" w:space="0" w:color="auto"/>
              <w:bottom w:val="single" w:sz="6" w:space="0" w:color="auto"/>
              <w:right w:val="single" w:sz="6" w:space="0" w:color="auto"/>
            </w:tcBorders>
          </w:tcPr>
          <w:p>
            <w:r>
              <w:t>25</w:t>
            </w:r>
          </w:p>
        </w:tc>
      </w:tr>
      <w:tr w:rsidR="006E08BB" w:rsidRPr="00053060" w14:paraId="6E9DC96C" w14:textId="77777777" w:rsidTr="00DC016E">
        <w:tc>
          <w:tcPr>
            <w:tcW w:w="449" w:type="pct"/>
            <w:tcBorders>
              <w:top w:val="single" w:sz="6" w:space="0" w:color="auto"/>
              <w:left w:val="single" w:sz="6" w:space="0" w:color="auto"/>
              <w:bottom w:val="single" w:sz="6" w:space="0" w:color="auto"/>
              <w:right w:val="single" w:sz="6" w:space="0" w:color="auto"/>
            </w:tcBorders>
          </w:tcPr>
          <w:p>
            <w:r>
              <w:t>4.1</w:t>
            </w:r>
          </w:p>
        </w:tc>
        <w:tc>
          <w:tcPr>
            <w:tcW w:w="618" w:type="pct"/>
            <w:tcBorders>
              <w:top w:val="single" w:sz="6" w:space="0" w:color="auto"/>
              <w:left w:val="single" w:sz="6" w:space="0" w:color="auto"/>
              <w:bottom w:val="single" w:sz="6" w:space="0" w:color="auto"/>
              <w:right w:val="single" w:sz="6" w:space="0" w:color="auto"/>
            </w:tcBorders>
          </w:tcPr>
          <w:p>
            <w:r>
              <w:t>1.15</w:t>
            </w:r>
          </w:p>
        </w:tc>
        <w:tc>
          <w:tcPr>
            <w:tcW w:w="876" w:type="pct"/>
            <w:tcBorders>
              <w:top w:val="single" w:sz="6" w:space="0" w:color="auto"/>
              <w:left w:val="single" w:sz="6" w:space="0" w:color="auto"/>
              <w:bottom w:val="single" w:sz="6" w:space="0" w:color="auto"/>
              <w:right w:val="single" w:sz="6" w:space="0" w:color="auto"/>
            </w:tcBorders>
          </w:tcPr>
          <w:p>
            <w:r>
              <w:t>4.33</w:t>
            </w:r>
          </w:p>
        </w:tc>
        <w:tc>
          <w:tcPr>
            <w:tcW w:w="624" w:type="pct"/>
            <w:tcBorders>
              <w:top w:val="single" w:sz="6" w:space="0" w:color="auto"/>
              <w:left w:val="single" w:sz="6" w:space="0" w:color="auto"/>
              <w:bottom w:val="single" w:sz="6" w:space="0" w:color="auto"/>
              <w:right w:val="single" w:sz="6" w:space="0" w:color="auto"/>
            </w:tcBorders>
          </w:tcPr>
          <w:p>
            <w:r>
              <w:t>5</w:t>
            </w:r>
          </w:p>
        </w:tc>
        <w:tc>
          <w:tcPr>
            <w:tcW w:w="951" w:type="pct"/>
            <w:tcBorders>
              <w:top w:val="single" w:sz="6" w:space="0" w:color="auto"/>
              <w:left w:val="single" w:sz="6" w:space="0" w:color="auto"/>
              <w:bottom w:val="single" w:sz="6" w:space="0" w:color="auto"/>
              <w:right w:val="single" w:sz="6" w:space="0" w:color="auto"/>
            </w:tcBorders>
          </w:tcPr>
          <w:p>
            <w:r>
              <w:t>5</w:t>
            </w:r>
          </w:p>
        </w:tc>
        <w:tc>
          <w:tcPr>
            <w:tcW w:w="618" w:type="pct"/>
            <w:tcBorders>
              <w:top w:val="single" w:sz="6" w:space="0" w:color="auto"/>
              <w:left w:val="single" w:sz="6" w:space="0" w:color="auto"/>
              <w:bottom w:val="single" w:sz="6" w:space="0" w:color="auto"/>
              <w:right w:val="single" w:sz="6" w:space="0" w:color="auto"/>
            </w:tcBorders>
          </w:tcPr>
          <w:p>
            <w:r>
              <w:t>5</w:t>
            </w:r>
          </w:p>
        </w:tc>
        <w:tc>
          <w:tcPr>
            <w:tcW w:w="863" w:type="pct"/>
            <w:tcBorders>
              <w:top w:val="single" w:sz="6" w:space="0" w:color="auto"/>
              <w:left w:val="single" w:sz="6" w:space="0" w:color="auto"/>
              <w:bottom w:val="single" w:sz="6" w:space="0" w:color="auto"/>
              <w:right w:val="single" w:sz="6" w:space="0" w:color="auto"/>
            </w:tcBorders>
          </w:tcPr>
          <w:p>
            <w:r>
              <w:t>5</w:t>
            </w:r>
          </w:p>
        </w:tc>
      </w:tr>
      <w:tr w:rsidR="006E08BB" w:rsidRPr="00053060" w14:paraId="79ACABFA" w14:textId="77777777" w:rsidTr="00DC016E">
        <w:tc>
          <w:tcPr>
            <w:tcW w:w="449" w:type="pct"/>
            <w:tcBorders>
              <w:top w:val="single" w:sz="6" w:space="0" w:color="auto"/>
              <w:left w:val="single" w:sz="6" w:space="0" w:color="auto"/>
              <w:bottom w:val="single" w:sz="6" w:space="0" w:color="auto"/>
              <w:right w:val="single" w:sz="6" w:space="0" w:color="auto"/>
            </w:tcBorders>
          </w:tcPr>
          <w:p>
            <w:r>
              <w:t>0</w:t>
            </w:r>
          </w:p>
        </w:tc>
        <w:tc>
          <w:tcPr>
            <w:tcW w:w="618" w:type="pct"/>
            <w:tcBorders>
              <w:top w:val="single" w:sz="6" w:space="0" w:color="auto"/>
              <w:left w:val="single" w:sz="6" w:space="0" w:color="auto"/>
              <w:bottom w:val="single" w:sz="6" w:space="0" w:color="auto"/>
              <w:right w:val="single" w:sz="6" w:space="0" w:color="auto"/>
            </w:tcBorders>
          </w:tcPr>
          <w:p>
            <w:r>
              <w:t>August</w:t>
            </w:r>
          </w:p>
        </w:tc>
        <w:tc>
          <w:tcPr>
            <w:tcW w:w="876" w:type="pct"/>
            <w:tcBorders>
              <w:top w:val="single" w:sz="6" w:space="0" w:color="auto"/>
              <w:left w:val="single" w:sz="6" w:space="0" w:color="auto"/>
              <w:bottom w:val="single" w:sz="6" w:space="0" w:color="auto"/>
              <w:right w:val="single" w:sz="6" w:space="0" w:color="auto"/>
            </w:tcBorders>
          </w:tcPr>
          <w:p>
            <w:r>
              <w:t>3.77</w:t>
            </w:r>
          </w:p>
        </w:tc>
        <w:tc>
          <w:tcPr>
            <w:tcW w:w="624" w:type="pct"/>
            <w:tcBorders>
              <w:top w:val="single" w:sz="6" w:space="0" w:color="auto"/>
              <w:left w:val="single" w:sz="6" w:space="0" w:color="auto"/>
              <w:bottom w:val="single" w:sz="6" w:space="0" w:color="auto"/>
              <w:right w:val="single" w:sz="6" w:space="0" w:color="auto"/>
            </w:tcBorders>
          </w:tcPr>
          <w:p>
            <w:r>
              <w:t>0</w:t>
            </w:r>
          </w:p>
        </w:tc>
        <w:tc>
          <w:tcPr>
            <w:tcW w:w="951" w:type="pct"/>
            <w:tcBorders>
              <w:top w:val="single" w:sz="6" w:space="0" w:color="auto"/>
              <w:left w:val="single" w:sz="6" w:space="0" w:color="auto"/>
              <w:bottom w:val="single" w:sz="6" w:space="0" w:color="auto"/>
              <w:right w:val="single" w:sz="6" w:space="0" w:color="auto"/>
            </w:tcBorders>
          </w:tcPr>
          <w:p>
            <w:r>
              <w:t>3.98</w:t>
            </w:r>
          </w:p>
        </w:tc>
        <w:tc>
          <w:tcPr>
            <w:tcW w:w="618" w:type="pct"/>
            <w:tcBorders>
              <w:top w:val="single" w:sz="6" w:space="0" w:color="auto"/>
              <w:left w:val="single" w:sz="6" w:space="0" w:color="auto"/>
              <w:bottom w:val="single" w:sz="6" w:space="0" w:color="auto"/>
              <w:right w:val="single" w:sz="6" w:space="0" w:color="auto"/>
            </w:tcBorders>
          </w:tcPr>
          <w:p>
            <w:r>
              <w:t>1</w:t>
            </w:r>
          </w:p>
        </w:tc>
        <w:tc>
          <w:tcPr>
            <w:tcW w:w="863" w:type="pct"/>
            <w:tcBorders>
              <w:top w:val="single" w:sz="6" w:space="0" w:color="auto"/>
              <w:left w:val="single" w:sz="6" w:space="0" w:color="auto"/>
              <w:bottom w:val="single" w:sz="6" w:space="0" w:color="auto"/>
              <w:right w:val="single" w:sz="6" w:space="0" w:color="auto"/>
            </w:tcBorders>
          </w:tcPr>
          <w:p>
            <w:r>
              <w:t>0</w:t>
            </w:r>
          </w:p>
        </w:tc>
      </w:tr>
      <w:tr w:rsidR="006E08BB" w:rsidRPr="00053060" w14:paraId="2EFA1AF6" w14:textId="77777777" w:rsidTr="00DC016E">
        <w:tc>
          <w:tcPr>
            <w:tcW w:w="449" w:type="pct"/>
            <w:tcBorders>
              <w:top w:val="single" w:sz="6" w:space="0" w:color="auto"/>
              <w:left w:val="single" w:sz="6" w:space="0" w:color="auto"/>
              <w:bottom w:val="single" w:sz="6" w:space="0" w:color="auto"/>
              <w:right w:val="single" w:sz="6" w:space="0" w:color="auto"/>
            </w:tcBorders>
          </w:tcPr>
          <w:p>
            <w:r>
              <w:t>4.37</w:t>
            </w:r>
          </w:p>
        </w:tc>
        <w:tc>
          <w:tcPr>
            <w:tcW w:w="618" w:type="pct"/>
            <w:tcBorders>
              <w:top w:val="single" w:sz="6" w:space="0" w:color="auto"/>
              <w:left w:val="single" w:sz="6" w:space="0" w:color="auto"/>
              <w:bottom w:val="single" w:sz="6" w:space="0" w:color="auto"/>
              <w:right w:val="single" w:sz="6" w:space="0" w:color="auto"/>
            </w:tcBorders>
          </w:tcPr>
          <w:p>
            <w:r>
              <w:t>1.15</w:t>
            </w:r>
          </w:p>
        </w:tc>
        <w:tc>
          <w:tcPr>
            <w:tcW w:w="876" w:type="pct"/>
            <w:tcBorders>
              <w:top w:val="single" w:sz="6" w:space="0" w:color="auto"/>
              <w:left w:val="single" w:sz="6" w:space="0" w:color="auto"/>
              <w:bottom w:val="single" w:sz="6" w:space="0" w:color="auto"/>
              <w:right w:val="single" w:sz="6" w:space="0" w:color="auto"/>
            </w:tcBorders>
          </w:tcPr>
          <w:p>
            <w:r>
              <w:t>4.37</w:t>
            </w:r>
          </w:p>
        </w:tc>
        <w:tc>
          <w:tcPr>
            <w:tcW w:w="624" w:type="pct"/>
            <w:tcBorders>
              <w:top w:val="single" w:sz="6" w:space="0" w:color="auto"/>
              <w:left w:val="single" w:sz="6" w:space="0" w:color="auto"/>
              <w:bottom w:val="single" w:sz="6" w:space="0" w:color="auto"/>
              <w:right w:val="single" w:sz="6" w:space="0" w:color="auto"/>
            </w:tcBorders>
          </w:tcPr>
          <w:p>
            <w:r>
              <w:t>4.61</w:t>
            </w:r>
          </w:p>
        </w:tc>
        <w:tc>
          <w:tcPr>
            <w:tcW w:w="951" w:type="pct"/>
            <w:tcBorders>
              <w:top w:val="single" w:sz="6" w:space="0" w:color="auto"/>
              <w:left w:val="single" w:sz="6" w:space="0" w:color="auto"/>
              <w:bottom w:val="single" w:sz="6" w:space="0" w:color="auto"/>
              <w:right w:val="single" w:sz="6" w:space="0" w:color="auto"/>
            </w:tcBorders>
          </w:tcPr>
          <w:p>
            <w:r>
              <w:t>9</w:t>
            </w:r>
          </w:p>
        </w:tc>
        <w:tc>
          <w:tcPr>
            <w:tcW w:w="618" w:type="pct"/>
            <w:tcBorders>
              <w:top w:val="single" w:sz="6" w:space="0" w:color="auto"/>
              <w:left w:val="single" w:sz="6" w:space="0" w:color="auto"/>
              <w:bottom w:val="single" w:sz="6" w:space="0" w:color="auto"/>
              <w:right w:val="single" w:sz="6" w:space="0" w:color="auto"/>
            </w:tcBorders>
          </w:tcPr>
          <w:p>
            <w:r>
              <w:t>9</w:t>
            </w:r>
          </w:p>
        </w:tc>
        <w:tc>
          <w:tcPr>
            <w:tcW w:w="863" w:type="pct"/>
            <w:tcBorders>
              <w:top w:val="single" w:sz="6" w:space="0" w:color="auto"/>
              <w:left w:val="single" w:sz="6" w:space="0" w:color="auto"/>
              <w:bottom w:val="single" w:sz="6" w:space="0" w:color="auto"/>
              <w:right w:val="single" w:sz="6" w:space="0" w:color="auto"/>
            </w:tcBorders>
          </w:tcPr>
          <w:p>
            <w:r>
              <w:t>9</w:t>
            </w:r>
          </w:p>
        </w:tc>
      </w:tr>
      <w:tr w:rsidR="006E08BB" w:rsidRPr="00053060" w14:paraId="0E0DDB67" w14:textId="77777777" w:rsidTr="00DC016E">
        <w:tc>
          <w:tcPr>
            <w:tcW w:w="449" w:type="pct"/>
            <w:tcBorders>
              <w:top w:val="single" w:sz="6" w:space="0" w:color="auto"/>
              <w:left w:val="single" w:sz="6" w:space="0" w:color="auto"/>
              <w:bottom w:val="single" w:sz="6" w:space="0" w:color="auto"/>
              <w:right w:val="single" w:sz="6" w:space="0" w:color="auto"/>
            </w:tcBorders>
          </w:tcPr>
          <w:p>
            <w:r>
              <w:t>4.12</w:t>
            </w:r>
          </w:p>
        </w:tc>
        <w:tc>
          <w:tcPr>
            <w:tcW w:w="618" w:type="pct"/>
            <w:tcBorders>
              <w:top w:val="single" w:sz="6" w:space="0" w:color="auto"/>
              <w:left w:val="single" w:sz="6" w:space="0" w:color="auto"/>
              <w:bottom w:val="single" w:sz="6" w:space="0" w:color="auto"/>
              <w:right w:val="single" w:sz="6" w:space="0" w:color="auto"/>
            </w:tcBorders>
          </w:tcPr>
          <w:p>
            <w:r>
              <w:t>1</w:t>
            </w:r>
          </w:p>
        </w:tc>
        <w:tc>
          <w:tcPr>
            <w:tcW w:w="876" w:type="pct"/>
            <w:tcBorders>
              <w:top w:val="single" w:sz="6" w:space="0" w:color="auto"/>
              <w:left w:val="single" w:sz="6" w:space="0" w:color="auto"/>
              <w:bottom w:val="single" w:sz="6" w:space="0" w:color="auto"/>
              <w:right w:val="single" w:sz="6" w:space="0" w:color="auto"/>
            </w:tcBorders>
          </w:tcPr>
          <w:p>
            <w:r>
              <w:t>1</w:t>
            </w:r>
          </w:p>
        </w:tc>
        <w:tc>
          <w:tcPr>
            <w:tcW w:w="624" w:type="pct"/>
            <w:tcBorders>
              <w:top w:val="single" w:sz="6" w:space="0" w:color="auto"/>
              <w:left w:val="single" w:sz="6" w:space="0" w:color="auto"/>
              <w:bottom w:val="single" w:sz="6" w:space="0" w:color="auto"/>
              <w:right w:val="single" w:sz="6" w:space="0" w:color="auto"/>
            </w:tcBorders>
          </w:tcPr>
          <w:p>
            <w:r>
              <w:t>1</w:t>
            </w:r>
          </w:p>
        </w:tc>
        <w:tc>
          <w:tcPr>
            <w:tcW w:w="951" w:type="pct"/>
            <w:tcBorders>
              <w:top w:val="single" w:sz="6" w:space="0" w:color="auto"/>
              <w:left w:val="single" w:sz="6" w:space="0" w:color="auto"/>
              <w:bottom w:val="single" w:sz="6" w:space="0" w:color="auto"/>
              <w:right w:val="single" w:sz="6" w:space="0" w:color="auto"/>
            </w:tcBorders>
          </w:tcPr>
          <w:p>
            <w:r>
              <w:t>2</w:t>
            </w:r>
          </w:p>
        </w:tc>
        <w:tc>
          <w:tcPr>
            <w:tcW w:w="618" w:type="pct"/>
            <w:tcBorders>
              <w:top w:val="single" w:sz="6" w:space="0" w:color="auto"/>
              <w:left w:val="single" w:sz="6" w:space="0" w:color="auto"/>
              <w:bottom w:val="single" w:sz="6" w:space="0" w:color="auto"/>
              <w:right w:val="single" w:sz="6" w:space="0" w:color="auto"/>
            </w:tcBorders>
          </w:tcPr>
          <w:p>
            <w:r>
              <w:t>2</w:t>
            </w:r>
          </w:p>
        </w:tc>
        <w:tc>
          <w:tcPr>
            <w:tcW w:w="863" w:type="pct"/>
            <w:tcBorders>
              <w:top w:val="single" w:sz="6" w:space="0" w:color="auto"/>
              <w:left w:val="single" w:sz="6" w:space="0" w:color="auto"/>
              <w:bottom w:val="single" w:sz="6" w:space="0" w:color="auto"/>
              <w:right w:val="single" w:sz="6" w:space="0" w:color="auto"/>
            </w:tcBorders>
          </w:tcPr>
          <w:p>
            <w:r>
              <w:t>2</w:t>
            </w:r>
          </w:p>
        </w:tc>
      </w:tr>
      <w:tr w:rsidR="006E08BB" w:rsidRPr="00053060" w14:paraId="590E8D5B" w14:textId="77777777" w:rsidTr="00DC016E">
        <w:tc>
          <w:tcPr>
            <w:tcW w:w="449" w:type="pct"/>
            <w:tcBorders>
              <w:top w:val="single" w:sz="6" w:space="0" w:color="auto"/>
              <w:left w:val="single" w:sz="6" w:space="0" w:color="auto"/>
              <w:bottom w:val="single" w:sz="6" w:space="0" w:color="auto"/>
              <w:right w:val="single" w:sz="6" w:space="0" w:color="auto"/>
            </w:tcBorders>
          </w:tcPr>
          <w:p>
            <w:r>
              <w:t>0.85</w:t>
            </w:r>
          </w:p>
        </w:tc>
        <w:tc>
          <w:tcPr>
            <w:tcW w:w="618" w:type="pct"/>
            <w:tcBorders>
              <w:top w:val="single" w:sz="6" w:space="0" w:color="auto"/>
              <w:left w:val="single" w:sz="6" w:space="0" w:color="auto"/>
              <w:bottom w:val="single" w:sz="6" w:space="0" w:color="auto"/>
              <w:right w:val="single" w:sz="6" w:space="0" w:color="auto"/>
            </w:tcBorders>
          </w:tcPr>
          <w:p>
            <w:r>
              <w:t>3.20</w:t>
            </w:r>
          </w:p>
        </w:tc>
        <w:tc>
          <w:tcPr>
            <w:tcW w:w="876" w:type="pct"/>
            <w:tcBorders>
              <w:top w:val="single" w:sz="6" w:space="0" w:color="auto"/>
              <w:left w:val="single" w:sz="6" w:space="0" w:color="auto"/>
              <w:bottom w:val="single" w:sz="6" w:space="0" w:color="auto"/>
              <w:right w:val="single" w:sz="6" w:space="0" w:color="auto"/>
            </w:tcBorders>
          </w:tcPr>
          <w:p>
            <w:r>
              <w:t>0.85</w:t>
            </w:r>
          </w:p>
        </w:tc>
        <w:tc>
          <w:tcPr>
            <w:tcW w:w="624" w:type="pct"/>
            <w:tcBorders>
              <w:top w:val="single" w:sz="6" w:space="0" w:color="auto"/>
              <w:left w:val="single" w:sz="6" w:space="0" w:color="auto"/>
              <w:bottom w:val="single" w:sz="6" w:space="0" w:color="auto"/>
              <w:right w:val="single" w:sz="6" w:space="0" w:color="auto"/>
            </w:tcBorders>
          </w:tcPr>
          <w:p>
            <w:r>
              <w:t>0</w:t>
            </w:r>
          </w:p>
        </w:tc>
        <w:tc>
          <w:tcPr>
            <w:tcW w:w="951" w:type="pct"/>
            <w:tcBorders>
              <w:top w:val="single" w:sz="6" w:space="0" w:color="auto"/>
              <w:left w:val="single" w:sz="6" w:space="0" w:color="auto"/>
              <w:bottom w:val="single" w:sz="6" w:space="0" w:color="auto"/>
              <w:right w:val="single" w:sz="6" w:space="0" w:color="auto"/>
            </w:tcBorders>
          </w:tcPr>
          <w:p>
            <w:r>
              <w:t>48</w:t>
            </w:r>
          </w:p>
        </w:tc>
        <w:tc>
          <w:tcPr>
            <w:tcW w:w="618" w:type="pct"/>
            <w:tcBorders>
              <w:top w:val="single" w:sz="6" w:space="0" w:color="auto"/>
              <w:left w:val="single" w:sz="6" w:space="0" w:color="auto"/>
              <w:bottom w:val="single" w:sz="6" w:space="0" w:color="auto"/>
              <w:right w:val="single" w:sz="6" w:space="0" w:color="auto"/>
            </w:tcBorders>
          </w:tcPr>
          <w:p>
            <w:r>
              <w:t>48</w:t>
            </w:r>
          </w:p>
        </w:tc>
        <w:tc>
          <w:tcPr>
            <w:tcW w:w="863" w:type="pct"/>
            <w:tcBorders>
              <w:top w:val="single" w:sz="6" w:space="0" w:color="auto"/>
              <w:left w:val="single" w:sz="6" w:space="0" w:color="auto"/>
              <w:bottom w:val="single" w:sz="6" w:space="0" w:color="auto"/>
              <w:right w:val="single" w:sz="6" w:space="0" w:color="auto"/>
            </w:tcBorders>
          </w:tcPr>
          <w:p>
            <w:r>
              <w:t>48</w:t>
            </w:r>
          </w:p>
        </w:tc>
      </w:tr>
      <w:tr w:rsidR="006E08BB" w:rsidRPr="00053060" w14:paraId="40150179" w14:textId="77777777" w:rsidTr="00DC016E">
        <w:tc>
          <w:tcPr>
            <w:tcW w:w="449" w:type="pct"/>
            <w:tcBorders>
              <w:top w:val="single" w:sz="6" w:space="0" w:color="auto"/>
              <w:left w:val="single" w:sz="6" w:space="0" w:color="auto"/>
              <w:bottom w:val="single" w:sz="6" w:space="0" w:color="auto"/>
              <w:right w:val="single" w:sz="6" w:space="0" w:color="auto"/>
            </w:tcBorders>
          </w:tcPr>
          <w:p>
            <w:r>
              <w:t>0.65</w:t>
            </w:r>
          </w:p>
        </w:tc>
        <w:tc>
          <w:tcPr>
            <w:tcW w:w="618" w:type="pct"/>
            <w:tcBorders>
              <w:top w:val="single" w:sz="6" w:space="0" w:color="auto"/>
              <w:left w:val="single" w:sz="6" w:space="0" w:color="auto"/>
              <w:bottom w:val="single" w:sz="6" w:space="0" w:color="auto"/>
              <w:right w:val="single" w:sz="6" w:space="0" w:color="auto"/>
            </w:tcBorders>
          </w:tcPr>
          <w:p>
            <w:r>
              <w:t>3.63</w:t>
            </w:r>
          </w:p>
        </w:tc>
        <w:tc>
          <w:tcPr>
            <w:tcW w:w="876" w:type="pct"/>
            <w:tcBorders>
              <w:top w:val="single" w:sz="6" w:space="0" w:color="auto"/>
              <w:left w:val="single" w:sz="6" w:space="0" w:color="auto"/>
              <w:bottom w:val="single" w:sz="6" w:space="0" w:color="auto"/>
              <w:right w:val="single" w:sz="6" w:space="0" w:color="auto"/>
            </w:tcBorders>
          </w:tcPr>
          <w:p>
            <w:r>
              <w:t>0</w:t>
            </w:r>
          </w:p>
        </w:tc>
        <w:tc>
          <w:tcPr>
            <w:tcW w:w="624" w:type="pct"/>
            <w:tcBorders>
              <w:top w:val="single" w:sz="6" w:space="0" w:color="auto"/>
              <w:left w:val="single" w:sz="6" w:space="0" w:color="auto"/>
              <w:bottom w:val="single" w:sz="6" w:space="0" w:color="auto"/>
              <w:right w:val="single" w:sz="6" w:space="0" w:color="auto"/>
            </w:tcBorders>
          </w:tcPr>
          <w:p>
            <w:r>
              <w:t>2.17</w:t>
            </w:r>
          </w:p>
        </w:tc>
        <w:tc>
          <w:tcPr>
            <w:tcW w:w="951" w:type="pct"/>
            <w:tcBorders>
              <w:top w:val="single" w:sz="6" w:space="0" w:color="auto"/>
              <w:left w:val="single" w:sz="6" w:space="0" w:color="auto"/>
              <w:bottom w:val="single" w:sz="6" w:space="0" w:color="auto"/>
              <w:right w:val="single" w:sz="6" w:space="0" w:color="auto"/>
            </w:tcBorders>
          </w:tcPr>
          <w:p>
            <w:r>
              <w:t>0</w:t>
            </w:r>
          </w:p>
        </w:tc>
        <w:tc>
          <w:tcPr>
            <w:tcW w:w="618" w:type="pct"/>
            <w:tcBorders>
              <w:top w:val="single" w:sz="6" w:space="0" w:color="auto"/>
              <w:left w:val="single" w:sz="6" w:space="0" w:color="auto"/>
              <w:bottom w:val="single" w:sz="6" w:space="0" w:color="auto"/>
              <w:right w:val="single" w:sz="6" w:space="0" w:color="auto"/>
            </w:tcBorders>
          </w:tcPr>
          <w:p>
            <w:r>
              <w:t>33</w:t>
            </w:r>
          </w:p>
        </w:tc>
        <w:tc>
          <w:tcPr>
            <w:tcW w:w="863" w:type="pct"/>
            <w:tcBorders>
              <w:top w:val="single" w:sz="6" w:space="0" w:color="auto"/>
              <w:left w:val="single" w:sz="6" w:space="0" w:color="auto"/>
              <w:bottom w:val="single" w:sz="6" w:space="0" w:color="auto"/>
              <w:right w:val="single" w:sz="6" w:space="0" w:color="auto"/>
            </w:tcBorders>
          </w:tcPr>
          <w:p>
            <w:r>
              <w:t>33</w:t>
            </w:r>
          </w:p>
        </w:tc>
      </w:tr>
    </w:tbl>
    <w:p w14:paraId="00E661A4"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Peak conservation</w:t>
      </w:r>
    </w:p>
    <w:p w14:paraId="213C8C86"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Diseases of the sugarcane on sugarcane</w:t>
      </w:r>
    </w:p>
    <w:p w14:paraId="2AE7B026"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In Maharashtra, the spread of diseases of the sugarcane, air and land on sugarcane crop is seen. It contains the spread and spread of diseases such as whip, grass growth, scratching and luxurious, pokka booge, copper and leaf, and pineapple diseases from the ground, mosaic and grass and grass through the ground. Table no. The disease should be controlled as shown in 8.</w:t>
      </w:r>
    </w:p>
    <w:p w14:paraId="155D5B04" w14:textId="77777777" w:rsidR="006E08BB" w:rsidRPr="00053060" w:rsidRDefault="006E08BB" w:rsidP="006E08BB">
      <w:pPr>
        <w:autoSpaceDE w:val="0"/>
        <w:autoSpaceDN w:val="0"/>
        <w:adjustRightInd w:val="0"/>
        <w:spacing w:after="81" w:line="240" w:lineRule="auto"/>
        <w:ind w:left="114" w:right="-15" w:hanging="10"/>
        <w:jc w:val="center"/>
        <w:rPr>
          <w:rFonts w:ascii="Sakal Marathi" w:eastAsia="@AR PL UKai CN" w:hAnsi="Sakal Marathi" w:cs="Sakal Marathi"/>
          <w:b/>
          <w:bCs/>
          <w:szCs w:val="22"/>
        </w:rPr>
      </w:pPr>
      <w:r>
        <w:t>Table no. Remedies for controlling disease of 8 sugarcane crop</w:t>
      </w:r>
    </w:p>
    <w:p w14:paraId="397962EF" w14:textId="77777777" w:rsidR="006E08BB" w:rsidRPr="00053060" w:rsidRDefault="006E08BB" w:rsidP="006E08BB">
      <w:pPr>
        <w:autoSpaceDE w:val="0"/>
        <w:autoSpaceDN w:val="0"/>
        <w:adjustRightInd w:val="0"/>
        <w:spacing w:line="276" w:lineRule="auto"/>
        <w:ind w:left="0" w:firstLine="0"/>
        <w:jc w:val="left"/>
        <w:rPr>
          <w:rFonts w:ascii="Sakal Marathi" w:eastAsia="@AR PL UKai CN" w:hAnsi="Sakal Marathi" w:cs="Sakal Marathi"/>
          <w:szCs w:val="22"/>
        </w:rPr>
      </w:pP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 w:type="dxa"/>
          <w:right w:w="18" w:type="dxa"/>
        </w:tblCellMar>
        <w:tblLook w:val="0000" w:firstRow="0" w:lastRow="0" w:firstColumn="0" w:lastColumn="0" w:noHBand="0" w:noVBand="0"/>
      </w:tblPr>
      <w:tblGrid>
        <w:gridCol w:w="3416"/>
        <w:gridCol w:w="3729"/>
        <w:gridCol w:w="2205"/>
      </w:tblGrid>
      <w:tr w:rsidR="006E08BB" w:rsidRPr="00053060" w14:paraId="59C09D8F" w14:textId="77777777" w:rsidTr="00DC016E">
        <w:tc>
          <w:tcPr>
            <w:tcW w:w="1827" w:type="pct"/>
          </w:tcPr>
          <w:p>
            <w:r>
              <w:t>Disease</w:t>
            </w:r>
          </w:p>
        </w:tc>
        <w:tc>
          <w:tcPr>
            <w:tcW w:w="1994" w:type="pct"/>
          </w:tcPr>
          <w:p>
            <w:r>
              <w:t>Chemical biological control</w:t>
            </w:r>
          </w:p>
        </w:tc>
        <w:tc>
          <w:tcPr>
            <w:tcW w:w="1179" w:type="pct"/>
          </w:tcPr>
          <w:p>
            <w:r>
              <w:t>10 liters of water per 10</w:t>
            </w:r>
          </w:p>
        </w:tc>
      </w:tr>
      <w:tr w:rsidR="006E08BB" w:rsidRPr="00053060" w14:paraId="19A44B36" w14:textId="77777777" w:rsidTr="00DC016E">
        <w:tc>
          <w:tcPr>
            <w:tcW w:w="1827" w:type="pct"/>
          </w:tcPr>
          <w:p>
            <w:r>
              <w:t>10 grams seeds</w:t>
            </w:r>
          </w:p>
        </w:tc>
        <w:tc>
          <w:tcPr>
            <w:tcW w:w="1994" w:type="pct"/>
          </w:tcPr>
          <w:p>
            <w:r>
              <w:t>10 grams seeds</w:t>
            </w:r>
          </w:p>
        </w:tc>
        <w:tc>
          <w:tcPr>
            <w:tcW w:w="1179" w:type="pct"/>
          </w:tcPr>
          <w:p>
            <w:r>
              <w:t>10 grams seeds</w:t>
            </w:r>
          </w:p>
        </w:tc>
      </w:tr>
      <w:tr w:rsidR="006E08BB" w:rsidRPr="00053060" w14:paraId="5BD359FA" w14:textId="77777777" w:rsidTr="00DC016E">
        <w:tc>
          <w:tcPr>
            <w:tcW w:w="1827" w:type="pct"/>
          </w:tcPr>
          <w:p>
            <w:r>
              <w:t>Mancozez 0.30 percent or carbendazim 0.1 percent</w:t>
            </w:r>
          </w:p>
        </w:tc>
        <w:tc>
          <w:tcPr>
            <w:tcW w:w="1994" w:type="pct"/>
          </w:tcPr>
          <w:p>
            <w:r>
              <w:t>Mancozez 0.30 percent or carbendazim 0.1 percent</w:t>
            </w:r>
          </w:p>
        </w:tc>
        <w:tc>
          <w:tcPr>
            <w:tcW w:w="1179" w:type="pct"/>
          </w:tcPr>
          <w:p>
            <w:r>
              <w:t>30 grams of 10 grams</w:t>
            </w:r>
          </w:p>
        </w:tc>
      </w:tr>
      <w:tr w:rsidR="006E08BB" w:rsidRPr="00053060" w14:paraId="6373E1FB" w14:textId="77777777" w:rsidTr="00DC016E">
        <w:tc>
          <w:tcPr>
            <w:tcW w:w="1827" w:type="pct"/>
          </w:tcPr>
          <w:p>
            <w:r>
              <w:t>Mancozez is 0.30 per cent or tablekonazole 0.1 percent or azooxystrobin 18.2  diaphenkonazole 11.4 SC. 0.1</w:t>
            </w:r>
          </w:p>
        </w:tc>
        <w:tc>
          <w:tcPr>
            <w:tcW w:w="1994" w:type="pct"/>
          </w:tcPr>
          <w:p>
            <w:r>
              <w:t>Mancozez is 0.30 per cent or tablekonazole 0.1 percent or azooxystrobin 18.2  diaphenkonazole 11.4 SC. 0.1</w:t>
            </w:r>
          </w:p>
        </w:tc>
        <w:tc>
          <w:tcPr>
            <w:tcW w:w="1179" w:type="pct"/>
          </w:tcPr>
          <w:p>
            <w:r>
              <w:t>30 g 10 ml 10 ml</w:t>
            </w:r>
          </w:p>
        </w:tc>
      </w:tr>
      <w:tr w:rsidR="006E08BB" w:rsidRPr="00053060" w14:paraId="74E9D338" w14:textId="77777777" w:rsidTr="00DC016E">
        <w:tc>
          <w:tcPr>
            <w:tcW w:w="1827" w:type="pct"/>
          </w:tcPr>
          <w:p>
            <w:r>
              <w:t>-</w:t>
            </w:r>
          </w:p>
        </w:tc>
        <w:tc>
          <w:tcPr>
            <w:tcW w:w="1994" w:type="pct"/>
          </w:tcPr>
          <w:p>
            <w:r>
              <w:t>-</w:t>
            </w:r>
          </w:p>
        </w:tc>
        <w:tc>
          <w:tcPr>
            <w:tcW w:w="1179" w:type="pct"/>
          </w:tcPr>
          <w:p>
            <w:r>
              <w:t xml:space="preserve"> -</w:t>
            </w:r>
          </w:p>
        </w:tc>
      </w:tr>
      <w:tr w:rsidR="006E08BB" w:rsidRPr="00053060" w14:paraId="72F85646" w14:textId="77777777" w:rsidTr="00DC016E">
        <w:tc>
          <w:tcPr>
            <w:tcW w:w="1827" w:type="pct"/>
          </w:tcPr>
          <w:p>
            <w:r>
              <w:t>50 grams seeds and 20-25 kgh in the soil.</w:t>
            </w:r>
          </w:p>
        </w:tc>
        <w:tc>
          <w:tcPr>
            <w:tcW w:w="1994" w:type="pct"/>
          </w:tcPr>
          <w:p>
            <w:r>
              <w:t>50 grams seeds and 20-25 kgh in the soil.</w:t>
            </w:r>
          </w:p>
        </w:tc>
        <w:tc>
          <w:tcPr>
            <w:tcW w:w="1179" w:type="pct"/>
          </w:tcPr>
          <w:p>
            <w:r>
              <w:t>50 grams seeds and 20-25 kgh in the soil.</w:t>
            </w:r>
          </w:p>
        </w:tc>
      </w:tr>
    </w:tbl>
    <w:p w14:paraId="3C12B710" w14:textId="77777777" w:rsidR="006E08BB" w:rsidRPr="00053060" w:rsidRDefault="006E08BB" w:rsidP="006E08BB">
      <w:pPr>
        <w:autoSpaceDE w:val="0"/>
        <w:autoSpaceDN w:val="0"/>
        <w:adjustRightInd w:val="0"/>
        <w:spacing w:line="276" w:lineRule="auto"/>
        <w:ind w:left="2837" w:firstLine="0"/>
        <w:jc w:val="left"/>
        <w:rPr>
          <w:rFonts w:ascii="Sakal Marathi" w:eastAsia="@AR PL UKai CN" w:hAnsi="Sakal Marathi" w:cs="Sakal Marathi"/>
          <w:b/>
          <w:bCs/>
          <w:sz w:val="26"/>
          <w:szCs w:val="26"/>
        </w:rPr>
      </w:pPr>
      <w:r>
        <w:t>Pestle</w:t>
      </w:r>
    </w:p>
    <w:p w14:paraId="3505AF90"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In Maharashtra, sugarcane pests, kandi worms, shends kids, humani, white wool mawa, flour lid, pakoli piraila, white fish and sandy pests are less visible. Also Table no. Kid control should be done as shown in 9 and 10.</w:t>
      </w:r>
    </w:p>
    <w:p w14:paraId="362CFD7B" w14:textId="77777777" w:rsidR="006E08BB" w:rsidRPr="00053060" w:rsidRDefault="006E08BB" w:rsidP="006E08BB">
      <w:pPr>
        <w:autoSpaceDE w:val="0"/>
        <w:autoSpaceDN w:val="0"/>
        <w:adjustRightInd w:val="0"/>
        <w:spacing w:line="276" w:lineRule="auto"/>
        <w:ind w:left="0" w:firstLine="0"/>
        <w:jc w:val="center"/>
        <w:rPr>
          <w:rFonts w:ascii="Sakal Marathi" w:eastAsia="@AR PL UKai CN" w:hAnsi="Sakal Marathi" w:cs="Sakal Marathi"/>
          <w:b/>
          <w:bCs/>
          <w:szCs w:val="22"/>
        </w:rPr>
      </w:pPr>
      <w:r>
        <w:t>Table no. Chemical measures for pest control in sugarcane crop</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383"/>
        <w:gridCol w:w="4399"/>
        <w:gridCol w:w="3562"/>
      </w:tblGrid>
      <w:tr w:rsidR="006E08BB" w:rsidRPr="00053060" w14:paraId="121FB776" w14:textId="77777777" w:rsidTr="00DC016E">
        <w:tc>
          <w:tcPr>
            <w:tcW w:w="740" w:type="pct"/>
            <w:tcBorders>
              <w:top w:val="single" w:sz="6" w:space="0" w:color="auto"/>
              <w:left w:val="single" w:sz="6" w:space="0" w:color="auto"/>
              <w:bottom w:val="single" w:sz="6" w:space="0" w:color="auto"/>
              <w:right w:val="single" w:sz="6" w:space="0" w:color="auto"/>
            </w:tcBorders>
          </w:tcPr>
          <w:p>
            <w:r>
              <w:t>Drugs</w:t>
            </w:r>
          </w:p>
        </w:tc>
        <w:tc>
          <w:tcPr>
            <w:tcW w:w="2354" w:type="pct"/>
            <w:tcBorders>
              <w:top w:val="single" w:sz="6" w:space="0" w:color="auto"/>
              <w:left w:val="single" w:sz="6" w:space="0" w:color="auto"/>
              <w:bottom w:val="single" w:sz="6" w:space="0" w:color="auto"/>
              <w:right w:val="single" w:sz="6" w:space="0" w:color="auto"/>
            </w:tcBorders>
          </w:tcPr>
          <w:p>
            <w:r>
              <w:t>The ratio for 10 liters of water and hectare</w:t>
            </w:r>
          </w:p>
        </w:tc>
        <w:tc>
          <w:tcPr>
            <w:tcW w:w="1906" w:type="pct"/>
            <w:tcBorders>
              <w:top w:val="single" w:sz="6" w:space="0" w:color="auto"/>
              <w:left w:val="single" w:sz="6" w:space="0" w:color="auto"/>
              <w:bottom w:val="single" w:sz="6" w:space="0" w:color="auto"/>
              <w:right w:val="single" w:sz="6" w:space="0" w:color="auto"/>
            </w:tcBorders>
          </w:tcPr>
          <w:p>
            <w:r>
              <w:t>The ratio for 10 liters of water and hectare</w:t>
            </w:r>
          </w:p>
        </w:tc>
      </w:tr>
      <w:tr w:rsidR="006E08BB" w:rsidRPr="00053060" w14:paraId="6F1869DB" w14:textId="77777777" w:rsidTr="00DC016E">
        <w:tc>
          <w:tcPr>
            <w:tcW w:w="740" w:type="pct"/>
            <w:tcBorders>
              <w:top w:val="single" w:sz="6" w:space="0" w:color="auto"/>
              <w:left w:val="single" w:sz="6" w:space="0" w:color="auto"/>
              <w:bottom w:val="single" w:sz="6" w:space="0" w:color="auto"/>
              <w:right w:val="single" w:sz="6" w:space="0" w:color="auto"/>
            </w:tcBorders>
          </w:tcPr>
          <w:p>
            <w:r>
              <w:t>Mix in 18.75 kg of sari and mix in 25 kg of sari, spray on 25 ml crop.</w:t>
            </w:r>
          </w:p>
        </w:tc>
        <w:tc>
          <w:tcPr>
            <w:tcW w:w="2354" w:type="pct"/>
            <w:tcBorders>
              <w:top w:val="single" w:sz="6" w:space="0" w:color="auto"/>
              <w:left w:val="single" w:sz="6" w:space="0" w:color="auto"/>
              <w:bottom w:val="single" w:sz="6" w:space="0" w:color="auto"/>
              <w:right w:val="single" w:sz="6" w:space="0" w:color="auto"/>
            </w:tcBorders>
          </w:tcPr>
          <w:p>
            <w:r>
              <w:t>Mix in 18.75 kg of sari and mix in 25 kg of sari, spray on 25 ml crop.</w:t>
            </w:r>
          </w:p>
        </w:tc>
        <w:tc>
          <w:tcPr>
            <w:tcW w:w="1906" w:type="pct"/>
            <w:tcBorders>
              <w:top w:val="single" w:sz="6" w:space="0" w:color="auto"/>
              <w:left w:val="single" w:sz="6" w:space="0" w:color="auto"/>
              <w:bottom w:val="single" w:sz="6" w:space="0" w:color="auto"/>
              <w:right w:val="single" w:sz="6" w:space="0" w:color="auto"/>
            </w:tcBorders>
          </w:tcPr>
          <w:p>
            <w:r>
              <w:t>Mix in 18.75 kg of sari and mix in 25 kg of sari, spray on 25 ml crop.</w:t>
            </w:r>
          </w:p>
        </w:tc>
      </w:tr>
      <w:tr w:rsidR="006E08BB" w:rsidRPr="00053060" w14:paraId="7A0F0B34" w14:textId="77777777" w:rsidTr="00DC016E">
        <w:tc>
          <w:tcPr>
            <w:tcW w:w="740" w:type="pct"/>
            <w:tcBorders>
              <w:top w:val="single" w:sz="6" w:space="0" w:color="auto"/>
              <w:left w:val="single" w:sz="6" w:space="0" w:color="auto"/>
              <w:bottom w:val="single" w:sz="6" w:space="0" w:color="auto"/>
              <w:right w:val="single" w:sz="6" w:space="0" w:color="auto"/>
            </w:tcBorders>
          </w:tcPr>
          <w:p>
            <w:r>
              <w:t>Mixed from the slices in 25kg of sari</w:t>
            </w:r>
          </w:p>
        </w:tc>
        <w:tc>
          <w:tcPr>
            <w:tcW w:w="2354" w:type="pct"/>
            <w:tcBorders>
              <w:top w:val="single" w:sz="6" w:space="0" w:color="auto"/>
              <w:left w:val="single" w:sz="6" w:space="0" w:color="auto"/>
              <w:bottom w:val="single" w:sz="6" w:space="0" w:color="auto"/>
              <w:right w:val="single" w:sz="6" w:space="0" w:color="auto"/>
            </w:tcBorders>
          </w:tcPr>
          <w:p>
            <w:r>
              <w:t>Mixed from the slices in 25kg of sari</w:t>
            </w:r>
          </w:p>
        </w:tc>
        <w:tc>
          <w:tcPr>
            <w:tcW w:w="1906" w:type="pct"/>
            <w:tcBorders>
              <w:top w:val="single" w:sz="6" w:space="0" w:color="auto"/>
              <w:left w:val="single" w:sz="6" w:space="0" w:color="auto"/>
              <w:bottom w:val="single" w:sz="6" w:space="0" w:color="auto"/>
              <w:right w:val="single" w:sz="6" w:space="0" w:color="auto"/>
            </w:tcBorders>
          </w:tcPr>
          <w:p>
            <w:r>
              <w:t>Mixed from the slices in 25kg of sari</w:t>
            </w:r>
          </w:p>
        </w:tc>
      </w:tr>
      <w:tr w:rsidR="006E08BB" w:rsidRPr="00053060" w14:paraId="08A0D657" w14:textId="77777777" w:rsidTr="00DC016E">
        <w:tc>
          <w:tcPr>
            <w:tcW w:w="740" w:type="pct"/>
            <w:tcBorders>
              <w:top w:val="single" w:sz="6" w:space="0" w:color="auto"/>
              <w:left w:val="single" w:sz="6" w:space="0" w:color="auto"/>
              <w:bottom w:val="single" w:sz="6" w:space="0" w:color="auto"/>
              <w:right w:val="single" w:sz="6" w:space="0" w:color="auto"/>
            </w:tcBorders>
          </w:tcPr>
          <w:p>
            <w:r>
              <w:t>Spray on 20 ml crop</w:t>
            </w:r>
          </w:p>
        </w:tc>
        <w:tc>
          <w:tcPr>
            <w:tcW w:w="2354" w:type="pct"/>
            <w:tcBorders>
              <w:top w:val="single" w:sz="6" w:space="0" w:color="auto"/>
              <w:left w:val="single" w:sz="6" w:space="0" w:color="auto"/>
              <w:bottom w:val="single" w:sz="6" w:space="0" w:color="auto"/>
              <w:right w:val="single" w:sz="6" w:space="0" w:color="auto"/>
            </w:tcBorders>
          </w:tcPr>
          <w:p>
            <w:r>
              <w:t>Spray on 20 ml crop</w:t>
            </w:r>
          </w:p>
        </w:tc>
        <w:tc>
          <w:tcPr>
            <w:tcW w:w="1906" w:type="pct"/>
            <w:tcBorders>
              <w:top w:val="single" w:sz="6" w:space="0" w:color="auto"/>
              <w:left w:val="single" w:sz="6" w:space="0" w:color="auto"/>
              <w:bottom w:val="single" w:sz="6" w:space="0" w:color="auto"/>
              <w:right w:val="single" w:sz="6" w:space="0" w:color="auto"/>
            </w:tcBorders>
          </w:tcPr>
          <w:p>
            <w:r>
              <w:t>Spray on 20 ml crop</w:t>
            </w:r>
          </w:p>
        </w:tc>
      </w:tr>
      <w:tr w:rsidR="006E08BB" w:rsidRPr="00053060" w14:paraId="4BA6824B" w14:textId="77777777" w:rsidTr="00DC016E">
        <w:tc>
          <w:tcPr>
            <w:tcW w:w="740" w:type="pct"/>
            <w:tcBorders>
              <w:top w:val="single" w:sz="6" w:space="0" w:color="auto"/>
              <w:left w:val="single" w:sz="6" w:space="0" w:color="auto"/>
              <w:bottom w:val="single" w:sz="6" w:space="0" w:color="auto"/>
              <w:right w:val="single" w:sz="6" w:space="0" w:color="auto"/>
            </w:tcBorders>
          </w:tcPr>
          <w:p>
            <w:r>
              <w:t>Khawale worm</w:t>
            </w:r>
          </w:p>
        </w:tc>
        <w:tc>
          <w:tcPr>
            <w:tcW w:w="2354" w:type="pct"/>
            <w:tcBorders>
              <w:top w:val="single" w:sz="6" w:space="0" w:color="auto"/>
              <w:left w:val="single" w:sz="6" w:space="0" w:color="auto"/>
              <w:bottom w:val="single" w:sz="6" w:space="0" w:color="auto"/>
              <w:right w:val="single" w:sz="6" w:space="0" w:color="auto"/>
            </w:tcBorders>
          </w:tcPr>
          <w:p>
            <w:r/>
          </w:p>
        </w:tc>
        <w:tc>
          <w:tcPr>
            <w:tcW w:w="1906" w:type="pct"/>
            <w:tcBorders>
              <w:top w:val="single" w:sz="6" w:space="0" w:color="auto"/>
              <w:left w:val="single" w:sz="6" w:space="0" w:color="auto"/>
              <w:bottom w:val="single" w:sz="6" w:space="0" w:color="auto"/>
              <w:right w:val="single" w:sz="6" w:space="0" w:color="auto"/>
            </w:tcBorders>
          </w:tcPr>
          <w:p>
            <w:r/>
          </w:p>
        </w:tc>
      </w:tr>
      <w:tr w:rsidR="006E08BB" w:rsidRPr="00053060" w14:paraId="1AFC1E3B" w14:textId="77777777" w:rsidTr="00DC016E">
        <w:tc>
          <w:tcPr>
            <w:tcW w:w="740" w:type="pct"/>
            <w:tcBorders>
              <w:top w:val="single" w:sz="6" w:space="0" w:color="auto"/>
              <w:left w:val="single" w:sz="6" w:space="0" w:color="auto"/>
              <w:bottom w:val="single" w:sz="6" w:space="0" w:color="auto"/>
              <w:right w:val="single" w:sz="6" w:space="0" w:color="auto"/>
            </w:tcBorders>
          </w:tcPr>
          <w:p>
            <w:r>
              <w:t>4 grams of hectare. Spray the mixture in the water and leave the nozzle.</w:t>
            </w:r>
          </w:p>
        </w:tc>
        <w:tc>
          <w:tcPr>
            <w:tcW w:w="2354" w:type="pct"/>
            <w:tcBorders>
              <w:top w:val="single" w:sz="6" w:space="0" w:color="auto"/>
              <w:left w:val="single" w:sz="6" w:space="0" w:color="auto"/>
              <w:bottom w:val="single" w:sz="6" w:space="0" w:color="auto"/>
              <w:right w:val="single" w:sz="6" w:space="0" w:color="auto"/>
            </w:tcBorders>
          </w:tcPr>
          <w:p>
            <w:r>
              <w:t>4 grams of hectare. Spray the mixture in the water and leave the nozzle.</w:t>
            </w:r>
          </w:p>
        </w:tc>
        <w:tc>
          <w:tcPr>
            <w:tcW w:w="1906" w:type="pct"/>
            <w:tcBorders>
              <w:top w:val="single" w:sz="6" w:space="0" w:color="auto"/>
              <w:left w:val="single" w:sz="6" w:space="0" w:color="auto"/>
              <w:bottom w:val="single" w:sz="6" w:space="0" w:color="auto"/>
              <w:right w:val="single" w:sz="6" w:space="0" w:color="auto"/>
            </w:tcBorders>
          </w:tcPr>
          <w:p>
            <w:r>
              <w:t>4 grams of hectare. Spray the mixture in the water and leave the nozzle.</w:t>
            </w:r>
          </w:p>
        </w:tc>
      </w:tr>
      <w:tr w:rsidR="006E08BB" w:rsidRPr="00053060" w14:paraId="0F42E324" w14:textId="77777777" w:rsidTr="00DC016E">
        <w:tc>
          <w:tcPr>
            <w:tcW w:w="740" w:type="pct"/>
            <w:tcBorders>
              <w:top w:val="single" w:sz="6" w:space="0" w:color="auto"/>
              <w:left w:val="single" w:sz="6" w:space="0" w:color="auto"/>
              <w:bottom w:val="single" w:sz="6" w:space="0" w:color="auto"/>
              <w:right w:val="single" w:sz="6" w:space="0" w:color="auto"/>
            </w:tcBorders>
          </w:tcPr>
          <w:p>
            <w:r/>
          </w:p>
        </w:tc>
        <w:tc>
          <w:tcPr>
            <w:tcW w:w="2354" w:type="pct"/>
            <w:tcBorders>
              <w:top w:val="single" w:sz="6" w:space="0" w:color="auto"/>
              <w:left w:val="single" w:sz="6" w:space="0" w:color="auto"/>
              <w:bottom w:val="single" w:sz="6" w:space="0" w:color="auto"/>
              <w:right w:val="single" w:sz="6" w:space="0" w:color="auto"/>
            </w:tcBorders>
          </w:tcPr>
          <w:p>
            <w:r>
              <w:t>Give 15 kg of hectare to the sieve.</w:t>
            </w:r>
          </w:p>
        </w:tc>
        <w:tc>
          <w:tcPr>
            <w:tcW w:w="1906" w:type="pct"/>
            <w:tcBorders>
              <w:top w:val="single" w:sz="6" w:space="0" w:color="auto"/>
              <w:left w:val="single" w:sz="6" w:space="0" w:color="auto"/>
              <w:bottom w:val="single" w:sz="6" w:space="0" w:color="auto"/>
              <w:right w:val="single" w:sz="6" w:space="0" w:color="auto"/>
            </w:tcBorders>
          </w:tcPr>
          <w:p>
            <w:r>
              <w:t>Give 15 kg of hectare to the sieve.</w:t>
            </w:r>
          </w:p>
        </w:tc>
      </w:tr>
      <w:tr w:rsidR="006E08BB" w:rsidRPr="00053060" w14:paraId="46EC8B38" w14:textId="77777777" w:rsidTr="00DC016E">
        <w:tc>
          <w:tcPr>
            <w:tcW w:w="740" w:type="pct"/>
            <w:tcBorders>
              <w:top w:val="single" w:sz="6" w:space="0" w:color="auto"/>
              <w:left w:val="single" w:sz="6" w:space="0" w:color="auto"/>
              <w:bottom w:val="single" w:sz="6" w:space="0" w:color="auto"/>
              <w:right w:val="single" w:sz="6" w:space="0" w:color="auto"/>
            </w:tcBorders>
          </w:tcPr>
          <w:p>
            <w:r>
              <w:t>Sprayed on 4 ml crop sprayed on 4 g crop sprayed on 5 ml crop</w:t>
            </w:r>
          </w:p>
        </w:tc>
        <w:tc>
          <w:tcPr>
            <w:tcW w:w="2354" w:type="pct"/>
            <w:tcBorders>
              <w:top w:val="single" w:sz="6" w:space="0" w:color="auto"/>
              <w:left w:val="single" w:sz="6" w:space="0" w:color="auto"/>
              <w:bottom w:val="single" w:sz="6" w:space="0" w:color="auto"/>
              <w:right w:val="single" w:sz="6" w:space="0" w:color="auto"/>
            </w:tcBorders>
          </w:tcPr>
          <w:p>
            <w:r>
              <w:t>Sprayed on 4 ml crop sprayed on 4 g crop sprayed on 5 ml crop</w:t>
            </w:r>
          </w:p>
        </w:tc>
        <w:tc>
          <w:tcPr>
            <w:tcW w:w="1906" w:type="pct"/>
            <w:tcBorders>
              <w:top w:val="single" w:sz="6" w:space="0" w:color="auto"/>
              <w:left w:val="single" w:sz="6" w:space="0" w:color="auto"/>
              <w:bottom w:val="single" w:sz="6" w:space="0" w:color="auto"/>
              <w:right w:val="single" w:sz="6" w:space="0" w:color="auto"/>
            </w:tcBorders>
          </w:tcPr>
          <w:p>
            <w:r>
              <w:t>Sprayed on 4 ml crop sprayed on 4 g crop sprayed on 5 ml crop</w:t>
            </w:r>
          </w:p>
        </w:tc>
      </w:tr>
      <w:tr w:rsidR="006E08BB" w:rsidRPr="00053060" w14:paraId="6E01F707" w14:textId="77777777" w:rsidTr="00DC016E">
        <w:tc>
          <w:tcPr>
            <w:tcW w:w="740" w:type="pct"/>
            <w:tcBorders>
              <w:top w:val="single" w:sz="6" w:space="0" w:color="auto"/>
              <w:left w:val="single" w:sz="6" w:space="0" w:color="auto"/>
              <w:bottom w:val="single" w:sz="6" w:space="0" w:color="auto"/>
              <w:right w:val="single" w:sz="6" w:space="0" w:color="auto"/>
            </w:tcBorders>
          </w:tcPr>
          <w:p>
            <w:r>
              <w:t>Put a part of zikan phosphide or bromodiol and 50 parts of a heavy grain and a little sweet Amish Bila and add the cats.</w:t>
            </w:r>
          </w:p>
        </w:tc>
        <w:tc>
          <w:tcPr>
            <w:tcW w:w="2354" w:type="pct"/>
            <w:tcBorders>
              <w:top w:val="single" w:sz="6" w:space="0" w:color="auto"/>
              <w:left w:val="single" w:sz="6" w:space="0" w:color="auto"/>
              <w:bottom w:val="single" w:sz="6" w:space="0" w:color="auto"/>
              <w:right w:val="single" w:sz="6" w:space="0" w:color="auto"/>
            </w:tcBorders>
          </w:tcPr>
          <w:p>
            <w:r>
              <w:t>Put a part of zikan phosphide or bromodiol and 50 parts of a heavy grain and a little sweet Amish Bila and add the cats.</w:t>
            </w:r>
          </w:p>
        </w:tc>
        <w:tc>
          <w:tcPr>
            <w:tcW w:w="1906" w:type="pct"/>
            <w:tcBorders>
              <w:top w:val="single" w:sz="6" w:space="0" w:color="auto"/>
              <w:left w:val="single" w:sz="6" w:space="0" w:color="auto"/>
              <w:bottom w:val="single" w:sz="6" w:space="0" w:color="auto"/>
              <w:right w:val="single" w:sz="6" w:space="0" w:color="auto"/>
            </w:tcBorders>
          </w:tcPr>
          <w:p>
            <w:r>
              <w:t>Put a part of zikan phosphide or bromodiol and 50 parts of a heavy grain and a little sweet Amish Bila and add the cats.</w:t>
            </w:r>
          </w:p>
        </w:tc>
      </w:tr>
      <w:tr w:rsidR="006E08BB" w:rsidRPr="00053060" w14:paraId="6787207F" w14:textId="77777777" w:rsidTr="00DC016E">
        <w:tc>
          <w:tcPr>
            <w:tcW w:w="740" w:type="pct"/>
            <w:tcBorders>
              <w:top w:val="single" w:sz="6" w:space="0" w:color="auto"/>
              <w:left w:val="single" w:sz="6" w:space="0" w:color="auto"/>
              <w:bottom w:val="single" w:sz="6" w:space="0" w:color="auto"/>
              <w:right w:val="single" w:sz="6" w:space="0" w:color="auto"/>
            </w:tcBorders>
          </w:tcPr>
          <w:p>
            <w:r>
              <w:t>Mix 2.5 grams of hectare in 10 liters of water and spray the nozzle.</w:t>
            </w:r>
          </w:p>
        </w:tc>
        <w:tc>
          <w:tcPr>
            <w:tcW w:w="2354" w:type="pct"/>
            <w:tcBorders>
              <w:top w:val="single" w:sz="6" w:space="0" w:color="auto"/>
              <w:left w:val="single" w:sz="6" w:space="0" w:color="auto"/>
              <w:bottom w:val="single" w:sz="6" w:space="0" w:color="auto"/>
              <w:right w:val="single" w:sz="6" w:space="0" w:color="auto"/>
            </w:tcBorders>
          </w:tcPr>
          <w:p>
            <w:r>
              <w:t>Mix 2.5 grams of hectare in 10 liters of water and spray the nozzle.</w:t>
            </w:r>
          </w:p>
        </w:tc>
        <w:tc>
          <w:tcPr>
            <w:tcW w:w="1906" w:type="pct"/>
            <w:tcBorders>
              <w:top w:val="single" w:sz="6" w:space="0" w:color="auto"/>
              <w:left w:val="single" w:sz="6" w:space="0" w:color="auto"/>
              <w:bottom w:val="single" w:sz="6" w:space="0" w:color="auto"/>
              <w:right w:val="single" w:sz="6" w:space="0" w:color="auto"/>
            </w:tcBorders>
          </w:tcPr>
          <w:p>
            <w:r>
              <w:t>Mix 2.5 grams of hectare in 10 liters of water and spray the nozzle.</w:t>
            </w:r>
          </w:p>
        </w:tc>
      </w:tr>
    </w:tbl>
    <w:p w14:paraId="45F68D97" w14:textId="77777777" w:rsidR="006E08BB" w:rsidRPr="00053060" w:rsidRDefault="006E08BB" w:rsidP="006E08BB">
      <w:pPr>
        <w:autoSpaceDE w:val="0"/>
        <w:autoSpaceDN w:val="0"/>
        <w:adjustRightInd w:val="0"/>
        <w:spacing w:line="276" w:lineRule="auto"/>
        <w:ind w:left="0" w:firstLine="0"/>
        <w:rPr>
          <w:rFonts w:ascii="Sakal Marathi" w:eastAsia="@AR PL UKai CN" w:hAnsi="Sakal Marathi" w:cs="Sakal Marathi"/>
          <w:b/>
          <w:bCs/>
          <w:szCs w:val="22"/>
        </w:rPr>
      </w:pPr>
      <w:r/>
    </w:p>
    <w:p w14:paraId="1EA2B173" w14:textId="77777777" w:rsidR="006E08BB" w:rsidRPr="00053060" w:rsidRDefault="006E08BB" w:rsidP="006E08BB">
      <w:pPr>
        <w:autoSpaceDE w:val="0"/>
        <w:autoSpaceDN w:val="0"/>
        <w:adjustRightInd w:val="0"/>
        <w:spacing w:line="276" w:lineRule="auto"/>
        <w:ind w:left="1880" w:right="2" w:hanging="9"/>
        <w:rPr>
          <w:rFonts w:ascii="Sakal Marathi" w:eastAsia="@AR PL UKai CN" w:hAnsi="Sakal Marathi" w:cs="Sakal Marathi"/>
          <w:color w:val="FF0000"/>
          <w:szCs w:val="22"/>
        </w:rPr>
      </w:pPr>
      <w:r>
        <w:tab/>
        <w:t xml:space="preserve"> </w:t>
      </w:r>
    </w:p>
    <w:p w14:paraId="627E4937" w14:textId="77777777" w:rsidR="006E08BB" w:rsidRPr="00053060" w:rsidRDefault="006E08BB" w:rsidP="006E08BB">
      <w:pPr>
        <w:autoSpaceDE w:val="0"/>
        <w:autoSpaceDN w:val="0"/>
        <w:adjustRightInd w:val="0"/>
        <w:spacing w:line="276" w:lineRule="auto"/>
        <w:ind w:left="0" w:firstLine="0"/>
        <w:jc w:val="center"/>
        <w:rPr>
          <w:rFonts w:ascii="Sakal Marathi" w:eastAsia="@AR PL UKai CN" w:hAnsi="Sakal Marathi" w:cs="Sakal Marathi"/>
          <w:b/>
          <w:bCs/>
          <w:szCs w:val="22"/>
        </w:rPr>
      </w:pPr>
      <w:r>
        <w:t>Table no.10. Biological remedies for pest control in sugarcane crop</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46"/>
        <w:gridCol w:w="4333"/>
        <w:gridCol w:w="3965"/>
      </w:tblGrid>
      <w:tr w:rsidR="006E08BB" w:rsidRPr="00053060" w14:paraId="0EF3319B" w14:textId="77777777" w:rsidTr="00DC016E">
        <w:tc>
          <w:tcPr>
            <w:tcW w:w="1046" w:type="dxa"/>
            <w:tcBorders>
              <w:top w:val="single" w:sz="6" w:space="0" w:color="auto"/>
              <w:left w:val="single" w:sz="6" w:space="0" w:color="auto"/>
              <w:bottom w:val="single" w:sz="6" w:space="0" w:color="auto"/>
              <w:right w:val="single" w:sz="6" w:space="0" w:color="auto"/>
            </w:tcBorders>
          </w:tcPr>
          <w:p>
            <w:r>
              <w:t>Pest</w:t>
            </w:r>
          </w:p>
        </w:tc>
        <w:tc>
          <w:tcPr>
            <w:tcW w:w="4333" w:type="dxa"/>
            <w:tcBorders>
              <w:top w:val="single" w:sz="6" w:space="0" w:color="auto"/>
              <w:left w:val="single" w:sz="6" w:space="0" w:color="auto"/>
              <w:bottom w:val="single" w:sz="6" w:space="0" w:color="auto"/>
              <w:right w:val="single" w:sz="6" w:space="0" w:color="auto"/>
            </w:tcBorders>
          </w:tcPr>
          <w:p>
            <w:r>
              <w:t>biological control</w:t>
            </w:r>
          </w:p>
        </w:tc>
        <w:tc>
          <w:tcPr>
            <w:tcW w:w="3965" w:type="dxa"/>
            <w:tcBorders>
              <w:top w:val="single" w:sz="6" w:space="0" w:color="auto"/>
              <w:left w:val="single" w:sz="6" w:space="0" w:color="auto"/>
              <w:bottom w:val="single" w:sz="6" w:space="0" w:color="auto"/>
              <w:right w:val="single" w:sz="6" w:space="0" w:color="auto"/>
            </w:tcBorders>
          </w:tcPr>
          <w:p>
            <w:r>
              <w:t>10 liters of water and per hectare</w:t>
            </w:r>
          </w:p>
        </w:tc>
      </w:tr>
      <w:tr w:rsidR="006E08BB" w:rsidRPr="00053060" w14:paraId="2AA5CC54" w14:textId="77777777" w:rsidTr="00DC016E">
        <w:tc>
          <w:tcPr>
            <w:tcW w:w="1046" w:type="dxa"/>
            <w:tcBorders>
              <w:top w:val="single" w:sz="6" w:space="0" w:color="auto"/>
              <w:left w:val="single" w:sz="6" w:space="0" w:color="auto"/>
              <w:bottom w:val="single" w:sz="6" w:space="0" w:color="auto"/>
              <w:right w:val="single" w:sz="6" w:space="0" w:color="auto"/>
            </w:tcBorders>
          </w:tcPr>
          <w:p>
            <w:r>
              <w:t>5 to 6 Trichocard 15 days at a distance of 15 days</w:t>
            </w:r>
          </w:p>
        </w:tc>
        <w:tc>
          <w:tcPr>
            <w:tcW w:w="4333" w:type="dxa"/>
            <w:tcBorders>
              <w:top w:val="single" w:sz="6" w:space="0" w:color="auto"/>
              <w:left w:val="single" w:sz="6" w:space="0" w:color="auto"/>
              <w:bottom w:val="single" w:sz="6" w:space="0" w:color="auto"/>
              <w:right w:val="single" w:sz="6" w:space="0" w:color="auto"/>
            </w:tcBorders>
          </w:tcPr>
          <w:p>
            <w:r>
              <w:t>5 to 6 Trichocard 15 days at a distance of 15 days</w:t>
            </w:r>
          </w:p>
        </w:tc>
        <w:tc>
          <w:tcPr>
            <w:tcW w:w="3965" w:type="dxa"/>
            <w:tcBorders>
              <w:top w:val="single" w:sz="6" w:space="0" w:color="auto"/>
              <w:left w:val="single" w:sz="6" w:space="0" w:color="auto"/>
              <w:bottom w:val="single" w:sz="6" w:space="0" w:color="auto"/>
              <w:right w:val="single" w:sz="6" w:space="0" w:color="auto"/>
            </w:tcBorders>
          </w:tcPr>
          <w:p>
            <w:r>
              <w:t>5 to 6 Trichocard 15 days at a distance of 15 days</w:t>
            </w:r>
          </w:p>
        </w:tc>
      </w:tr>
      <w:tr w:rsidR="006E08BB" w:rsidRPr="00053060" w14:paraId="283C41F8" w14:textId="77777777" w:rsidTr="00DC016E">
        <w:tc>
          <w:tcPr>
            <w:tcW w:w="1046" w:type="dxa"/>
            <w:tcBorders>
              <w:top w:val="single" w:sz="6" w:space="0" w:color="auto"/>
              <w:left w:val="single" w:sz="6" w:space="0" w:color="auto"/>
              <w:bottom w:val="single" w:sz="6" w:space="0" w:color="auto"/>
              <w:right w:val="single" w:sz="6" w:space="0" w:color="auto"/>
            </w:tcBorders>
          </w:tcPr>
          <w:p>
            <w:r>
              <w:t>The 15-day intervals should be installed from July to October 5-6 trichonds per hectare.</w:t>
            </w:r>
          </w:p>
        </w:tc>
        <w:tc>
          <w:tcPr>
            <w:tcW w:w="4333" w:type="dxa"/>
            <w:tcBorders>
              <w:top w:val="single" w:sz="6" w:space="0" w:color="auto"/>
              <w:left w:val="single" w:sz="6" w:space="0" w:color="auto"/>
              <w:bottom w:val="single" w:sz="6" w:space="0" w:color="auto"/>
              <w:right w:val="single" w:sz="6" w:space="0" w:color="auto"/>
            </w:tcBorders>
          </w:tcPr>
          <w:p>
            <w:r>
              <w:t>The 15-day intervals should be installed from July to October 5-6 trichonds per hectare.</w:t>
            </w:r>
          </w:p>
        </w:tc>
        <w:tc>
          <w:tcPr>
            <w:tcW w:w="3965" w:type="dxa"/>
            <w:tcBorders>
              <w:top w:val="single" w:sz="6" w:space="0" w:color="auto"/>
              <w:left w:val="single" w:sz="6" w:space="0" w:color="auto"/>
              <w:bottom w:val="single" w:sz="6" w:space="0" w:color="auto"/>
              <w:right w:val="single" w:sz="6" w:space="0" w:color="auto"/>
            </w:tcBorders>
          </w:tcPr>
          <w:p>
            <w:r>
              <w:t>The 15-day intervals should be installed from July to October 5-6 trichonds per hectare.</w:t>
            </w:r>
          </w:p>
        </w:tc>
      </w:tr>
      <w:tr w:rsidR="006E08BB" w:rsidRPr="00053060" w14:paraId="06F06FCB" w14:textId="77777777" w:rsidTr="00DC016E">
        <w:tc>
          <w:tcPr>
            <w:tcW w:w="1046" w:type="dxa"/>
            <w:tcBorders>
              <w:top w:val="single" w:sz="6" w:space="0" w:color="auto"/>
              <w:left w:val="single" w:sz="6" w:space="0" w:color="auto"/>
              <w:bottom w:val="single" w:sz="6" w:space="0" w:color="auto"/>
              <w:right w:val="single" w:sz="6" w:space="0" w:color="auto"/>
            </w:tcBorders>
          </w:tcPr>
          <w:p>
            <w:r>
              <w:t>Trichogram Chilloni Trichocard Kamgandha trap T.SB Lyur</w:t>
            </w:r>
          </w:p>
        </w:tc>
        <w:tc>
          <w:tcPr>
            <w:tcW w:w="4333" w:type="dxa"/>
            <w:tcBorders>
              <w:top w:val="single" w:sz="6" w:space="0" w:color="auto"/>
              <w:left w:val="single" w:sz="6" w:space="0" w:color="auto"/>
              <w:bottom w:val="single" w:sz="6" w:space="0" w:color="auto"/>
              <w:right w:val="single" w:sz="6" w:space="0" w:color="auto"/>
            </w:tcBorders>
          </w:tcPr>
          <w:p>
            <w:r>
              <w:t>Trichogram Chilloni Trichocard Kamgandha trap T.SB Lyur</w:t>
            </w:r>
          </w:p>
        </w:tc>
        <w:tc>
          <w:tcPr>
            <w:tcW w:w="3965" w:type="dxa"/>
            <w:tcBorders>
              <w:top w:val="single" w:sz="6" w:space="0" w:color="auto"/>
              <w:left w:val="single" w:sz="6" w:space="0" w:color="auto"/>
              <w:bottom w:val="single" w:sz="6" w:space="0" w:color="auto"/>
              <w:right w:val="single" w:sz="6" w:space="0" w:color="auto"/>
            </w:tcBorders>
          </w:tcPr>
          <w:p>
            <w:r/>
          </w:p>
        </w:tc>
      </w:tr>
      <w:tr w:rsidR="006E08BB" w:rsidRPr="00053060" w14:paraId="662C30F6" w14:textId="77777777" w:rsidTr="00DC016E">
        <w:tc>
          <w:tcPr>
            <w:tcW w:w="1046" w:type="dxa"/>
            <w:tcBorders>
              <w:top w:val="single" w:sz="6" w:space="0" w:color="auto"/>
              <w:left w:val="single" w:sz="6" w:space="0" w:color="auto"/>
              <w:bottom w:val="single" w:sz="6" w:space="0" w:color="auto"/>
              <w:right w:val="single" w:sz="6" w:space="0" w:color="auto"/>
            </w:tcBorders>
          </w:tcPr>
          <w:p>
            <w:r>
              <w:t>5 to 6 trichocard should be applied at a distance of 15 days</w:t>
            </w:r>
          </w:p>
        </w:tc>
        <w:tc>
          <w:tcPr>
            <w:tcW w:w="4333" w:type="dxa"/>
            <w:tcBorders>
              <w:top w:val="single" w:sz="6" w:space="0" w:color="auto"/>
              <w:left w:val="single" w:sz="6" w:space="0" w:color="auto"/>
              <w:bottom w:val="single" w:sz="6" w:space="0" w:color="auto"/>
              <w:right w:val="single" w:sz="6" w:space="0" w:color="auto"/>
            </w:tcBorders>
          </w:tcPr>
          <w:p>
            <w:r>
              <w:t>5 to 6 trichocard should be applied at a distance of 15 days</w:t>
            </w:r>
          </w:p>
        </w:tc>
        <w:tc>
          <w:tcPr>
            <w:tcW w:w="3965" w:type="dxa"/>
            <w:tcBorders>
              <w:top w:val="single" w:sz="6" w:space="0" w:color="auto"/>
              <w:left w:val="single" w:sz="6" w:space="0" w:color="auto"/>
              <w:bottom w:val="single" w:sz="6" w:space="0" w:color="auto"/>
              <w:right w:val="single" w:sz="6" w:space="0" w:color="auto"/>
            </w:tcBorders>
          </w:tcPr>
          <w:p>
            <w:r>
              <w:t>5 to 6 trichocard should be applied at a distance of 15 days</w:t>
            </w:r>
          </w:p>
        </w:tc>
      </w:tr>
      <w:tr w:rsidR="006E08BB" w:rsidRPr="00053060" w14:paraId="55FCEE29" w14:textId="77777777" w:rsidTr="00DC016E">
        <w:tc>
          <w:tcPr>
            <w:tcW w:w="1046" w:type="dxa"/>
            <w:tcBorders>
              <w:top w:val="single" w:sz="6" w:space="0" w:color="auto"/>
              <w:left w:val="single" w:sz="6" w:space="0" w:color="auto"/>
              <w:bottom w:val="single" w:sz="6" w:space="0" w:color="auto"/>
              <w:right w:val="single" w:sz="6" w:space="0" w:color="auto"/>
            </w:tcBorders>
          </w:tcPr>
          <w:p>
            <w:r>
              <w:t>August to October at a distance of 15 days per 1000 aloe or cells per hectare of 2500 aloe per hectare</w:t>
            </w:r>
          </w:p>
        </w:tc>
        <w:tc>
          <w:tcPr>
            <w:tcW w:w="4333" w:type="dxa"/>
            <w:tcBorders>
              <w:top w:val="single" w:sz="6" w:space="0" w:color="auto"/>
              <w:left w:val="single" w:sz="6" w:space="0" w:color="auto"/>
              <w:bottom w:val="single" w:sz="6" w:space="0" w:color="auto"/>
              <w:right w:val="single" w:sz="6" w:space="0" w:color="auto"/>
            </w:tcBorders>
          </w:tcPr>
          <w:p>
            <w:r>
              <w:t>August to October at a distance of 15 days per 1000 aloe or cells per hectare of 2500 aloe per hectare</w:t>
            </w:r>
          </w:p>
        </w:tc>
        <w:tc>
          <w:tcPr>
            <w:tcW w:w="3965" w:type="dxa"/>
            <w:tcBorders>
              <w:top w:val="single" w:sz="6" w:space="0" w:color="auto"/>
              <w:left w:val="single" w:sz="6" w:space="0" w:color="auto"/>
              <w:bottom w:val="single" w:sz="6" w:space="0" w:color="auto"/>
              <w:right w:val="single" w:sz="6" w:space="0" w:color="auto"/>
            </w:tcBorders>
          </w:tcPr>
          <w:p>
            <w:r>
              <w:t>August to October at a distance of 15 days per 1000 aloe or cells per hectare of 2500 aloe per hectare</w:t>
            </w:r>
          </w:p>
        </w:tc>
      </w:tr>
      <w:tr w:rsidR="006E08BB" w:rsidRPr="00053060" w14:paraId="73FA1724" w14:textId="77777777" w:rsidTr="00DC016E">
        <w:tc>
          <w:tcPr>
            <w:tcW w:w="1046" w:type="dxa"/>
            <w:tcBorders>
              <w:top w:val="single" w:sz="6" w:space="0" w:color="auto"/>
              <w:left w:val="single" w:sz="6" w:space="0" w:color="auto"/>
              <w:bottom w:val="single" w:sz="6" w:space="0" w:color="auto"/>
              <w:right w:val="single" w:sz="6" w:space="0" w:color="auto"/>
            </w:tcBorders>
          </w:tcPr>
          <w:p>
            <w:r>
              <w:t>1500 adults</w:t>
            </w:r>
          </w:p>
        </w:tc>
        <w:tc>
          <w:tcPr>
            <w:tcW w:w="4333" w:type="dxa"/>
            <w:tcBorders>
              <w:top w:val="single" w:sz="6" w:space="0" w:color="auto"/>
              <w:left w:val="single" w:sz="6" w:space="0" w:color="auto"/>
              <w:bottom w:val="single" w:sz="6" w:space="0" w:color="auto"/>
              <w:right w:val="single" w:sz="6" w:space="0" w:color="auto"/>
            </w:tcBorders>
          </w:tcPr>
          <w:p>
            <w:r>
              <w:t>1500 adults</w:t>
            </w:r>
          </w:p>
        </w:tc>
        <w:tc>
          <w:tcPr>
            <w:tcW w:w="3965" w:type="dxa"/>
            <w:tcBorders>
              <w:top w:val="single" w:sz="6" w:space="0" w:color="auto"/>
              <w:left w:val="single" w:sz="6" w:space="0" w:color="auto"/>
              <w:bottom w:val="single" w:sz="6" w:space="0" w:color="auto"/>
              <w:right w:val="single" w:sz="6" w:space="0" w:color="auto"/>
            </w:tcBorders>
          </w:tcPr>
          <w:p>
            <w:r>
              <w:t>1500 adults</w:t>
            </w:r>
          </w:p>
        </w:tc>
      </w:tr>
      <w:tr w:rsidR="006E08BB" w:rsidRPr="00053060" w14:paraId="249F1459" w14:textId="77777777" w:rsidTr="00DC016E">
        <w:tc>
          <w:tcPr>
            <w:tcW w:w="1046" w:type="dxa"/>
            <w:tcBorders>
              <w:top w:val="single" w:sz="6" w:space="0" w:color="auto"/>
              <w:left w:val="single" w:sz="6" w:space="0" w:color="auto"/>
              <w:bottom w:val="single" w:sz="6" w:space="0" w:color="auto"/>
              <w:right w:val="single" w:sz="6" w:space="0" w:color="auto"/>
            </w:tcBorders>
          </w:tcPr>
          <w:p>
            <w:r>
              <w:t>Ipiricania melanolika</w:t>
            </w:r>
          </w:p>
        </w:tc>
        <w:tc>
          <w:tcPr>
            <w:tcW w:w="4333" w:type="dxa"/>
            <w:tcBorders>
              <w:top w:val="single" w:sz="6" w:space="0" w:color="auto"/>
              <w:left w:val="single" w:sz="6" w:space="0" w:color="auto"/>
              <w:bottom w:val="single" w:sz="6" w:space="0" w:color="auto"/>
              <w:right w:val="single" w:sz="6" w:space="0" w:color="auto"/>
            </w:tcBorders>
          </w:tcPr>
          <w:p>
            <w:r>
              <w:t>Ipiricania melanolika</w:t>
            </w:r>
          </w:p>
        </w:tc>
        <w:tc>
          <w:tcPr>
            <w:tcW w:w="3965" w:type="dxa"/>
            <w:tcBorders>
              <w:top w:val="single" w:sz="6" w:space="0" w:color="auto"/>
              <w:left w:val="single" w:sz="6" w:space="0" w:color="auto"/>
              <w:bottom w:val="single" w:sz="6" w:space="0" w:color="auto"/>
              <w:right w:val="single" w:sz="6" w:space="0" w:color="auto"/>
            </w:tcBorders>
          </w:tcPr>
          <w:p>
            <w:r>
              <w:t>5, 00,000 eggs or 5000 cells</w:t>
            </w:r>
          </w:p>
        </w:tc>
      </w:tr>
      <w:tr w:rsidR="006E08BB" w:rsidRPr="00053060" w14:paraId="5A90DFB4" w14:textId="77777777" w:rsidTr="00DC016E">
        <w:tc>
          <w:tcPr>
            <w:tcW w:w="1046" w:type="dxa"/>
            <w:tcBorders>
              <w:top w:val="single" w:sz="6" w:space="0" w:color="auto"/>
              <w:left w:val="single" w:sz="6" w:space="0" w:color="auto"/>
              <w:bottom w:val="single" w:sz="6" w:space="0" w:color="auto"/>
              <w:right w:val="single" w:sz="6" w:space="0" w:color="auto"/>
            </w:tcBorders>
          </w:tcPr>
          <w:p>
            <w:r>
              <w:t>05 light traps should be applied to 12.5 kg per hectare in 500 liters of water and mixed sugarcane after 2 months.</w:t>
            </w:r>
          </w:p>
        </w:tc>
        <w:tc>
          <w:tcPr>
            <w:tcW w:w="4333" w:type="dxa"/>
            <w:tcBorders>
              <w:top w:val="single" w:sz="6" w:space="0" w:color="auto"/>
              <w:left w:val="single" w:sz="6" w:space="0" w:color="auto"/>
              <w:bottom w:val="single" w:sz="6" w:space="0" w:color="auto"/>
              <w:right w:val="single" w:sz="6" w:space="0" w:color="auto"/>
            </w:tcBorders>
          </w:tcPr>
          <w:p>
            <w:r>
              <w:t>05 light traps should be applied to 12.5 kg per hectare in 500 liters of water and mixed sugarcane after 2 months.</w:t>
            </w:r>
          </w:p>
        </w:tc>
        <w:tc>
          <w:tcPr>
            <w:tcW w:w="3965" w:type="dxa"/>
            <w:tcBorders>
              <w:top w:val="single" w:sz="6" w:space="0" w:color="auto"/>
              <w:left w:val="single" w:sz="6" w:space="0" w:color="auto"/>
              <w:bottom w:val="single" w:sz="6" w:space="0" w:color="auto"/>
              <w:right w:val="single" w:sz="6" w:space="0" w:color="auto"/>
            </w:tcBorders>
          </w:tcPr>
          <w:p>
            <w:r>
              <w:t>05 light traps should be applied to 12.5 kg per hectare in 500 liters of water and mixed sugarcane after 2 months.</w:t>
            </w:r>
          </w:p>
        </w:tc>
      </w:tr>
      <w:tr w:rsidR="006E08BB" w:rsidRPr="00053060" w14:paraId="0EB28A71" w14:textId="77777777" w:rsidTr="00DC016E">
        <w:tc>
          <w:tcPr>
            <w:tcW w:w="1046" w:type="dxa"/>
            <w:tcBorders>
              <w:top w:val="single" w:sz="6" w:space="0" w:color="auto"/>
              <w:left w:val="single" w:sz="6" w:space="0" w:color="auto"/>
              <w:bottom w:val="single" w:sz="6" w:space="0" w:color="auto"/>
              <w:right w:val="single" w:sz="6" w:space="0" w:color="auto"/>
            </w:tcBorders>
          </w:tcPr>
          <w:p>
            <w:r>
              <w:t>50 G. Spray on the crop on 20 ml of crop</w:t>
            </w:r>
          </w:p>
        </w:tc>
        <w:tc>
          <w:tcPr>
            <w:tcW w:w="4333" w:type="dxa"/>
            <w:tcBorders>
              <w:top w:val="single" w:sz="6" w:space="0" w:color="auto"/>
              <w:left w:val="single" w:sz="6" w:space="0" w:color="auto"/>
              <w:bottom w:val="single" w:sz="6" w:space="0" w:color="auto"/>
              <w:right w:val="single" w:sz="6" w:space="0" w:color="auto"/>
            </w:tcBorders>
          </w:tcPr>
          <w:p>
            <w:r>
              <w:t>50 G. Spray on the crop on 20 ml of crop</w:t>
            </w:r>
          </w:p>
        </w:tc>
        <w:tc>
          <w:tcPr>
            <w:tcW w:w="3965" w:type="dxa"/>
            <w:tcBorders>
              <w:top w:val="single" w:sz="6" w:space="0" w:color="auto"/>
              <w:left w:val="single" w:sz="6" w:space="0" w:color="auto"/>
              <w:bottom w:val="single" w:sz="6" w:space="0" w:color="auto"/>
              <w:right w:val="single" w:sz="6" w:space="0" w:color="auto"/>
            </w:tcBorders>
          </w:tcPr>
          <w:p>
            <w:r>
              <w:t>50 G. Spray on the crop on 20 ml of crop</w:t>
            </w:r>
          </w:p>
        </w:tc>
      </w:tr>
    </w:tbl>
    <w:p w14:paraId="7275C905" w14:textId="77777777" w:rsidR="006E08BB" w:rsidRPr="00053060" w:rsidRDefault="006E08BB" w:rsidP="006E08BB">
      <w:pPr>
        <w:autoSpaceDE w:val="0"/>
        <w:autoSpaceDN w:val="0"/>
        <w:adjustRightInd w:val="0"/>
        <w:spacing w:line="276" w:lineRule="auto"/>
        <w:ind w:left="4943" w:right="376" w:hanging="9"/>
        <w:rPr>
          <w:rFonts w:ascii="Sakal Marathi" w:eastAsia="@AR PL UKai CN" w:hAnsi="Sakal Marathi" w:cs="Sakal Marathi"/>
          <w:color w:val="FF0000"/>
          <w:szCs w:val="22"/>
        </w:rPr>
      </w:pPr>
      <w:r/>
    </w:p>
    <w:p w14:paraId="2BADB8F5" w14:textId="77777777" w:rsidR="006E08BB" w:rsidRPr="00053060" w:rsidRDefault="006E08BB" w:rsidP="006E08BB">
      <w:pPr>
        <w:autoSpaceDE w:val="0"/>
        <w:autoSpaceDN w:val="0"/>
        <w:adjustRightInd w:val="0"/>
        <w:spacing w:line="276" w:lineRule="auto"/>
        <w:ind w:left="0" w:firstLine="0"/>
        <w:jc w:val="center"/>
        <w:rPr>
          <w:rFonts w:ascii="Sakal Marathi" w:eastAsia="@AR PL UKai CN" w:hAnsi="Sakal Marathi" w:cs="Sakal Marathi"/>
          <w:szCs w:val="22"/>
        </w:rPr>
      </w:pPr>
      <w:r/>
    </w:p>
    <w:p w14:paraId="429D5776"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production of sugarcane</w:t>
      </w:r>
    </w:p>
    <w:p w14:paraId="29311625"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Emergency management of sugarcane crop</w:t>
      </w:r>
    </w:p>
    <w:p w14:paraId="5B2B5FD5" w14:textId="77777777" w:rsidR="006E08BB" w:rsidRPr="00053060" w:rsidRDefault="006E08BB" w:rsidP="006E08BB">
      <w:pPr>
        <w:autoSpaceDE w:val="0"/>
        <w:autoSpaceDN w:val="0"/>
        <w:adjustRightInd w:val="0"/>
        <w:spacing w:line="276" w:lineRule="auto"/>
        <w:rPr>
          <w:rFonts w:ascii="Sakal Marathi" w:eastAsia="@AR PL UKai CN" w:hAnsi="Sakal Marathi" w:cs="Sakal Marathi"/>
          <w:b/>
          <w:bCs/>
          <w:szCs w:val="22"/>
        </w:rPr>
      </w:pPr>
      <w:r>
        <w:t>Emergency management of sugarcane crop</w:t>
      </w:r>
    </w:p>
    <w:p w14:paraId="2A0858C7"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consequences of changing weather have been experienced by all over the past few years. Due to this changing climate, irregular and low rainfall has created a major challenge about agricultural business. Emergency conditions are called emergency conditions for briefly the rainfall of the rainfall and the availability of irrigation and crop production.</w:t>
      </w:r>
    </w:p>
    <w:p w14:paraId="1D42A170"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This emergency situation is also experienced in the state with diverse climates like the state of Maharashtra. To this day, the highest area in India is in Maharashtra, considering the area under the cultivation of sugarcane. But since the last decade, sugarcane productivity is only 35 to 37 tonnes of acreage. One of the reasons for this is a naturally emergency emergency.</w:t>
      </w:r>
    </w:p>
    <w:p w14:paraId="203802AE"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In Maharashtra, sugarcane is grown in three different seasons. The current season is planted in the month of December 15 to February 15, from October 15 to November 15. Also, the lateral season is planted from July 15 to August 15. Due to the high rainfall in the same season, the area under cultivation is also high. Irrigation facilities are considered when cultivating sugarcane during the start and pre -season. But sugarcane is cultivated twice in the late season. Nevertheless, the natural emergency in the natural emergency is the sugar for the sugarcane planted in all three seasons. Even in various seasons, the production of sugarcane is not available in the sensitive growth of the sugarcane crop, but the production decreases.</w:t>
      </w:r>
    </w:p>
    <w:p w14:paraId="1FCBA182"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The side effects of drought on sugarcane crop</w:t>
      </w:r>
    </w:p>
    <w:p w14:paraId="61FFB8F6" w14:textId="77777777" w:rsidR="006E08BB" w:rsidRPr="00053060" w:rsidRDefault="006E08BB" w:rsidP="006E08BB">
      <w:pPr>
        <w:autoSpaceDE w:val="0"/>
        <w:autoSpaceDN w:val="0"/>
        <w:adjustRightInd w:val="0"/>
        <w:spacing w:line="276" w:lineRule="auto"/>
        <w:ind w:left="0" w:firstLine="0"/>
        <w:jc w:val="left"/>
        <w:rPr>
          <w:rFonts w:ascii="Sakal Marathi" w:eastAsia="@AR PL UKai CN" w:hAnsi="Sakal Marathi" w:cs="Sakal Marathi"/>
          <w:szCs w:val="22"/>
        </w:rPr>
      </w:pPr>
      <w:r/>
    </w:p>
    <w:p w14:paraId="2A67B32C" w14:textId="77777777" w:rsidR="006E08BB" w:rsidRPr="00053060" w:rsidRDefault="006E08BB" w:rsidP="006E08BB">
      <w:pPr>
        <w:autoSpaceDE w:val="0"/>
        <w:autoSpaceDN w:val="0"/>
        <w:adjustRightInd w:val="0"/>
        <w:spacing w:line="276" w:lineRule="auto"/>
        <w:rPr>
          <w:rFonts w:ascii="Sakal Marathi" w:eastAsia="@AR PL UKai CN" w:hAnsi="Sakal Marathi" w:cs="Sakal Marathi"/>
          <w:b/>
          <w:bCs/>
          <w:szCs w:val="22"/>
        </w:rPr>
      </w:pPr>
      <w:r>
        <w:t>Due to the shortage of rainfall, the availability of water in the dam is not available to the well.</w:t>
      </w:r>
    </w:p>
    <w:p w14:paraId="675177D9" w14:textId="77777777" w:rsidR="006E08BB" w:rsidRPr="00053060" w:rsidRDefault="006E08BB" w:rsidP="006E08BB">
      <w:pPr>
        <w:pStyle w:val="ListParagraph"/>
        <w:numPr>
          <w:ilvl w:val="0"/>
          <w:numId w:val="5"/>
        </w:numPr>
        <w:autoSpaceDE w:val="0"/>
        <w:autoSpaceDN w:val="0"/>
        <w:adjustRightInd w:val="0"/>
        <w:spacing w:line="276" w:lineRule="auto"/>
        <w:rPr>
          <w:rFonts w:ascii="Sakal Marathi" w:eastAsia="@AR PL UKai CN" w:hAnsi="Sakal Marathi" w:cs="Sakal Marathi"/>
          <w:szCs w:val="22"/>
        </w:rPr>
      </w:pPr>
      <w:r>
        <w:t>Due to the shortage of rainfall, the availability of water in the dam is not available to the well.</w:t>
      </w:r>
    </w:p>
    <w:p w14:paraId="3B6FAA02"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Due to the low water coming to the plate, the water supply to the reserves of water is reduced.</w:t>
      </w:r>
    </w:p>
    <w:p w14:paraId="45D9D0F7"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Due to the low water coming to the plate, the water supply to the reserves of water is reduced.</w:t>
      </w:r>
    </w:p>
    <w:p w14:paraId="50325D16"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Due to the temperature rise in the atmosphere</w:t>
      </w:r>
    </w:p>
    <w:p w14:paraId="3729E82A"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Due to the temperature rise in the atmosphere</w:t>
      </w:r>
    </w:p>
    <w:p w14:paraId="5DBC5E8F"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The amount of water available in the soil decreases.</w:t>
      </w:r>
    </w:p>
    <w:p w14:paraId="1E8482D8"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The temperature in the root work is reduced and the root efficiency decreases. As a result, the absorption of water and nutrients is reduced by the root.</w:t>
      </w:r>
    </w:p>
    <w:p w14:paraId="5C9C6BB6"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The speed of evaporation by sugarcane water increases.</w:t>
      </w:r>
    </w:p>
    <w:p w14:paraId="77DD1DC0"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The sugarcane leaves begin to turn yellow due to the decrease in the amount of greenery in the sugarcane leaves.</w:t>
      </w:r>
    </w:p>
    <w:p w14:paraId="78CB3985"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Due to the decrease in the amount of greenery in the sugarcane leaf, the sugarcane is adversely affected by the adverse effects of the sugarcane and the reduction of sugarcane and the thickness of the sugarcane decreases.</w:t>
      </w:r>
    </w:p>
    <w:p w14:paraId="276A9D60"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Sugar production and transcript decreases by affecting the metabolic processes of sugar.</w:t>
      </w:r>
    </w:p>
    <w:p w14:paraId="402441AB"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Sugarcane grows if there is severe water stress, and sometimes the sugarcane breaks down instead of increasing the sugarcane straight.</w:t>
      </w:r>
    </w:p>
    <w:p w14:paraId="49F81623"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Sugarcane grows if there is severe water stress, and sometimes the sugarcane breaks down instead of increasing the sugarcane straight.</w:t>
      </w:r>
    </w:p>
    <w:p w14:paraId="4D760E76"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The evaporation is accelerated by affecting some of the most important physiological and biochemical activities of sugarcane crop and consequently generates the increase of water under the cells.</w:t>
      </w:r>
    </w:p>
    <w:p w14:paraId="4515A53A" w14:textId="77777777" w:rsidR="006E08BB" w:rsidRPr="00053060" w:rsidRDefault="006E08BB" w:rsidP="006E08BB">
      <w:pPr>
        <w:autoSpaceDE w:val="0"/>
        <w:autoSpaceDN w:val="0"/>
        <w:adjustRightInd w:val="0"/>
        <w:spacing w:line="276" w:lineRule="auto"/>
        <w:ind w:left="720" w:firstLine="0"/>
        <w:rPr>
          <w:rFonts w:ascii="Sakal Marathi" w:eastAsia="@AR PL UKai CN" w:hAnsi="Sakal Marathi" w:cs="Sakal Marathi"/>
          <w:szCs w:val="22"/>
        </w:rPr>
      </w:pPr>
      <w:r/>
    </w:p>
    <w:p w14:paraId="6A706C2C" w14:textId="77777777" w:rsidR="006E08BB" w:rsidRPr="00053060" w:rsidRDefault="006E08BB" w:rsidP="006E08BB">
      <w:pPr>
        <w:autoSpaceDE w:val="0"/>
        <w:autoSpaceDN w:val="0"/>
        <w:adjustRightInd w:val="0"/>
        <w:spacing w:line="276" w:lineRule="auto"/>
        <w:ind w:left="180" w:firstLine="0"/>
        <w:rPr>
          <w:rFonts w:ascii="Sakal Marathi" w:eastAsia="@AR PL UKai CN" w:hAnsi="Sakal Marathi" w:cs="Sakal Marathi"/>
          <w:b/>
          <w:bCs/>
          <w:szCs w:val="22"/>
        </w:rPr>
      </w:pPr>
      <w:r>
        <w:t>Remedies for preventing sugarcane in drought conditions</w:t>
      </w:r>
    </w:p>
    <w:p w14:paraId="75F2C679" w14:textId="77777777" w:rsidR="006E08BB" w:rsidRPr="00053060" w:rsidRDefault="006E08BB" w:rsidP="006E08BB">
      <w:pPr>
        <w:autoSpaceDE w:val="0"/>
        <w:autoSpaceDN w:val="0"/>
        <w:adjustRightInd w:val="0"/>
        <w:spacing w:line="276" w:lineRule="auto"/>
        <w:ind w:left="180" w:firstLine="0"/>
        <w:rPr>
          <w:rFonts w:ascii="Sakal Marathi" w:eastAsia="@AR PL UKai CN" w:hAnsi="Sakal Marathi" w:cs="Sakal Marathi"/>
          <w:szCs w:val="22"/>
        </w:rPr>
      </w:pPr>
      <w:r/>
    </w:p>
    <w:p w14:paraId="7DB4FEC6"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It is the need of the hour to adopt a solid irrigation water management system.</w:t>
      </w:r>
    </w:p>
    <w:p w14:paraId="239EE4A6"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Remove the lower and dried leaves in the vertical sugarcane crop and spread it as a covering.</w:t>
      </w:r>
    </w:p>
    <w:p w14:paraId="21B66B61"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Remove the lower and dried leaves in the vertical sugarcane crop and spread it as a covering.</w:t>
      </w:r>
    </w:p>
    <w:p w14:paraId="6E422F1E"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Remove the lower and dried leaves in the vertical sugarcane crop and spread it as a covering.</w:t>
      </w:r>
    </w:p>
    <w:p w14:paraId="7C168BA7"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If the crop is stressed, spray on the crop by mixing 2  mural of potash and 2  urea every three weeks.</w:t>
      </w:r>
    </w:p>
    <w:p w14:paraId="07F88C51"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Spray the evaporation of 6 to 8  Kevolin to reduce evaporation.</w:t>
      </w:r>
    </w:p>
    <w:p w14:paraId="652BC2A2"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Sugarcane crop should be kept weed.</w:t>
      </w:r>
    </w:p>
    <w:p w14:paraId="5AD6BE6E"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Cover the cultivated sugarcane crop as well as 5 to 6 tonnes of hectare to the crop.</w:t>
      </w:r>
    </w:p>
    <w:p w14:paraId="7B546C48"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Cover the cultivated sugarcane crop as well as 5 to 6 tonnes of hectare to the crop.</w:t>
      </w:r>
    </w:p>
    <w:p w14:paraId="70CAFCB1"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Sugarcane should be cultivated according to the soil. Sugarcane should be planted in light soil.</w:t>
      </w:r>
    </w:p>
    <w:p w14:paraId="364CF9ED"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Cut the sugarcane and use it as a covering.</w:t>
      </w:r>
    </w:p>
    <w:p w14:paraId="421CDB07"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Cut the sugarcane and use it as a covering.</w:t>
      </w:r>
    </w:p>
    <w:p w14:paraId="680B84E4"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Spraying the sugarcane amount to the sugarcane.</w:t>
      </w:r>
    </w:p>
    <w:p w14:paraId="1CF60781"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If possible, considering the planting area, priority should be given to the construction of the fields.</w:t>
      </w:r>
    </w:p>
    <w:p w14:paraId="258AB030"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Sugarcane varieties that suffer from water stress ko 86032, flowers 0265, flower sugarcane 15012, flower sugarcane</w:t>
      </w:r>
    </w:p>
    <w:p w14:paraId="5495F07C" w14:textId="77777777" w:rsidR="006E08BB" w:rsidRPr="00053060" w:rsidRDefault="006E08BB" w:rsidP="006E08BB">
      <w:pPr>
        <w:autoSpaceDE w:val="0"/>
        <w:autoSpaceDN w:val="0"/>
        <w:adjustRightInd w:val="0"/>
        <w:spacing w:line="276" w:lineRule="auto"/>
        <w:ind w:left="180" w:firstLine="540"/>
        <w:rPr>
          <w:rFonts w:ascii="Sakal Marathi" w:eastAsia="@AR PL UKai CN" w:hAnsi="Sakal Marathi" w:cs="Sakal Marathi"/>
          <w:szCs w:val="22"/>
        </w:rPr>
      </w:pPr>
      <w:r>
        <w:t>13007 and flower sugarcane 15006 should be planted.</w:t>
      </w:r>
    </w:p>
    <w:p w14:paraId="1737B717"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Adasali and pre -harvested sugar</w:t>
      </w:r>
    </w:p>
    <w:p w14:paraId="4F77B25D"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Adasali and pre -harvested sugar</w:t>
      </w:r>
    </w:p>
    <w:p w14:paraId="3E027ECA"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If the sugarcane is stressed in the sugarcane of this season, one can give water from a bowl. The sugarcane leaves of the sugarcane should be removed and covered with it. If planted in a striking manner, the cold irrigation system should be followed. The crop should be kept weed.</w:t>
      </w:r>
    </w:p>
    <w:p w14:paraId="00C6DF88"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beginning of the season</w:t>
      </w:r>
    </w:p>
    <w:p w14:paraId="687A1735"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Sugarcane is cultivated in Maharashtra. The starting sugarcane should be given water from one sieve and keep the crop in a weed. To reduce evaporation, sugarcane should be used as a overlay in a fence. Sugarcane, which has not been constructed, should be given 25  more than 25  of the fertilizer at the time of construction. If the crop is stressed, spray 2  muret of potash and 2  urea every 21 days. The crop should be kept weed. Drip irrigation system should be adopted in places where it is infected.</w:t>
      </w:r>
    </w:p>
    <w:p w14:paraId="2ED92BF1"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The khodwa sugarcane should be given water through a sieve. The scalp should be used as a fifth cover. The amount of Palash should be given 25  more than the recommendations of the pillar. Spray 2  muret and 2  urea every 21 days. The crop should be kept weed. If the sugarcane is infected in a strap, then the irrigation system should be followed.</w:t>
      </w:r>
    </w:p>
    <w:p w14:paraId="5C7779C4"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The khodwa sugarcane should be given water through a sieve. The scalp should be used as a fifth cover. The amount of Palash should be given 25  more than the recommendations of the pillar. Spray 2  muret and 2  urea every 21 days. The crop should be kept weed. If the sugarcane is infected in a strap, then the irrigation system should be followed.</w:t>
      </w:r>
    </w:p>
    <w:p w14:paraId="6E873D66" w14:textId="77777777" w:rsidR="006E08BB" w:rsidRPr="00053060" w:rsidRDefault="006E08BB" w:rsidP="006E08BB">
      <w:pPr>
        <w:autoSpaceDE w:val="0"/>
        <w:autoSpaceDN w:val="0"/>
        <w:adjustRightInd w:val="0"/>
        <w:spacing w:line="276" w:lineRule="auto"/>
        <w:ind w:left="25" w:right="1306" w:hanging="10"/>
        <w:jc w:val="left"/>
        <w:rPr>
          <w:rFonts w:ascii="Sakal Marathi" w:eastAsia="@AR PL UKai CN" w:hAnsi="Sakal Marathi" w:cs="Sakal Marathi"/>
          <w:b/>
          <w:bCs/>
          <w:szCs w:val="22"/>
        </w:rPr>
      </w:pPr>
      <w:r>
        <w:t>Recommendations made by Mahatma Phule Agricultural University from the year 2011 to 2024 New varieties recommendation</w:t>
      </w:r>
    </w:p>
    <w:p w14:paraId="554B7328" w14:textId="77777777" w:rsidR="006E08BB" w:rsidRPr="00053060" w:rsidRDefault="006E08BB" w:rsidP="006E08BB">
      <w:pPr>
        <w:pStyle w:val="ListParagraph"/>
        <w:numPr>
          <w:ilvl w:val="0"/>
          <w:numId w:val="7"/>
        </w:numPr>
        <w:autoSpaceDE w:val="0"/>
        <w:autoSpaceDN w:val="0"/>
        <w:adjustRightInd w:val="0"/>
        <w:spacing w:after="25" w:line="276" w:lineRule="auto"/>
        <w:ind w:right="27"/>
        <w:jc w:val="left"/>
        <w:rPr>
          <w:rFonts w:ascii="Sakal Marathi" w:eastAsia="@AR PL UKai CN" w:hAnsi="Sakal Marathi" w:cs="Sakal Marathi"/>
          <w:szCs w:val="22"/>
        </w:rPr>
      </w:pPr>
      <w:r>
        <w:t>Sugarcane planting for more production of sugarcane and cultivation of sugarcane for financial gain and</w:t>
      </w:r>
    </w:p>
    <w:p w14:paraId="4A8D9E2C" w14:textId="77777777" w:rsidR="006E08BB" w:rsidRPr="00053060" w:rsidRDefault="006E08BB" w:rsidP="006E08BB">
      <w:pPr>
        <w:pStyle w:val="ListParagraph"/>
        <w:numPr>
          <w:ilvl w:val="0"/>
          <w:numId w:val="8"/>
        </w:numPr>
        <w:autoSpaceDE w:val="0"/>
        <w:autoSpaceDN w:val="0"/>
        <w:adjustRightInd w:val="0"/>
        <w:spacing w:after="66" w:line="276" w:lineRule="auto"/>
        <w:ind w:right="9"/>
        <w:jc w:val="left"/>
        <w:rPr>
          <w:rFonts w:ascii="Sakal Marathi" w:eastAsia="@AR PL UKai CN" w:hAnsi="Sakal Marathi" w:cs="Sakal Marathi"/>
          <w:szCs w:val="22"/>
        </w:rPr>
      </w:pPr>
      <w:r>
        <w:t>Sugarcane planting for more production of sugarcane and cultivation of sugarcane for financial gain and</w:t>
      </w:r>
    </w:p>
    <w:p w14:paraId="35F9D341" w14:textId="77777777" w:rsidR="006E08BB" w:rsidRPr="00053060" w:rsidRDefault="006E08BB" w:rsidP="006E08BB">
      <w:pPr>
        <w:autoSpaceDE w:val="0"/>
        <w:autoSpaceDN w:val="0"/>
        <w:adjustRightInd w:val="0"/>
        <w:spacing w:after="66" w:line="276" w:lineRule="auto"/>
        <w:ind w:left="144" w:right="9" w:firstLine="0"/>
        <w:jc w:val="left"/>
        <w:rPr>
          <w:rFonts w:ascii="Sakal Marathi" w:eastAsia="@AR PL UKai CN" w:hAnsi="Sakal Marathi" w:cs="Sakal Marathi"/>
          <w:szCs w:val="22"/>
        </w:rPr>
      </w:pPr>
      <w:r>
        <w:t>Various varieties are being recommended for the state of Maharashtra, recommended for the cultivation of pre -field and obstruction 2024. The recommended fertilizer 420 161 81 kg per hectare per hectare, respectively and 25 tonnes per hectare of dung is recommended by drip irrigation every week 2024.</w:t>
      </w:r>
    </w:p>
    <w:p w14:paraId="4C2A3336" w14:textId="77777777" w:rsidR="006E08BB" w:rsidRPr="00053060" w:rsidRDefault="006E08BB" w:rsidP="006E08BB">
      <w:pPr>
        <w:autoSpaceDE w:val="0"/>
        <w:autoSpaceDN w:val="0"/>
        <w:adjustRightInd w:val="0"/>
        <w:spacing w:after="66" w:line="276" w:lineRule="auto"/>
        <w:ind w:left="720" w:right="9" w:firstLine="0"/>
        <w:jc w:val="left"/>
        <w:rPr>
          <w:rFonts w:ascii="Sakal Marathi" w:eastAsia="@AR PL UKai CN" w:hAnsi="Sakal Marathi" w:cs="Sakal Marathi"/>
          <w:b/>
          <w:bCs/>
          <w:szCs w:val="22"/>
        </w:rPr>
      </w:pPr>
      <w:r>
        <w:t>Fertilizer schedule for irrigation irrigation</w:t>
      </w:r>
    </w:p>
    <w:tbl>
      <w:tblPr>
        <w:tblW w:w="5000" w:type="pct"/>
        <w:tblCellMar>
          <w:left w:w="11" w:type="dxa"/>
          <w:right w:w="11" w:type="dxa"/>
        </w:tblCellMar>
        <w:tblLook w:val="0000" w:firstRow="0" w:lastRow="0" w:firstColumn="0" w:lastColumn="0" w:noHBand="0" w:noVBand="0"/>
      </w:tblPr>
      <w:tblGrid>
        <w:gridCol w:w="1868"/>
        <w:gridCol w:w="1863"/>
        <w:gridCol w:w="1871"/>
        <w:gridCol w:w="1871"/>
        <w:gridCol w:w="1871"/>
      </w:tblGrid>
      <w:tr w:rsidR="006E08BB" w:rsidRPr="00053060" w14:paraId="5433C60D" w14:textId="77777777" w:rsidTr="00DC016E">
        <w:tc>
          <w:tcPr>
            <w:tcW w:w="1000" w:type="pct"/>
            <w:tcBorders>
              <w:top w:val="single" w:sz="6" w:space="0" w:color="auto"/>
              <w:left w:val="single" w:sz="6" w:space="0" w:color="auto"/>
              <w:bottom w:val="single" w:sz="6" w:space="0" w:color="auto"/>
              <w:right w:val="single" w:sz="6" w:space="0" w:color="auto"/>
            </w:tcBorders>
          </w:tcPr>
          <w:p>
            <w:r>
              <w:t>Week</w:t>
            </w:r>
          </w:p>
        </w:tc>
        <w:tc>
          <w:tcPr>
            <w:tcW w:w="2999" w:type="pct"/>
            <w:gridSpan w:val="3"/>
            <w:tcBorders>
              <w:top w:val="single" w:sz="6" w:space="0" w:color="auto"/>
              <w:left w:val="single" w:sz="6" w:space="0" w:color="auto"/>
              <w:bottom w:val="single" w:sz="6" w:space="0" w:color="auto"/>
              <w:right w:val="single" w:sz="6" w:space="0" w:color="auto"/>
            </w:tcBorders>
          </w:tcPr>
          <w:p>
            <w:r>
              <w:t>A Nanadravyanchi Koop KHeHapta</w:t>
            </w:r>
          </w:p>
        </w:tc>
        <w:tc>
          <w:tcPr>
            <w:tcW w:w="1001" w:type="pct"/>
            <w:tcBorders>
              <w:top w:val="single" w:sz="6" w:space="0" w:color="auto"/>
              <w:left w:val="single" w:sz="6" w:space="0" w:color="auto"/>
              <w:bottom w:val="single" w:sz="6" w:space="0" w:color="auto"/>
              <w:right w:val="single" w:sz="6" w:space="0" w:color="auto"/>
            </w:tcBorders>
          </w:tcPr>
          <w:p>
            <w:r>
              <w:t>Installment</w:t>
            </w:r>
          </w:p>
        </w:tc>
      </w:tr>
      <w:tr w:rsidR="006E08BB" w:rsidRPr="00053060" w14:paraId="3C0BBD71" w14:textId="77777777" w:rsidTr="00DC016E">
        <w:tc>
          <w:tcPr>
            <w:tcW w:w="1000" w:type="pct"/>
            <w:tcBorders>
              <w:top w:val="nil"/>
              <w:left w:val="single" w:sz="6" w:space="0" w:color="auto"/>
              <w:bottom w:val="single" w:sz="6" w:space="0" w:color="auto"/>
              <w:right w:val="single" w:sz="6" w:space="0" w:color="auto"/>
            </w:tcBorders>
          </w:tcPr>
          <w:p>
            <w:r/>
          </w:p>
        </w:tc>
        <w:tc>
          <w:tcPr>
            <w:tcW w:w="997" w:type="pct"/>
            <w:tcBorders>
              <w:top w:val="single" w:sz="6" w:space="0" w:color="auto"/>
              <w:left w:val="single" w:sz="6" w:space="0" w:color="auto"/>
              <w:bottom w:val="single" w:sz="6" w:space="0" w:color="auto"/>
              <w:right w:val="single" w:sz="6" w:space="0" w:color="auto"/>
            </w:tcBorders>
          </w:tcPr>
          <w:p>
            <w:r>
              <w:t>Palash</w:t>
            </w:r>
          </w:p>
        </w:tc>
        <w:tc>
          <w:tcPr>
            <w:tcW w:w="1001" w:type="pct"/>
            <w:tcBorders>
              <w:top w:val="single" w:sz="6" w:space="0" w:color="auto"/>
              <w:left w:val="single" w:sz="6" w:space="0" w:color="auto"/>
              <w:bottom w:val="single" w:sz="6" w:space="0" w:color="auto"/>
              <w:right w:val="single" w:sz="6" w:space="0" w:color="auto"/>
            </w:tcBorders>
          </w:tcPr>
          <w:p>
            <w:r>
              <w:t>Palash</w:t>
            </w:r>
          </w:p>
        </w:tc>
        <w:tc>
          <w:tcPr>
            <w:tcW w:w="1001" w:type="pct"/>
            <w:tcBorders>
              <w:top w:val="single" w:sz="6" w:space="0" w:color="auto"/>
              <w:left w:val="single" w:sz="6" w:space="0" w:color="auto"/>
              <w:bottom w:val="single" w:sz="6" w:space="0" w:color="auto"/>
              <w:right w:val="single" w:sz="6" w:space="0" w:color="auto"/>
            </w:tcBorders>
          </w:tcPr>
          <w:p>
            <w:r>
              <w:t>Palash</w:t>
            </w:r>
          </w:p>
        </w:tc>
        <w:tc>
          <w:tcPr>
            <w:tcW w:w="1001" w:type="pct"/>
            <w:tcBorders>
              <w:top w:val="nil"/>
              <w:left w:val="single" w:sz="6" w:space="0" w:color="auto"/>
              <w:bottom w:val="single" w:sz="6" w:space="0" w:color="auto"/>
              <w:right w:val="single" w:sz="6" w:space="0" w:color="auto"/>
            </w:tcBorders>
          </w:tcPr>
          <w:p>
            <w:r/>
          </w:p>
        </w:tc>
      </w:tr>
      <w:tr w:rsidR="006E08BB" w:rsidRPr="00053060" w14:paraId="484F818E" w14:textId="77777777" w:rsidTr="00DC016E">
        <w:tc>
          <w:tcPr>
            <w:tcW w:w="1000" w:type="pct"/>
            <w:tcBorders>
              <w:top w:val="single" w:sz="6" w:space="0" w:color="auto"/>
              <w:left w:val="single" w:sz="6" w:space="0" w:color="auto"/>
              <w:bottom w:val="single" w:sz="6" w:space="0" w:color="auto"/>
              <w:right w:val="single" w:sz="6" w:space="0" w:color="auto"/>
            </w:tcBorders>
          </w:tcPr>
          <w:p>
            <w:r>
              <w:t>2 0.50</w:t>
            </w:r>
          </w:p>
        </w:tc>
        <w:tc>
          <w:tcPr>
            <w:tcW w:w="997" w:type="pct"/>
            <w:tcBorders>
              <w:top w:val="single" w:sz="6" w:space="0" w:color="auto"/>
              <w:left w:val="single" w:sz="6" w:space="0" w:color="auto"/>
              <w:bottom w:val="single" w:sz="6" w:space="0" w:color="auto"/>
              <w:right w:val="single" w:sz="6" w:space="0" w:color="auto"/>
            </w:tcBorders>
          </w:tcPr>
          <w:p>
            <w:r>
              <w:t>4</w:t>
            </w:r>
          </w:p>
        </w:tc>
        <w:tc>
          <w:tcPr>
            <w:tcW w:w="1001" w:type="pct"/>
            <w:tcBorders>
              <w:top w:val="single" w:sz="6" w:space="0" w:color="auto"/>
              <w:left w:val="single" w:sz="6" w:space="0" w:color="auto"/>
              <w:bottom w:val="single" w:sz="6" w:space="0" w:color="auto"/>
              <w:right w:val="single" w:sz="6" w:space="0" w:color="auto"/>
            </w:tcBorders>
          </w:tcPr>
          <w:p>
            <w:r>
              <w:t>2 0.50</w:t>
            </w:r>
          </w:p>
        </w:tc>
        <w:tc>
          <w:tcPr>
            <w:tcW w:w="1001" w:type="pct"/>
            <w:tcBorders>
              <w:top w:val="single" w:sz="6" w:space="0" w:color="auto"/>
              <w:left w:val="single" w:sz="6" w:space="0" w:color="auto"/>
              <w:bottom w:val="single" w:sz="6" w:space="0" w:color="auto"/>
              <w:right w:val="single" w:sz="6" w:space="0" w:color="auto"/>
            </w:tcBorders>
          </w:tcPr>
          <w:p>
            <w:r>
              <w:t>2 0.50</w:t>
            </w:r>
          </w:p>
        </w:tc>
        <w:tc>
          <w:tcPr>
            <w:tcW w:w="1001" w:type="pct"/>
            <w:tcBorders>
              <w:top w:val="single" w:sz="6" w:space="0" w:color="auto"/>
              <w:left w:val="single" w:sz="6" w:space="0" w:color="auto"/>
              <w:bottom w:val="single" w:sz="6" w:space="0" w:color="auto"/>
              <w:right w:val="single" w:sz="6" w:space="0" w:color="auto"/>
            </w:tcBorders>
          </w:tcPr>
          <w:p>
            <w:r>
              <w:t>4</w:t>
            </w:r>
          </w:p>
        </w:tc>
      </w:tr>
      <w:tr w:rsidR="006E08BB" w:rsidRPr="00053060" w14:paraId="0ED2265E" w14:textId="77777777" w:rsidTr="00DC016E">
        <w:tc>
          <w:tcPr>
            <w:tcW w:w="1000" w:type="pct"/>
            <w:tcBorders>
              <w:top w:val="single" w:sz="6" w:space="0" w:color="auto"/>
              <w:left w:val="single" w:sz="6" w:space="0" w:color="auto"/>
              <w:bottom w:val="single" w:sz="6" w:space="0" w:color="auto"/>
              <w:right w:val="single" w:sz="6" w:space="0" w:color="auto"/>
            </w:tcBorders>
          </w:tcPr>
          <w:p>
            <w:r>
              <w:t>14 2.33</w:t>
            </w:r>
          </w:p>
        </w:tc>
        <w:tc>
          <w:tcPr>
            <w:tcW w:w="997" w:type="pct"/>
            <w:tcBorders>
              <w:top w:val="single" w:sz="6" w:space="0" w:color="auto"/>
              <w:left w:val="single" w:sz="6" w:space="0" w:color="auto"/>
              <w:bottom w:val="single" w:sz="6" w:space="0" w:color="auto"/>
              <w:right w:val="single" w:sz="6" w:space="0" w:color="auto"/>
            </w:tcBorders>
          </w:tcPr>
          <w:p>
            <w:r>
              <w:t>14 2.33</w:t>
            </w:r>
          </w:p>
        </w:tc>
        <w:tc>
          <w:tcPr>
            <w:tcW w:w="1001" w:type="pct"/>
            <w:tcBorders>
              <w:top w:val="single" w:sz="6" w:space="0" w:color="auto"/>
              <w:left w:val="single" w:sz="6" w:space="0" w:color="auto"/>
              <w:bottom w:val="single" w:sz="6" w:space="0" w:color="auto"/>
              <w:right w:val="single" w:sz="6" w:space="0" w:color="auto"/>
            </w:tcBorders>
          </w:tcPr>
          <w:p>
            <w:r>
              <w:t>14 2.33</w:t>
            </w:r>
          </w:p>
        </w:tc>
        <w:tc>
          <w:tcPr>
            <w:tcW w:w="1001" w:type="pct"/>
            <w:tcBorders>
              <w:top w:val="single" w:sz="6" w:space="0" w:color="auto"/>
              <w:left w:val="single" w:sz="6" w:space="0" w:color="auto"/>
              <w:bottom w:val="single" w:sz="6" w:space="0" w:color="auto"/>
              <w:right w:val="single" w:sz="6" w:space="0" w:color="auto"/>
            </w:tcBorders>
          </w:tcPr>
          <w:p>
            <w:r>
              <w:t>6</w:t>
            </w:r>
          </w:p>
        </w:tc>
        <w:tc>
          <w:tcPr>
            <w:tcW w:w="1001" w:type="pct"/>
            <w:tcBorders>
              <w:top w:val="single" w:sz="6" w:space="0" w:color="auto"/>
              <w:left w:val="single" w:sz="6" w:space="0" w:color="auto"/>
              <w:bottom w:val="single" w:sz="6" w:space="0" w:color="auto"/>
              <w:right w:val="single" w:sz="6" w:space="0" w:color="auto"/>
            </w:tcBorders>
          </w:tcPr>
          <w:p>
            <w:r>
              <w:t>6</w:t>
            </w:r>
          </w:p>
        </w:tc>
      </w:tr>
      <w:tr w:rsidR="006E08BB" w:rsidRPr="00053060" w14:paraId="36E78B10" w14:textId="77777777" w:rsidTr="00DC016E">
        <w:tc>
          <w:tcPr>
            <w:tcW w:w="1000" w:type="pct"/>
            <w:tcBorders>
              <w:top w:val="single" w:sz="6" w:space="0" w:color="auto"/>
              <w:left w:val="single" w:sz="6" w:space="0" w:color="auto"/>
              <w:bottom w:val="single" w:sz="6" w:space="0" w:color="auto"/>
              <w:right w:val="single" w:sz="6" w:space="0" w:color="auto"/>
            </w:tcBorders>
          </w:tcPr>
          <w:p>
            <w:r>
              <w:t>4</w:t>
            </w:r>
          </w:p>
        </w:tc>
        <w:tc>
          <w:tcPr>
            <w:tcW w:w="997" w:type="pct"/>
            <w:tcBorders>
              <w:top w:val="single" w:sz="6" w:space="0" w:color="auto"/>
              <w:left w:val="single" w:sz="6" w:space="0" w:color="auto"/>
              <w:bottom w:val="single" w:sz="6" w:space="0" w:color="auto"/>
              <w:right w:val="single" w:sz="6" w:space="0" w:color="auto"/>
            </w:tcBorders>
          </w:tcPr>
          <w:p>
            <w:r>
              <w:t>4</w:t>
            </w:r>
          </w:p>
        </w:tc>
        <w:tc>
          <w:tcPr>
            <w:tcW w:w="1001" w:type="pct"/>
            <w:tcBorders>
              <w:top w:val="single" w:sz="6" w:space="0" w:color="auto"/>
              <w:left w:val="single" w:sz="6" w:space="0" w:color="auto"/>
              <w:bottom w:val="single" w:sz="6" w:space="0" w:color="auto"/>
              <w:right w:val="single" w:sz="6" w:space="0" w:color="auto"/>
            </w:tcBorders>
          </w:tcPr>
          <w:p>
            <w:r>
              <w:t>16 4.00</w:t>
            </w:r>
          </w:p>
        </w:tc>
        <w:tc>
          <w:tcPr>
            <w:tcW w:w="1001" w:type="pct"/>
            <w:tcBorders>
              <w:top w:val="single" w:sz="6" w:space="0" w:color="auto"/>
              <w:left w:val="single" w:sz="6" w:space="0" w:color="auto"/>
              <w:bottom w:val="single" w:sz="6" w:space="0" w:color="auto"/>
              <w:right w:val="single" w:sz="6" w:space="0" w:color="auto"/>
            </w:tcBorders>
          </w:tcPr>
          <w:p>
            <w:r>
              <w:t>16 4.00</w:t>
            </w:r>
          </w:p>
        </w:tc>
        <w:tc>
          <w:tcPr>
            <w:tcW w:w="1001" w:type="pct"/>
            <w:tcBorders>
              <w:top w:val="single" w:sz="6" w:space="0" w:color="auto"/>
              <w:left w:val="single" w:sz="6" w:space="0" w:color="auto"/>
              <w:bottom w:val="single" w:sz="6" w:space="0" w:color="auto"/>
              <w:right w:val="single" w:sz="6" w:space="0" w:color="auto"/>
            </w:tcBorders>
          </w:tcPr>
          <w:p>
            <w:r>
              <w:t>4</w:t>
            </w:r>
          </w:p>
        </w:tc>
      </w:tr>
      <w:tr w:rsidR="006E08BB" w:rsidRPr="00053060" w14:paraId="7C01715D" w14:textId="77777777" w:rsidTr="00DC016E">
        <w:tc>
          <w:tcPr>
            <w:tcW w:w="1000" w:type="pct"/>
            <w:tcBorders>
              <w:top w:val="single" w:sz="6" w:space="0" w:color="auto"/>
              <w:left w:val="single" w:sz="6" w:space="0" w:color="auto"/>
              <w:bottom w:val="single" w:sz="6" w:space="0" w:color="auto"/>
              <w:right w:val="single" w:sz="6" w:space="0" w:color="auto"/>
            </w:tcBorders>
          </w:tcPr>
          <w:p>
            <w:r>
              <w:t>6</w:t>
            </w:r>
          </w:p>
        </w:tc>
        <w:tc>
          <w:tcPr>
            <w:tcW w:w="997" w:type="pct"/>
            <w:tcBorders>
              <w:top w:val="single" w:sz="6" w:space="0" w:color="auto"/>
              <w:left w:val="single" w:sz="6" w:space="0" w:color="auto"/>
              <w:bottom w:val="single" w:sz="6" w:space="0" w:color="auto"/>
              <w:right w:val="single" w:sz="6" w:space="0" w:color="auto"/>
            </w:tcBorders>
          </w:tcPr>
          <w:p>
            <w:r>
              <w:t>6</w:t>
            </w:r>
          </w:p>
        </w:tc>
        <w:tc>
          <w:tcPr>
            <w:tcW w:w="1001" w:type="pct"/>
            <w:tcBorders>
              <w:top w:val="single" w:sz="6" w:space="0" w:color="auto"/>
              <w:left w:val="single" w:sz="6" w:space="0" w:color="auto"/>
              <w:bottom w:val="single" w:sz="6" w:space="0" w:color="auto"/>
              <w:right w:val="single" w:sz="6" w:space="0" w:color="auto"/>
            </w:tcBorders>
          </w:tcPr>
          <w:p>
            <w:r>
              <w:t>6</w:t>
            </w:r>
          </w:p>
        </w:tc>
        <w:tc>
          <w:tcPr>
            <w:tcW w:w="1001" w:type="pct"/>
            <w:tcBorders>
              <w:top w:val="single" w:sz="6" w:space="0" w:color="auto"/>
              <w:left w:val="single" w:sz="6" w:space="0" w:color="auto"/>
              <w:bottom w:val="single" w:sz="6" w:space="0" w:color="auto"/>
              <w:right w:val="single" w:sz="6" w:space="0" w:color="auto"/>
            </w:tcBorders>
          </w:tcPr>
          <w:p>
            <w:r>
              <w:t>6</w:t>
            </w:r>
          </w:p>
        </w:tc>
        <w:tc>
          <w:tcPr>
            <w:tcW w:w="1001" w:type="pct"/>
            <w:tcBorders>
              <w:top w:val="single" w:sz="6" w:space="0" w:color="auto"/>
              <w:left w:val="single" w:sz="6" w:space="0" w:color="auto"/>
              <w:bottom w:val="single" w:sz="6" w:space="0" w:color="auto"/>
              <w:right w:val="single" w:sz="6" w:space="0" w:color="auto"/>
            </w:tcBorders>
          </w:tcPr>
          <w:p>
            <w:r>
              <w:t>6</w:t>
            </w:r>
          </w:p>
        </w:tc>
      </w:tr>
      <w:tr w:rsidR="006E08BB" w:rsidRPr="00053060" w14:paraId="07441FFB" w14:textId="77777777" w:rsidTr="00DC016E">
        <w:tc>
          <w:tcPr>
            <w:tcW w:w="1000" w:type="pct"/>
            <w:tcBorders>
              <w:top w:val="single" w:sz="6" w:space="0" w:color="auto"/>
              <w:left w:val="single" w:sz="6" w:space="0" w:color="auto"/>
              <w:bottom w:val="single" w:sz="6" w:space="0" w:color="auto"/>
              <w:right w:val="single" w:sz="6" w:space="0" w:color="auto"/>
            </w:tcBorders>
          </w:tcPr>
          <w:p>
            <w:r>
              <w:t>14 2.33</w:t>
            </w:r>
          </w:p>
        </w:tc>
        <w:tc>
          <w:tcPr>
            <w:tcW w:w="997" w:type="pct"/>
            <w:tcBorders>
              <w:top w:val="single" w:sz="6" w:space="0" w:color="auto"/>
              <w:left w:val="single" w:sz="6" w:space="0" w:color="auto"/>
              <w:bottom w:val="single" w:sz="6" w:space="0" w:color="auto"/>
              <w:right w:val="single" w:sz="6" w:space="0" w:color="auto"/>
            </w:tcBorders>
          </w:tcPr>
          <w:p>
            <w:r>
              <w:t>6</w:t>
            </w:r>
          </w:p>
        </w:tc>
        <w:tc>
          <w:tcPr>
            <w:tcW w:w="1001" w:type="pct"/>
            <w:tcBorders>
              <w:top w:val="single" w:sz="6" w:space="0" w:color="auto"/>
              <w:left w:val="single" w:sz="6" w:space="0" w:color="auto"/>
              <w:bottom w:val="single" w:sz="6" w:space="0" w:color="auto"/>
              <w:right w:val="single" w:sz="6" w:space="0" w:color="auto"/>
            </w:tcBorders>
          </w:tcPr>
          <w:p>
            <w:r>
              <w:t>6</w:t>
            </w:r>
          </w:p>
        </w:tc>
        <w:tc>
          <w:tcPr>
            <w:tcW w:w="1001" w:type="pct"/>
            <w:tcBorders>
              <w:top w:val="single" w:sz="6" w:space="0" w:color="auto"/>
              <w:left w:val="single" w:sz="6" w:space="0" w:color="auto"/>
              <w:bottom w:val="single" w:sz="6" w:space="0" w:color="auto"/>
              <w:right w:val="single" w:sz="6" w:space="0" w:color="auto"/>
            </w:tcBorders>
          </w:tcPr>
          <w:p>
            <w:r>
              <w:t>14 2.33</w:t>
            </w:r>
          </w:p>
        </w:tc>
        <w:tc>
          <w:tcPr>
            <w:tcW w:w="1001" w:type="pct"/>
            <w:tcBorders>
              <w:top w:val="single" w:sz="6" w:space="0" w:color="auto"/>
              <w:left w:val="single" w:sz="6" w:space="0" w:color="auto"/>
              <w:bottom w:val="single" w:sz="6" w:space="0" w:color="auto"/>
              <w:right w:val="single" w:sz="6" w:space="0" w:color="auto"/>
            </w:tcBorders>
          </w:tcPr>
          <w:p>
            <w:r>
              <w:t>6</w:t>
            </w:r>
          </w:p>
        </w:tc>
      </w:tr>
      <w:tr w:rsidR="006E08BB" w:rsidRPr="00053060" w14:paraId="5EAD98CE" w14:textId="77777777" w:rsidTr="00DC016E">
        <w:tc>
          <w:tcPr>
            <w:tcW w:w="1000" w:type="pct"/>
            <w:tcBorders>
              <w:top w:val="single" w:sz="6" w:space="0" w:color="auto"/>
              <w:left w:val="single" w:sz="6" w:space="0" w:color="auto"/>
              <w:bottom w:val="single" w:sz="6" w:space="0" w:color="auto"/>
              <w:right w:val="single" w:sz="6" w:space="0" w:color="auto"/>
            </w:tcBorders>
          </w:tcPr>
          <w:p>
            <w:r>
              <w:t>16 3.20</w:t>
            </w:r>
          </w:p>
        </w:tc>
        <w:tc>
          <w:tcPr>
            <w:tcW w:w="997" w:type="pct"/>
            <w:tcBorders>
              <w:top w:val="single" w:sz="6" w:space="0" w:color="auto"/>
              <w:left w:val="single" w:sz="6" w:space="0" w:color="auto"/>
              <w:bottom w:val="single" w:sz="6" w:space="0" w:color="auto"/>
              <w:right w:val="single" w:sz="6" w:space="0" w:color="auto"/>
            </w:tcBorders>
          </w:tcPr>
          <w:p>
            <w:r>
              <w:t>26 5.20</w:t>
            </w:r>
          </w:p>
        </w:tc>
        <w:tc>
          <w:tcPr>
            <w:tcW w:w="1001" w:type="pct"/>
            <w:tcBorders>
              <w:top w:val="single" w:sz="6" w:space="0" w:color="auto"/>
              <w:left w:val="single" w:sz="6" w:space="0" w:color="auto"/>
              <w:bottom w:val="single" w:sz="6" w:space="0" w:color="auto"/>
              <w:right w:val="single" w:sz="6" w:space="0" w:color="auto"/>
            </w:tcBorders>
          </w:tcPr>
          <w:p>
            <w:r>
              <w:t>5</w:t>
            </w:r>
          </w:p>
        </w:tc>
        <w:tc>
          <w:tcPr>
            <w:tcW w:w="1001" w:type="pct"/>
            <w:tcBorders>
              <w:top w:val="single" w:sz="6" w:space="0" w:color="auto"/>
              <w:left w:val="single" w:sz="6" w:space="0" w:color="auto"/>
              <w:bottom w:val="single" w:sz="6" w:space="0" w:color="auto"/>
              <w:right w:val="single" w:sz="6" w:space="0" w:color="auto"/>
            </w:tcBorders>
          </w:tcPr>
          <w:p>
            <w:r>
              <w:t>5</w:t>
            </w:r>
          </w:p>
        </w:tc>
        <w:tc>
          <w:tcPr>
            <w:tcW w:w="1001" w:type="pct"/>
            <w:tcBorders>
              <w:top w:val="single" w:sz="6" w:space="0" w:color="auto"/>
              <w:left w:val="single" w:sz="6" w:space="0" w:color="auto"/>
              <w:bottom w:val="single" w:sz="6" w:space="0" w:color="auto"/>
              <w:right w:val="single" w:sz="6" w:space="0" w:color="auto"/>
            </w:tcBorders>
          </w:tcPr>
          <w:p>
            <w:r>
              <w:t>5</w:t>
            </w:r>
          </w:p>
        </w:tc>
      </w:tr>
      <w:tr w:rsidR="006E08BB" w:rsidRPr="00053060" w14:paraId="68F31EFF" w14:textId="77777777" w:rsidTr="00DC016E">
        <w:tc>
          <w:tcPr>
            <w:tcW w:w="1000" w:type="pct"/>
            <w:tcBorders>
              <w:top w:val="single" w:sz="6" w:space="0" w:color="auto"/>
              <w:left w:val="single" w:sz="6" w:space="0" w:color="auto"/>
              <w:bottom w:val="single" w:sz="6" w:space="0" w:color="auto"/>
              <w:right w:val="single" w:sz="6" w:space="0" w:color="auto"/>
            </w:tcBorders>
          </w:tcPr>
          <w:p>
            <w:r>
              <w:t>420</w:t>
            </w:r>
          </w:p>
        </w:tc>
        <w:tc>
          <w:tcPr>
            <w:tcW w:w="997" w:type="pct"/>
            <w:tcBorders>
              <w:top w:val="single" w:sz="6" w:space="0" w:color="auto"/>
              <w:left w:val="single" w:sz="6" w:space="0" w:color="auto"/>
              <w:bottom w:val="single" w:sz="6" w:space="0" w:color="auto"/>
              <w:right w:val="single" w:sz="6" w:space="0" w:color="auto"/>
            </w:tcBorders>
          </w:tcPr>
          <w:p>
            <w:r>
              <w:t>A88</w:t>
            </w:r>
          </w:p>
        </w:tc>
        <w:tc>
          <w:tcPr>
            <w:tcW w:w="1001" w:type="pct"/>
            <w:tcBorders>
              <w:top w:val="single" w:sz="6" w:space="0" w:color="auto"/>
              <w:left w:val="single" w:sz="6" w:space="0" w:color="auto"/>
              <w:bottom w:val="single" w:sz="6" w:space="0" w:color="auto"/>
              <w:right w:val="single" w:sz="6" w:space="0" w:color="auto"/>
            </w:tcBorders>
          </w:tcPr>
          <w:p>
            <w:r>
              <w:t>31</w:t>
            </w:r>
          </w:p>
        </w:tc>
        <w:tc>
          <w:tcPr>
            <w:tcW w:w="1001" w:type="pct"/>
            <w:tcBorders>
              <w:top w:val="single" w:sz="6" w:space="0" w:color="auto"/>
              <w:left w:val="single" w:sz="6" w:space="0" w:color="auto"/>
              <w:bottom w:val="single" w:sz="6" w:space="0" w:color="auto"/>
              <w:right w:val="single" w:sz="6" w:space="0" w:color="auto"/>
            </w:tcBorders>
          </w:tcPr>
          <w:p>
            <w:r>
              <w:t>A88</w:t>
            </w:r>
          </w:p>
        </w:tc>
        <w:tc>
          <w:tcPr>
            <w:tcW w:w="1001" w:type="pct"/>
            <w:tcBorders>
              <w:top w:val="single" w:sz="6" w:space="0" w:color="auto"/>
              <w:left w:val="single" w:sz="6" w:space="0" w:color="auto"/>
              <w:bottom w:val="single" w:sz="6" w:space="0" w:color="auto"/>
              <w:right w:val="single" w:sz="6" w:space="0" w:color="auto"/>
            </w:tcBorders>
          </w:tcPr>
          <w:p>
            <w:r>
              <w:t>31</w:t>
            </w:r>
          </w:p>
        </w:tc>
      </w:tr>
    </w:tbl>
    <w:p w14:paraId="51F902C3" w14:textId="77777777" w:rsidR="006E08BB" w:rsidRPr="00053060" w:rsidRDefault="006E08BB" w:rsidP="006E08BB">
      <w:pPr>
        <w:autoSpaceDE w:val="0"/>
        <w:autoSpaceDN w:val="0"/>
        <w:adjustRightInd w:val="0"/>
        <w:spacing w:line="276" w:lineRule="auto"/>
        <w:ind w:left="25" w:right="-15" w:firstLine="695"/>
        <w:jc w:val="left"/>
        <w:rPr>
          <w:rFonts w:ascii="Sakal Marathi" w:eastAsia="@AR PL UKai CN" w:hAnsi="Sakal Marathi" w:cs="Sakal Marathi"/>
          <w:b/>
          <w:bCs/>
          <w:szCs w:val="22"/>
        </w:rPr>
      </w:pPr>
      <w:r>
        <w:t>80 per cent of the water for the production of sugarcane and its four consecutive sugarcane sugarcane and sugar production through drip irrigation and 75 percent of the recommended fertilizer fertilizer 255 128 128 kg per hectare, 25 per hectare, 25 per hectare of dung.  Palash is recommended per hectare, 25 per hectare of dung and eczema and phosphorus dissolving bacterial dissolution and dehydration for scratching, it is recommended to provide underground irrigation in 44 installments every week according to the following table 2024.</w:t>
      </w:r>
    </w:p>
    <w:p w14:paraId="58EBE2C8"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szCs w:val="22"/>
        </w:rPr>
      </w:pPr>
      <w:r/>
    </w:p>
    <w:p w14:paraId="6C67FABB" w14:textId="77777777" w:rsidR="006E08BB" w:rsidRPr="00053060" w:rsidRDefault="006E08BB" w:rsidP="006E08BB">
      <w:pPr>
        <w:pStyle w:val="ListParagraph"/>
        <w:numPr>
          <w:ilvl w:val="0"/>
          <w:numId w:val="8"/>
        </w:numPr>
        <w:autoSpaceDE w:val="0"/>
        <w:autoSpaceDN w:val="0"/>
        <w:adjustRightInd w:val="0"/>
        <w:spacing w:line="276" w:lineRule="auto"/>
        <w:ind w:right="-15"/>
        <w:rPr>
          <w:rFonts w:ascii="Sakal Marathi" w:eastAsia="@AR PL UKai CN" w:hAnsi="Sakal Marathi" w:cs="Sakal Marathi"/>
          <w:szCs w:val="22"/>
        </w:rPr>
      </w:pPr>
      <w:r>
        <w:t>80 per cent of the water for the production of sugarcane and its four consecutive sugarcane sugarcane and sugar production through drip irrigation and 75 percent of the recommended fertilizer fertilizer 255 128 128 kg per hectare, 25 per hectare, 25 per hectare of dung.  Palash is recommended per hectare, 25 per hectare of dung and eczema and phosphorus dissolving bacterial dissolution and dehydration for scratching, it is recommended to provide underground irrigation in 44 installments every week according to the following table 2024.</w:t>
      </w:r>
    </w:p>
    <w:p w14:paraId="6C0ABD3C"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Fertilizer schedule to be provided by drip irrigation under the pre -existing sugarcane and its scalp</w:t>
      </w:r>
    </w:p>
    <w:tbl>
      <w:tblPr>
        <w:tblW w:w="5000" w:type="pct"/>
        <w:tblCellMar>
          <w:left w:w="62" w:type="dxa"/>
          <w:right w:w="62" w:type="dxa"/>
        </w:tblCellMar>
        <w:tblLook w:val="0000" w:firstRow="0" w:lastRow="0" w:firstColumn="0" w:lastColumn="0" w:noHBand="0" w:noVBand="0"/>
      </w:tblPr>
      <w:tblGrid>
        <w:gridCol w:w="1058"/>
        <w:gridCol w:w="1344"/>
        <w:gridCol w:w="1222"/>
        <w:gridCol w:w="1183"/>
        <w:gridCol w:w="1269"/>
        <w:gridCol w:w="1282"/>
        <w:gridCol w:w="1304"/>
        <w:gridCol w:w="682"/>
      </w:tblGrid>
      <w:tr w:rsidR="006E08BB" w:rsidRPr="00053060" w14:paraId="4B5EA05C" w14:textId="77777777" w:rsidTr="00DC016E">
        <w:tc>
          <w:tcPr>
            <w:tcW w:w="566" w:type="pct"/>
            <w:tcBorders>
              <w:top w:val="single" w:sz="6" w:space="0" w:color="auto"/>
              <w:left w:val="single" w:sz="6" w:space="0" w:color="auto"/>
              <w:bottom w:val="single" w:sz="6" w:space="0" w:color="auto"/>
              <w:right w:val="single" w:sz="6" w:space="0" w:color="auto"/>
            </w:tcBorders>
          </w:tcPr>
          <w:p>
            <w:r>
              <w:t>Week</w:t>
            </w:r>
          </w:p>
        </w:tc>
        <w:tc>
          <w:tcPr>
            <w:tcW w:w="719" w:type="pct"/>
            <w:tcBorders>
              <w:top w:val="single" w:sz="6" w:space="0" w:color="auto"/>
              <w:left w:val="single" w:sz="6" w:space="0" w:color="auto"/>
              <w:bottom w:val="single" w:sz="6" w:space="0" w:color="auto"/>
              <w:right w:val="nil"/>
            </w:tcBorders>
          </w:tcPr>
          <w:p>
            <w:r/>
          </w:p>
        </w:tc>
        <w:tc>
          <w:tcPr>
            <w:tcW w:w="1965" w:type="pct"/>
            <w:gridSpan w:val="3"/>
            <w:tcBorders>
              <w:top w:val="single" w:sz="6" w:space="0" w:color="auto"/>
              <w:left w:val="nil"/>
              <w:bottom w:val="single" w:sz="6" w:space="0" w:color="auto"/>
              <w:right w:val="nil"/>
            </w:tcBorders>
          </w:tcPr>
          <w:p>
            <w:r>
              <w:t>The quantity of foodstuffs kmha.Installment</w:t>
            </w:r>
          </w:p>
        </w:tc>
        <w:tc>
          <w:tcPr>
            <w:tcW w:w="686" w:type="pct"/>
            <w:tcBorders>
              <w:top w:val="single" w:sz="6" w:space="0" w:color="auto"/>
              <w:left w:val="nil"/>
              <w:bottom w:val="single" w:sz="6" w:space="0" w:color="auto"/>
              <w:right w:val="nil"/>
            </w:tcBorders>
          </w:tcPr>
          <w:p>
            <w:r/>
          </w:p>
        </w:tc>
        <w:tc>
          <w:tcPr>
            <w:tcW w:w="698" w:type="pct"/>
            <w:tcBorders>
              <w:top w:val="single" w:sz="6" w:space="0" w:color="auto"/>
              <w:left w:val="nil"/>
              <w:bottom w:val="single" w:sz="6" w:space="0" w:color="auto"/>
              <w:right w:val="single" w:sz="6" w:space="0" w:color="auto"/>
            </w:tcBorders>
          </w:tcPr>
          <w:p>
            <w:r>
              <w:t xml:space="preserve"> </w:t>
            </w:r>
          </w:p>
        </w:tc>
        <w:tc>
          <w:tcPr>
            <w:tcW w:w="366" w:type="pct"/>
            <w:tcBorders>
              <w:top w:val="single" w:sz="6" w:space="0" w:color="auto"/>
              <w:left w:val="single" w:sz="6" w:space="0" w:color="auto"/>
              <w:bottom w:val="single" w:sz="6" w:space="0" w:color="auto"/>
              <w:right w:val="single" w:sz="6" w:space="0" w:color="auto"/>
            </w:tcBorders>
          </w:tcPr>
          <w:p>
            <w:r>
              <w:t>Installment</w:t>
            </w:r>
          </w:p>
        </w:tc>
      </w:tr>
      <w:tr w:rsidR="006E08BB" w:rsidRPr="00053060" w14:paraId="5ABDC65E" w14:textId="77777777" w:rsidTr="00DC016E">
        <w:tc>
          <w:tcPr>
            <w:tcW w:w="566" w:type="pct"/>
            <w:tcBorders>
              <w:top w:val="nil"/>
              <w:left w:val="single" w:sz="6" w:space="0" w:color="auto"/>
              <w:bottom w:val="nil"/>
              <w:right w:val="single" w:sz="6" w:space="0" w:color="auto"/>
            </w:tcBorders>
          </w:tcPr>
          <w:p>
            <w:r/>
          </w:p>
        </w:tc>
        <w:tc>
          <w:tcPr>
            <w:tcW w:w="719" w:type="pct"/>
            <w:tcBorders>
              <w:top w:val="single" w:sz="6" w:space="0" w:color="auto"/>
              <w:left w:val="single" w:sz="6" w:space="0" w:color="auto"/>
              <w:bottom w:val="single" w:sz="6" w:space="0" w:color="auto"/>
              <w:right w:val="nil"/>
            </w:tcBorders>
          </w:tcPr>
          <w:p>
            <w:r>
              <w:t xml:space="preserve"> </w:t>
            </w:r>
          </w:p>
        </w:tc>
        <w:tc>
          <w:tcPr>
            <w:tcW w:w="1287" w:type="pct"/>
            <w:gridSpan w:val="2"/>
            <w:tcBorders>
              <w:top w:val="single" w:sz="6" w:space="0" w:color="auto"/>
              <w:left w:val="nil"/>
              <w:bottom w:val="single" w:sz="6" w:space="0" w:color="auto"/>
              <w:right w:val="single" w:sz="6" w:space="0" w:color="auto"/>
            </w:tcBorders>
          </w:tcPr>
          <w:p>
            <w:r>
              <w:t>Scattering</w:t>
            </w:r>
          </w:p>
        </w:tc>
        <w:tc>
          <w:tcPr>
            <w:tcW w:w="679" w:type="pct"/>
            <w:tcBorders>
              <w:top w:val="single" w:sz="6" w:space="0" w:color="auto"/>
              <w:left w:val="single" w:sz="6" w:space="0" w:color="auto"/>
              <w:bottom w:val="single" w:sz="6" w:space="0" w:color="auto"/>
              <w:right w:val="nil"/>
            </w:tcBorders>
          </w:tcPr>
          <w:p>
            <w:r/>
          </w:p>
        </w:tc>
        <w:tc>
          <w:tcPr>
            <w:tcW w:w="686" w:type="pct"/>
            <w:tcBorders>
              <w:top w:val="single" w:sz="6" w:space="0" w:color="auto"/>
              <w:left w:val="nil"/>
              <w:bottom w:val="single" w:sz="6" w:space="0" w:color="auto"/>
              <w:right w:val="nil"/>
            </w:tcBorders>
          </w:tcPr>
          <w:p>
            <w:r>
              <w:t>Scattering</w:t>
            </w:r>
          </w:p>
        </w:tc>
        <w:tc>
          <w:tcPr>
            <w:tcW w:w="698" w:type="pct"/>
            <w:tcBorders>
              <w:top w:val="single" w:sz="6" w:space="0" w:color="auto"/>
              <w:left w:val="nil"/>
              <w:bottom w:val="single" w:sz="6" w:space="0" w:color="auto"/>
              <w:right w:val="single" w:sz="6" w:space="0" w:color="auto"/>
            </w:tcBorders>
          </w:tcPr>
          <w:p>
            <w:r>
              <w:t xml:space="preserve"> </w:t>
            </w:r>
          </w:p>
        </w:tc>
        <w:tc>
          <w:tcPr>
            <w:tcW w:w="366" w:type="pct"/>
            <w:tcBorders>
              <w:top w:val="nil"/>
              <w:left w:val="single" w:sz="6" w:space="0" w:color="auto"/>
              <w:bottom w:val="nil"/>
              <w:right w:val="single" w:sz="6" w:space="0" w:color="auto"/>
            </w:tcBorders>
          </w:tcPr>
          <w:p>
            <w:r/>
          </w:p>
        </w:tc>
      </w:tr>
      <w:tr w:rsidR="006E08BB" w:rsidRPr="00053060" w14:paraId="0231FEAB" w14:textId="77777777" w:rsidTr="00DC016E">
        <w:tc>
          <w:tcPr>
            <w:tcW w:w="566" w:type="pct"/>
            <w:tcBorders>
              <w:top w:val="nil"/>
              <w:left w:val="single" w:sz="6" w:space="0" w:color="auto"/>
              <w:bottom w:val="single" w:sz="6" w:space="0" w:color="auto"/>
              <w:right w:val="single" w:sz="6" w:space="0" w:color="auto"/>
            </w:tcBorders>
          </w:tcPr>
          <w:p>
            <w:r/>
          </w:p>
        </w:tc>
        <w:tc>
          <w:tcPr>
            <w:tcW w:w="719" w:type="pct"/>
            <w:tcBorders>
              <w:top w:val="single" w:sz="6" w:space="0" w:color="auto"/>
              <w:left w:val="single" w:sz="6" w:space="0" w:color="auto"/>
              <w:bottom w:val="single" w:sz="6" w:space="0" w:color="auto"/>
              <w:right w:val="single" w:sz="6" w:space="0" w:color="auto"/>
            </w:tcBorders>
          </w:tcPr>
          <w:p>
            <w:r>
              <w:t>Acry</w:t>
            </w:r>
          </w:p>
        </w:tc>
        <w:tc>
          <w:tcPr>
            <w:tcW w:w="654" w:type="pct"/>
            <w:tcBorders>
              <w:top w:val="single" w:sz="6" w:space="0" w:color="auto"/>
              <w:left w:val="single" w:sz="6" w:space="0" w:color="auto"/>
              <w:bottom w:val="single" w:sz="6" w:space="0" w:color="auto"/>
              <w:right w:val="single" w:sz="6" w:space="0" w:color="auto"/>
            </w:tcBorders>
          </w:tcPr>
          <w:p>
            <w:r>
              <w:t>Acry</w:t>
            </w:r>
          </w:p>
        </w:tc>
        <w:tc>
          <w:tcPr>
            <w:tcW w:w="632" w:type="pct"/>
            <w:tcBorders>
              <w:top w:val="single" w:sz="6" w:space="0" w:color="auto"/>
              <w:left w:val="single" w:sz="6" w:space="0" w:color="auto"/>
              <w:bottom w:val="single" w:sz="6" w:space="0" w:color="auto"/>
              <w:right w:val="single" w:sz="6" w:space="0" w:color="auto"/>
            </w:tcBorders>
          </w:tcPr>
          <w:p>
            <w:r>
              <w:t>Palash</w:t>
            </w:r>
          </w:p>
        </w:tc>
        <w:tc>
          <w:tcPr>
            <w:tcW w:w="679" w:type="pct"/>
            <w:tcBorders>
              <w:top w:val="single" w:sz="6" w:space="0" w:color="auto"/>
              <w:left w:val="single" w:sz="6" w:space="0" w:color="auto"/>
              <w:bottom w:val="single" w:sz="6" w:space="0" w:color="auto"/>
              <w:right w:val="single" w:sz="6" w:space="0" w:color="auto"/>
            </w:tcBorders>
          </w:tcPr>
          <w:p>
            <w:r>
              <w:t>Splendor</w:t>
            </w:r>
          </w:p>
        </w:tc>
        <w:tc>
          <w:tcPr>
            <w:tcW w:w="686" w:type="pct"/>
            <w:tcBorders>
              <w:top w:val="single" w:sz="6" w:space="0" w:color="auto"/>
              <w:left w:val="single" w:sz="6" w:space="0" w:color="auto"/>
              <w:bottom w:val="single" w:sz="6" w:space="0" w:color="auto"/>
              <w:right w:val="single" w:sz="6" w:space="0" w:color="auto"/>
            </w:tcBorders>
          </w:tcPr>
          <w:p>
            <w:r>
              <w:t>Palash</w:t>
            </w:r>
          </w:p>
        </w:tc>
        <w:tc>
          <w:tcPr>
            <w:tcW w:w="698" w:type="pct"/>
            <w:tcBorders>
              <w:top w:val="single" w:sz="6" w:space="0" w:color="auto"/>
              <w:left w:val="single" w:sz="6" w:space="0" w:color="auto"/>
              <w:bottom w:val="single" w:sz="6" w:space="0" w:color="auto"/>
              <w:right w:val="single" w:sz="6" w:space="0" w:color="auto"/>
            </w:tcBorders>
          </w:tcPr>
          <w:p>
            <w:r>
              <w:t>Palash</w:t>
            </w:r>
          </w:p>
        </w:tc>
        <w:tc>
          <w:tcPr>
            <w:tcW w:w="366" w:type="pct"/>
            <w:tcBorders>
              <w:top w:val="nil"/>
              <w:left w:val="single" w:sz="6" w:space="0" w:color="auto"/>
              <w:bottom w:val="single" w:sz="6" w:space="0" w:color="auto"/>
              <w:right w:val="single" w:sz="6" w:space="0" w:color="auto"/>
            </w:tcBorders>
          </w:tcPr>
          <w:p>
            <w:r/>
          </w:p>
        </w:tc>
      </w:tr>
      <w:tr w:rsidR="006E08BB" w:rsidRPr="00053060" w14:paraId="05EC0510" w14:textId="77777777" w:rsidTr="00DC016E">
        <w:tc>
          <w:tcPr>
            <w:tcW w:w="566" w:type="pct"/>
            <w:tcBorders>
              <w:top w:val="single" w:sz="6" w:space="0" w:color="auto"/>
              <w:left w:val="single" w:sz="6" w:space="0" w:color="auto"/>
              <w:bottom w:val="single" w:sz="6" w:space="0" w:color="auto"/>
              <w:right w:val="single" w:sz="6" w:space="0" w:color="auto"/>
            </w:tcBorders>
          </w:tcPr>
          <w:p>
            <w:r>
              <w:t>3 0.75</w:t>
            </w:r>
          </w:p>
        </w:tc>
        <w:tc>
          <w:tcPr>
            <w:tcW w:w="719" w:type="pct"/>
            <w:tcBorders>
              <w:top w:val="single" w:sz="6" w:space="0" w:color="auto"/>
              <w:left w:val="single" w:sz="6" w:space="0" w:color="auto"/>
              <w:bottom w:val="single" w:sz="6" w:space="0" w:color="auto"/>
              <w:right w:val="single" w:sz="6" w:space="0" w:color="auto"/>
            </w:tcBorders>
          </w:tcPr>
          <w:p>
            <w:r>
              <w:t>3 0.75</w:t>
            </w:r>
          </w:p>
        </w:tc>
        <w:tc>
          <w:tcPr>
            <w:tcW w:w="654" w:type="pct"/>
            <w:tcBorders>
              <w:top w:val="single" w:sz="6" w:space="0" w:color="auto"/>
              <w:left w:val="single" w:sz="6" w:space="0" w:color="auto"/>
              <w:bottom w:val="single" w:sz="6" w:space="0" w:color="auto"/>
              <w:right w:val="single" w:sz="6" w:space="0" w:color="auto"/>
            </w:tcBorders>
          </w:tcPr>
          <w:p>
            <w:r>
              <w:t>3 0.75</w:t>
            </w:r>
          </w:p>
        </w:tc>
        <w:tc>
          <w:tcPr>
            <w:tcW w:w="632" w:type="pct"/>
            <w:tcBorders>
              <w:top w:val="single" w:sz="6" w:space="0" w:color="auto"/>
              <w:left w:val="single" w:sz="6" w:space="0" w:color="auto"/>
              <w:bottom w:val="single" w:sz="6" w:space="0" w:color="auto"/>
              <w:right w:val="single" w:sz="6" w:space="0" w:color="auto"/>
            </w:tcBorders>
          </w:tcPr>
          <w:p>
            <w:r>
              <w:t>3 0.75</w:t>
            </w:r>
          </w:p>
        </w:tc>
        <w:tc>
          <w:tcPr>
            <w:tcW w:w="679" w:type="pct"/>
            <w:tcBorders>
              <w:top w:val="single" w:sz="6" w:space="0" w:color="auto"/>
              <w:left w:val="single" w:sz="6" w:space="0" w:color="auto"/>
              <w:bottom w:val="single" w:sz="6" w:space="0" w:color="auto"/>
              <w:right w:val="single" w:sz="6" w:space="0" w:color="auto"/>
            </w:tcBorders>
          </w:tcPr>
          <w:p>
            <w:r>
              <w:t>4 1.00</w:t>
            </w:r>
          </w:p>
        </w:tc>
        <w:tc>
          <w:tcPr>
            <w:tcW w:w="686" w:type="pct"/>
            <w:tcBorders>
              <w:top w:val="single" w:sz="6" w:space="0" w:color="auto"/>
              <w:left w:val="single" w:sz="6" w:space="0" w:color="auto"/>
              <w:bottom w:val="single" w:sz="6" w:space="0" w:color="auto"/>
              <w:right w:val="single" w:sz="6" w:space="0" w:color="auto"/>
            </w:tcBorders>
          </w:tcPr>
          <w:p>
            <w:r>
              <w:t>4 1.00</w:t>
            </w:r>
          </w:p>
        </w:tc>
        <w:tc>
          <w:tcPr>
            <w:tcW w:w="698" w:type="pct"/>
            <w:tcBorders>
              <w:top w:val="single" w:sz="6" w:space="0" w:color="auto"/>
              <w:left w:val="single" w:sz="6" w:space="0" w:color="auto"/>
              <w:bottom w:val="single" w:sz="6" w:space="0" w:color="auto"/>
              <w:right w:val="single" w:sz="6" w:space="0" w:color="auto"/>
            </w:tcBorders>
          </w:tcPr>
          <w:p>
            <w:r>
              <w:t>4</w:t>
            </w:r>
          </w:p>
        </w:tc>
        <w:tc>
          <w:tcPr>
            <w:tcW w:w="366" w:type="pct"/>
            <w:tcBorders>
              <w:top w:val="single" w:sz="6" w:space="0" w:color="auto"/>
              <w:left w:val="single" w:sz="6" w:space="0" w:color="auto"/>
              <w:bottom w:val="single" w:sz="6" w:space="0" w:color="auto"/>
              <w:right w:val="single" w:sz="6" w:space="0" w:color="auto"/>
            </w:tcBorders>
          </w:tcPr>
          <w:p>
            <w:r>
              <w:t>4</w:t>
            </w:r>
          </w:p>
        </w:tc>
      </w:tr>
      <w:tr w:rsidR="006E08BB" w:rsidRPr="00053060" w14:paraId="482EE1EA" w14:textId="77777777" w:rsidTr="00DC016E">
        <w:tc>
          <w:tcPr>
            <w:tcW w:w="566" w:type="pct"/>
            <w:tcBorders>
              <w:top w:val="single" w:sz="6" w:space="0" w:color="auto"/>
              <w:left w:val="single" w:sz="6" w:space="0" w:color="auto"/>
              <w:bottom w:val="single" w:sz="6" w:space="0" w:color="auto"/>
              <w:right w:val="single" w:sz="6" w:space="0" w:color="auto"/>
            </w:tcBorders>
          </w:tcPr>
          <w:p>
            <w:r>
              <w:t>23 3.83</w:t>
            </w:r>
          </w:p>
        </w:tc>
        <w:tc>
          <w:tcPr>
            <w:tcW w:w="719" w:type="pct"/>
            <w:tcBorders>
              <w:top w:val="single" w:sz="6" w:space="0" w:color="auto"/>
              <w:left w:val="single" w:sz="6" w:space="0" w:color="auto"/>
              <w:bottom w:val="single" w:sz="6" w:space="0" w:color="auto"/>
              <w:right w:val="single" w:sz="6" w:space="0" w:color="auto"/>
            </w:tcBorders>
          </w:tcPr>
          <w:p>
            <w:r>
              <w:t>23 3.83</w:t>
            </w:r>
          </w:p>
        </w:tc>
        <w:tc>
          <w:tcPr>
            <w:tcW w:w="654" w:type="pct"/>
            <w:tcBorders>
              <w:top w:val="single" w:sz="6" w:space="0" w:color="auto"/>
              <w:left w:val="single" w:sz="6" w:space="0" w:color="auto"/>
              <w:bottom w:val="single" w:sz="6" w:space="0" w:color="auto"/>
              <w:right w:val="single" w:sz="6" w:space="0" w:color="auto"/>
            </w:tcBorders>
          </w:tcPr>
          <w:p>
            <w:r>
              <w:t>34 5.67</w:t>
            </w:r>
          </w:p>
        </w:tc>
        <w:tc>
          <w:tcPr>
            <w:tcW w:w="632" w:type="pct"/>
            <w:tcBorders>
              <w:top w:val="single" w:sz="6" w:space="0" w:color="auto"/>
              <w:left w:val="single" w:sz="6" w:space="0" w:color="auto"/>
              <w:bottom w:val="single" w:sz="6" w:space="0" w:color="auto"/>
              <w:right w:val="single" w:sz="6" w:space="0" w:color="auto"/>
            </w:tcBorders>
          </w:tcPr>
          <w:p>
            <w:r>
              <w:t>15 2.50</w:t>
            </w:r>
          </w:p>
        </w:tc>
        <w:tc>
          <w:tcPr>
            <w:tcW w:w="679" w:type="pct"/>
            <w:tcBorders>
              <w:top w:val="single" w:sz="6" w:space="0" w:color="auto"/>
              <w:left w:val="single" w:sz="6" w:space="0" w:color="auto"/>
              <w:bottom w:val="single" w:sz="6" w:space="0" w:color="auto"/>
              <w:right w:val="single" w:sz="6" w:space="0" w:color="auto"/>
            </w:tcBorders>
          </w:tcPr>
          <w:p>
            <w:r>
              <w:t>34 5.67</w:t>
            </w:r>
          </w:p>
        </w:tc>
        <w:tc>
          <w:tcPr>
            <w:tcW w:w="686" w:type="pct"/>
            <w:tcBorders>
              <w:top w:val="single" w:sz="6" w:space="0" w:color="auto"/>
              <w:left w:val="single" w:sz="6" w:space="0" w:color="auto"/>
              <w:bottom w:val="single" w:sz="6" w:space="0" w:color="auto"/>
              <w:right w:val="single" w:sz="6" w:space="0" w:color="auto"/>
            </w:tcBorders>
          </w:tcPr>
          <w:p>
            <w:r>
              <w:t>6</w:t>
            </w:r>
          </w:p>
        </w:tc>
        <w:tc>
          <w:tcPr>
            <w:tcW w:w="698" w:type="pct"/>
            <w:tcBorders>
              <w:top w:val="single" w:sz="6" w:space="0" w:color="auto"/>
              <w:left w:val="single" w:sz="6" w:space="0" w:color="auto"/>
              <w:bottom w:val="single" w:sz="6" w:space="0" w:color="auto"/>
              <w:right w:val="single" w:sz="6" w:space="0" w:color="auto"/>
            </w:tcBorders>
          </w:tcPr>
          <w:p>
            <w:r>
              <w:t>6</w:t>
            </w:r>
          </w:p>
        </w:tc>
        <w:tc>
          <w:tcPr>
            <w:tcW w:w="366" w:type="pct"/>
            <w:tcBorders>
              <w:top w:val="single" w:sz="6" w:space="0" w:color="auto"/>
              <w:left w:val="single" w:sz="6" w:space="0" w:color="auto"/>
              <w:bottom w:val="single" w:sz="6" w:space="0" w:color="auto"/>
              <w:right w:val="single" w:sz="6" w:space="0" w:color="auto"/>
            </w:tcBorders>
          </w:tcPr>
          <w:p>
            <w:r>
              <w:t>6</w:t>
            </w:r>
          </w:p>
        </w:tc>
      </w:tr>
      <w:tr w:rsidR="006E08BB" w:rsidRPr="00053060" w14:paraId="2C5AFB9A" w14:textId="77777777" w:rsidTr="00DC016E">
        <w:tc>
          <w:tcPr>
            <w:tcW w:w="566" w:type="pct"/>
            <w:tcBorders>
              <w:top w:val="single" w:sz="6" w:space="0" w:color="auto"/>
              <w:left w:val="single" w:sz="6" w:space="0" w:color="auto"/>
              <w:bottom w:val="single" w:sz="6" w:space="0" w:color="auto"/>
              <w:right w:val="single" w:sz="6" w:space="0" w:color="auto"/>
            </w:tcBorders>
          </w:tcPr>
          <w:p>
            <w:r>
              <w:t>17 4.25</w:t>
            </w:r>
          </w:p>
        </w:tc>
        <w:tc>
          <w:tcPr>
            <w:tcW w:w="719" w:type="pct"/>
            <w:tcBorders>
              <w:top w:val="single" w:sz="6" w:space="0" w:color="auto"/>
              <w:left w:val="single" w:sz="6" w:space="0" w:color="auto"/>
              <w:bottom w:val="single" w:sz="6" w:space="0" w:color="auto"/>
              <w:right w:val="single" w:sz="6" w:space="0" w:color="auto"/>
            </w:tcBorders>
          </w:tcPr>
          <w:p>
            <w:r>
              <w:t>38 9.50</w:t>
            </w:r>
          </w:p>
        </w:tc>
        <w:tc>
          <w:tcPr>
            <w:tcW w:w="654" w:type="pct"/>
            <w:tcBorders>
              <w:top w:val="single" w:sz="6" w:space="0" w:color="auto"/>
              <w:left w:val="single" w:sz="6" w:space="0" w:color="auto"/>
              <w:bottom w:val="single" w:sz="6" w:space="0" w:color="auto"/>
              <w:right w:val="single" w:sz="6" w:space="0" w:color="auto"/>
            </w:tcBorders>
          </w:tcPr>
          <w:p>
            <w:r>
              <w:t>38 9.50</w:t>
            </w:r>
          </w:p>
        </w:tc>
        <w:tc>
          <w:tcPr>
            <w:tcW w:w="632" w:type="pct"/>
            <w:tcBorders>
              <w:top w:val="single" w:sz="6" w:space="0" w:color="auto"/>
              <w:left w:val="single" w:sz="6" w:space="0" w:color="auto"/>
              <w:bottom w:val="single" w:sz="6" w:space="0" w:color="auto"/>
              <w:right w:val="single" w:sz="6" w:space="0" w:color="auto"/>
            </w:tcBorders>
          </w:tcPr>
          <w:p>
            <w:r>
              <w:t>4 1.00</w:t>
            </w:r>
          </w:p>
        </w:tc>
        <w:tc>
          <w:tcPr>
            <w:tcW w:w="679" w:type="pct"/>
            <w:tcBorders>
              <w:top w:val="single" w:sz="6" w:space="0" w:color="auto"/>
              <w:left w:val="single" w:sz="6" w:space="0" w:color="auto"/>
              <w:bottom w:val="single" w:sz="6" w:space="0" w:color="auto"/>
              <w:right w:val="single" w:sz="6" w:space="0" w:color="auto"/>
            </w:tcBorders>
          </w:tcPr>
          <w:p>
            <w:r>
              <w:t>17 4.25</w:t>
            </w:r>
          </w:p>
        </w:tc>
        <w:tc>
          <w:tcPr>
            <w:tcW w:w="686" w:type="pct"/>
            <w:tcBorders>
              <w:top w:val="single" w:sz="6" w:space="0" w:color="auto"/>
              <w:left w:val="single" w:sz="6" w:space="0" w:color="auto"/>
              <w:bottom w:val="single" w:sz="6" w:space="0" w:color="auto"/>
              <w:right w:val="single" w:sz="6" w:space="0" w:color="auto"/>
            </w:tcBorders>
          </w:tcPr>
          <w:p>
            <w:r>
              <w:t>4</w:t>
            </w:r>
          </w:p>
        </w:tc>
        <w:tc>
          <w:tcPr>
            <w:tcW w:w="698" w:type="pct"/>
            <w:tcBorders>
              <w:top w:val="single" w:sz="6" w:space="0" w:color="auto"/>
              <w:left w:val="single" w:sz="6" w:space="0" w:color="auto"/>
              <w:bottom w:val="single" w:sz="6" w:space="0" w:color="auto"/>
              <w:right w:val="single" w:sz="6" w:space="0" w:color="auto"/>
            </w:tcBorders>
          </w:tcPr>
          <w:p>
            <w:r>
              <w:t>4</w:t>
            </w:r>
          </w:p>
        </w:tc>
        <w:tc>
          <w:tcPr>
            <w:tcW w:w="366" w:type="pct"/>
            <w:tcBorders>
              <w:top w:val="single" w:sz="6" w:space="0" w:color="auto"/>
              <w:left w:val="single" w:sz="6" w:space="0" w:color="auto"/>
              <w:bottom w:val="single" w:sz="6" w:space="0" w:color="auto"/>
              <w:right w:val="single" w:sz="6" w:space="0" w:color="auto"/>
            </w:tcBorders>
          </w:tcPr>
          <w:p>
            <w:r>
              <w:t>4</w:t>
            </w:r>
          </w:p>
        </w:tc>
      </w:tr>
      <w:tr w:rsidR="006E08BB" w:rsidRPr="00053060" w14:paraId="500F702A" w14:textId="77777777" w:rsidTr="00DC016E">
        <w:tc>
          <w:tcPr>
            <w:tcW w:w="566" w:type="pct"/>
            <w:tcBorders>
              <w:top w:val="single" w:sz="6" w:space="0" w:color="auto"/>
              <w:left w:val="single" w:sz="6" w:space="0" w:color="auto"/>
              <w:bottom w:val="single" w:sz="6" w:space="0" w:color="auto"/>
              <w:right w:val="single" w:sz="6" w:space="0" w:color="auto"/>
            </w:tcBorders>
          </w:tcPr>
          <w:p>
            <w:r>
              <w:t>31 5.17</w:t>
            </w:r>
          </w:p>
        </w:tc>
        <w:tc>
          <w:tcPr>
            <w:tcW w:w="719" w:type="pct"/>
            <w:tcBorders>
              <w:top w:val="single" w:sz="6" w:space="0" w:color="auto"/>
              <w:left w:val="single" w:sz="6" w:space="0" w:color="auto"/>
              <w:bottom w:val="single" w:sz="6" w:space="0" w:color="auto"/>
              <w:right w:val="single" w:sz="6" w:space="0" w:color="auto"/>
            </w:tcBorders>
          </w:tcPr>
          <w:p>
            <w:r>
              <w:t>31 5.17</w:t>
            </w:r>
          </w:p>
        </w:tc>
        <w:tc>
          <w:tcPr>
            <w:tcW w:w="654" w:type="pct"/>
            <w:tcBorders>
              <w:top w:val="single" w:sz="6" w:space="0" w:color="auto"/>
              <w:left w:val="single" w:sz="6" w:space="0" w:color="auto"/>
              <w:bottom w:val="single" w:sz="6" w:space="0" w:color="auto"/>
              <w:right w:val="single" w:sz="6" w:space="0" w:color="auto"/>
            </w:tcBorders>
          </w:tcPr>
          <w:p>
            <w:r>
              <w:t>31 5.17</w:t>
            </w:r>
          </w:p>
        </w:tc>
        <w:tc>
          <w:tcPr>
            <w:tcW w:w="632" w:type="pct"/>
            <w:tcBorders>
              <w:top w:val="single" w:sz="6" w:space="0" w:color="auto"/>
              <w:left w:val="single" w:sz="6" w:space="0" w:color="auto"/>
              <w:bottom w:val="single" w:sz="6" w:space="0" w:color="auto"/>
              <w:right w:val="single" w:sz="6" w:space="0" w:color="auto"/>
            </w:tcBorders>
          </w:tcPr>
          <w:p>
            <w:r>
              <w:t>45 7.50</w:t>
            </w:r>
          </w:p>
        </w:tc>
        <w:tc>
          <w:tcPr>
            <w:tcW w:w="679" w:type="pct"/>
            <w:tcBorders>
              <w:top w:val="single" w:sz="6" w:space="0" w:color="auto"/>
              <w:left w:val="single" w:sz="6" w:space="0" w:color="auto"/>
              <w:bottom w:val="single" w:sz="6" w:space="0" w:color="auto"/>
              <w:right w:val="single" w:sz="6" w:space="0" w:color="auto"/>
            </w:tcBorders>
          </w:tcPr>
          <w:p>
            <w:r>
              <w:t>45 7.50</w:t>
            </w:r>
          </w:p>
        </w:tc>
        <w:tc>
          <w:tcPr>
            <w:tcW w:w="686" w:type="pct"/>
            <w:tcBorders>
              <w:top w:val="single" w:sz="6" w:space="0" w:color="auto"/>
              <w:left w:val="single" w:sz="6" w:space="0" w:color="auto"/>
              <w:bottom w:val="single" w:sz="6" w:space="0" w:color="auto"/>
              <w:right w:val="single" w:sz="6" w:space="0" w:color="auto"/>
            </w:tcBorders>
          </w:tcPr>
          <w:p>
            <w:r>
              <w:t>6</w:t>
            </w:r>
          </w:p>
        </w:tc>
        <w:tc>
          <w:tcPr>
            <w:tcW w:w="698" w:type="pct"/>
            <w:tcBorders>
              <w:top w:val="single" w:sz="6" w:space="0" w:color="auto"/>
              <w:left w:val="single" w:sz="6" w:space="0" w:color="auto"/>
              <w:bottom w:val="single" w:sz="6" w:space="0" w:color="auto"/>
              <w:right w:val="single" w:sz="6" w:space="0" w:color="auto"/>
            </w:tcBorders>
          </w:tcPr>
          <w:p>
            <w:r>
              <w:t>6</w:t>
            </w:r>
          </w:p>
        </w:tc>
        <w:tc>
          <w:tcPr>
            <w:tcW w:w="366" w:type="pct"/>
            <w:tcBorders>
              <w:top w:val="single" w:sz="6" w:space="0" w:color="auto"/>
              <w:left w:val="single" w:sz="6" w:space="0" w:color="auto"/>
              <w:bottom w:val="single" w:sz="6" w:space="0" w:color="auto"/>
              <w:right w:val="single" w:sz="6" w:space="0" w:color="auto"/>
            </w:tcBorders>
          </w:tcPr>
          <w:p>
            <w:r>
              <w:t>6</w:t>
            </w:r>
          </w:p>
        </w:tc>
      </w:tr>
      <w:tr w:rsidR="006E08BB" w:rsidRPr="00053060" w14:paraId="49D696EE" w14:textId="77777777" w:rsidTr="00DC016E">
        <w:tc>
          <w:tcPr>
            <w:tcW w:w="566" w:type="pct"/>
            <w:tcBorders>
              <w:top w:val="single" w:sz="6" w:space="0" w:color="auto"/>
              <w:left w:val="single" w:sz="6" w:space="0" w:color="auto"/>
              <w:bottom w:val="single" w:sz="6" w:space="0" w:color="auto"/>
              <w:right w:val="single" w:sz="6" w:space="0" w:color="auto"/>
            </w:tcBorders>
          </w:tcPr>
          <w:p>
            <w:r>
              <w:t>15 2.50</w:t>
            </w:r>
          </w:p>
        </w:tc>
        <w:tc>
          <w:tcPr>
            <w:tcW w:w="719" w:type="pct"/>
            <w:tcBorders>
              <w:top w:val="single" w:sz="6" w:space="0" w:color="auto"/>
              <w:left w:val="single" w:sz="6" w:space="0" w:color="auto"/>
              <w:bottom w:val="single" w:sz="6" w:space="0" w:color="auto"/>
              <w:right w:val="single" w:sz="6" w:space="0" w:color="auto"/>
            </w:tcBorders>
          </w:tcPr>
          <w:p>
            <w:r>
              <w:t>46 7.67</w:t>
            </w:r>
          </w:p>
        </w:tc>
        <w:tc>
          <w:tcPr>
            <w:tcW w:w="654" w:type="pct"/>
            <w:tcBorders>
              <w:top w:val="single" w:sz="6" w:space="0" w:color="auto"/>
              <w:left w:val="single" w:sz="6" w:space="0" w:color="auto"/>
              <w:bottom w:val="single" w:sz="6" w:space="0" w:color="auto"/>
              <w:right w:val="single" w:sz="6" w:space="0" w:color="auto"/>
            </w:tcBorders>
          </w:tcPr>
          <w:p>
            <w:r>
              <w:t>15 2.50</w:t>
            </w:r>
          </w:p>
        </w:tc>
        <w:tc>
          <w:tcPr>
            <w:tcW w:w="632" w:type="pct"/>
            <w:tcBorders>
              <w:top w:val="single" w:sz="6" w:space="0" w:color="auto"/>
              <w:left w:val="single" w:sz="6" w:space="0" w:color="auto"/>
              <w:bottom w:val="single" w:sz="6" w:space="0" w:color="auto"/>
              <w:right w:val="single" w:sz="6" w:space="0" w:color="auto"/>
            </w:tcBorders>
          </w:tcPr>
          <w:p>
            <w:r>
              <w:t>15 2.50</w:t>
            </w:r>
          </w:p>
        </w:tc>
        <w:tc>
          <w:tcPr>
            <w:tcW w:w="679" w:type="pct"/>
            <w:tcBorders>
              <w:top w:val="single" w:sz="6" w:space="0" w:color="auto"/>
              <w:left w:val="single" w:sz="6" w:space="0" w:color="auto"/>
              <w:bottom w:val="single" w:sz="6" w:space="0" w:color="auto"/>
              <w:right w:val="single" w:sz="6" w:space="0" w:color="auto"/>
            </w:tcBorders>
          </w:tcPr>
          <w:p>
            <w:r>
              <w:t>6</w:t>
            </w:r>
          </w:p>
        </w:tc>
        <w:tc>
          <w:tcPr>
            <w:tcW w:w="686" w:type="pct"/>
            <w:tcBorders>
              <w:top w:val="single" w:sz="6" w:space="0" w:color="auto"/>
              <w:left w:val="single" w:sz="6" w:space="0" w:color="auto"/>
              <w:bottom w:val="single" w:sz="6" w:space="0" w:color="auto"/>
              <w:right w:val="single" w:sz="6" w:space="0" w:color="auto"/>
            </w:tcBorders>
          </w:tcPr>
          <w:p>
            <w:r>
              <w:t>6</w:t>
            </w:r>
          </w:p>
        </w:tc>
        <w:tc>
          <w:tcPr>
            <w:tcW w:w="698" w:type="pct"/>
            <w:tcBorders>
              <w:top w:val="single" w:sz="6" w:space="0" w:color="auto"/>
              <w:left w:val="single" w:sz="6" w:space="0" w:color="auto"/>
              <w:bottom w:val="single" w:sz="6" w:space="0" w:color="auto"/>
              <w:right w:val="single" w:sz="6" w:space="0" w:color="auto"/>
            </w:tcBorders>
          </w:tcPr>
          <w:p>
            <w:r>
              <w:t>10 1.67</w:t>
            </w:r>
          </w:p>
        </w:tc>
        <w:tc>
          <w:tcPr>
            <w:tcW w:w="366" w:type="pct"/>
            <w:tcBorders>
              <w:top w:val="single" w:sz="6" w:space="0" w:color="auto"/>
              <w:left w:val="single" w:sz="6" w:space="0" w:color="auto"/>
              <w:bottom w:val="single" w:sz="6" w:space="0" w:color="auto"/>
              <w:right w:val="single" w:sz="6" w:space="0" w:color="auto"/>
            </w:tcBorders>
          </w:tcPr>
          <w:p>
            <w:r>
              <w:t>6</w:t>
            </w:r>
          </w:p>
        </w:tc>
      </w:tr>
      <w:tr w:rsidR="006E08BB" w:rsidRPr="00053060" w14:paraId="00D3F906" w14:textId="77777777" w:rsidTr="00DC016E">
        <w:tc>
          <w:tcPr>
            <w:tcW w:w="566" w:type="pct"/>
            <w:tcBorders>
              <w:top w:val="single" w:sz="6" w:space="0" w:color="auto"/>
              <w:left w:val="single" w:sz="6" w:space="0" w:color="auto"/>
              <w:bottom w:val="single" w:sz="6" w:space="0" w:color="auto"/>
              <w:right w:val="single" w:sz="6" w:space="0" w:color="auto"/>
            </w:tcBorders>
          </w:tcPr>
          <w:p>
            <w:r>
              <w:t>20 5.00</w:t>
            </w:r>
          </w:p>
        </w:tc>
        <w:tc>
          <w:tcPr>
            <w:tcW w:w="719" w:type="pct"/>
            <w:tcBorders>
              <w:top w:val="single" w:sz="6" w:space="0" w:color="auto"/>
              <w:left w:val="single" w:sz="6" w:space="0" w:color="auto"/>
              <w:bottom w:val="single" w:sz="6" w:space="0" w:color="auto"/>
              <w:right w:val="single" w:sz="6" w:space="0" w:color="auto"/>
            </w:tcBorders>
          </w:tcPr>
          <w:p>
            <w:r>
              <w:t>20 5.00</w:t>
            </w:r>
          </w:p>
        </w:tc>
        <w:tc>
          <w:tcPr>
            <w:tcW w:w="654" w:type="pct"/>
            <w:tcBorders>
              <w:top w:val="single" w:sz="6" w:space="0" w:color="auto"/>
              <w:left w:val="single" w:sz="6" w:space="0" w:color="auto"/>
              <w:bottom w:val="single" w:sz="6" w:space="0" w:color="auto"/>
              <w:right w:val="single" w:sz="6" w:space="0" w:color="auto"/>
            </w:tcBorders>
          </w:tcPr>
          <w:p>
            <w:r>
              <w:t>15 3.75</w:t>
            </w:r>
          </w:p>
        </w:tc>
        <w:tc>
          <w:tcPr>
            <w:tcW w:w="632" w:type="pct"/>
            <w:tcBorders>
              <w:top w:val="single" w:sz="6" w:space="0" w:color="auto"/>
              <w:left w:val="single" w:sz="6" w:space="0" w:color="auto"/>
              <w:bottom w:val="single" w:sz="6" w:space="0" w:color="auto"/>
              <w:right w:val="single" w:sz="6" w:space="0" w:color="auto"/>
            </w:tcBorders>
          </w:tcPr>
          <w:p>
            <w:r>
              <w:t>15 3.75</w:t>
            </w:r>
          </w:p>
        </w:tc>
        <w:tc>
          <w:tcPr>
            <w:tcW w:w="679" w:type="pct"/>
            <w:tcBorders>
              <w:top w:val="single" w:sz="6" w:space="0" w:color="auto"/>
              <w:left w:val="single" w:sz="6" w:space="0" w:color="auto"/>
              <w:bottom w:val="single" w:sz="6" w:space="0" w:color="auto"/>
              <w:right w:val="single" w:sz="6" w:space="0" w:color="auto"/>
            </w:tcBorders>
          </w:tcPr>
          <w:p>
            <w:r>
              <w:t>15 3.75</w:t>
            </w:r>
          </w:p>
        </w:tc>
        <w:tc>
          <w:tcPr>
            <w:tcW w:w="686" w:type="pct"/>
            <w:tcBorders>
              <w:top w:val="single" w:sz="6" w:space="0" w:color="auto"/>
              <w:left w:val="single" w:sz="6" w:space="0" w:color="auto"/>
              <w:bottom w:val="single" w:sz="6" w:space="0" w:color="auto"/>
              <w:right w:val="single" w:sz="6" w:space="0" w:color="auto"/>
            </w:tcBorders>
          </w:tcPr>
          <w:p>
            <w:r>
              <w:t>4</w:t>
            </w:r>
          </w:p>
        </w:tc>
        <w:tc>
          <w:tcPr>
            <w:tcW w:w="698" w:type="pct"/>
            <w:tcBorders>
              <w:top w:val="single" w:sz="6" w:space="0" w:color="auto"/>
              <w:left w:val="single" w:sz="6" w:space="0" w:color="auto"/>
              <w:bottom w:val="single" w:sz="6" w:space="0" w:color="auto"/>
              <w:right w:val="single" w:sz="6" w:space="0" w:color="auto"/>
            </w:tcBorders>
          </w:tcPr>
          <w:p>
            <w:r>
              <w:t>4</w:t>
            </w:r>
          </w:p>
        </w:tc>
        <w:tc>
          <w:tcPr>
            <w:tcW w:w="366" w:type="pct"/>
            <w:tcBorders>
              <w:top w:val="single" w:sz="6" w:space="0" w:color="auto"/>
              <w:left w:val="single" w:sz="6" w:space="0" w:color="auto"/>
              <w:bottom w:val="single" w:sz="6" w:space="0" w:color="auto"/>
              <w:right w:val="single" w:sz="6" w:space="0" w:color="auto"/>
            </w:tcBorders>
          </w:tcPr>
          <w:p>
            <w:r>
              <w:t>4</w:t>
            </w:r>
          </w:p>
        </w:tc>
      </w:tr>
      <w:tr w:rsidR="006E08BB" w:rsidRPr="00053060" w14:paraId="6BB40423" w14:textId="77777777" w:rsidTr="00DC016E">
        <w:tc>
          <w:tcPr>
            <w:tcW w:w="566" w:type="pct"/>
            <w:tcBorders>
              <w:top w:val="single" w:sz="6" w:space="0" w:color="auto"/>
              <w:left w:val="single" w:sz="6" w:space="0" w:color="auto"/>
              <w:bottom w:val="single" w:sz="6" w:space="0" w:color="auto"/>
              <w:right w:val="single" w:sz="6" w:space="0" w:color="auto"/>
            </w:tcBorders>
          </w:tcPr>
          <w:p>
            <w:r>
              <w:t>7 1.17</w:t>
            </w:r>
          </w:p>
        </w:tc>
        <w:tc>
          <w:tcPr>
            <w:tcW w:w="719" w:type="pct"/>
            <w:tcBorders>
              <w:top w:val="single" w:sz="6" w:space="0" w:color="auto"/>
              <w:left w:val="single" w:sz="6" w:space="0" w:color="auto"/>
              <w:bottom w:val="single" w:sz="6" w:space="0" w:color="auto"/>
              <w:right w:val="single" w:sz="6" w:space="0" w:color="auto"/>
            </w:tcBorders>
          </w:tcPr>
          <w:p>
            <w:r>
              <w:t>15 2.50</w:t>
            </w:r>
          </w:p>
        </w:tc>
        <w:tc>
          <w:tcPr>
            <w:tcW w:w="654" w:type="pct"/>
            <w:tcBorders>
              <w:top w:val="single" w:sz="6" w:space="0" w:color="auto"/>
              <w:left w:val="single" w:sz="6" w:space="0" w:color="auto"/>
              <w:bottom w:val="single" w:sz="6" w:space="0" w:color="auto"/>
              <w:right w:val="single" w:sz="6" w:space="0" w:color="auto"/>
            </w:tcBorders>
          </w:tcPr>
          <w:p>
            <w:r>
              <w:t>15 2.50</w:t>
            </w:r>
          </w:p>
        </w:tc>
        <w:tc>
          <w:tcPr>
            <w:tcW w:w="632" w:type="pct"/>
            <w:tcBorders>
              <w:top w:val="single" w:sz="6" w:space="0" w:color="auto"/>
              <w:left w:val="single" w:sz="6" w:space="0" w:color="auto"/>
              <w:bottom w:val="single" w:sz="6" w:space="0" w:color="auto"/>
              <w:right w:val="single" w:sz="6" w:space="0" w:color="auto"/>
            </w:tcBorders>
          </w:tcPr>
          <w:p>
            <w:r>
              <w:t>6</w:t>
            </w:r>
          </w:p>
        </w:tc>
        <w:tc>
          <w:tcPr>
            <w:tcW w:w="679" w:type="pct"/>
            <w:tcBorders>
              <w:top w:val="single" w:sz="6" w:space="0" w:color="auto"/>
              <w:left w:val="single" w:sz="6" w:space="0" w:color="auto"/>
              <w:bottom w:val="single" w:sz="6" w:space="0" w:color="auto"/>
              <w:right w:val="single" w:sz="6" w:space="0" w:color="auto"/>
            </w:tcBorders>
          </w:tcPr>
          <w:p>
            <w:r>
              <w:t>7 1.17</w:t>
            </w:r>
          </w:p>
        </w:tc>
        <w:tc>
          <w:tcPr>
            <w:tcW w:w="686" w:type="pct"/>
            <w:tcBorders>
              <w:top w:val="single" w:sz="6" w:space="0" w:color="auto"/>
              <w:left w:val="single" w:sz="6" w:space="0" w:color="auto"/>
              <w:bottom w:val="single" w:sz="6" w:space="0" w:color="auto"/>
              <w:right w:val="single" w:sz="6" w:space="0" w:color="auto"/>
            </w:tcBorders>
          </w:tcPr>
          <w:p>
            <w:r>
              <w:t>6</w:t>
            </w:r>
          </w:p>
        </w:tc>
        <w:tc>
          <w:tcPr>
            <w:tcW w:w="698" w:type="pct"/>
            <w:tcBorders>
              <w:top w:val="single" w:sz="6" w:space="0" w:color="auto"/>
              <w:left w:val="single" w:sz="6" w:space="0" w:color="auto"/>
              <w:bottom w:val="single" w:sz="6" w:space="0" w:color="auto"/>
              <w:right w:val="single" w:sz="6" w:space="0" w:color="auto"/>
            </w:tcBorders>
          </w:tcPr>
          <w:p>
            <w:r>
              <w:t>6</w:t>
            </w:r>
          </w:p>
        </w:tc>
        <w:tc>
          <w:tcPr>
            <w:tcW w:w="366" w:type="pct"/>
            <w:tcBorders>
              <w:top w:val="single" w:sz="6" w:space="0" w:color="auto"/>
              <w:left w:val="single" w:sz="6" w:space="0" w:color="auto"/>
              <w:bottom w:val="single" w:sz="6" w:space="0" w:color="auto"/>
              <w:right w:val="single" w:sz="6" w:space="0" w:color="auto"/>
            </w:tcBorders>
          </w:tcPr>
          <w:p>
            <w:r>
              <w:t>6</w:t>
            </w:r>
          </w:p>
        </w:tc>
      </w:tr>
      <w:tr w:rsidR="006E08BB" w:rsidRPr="00053060" w14:paraId="41DE4353" w14:textId="77777777" w:rsidTr="00DC016E">
        <w:tc>
          <w:tcPr>
            <w:tcW w:w="566" w:type="pct"/>
            <w:tcBorders>
              <w:top w:val="single" w:sz="6" w:space="0" w:color="auto"/>
              <w:left w:val="single" w:sz="6" w:space="0" w:color="auto"/>
              <w:bottom w:val="single" w:sz="6" w:space="0" w:color="auto"/>
              <w:right w:val="single" w:sz="6" w:space="0" w:color="auto"/>
            </w:tcBorders>
          </w:tcPr>
          <w:p>
            <w:r>
              <w:t>21 5.25</w:t>
            </w:r>
          </w:p>
        </w:tc>
        <w:tc>
          <w:tcPr>
            <w:tcW w:w="719" w:type="pct"/>
            <w:tcBorders>
              <w:top w:val="single" w:sz="6" w:space="0" w:color="auto"/>
              <w:left w:val="single" w:sz="6" w:space="0" w:color="auto"/>
              <w:bottom w:val="single" w:sz="6" w:space="0" w:color="auto"/>
              <w:right w:val="single" w:sz="6" w:space="0" w:color="auto"/>
            </w:tcBorders>
          </w:tcPr>
          <w:p>
            <w:r>
              <w:t>21 5.25</w:t>
            </w:r>
          </w:p>
        </w:tc>
        <w:tc>
          <w:tcPr>
            <w:tcW w:w="654" w:type="pct"/>
            <w:tcBorders>
              <w:top w:val="single" w:sz="6" w:space="0" w:color="auto"/>
              <w:left w:val="single" w:sz="6" w:space="0" w:color="auto"/>
              <w:bottom w:val="single" w:sz="6" w:space="0" w:color="auto"/>
              <w:right w:val="single" w:sz="6" w:space="0" w:color="auto"/>
            </w:tcBorders>
          </w:tcPr>
          <w:p>
            <w:r>
              <w:t>21 5.25</w:t>
            </w:r>
          </w:p>
        </w:tc>
        <w:tc>
          <w:tcPr>
            <w:tcW w:w="632" w:type="pct"/>
            <w:tcBorders>
              <w:top w:val="single" w:sz="6" w:space="0" w:color="auto"/>
              <w:left w:val="single" w:sz="6" w:space="0" w:color="auto"/>
              <w:bottom w:val="single" w:sz="6" w:space="0" w:color="auto"/>
              <w:right w:val="single" w:sz="6" w:space="0" w:color="auto"/>
            </w:tcBorders>
          </w:tcPr>
          <w:p>
            <w:r>
              <w:t>21 5.25</w:t>
            </w:r>
          </w:p>
        </w:tc>
        <w:tc>
          <w:tcPr>
            <w:tcW w:w="679" w:type="pct"/>
            <w:tcBorders>
              <w:top w:val="single" w:sz="6" w:space="0" w:color="auto"/>
              <w:left w:val="single" w:sz="6" w:space="0" w:color="auto"/>
              <w:bottom w:val="single" w:sz="6" w:space="0" w:color="auto"/>
              <w:right w:val="single" w:sz="6" w:space="0" w:color="auto"/>
            </w:tcBorders>
          </w:tcPr>
          <w:p>
            <w:r>
              <w:t>4</w:t>
            </w:r>
          </w:p>
        </w:tc>
        <w:tc>
          <w:tcPr>
            <w:tcW w:w="686" w:type="pct"/>
            <w:tcBorders>
              <w:top w:val="single" w:sz="6" w:space="0" w:color="auto"/>
              <w:left w:val="single" w:sz="6" w:space="0" w:color="auto"/>
              <w:bottom w:val="single" w:sz="6" w:space="0" w:color="auto"/>
              <w:right w:val="single" w:sz="6" w:space="0" w:color="auto"/>
            </w:tcBorders>
          </w:tcPr>
          <w:p>
            <w:r>
              <w:t>4</w:t>
            </w:r>
          </w:p>
        </w:tc>
        <w:tc>
          <w:tcPr>
            <w:tcW w:w="698" w:type="pct"/>
            <w:tcBorders>
              <w:top w:val="single" w:sz="6" w:space="0" w:color="auto"/>
              <w:left w:val="single" w:sz="6" w:space="0" w:color="auto"/>
              <w:bottom w:val="single" w:sz="6" w:space="0" w:color="auto"/>
              <w:right w:val="single" w:sz="6" w:space="0" w:color="auto"/>
            </w:tcBorders>
          </w:tcPr>
          <w:p>
            <w:r>
              <w:t>14 3.50</w:t>
            </w:r>
          </w:p>
        </w:tc>
        <w:tc>
          <w:tcPr>
            <w:tcW w:w="366" w:type="pct"/>
            <w:tcBorders>
              <w:top w:val="single" w:sz="6" w:space="0" w:color="auto"/>
              <w:left w:val="single" w:sz="6" w:space="0" w:color="auto"/>
              <w:bottom w:val="single" w:sz="6" w:space="0" w:color="auto"/>
              <w:right w:val="single" w:sz="6" w:space="0" w:color="auto"/>
            </w:tcBorders>
          </w:tcPr>
          <w:p>
            <w:r>
              <w:t>4</w:t>
            </w:r>
          </w:p>
        </w:tc>
      </w:tr>
      <w:tr w:rsidR="006E08BB" w:rsidRPr="00053060" w14:paraId="624298E8" w14:textId="77777777" w:rsidTr="00DC016E">
        <w:tc>
          <w:tcPr>
            <w:tcW w:w="566" w:type="pct"/>
            <w:tcBorders>
              <w:top w:val="single" w:sz="6" w:space="0" w:color="auto"/>
              <w:left w:val="single" w:sz="6" w:space="0" w:color="auto"/>
              <w:bottom w:val="single" w:sz="6" w:space="0" w:color="auto"/>
              <w:right w:val="single" w:sz="6" w:space="0" w:color="auto"/>
            </w:tcBorders>
          </w:tcPr>
          <w:p>
            <w:r>
              <w:t>--</w:t>
            </w:r>
          </w:p>
        </w:tc>
        <w:tc>
          <w:tcPr>
            <w:tcW w:w="719" w:type="pct"/>
            <w:tcBorders>
              <w:top w:val="single" w:sz="6" w:space="0" w:color="auto"/>
              <w:left w:val="single" w:sz="6" w:space="0" w:color="auto"/>
              <w:bottom w:val="single" w:sz="6" w:space="0" w:color="auto"/>
              <w:right w:val="single" w:sz="6" w:space="0" w:color="auto"/>
            </w:tcBorders>
          </w:tcPr>
          <w:p>
            <w:r>
              <w:t>--</w:t>
            </w:r>
          </w:p>
        </w:tc>
        <w:tc>
          <w:tcPr>
            <w:tcW w:w="654" w:type="pct"/>
            <w:tcBorders>
              <w:top w:val="single" w:sz="6" w:space="0" w:color="auto"/>
              <w:left w:val="single" w:sz="6" w:space="0" w:color="auto"/>
              <w:bottom w:val="single" w:sz="6" w:space="0" w:color="auto"/>
              <w:right w:val="single" w:sz="6" w:space="0" w:color="auto"/>
            </w:tcBorders>
          </w:tcPr>
          <w:p>
            <w:r>
              <w:t>--</w:t>
            </w:r>
          </w:p>
        </w:tc>
        <w:tc>
          <w:tcPr>
            <w:tcW w:w="632" w:type="pct"/>
            <w:tcBorders>
              <w:top w:val="single" w:sz="6" w:space="0" w:color="auto"/>
              <w:left w:val="single" w:sz="6" w:space="0" w:color="auto"/>
              <w:bottom w:val="single" w:sz="6" w:space="0" w:color="auto"/>
              <w:right w:val="single" w:sz="6" w:space="0" w:color="auto"/>
            </w:tcBorders>
          </w:tcPr>
          <w:p>
            <w:r>
              <w:t>15 3.75</w:t>
            </w:r>
          </w:p>
        </w:tc>
        <w:tc>
          <w:tcPr>
            <w:tcW w:w="679" w:type="pct"/>
            <w:tcBorders>
              <w:top w:val="single" w:sz="6" w:space="0" w:color="auto"/>
              <w:left w:val="single" w:sz="6" w:space="0" w:color="auto"/>
              <w:bottom w:val="single" w:sz="6" w:space="0" w:color="auto"/>
              <w:right w:val="single" w:sz="6" w:space="0" w:color="auto"/>
            </w:tcBorders>
          </w:tcPr>
          <w:p>
            <w:r>
              <w:t>10 2.50</w:t>
            </w:r>
          </w:p>
        </w:tc>
        <w:tc>
          <w:tcPr>
            <w:tcW w:w="686" w:type="pct"/>
            <w:tcBorders>
              <w:top w:val="single" w:sz="6" w:space="0" w:color="auto"/>
              <w:left w:val="single" w:sz="6" w:space="0" w:color="auto"/>
              <w:bottom w:val="single" w:sz="6" w:space="0" w:color="auto"/>
              <w:right w:val="single" w:sz="6" w:space="0" w:color="auto"/>
            </w:tcBorders>
          </w:tcPr>
          <w:p>
            <w:r>
              <w:t>10 2.50</w:t>
            </w:r>
          </w:p>
        </w:tc>
        <w:tc>
          <w:tcPr>
            <w:tcW w:w="698" w:type="pct"/>
            <w:tcBorders>
              <w:top w:val="single" w:sz="6" w:space="0" w:color="auto"/>
              <w:left w:val="single" w:sz="6" w:space="0" w:color="auto"/>
              <w:bottom w:val="single" w:sz="6" w:space="0" w:color="auto"/>
              <w:right w:val="single" w:sz="6" w:space="0" w:color="auto"/>
            </w:tcBorders>
          </w:tcPr>
          <w:p>
            <w:r>
              <w:t>10 2.50</w:t>
            </w:r>
          </w:p>
        </w:tc>
        <w:tc>
          <w:tcPr>
            <w:tcW w:w="366" w:type="pct"/>
            <w:tcBorders>
              <w:top w:val="single" w:sz="6" w:space="0" w:color="auto"/>
              <w:left w:val="single" w:sz="6" w:space="0" w:color="auto"/>
              <w:bottom w:val="single" w:sz="6" w:space="0" w:color="auto"/>
              <w:right w:val="single" w:sz="6" w:space="0" w:color="auto"/>
            </w:tcBorders>
          </w:tcPr>
          <w:p>
            <w:r>
              <w:t>4</w:t>
            </w:r>
          </w:p>
        </w:tc>
      </w:tr>
      <w:tr w:rsidR="006E08BB" w:rsidRPr="00053060" w14:paraId="77217C29" w14:textId="77777777" w:rsidTr="00DC016E">
        <w:tc>
          <w:tcPr>
            <w:tcW w:w="566" w:type="pct"/>
            <w:tcBorders>
              <w:top w:val="single" w:sz="6" w:space="0" w:color="auto"/>
              <w:left w:val="single" w:sz="6" w:space="0" w:color="auto"/>
              <w:bottom w:val="single" w:sz="6" w:space="0" w:color="auto"/>
              <w:right w:val="single" w:sz="6" w:space="0" w:color="auto"/>
            </w:tcBorders>
          </w:tcPr>
          <w:p>
            <w:r>
              <w:t>128</w:t>
            </w:r>
          </w:p>
        </w:tc>
        <w:tc>
          <w:tcPr>
            <w:tcW w:w="719" w:type="pct"/>
            <w:tcBorders>
              <w:top w:val="single" w:sz="6" w:space="0" w:color="auto"/>
              <w:left w:val="single" w:sz="6" w:space="0" w:color="auto"/>
              <w:bottom w:val="single" w:sz="6" w:space="0" w:color="auto"/>
              <w:right w:val="single" w:sz="6" w:space="0" w:color="auto"/>
            </w:tcBorders>
          </w:tcPr>
          <w:p>
            <w:r>
              <w:t>86</w:t>
            </w:r>
          </w:p>
        </w:tc>
        <w:tc>
          <w:tcPr>
            <w:tcW w:w="654" w:type="pct"/>
            <w:tcBorders>
              <w:top w:val="single" w:sz="6" w:space="0" w:color="auto"/>
              <w:left w:val="single" w:sz="6" w:space="0" w:color="auto"/>
              <w:bottom w:val="single" w:sz="6" w:space="0" w:color="auto"/>
              <w:right w:val="single" w:sz="6" w:space="0" w:color="auto"/>
            </w:tcBorders>
          </w:tcPr>
          <w:p>
            <w:r>
              <w:t>188</w:t>
            </w:r>
          </w:p>
        </w:tc>
        <w:tc>
          <w:tcPr>
            <w:tcW w:w="632" w:type="pct"/>
            <w:tcBorders>
              <w:top w:val="single" w:sz="6" w:space="0" w:color="auto"/>
              <w:left w:val="single" w:sz="6" w:space="0" w:color="auto"/>
              <w:bottom w:val="single" w:sz="6" w:space="0" w:color="auto"/>
              <w:right w:val="single" w:sz="6" w:space="0" w:color="auto"/>
            </w:tcBorders>
          </w:tcPr>
          <w:p>
            <w:r>
              <w:t>86</w:t>
            </w:r>
          </w:p>
        </w:tc>
        <w:tc>
          <w:tcPr>
            <w:tcW w:w="679" w:type="pct"/>
            <w:tcBorders>
              <w:top w:val="single" w:sz="6" w:space="0" w:color="auto"/>
              <w:left w:val="single" w:sz="6" w:space="0" w:color="auto"/>
              <w:bottom w:val="single" w:sz="6" w:space="0" w:color="auto"/>
              <w:right w:val="single" w:sz="6" w:space="0" w:color="auto"/>
            </w:tcBorders>
          </w:tcPr>
          <w:p>
            <w:r>
              <w:t>86</w:t>
            </w:r>
          </w:p>
        </w:tc>
        <w:tc>
          <w:tcPr>
            <w:tcW w:w="686" w:type="pct"/>
            <w:tcBorders>
              <w:top w:val="single" w:sz="6" w:space="0" w:color="auto"/>
              <w:left w:val="single" w:sz="6" w:space="0" w:color="auto"/>
              <w:bottom w:val="single" w:sz="6" w:space="0" w:color="auto"/>
              <w:right w:val="single" w:sz="6" w:space="0" w:color="auto"/>
            </w:tcBorders>
          </w:tcPr>
          <w:p>
            <w:r>
              <w:t>86</w:t>
            </w:r>
          </w:p>
        </w:tc>
        <w:tc>
          <w:tcPr>
            <w:tcW w:w="698" w:type="pct"/>
            <w:tcBorders>
              <w:top w:val="single" w:sz="6" w:space="0" w:color="auto"/>
              <w:left w:val="single" w:sz="6" w:space="0" w:color="auto"/>
              <w:bottom w:val="single" w:sz="6" w:space="0" w:color="auto"/>
              <w:right w:val="single" w:sz="6" w:space="0" w:color="auto"/>
            </w:tcBorders>
          </w:tcPr>
          <w:p>
            <w:r>
              <w:t>86</w:t>
            </w:r>
          </w:p>
        </w:tc>
        <w:tc>
          <w:tcPr>
            <w:tcW w:w="366" w:type="pct"/>
            <w:tcBorders>
              <w:top w:val="single" w:sz="6" w:space="0" w:color="auto"/>
              <w:left w:val="single" w:sz="6" w:space="0" w:color="auto"/>
              <w:bottom w:val="single" w:sz="6" w:space="0" w:color="auto"/>
              <w:right w:val="single" w:sz="6" w:space="0" w:color="auto"/>
            </w:tcBorders>
          </w:tcPr>
          <w:p>
            <w:r>
              <w:t>44</w:t>
            </w:r>
          </w:p>
        </w:tc>
      </w:tr>
    </w:tbl>
    <w:p w14:paraId="5AA5221C"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szCs w:val="22"/>
        </w:rPr>
      </w:pPr>
      <w:r>
        <w:t>Note The numbers in the bracket indicates per installment quantity.</w:t>
      </w:r>
    </w:p>
    <w:p w14:paraId="0C1A77B3" w14:textId="77777777" w:rsidR="006E08BB" w:rsidRPr="00053060" w:rsidRDefault="006E08BB" w:rsidP="006E08BB">
      <w:pPr>
        <w:pStyle w:val="ListParagraph"/>
        <w:numPr>
          <w:ilvl w:val="0"/>
          <w:numId w:val="8"/>
        </w:numPr>
        <w:autoSpaceDE w:val="0"/>
        <w:autoSpaceDN w:val="0"/>
        <w:adjustRightInd w:val="0"/>
        <w:spacing w:line="276" w:lineRule="auto"/>
        <w:rPr>
          <w:rFonts w:ascii="Sakal Marathi" w:eastAsia="@AR PL UKai CN" w:hAnsi="Sakal Marathi" w:cs="Sakal Marathi"/>
          <w:szCs w:val="22"/>
        </w:rPr>
      </w:pPr>
      <w:r>
        <w:t>The following is done for the savings of chemical foods, such as 50 of the recommended sugarcane and sugar production 125 kgha., 25 phosphorus 29 kgha.</w:t>
      </w:r>
    </w:p>
    <w:p w14:paraId="6E6EB43D" w14:textId="77777777" w:rsidR="006E08BB" w:rsidRPr="00053060" w:rsidRDefault="006E08BB" w:rsidP="006E08BB">
      <w:pPr>
        <w:pStyle w:val="ListParagraph"/>
        <w:numPr>
          <w:ilvl w:val="0"/>
          <w:numId w:val="8"/>
        </w:numPr>
        <w:autoSpaceDE w:val="0"/>
        <w:autoSpaceDN w:val="0"/>
        <w:adjustRightInd w:val="0"/>
        <w:spacing w:line="276" w:lineRule="auto"/>
        <w:rPr>
          <w:rFonts w:ascii="Sakal Marathi" w:eastAsia="@AR PL UKai CN" w:hAnsi="Sakal Marathi" w:cs="Sakal Marathi"/>
          <w:szCs w:val="22"/>
        </w:rPr>
      </w:pPr>
      <w:r>
        <w:t>Seeds of pre -cultivated sugarcane seeds per 1 liter of water each in 100 liters of water, germs that dissolve phosphorus bisilus megatorium 1x108 CFUml and bacteria that dissolly dissolve the pelvis Sudomonas Fetriya Aresiya 1x 108 CFU. Dipline should be planted.</w:t>
      </w:r>
    </w:p>
    <w:p w14:paraId="28057A6D"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 xml:space="preserve"> </w:t>
      </w:r>
    </w:p>
    <w:p w14:paraId="75368195" w14:textId="77777777" w:rsidR="00DC016E" w:rsidRPr="00053060" w:rsidRDefault="00DC016E" w:rsidP="005A11BA">
      <w:pPr>
        <w:autoSpaceDE w:val="0"/>
        <w:autoSpaceDN w:val="0"/>
        <w:adjustRightInd w:val="0"/>
        <w:spacing w:line="240" w:lineRule="auto"/>
        <w:ind w:left="270" w:firstLine="450"/>
        <w:jc w:val="left"/>
        <w:rPr>
          <w:rFonts w:ascii="Sakal Marathi" w:eastAsia="@AR PL UKai CN" w:hAnsi="Sakal Marathi" w:cs="Sakal Marathi"/>
          <w:szCs w:val="22"/>
        </w:rPr>
      </w:pPr>
      <w:r>
        <w:t>Seeds of pre -cultivated sugarcane seeds per 1 liter of water each in 100 liters of water, germs that dissolve phosphorus bisilus megatorium 1x108 CFUml and bacteria that dissolly dissolve the pelvis Sudomonas Fetriya Aresiya 1x 108 CFU. Dipline should be planted.</w:t>
      </w:r>
    </w:p>
    <w:p w14:paraId="4716371A" w14:textId="77777777" w:rsidR="00DC016E" w:rsidRPr="00053060" w:rsidRDefault="00DC016E" w:rsidP="00DC016E">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3A4CB198"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Or</w:t>
      </w:r>
    </w:p>
    <w:p w14:paraId="2B45E332"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In the planting method of sugarcane planting, spray 1 liter of liquid asateobacter at 50 liters of water on the seedlings when the planting seedlings are 30 days and mixed with 1 liter of water that dissolves the liquid, dissolving the liquid, dissolving the liquid.</w:t>
      </w:r>
    </w:p>
    <w:p w14:paraId="3329B9E0"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The sugarcane crop planted in any of the above methods should be mixed with 1 liter of liquid in 100 liters of water after 60 days and mixed with 1 liter of water that dissolves liquid phosphorus.</w:t>
      </w:r>
    </w:p>
    <w:p w14:paraId="62CC8F81" w14:textId="77777777" w:rsidR="006E08BB" w:rsidRPr="00053060" w:rsidRDefault="006E08BB" w:rsidP="006E08BB">
      <w:pPr>
        <w:pStyle w:val="ListParagraph"/>
        <w:numPr>
          <w:ilvl w:val="0"/>
          <w:numId w:val="8"/>
        </w:numPr>
        <w:autoSpaceDE w:val="0"/>
        <w:autoSpaceDN w:val="0"/>
        <w:adjustRightInd w:val="0"/>
        <w:spacing w:line="276" w:lineRule="auto"/>
        <w:rPr>
          <w:rFonts w:ascii="Sakal Marathi" w:eastAsia="@AR PL UKai CN" w:hAnsi="Sakal Marathi" w:cs="Sakal Marathi"/>
          <w:szCs w:val="22"/>
        </w:rPr>
      </w:pPr>
      <w:r>
        <w:t>50 tonnes of dung, 600 kg nitrogen, 230 kg phosphorus for more production of sugarcane and financial gain</w:t>
      </w:r>
    </w:p>
    <w:p w14:paraId="5CAA2C7E" w14:textId="77777777" w:rsidR="006E08BB" w:rsidRPr="00053060" w:rsidRDefault="006E08BB" w:rsidP="006E08BB">
      <w:pPr>
        <w:pStyle w:val="ListParagraph"/>
        <w:numPr>
          <w:ilvl w:val="0"/>
          <w:numId w:val="8"/>
        </w:numPr>
        <w:autoSpaceDE w:val="0"/>
        <w:autoSpaceDN w:val="0"/>
        <w:adjustRightInd w:val="0"/>
        <w:spacing w:line="276" w:lineRule="auto"/>
        <w:rPr>
          <w:rFonts w:ascii="Sakal Marathi" w:eastAsia="@AR PL UKai CN" w:hAnsi="Sakal Marathi" w:cs="Sakal Marathi"/>
          <w:szCs w:val="22"/>
        </w:rPr>
      </w:pPr>
      <w:r>
        <w:t>50 tonnes of dung, 600 kg nitrogen, 230 kg phosphorus for more production of sugarcane and financial gain</w:t>
      </w:r>
    </w:p>
    <w:p w14:paraId="0779B571" w14:textId="77777777" w:rsidR="006E08BB" w:rsidRPr="00053060" w:rsidRDefault="006E08BB" w:rsidP="006E08BB">
      <w:pPr>
        <w:pStyle w:val="ListParagraph"/>
        <w:autoSpaceDE w:val="0"/>
        <w:autoSpaceDN w:val="0"/>
        <w:adjustRightInd w:val="0"/>
        <w:spacing w:line="276" w:lineRule="auto"/>
        <w:ind w:firstLine="0"/>
        <w:rPr>
          <w:rFonts w:ascii="Sakal Marathi" w:eastAsia="@AR PL UKai CN" w:hAnsi="Sakal Marathi" w:cs="Sakal Marathi"/>
          <w:szCs w:val="22"/>
        </w:rPr>
      </w:pPr>
      <w:r>
        <w:t>And 115 kg of spinach fertilizer is recommended 2011.</w:t>
      </w:r>
    </w:p>
    <w:p w14:paraId="63327775"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Sugarcane schedule for fertilizers as per the division of sugarcane</w:t>
      </w:r>
    </w:p>
    <w:tbl>
      <w:tblPr>
        <w:tblW w:w="0" w:type="auto"/>
        <w:tblLayout w:type="fixed"/>
        <w:tblCellMar>
          <w:left w:w="92" w:type="dxa"/>
          <w:right w:w="92" w:type="dxa"/>
        </w:tblCellMar>
        <w:tblLook w:val="0000" w:firstRow="0" w:lastRow="0" w:firstColumn="0" w:lastColumn="0" w:noHBand="0" w:noVBand="0"/>
      </w:tblPr>
      <w:tblGrid>
        <w:gridCol w:w="566"/>
        <w:gridCol w:w="1898"/>
        <w:gridCol w:w="1367"/>
        <w:gridCol w:w="1308"/>
        <w:gridCol w:w="1516"/>
        <w:gridCol w:w="1456"/>
      </w:tblGrid>
      <w:tr w:rsidR="006E08BB" w:rsidRPr="00053060" w14:paraId="5B1CC22C" w14:textId="77777777" w:rsidTr="00DC016E">
        <w:tc>
          <w:tcPr>
            <w:tcW w:w="566" w:type="dxa"/>
            <w:tcBorders>
              <w:top w:val="single" w:sz="6" w:space="0" w:color="auto"/>
              <w:left w:val="single" w:sz="6" w:space="0" w:color="auto"/>
              <w:bottom w:val="single" w:sz="6" w:space="0" w:color="auto"/>
              <w:right w:val="single" w:sz="6" w:space="0" w:color="auto"/>
            </w:tcBorders>
          </w:tcPr>
          <w:p>
            <w:r>
              <w:t>The duration of fertilizer</w:t>
            </w:r>
          </w:p>
        </w:tc>
        <w:tc>
          <w:tcPr>
            <w:tcW w:w="1898" w:type="dxa"/>
            <w:tcBorders>
              <w:top w:val="single" w:sz="6" w:space="0" w:color="auto"/>
              <w:left w:val="single" w:sz="6" w:space="0" w:color="auto"/>
              <w:bottom w:val="single" w:sz="6" w:space="0" w:color="auto"/>
              <w:right w:val="single" w:sz="6" w:space="0" w:color="auto"/>
            </w:tcBorders>
          </w:tcPr>
          <w:p>
            <w:r>
              <w:t>The duration of fertilizer</w:t>
            </w:r>
          </w:p>
        </w:tc>
        <w:tc>
          <w:tcPr>
            <w:tcW w:w="1367" w:type="dxa"/>
            <w:tcBorders>
              <w:top w:val="single" w:sz="6" w:space="0" w:color="auto"/>
              <w:left w:val="single" w:sz="6" w:space="0" w:color="auto"/>
              <w:bottom w:val="single" w:sz="6" w:space="0" w:color="auto"/>
              <w:right w:val="single" w:sz="6" w:space="0" w:color="auto"/>
            </w:tcBorders>
          </w:tcPr>
          <w:p>
            <w:r>
              <w:t>Dung ton ha</w:t>
            </w:r>
          </w:p>
        </w:tc>
        <w:tc>
          <w:tcPr>
            <w:tcW w:w="4280" w:type="dxa"/>
            <w:gridSpan w:val="3"/>
            <w:tcBorders>
              <w:top w:val="single" w:sz="6" w:space="0" w:color="auto"/>
              <w:left w:val="single" w:sz="6" w:space="0" w:color="auto"/>
              <w:bottom w:val="single" w:sz="6" w:space="0" w:color="auto"/>
              <w:right w:val="single" w:sz="6" w:space="0" w:color="auto"/>
            </w:tcBorders>
          </w:tcPr>
          <w:p>
            <w:r>
              <w:t>Improved recommended fertilizer</w:t>
            </w:r>
          </w:p>
        </w:tc>
      </w:tr>
      <w:tr w:rsidR="006E08BB" w:rsidRPr="00053060" w14:paraId="495A332D" w14:textId="77777777" w:rsidTr="00DC016E">
        <w:tc>
          <w:tcPr>
            <w:tcW w:w="566" w:type="dxa"/>
            <w:tcBorders>
              <w:top w:val="nil"/>
              <w:left w:val="single" w:sz="6" w:space="0" w:color="auto"/>
              <w:bottom w:val="single" w:sz="6" w:space="0" w:color="auto"/>
              <w:right w:val="single" w:sz="6" w:space="0" w:color="auto"/>
            </w:tcBorders>
          </w:tcPr>
          <w:p>
            <w:r/>
          </w:p>
        </w:tc>
        <w:tc>
          <w:tcPr>
            <w:tcW w:w="1898" w:type="dxa"/>
            <w:tcBorders>
              <w:top w:val="nil"/>
              <w:left w:val="single" w:sz="6" w:space="0" w:color="auto"/>
              <w:bottom w:val="single" w:sz="6" w:space="0" w:color="auto"/>
              <w:right w:val="single" w:sz="6" w:space="0" w:color="auto"/>
            </w:tcBorders>
          </w:tcPr>
          <w:p>
            <w:r/>
          </w:p>
        </w:tc>
        <w:tc>
          <w:tcPr>
            <w:tcW w:w="1367" w:type="dxa"/>
            <w:tcBorders>
              <w:top w:val="nil"/>
              <w:left w:val="single" w:sz="6" w:space="0" w:color="auto"/>
              <w:bottom w:val="single" w:sz="6" w:space="0" w:color="auto"/>
              <w:right w:val="single" w:sz="6" w:space="0" w:color="auto"/>
            </w:tcBorders>
          </w:tcPr>
          <w:p>
            <w:r/>
          </w:p>
        </w:tc>
        <w:tc>
          <w:tcPr>
            <w:tcW w:w="1308" w:type="dxa"/>
            <w:tcBorders>
              <w:top w:val="single" w:sz="6" w:space="0" w:color="auto"/>
              <w:left w:val="single" w:sz="6" w:space="0" w:color="auto"/>
              <w:bottom w:val="single" w:sz="6" w:space="0" w:color="auto"/>
              <w:right w:val="single" w:sz="6" w:space="0" w:color="auto"/>
            </w:tcBorders>
          </w:tcPr>
          <w:p>
            <w:r>
              <w:t>Palasha killhecre</w:t>
            </w:r>
          </w:p>
        </w:tc>
        <w:tc>
          <w:tcPr>
            <w:tcW w:w="1516" w:type="dxa"/>
            <w:tcBorders>
              <w:top w:val="single" w:sz="6" w:space="0" w:color="auto"/>
              <w:left w:val="single" w:sz="6" w:space="0" w:color="auto"/>
              <w:bottom w:val="single" w:sz="6" w:space="0" w:color="auto"/>
              <w:right w:val="single" w:sz="6" w:space="0" w:color="auto"/>
            </w:tcBorders>
          </w:tcPr>
          <w:p>
            <w:r>
              <w:t>Palasha killhecre</w:t>
            </w:r>
          </w:p>
        </w:tc>
        <w:tc>
          <w:tcPr>
            <w:tcW w:w="1456" w:type="dxa"/>
            <w:tcBorders>
              <w:top w:val="single" w:sz="6" w:space="0" w:color="auto"/>
              <w:left w:val="single" w:sz="6" w:space="0" w:color="auto"/>
              <w:bottom w:val="single" w:sz="6" w:space="0" w:color="auto"/>
              <w:right w:val="single" w:sz="6" w:space="0" w:color="auto"/>
            </w:tcBorders>
          </w:tcPr>
          <w:p>
            <w:r>
              <w:t>Palasha killhecre</w:t>
            </w:r>
          </w:p>
        </w:tc>
      </w:tr>
      <w:tr w:rsidR="006E08BB" w:rsidRPr="00053060" w14:paraId="76C2678C" w14:textId="77777777" w:rsidTr="00DC016E">
        <w:tc>
          <w:tcPr>
            <w:tcW w:w="566" w:type="dxa"/>
            <w:tcBorders>
              <w:top w:val="single" w:sz="6" w:space="0" w:color="auto"/>
              <w:left w:val="single" w:sz="6" w:space="0" w:color="auto"/>
              <w:bottom w:val="single" w:sz="6" w:space="0" w:color="auto"/>
              <w:right w:val="single" w:sz="6" w:space="0" w:color="auto"/>
            </w:tcBorders>
          </w:tcPr>
          <w:p>
            <w:r>
              <w:t>50 100</w:t>
            </w:r>
          </w:p>
        </w:tc>
        <w:tc>
          <w:tcPr>
            <w:tcW w:w="1898" w:type="dxa"/>
            <w:tcBorders>
              <w:top w:val="single" w:sz="6" w:space="0" w:color="auto"/>
              <w:left w:val="single" w:sz="6" w:space="0" w:color="auto"/>
              <w:bottom w:val="single" w:sz="6" w:space="0" w:color="auto"/>
              <w:right w:val="single" w:sz="6" w:space="0" w:color="auto"/>
            </w:tcBorders>
          </w:tcPr>
          <w:p>
            <w:r>
              <w:t>50 100</w:t>
            </w:r>
          </w:p>
        </w:tc>
        <w:tc>
          <w:tcPr>
            <w:tcW w:w="1367" w:type="dxa"/>
            <w:tcBorders>
              <w:top w:val="single" w:sz="6" w:space="0" w:color="auto"/>
              <w:left w:val="single" w:sz="6" w:space="0" w:color="auto"/>
              <w:bottom w:val="single" w:sz="6" w:space="0" w:color="auto"/>
              <w:right w:val="single" w:sz="6" w:space="0" w:color="auto"/>
            </w:tcBorders>
          </w:tcPr>
          <w:p>
            <w:r>
              <w:t>50 100</w:t>
            </w:r>
          </w:p>
        </w:tc>
        <w:tc>
          <w:tcPr>
            <w:tcW w:w="1308" w:type="dxa"/>
            <w:tcBorders>
              <w:top w:val="single" w:sz="6" w:space="0" w:color="auto"/>
              <w:left w:val="single" w:sz="6" w:space="0" w:color="auto"/>
              <w:bottom w:val="single" w:sz="6" w:space="0" w:color="auto"/>
              <w:right w:val="single" w:sz="6" w:space="0" w:color="auto"/>
            </w:tcBorders>
          </w:tcPr>
          <w:p>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5BBE20BC" w14:textId="77777777" w:rsidTr="00DC016E">
        <w:tc>
          <w:tcPr>
            <w:tcW w:w="566" w:type="dxa"/>
            <w:tcBorders>
              <w:top w:val="single" w:sz="6" w:space="0" w:color="auto"/>
              <w:left w:val="single" w:sz="6" w:space="0" w:color="auto"/>
              <w:bottom w:val="single" w:sz="6" w:space="0" w:color="auto"/>
              <w:right w:val="single" w:sz="6" w:space="0" w:color="auto"/>
            </w:tcBorders>
          </w:tcPr>
          <w:p>
            <w:r>
              <w:t>44 7.5</w:t>
            </w:r>
          </w:p>
        </w:tc>
        <w:tc>
          <w:tcPr>
            <w:tcW w:w="1898" w:type="dxa"/>
            <w:tcBorders>
              <w:top w:val="single" w:sz="6" w:space="0" w:color="auto"/>
              <w:left w:val="single" w:sz="6" w:space="0" w:color="auto"/>
              <w:bottom w:val="single" w:sz="6" w:space="0" w:color="auto"/>
              <w:right w:val="single" w:sz="6" w:space="0" w:color="auto"/>
            </w:tcBorders>
          </w:tcPr>
          <w:p>
            <w:r>
              <w:t>44 7.5</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44 7.5</w:t>
            </w:r>
          </w:p>
        </w:tc>
        <w:tc>
          <w:tcPr>
            <w:tcW w:w="1516" w:type="dxa"/>
            <w:tcBorders>
              <w:top w:val="single" w:sz="6" w:space="0" w:color="auto"/>
              <w:left w:val="single" w:sz="6" w:space="0" w:color="auto"/>
              <w:bottom w:val="single" w:sz="6" w:space="0" w:color="auto"/>
              <w:right w:val="single" w:sz="6" w:space="0" w:color="auto"/>
            </w:tcBorders>
          </w:tcPr>
          <w:p>
            <w:r>
              <w:t xml:space="preserve">57  50 </w:t>
            </w:r>
          </w:p>
        </w:tc>
        <w:tc>
          <w:tcPr>
            <w:tcW w:w="1456" w:type="dxa"/>
            <w:tcBorders>
              <w:top w:val="single" w:sz="6" w:space="0" w:color="auto"/>
              <w:left w:val="single" w:sz="6" w:space="0" w:color="auto"/>
              <w:bottom w:val="single" w:sz="6" w:space="0" w:color="auto"/>
              <w:right w:val="single" w:sz="6" w:space="0" w:color="auto"/>
            </w:tcBorders>
          </w:tcPr>
          <w:p>
            <w:r>
              <w:t xml:space="preserve">57  50 </w:t>
            </w:r>
          </w:p>
        </w:tc>
      </w:tr>
      <w:tr w:rsidR="006E08BB" w:rsidRPr="00053060" w14:paraId="6851FC7C" w14:textId="77777777" w:rsidTr="00DC016E">
        <w:tc>
          <w:tcPr>
            <w:tcW w:w="566" w:type="dxa"/>
            <w:tcBorders>
              <w:top w:val="single" w:sz="6" w:space="0" w:color="auto"/>
              <w:left w:val="single" w:sz="6" w:space="0" w:color="auto"/>
              <w:bottom w:val="single" w:sz="6" w:space="0" w:color="auto"/>
              <w:right w:val="single" w:sz="6" w:space="0" w:color="auto"/>
            </w:tcBorders>
          </w:tcPr>
          <w:p>
            <w:r>
              <w:t>3</w:t>
            </w:r>
          </w:p>
        </w:tc>
        <w:tc>
          <w:tcPr>
            <w:tcW w:w="1898" w:type="dxa"/>
            <w:tcBorders>
              <w:top w:val="single" w:sz="6" w:space="0" w:color="auto"/>
              <w:left w:val="single" w:sz="6" w:space="0" w:color="auto"/>
              <w:bottom w:val="single" w:sz="6" w:space="0" w:color="auto"/>
              <w:right w:val="single" w:sz="6" w:space="0" w:color="auto"/>
            </w:tcBorders>
          </w:tcPr>
          <w:p>
            <w:r>
              <w:t>1 month after planting</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44 7.5</w:t>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358829DF" w14:textId="77777777" w:rsidTr="00DC016E">
        <w:tc>
          <w:tcPr>
            <w:tcW w:w="566" w:type="dxa"/>
            <w:tcBorders>
              <w:top w:val="single" w:sz="6" w:space="0" w:color="auto"/>
              <w:left w:val="single" w:sz="6" w:space="0" w:color="auto"/>
              <w:bottom w:val="single" w:sz="6" w:space="0" w:color="auto"/>
              <w:right w:val="single" w:sz="6" w:space="0" w:color="auto"/>
            </w:tcBorders>
          </w:tcPr>
          <w:p>
            <w:r>
              <w:t>100 17</w:t>
            </w:r>
          </w:p>
        </w:tc>
        <w:tc>
          <w:tcPr>
            <w:tcW w:w="1898" w:type="dxa"/>
            <w:tcBorders>
              <w:top w:val="single" w:sz="6" w:space="0" w:color="auto"/>
              <w:left w:val="single" w:sz="6" w:space="0" w:color="auto"/>
              <w:bottom w:val="single" w:sz="6" w:space="0" w:color="auto"/>
              <w:right w:val="single" w:sz="6" w:space="0" w:color="auto"/>
            </w:tcBorders>
          </w:tcPr>
          <w:p>
            <w:r>
              <w:t>100 17</w:t>
            </w:r>
          </w:p>
        </w:tc>
        <w:tc>
          <w:tcPr>
            <w:tcW w:w="1367" w:type="dxa"/>
            <w:tcBorders>
              <w:top w:val="single" w:sz="6" w:space="0" w:color="auto"/>
              <w:left w:val="single" w:sz="6" w:space="0" w:color="auto"/>
              <w:bottom w:val="single" w:sz="6" w:space="0" w:color="auto"/>
              <w:right w:val="single" w:sz="6" w:space="0" w:color="auto"/>
            </w:tcBorders>
          </w:tcPr>
          <w:p>
            <w:r/>
          </w:p>
        </w:tc>
        <w:tc>
          <w:tcPr>
            <w:tcW w:w="1308" w:type="dxa"/>
            <w:tcBorders>
              <w:top w:val="single" w:sz="6" w:space="0" w:color="auto"/>
              <w:left w:val="single" w:sz="6" w:space="0" w:color="auto"/>
              <w:bottom w:val="single" w:sz="6" w:space="0" w:color="auto"/>
              <w:right w:val="single" w:sz="6" w:space="0" w:color="auto"/>
            </w:tcBorders>
          </w:tcPr>
          <w:p>
            <w:r>
              <w:t>100 17</w:t>
            </w:r>
          </w:p>
        </w:tc>
        <w:tc>
          <w:tcPr>
            <w:tcW w:w="1516" w:type="dxa"/>
            <w:tcBorders>
              <w:top w:val="single" w:sz="6" w:space="0" w:color="auto"/>
              <w:left w:val="single" w:sz="6" w:space="0" w:color="auto"/>
              <w:bottom w:val="single" w:sz="6" w:space="0" w:color="auto"/>
              <w:right w:val="single" w:sz="6" w:space="0" w:color="auto"/>
            </w:tcBorders>
          </w:tcPr>
          <w:p>
            <w:r/>
          </w:p>
        </w:tc>
        <w:tc>
          <w:tcPr>
            <w:tcW w:w="1456" w:type="dxa"/>
            <w:tcBorders>
              <w:top w:val="single" w:sz="6" w:space="0" w:color="auto"/>
              <w:left w:val="single" w:sz="6" w:space="0" w:color="auto"/>
              <w:bottom w:val="single" w:sz="6" w:space="0" w:color="auto"/>
              <w:right w:val="single" w:sz="6" w:space="0" w:color="auto"/>
            </w:tcBorders>
          </w:tcPr>
          <w:p>
            <w:r/>
          </w:p>
        </w:tc>
      </w:tr>
      <w:tr w:rsidR="006E08BB" w:rsidRPr="00053060" w14:paraId="408E7F4B" w14:textId="77777777" w:rsidTr="00DC016E">
        <w:tc>
          <w:tcPr>
            <w:tcW w:w="566" w:type="dxa"/>
            <w:tcBorders>
              <w:top w:val="single" w:sz="6" w:space="0" w:color="auto"/>
              <w:left w:val="single" w:sz="6" w:space="0" w:color="auto"/>
              <w:bottom w:val="single" w:sz="6" w:space="0" w:color="auto"/>
              <w:right w:val="single" w:sz="6" w:space="0" w:color="auto"/>
            </w:tcBorders>
          </w:tcPr>
          <w:p>
            <w:r>
              <w:t>54 9</w:t>
            </w:r>
          </w:p>
        </w:tc>
        <w:tc>
          <w:tcPr>
            <w:tcW w:w="1898" w:type="dxa"/>
            <w:tcBorders>
              <w:top w:val="single" w:sz="6" w:space="0" w:color="auto"/>
              <w:left w:val="single" w:sz="6" w:space="0" w:color="auto"/>
              <w:bottom w:val="single" w:sz="6" w:space="0" w:color="auto"/>
              <w:right w:val="single" w:sz="6" w:space="0" w:color="auto"/>
            </w:tcBorders>
          </w:tcPr>
          <w:p>
            <w:r>
              <w:t>54 9</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54 9</w:t>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69A35A50" w14:textId="77777777" w:rsidTr="00DC016E">
        <w:tc>
          <w:tcPr>
            <w:tcW w:w="566" w:type="dxa"/>
            <w:tcBorders>
              <w:top w:val="single" w:sz="6" w:space="0" w:color="auto"/>
              <w:left w:val="single" w:sz="6" w:space="0" w:color="auto"/>
              <w:bottom w:val="single" w:sz="6" w:space="0" w:color="auto"/>
              <w:right w:val="single" w:sz="6" w:space="0" w:color="auto"/>
            </w:tcBorders>
          </w:tcPr>
          <w:p>
            <w:r>
              <w:t>54 9</w:t>
            </w:r>
          </w:p>
        </w:tc>
        <w:tc>
          <w:tcPr>
            <w:tcW w:w="1898" w:type="dxa"/>
            <w:tcBorders>
              <w:top w:val="single" w:sz="6" w:space="0" w:color="auto"/>
              <w:left w:val="single" w:sz="6" w:space="0" w:color="auto"/>
              <w:bottom w:val="single" w:sz="6" w:space="0" w:color="auto"/>
              <w:right w:val="single" w:sz="6" w:space="0" w:color="auto"/>
            </w:tcBorders>
          </w:tcPr>
          <w:p>
            <w:r>
              <w:t>54 9</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54 9</w:t>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45085B62" w14:textId="77777777" w:rsidTr="00DC016E">
        <w:tc>
          <w:tcPr>
            <w:tcW w:w="566" w:type="dxa"/>
            <w:tcBorders>
              <w:top w:val="single" w:sz="6" w:space="0" w:color="auto"/>
              <w:left w:val="single" w:sz="6" w:space="0" w:color="auto"/>
              <w:bottom w:val="single" w:sz="6" w:space="0" w:color="auto"/>
              <w:right w:val="single" w:sz="6" w:space="0" w:color="auto"/>
            </w:tcBorders>
          </w:tcPr>
          <w:p>
            <w:r>
              <w:t>At the time of the shoulder time</w:t>
            </w:r>
          </w:p>
        </w:tc>
        <w:tc>
          <w:tcPr>
            <w:tcW w:w="1898" w:type="dxa"/>
            <w:tcBorders>
              <w:top w:val="single" w:sz="6" w:space="0" w:color="auto"/>
              <w:left w:val="single" w:sz="6" w:space="0" w:color="auto"/>
              <w:bottom w:val="single" w:sz="6" w:space="0" w:color="auto"/>
              <w:right w:val="single" w:sz="6" w:space="0" w:color="auto"/>
            </w:tcBorders>
          </w:tcPr>
          <w:p>
            <w:r>
              <w:t xml:space="preserve">58  50 </w:t>
            </w:r>
          </w:p>
        </w:tc>
        <w:tc>
          <w:tcPr>
            <w:tcW w:w="1367" w:type="dxa"/>
            <w:tcBorders>
              <w:top w:val="single" w:sz="6" w:space="0" w:color="auto"/>
              <w:left w:val="single" w:sz="6" w:space="0" w:color="auto"/>
              <w:bottom w:val="single" w:sz="6" w:space="0" w:color="auto"/>
              <w:right w:val="single" w:sz="6" w:space="0" w:color="auto"/>
            </w:tcBorders>
          </w:tcPr>
          <w:p>
            <w:r/>
          </w:p>
        </w:tc>
        <w:tc>
          <w:tcPr>
            <w:tcW w:w="1308" w:type="dxa"/>
            <w:tcBorders>
              <w:top w:val="single" w:sz="6" w:space="0" w:color="auto"/>
              <w:left w:val="single" w:sz="6" w:space="0" w:color="auto"/>
              <w:bottom w:val="single" w:sz="6" w:space="0" w:color="auto"/>
              <w:right w:val="single" w:sz="6" w:space="0" w:color="auto"/>
            </w:tcBorders>
          </w:tcPr>
          <w:p>
            <w:r>
              <w:t xml:space="preserve">58  50 </w:t>
            </w:r>
          </w:p>
        </w:tc>
        <w:tc>
          <w:tcPr>
            <w:tcW w:w="1516" w:type="dxa"/>
            <w:tcBorders>
              <w:top w:val="single" w:sz="6" w:space="0" w:color="auto"/>
              <w:left w:val="single" w:sz="6" w:space="0" w:color="auto"/>
              <w:bottom w:val="single" w:sz="6" w:space="0" w:color="auto"/>
              <w:right w:val="single" w:sz="6" w:space="0" w:color="auto"/>
            </w:tcBorders>
          </w:tcPr>
          <w:p>
            <w:r>
              <w:t xml:space="preserve">58  50 </w:t>
            </w:r>
          </w:p>
        </w:tc>
        <w:tc>
          <w:tcPr>
            <w:tcW w:w="1456" w:type="dxa"/>
            <w:tcBorders>
              <w:top w:val="single" w:sz="6" w:space="0" w:color="auto"/>
              <w:left w:val="single" w:sz="6" w:space="0" w:color="auto"/>
              <w:bottom w:val="single" w:sz="6" w:space="0" w:color="auto"/>
              <w:right w:val="single" w:sz="6" w:space="0" w:color="auto"/>
            </w:tcBorders>
          </w:tcPr>
          <w:p>
            <w:r>
              <w:t xml:space="preserve">58  50 </w:t>
            </w:r>
          </w:p>
        </w:tc>
      </w:tr>
      <w:tr w:rsidR="006E08BB" w:rsidRPr="00053060" w14:paraId="3349585E" w14:textId="77777777" w:rsidTr="00DC016E">
        <w:tc>
          <w:tcPr>
            <w:tcW w:w="566" w:type="dxa"/>
            <w:tcBorders>
              <w:top w:val="single" w:sz="6" w:space="0" w:color="auto"/>
              <w:left w:val="single" w:sz="6" w:space="0" w:color="auto"/>
              <w:bottom w:val="single" w:sz="6" w:space="0" w:color="auto"/>
              <w:right w:val="single" w:sz="6" w:space="0" w:color="auto"/>
            </w:tcBorders>
          </w:tcPr>
          <w:p>
            <w:r>
              <w:t>1 month after the shoulder</w:t>
            </w:r>
          </w:p>
        </w:tc>
        <w:tc>
          <w:tcPr>
            <w:tcW w:w="1898" w:type="dxa"/>
            <w:tcBorders>
              <w:top w:val="single" w:sz="6" w:space="0" w:color="auto"/>
              <w:left w:val="single" w:sz="6" w:space="0" w:color="auto"/>
              <w:bottom w:val="single" w:sz="6" w:space="0" w:color="auto"/>
              <w:right w:val="single" w:sz="6" w:space="0" w:color="auto"/>
            </w:tcBorders>
          </w:tcPr>
          <w:p>
            <w:r>
              <w:t>48 8</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48 8</w:t>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0E2F4856" w14:textId="77777777" w:rsidTr="00DC016E">
        <w:tc>
          <w:tcPr>
            <w:tcW w:w="566" w:type="dxa"/>
            <w:tcBorders>
              <w:top w:val="single" w:sz="6" w:space="0" w:color="auto"/>
              <w:left w:val="single" w:sz="6" w:space="0" w:color="auto"/>
              <w:bottom w:val="single" w:sz="6" w:space="0" w:color="auto"/>
              <w:right w:val="single" w:sz="6" w:space="0" w:color="auto"/>
            </w:tcBorders>
          </w:tcPr>
          <w:p>
            <w:r>
              <w:t>48 8</w:t>
            </w:r>
          </w:p>
        </w:tc>
        <w:tc>
          <w:tcPr>
            <w:tcW w:w="1898" w:type="dxa"/>
            <w:tcBorders>
              <w:top w:val="single" w:sz="6" w:space="0" w:color="auto"/>
              <w:left w:val="single" w:sz="6" w:space="0" w:color="auto"/>
              <w:bottom w:val="single" w:sz="6" w:space="0" w:color="auto"/>
              <w:right w:val="single" w:sz="6" w:space="0" w:color="auto"/>
            </w:tcBorders>
          </w:tcPr>
          <w:p>
            <w:r>
              <w:t>48 8</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48 8</w:t>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01C392B2" w14:textId="77777777" w:rsidTr="00DC016E">
        <w:tc>
          <w:tcPr>
            <w:tcW w:w="566" w:type="dxa"/>
            <w:tcBorders>
              <w:top w:val="single" w:sz="6" w:space="0" w:color="auto"/>
              <w:left w:val="single" w:sz="6" w:space="0" w:color="auto"/>
              <w:bottom w:val="single" w:sz="6" w:space="0" w:color="auto"/>
              <w:right w:val="single" w:sz="6" w:space="0" w:color="auto"/>
            </w:tcBorders>
          </w:tcPr>
          <w:p>
            <w:r>
              <w:t>3 months after the shoulder</w:t>
            </w:r>
          </w:p>
        </w:tc>
        <w:tc>
          <w:tcPr>
            <w:tcW w:w="1898" w:type="dxa"/>
            <w:tcBorders>
              <w:top w:val="single" w:sz="6" w:space="0" w:color="auto"/>
              <w:left w:val="single" w:sz="6" w:space="0" w:color="auto"/>
              <w:bottom w:val="single" w:sz="6" w:space="0" w:color="auto"/>
              <w:right w:val="single" w:sz="6" w:space="0" w:color="auto"/>
            </w:tcBorders>
          </w:tcPr>
          <w:p>
            <w:r>
              <w:t>3 months after the shoulder</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104 17</w:t>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2CFECC0F" w14:textId="77777777" w:rsidTr="00DC016E">
        <w:tc>
          <w:tcPr>
            <w:tcW w:w="566" w:type="dxa"/>
            <w:tcBorders>
              <w:top w:val="single" w:sz="6" w:space="0" w:color="auto"/>
              <w:left w:val="single" w:sz="6" w:space="0" w:color="auto"/>
              <w:bottom w:val="single" w:sz="6" w:space="0" w:color="auto"/>
              <w:right w:val="single" w:sz="6" w:space="0" w:color="auto"/>
            </w:tcBorders>
          </w:tcPr>
          <w:p>
            <w:r/>
          </w:p>
        </w:tc>
        <w:tc>
          <w:tcPr>
            <w:tcW w:w="1898" w:type="dxa"/>
            <w:tcBorders>
              <w:top w:val="single" w:sz="6" w:space="0" w:color="auto"/>
              <w:left w:val="single" w:sz="6" w:space="0" w:color="auto"/>
              <w:bottom w:val="single" w:sz="6" w:space="0" w:color="auto"/>
              <w:right w:val="single" w:sz="6" w:space="0" w:color="auto"/>
            </w:tcBorders>
          </w:tcPr>
          <w:p>
            <w:r>
              <w:t>600 100</w:t>
            </w:r>
          </w:p>
        </w:tc>
        <w:tc>
          <w:tcPr>
            <w:tcW w:w="1367" w:type="dxa"/>
            <w:tcBorders>
              <w:top w:val="single" w:sz="6" w:space="0" w:color="auto"/>
              <w:left w:val="single" w:sz="6" w:space="0" w:color="auto"/>
              <w:bottom w:val="single" w:sz="6" w:space="0" w:color="auto"/>
              <w:right w:val="single" w:sz="6" w:space="0" w:color="auto"/>
            </w:tcBorders>
          </w:tcPr>
          <w:p>
            <w:r>
              <w:t>600 100</w:t>
            </w:r>
          </w:p>
        </w:tc>
        <w:tc>
          <w:tcPr>
            <w:tcW w:w="1308" w:type="dxa"/>
            <w:tcBorders>
              <w:top w:val="single" w:sz="6" w:space="0" w:color="auto"/>
              <w:left w:val="single" w:sz="6" w:space="0" w:color="auto"/>
              <w:bottom w:val="single" w:sz="6" w:space="0" w:color="auto"/>
              <w:right w:val="single" w:sz="6" w:space="0" w:color="auto"/>
            </w:tcBorders>
          </w:tcPr>
          <w:p>
            <w:r>
              <w:t>600 100</w:t>
            </w:r>
          </w:p>
        </w:tc>
        <w:tc>
          <w:tcPr>
            <w:tcW w:w="1516" w:type="dxa"/>
            <w:tcBorders>
              <w:top w:val="single" w:sz="6" w:space="0" w:color="auto"/>
              <w:left w:val="single" w:sz="6" w:space="0" w:color="auto"/>
              <w:bottom w:val="single" w:sz="6" w:space="0" w:color="auto"/>
              <w:right w:val="single" w:sz="6" w:space="0" w:color="auto"/>
            </w:tcBorders>
          </w:tcPr>
          <w:p>
            <w:r>
              <w:t>115 100</w:t>
            </w:r>
          </w:p>
        </w:tc>
        <w:tc>
          <w:tcPr>
            <w:tcW w:w="1456" w:type="dxa"/>
            <w:tcBorders>
              <w:top w:val="single" w:sz="6" w:space="0" w:color="auto"/>
              <w:left w:val="single" w:sz="6" w:space="0" w:color="auto"/>
              <w:bottom w:val="single" w:sz="6" w:space="0" w:color="auto"/>
              <w:right w:val="single" w:sz="6" w:space="0" w:color="auto"/>
            </w:tcBorders>
          </w:tcPr>
          <w:p>
            <w:r>
              <w:t>115 100</w:t>
            </w:r>
          </w:p>
        </w:tc>
      </w:tr>
      <w:tr w:rsidR="006E08BB" w:rsidRPr="00053060" w14:paraId="37126E99" w14:textId="77777777" w:rsidTr="00DC016E">
        <w:tc>
          <w:tcPr>
            <w:tcW w:w="566" w:type="dxa"/>
            <w:tcBorders>
              <w:top w:val="single" w:sz="6" w:space="0" w:color="auto"/>
              <w:left w:val="single" w:sz="6" w:space="0" w:color="auto"/>
              <w:bottom w:val="single" w:sz="6" w:space="0" w:color="auto"/>
              <w:right w:val="single" w:sz="6" w:space="0" w:color="auto"/>
            </w:tcBorders>
          </w:tcPr>
          <w:p>
            <w:r>
              <w:t>115</w:t>
            </w:r>
          </w:p>
        </w:tc>
        <w:tc>
          <w:tcPr>
            <w:tcW w:w="1898" w:type="dxa"/>
            <w:tcBorders>
              <w:top w:val="single" w:sz="6" w:space="0" w:color="auto"/>
              <w:left w:val="single" w:sz="6" w:space="0" w:color="auto"/>
              <w:bottom w:val="single" w:sz="6" w:space="0" w:color="auto"/>
              <w:right w:val="single" w:sz="6" w:space="0" w:color="auto"/>
            </w:tcBorders>
          </w:tcPr>
          <w:p>
            <w:r>
              <w:t>450</w:t>
            </w:r>
          </w:p>
        </w:tc>
        <w:tc>
          <w:tcPr>
            <w:tcW w:w="1367" w:type="dxa"/>
            <w:tcBorders>
              <w:top w:val="single" w:sz="6" w:space="0" w:color="auto"/>
              <w:left w:val="single" w:sz="6" w:space="0" w:color="auto"/>
              <w:bottom w:val="single" w:sz="6" w:space="0" w:color="auto"/>
              <w:right w:val="single" w:sz="6" w:space="0" w:color="auto"/>
            </w:tcBorders>
          </w:tcPr>
          <w:p>
            <w:r>
              <w:t>450</w:t>
            </w:r>
          </w:p>
        </w:tc>
        <w:tc>
          <w:tcPr>
            <w:tcW w:w="1308" w:type="dxa"/>
            <w:tcBorders>
              <w:top w:val="single" w:sz="6" w:space="0" w:color="auto"/>
              <w:left w:val="single" w:sz="6" w:space="0" w:color="auto"/>
              <w:bottom w:val="single" w:sz="6" w:space="0" w:color="auto"/>
              <w:right w:val="single" w:sz="6" w:space="0" w:color="auto"/>
            </w:tcBorders>
          </w:tcPr>
          <w:p>
            <w:r>
              <w:t>450</w:t>
            </w:r>
          </w:p>
        </w:tc>
        <w:tc>
          <w:tcPr>
            <w:tcW w:w="1516" w:type="dxa"/>
            <w:tcBorders>
              <w:top w:val="single" w:sz="6" w:space="0" w:color="auto"/>
              <w:left w:val="single" w:sz="6" w:space="0" w:color="auto"/>
              <w:bottom w:val="single" w:sz="6" w:space="0" w:color="auto"/>
              <w:right w:val="single" w:sz="6" w:space="0" w:color="auto"/>
            </w:tcBorders>
          </w:tcPr>
          <w:p>
            <w:r>
              <w:t>173</w:t>
            </w:r>
          </w:p>
        </w:tc>
        <w:tc>
          <w:tcPr>
            <w:tcW w:w="1456" w:type="dxa"/>
            <w:tcBorders>
              <w:top w:val="single" w:sz="6" w:space="0" w:color="auto"/>
              <w:left w:val="single" w:sz="6" w:space="0" w:color="auto"/>
              <w:bottom w:val="single" w:sz="6" w:space="0" w:color="auto"/>
              <w:right w:val="single" w:sz="6" w:space="0" w:color="auto"/>
            </w:tcBorders>
          </w:tcPr>
          <w:p>
            <w:r>
              <w:t>115</w:t>
            </w:r>
          </w:p>
        </w:tc>
      </w:tr>
    </w:tbl>
    <w:p w14:paraId="5929C450" w14:textId="77777777" w:rsidR="006E08BB" w:rsidRPr="00053060" w:rsidRDefault="006E08BB" w:rsidP="006E08BB">
      <w:pPr>
        <w:autoSpaceDE w:val="0"/>
        <w:autoSpaceDN w:val="0"/>
        <w:adjustRightInd w:val="0"/>
        <w:spacing w:line="276" w:lineRule="auto"/>
        <w:ind w:left="24" w:firstLine="0"/>
        <w:jc w:val="left"/>
        <w:rPr>
          <w:rFonts w:ascii="Sakal Marathi" w:eastAsia="@AR PL UKai CN" w:hAnsi="Sakal Marathi" w:cs="Sakal Marathi"/>
          <w:szCs w:val="22"/>
        </w:rPr>
      </w:pPr>
      <w:r/>
    </w:p>
    <w:p w14:paraId="325D1E02" w14:textId="77777777" w:rsidR="006E08BB" w:rsidRPr="00053060" w:rsidRDefault="006E08BB" w:rsidP="006E08BB">
      <w:pPr>
        <w:pStyle w:val="ListParagraph"/>
        <w:numPr>
          <w:ilvl w:val="0"/>
          <w:numId w:val="8"/>
        </w:numPr>
        <w:autoSpaceDE w:val="0"/>
        <w:autoSpaceDN w:val="0"/>
        <w:adjustRightInd w:val="0"/>
        <w:spacing w:line="276" w:lineRule="auto"/>
        <w:ind w:right="9"/>
        <w:jc w:val="left"/>
        <w:rPr>
          <w:rFonts w:ascii="Sakal Marathi" w:eastAsia="@AR PL UKai CN" w:hAnsi="Sakal Marathi" w:cs="Sakal Marathi"/>
          <w:szCs w:val="22"/>
        </w:rPr>
      </w:pPr>
      <w:r>
        <w:t>Through the briquet, the amount of 50 per cent of the fertilizer was done on one side of the sari and the remaining 50 percent after the cultivation of the remaining 50 percent after the cultivation of the amount of 30 cm on the other side of the sari. 10 cm in the distance. 10 cm from the stool at the room. It is recommended to give in the distance. 725 kg of hectare, 370 kg DAP And using briquettes made from 285 kg of muret of potash fertilizers 2011.</w:t>
      </w:r>
    </w:p>
    <w:p w14:paraId="3955109D" w14:textId="77777777" w:rsidR="006E08BB" w:rsidRPr="00053060" w:rsidRDefault="006E08BB" w:rsidP="006E08BB">
      <w:pPr>
        <w:pStyle w:val="ListParagraph"/>
        <w:numPr>
          <w:ilvl w:val="0"/>
          <w:numId w:val="8"/>
        </w:numPr>
        <w:autoSpaceDE w:val="0"/>
        <w:autoSpaceDN w:val="0"/>
        <w:adjustRightInd w:val="0"/>
        <w:spacing w:line="276" w:lineRule="auto"/>
        <w:ind w:right="9"/>
        <w:jc w:val="left"/>
        <w:rPr>
          <w:rFonts w:ascii="Sakal Marathi" w:eastAsia="@AR PL UKai CN" w:hAnsi="Sakal Marathi" w:cs="Sakal Marathi"/>
          <w:szCs w:val="22"/>
        </w:rPr>
      </w:pPr>
      <w:r>
        <w:t>The recommended fertilizer is recommended by 25 percent of the organic fertilizers and 75 percent chemical fertilizer for the production of sugarcane and sugarcane crop and the fertilizer of the soil. For this, sugarcane should be sown before cultivation, mixed with 5 kg of water per hectare for the weed process, mixing bacterial fertilizers azotobacter, azospirillum, acetobacter and PSB each 1.25 kg and 300 128 128 128 kg. Piete 7.5 ton  ha.</w:t>
      </w:r>
    </w:p>
    <w:p w14:paraId="0F6B215E" w14:textId="77777777" w:rsidR="006E08BB" w:rsidRPr="00053060" w:rsidRDefault="006E08BB" w:rsidP="006E08BB">
      <w:pPr>
        <w:pStyle w:val="ListParagraph"/>
        <w:numPr>
          <w:ilvl w:val="0"/>
          <w:numId w:val="8"/>
        </w:numPr>
        <w:autoSpaceDE w:val="0"/>
        <w:autoSpaceDN w:val="0"/>
        <w:adjustRightInd w:val="0"/>
        <w:spacing w:before="42" w:line="276" w:lineRule="auto"/>
        <w:ind w:right="9"/>
        <w:jc w:val="left"/>
        <w:rPr>
          <w:rFonts w:ascii="Sakal Marathi" w:eastAsia="@AR PL UKai CN" w:hAnsi="Sakal Marathi" w:cs="Sakal Marathi"/>
          <w:szCs w:val="22"/>
        </w:rPr>
      </w:pPr>
      <w:r>
        <w:t>In the start of the sugarcane, it is recommended to use bacterial fertilizers in 5 kg of 5 kg of hectare to the soil for the management of Velvegian weeds. Pre-germination and 2-4, D is recommended to spray 75 days after sugarcane cultivation from 500 liters of water per 2 kg per hectare 2012.</w:t>
      </w:r>
    </w:p>
    <w:p w14:paraId="1BEBCDD2" w14:textId="77777777" w:rsidR="006E08BB" w:rsidRPr="00053060" w:rsidRDefault="006E08BB" w:rsidP="006E08BB">
      <w:pPr>
        <w:pStyle w:val="ListParagraph"/>
        <w:numPr>
          <w:ilvl w:val="0"/>
          <w:numId w:val="8"/>
        </w:numPr>
        <w:autoSpaceDE w:val="0"/>
        <w:autoSpaceDN w:val="0"/>
        <w:adjustRightInd w:val="0"/>
        <w:spacing w:before="42" w:line="276" w:lineRule="auto"/>
        <w:ind w:right="9"/>
        <w:jc w:val="left"/>
        <w:rPr>
          <w:rFonts w:ascii="Sakal Marathi" w:eastAsia="@AR PL UKai CN" w:hAnsi="Sakal Marathi" w:cs="Sakal Marathi"/>
          <w:color w:val="000000"/>
          <w:szCs w:val="22"/>
        </w:rPr>
      </w:pPr>
      <w:r>
        <w:t>Per hectare for more efficient use of khodwa sugarcane and sugar and more efficient use of fertilizers</w:t>
      </w:r>
    </w:p>
    <w:p w14:paraId="4043AD62" w14:textId="77777777" w:rsidR="006E08BB" w:rsidRPr="00053060" w:rsidRDefault="006E08BB" w:rsidP="006E08BB">
      <w:pPr>
        <w:pStyle w:val="ListParagraph"/>
        <w:numPr>
          <w:ilvl w:val="0"/>
          <w:numId w:val="9"/>
        </w:numPr>
        <w:autoSpaceDE w:val="0"/>
        <w:autoSpaceDN w:val="0"/>
        <w:adjustRightInd w:val="0"/>
        <w:spacing w:line="276" w:lineRule="auto"/>
        <w:rPr>
          <w:rFonts w:ascii="Sakal Marathi" w:eastAsia="@AR PL UKai CN" w:hAnsi="Sakal Marathi" w:cs="Sakal Marathi"/>
          <w:color w:val="000000"/>
          <w:szCs w:val="22"/>
        </w:rPr>
      </w:pPr>
      <w:r>
        <w:t>187 87 87 kg Nitrus, phosphorus and Palash are recommended to provide the above through briquettes produced by fertilizers like Yuria, DA and Muret of Potash 2012.</w:t>
      </w:r>
    </w:p>
    <w:p w14:paraId="7F5F5600" w14:textId="77777777" w:rsidR="006E08BB" w:rsidRPr="00053060" w:rsidRDefault="006E08BB" w:rsidP="006E08BB">
      <w:pPr>
        <w:pStyle w:val="ListParagraph"/>
        <w:numPr>
          <w:ilvl w:val="0"/>
          <w:numId w:val="9"/>
        </w:numPr>
        <w:autoSpaceDE w:val="0"/>
        <w:autoSpaceDN w:val="0"/>
        <w:adjustRightInd w:val="0"/>
        <w:spacing w:line="276" w:lineRule="auto"/>
        <w:rPr>
          <w:rFonts w:ascii="Sakal Marathi" w:eastAsia="@AR PL UKai CN" w:hAnsi="Sakal Marathi" w:cs="Sakal Marathi"/>
          <w:color w:val="000000"/>
          <w:szCs w:val="22"/>
        </w:rPr>
      </w:pPr>
      <w:r>
        <w:t>For the effective control of the poky boing disease on the sugarcane crop, it is recommended to take 0.30  of the fungal spraying of the fungicide after the outbreak of the disease 2012.</w:t>
      </w:r>
    </w:p>
    <w:p w14:paraId="07733032" w14:textId="77777777" w:rsidR="006E08BB" w:rsidRPr="00053060" w:rsidRDefault="006E08BB" w:rsidP="006E08BB">
      <w:pPr>
        <w:pStyle w:val="ListParagraph"/>
        <w:numPr>
          <w:ilvl w:val="0"/>
          <w:numId w:val="9"/>
        </w:numPr>
        <w:autoSpaceDE w:val="0"/>
        <w:autoSpaceDN w:val="0"/>
        <w:adjustRightInd w:val="0"/>
        <w:spacing w:line="276" w:lineRule="auto"/>
        <w:rPr>
          <w:rFonts w:ascii="Sakal Marathi" w:eastAsia="@AR PL UKai CN" w:hAnsi="Sakal Marathi" w:cs="Sakal Marathi"/>
          <w:color w:val="000000"/>
          <w:szCs w:val="22"/>
        </w:rPr>
      </w:pPr>
      <w:r>
        <w:t>After the cultivation of sugarcane in western Maharashtra, it is recommended to cultivate the token in the top of Varmba after the cultivation of sugarcane in order to become more affordable 2013.</w:t>
      </w:r>
    </w:p>
    <w:p w14:paraId="690C9ABF" w14:textId="77777777" w:rsidR="006E08BB" w:rsidRPr="00053060" w:rsidRDefault="006E08BB" w:rsidP="006E08BB">
      <w:pPr>
        <w:pStyle w:val="ListParagraph"/>
        <w:numPr>
          <w:ilvl w:val="0"/>
          <w:numId w:val="9"/>
        </w:numPr>
        <w:autoSpaceDE w:val="0"/>
        <w:autoSpaceDN w:val="0"/>
        <w:adjustRightInd w:val="0"/>
        <w:spacing w:line="276" w:lineRule="auto"/>
        <w:rPr>
          <w:rFonts w:ascii="Sakal Marathi" w:eastAsia="@AR PL UKai CN" w:hAnsi="Sakal Marathi" w:cs="Sakal Marathi"/>
          <w:color w:val="000000"/>
          <w:szCs w:val="22"/>
        </w:rPr>
      </w:pPr>
      <w:r>
        <w:t>Recommended by drip irrigation for more production and financial gain of pre -season and khodwa sugarcane crop</w:t>
      </w:r>
    </w:p>
    <w:p w14:paraId="23996E26" w14:textId="77777777" w:rsidR="006E08BB" w:rsidRPr="00053060" w:rsidRDefault="006E08BB" w:rsidP="006E08BB">
      <w:pPr>
        <w:pStyle w:val="ListParagraph"/>
        <w:numPr>
          <w:ilvl w:val="0"/>
          <w:numId w:val="9"/>
        </w:numPr>
        <w:autoSpaceDE w:val="0"/>
        <w:autoSpaceDN w:val="0"/>
        <w:adjustRightInd w:val="0"/>
        <w:spacing w:line="276" w:lineRule="auto"/>
        <w:rPr>
          <w:rFonts w:ascii="Sakal Marathi" w:eastAsia="@AR PL UKai CN" w:hAnsi="Sakal Marathi" w:cs="Sakal Marathi"/>
          <w:color w:val="000000"/>
          <w:szCs w:val="22"/>
        </w:rPr>
      </w:pPr>
      <w:r>
        <w:t>It is recommended to give 70 of the nitrogen, phosphorus and palash fertilizer respectively to urea, phosphoric acid 61 percent phosphorus and muret of potash at 13 times every 15 days 2013.</w:t>
      </w:r>
    </w:p>
    <w:p w14:paraId="50237CB3" w14:textId="77777777" w:rsidR="006E08BB" w:rsidRPr="00053060" w:rsidRDefault="006E08BB" w:rsidP="006E08BB">
      <w:pPr>
        <w:pStyle w:val="ListParagraph"/>
        <w:numPr>
          <w:ilvl w:val="0"/>
          <w:numId w:val="9"/>
        </w:numPr>
        <w:autoSpaceDE w:val="0"/>
        <w:autoSpaceDN w:val="0"/>
        <w:adjustRightInd w:val="0"/>
        <w:spacing w:before="37" w:line="276" w:lineRule="auto"/>
        <w:ind w:right="349"/>
        <w:jc w:val="left"/>
        <w:rPr>
          <w:rFonts w:ascii="Sakal Marathi" w:eastAsia="@AR PL UKai CN" w:hAnsi="Sakal Marathi" w:cs="Sakal Marathi"/>
          <w:color w:val="000000"/>
          <w:szCs w:val="22"/>
        </w:rPr>
      </w:pPr>
      <w:r>
        <w:t>It is recommended to use the technique of erected in the field of water in the water scarcity, improved management of the land developed by the university, the management of the underlying brubs, the management of the fertilizer and the filling of the crop through the plant.</w:t>
      </w:r>
    </w:p>
    <w:p w14:paraId="7C73B125" w14:textId="77777777" w:rsidR="006E08BB" w:rsidRPr="00053060" w:rsidRDefault="006E08BB" w:rsidP="006E08BB">
      <w:pPr>
        <w:pStyle w:val="ListParagraph"/>
        <w:numPr>
          <w:ilvl w:val="0"/>
          <w:numId w:val="9"/>
        </w:numPr>
        <w:autoSpaceDE w:val="0"/>
        <w:autoSpaceDN w:val="0"/>
        <w:adjustRightInd w:val="0"/>
        <w:spacing w:before="37" w:line="276" w:lineRule="auto"/>
        <w:ind w:right="349"/>
        <w:jc w:val="left"/>
        <w:rPr>
          <w:rFonts w:ascii="Sakal Marathi" w:eastAsia="@AR PL UKai CN" w:hAnsi="Sakal Marathi" w:cs="Sakal Marathi"/>
          <w:color w:val="000000"/>
          <w:szCs w:val="22"/>
        </w:rPr>
      </w:pPr>
      <w:r>
        <w:t>Expected product equation with dung 20 tonnes per hectare</w:t>
      </w:r>
    </w:p>
    <w:p w14:paraId="7D5FDBA3" w14:textId="77777777" w:rsidR="006E08BB" w:rsidRPr="00053060" w:rsidRDefault="006E08BB" w:rsidP="006E08BB">
      <w:pPr>
        <w:autoSpaceDE w:val="0"/>
        <w:autoSpaceDN w:val="0"/>
        <w:adjustRightInd w:val="0"/>
        <w:spacing w:line="276" w:lineRule="auto"/>
        <w:ind w:left="0" w:firstLine="0"/>
        <w:jc w:val="left"/>
        <w:rPr>
          <w:rFonts w:ascii="Sakal Marathi" w:eastAsia="@AR PL UKai CN" w:hAnsi="Sakal Marathi" w:cs="Sakal Marathi"/>
          <w:sz w:val="16"/>
          <w:szCs w:val="16"/>
        </w:rPr>
      </w:pPr>
      <w:r/>
    </w:p>
    <w:p w14:paraId="6179FE83" w14:textId="77777777" w:rsidR="006E08BB" w:rsidRPr="00053060" w:rsidRDefault="006E08BB" w:rsidP="006E08BB">
      <w:pPr>
        <w:autoSpaceDE w:val="0"/>
        <w:autoSpaceDN w:val="0"/>
        <w:adjustRightInd w:val="0"/>
        <w:spacing w:before="37" w:line="276" w:lineRule="auto"/>
        <w:ind w:right="349"/>
        <w:rPr>
          <w:rFonts w:ascii="Sakal Marathi" w:eastAsia="@AR PL UKai CN" w:hAnsi="Sakal Marathi" w:cs="Sakal Marathi"/>
          <w:b/>
          <w:bCs/>
          <w:szCs w:val="22"/>
        </w:rPr>
      </w:pPr>
      <w:r>
        <w:t>Expected product equation with dung 20 tonnes per hectare</w:t>
      </w:r>
    </w:p>
    <w:p w14:paraId="2025E300" w14:textId="77777777" w:rsidR="006E08BB" w:rsidRPr="00053060" w:rsidRDefault="006E08BB" w:rsidP="006E08BB">
      <w:pPr>
        <w:autoSpaceDE w:val="0"/>
        <w:autoSpaceDN w:val="0"/>
        <w:adjustRightInd w:val="0"/>
        <w:spacing w:after="104" w:line="276" w:lineRule="auto"/>
        <w:rPr>
          <w:rFonts w:ascii="Sakal Marathi" w:eastAsia="@AR PL UKai CN" w:hAnsi="Sakal Marathi" w:cs="Sakal Marathi"/>
          <w:b/>
          <w:bCs/>
          <w:szCs w:val="22"/>
        </w:rPr>
      </w:pPr>
      <w:r>
        <w:t xml:space="preserve">Nitr kgha to be given from the fertilizer </w:t>
      </w:r>
    </w:p>
    <w:p w14:paraId="688230B1" w14:textId="77777777" w:rsidR="006E08BB" w:rsidRPr="00053060" w:rsidRDefault="006E08BB" w:rsidP="006E08BB">
      <w:pPr>
        <w:autoSpaceDE w:val="0"/>
        <w:autoSpaceDN w:val="0"/>
        <w:adjustRightInd w:val="0"/>
        <w:spacing w:after="103" w:line="276" w:lineRule="auto"/>
        <w:rPr>
          <w:rFonts w:ascii="Sakal Marathi" w:eastAsia="@AR PL UKai CN" w:hAnsi="Sakal Marathi" w:cs="Sakal Marathi"/>
          <w:szCs w:val="22"/>
        </w:rPr>
      </w:pPr>
      <w:r>
        <w:t>1.23 x expected product, ton - 2.44 x available phosphorus, keyha - 1.83 x dung tonha</w:t>
      </w:r>
    </w:p>
    <w:p w14:paraId="6592F142" w14:textId="77777777" w:rsidR="006E08BB" w:rsidRPr="00053060" w:rsidRDefault="006E08BB" w:rsidP="006E08BB">
      <w:pPr>
        <w:autoSpaceDE w:val="0"/>
        <w:autoSpaceDN w:val="0"/>
        <w:adjustRightInd w:val="0"/>
        <w:spacing w:after="103" w:line="276" w:lineRule="auto"/>
        <w:rPr>
          <w:rFonts w:ascii="Sakal Marathi" w:eastAsia="@AR PL UKai CN" w:hAnsi="Sakal Marathi" w:cs="Sakal Marathi"/>
          <w:b/>
          <w:bCs/>
          <w:szCs w:val="22"/>
        </w:rPr>
      </w:pPr>
      <w:r>
        <w:t xml:space="preserve">Phosphorus oxide kghectare </w:t>
      </w:r>
    </w:p>
    <w:p w14:paraId="513E4D96" w14:textId="77777777" w:rsidR="006E08BB" w:rsidRPr="00053060" w:rsidRDefault="006E08BB" w:rsidP="006E08BB">
      <w:pPr>
        <w:autoSpaceDE w:val="0"/>
        <w:autoSpaceDN w:val="0"/>
        <w:adjustRightInd w:val="0"/>
        <w:spacing w:after="103" w:line="276" w:lineRule="auto"/>
        <w:rPr>
          <w:rFonts w:ascii="Sakal Marathi" w:eastAsia="@AR PL UKai CN" w:hAnsi="Sakal Marathi" w:cs="Sakal Marathi"/>
          <w:szCs w:val="22"/>
        </w:rPr>
      </w:pPr>
      <w:r>
        <w:t>1.23 x expected product, ton - 2.44 x available phosphorus, keyha - 1.83 x dung tonha</w:t>
      </w:r>
    </w:p>
    <w:p w14:paraId="5E3360D0" w14:textId="77777777" w:rsidR="006E08BB" w:rsidRPr="00053060" w:rsidRDefault="006E08BB" w:rsidP="006E08BB">
      <w:pPr>
        <w:autoSpaceDE w:val="0"/>
        <w:autoSpaceDN w:val="0"/>
        <w:adjustRightInd w:val="0"/>
        <w:spacing w:after="103" w:line="276" w:lineRule="auto"/>
        <w:rPr>
          <w:rFonts w:ascii="Sakal Marathi" w:eastAsia="@AR PL UKai CN" w:hAnsi="Sakal Marathi" w:cs="Sakal Marathi"/>
          <w:szCs w:val="22"/>
        </w:rPr>
      </w:pPr>
      <w:r>
        <w:t xml:space="preserve">Palash oxide kghectare </w:t>
      </w:r>
    </w:p>
    <w:p w14:paraId="7415E5EC" w14:textId="77777777" w:rsidR="006E08BB" w:rsidRPr="00053060" w:rsidRDefault="006E08BB" w:rsidP="006E08BB">
      <w:pPr>
        <w:autoSpaceDE w:val="0"/>
        <w:autoSpaceDN w:val="0"/>
        <w:adjustRightInd w:val="0"/>
        <w:spacing w:after="103" w:line="276" w:lineRule="auto"/>
        <w:rPr>
          <w:rFonts w:ascii="Sakal Marathi" w:eastAsia="@AR PL UKai CN" w:hAnsi="Sakal Marathi" w:cs="Sakal Marathi"/>
          <w:szCs w:val="22"/>
        </w:rPr>
      </w:pPr>
      <w:r>
        <w:t>2.26 x expected product, ton - 0.55 x Available Palash, KeyH - 1.40 x Dung TonH</w:t>
      </w:r>
    </w:p>
    <w:p w14:paraId="07229130" w14:textId="77777777" w:rsidR="006E08BB" w:rsidRPr="00053060" w:rsidRDefault="006E08BB" w:rsidP="006E08BB">
      <w:pPr>
        <w:pStyle w:val="ListParagraph"/>
        <w:numPr>
          <w:ilvl w:val="0"/>
          <w:numId w:val="9"/>
        </w:numPr>
        <w:autoSpaceDE w:val="0"/>
        <w:autoSpaceDN w:val="0"/>
        <w:adjustRightInd w:val="0"/>
        <w:spacing w:before="42" w:line="276" w:lineRule="auto"/>
        <w:rPr>
          <w:rFonts w:ascii="Sakal Marathi" w:eastAsia="@AR PL UKai CN" w:hAnsi="Sakal Marathi" w:cs="Sakal Marathi"/>
          <w:szCs w:val="22"/>
        </w:rPr>
      </w:pPr>
      <w:r>
        <w:t>The use of biological fertilizers is recommended for the saving of sugarcane quality of sugarcane and for the savings of 25 nitrogen and 25 phosphorus. 2015</w:t>
      </w:r>
    </w:p>
    <w:p w14:paraId="54289B0E" w14:textId="77777777" w:rsidR="006E08BB" w:rsidRPr="00053060" w:rsidRDefault="006E08BB" w:rsidP="006E08BB">
      <w:pPr>
        <w:pStyle w:val="ListParagraph"/>
        <w:numPr>
          <w:ilvl w:val="0"/>
          <w:numId w:val="10"/>
        </w:numPr>
        <w:autoSpaceDE w:val="0"/>
        <w:autoSpaceDN w:val="0"/>
        <w:adjustRightInd w:val="0"/>
        <w:spacing w:after="66" w:line="276" w:lineRule="auto"/>
        <w:ind w:right="9"/>
        <w:jc w:val="left"/>
        <w:rPr>
          <w:rFonts w:ascii="Sakal Marathi" w:eastAsia="@AR PL UKai CN" w:hAnsi="Sakal Marathi" w:cs="Sakal Marathi"/>
          <w:szCs w:val="22"/>
        </w:rPr>
      </w:pPr>
      <w:r>
        <w:t>Pre -cultivation of sugarcane cultivation 10 kg acetobacter  1.25 kg of phosphorus mixed with 100 liters of water in 100 liters of water, or use the sugarcane planted in the last year.</w:t>
      </w:r>
    </w:p>
    <w:p w14:paraId="34D13FE7"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The use of 20 tonnes of dung, 450 kg nitrate, 172 kg phosphorus and 115 kg of spinach should be used to this meal.</w:t>
      </w:r>
    </w:p>
    <w:p w14:paraId="5A8D5643"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To get more production of sugarcane and maintain the fertility of the soil as well as 50 nitrate and 25</w:t>
      </w:r>
    </w:p>
    <w:p w14:paraId="7B331DE8"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The use of organic fertilizers is recommended for the savings of these foods 2015.</w:t>
      </w:r>
    </w:p>
    <w:p w14:paraId="730F37C0"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Sugarcane of sugarcane before planting 10 kg acetobacter or 1 liter of liquid acetobacter  1.25 kg phosphorus</w:t>
      </w:r>
    </w:p>
    <w:p w14:paraId="29DAC54D"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Dissolve bacteria should be submerged for 30 minutes in a solution prepared mixed with 100 liters of water or</w:t>
      </w:r>
    </w:p>
    <w:p w14:paraId="48CFDAE3" w14:textId="77777777" w:rsidR="006E08BB" w:rsidRPr="00053060" w:rsidRDefault="006E08BB" w:rsidP="006E08BB">
      <w:pPr>
        <w:pStyle w:val="ListParagraph"/>
        <w:numPr>
          <w:ilvl w:val="0"/>
          <w:numId w:val="10"/>
        </w:numPr>
        <w:autoSpaceDE w:val="0"/>
        <w:autoSpaceDN w:val="0"/>
        <w:adjustRightInd w:val="0"/>
        <w:spacing w:after="66" w:line="276" w:lineRule="auto"/>
        <w:ind w:right="9"/>
        <w:jc w:val="left"/>
        <w:rPr>
          <w:rFonts w:ascii="Sakal Marathi" w:eastAsia="@AR PL UKai CN" w:hAnsi="Sakal Marathi" w:cs="Sakal Marathi"/>
          <w:szCs w:val="22"/>
        </w:rPr>
      </w:pPr>
      <w:r>
        <w:t>If you do not have the irony before planting, then mix 1 liter of liquid acetobacter bacteria in 500 liters of water in 500 liters of hectares after planting and spray 1.25 kg of phosphorus in 100 kg compost fertilizers.</w:t>
      </w:r>
    </w:p>
    <w:p w14:paraId="690D0DFB"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Sugarcane of sugarcane in the sugarcane of the disorder causing the immune system and the activity of bacteria as well as NKS-11</w:t>
      </w:r>
    </w:p>
    <w:p w14:paraId="34DE3605" w14:textId="77777777" w:rsidR="006E08BB" w:rsidRPr="00053060" w:rsidRDefault="006E08BB" w:rsidP="006E08BB">
      <w:pPr>
        <w:pStyle w:val="ListParagraph"/>
        <w:numPr>
          <w:ilvl w:val="0"/>
          <w:numId w:val="10"/>
        </w:numPr>
        <w:autoSpaceDE w:val="0"/>
        <w:autoSpaceDN w:val="0"/>
        <w:adjustRightInd w:val="0"/>
        <w:spacing w:after="5" w:line="276" w:lineRule="auto"/>
        <w:ind w:left="709" w:right="9" w:hanging="283"/>
        <w:jc w:val="left"/>
        <w:rPr>
          <w:rFonts w:ascii="Sakal Marathi" w:eastAsia="@AR PL UKai CN" w:hAnsi="Sakal Marathi" w:cs="Sakal Marathi"/>
          <w:szCs w:val="22"/>
        </w:rPr>
      </w:pPr>
      <w:r>
        <w:t>Sugarcane of sugarcane in the sugarcane of the disorder causing the immune system and the activity of bacteria as well as NKS-11</w:t>
      </w:r>
    </w:p>
    <w:p w14:paraId="4BCB1D81" w14:textId="77777777" w:rsidR="006E08BB" w:rsidRPr="00053060" w:rsidRDefault="006E08BB" w:rsidP="006E08BB">
      <w:pPr>
        <w:pStyle w:val="ListParagraph"/>
        <w:autoSpaceDE w:val="0"/>
        <w:autoSpaceDN w:val="0"/>
        <w:adjustRightInd w:val="0"/>
        <w:spacing w:after="5" w:line="276" w:lineRule="auto"/>
        <w:ind w:left="144" w:right="9" w:firstLine="0"/>
        <w:jc w:val="left"/>
        <w:rPr>
          <w:rFonts w:ascii="Sakal Marathi" w:eastAsia="@AR PL UKai CN" w:hAnsi="Sakal Marathi" w:cs="Sakal Marathi"/>
          <w:szCs w:val="22"/>
        </w:rPr>
      </w:pPr>
      <w:r>
        <w:t>In the study of integrated food management technology in sugarcane, it was found that farmers' knowledge and dependence on sugarcane crop are very small in the use of silicone, joint bacterial fertilizers, phosphorus dissolved bacteria, nimple in urea, microorganisms and bacteria in urea. For this, the agriculture department of the state should organize campaigns through electronic media to increase the knowledge level of sugarcane growers in collaboration with sugar factories. Also, it is recommended to organize training and action demonstrations to increase the level of dependence 2015.</w:t>
      </w:r>
    </w:p>
    <w:p w14:paraId="4A37C6D6" w14:textId="77777777" w:rsidR="006E08BB" w:rsidRPr="00053060" w:rsidRDefault="006E08BB" w:rsidP="006E08BB">
      <w:pPr>
        <w:pStyle w:val="ListParagraph"/>
        <w:numPr>
          <w:ilvl w:val="0"/>
          <w:numId w:val="10"/>
        </w:numPr>
        <w:autoSpaceDE w:val="0"/>
        <w:autoSpaceDN w:val="0"/>
        <w:adjustRightInd w:val="0"/>
        <w:spacing w:after="5" w:line="276" w:lineRule="auto"/>
        <w:ind w:left="709" w:right="9" w:hanging="283"/>
        <w:jc w:val="left"/>
        <w:rPr>
          <w:rFonts w:ascii="Sakal Marathi" w:eastAsia="@AR PL UKai CN" w:hAnsi="Sakal Marathi" w:cs="Sakal Marathi"/>
          <w:szCs w:val="22"/>
        </w:rPr>
      </w:pPr>
      <w:r>
        <w:t>For the pre-season sugarcane, Kom-0265 is recommended to avoid the decline in cultivation of sugarcane production from October 15 to November 30 2016 for the maximum sugar production.</w:t>
      </w:r>
    </w:p>
    <w:p w14:paraId="58D3EBF0"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For the pre-season sugarcane, Kom-0265 is recommended to avoid the decline in cultivation of sugarcane production from October 15 to November 30 2016 for the maximum sugar production.</w:t>
      </w:r>
    </w:p>
    <w:p w14:paraId="550F3B1D"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Flowers 0265 and flowers 10001 varieties are recommended for more sugarcane and sugar production in Chopan soil in western Maharashtra 2017.</w:t>
      </w:r>
    </w:p>
    <w:p w14:paraId="445BBB13" w14:textId="77777777" w:rsidR="006E08BB" w:rsidRPr="00053060" w:rsidRDefault="006E08BB" w:rsidP="006E08BB">
      <w:pPr>
        <w:pStyle w:val="ListParagraph"/>
        <w:numPr>
          <w:ilvl w:val="0"/>
          <w:numId w:val="10"/>
        </w:numPr>
        <w:autoSpaceDE w:val="0"/>
        <w:autoSpaceDN w:val="0"/>
        <w:adjustRightInd w:val="0"/>
        <w:spacing w:after="66" w:line="276" w:lineRule="auto"/>
        <w:ind w:right="9"/>
        <w:jc w:val="left"/>
        <w:rPr>
          <w:rFonts w:ascii="Sakal Marathi" w:eastAsia="@AR PL UKai CN" w:hAnsi="Sakal Marathi" w:cs="Sakal Marathi"/>
          <w:szCs w:val="22"/>
        </w:rPr>
      </w:pPr>
      <w:r>
        <w:t>In the medium deep black soil of western Maharashtra, the cultivation of one eye seedlings in the polytrere for more sugarcane and sugar production for more sugarcane and sugar production is 150 cm. And the distance between the plants is 60 cm. It is recommended to do 2017.</w:t>
      </w:r>
    </w:p>
    <w:p w14:paraId="0E24A531" w14:textId="77777777" w:rsidR="006E08BB" w:rsidRPr="00053060" w:rsidRDefault="006E08BB" w:rsidP="006E08BB">
      <w:pPr>
        <w:pStyle w:val="ListParagraph"/>
        <w:numPr>
          <w:ilvl w:val="0"/>
          <w:numId w:val="10"/>
        </w:numPr>
        <w:autoSpaceDE w:val="0"/>
        <w:autoSpaceDN w:val="0"/>
        <w:adjustRightInd w:val="0"/>
        <w:spacing w:after="66" w:line="276" w:lineRule="auto"/>
        <w:ind w:right="9"/>
        <w:jc w:val="left"/>
        <w:rPr>
          <w:rFonts w:ascii="Sakal Marathi" w:eastAsia="@AR PL UKai CN" w:hAnsi="Sakal Marathi" w:cs="Sakal Marathi"/>
          <w:szCs w:val="22"/>
        </w:rPr>
      </w:pPr>
      <w:r>
        <w:t>The process of planting sugarcane in the current season of sugarcane crop for 30 minutes to plant 50 PPM solution of oligocatosis. Also, spraying is done when the crop is 30, 60 and 90 days 2017.</w:t>
      </w:r>
    </w:p>
    <w:p w14:paraId="2EE201BF"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The process of planting sugarcane in the current season of sugarcane crop for 30 minutes to plant 50 PPM solution of oligocatosis. Also, spraying is done when the crop is 30, 60 and 90 days 2017.</w:t>
      </w:r>
    </w:p>
    <w:p w14:paraId="2F69D806" w14:textId="77777777" w:rsidR="006E08BB" w:rsidRPr="00053060" w:rsidRDefault="006E08BB" w:rsidP="006E08BB">
      <w:pPr>
        <w:pStyle w:val="ListParagraph"/>
        <w:numPr>
          <w:ilvl w:val="0"/>
          <w:numId w:val="10"/>
        </w:numPr>
        <w:autoSpaceDE w:val="0"/>
        <w:autoSpaceDN w:val="0"/>
        <w:adjustRightInd w:val="0"/>
        <w:spacing w:line="276" w:lineRule="auto"/>
        <w:ind w:left="709" w:hanging="283"/>
        <w:rPr>
          <w:rFonts w:ascii="Sakal Marathi" w:eastAsia="@AR PL UKai CN" w:hAnsi="Sakal Marathi" w:cs="Sakal Marathi"/>
          <w:szCs w:val="22"/>
        </w:rPr>
      </w:pPr>
      <w:r>
        <w:t>In the southern Konkan region, it is recommended to use the sugarcane seedlings and to plant kokopite and earthworm fertilizers for seedlings and use 5 grams of acetobacter bacteria per kg 2017.</w:t>
      </w:r>
    </w:p>
    <w:p w14:paraId="0A913DA4"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Flowers 09057 are the medium -sized varieties of sugarcane in the state of Maharashtra, which is being transmitted for cultivation during the start of the season 2019.</w:t>
      </w:r>
    </w:p>
    <w:p w14:paraId="00F67FCB"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To achieve the maximum germination of sugarcane seedlings, it is recommended to use cocoopite and earthworms in the HDPE poly tray 1 1 in the germination medium 1 1.</w:t>
      </w:r>
    </w:p>
    <w:p w14:paraId="0B913F9A" w14:textId="77777777" w:rsidR="006E08BB" w:rsidRPr="00053060" w:rsidRDefault="006E08BB" w:rsidP="006E08BB">
      <w:pPr>
        <w:pStyle w:val="ListParagraph"/>
        <w:numPr>
          <w:ilvl w:val="0"/>
          <w:numId w:val="10"/>
        </w:numPr>
        <w:autoSpaceDE w:val="0"/>
        <w:autoSpaceDN w:val="0"/>
        <w:adjustRightInd w:val="0"/>
        <w:spacing w:before="24" w:line="276" w:lineRule="auto"/>
        <w:ind w:left="709" w:hanging="565"/>
        <w:rPr>
          <w:rFonts w:ascii="Sakal Marathi" w:eastAsia="@AR PL UKai CN" w:hAnsi="Sakal Marathi" w:cs="Sakal Marathi"/>
          <w:szCs w:val="22"/>
        </w:rPr>
      </w:pPr>
      <w:r>
        <w:t>To achieve the maximum germination of sugarcane seedlings, it is recommended to use cocoopite and earthworms in the HDPE poly tray 1 1 in the germination medium 1 1.</w:t>
      </w:r>
    </w:p>
    <w:p w14:paraId="5E41BAE8" w14:textId="77777777" w:rsidR="006E08BB" w:rsidRPr="00053060" w:rsidRDefault="006E08BB" w:rsidP="006E08BB">
      <w:pPr>
        <w:pStyle w:val="ListParagraph"/>
        <w:numPr>
          <w:ilvl w:val="0"/>
          <w:numId w:val="10"/>
        </w:numPr>
        <w:autoSpaceDE w:val="0"/>
        <w:autoSpaceDN w:val="0"/>
        <w:adjustRightInd w:val="0"/>
        <w:spacing w:before="24" w:line="276" w:lineRule="auto"/>
        <w:ind w:left="709" w:hanging="565"/>
        <w:rPr>
          <w:rFonts w:ascii="Sakal Marathi" w:eastAsia="@AR PL UKai CN" w:hAnsi="Sakal Marathi" w:cs="Sakal Marathi"/>
          <w:szCs w:val="22"/>
        </w:rPr>
      </w:pPr>
      <w:r>
        <w:t>Due to the cultivation of Co-86032 and CoM-0265 sugarcane varieties developed by Mahatma Phule Agricultural University, farmers of Maharashtra have a total profit of Rs 100787.28 and 31681.32 crore in 9 years and Rs. 11059.40 and 2215.03 crore respectively. Investing in sugarcane research and extension work of Rs. The income and return return rate can be found to be 41 percent. Therefore, it is recommended to provide increased funds for research and expansion of sugarcane crop 2019.</w:t>
      </w:r>
    </w:p>
    <w:p w14:paraId="1AAC31F5"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It is recommended to start the early sugarcane varieties of sugarcane 11082 Komm 11082 for the outbreak of cultivation in the state of Maharashtra and for the pre -season 2021.</w:t>
      </w:r>
    </w:p>
    <w:p w14:paraId="5B0553BA"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Sugarcane flowers 15012 MS17082 are recommended to spread for medium -term varieties in medium periods, for the sake of cultivation in western Maharashtra 2022 in the eastern and early season.</w:t>
      </w:r>
    </w:p>
    <w:p w14:paraId="7669EA99"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To create one eye tip of sugarcane</w:t>
      </w:r>
    </w:p>
    <w:p w14:paraId="5859DC3A"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Flowers are recommended to produce sugarcane seedlings on their own farms using 50 soil and 50 dung or bugs or bugs for more germination of sugarcane tips in the flower super kerosene technology 2023.</w:t>
      </w:r>
    </w:p>
    <w:p w14:paraId="0A628599" w14:textId="77777777" w:rsidR="006E08BB" w:rsidRPr="00053060" w:rsidRDefault="006E08BB" w:rsidP="006E08BB">
      <w:pPr>
        <w:autoSpaceDE w:val="0"/>
        <w:autoSpaceDN w:val="0"/>
        <w:adjustRightInd w:val="0"/>
        <w:spacing w:line="240" w:lineRule="auto"/>
        <w:ind w:left="360" w:right="-15" w:firstLine="0"/>
        <w:jc w:val="center"/>
        <w:rPr>
          <w:rFonts w:ascii="Sakal Marathi" w:eastAsia="@AR PL UKai CN" w:hAnsi="Sakal Marathi" w:cs="Sakal Marathi"/>
          <w:b/>
          <w:bCs/>
          <w:szCs w:val="22"/>
        </w:rPr>
      </w:pPr>
      <w:r>
        <w:t>Should be processed with a weed</w:t>
      </w:r>
    </w:p>
    <w:p w14:paraId="00AC00F9" w14:textId="77777777" w:rsidR="006E08BB" w:rsidRPr="00053060" w:rsidRDefault="006E08BB" w:rsidP="006E08BB">
      <w:pPr>
        <w:autoSpaceDE w:val="0"/>
        <w:autoSpaceDN w:val="0"/>
        <w:adjustRightInd w:val="0"/>
        <w:spacing w:after="61" w:line="240" w:lineRule="auto"/>
        <w:ind w:left="360" w:right="-15" w:firstLine="0"/>
        <w:jc w:val="center"/>
        <w:rPr>
          <w:rFonts w:ascii="Sakal Marathi" w:eastAsia="@AR PL UKai CN" w:hAnsi="Sakal Marathi" w:cs="Sakal Marathi"/>
          <w:b/>
          <w:bCs/>
          <w:szCs w:val="22"/>
        </w:rPr>
      </w:pPr>
      <w:r>
        <w:t>Should be processed with a weed</w:t>
      </w:r>
    </w:p>
    <w:p w14:paraId="61AE0162" w14:textId="77777777" w:rsidR="006E08BB" w:rsidRPr="00053060" w:rsidRDefault="006E08BB" w:rsidP="006E08BB">
      <w:pPr>
        <w:autoSpaceDE w:val="0"/>
        <w:autoSpaceDN w:val="0"/>
        <w:adjustRightInd w:val="0"/>
        <w:spacing w:line="240" w:lineRule="auto"/>
        <w:ind w:left="360" w:right="-15" w:firstLine="0"/>
        <w:jc w:val="center"/>
        <w:rPr>
          <w:rFonts w:ascii="Sakal Marathi" w:eastAsia="@AR PL UKai CN" w:hAnsi="Sakal Marathi" w:cs="Sakal Marathi"/>
          <w:szCs w:val="22"/>
        </w:rPr>
      </w:pPr>
      <w:r>
        <w:t>1 g of carbefam 3 ml malathion in 1 liter of water followed by 100 g acetobacter  12.5 and bacteria dissolving in 1 liter of water.</w:t>
      </w:r>
    </w:p>
    <w:p w14:paraId="6B77FDE4" w14:textId="77777777" w:rsidR="006E08BB" w:rsidRPr="00053060" w:rsidRDefault="006E08BB" w:rsidP="006E08BB">
      <w:pPr>
        <w:autoSpaceDE w:val="0"/>
        <w:autoSpaceDN w:val="0"/>
        <w:adjustRightInd w:val="0"/>
        <w:spacing w:line="240" w:lineRule="auto"/>
        <w:ind w:left="360" w:right="-15" w:firstLine="0"/>
        <w:jc w:val="center"/>
        <w:rPr>
          <w:rFonts w:ascii="Sakal Marathi" w:eastAsia="@AR PL UKai CN" w:hAnsi="Sakal Marathi" w:cs="Sakal Marathi"/>
          <w:szCs w:val="22"/>
        </w:rPr>
      </w:pPr>
      <w:r/>
    </w:p>
    <w:p w14:paraId="755411B4" w14:textId="77777777" w:rsidR="006E08BB" w:rsidRPr="00053060" w:rsidRDefault="006E08BB" w:rsidP="006E08BB">
      <w:pPr>
        <w:autoSpaceDE w:val="0"/>
        <w:autoSpaceDN w:val="0"/>
        <w:adjustRightInd w:val="0"/>
        <w:spacing w:after="366" w:line="240" w:lineRule="auto"/>
        <w:ind w:left="360" w:right="1609" w:firstLine="0"/>
        <w:jc w:val="center"/>
        <w:rPr>
          <w:rFonts w:ascii="Sakal Marathi" w:eastAsia="@AR PL UKai CN" w:hAnsi="Sakal Marathi" w:cs="Sakal Marathi"/>
          <w:szCs w:val="22"/>
        </w:rPr>
      </w:pPr>
      <w:r>
        <w:t>Spread empty fertilizer paper  plastic paper on the mattress vapor, add germination on plastic paper  on plastic paper.</w:t>
      </w:r>
    </w:p>
    <w:p w14:paraId="35382C97" w14:textId="77777777" w:rsidR="006E08BB" w:rsidRPr="00053060" w:rsidRDefault="006E08BB" w:rsidP="006E08BB">
      <w:pPr>
        <w:autoSpaceDE w:val="0"/>
        <w:autoSpaceDN w:val="0"/>
        <w:adjustRightInd w:val="0"/>
        <w:spacing w:after="366" w:line="240" w:lineRule="auto"/>
        <w:ind w:left="360" w:right="-15" w:firstLine="0"/>
        <w:jc w:val="center"/>
        <w:rPr>
          <w:rFonts w:ascii="Sakal Marathi" w:eastAsia="@AR PL UKai CN" w:hAnsi="Sakal Marathi" w:cs="Sakal Marathi"/>
          <w:szCs w:val="22"/>
        </w:rPr>
      </w:pPr>
      <w:r>
        <w:t>One eye of the sugarcane should be placed on the mattress on the mattress</w:t>
      </w:r>
    </w:p>
    <w:p w14:paraId="47135C9F" w14:textId="77777777" w:rsidR="006E08BB" w:rsidRPr="00053060" w:rsidRDefault="006E08BB" w:rsidP="006E08BB">
      <w:pPr>
        <w:autoSpaceDE w:val="0"/>
        <w:autoSpaceDN w:val="0"/>
        <w:adjustRightInd w:val="0"/>
        <w:spacing w:after="366" w:line="240" w:lineRule="auto"/>
        <w:ind w:left="360" w:right="-15" w:firstLine="0"/>
        <w:jc w:val="center"/>
        <w:rPr>
          <w:rFonts w:ascii="Sakal Marathi" w:eastAsia="@AR PL UKai CN" w:hAnsi="Sakal Marathi" w:cs="Sakal Marathi"/>
          <w:szCs w:val="22"/>
        </w:rPr>
      </w:pPr>
      <w:r>
        <w:t>Sugarcane Tipple Growth should be covered in equivalent by the medium</w:t>
      </w:r>
    </w:p>
    <w:p w14:paraId="4CD50957" w14:textId="77777777" w:rsidR="006E08BB" w:rsidRPr="00053060" w:rsidRDefault="006E08BB" w:rsidP="006E08BB">
      <w:pPr>
        <w:autoSpaceDE w:val="0"/>
        <w:autoSpaceDN w:val="0"/>
        <w:adjustRightInd w:val="0"/>
        <w:spacing w:after="366" w:line="240" w:lineRule="auto"/>
        <w:ind w:left="360" w:right="-15" w:firstLine="0"/>
        <w:jc w:val="center"/>
        <w:rPr>
          <w:rFonts w:ascii="Sakal Marathi" w:eastAsia="@AR PL UKai CN" w:hAnsi="Sakal Marathi" w:cs="Sakal Marathi"/>
          <w:szCs w:val="22"/>
        </w:rPr>
      </w:pPr>
      <w:r>
        <w:t>To the mattress</w:t>
      </w:r>
    </w:p>
    <w:p w14:paraId="23D436AF" w14:textId="77777777" w:rsidR="006E08BB" w:rsidRPr="00053060" w:rsidRDefault="006E08BB" w:rsidP="006E08BB">
      <w:pPr>
        <w:autoSpaceDE w:val="0"/>
        <w:autoSpaceDN w:val="0"/>
        <w:adjustRightInd w:val="0"/>
        <w:spacing w:after="366" w:line="240" w:lineRule="auto"/>
        <w:ind w:left="360" w:right="-15" w:firstLine="0"/>
        <w:jc w:val="center"/>
        <w:rPr>
          <w:rFonts w:ascii="Sakal Marathi" w:eastAsia="@AR PL UKai CN" w:hAnsi="Sakal Marathi" w:cs="Sakal Marathi"/>
          <w:szCs w:val="22"/>
        </w:rPr>
      </w:pPr>
      <w:r>
        <w:t>Cover the mattress with a pandy of sugarcane and black plastic paper for seven days</w:t>
      </w:r>
    </w:p>
    <w:p w14:paraId="1F429684" w14:textId="77777777" w:rsidR="006E08BB" w:rsidRPr="00053060" w:rsidRDefault="006E08BB" w:rsidP="006E08BB">
      <w:pPr>
        <w:autoSpaceDE w:val="0"/>
        <w:autoSpaceDN w:val="0"/>
        <w:adjustRightInd w:val="0"/>
        <w:spacing w:line="240" w:lineRule="auto"/>
        <w:ind w:left="360" w:firstLine="0"/>
        <w:jc w:val="center"/>
        <w:rPr>
          <w:rFonts w:ascii="Sakal Marathi" w:eastAsia="@AR PL UKai CN" w:hAnsi="Sakal Marathi" w:cs="Sakal Marathi"/>
          <w:szCs w:val="22"/>
        </w:rPr>
      </w:pPr>
      <w:r>
        <w:t>Fifty and black plastic paper should be removed after seven days</w:t>
      </w:r>
    </w:p>
    <w:p w14:paraId="58950F9B" w14:textId="77777777" w:rsidR="006E08BB" w:rsidRPr="00053060" w:rsidRDefault="006E08BB" w:rsidP="006E08BB">
      <w:pPr>
        <w:autoSpaceDE w:val="0"/>
        <w:autoSpaceDN w:val="0"/>
        <w:adjustRightInd w:val="0"/>
        <w:spacing w:line="240" w:lineRule="auto"/>
        <w:ind w:left="360" w:firstLine="0"/>
        <w:jc w:val="center"/>
        <w:rPr>
          <w:rFonts w:ascii="Sakal Marathi" w:eastAsia="@AR PL UKai CN" w:hAnsi="Sakal Marathi" w:cs="Sakal Marathi"/>
          <w:szCs w:val="22"/>
        </w:rPr>
      </w:pPr>
      <w:r/>
    </w:p>
    <w:p w14:paraId="69849C5A" w14:textId="77777777" w:rsidR="006E08BB" w:rsidRPr="00053060" w:rsidRDefault="006E08BB" w:rsidP="006E08BB">
      <w:pPr>
        <w:autoSpaceDE w:val="0"/>
        <w:autoSpaceDN w:val="0"/>
        <w:adjustRightInd w:val="0"/>
        <w:spacing w:line="240" w:lineRule="auto"/>
        <w:ind w:left="360" w:firstLine="0"/>
        <w:jc w:val="center"/>
        <w:rPr>
          <w:rFonts w:ascii="Sakal Marathi" w:eastAsia="@AR PL UKai CN" w:hAnsi="Sakal Marathi" w:cs="Sakal Marathi"/>
          <w:szCs w:val="22"/>
        </w:rPr>
      </w:pPr>
      <w:r>
        <w:t>After seven days, the plants should be irrigated  subtle frost irrigation in the daily.</w:t>
      </w:r>
    </w:p>
    <w:p w14:paraId="1F6F09E1" w14:textId="77777777" w:rsidR="006E08BB" w:rsidRPr="00053060" w:rsidRDefault="006E08BB" w:rsidP="006E08BB">
      <w:pPr>
        <w:autoSpaceDE w:val="0"/>
        <w:autoSpaceDN w:val="0"/>
        <w:adjustRightInd w:val="0"/>
        <w:spacing w:line="240" w:lineRule="auto"/>
        <w:ind w:left="360" w:firstLine="0"/>
        <w:jc w:val="center"/>
        <w:rPr>
          <w:rFonts w:ascii="Sakal Marathi" w:eastAsia="@AR PL UKai CN" w:hAnsi="Sakal Marathi" w:cs="Sakal Marathi"/>
          <w:szCs w:val="22"/>
        </w:rPr>
      </w:pPr>
      <w:r/>
    </w:p>
    <w:p w14:paraId="01DAC6C6" w14:textId="77777777" w:rsidR="006E08BB" w:rsidRPr="00053060" w:rsidRDefault="006E08BB" w:rsidP="006E08BB">
      <w:pPr>
        <w:autoSpaceDE w:val="0"/>
        <w:autoSpaceDN w:val="0"/>
        <w:adjustRightInd w:val="0"/>
        <w:spacing w:line="276" w:lineRule="auto"/>
        <w:ind w:left="360" w:firstLine="0"/>
        <w:jc w:val="center"/>
        <w:rPr>
          <w:rFonts w:ascii="Sakal Marathi" w:eastAsia="@AR PL UKai CN" w:hAnsi="Sakal Marathi" w:cs="Sakal Marathi"/>
          <w:szCs w:val="22"/>
        </w:rPr>
      </w:pPr>
      <w:r>
        <w:t>Prepare the planting of seedlings after 25 days</w:t>
      </w:r>
    </w:p>
    <w:p w14:paraId="410838BA" w14:textId="77777777" w:rsidR="006E08BB" w:rsidRPr="00053060" w:rsidRDefault="006E08BB" w:rsidP="006E08BB">
      <w:pPr>
        <w:autoSpaceDE w:val="0"/>
        <w:autoSpaceDN w:val="0"/>
        <w:adjustRightInd w:val="0"/>
        <w:spacing w:line="240" w:lineRule="auto"/>
        <w:ind w:left="360" w:firstLine="0"/>
        <w:jc w:val="center"/>
        <w:rPr>
          <w:rFonts w:ascii="Sakal Marathi" w:eastAsia="@AR PL UKai CN" w:hAnsi="Sakal Marathi" w:cs="Sakal Marathi"/>
          <w:sz w:val="16"/>
          <w:szCs w:val="16"/>
        </w:rPr>
      </w:pPr>
      <w:r/>
    </w:p>
    <w:p w14:paraId="73750426" w14:textId="77777777" w:rsidR="006E08BB" w:rsidRPr="00053060" w:rsidRDefault="006E08BB" w:rsidP="006E08BB">
      <w:pPr>
        <w:pStyle w:val="ListParagraph"/>
        <w:autoSpaceDE w:val="0"/>
        <w:autoSpaceDN w:val="0"/>
        <w:adjustRightInd w:val="0"/>
        <w:spacing w:line="276" w:lineRule="auto"/>
        <w:ind w:firstLine="0"/>
        <w:rPr>
          <w:rFonts w:ascii="Sakal Marathi" w:eastAsia="@AR PL UKai CN" w:hAnsi="Sakal Marathi" w:cs="Sakal Marathi"/>
          <w:szCs w:val="22"/>
        </w:rPr>
      </w:pPr>
      <w:r/>
    </w:p>
    <w:p w14:paraId="6B2D08B5" w14:textId="77777777" w:rsidR="006E08BB" w:rsidRPr="00053060" w:rsidRDefault="006E08BB" w:rsidP="006E08BB">
      <w:pPr>
        <w:autoSpaceDE w:val="0"/>
        <w:autoSpaceDN w:val="0"/>
        <w:adjustRightInd w:val="0"/>
        <w:spacing w:line="276" w:lineRule="auto"/>
        <w:ind w:left="0" w:firstLine="0"/>
        <w:jc w:val="left"/>
        <w:rPr>
          <w:rFonts w:ascii="Sakal Marathi" w:eastAsia="@AR PL UKai CN" w:hAnsi="Sakal Marathi" w:cs="Sakal Marathi"/>
          <w:szCs w:val="22"/>
        </w:rPr>
      </w:pPr>
      <w:r/>
    </w:p>
    <w:p w14:paraId="39B3FEF7" w14:textId="77777777" w:rsidR="006E08BB" w:rsidRPr="00053060" w:rsidRDefault="006E08BB" w:rsidP="006E08BB">
      <w:pPr>
        <w:autoSpaceDE w:val="0"/>
        <w:autoSpaceDN w:val="0"/>
        <w:adjustRightInd w:val="0"/>
        <w:spacing w:line="276" w:lineRule="auto"/>
        <w:ind w:left="806" w:hanging="11"/>
        <w:jc w:val="left"/>
        <w:rPr>
          <w:rFonts w:ascii="Sakal Marathi" w:eastAsia="@AR PL UKai CN" w:hAnsi="Sakal Marathi" w:cs="Sakal Marathi"/>
          <w:szCs w:val="22"/>
        </w:rPr>
      </w:pPr>
      <w:r/>
    </w:p>
    <w:p w14:paraId="49492345" w14:textId="77777777" w:rsidR="006E08BB" w:rsidRPr="00053060" w:rsidRDefault="006E08BB" w:rsidP="006E08BB">
      <w:pPr>
        <w:autoSpaceDE w:val="0"/>
        <w:autoSpaceDN w:val="0"/>
        <w:adjustRightInd w:val="0"/>
        <w:spacing w:line="276" w:lineRule="auto"/>
        <w:ind w:left="0" w:firstLine="0"/>
        <w:jc w:val="left"/>
        <w:rPr>
          <w:rFonts w:ascii="Sakal Marathi" w:eastAsia="@AR PL UKai CN" w:hAnsi="Sakal Marathi" w:cs="Sakal Marathi"/>
          <w:szCs w:val="22"/>
        </w:rPr>
      </w:pPr>
      <w:r/>
    </w:p>
    <w:p w14:paraId="15DAEA3B" w14:textId="77777777" w:rsidR="006E08BB" w:rsidRPr="00053060" w:rsidRDefault="006E08BB" w:rsidP="006E08BB">
      <w:pPr>
        <w:autoSpaceDE w:val="0"/>
        <w:autoSpaceDN w:val="0"/>
        <w:adjustRightInd w:val="0"/>
        <w:spacing w:line="276" w:lineRule="auto"/>
        <w:ind w:left="732" w:right="9" w:hanging="360"/>
        <w:rPr>
          <w:rFonts w:ascii="Sakal Marathi" w:eastAsia="Arial Unicode MS" w:hAnsi="Sakal Marathi" w:cs="Sakal Marathi"/>
          <w:sz w:val="20"/>
        </w:rPr>
      </w:pPr>
      <w:r>
        <w:t xml:space="preserve"> For more production and financial gain of sugarcane sugarcane and sugar sugarcane and sugarcane</w:t>
      </w:r>
    </w:p>
    <w:p w14:paraId="0A589CF3" w14:textId="77777777" w:rsidR="006E08BB" w:rsidRPr="00053060" w:rsidRDefault="006E08BB" w:rsidP="006E08BB">
      <w:pPr>
        <w:autoSpaceDE w:val="0"/>
        <w:autoSpaceDN w:val="0"/>
        <w:adjustRightInd w:val="0"/>
        <w:spacing w:line="276" w:lineRule="auto"/>
        <w:ind w:left="22" w:right="9" w:hanging="10"/>
        <w:rPr>
          <w:rFonts w:ascii="Sakal Marathi" w:eastAsia="Arial Unicode MS" w:hAnsi="Sakal Marathi" w:cs="Sakal Marathi"/>
          <w:sz w:val="20"/>
        </w:rPr>
      </w:pPr>
      <w:r>
        <w:t>With the recommended fertilizer volume 340 170 170 and 250 115 115 nitrate, phosphorus, palash per hectare</w:t>
      </w:r>
    </w:p>
    <w:p w14:paraId="0489BCA5" w14:textId="77777777" w:rsidR="006E08BB" w:rsidRPr="00053060" w:rsidRDefault="006E08BB" w:rsidP="006E08BB">
      <w:pPr>
        <w:autoSpaceDE w:val="0"/>
        <w:autoSpaceDN w:val="0"/>
        <w:adjustRightInd w:val="0"/>
        <w:spacing w:line="276" w:lineRule="auto"/>
        <w:ind w:left="22" w:right="9" w:hanging="10"/>
        <w:rPr>
          <w:rFonts w:ascii="Sakal Marathi" w:eastAsia="Arial Unicode MS" w:hAnsi="Sakal Marathi" w:cs="Sakal Marathi"/>
          <w:sz w:val="20"/>
        </w:rPr>
      </w:pPr>
      <w:r>
        <w:t>It is recommended to use the combined archives and soluble foods as follows by spraying the sugarcane leaf with 25 tonnes per hectare for the cultivated sugarcane.</w:t>
      </w:r>
    </w:p>
    <w:p w14:paraId="3316B96B" w14:textId="77777777" w:rsidR="006E08BB" w:rsidRPr="00053060" w:rsidRDefault="006E08BB" w:rsidP="006E08BB">
      <w:pPr>
        <w:autoSpaceDE w:val="0"/>
        <w:autoSpaceDN w:val="0"/>
        <w:adjustRightInd w:val="0"/>
        <w:spacing w:line="276" w:lineRule="auto"/>
        <w:ind w:left="25" w:right="-15" w:hanging="10"/>
        <w:rPr>
          <w:rFonts w:ascii="Sakal Marathi" w:eastAsia="Arial Unicode MS" w:hAnsi="Sakal Marathi" w:cs="Sakal Marathi"/>
          <w:b/>
          <w:bCs/>
          <w:sz w:val="20"/>
        </w:rPr>
      </w:pPr>
      <w:r>
        <w:t>Spraying for the pre -existing sugarcane and its consecutive consecutive scalp per hectare of foodstuffs per hectare by spraying</w:t>
      </w:r>
    </w:p>
    <w:tbl>
      <w:tblPr>
        <w:tblW w:w="0" w:type="auto"/>
        <w:tblLayout w:type="fixed"/>
        <w:tblCellMar>
          <w:left w:w="49" w:type="dxa"/>
          <w:right w:w="49" w:type="dxa"/>
        </w:tblCellMar>
        <w:tblLook w:val="0000" w:firstRow="0" w:lastRow="0" w:firstColumn="0" w:lastColumn="0" w:noHBand="0" w:noVBand="0"/>
      </w:tblPr>
      <w:tblGrid>
        <w:gridCol w:w="459"/>
        <w:gridCol w:w="3004"/>
        <w:gridCol w:w="1181"/>
        <w:gridCol w:w="1175"/>
        <w:gridCol w:w="1175"/>
        <w:gridCol w:w="1175"/>
        <w:gridCol w:w="1175"/>
      </w:tblGrid>
      <w:tr w:rsidR="006E08BB" w:rsidRPr="00053060" w14:paraId="655BBC0D" w14:textId="77777777" w:rsidTr="00DC016E">
        <w:tc>
          <w:tcPr>
            <w:tcW w:w="459" w:type="dxa"/>
            <w:tcBorders>
              <w:top w:val="single" w:sz="6" w:space="0" w:color="auto"/>
              <w:left w:val="single" w:sz="6" w:space="0" w:color="auto"/>
              <w:bottom w:val="single" w:sz="6" w:space="0" w:color="auto"/>
              <w:right w:val="single" w:sz="6" w:space="0" w:color="auto"/>
            </w:tcBorders>
          </w:tcPr>
          <w:p>
            <w:r>
              <w:t>A No.</w:t>
            </w:r>
          </w:p>
        </w:tc>
        <w:tc>
          <w:tcPr>
            <w:tcW w:w="3004" w:type="dxa"/>
            <w:tcBorders>
              <w:top w:val="single" w:sz="6" w:space="0" w:color="auto"/>
              <w:left w:val="single" w:sz="6" w:space="0" w:color="auto"/>
              <w:bottom w:val="single" w:sz="6" w:space="0" w:color="auto"/>
              <w:right w:val="single" w:sz="6" w:space="0" w:color="auto"/>
            </w:tcBorders>
          </w:tcPr>
          <w:p>
            <w:r>
              <w:t>Sanvivkes  foodstuffs</w:t>
            </w:r>
          </w:p>
        </w:tc>
        <w:tc>
          <w:tcPr>
            <w:tcW w:w="5881" w:type="dxa"/>
            <w:gridSpan w:val="5"/>
            <w:tcBorders>
              <w:top w:val="single" w:sz="6" w:space="0" w:color="auto"/>
              <w:left w:val="single" w:sz="6" w:space="0" w:color="auto"/>
              <w:bottom w:val="single" w:sz="6" w:space="0" w:color="auto"/>
              <w:right w:val="single" w:sz="6" w:space="0" w:color="auto"/>
            </w:tcBorders>
          </w:tcPr>
          <w:p>
            <w:r>
              <w:t>Spraying schedule g</w:t>
            </w:r>
          </w:p>
        </w:tc>
      </w:tr>
      <w:tr w:rsidR="006E08BB" w:rsidRPr="00053060" w14:paraId="28B3EFBD" w14:textId="77777777" w:rsidTr="00DC016E">
        <w:tc>
          <w:tcPr>
            <w:tcW w:w="459" w:type="dxa"/>
            <w:tcBorders>
              <w:top w:val="nil"/>
              <w:left w:val="single" w:sz="6" w:space="0" w:color="auto"/>
              <w:bottom w:val="single" w:sz="6" w:space="0" w:color="auto"/>
              <w:right w:val="single" w:sz="6" w:space="0" w:color="auto"/>
            </w:tcBorders>
          </w:tcPr>
          <w:p>
            <w:r/>
          </w:p>
        </w:tc>
        <w:tc>
          <w:tcPr>
            <w:tcW w:w="3004" w:type="dxa"/>
            <w:tcBorders>
              <w:top w:val="nil"/>
              <w:left w:val="single" w:sz="6" w:space="0" w:color="auto"/>
              <w:bottom w:val="single" w:sz="6" w:space="0" w:color="auto"/>
              <w:right w:val="single" w:sz="6" w:space="0" w:color="auto"/>
            </w:tcBorders>
          </w:tcPr>
          <w:p>
            <w:r/>
          </w:p>
        </w:tc>
        <w:tc>
          <w:tcPr>
            <w:tcW w:w="1181" w:type="dxa"/>
            <w:tcBorders>
              <w:top w:val="single" w:sz="6" w:space="0" w:color="auto"/>
              <w:left w:val="single" w:sz="6" w:space="0" w:color="auto"/>
              <w:bottom w:val="single" w:sz="6" w:space="0" w:color="auto"/>
              <w:right w:val="single" w:sz="6" w:space="0" w:color="auto"/>
            </w:tcBorders>
          </w:tcPr>
          <w:p>
            <w:r>
              <w:t>1 Lee Spraying 45 days of water 150 L.</w:t>
            </w:r>
          </w:p>
        </w:tc>
        <w:tc>
          <w:tcPr>
            <w:tcW w:w="1175" w:type="dxa"/>
            <w:tcBorders>
              <w:top w:val="single" w:sz="6" w:space="0" w:color="auto"/>
              <w:left w:val="single" w:sz="6" w:space="0" w:color="auto"/>
              <w:bottom w:val="single" w:sz="6" w:space="0" w:color="auto"/>
              <w:right w:val="single" w:sz="6" w:space="0" w:color="auto"/>
            </w:tcBorders>
          </w:tcPr>
          <w:p>
            <w:r>
              <w:t>3rd spray water after 85 days 350 l</w:t>
            </w:r>
          </w:p>
        </w:tc>
        <w:tc>
          <w:tcPr>
            <w:tcW w:w="1175" w:type="dxa"/>
            <w:tcBorders>
              <w:top w:val="single" w:sz="6" w:space="0" w:color="auto"/>
              <w:left w:val="single" w:sz="6" w:space="0" w:color="auto"/>
              <w:bottom w:val="single" w:sz="6" w:space="0" w:color="auto"/>
              <w:right w:val="single" w:sz="6" w:space="0" w:color="auto"/>
            </w:tcBorders>
          </w:tcPr>
          <w:p>
            <w:r>
              <w:t>3rd spray water after 85 days 350 l</w:t>
            </w:r>
          </w:p>
        </w:tc>
        <w:tc>
          <w:tcPr>
            <w:tcW w:w="1175" w:type="dxa"/>
            <w:tcBorders>
              <w:top w:val="single" w:sz="6" w:space="0" w:color="auto"/>
              <w:left w:val="single" w:sz="6" w:space="0" w:color="auto"/>
              <w:bottom w:val="single" w:sz="6" w:space="0" w:color="auto"/>
              <w:right w:val="single" w:sz="6" w:space="0" w:color="auto"/>
            </w:tcBorders>
          </w:tcPr>
          <w:p>
            <w:r>
              <w:t>4th spray water after 105 days 375 l</w:t>
            </w:r>
          </w:p>
        </w:tc>
        <w:tc>
          <w:tcPr>
            <w:tcW w:w="1175" w:type="dxa"/>
            <w:tcBorders>
              <w:top w:val="single" w:sz="6" w:space="0" w:color="auto"/>
              <w:left w:val="single" w:sz="6" w:space="0" w:color="auto"/>
              <w:bottom w:val="single" w:sz="6" w:space="0" w:color="auto"/>
              <w:right w:val="single" w:sz="6" w:space="0" w:color="auto"/>
            </w:tcBorders>
          </w:tcPr>
          <w:p>
            <w:r>
              <w:t>5th spraying water after 125 days 500 l</w:t>
            </w:r>
          </w:p>
        </w:tc>
      </w:tr>
      <w:tr w:rsidR="006E08BB" w:rsidRPr="00053060" w14:paraId="7D439849" w14:textId="77777777" w:rsidTr="00DC016E">
        <w:tc>
          <w:tcPr>
            <w:tcW w:w="459" w:type="dxa"/>
            <w:tcBorders>
              <w:top w:val="single" w:sz="6" w:space="0" w:color="auto"/>
              <w:left w:val="single" w:sz="6" w:space="0" w:color="auto"/>
              <w:bottom w:val="single" w:sz="6" w:space="0" w:color="auto"/>
              <w:right w:val="single" w:sz="6" w:space="0" w:color="auto"/>
            </w:tcBorders>
          </w:tcPr>
          <w:p>
            <w:r>
              <w:t>14</w:t>
            </w:r>
          </w:p>
        </w:tc>
        <w:tc>
          <w:tcPr>
            <w:tcW w:w="3004" w:type="dxa"/>
            <w:tcBorders>
              <w:top w:val="single" w:sz="6" w:space="0" w:color="auto"/>
              <w:left w:val="single" w:sz="6" w:space="0" w:color="auto"/>
              <w:bottom w:val="single" w:sz="6" w:space="0" w:color="auto"/>
              <w:right w:val="single" w:sz="6" w:space="0" w:color="auto"/>
            </w:tcBorders>
          </w:tcPr>
          <w:p>
            <w:r>
              <w:t>15</w:t>
            </w:r>
          </w:p>
        </w:tc>
        <w:tc>
          <w:tcPr>
            <w:tcW w:w="1181" w:type="dxa"/>
            <w:tcBorders>
              <w:top w:val="single" w:sz="6" w:space="0" w:color="auto"/>
              <w:left w:val="single" w:sz="6" w:space="0" w:color="auto"/>
              <w:bottom w:val="single" w:sz="6" w:space="0" w:color="auto"/>
              <w:right w:val="single" w:sz="6" w:space="0" w:color="auto"/>
            </w:tcBorders>
          </w:tcPr>
          <w:p>
            <w:r>
              <w:t>15</w:t>
            </w:r>
          </w:p>
        </w:tc>
        <w:tc>
          <w:tcPr>
            <w:tcW w:w="1175" w:type="dxa"/>
            <w:tcBorders>
              <w:top w:val="single" w:sz="6" w:space="0" w:color="auto"/>
              <w:left w:val="single" w:sz="6" w:space="0" w:color="auto"/>
              <w:bottom w:val="single" w:sz="6" w:space="0" w:color="auto"/>
              <w:right w:val="single" w:sz="6" w:space="0" w:color="auto"/>
            </w:tcBorders>
          </w:tcPr>
          <w:p>
            <w:r>
              <w:t>15</w:t>
            </w:r>
          </w:p>
        </w:tc>
        <w:tc>
          <w:tcPr>
            <w:tcW w:w="1175" w:type="dxa"/>
            <w:tcBorders>
              <w:top w:val="single" w:sz="6" w:space="0" w:color="auto"/>
              <w:left w:val="single" w:sz="6" w:space="0" w:color="auto"/>
              <w:bottom w:val="single" w:sz="6" w:space="0" w:color="auto"/>
              <w:right w:val="single" w:sz="6" w:space="0" w:color="auto"/>
            </w:tcBorders>
          </w:tcPr>
          <w:p>
            <w:r>
              <w:t>14</w:t>
            </w:r>
          </w:p>
        </w:tc>
        <w:tc>
          <w:tcPr>
            <w:tcW w:w="1175" w:type="dxa"/>
            <w:tcBorders>
              <w:top w:val="single" w:sz="6" w:space="0" w:color="auto"/>
              <w:left w:val="single" w:sz="6" w:space="0" w:color="auto"/>
              <w:bottom w:val="single" w:sz="6" w:space="0" w:color="auto"/>
              <w:right w:val="single" w:sz="6" w:space="0" w:color="auto"/>
            </w:tcBorders>
          </w:tcPr>
          <w:p>
            <w:r>
              <w:t>15</w:t>
            </w:r>
          </w:p>
        </w:tc>
        <w:tc>
          <w:tcPr>
            <w:tcW w:w="1175" w:type="dxa"/>
            <w:tcBorders>
              <w:top w:val="single" w:sz="6" w:space="0" w:color="auto"/>
              <w:left w:val="single" w:sz="6" w:space="0" w:color="auto"/>
              <w:bottom w:val="single" w:sz="6" w:space="0" w:color="auto"/>
              <w:right w:val="single" w:sz="6" w:space="0" w:color="auto"/>
            </w:tcBorders>
          </w:tcPr>
          <w:p>
            <w:r>
              <w:t>20</w:t>
            </w:r>
          </w:p>
        </w:tc>
      </w:tr>
      <w:tr w:rsidR="006E08BB" w:rsidRPr="00053060" w14:paraId="5E6AEB7A" w14:textId="77777777" w:rsidTr="00DC016E">
        <w:tc>
          <w:tcPr>
            <w:tcW w:w="459" w:type="dxa"/>
            <w:tcBorders>
              <w:top w:val="single" w:sz="6" w:space="0" w:color="auto"/>
              <w:left w:val="single" w:sz="6" w:space="0" w:color="auto"/>
              <w:bottom w:val="single" w:sz="6" w:space="0" w:color="auto"/>
              <w:right w:val="single" w:sz="6" w:space="0" w:color="auto"/>
            </w:tcBorders>
          </w:tcPr>
          <w:p>
            <w:r>
              <w:t>2</w:t>
            </w:r>
          </w:p>
        </w:tc>
        <w:tc>
          <w:tcPr>
            <w:tcW w:w="3004" w:type="dxa"/>
            <w:tcBorders>
              <w:top w:val="single" w:sz="6" w:space="0" w:color="auto"/>
              <w:left w:val="single" w:sz="6" w:space="0" w:color="auto"/>
              <w:bottom w:val="single" w:sz="6" w:space="0" w:color="auto"/>
              <w:right w:val="single" w:sz="6" w:space="0" w:color="auto"/>
            </w:tcBorders>
          </w:tcPr>
          <w:p>
            <w:r>
              <w:t>6</w:t>
            </w:r>
          </w:p>
        </w:tc>
        <w:tc>
          <w:tcPr>
            <w:tcW w:w="1181" w:type="dxa"/>
            <w:tcBorders>
              <w:top w:val="single" w:sz="6" w:space="0" w:color="auto"/>
              <w:left w:val="single" w:sz="6" w:space="0" w:color="auto"/>
              <w:bottom w:val="single" w:sz="6" w:space="0" w:color="auto"/>
              <w:right w:val="single" w:sz="6" w:space="0" w:color="auto"/>
            </w:tcBorders>
          </w:tcPr>
          <w:p>
            <w:r>
              <w:t>6</w:t>
            </w:r>
          </w:p>
        </w:tc>
        <w:tc>
          <w:tcPr>
            <w:tcW w:w="1175" w:type="dxa"/>
            <w:tcBorders>
              <w:top w:val="single" w:sz="6" w:space="0" w:color="auto"/>
              <w:left w:val="single" w:sz="6" w:space="0" w:color="auto"/>
              <w:bottom w:val="single" w:sz="6" w:space="0" w:color="auto"/>
              <w:right w:val="single" w:sz="6" w:space="0" w:color="auto"/>
            </w:tcBorders>
          </w:tcPr>
          <w:p>
            <w:r>
              <w:t>9</w:t>
            </w:r>
          </w:p>
        </w:tc>
        <w:tc>
          <w:tcPr>
            <w:tcW w:w="1175" w:type="dxa"/>
            <w:tcBorders>
              <w:top w:val="single" w:sz="6" w:space="0" w:color="auto"/>
              <w:left w:val="single" w:sz="6" w:space="0" w:color="auto"/>
              <w:bottom w:val="single" w:sz="6" w:space="0" w:color="auto"/>
              <w:right w:val="single" w:sz="6" w:space="0" w:color="auto"/>
            </w:tcBorders>
          </w:tcPr>
          <w:p>
            <w:r>
              <w:t>20</w:t>
            </w:r>
          </w:p>
        </w:tc>
        <w:tc>
          <w:tcPr>
            <w:tcW w:w="1175" w:type="dxa"/>
            <w:tcBorders>
              <w:top w:val="single" w:sz="6" w:space="0" w:color="auto"/>
              <w:left w:val="single" w:sz="6" w:space="0" w:color="auto"/>
              <w:bottom w:val="single" w:sz="6" w:space="0" w:color="auto"/>
              <w:right w:val="single" w:sz="6" w:space="0" w:color="auto"/>
            </w:tcBorders>
          </w:tcPr>
          <w:p>
            <w:r>
              <w:t>15</w:t>
            </w:r>
          </w:p>
        </w:tc>
        <w:tc>
          <w:tcPr>
            <w:tcW w:w="1175" w:type="dxa"/>
            <w:tcBorders>
              <w:top w:val="single" w:sz="6" w:space="0" w:color="auto"/>
              <w:left w:val="single" w:sz="6" w:space="0" w:color="auto"/>
              <w:bottom w:val="single" w:sz="6" w:space="0" w:color="auto"/>
              <w:right w:val="single" w:sz="6" w:space="0" w:color="auto"/>
            </w:tcBorders>
          </w:tcPr>
          <w:p>
            <w:r>
              <w:t>20</w:t>
            </w:r>
          </w:p>
        </w:tc>
      </w:tr>
      <w:tr w:rsidR="006E08BB" w:rsidRPr="00053060" w14:paraId="4875C1D3" w14:textId="77777777" w:rsidTr="00DC016E">
        <w:tc>
          <w:tcPr>
            <w:tcW w:w="459" w:type="dxa"/>
            <w:tcBorders>
              <w:top w:val="single" w:sz="6" w:space="0" w:color="auto"/>
              <w:left w:val="single" w:sz="6" w:space="0" w:color="auto"/>
              <w:bottom w:val="single" w:sz="6" w:space="0" w:color="auto"/>
              <w:right w:val="single" w:sz="6" w:space="0" w:color="auto"/>
            </w:tcBorders>
          </w:tcPr>
          <w:p>
            <w:r>
              <w:t>3500</w:t>
            </w:r>
          </w:p>
        </w:tc>
        <w:tc>
          <w:tcPr>
            <w:tcW w:w="3004" w:type="dxa"/>
            <w:tcBorders>
              <w:top w:val="single" w:sz="6" w:space="0" w:color="auto"/>
              <w:left w:val="single" w:sz="6" w:space="0" w:color="auto"/>
              <w:bottom w:val="single" w:sz="6" w:space="0" w:color="auto"/>
              <w:right w:val="single" w:sz="6" w:space="0" w:color="auto"/>
            </w:tcBorders>
          </w:tcPr>
          <w:p>
            <w:r>
              <w:t>3500</w:t>
            </w:r>
          </w:p>
        </w:tc>
        <w:tc>
          <w:tcPr>
            <w:tcW w:w="1181" w:type="dxa"/>
            <w:tcBorders>
              <w:top w:val="single" w:sz="6" w:space="0" w:color="auto"/>
              <w:left w:val="single" w:sz="6" w:space="0" w:color="auto"/>
              <w:bottom w:val="single" w:sz="6" w:space="0" w:color="auto"/>
              <w:right w:val="single" w:sz="6" w:space="0" w:color="auto"/>
            </w:tcBorders>
          </w:tcPr>
          <w:p>
            <w:r>
              <w:t>3750</w:t>
            </w:r>
          </w:p>
        </w:tc>
        <w:tc>
          <w:tcPr>
            <w:tcW w:w="1175" w:type="dxa"/>
            <w:tcBorders>
              <w:top w:val="single" w:sz="6" w:space="0" w:color="auto"/>
              <w:left w:val="single" w:sz="6" w:space="0" w:color="auto"/>
              <w:bottom w:val="single" w:sz="6" w:space="0" w:color="auto"/>
              <w:right w:val="single" w:sz="6" w:space="0" w:color="auto"/>
            </w:tcBorders>
          </w:tcPr>
          <w:p>
            <w:r>
              <w:t>3750</w:t>
            </w:r>
          </w:p>
        </w:tc>
        <w:tc>
          <w:tcPr>
            <w:tcW w:w="1175" w:type="dxa"/>
            <w:tcBorders>
              <w:top w:val="single" w:sz="6" w:space="0" w:color="auto"/>
              <w:left w:val="single" w:sz="6" w:space="0" w:color="auto"/>
              <w:bottom w:val="single" w:sz="6" w:space="0" w:color="auto"/>
              <w:right w:val="single" w:sz="6" w:space="0" w:color="auto"/>
            </w:tcBorders>
          </w:tcPr>
          <w:p>
            <w:r>
              <w:t>3750</w:t>
            </w:r>
          </w:p>
        </w:tc>
        <w:tc>
          <w:tcPr>
            <w:tcW w:w="1175" w:type="dxa"/>
            <w:tcBorders>
              <w:top w:val="single" w:sz="6" w:space="0" w:color="auto"/>
              <w:left w:val="single" w:sz="6" w:space="0" w:color="auto"/>
              <w:bottom w:val="single" w:sz="6" w:space="0" w:color="auto"/>
              <w:right w:val="single" w:sz="6" w:space="0" w:color="auto"/>
            </w:tcBorders>
          </w:tcPr>
          <w:p>
            <w:r>
              <w:t>5000</w:t>
            </w:r>
          </w:p>
        </w:tc>
        <w:tc>
          <w:tcPr>
            <w:tcW w:w="1175" w:type="dxa"/>
            <w:tcBorders>
              <w:top w:val="single" w:sz="6" w:space="0" w:color="auto"/>
              <w:left w:val="single" w:sz="6" w:space="0" w:color="auto"/>
              <w:bottom w:val="single" w:sz="6" w:space="0" w:color="auto"/>
              <w:right w:val="single" w:sz="6" w:space="0" w:color="auto"/>
            </w:tcBorders>
          </w:tcPr>
          <w:p>
            <w:r>
              <w:t>5000</w:t>
            </w:r>
          </w:p>
        </w:tc>
      </w:tr>
      <w:tr w:rsidR="006E08BB" w:rsidRPr="00053060" w14:paraId="771440E6" w14:textId="77777777" w:rsidTr="00DC016E">
        <w:tc>
          <w:tcPr>
            <w:tcW w:w="459" w:type="dxa"/>
            <w:tcBorders>
              <w:top w:val="single" w:sz="6" w:space="0" w:color="auto"/>
              <w:left w:val="single" w:sz="6" w:space="0" w:color="auto"/>
              <w:bottom w:val="single" w:sz="6" w:space="0" w:color="auto"/>
              <w:right w:val="single" w:sz="6" w:space="0" w:color="auto"/>
            </w:tcBorders>
          </w:tcPr>
          <w:p>
            <w:r>
              <w:t>1250</w:t>
            </w:r>
          </w:p>
        </w:tc>
        <w:tc>
          <w:tcPr>
            <w:tcW w:w="3004" w:type="dxa"/>
            <w:tcBorders>
              <w:top w:val="single" w:sz="6" w:space="0" w:color="auto"/>
              <w:left w:val="single" w:sz="6" w:space="0" w:color="auto"/>
              <w:bottom w:val="single" w:sz="6" w:space="0" w:color="auto"/>
              <w:right w:val="single" w:sz="6" w:space="0" w:color="auto"/>
            </w:tcBorders>
          </w:tcPr>
          <w:p>
            <w:r>
              <w:t>562</w:t>
            </w:r>
          </w:p>
        </w:tc>
        <w:tc>
          <w:tcPr>
            <w:tcW w:w="1181" w:type="dxa"/>
            <w:tcBorders>
              <w:top w:val="single" w:sz="6" w:space="0" w:color="auto"/>
              <w:left w:val="single" w:sz="6" w:space="0" w:color="auto"/>
              <w:bottom w:val="single" w:sz="6" w:space="0" w:color="auto"/>
              <w:right w:val="single" w:sz="6" w:space="0" w:color="auto"/>
            </w:tcBorders>
          </w:tcPr>
          <w:p>
            <w:r>
              <w:t>1250</w:t>
            </w:r>
          </w:p>
        </w:tc>
        <w:tc>
          <w:tcPr>
            <w:tcW w:w="1175" w:type="dxa"/>
            <w:tcBorders>
              <w:top w:val="single" w:sz="6" w:space="0" w:color="auto"/>
              <w:left w:val="single" w:sz="6" w:space="0" w:color="auto"/>
              <w:bottom w:val="single" w:sz="6" w:space="0" w:color="auto"/>
              <w:right w:val="single" w:sz="6" w:space="0" w:color="auto"/>
            </w:tcBorders>
          </w:tcPr>
          <w:p>
            <w:r>
              <w:t>875</w:t>
            </w:r>
          </w:p>
        </w:tc>
        <w:tc>
          <w:tcPr>
            <w:tcW w:w="1175" w:type="dxa"/>
            <w:tcBorders>
              <w:top w:val="single" w:sz="6" w:space="0" w:color="auto"/>
              <w:left w:val="single" w:sz="6" w:space="0" w:color="auto"/>
              <w:bottom w:val="single" w:sz="6" w:space="0" w:color="auto"/>
              <w:right w:val="single" w:sz="6" w:space="0" w:color="auto"/>
            </w:tcBorders>
          </w:tcPr>
          <w:p>
            <w:r>
              <w:t>937</w:t>
            </w:r>
          </w:p>
        </w:tc>
        <w:tc>
          <w:tcPr>
            <w:tcW w:w="1175" w:type="dxa"/>
            <w:tcBorders>
              <w:top w:val="single" w:sz="6" w:space="0" w:color="auto"/>
              <w:left w:val="single" w:sz="6" w:space="0" w:color="auto"/>
              <w:bottom w:val="single" w:sz="6" w:space="0" w:color="auto"/>
              <w:right w:val="single" w:sz="6" w:space="0" w:color="auto"/>
            </w:tcBorders>
          </w:tcPr>
          <w:p>
            <w:r>
              <w:t>1250</w:t>
            </w:r>
          </w:p>
        </w:tc>
        <w:tc>
          <w:tcPr>
            <w:tcW w:w="1175" w:type="dxa"/>
            <w:tcBorders>
              <w:top w:val="single" w:sz="6" w:space="0" w:color="auto"/>
              <w:left w:val="single" w:sz="6" w:space="0" w:color="auto"/>
              <w:bottom w:val="single" w:sz="6" w:space="0" w:color="auto"/>
              <w:right w:val="single" w:sz="6" w:space="0" w:color="auto"/>
            </w:tcBorders>
          </w:tcPr>
          <w:p>
            <w:r>
              <w:t>1250</w:t>
            </w:r>
          </w:p>
        </w:tc>
      </w:tr>
      <w:tr w:rsidR="006E08BB" w:rsidRPr="00053060" w14:paraId="37082F3E" w14:textId="77777777" w:rsidTr="00DC016E">
        <w:tc>
          <w:tcPr>
            <w:tcW w:w="459" w:type="dxa"/>
            <w:tcBorders>
              <w:top w:val="single" w:sz="6" w:space="0" w:color="auto"/>
              <w:left w:val="single" w:sz="6" w:space="0" w:color="auto"/>
              <w:bottom w:val="single" w:sz="6" w:space="0" w:color="auto"/>
              <w:right w:val="single" w:sz="6" w:space="0" w:color="auto"/>
            </w:tcBorders>
          </w:tcPr>
          <w:p>
            <w:r>
              <w:t>Calicic acid 0.5</w:t>
            </w:r>
          </w:p>
        </w:tc>
        <w:tc>
          <w:tcPr>
            <w:tcW w:w="3004" w:type="dxa"/>
            <w:tcBorders>
              <w:top w:val="single" w:sz="6" w:space="0" w:color="auto"/>
              <w:left w:val="single" w:sz="6" w:space="0" w:color="auto"/>
              <w:bottom w:val="single" w:sz="6" w:space="0" w:color="auto"/>
              <w:right w:val="single" w:sz="6" w:space="0" w:color="auto"/>
            </w:tcBorders>
          </w:tcPr>
          <w:p>
            <w:r>
              <w:t>Calicic acid 0.5</w:t>
            </w:r>
          </w:p>
        </w:tc>
        <w:tc>
          <w:tcPr>
            <w:tcW w:w="1181" w:type="dxa"/>
            <w:tcBorders>
              <w:top w:val="single" w:sz="6" w:space="0" w:color="auto"/>
              <w:left w:val="single" w:sz="6" w:space="0" w:color="auto"/>
              <w:bottom w:val="single" w:sz="6" w:space="0" w:color="auto"/>
              <w:right w:val="single" w:sz="6" w:space="0" w:color="auto"/>
            </w:tcBorders>
          </w:tcPr>
          <w:p>
            <w:r>
              <w:t>1750</w:t>
            </w:r>
          </w:p>
        </w:tc>
        <w:tc>
          <w:tcPr>
            <w:tcW w:w="1175" w:type="dxa"/>
            <w:tcBorders>
              <w:top w:val="single" w:sz="6" w:space="0" w:color="auto"/>
              <w:left w:val="single" w:sz="6" w:space="0" w:color="auto"/>
              <w:bottom w:val="single" w:sz="6" w:space="0" w:color="auto"/>
              <w:right w:val="single" w:sz="6" w:space="0" w:color="auto"/>
            </w:tcBorders>
          </w:tcPr>
          <w:p>
            <w:r>
              <w:t>1875</w:t>
            </w:r>
          </w:p>
        </w:tc>
        <w:tc>
          <w:tcPr>
            <w:tcW w:w="1175" w:type="dxa"/>
            <w:tcBorders>
              <w:top w:val="single" w:sz="6" w:space="0" w:color="auto"/>
              <w:left w:val="single" w:sz="6" w:space="0" w:color="auto"/>
              <w:bottom w:val="single" w:sz="6" w:space="0" w:color="auto"/>
              <w:right w:val="single" w:sz="6" w:space="0" w:color="auto"/>
            </w:tcBorders>
          </w:tcPr>
          <w:p>
            <w:r>
              <w:t>1875</w:t>
            </w:r>
          </w:p>
        </w:tc>
        <w:tc>
          <w:tcPr>
            <w:tcW w:w="1175" w:type="dxa"/>
            <w:tcBorders>
              <w:top w:val="single" w:sz="6" w:space="0" w:color="auto"/>
              <w:left w:val="single" w:sz="6" w:space="0" w:color="auto"/>
              <w:bottom w:val="single" w:sz="6" w:space="0" w:color="auto"/>
              <w:right w:val="single" w:sz="6" w:space="0" w:color="auto"/>
            </w:tcBorders>
          </w:tcPr>
          <w:p>
            <w:r>
              <w:t>1875</w:t>
            </w:r>
          </w:p>
        </w:tc>
        <w:tc>
          <w:tcPr>
            <w:tcW w:w="1175" w:type="dxa"/>
            <w:tcBorders>
              <w:top w:val="single" w:sz="6" w:space="0" w:color="auto"/>
              <w:left w:val="single" w:sz="6" w:space="0" w:color="auto"/>
              <w:bottom w:val="single" w:sz="6" w:space="0" w:color="auto"/>
              <w:right w:val="single" w:sz="6" w:space="0" w:color="auto"/>
            </w:tcBorders>
          </w:tcPr>
          <w:p>
            <w:r>
              <w:t>2500</w:t>
            </w:r>
          </w:p>
        </w:tc>
      </w:tr>
    </w:tbl>
    <w:p w14:paraId="50092A8D"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 w:val="20"/>
        </w:rPr>
      </w:pPr>
      <w:r>
        <w:t>Tap The spraying on the above in high soil should be mixed in the schedule.</w:t>
      </w:r>
    </w:p>
    <w:p w14:paraId="0AB23293" w14:textId="77777777" w:rsidR="006E08BB" w:rsidRPr="00053060" w:rsidRDefault="006E08BB" w:rsidP="006E08BB">
      <w:pPr>
        <w:pStyle w:val="ListParagraph"/>
        <w:numPr>
          <w:ilvl w:val="0"/>
          <w:numId w:val="10"/>
        </w:numPr>
        <w:autoSpaceDE w:val="0"/>
        <w:autoSpaceDN w:val="0"/>
        <w:adjustRightInd w:val="0"/>
        <w:spacing w:line="276" w:lineRule="auto"/>
        <w:ind w:right="-15"/>
        <w:jc w:val="left"/>
        <w:rPr>
          <w:rFonts w:ascii="Sakal Marathi" w:eastAsia="Arial Unicode MS" w:hAnsi="Sakal Marathi" w:cs="Sakal Marathi"/>
          <w:sz w:val="20"/>
        </w:rPr>
      </w:pPr>
      <w:r>
        <w:t>Azooxystrobin 18.0  diaphenchonazole 11.4 SC for effective management of copper disease on sugarcane. 0.1 1 ml per liter of water is recommended to be done at a distance of 15 days after the primary symptoms of three spraying diseases of the joint fungal 2023.</w:t>
      </w:r>
    </w:p>
    <w:p w14:paraId="714AF296" w14:textId="77777777" w:rsidR="006E08BB" w:rsidRPr="00053060" w:rsidRDefault="006E08BB" w:rsidP="006E08BB">
      <w:pPr>
        <w:autoSpaceDE w:val="0"/>
        <w:autoSpaceDN w:val="0"/>
        <w:adjustRightInd w:val="0"/>
        <w:spacing w:line="276" w:lineRule="auto"/>
        <w:ind w:left="0" w:firstLine="0"/>
        <w:jc w:val="center"/>
        <w:rPr>
          <w:rFonts w:ascii="Sakal Marathi" w:eastAsia="Arial Unicode MS" w:hAnsi="Sakal Marathi" w:cs="Sakal Marathi"/>
          <w:b/>
          <w:bCs/>
          <w:color w:val="C00000"/>
          <w:sz w:val="20"/>
        </w:rPr>
      </w:pPr>
      <w:r>
        <w:t>Sugarcane</w:t>
      </w:r>
    </w:p>
    <w:p w14:paraId="634965BE"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 w:val="20"/>
        </w:rPr>
      </w:pPr>
      <w:r>
        <w:t>One of the major reasons for the loss of sugarcane crop in Maharashtra is one of the major reasons for the decline in sugarcane production. Despite the total sugarcane area of the state, 35 to 40 percent of the total sugarcane area is only 30 to 35 percent of the total production. Therefore, the average production of sugarcane crop should be better managed to increase the yield of sugarcane.</w:t>
      </w:r>
    </w:p>
    <w:p w14:paraId="11D1109A"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 w:val="20"/>
        </w:rPr>
      </w:pPr>
      <w:r>
        <w:t>Benefits</w:t>
      </w:r>
    </w:p>
    <w:p w14:paraId="1C76B0F9"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1.</w:t>
      </w:r>
    </w:p>
    <w:p w14:paraId="10700FC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 w:val="20"/>
        </w:rPr>
      </w:pPr>
      <w:r>
        <w:t>This usually saves the cost of the hectare.</w:t>
      </w:r>
    </w:p>
    <w:p w14:paraId="361B3963"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2. In addition to the cost of the farm, the time required for the preparation of the fields and the labor saves.</w:t>
      </w:r>
    </w:p>
    <w:p w14:paraId="4D7565DA"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4. After the infection is broken down, the eyes of the first crop breaks quickly, its growth starts immediately, and it is ready for one to one and a half months than the crop crop crop. In a small amount of organism, the product gets more or more than the plant.</w:t>
      </w:r>
    </w:p>
    <w:p w14:paraId="2BD142B3"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4. After the infection is broken down, the eyes of the first crop breaks quickly, its growth starts immediately, and it is ready for one to one and a half months than the crop crop crop. In a small amount of organism, the product gets more or more than the plant.</w:t>
      </w:r>
    </w:p>
    <w:p w14:paraId="15F89317"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6. Khodwa crop tolerates excessive amounts of water, protection of wet, weed control of weeds.</w:t>
      </w:r>
    </w:p>
    <w:p w14:paraId="7C2F8675"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 w:val="20"/>
        </w:rPr>
      </w:pPr>
      <w:r>
        <w:t>6. Khodwa crop tolerates excessive amounts of water, protection of wet, weed control of weeds.</w:t>
      </w:r>
    </w:p>
    <w:p w14:paraId="4646440B"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6. Khodwa crop tolerates excessive amounts of water, protection of wet, weed control of weeds.</w:t>
      </w:r>
    </w:p>
    <w:p w14:paraId="10AD387C"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 w:val="20"/>
        </w:rPr>
      </w:pPr>
      <w:r>
        <w:t>No.</w:t>
      </w:r>
    </w:p>
    <w:p w14:paraId="605CA265"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7. Full use of pandy in the khodwa crop is easily possible. The organic curb in the soil helps the growth.</w:t>
      </w:r>
    </w:p>
    <w:p w14:paraId="5CCEE31E" w14:textId="77777777" w:rsidR="006E08BB" w:rsidRPr="00053060" w:rsidRDefault="006E08BB" w:rsidP="006E08BB">
      <w:pPr>
        <w:autoSpaceDE w:val="0"/>
        <w:autoSpaceDN w:val="0"/>
        <w:adjustRightInd w:val="0"/>
        <w:spacing w:line="276" w:lineRule="auto"/>
        <w:ind w:left="15" w:firstLine="0"/>
        <w:rPr>
          <w:rFonts w:ascii="Sakal Marathi" w:eastAsia="Arial Unicode MS" w:hAnsi="Sakal Marathi" w:cs="Sakal Marathi"/>
          <w:b/>
          <w:bCs/>
          <w:sz w:val="20"/>
        </w:rPr>
      </w:pPr>
      <w:r/>
    </w:p>
    <w:p w14:paraId="07EBDB5B" w14:textId="77777777" w:rsidR="006E08BB" w:rsidRPr="00053060" w:rsidRDefault="006E08BB" w:rsidP="006E08BB">
      <w:pPr>
        <w:autoSpaceDE w:val="0"/>
        <w:autoSpaceDN w:val="0"/>
        <w:adjustRightInd w:val="0"/>
        <w:spacing w:line="276" w:lineRule="auto"/>
        <w:ind w:left="15" w:firstLine="0"/>
        <w:rPr>
          <w:rFonts w:ascii="Sakal Marathi" w:eastAsia="Arial Unicode MS" w:hAnsi="Sakal Marathi" w:cs="Sakal Marathi"/>
          <w:b/>
          <w:bCs/>
          <w:sz w:val="20"/>
        </w:rPr>
      </w:pPr>
      <w:r>
        <w:t>Things to consider when taking a crop crop</w:t>
      </w:r>
    </w:p>
    <w:p w14:paraId="7E4AE348"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1. Normally, by February 15, it should be dug in a broken sugarcane. After that, the spread of pests on the khodwa sugarcane is taken on a large scale.</w:t>
      </w:r>
    </w:p>
    <w:p w14:paraId="19FE4E53"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2.</w:t>
      </w:r>
    </w:p>
    <w:p w14:paraId="4C0F81B8"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3. 45 cm if sugarcane crop is rare. To fill more than crushed plow, plants made in plastic tray or flower sugarcane seedlings should be planted at another water.</w:t>
      </w:r>
    </w:p>
    <w:p w14:paraId="09F05932"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4.</w:t>
      </w:r>
    </w:p>
    <w:p w14:paraId="649A9579"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5. Khodwa crop should be kept only if the sugarcane is about 12 to 14 months of age.</w:t>
      </w:r>
    </w:p>
    <w:p w14:paraId="196539A5"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6. The recommended sugarcane breed should be kept only.</w:t>
      </w:r>
    </w:p>
    <w:p w14:paraId="5B613DFD"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7. To prevent the spread of sugarcane diseases and the spread of diseases of the disease</w:t>
      </w:r>
    </w:p>
    <w:p w14:paraId="3C9404F4" w14:textId="77777777" w:rsidR="006E08BB" w:rsidRPr="00053060" w:rsidRDefault="006E08BB" w:rsidP="006E08BB">
      <w:pPr>
        <w:autoSpaceDE w:val="0"/>
        <w:autoSpaceDN w:val="0"/>
        <w:adjustRightInd w:val="0"/>
        <w:spacing w:line="276" w:lineRule="auto"/>
        <w:ind w:right="1646"/>
        <w:rPr>
          <w:rFonts w:ascii="Sakal Marathi" w:eastAsia="Arial Unicode MS" w:hAnsi="Sakal Marathi" w:cs="Sakal Marathi"/>
          <w:sz w:val="20"/>
        </w:rPr>
      </w:pPr>
      <w:r>
        <w:t>The seed changes should be made for 3-4 years to use for sugarcane planting by 0.1 of seed processing.</w:t>
      </w:r>
    </w:p>
    <w:p w14:paraId="158EC9A7" w14:textId="77777777" w:rsidR="006E08BB" w:rsidRPr="00053060" w:rsidRDefault="006E08BB" w:rsidP="006E08BB">
      <w:pPr>
        <w:autoSpaceDE w:val="0"/>
        <w:autoSpaceDN w:val="0"/>
        <w:adjustRightInd w:val="0"/>
        <w:spacing w:line="276" w:lineRule="auto"/>
        <w:ind w:right="1646"/>
        <w:rPr>
          <w:rFonts w:ascii="Sakal Marathi" w:eastAsia="Arial Unicode MS" w:hAnsi="Sakal Marathi" w:cs="Sakal Marathi"/>
          <w:b/>
          <w:bCs/>
          <w:sz w:val="20"/>
        </w:rPr>
      </w:pPr>
      <w:r>
        <w:t>The right time to maintain a scratching time</w:t>
      </w:r>
    </w:p>
    <w:p w14:paraId="21DACA4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 w:val="20"/>
        </w:rPr>
      </w:pPr>
      <w:r>
        <w:t>Sugarcane is harvested from October to AprilMay. This sugarcane is kept. In general, it appears that as it is too late to maintain a scratch, the production of scabies decreases. Therefore, after February 15, the broken sugarcane should not be kept. According to the research in Padegaon, the sugarcane is produced by keeping the broken sugarcane from September to October. Also, if the disadvantaged sugarcane is kept in the season, the sugarcane, the pre -harmonious sugarcane and the beginning of the season provide more yields from the pre -harvested sugarcane.</w:t>
      </w:r>
    </w:p>
    <w:p w14:paraId="61900CD8"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 w:val="20"/>
        </w:rPr>
      </w:pPr>
      <w:r>
        <w:t>These things should not be done while keeping a scratch</w:t>
      </w:r>
    </w:p>
    <w:tbl>
      <w:tblPr>
        <w:tblW w:w="0" w:type="auto"/>
        <w:tblInd w:w="1000" w:type="dxa"/>
        <w:tblLayout w:type="fixed"/>
        <w:tblCellMar>
          <w:left w:w="0" w:type="dxa"/>
          <w:right w:w="0" w:type="dxa"/>
        </w:tblCellMar>
        <w:tblLook w:val="0000" w:firstRow="0" w:lastRow="0" w:firstColumn="0" w:lastColumn="0" w:noHBand="0" w:noVBand="0"/>
      </w:tblPr>
      <w:tblGrid>
        <w:gridCol w:w="397"/>
        <w:gridCol w:w="2776"/>
        <w:gridCol w:w="3198"/>
      </w:tblGrid>
      <w:tr w:rsidR="006E08BB" w:rsidRPr="00053060" w14:paraId="4CEBE730" w14:textId="77777777" w:rsidTr="00DC016E">
        <w:tc>
          <w:tcPr>
            <w:tcW w:w="397" w:type="dxa"/>
            <w:tcBorders>
              <w:top w:val="nil"/>
              <w:left w:val="nil"/>
              <w:bottom w:val="nil"/>
              <w:right w:val="nil"/>
            </w:tcBorders>
          </w:tcPr>
          <w:p>
            <w:r>
              <w:t>1.</w:t>
            </w:r>
          </w:p>
        </w:tc>
        <w:tc>
          <w:tcPr>
            <w:tcW w:w="2776" w:type="dxa"/>
            <w:tcBorders>
              <w:top w:val="nil"/>
              <w:left w:val="nil"/>
              <w:bottom w:val="nil"/>
              <w:right w:val="nil"/>
            </w:tcBorders>
          </w:tcPr>
          <w:p>
            <w:r>
              <w:t>Burning</w:t>
            </w:r>
          </w:p>
        </w:tc>
        <w:tc>
          <w:tcPr>
            <w:tcW w:w="3198" w:type="dxa"/>
            <w:tcBorders>
              <w:top w:val="nil"/>
              <w:left w:val="nil"/>
              <w:bottom w:val="nil"/>
              <w:right w:val="nil"/>
            </w:tcBorders>
          </w:tcPr>
          <w:p>
            <w:r>
              <w:t>4. The use of chemical fertilizer</w:t>
            </w:r>
          </w:p>
        </w:tc>
      </w:tr>
      <w:tr w:rsidR="006E08BB" w:rsidRPr="00053060" w14:paraId="0E16E77D" w14:textId="77777777" w:rsidTr="00DC016E">
        <w:tc>
          <w:tcPr>
            <w:tcW w:w="397" w:type="dxa"/>
            <w:tcBorders>
              <w:top w:val="nil"/>
              <w:left w:val="nil"/>
              <w:bottom w:val="nil"/>
              <w:right w:val="nil"/>
            </w:tcBorders>
          </w:tcPr>
          <w:p>
            <w:r>
              <w:t>5. Putting the pandy on the boods</w:t>
            </w:r>
          </w:p>
        </w:tc>
        <w:tc>
          <w:tcPr>
            <w:tcW w:w="2776" w:type="dxa"/>
            <w:tcBorders>
              <w:top w:val="nil"/>
              <w:left w:val="nil"/>
              <w:bottom w:val="nil"/>
              <w:right w:val="nil"/>
            </w:tcBorders>
          </w:tcPr>
          <w:p>
            <w:r>
              <w:t>5. Putting the pandy on the boods</w:t>
            </w:r>
          </w:p>
        </w:tc>
        <w:tc>
          <w:tcPr>
            <w:tcW w:w="3198" w:type="dxa"/>
            <w:tcBorders>
              <w:top w:val="nil"/>
              <w:left w:val="nil"/>
              <w:bottom w:val="nil"/>
              <w:right w:val="nil"/>
            </w:tcBorders>
          </w:tcPr>
          <w:p>
            <w:r>
              <w:t>5. Putting the pandy on the boods</w:t>
            </w:r>
          </w:p>
        </w:tc>
      </w:tr>
      <w:tr w:rsidR="006E08BB" w:rsidRPr="00053060" w14:paraId="45D9E077" w14:textId="77777777" w:rsidTr="00DC016E">
        <w:tc>
          <w:tcPr>
            <w:tcW w:w="397" w:type="dxa"/>
            <w:tcBorders>
              <w:top w:val="nil"/>
              <w:left w:val="nil"/>
              <w:bottom w:val="nil"/>
              <w:right w:val="nil"/>
            </w:tcBorders>
          </w:tcPr>
          <w:p>
            <w:r>
              <w:t>Overblow</w:t>
            </w:r>
          </w:p>
        </w:tc>
        <w:tc>
          <w:tcPr>
            <w:tcW w:w="2776" w:type="dxa"/>
            <w:tcBorders>
              <w:top w:val="nil"/>
              <w:left w:val="nil"/>
              <w:bottom w:val="nil"/>
              <w:right w:val="nil"/>
            </w:tcBorders>
          </w:tcPr>
          <w:p>
            <w:r>
              <w:t>Overblow</w:t>
            </w:r>
          </w:p>
        </w:tc>
        <w:tc>
          <w:tcPr>
            <w:tcW w:w="3198" w:type="dxa"/>
            <w:tcBorders>
              <w:top w:val="nil"/>
              <w:left w:val="nil"/>
              <w:bottom w:val="nil"/>
              <w:right w:val="nil"/>
            </w:tcBorders>
          </w:tcPr>
          <w:p>
            <w:r>
              <w:t>6. Sugarcane should not be maintained after February</w:t>
            </w:r>
          </w:p>
        </w:tc>
      </w:tr>
    </w:tbl>
    <w:p w14:paraId="5285028E"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 w:val="20"/>
        </w:rPr>
      </w:pPr>
      <w:r/>
    </w:p>
    <w:p w14:paraId="53BFECCF"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 w:val="20"/>
        </w:rPr>
      </w:pPr>
      <w:r>
        <w:t>Sugarcane</w:t>
      </w:r>
    </w:p>
    <w:p w14:paraId="04EC9845"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1. After the sugarcane harvesting, the sugarcane sides are on the side of the sugarcane and free the sugarcane seeds so that the new chickens that fall on them will come to fruition. For the management of Khodwa, the tractor is a pile, a bubble pruning, burst of bugs, fertilizers, etc. The tasks are easy.</w:t>
      </w:r>
    </w:p>
    <w:p w14:paraId="039A4518"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3. Spray the fungicide of 0.1 per cent of carbendazim 10 g of carbendazim 10 liters of water mixed with 10 liters of water immediately after pruning. It prevents fungal diseases from the soil.</w:t>
      </w:r>
    </w:p>
    <w:p w14:paraId="50595BC5"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3. Spray the fungicide of 0.1 per cent of carbendazim 10 g of carbendazim 10 liters of water mixed with 10 liters of water immediately after pruning. It prevents fungal diseases from the soil.</w:t>
      </w:r>
    </w:p>
    <w:p w14:paraId="0F227B4C"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4. Add 80 kg of urea per hectare and 100 kg single super phosphate per hectare place in the field. Then the bacterial conservation of 10 kg of roasted bacteria should be mixed in moist soil and spread it on the same. Nitrouses, phosphorus and five -wheeled bacteria are needed for the fifth.</w:t>
      </w:r>
    </w:p>
    <w:p w14:paraId="38E0C736"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5. Water the sugarcane sugarcane. Due to the pile, it takes time to reach the water at the beginning. However, the caste should pay attention to the fact that the water will flow everywhere. If the soil is over, the soil should be pressed with the foot of the ground or pressed with the foot of the animal.</w:t>
      </w:r>
    </w:p>
    <w:p w14:paraId="224729BA"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6. After the water is given after 3-4 days after the water is given, the first amount of chemical fertilizers should be given. According to the new method developed at Padegaon to provide fertilizers, the amount of chemical fertilizers should be given in two equal installments, with the help of a beard. The first pilgrimage should be completed within 15 days. For this, the watchman should be 10 to 15 cm from the boods. In the distance, the vertical bugle is 15 to 20 cm. Take deep holes and 30 cm in it. Keep the interior the first feat on one side of the sari. The second fertilizer should be given in the same manner on the opposite side of the same manner and water should be given as usual after giving fertilizers.</w:t>
      </w:r>
    </w:p>
    <w:p w14:paraId="1F188682"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7. Preparation for effective use of a pile in the pitchers should be done from the sugarcane planting. For this, the distance between the two serpents of the sugarcane should be at least 1.50 meters 5 feet, or the sugarcane should be infected in a width or a combination of soil, so that the belt is good and the foot is good.</w:t>
      </w:r>
    </w:p>
    <w:p w14:paraId="0AECFD13"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 w:val="20"/>
        </w:rPr>
      </w:pPr>
      <w:r>
        <w:t>If the sugarcane harvesting machine is harvested by the sugarcane, it does not have to be done to set the brubs on the buds or bruises. Because the device automatically cut into small pieces, and the same amount of light on the ground is formed. There is no need to re -emerge as the harvest is underway. If the machine is harvested by the machine, the foot of the pod is very good.</w:t>
      </w:r>
    </w:p>
    <w:p w14:paraId="40B57F32"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 w:val="20"/>
        </w:rPr>
      </w:pPr>
      <w:r/>
    </w:p>
    <w:p w14:paraId="0DDD6AF9"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 w:val="20"/>
        </w:rPr>
      </w:pPr>
      <w:r/>
    </w:p>
    <w:p w14:paraId="025D82B7" w14:textId="77777777" w:rsidR="006E08BB" w:rsidRPr="00053060" w:rsidRDefault="006E08BB" w:rsidP="006E08BB">
      <w:pPr>
        <w:autoSpaceDE w:val="0"/>
        <w:autoSpaceDN w:val="0"/>
        <w:adjustRightInd w:val="0"/>
        <w:spacing w:line="276" w:lineRule="auto"/>
        <w:ind w:left="431" w:right="-15" w:hanging="10"/>
        <w:jc w:val="left"/>
        <w:rPr>
          <w:rFonts w:ascii="Sakal Marathi" w:eastAsia="Arial Unicode MS" w:hAnsi="Sakal Marathi" w:cs="Sakal Marathi"/>
          <w:b/>
          <w:bCs/>
          <w:szCs w:val="22"/>
        </w:rPr>
      </w:pPr>
      <w:r>
        <w:t>Khodwa sugarcane per acre of guarding for sugarcane</w:t>
      </w:r>
    </w:p>
    <w:p w14:paraId="586C590E" w14:textId="77777777" w:rsidR="006E08BB" w:rsidRPr="00053060" w:rsidRDefault="006E08BB" w:rsidP="006E08BB">
      <w:pPr>
        <w:autoSpaceDE w:val="0"/>
        <w:autoSpaceDN w:val="0"/>
        <w:adjustRightInd w:val="0"/>
        <w:spacing w:line="276" w:lineRule="auto"/>
        <w:ind w:left="431" w:right="-15" w:hanging="10"/>
        <w:jc w:val="left"/>
        <w:rPr>
          <w:rFonts w:ascii="Sakal Marathi" w:eastAsia="Arial Unicode MS" w:hAnsi="Sakal Marathi" w:cs="Sakal Marathi"/>
          <w:b/>
          <w:bCs/>
          <w:szCs w:val="22"/>
        </w:rPr>
      </w:pPr>
      <w:r>
        <w:t>Fertilizer kgacre with the help of a guard for the khodwa sugarcane</w:t>
      </w:r>
    </w:p>
    <w:tbl>
      <w:tblPr>
        <w:tblW w:w="0" w:type="auto"/>
        <w:tblLayout w:type="fixed"/>
        <w:tblCellMar>
          <w:left w:w="26" w:type="dxa"/>
          <w:right w:w="26" w:type="dxa"/>
        </w:tblCellMar>
        <w:tblLook w:val="0000" w:firstRow="0" w:lastRow="0" w:firstColumn="0" w:lastColumn="0" w:noHBand="0" w:noVBand="0"/>
      </w:tblPr>
      <w:tblGrid>
        <w:gridCol w:w="741"/>
        <w:gridCol w:w="1103"/>
        <w:gridCol w:w="1200"/>
        <w:gridCol w:w="1207"/>
        <w:gridCol w:w="1445"/>
        <w:gridCol w:w="906"/>
        <w:gridCol w:w="1297"/>
        <w:gridCol w:w="1445"/>
      </w:tblGrid>
      <w:tr w:rsidR="006E08BB" w:rsidRPr="00053060" w14:paraId="636B90B8" w14:textId="77777777" w:rsidTr="00DC016E">
        <w:tc>
          <w:tcPr>
            <w:tcW w:w="741" w:type="dxa"/>
            <w:tcBorders>
              <w:top w:val="single" w:sz="6" w:space="0" w:color="auto"/>
              <w:left w:val="single" w:sz="6" w:space="0" w:color="auto"/>
              <w:bottom w:val="single" w:sz="6" w:space="0" w:color="auto"/>
              <w:right w:val="single" w:sz="6" w:space="0" w:color="auto"/>
            </w:tcBorders>
          </w:tcPr>
          <w:p>
            <w:r>
              <w:t>S.N.</w:t>
            </w:r>
          </w:p>
        </w:tc>
        <w:tc>
          <w:tcPr>
            <w:tcW w:w="1103" w:type="dxa"/>
            <w:tcBorders>
              <w:top w:val="single" w:sz="6" w:space="0" w:color="auto"/>
              <w:left w:val="single" w:sz="6" w:space="0" w:color="auto"/>
              <w:bottom w:val="single" w:sz="6" w:space="0" w:color="auto"/>
              <w:right w:val="single" w:sz="6" w:space="0" w:color="auto"/>
            </w:tcBorders>
          </w:tcPr>
          <w:p>
            <w:r>
              <w:t>Timetable</w:t>
            </w:r>
          </w:p>
        </w:tc>
        <w:tc>
          <w:tcPr>
            <w:tcW w:w="1200" w:type="dxa"/>
            <w:tcBorders>
              <w:top w:val="single" w:sz="6" w:space="0" w:color="auto"/>
              <w:left w:val="single" w:sz="6" w:space="0" w:color="auto"/>
              <w:bottom w:val="single" w:sz="6" w:space="0" w:color="auto"/>
              <w:right w:val="nil"/>
            </w:tcBorders>
          </w:tcPr>
          <w:p>
            <w:r/>
          </w:p>
        </w:tc>
        <w:tc>
          <w:tcPr>
            <w:tcW w:w="1207" w:type="dxa"/>
            <w:tcBorders>
              <w:top w:val="single" w:sz="6" w:space="0" w:color="auto"/>
              <w:left w:val="nil"/>
              <w:bottom w:val="single" w:sz="6" w:space="0" w:color="auto"/>
              <w:right w:val="nil"/>
            </w:tcBorders>
          </w:tcPr>
          <w:p>
            <w:r>
              <w:t>For other breeds</w:t>
            </w:r>
          </w:p>
        </w:tc>
        <w:tc>
          <w:tcPr>
            <w:tcW w:w="1445" w:type="dxa"/>
            <w:tcBorders>
              <w:top w:val="single" w:sz="6" w:space="0" w:color="auto"/>
              <w:left w:val="nil"/>
              <w:bottom w:val="single" w:sz="6" w:space="0" w:color="auto"/>
              <w:right w:val="single" w:sz="6" w:space="0" w:color="auto"/>
            </w:tcBorders>
          </w:tcPr>
          <w:p>
            <w:r>
              <w:t xml:space="preserve"> </w:t>
            </w:r>
          </w:p>
        </w:tc>
        <w:tc>
          <w:tcPr>
            <w:tcW w:w="906" w:type="dxa"/>
            <w:tcBorders>
              <w:top w:val="single" w:sz="6" w:space="0" w:color="auto"/>
              <w:left w:val="single" w:sz="6" w:space="0" w:color="auto"/>
              <w:bottom w:val="single" w:sz="6" w:space="0" w:color="auto"/>
              <w:right w:val="nil"/>
            </w:tcBorders>
          </w:tcPr>
          <w:p>
            <w:r>
              <w:t xml:space="preserve"> </w:t>
            </w:r>
          </w:p>
        </w:tc>
        <w:tc>
          <w:tcPr>
            <w:tcW w:w="2742" w:type="dxa"/>
            <w:gridSpan w:val="2"/>
            <w:tcBorders>
              <w:top w:val="single" w:sz="6" w:space="0" w:color="auto"/>
              <w:left w:val="nil"/>
              <w:bottom w:val="single" w:sz="6" w:space="0" w:color="auto"/>
              <w:right w:val="single" w:sz="6" w:space="0" w:color="auto"/>
            </w:tcBorders>
          </w:tcPr>
          <w:p>
            <w:r>
              <w:t>For other breeds</w:t>
            </w:r>
          </w:p>
        </w:tc>
      </w:tr>
      <w:tr w:rsidR="006E08BB" w:rsidRPr="00053060" w14:paraId="53EFE981" w14:textId="77777777" w:rsidTr="00DC016E">
        <w:tc>
          <w:tcPr>
            <w:tcW w:w="741" w:type="dxa"/>
            <w:tcBorders>
              <w:top w:val="nil"/>
              <w:left w:val="single" w:sz="6" w:space="0" w:color="auto"/>
              <w:bottom w:val="single" w:sz="6" w:space="0" w:color="auto"/>
              <w:right w:val="single" w:sz="6" w:space="0" w:color="auto"/>
            </w:tcBorders>
          </w:tcPr>
          <w:p>
            <w:r/>
          </w:p>
        </w:tc>
        <w:tc>
          <w:tcPr>
            <w:tcW w:w="1103" w:type="dxa"/>
            <w:tcBorders>
              <w:top w:val="nil"/>
              <w:left w:val="single" w:sz="6" w:space="0" w:color="auto"/>
              <w:bottom w:val="single" w:sz="6" w:space="0" w:color="auto"/>
              <w:right w:val="single" w:sz="6" w:space="0" w:color="auto"/>
            </w:tcBorders>
          </w:tcPr>
          <w:p>
            <w:r/>
          </w:p>
        </w:tc>
        <w:tc>
          <w:tcPr>
            <w:tcW w:w="1200" w:type="dxa"/>
            <w:tcBorders>
              <w:top w:val="single" w:sz="6" w:space="0" w:color="auto"/>
              <w:left w:val="single" w:sz="6" w:space="0" w:color="auto"/>
              <w:bottom w:val="single" w:sz="6" w:space="0" w:color="auto"/>
              <w:right w:val="single" w:sz="6" w:space="0" w:color="auto"/>
            </w:tcBorders>
          </w:tcPr>
          <w:p>
            <w:r>
              <w:t>Palash M.O.P.</w:t>
            </w:r>
          </w:p>
        </w:tc>
        <w:tc>
          <w:tcPr>
            <w:tcW w:w="1207" w:type="dxa"/>
            <w:tcBorders>
              <w:top w:val="single" w:sz="6" w:space="0" w:color="auto"/>
              <w:left w:val="single" w:sz="6" w:space="0" w:color="auto"/>
              <w:bottom w:val="single" w:sz="6" w:space="0" w:color="auto"/>
              <w:right w:val="single" w:sz="6" w:space="0" w:color="auto"/>
            </w:tcBorders>
          </w:tcPr>
          <w:p>
            <w:r>
              <w:t>Sphurd</w:t>
            </w:r>
          </w:p>
        </w:tc>
        <w:tc>
          <w:tcPr>
            <w:tcW w:w="1445" w:type="dxa"/>
            <w:tcBorders>
              <w:top w:val="single" w:sz="6" w:space="0" w:color="auto"/>
              <w:left w:val="single" w:sz="6" w:space="0" w:color="auto"/>
              <w:bottom w:val="single" w:sz="6" w:space="0" w:color="auto"/>
              <w:right w:val="single" w:sz="6" w:space="0" w:color="auto"/>
            </w:tcBorders>
          </w:tcPr>
          <w:p>
            <w:r>
              <w:t>Palash M.O.P.</w:t>
            </w:r>
          </w:p>
        </w:tc>
        <w:tc>
          <w:tcPr>
            <w:tcW w:w="906" w:type="dxa"/>
            <w:tcBorders>
              <w:top w:val="single" w:sz="6" w:space="0" w:color="auto"/>
              <w:left w:val="single" w:sz="6" w:space="0" w:color="auto"/>
              <w:bottom w:val="single" w:sz="6" w:space="0" w:color="auto"/>
              <w:right w:val="single" w:sz="6" w:space="0" w:color="auto"/>
            </w:tcBorders>
          </w:tcPr>
          <w:p>
            <w:r>
              <w:t>Sphurd</w:t>
            </w:r>
          </w:p>
        </w:tc>
        <w:tc>
          <w:tcPr>
            <w:tcW w:w="1297" w:type="dxa"/>
            <w:tcBorders>
              <w:top w:val="single" w:sz="6" w:space="0" w:color="auto"/>
              <w:left w:val="single" w:sz="6" w:space="0" w:color="auto"/>
              <w:bottom w:val="single" w:sz="6" w:space="0" w:color="auto"/>
              <w:right w:val="single" w:sz="6" w:space="0" w:color="auto"/>
            </w:tcBorders>
          </w:tcPr>
          <w:p>
            <w:r>
              <w:t>Sphurd</w:t>
            </w:r>
          </w:p>
        </w:tc>
        <w:tc>
          <w:tcPr>
            <w:tcW w:w="1445" w:type="dxa"/>
            <w:tcBorders>
              <w:top w:val="single" w:sz="6" w:space="0" w:color="auto"/>
              <w:left w:val="single" w:sz="6" w:space="0" w:color="auto"/>
              <w:bottom w:val="single" w:sz="6" w:space="0" w:color="auto"/>
              <w:right w:val="single" w:sz="6" w:space="0" w:color="auto"/>
            </w:tcBorders>
          </w:tcPr>
          <w:p>
            <w:r>
              <w:t>Palash M.O.P.</w:t>
            </w:r>
          </w:p>
        </w:tc>
      </w:tr>
      <w:tr w:rsidR="006E08BB" w:rsidRPr="00053060" w14:paraId="46EFDF0C" w14:textId="77777777" w:rsidTr="00DC016E">
        <w:tc>
          <w:tcPr>
            <w:tcW w:w="741" w:type="dxa"/>
            <w:tcBorders>
              <w:top w:val="single" w:sz="6" w:space="0" w:color="auto"/>
              <w:left w:val="single" w:sz="6" w:space="0" w:color="auto"/>
              <w:bottom w:val="single" w:sz="6" w:space="0" w:color="auto"/>
              <w:right w:val="single" w:sz="6" w:space="0" w:color="auto"/>
            </w:tcBorders>
          </w:tcPr>
          <w:p>
            <w:r>
              <w:t xml:space="preserve">60 130.2 </w:t>
            </w:r>
          </w:p>
        </w:tc>
        <w:tc>
          <w:tcPr>
            <w:tcW w:w="1103" w:type="dxa"/>
            <w:tcBorders>
              <w:top w:val="single" w:sz="6" w:space="0" w:color="auto"/>
              <w:left w:val="single" w:sz="6" w:space="0" w:color="auto"/>
              <w:bottom w:val="single" w:sz="6" w:space="0" w:color="auto"/>
              <w:right w:val="single" w:sz="6" w:space="0" w:color="auto"/>
            </w:tcBorders>
          </w:tcPr>
          <w:p>
            <w:r>
              <w:t>28   47</w:t>
            </w:r>
          </w:p>
        </w:tc>
        <w:tc>
          <w:tcPr>
            <w:tcW w:w="1200" w:type="dxa"/>
            <w:tcBorders>
              <w:top w:val="single" w:sz="6" w:space="0" w:color="auto"/>
              <w:left w:val="single" w:sz="6" w:space="0" w:color="auto"/>
              <w:bottom w:val="single" w:sz="6" w:space="0" w:color="auto"/>
              <w:right w:val="single" w:sz="6" w:space="0" w:color="auto"/>
            </w:tcBorders>
          </w:tcPr>
          <w:p>
            <w:r>
              <w:t xml:space="preserve">60 130.2 </w:t>
            </w:r>
          </w:p>
        </w:tc>
        <w:tc>
          <w:tcPr>
            <w:tcW w:w="1207" w:type="dxa"/>
            <w:tcBorders>
              <w:top w:val="single" w:sz="6" w:space="0" w:color="auto"/>
              <w:left w:val="single" w:sz="6" w:space="0" w:color="auto"/>
              <w:bottom w:val="single" w:sz="6" w:space="0" w:color="auto"/>
              <w:right w:val="single" w:sz="6" w:space="0" w:color="auto"/>
            </w:tcBorders>
          </w:tcPr>
          <w:p>
            <w:r>
              <w:t>23.2     145</w:t>
            </w:r>
          </w:p>
        </w:tc>
        <w:tc>
          <w:tcPr>
            <w:tcW w:w="1445" w:type="dxa"/>
            <w:tcBorders>
              <w:top w:val="single" w:sz="6" w:space="0" w:color="auto"/>
              <w:left w:val="single" w:sz="6" w:space="0" w:color="auto"/>
              <w:bottom w:val="single" w:sz="6" w:space="0" w:color="auto"/>
              <w:right w:val="single" w:sz="6" w:space="0" w:color="auto"/>
            </w:tcBorders>
          </w:tcPr>
          <w:p>
            <w:r>
              <w:t>50     109</w:t>
            </w:r>
          </w:p>
        </w:tc>
        <w:tc>
          <w:tcPr>
            <w:tcW w:w="906" w:type="dxa"/>
            <w:tcBorders>
              <w:top w:val="single" w:sz="6" w:space="0" w:color="auto"/>
              <w:left w:val="single" w:sz="6" w:space="0" w:color="auto"/>
              <w:bottom w:val="single" w:sz="6" w:space="0" w:color="auto"/>
              <w:right w:val="single" w:sz="6" w:space="0" w:color="auto"/>
            </w:tcBorders>
          </w:tcPr>
          <w:p>
            <w:r>
              <w:t>23.2     145</w:t>
            </w:r>
          </w:p>
        </w:tc>
        <w:tc>
          <w:tcPr>
            <w:tcW w:w="1297" w:type="dxa"/>
            <w:tcBorders>
              <w:top w:val="single" w:sz="6" w:space="0" w:color="auto"/>
              <w:left w:val="single" w:sz="6" w:space="0" w:color="auto"/>
              <w:bottom w:val="single" w:sz="6" w:space="0" w:color="auto"/>
              <w:right w:val="single" w:sz="6" w:space="0" w:color="auto"/>
            </w:tcBorders>
          </w:tcPr>
          <w:p>
            <w:r>
              <w:t>23.2     38.75</w:t>
            </w:r>
          </w:p>
        </w:tc>
        <w:tc>
          <w:tcPr>
            <w:tcW w:w="1445" w:type="dxa"/>
            <w:tcBorders>
              <w:top w:val="single" w:sz="6" w:space="0" w:color="auto"/>
              <w:left w:val="single" w:sz="6" w:space="0" w:color="auto"/>
              <w:bottom w:val="single" w:sz="6" w:space="0" w:color="auto"/>
              <w:right w:val="single" w:sz="6" w:space="0" w:color="auto"/>
            </w:tcBorders>
          </w:tcPr>
          <w:p>
            <w:r>
              <w:t>23.2     38.75</w:t>
            </w:r>
          </w:p>
        </w:tc>
      </w:tr>
      <w:tr w:rsidR="006E08BB" w:rsidRPr="00053060" w14:paraId="7F5F2CDE" w14:textId="77777777" w:rsidTr="00DC016E">
        <w:tc>
          <w:tcPr>
            <w:tcW w:w="741" w:type="dxa"/>
            <w:tcBorders>
              <w:top w:val="single" w:sz="6" w:space="0" w:color="auto"/>
              <w:left w:val="single" w:sz="6" w:space="0" w:color="auto"/>
              <w:bottom w:val="single" w:sz="6" w:space="0" w:color="auto"/>
              <w:right w:val="single" w:sz="6" w:space="0" w:color="auto"/>
            </w:tcBorders>
          </w:tcPr>
          <w:p>
            <w:r>
              <w:t xml:space="preserve">60 130.2 </w:t>
            </w:r>
          </w:p>
        </w:tc>
        <w:tc>
          <w:tcPr>
            <w:tcW w:w="1103" w:type="dxa"/>
            <w:tcBorders>
              <w:top w:val="single" w:sz="6" w:space="0" w:color="auto"/>
              <w:left w:val="single" w:sz="6" w:space="0" w:color="auto"/>
              <w:bottom w:val="single" w:sz="6" w:space="0" w:color="auto"/>
              <w:right w:val="single" w:sz="6" w:space="0" w:color="auto"/>
            </w:tcBorders>
          </w:tcPr>
          <w:p>
            <w:r>
              <w:t xml:space="preserve">28 175 </w:t>
            </w:r>
          </w:p>
        </w:tc>
        <w:tc>
          <w:tcPr>
            <w:tcW w:w="1200" w:type="dxa"/>
            <w:tcBorders>
              <w:top w:val="single" w:sz="6" w:space="0" w:color="auto"/>
              <w:left w:val="single" w:sz="6" w:space="0" w:color="auto"/>
              <w:bottom w:val="single" w:sz="6" w:space="0" w:color="auto"/>
              <w:right w:val="single" w:sz="6" w:space="0" w:color="auto"/>
            </w:tcBorders>
          </w:tcPr>
          <w:p>
            <w:r>
              <w:t xml:space="preserve">60 130.2 </w:t>
            </w:r>
          </w:p>
        </w:tc>
        <w:tc>
          <w:tcPr>
            <w:tcW w:w="1207" w:type="dxa"/>
            <w:tcBorders>
              <w:top w:val="single" w:sz="6" w:space="0" w:color="auto"/>
              <w:left w:val="single" w:sz="6" w:space="0" w:color="auto"/>
              <w:bottom w:val="single" w:sz="6" w:space="0" w:color="auto"/>
              <w:right w:val="single" w:sz="6" w:space="0" w:color="auto"/>
            </w:tcBorders>
          </w:tcPr>
          <w:p>
            <w:r>
              <w:t>28  47</w:t>
            </w:r>
          </w:p>
        </w:tc>
        <w:tc>
          <w:tcPr>
            <w:tcW w:w="1445" w:type="dxa"/>
            <w:tcBorders>
              <w:top w:val="single" w:sz="6" w:space="0" w:color="auto"/>
              <w:left w:val="single" w:sz="6" w:space="0" w:color="auto"/>
              <w:bottom w:val="single" w:sz="6" w:space="0" w:color="auto"/>
              <w:right w:val="single" w:sz="6" w:space="0" w:color="auto"/>
            </w:tcBorders>
          </w:tcPr>
          <w:p>
            <w:r>
              <w:t>50   109</w:t>
            </w:r>
          </w:p>
        </w:tc>
        <w:tc>
          <w:tcPr>
            <w:tcW w:w="906" w:type="dxa"/>
            <w:tcBorders>
              <w:top w:val="single" w:sz="6" w:space="0" w:color="auto"/>
              <w:left w:val="single" w:sz="6" w:space="0" w:color="auto"/>
              <w:bottom w:val="single" w:sz="6" w:space="0" w:color="auto"/>
              <w:right w:val="single" w:sz="6" w:space="0" w:color="auto"/>
            </w:tcBorders>
          </w:tcPr>
          <w:p>
            <w:r>
              <w:t>22.8      38.0</w:t>
            </w:r>
          </w:p>
        </w:tc>
        <w:tc>
          <w:tcPr>
            <w:tcW w:w="1297" w:type="dxa"/>
            <w:tcBorders>
              <w:top w:val="single" w:sz="6" w:space="0" w:color="auto"/>
              <w:left w:val="single" w:sz="6" w:space="0" w:color="auto"/>
              <w:bottom w:val="single" w:sz="6" w:space="0" w:color="auto"/>
              <w:right w:val="single" w:sz="6" w:space="0" w:color="auto"/>
            </w:tcBorders>
          </w:tcPr>
          <w:p>
            <w:r>
              <w:t>22.8      38.0</w:t>
            </w:r>
          </w:p>
        </w:tc>
        <w:tc>
          <w:tcPr>
            <w:tcW w:w="1445" w:type="dxa"/>
            <w:tcBorders>
              <w:top w:val="single" w:sz="6" w:space="0" w:color="auto"/>
              <w:left w:val="single" w:sz="6" w:space="0" w:color="auto"/>
              <w:bottom w:val="single" w:sz="6" w:space="0" w:color="auto"/>
              <w:right w:val="single" w:sz="6" w:space="0" w:color="auto"/>
            </w:tcBorders>
          </w:tcPr>
          <w:p>
            <w:r>
              <w:t>22.8      38.0</w:t>
            </w:r>
          </w:p>
        </w:tc>
      </w:tr>
      <w:tr w:rsidR="006E08BB" w:rsidRPr="00053060" w14:paraId="3C43FA4B" w14:textId="77777777" w:rsidTr="00DC016E">
        <w:tc>
          <w:tcPr>
            <w:tcW w:w="741" w:type="dxa"/>
            <w:tcBorders>
              <w:top w:val="single" w:sz="6" w:space="0" w:color="auto"/>
              <w:left w:val="single" w:sz="6" w:space="0" w:color="auto"/>
              <w:bottom w:val="single" w:sz="6" w:space="0" w:color="auto"/>
              <w:right w:val="single" w:sz="6" w:space="0" w:color="auto"/>
            </w:tcBorders>
          </w:tcPr>
          <w:p>
            <w:r>
              <w:t>56   94</w:t>
            </w:r>
          </w:p>
        </w:tc>
        <w:tc>
          <w:tcPr>
            <w:tcW w:w="1103" w:type="dxa"/>
            <w:tcBorders>
              <w:top w:val="single" w:sz="6" w:space="0" w:color="auto"/>
              <w:left w:val="single" w:sz="6" w:space="0" w:color="auto"/>
              <w:bottom w:val="single" w:sz="6" w:space="0" w:color="auto"/>
              <w:right w:val="single" w:sz="6" w:space="0" w:color="auto"/>
            </w:tcBorders>
          </w:tcPr>
          <w:p>
            <w:r>
              <w:t>100   218</w:t>
            </w:r>
          </w:p>
        </w:tc>
        <w:tc>
          <w:tcPr>
            <w:tcW w:w="1200" w:type="dxa"/>
            <w:tcBorders>
              <w:top w:val="single" w:sz="6" w:space="0" w:color="auto"/>
              <w:left w:val="single" w:sz="6" w:space="0" w:color="auto"/>
              <w:bottom w:val="single" w:sz="6" w:space="0" w:color="auto"/>
              <w:right w:val="single" w:sz="6" w:space="0" w:color="auto"/>
            </w:tcBorders>
          </w:tcPr>
          <w:p>
            <w:r>
              <w:t>56   94</w:t>
            </w:r>
          </w:p>
        </w:tc>
        <w:tc>
          <w:tcPr>
            <w:tcW w:w="1207" w:type="dxa"/>
            <w:tcBorders>
              <w:top w:val="single" w:sz="6" w:space="0" w:color="auto"/>
              <w:left w:val="single" w:sz="6" w:space="0" w:color="auto"/>
              <w:bottom w:val="single" w:sz="6" w:space="0" w:color="auto"/>
              <w:right w:val="single" w:sz="6" w:space="0" w:color="auto"/>
            </w:tcBorders>
          </w:tcPr>
          <w:p>
            <w:r>
              <w:t>56   94</w:t>
            </w:r>
          </w:p>
        </w:tc>
        <w:tc>
          <w:tcPr>
            <w:tcW w:w="1445" w:type="dxa"/>
            <w:tcBorders>
              <w:top w:val="single" w:sz="6" w:space="0" w:color="auto"/>
              <w:left w:val="single" w:sz="6" w:space="0" w:color="auto"/>
              <w:bottom w:val="single" w:sz="6" w:space="0" w:color="auto"/>
              <w:right w:val="single" w:sz="6" w:space="0" w:color="auto"/>
            </w:tcBorders>
          </w:tcPr>
          <w:p>
            <w:r>
              <w:t>46   287</w:t>
            </w:r>
          </w:p>
        </w:tc>
        <w:tc>
          <w:tcPr>
            <w:tcW w:w="906" w:type="dxa"/>
            <w:tcBorders>
              <w:top w:val="single" w:sz="6" w:space="0" w:color="auto"/>
              <w:left w:val="single" w:sz="6" w:space="0" w:color="auto"/>
              <w:bottom w:val="single" w:sz="6" w:space="0" w:color="auto"/>
              <w:right w:val="single" w:sz="6" w:space="0" w:color="auto"/>
            </w:tcBorders>
          </w:tcPr>
          <w:p>
            <w:r>
              <w:t>46   76.75</w:t>
            </w:r>
          </w:p>
        </w:tc>
        <w:tc>
          <w:tcPr>
            <w:tcW w:w="1297" w:type="dxa"/>
            <w:tcBorders>
              <w:top w:val="single" w:sz="6" w:space="0" w:color="auto"/>
              <w:left w:val="single" w:sz="6" w:space="0" w:color="auto"/>
              <w:bottom w:val="single" w:sz="6" w:space="0" w:color="auto"/>
              <w:right w:val="single" w:sz="6" w:space="0" w:color="auto"/>
            </w:tcBorders>
          </w:tcPr>
          <w:p>
            <w:r>
              <w:t>46   76.75</w:t>
            </w:r>
          </w:p>
        </w:tc>
        <w:tc>
          <w:tcPr>
            <w:tcW w:w="1445" w:type="dxa"/>
            <w:tcBorders>
              <w:top w:val="single" w:sz="6" w:space="0" w:color="auto"/>
              <w:left w:val="single" w:sz="6" w:space="0" w:color="auto"/>
              <w:bottom w:val="single" w:sz="6" w:space="0" w:color="auto"/>
              <w:right w:val="single" w:sz="6" w:space="0" w:color="auto"/>
            </w:tcBorders>
          </w:tcPr>
          <w:p>
            <w:r>
              <w:t>46   76.75</w:t>
            </w:r>
          </w:p>
        </w:tc>
      </w:tr>
    </w:tbl>
    <w:p w14:paraId="16E5DE13" w14:textId="77777777" w:rsidR="006E08BB" w:rsidRPr="00053060" w:rsidRDefault="006E08BB" w:rsidP="006E08BB">
      <w:pPr>
        <w:autoSpaceDE w:val="0"/>
        <w:autoSpaceDN w:val="0"/>
        <w:adjustRightInd w:val="0"/>
        <w:spacing w:line="276" w:lineRule="auto"/>
        <w:ind w:left="0" w:right="171" w:firstLine="0"/>
        <w:jc w:val="right"/>
        <w:rPr>
          <w:rFonts w:ascii="Sakal Marathi" w:eastAsia="Arial Unicode MS" w:hAnsi="Sakal Marathi" w:cs="Sakal Marathi"/>
          <w:szCs w:val="22"/>
        </w:rPr>
      </w:pPr>
      <w:r>
        <w:t xml:space="preserve"> </w:t>
        <w:tab/>
        <w:t xml:space="preserve"> </w:t>
        <w:tab/>
        <w:t xml:space="preserve"> </w:t>
        <w:tab/>
        <w:t xml:space="preserve"> </w:t>
        <w:tab/>
        <w:t xml:space="preserve"> </w:t>
        <w:tab/>
        <w:t xml:space="preserve"> </w:t>
      </w:r>
    </w:p>
    <w:p w14:paraId="0B8535AE"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It is beneficial to give fertilizers with the help of a beholder.</w:t>
      </w:r>
    </w:p>
    <w:p w14:paraId="1068FF3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Fertilizers are available quickly due to the root. The fertilizer does not flow due to the soil. The loss of fertilizers is reduced. Due to lack of fertilizer weeds, weeding is reduced and the cost of weeding saves by 50 to 75 percent. The availability of chemical fertilizers gradually increases the efficiency of the fertilizer and the sugarcane growth of the sugarcane is achieved. It is possible to use the same amount of fertilizer everywhere, thus croping everywhere and sugarcane production increases by 10 to 15 percent.</w:t>
      </w:r>
    </w:p>
    <w:p w14:paraId="2713EB3A"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Microorganisms</w:t>
      </w:r>
    </w:p>
    <w:p w14:paraId="4233C86B"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According to soil examination, if there is a shortage of microorganisms, 10 kg ferrous sulphate, 8 kg zinc sulphate, 4 kg manganese sulfate and 2 kg of borax should be used in the shade for 4 to 5 days by mixing 110 organic fertilizers.</w:t>
      </w:r>
    </w:p>
    <w:p w14:paraId="579C7B20"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If the amount of bacterial fertilizers are not given when keeping the scalp, spray 1 liter of liquid aceetobacter bacterial bacterial conservation in 500 liters of water in the morning and add 1.25 kg of phosphorus to 100 kg compost fertilizers.</w:t>
      </w:r>
    </w:p>
    <w:p w14:paraId="292C54B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If the amount of bacterial fertilizers are not given when keeping the scalp, spray 1 liter of liquid aceetobacter bacterial bacterial conservation in 500 liters of water in the morning and add 1.25 kg of phosphorus to 100 kg compost fertilizers.</w:t>
      </w:r>
    </w:p>
    <w:p w14:paraId="24B9CA84"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Interpreted</w:t>
      </w:r>
    </w:p>
    <w:p w14:paraId="069AF6FC"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There is no need for any type of inter -science in the conceptual managing system. That is, there is no need to emphasize the crop by breaking the jar or breaking the bug. The outbreak of weeds is rarely caused by the cover of the five and the fertilizer guard. If weeds grow, they should be dumped in the field. After the sugarcane growth, then the weeds like rods or harei are found, and to control these weeds, mix 50 ml glyphosate in 10 liters of water. To prevent the weeds from falling on sugarcane, spray on the ground weeds using a plastic hood.</w:t>
      </w:r>
    </w:p>
    <w:p w14:paraId="0201CA89"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Water Planning</w:t>
      </w:r>
    </w:p>
    <w:p w14:paraId="19C3AAF6"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 usual way is 26 to 28 water for the management of the scalp. But even though the new technique has only 12 to 14 water surveillance, the sugarcane sugarcane yields better. The distance between the two water surveillance for the Khodwa sugarcane should be increased by the usual method. Although the use of five to 45 days is not water for 40 to 45 days, the sugarcane crop can be good. Therefore, this method will be a boon for the areas where there is a shortage of water.</w:t>
      </w:r>
    </w:p>
    <w:p w14:paraId="028253E6"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The benefits of sugarcane management system</w:t>
      </w:r>
    </w:p>
    <w:p w14:paraId="5CD94F55"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1. The fifth overlays reduce the evaporation from the surface of the soil, and thus keeping the moisture in the field longer. Therefore, the increase in the water in the water is good.</w:t>
      </w:r>
    </w:p>
    <w:p w14:paraId="17C5533D"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2. The overlays of weeds are very small due to the overlay. This reduces the loss of weeds and saves a lot in the cost of weed control.</w:t>
      </w:r>
    </w:p>
    <w:p w14:paraId="08171019"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3. Organic substances increase the water supply of the soil, as well as improve other physical properties of the soil and increase the number of useful bacteria.</w:t>
      </w:r>
    </w:p>
    <w:p w14:paraId="77D146C0"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4. The fields are naturally increased in the field. The land is made by them. Since the fertilizer is provided with the help of a beard, it does not have an adverse effect on the earthworms.</w:t>
      </w:r>
    </w:p>
    <w:p w14:paraId="32943261"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5.</w:t>
      </w:r>
    </w:p>
    <w:p w14:paraId="7A5D8C2D"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6. The five -dimensional rotation produces carbolic as well as other acids, they are available to the crop, and their crop production is used to increase the production of the soil.</w:t>
      </w:r>
    </w:p>
    <w:p w14:paraId="71D78B7D"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7. The soil temperature is maintained by five times, so the roots grow abundantly and during the summer, the crop does not suffer from the heat.</w:t>
      </w:r>
    </w:p>
    <w:p w14:paraId="750F1F09"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8. Due to the process of fifty, the increase in the amount of sugarcane, earthworms, disorders and organic acids increases the amount of sugarcane.</w:t>
      </w:r>
    </w:p>
    <w:p w14:paraId="60269A5F"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9. Due to the help of fertilizers, it does not flow with water and does not fall. Also, the outbreak of weeds is less.</w:t>
      </w:r>
    </w:p>
    <w:p w14:paraId="43FD2353"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If the sugarcane is to be removed, then the management of the five</w:t>
      </w:r>
    </w:p>
    <w:p w14:paraId="614107CF"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If the sugarcane is to be removed, then the management of the five</w:t>
      </w:r>
    </w:p>
    <w:p w14:paraId="16D5762E" w14:textId="77777777" w:rsidR="006E08BB" w:rsidRPr="00053060" w:rsidRDefault="006E08BB" w:rsidP="006E08BB">
      <w:pPr>
        <w:spacing w:line="240" w:lineRule="auto"/>
        <w:ind w:left="451"/>
        <w:rPr>
          <w:rFonts w:ascii="Sakal Marathi" w:eastAsia="Arial Unicode MS" w:hAnsi="Sakal Marathi" w:cs="Sakal Marathi"/>
          <w:b/>
          <w:bCs/>
          <w:szCs w:val="22"/>
        </w:rPr>
      </w:pPr>
      <w:r>
        <w:t>If the sugarcane is to be removed, then the management of the five</w:t>
      </w:r>
    </w:p>
    <w:p w14:paraId="16237E5B" w14:textId="77777777" w:rsidR="006E08BB" w:rsidRPr="00053060" w:rsidRDefault="006E08BB" w:rsidP="006E08BB">
      <w:pPr>
        <w:pStyle w:val="ListParagraph"/>
        <w:numPr>
          <w:ilvl w:val="0"/>
          <w:numId w:val="11"/>
        </w:numPr>
        <w:spacing w:line="240" w:lineRule="auto"/>
        <w:ind w:left="567" w:hanging="283"/>
        <w:rPr>
          <w:rFonts w:ascii="Sakal Marathi" w:eastAsia="Arial Unicode MS" w:hAnsi="Sakal Marathi" w:cs="Sakal Marathi"/>
          <w:szCs w:val="22"/>
        </w:rPr>
      </w:pPr>
      <w:r>
        <w:t>If you want to remove the sugarcane sugarcane, do not burn the farm in the field or remove it out of the field.</w:t>
      </w:r>
    </w:p>
    <w:p w14:paraId="6AB33303" w14:textId="77777777" w:rsidR="006E08BB" w:rsidRPr="00053060" w:rsidRDefault="006E08BB" w:rsidP="006E08BB">
      <w:pPr>
        <w:pStyle w:val="ListParagraph"/>
        <w:numPr>
          <w:ilvl w:val="0"/>
          <w:numId w:val="11"/>
        </w:numPr>
        <w:spacing w:line="240" w:lineRule="auto"/>
        <w:ind w:left="567" w:hanging="283"/>
        <w:rPr>
          <w:rFonts w:ascii="Sakal Marathi" w:eastAsia="Arial Unicode MS" w:hAnsi="Sakal Marathi" w:cs="Sakal Marathi"/>
          <w:szCs w:val="22"/>
        </w:rPr>
      </w:pPr>
      <w:r>
        <w:t>After the harvesting of sugarcane sugarcane, spread well in the fields and give good sand so that it is easy to manage it.</w:t>
      </w:r>
    </w:p>
    <w:p w14:paraId="77B8DEA4" w14:textId="77777777" w:rsidR="006E08BB" w:rsidRPr="00053060" w:rsidRDefault="006E08BB" w:rsidP="006E08BB">
      <w:pPr>
        <w:pStyle w:val="ListParagraph"/>
        <w:numPr>
          <w:ilvl w:val="0"/>
          <w:numId w:val="11"/>
        </w:numPr>
        <w:spacing w:line="240" w:lineRule="auto"/>
        <w:ind w:left="567" w:hanging="283"/>
        <w:rPr>
          <w:rFonts w:ascii="Sakal Marathi" w:eastAsia="Arial Unicode MS" w:hAnsi="Sakal Marathi" w:cs="Sakal Marathi"/>
          <w:szCs w:val="22"/>
        </w:rPr>
      </w:pPr>
      <w:r>
        <w:t>With the help of a fifth kutti machine, cut into pieces.</w:t>
      </w:r>
    </w:p>
    <w:p w14:paraId="0A4230A5" w14:textId="77777777" w:rsidR="006E08BB" w:rsidRPr="00053060" w:rsidRDefault="006E08BB" w:rsidP="006E08BB">
      <w:pPr>
        <w:pStyle w:val="ListParagraph"/>
        <w:numPr>
          <w:ilvl w:val="0"/>
          <w:numId w:val="11"/>
        </w:numPr>
        <w:spacing w:line="240" w:lineRule="auto"/>
        <w:ind w:left="567" w:hanging="283"/>
        <w:rPr>
          <w:rFonts w:ascii="Sakal Marathi" w:eastAsia="Arial Unicode MS" w:hAnsi="Sakal Marathi" w:cs="Sakal Marathi"/>
          <w:szCs w:val="22"/>
        </w:rPr>
      </w:pPr>
      <w:r>
        <w:t>For the fifty, one sack should be added to a single vessel urea and a vessel single super phosphate and then four kilograms of twenty -four kg.</w:t>
      </w:r>
    </w:p>
    <w:p w14:paraId="2850CF2F" w14:textId="77777777" w:rsidR="006E08BB" w:rsidRPr="00053060" w:rsidRDefault="006E08BB" w:rsidP="006E08BB">
      <w:pPr>
        <w:pStyle w:val="ListParagraph"/>
        <w:numPr>
          <w:ilvl w:val="0"/>
          <w:numId w:val="11"/>
        </w:numPr>
        <w:spacing w:line="240" w:lineRule="auto"/>
        <w:ind w:left="567" w:hanging="283"/>
        <w:rPr>
          <w:rFonts w:ascii="Sakal Marathi" w:eastAsia="Arial Unicode MS" w:hAnsi="Sakal Marathi" w:cs="Sakal Marathi"/>
          <w:szCs w:val="22"/>
        </w:rPr>
      </w:pPr>
      <w:r>
        <w:t>Rotavator should be used to cut and remove sugarcane brubs and roots into small pieces.</w:t>
      </w:r>
    </w:p>
    <w:p w14:paraId="3F28FC1D" w14:textId="77777777" w:rsidR="006E08BB" w:rsidRPr="00053060" w:rsidRDefault="006E08BB" w:rsidP="006E08BB">
      <w:pPr>
        <w:spacing w:line="240" w:lineRule="auto"/>
        <w:ind w:left="567" w:hanging="283"/>
        <w:rPr>
          <w:rFonts w:ascii="Sakal Marathi" w:eastAsia="Arial Unicode MS" w:hAnsi="Sakal Marathi" w:cs="Sakal Marathi"/>
          <w:szCs w:val="22"/>
        </w:rPr>
      </w:pPr>
      <w:r>
        <w:t>Processed pressed compost in the sugar factory can help to woolen quickly by putting a ton of one ton of one ton.</w:t>
      </w:r>
    </w:p>
    <w:p w14:paraId="225CCDA9" w14:textId="77777777" w:rsidR="006E08BB" w:rsidRPr="00053060" w:rsidRDefault="006E08BB" w:rsidP="006E08BB">
      <w:pPr>
        <w:pStyle w:val="ListParagraph"/>
        <w:numPr>
          <w:ilvl w:val="0"/>
          <w:numId w:val="11"/>
        </w:numPr>
        <w:spacing w:line="240" w:lineRule="auto"/>
        <w:ind w:left="567" w:hanging="283"/>
        <w:rPr>
          <w:rFonts w:ascii="Sakal Marathi" w:eastAsia="Arial Unicode MS" w:hAnsi="Sakal Marathi" w:cs="Sakal Marathi"/>
          <w:szCs w:val="22"/>
        </w:rPr>
      </w:pPr>
      <w:r>
        <w:t>In this way, the fertility of the soil can be increased by rotating it in two to three months.</w:t>
      </w:r>
    </w:p>
    <w:p w14:paraId="5D4AA02A" w14:textId="77777777" w:rsidR="006E08BB" w:rsidRPr="00053060" w:rsidRDefault="006E08BB" w:rsidP="006E08BB">
      <w:pPr>
        <w:spacing w:line="240" w:lineRule="auto"/>
        <w:ind w:left="567" w:hanging="283"/>
        <w:rPr>
          <w:rFonts w:ascii="Sakal Marathi" w:eastAsia="Arial Unicode MS" w:hAnsi="Sakal Marathi" w:cs="Sakal Marathi"/>
          <w:szCs w:val="22"/>
        </w:rPr>
      </w:pPr>
      <w:r>
        <w:t>In this way, the fertility of the soil can be increased by rotating it in two to three months.</w:t>
      </w:r>
    </w:p>
    <w:p w14:paraId="12EF47F2"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szCs w:val="22"/>
        </w:rPr>
      </w:pPr>
      <w:r/>
    </w:p>
    <w:p w14:paraId="00A7DCD8"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C00000"/>
          <w:szCs w:val="22"/>
        </w:rPr>
      </w:pPr>
      <w:r>
        <w:t>Improved technique of producing quality jaggery and cucumber</w:t>
      </w:r>
    </w:p>
    <w:p w14:paraId="42CFFA59"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A Technology before sugarcane harvesting</w:t>
      </w:r>
    </w:p>
    <w:p w14:paraId="3FC404CC"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1 land</w:t>
      </w:r>
    </w:p>
    <w:p w14:paraId="5DF8CA98"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Choose land that is good for sugarcane crop, low levels of alkali and availability of crop irrigation ingredients. Sugarcane growth is good in such soil and a good quality jaggery can be made from it. Salt, chopper, limestone should not be used to produce sugarcane and cucumber in such soil as there is no quality jaggery from the soil.</w:t>
      </w:r>
    </w:p>
    <w:p w14:paraId="2C8103C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The copy and color of the jaggery depends mainly on the breed of sugarcane. The difference between the chemical properties of the juice in each sugarcane varieties is found and this chemical properties affect the copies of the jaggery. Therefore, the recommended sugarcane varieties should be selected for the jaggery.</w:t>
      </w:r>
    </w:p>
    <w:p w14:paraId="6C7BE6D3"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The copy and color of the jaggery depends mainly on the breed of sugarcane. The difference between the chemical properties of the juice in each sugarcane varieties is found and this chemical properties affect the copies of the jaggery. Therefore, the recommended sugarcane varieties should be selected for the jaggery.</w:t>
      </w:r>
    </w:p>
    <w:p w14:paraId="6853298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i early mattresses</w:t>
      </w:r>
    </w:p>
    <w:p w14:paraId="596E24FF" w14:textId="77777777" w:rsidR="006E08BB" w:rsidRPr="00053060" w:rsidRDefault="006E08BB" w:rsidP="006E08BB">
      <w:pPr>
        <w:autoSpaceDE w:val="0"/>
        <w:autoSpaceDN w:val="0"/>
        <w:adjustRightInd w:val="0"/>
        <w:spacing w:line="276" w:lineRule="auto"/>
        <w:ind w:right="2286"/>
        <w:rPr>
          <w:rFonts w:ascii="Sakal Marathi" w:eastAsia="Arial Unicode MS" w:hAnsi="Sakal Marathi" w:cs="Sakal Marathi"/>
          <w:szCs w:val="22"/>
        </w:rPr>
      </w:pPr>
      <w:r>
        <w:t>3 balanced use of fertilizers</w:t>
      </w:r>
    </w:p>
    <w:p w14:paraId="718E2080" w14:textId="77777777" w:rsidR="006E08BB" w:rsidRPr="00053060" w:rsidRDefault="006E08BB" w:rsidP="006E08BB">
      <w:pPr>
        <w:autoSpaceDE w:val="0"/>
        <w:autoSpaceDN w:val="0"/>
        <w:adjustRightInd w:val="0"/>
        <w:spacing w:line="276" w:lineRule="auto"/>
        <w:ind w:right="2286"/>
        <w:rPr>
          <w:rFonts w:ascii="Sakal Marathi" w:eastAsia="Arial Unicode MS" w:hAnsi="Sakal Marathi" w:cs="Sakal Marathi"/>
          <w:b/>
          <w:bCs/>
          <w:szCs w:val="22"/>
        </w:rPr>
      </w:pPr>
      <w:r>
        <w:t>ii Medium late to late mattresses</w:t>
      </w:r>
    </w:p>
    <w:p w14:paraId="7481D4D8" w14:textId="77777777" w:rsidR="006E08BB" w:rsidRPr="00053060" w:rsidRDefault="006E08BB" w:rsidP="006E08BB">
      <w:pPr>
        <w:autoSpaceDE w:val="0"/>
        <w:autoSpaceDN w:val="0"/>
        <w:adjustRightInd w:val="0"/>
        <w:spacing w:line="276" w:lineRule="auto"/>
        <w:ind w:right="882"/>
        <w:rPr>
          <w:rFonts w:ascii="Sakal Marathi" w:eastAsia="Arial Unicode MS" w:hAnsi="Sakal Marathi" w:cs="Sakal Marathi"/>
          <w:szCs w:val="22"/>
        </w:rPr>
      </w:pPr>
      <w:r>
        <w:t>Ko M7125 Estates, 86032 Nira, 7527, Ko 94012 Phule Savitri, Co.09057</w:t>
      </w:r>
    </w:p>
    <w:p w14:paraId="33CF5689" w14:textId="77777777" w:rsidR="006E08BB" w:rsidRPr="00053060" w:rsidRDefault="006E08BB" w:rsidP="006E08BB">
      <w:pPr>
        <w:autoSpaceDE w:val="0"/>
        <w:autoSpaceDN w:val="0"/>
        <w:adjustRightInd w:val="0"/>
        <w:spacing w:line="276" w:lineRule="auto"/>
        <w:ind w:right="882"/>
        <w:rPr>
          <w:rFonts w:ascii="Sakal Marathi" w:eastAsia="Arial Unicode MS" w:hAnsi="Sakal Marathi" w:cs="Sakal Marathi"/>
          <w:b/>
          <w:bCs/>
          <w:szCs w:val="22"/>
        </w:rPr>
      </w:pPr>
      <w:r>
        <w:t>3 balanced use of fertilizers</w:t>
      </w:r>
    </w:p>
    <w:p w14:paraId="3437872F"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In order to produce a good quality jaggery, it is necessary to use organic and chemical fertilizers in the sugarcane growth state by separating the soil. The use of organic fertilizers improves the texture of the soil and increases the availability of foods and the sugarcane growth is good. This creates a good jaggery by improving the copy of the juice. For this, add 25 tonnes of good roasted dung or compost fertilizer. The amount of chemical fertilizer should be given as recommended for 200 kg nitrate, 115 kg of phosphorus and 115 kg of spinach. Pre -seasonal sugarcane crops should be given 227 kg nitrogen, 170 kg phosphorus, and 170 kg of spinach. Given more nitrogenic fertilizers than the recommendation, the copy of the jaggery can be damaged and the slope also decreases and the durability of the jaggery also has an adverse effect. Giving the right amount of phosphorus chemical chemical fertilizers improves the copy of the juice, as well as the use of microorganisms helps to improve the copy of the jaggery.</w:t>
      </w:r>
    </w:p>
    <w:p w14:paraId="5149DF8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4 Water management</w:t>
      </w:r>
    </w:p>
    <w:p w14:paraId="1A103201"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The unnecessary use or stress of the water also affects the copies of the juice and the alternatives of the jaggery. In the different seasons, the sugarcane crop needs to be irrigated after seeing the soil. In the summer, water should be given as needed for 8 to 10 days. Sugarcane should not be provided at least 15 days before the sugarcane is harvested.</w:t>
      </w:r>
    </w:p>
    <w:p w14:paraId="7A5B178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5</w:t>
      </w:r>
    </w:p>
    <w:p w14:paraId="13A31EC5"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Sugarcane growth is usually 21 to 30 degrees Celsius and a temperature of 16 to 18 degrees Celsius for fabrication. After mid -October, the sugarcane begins to mature. Sugarcane should be viewed with a BRICS Hydroter or Hand Refractometer. If the sugarcane juice is more than 21 degrees, it is advisable to produce such sugarcane jaggery. The durability of the jaggery is more and more durable. The sharp sugarcane should be harvested under the ground. Break 2-3 inadequate rinses from the shed and cut the sugarcane and clean the sugarcane.</w:t>
      </w:r>
    </w:p>
    <w:p w14:paraId="73E01500"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Cotton</w:t>
      </w:r>
    </w:p>
    <w:p w14:paraId="76928BFF"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Cotton</w:t>
      </w:r>
    </w:p>
    <w:p w14:paraId="6F119E29"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p>
    <w:p w14:paraId="11ED73B9" w14:textId="77777777" w:rsidR="006E08BB" w:rsidRPr="00053060" w:rsidRDefault="006E08BB" w:rsidP="006E08BB">
      <w:pPr>
        <w:autoSpaceDE w:val="0"/>
        <w:autoSpaceDN w:val="0"/>
        <w:adjustRightInd w:val="0"/>
        <w:spacing w:after="316" w:line="276" w:lineRule="auto"/>
        <w:ind w:left="10" w:right="-15" w:hanging="10"/>
        <w:jc w:val="center"/>
        <w:rPr>
          <w:rFonts w:ascii="Sakal Marathi" w:eastAsia="Arial Unicode MS" w:hAnsi="Sakal Marathi" w:cs="Sakal Marathi"/>
          <w:b/>
          <w:bCs/>
          <w:szCs w:val="22"/>
        </w:rPr>
      </w:pPr>
      <w:r/>
    </w:p>
    <w:p w14:paraId="5D7D382D" w14:textId="77777777" w:rsidR="006E08BB" w:rsidRPr="00053060" w:rsidRDefault="006E08BB" w:rsidP="006E08BB">
      <w:pPr>
        <w:autoSpaceDE w:val="0"/>
        <w:autoSpaceDN w:val="0"/>
        <w:adjustRightInd w:val="0"/>
        <w:spacing w:after="316" w:line="276" w:lineRule="auto"/>
        <w:ind w:left="10" w:right="-15" w:hanging="10"/>
        <w:jc w:val="center"/>
        <w:rPr>
          <w:rFonts w:ascii="Sakal Marathi" w:eastAsia="Arial Unicode MS" w:hAnsi="Sakal Marathi" w:cs="Sakal Marathi"/>
          <w:b/>
          <w:bCs/>
          <w:szCs w:val="22"/>
        </w:rPr>
      </w:pPr>
      <w:r/>
    </w:p>
    <w:p w14:paraId="27E10A7D" w14:textId="77777777" w:rsidR="006E08BB" w:rsidRPr="00053060" w:rsidRDefault="006E08BB" w:rsidP="006E08BB">
      <w:pPr>
        <w:autoSpaceDE w:val="0"/>
        <w:autoSpaceDN w:val="0"/>
        <w:adjustRightInd w:val="0"/>
        <w:spacing w:after="316" w:line="276" w:lineRule="auto"/>
        <w:ind w:left="10" w:right="-15" w:hanging="10"/>
        <w:jc w:val="center"/>
        <w:rPr>
          <w:rFonts w:ascii="Sakal Marathi" w:eastAsia="Arial Unicode MS" w:hAnsi="Sakal Marathi" w:cs="Sakal Marathi"/>
          <w:b/>
          <w:bCs/>
          <w:color w:val="C00000"/>
          <w:sz w:val="32"/>
          <w:szCs w:val="32"/>
        </w:rPr>
      </w:pPr>
      <w:r>
        <w:t>Cotton</w:t>
      </w:r>
    </w:p>
    <w:p w14:paraId="7F5C25B6" w14:textId="77777777" w:rsidR="006E08BB" w:rsidRPr="00053060" w:rsidRDefault="006E08BB" w:rsidP="006E08BB">
      <w:pPr>
        <w:autoSpaceDE w:val="0"/>
        <w:autoSpaceDN w:val="0"/>
        <w:adjustRightInd w:val="0"/>
        <w:spacing w:line="276" w:lineRule="auto"/>
        <w:ind w:right="116" w:firstLine="475"/>
        <w:rPr>
          <w:rFonts w:ascii="Sakal Marathi" w:eastAsia="Arial Unicode MS" w:hAnsi="Sakal Marathi" w:cs="Sakal Marathi"/>
          <w:szCs w:val="22"/>
        </w:rPr>
      </w:pPr>
      <w:r>
        <w:t>In the current world of global trade and open economy, there are many new challenges facing agriculture. In order to support these challenges, it is important to look at the agricultural business from a commercial perspective. Considering the introduction of cotton in the highest prices of crops in agriculture, in Maharashtra, in 2022-23, 42.29 lakh hectares 32.40 were planted in Maharashtra. The productivity of Maharashtra is less than half of the world 329 kgha needs to be increased. The major causes of low cotton are the main causes of cotton in Maharashtra, lack of irrigation facilities, lightning in light soil, lack of technology, imbalances of fertilizers, etc.</w:t>
      </w:r>
    </w:p>
    <w:p w14:paraId="0D1FC230"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Horticultural cotton is cultivated in Satara, Sangli, Solapur, Pune, Ahmednagar and Nashik areas of western Maharashtra. In Akola, Parbhani, Aurangabad, Jalgaon, Dhule and Nandurbar areas, mainly dry cotton cultivation.</w:t>
      </w:r>
    </w:p>
    <w:p w14:paraId="166963B6"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Is done. Considering the horticultural and aquatic cotton, there is a huge difference in productivity. Cotton</w:t>
      </w:r>
    </w:p>
    <w:p w14:paraId="64230067" w14:textId="77777777" w:rsidR="006E08BB" w:rsidRPr="00053060" w:rsidRDefault="006E08BB" w:rsidP="006E08BB">
      <w:pPr>
        <w:autoSpaceDE w:val="0"/>
        <w:autoSpaceDN w:val="0"/>
        <w:adjustRightInd w:val="0"/>
        <w:spacing w:after="372" w:line="276" w:lineRule="auto"/>
        <w:ind w:right="117"/>
        <w:rPr>
          <w:rFonts w:ascii="Sakal Marathi" w:eastAsia="Arial Unicode MS" w:hAnsi="Sakal Marathi" w:cs="Sakal Marathi"/>
          <w:szCs w:val="22"/>
        </w:rPr>
      </w:pPr>
      <w:r>
        <w:t>If the same field is taken for three or more years in the same field for three or more years, the amount of organic curb is less than 0.5 . Nevertheless, if proper integrated food management and pest arrangements are made, it will definitely benefit from growing production. The area of cotton cultivation is different in different areas. There are four species of cotton cultivation. The two species of them break into indigenous types. The third American breaks into the fourth Egyptian type. BT varieties American 3 Americans are cultivated in most areas of Maharashtra, while in some areas Atpadi, Jat, Sangola, etc., BT varieties are cultivated American  Egyptian.</w:t>
      </w:r>
    </w:p>
    <w:p w14:paraId="2DD34D9B" w14:textId="77777777" w:rsidR="006E08BB" w:rsidRPr="00053060" w:rsidRDefault="006E08BB" w:rsidP="006E08BB">
      <w:pPr>
        <w:autoSpaceDE w:val="0"/>
        <w:autoSpaceDN w:val="0"/>
        <w:adjustRightInd w:val="0"/>
        <w:spacing w:after="200" w:line="276" w:lineRule="auto"/>
        <w:ind w:left="10" w:right="-15" w:hanging="10"/>
        <w:jc w:val="center"/>
        <w:rPr>
          <w:rFonts w:ascii="Sakal Marathi" w:eastAsia="Arial Unicode MS" w:hAnsi="Sakal Marathi" w:cs="Sakal Marathi"/>
          <w:b/>
          <w:bCs/>
          <w:color w:val="C00000"/>
          <w:sz w:val="28"/>
          <w:szCs w:val="28"/>
        </w:rPr>
      </w:pPr>
      <w:r>
        <w:t>Summer horticultural cotton</w:t>
      </w:r>
    </w:p>
    <w:p w14:paraId="1E54F326"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Cotton crop is a longer period of time 5 to 6 months. Clean warm and dry weather is favorable for cotton. Cotton seeds need a temperature of 18 to 20 degrees Celsius, 20 to 27 degrees Celsius to increase. The minimum and maximum temperature for cotton is 15 to 35 degrees Celsius and the humidity in the air should be less than 75 percent. The weather on the hot day and the cold night is useful for filling and erupting wells.</w:t>
      </w:r>
    </w:p>
    <w:p w14:paraId="3C00C95A" w14:textId="77777777" w:rsidR="006E08BB" w:rsidRPr="00053060" w:rsidRDefault="006E08BB" w:rsidP="006E08BB">
      <w:pPr>
        <w:autoSpaceDE w:val="0"/>
        <w:autoSpaceDN w:val="0"/>
        <w:adjustRightInd w:val="0"/>
        <w:spacing w:line="276" w:lineRule="auto"/>
        <w:ind w:right="90"/>
        <w:rPr>
          <w:rFonts w:ascii="Sakal Marathi" w:eastAsia="Arial Unicode MS" w:hAnsi="Sakal Marathi" w:cs="Sakal Marathi"/>
          <w:szCs w:val="22"/>
        </w:rPr>
      </w:pPr>
      <w:r>
        <w:t>Cotton crop is a longer period of time 5 to 6 months. Clean warm and dry weather is favorable for cotton. Cotton seeds need a temperature of 18 to 20 degrees Celsius, 20 to 27 degrees Celsius to increase. The minimum and maximum temperature for cotton is 15 to 35 degrees Celsius and the humidity in the air should be less than 75 percent. The weather on the hot day and the cold night is useful for filling and erupting wells.</w:t>
      </w:r>
    </w:p>
    <w:p w14:paraId="053965A7"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land</w:t>
      </w:r>
    </w:p>
    <w:p w14:paraId="05FD76FC" w14:textId="77777777" w:rsidR="006E08BB" w:rsidRPr="00053060" w:rsidRDefault="006E08BB" w:rsidP="006E08BB">
      <w:pPr>
        <w:autoSpaceDE w:val="0"/>
        <w:autoSpaceDN w:val="0"/>
        <w:adjustRightInd w:val="0"/>
        <w:spacing w:line="276" w:lineRule="auto"/>
        <w:ind w:right="90" w:firstLine="475"/>
        <w:rPr>
          <w:rFonts w:ascii="Sakal Marathi" w:eastAsia="Arial Unicode MS" w:hAnsi="Sakal Marathi" w:cs="Sakal Marathi"/>
          <w:szCs w:val="22"/>
        </w:rPr>
      </w:pPr>
      <w:r>
        <w:t>Since the cotton crop lives in the field for about six months, the selection of the right land is very important. For cotton cultivation, choose a good, medium to deep 90 cm and good drainage of water. Avoid planting cotton in shallow, light alkaline and wetland soil. Since the availability of food and soil is interactive, the soil should be usually from 6 to 8.5.</w:t>
      </w:r>
    </w:p>
    <w:p w14:paraId="67CA67AD"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Premature</w:t>
      </w:r>
    </w:p>
    <w:p w14:paraId="5AF858A6"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The roots of cotton trees are 60 to 90 cm in 70 to 90 days in the soil. Grow deep up to. To make the roots of the cotton good growth, a deep plow and 2 to 3 clan vertical and horizontal shrubs should be torn. Collecting the previous crops, collapse, pellets and other garbage and burn it and keep the field clean. This helps to eliminate the dormantness of pests and diseases. Dung or compost fertilizer should be mixed in a ratio of 10 trains. 90 cm In the distance, shallow slices, shallow sighs can provide enough water to the cotton and it saves water. Due to the deep and wide surroundings, the roots of the tree remain on the roots and excessive water, the growth of the crop, the increase in the production of the crop and the decrease in production, and the water is given more than the water. The length of the serves should be kept 6 to 8 meters according to the type of soil.</w:t>
      </w:r>
    </w:p>
    <w:p w14:paraId="046DBB5D"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Sowing distance</w:t>
      </w:r>
    </w:p>
    <w:p w14:paraId="00B99736"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The gap of sowing in summer horticultural cotton is very important. The number of cotton rates depends on the distance between the two lines of cotton and the two trees, and the distance should be kept as follows.</w:t>
      </w:r>
    </w:p>
    <w:tbl>
      <w:tblPr>
        <w:tblW w:w="0" w:type="auto"/>
        <w:tblLayout w:type="fixed"/>
        <w:tblCellMar>
          <w:left w:w="23" w:type="dxa"/>
          <w:right w:w="23" w:type="dxa"/>
        </w:tblCellMar>
        <w:tblLook w:val="0000" w:firstRow="0" w:lastRow="0" w:firstColumn="0" w:lastColumn="0" w:noHBand="0" w:noVBand="0"/>
      </w:tblPr>
      <w:tblGrid>
        <w:gridCol w:w="2032"/>
        <w:gridCol w:w="1990"/>
        <w:gridCol w:w="1618"/>
        <w:gridCol w:w="1874"/>
        <w:gridCol w:w="1830"/>
      </w:tblGrid>
      <w:tr w:rsidR="006E08BB" w:rsidRPr="00053060" w14:paraId="2025DA6A" w14:textId="77777777" w:rsidTr="00DC016E">
        <w:tc>
          <w:tcPr>
            <w:tcW w:w="2032" w:type="dxa"/>
            <w:tcBorders>
              <w:top w:val="single" w:sz="6" w:space="0" w:color="auto"/>
              <w:left w:val="single" w:sz="6" w:space="0" w:color="auto"/>
              <w:bottom w:val="single" w:sz="6" w:space="0" w:color="auto"/>
              <w:right w:val="single" w:sz="6" w:space="0" w:color="auto"/>
            </w:tcBorders>
          </w:tcPr>
          <w:p>
            <w:r>
              <w:t>Varieties</w:t>
            </w:r>
          </w:p>
        </w:tc>
        <w:tc>
          <w:tcPr>
            <w:tcW w:w="1990" w:type="dxa"/>
            <w:tcBorders>
              <w:top w:val="single" w:sz="6" w:space="0" w:color="auto"/>
              <w:left w:val="single" w:sz="6" w:space="0" w:color="auto"/>
              <w:bottom w:val="single" w:sz="6" w:space="0" w:color="auto"/>
              <w:right w:val="single" w:sz="6" w:space="0" w:color="auto"/>
            </w:tcBorders>
          </w:tcPr>
          <w:p>
            <w:r>
              <w:t>Vertebrate</w:t>
            </w:r>
          </w:p>
        </w:tc>
        <w:tc>
          <w:tcPr>
            <w:tcW w:w="1618" w:type="dxa"/>
            <w:tcBorders>
              <w:top w:val="single" w:sz="6" w:space="0" w:color="auto"/>
              <w:left w:val="single" w:sz="6" w:space="0" w:color="auto"/>
              <w:bottom w:val="single" w:sz="6" w:space="0" w:color="auto"/>
              <w:right w:val="single" w:sz="6" w:space="0" w:color="auto"/>
            </w:tcBorders>
          </w:tcPr>
          <w:p>
            <w:r>
              <w:t>Sowing distance cm</w:t>
            </w:r>
          </w:p>
        </w:tc>
        <w:tc>
          <w:tcPr>
            <w:tcW w:w="1874" w:type="dxa"/>
            <w:tcBorders>
              <w:top w:val="single" w:sz="6" w:space="0" w:color="auto"/>
              <w:left w:val="single" w:sz="6" w:space="0" w:color="auto"/>
              <w:bottom w:val="single" w:sz="6" w:space="0" w:color="auto"/>
              <w:right w:val="single" w:sz="6" w:space="0" w:color="auto"/>
            </w:tcBorders>
          </w:tcPr>
          <w:p>
            <w:r>
              <w:t>The number of trees of hectare</w:t>
            </w:r>
          </w:p>
        </w:tc>
        <w:tc>
          <w:tcPr>
            <w:tcW w:w="1830" w:type="dxa"/>
            <w:tcBorders>
              <w:top w:val="single" w:sz="6" w:space="0" w:color="auto"/>
              <w:left w:val="single" w:sz="6" w:space="0" w:color="auto"/>
              <w:bottom w:val="single" w:sz="6" w:space="0" w:color="auto"/>
              <w:right w:val="single" w:sz="6" w:space="0" w:color="auto"/>
            </w:tcBorders>
          </w:tcPr>
          <w:p>
            <w:r>
              <w:t>The number of a single tree</w:t>
            </w:r>
          </w:p>
        </w:tc>
      </w:tr>
      <w:tr w:rsidR="006E08BB" w:rsidRPr="00053060" w14:paraId="3E93A306" w14:textId="77777777" w:rsidTr="00DC016E">
        <w:tc>
          <w:tcPr>
            <w:tcW w:w="2032" w:type="dxa"/>
            <w:tcBorders>
              <w:top w:val="single" w:sz="6" w:space="0" w:color="auto"/>
              <w:left w:val="single" w:sz="6" w:space="0" w:color="auto"/>
              <w:bottom w:val="single" w:sz="6" w:space="0" w:color="auto"/>
              <w:right w:val="single" w:sz="6" w:space="0" w:color="auto"/>
            </w:tcBorders>
          </w:tcPr>
          <w:p>
            <w:r>
              <w:t>90  60</w:t>
            </w:r>
          </w:p>
        </w:tc>
        <w:tc>
          <w:tcPr>
            <w:tcW w:w="1990" w:type="dxa"/>
            <w:tcBorders>
              <w:top w:val="single" w:sz="6" w:space="0" w:color="auto"/>
              <w:left w:val="single" w:sz="6" w:space="0" w:color="auto"/>
              <w:bottom w:val="single" w:sz="6" w:space="0" w:color="auto"/>
              <w:right w:val="single" w:sz="6" w:space="0" w:color="auto"/>
            </w:tcBorders>
          </w:tcPr>
          <w:p>
            <w:r>
              <w:t>90  60</w:t>
            </w:r>
          </w:p>
        </w:tc>
        <w:tc>
          <w:tcPr>
            <w:tcW w:w="1618" w:type="dxa"/>
            <w:tcBorders>
              <w:top w:val="single" w:sz="6" w:space="0" w:color="auto"/>
              <w:left w:val="single" w:sz="6" w:space="0" w:color="auto"/>
              <w:bottom w:val="single" w:sz="6" w:space="0" w:color="auto"/>
              <w:right w:val="single" w:sz="6" w:space="0" w:color="auto"/>
            </w:tcBorders>
          </w:tcPr>
          <w:p>
            <w:r>
              <w:t>18,518</w:t>
            </w:r>
          </w:p>
        </w:tc>
        <w:tc>
          <w:tcPr>
            <w:tcW w:w="1874" w:type="dxa"/>
            <w:tcBorders>
              <w:top w:val="single" w:sz="6" w:space="0" w:color="auto"/>
              <w:left w:val="single" w:sz="6" w:space="0" w:color="auto"/>
              <w:bottom w:val="single" w:sz="6" w:space="0" w:color="auto"/>
              <w:right w:val="single" w:sz="6" w:space="0" w:color="auto"/>
            </w:tcBorders>
          </w:tcPr>
          <w:p>
            <w:r>
              <w:t>7,407</w:t>
            </w:r>
          </w:p>
        </w:tc>
        <w:tc>
          <w:tcPr>
            <w:tcW w:w="1830" w:type="dxa"/>
            <w:tcBorders>
              <w:top w:val="single" w:sz="6" w:space="0" w:color="auto"/>
              <w:left w:val="single" w:sz="6" w:space="0" w:color="auto"/>
              <w:bottom w:val="single" w:sz="6" w:space="0" w:color="auto"/>
              <w:right w:val="single" w:sz="6" w:space="0" w:color="auto"/>
            </w:tcBorders>
          </w:tcPr>
          <w:p>
            <w:r>
              <w:t>7,407</w:t>
            </w:r>
          </w:p>
        </w:tc>
      </w:tr>
      <w:tr w:rsidR="006E08BB" w:rsidRPr="00053060" w14:paraId="28D873FB" w14:textId="77777777" w:rsidTr="00DC016E">
        <w:tc>
          <w:tcPr>
            <w:tcW w:w="2032" w:type="dxa"/>
            <w:tcBorders>
              <w:top w:val="single" w:sz="6" w:space="0" w:color="auto"/>
              <w:left w:val="single" w:sz="6" w:space="0" w:color="auto"/>
              <w:bottom w:val="single" w:sz="6" w:space="0" w:color="auto"/>
              <w:right w:val="single" w:sz="6" w:space="0" w:color="auto"/>
            </w:tcBorders>
          </w:tcPr>
          <w:p>
            <w:r>
              <w:t>4,938</w:t>
            </w:r>
          </w:p>
        </w:tc>
        <w:tc>
          <w:tcPr>
            <w:tcW w:w="1990" w:type="dxa"/>
            <w:tcBorders>
              <w:top w:val="single" w:sz="6" w:space="0" w:color="auto"/>
              <w:left w:val="single" w:sz="6" w:space="0" w:color="auto"/>
              <w:bottom w:val="single" w:sz="6" w:space="0" w:color="auto"/>
              <w:right w:val="single" w:sz="6" w:space="0" w:color="auto"/>
            </w:tcBorders>
          </w:tcPr>
          <w:p>
            <w:r>
              <w:t>4,938</w:t>
            </w:r>
          </w:p>
        </w:tc>
        <w:tc>
          <w:tcPr>
            <w:tcW w:w="1618" w:type="dxa"/>
            <w:tcBorders>
              <w:top w:val="single" w:sz="6" w:space="0" w:color="auto"/>
              <w:left w:val="single" w:sz="6" w:space="0" w:color="auto"/>
              <w:bottom w:val="single" w:sz="6" w:space="0" w:color="auto"/>
              <w:right w:val="single" w:sz="6" w:space="0" w:color="auto"/>
            </w:tcBorders>
          </w:tcPr>
          <w:p>
            <w:r>
              <w:t>4,938</w:t>
            </w:r>
          </w:p>
        </w:tc>
        <w:tc>
          <w:tcPr>
            <w:tcW w:w="1874" w:type="dxa"/>
            <w:tcBorders>
              <w:top w:val="single" w:sz="6" w:space="0" w:color="auto"/>
              <w:left w:val="single" w:sz="6" w:space="0" w:color="auto"/>
              <w:bottom w:val="single" w:sz="6" w:space="0" w:color="auto"/>
              <w:right w:val="single" w:sz="6" w:space="0" w:color="auto"/>
            </w:tcBorders>
          </w:tcPr>
          <w:p>
            <w:r>
              <w:t>4,938</w:t>
            </w:r>
          </w:p>
        </w:tc>
        <w:tc>
          <w:tcPr>
            <w:tcW w:w="1830" w:type="dxa"/>
            <w:tcBorders>
              <w:top w:val="single" w:sz="6" w:space="0" w:color="auto"/>
              <w:left w:val="single" w:sz="6" w:space="0" w:color="auto"/>
              <w:bottom w:val="single" w:sz="6" w:space="0" w:color="auto"/>
              <w:right w:val="single" w:sz="6" w:space="0" w:color="auto"/>
            </w:tcBorders>
          </w:tcPr>
          <w:p>
            <w:r>
              <w:t>4,938</w:t>
            </w:r>
          </w:p>
        </w:tc>
      </w:tr>
      <w:tr w:rsidR="006E08BB" w:rsidRPr="00053060" w14:paraId="47917E0B" w14:textId="77777777" w:rsidTr="00DC016E">
        <w:tc>
          <w:tcPr>
            <w:tcW w:w="2032" w:type="dxa"/>
            <w:tcBorders>
              <w:top w:val="nil"/>
              <w:left w:val="single" w:sz="6" w:space="0" w:color="auto"/>
              <w:bottom w:val="single" w:sz="6" w:space="0" w:color="auto"/>
              <w:right w:val="single" w:sz="6" w:space="0" w:color="auto"/>
            </w:tcBorders>
          </w:tcPr>
          <w:p>
            <w:r/>
          </w:p>
        </w:tc>
        <w:tc>
          <w:tcPr>
            <w:tcW w:w="1990" w:type="dxa"/>
            <w:tcBorders>
              <w:top w:val="single" w:sz="6" w:space="0" w:color="auto"/>
              <w:left w:val="single" w:sz="6" w:space="0" w:color="auto"/>
              <w:bottom w:val="single" w:sz="6" w:space="0" w:color="auto"/>
              <w:right w:val="single" w:sz="6" w:space="0" w:color="auto"/>
            </w:tcBorders>
          </w:tcPr>
          <w:p>
            <w:r>
              <w:t>3,703</w:t>
            </w:r>
          </w:p>
        </w:tc>
        <w:tc>
          <w:tcPr>
            <w:tcW w:w="1618" w:type="dxa"/>
            <w:tcBorders>
              <w:top w:val="single" w:sz="6" w:space="0" w:color="auto"/>
              <w:left w:val="single" w:sz="6" w:space="0" w:color="auto"/>
              <w:bottom w:val="single" w:sz="6" w:space="0" w:color="auto"/>
              <w:right w:val="single" w:sz="6" w:space="0" w:color="auto"/>
            </w:tcBorders>
          </w:tcPr>
          <w:p>
            <w:r>
              <w:t>3,703</w:t>
            </w:r>
          </w:p>
        </w:tc>
        <w:tc>
          <w:tcPr>
            <w:tcW w:w="1874" w:type="dxa"/>
            <w:tcBorders>
              <w:top w:val="single" w:sz="6" w:space="0" w:color="auto"/>
              <w:left w:val="single" w:sz="6" w:space="0" w:color="auto"/>
              <w:bottom w:val="single" w:sz="6" w:space="0" w:color="auto"/>
              <w:right w:val="single" w:sz="6" w:space="0" w:color="auto"/>
            </w:tcBorders>
          </w:tcPr>
          <w:p>
            <w:r>
              <w:t>3,703</w:t>
            </w:r>
          </w:p>
        </w:tc>
        <w:tc>
          <w:tcPr>
            <w:tcW w:w="1830" w:type="dxa"/>
            <w:tcBorders>
              <w:top w:val="single" w:sz="6" w:space="0" w:color="auto"/>
              <w:left w:val="single" w:sz="6" w:space="0" w:color="auto"/>
              <w:bottom w:val="single" w:sz="6" w:space="0" w:color="auto"/>
              <w:right w:val="single" w:sz="6" w:space="0" w:color="auto"/>
            </w:tcBorders>
          </w:tcPr>
          <w:p>
            <w:r>
              <w:t>3,703</w:t>
            </w:r>
          </w:p>
        </w:tc>
      </w:tr>
      <w:tr w:rsidR="006E08BB" w:rsidRPr="00053060" w14:paraId="5C6A5054" w14:textId="77777777" w:rsidTr="00DC016E">
        <w:tc>
          <w:tcPr>
            <w:tcW w:w="2032" w:type="dxa"/>
            <w:tcBorders>
              <w:top w:val="single" w:sz="6" w:space="0" w:color="auto"/>
              <w:left w:val="single" w:sz="6" w:space="0" w:color="auto"/>
              <w:bottom w:val="single" w:sz="6" w:space="0" w:color="auto"/>
              <w:right w:val="single" w:sz="6" w:space="0" w:color="auto"/>
            </w:tcBorders>
          </w:tcPr>
          <w:p>
            <w:r>
              <w:t>120  60</w:t>
            </w:r>
          </w:p>
        </w:tc>
        <w:tc>
          <w:tcPr>
            <w:tcW w:w="1990" w:type="dxa"/>
            <w:tcBorders>
              <w:top w:val="single" w:sz="6" w:space="0" w:color="auto"/>
              <w:left w:val="single" w:sz="6" w:space="0" w:color="auto"/>
              <w:bottom w:val="single" w:sz="6" w:space="0" w:color="auto"/>
              <w:right w:val="single" w:sz="6" w:space="0" w:color="auto"/>
            </w:tcBorders>
          </w:tcPr>
          <w:p>
            <w:r>
              <w:t>13,889</w:t>
            </w:r>
          </w:p>
        </w:tc>
        <w:tc>
          <w:tcPr>
            <w:tcW w:w="1618" w:type="dxa"/>
            <w:tcBorders>
              <w:top w:val="single" w:sz="6" w:space="0" w:color="auto"/>
              <w:left w:val="single" w:sz="6" w:space="0" w:color="auto"/>
              <w:bottom w:val="single" w:sz="6" w:space="0" w:color="auto"/>
              <w:right w:val="single" w:sz="6" w:space="0" w:color="auto"/>
            </w:tcBorders>
          </w:tcPr>
          <w:p>
            <w:r>
              <w:t>13,889</w:t>
            </w:r>
          </w:p>
        </w:tc>
        <w:tc>
          <w:tcPr>
            <w:tcW w:w="1874" w:type="dxa"/>
            <w:tcBorders>
              <w:top w:val="single" w:sz="6" w:space="0" w:color="auto"/>
              <w:left w:val="single" w:sz="6" w:space="0" w:color="auto"/>
              <w:bottom w:val="single" w:sz="6" w:space="0" w:color="auto"/>
              <w:right w:val="single" w:sz="6" w:space="0" w:color="auto"/>
            </w:tcBorders>
          </w:tcPr>
          <w:p>
            <w:r>
              <w:t>5,555</w:t>
            </w:r>
          </w:p>
        </w:tc>
        <w:tc>
          <w:tcPr>
            <w:tcW w:w="1830" w:type="dxa"/>
            <w:tcBorders>
              <w:top w:val="single" w:sz="6" w:space="0" w:color="auto"/>
              <w:left w:val="single" w:sz="6" w:space="0" w:color="auto"/>
              <w:bottom w:val="single" w:sz="6" w:space="0" w:color="auto"/>
              <w:right w:val="single" w:sz="6" w:space="0" w:color="auto"/>
            </w:tcBorders>
          </w:tcPr>
          <w:p>
            <w:r>
              <w:t>5,555</w:t>
            </w:r>
          </w:p>
        </w:tc>
      </w:tr>
      <w:tr w:rsidR="006E08BB" w:rsidRPr="00053060" w14:paraId="33273AA4" w14:textId="77777777" w:rsidTr="00DC016E">
        <w:tc>
          <w:tcPr>
            <w:tcW w:w="2032" w:type="dxa"/>
            <w:tcBorders>
              <w:top w:val="nil"/>
              <w:left w:val="single" w:sz="6" w:space="0" w:color="auto"/>
              <w:bottom w:val="single" w:sz="6" w:space="0" w:color="auto"/>
              <w:right w:val="single" w:sz="6" w:space="0" w:color="auto"/>
            </w:tcBorders>
          </w:tcPr>
          <w:p>
            <w:r/>
          </w:p>
        </w:tc>
        <w:tc>
          <w:tcPr>
            <w:tcW w:w="1990" w:type="dxa"/>
            <w:tcBorders>
              <w:top w:val="single" w:sz="6" w:space="0" w:color="auto"/>
              <w:left w:val="single" w:sz="6" w:space="0" w:color="auto"/>
              <w:bottom w:val="single" w:sz="6" w:space="0" w:color="auto"/>
              <w:right w:val="single" w:sz="6" w:space="0" w:color="auto"/>
            </w:tcBorders>
          </w:tcPr>
          <w:p>
            <w:r>
              <w:t>12,345</w:t>
            </w:r>
          </w:p>
        </w:tc>
        <w:tc>
          <w:tcPr>
            <w:tcW w:w="1618" w:type="dxa"/>
            <w:tcBorders>
              <w:top w:val="single" w:sz="6" w:space="0" w:color="auto"/>
              <w:left w:val="single" w:sz="6" w:space="0" w:color="auto"/>
              <w:bottom w:val="single" w:sz="6" w:space="0" w:color="auto"/>
              <w:right w:val="single" w:sz="6" w:space="0" w:color="auto"/>
            </w:tcBorders>
          </w:tcPr>
          <w:p>
            <w:r>
              <w:t>12,345</w:t>
            </w:r>
          </w:p>
        </w:tc>
        <w:tc>
          <w:tcPr>
            <w:tcW w:w="1874" w:type="dxa"/>
            <w:tcBorders>
              <w:top w:val="single" w:sz="6" w:space="0" w:color="auto"/>
              <w:left w:val="single" w:sz="6" w:space="0" w:color="auto"/>
              <w:bottom w:val="single" w:sz="6" w:space="0" w:color="auto"/>
              <w:right w:val="single" w:sz="6" w:space="0" w:color="auto"/>
            </w:tcBorders>
          </w:tcPr>
          <w:p>
            <w:r>
              <w:t>12,345</w:t>
            </w:r>
          </w:p>
        </w:tc>
        <w:tc>
          <w:tcPr>
            <w:tcW w:w="1830" w:type="dxa"/>
            <w:tcBorders>
              <w:top w:val="single" w:sz="6" w:space="0" w:color="auto"/>
              <w:left w:val="single" w:sz="6" w:space="0" w:color="auto"/>
              <w:bottom w:val="single" w:sz="6" w:space="0" w:color="auto"/>
              <w:right w:val="single" w:sz="6" w:space="0" w:color="auto"/>
            </w:tcBorders>
          </w:tcPr>
          <w:p>
            <w:r>
              <w:t>4,938</w:t>
            </w:r>
          </w:p>
        </w:tc>
      </w:tr>
    </w:tbl>
    <w:p w14:paraId="030183B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p>
    <w:p w14:paraId="6C25D62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Selection of varieties for sowing In the summer season, the following varieties should be used for cultivation in the Deccan Canal section.</w:t>
      </w:r>
    </w:p>
    <w:tbl>
      <w:tblPr>
        <w:tblW w:w="0" w:type="auto"/>
        <w:tblLayout w:type="fixed"/>
        <w:tblCellMar>
          <w:left w:w="16" w:type="dxa"/>
          <w:right w:w="16" w:type="dxa"/>
        </w:tblCellMar>
        <w:tblLook w:val="0000" w:firstRow="0" w:lastRow="0" w:firstColumn="0" w:lastColumn="0" w:noHBand="0" w:noVBand="0"/>
      </w:tblPr>
      <w:tblGrid>
        <w:gridCol w:w="1628"/>
        <w:gridCol w:w="994"/>
        <w:gridCol w:w="936"/>
        <w:gridCol w:w="830"/>
        <w:gridCol w:w="1026"/>
        <w:gridCol w:w="876"/>
        <w:gridCol w:w="3054"/>
      </w:tblGrid>
      <w:tr w:rsidR="006E08BB" w:rsidRPr="00053060" w14:paraId="6A2410DF" w14:textId="77777777" w:rsidTr="00DC016E">
        <w:tc>
          <w:tcPr>
            <w:tcW w:w="1628" w:type="dxa"/>
            <w:tcBorders>
              <w:top w:val="single" w:sz="6" w:space="0" w:color="auto"/>
              <w:left w:val="single" w:sz="6" w:space="0" w:color="auto"/>
              <w:bottom w:val="single" w:sz="6" w:space="0" w:color="auto"/>
              <w:right w:val="single" w:sz="6" w:space="0" w:color="auto"/>
            </w:tcBorders>
          </w:tcPr>
          <w:p>
            <w:r>
              <w:t>Varieties</w:t>
            </w:r>
          </w:p>
        </w:tc>
        <w:tc>
          <w:tcPr>
            <w:tcW w:w="994" w:type="dxa"/>
            <w:tcBorders>
              <w:top w:val="single" w:sz="6" w:space="0" w:color="auto"/>
              <w:left w:val="single" w:sz="6" w:space="0" w:color="auto"/>
              <w:bottom w:val="single" w:sz="6" w:space="0" w:color="auto"/>
              <w:right w:val="single" w:sz="6" w:space="0" w:color="auto"/>
            </w:tcBorders>
          </w:tcPr>
          <w:p>
            <w:r>
              <w:t>Production Q. acre</w:t>
            </w:r>
          </w:p>
        </w:tc>
        <w:tc>
          <w:tcPr>
            <w:tcW w:w="936" w:type="dxa"/>
            <w:tcBorders>
              <w:top w:val="single" w:sz="6" w:space="0" w:color="auto"/>
              <w:left w:val="single" w:sz="6" w:space="0" w:color="auto"/>
              <w:bottom w:val="single" w:sz="6" w:space="0" w:color="auto"/>
              <w:right w:val="single" w:sz="6" w:space="0" w:color="auto"/>
            </w:tcBorders>
          </w:tcPr>
          <w:p>
            <w:r>
              <w:t>Production Q. acre</w:t>
            </w:r>
          </w:p>
        </w:tc>
        <w:tc>
          <w:tcPr>
            <w:tcW w:w="830" w:type="dxa"/>
            <w:tcBorders>
              <w:top w:val="single" w:sz="6" w:space="0" w:color="auto"/>
              <w:left w:val="single" w:sz="6" w:space="0" w:color="auto"/>
              <w:bottom w:val="single" w:sz="6" w:space="0" w:color="auto"/>
              <w:right w:val="single" w:sz="6" w:space="0" w:color="auto"/>
            </w:tcBorders>
          </w:tcPr>
          <w:p>
            <w:r>
              <w:t>Ratio</w:t>
            </w:r>
          </w:p>
        </w:tc>
        <w:tc>
          <w:tcPr>
            <w:tcW w:w="1026" w:type="dxa"/>
            <w:tcBorders>
              <w:top w:val="single" w:sz="6" w:space="0" w:color="auto"/>
              <w:left w:val="single" w:sz="6" w:space="0" w:color="auto"/>
              <w:bottom w:val="single" w:sz="6" w:space="0" w:color="auto"/>
              <w:right w:val="single" w:sz="6" w:space="0" w:color="auto"/>
            </w:tcBorders>
          </w:tcPr>
          <w:p>
            <w:r>
              <w:t>The length of the thread mm</w:t>
            </w:r>
          </w:p>
        </w:tc>
        <w:tc>
          <w:tcPr>
            <w:tcW w:w="876" w:type="dxa"/>
            <w:tcBorders>
              <w:top w:val="single" w:sz="6" w:space="0" w:color="auto"/>
              <w:left w:val="single" w:sz="6" w:space="0" w:color="auto"/>
              <w:bottom w:val="single" w:sz="6" w:space="0" w:color="auto"/>
              <w:right w:val="single" w:sz="6" w:space="0" w:color="auto"/>
            </w:tcBorders>
          </w:tcPr>
          <w:p>
            <w:r>
              <w:t>Acre of seeds kg</w:t>
            </w:r>
          </w:p>
        </w:tc>
        <w:tc>
          <w:tcPr>
            <w:tcW w:w="3054" w:type="dxa"/>
            <w:tcBorders>
              <w:top w:val="single" w:sz="6" w:space="0" w:color="auto"/>
              <w:left w:val="single" w:sz="6" w:space="0" w:color="auto"/>
              <w:bottom w:val="single" w:sz="6" w:space="0" w:color="auto"/>
              <w:right w:val="single" w:sz="6" w:space="0" w:color="auto"/>
            </w:tcBorders>
          </w:tcPr>
          <w:p>
            <w:r>
              <w:t>Surprised districts</w:t>
            </w:r>
          </w:p>
        </w:tc>
      </w:tr>
      <w:tr w:rsidR="006E08BB" w:rsidRPr="00053060" w14:paraId="66832D0D" w14:textId="77777777" w:rsidTr="00DC016E">
        <w:tc>
          <w:tcPr>
            <w:tcW w:w="4388" w:type="dxa"/>
            <w:gridSpan w:val="4"/>
            <w:tcBorders>
              <w:top w:val="single" w:sz="6" w:space="0" w:color="auto"/>
              <w:left w:val="single" w:sz="6" w:space="0" w:color="auto"/>
              <w:bottom w:val="single" w:sz="6" w:space="0" w:color="auto"/>
              <w:right w:val="nil"/>
            </w:tcBorders>
          </w:tcPr>
          <w:p>
            <w:r>
              <w:t>Improved varieties Americans</w:t>
            </w:r>
          </w:p>
        </w:tc>
        <w:tc>
          <w:tcPr>
            <w:tcW w:w="1026" w:type="dxa"/>
            <w:tcBorders>
              <w:top w:val="single" w:sz="6" w:space="0" w:color="auto"/>
              <w:left w:val="nil"/>
              <w:bottom w:val="single" w:sz="6" w:space="0" w:color="auto"/>
              <w:right w:val="nil"/>
            </w:tcBorders>
          </w:tcPr>
          <w:p>
            <w:r/>
          </w:p>
        </w:tc>
        <w:tc>
          <w:tcPr>
            <w:tcW w:w="876" w:type="dxa"/>
            <w:tcBorders>
              <w:top w:val="single" w:sz="6" w:space="0" w:color="auto"/>
              <w:left w:val="nil"/>
              <w:bottom w:val="single" w:sz="6" w:space="0" w:color="auto"/>
              <w:right w:val="nil"/>
            </w:tcBorders>
          </w:tcPr>
          <w:p>
            <w:r/>
          </w:p>
        </w:tc>
        <w:tc>
          <w:tcPr>
            <w:tcW w:w="3054" w:type="dxa"/>
            <w:tcBorders>
              <w:top w:val="single" w:sz="6" w:space="0" w:color="auto"/>
              <w:left w:val="nil"/>
              <w:bottom w:val="single" w:sz="6" w:space="0" w:color="auto"/>
              <w:right w:val="single" w:sz="6" w:space="0" w:color="auto"/>
            </w:tcBorders>
          </w:tcPr>
          <w:p>
            <w:r/>
          </w:p>
        </w:tc>
      </w:tr>
      <w:tr w:rsidR="006E08BB" w:rsidRPr="00053060" w14:paraId="71F917C4" w14:textId="77777777" w:rsidTr="00DC016E">
        <w:tc>
          <w:tcPr>
            <w:tcW w:w="1628" w:type="dxa"/>
            <w:tcBorders>
              <w:top w:val="single" w:sz="6" w:space="0" w:color="auto"/>
              <w:left w:val="single" w:sz="6" w:space="0" w:color="auto"/>
              <w:bottom w:val="single" w:sz="6" w:space="0" w:color="auto"/>
              <w:right w:val="single" w:sz="6" w:space="0" w:color="auto"/>
            </w:tcBorders>
          </w:tcPr>
          <w:p>
            <w:r>
              <w:t>35-36</w:t>
            </w:r>
          </w:p>
        </w:tc>
        <w:tc>
          <w:tcPr>
            <w:tcW w:w="994" w:type="dxa"/>
            <w:tcBorders>
              <w:top w:val="single" w:sz="6" w:space="0" w:color="auto"/>
              <w:left w:val="single" w:sz="6" w:space="0" w:color="auto"/>
              <w:bottom w:val="single" w:sz="6" w:space="0" w:color="auto"/>
              <w:right w:val="single" w:sz="6" w:space="0" w:color="auto"/>
            </w:tcBorders>
          </w:tcPr>
          <w:p>
            <w:r>
              <w:t>2-3</w:t>
            </w:r>
          </w:p>
        </w:tc>
        <w:tc>
          <w:tcPr>
            <w:tcW w:w="936" w:type="dxa"/>
            <w:tcBorders>
              <w:top w:val="single" w:sz="6" w:space="0" w:color="auto"/>
              <w:left w:val="single" w:sz="6" w:space="0" w:color="auto"/>
              <w:bottom w:val="single" w:sz="6" w:space="0" w:color="auto"/>
              <w:right w:val="single" w:sz="6" w:space="0" w:color="auto"/>
            </w:tcBorders>
          </w:tcPr>
          <w:p>
            <w:r>
              <w:t>2-3</w:t>
            </w:r>
          </w:p>
        </w:tc>
        <w:tc>
          <w:tcPr>
            <w:tcW w:w="830" w:type="dxa"/>
            <w:tcBorders>
              <w:top w:val="single" w:sz="6" w:space="0" w:color="auto"/>
              <w:left w:val="single" w:sz="6" w:space="0" w:color="auto"/>
              <w:bottom w:val="single" w:sz="6" w:space="0" w:color="auto"/>
              <w:right w:val="single" w:sz="6" w:space="0" w:color="auto"/>
            </w:tcBorders>
          </w:tcPr>
          <w:p>
            <w:r>
              <w:t>26-27</w:t>
            </w:r>
          </w:p>
        </w:tc>
        <w:tc>
          <w:tcPr>
            <w:tcW w:w="1026" w:type="dxa"/>
            <w:tcBorders>
              <w:top w:val="single" w:sz="6" w:space="0" w:color="auto"/>
              <w:left w:val="single" w:sz="6" w:space="0" w:color="auto"/>
              <w:bottom w:val="single" w:sz="6" w:space="0" w:color="auto"/>
              <w:right w:val="single" w:sz="6" w:space="0" w:color="auto"/>
            </w:tcBorders>
          </w:tcPr>
          <w:p>
            <w:r>
              <w:t>2-3</w:t>
            </w:r>
          </w:p>
        </w:tc>
        <w:tc>
          <w:tcPr>
            <w:tcW w:w="876" w:type="dxa"/>
            <w:tcBorders>
              <w:top w:val="single" w:sz="6" w:space="0" w:color="auto"/>
              <w:left w:val="single" w:sz="6" w:space="0" w:color="auto"/>
              <w:bottom w:val="single" w:sz="6" w:space="0" w:color="auto"/>
              <w:right w:val="single" w:sz="6" w:space="0" w:color="auto"/>
            </w:tcBorders>
          </w:tcPr>
          <w:p>
            <w:r>
              <w:t>Deccan Canal Division in Maharashtra</w:t>
            </w:r>
          </w:p>
        </w:tc>
        <w:tc>
          <w:tcPr>
            <w:tcW w:w="3054" w:type="dxa"/>
            <w:tcBorders>
              <w:top w:val="single" w:sz="6" w:space="0" w:color="auto"/>
              <w:left w:val="single" w:sz="6" w:space="0" w:color="auto"/>
              <w:bottom w:val="single" w:sz="6" w:space="0" w:color="auto"/>
              <w:right w:val="single" w:sz="6" w:space="0" w:color="auto"/>
            </w:tcBorders>
          </w:tcPr>
          <w:p>
            <w:r>
              <w:t>Deccan Canal Division in Maharashtra</w:t>
            </w:r>
          </w:p>
        </w:tc>
      </w:tr>
      <w:tr w:rsidR="006E08BB" w:rsidRPr="00053060" w14:paraId="26B9299D" w14:textId="77777777" w:rsidTr="00DC016E">
        <w:tc>
          <w:tcPr>
            <w:tcW w:w="1628" w:type="dxa"/>
            <w:tcBorders>
              <w:top w:val="single" w:sz="6" w:space="0" w:color="auto"/>
              <w:left w:val="single" w:sz="6" w:space="0" w:color="auto"/>
              <w:bottom w:val="single" w:sz="6" w:space="0" w:color="auto"/>
              <w:right w:val="single" w:sz="6" w:space="0" w:color="auto"/>
            </w:tcBorders>
          </w:tcPr>
          <w:p>
            <w:r>
              <w:t>27-28</w:t>
            </w:r>
          </w:p>
        </w:tc>
        <w:tc>
          <w:tcPr>
            <w:tcW w:w="994" w:type="dxa"/>
            <w:tcBorders>
              <w:top w:val="single" w:sz="6" w:space="0" w:color="auto"/>
              <w:left w:val="single" w:sz="6" w:space="0" w:color="auto"/>
              <w:bottom w:val="single" w:sz="6" w:space="0" w:color="auto"/>
              <w:right w:val="single" w:sz="6" w:space="0" w:color="auto"/>
            </w:tcBorders>
          </w:tcPr>
          <w:p>
            <w:r>
              <w:t>27-28</w:t>
            </w:r>
          </w:p>
        </w:tc>
        <w:tc>
          <w:tcPr>
            <w:tcW w:w="936" w:type="dxa"/>
            <w:tcBorders>
              <w:top w:val="single" w:sz="6" w:space="0" w:color="auto"/>
              <w:left w:val="single" w:sz="6" w:space="0" w:color="auto"/>
              <w:bottom w:val="single" w:sz="6" w:space="0" w:color="auto"/>
              <w:right w:val="single" w:sz="6" w:space="0" w:color="auto"/>
            </w:tcBorders>
          </w:tcPr>
          <w:p>
            <w:r>
              <w:t>27-28</w:t>
            </w:r>
          </w:p>
        </w:tc>
        <w:tc>
          <w:tcPr>
            <w:tcW w:w="830" w:type="dxa"/>
            <w:tcBorders>
              <w:top w:val="single" w:sz="6" w:space="0" w:color="auto"/>
              <w:left w:val="single" w:sz="6" w:space="0" w:color="auto"/>
              <w:bottom w:val="single" w:sz="6" w:space="0" w:color="auto"/>
              <w:right w:val="single" w:sz="6" w:space="0" w:color="auto"/>
            </w:tcBorders>
          </w:tcPr>
          <w:p>
            <w:r>
              <w:t>27-28</w:t>
            </w:r>
          </w:p>
        </w:tc>
        <w:tc>
          <w:tcPr>
            <w:tcW w:w="102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87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3054"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r>
      <w:tr w:rsidR="006E08BB" w:rsidRPr="00053060" w14:paraId="1E32DACE" w14:textId="77777777" w:rsidTr="00DC016E">
        <w:tc>
          <w:tcPr>
            <w:tcW w:w="4388" w:type="dxa"/>
            <w:gridSpan w:val="4"/>
            <w:tcBorders>
              <w:top w:val="single" w:sz="6" w:space="0" w:color="auto"/>
              <w:left w:val="single" w:sz="6" w:space="0" w:color="auto"/>
              <w:bottom w:val="single" w:sz="6" w:space="0" w:color="auto"/>
              <w:right w:val="nil"/>
            </w:tcBorders>
          </w:tcPr>
          <w:p>
            <w:r>
              <w:t>Improved varieties Egyptian</w:t>
            </w:r>
          </w:p>
        </w:tc>
        <w:tc>
          <w:tcPr>
            <w:tcW w:w="1026" w:type="dxa"/>
            <w:tcBorders>
              <w:top w:val="single" w:sz="6" w:space="0" w:color="auto"/>
              <w:left w:val="nil"/>
              <w:bottom w:val="single" w:sz="6" w:space="0" w:color="auto"/>
              <w:right w:val="nil"/>
            </w:tcBorders>
          </w:tcPr>
          <w:p>
            <w:r/>
          </w:p>
        </w:tc>
        <w:tc>
          <w:tcPr>
            <w:tcW w:w="876" w:type="dxa"/>
            <w:tcBorders>
              <w:top w:val="single" w:sz="6" w:space="0" w:color="auto"/>
              <w:left w:val="nil"/>
              <w:bottom w:val="single" w:sz="6" w:space="0" w:color="auto"/>
              <w:right w:val="nil"/>
            </w:tcBorders>
          </w:tcPr>
          <w:p>
            <w:r/>
          </w:p>
        </w:tc>
        <w:tc>
          <w:tcPr>
            <w:tcW w:w="3054" w:type="dxa"/>
            <w:tcBorders>
              <w:top w:val="single" w:sz="6" w:space="0" w:color="auto"/>
              <w:left w:val="nil"/>
              <w:bottom w:val="single" w:sz="6" w:space="0" w:color="auto"/>
              <w:right w:val="single" w:sz="6" w:space="0" w:color="auto"/>
            </w:tcBorders>
          </w:tcPr>
          <w:p>
            <w:r/>
          </w:p>
        </w:tc>
      </w:tr>
      <w:tr w:rsidR="006E08BB" w:rsidRPr="00053060" w14:paraId="0154D602" w14:textId="77777777" w:rsidTr="00DC016E">
        <w:tc>
          <w:tcPr>
            <w:tcW w:w="1628" w:type="dxa"/>
            <w:tcBorders>
              <w:top w:val="single" w:sz="6" w:space="0" w:color="auto"/>
              <w:left w:val="single" w:sz="6" w:space="0" w:color="auto"/>
              <w:bottom w:val="single" w:sz="6" w:space="0" w:color="auto"/>
              <w:right w:val="single" w:sz="6" w:space="0" w:color="auto"/>
            </w:tcBorders>
          </w:tcPr>
          <w:p>
            <w:r>
              <w:t>02-03</w:t>
            </w:r>
          </w:p>
        </w:tc>
        <w:tc>
          <w:tcPr>
            <w:tcW w:w="994" w:type="dxa"/>
            <w:tcBorders>
              <w:top w:val="single" w:sz="6" w:space="0" w:color="auto"/>
              <w:left w:val="single" w:sz="6" w:space="0" w:color="auto"/>
              <w:bottom w:val="single" w:sz="6" w:space="0" w:color="auto"/>
              <w:right w:val="single" w:sz="6" w:space="0" w:color="auto"/>
            </w:tcBorders>
          </w:tcPr>
          <w:p>
            <w:r>
              <w:t>33-34</w:t>
            </w:r>
          </w:p>
        </w:tc>
        <w:tc>
          <w:tcPr>
            <w:tcW w:w="936" w:type="dxa"/>
            <w:tcBorders>
              <w:top w:val="single" w:sz="6" w:space="0" w:color="auto"/>
              <w:left w:val="single" w:sz="6" w:space="0" w:color="auto"/>
              <w:bottom w:val="single" w:sz="6" w:space="0" w:color="auto"/>
              <w:right w:val="single" w:sz="6" w:space="0" w:color="auto"/>
            </w:tcBorders>
          </w:tcPr>
          <w:p>
            <w:r>
              <w:t>33-34</w:t>
            </w:r>
          </w:p>
        </w:tc>
        <w:tc>
          <w:tcPr>
            <w:tcW w:w="830" w:type="dxa"/>
            <w:tcBorders>
              <w:top w:val="single" w:sz="6" w:space="0" w:color="auto"/>
              <w:left w:val="single" w:sz="6" w:space="0" w:color="auto"/>
              <w:bottom w:val="single" w:sz="6" w:space="0" w:color="auto"/>
              <w:right w:val="single" w:sz="6" w:space="0" w:color="auto"/>
            </w:tcBorders>
          </w:tcPr>
          <w:p>
            <w:r>
              <w:t>2-3</w:t>
            </w:r>
          </w:p>
        </w:tc>
        <w:tc>
          <w:tcPr>
            <w:tcW w:w="102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87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3054"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r>
      <w:tr w:rsidR="006E08BB" w:rsidRPr="00053060" w14:paraId="28D76596" w14:textId="77777777" w:rsidTr="00DC016E">
        <w:tc>
          <w:tcPr>
            <w:tcW w:w="4388" w:type="dxa"/>
            <w:gridSpan w:val="4"/>
            <w:tcBorders>
              <w:top w:val="single" w:sz="6" w:space="0" w:color="auto"/>
              <w:left w:val="single" w:sz="6" w:space="0" w:color="auto"/>
              <w:bottom w:val="single" w:sz="6" w:space="0" w:color="auto"/>
              <w:right w:val="nil"/>
            </w:tcBorders>
          </w:tcPr>
          <w:p>
            <w:r>
              <w:t>Interracial hybrid varieties American x American</w:t>
            </w:r>
          </w:p>
        </w:tc>
        <w:tc>
          <w:tcPr>
            <w:tcW w:w="1026" w:type="dxa"/>
            <w:tcBorders>
              <w:top w:val="single" w:sz="6" w:space="0" w:color="auto"/>
              <w:left w:val="nil"/>
              <w:bottom w:val="single" w:sz="6" w:space="0" w:color="auto"/>
              <w:right w:val="nil"/>
            </w:tcBorders>
          </w:tcPr>
          <w:p>
            <w:r/>
          </w:p>
        </w:tc>
        <w:tc>
          <w:tcPr>
            <w:tcW w:w="876" w:type="dxa"/>
            <w:tcBorders>
              <w:top w:val="single" w:sz="6" w:space="0" w:color="auto"/>
              <w:left w:val="nil"/>
              <w:bottom w:val="single" w:sz="6" w:space="0" w:color="auto"/>
              <w:right w:val="nil"/>
            </w:tcBorders>
          </w:tcPr>
          <w:p>
            <w:r/>
          </w:p>
        </w:tc>
        <w:tc>
          <w:tcPr>
            <w:tcW w:w="3054" w:type="dxa"/>
            <w:tcBorders>
              <w:top w:val="single" w:sz="6" w:space="0" w:color="auto"/>
              <w:left w:val="nil"/>
              <w:bottom w:val="single" w:sz="6" w:space="0" w:color="auto"/>
              <w:right w:val="single" w:sz="6" w:space="0" w:color="auto"/>
            </w:tcBorders>
          </w:tcPr>
          <w:p>
            <w:r/>
          </w:p>
        </w:tc>
      </w:tr>
      <w:tr w:rsidR="006E08BB" w:rsidRPr="00053060" w14:paraId="551791E0" w14:textId="77777777" w:rsidTr="00DC016E">
        <w:tc>
          <w:tcPr>
            <w:tcW w:w="1628" w:type="dxa"/>
            <w:tcBorders>
              <w:top w:val="single" w:sz="6" w:space="0" w:color="auto"/>
              <w:left w:val="single" w:sz="6" w:space="0" w:color="auto"/>
              <w:bottom w:val="single" w:sz="6" w:space="0" w:color="auto"/>
              <w:right w:val="single" w:sz="6" w:space="0" w:color="auto"/>
            </w:tcBorders>
          </w:tcPr>
          <w:p>
            <w:r>
              <w:t>36-37</w:t>
            </w:r>
          </w:p>
        </w:tc>
        <w:tc>
          <w:tcPr>
            <w:tcW w:w="994" w:type="dxa"/>
            <w:tcBorders>
              <w:top w:val="single" w:sz="6" w:space="0" w:color="auto"/>
              <w:left w:val="single" w:sz="6" w:space="0" w:color="auto"/>
              <w:bottom w:val="single" w:sz="6" w:space="0" w:color="auto"/>
              <w:right w:val="single" w:sz="6" w:space="0" w:color="auto"/>
            </w:tcBorders>
          </w:tcPr>
          <w:p>
            <w:r>
              <w:t>36-37</w:t>
            </w:r>
          </w:p>
        </w:tc>
        <w:tc>
          <w:tcPr>
            <w:tcW w:w="936" w:type="dxa"/>
            <w:tcBorders>
              <w:top w:val="single" w:sz="6" w:space="0" w:color="auto"/>
              <w:left w:val="single" w:sz="6" w:space="0" w:color="auto"/>
              <w:bottom w:val="single" w:sz="6" w:space="0" w:color="auto"/>
              <w:right w:val="single" w:sz="6" w:space="0" w:color="auto"/>
            </w:tcBorders>
          </w:tcPr>
          <w:p>
            <w:r>
              <w:t>24-26</w:t>
            </w:r>
          </w:p>
        </w:tc>
        <w:tc>
          <w:tcPr>
            <w:tcW w:w="830" w:type="dxa"/>
            <w:tcBorders>
              <w:top w:val="single" w:sz="6" w:space="0" w:color="auto"/>
              <w:left w:val="single" w:sz="6" w:space="0" w:color="auto"/>
              <w:bottom w:val="single" w:sz="6" w:space="0" w:color="auto"/>
              <w:right w:val="single" w:sz="6" w:space="0" w:color="auto"/>
            </w:tcBorders>
          </w:tcPr>
          <w:p>
            <w:r>
              <w:t>Deccan Kalaway section.</w:t>
            </w:r>
          </w:p>
        </w:tc>
        <w:tc>
          <w:tcPr>
            <w:tcW w:w="1026" w:type="dxa"/>
            <w:tcBorders>
              <w:top w:val="single" w:sz="6" w:space="0" w:color="auto"/>
              <w:left w:val="single" w:sz="6" w:space="0" w:color="auto"/>
              <w:bottom w:val="single" w:sz="6" w:space="0" w:color="auto"/>
              <w:right w:val="single" w:sz="6" w:space="0" w:color="auto"/>
            </w:tcBorders>
          </w:tcPr>
          <w:p>
            <w:r>
              <w:t>Deccan Kalaway section.</w:t>
            </w:r>
          </w:p>
        </w:tc>
        <w:tc>
          <w:tcPr>
            <w:tcW w:w="876" w:type="dxa"/>
            <w:tcBorders>
              <w:top w:val="single" w:sz="6" w:space="0" w:color="auto"/>
              <w:left w:val="single" w:sz="6" w:space="0" w:color="auto"/>
              <w:bottom w:val="single" w:sz="6" w:space="0" w:color="auto"/>
              <w:right w:val="single" w:sz="6" w:space="0" w:color="auto"/>
            </w:tcBorders>
          </w:tcPr>
          <w:p>
            <w:r>
              <w:t>Deccan Kalaway section.</w:t>
            </w:r>
          </w:p>
        </w:tc>
        <w:tc>
          <w:tcPr>
            <w:tcW w:w="3054" w:type="dxa"/>
            <w:tcBorders>
              <w:top w:val="single" w:sz="6" w:space="0" w:color="auto"/>
              <w:left w:val="single" w:sz="6" w:space="0" w:color="auto"/>
              <w:bottom w:val="single" w:sz="6" w:space="0" w:color="auto"/>
              <w:right w:val="single" w:sz="6" w:space="0" w:color="auto"/>
            </w:tcBorders>
          </w:tcPr>
          <w:p>
            <w:r>
              <w:t>Deccan Kalaway section.</w:t>
            </w:r>
          </w:p>
        </w:tc>
      </w:tr>
      <w:tr w:rsidR="006E08BB" w:rsidRPr="00053060" w14:paraId="7609E5DD" w14:textId="77777777" w:rsidTr="00DC016E">
        <w:tc>
          <w:tcPr>
            <w:tcW w:w="1628" w:type="dxa"/>
            <w:tcBorders>
              <w:top w:val="single" w:sz="6" w:space="0" w:color="auto"/>
              <w:left w:val="single" w:sz="6" w:space="0" w:color="auto"/>
              <w:bottom w:val="single" w:sz="6" w:space="0" w:color="auto"/>
              <w:right w:val="single" w:sz="6" w:space="0" w:color="auto"/>
            </w:tcBorders>
          </w:tcPr>
          <w:p>
            <w:r>
              <w:t>24-26</w:t>
            </w:r>
          </w:p>
        </w:tc>
        <w:tc>
          <w:tcPr>
            <w:tcW w:w="994" w:type="dxa"/>
            <w:tcBorders>
              <w:top w:val="single" w:sz="6" w:space="0" w:color="auto"/>
              <w:left w:val="single" w:sz="6" w:space="0" w:color="auto"/>
              <w:bottom w:val="single" w:sz="6" w:space="0" w:color="auto"/>
              <w:right w:val="single" w:sz="6" w:space="0" w:color="auto"/>
            </w:tcBorders>
          </w:tcPr>
          <w:p>
            <w:r>
              <w:t>24-26</w:t>
            </w:r>
          </w:p>
        </w:tc>
        <w:tc>
          <w:tcPr>
            <w:tcW w:w="936" w:type="dxa"/>
            <w:tcBorders>
              <w:top w:val="single" w:sz="6" w:space="0" w:color="auto"/>
              <w:left w:val="single" w:sz="6" w:space="0" w:color="auto"/>
              <w:bottom w:val="single" w:sz="6" w:space="0" w:color="auto"/>
              <w:right w:val="single" w:sz="6" w:space="0" w:color="auto"/>
            </w:tcBorders>
          </w:tcPr>
          <w:p>
            <w:r>
              <w:t>1-1.25</w:t>
            </w:r>
          </w:p>
        </w:tc>
        <w:tc>
          <w:tcPr>
            <w:tcW w:w="830" w:type="dxa"/>
            <w:tcBorders>
              <w:top w:val="single" w:sz="6" w:space="0" w:color="auto"/>
              <w:left w:val="single" w:sz="6" w:space="0" w:color="auto"/>
              <w:bottom w:val="single" w:sz="6" w:space="0" w:color="auto"/>
              <w:right w:val="single" w:sz="6" w:space="0" w:color="auto"/>
            </w:tcBorders>
          </w:tcPr>
          <w:p>
            <w:r>
              <w:t>State of South India Tamil Nadu, Andhra Pradesh and Karnataka</w:t>
            </w:r>
          </w:p>
        </w:tc>
        <w:tc>
          <w:tcPr>
            <w:tcW w:w="1026" w:type="dxa"/>
            <w:tcBorders>
              <w:top w:val="single" w:sz="6" w:space="0" w:color="auto"/>
              <w:left w:val="single" w:sz="6" w:space="0" w:color="auto"/>
              <w:bottom w:val="single" w:sz="6" w:space="0" w:color="auto"/>
              <w:right w:val="single" w:sz="6" w:space="0" w:color="auto"/>
            </w:tcBorders>
          </w:tcPr>
          <w:p>
            <w:r>
              <w:t>State of South India Tamil Nadu, Andhra Pradesh and Karnataka</w:t>
            </w:r>
          </w:p>
        </w:tc>
        <w:tc>
          <w:tcPr>
            <w:tcW w:w="876" w:type="dxa"/>
            <w:tcBorders>
              <w:top w:val="single" w:sz="6" w:space="0" w:color="auto"/>
              <w:left w:val="single" w:sz="6" w:space="0" w:color="auto"/>
              <w:bottom w:val="single" w:sz="6" w:space="0" w:color="auto"/>
              <w:right w:val="single" w:sz="6" w:space="0" w:color="auto"/>
            </w:tcBorders>
          </w:tcPr>
          <w:p>
            <w:r>
              <w:t>State of South India Tamil Nadu, Andhra Pradesh and Karnataka</w:t>
            </w:r>
          </w:p>
        </w:tc>
        <w:tc>
          <w:tcPr>
            <w:tcW w:w="3054" w:type="dxa"/>
            <w:tcBorders>
              <w:top w:val="single" w:sz="6" w:space="0" w:color="auto"/>
              <w:left w:val="single" w:sz="6" w:space="0" w:color="auto"/>
              <w:bottom w:val="single" w:sz="6" w:space="0" w:color="auto"/>
              <w:right w:val="single" w:sz="6" w:space="0" w:color="auto"/>
            </w:tcBorders>
          </w:tcPr>
          <w:p>
            <w:r>
              <w:t>State of South India Tamil Nadu, Andhra Pradesh and Karnataka</w:t>
            </w:r>
          </w:p>
        </w:tc>
      </w:tr>
      <w:tr w:rsidR="006E08BB" w:rsidRPr="00053060" w14:paraId="1AAEC2C2" w14:textId="77777777" w:rsidTr="00DC016E">
        <w:tc>
          <w:tcPr>
            <w:tcW w:w="1628" w:type="dxa"/>
            <w:tcBorders>
              <w:top w:val="single" w:sz="6" w:space="0" w:color="auto"/>
              <w:left w:val="single" w:sz="6" w:space="0" w:color="auto"/>
              <w:bottom w:val="single" w:sz="6" w:space="0" w:color="auto"/>
              <w:right w:val="single" w:sz="6" w:space="0" w:color="auto"/>
            </w:tcBorders>
          </w:tcPr>
          <w:p>
            <w:r>
              <w:t>10-12</w:t>
            </w:r>
          </w:p>
        </w:tc>
        <w:tc>
          <w:tcPr>
            <w:tcW w:w="994" w:type="dxa"/>
            <w:tcBorders>
              <w:top w:val="single" w:sz="6" w:space="0" w:color="auto"/>
              <w:left w:val="single" w:sz="6" w:space="0" w:color="auto"/>
              <w:bottom w:val="single" w:sz="6" w:space="0" w:color="auto"/>
              <w:right w:val="single" w:sz="6" w:space="0" w:color="auto"/>
            </w:tcBorders>
          </w:tcPr>
          <w:p>
            <w:r>
              <w:t>10-12</w:t>
            </w:r>
          </w:p>
        </w:tc>
        <w:tc>
          <w:tcPr>
            <w:tcW w:w="936" w:type="dxa"/>
            <w:tcBorders>
              <w:top w:val="single" w:sz="6" w:space="0" w:color="auto"/>
              <w:left w:val="single" w:sz="6" w:space="0" w:color="auto"/>
              <w:bottom w:val="single" w:sz="6" w:space="0" w:color="auto"/>
              <w:right w:val="single" w:sz="6" w:space="0" w:color="auto"/>
            </w:tcBorders>
          </w:tcPr>
          <w:p>
            <w:r>
              <w:t>10-12</w:t>
            </w:r>
          </w:p>
        </w:tc>
        <w:tc>
          <w:tcPr>
            <w:tcW w:w="830" w:type="dxa"/>
            <w:tcBorders>
              <w:top w:val="single" w:sz="6" w:space="0" w:color="auto"/>
              <w:left w:val="single" w:sz="6" w:space="0" w:color="auto"/>
              <w:bottom w:val="single" w:sz="6" w:space="0" w:color="auto"/>
              <w:right w:val="single" w:sz="6" w:space="0" w:color="auto"/>
            </w:tcBorders>
          </w:tcPr>
          <w:p>
            <w:r>
              <w:t>1-1.25</w:t>
            </w:r>
          </w:p>
        </w:tc>
        <w:tc>
          <w:tcPr>
            <w:tcW w:w="102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87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3054"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r>
      <w:tr w:rsidR="006E08BB" w:rsidRPr="00053060" w14:paraId="3C9432E4" w14:textId="77777777" w:rsidTr="00DC016E">
        <w:tc>
          <w:tcPr>
            <w:tcW w:w="1628" w:type="dxa"/>
            <w:tcBorders>
              <w:top w:val="single" w:sz="6" w:space="0" w:color="auto"/>
              <w:left w:val="single" w:sz="6" w:space="0" w:color="auto"/>
              <w:bottom w:val="single" w:sz="6" w:space="0" w:color="auto"/>
              <w:right w:val="single" w:sz="6" w:space="0" w:color="auto"/>
            </w:tcBorders>
          </w:tcPr>
          <w:p>
            <w:r>
              <w:t>150-160</w:t>
            </w:r>
          </w:p>
        </w:tc>
        <w:tc>
          <w:tcPr>
            <w:tcW w:w="994" w:type="dxa"/>
            <w:tcBorders>
              <w:top w:val="single" w:sz="6" w:space="0" w:color="auto"/>
              <w:left w:val="single" w:sz="6" w:space="0" w:color="auto"/>
              <w:bottom w:val="single" w:sz="6" w:space="0" w:color="auto"/>
              <w:right w:val="single" w:sz="6" w:space="0" w:color="auto"/>
            </w:tcBorders>
          </w:tcPr>
          <w:p>
            <w:r>
              <w:t>150-160</w:t>
            </w:r>
          </w:p>
        </w:tc>
        <w:tc>
          <w:tcPr>
            <w:tcW w:w="936" w:type="dxa"/>
            <w:tcBorders>
              <w:top w:val="single" w:sz="6" w:space="0" w:color="auto"/>
              <w:left w:val="single" w:sz="6" w:space="0" w:color="auto"/>
              <w:bottom w:val="single" w:sz="6" w:space="0" w:color="auto"/>
              <w:right w:val="single" w:sz="6" w:space="0" w:color="auto"/>
            </w:tcBorders>
          </w:tcPr>
          <w:p>
            <w:r>
              <w:t>32-33</w:t>
            </w:r>
          </w:p>
        </w:tc>
        <w:tc>
          <w:tcPr>
            <w:tcW w:w="830" w:type="dxa"/>
            <w:tcBorders>
              <w:top w:val="single" w:sz="6" w:space="0" w:color="auto"/>
              <w:left w:val="single" w:sz="6" w:space="0" w:color="auto"/>
              <w:bottom w:val="single" w:sz="6" w:space="0" w:color="auto"/>
              <w:right w:val="single" w:sz="6" w:space="0" w:color="auto"/>
            </w:tcBorders>
          </w:tcPr>
          <w:p>
            <w:r>
              <w:t>26-27</w:t>
            </w:r>
          </w:p>
        </w:tc>
        <w:tc>
          <w:tcPr>
            <w:tcW w:w="1026" w:type="dxa"/>
            <w:tcBorders>
              <w:top w:val="single" w:sz="6" w:space="0" w:color="auto"/>
              <w:left w:val="single" w:sz="6" w:space="0" w:color="auto"/>
              <w:bottom w:val="single" w:sz="6" w:space="0" w:color="auto"/>
              <w:right w:val="single" w:sz="6" w:space="0" w:color="auto"/>
            </w:tcBorders>
          </w:tcPr>
          <w:p>
            <w:r>
              <w:t>Horticulture Department of Maharashtra</w:t>
            </w:r>
          </w:p>
        </w:tc>
        <w:tc>
          <w:tcPr>
            <w:tcW w:w="876" w:type="dxa"/>
            <w:tcBorders>
              <w:top w:val="single" w:sz="6" w:space="0" w:color="auto"/>
              <w:left w:val="single" w:sz="6" w:space="0" w:color="auto"/>
              <w:bottom w:val="single" w:sz="6" w:space="0" w:color="auto"/>
              <w:right w:val="single" w:sz="6" w:space="0" w:color="auto"/>
            </w:tcBorders>
          </w:tcPr>
          <w:p>
            <w:r>
              <w:t>Horticulture Department of Maharashtra</w:t>
            </w:r>
          </w:p>
        </w:tc>
        <w:tc>
          <w:tcPr>
            <w:tcW w:w="3054" w:type="dxa"/>
            <w:tcBorders>
              <w:top w:val="single" w:sz="6" w:space="0" w:color="auto"/>
              <w:left w:val="single" w:sz="6" w:space="0" w:color="auto"/>
              <w:bottom w:val="single" w:sz="6" w:space="0" w:color="auto"/>
              <w:right w:val="single" w:sz="6" w:space="0" w:color="auto"/>
            </w:tcBorders>
          </w:tcPr>
          <w:p>
            <w:r>
              <w:t>Horticulture Department of Maharashtra</w:t>
            </w:r>
          </w:p>
        </w:tc>
      </w:tr>
      <w:tr w:rsidR="006E08BB" w:rsidRPr="00053060" w14:paraId="086E5984" w14:textId="77777777" w:rsidTr="00DC016E">
        <w:tc>
          <w:tcPr>
            <w:tcW w:w="1628" w:type="dxa"/>
            <w:tcBorders>
              <w:top w:val="single" w:sz="6" w:space="0" w:color="auto"/>
              <w:left w:val="single" w:sz="6" w:space="0" w:color="auto"/>
              <w:bottom w:val="single" w:sz="6" w:space="0" w:color="auto"/>
              <w:right w:val="single" w:sz="6" w:space="0" w:color="auto"/>
            </w:tcBorders>
          </w:tcPr>
          <w:p>
            <w:r>
              <w:t>11-12</w:t>
            </w:r>
          </w:p>
        </w:tc>
        <w:tc>
          <w:tcPr>
            <w:tcW w:w="994" w:type="dxa"/>
            <w:tcBorders>
              <w:top w:val="single" w:sz="6" w:space="0" w:color="auto"/>
              <w:left w:val="single" w:sz="6" w:space="0" w:color="auto"/>
              <w:bottom w:val="single" w:sz="6" w:space="0" w:color="auto"/>
              <w:right w:val="single" w:sz="6" w:space="0" w:color="auto"/>
            </w:tcBorders>
          </w:tcPr>
          <w:p>
            <w:r>
              <w:t>35-36</w:t>
            </w:r>
          </w:p>
        </w:tc>
        <w:tc>
          <w:tcPr>
            <w:tcW w:w="936" w:type="dxa"/>
            <w:tcBorders>
              <w:top w:val="single" w:sz="6" w:space="0" w:color="auto"/>
              <w:left w:val="single" w:sz="6" w:space="0" w:color="auto"/>
              <w:bottom w:val="single" w:sz="6" w:space="0" w:color="auto"/>
              <w:right w:val="single" w:sz="6" w:space="0" w:color="auto"/>
            </w:tcBorders>
          </w:tcPr>
          <w:p>
            <w:r>
              <w:t>11-12</w:t>
            </w:r>
          </w:p>
        </w:tc>
        <w:tc>
          <w:tcPr>
            <w:tcW w:w="830" w:type="dxa"/>
            <w:tcBorders>
              <w:top w:val="single" w:sz="6" w:space="0" w:color="auto"/>
              <w:left w:val="single" w:sz="6" w:space="0" w:color="auto"/>
              <w:bottom w:val="single" w:sz="6" w:space="0" w:color="auto"/>
              <w:right w:val="single" w:sz="6" w:space="0" w:color="auto"/>
            </w:tcBorders>
          </w:tcPr>
          <w:p>
            <w:r>
              <w:t>27-29</w:t>
            </w:r>
          </w:p>
        </w:tc>
        <w:tc>
          <w:tcPr>
            <w:tcW w:w="1026" w:type="dxa"/>
            <w:tcBorders>
              <w:top w:val="single" w:sz="6" w:space="0" w:color="auto"/>
              <w:left w:val="single" w:sz="6" w:space="0" w:color="auto"/>
              <w:bottom w:val="single" w:sz="6" w:space="0" w:color="auto"/>
              <w:right w:val="single" w:sz="6" w:space="0" w:color="auto"/>
            </w:tcBorders>
          </w:tcPr>
          <w:p>
            <w:r>
              <w:t>1-1.25</w:t>
            </w:r>
          </w:p>
        </w:tc>
        <w:tc>
          <w:tcPr>
            <w:tcW w:w="876" w:type="dxa"/>
            <w:tcBorders>
              <w:top w:val="single" w:sz="6" w:space="0" w:color="auto"/>
              <w:left w:val="single" w:sz="6" w:space="0" w:color="auto"/>
              <w:bottom w:val="single" w:sz="6" w:space="0" w:color="auto"/>
              <w:right w:val="single" w:sz="6" w:space="0" w:color="auto"/>
            </w:tcBorders>
          </w:tcPr>
          <w:p>
            <w:r>
              <w:t>State in Central India Maharashtra, Gujarat and Madhya South India Tamil Nadu, Andhra Pradesh and Karnataka</w:t>
            </w:r>
          </w:p>
        </w:tc>
        <w:tc>
          <w:tcPr>
            <w:tcW w:w="3054" w:type="dxa"/>
            <w:tcBorders>
              <w:top w:val="single" w:sz="6" w:space="0" w:color="auto"/>
              <w:left w:val="single" w:sz="6" w:space="0" w:color="auto"/>
              <w:bottom w:val="single" w:sz="6" w:space="0" w:color="auto"/>
              <w:right w:val="single" w:sz="6" w:space="0" w:color="auto"/>
            </w:tcBorders>
          </w:tcPr>
          <w:p>
            <w:r>
              <w:t>State in Central India Maharashtra, Gujarat and Madhya South India Tamil Nadu, Andhra Pradesh and Karnataka</w:t>
            </w:r>
          </w:p>
        </w:tc>
      </w:tr>
      <w:tr w:rsidR="006E08BB" w:rsidRPr="00053060" w14:paraId="5C3FDFA3" w14:textId="77777777" w:rsidTr="00DC016E">
        <w:tc>
          <w:tcPr>
            <w:tcW w:w="4388" w:type="dxa"/>
            <w:gridSpan w:val="4"/>
            <w:tcBorders>
              <w:top w:val="single" w:sz="6" w:space="0" w:color="auto"/>
              <w:left w:val="single" w:sz="6" w:space="0" w:color="auto"/>
              <w:bottom w:val="single" w:sz="6" w:space="0" w:color="auto"/>
              <w:right w:val="nil"/>
            </w:tcBorders>
          </w:tcPr>
          <w:p>
            <w:r>
              <w:t>Various hybrid varieties American x Egypt</w:t>
            </w:r>
          </w:p>
        </w:tc>
        <w:tc>
          <w:tcPr>
            <w:tcW w:w="1026" w:type="dxa"/>
            <w:tcBorders>
              <w:top w:val="single" w:sz="6" w:space="0" w:color="auto"/>
              <w:left w:val="nil"/>
              <w:bottom w:val="single" w:sz="6" w:space="0" w:color="auto"/>
              <w:right w:val="nil"/>
            </w:tcBorders>
          </w:tcPr>
          <w:p>
            <w:r/>
          </w:p>
        </w:tc>
        <w:tc>
          <w:tcPr>
            <w:tcW w:w="876" w:type="dxa"/>
            <w:tcBorders>
              <w:top w:val="single" w:sz="6" w:space="0" w:color="auto"/>
              <w:left w:val="nil"/>
              <w:bottom w:val="single" w:sz="6" w:space="0" w:color="auto"/>
              <w:right w:val="nil"/>
            </w:tcBorders>
          </w:tcPr>
          <w:p>
            <w:r/>
          </w:p>
        </w:tc>
        <w:tc>
          <w:tcPr>
            <w:tcW w:w="3054" w:type="dxa"/>
            <w:tcBorders>
              <w:top w:val="single" w:sz="6" w:space="0" w:color="auto"/>
              <w:left w:val="nil"/>
              <w:bottom w:val="single" w:sz="6" w:space="0" w:color="auto"/>
              <w:right w:val="single" w:sz="6" w:space="0" w:color="auto"/>
            </w:tcBorders>
          </w:tcPr>
          <w:p>
            <w:r/>
          </w:p>
        </w:tc>
      </w:tr>
      <w:tr w:rsidR="006E08BB" w:rsidRPr="00053060" w14:paraId="2EB88019" w14:textId="77777777" w:rsidTr="00DC016E">
        <w:tc>
          <w:tcPr>
            <w:tcW w:w="1628" w:type="dxa"/>
            <w:tcBorders>
              <w:top w:val="single" w:sz="6" w:space="0" w:color="auto"/>
              <w:left w:val="single" w:sz="6" w:space="0" w:color="auto"/>
              <w:bottom w:val="single" w:sz="6" w:space="0" w:color="auto"/>
              <w:right w:val="single" w:sz="6" w:space="0" w:color="auto"/>
            </w:tcBorders>
          </w:tcPr>
          <w:p>
            <w:r>
              <w:t>06-08</w:t>
            </w:r>
          </w:p>
        </w:tc>
        <w:tc>
          <w:tcPr>
            <w:tcW w:w="994" w:type="dxa"/>
            <w:tcBorders>
              <w:top w:val="single" w:sz="6" w:space="0" w:color="auto"/>
              <w:left w:val="single" w:sz="6" w:space="0" w:color="auto"/>
              <w:bottom w:val="single" w:sz="6" w:space="0" w:color="auto"/>
              <w:right w:val="single" w:sz="6" w:space="0" w:color="auto"/>
            </w:tcBorders>
          </w:tcPr>
          <w:p>
            <w:r>
              <w:t>06-08</w:t>
            </w:r>
          </w:p>
        </w:tc>
        <w:tc>
          <w:tcPr>
            <w:tcW w:w="936" w:type="dxa"/>
            <w:tcBorders>
              <w:top w:val="single" w:sz="6" w:space="0" w:color="auto"/>
              <w:left w:val="single" w:sz="6" w:space="0" w:color="auto"/>
              <w:bottom w:val="single" w:sz="6" w:space="0" w:color="auto"/>
              <w:right w:val="single" w:sz="6" w:space="0" w:color="auto"/>
            </w:tcBorders>
          </w:tcPr>
          <w:p>
            <w:r>
              <w:t>33-34</w:t>
            </w:r>
          </w:p>
        </w:tc>
        <w:tc>
          <w:tcPr>
            <w:tcW w:w="830" w:type="dxa"/>
            <w:tcBorders>
              <w:top w:val="single" w:sz="6" w:space="0" w:color="auto"/>
              <w:left w:val="single" w:sz="6" w:space="0" w:color="auto"/>
              <w:bottom w:val="single" w:sz="6" w:space="0" w:color="auto"/>
              <w:right w:val="single" w:sz="6" w:space="0" w:color="auto"/>
            </w:tcBorders>
          </w:tcPr>
          <w:p>
            <w:r>
              <w:t>1-1.25</w:t>
            </w:r>
          </w:p>
        </w:tc>
        <w:tc>
          <w:tcPr>
            <w:tcW w:w="1026" w:type="dxa"/>
            <w:tcBorders>
              <w:top w:val="single" w:sz="6" w:space="0" w:color="auto"/>
              <w:left w:val="single" w:sz="6" w:space="0" w:color="auto"/>
              <w:bottom w:val="single" w:sz="6" w:space="0" w:color="auto"/>
              <w:right w:val="single" w:sz="6" w:space="0" w:color="auto"/>
            </w:tcBorders>
          </w:tcPr>
          <w:p>
            <w:r>
              <w:t>Valha Sangli, Satara, Solapur in the Horticulture Department of Maharashtra</w:t>
            </w:r>
          </w:p>
        </w:tc>
        <w:tc>
          <w:tcPr>
            <w:tcW w:w="876" w:type="dxa"/>
            <w:tcBorders>
              <w:top w:val="single" w:sz="6" w:space="0" w:color="auto"/>
              <w:left w:val="single" w:sz="6" w:space="0" w:color="auto"/>
              <w:bottom w:val="single" w:sz="6" w:space="0" w:color="auto"/>
              <w:right w:val="single" w:sz="6" w:space="0" w:color="auto"/>
            </w:tcBorders>
          </w:tcPr>
          <w:p>
            <w:r>
              <w:t>Valha Sangli, Satara, Solapur in the Horticulture Department of Maharashtra</w:t>
            </w:r>
          </w:p>
        </w:tc>
        <w:tc>
          <w:tcPr>
            <w:tcW w:w="3054" w:type="dxa"/>
            <w:tcBorders>
              <w:top w:val="single" w:sz="6" w:space="0" w:color="auto"/>
              <w:left w:val="single" w:sz="6" w:space="0" w:color="auto"/>
              <w:bottom w:val="single" w:sz="6" w:space="0" w:color="auto"/>
              <w:right w:val="single" w:sz="6" w:space="0" w:color="auto"/>
            </w:tcBorders>
          </w:tcPr>
          <w:p>
            <w:r>
              <w:t>Valha Sangli, Satara, Solapur in the Horticulture Department of Maharashtra</w:t>
            </w:r>
          </w:p>
        </w:tc>
      </w:tr>
      <w:tr w:rsidR="006E08BB" w:rsidRPr="00053060" w14:paraId="758D9181" w14:textId="77777777" w:rsidTr="00DC016E">
        <w:tc>
          <w:tcPr>
            <w:tcW w:w="1628" w:type="dxa"/>
            <w:tcBorders>
              <w:top w:val="single" w:sz="6" w:space="0" w:color="auto"/>
              <w:left w:val="single" w:sz="6" w:space="0" w:color="auto"/>
              <w:bottom w:val="single" w:sz="6" w:space="0" w:color="auto"/>
              <w:right w:val="single" w:sz="6" w:space="0" w:color="auto"/>
            </w:tcBorders>
          </w:tcPr>
          <w:p>
            <w:r>
              <w:t>34-35</w:t>
            </w:r>
          </w:p>
        </w:tc>
        <w:tc>
          <w:tcPr>
            <w:tcW w:w="994" w:type="dxa"/>
            <w:tcBorders>
              <w:top w:val="single" w:sz="6" w:space="0" w:color="auto"/>
              <w:left w:val="single" w:sz="6" w:space="0" w:color="auto"/>
              <w:bottom w:val="single" w:sz="6" w:space="0" w:color="auto"/>
              <w:right w:val="single" w:sz="6" w:space="0" w:color="auto"/>
            </w:tcBorders>
          </w:tcPr>
          <w:p>
            <w:r>
              <w:t>34-35</w:t>
            </w:r>
          </w:p>
        </w:tc>
        <w:tc>
          <w:tcPr>
            <w:tcW w:w="936" w:type="dxa"/>
            <w:tcBorders>
              <w:top w:val="single" w:sz="6" w:space="0" w:color="auto"/>
              <w:left w:val="single" w:sz="6" w:space="0" w:color="auto"/>
              <w:bottom w:val="single" w:sz="6" w:space="0" w:color="auto"/>
              <w:right w:val="single" w:sz="6" w:space="0" w:color="auto"/>
            </w:tcBorders>
          </w:tcPr>
          <w:p>
            <w:r>
              <w:t>34-35</w:t>
            </w:r>
          </w:p>
        </w:tc>
        <w:tc>
          <w:tcPr>
            <w:tcW w:w="830" w:type="dxa"/>
            <w:tcBorders>
              <w:top w:val="single" w:sz="6" w:space="0" w:color="auto"/>
              <w:left w:val="single" w:sz="6" w:space="0" w:color="auto"/>
              <w:bottom w:val="single" w:sz="6" w:space="0" w:color="auto"/>
              <w:right w:val="single" w:sz="6" w:space="0" w:color="auto"/>
            </w:tcBorders>
          </w:tcPr>
          <w:p>
            <w:r>
              <w:t>34-35</w:t>
            </w:r>
          </w:p>
        </w:tc>
        <w:tc>
          <w:tcPr>
            <w:tcW w:w="1026" w:type="dxa"/>
            <w:tcBorders>
              <w:top w:val="single" w:sz="6" w:space="0" w:color="auto"/>
              <w:left w:val="single" w:sz="6" w:space="0" w:color="auto"/>
              <w:bottom w:val="single" w:sz="6" w:space="0" w:color="auto"/>
              <w:right w:val="single" w:sz="6" w:space="0" w:color="auto"/>
            </w:tcBorders>
          </w:tcPr>
          <w:p>
            <w:r>
              <w:t>1-1.25</w:t>
            </w:r>
          </w:p>
        </w:tc>
        <w:tc>
          <w:tcPr>
            <w:tcW w:w="87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3054"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r>
      <w:tr w:rsidR="006E08BB" w:rsidRPr="00053060" w14:paraId="65EEC435" w14:textId="77777777" w:rsidTr="00DC016E">
        <w:tc>
          <w:tcPr>
            <w:tcW w:w="1628" w:type="dxa"/>
            <w:tcBorders>
              <w:top w:val="single" w:sz="6" w:space="0" w:color="auto"/>
              <w:left w:val="single" w:sz="6" w:space="0" w:color="auto"/>
              <w:bottom w:val="single" w:sz="6" w:space="0" w:color="auto"/>
              <w:right w:val="single" w:sz="6" w:space="0" w:color="auto"/>
            </w:tcBorders>
          </w:tcPr>
          <w:p>
            <w:r>
              <w:t>170-180</w:t>
            </w:r>
          </w:p>
        </w:tc>
        <w:tc>
          <w:tcPr>
            <w:tcW w:w="994" w:type="dxa"/>
            <w:tcBorders>
              <w:top w:val="single" w:sz="6" w:space="0" w:color="auto"/>
              <w:left w:val="single" w:sz="6" w:space="0" w:color="auto"/>
              <w:bottom w:val="single" w:sz="6" w:space="0" w:color="auto"/>
              <w:right w:val="single" w:sz="6" w:space="0" w:color="auto"/>
            </w:tcBorders>
          </w:tcPr>
          <w:p>
            <w:r>
              <w:t>170-180</w:t>
            </w:r>
          </w:p>
        </w:tc>
        <w:tc>
          <w:tcPr>
            <w:tcW w:w="936" w:type="dxa"/>
            <w:tcBorders>
              <w:top w:val="single" w:sz="6" w:space="0" w:color="auto"/>
              <w:left w:val="single" w:sz="6" w:space="0" w:color="auto"/>
              <w:bottom w:val="single" w:sz="6" w:space="0" w:color="auto"/>
              <w:right w:val="single" w:sz="6" w:space="0" w:color="auto"/>
            </w:tcBorders>
          </w:tcPr>
          <w:p>
            <w:r>
              <w:t>08-10</w:t>
            </w:r>
          </w:p>
        </w:tc>
        <w:tc>
          <w:tcPr>
            <w:tcW w:w="830" w:type="dxa"/>
            <w:tcBorders>
              <w:top w:val="single" w:sz="6" w:space="0" w:color="auto"/>
              <w:left w:val="single" w:sz="6" w:space="0" w:color="auto"/>
              <w:bottom w:val="single" w:sz="6" w:space="0" w:color="auto"/>
              <w:right w:val="single" w:sz="6" w:space="0" w:color="auto"/>
            </w:tcBorders>
          </w:tcPr>
          <w:p>
            <w:r>
              <w:t>34-35</w:t>
            </w:r>
          </w:p>
        </w:tc>
        <w:tc>
          <w:tcPr>
            <w:tcW w:w="1026" w:type="dxa"/>
            <w:tcBorders>
              <w:top w:val="single" w:sz="6" w:space="0" w:color="auto"/>
              <w:left w:val="single" w:sz="6" w:space="0" w:color="auto"/>
              <w:bottom w:val="single" w:sz="6" w:space="0" w:color="auto"/>
              <w:right w:val="single" w:sz="6" w:space="0" w:color="auto"/>
            </w:tcBorders>
          </w:tcPr>
          <w:p>
            <w:r>
              <w:t>34-35</w:t>
            </w:r>
          </w:p>
        </w:tc>
        <w:tc>
          <w:tcPr>
            <w:tcW w:w="876" w:type="dxa"/>
            <w:tcBorders>
              <w:top w:val="single" w:sz="6" w:space="0" w:color="auto"/>
              <w:left w:val="single" w:sz="6" w:space="0" w:color="auto"/>
              <w:bottom w:val="single" w:sz="6" w:space="0" w:color="auto"/>
              <w:right w:val="single" w:sz="6" w:space="0" w:color="auto"/>
            </w:tcBorders>
          </w:tcPr>
          <w:p>
            <w:r>
              <w:t>State in Central India Maharashtra, Gujarat and Madhya South India Tamil Nadu, Andhra Pradesh and Karnataka</w:t>
            </w:r>
          </w:p>
        </w:tc>
        <w:tc>
          <w:tcPr>
            <w:tcW w:w="3054" w:type="dxa"/>
            <w:tcBorders>
              <w:top w:val="single" w:sz="6" w:space="0" w:color="auto"/>
              <w:left w:val="single" w:sz="6" w:space="0" w:color="auto"/>
              <w:bottom w:val="single" w:sz="6" w:space="0" w:color="auto"/>
              <w:right w:val="single" w:sz="6" w:space="0" w:color="auto"/>
            </w:tcBorders>
          </w:tcPr>
          <w:p>
            <w:r>
              <w:t>State in Central India Maharashtra, Gujarat and Madhya South India Tamil Nadu, Andhra Pradesh and Karnataka</w:t>
            </w:r>
          </w:p>
        </w:tc>
      </w:tr>
      <w:tr w:rsidR="006E08BB" w:rsidRPr="00053060" w14:paraId="60AC77ED" w14:textId="77777777" w:rsidTr="00DC016E">
        <w:tc>
          <w:tcPr>
            <w:tcW w:w="1628" w:type="dxa"/>
            <w:tcBorders>
              <w:top w:val="single" w:sz="6" w:space="0" w:color="auto"/>
              <w:left w:val="single" w:sz="6" w:space="0" w:color="auto"/>
              <w:bottom w:val="single" w:sz="6" w:space="0" w:color="auto"/>
              <w:right w:val="single" w:sz="6" w:space="0" w:color="auto"/>
            </w:tcBorders>
          </w:tcPr>
          <w:p>
            <w:r>
              <w:t>30-31</w:t>
            </w:r>
          </w:p>
        </w:tc>
        <w:tc>
          <w:tcPr>
            <w:tcW w:w="994" w:type="dxa"/>
            <w:tcBorders>
              <w:top w:val="single" w:sz="6" w:space="0" w:color="auto"/>
              <w:left w:val="single" w:sz="6" w:space="0" w:color="auto"/>
              <w:bottom w:val="single" w:sz="6" w:space="0" w:color="auto"/>
              <w:right w:val="single" w:sz="6" w:space="0" w:color="auto"/>
            </w:tcBorders>
          </w:tcPr>
          <w:p>
            <w:r>
              <w:t>30-31</w:t>
            </w:r>
          </w:p>
        </w:tc>
        <w:tc>
          <w:tcPr>
            <w:tcW w:w="936" w:type="dxa"/>
            <w:tcBorders>
              <w:top w:val="single" w:sz="6" w:space="0" w:color="auto"/>
              <w:left w:val="single" w:sz="6" w:space="0" w:color="auto"/>
              <w:bottom w:val="single" w:sz="6" w:space="0" w:color="auto"/>
              <w:right w:val="single" w:sz="6" w:space="0" w:color="auto"/>
            </w:tcBorders>
          </w:tcPr>
          <w:p>
            <w:r>
              <w:t>07-08</w:t>
            </w:r>
          </w:p>
        </w:tc>
        <w:tc>
          <w:tcPr>
            <w:tcW w:w="830" w:type="dxa"/>
            <w:tcBorders>
              <w:top w:val="single" w:sz="6" w:space="0" w:color="auto"/>
              <w:left w:val="single" w:sz="6" w:space="0" w:color="auto"/>
              <w:bottom w:val="single" w:sz="6" w:space="0" w:color="auto"/>
              <w:right w:val="single" w:sz="6" w:space="0" w:color="auto"/>
            </w:tcBorders>
          </w:tcPr>
          <w:p>
            <w:r>
              <w:t>34-36</w:t>
            </w:r>
          </w:p>
        </w:tc>
        <w:tc>
          <w:tcPr>
            <w:tcW w:w="1026" w:type="dxa"/>
            <w:tcBorders>
              <w:top w:val="single" w:sz="6" w:space="0" w:color="auto"/>
              <w:left w:val="single" w:sz="6" w:space="0" w:color="auto"/>
              <w:bottom w:val="single" w:sz="6" w:space="0" w:color="auto"/>
              <w:right w:val="single" w:sz="6" w:space="0" w:color="auto"/>
            </w:tcBorders>
          </w:tcPr>
          <w:p>
            <w:r>
              <w:t>1-1.25</w:t>
            </w:r>
          </w:p>
        </w:tc>
        <w:tc>
          <w:tcPr>
            <w:tcW w:w="876" w:type="dxa"/>
            <w:tcBorders>
              <w:top w:val="single" w:sz="6" w:space="0" w:color="auto"/>
              <w:left w:val="single" w:sz="6" w:space="0" w:color="auto"/>
              <w:bottom w:val="single" w:sz="6" w:space="0" w:color="auto"/>
              <w:right w:val="single" w:sz="6" w:space="0" w:color="auto"/>
            </w:tcBorders>
          </w:tcPr>
          <w:p>
            <w:r>
              <w:t>Egyptian cotton planted for horticultural areas in Maharashtra</w:t>
            </w:r>
          </w:p>
        </w:tc>
        <w:tc>
          <w:tcPr>
            <w:tcW w:w="3054" w:type="dxa"/>
            <w:tcBorders>
              <w:top w:val="single" w:sz="6" w:space="0" w:color="auto"/>
              <w:left w:val="single" w:sz="6" w:space="0" w:color="auto"/>
              <w:bottom w:val="single" w:sz="6" w:space="0" w:color="auto"/>
              <w:right w:val="single" w:sz="6" w:space="0" w:color="auto"/>
            </w:tcBorders>
          </w:tcPr>
          <w:p>
            <w:r>
              <w:t>Egyptian cotton planted for horticultural areas in Maharashtra</w:t>
            </w:r>
          </w:p>
        </w:tc>
      </w:tr>
      <w:tr w:rsidR="006E08BB" w:rsidRPr="00053060" w14:paraId="7FB1CAE2" w14:textId="77777777" w:rsidTr="00DC016E">
        <w:tc>
          <w:tcPr>
            <w:tcW w:w="1628" w:type="dxa"/>
            <w:tcBorders>
              <w:top w:val="single" w:sz="6" w:space="0" w:color="auto"/>
              <w:left w:val="single" w:sz="6" w:space="0" w:color="auto"/>
              <w:bottom w:val="single" w:sz="6" w:space="0" w:color="auto"/>
              <w:right w:val="single" w:sz="6" w:space="0" w:color="auto"/>
            </w:tcBorders>
          </w:tcPr>
          <w:p>
            <w:r>
              <w:t>170-180</w:t>
            </w:r>
          </w:p>
        </w:tc>
        <w:tc>
          <w:tcPr>
            <w:tcW w:w="994" w:type="dxa"/>
            <w:tcBorders>
              <w:top w:val="single" w:sz="6" w:space="0" w:color="auto"/>
              <w:left w:val="single" w:sz="6" w:space="0" w:color="auto"/>
              <w:bottom w:val="single" w:sz="6" w:space="0" w:color="auto"/>
              <w:right w:val="single" w:sz="6" w:space="0" w:color="auto"/>
            </w:tcBorders>
          </w:tcPr>
          <w:p>
            <w:r>
              <w:t>170-180</w:t>
            </w:r>
          </w:p>
        </w:tc>
        <w:tc>
          <w:tcPr>
            <w:tcW w:w="936" w:type="dxa"/>
            <w:tcBorders>
              <w:top w:val="single" w:sz="6" w:space="0" w:color="auto"/>
              <w:left w:val="single" w:sz="6" w:space="0" w:color="auto"/>
              <w:bottom w:val="single" w:sz="6" w:space="0" w:color="auto"/>
              <w:right w:val="single" w:sz="6" w:space="0" w:color="auto"/>
            </w:tcBorders>
          </w:tcPr>
          <w:p>
            <w:r>
              <w:t>34.3</w:t>
            </w:r>
          </w:p>
        </w:tc>
        <w:tc>
          <w:tcPr>
            <w:tcW w:w="830" w:type="dxa"/>
            <w:tcBorders>
              <w:top w:val="single" w:sz="6" w:space="0" w:color="auto"/>
              <w:left w:val="single" w:sz="6" w:space="0" w:color="auto"/>
              <w:bottom w:val="single" w:sz="6" w:space="0" w:color="auto"/>
              <w:right w:val="single" w:sz="6" w:space="0" w:color="auto"/>
            </w:tcBorders>
          </w:tcPr>
          <w:p>
            <w:r>
              <w:t>31.5</w:t>
            </w:r>
          </w:p>
        </w:tc>
        <w:tc>
          <w:tcPr>
            <w:tcW w:w="1026" w:type="dxa"/>
            <w:tcBorders>
              <w:top w:val="single" w:sz="6" w:space="0" w:color="auto"/>
              <w:left w:val="single" w:sz="6" w:space="0" w:color="auto"/>
              <w:bottom w:val="single" w:sz="6" w:space="0" w:color="auto"/>
              <w:right w:val="single" w:sz="6" w:space="0" w:color="auto"/>
            </w:tcBorders>
          </w:tcPr>
          <w:p>
            <w:r>
              <w:t>34.3</w:t>
            </w:r>
          </w:p>
        </w:tc>
        <w:tc>
          <w:tcPr>
            <w:tcW w:w="876" w:type="dxa"/>
            <w:tcBorders>
              <w:top w:val="single" w:sz="6" w:space="0" w:color="auto"/>
              <w:left w:val="single" w:sz="6" w:space="0" w:color="auto"/>
              <w:bottom w:val="single" w:sz="6" w:space="0" w:color="auto"/>
              <w:right w:val="single" w:sz="6" w:space="0" w:color="auto"/>
            </w:tcBorders>
          </w:tcPr>
          <w:p>
            <w:r>
              <w:t>1-1.25</w:t>
            </w:r>
          </w:p>
        </w:tc>
        <w:tc>
          <w:tcPr>
            <w:tcW w:w="3054" w:type="dxa"/>
            <w:tcBorders>
              <w:top w:val="single" w:sz="6" w:space="0" w:color="auto"/>
              <w:left w:val="single" w:sz="6" w:space="0" w:color="auto"/>
              <w:bottom w:val="single" w:sz="6" w:space="0" w:color="auto"/>
              <w:right w:val="single" w:sz="6" w:space="0" w:color="auto"/>
            </w:tcBorders>
          </w:tcPr>
          <w:p>
            <w:r>
              <w:t>Proposed for cultivation in the horticultural sector of Maharashtra</w:t>
            </w:r>
          </w:p>
        </w:tc>
      </w:tr>
      <w:tr w:rsidR="006E08BB" w:rsidRPr="00053060" w14:paraId="70A76B56" w14:textId="77777777" w:rsidTr="00DC016E">
        <w:tblPrEx>
          <w:tblCellMar>
            <w:left w:w="19" w:type="dxa"/>
            <w:right w:w="19" w:type="dxa"/>
          </w:tblCellMar>
        </w:tblPrEx>
        <w:tc>
          <w:tcPr>
            <w:tcW w:w="1628" w:type="dxa"/>
            <w:tcBorders>
              <w:top w:val="single" w:sz="6" w:space="0" w:color="auto"/>
              <w:left w:val="single" w:sz="6" w:space="0" w:color="auto"/>
              <w:bottom w:val="single" w:sz="6" w:space="0" w:color="auto"/>
              <w:right w:val="single" w:sz="6" w:space="0" w:color="auto"/>
            </w:tcBorders>
          </w:tcPr>
          <w:p>
            <w:r>
              <w:t>06-07</w:t>
            </w:r>
          </w:p>
        </w:tc>
        <w:tc>
          <w:tcPr>
            <w:tcW w:w="994" w:type="dxa"/>
            <w:tcBorders>
              <w:top w:val="single" w:sz="6" w:space="0" w:color="auto"/>
              <w:left w:val="single" w:sz="6" w:space="0" w:color="auto"/>
              <w:bottom w:val="single" w:sz="6" w:space="0" w:color="auto"/>
              <w:right w:val="single" w:sz="6" w:space="0" w:color="auto"/>
            </w:tcBorders>
          </w:tcPr>
          <w:p>
            <w:r>
              <w:t>30.00</w:t>
            </w:r>
          </w:p>
        </w:tc>
        <w:tc>
          <w:tcPr>
            <w:tcW w:w="936" w:type="dxa"/>
            <w:tcBorders>
              <w:top w:val="single" w:sz="6" w:space="0" w:color="auto"/>
              <w:left w:val="single" w:sz="6" w:space="0" w:color="auto"/>
              <w:bottom w:val="single" w:sz="6" w:space="0" w:color="auto"/>
              <w:right w:val="single" w:sz="6" w:space="0" w:color="auto"/>
            </w:tcBorders>
          </w:tcPr>
          <w:p>
            <w:r>
              <w:t>1-1.25</w:t>
            </w:r>
          </w:p>
        </w:tc>
        <w:tc>
          <w:tcPr>
            <w:tcW w:w="830" w:type="dxa"/>
            <w:tcBorders>
              <w:top w:val="single" w:sz="6" w:space="0" w:color="auto"/>
              <w:left w:val="single" w:sz="6" w:space="0" w:color="auto"/>
              <w:bottom w:val="single" w:sz="6" w:space="0" w:color="auto"/>
              <w:right w:val="single" w:sz="6" w:space="0" w:color="auto"/>
            </w:tcBorders>
          </w:tcPr>
          <w:p>
            <w:r>
              <w:t>1-1.25</w:t>
            </w:r>
          </w:p>
        </w:tc>
        <w:tc>
          <w:tcPr>
            <w:tcW w:w="1026" w:type="dxa"/>
            <w:tcBorders>
              <w:top w:val="single" w:sz="6" w:space="0" w:color="auto"/>
              <w:left w:val="single" w:sz="6" w:space="0" w:color="auto"/>
              <w:bottom w:val="single" w:sz="6" w:space="0" w:color="auto"/>
              <w:right w:val="single" w:sz="6" w:space="0" w:color="auto"/>
            </w:tcBorders>
          </w:tcPr>
          <w:p>
            <w:r>
              <w:t>1-1.25</w:t>
            </w:r>
          </w:p>
        </w:tc>
        <w:tc>
          <w:tcPr>
            <w:tcW w:w="876" w:type="dxa"/>
            <w:tcBorders>
              <w:top w:val="single" w:sz="6" w:space="0" w:color="auto"/>
              <w:left w:val="single" w:sz="6" w:space="0" w:color="auto"/>
              <w:bottom w:val="single" w:sz="6" w:space="0" w:color="auto"/>
              <w:right w:val="single" w:sz="6" w:space="0" w:color="auto"/>
            </w:tcBorders>
          </w:tcPr>
          <w:p>
            <w:r>
              <w:t>State of South India Tamil Nadu Andhra Pradesh and Karnataka</w:t>
            </w:r>
          </w:p>
        </w:tc>
        <w:tc>
          <w:tcPr>
            <w:tcW w:w="3054" w:type="dxa"/>
            <w:tcBorders>
              <w:top w:val="single" w:sz="6" w:space="0" w:color="auto"/>
              <w:left w:val="single" w:sz="6" w:space="0" w:color="auto"/>
              <w:bottom w:val="single" w:sz="6" w:space="0" w:color="auto"/>
              <w:right w:val="single" w:sz="6" w:space="0" w:color="auto"/>
            </w:tcBorders>
          </w:tcPr>
          <w:p>
            <w:r>
              <w:t>State of South India Tamil Nadu Andhra Pradesh and Karnataka</w:t>
            </w:r>
          </w:p>
        </w:tc>
      </w:tr>
      <w:tr w:rsidR="006E08BB" w:rsidRPr="00053060" w14:paraId="055EFE24" w14:textId="77777777" w:rsidTr="00DC016E">
        <w:tblPrEx>
          <w:tblCellMar>
            <w:left w:w="19" w:type="dxa"/>
            <w:right w:w="19" w:type="dxa"/>
          </w:tblCellMar>
        </w:tblPrEx>
        <w:tc>
          <w:tcPr>
            <w:tcW w:w="1628" w:type="dxa"/>
            <w:tcBorders>
              <w:top w:val="single" w:sz="6" w:space="0" w:color="auto"/>
              <w:left w:val="single" w:sz="6" w:space="0" w:color="auto"/>
              <w:bottom w:val="single" w:sz="6" w:space="0" w:color="auto"/>
              <w:right w:val="single" w:sz="6" w:space="0" w:color="auto"/>
            </w:tcBorders>
          </w:tcPr>
          <w:p>
            <w:r>
              <w:t>170-180</w:t>
            </w:r>
          </w:p>
        </w:tc>
        <w:tc>
          <w:tcPr>
            <w:tcW w:w="994" w:type="dxa"/>
            <w:tcBorders>
              <w:top w:val="single" w:sz="6" w:space="0" w:color="auto"/>
              <w:left w:val="single" w:sz="6" w:space="0" w:color="auto"/>
              <w:bottom w:val="single" w:sz="6" w:space="0" w:color="auto"/>
              <w:right w:val="single" w:sz="6" w:space="0" w:color="auto"/>
            </w:tcBorders>
          </w:tcPr>
          <w:p>
            <w:r>
              <w:t>170-180</w:t>
            </w:r>
          </w:p>
        </w:tc>
        <w:tc>
          <w:tcPr>
            <w:tcW w:w="936" w:type="dxa"/>
            <w:tcBorders>
              <w:top w:val="single" w:sz="6" w:space="0" w:color="auto"/>
              <w:left w:val="single" w:sz="6" w:space="0" w:color="auto"/>
              <w:bottom w:val="single" w:sz="6" w:space="0" w:color="auto"/>
              <w:right w:val="single" w:sz="6" w:space="0" w:color="auto"/>
            </w:tcBorders>
          </w:tcPr>
          <w:p>
            <w:r>
              <w:t>28.37</w:t>
            </w:r>
          </w:p>
        </w:tc>
        <w:tc>
          <w:tcPr>
            <w:tcW w:w="830" w:type="dxa"/>
            <w:tcBorders>
              <w:top w:val="single" w:sz="6" w:space="0" w:color="auto"/>
              <w:left w:val="single" w:sz="6" w:space="0" w:color="auto"/>
              <w:bottom w:val="single" w:sz="6" w:space="0" w:color="auto"/>
              <w:right w:val="single" w:sz="6" w:space="0" w:color="auto"/>
            </w:tcBorders>
          </w:tcPr>
          <w:p>
            <w:r>
              <w:t>28.37</w:t>
            </w:r>
          </w:p>
        </w:tc>
        <w:tc>
          <w:tcPr>
            <w:tcW w:w="1026" w:type="dxa"/>
            <w:tcBorders>
              <w:top w:val="single" w:sz="6" w:space="0" w:color="auto"/>
              <w:left w:val="single" w:sz="6" w:space="0" w:color="auto"/>
              <w:bottom w:val="single" w:sz="6" w:space="0" w:color="auto"/>
              <w:right w:val="single" w:sz="6" w:space="0" w:color="auto"/>
            </w:tcBorders>
          </w:tcPr>
          <w:p>
            <w:r>
              <w:t>State of Central India Maharashtra-Gujarat and Madhya Pradesh states in South India Tamil Nadu, Andhra Pradesh and Karnataka</w:t>
            </w:r>
          </w:p>
        </w:tc>
        <w:tc>
          <w:tcPr>
            <w:tcW w:w="876" w:type="dxa"/>
            <w:tcBorders>
              <w:top w:val="single" w:sz="6" w:space="0" w:color="auto"/>
              <w:left w:val="single" w:sz="6" w:space="0" w:color="auto"/>
              <w:bottom w:val="single" w:sz="6" w:space="0" w:color="auto"/>
              <w:right w:val="single" w:sz="6" w:space="0" w:color="auto"/>
            </w:tcBorders>
          </w:tcPr>
          <w:p>
            <w:r>
              <w:t>State of Central India Maharashtra-Gujarat and Madhya Pradesh states in South India Tamil Nadu, Andhra Pradesh and Karnataka</w:t>
            </w:r>
          </w:p>
        </w:tc>
        <w:tc>
          <w:tcPr>
            <w:tcW w:w="3054" w:type="dxa"/>
            <w:tcBorders>
              <w:top w:val="single" w:sz="6" w:space="0" w:color="auto"/>
              <w:left w:val="single" w:sz="6" w:space="0" w:color="auto"/>
              <w:bottom w:val="single" w:sz="6" w:space="0" w:color="auto"/>
              <w:right w:val="single" w:sz="6" w:space="0" w:color="auto"/>
            </w:tcBorders>
          </w:tcPr>
          <w:p>
            <w:r>
              <w:t>State of Central India Maharashtra-Gujarat and Madhya Pradesh states in South India Tamil Nadu, Andhra Pradesh and Karnataka</w:t>
            </w:r>
          </w:p>
        </w:tc>
      </w:tr>
    </w:tbl>
    <w:p w14:paraId="284861ED" w14:textId="77777777" w:rsidR="006E08BB" w:rsidRPr="00053060" w:rsidRDefault="006E08BB" w:rsidP="006E08BB">
      <w:pPr>
        <w:autoSpaceDE w:val="0"/>
        <w:autoSpaceDN w:val="0"/>
        <w:adjustRightInd w:val="0"/>
        <w:spacing w:line="276" w:lineRule="auto"/>
        <w:ind w:left="117" w:right="-15" w:hanging="10"/>
        <w:jc w:val="left"/>
        <w:rPr>
          <w:rFonts w:ascii="Sakal Marathi" w:eastAsia="Arial Unicode MS" w:hAnsi="Sakal Marathi" w:cs="Sakal Marathi"/>
          <w:b/>
          <w:bCs/>
          <w:szCs w:val="22"/>
        </w:rPr>
      </w:pPr>
      <w:r>
        <w:t>Selected BT hybrid cotton varieties in Maharashtra</w:t>
      </w:r>
    </w:p>
    <w:p w14:paraId="7BE1996F" w14:textId="77777777" w:rsidR="006E08BB" w:rsidRPr="00053060" w:rsidRDefault="006E08BB" w:rsidP="006E08BB">
      <w:pPr>
        <w:autoSpaceDE w:val="0"/>
        <w:autoSpaceDN w:val="0"/>
        <w:adjustRightInd w:val="0"/>
        <w:spacing w:line="276" w:lineRule="auto"/>
        <w:ind w:left="92" w:right="-15" w:hanging="10"/>
        <w:jc w:val="left"/>
        <w:rPr>
          <w:rFonts w:ascii="Sakal Marathi" w:eastAsia="Arial Unicode MS" w:hAnsi="Sakal Marathi" w:cs="Sakal Marathi"/>
          <w:b/>
          <w:bCs/>
          <w:szCs w:val="22"/>
        </w:rPr>
      </w:pPr>
      <w:r>
        <w:t>More than 1000 varieties of BT cotton have been transmitted in the country. Farmers should choose varieties according to their experiences and needs.</w:t>
      </w:r>
    </w:p>
    <w:tbl>
      <w:tblPr>
        <w:tblW w:w="0" w:type="auto"/>
        <w:tblLayout w:type="fixed"/>
        <w:tblCellMar>
          <w:left w:w="118" w:type="dxa"/>
          <w:right w:w="118" w:type="dxa"/>
        </w:tblCellMar>
        <w:tblLook w:val="0000" w:firstRow="0" w:lastRow="0" w:firstColumn="0" w:lastColumn="0" w:noHBand="0" w:noVBand="0"/>
      </w:tblPr>
      <w:tblGrid>
        <w:gridCol w:w="3115"/>
        <w:gridCol w:w="6229"/>
      </w:tblGrid>
      <w:tr w:rsidR="006E08BB" w:rsidRPr="00053060" w14:paraId="34803DFA" w14:textId="77777777" w:rsidTr="00DC016E">
        <w:tc>
          <w:tcPr>
            <w:tcW w:w="3115" w:type="dxa"/>
            <w:tcBorders>
              <w:top w:val="single" w:sz="6" w:space="0" w:color="auto"/>
              <w:left w:val="single" w:sz="6" w:space="0" w:color="auto"/>
              <w:bottom w:val="single" w:sz="6" w:space="0" w:color="auto"/>
              <w:right w:val="single" w:sz="6" w:space="0" w:color="auto"/>
            </w:tcBorders>
          </w:tcPr>
          <w:p>
            <w:r>
              <w:t>Coming nameinstitution name of the organization</w:t>
            </w:r>
          </w:p>
        </w:tc>
        <w:tc>
          <w:tcPr>
            <w:tcW w:w="6229" w:type="dxa"/>
            <w:tcBorders>
              <w:top w:val="single" w:sz="6" w:space="0" w:color="auto"/>
              <w:left w:val="single" w:sz="6" w:space="0" w:color="auto"/>
              <w:bottom w:val="single" w:sz="6" w:space="0" w:color="auto"/>
              <w:right w:val="single" w:sz="6" w:space="0" w:color="auto"/>
            </w:tcBorders>
          </w:tcPr>
          <w:p>
            <w:r>
              <w:t>BT</w:t>
            </w:r>
          </w:p>
        </w:tc>
      </w:tr>
      <w:tr w:rsidR="006E08BB" w:rsidRPr="00053060" w14:paraId="4110D555" w14:textId="77777777" w:rsidTr="00DC016E">
        <w:tc>
          <w:tcPr>
            <w:tcW w:w="3115" w:type="dxa"/>
            <w:tcBorders>
              <w:top w:val="single" w:sz="6" w:space="0" w:color="auto"/>
              <w:left w:val="single" w:sz="6" w:space="0" w:color="auto"/>
              <w:bottom w:val="single" w:sz="6" w:space="0" w:color="auto"/>
              <w:right w:val="single" w:sz="6" w:space="0" w:color="auto"/>
            </w:tcBorders>
          </w:tcPr>
          <w:p>
            <w:r>
              <w:t>Rashi -2, Zodiac - 659, Zodiac - 779, Meghana, Newo</w:t>
            </w:r>
          </w:p>
        </w:tc>
        <w:tc>
          <w:tcPr>
            <w:tcW w:w="6229" w:type="dxa"/>
            <w:tcBorders>
              <w:top w:val="single" w:sz="6" w:space="0" w:color="auto"/>
              <w:left w:val="single" w:sz="6" w:space="0" w:color="auto"/>
              <w:bottom w:val="single" w:sz="6" w:space="0" w:color="auto"/>
              <w:right w:val="single" w:sz="6" w:space="0" w:color="auto"/>
            </w:tcBorders>
          </w:tcPr>
          <w:p>
            <w:r>
              <w:t>Rashi -2, Zodiac - 659, Zodiac - 779, Meghana, Newo</w:t>
            </w:r>
          </w:p>
        </w:tc>
      </w:tr>
      <w:tr w:rsidR="006E08BB" w:rsidRPr="00053060" w14:paraId="3488DC34" w14:textId="77777777" w:rsidTr="00DC016E">
        <w:tc>
          <w:tcPr>
            <w:tcW w:w="3115" w:type="dxa"/>
            <w:tcBorders>
              <w:top w:val="single" w:sz="6" w:space="0" w:color="auto"/>
              <w:left w:val="single" w:sz="6" w:space="0" w:color="auto"/>
              <w:bottom w:val="single" w:sz="6" w:space="0" w:color="auto"/>
              <w:right w:val="single" w:sz="6" w:space="0" w:color="auto"/>
            </w:tcBorders>
          </w:tcPr>
          <w:p>
            <w:r>
              <w:t>Ankur Akka, Ankur - 3028, Ankur - Jai, Ankur - Suvarna</w:t>
            </w:r>
          </w:p>
        </w:tc>
        <w:tc>
          <w:tcPr>
            <w:tcW w:w="6229" w:type="dxa"/>
            <w:tcBorders>
              <w:top w:val="single" w:sz="6" w:space="0" w:color="auto"/>
              <w:left w:val="single" w:sz="6" w:space="0" w:color="auto"/>
              <w:bottom w:val="single" w:sz="6" w:space="0" w:color="auto"/>
              <w:right w:val="single" w:sz="6" w:space="0" w:color="auto"/>
            </w:tcBorders>
          </w:tcPr>
          <w:p>
            <w:r>
              <w:t>Ankur Akka, Ankur - 3028, Ankur - Jai, Ankur - Suvarna</w:t>
            </w:r>
          </w:p>
        </w:tc>
      </w:tr>
      <w:tr w:rsidR="006E08BB" w:rsidRPr="00053060" w14:paraId="49B5F8F1" w14:textId="77777777" w:rsidTr="00DC016E">
        <w:tc>
          <w:tcPr>
            <w:tcW w:w="3115" w:type="dxa"/>
            <w:tcBorders>
              <w:top w:val="single" w:sz="6" w:space="0" w:color="auto"/>
              <w:left w:val="single" w:sz="6" w:space="0" w:color="auto"/>
              <w:bottom w:val="single" w:sz="6" w:space="0" w:color="auto"/>
              <w:right w:val="single" w:sz="6" w:space="0" w:color="auto"/>
            </w:tcBorders>
          </w:tcPr>
          <w:p>
            <w:r>
              <w:t>Chaitanya, Dr. BRANT. Passion</w:t>
            </w:r>
          </w:p>
        </w:tc>
        <w:tc>
          <w:tcPr>
            <w:tcW w:w="6229" w:type="dxa"/>
            <w:tcBorders>
              <w:top w:val="single" w:sz="6" w:space="0" w:color="auto"/>
              <w:left w:val="single" w:sz="6" w:space="0" w:color="auto"/>
              <w:bottom w:val="single" w:sz="6" w:space="0" w:color="auto"/>
              <w:right w:val="single" w:sz="6" w:space="0" w:color="auto"/>
            </w:tcBorders>
          </w:tcPr>
          <w:p>
            <w:r>
              <w:t>Chaitanya, Dr. BRANT. Passion</w:t>
            </w:r>
          </w:p>
        </w:tc>
      </w:tr>
      <w:tr w:rsidR="006E08BB" w:rsidRPr="00053060" w14:paraId="0F6CA9A3" w14:textId="77777777" w:rsidTr="00DC016E">
        <w:tc>
          <w:tcPr>
            <w:tcW w:w="3115" w:type="dxa"/>
            <w:tcBorders>
              <w:top w:val="single" w:sz="6" w:space="0" w:color="auto"/>
              <w:left w:val="single" w:sz="6" w:space="0" w:color="auto"/>
              <w:bottom w:val="single" w:sz="6" w:space="0" w:color="auto"/>
              <w:right w:val="single" w:sz="6" w:space="0" w:color="auto"/>
            </w:tcBorders>
          </w:tcPr>
          <w:p>
            <w:r>
              <w:t>Ajit-104, Ajit-155, Ajit-199</w:t>
            </w:r>
          </w:p>
        </w:tc>
        <w:tc>
          <w:tcPr>
            <w:tcW w:w="6229" w:type="dxa"/>
            <w:tcBorders>
              <w:top w:val="single" w:sz="6" w:space="0" w:color="auto"/>
              <w:left w:val="single" w:sz="6" w:space="0" w:color="auto"/>
              <w:bottom w:val="single" w:sz="6" w:space="0" w:color="auto"/>
              <w:right w:val="single" w:sz="6" w:space="0" w:color="auto"/>
            </w:tcBorders>
          </w:tcPr>
          <w:p>
            <w:r>
              <w:t>Ajit-104, Ajit-155, Ajit-199</w:t>
            </w:r>
          </w:p>
        </w:tc>
      </w:tr>
      <w:tr w:rsidR="006E08BB" w:rsidRPr="00053060" w14:paraId="15940EF1" w14:textId="77777777" w:rsidTr="00DC016E">
        <w:tc>
          <w:tcPr>
            <w:tcW w:w="3115" w:type="dxa"/>
            <w:tcBorders>
              <w:top w:val="single" w:sz="6" w:space="0" w:color="auto"/>
              <w:left w:val="single" w:sz="6" w:space="0" w:color="auto"/>
              <w:bottom w:val="single" w:sz="6" w:space="0" w:color="auto"/>
              <w:right w:val="single" w:sz="6" w:space="0" w:color="auto"/>
            </w:tcBorders>
          </w:tcPr>
          <w:p>
            <w:r>
              <w:t>Jagannath - 2 Fusion BT, Jagannath Super, NBC -10</w:t>
            </w:r>
          </w:p>
        </w:tc>
        <w:tc>
          <w:tcPr>
            <w:tcW w:w="6229" w:type="dxa"/>
            <w:tcBorders>
              <w:top w:val="single" w:sz="6" w:space="0" w:color="auto"/>
              <w:left w:val="single" w:sz="6" w:space="0" w:color="auto"/>
              <w:bottom w:val="single" w:sz="6" w:space="0" w:color="auto"/>
              <w:right w:val="single" w:sz="6" w:space="0" w:color="auto"/>
            </w:tcBorders>
          </w:tcPr>
          <w:p>
            <w:r>
              <w:t>Jagannath - 2 Fusion BT, Jagannath Super, NBC -10</w:t>
            </w:r>
          </w:p>
        </w:tc>
      </w:tr>
      <w:tr w:rsidR="006E08BB" w:rsidRPr="00053060" w14:paraId="2FF918E1" w14:textId="77777777" w:rsidTr="00DC016E">
        <w:tc>
          <w:tcPr>
            <w:tcW w:w="3115" w:type="dxa"/>
            <w:tcBorders>
              <w:top w:val="single" w:sz="6" w:space="0" w:color="auto"/>
              <w:left w:val="single" w:sz="6" w:space="0" w:color="auto"/>
              <w:bottom w:val="single" w:sz="6" w:space="0" w:color="auto"/>
              <w:right w:val="single" w:sz="6" w:space="0" w:color="auto"/>
            </w:tcBorders>
          </w:tcPr>
          <w:p>
            <w:r>
              <w:t>Tulsi seeds, Guntur</w:t>
            </w:r>
          </w:p>
        </w:tc>
        <w:tc>
          <w:tcPr>
            <w:tcW w:w="6229" w:type="dxa"/>
            <w:tcBorders>
              <w:top w:val="single" w:sz="6" w:space="0" w:color="auto"/>
              <w:left w:val="single" w:sz="6" w:space="0" w:color="auto"/>
              <w:bottom w:val="single" w:sz="6" w:space="0" w:color="auto"/>
              <w:right w:val="single" w:sz="6" w:space="0" w:color="auto"/>
            </w:tcBorders>
          </w:tcPr>
          <w:p>
            <w:r>
              <w:t>Tulsi-4 Bhaskar, Lambuji, Sairat, Wahiini</w:t>
            </w:r>
          </w:p>
        </w:tc>
      </w:tr>
      <w:tr w:rsidR="006E08BB" w:rsidRPr="00053060" w14:paraId="2DDAF0DC" w14:textId="77777777" w:rsidTr="00DC016E">
        <w:tc>
          <w:tcPr>
            <w:tcW w:w="3115" w:type="dxa"/>
            <w:tcBorders>
              <w:top w:val="single" w:sz="6" w:space="0" w:color="auto"/>
              <w:left w:val="single" w:sz="6" w:space="0" w:color="auto"/>
              <w:bottom w:val="single" w:sz="6" w:space="0" w:color="auto"/>
              <w:right w:val="single" w:sz="6" w:space="0" w:color="auto"/>
            </w:tcBorders>
          </w:tcPr>
          <w:p>
            <w:r>
              <w:t>V ICH-313, V IHH-314</w:t>
            </w:r>
          </w:p>
        </w:tc>
        <w:tc>
          <w:tcPr>
            <w:tcW w:w="6229" w:type="dxa"/>
            <w:tcBorders>
              <w:top w:val="single" w:sz="6" w:space="0" w:color="auto"/>
              <w:left w:val="single" w:sz="6" w:space="0" w:color="auto"/>
              <w:bottom w:val="single" w:sz="6" w:space="0" w:color="auto"/>
              <w:right w:val="single" w:sz="6" w:space="0" w:color="auto"/>
            </w:tcBorders>
          </w:tcPr>
          <w:p>
            <w:r>
              <w:t>V ICH-313, V IHH-314</w:t>
            </w:r>
          </w:p>
        </w:tc>
      </w:tr>
      <w:tr w:rsidR="006E08BB" w:rsidRPr="00053060" w14:paraId="01798B42" w14:textId="77777777" w:rsidTr="00DC016E">
        <w:tc>
          <w:tcPr>
            <w:tcW w:w="3115" w:type="dxa"/>
            <w:tcBorders>
              <w:top w:val="single" w:sz="6" w:space="0" w:color="auto"/>
              <w:left w:val="single" w:sz="6" w:space="0" w:color="auto"/>
              <w:bottom w:val="single" w:sz="6" w:space="0" w:color="auto"/>
              <w:right w:val="single" w:sz="6" w:space="0" w:color="auto"/>
            </w:tcBorders>
          </w:tcPr>
          <w:p>
            <w:r>
              <w:t>Nearby, JK - 8836</w:t>
            </w:r>
          </w:p>
        </w:tc>
        <w:tc>
          <w:tcPr>
            <w:tcW w:w="6229" w:type="dxa"/>
            <w:tcBorders>
              <w:top w:val="single" w:sz="6" w:space="0" w:color="auto"/>
              <w:left w:val="single" w:sz="6" w:space="0" w:color="auto"/>
              <w:bottom w:val="single" w:sz="6" w:space="0" w:color="auto"/>
              <w:right w:val="single" w:sz="6" w:space="0" w:color="auto"/>
            </w:tcBorders>
          </w:tcPr>
          <w:p>
            <w:r>
              <w:t>Nearby, JK - 8836</w:t>
            </w:r>
          </w:p>
        </w:tc>
      </w:tr>
      <w:tr w:rsidR="006E08BB" w:rsidRPr="00053060" w14:paraId="0EE6F4B6" w14:textId="77777777" w:rsidTr="00DC016E">
        <w:tc>
          <w:tcPr>
            <w:tcW w:w="3115" w:type="dxa"/>
            <w:tcBorders>
              <w:top w:val="single" w:sz="6" w:space="0" w:color="auto"/>
              <w:left w:val="single" w:sz="6" w:space="0" w:color="auto"/>
              <w:bottom w:val="single" w:sz="6" w:space="0" w:color="auto"/>
              <w:right w:val="single" w:sz="6" w:space="0" w:color="auto"/>
            </w:tcBorders>
          </w:tcPr>
          <w:p>
            <w:r>
              <w:t>Banni, Mallika, Kanak - 954, Bhakti, King</w:t>
            </w:r>
          </w:p>
        </w:tc>
        <w:tc>
          <w:tcPr>
            <w:tcW w:w="6229" w:type="dxa"/>
            <w:tcBorders>
              <w:top w:val="single" w:sz="6" w:space="0" w:color="auto"/>
              <w:left w:val="single" w:sz="6" w:space="0" w:color="auto"/>
              <w:bottom w:val="single" w:sz="6" w:space="0" w:color="auto"/>
              <w:right w:val="single" w:sz="6" w:space="0" w:color="auto"/>
            </w:tcBorders>
          </w:tcPr>
          <w:p>
            <w:r>
              <w:t>Banni, Mallika, Kanak - 954, Bhakti, King</w:t>
            </w:r>
          </w:p>
        </w:tc>
      </w:tr>
      <w:tr w:rsidR="006E08BB" w:rsidRPr="00053060" w14:paraId="1B8022FC" w14:textId="77777777" w:rsidTr="00DC016E">
        <w:tc>
          <w:tcPr>
            <w:tcW w:w="3115" w:type="dxa"/>
            <w:tcBorders>
              <w:top w:val="single" w:sz="6" w:space="0" w:color="auto"/>
              <w:left w:val="single" w:sz="6" w:space="0" w:color="auto"/>
              <w:bottom w:val="single" w:sz="6" w:space="0" w:color="auto"/>
              <w:right w:val="single" w:sz="6" w:space="0" w:color="auto"/>
            </w:tcBorders>
          </w:tcPr>
          <w:p>
            <w:r>
              <w:t>Magic, ATM, Baddhas, Jackpot, Bullet, Manmekar</w:t>
            </w:r>
          </w:p>
        </w:tc>
        <w:tc>
          <w:tcPr>
            <w:tcW w:w="6229" w:type="dxa"/>
            <w:tcBorders>
              <w:top w:val="single" w:sz="6" w:space="0" w:color="auto"/>
              <w:left w:val="single" w:sz="6" w:space="0" w:color="auto"/>
              <w:bottom w:val="single" w:sz="6" w:space="0" w:color="auto"/>
              <w:right w:val="single" w:sz="6" w:space="0" w:color="auto"/>
            </w:tcBorders>
          </w:tcPr>
          <w:p>
            <w:r>
              <w:t>Magic, ATM, Baddhas, Jackpot, Bullet, Manmekar</w:t>
            </w:r>
          </w:p>
        </w:tc>
      </w:tr>
      <w:tr w:rsidR="006E08BB" w:rsidRPr="00053060" w14:paraId="646AEC5D" w14:textId="77777777" w:rsidTr="00DC016E">
        <w:tc>
          <w:tcPr>
            <w:tcW w:w="3115" w:type="dxa"/>
            <w:tcBorders>
              <w:top w:val="single" w:sz="6" w:space="0" w:color="auto"/>
              <w:left w:val="single" w:sz="6" w:space="0" w:color="auto"/>
              <w:bottom w:val="single" w:sz="6" w:space="0" w:color="auto"/>
              <w:right w:val="single" w:sz="6" w:space="0" w:color="auto"/>
            </w:tcBorders>
          </w:tcPr>
          <w:p>
            <w:r>
              <w:t>Mahalakshmi - 550</w:t>
            </w:r>
          </w:p>
        </w:tc>
        <w:tc>
          <w:tcPr>
            <w:tcW w:w="6229" w:type="dxa"/>
            <w:tcBorders>
              <w:top w:val="single" w:sz="6" w:space="0" w:color="auto"/>
              <w:left w:val="single" w:sz="6" w:space="0" w:color="auto"/>
              <w:bottom w:val="single" w:sz="6" w:space="0" w:color="auto"/>
              <w:right w:val="single" w:sz="6" w:space="0" w:color="auto"/>
            </w:tcBorders>
          </w:tcPr>
          <w:p>
            <w:r>
              <w:t>Mahalakshmi - 550</w:t>
            </w:r>
          </w:p>
        </w:tc>
      </w:tr>
      <w:tr w:rsidR="006E08BB" w:rsidRPr="00053060" w14:paraId="0C806573" w14:textId="77777777" w:rsidTr="00DC016E">
        <w:tc>
          <w:tcPr>
            <w:tcW w:w="3115" w:type="dxa"/>
            <w:tcBorders>
              <w:top w:val="single" w:sz="6" w:space="0" w:color="auto"/>
              <w:left w:val="single" w:sz="6" w:space="0" w:color="auto"/>
              <w:bottom w:val="single" w:sz="6" w:space="0" w:color="auto"/>
              <w:right w:val="single" w:sz="6" w:space="0" w:color="auto"/>
            </w:tcBorders>
          </w:tcPr>
          <w:p>
            <w:r>
              <w:t>Vitthal</w:t>
            </w:r>
          </w:p>
        </w:tc>
        <w:tc>
          <w:tcPr>
            <w:tcW w:w="6229" w:type="dxa"/>
            <w:tcBorders>
              <w:top w:val="single" w:sz="6" w:space="0" w:color="auto"/>
              <w:left w:val="single" w:sz="6" w:space="0" w:color="auto"/>
              <w:bottom w:val="single" w:sz="6" w:space="0" w:color="auto"/>
              <w:right w:val="single" w:sz="6" w:space="0" w:color="auto"/>
            </w:tcBorders>
          </w:tcPr>
          <w:p>
            <w:r>
              <w:t>Vitthal</w:t>
            </w:r>
          </w:p>
        </w:tc>
      </w:tr>
      <w:tr w:rsidR="006E08BB" w:rsidRPr="00053060" w14:paraId="641164FF" w14:textId="77777777" w:rsidTr="00DC016E">
        <w:tc>
          <w:tcPr>
            <w:tcW w:w="3115" w:type="dxa"/>
            <w:tcBorders>
              <w:top w:val="single" w:sz="6" w:space="0" w:color="auto"/>
              <w:left w:val="single" w:sz="6" w:space="0" w:color="auto"/>
              <w:bottom w:val="single" w:sz="6" w:space="0" w:color="auto"/>
              <w:right w:val="single" w:sz="6" w:space="0" w:color="auto"/>
            </w:tcBorders>
          </w:tcPr>
          <w:p>
            <w:r>
              <w:t>U.S.7067</w:t>
            </w:r>
          </w:p>
        </w:tc>
        <w:tc>
          <w:tcPr>
            <w:tcW w:w="6229" w:type="dxa"/>
            <w:tcBorders>
              <w:top w:val="single" w:sz="6" w:space="0" w:color="auto"/>
              <w:left w:val="single" w:sz="6" w:space="0" w:color="auto"/>
              <w:bottom w:val="single" w:sz="6" w:space="0" w:color="auto"/>
              <w:right w:val="single" w:sz="6" w:space="0" w:color="auto"/>
            </w:tcBorders>
          </w:tcPr>
          <w:p>
            <w:r>
              <w:t>U.S.7067</w:t>
            </w:r>
          </w:p>
        </w:tc>
      </w:tr>
    </w:tbl>
    <w:p w14:paraId="0A5C64E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More than 1000 varieties of BT cotton have been transmitted in the country. Farmers should choose varieties according to their experiences and needs.</w:t>
      </w:r>
    </w:p>
    <w:p w14:paraId="1598AD38"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Seed Process Fungicide Carbaksin 37.5 Thyram 37.5 W.S. The process of fungicide should be done in a ratio of 3.5 grams per kg of seed. This reduces the prevalence of diseases such as natives, bacterial taxes.</w:t>
      </w:r>
    </w:p>
    <w:tbl>
      <w:tblPr>
        <w:tblW w:w="0" w:type="auto"/>
        <w:tblLayout w:type="fixed"/>
        <w:tblCellMar>
          <w:left w:w="37" w:type="dxa"/>
          <w:right w:w="37" w:type="dxa"/>
        </w:tblCellMar>
        <w:tblLook w:val="0000" w:firstRow="0" w:lastRow="0" w:firstColumn="0" w:lastColumn="0" w:noHBand="0" w:noVBand="0"/>
      </w:tblPr>
      <w:tblGrid>
        <w:gridCol w:w="1830"/>
        <w:gridCol w:w="2280"/>
        <w:gridCol w:w="3563"/>
        <w:gridCol w:w="1671"/>
      </w:tblGrid>
      <w:tr w:rsidR="006E08BB" w:rsidRPr="00053060" w14:paraId="0E5A7917" w14:textId="77777777" w:rsidTr="00DC016E">
        <w:tc>
          <w:tcPr>
            <w:tcW w:w="1830" w:type="dxa"/>
            <w:tcBorders>
              <w:top w:val="single" w:sz="6" w:space="0" w:color="auto"/>
              <w:left w:val="single" w:sz="6" w:space="0" w:color="auto"/>
              <w:bottom w:val="single" w:sz="6" w:space="0" w:color="auto"/>
              <w:right w:val="single" w:sz="6" w:space="0" w:color="auto"/>
            </w:tcBorders>
          </w:tcPr>
          <w:p>
            <w:r>
              <w:t>BT</w:t>
            </w:r>
          </w:p>
        </w:tc>
        <w:tc>
          <w:tcPr>
            <w:tcW w:w="2280" w:type="dxa"/>
            <w:tcBorders>
              <w:top w:val="single" w:sz="6" w:space="0" w:color="auto"/>
              <w:left w:val="single" w:sz="6" w:space="0" w:color="auto"/>
              <w:bottom w:val="single" w:sz="6" w:space="0" w:color="auto"/>
              <w:right w:val="single" w:sz="6" w:space="0" w:color="auto"/>
            </w:tcBorders>
          </w:tcPr>
          <w:p>
            <w:r>
              <w:t>Company</w:t>
            </w:r>
          </w:p>
        </w:tc>
        <w:tc>
          <w:tcPr>
            <w:tcW w:w="3563" w:type="dxa"/>
            <w:tcBorders>
              <w:top w:val="single" w:sz="6" w:space="0" w:color="auto"/>
              <w:left w:val="single" w:sz="6" w:space="0" w:color="auto"/>
              <w:bottom w:val="single" w:sz="6" w:space="0" w:color="auto"/>
              <w:right w:val="single" w:sz="6" w:space="0" w:color="auto"/>
            </w:tcBorders>
          </w:tcPr>
          <w:p>
            <w:r>
              <w:t>Company</w:t>
            </w:r>
          </w:p>
        </w:tc>
        <w:tc>
          <w:tcPr>
            <w:tcW w:w="1671" w:type="dxa"/>
            <w:tcBorders>
              <w:top w:val="single" w:sz="6" w:space="0" w:color="auto"/>
              <w:left w:val="single" w:sz="6" w:space="0" w:color="auto"/>
              <w:bottom w:val="single" w:sz="6" w:space="0" w:color="auto"/>
              <w:right w:val="single" w:sz="6" w:space="0" w:color="auto"/>
            </w:tcBorders>
          </w:tcPr>
          <w:p>
            <w:r>
              <w:t>BT</w:t>
            </w:r>
          </w:p>
        </w:tc>
      </w:tr>
      <w:tr w:rsidR="006E08BB" w:rsidRPr="00053060" w14:paraId="3A082EE3" w14:textId="77777777" w:rsidTr="00DC016E">
        <w:tc>
          <w:tcPr>
            <w:tcW w:w="1830" w:type="dxa"/>
            <w:tcBorders>
              <w:top w:val="single" w:sz="6" w:space="0" w:color="auto"/>
              <w:left w:val="single" w:sz="6" w:space="0" w:color="auto"/>
              <w:bottom w:val="single" w:sz="6" w:space="0" w:color="auto"/>
              <w:right w:val="single" w:sz="6" w:space="0" w:color="auto"/>
            </w:tcBorders>
          </w:tcPr>
          <w:p>
            <w:r>
              <w:t>Newsbyd Cids Lt.Hadrabad</w:t>
            </w:r>
          </w:p>
        </w:tc>
        <w:tc>
          <w:tcPr>
            <w:tcW w:w="2280" w:type="dxa"/>
            <w:tcBorders>
              <w:top w:val="single" w:sz="6" w:space="0" w:color="auto"/>
              <w:left w:val="single" w:sz="6" w:space="0" w:color="auto"/>
              <w:bottom w:val="single" w:sz="6" w:space="0" w:color="auto"/>
              <w:right w:val="single" w:sz="6" w:space="0" w:color="auto"/>
            </w:tcBorders>
          </w:tcPr>
          <w:p>
            <w:r>
              <w:t>Trinetra, Dugan</w:t>
            </w:r>
          </w:p>
        </w:tc>
        <w:tc>
          <w:tcPr>
            <w:tcW w:w="3563" w:type="dxa"/>
            <w:tcBorders>
              <w:top w:val="single" w:sz="6" w:space="0" w:color="auto"/>
              <w:left w:val="single" w:sz="6" w:space="0" w:color="auto"/>
              <w:bottom w:val="single" w:sz="6" w:space="0" w:color="auto"/>
              <w:right w:val="single" w:sz="6" w:space="0" w:color="auto"/>
            </w:tcBorders>
          </w:tcPr>
          <w:p>
            <w:r>
              <w:t>Trinetra, Dugan</w:t>
            </w:r>
          </w:p>
        </w:tc>
        <w:tc>
          <w:tcPr>
            <w:tcW w:w="1671" w:type="dxa"/>
            <w:tcBorders>
              <w:top w:val="single" w:sz="6" w:space="0" w:color="auto"/>
              <w:left w:val="single" w:sz="6" w:space="0" w:color="auto"/>
              <w:bottom w:val="single" w:sz="6" w:space="0" w:color="auto"/>
              <w:right w:val="single" w:sz="6" w:space="0" w:color="auto"/>
            </w:tcBorders>
          </w:tcPr>
          <w:p>
            <w:r>
              <w:t>Trinetra, Dugan</w:t>
            </w:r>
          </w:p>
        </w:tc>
      </w:tr>
      <w:tr w:rsidR="006E08BB" w:rsidRPr="00053060" w14:paraId="388DD4D4" w14:textId="77777777" w:rsidTr="00DC016E">
        <w:tc>
          <w:tcPr>
            <w:tcW w:w="1830" w:type="dxa"/>
            <w:tcBorders>
              <w:top w:val="single" w:sz="6" w:space="0" w:color="auto"/>
              <w:left w:val="single" w:sz="6" w:space="0" w:color="auto"/>
              <w:bottom w:val="single" w:sz="6" w:space="0" w:color="auto"/>
              <w:right w:val="single" w:sz="6" w:space="0" w:color="auto"/>
            </w:tcBorders>
          </w:tcPr>
          <w:p>
            <w:r>
              <w:t>Poem</w:t>
            </w:r>
          </w:p>
        </w:tc>
        <w:tc>
          <w:tcPr>
            <w:tcW w:w="2280" w:type="dxa"/>
            <w:tcBorders>
              <w:top w:val="single" w:sz="6" w:space="0" w:color="auto"/>
              <w:left w:val="single" w:sz="6" w:space="0" w:color="auto"/>
              <w:bottom w:val="single" w:sz="6" w:space="0" w:color="auto"/>
              <w:right w:val="single" w:sz="6" w:space="0" w:color="auto"/>
            </w:tcBorders>
          </w:tcPr>
          <w:p>
            <w:r>
              <w:t>Poem</w:t>
            </w:r>
          </w:p>
        </w:tc>
        <w:tc>
          <w:tcPr>
            <w:tcW w:w="3563" w:type="dxa"/>
            <w:tcBorders>
              <w:top w:val="single" w:sz="6" w:space="0" w:color="auto"/>
              <w:left w:val="single" w:sz="6" w:space="0" w:color="auto"/>
              <w:bottom w:val="single" w:sz="6" w:space="0" w:color="auto"/>
              <w:right w:val="single" w:sz="6" w:space="0" w:color="auto"/>
            </w:tcBorders>
          </w:tcPr>
          <w:p>
            <w:r>
              <w:t>Poem</w:t>
            </w:r>
          </w:p>
        </w:tc>
        <w:tc>
          <w:tcPr>
            <w:tcW w:w="1671" w:type="dxa"/>
            <w:tcBorders>
              <w:top w:val="single" w:sz="6" w:space="0" w:color="auto"/>
              <w:left w:val="single" w:sz="6" w:space="0" w:color="auto"/>
              <w:bottom w:val="single" w:sz="6" w:space="0" w:color="auto"/>
              <w:right w:val="single" w:sz="6" w:space="0" w:color="auto"/>
            </w:tcBorders>
          </w:tcPr>
          <w:p>
            <w:r>
              <w:t>Poem</w:t>
            </w:r>
          </w:p>
        </w:tc>
      </w:tr>
      <w:tr w:rsidR="006E08BB" w:rsidRPr="00053060" w14:paraId="566CD5E6" w14:textId="77777777" w:rsidTr="00DC016E">
        <w:tc>
          <w:tcPr>
            <w:tcW w:w="1830" w:type="dxa"/>
            <w:tcBorders>
              <w:top w:val="single" w:sz="6" w:space="0" w:color="auto"/>
              <w:left w:val="single" w:sz="6" w:space="0" w:color="auto"/>
              <w:bottom w:val="single" w:sz="6" w:space="0" w:color="auto"/>
              <w:right w:val="single" w:sz="6" w:space="0" w:color="auto"/>
            </w:tcBorders>
          </w:tcPr>
          <w:p>
            <w:r>
              <w:t>Puli</w:t>
            </w:r>
          </w:p>
        </w:tc>
        <w:tc>
          <w:tcPr>
            <w:tcW w:w="2280" w:type="dxa"/>
            <w:tcBorders>
              <w:top w:val="single" w:sz="6" w:space="0" w:color="auto"/>
              <w:left w:val="single" w:sz="6" w:space="0" w:color="auto"/>
              <w:bottom w:val="single" w:sz="6" w:space="0" w:color="auto"/>
              <w:right w:val="single" w:sz="6" w:space="0" w:color="auto"/>
            </w:tcBorders>
          </w:tcPr>
          <w:p>
            <w:r>
              <w:t>Puli</w:t>
            </w:r>
          </w:p>
        </w:tc>
        <w:tc>
          <w:tcPr>
            <w:tcW w:w="3563" w:type="dxa"/>
            <w:tcBorders>
              <w:top w:val="single" w:sz="6" w:space="0" w:color="auto"/>
              <w:left w:val="single" w:sz="6" w:space="0" w:color="auto"/>
              <w:bottom w:val="single" w:sz="6" w:space="0" w:color="auto"/>
              <w:right w:val="single" w:sz="6" w:space="0" w:color="auto"/>
            </w:tcBorders>
          </w:tcPr>
          <w:p>
            <w:r>
              <w:t>Puli</w:t>
            </w:r>
          </w:p>
        </w:tc>
        <w:tc>
          <w:tcPr>
            <w:tcW w:w="1671" w:type="dxa"/>
            <w:tcBorders>
              <w:top w:val="single" w:sz="6" w:space="0" w:color="auto"/>
              <w:left w:val="single" w:sz="6" w:space="0" w:color="auto"/>
              <w:bottom w:val="single" w:sz="6" w:space="0" w:color="auto"/>
              <w:right w:val="single" w:sz="6" w:space="0" w:color="auto"/>
            </w:tcBorders>
          </w:tcPr>
          <w:p>
            <w:r>
              <w:t>Puli</w:t>
            </w:r>
          </w:p>
        </w:tc>
      </w:tr>
      <w:tr w:rsidR="006E08BB" w:rsidRPr="00053060" w14:paraId="75D90550" w14:textId="77777777" w:rsidTr="00DC016E">
        <w:tc>
          <w:tcPr>
            <w:tcW w:w="1830" w:type="dxa"/>
            <w:tcBorders>
              <w:top w:val="single" w:sz="6" w:space="0" w:color="auto"/>
              <w:left w:val="single" w:sz="6" w:space="0" w:color="auto"/>
              <w:bottom w:val="single" w:sz="6" w:space="0" w:color="auto"/>
              <w:right w:val="single" w:sz="6" w:space="0" w:color="auto"/>
            </w:tcBorders>
          </w:tcPr>
          <w:p>
            <w:r>
              <w:t>Ankur-1951, Ankur-3244</w:t>
            </w:r>
          </w:p>
        </w:tc>
        <w:tc>
          <w:tcPr>
            <w:tcW w:w="2280" w:type="dxa"/>
            <w:tcBorders>
              <w:top w:val="single" w:sz="6" w:space="0" w:color="auto"/>
              <w:left w:val="single" w:sz="6" w:space="0" w:color="auto"/>
              <w:bottom w:val="single" w:sz="6" w:space="0" w:color="auto"/>
              <w:right w:val="single" w:sz="6" w:space="0" w:color="auto"/>
            </w:tcBorders>
          </w:tcPr>
          <w:p>
            <w:r>
              <w:t>Ankur-1951, Ankur-3244</w:t>
            </w:r>
          </w:p>
        </w:tc>
        <w:tc>
          <w:tcPr>
            <w:tcW w:w="3563" w:type="dxa"/>
            <w:tcBorders>
              <w:top w:val="nil"/>
              <w:left w:val="single" w:sz="6" w:space="0" w:color="auto"/>
              <w:bottom w:val="single" w:sz="6" w:space="0" w:color="auto"/>
              <w:right w:val="single" w:sz="6" w:space="0" w:color="auto"/>
            </w:tcBorders>
          </w:tcPr>
          <w:p>
            <w:r/>
          </w:p>
        </w:tc>
        <w:tc>
          <w:tcPr>
            <w:tcW w:w="1671" w:type="dxa"/>
            <w:tcBorders>
              <w:top w:val="nil"/>
              <w:left w:val="single" w:sz="6" w:space="0" w:color="auto"/>
              <w:bottom w:val="single" w:sz="6" w:space="0" w:color="auto"/>
              <w:right w:val="single" w:sz="6" w:space="0" w:color="auto"/>
            </w:tcBorders>
          </w:tcPr>
          <w:p>
            <w:r/>
          </w:p>
        </w:tc>
      </w:tr>
    </w:tbl>
    <w:p w14:paraId="21ADB8FD"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Seed Process Fungicide Carbaksin 37.5 Thyram 37.5 W.S. The process of fungicide should be done in a ratio of 3.5 grams per kg of seed. This reduces the prevalence of diseases such as natives, bacterial taxes.</w:t>
      </w:r>
    </w:p>
    <w:p w14:paraId="209E7D2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Bacteria Azotobacter or azospirillum should be processed 25 grams per kg of seeds per kg of seeds to stabilize the nitrogen in the air. As well as by holding the soil of the soil through the particles of</w:t>
      </w:r>
    </w:p>
    <w:p w14:paraId="7B351B2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To make the sparks available to the crop, the bacterial conservation of the sparkle is to be processed, so that it saves about 25 to 30 percent of the amount of nitrogen and phosphorus fertilizer.</w:t>
      </w:r>
    </w:p>
    <w:p w14:paraId="3F60D33C"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Sowing Sowing in the horticultural non -BT cotton is very important. If the sowing is late, the rainfall is possible during the infection, or the outbreak of pests and diseases can be reduced. Immediately after sowing, the soil and compost or dung should be filled in porous polythene bags of 4 to 6 inches in size. Then apply 2 to 3 seeds in each bag. These bags should be used to fill the nails. Until then, the bags should be kept in the shade of the tree and protect them from the pests and water it on top. Generally, 250 to 300 bags are supplied to fill a acre of acres.</w:t>
      </w:r>
    </w:p>
    <w:p w14:paraId="009473B3" w14:textId="77777777" w:rsidR="006E08BB" w:rsidRPr="00053060" w:rsidRDefault="006E08BB" w:rsidP="006E08BB">
      <w:pPr>
        <w:pStyle w:val="ListParagraph"/>
        <w:numPr>
          <w:ilvl w:val="0"/>
          <w:numId w:val="11"/>
        </w:numPr>
        <w:autoSpaceDE w:val="0"/>
        <w:autoSpaceDN w:val="0"/>
        <w:adjustRightInd w:val="0"/>
        <w:spacing w:line="276" w:lineRule="auto"/>
        <w:rPr>
          <w:rFonts w:ascii="Sakal Marathi" w:eastAsia="Arial Unicode MS" w:hAnsi="Sakal Marathi" w:cs="Sakal Marathi"/>
          <w:szCs w:val="22"/>
        </w:rPr>
      </w:pPr>
      <w:r>
        <w:t>When sowing, the pit of 2-3 inches deep in the middle of the sowing should be done and as recommended in it, add chemical fertilizers, seeds and cover it completely with soil and immediately water. Also, if the dung is not given before the sowing, then the dung should be given in each pit with chemical fertilizers.</w:t>
      </w:r>
    </w:p>
    <w:p w14:paraId="5A2757C4" w14:textId="77777777" w:rsidR="006E08BB" w:rsidRPr="00053060" w:rsidRDefault="006E08BB" w:rsidP="006E08BB">
      <w:pPr>
        <w:pStyle w:val="ListParagraph"/>
        <w:numPr>
          <w:ilvl w:val="0"/>
          <w:numId w:val="11"/>
        </w:numPr>
        <w:autoSpaceDE w:val="0"/>
        <w:autoSpaceDN w:val="0"/>
        <w:adjustRightInd w:val="0"/>
        <w:spacing w:line="276" w:lineRule="auto"/>
        <w:rPr>
          <w:rFonts w:ascii="Sakal Marathi" w:eastAsia="Arial Unicode MS" w:hAnsi="Sakal Marathi" w:cs="Sakal Marathi"/>
          <w:szCs w:val="22"/>
        </w:rPr>
      </w:pPr>
      <w:r>
        <w:t>BT cotton varieties should be cultivated by the second fortnight of May until the first week of May, after the atmosphere temperature is below 350 C. Also, cotton cultivation should be done on the ground and reappear. As the sowing is late, the production decreases. Sowing should be done till July 15 late. After that, BT cotton should not be planted.</w:t>
      </w:r>
    </w:p>
    <w:p w14:paraId="325EEDD2" w14:textId="77777777" w:rsidR="006E08BB" w:rsidRPr="00053060" w:rsidRDefault="006E08BB" w:rsidP="006E08BB">
      <w:pPr>
        <w:autoSpaceDE w:val="0"/>
        <w:autoSpaceDN w:val="0"/>
        <w:adjustRightInd w:val="0"/>
        <w:spacing w:line="276" w:lineRule="auto"/>
        <w:ind w:left="23" w:firstLine="0"/>
        <w:rPr>
          <w:rFonts w:ascii="Sakal Marathi" w:eastAsia="Arial Unicode MS" w:hAnsi="Sakal Marathi" w:cs="Sakal Marathi"/>
          <w:b/>
          <w:bCs/>
          <w:szCs w:val="22"/>
        </w:rPr>
      </w:pPr>
      <w:r/>
    </w:p>
    <w:p w14:paraId="7ED65AA4" w14:textId="77777777" w:rsidR="006E08BB" w:rsidRPr="00053060" w:rsidRDefault="006E08BB" w:rsidP="006E08BB">
      <w:pPr>
        <w:autoSpaceDE w:val="0"/>
        <w:autoSpaceDN w:val="0"/>
        <w:adjustRightInd w:val="0"/>
        <w:spacing w:line="276" w:lineRule="auto"/>
        <w:ind w:left="23" w:firstLine="0"/>
        <w:rPr>
          <w:rFonts w:ascii="Sakal Marathi" w:eastAsia="Arial Unicode MS" w:hAnsi="Sakal Marathi" w:cs="Sakal Marathi"/>
          <w:b/>
          <w:bCs/>
          <w:szCs w:val="22"/>
        </w:rPr>
      </w:pPr>
      <w:r>
        <w:t>Chemical fertilizer for horticultural cotton</w:t>
      </w:r>
    </w:p>
    <w:p w14:paraId="00603F1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 supply of fertilizers is an important factor as horticultural cotton is properly responding to chemical fertilizers. For hybrid cotton, 40 kg of nitrogen per acre, 20 kg phosphorus and 20 kg of spinach, and 32 kg nitrate for improved varieties, 16 kg phosphorus and 16 kg of palash are required. Also, to improve the texture of the soil, give 8 trains per acre of dung before the last clan, or if the fertilizer is low, take a small pit on each flower and add the dung and mix well in the soil. Twenty percent of nitrate and full phosphorus and spinach should be given at the time of sowing and the remaining nitrate should be given in two installments 30 and 60 days after sowing. The recommended for BTDRA should be given more than 25 percent chemical fertilizer 50 25 25 kg per A. When using liquid fertilizers, it is advisable to study the soil examination report and give the fertilizer volume. In addition to the major components of nitrogen, phosphorus and palash, cotton crop is also needed for micro -foods like magnesium, sulfur, iron, zinc, manganese and boran. These foods are available in soluble fertilizers. Due to micro -nutrients, the bonds are completely increased and the bonds break quickly. Venchry or fertilizer tank injector pumps should be used to provide liquid fertilizers.</w:t>
      </w:r>
    </w:p>
    <w:p w14:paraId="076206FE"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szCs w:val="22"/>
        </w:rPr>
      </w:pPr>
      <w:r/>
    </w:p>
    <w:p w14:paraId="56B2EE61"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szCs w:val="22"/>
        </w:rPr>
      </w:pPr>
      <w:r>
        <w:t>Cotton crop from drip irrigation 14</w:t>
      </w:r>
    </w:p>
    <w:p w14:paraId="296FD89F" w14:textId="77777777" w:rsidR="006E08BB" w:rsidRPr="00053060" w:rsidRDefault="006E08BB" w:rsidP="006E08BB">
      <w:pPr>
        <w:autoSpaceDE w:val="0"/>
        <w:autoSpaceDN w:val="0"/>
        <w:adjustRightInd w:val="0"/>
        <w:spacing w:line="276" w:lineRule="auto"/>
        <w:ind w:left="25" w:right="-15" w:firstLine="695"/>
        <w:jc w:val="left"/>
        <w:rPr>
          <w:rFonts w:ascii="Sakal Marathi" w:eastAsia="Arial Unicode MS" w:hAnsi="Sakal Marathi" w:cs="Sakal Marathi"/>
          <w:szCs w:val="22"/>
        </w:rPr>
      </w:pPr>
      <w:r>
        <w:t>BT in medium deep black soil. Recommended fertilizer for cotton 502525 Nitrus Safudar Papalash kiacre should be given through drip irrigation in 14 weeks.</w:t>
      </w:r>
    </w:p>
    <w:tbl>
      <w:tblPr>
        <w:tblW w:w="0" w:type="auto"/>
        <w:tblInd w:w="-72" w:type="dxa"/>
        <w:tblLayout w:type="fixed"/>
        <w:tblCellMar>
          <w:left w:w="80" w:type="dxa"/>
          <w:right w:w="80" w:type="dxa"/>
        </w:tblCellMar>
        <w:tblLook w:val="0000" w:firstRow="0" w:lastRow="0" w:firstColumn="0" w:lastColumn="0" w:noHBand="0" w:noVBand="0"/>
      </w:tblPr>
      <w:tblGrid>
        <w:gridCol w:w="1868"/>
        <w:gridCol w:w="1002"/>
        <w:gridCol w:w="1057"/>
        <w:gridCol w:w="1006"/>
        <w:gridCol w:w="1030"/>
        <w:gridCol w:w="1017"/>
        <w:gridCol w:w="1060"/>
      </w:tblGrid>
      <w:tr w:rsidR="006E08BB" w:rsidRPr="00053060" w14:paraId="227E092A" w14:textId="77777777" w:rsidTr="00DC016E">
        <w:tc>
          <w:tcPr>
            <w:tcW w:w="1868" w:type="dxa"/>
            <w:tcBorders>
              <w:top w:val="single" w:sz="6" w:space="0" w:color="auto"/>
              <w:left w:val="single" w:sz="6" w:space="0" w:color="auto"/>
              <w:bottom w:val="single" w:sz="6" w:space="0" w:color="auto"/>
              <w:right w:val="single" w:sz="6" w:space="0" w:color="auto"/>
            </w:tcBorders>
          </w:tcPr>
          <w:p>
            <w:r>
              <w:t>Post -planting period day</w:t>
            </w:r>
          </w:p>
        </w:tc>
        <w:tc>
          <w:tcPr>
            <w:tcW w:w="1002" w:type="dxa"/>
            <w:tcBorders>
              <w:top w:val="single" w:sz="6" w:space="0" w:color="auto"/>
              <w:left w:val="single" w:sz="6" w:space="0" w:color="auto"/>
              <w:bottom w:val="single" w:sz="6" w:space="0" w:color="auto"/>
              <w:right w:val="nil"/>
            </w:tcBorders>
          </w:tcPr>
          <w:p>
            <w:r/>
          </w:p>
        </w:tc>
        <w:tc>
          <w:tcPr>
            <w:tcW w:w="1057" w:type="dxa"/>
            <w:tcBorders>
              <w:top w:val="single" w:sz="6" w:space="0" w:color="auto"/>
              <w:left w:val="nil"/>
              <w:bottom w:val="single" w:sz="6" w:space="0" w:color="auto"/>
              <w:right w:val="single" w:sz="6" w:space="0" w:color="auto"/>
            </w:tcBorders>
          </w:tcPr>
          <w:p>
            <w:r>
              <w:t>Splendor</w:t>
            </w:r>
          </w:p>
        </w:tc>
        <w:tc>
          <w:tcPr>
            <w:tcW w:w="2036" w:type="dxa"/>
            <w:gridSpan w:val="2"/>
            <w:tcBorders>
              <w:top w:val="single" w:sz="6" w:space="0" w:color="auto"/>
              <w:left w:val="single" w:sz="6" w:space="0" w:color="auto"/>
              <w:bottom w:val="single" w:sz="6" w:space="0" w:color="auto"/>
              <w:right w:val="single" w:sz="6" w:space="0" w:color="auto"/>
            </w:tcBorders>
          </w:tcPr>
          <w:p>
            <w:r>
              <w:t>Splendor</w:t>
            </w:r>
          </w:p>
        </w:tc>
        <w:tc>
          <w:tcPr>
            <w:tcW w:w="2077" w:type="dxa"/>
            <w:gridSpan w:val="2"/>
            <w:tcBorders>
              <w:top w:val="single" w:sz="6" w:space="0" w:color="auto"/>
              <w:left w:val="single" w:sz="6" w:space="0" w:color="auto"/>
              <w:bottom w:val="single" w:sz="6" w:space="0" w:color="auto"/>
              <w:right w:val="single" w:sz="6" w:space="0" w:color="auto"/>
            </w:tcBorders>
          </w:tcPr>
          <w:p>
            <w:r>
              <w:t>Palash</w:t>
            </w:r>
          </w:p>
        </w:tc>
      </w:tr>
      <w:tr w:rsidR="006E08BB" w:rsidRPr="00053060" w14:paraId="1789CCFF" w14:textId="77777777" w:rsidTr="00DC016E">
        <w:tc>
          <w:tcPr>
            <w:tcW w:w="1868" w:type="dxa"/>
            <w:tcBorders>
              <w:top w:val="nil"/>
              <w:left w:val="single" w:sz="6" w:space="0" w:color="auto"/>
              <w:bottom w:val="single" w:sz="6" w:space="0" w:color="auto"/>
              <w:right w:val="single" w:sz="6" w:space="0" w:color="auto"/>
            </w:tcBorders>
          </w:tcPr>
          <w:p>
            <w:r/>
          </w:p>
        </w:tc>
        <w:tc>
          <w:tcPr>
            <w:tcW w:w="1002" w:type="dxa"/>
            <w:tcBorders>
              <w:top w:val="single" w:sz="6" w:space="0" w:color="auto"/>
              <w:left w:val="single" w:sz="6" w:space="0" w:color="auto"/>
              <w:bottom w:val="single" w:sz="6" w:space="0" w:color="auto"/>
              <w:right w:val="single" w:sz="6" w:space="0" w:color="auto"/>
            </w:tcBorders>
          </w:tcPr>
          <w:p>
            <w:r>
              <w:t>Percent</w:t>
            </w:r>
          </w:p>
        </w:tc>
        <w:tc>
          <w:tcPr>
            <w:tcW w:w="1057" w:type="dxa"/>
            <w:tcBorders>
              <w:top w:val="single" w:sz="6" w:space="0" w:color="auto"/>
              <w:left w:val="single" w:sz="6" w:space="0" w:color="auto"/>
              <w:bottom w:val="single" w:sz="6" w:space="0" w:color="auto"/>
              <w:right w:val="single" w:sz="6" w:space="0" w:color="auto"/>
            </w:tcBorders>
          </w:tcPr>
          <w:p>
            <w:r>
              <w:t>PsyloKEASTI</w:t>
            </w:r>
          </w:p>
        </w:tc>
        <w:tc>
          <w:tcPr>
            <w:tcW w:w="1006" w:type="dxa"/>
            <w:tcBorders>
              <w:top w:val="single" w:sz="6" w:space="0" w:color="auto"/>
              <w:left w:val="single" w:sz="6" w:space="0" w:color="auto"/>
              <w:bottom w:val="single" w:sz="6" w:space="0" w:color="auto"/>
              <w:right w:val="single" w:sz="6" w:space="0" w:color="auto"/>
            </w:tcBorders>
          </w:tcPr>
          <w:p>
            <w:r>
              <w:t>Percent</w:t>
            </w:r>
          </w:p>
        </w:tc>
        <w:tc>
          <w:tcPr>
            <w:tcW w:w="1030" w:type="dxa"/>
            <w:tcBorders>
              <w:top w:val="single" w:sz="6" w:space="0" w:color="auto"/>
              <w:left w:val="single" w:sz="6" w:space="0" w:color="auto"/>
              <w:bottom w:val="single" w:sz="6" w:space="0" w:color="auto"/>
              <w:right w:val="single" w:sz="6" w:space="0" w:color="auto"/>
            </w:tcBorders>
          </w:tcPr>
          <w:p>
            <w:r>
              <w:t>PsyloKEASTI</w:t>
            </w:r>
          </w:p>
        </w:tc>
        <w:tc>
          <w:tcPr>
            <w:tcW w:w="1017" w:type="dxa"/>
            <w:tcBorders>
              <w:top w:val="single" w:sz="6" w:space="0" w:color="auto"/>
              <w:left w:val="single" w:sz="6" w:space="0" w:color="auto"/>
              <w:bottom w:val="single" w:sz="6" w:space="0" w:color="auto"/>
              <w:right w:val="single" w:sz="6" w:space="0" w:color="auto"/>
            </w:tcBorders>
          </w:tcPr>
          <w:p>
            <w:r>
              <w:t>Percent</w:t>
            </w:r>
          </w:p>
        </w:tc>
        <w:tc>
          <w:tcPr>
            <w:tcW w:w="1060" w:type="dxa"/>
            <w:tcBorders>
              <w:top w:val="single" w:sz="6" w:space="0" w:color="auto"/>
              <w:left w:val="single" w:sz="6" w:space="0" w:color="auto"/>
              <w:bottom w:val="single" w:sz="6" w:space="0" w:color="auto"/>
              <w:right w:val="single" w:sz="6" w:space="0" w:color="auto"/>
            </w:tcBorders>
          </w:tcPr>
          <w:p>
            <w:r>
              <w:t>PsyloKEASTI</w:t>
            </w:r>
          </w:p>
        </w:tc>
      </w:tr>
      <w:tr w:rsidR="006E08BB" w:rsidRPr="00053060" w14:paraId="1B620790" w14:textId="77777777" w:rsidTr="00DC016E">
        <w:tc>
          <w:tcPr>
            <w:tcW w:w="1868" w:type="dxa"/>
            <w:tcBorders>
              <w:top w:val="single" w:sz="6" w:space="0" w:color="auto"/>
              <w:left w:val="single" w:sz="6" w:space="0" w:color="auto"/>
              <w:bottom w:val="single" w:sz="6" w:space="0" w:color="auto"/>
              <w:right w:val="single" w:sz="6" w:space="0" w:color="auto"/>
            </w:tcBorders>
          </w:tcPr>
          <w:p>
            <w:r>
              <w:t>22</w:t>
            </w:r>
          </w:p>
        </w:tc>
        <w:tc>
          <w:tcPr>
            <w:tcW w:w="1002" w:type="dxa"/>
            <w:tcBorders>
              <w:top w:val="single" w:sz="6" w:space="0" w:color="auto"/>
              <w:left w:val="single" w:sz="6" w:space="0" w:color="auto"/>
              <w:bottom w:val="single" w:sz="6" w:space="0" w:color="auto"/>
              <w:right w:val="single" w:sz="6" w:space="0" w:color="auto"/>
            </w:tcBorders>
          </w:tcPr>
          <w:p>
            <w:r>
              <w:t>14.6</w:t>
            </w:r>
          </w:p>
        </w:tc>
        <w:tc>
          <w:tcPr>
            <w:tcW w:w="1057" w:type="dxa"/>
            <w:tcBorders>
              <w:top w:val="single" w:sz="6" w:space="0" w:color="auto"/>
              <w:left w:val="single" w:sz="6" w:space="0" w:color="auto"/>
              <w:bottom w:val="single" w:sz="6" w:space="0" w:color="auto"/>
              <w:right w:val="single" w:sz="6" w:space="0" w:color="auto"/>
            </w:tcBorders>
          </w:tcPr>
          <w:p>
            <w:r>
              <w:t>14.6</w:t>
            </w:r>
          </w:p>
        </w:tc>
        <w:tc>
          <w:tcPr>
            <w:tcW w:w="1006" w:type="dxa"/>
            <w:tcBorders>
              <w:top w:val="single" w:sz="6" w:space="0" w:color="auto"/>
              <w:left w:val="single" w:sz="6" w:space="0" w:color="auto"/>
              <w:bottom w:val="single" w:sz="6" w:space="0" w:color="auto"/>
              <w:right w:val="single" w:sz="6" w:space="0" w:color="auto"/>
            </w:tcBorders>
          </w:tcPr>
          <w:p>
            <w:r>
              <w:t>10</w:t>
            </w:r>
          </w:p>
        </w:tc>
        <w:tc>
          <w:tcPr>
            <w:tcW w:w="1030" w:type="dxa"/>
            <w:tcBorders>
              <w:top w:val="single" w:sz="6" w:space="0" w:color="auto"/>
              <w:left w:val="single" w:sz="6" w:space="0" w:color="auto"/>
              <w:bottom w:val="single" w:sz="6" w:space="0" w:color="auto"/>
              <w:right w:val="single" w:sz="6" w:space="0" w:color="auto"/>
            </w:tcBorders>
          </w:tcPr>
          <w:p>
            <w:r>
              <w:t>10</w:t>
            </w:r>
          </w:p>
        </w:tc>
        <w:tc>
          <w:tcPr>
            <w:tcW w:w="1017" w:type="dxa"/>
            <w:tcBorders>
              <w:top w:val="single" w:sz="6" w:space="0" w:color="auto"/>
              <w:left w:val="single" w:sz="6" w:space="0" w:color="auto"/>
              <w:bottom w:val="single" w:sz="6" w:space="0" w:color="auto"/>
              <w:right w:val="single" w:sz="6" w:space="0" w:color="auto"/>
            </w:tcBorders>
          </w:tcPr>
          <w:p>
            <w:r>
              <w:t>2.4</w:t>
            </w:r>
          </w:p>
        </w:tc>
        <w:tc>
          <w:tcPr>
            <w:tcW w:w="1060" w:type="dxa"/>
            <w:tcBorders>
              <w:top w:val="single" w:sz="6" w:space="0" w:color="auto"/>
              <w:left w:val="single" w:sz="6" w:space="0" w:color="auto"/>
              <w:bottom w:val="single" w:sz="6" w:space="0" w:color="auto"/>
              <w:right w:val="single" w:sz="6" w:space="0" w:color="auto"/>
            </w:tcBorders>
          </w:tcPr>
          <w:p>
            <w:r>
              <w:t>2.4</w:t>
            </w:r>
          </w:p>
        </w:tc>
      </w:tr>
      <w:tr w:rsidR="006E08BB" w:rsidRPr="00053060" w14:paraId="0DFB2D3C" w14:textId="77777777" w:rsidTr="00DC016E">
        <w:tc>
          <w:tcPr>
            <w:tcW w:w="1868" w:type="dxa"/>
            <w:tcBorders>
              <w:top w:val="single" w:sz="6" w:space="0" w:color="auto"/>
              <w:left w:val="single" w:sz="6" w:space="0" w:color="auto"/>
              <w:bottom w:val="single" w:sz="6" w:space="0" w:color="auto"/>
              <w:right w:val="single" w:sz="6" w:space="0" w:color="auto"/>
            </w:tcBorders>
          </w:tcPr>
          <w:p>
            <w:r>
              <w:t>12.1</w:t>
            </w:r>
          </w:p>
        </w:tc>
        <w:tc>
          <w:tcPr>
            <w:tcW w:w="1002" w:type="dxa"/>
            <w:tcBorders>
              <w:top w:val="single" w:sz="6" w:space="0" w:color="auto"/>
              <w:left w:val="single" w:sz="6" w:space="0" w:color="auto"/>
              <w:bottom w:val="single" w:sz="6" w:space="0" w:color="auto"/>
              <w:right w:val="single" w:sz="6" w:space="0" w:color="auto"/>
            </w:tcBorders>
          </w:tcPr>
          <w:p>
            <w:r>
              <w:t>40</w:t>
            </w:r>
          </w:p>
        </w:tc>
        <w:tc>
          <w:tcPr>
            <w:tcW w:w="1057" w:type="dxa"/>
            <w:tcBorders>
              <w:top w:val="single" w:sz="6" w:space="0" w:color="auto"/>
              <w:left w:val="single" w:sz="6" w:space="0" w:color="auto"/>
              <w:bottom w:val="single" w:sz="6" w:space="0" w:color="auto"/>
              <w:right w:val="single" w:sz="6" w:space="0" w:color="auto"/>
            </w:tcBorders>
          </w:tcPr>
          <w:p>
            <w:r>
              <w:t>9.7</w:t>
            </w:r>
          </w:p>
        </w:tc>
        <w:tc>
          <w:tcPr>
            <w:tcW w:w="1006" w:type="dxa"/>
            <w:tcBorders>
              <w:top w:val="single" w:sz="6" w:space="0" w:color="auto"/>
              <w:left w:val="single" w:sz="6" w:space="0" w:color="auto"/>
              <w:bottom w:val="single" w:sz="6" w:space="0" w:color="auto"/>
              <w:right w:val="single" w:sz="6" w:space="0" w:color="auto"/>
            </w:tcBorders>
          </w:tcPr>
          <w:p>
            <w:r>
              <w:t>9.7</w:t>
            </w:r>
          </w:p>
        </w:tc>
        <w:tc>
          <w:tcPr>
            <w:tcW w:w="1030" w:type="dxa"/>
            <w:tcBorders>
              <w:top w:val="single" w:sz="6" w:space="0" w:color="auto"/>
              <w:left w:val="single" w:sz="6" w:space="0" w:color="auto"/>
              <w:bottom w:val="single" w:sz="6" w:space="0" w:color="auto"/>
              <w:right w:val="single" w:sz="6" w:space="0" w:color="auto"/>
            </w:tcBorders>
          </w:tcPr>
          <w:p>
            <w:r>
              <w:t>7.3</w:t>
            </w:r>
          </w:p>
        </w:tc>
        <w:tc>
          <w:tcPr>
            <w:tcW w:w="1017" w:type="dxa"/>
            <w:tcBorders>
              <w:top w:val="single" w:sz="6" w:space="0" w:color="auto"/>
              <w:left w:val="single" w:sz="6" w:space="0" w:color="auto"/>
              <w:bottom w:val="single" w:sz="6" w:space="0" w:color="auto"/>
              <w:right w:val="single" w:sz="6" w:space="0" w:color="auto"/>
            </w:tcBorders>
          </w:tcPr>
          <w:p>
            <w:r>
              <w:t>7.3</w:t>
            </w:r>
          </w:p>
        </w:tc>
        <w:tc>
          <w:tcPr>
            <w:tcW w:w="1060" w:type="dxa"/>
            <w:tcBorders>
              <w:top w:val="single" w:sz="6" w:space="0" w:color="auto"/>
              <w:left w:val="single" w:sz="6" w:space="0" w:color="auto"/>
              <w:bottom w:val="single" w:sz="6" w:space="0" w:color="auto"/>
              <w:right w:val="single" w:sz="6" w:space="0" w:color="auto"/>
            </w:tcBorders>
          </w:tcPr>
          <w:p>
            <w:r>
              <w:t>7.3</w:t>
            </w:r>
          </w:p>
        </w:tc>
      </w:tr>
      <w:tr w:rsidR="006E08BB" w:rsidRPr="00053060" w14:paraId="6FBF827F" w14:textId="77777777" w:rsidTr="00DC016E">
        <w:tc>
          <w:tcPr>
            <w:tcW w:w="1868" w:type="dxa"/>
            <w:tcBorders>
              <w:top w:val="single" w:sz="6" w:space="0" w:color="auto"/>
              <w:left w:val="single" w:sz="6" w:space="0" w:color="auto"/>
              <w:bottom w:val="single" w:sz="6" w:space="0" w:color="auto"/>
              <w:right w:val="single" w:sz="6" w:space="0" w:color="auto"/>
            </w:tcBorders>
          </w:tcPr>
          <w:p>
            <w:r>
              <w:t>13.6</w:t>
            </w:r>
          </w:p>
        </w:tc>
        <w:tc>
          <w:tcPr>
            <w:tcW w:w="1002" w:type="dxa"/>
            <w:tcBorders>
              <w:top w:val="single" w:sz="6" w:space="0" w:color="auto"/>
              <w:left w:val="single" w:sz="6" w:space="0" w:color="auto"/>
              <w:bottom w:val="single" w:sz="6" w:space="0" w:color="auto"/>
              <w:right w:val="single" w:sz="6" w:space="0" w:color="auto"/>
            </w:tcBorders>
          </w:tcPr>
          <w:p>
            <w:r>
              <w:t>30</w:t>
            </w:r>
          </w:p>
        </w:tc>
        <w:tc>
          <w:tcPr>
            <w:tcW w:w="1057" w:type="dxa"/>
            <w:tcBorders>
              <w:top w:val="single" w:sz="6" w:space="0" w:color="auto"/>
              <w:left w:val="single" w:sz="6" w:space="0" w:color="auto"/>
              <w:bottom w:val="single" w:sz="6" w:space="0" w:color="auto"/>
              <w:right w:val="single" w:sz="6" w:space="0" w:color="auto"/>
            </w:tcBorders>
          </w:tcPr>
          <w:p>
            <w:r>
              <w:t>7.3</w:t>
            </w:r>
          </w:p>
        </w:tc>
        <w:tc>
          <w:tcPr>
            <w:tcW w:w="1006" w:type="dxa"/>
            <w:tcBorders>
              <w:top w:val="single" w:sz="6" w:space="0" w:color="auto"/>
              <w:left w:val="single" w:sz="6" w:space="0" w:color="auto"/>
              <w:bottom w:val="single" w:sz="6" w:space="0" w:color="auto"/>
              <w:right w:val="single" w:sz="6" w:space="0" w:color="auto"/>
            </w:tcBorders>
          </w:tcPr>
          <w:p>
            <w:r>
              <w:t>7.3</w:t>
            </w:r>
          </w:p>
        </w:tc>
        <w:tc>
          <w:tcPr>
            <w:tcW w:w="1030" w:type="dxa"/>
            <w:tcBorders>
              <w:top w:val="single" w:sz="6" w:space="0" w:color="auto"/>
              <w:left w:val="single" w:sz="6" w:space="0" w:color="auto"/>
              <w:bottom w:val="single" w:sz="6" w:space="0" w:color="auto"/>
              <w:right w:val="single" w:sz="6" w:space="0" w:color="auto"/>
            </w:tcBorders>
          </w:tcPr>
          <w:p>
            <w:r>
              <w:t>5.3</w:t>
            </w:r>
          </w:p>
        </w:tc>
        <w:tc>
          <w:tcPr>
            <w:tcW w:w="1017" w:type="dxa"/>
            <w:tcBorders>
              <w:top w:val="single" w:sz="6" w:space="0" w:color="auto"/>
              <w:left w:val="single" w:sz="6" w:space="0" w:color="auto"/>
              <w:bottom w:val="single" w:sz="6" w:space="0" w:color="auto"/>
              <w:right w:val="single" w:sz="6" w:space="0" w:color="auto"/>
            </w:tcBorders>
          </w:tcPr>
          <w:p>
            <w:r>
              <w:t>5.3</w:t>
            </w:r>
          </w:p>
        </w:tc>
        <w:tc>
          <w:tcPr>
            <w:tcW w:w="1060" w:type="dxa"/>
            <w:tcBorders>
              <w:top w:val="single" w:sz="6" w:space="0" w:color="auto"/>
              <w:left w:val="single" w:sz="6" w:space="0" w:color="auto"/>
              <w:bottom w:val="single" w:sz="6" w:space="0" w:color="auto"/>
              <w:right w:val="single" w:sz="6" w:space="0" w:color="auto"/>
            </w:tcBorders>
          </w:tcPr>
          <w:p>
            <w:r>
              <w:t>5.3</w:t>
            </w:r>
          </w:p>
        </w:tc>
      </w:tr>
      <w:tr w:rsidR="006E08BB" w:rsidRPr="00053060" w14:paraId="2E1D6798" w14:textId="77777777" w:rsidTr="00DC016E">
        <w:tc>
          <w:tcPr>
            <w:tcW w:w="1868" w:type="dxa"/>
            <w:tcBorders>
              <w:top w:val="single" w:sz="6" w:space="0" w:color="auto"/>
              <w:left w:val="single" w:sz="6" w:space="0" w:color="auto"/>
              <w:bottom w:val="single" w:sz="6" w:space="0" w:color="auto"/>
              <w:right w:val="single" w:sz="6" w:space="0" w:color="auto"/>
            </w:tcBorders>
          </w:tcPr>
          <w:p>
            <w:r>
              <w:t>8.3</w:t>
            </w:r>
          </w:p>
        </w:tc>
        <w:tc>
          <w:tcPr>
            <w:tcW w:w="1002" w:type="dxa"/>
            <w:tcBorders>
              <w:top w:val="single" w:sz="6" w:space="0" w:color="auto"/>
              <w:left w:val="single" w:sz="6" w:space="0" w:color="auto"/>
              <w:bottom w:val="single" w:sz="6" w:space="0" w:color="auto"/>
              <w:right w:val="single" w:sz="6" w:space="0" w:color="auto"/>
            </w:tcBorders>
          </w:tcPr>
          <w:p>
            <w:r>
              <w:t>8</w:t>
            </w:r>
          </w:p>
        </w:tc>
        <w:tc>
          <w:tcPr>
            <w:tcW w:w="1057" w:type="dxa"/>
            <w:tcBorders>
              <w:top w:val="single" w:sz="6" w:space="0" w:color="auto"/>
              <w:left w:val="single" w:sz="6" w:space="0" w:color="auto"/>
              <w:bottom w:val="single" w:sz="6" w:space="0" w:color="auto"/>
              <w:right w:val="single" w:sz="6" w:space="0" w:color="auto"/>
            </w:tcBorders>
          </w:tcPr>
          <w:p>
            <w:r>
              <w:t>8.3</w:t>
            </w:r>
          </w:p>
        </w:tc>
        <w:tc>
          <w:tcPr>
            <w:tcW w:w="1006" w:type="dxa"/>
            <w:tcBorders>
              <w:top w:val="single" w:sz="6" w:space="0" w:color="auto"/>
              <w:left w:val="single" w:sz="6" w:space="0" w:color="auto"/>
              <w:bottom w:val="single" w:sz="6" w:space="0" w:color="auto"/>
              <w:right w:val="single" w:sz="6" w:space="0" w:color="auto"/>
            </w:tcBorders>
          </w:tcPr>
          <w:p>
            <w:r>
              <w:t>9.3</w:t>
            </w:r>
          </w:p>
        </w:tc>
        <w:tc>
          <w:tcPr>
            <w:tcW w:w="1030" w:type="dxa"/>
            <w:tcBorders>
              <w:top w:val="single" w:sz="6" w:space="0" w:color="auto"/>
              <w:left w:val="single" w:sz="6" w:space="0" w:color="auto"/>
              <w:bottom w:val="single" w:sz="6" w:space="0" w:color="auto"/>
              <w:right w:val="single" w:sz="6" w:space="0" w:color="auto"/>
            </w:tcBorders>
          </w:tcPr>
          <w:p>
            <w:r>
              <w:t>9.3</w:t>
            </w:r>
          </w:p>
        </w:tc>
        <w:tc>
          <w:tcPr>
            <w:tcW w:w="1017" w:type="dxa"/>
            <w:tcBorders>
              <w:top w:val="single" w:sz="6" w:space="0" w:color="auto"/>
              <w:left w:val="single" w:sz="6" w:space="0" w:color="auto"/>
              <w:bottom w:val="single" w:sz="6" w:space="0" w:color="auto"/>
              <w:right w:val="single" w:sz="6" w:space="0" w:color="auto"/>
            </w:tcBorders>
          </w:tcPr>
          <w:p>
            <w:r>
              <w:t>9.3</w:t>
            </w:r>
          </w:p>
        </w:tc>
        <w:tc>
          <w:tcPr>
            <w:tcW w:w="1060" w:type="dxa"/>
            <w:tcBorders>
              <w:top w:val="single" w:sz="6" w:space="0" w:color="auto"/>
              <w:left w:val="single" w:sz="6" w:space="0" w:color="auto"/>
              <w:bottom w:val="single" w:sz="6" w:space="0" w:color="auto"/>
              <w:right w:val="single" w:sz="6" w:space="0" w:color="auto"/>
            </w:tcBorders>
          </w:tcPr>
          <w:p>
            <w:r>
              <w:t>9.3</w:t>
            </w:r>
          </w:p>
        </w:tc>
      </w:tr>
      <w:tr w:rsidR="006E08BB" w:rsidRPr="00053060" w14:paraId="6E7AFCDD" w14:textId="77777777" w:rsidTr="00DC016E">
        <w:tc>
          <w:tcPr>
            <w:tcW w:w="1868" w:type="dxa"/>
            <w:tcBorders>
              <w:top w:val="single" w:sz="6" w:space="0" w:color="auto"/>
              <w:left w:val="single" w:sz="6" w:space="0" w:color="auto"/>
              <w:bottom w:val="single" w:sz="6" w:space="0" w:color="auto"/>
              <w:right w:val="single" w:sz="6" w:space="0" w:color="auto"/>
            </w:tcBorders>
          </w:tcPr>
          <w:p>
            <w:r>
              <w:t>48.6</w:t>
            </w:r>
          </w:p>
        </w:tc>
        <w:tc>
          <w:tcPr>
            <w:tcW w:w="1002" w:type="dxa"/>
            <w:tcBorders>
              <w:top w:val="single" w:sz="6" w:space="0" w:color="auto"/>
              <w:left w:val="single" w:sz="6" w:space="0" w:color="auto"/>
              <w:bottom w:val="single" w:sz="6" w:space="0" w:color="auto"/>
              <w:right w:val="single" w:sz="6" w:space="0" w:color="auto"/>
            </w:tcBorders>
          </w:tcPr>
          <w:p>
            <w:r>
              <w:t>100</w:t>
            </w:r>
          </w:p>
        </w:tc>
        <w:tc>
          <w:tcPr>
            <w:tcW w:w="1057" w:type="dxa"/>
            <w:tcBorders>
              <w:top w:val="single" w:sz="6" w:space="0" w:color="auto"/>
              <w:left w:val="single" w:sz="6" w:space="0" w:color="auto"/>
              <w:bottom w:val="single" w:sz="6" w:space="0" w:color="auto"/>
              <w:right w:val="single" w:sz="6" w:space="0" w:color="auto"/>
            </w:tcBorders>
          </w:tcPr>
          <w:p>
            <w:r>
              <w:t>100</w:t>
            </w:r>
          </w:p>
        </w:tc>
        <w:tc>
          <w:tcPr>
            <w:tcW w:w="1006" w:type="dxa"/>
            <w:tcBorders>
              <w:top w:val="single" w:sz="6" w:space="0" w:color="auto"/>
              <w:left w:val="single" w:sz="6" w:space="0" w:color="auto"/>
              <w:bottom w:val="single" w:sz="6" w:space="0" w:color="auto"/>
              <w:right w:val="single" w:sz="6" w:space="0" w:color="auto"/>
            </w:tcBorders>
          </w:tcPr>
          <w:p>
            <w:r>
              <w:t>24.3</w:t>
            </w:r>
          </w:p>
        </w:tc>
        <w:tc>
          <w:tcPr>
            <w:tcW w:w="1030" w:type="dxa"/>
            <w:tcBorders>
              <w:top w:val="single" w:sz="6" w:space="0" w:color="auto"/>
              <w:left w:val="single" w:sz="6" w:space="0" w:color="auto"/>
              <w:bottom w:val="single" w:sz="6" w:space="0" w:color="auto"/>
              <w:right w:val="single" w:sz="6" w:space="0" w:color="auto"/>
            </w:tcBorders>
          </w:tcPr>
          <w:p>
            <w:r>
              <w:t>24.3</w:t>
            </w:r>
          </w:p>
        </w:tc>
        <w:tc>
          <w:tcPr>
            <w:tcW w:w="1017" w:type="dxa"/>
            <w:tcBorders>
              <w:top w:val="single" w:sz="6" w:space="0" w:color="auto"/>
              <w:left w:val="single" w:sz="6" w:space="0" w:color="auto"/>
              <w:bottom w:val="single" w:sz="6" w:space="0" w:color="auto"/>
              <w:right w:val="single" w:sz="6" w:space="0" w:color="auto"/>
            </w:tcBorders>
          </w:tcPr>
          <w:p>
            <w:r>
              <w:t>24.3</w:t>
            </w:r>
          </w:p>
        </w:tc>
        <w:tc>
          <w:tcPr>
            <w:tcW w:w="1060" w:type="dxa"/>
            <w:tcBorders>
              <w:top w:val="single" w:sz="6" w:space="0" w:color="auto"/>
              <w:left w:val="single" w:sz="6" w:space="0" w:color="auto"/>
              <w:bottom w:val="single" w:sz="6" w:space="0" w:color="auto"/>
              <w:right w:val="single" w:sz="6" w:space="0" w:color="auto"/>
            </w:tcBorders>
          </w:tcPr>
          <w:p>
            <w:r>
              <w:t>24.3</w:t>
            </w:r>
          </w:p>
        </w:tc>
      </w:tr>
    </w:tbl>
    <w:p w14:paraId="7F43A517"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Interaction</w:t>
      </w:r>
    </w:p>
    <w:p w14:paraId="61215877"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To add to the</w:t>
      </w:r>
    </w:p>
    <w:p w14:paraId="574BC9D6" w14:textId="77777777" w:rsidR="006E08BB" w:rsidRPr="00053060" w:rsidRDefault="006E08BB" w:rsidP="006E08BB">
      <w:pPr>
        <w:autoSpaceDE w:val="0"/>
        <w:autoSpaceDN w:val="0"/>
        <w:adjustRightInd w:val="0"/>
        <w:spacing w:line="276" w:lineRule="auto"/>
        <w:ind w:left="25" w:right="-15" w:firstLine="695"/>
        <w:jc w:val="left"/>
        <w:rPr>
          <w:rFonts w:ascii="Sakal Marathi" w:eastAsia="Arial Unicode MS" w:hAnsi="Sakal Marathi" w:cs="Sakal Marathi"/>
          <w:szCs w:val="22"/>
        </w:rPr>
      </w:pPr>
      <w:r>
        <w:t>Generally, all the seeds grow in 10 days, from the seeds that are not grown, the seeds of the same improved or hybrid varieties should be used to fill the seeds and water immediately, or the plants in polythene bags as mentioned above should be planted within 20 to 25 days.</w:t>
      </w:r>
    </w:p>
    <w:p w14:paraId="118AF335"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Rash</w:t>
      </w:r>
    </w:p>
    <w:p w14:paraId="1AA0F147"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After fifteen days, the flower should be squeezed on the flower without the rest of the plant. The soil should be done when the ground is wet.</w:t>
      </w:r>
    </w:p>
    <w:p w14:paraId="2B54ED0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Drinking</w:t>
      </w:r>
    </w:p>
    <w:p w14:paraId="74164D9B"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After sowing, the crop should be kept weeding for 60 days by weeding and black. For this, wherever possible, chemical weeds should be used as must. For this, one of the following chemical weeds should be used and crop weeds should be used as needed. Weeding saves weeding costs.</w:t>
      </w:r>
    </w:p>
    <w:tbl>
      <w:tblPr>
        <w:tblW w:w="5000" w:type="pct"/>
        <w:tblCellMar>
          <w:left w:w="92" w:type="dxa"/>
          <w:right w:w="92" w:type="dxa"/>
        </w:tblCellMar>
        <w:tblLook w:val="0000" w:firstRow="0" w:lastRow="0" w:firstColumn="0" w:lastColumn="0" w:noHBand="0" w:noVBand="0"/>
      </w:tblPr>
      <w:tblGrid>
        <w:gridCol w:w="674"/>
        <w:gridCol w:w="1858"/>
        <w:gridCol w:w="2501"/>
        <w:gridCol w:w="1803"/>
        <w:gridCol w:w="2508"/>
      </w:tblGrid>
      <w:tr w:rsidR="006E08BB" w:rsidRPr="00053060" w14:paraId="2543E8CF" w14:textId="77777777" w:rsidTr="00DC016E">
        <w:tc>
          <w:tcPr>
            <w:tcW w:w="385" w:type="pct"/>
            <w:tcBorders>
              <w:top w:val="single" w:sz="6" w:space="0" w:color="auto"/>
              <w:left w:val="single" w:sz="6" w:space="0" w:color="auto"/>
              <w:bottom w:val="single" w:sz="6" w:space="0" w:color="auto"/>
              <w:right w:val="single" w:sz="6" w:space="0" w:color="auto"/>
            </w:tcBorders>
          </w:tcPr>
          <w:p>
            <w:r>
              <w:t>A.C.</w:t>
            </w:r>
          </w:p>
        </w:tc>
        <w:tc>
          <w:tcPr>
            <w:tcW w:w="865" w:type="pct"/>
            <w:tcBorders>
              <w:top w:val="single" w:sz="6" w:space="0" w:color="auto"/>
              <w:left w:val="single" w:sz="6" w:space="0" w:color="auto"/>
              <w:bottom w:val="single" w:sz="6" w:space="0" w:color="auto"/>
              <w:right w:val="single" w:sz="6" w:space="0" w:color="auto"/>
            </w:tcBorders>
          </w:tcPr>
          <w:p>
            <w:r>
              <w:t>Weed</w:t>
            </w:r>
          </w:p>
        </w:tc>
        <w:tc>
          <w:tcPr>
            <w:tcW w:w="1379" w:type="pct"/>
            <w:tcBorders>
              <w:top w:val="single" w:sz="6" w:space="0" w:color="auto"/>
              <w:left w:val="single" w:sz="6" w:space="0" w:color="auto"/>
              <w:bottom w:val="single" w:sz="6" w:space="0" w:color="auto"/>
              <w:right w:val="single" w:sz="6" w:space="0" w:color="auto"/>
            </w:tcBorders>
          </w:tcPr>
          <w:p>
            <w:r>
              <w:t>The acreage of the active ingredient</w:t>
            </w:r>
          </w:p>
        </w:tc>
        <w:tc>
          <w:tcPr>
            <w:tcW w:w="997" w:type="pct"/>
            <w:tcBorders>
              <w:top w:val="single" w:sz="6" w:space="0" w:color="auto"/>
              <w:left w:val="single" w:sz="6" w:space="0" w:color="auto"/>
              <w:bottom w:val="single" w:sz="6" w:space="0" w:color="auto"/>
              <w:right w:val="single" w:sz="6" w:space="0" w:color="auto"/>
            </w:tcBorders>
          </w:tcPr>
          <w:p>
            <w:r>
              <w:t>Acreage</w:t>
            </w:r>
          </w:p>
        </w:tc>
        <w:tc>
          <w:tcPr>
            <w:tcW w:w="1375" w:type="pct"/>
            <w:tcBorders>
              <w:top w:val="single" w:sz="6" w:space="0" w:color="auto"/>
              <w:left w:val="single" w:sz="6" w:space="0" w:color="auto"/>
              <w:bottom w:val="single" w:sz="6" w:space="0" w:color="auto"/>
              <w:right w:val="single" w:sz="6" w:space="0" w:color="auto"/>
            </w:tcBorders>
          </w:tcPr>
          <w:p>
            <w:r>
              <w:t>Spray</w:t>
            </w:r>
          </w:p>
        </w:tc>
      </w:tr>
      <w:tr w:rsidR="006E08BB" w:rsidRPr="00053060" w14:paraId="5F67E911" w14:textId="77777777" w:rsidTr="00DC016E">
        <w:tc>
          <w:tcPr>
            <w:tcW w:w="385" w:type="pct"/>
            <w:tcBorders>
              <w:top w:val="single" w:sz="6" w:space="0" w:color="auto"/>
              <w:left w:val="single" w:sz="6" w:space="0" w:color="auto"/>
              <w:bottom w:val="single" w:sz="6" w:space="0" w:color="auto"/>
              <w:right w:val="single" w:sz="6" w:space="0" w:color="auto"/>
            </w:tcBorders>
          </w:tcPr>
          <w:p>
            <w:r>
              <w:t>200 liters</w:t>
            </w:r>
          </w:p>
        </w:tc>
        <w:tc>
          <w:tcPr>
            <w:tcW w:w="865" w:type="pct"/>
            <w:tcBorders>
              <w:top w:val="single" w:sz="6" w:space="0" w:color="auto"/>
              <w:left w:val="single" w:sz="6" w:space="0" w:color="auto"/>
              <w:bottom w:val="single" w:sz="6" w:space="0" w:color="auto"/>
              <w:right w:val="single" w:sz="6" w:space="0" w:color="auto"/>
            </w:tcBorders>
          </w:tcPr>
          <w:p>
            <w:r>
              <w:t>A fountain before germination</w:t>
            </w:r>
          </w:p>
        </w:tc>
        <w:tc>
          <w:tcPr>
            <w:tcW w:w="1379" w:type="pct"/>
            <w:tcBorders>
              <w:top w:val="single" w:sz="6" w:space="0" w:color="auto"/>
              <w:left w:val="single" w:sz="6" w:space="0" w:color="auto"/>
              <w:bottom w:val="single" w:sz="6" w:space="0" w:color="auto"/>
              <w:right w:val="single" w:sz="6" w:space="0" w:color="auto"/>
            </w:tcBorders>
          </w:tcPr>
          <w:p>
            <w:r>
              <w:t>200 liters</w:t>
            </w:r>
          </w:p>
        </w:tc>
        <w:tc>
          <w:tcPr>
            <w:tcW w:w="997" w:type="pct"/>
            <w:tcBorders>
              <w:top w:val="single" w:sz="6" w:space="0" w:color="auto"/>
              <w:left w:val="single" w:sz="6" w:space="0" w:color="auto"/>
              <w:bottom w:val="single" w:sz="6" w:space="0" w:color="auto"/>
              <w:right w:val="single" w:sz="6" w:space="0" w:color="auto"/>
            </w:tcBorders>
          </w:tcPr>
          <w:p>
            <w:r>
              <w:t>A fountain before germination</w:t>
            </w:r>
          </w:p>
        </w:tc>
        <w:tc>
          <w:tcPr>
            <w:tcW w:w="1375" w:type="pct"/>
            <w:tcBorders>
              <w:top w:val="single" w:sz="6" w:space="0" w:color="auto"/>
              <w:left w:val="single" w:sz="6" w:space="0" w:color="auto"/>
              <w:bottom w:val="single" w:sz="6" w:space="0" w:color="auto"/>
              <w:right w:val="single" w:sz="6" w:space="0" w:color="auto"/>
            </w:tcBorders>
          </w:tcPr>
          <w:p>
            <w:r>
              <w:t>A fountain before germination</w:t>
            </w:r>
          </w:p>
        </w:tc>
      </w:tr>
      <w:tr w:rsidR="006E08BB" w:rsidRPr="00053060" w14:paraId="53357D06" w14:textId="77777777" w:rsidTr="00DC016E">
        <w:tc>
          <w:tcPr>
            <w:tcW w:w="385" w:type="pct"/>
            <w:tcBorders>
              <w:top w:val="single" w:sz="6" w:space="0" w:color="auto"/>
              <w:left w:val="single" w:sz="6" w:space="0" w:color="auto"/>
              <w:bottom w:val="single" w:sz="6" w:space="0" w:color="auto"/>
              <w:right w:val="single" w:sz="6" w:space="0" w:color="auto"/>
            </w:tcBorders>
          </w:tcPr>
          <w:p>
            <w:r>
              <w:t>200 liters</w:t>
            </w:r>
          </w:p>
        </w:tc>
        <w:tc>
          <w:tcPr>
            <w:tcW w:w="865" w:type="pct"/>
            <w:tcBorders>
              <w:top w:val="single" w:sz="6" w:space="0" w:color="auto"/>
              <w:left w:val="single" w:sz="6" w:space="0" w:color="auto"/>
              <w:bottom w:val="single" w:sz="6" w:space="0" w:color="auto"/>
              <w:right w:val="single" w:sz="6" w:space="0" w:color="auto"/>
            </w:tcBorders>
          </w:tcPr>
          <w:p>
            <w:r>
              <w:t>200 liters</w:t>
            </w:r>
          </w:p>
        </w:tc>
        <w:tc>
          <w:tcPr>
            <w:tcW w:w="1379" w:type="pct"/>
            <w:tcBorders>
              <w:top w:val="single" w:sz="6" w:space="0" w:color="auto"/>
              <w:left w:val="single" w:sz="6" w:space="0" w:color="auto"/>
              <w:bottom w:val="single" w:sz="6" w:space="0" w:color="auto"/>
              <w:right w:val="single" w:sz="6" w:space="0" w:color="auto"/>
            </w:tcBorders>
          </w:tcPr>
          <w:p>
            <w:r>
              <w:t>200 liters</w:t>
            </w:r>
          </w:p>
        </w:tc>
        <w:tc>
          <w:tcPr>
            <w:tcW w:w="997" w:type="pct"/>
            <w:tcBorders>
              <w:top w:val="single" w:sz="6" w:space="0" w:color="auto"/>
              <w:left w:val="single" w:sz="6" w:space="0" w:color="auto"/>
              <w:bottom w:val="single" w:sz="6" w:space="0" w:color="auto"/>
              <w:right w:val="single" w:sz="6" w:space="0" w:color="auto"/>
            </w:tcBorders>
          </w:tcPr>
          <w:p>
            <w:r>
              <w:t>After sowing 10-35</w:t>
            </w:r>
          </w:p>
        </w:tc>
        <w:tc>
          <w:tcPr>
            <w:tcW w:w="1375" w:type="pct"/>
            <w:tcBorders>
              <w:top w:val="single" w:sz="6" w:space="0" w:color="auto"/>
              <w:left w:val="single" w:sz="6" w:space="0" w:color="auto"/>
              <w:bottom w:val="single" w:sz="6" w:space="0" w:color="auto"/>
              <w:right w:val="single" w:sz="6" w:space="0" w:color="auto"/>
            </w:tcBorders>
          </w:tcPr>
          <w:p>
            <w:r>
              <w:t>After sowing 10-35</w:t>
            </w:r>
          </w:p>
        </w:tc>
      </w:tr>
    </w:tbl>
    <w:p w14:paraId="460A38E7"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p>
    <w:p w14:paraId="1135DB13"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Shed</w:t>
      </w:r>
    </w:p>
    <w:p w14:paraId="5A22239E"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If the heavy soil is especially high in chemical fertilizers and water, the hybrid varieties in the horticultural area are high. This reduces the amount of bonds and the weight of the bond is possible to break the branches. For this crop from 80 to 8th</w:t>
      </w:r>
    </w:p>
    <w:p w14:paraId="6ABD5BA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After 90 days, the main branch of the tree should be covered, which limits the crop growth, the growth of all the bonds. The air in the crop keeps playing. Bonds are not rotten and the spread of pests and diseases is reduced.</w:t>
      </w:r>
    </w:p>
    <w:p w14:paraId="7D73290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Existence</w:t>
      </w:r>
    </w:p>
    <w:p w14:paraId="45F902CD"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Cotton leaves, flowers, bonds, pests, diseases and climate change are greatly sore throat and thus reducing production. Nepthalin acidic acid NAA Planophics hectare of the natural causes, to reduce the leakage of flowers, flowers, bonds. When the water is mixed with 200 liters of water, the first spray should be sprayed. The second spray should then be done 15 to 20 days. This increases the production by 10 percent.</w:t>
      </w:r>
    </w:p>
    <w:p w14:paraId="7CED3AA0"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The cotton sown in the month of March-April is usually 800 to 900. M.L. It takes water. From sowing to cotton, it requires relatively low water. During this period, the crop should not be given too much water, as excess water causes unnecessary growth of the trees. When the crop flowers flowers, the need for water is increasing and it is the highest when filling the bonds. There is an important phase of cotton germination, dishes, flowering flowers, dams and filling, and it is important to have moisture in the soil during these stages. The sowing should be wet. Then give the chimney water after 3 to 4 days. Until the monsoon begins and the rainfall is available, the water should be given at a distance of 10 to 12 days according to the weather and the ground. Water should be given to see the rainy season. However, the distance should not be kept for more than 15 to 20 days. If the water supply is insufficient, then the water should be provided in the same way. The first menstrual cycle should be released from 1st, 3rd, 5th, and release the water in the first time and the second menstrual cycle, 4th, 4th, 6th. This saves about 30 percent of the cotton water.</w:t>
      </w:r>
    </w:p>
    <w:p w14:paraId="33EF0942"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 cotton sown in the month of March-April is usually 800 to 900. M.L. It takes water. From sowing to cotton, it requires relatively low water. During this period, the crop should not be given too much water, as excess water causes unnecessary growth of the trees. When the crop flowers flowers, the need for water is increasing and it is the highest when filling the bonds. There is an important phase of cotton germination, dishes, flowering flowers, dams and filling, and it is important to have moisture in the soil during these stages. The sowing should be wet. Then give the chimney water after 3 to 4 days. Until the monsoon begins and the rainfall is available, the water should be given at a distance of 10 to 12 days according to the weather and the ground. Water should be given to see the rainy season. However, the distance should not be kept for more than 15 to 20 days. If the water supply is insufficient, then the water should be provided in the same way. The first menstrual cycle should be released from 1st, 3rd, 5th, and release the water in the first time and the second menstrual cycle, 4th, 4th, 6th. This saves about 30 percent of the cotton water.</w:t>
      </w:r>
    </w:p>
    <w:p w14:paraId="7442E9A3"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Drip irrigation</w:t>
      </w:r>
    </w:p>
    <w:p w14:paraId="460A090D"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After inspecting the field, the drip set should be set up according to the plan. This does not only save water, but also reduces the infestation of weeds.</w:t>
      </w:r>
    </w:p>
    <w:p w14:paraId="0A0A14DD" w14:textId="77777777" w:rsidR="00D61A86" w:rsidRPr="00053060" w:rsidRDefault="00D61A86" w:rsidP="006E08BB">
      <w:pPr>
        <w:autoSpaceDE w:val="0"/>
        <w:autoSpaceDN w:val="0"/>
        <w:adjustRightInd w:val="0"/>
        <w:spacing w:line="276" w:lineRule="auto"/>
        <w:ind w:firstLine="475"/>
        <w:rPr>
          <w:rFonts w:ascii="Sakal Marathi" w:eastAsia="Arial Unicode MS" w:hAnsi="Sakal Marathi" w:cs="Sakal Marathi"/>
          <w:szCs w:val="22"/>
        </w:rPr>
      </w:pPr>
      <w:r/>
    </w:p>
    <w:p w14:paraId="3FCF0D4B" w14:textId="77777777" w:rsidR="00D61A86" w:rsidRPr="00053060" w:rsidRDefault="00D61A86" w:rsidP="006E08BB">
      <w:pPr>
        <w:autoSpaceDE w:val="0"/>
        <w:autoSpaceDN w:val="0"/>
        <w:adjustRightInd w:val="0"/>
        <w:spacing w:line="276" w:lineRule="auto"/>
        <w:ind w:firstLine="475"/>
        <w:rPr>
          <w:rFonts w:ascii="Sakal Marathi" w:eastAsia="Arial Unicode MS" w:hAnsi="Sakal Marathi" w:cs="Sakal Marathi"/>
          <w:szCs w:val="22"/>
        </w:rPr>
      </w:pPr>
      <w:r/>
    </w:p>
    <w:p w14:paraId="053DDA21"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Intercourse</w:t>
      </w:r>
    </w:p>
    <w:p w14:paraId="30E5DC56"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Intercourse</w:t>
      </w:r>
    </w:p>
    <w:p w14:paraId="7D42997E"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Intercourse</w:t>
      </w:r>
    </w:p>
    <w:p w14:paraId="7F077732"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Toe</w:t>
      </w:r>
    </w:p>
    <w:p w14:paraId="5C74C641"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Toe</w:t>
      </w:r>
    </w:p>
    <w:p w14:paraId="06E686A8" w14:textId="77777777" w:rsidR="006E08BB" w:rsidRPr="00053060" w:rsidRDefault="006E08BB" w:rsidP="006E08BB">
      <w:pPr>
        <w:autoSpaceDE w:val="0"/>
        <w:autoSpaceDN w:val="0"/>
        <w:adjustRightInd w:val="0"/>
        <w:spacing w:after="99" w:line="276" w:lineRule="auto"/>
        <w:ind w:right="99" w:firstLine="475"/>
        <w:rPr>
          <w:rFonts w:ascii="Sakal Marathi" w:eastAsia="Arial Unicode MS" w:hAnsi="Sakal Marathi" w:cs="Sakal Marathi"/>
          <w:szCs w:val="22"/>
        </w:rPr>
      </w:pPr>
      <w:r>
        <w:t>About 30 to 35 per cent of the fields should be transmitted to the first one, then at least 15 to 20 days at a distance of 15 to 20 days. Cotton is better in the morning, as the moisture in the air, the dried leaves do not stick to the cotton. When wearing cotton, the first cotton should first be saved and then squeezed the yellowish and cotton and cotton cotton separately. Cotton should be stored separately for each breed, drying cotton in a clean and dry place for 3-4 days.</w:t>
      </w:r>
    </w:p>
    <w:p w14:paraId="54C882BE"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Revise</w:t>
      </w:r>
    </w:p>
    <w:tbl>
      <w:tblPr>
        <w:tblW w:w="5000" w:type="pct"/>
        <w:tblCellMar>
          <w:left w:w="69" w:type="dxa"/>
          <w:right w:w="69" w:type="dxa"/>
        </w:tblCellMar>
        <w:tblLook w:val="0000" w:firstRow="0" w:lastRow="0" w:firstColumn="0" w:lastColumn="0" w:noHBand="0" w:noVBand="0"/>
      </w:tblPr>
      <w:tblGrid>
        <w:gridCol w:w="2342"/>
        <w:gridCol w:w="1796"/>
        <w:gridCol w:w="2564"/>
        <w:gridCol w:w="2642"/>
      </w:tblGrid>
      <w:tr w:rsidR="006E08BB" w:rsidRPr="00053060" w14:paraId="1B54530C" w14:textId="77777777" w:rsidTr="00DC016E">
        <w:tc>
          <w:tcPr>
            <w:tcW w:w="1253" w:type="pct"/>
            <w:tcBorders>
              <w:top w:val="single" w:sz="6" w:space="0" w:color="auto"/>
              <w:left w:val="single" w:sz="6" w:space="0" w:color="auto"/>
              <w:bottom w:val="single" w:sz="6" w:space="0" w:color="auto"/>
              <w:right w:val="single" w:sz="6" w:space="0" w:color="auto"/>
            </w:tcBorders>
          </w:tcPr>
          <w:p>
            <w:r>
              <w:t>Cotton</w:t>
            </w:r>
          </w:p>
        </w:tc>
        <w:tc>
          <w:tcPr>
            <w:tcW w:w="961" w:type="pct"/>
            <w:tcBorders>
              <w:top w:val="single" w:sz="6" w:space="0" w:color="auto"/>
              <w:left w:val="single" w:sz="6" w:space="0" w:color="auto"/>
              <w:bottom w:val="single" w:sz="6" w:space="0" w:color="auto"/>
              <w:right w:val="single" w:sz="6" w:space="0" w:color="auto"/>
            </w:tcBorders>
          </w:tcPr>
          <w:p>
            <w:r>
              <w:t>Second year</w:t>
            </w:r>
          </w:p>
        </w:tc>
        <w:tc>
          <w:tcPr>
            <w:tcW w:w="1372" w:type="pct"/>
            <w:tcBorders>
              <w:top w:val="single" w:sz="6" w:space="0" w:color="auto"/>
              <w:left w:val="single" w:sz="6" w:space="0" w:color="auto"/>
              <w:bottom w:val="single" w:sz="6" w:space="0" w:color="auto"/>
              <w:right w:val="single" w:sz="6" w:space="0" w:color="auto"/>
            </w:tcBorders>
          </w:tcPr>
          <w:p>
            <w:r>
              <w:t>Tasar year</w:t>
            </w:r>
          </w:p>
        </w:tc>
        <w:tc>
          <w:tcPr>
            <w:tcW w:w="1414" w:type="pct"/>
            <w:tcBorders>
              <w:top w:val="single" w:sz="6" w:space="0" w:color="auto"/>
              <w:left w:val="single" w:sz="6" w:space="0" w:color="auto"/>
              <w:bottom w:val="single" w:sz="6" w:space="0" w:color="auto"/>
              <w:right w:val="single" w:sz="6" w:space="0" w:color="auto"/>
            </w:tcBorders>
          </w:tcPr>
          <w:p>
            <w:r>
              <w:t>Tasar year</w:t>
            </w:r>
          </w:p>
        </w:tc>
      </w:tr>
      <w:tr w:rsidR="006E08BB" w:rsidRPr="00053060" w14:paraId="02DD8E32" w14:textId="77777777" w:rsidTr="00DC016E">
        <w:tc>
          <w:tcPr>
            <w:tcW w:w="1253" w:type="pct"/>
            <w:tcBorders>
              <w:top w:val="single" w:sz="6" w:space="0" w:color="auto"/>
              <w:left w:val="single" w:sz="6" w:space="0" w:color="auto"/>
              <w:bottom w:val="single" w:sz="6" w:space="0" w:color="auto"/>
              <w:right w:val="single" w:sz="6" w:space="0" w:color="auto"/>
            </w:tcBorders>
          </w:tcPr>
          <w:p>
            <w:r>
              <w:t>Sugar-khoda</w:t>
            </w:r>
          </w:p>
        </w:tc>
        <w:tc>
          <w:tcPr>
            <w:tcW w:w="961" w:type="pct"/>
            <w:tcBorders>
              <w:top w:val="single" w:sz="6" w:space="0" w:color="auto"/>
              <w:left w:val="single" w:sz="6" w:space="0" w:color="auto"/>
              <w:bottom w:val="single" w:sz="6" w:space="0" w:color="auto"/>
              <w:right w:val="single" w:sz="6" w:space="0" w:color="auto"/>
            </w:tcBorders>
          </w:tcPr>
          <w:p>
            <w:r>
              <w:t>Summer cotton  wheat  gram</w:t>
            </w:r>
          </w:p>
        </w:tc>
        <w:tc>
          <w:tcPr>
            <w:tcW w:w="1372" w:type="pct"/>
            <w:tcBorders>
              <w:top w:val="single" w:sz="6" w:space="0" w:color="auto"/>
              <w:left w:val="single" w:sz="6" w:space="0" w:color="auto"/>
              <w:bottom w:val="single" w:sz="6" w:space="0" w:color="auto"/>
              <w:right w:val="single" w:sz="6" w:space="0" w:color="auto"/>
            </w:tcBorders>
          </w:tcPr>
          <w:p>
            <w:r>
              <w:t>Summer cotton  wheat  gram</w:t>
            </w:r>
          </w:p>
        </w:tc>
        <w:tc>
          <w:tcPr>
            <w:tcW w:w="1414" w:type="pct"/>
            <w:tcBorders>
              <w:top w:val="single" w:sz="6" w:space="0" w:color="auto"/>
              <w:left w:val="single" w:sz="6" w:space="0" w:color="auto"/>
              <w:bottom w:val="single" w:sz="6" w:space="0" w:color="auto"/>
              <w:right w:val="single" w:sz="6" w:space="0" w:color="auto"/>
            </w:tcBorders>
          </w:tcPr>
          <w:p>
            <w:r>
              <w:t>Summer cotton  wheat  gram</w:t>
            </w:r>
          </w:p>
        </w:tc>
      </w:tr>
      <w:tr w:rsidR="006E08BB" w:rsidRPr="00053060" w14:paraId="5C58A065" w14:textId="77777777" w:rsidTr="00DC016E">
        <w:tc>
          <w:tcPr>
            <w:tcW w:w="1253" w:type="pct"/>
            <w:tcBorders>
              <w:top w:val="single" w:sz="6" w:space="0" w:color="auto"/>
              <w:left w:val="single" w:sz="6" w:space="0" w:color="auto"/>
              <w:bottom w:val="single" w:sz="6" w:space="0" w:color="auto"/>
              <w:right w:val="single" w:sz="6" w:space="0" w:color="auto"/>
            </w:tcBorders>
          </w:tcPr>
          <w:p>
            <w:r>
              <w:t>-</w:t>
            </w:r>
          </w:p>
        </w:tc>
        <w:tc>
          <w:tcPr>
            <w:tcW w:w="961" w:type="pct"/>
            <w:tcBorders>
              <w:top w:val="single" w:sz="6" w:space="0" w:color="auto"/>
              <w:left w:val="single" w:sz="6" w:space="0" w:color="auto"/>
              <w:bottom w:val="single" w:sz="6" w:space="0" w:color="auto"/>
              <w:right w:val="single" w:sz="6" w:space="0" w:color="auto"/>
            </w:tcBorders>
          </w:tcPr>
          <w:p>
            <w:r>
              <w:t>-</w:t>
            </w:r>
          </w:p>
        </w:tc>
        <w:tc>
          <w:tcPr>
            <w:tcW w:w="1372" w:type="pct"/>
            <w:tcBorders>
              <w:top w:val="single" w:sz="6" w:space="0" w:color="auto"/>
              <w:left w:val="single" w:sz="6" w:space="0" w:color="auto"/>
              <w:bottom w:val="single" w:sz="6" w:space="0" w:color="auto"/>
              <w:right w:val="single" w:sz="6" w:space="0" w:color="auto"/>
            </w:tcBorders>
          </w:tcPr>
          <w:p>
            <w:r>
              <w:t>-</w:t>
            </w:r>
          </w:p>
        </w:tc>
        <w:tc>
          <w:tcPr>
            <w:tcW w:w="1414" w:type="pct"/>
            <w:tcBorders>
              <w:top w:val="single" w:sz="6" w:space="0" w:color="auto"/>
              <w:left w:val="single" w:sz="6" w:space="0" w:color="auto"/>
              <w:bottom w:val="single" w:sz="6" w:space="0" w:color="auto"/>
              <w:right w:val="single" w:sz="6" w:space="0" w:color="auto"/>
            </w:tcBorders>
          </w:tcPr>
          <w:p>
            <w:r>
              <w:t xml:space="preserve">                -</w:t>
            </w:r>
          </w:p>
        </w:tc>
      </w:tr>
    </w:tbl>
    <w:p w14:paraId="4F0E39E7"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color w:val="EC008B"/>
          <w:szCs w:val="22"/>
        </w:rPr>
      </w:pPr>
      <w:r/>
    </w:p>
    <w:p w14:paraId="6FD02C61"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7030A0"/>
          <w:szCs w:val="22"/>
        </w:rPr>
      </w:pPr>
      <w:r>
        <w:t>Change of curiosity</w:t>
      </w:r>
    </w:p>
    <w:p w14:paraId="204380CC"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Saliva</w:t>
      </w:r>
    </w:p>
    <w:p w14:paraId="58B0D9D1" w14:textId="77777777" w:rsidR="006E08BB" w:rsidRPr="00053060" w:rsidRDefault="006E08BB" w:rsidP="006E08BB">
      <w:pPr>
        <w:autoSpaceDE w:val="0"/>
        <w:autoSpaceDN w:val="0"/>
        <w:adjustRightInd w:val="0"/>
        <w:spacing w:line="276" w:lineRule="auto"/>
        <w:ind w:left="335" w:right="76" w:hanging="320"/>
        <w:rPr>
          <w:rFonts w:ascii="Sakal Marathi" w:eastAsia="Arial Unicode MS" w:hAnsi="Sakal Marathi" w:cs="Sakal Marathi"/>
          <w:szCs w:val="22"/>
        </w:rPr>
      </w:pPr>
      <w:r>
        <w:t>Symptoms The main reason for the redness of the cotton leaves is the lack of nitrogen. Due to the deficiency of nitrogen fertilizers, the nitrogen in the leaf is used in the growth phase and the leaves become red. Also, the disorder of magnesium is the lack of micro -food and the insects that absorb the juice mainly bruised.</w:t>
      </w:r>
    </w:p>
    <w:p w14:paraId="13A0FA40" w14:textId="77777777" w:rsidR="006E08BB" w:rsidRPr="00053060" w:rsidRDefault="006E08BB" w:rsidP="006E08BB">
      <w:pPr>
        <w:autoSpaceDE w:val="0"/>
        <w:autoSpaceDN w:val="0"/>
        <w:adjustRightInd w:val="0"/>
        <w:spacing w:line="276" w:lineRule="auto"/>
        <w:ind w:left="15" w:right="88" w:firstLine="0"/>
        <w:rPr>
          <w:rFonts w:ascii="Sakal Marathi" w:eastAsia="Arial Unicode MS" w:hAnsi="Sakal Marathi" w:cs="Sakal Marathi"/>
          <w:szCs w:val="22"/>
        </w:rPr>
      </w:pPr>
      <w:r>
        <w:t>Accidental dying disease</w:t>
      </w:r>
    </w:p>
    <w:p w14:paraId="21AD1C21" w14:textId="77777777" w:rsidR="006E08BB" w:rsidRPr="00053060" w:rsidRDefault="006E08BB" w:rsidP="006E08BB">
      <w:pPr>
        <w:autoSpaceDE w:val="0"/>
        <w:autoSpaceDN w:val="0"/>
        <w:adjustRightInd w:val="0"/>
        <w:spacing w:line="276" w:lineRule="auto"/>
        <w:ind w:left="15" w:right="88" w:firstLine="0"/>
        <w:rPr>
          <w:rFonts w:ascii="Sakal Marathi" w:eastAsia="Arial Unicode MS" w:hAnsi="Sakal Marathi" w:cs="Sakal Marathi"/>
          <w:b/>
          <w:bCs/>
          <w:szCs w:val="22"/>
        </w:rPr>
      </w:pPr>
      <w:r>
        <w:t>Symptoms If the temperature of the day lasts more than 380 cm, if the water is stressed and the water is stored in the field in the rainy season, the cotton body has an adverse effect on the body's body. Absorbing foodstuffs because of the stress of water</w:t>
      </w:r>
    </w:p>
    <w:p w14:paraId="091CDE48"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Symptoms If the temperature of the day lasts more than 380 cm, if the water is stressed and the water is stored in the field in the rainy season, the cotton body has an adverse effect on the body's body. Absorbing foodstuffs because of the stress of water</w:t>
      </w:r>
    </w:p>
    <w:p w14:paraId="33881DCA" w14:textId="77777777" w:rsidR="006E08BB" w:rsidRPr="00053060" w:rsidRDefault="006E08BB" w:rsidP="006E08BB">
      <w:pPr>
        <w:autoSpaceDE w:val="0"/>
        <w:autoSpaceDN w:val="0"/>
        <w:adjustRightInd w:val="0"/>
        <w:spacing w:line="276" w:lineRule="auto"/>
        <w:ind w:left="353"/>
        <w:rPr>
          <w:rFonts w:ascii="Sakal Marathi" w:eastAsia="Arial Unicode MS" w:hAnsi="Sakal Marathi" w:cs="Sakal Marathi"/>
          <w:szCs w:val="22"/>
        </w:rPr>
      </w:pPr>
      <w:r>
        <w:t>The vessels that take up the flowers become fugitive and the tubes are closed. Due to lack of food supply to the leaves, flowers and bonds of the tree, the leaves of the leaves disappear and the leaves become yellow. The leaves, flowers and bonds are sore and the tree dies.</w:t>
      </w:r>
    </w:p>
    <w:p w14:paraId="07EB999D" w14:textId="77777777" w:rsidR="006E08BB" w:rsidRPr="00053060" w:rsidRDefault="006E08BB" w:rsidP="006E08BB">
      <w:pPr>
        <w:autoSpaceDE w:val="0"/>
        <w:autoSpaceDN w:val="0"/>
        <w:adjustRightInd w:val="0"/>
        <w:spacing w:after="178" w:line="276" w:lineRule="auto"/>
        <w:ind w:left="353" w:right="89" w:hanging="320"/>
        <w:rPr>
          <w:rFonts w:ascii="Sakal Marathi" w:eastAsia="Arial Unicode MS" w:hAnsi="Sakal Marathi" w:cs="Sakal Marathi"/>
          <w:szCs w:val="22"/>
        </w:rPr>
      </w:pPr>
      <w:r>
        <w:t>Remedies 1 Summer horticultural BT cotton cultivation should be cultivated from the second fortnight of May to the first week of June at 8 to 15 days.</w:t>
      </w:r>
    </w:p>
    <w:p w14:paraId="7470DD98" w14:textId="77777777" w:rsidR="006E08BB" w:rsidRPr="00053060" w:rsidRDefault="006E08BB" w:rsidP="006E08BB">
      <w:pPr>
        <w:autoSpaceDE w:val="0"/>
        <w:autoSpaceDN w:val="0"/>
        <w:adjustRightInd w:val="0"/>
        <w:spacing w:after="178" w:line="276" w:lineRule="auto"/>
        <w:ind w:left="335" w:right="89" w:firstLine="0"/>
        <w:rPr>
          <w:rFonts w:ascii="Sakal Marathi" w:eastAsia="Arial Unicode MS" w:hAnsi="Sakal Marathi" w:cs="Sakal Marathi"/>
          <w:szCs w:val="22"/>
        </w:rPr>
      </w:pPr>
      <w:r>
        <w:t>2 Be careful not to accumulate water in the crop and immediately drain the stored water. 3 As soon as the affected plants begin to notice the symptoms, add 1.5 kg urea  1.5 kg of muret of potash 100 liters of water and add 150 to 200 ml. 4 After 8-10 days, 2 kg of defeal 100 liters of water mixed with 150 to 200 ml. Pour near the tree trunk and immediately water.</w:t>
      </w:r>
    </w:p>
    <w:p w14:paraId="28F20DF3"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Peak conservation</w:t>
      </w:r>
    </w:p>
    <w:p w14:paraId="690DF552"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szCs w:val="22"/>
        </w:rPr>
      </w:pPr>
      <w:r>
        <w:t>A a major disease on cotton and their control</w:t>
      </w:r>
    </w:p>
    <w:tbl>
      <w:tblPr>
        <w:tblW w:w="5000" w:type="pct"/>
        <w:tblCellMar>
          <w:left w:w="82" w:type="dxa"/>
          <w:right w:w="82" w:type="dxa"/>
        </w:tblCellMar>
        <w:tblLook w:val="0000" w:firstRow="0" w:lastRow="0" w:firstColumn="0" w:lastColumn="0" w:noHBand="0" w:noVBand="0"/>
      </w:tblPr>
      <w:tblGrid>
        <w:gridCol w:w="1831"/>
        <w:gridCol w:w="1532"/>
        <w:gridCol w:w="1672"/>
        <w:gridCol w:w="4266"/>
        <w:gridCol w:w="43"/>
      </w:tblGrid>
      <w:tr w:rsidR="006E08BB" w:rsidRPr="00053060" w14:paraId="240A2383" w14:textId="77777777" w:rsidTr="00DC016E">
        <w:tc>
          <w:tcPr>
            <w:tcW w:w="1013" w:type="pct"/>
            <w:tcBorders>
              <w:top w:val="single" w:sz="6" w:space="0" w:color="auto"/>
              <w:left w:val="single" w:sz="6" w:space="0" w:color="auto"/>
              <w:bottom w:val="single" w:sz="6" w:space="0" w:color="auto"/>
              <w:right w:val="single" w:sz="6" w:space="0" w:color="auto"/>
            </w:tcBorders>
          </w:tcPr>
          <w:p>
            <w:r>
              <w:t>Naming</w:t>
            </w:r>
          </w:p>
        </w:tc>
        <w:tc>
          <w:tcPr>
            <w:tcW w:w="746" w:type="pct"/>
            <w:tcBorders>
              <w:top w:val="single" w:sz="6" w:space="0" w:color="auto"/>
              <w:left w:val="single" w:sz="6" w:space="0" w:color="auto"/>
              <w:bottom w:val="single" w:sz="6" w:space="0" w:color="auto"/>
              <w:right w:val="single" w:sz="6" w:space="0" w:color="auto"/>
            </w:tcBorders>
          </w:tcPr>
          <w:p>
            <w:r>
              <w:t>When does it appear day from sowing</w:t>
            </w:r>
          </w:p>
        </w:tc>
        <w:tc>
          <w:tcPr>
            <w:tcW w:w="869" w:type="pct"/>
            <w:tcBorders>
              <w:top w:val="single" w:sz="6" w:space="0" w:color="auto"/>
              <w:left w:val="single" w:sz="6" w:space="0" w:color="auto"/>
              <w:bottom w:val="single" w:sz="6" w:space="0" w:color="auto"/>
              <w:right w:val="single" w:sz="6" w:space="0" w:color="auto"/>
            </w:tcBorders>
          </w:tcPr>
          <w:p>
            <w:r>
              <w:t>Identification</w:t>
            </w:r>
          </w:p>
        </w:tc>
        <w:tc>
          <w:tcPr>
            <w:tcW w:w="2372" w:type="pct"/>
            <w:gridSpan w:val="2"/>
            <w:tcBorders>
              <w:top w:val="single" w:sz="6" w:space="0" w:color="auto"/>
              <w:left w:val="single" w:sz="6" w:space="0" w:color="auto"/>
              <w:bottom w:val="single" w:sz="6" w:space="0" w:color="auto"/>
              <w:right w:val="single" w:sz="6" w:space="0" w:color="auto"/>
            </w:tcBorders>
          </w:tcPr>
          <w:p>
            <w:r>
              <w:t>remedy</w:t>
            </w:r>
          </w:p>
        </w:tc>
      </w:tr>
      <w:tr w:rsidR="006E08BB" w:rsidRPr="00053060" w14:paraId="7C79B3C8" w14:textId="77777777" w:rsidTr="00DC016E">
        <w:tc>
          <w:tcPr>
            <w:tcW w:w="1013" w:type="pct"/>
            <w:tcBorders>
              <w:top w:val="single" w:sz="6" w:space="0" w:color="auto"/>
              <w:left w:val="single" w:sz="6" w:space="0" w:color="auto"/>
              <w:bottom w:val="single" w:sz="6" w:space="0" w:color="auto"/>
              <w:right w:val="single" w:sz="6" w:space="0" w:color="auto"/>
            </w:tcBorders>
          </w:tcPr>
          <w:p>
            <w:r>
              <w:t>Spherical</w:t>
            </w:r>
          </w:p>
        </w:tc>
        <w:tc>
          <w:tcPr>
            <w:tcW w:w="746" w:type="pct"/>
            <w:tcBorders>
              <w:top w:val="single" w:sz="6" w:space="0" w:color="auto"/>
              <w:left w:val="single" w:sz="6" w:space="0" w:color="auto"/>
              <w:bottom w:val="single" w:sz="6" w:space="0" w:color="auto"/>
              <w:right w:val="single" w:sz="6" w:space="0" w:color="auto"/>
            </w:tcBorders>
          </w:tcPr>
          <w:p>
            <w:r>
              <w:t>Pyrochlostrobin 20 W. G. 10 or Metiram 55  Pyrochlostrobin 5 w G20 g20 per 10-storey water should be sprayed at a distance of 10-15 days.</w:t>
            </w:r>
          </w:p>
        </w:tc>
        <w:tc>
          <w:tcPr>
            <w:tcW w:w="869" w:type="pct"/>
            <w:tcBorders>
              <w:top w:val="single" w:sz="6" w:space="0" w:color="auto"/>
              <w:left w:val="single" w:sz="6" w:space="0" w:color="auto"/>
              <w:bottom w:val="single" w:sz="6" w:space="0" w:color="auto"/>
              <w:right w:val="single" w:sz="6" w:space="0" w:color="auto"/>
            </w:tcBorders>
          </w:tcPr>
          <w:p>
            <w:r>
              <w:t>Pyrochlostrobin 20 W. G. 10 or Metiram 55  Pyrochlostrobin 5 w G20 g20 per 10-storey water should be sprayed at a distance of 10-15 days.</w:t>
            </w:r>
          </w:p>
        </w:tc>
        <w:tc>
          <w:tcPr>
            <w:tcW w:w="2372" w:type="pct"/>
            <w:gridSpan w:val="2"/>
            <w:tcBorders>
              <w:top w:val="single" w:sz="6" w:space="0" w:color="auto"/>
              <w:left w:val="single" w:sz="6" w:space="0" w:color="auto"/>
              <w:bottom w:val="single" w:sz="6" w:space="0" w:color="auto"/>
              <w:right w:val="single" w:sz="6" w:space="0" w:color="auto"/>
            </w:tcBorders>
          </w:tcPr>
          <w:p>
            <w:r>
              <w:t>Pyrochlostrobin 20 W. G. 10 or Metiram 55  Pyrochlostrobin 5 w G20 g20 per 10-storey water should be sprayed at a distance of 10-15 days.</w:t>
            </w:r>
          </w:p>
        </w:tc>
      </w:tr>
      <w:tr w:rsidR="006E08BB" w:rsidRPr="00053060" w14:paraId="208BB88C" w14:textId="77777777" w:rsidTr="00DC016E">
        <w:tc>
          <w:tcPr>
            <w:tcW w:w="1013" w:type="pct"/>
            <w:tcBorders>
              <w:top w:val="single" w:sz="6" w:space="0" w:color="auto"/>
              <w:left w:val="single" w:sz="6" w:space="0" w:color="auto"/>
              <w:bottom w:val="single" w:sz="6" w:space="0" w:color="auto"/>
              <w:right w:val="single" w:sz="6" w:space="0" w:color="auto"/>
            </w:tcBorders>
          </w:tcPr>
          <w:p>
            <w:r>
              <w:t>Dark brickworks on the page</w:t>
            </w:r>
          </w:p>
        </w:tc>
        <w:tc>
          <w:tcPr>
            <w:tcW w:w="746" w:type="pct"/>
            <w:tcBorders>
              <w:top w:val="single" w:sz="6" w:space="0" w:color="auto"/>
              <w:left w:val="single" w:sz="6" w:space="0" w:color="auto"/>
              <w:bottom w:val="single" w:sz="6" w:space="0" w:color="auto"/>
              <w:right w:val="single" w:sz="6" w:space="0" w:color="auto"/>
            </w:tcBorders>
          </w:tcPr>
          <w:p>
            <w:r>
              <w:t>Carboxine 75 W P2-2.5 g or Carboxin 37.5Thyram 37.5 DS3.5 g per kg.</w:t>
            </w:r>
          </w:p>
        </w:tc>
        <w:tc>
          <w:tcPr>
            <w:tcW w:w="869" w:type="pct"/>
            <w:tcBorders>
              <w:top w:val="single" w:sz="6" w:space="0" w:color="auto"/>
              <w:left w:val="single" w:sz="6" w:space="0" w:color="auto"/>
              <w:bottom w:val="single" w:sz="6" w:space="0" w:color="auto"/>
              <w:right w:val="single" w:sz="6" w:space="0" w:color="auto"/>
            </w:tcBorders>
          </w:tcPr>
          <w:p>
            <w:r>
              <w:t>Dark brickworks on the page</w:t>
            </w:r>
          </w:p>
        </w:tc>
        <w:tc>
          <w:tcPr>
            <w:tcW w:w="2372" w:type="pct"/>
            <w:gridSpan w:val="2"/>
            <w:tcBorders>
              <w:top w:val="single" w:sz="6" w:space="0" w:color="auto"/>
              <w:left w:val="single" w:sz="6" w:space="0" w:color="auto"/>
              <w:bottom w:val="single" w:sz="6" w:space="0" w:color="auto"/>
              <w:right w:val="single" w:sz="6" w:space="0" w:color="auto"/>
            </w:tcBorders>
          </w:tcPr>
          <w:p>
            <w:r>
              <w:t>Carboxine 75 W P2-2.5 g or Carboxin 37.5Thyram 37.5 DS3.5 g per kg.</w:t>
            </w:r>
          </w:p>
        </w:tc>
      </w:tr>
      <w:tr w:rsidR="006E08BB" w:rsidRPr="00053060" w14:paraId="3457BA52" w14:textId="77777777" w:rsidTr="00DC016E">
        <w:tc>
          <w:tcPr>
            <w:tcW w:w="1013" w:type="pct"/>
            <w:tcBorders>
              <w:top w:val="single" w:sz="6" w:space="0" w:color="auto"/>
              <w:left w:val="single" w:sz="6" w:space="0" w:color="auto"/>
              <w:bottom w:val="single" w:sz="6" w:space="0" w:color="auto"/>
              <w:right w:val="single" w:sz="6" w:space="0" w:color="auto"/>
            </w:tcBorders>
          </w:tcPr>
          <w:p>
            <w:r>
              <w:t>From</w:t>
            </w:r>
          </w:p>
        </w:tc>
        <w:tc>
          <w:tcPr>
            <w:tcW w:w="746" w:type="pct"/>
            <w:tcBorders>
              <w:top w:val="single" w:sz="6" w:space="0" w:color="auto"/>
              <w:left w:val="single" w:sz="6" w:space="0" w:color="auto"/>
              <w:bottom w:val="single" w:sz="6" w:space="0" w:color="auto"/>
              <w:right w:val="single" w:sz="6" w:space="0" w:color="auto"/>
            </w:tcBorders>
          </w:tcPr>
          <w:p>
            <w:r>
              <w:t>The tree dries up the roots rotaterotate</w:t>
            </w:r>
          </w:p>
        </w:tc>
        <w:tc>
          <w:tcPr>
            <w:tcW w:w="869" w:type="pct"/>
            <w:tcBorders>
              <w:top w:val="single" w:sz="6" w:space="0" w:color="auto"/>
              <w:left w:val="single" w:sz="6" w:space="0" w:color="auto"/>
              <w:bottom w:val="single" w:sz="6" w:space="0" w:color="auto"/>
              <w:right w:val="single" w:sz="6" w:space="0" w:color="auto"/>
            </w:tcBorders>
          </w:tcPr>
          <w:p>
            <w:r>
              <w:t>Three grams per kilogram should be processed, use of immune varieties.</w:t>
            </w:r>
          </w:p>
        </w:tc>
        <w:tc>
          <w:tcPr>
            <w:tcW w:w="2372" w:type="pct"/>
            <w:gridSpan w:val="2"/>
            <w:tcBorders>
              <w:top w:val="single" w:sz="6" w:space="0" w:color="auto"/>
              <w:left w:val="single" w:sz="6" w:space="0" w:color="auto"/>
              <w:bottom w:val="single" w:sz="6" w:space="0" w:color="auto"/>
              <w:right w:val="single" w:sz="6" w:space="0" w:color="auto"/>
            </w:tcBorders>
          </w:tcPr>
          <w:p>
            <w:r>
              <w:t>Three grams per kilogram should be processed, use of immune varieties.</w:t>
            </w:r>
          </w:p>
        </w:tc>
      </w:tr>
      <w:tr w:rsidR="006E08BB" w:rsidRPr="00053060" w14:paraId="0CA0FCED" w14:textId="77777777" w:rsidTr="00DC016E">
        <w:tblPrEx>
          <w:tblCellMar>
            <w:left w:w="175" w:type="dxa"/>
            <w:right w:w="175" w:type="dxa"/>
          </w:tblCellMar>
        </w:tblPrEx>
        <w:trPr>
          <w:gridAfter w:val="1"/>
          <w:wAfter w:w="55" w:type="pct"/>
        </w:trPr>
        <w:tc>
          <w:tcPr>
            <w:tcW w:w="1013" w:type="pct"/>
            <w:tcBorders>
              <w:top w:val="single" w:sz="6" w:space="0" w:color="auto"/>
              <w:left w:val="single" w:sz="6" w:space="0" w:color="auto"/>
              <w:bottom w:val="single" w:sz="6" w:space="0" w:color="auto"/>
              <w:right w:val="single" w:sz="6" w:space="0" w:color="auto"/>
            </w:tcBorders>
          </w:tcPr>
          <w:p>
            <w:r>
              <w:t>The leaves are initially seen on the leaves. Due to the cells, the stains become purple. The tree grows. The leaves and the bonds dry.</w:t>
            </w:r>
          </w:p>
        </w:tc>
        <w:tc>
          <w:tcPr>
            <w:tcW w:w="746" w:type="pct"/>
            <w:tcBorders>
              <w:top w:val="single" w:sz="6" w:space="0" w:color="auto"/>
              <w:left w:val="single" w:sz="6" w:space="0" w:color="auto"/>
              <w:bottom w:val="single" w:sz="6" w:space="0" w:color="auto"/>
              <w:right w:val="single" w:sz="6" w:space="0" w:color="auto"/>
            </w:tcBorders>
          </w:tcPr>
          <w:p>
            <w:r>
              <w:t>The leaves are initially seen on the leaves. Due to the cells, the stains become purple. The tree grows. The leaves and the bonds dry.</w:t>
            </w:r>
          </w:p>
        </w:tc>
        <w:tc>
          <w:tcPr>
            <w:tcW w:w="869" w:type="pct"/>
            <w:tcBorders>
              <w:top w:val="single" w:sz="6" w:space="0" w:color="auto"/>
              <w:left w:val="single" w:sz="6" w:space="0" w:color="auto"/>
              <w:bottom w:val="single" w:sz="6" w:space="0" w:color="auto"/>
              <w:right w:val="single" w:sz="6" w:space="0" w:color="auto"/>
            </w:tcBorders>
          </w:tcPr>
          <w:p>
            <w:r>
              <w:t>The leaves are initially seen on the leaves. Due to the cells, the stains become purple. The tree grows. The leaves and the bonds dry.</w:t>
            </w:r>
          </w:p>
        </w:tc>
        <w:tc>
          <w:tcPr>
            <w:tcW w:w="2316" w:type="pct"/>
            <w:tcBorders>
              <w:top w:val="single" w:sz="6" w:space="0" w:color="auto"/>
              <w:left w:val="single" w:sz="6" w:space="0" w:color="auto"/>
              <w:bottom w:val="single" w:sz="6" w:space="0" w:color="auto"/>
              <w:right w:val="single" w:sz="6" w:space="0" w:color="auto"/>
            </w:tcBorders>
          </w:tcPr>
          <w:p>
            <w:r>
              <w:t>Fulkide is a kid TSV. There is a carrier of the virus. Use blue colored traps to control the cauliflower. The trees should be removed and destroyed. Recommended and crisp - spraying of destroyers for the control of the cauliflower.</w:t>
            </w:r>
          </w:p>
        </w:tc>
      </w:tr>
    </w:tbl>
    <w:p w14:paraId="1713B9C3"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ial Unicode MS" w:hAnsi="Sakal Marathi" w:cs="Sakal Marathi"/>
          <w:szCs w:val="22"/>
        </w:rPr>
      </w:pPr>
      <w:r/>
    </w:p>
    <w:p w14:paraId="6ACA2103"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ial Unicode MS" w:hAnsi="Sakal Marathi" w:cs="Sakal Marathi"/>
          <w:b/>
          <w:bCs/>
          <w:szCs w:val="22"/>
        </w:rPr>
      </w:pPr>
      <w:r>
        <w:t>B The major pests on cotton and their management</w:t>
      </w:r>
    </w:p>
    <w:p w14:paraId="6761729D" w14:textId="77777777" w:rsidR="006E08BB" w:rsidRPr="00053060" w:rsidRDefault="006E08BB" w:rsidP="006E08BB">
      <w:pPr>
        <w:autoSpaceDE w:val="0"/>
        <w:autoSpaceDN w:val="0"/>
        <w:adjustRightInd w:val="0"/>
        <w:spacing w:after="25" w:line="276" w:lineRule="auto"/>
        <w:ind w:left="303" w:hanging="258"/>
        <w:jc w:val="left"/>
        <w:rPr>
          <w:rFonts w:ascii="Sakal Marathi" w:eastAsia="Arial Unicode MS" w:hAnsi="Sakal Marathi" w:cs="Sakal Marathi"/>
          <w:b/>
          <w:bCs/>
          <w:szCs w:val="22"/>
        </w:rPr>
      </w:pPr>
      <w:r>
        <w:t>1 Rashed pests</w:t>
      </w:r>
    </w:p>
    <w:tbl>
      <w:tblPr>
        <w:tblW w:w="0" w:type="auto"/>
        <w:tblCellMar>
          <w:left w:w="30" w:type="dxa"/>
          <w:right w:w="30" w:type="dxa"/>
        </w:tblCellMar>
        <w:tblLook w:val="0000" w:firstRow="0" w:lastRow="0" w:firstColumn="0" w:lastColumn="0" w:noHBand="0" w:noVBand="0"/>
      </w:tblPr>
      <w:tblGrid>
        <w:gridCol w:w="1024"/>
        <w:gridCol w:w="1685"/>
        <w:gridCol w:w="2116"/>
        <w:gridCol w:w="4519"/>
      </w:tblGrid>
      <w:tr w:rsidR="006E08BB" w:rsidRPr="00053060" w14:paraId="50A5C746" w14:textId="77777777" w:rsidTr="00DC016E">
        <w:tc>
          <w:tcPr>
            <w:tcW w:w="0" w:type="auto"/>
            <w:tcBorders>
              <w:top w:val="single" w:sz="6" w:space="0" w:color="auto"/>
              <w:left w:val="single" w:sz="6" w:space="0" w:color="auto"/>
              <w:bottom w:val="single" w:sz="6" w:space="0" w:color="auto"/>
              <w:right w:val="single" w:sz="6" w:space="0" w:color="auto"/>
            </w:tcBorders>
          </w:tcPr>
          <w:p>
            <w:r>
              <w:t>When does it appear day from sowing</w:t>
            </w:r>
          </w:p>
        </w:tc>
        <w:tc>
          <w:tcPr>
            <w:tcW w:w="1685" w:type="dxa"/>
            <w:tcBorders>
              <w:top w:val="single" w:sz="6" w:space="0" w:color="auto"/>
              <w:left w:val="single" w:sz="6" w:space="0" w:color="auto"/>
              <w:bottom w:val="single" w:sz="6" w:space="0" w:color="auto"/>
              <w:right w:val="single" w:sz="6" w:space="0" w:color="auto"/>
            </w:tcBorders>
          </w:tcPr>
          <w:p>
            <w:r>
              <w:t>When does it appear day from sowing</w:t>
            </w:r>
          </w:p>
        </w:tc>
        <w:tc>
          <w:tcPr>
            <w:tcW w:w="2116" w:type="dxa"/>
            <w:tcBorders>
              <w:top w:val="single" w:sz="6" w:space="0" w:color="auto"/>
              <w:left w:val="single" w:sz="6" w:space="0" w:color="auto"/>
              <w:bottom w:val="single" w:sz="6" w:space="0" w:color="auto"/>
              <w:right w:val="single" w:sz="6" w:space="0" w:color="auto"/>
            </w:tcBorders>
          </w:tcPr>
          <w:p>
            <w:r>
              <w:t>Identification</w:t>
            </w:r>
          </w:p>
        </w:tc>
        <w:tc>
          <w:tcPr>
            <w:tcW w:w="0" w:type="auto"/>
            <w:tcBorders>
              <w:top w:val="single" w:sz="6" w:space="0" w:color="auto"/>
              <w:left w:val="single" w:sz="6" w:space="0" w:color="auto"/>
              <w:bottom w:val="single" w:sz="6" w:space="0" w:color="auto"/>
              <w:right w:val="single" w:sz="6" w:space="0" w:color="auto"/>
            </w:tcBorders>
          </w:tcPr>
          <w:p>
            <w:r>
              <w:t>remedy</w:t>
            </w:r>
          </w:p>
        </w:tc>
      </w:tr>
      <w:tr w:rsidR="006E08BB" w:rsidRPr="00053060" w14:paraId="151B630A" w14:textId="77777777" w:rsidTr="00DC016E">
        <w:tc>
          <w:tcPr>
            <w:tcW w:w="0" w:type="auto"/>
            <w:tcBorders>
              <w:top w:val="single" w:sz="6" w:space="0" w:color="auto"/>
              <w:left w:val="single" w:sz="6" w:space="0" w:color="auto"/>
              <w:bottom w:val="single" w:sz="6" w:space="0" w:color="auto"/>
              <w:right w:val="single" w:sz="6" w:space="0" w:color="auto"/>
            </w:tcBorders>
          </w:tcPr>
          <w:p>
            <w:r>
              <w:t>1 Seed Process - Thiamithkzam 70 W.S 4 grams or carbosulfan 25 d.S. The seed processing should be done to 40 grams of the seed. 2 Spray 5 lemon extract, 3 Crisopa eggs should be released on 50000- per hectare crop. 4 Fleconicamid 50 W. G. Spray 2 grams or bupaofenine 25 SC 20 ml or diaphinthuron 50 WP 12 grams per 10 liters of water.</w:t>
            </w:r>
          </w:p>
        </w:tc>
        <w:tc>
          <w:tcPr>
            <w:tcW w:w="1685" w:type="dxa"/>
            <w:tcBorders>
              <w:top w:val="single" w:sz="6" w:space="0" w:color="auto"/>
              <w:left w:val="single" w:sz="6" w:space="0" w:color="auto"/>
              <w:bottom w:val="single" w:sz="6" w:space="0" w:color="auto"/>
              <w:right w:val="single" w:sz="6" w:space="0" w:color="auto"/>
            </w:tcBorders>
          </w:tcPr>
          <w:p>
            <w:r>
              <w:t>1 Seed Process - Thiamithkzam 70 W.S 4 grams or carbosulfan 25 d.S. The seed processing should be done to 40 grams of the seed. 2 Spray 5 lemon extract, 3 Crisopa eggs should be released on 50000- per hectare crop. 4 Fleconicamid 50 W. G. Spray 2 grams or bupaofenine 25 SC 20 ml or diaphinthuron 50 WP 12 grams per 10 liters of water.</w:t>
            </w:r>
          </w:p>
        </w:tc>
        <w:tc>
          <w:tcPr>
            <w:tcW w:w="2116" w:type="dxa"/>
            <w:tcBorders>
              <w:top w:val="single" w:sz="6" w:space="0" w:color="auto"/>
              <w:left w:val="single" w:sz="6" w:space="0" w:color="auto"/>
              <w:bottom w:val="single" w:sz="6" w:space="0" w:color="auto"/>
              <w:right w:val="single" w:sz="6" w:space="0" w:color="auto"/>
            </w:tcBorders>
          </w:tcPr>
          <w:p>
            <w:r>
              <w:t>1 Seed Process - Thiamithkzam 70 W.S 4 grams or carbosulfan 25 d.S. The seed processing should be done to 40 grams of the seed. 2 Spray 5 lemon extract, 3 Crisopa eggs should be released on 50000- per hectare crop. 4 Fleconicamid 50 W. G. Spray 2 grams or bupaofenine 25 SC 20 ml or diaphinthuron 50 WP 12 grams per 10 liters of water.</w:t>
            </w:r>
          </w:p>
        </w:tc>
        <w:tc>
          <w:tcPr>
            <w:tcW w:w="0" w:type="auto"/>
            <w:tcBorders>
              <w:top w:val="single" w:sz="6" w:space="0" w:color="auto"/>
              <w:left w:val="single" w:sz="6" w:space="0" w:color="auto"/>
              <w:bottom w:val="single" w:sz="6" w:space="0" w:color="auto"/>
              <w:right w:val="single" w:sz="6" w:space="0" w:color="auto"/>
            </w:tcBorders>
          </w:tcPr>
          <w:p>
            <w:r>
              <w:t>1 Seed Process - Thiamithkzam 70 W.S 4 grams or carbosulfan 25 d.S. The seed processing should be done to 40 grams of the seed. 2 Spray 5 lemon extract, 3 Crisopa eggs should be released on 50000- per hectare crop. 4 Fleconicamid 50 W. G. Spray 2 grams or bupaofenine 25 SC 20 ml or diaphinthuron 50 WP 12 grams per 10 liters of water.</w:t>
            </w:r>
          </w:p>
        </w:tc>
      </w:tr>
      <w:tr w:rsidR="006E08BB" w:rsidRPr="00053060" w14:paraId="35B5C371" w14:textId="77777777" w:rsidTr="00DC016E">
        <w:tc>
          <w:tcPr>
            <w:tcW w:w="0" w:type="auto"/>
            <w:tcBorders>
              <w:top w:val="single" w:sz="6" w:space="0" w:color="auto"/>
              <w:left w:val="single" w:sz="6" w:space="0" w:color="auto"/>
              <w:bottom w:val="single" w:sz="6" w:space="0" w:color="auto"/>
              <w:right w:val="single" w:sz="6" w:space="0" w:color="auto"/>
            </w:tcBorders>
          </w:tcPr>
          <w:p>
            <w:r>
              <w:t>Drying puppies, wings, green insects, under the leaf bottom of the leaf, 2 black dots on the wings of adults.</w:t>
            </w:r>
          </w:p>
        </w:tc>
        <w:tc>
          <w:tcPr>
            <w:tcW w:w="1685" w:type="dxa"/>
            <w:tcBorders>
              <w:top w:val="single" w:sz="6" w:space="0" w:color="auto"/>
              <w:left w:val="single" w:sz="6" w:space="0" w:color="auto"/>
              <w:bottom w:val="single" w:sz="6" w:space="0" w:color="auto"/>
              <w:right w:val="single" w:sz="6" w:space="0" w:color="auto"/>
            </w:tcBorders>
          </w:tcPr>
          <w:p>
            <w:r>
              <w:t>Drying puppies, wings, green insects, under the leaf bottom of the leaf, 2 black dots on the wings of adults.</w:t>
            </w:r>
          </w:p>
        </w:tc>
        <w:tc>
          <w:tcPr>
            <w:tcW w:w="2116" w:type="dxa"/>
            <w:tcBorders>
              <w:top w:val="single" w:sz="6" w:space="0" w:color="auto"/>
              <w:left w:val="single" w:sz="6" w:space="0" w:color="auto"/>
              <w:bottom w:val="single" w:sz="6" w:space="0" w:color="auto"/>
              <w:right w:val="single" w:sz="6" w:space="0" w:color="auto"/>
            </w:tcBorders>
          </w:tcPr>
          <w:p>
            <w:r>
              <w:t>Drying puppies, wings, green insects, under the leaf bottom of the leaf, 2 black dots on the wings of adults.</w:t>
            </w:r>
          </w:p>
        </w:tc>
        <w:tc>
          <w:tcPr>
            <w:tcW w:w="0" w:type="auto"/>
            <w:tcBorders>
              <w:top w:val="nil"/>
              <w:left w:val="single" w:sz="6" w:space="0" w:color="auto"/>
              <w:bottom w:val="single" w:sz="6" w:space="0" w:color="auto"/>
              <w:right w:val="single" w:sz="6" w:space="0" w:color="auto"/>
            </w:tcBorders>
          </w:tcPr>
          <w:p>
            <w:r/>
          </w:p>
        </w:tc>
      </w:tr>
      <w:tr w:rsidR="006E08BB" w:rsidRPr="00053060" w14:paraId="21794ECB" w14:textId="77777777" w:rsidTr="00DC016E">
        <w:tc>
          <w:tcPr>
            <w:tcW w:w="0" w:type="auto"/>
            <w:tcBorders>
              <w:top w:val="single" w:sz="6" w:space="0" w:color="auto"/>
              <w:left w:val="single" w:sz="6" w:space="0" w:color="auto"/>
              <w:bottom w:val="single" w:sz="6" w:space="0" w:color="auto"/>
              <w:right w:val="single" w:sz="6" w:space="0" w:color="auto"/>
            </w:tcBorders>
          </w:tcPr>
          <w:p>
            <w:r>
              <w:t>Puppies in size small, pale yellow, adult yellowish color</w:t>
            </w:r>
          </w:p>
        </w:tc>
        <w:tc>
          <w:tcPr>
            <w:tcW w:w="1685" w:type="dxa"/>
            <w:tcBorders>
              <w:top w:val="single" w:sz="6" w:space="0" w:color="auto"/>
              <w:left w:val="single" w:sz="6" w:space="0" w:color="auto"/>
              <w:bottom w:val="single" w:sz="6" w:space="0" w:color="auto"/>
              <w:right w:val="single" w:sz="6" w:space="0" w:color="auto"/>
            </w:tcBorders>
          </w:tcPr>
          <w:p>
            <w:r>
              <w:t>Fleconicamid 50 W. G. 2 g or fiproinine 5 SC. Spray 30 ml or bupaofzine 25 SC 20 ml or diaphohanthuron 50 wp 12 g per 10 liters of water.</w:t>
            </w:r>
          </w:p>
        </w:tc>
        <w:tc>
          <w:tcPr>
            <w:tcW w:w="2116" w:type="dxa"/>
            <w:tcBorders>
              <w:top w:val="single" w:sz="6" w:space="0" w:color="auto"/>
              <w:left w:val="single" w:sz="6" w:space="0" w:color="auto"/>
              <w:bottom w:val="single" w:sz="6" w:space="0" w:color="auto"/>
              <w:right w:val="single" w:sz="6" w:space="0" w:color="auto"/>
            </w:tcBorders>
          </w:tcPr>
          <w:p>
            <w:r>
              <w:t>Puppies in size small, pale yellow, adult yellowish color</w:t>
            </w:r>
          </w:p>
        </w:tc>
        <w:tc>
          <w:tcPr>
            <w:tcW w:w="0" w:type="auto"/>
            <w:tcBorders>
              <w:top w:val="single" w:sz="6" w:space="0" w:color="auto"/>
              <w:left w:val="single" w:sz="6" w:space="0" w:color="auto"/>
              <w:bottom w:val="single" w:sz="6" w:space="0" w:color="auto"/>
              <w:right w:val="single" w:sz="6" w:space="0" w:color="auto"/>
            </w:tcBorders>
          </w:tcPr>
          <w:p>
            <w:r>
              <w:t>Fleconicamid 50 W. G. 2 g or fiproinine 5 SC. Spray 30 ml or bupaofzine 25 SC 20 ml or diaphohanthuron 50 wp 12 g per 10 liters of water.</w:t>
            </w:r>
          </w:p>
        </w:tc>
      </w:tr>
      <w:tr w:rsidR="006E08BB" w:rsidRPr="00053060" w14:paraId="22412AD0" w14:textId="77777777" w:rsidTr="00DC016E">
        <w:tc>
          <w:tcPr>
            <w:tcW w:w="0" w:type="auto"/>
            <w:tcBorders>
              <w:top w:val="single" w:sz="6" w:space="0" w:color="auto"/>
              <w:left w:val="single" w:sz="6" w:space="0" w:color="auto"/>
              <w:bottom w:val="single" w:sz="6" w:space="0" w:color="auto"/>
              <w:right w:val="single" w:sz="6" w:space="0" w:color="auto"/>
            </w:tcBorders>
          </w:tcPr>
          <w:p>
            <w:r>
              <w:t>Fleconicamid 50 W. G. 2 grams or diaphinthrone 50 w. 12 g or bupaofenine 25 SC. Spray 20 ml or nimboli extract in 10 liters of water per 50 ml.</w:t>
            </w:r>
          </w:p>
        </w:tc>
        <w:tc>
          <w:tcPr>
            <w:tcW w:w="1685" w:type="dxa"/>
            <w:tcBorders>
              <w:top w:val="single" w:sz="6" w:space="0" w:color="auto"/>
              <w:left w:val="single" w:sz="6" w:space="0" w:color="auto"/>
              <w:bottom w:val="single" w:sz="6" w:space="0" w:color="auto"/>
              <w:right w:val="single" w:sz="6" w:space="0" w:color="auto"/>
            </w:tcBorders>
          </w:tcPr>
          <w:p>
            <w:r>
              <w:t>Fleconicamid 50 W. G. 2 grams or diaphinthrone 50 w. 12 g or bupaofenine 25 SC. Spray 20 ml or nimboli extract in 10 liters of water per 50 ml.</w:t>
            </w:r>
          </w:p>
        </w:tc>
        <w:tc>
          <w:tcPr>
            <w:tcW w:w="2116" w:type="dxa"/>
            <w:tcBorders>
              <w:top w:val="single" w:sz="6" w:space="0" w:color="auto"/>
              <w:left w:val="single" w:sz="6" w:space="0" w:color="auto"/>
              <w:bottom w:val="single" w:sz="6" w:space="0" w:color="auto"/>
              <w:right w:val="single" w:sz="6" w:space="0" w:color="auto"/>
            </w:tcBorders>
          </w:tcPr>
          <w:p>
            <w:r>
              <w:t>Fleconicamid 50 W. G. 2 grams or diaphinthrone 50 w. 12 g or bupaofenine 25 SC. Spray 20 ml or nimboli extract in 10 liters of water per 50 ml.</w:t>
            </w:r>
          </w:p>
        </w:tc>
        <w:tc>
          <w:tcPr>
            <w:tcW w:w="0" w:type="auto"/>
            <w:tcBorders>
              <w:top w:val="single" w:sz="6" w:space="0" w:color="auto"/>
              <w:left w:val="single" w:sz="6" w:space="0" w:color="auto"/>
              <w:bottom w:val="single" w:sz="6" w:space="0" w:color="auto"/>
              <w:right w:val="single" w:sz="6" w:space="0" w:color="auto"/>
            </w:tcBorders>
          </w:tcPr>
          <w:p>
            <w:r>
              <w:t>Fleconicamid 50 W. G. 2 grams or diaphinthrone 50 w. 12 g or bupaofenine 25 SC. Spray 20 ml or nimboli extract in 10 liters of water per 50 ml.</w:t>
            </w:r>
          </w:p>
        </w:tc>
      </w:tr>
    </w:tbl>
    <w:p w14:paraId="39142A68" w14:textId="77777777" w:rsidR="006E08BB" w:rsidRPr="00053060" w:rsidRDefault="006E08BB" w:rsidP="006E08BB">
      <w:pPr>
        <w:autoSpaceDE w:val="0"/>
        <w:autoSpaceDN w:val="0"/>
        <w:adjustRightInd w:val="0"/>
        <w:spacing w:after="56" w:line="276" w:lineRule="auto"/>
        <w:ind w:left="303" w:hanging="258"/>
        <w:jc w:val="left"/>
        <w:rPr>
          <w:rFonts w:ascii="Sakal Marathi" w:eastAsia="Arial Unicode MS" w:hAnsi="Sakal Marathi" w:cs="Sakal Marathi"/>
          <w:b/>
          <w:bCs/>
          <w:szCs w:val="22"/>
        </w:rPr>
      </w:pPr>
      <w:r>
        <w:t>2 Bond lanes</w:t>
      </w:r>
    </w:p>
    <w:tbl>
      <w:tblPr>
        <w:tblW w:w="5000" w:type="pct"/>
        <w:tblCellMar>
          <w:left w:w="38" w:type="dxa"/>
          <w:right w:w="38" w:type="dxa"/>
        </w:tblCellMar>
        <w:tblLook w:val="0000" w:firstRow="0" w:lastRow="0" w:firstColumn="0" w:lastColumn="0" w:noHBand="0" w:noVBand="0"/>
      </w:tblPr>
      <w:tblGrid>
        <w:gridCol w:w="1408"/>
        <w:gridCol w:w="1831"/>
        <w:gridCol w:w="2375"/>
        <w:gridCol w:w="3730"/>
      </w:tblGrid>
      <w:tr w:rsidR="006E08BB" w:rsidRPr="00053060" w14:paraId="55FC8E91" w14:textId="77777777" w:rsidTr="00DC016E">
        <w:tc>
          <w:tcPr>
            <w:tcW w:w="753" w:type="pct"/>
            <w:tcBorders>
              <w:top w:val="single" w:sz="6" w:space="0" w:color="auto"/>
              <w:left w:val="single" w:sz="6" w:space="0" w:color="auto"/>
              <w:bottom w:val="single" w:sz="6" w:space="0" w:color="auto"/>
              <w:right w:val="single" w:sz="6" w:space="0" w:color="auto"/>
            </w:tcBorders>
          </w:tcPr>
          <w:p>
            <w:r>
              <w:t>Name of the saddle</w:t>
            </w:r>
          </w:p>
        </w:tc>
        <w:tc>
          <w:tcPr>
            <w:tcW w:w="980" w:type="pct"/>
            <w:tcBorders>
              <w:top w:val="single" w:sz="6" w:space="0" w:color="auto"/>
              <w:left w:val="single" w:sz="6" w:space="0" w:color="auto"/>
              <w:bottom w:val="single" w:sz="6" w:space="0" w:color="auto"/>
              <w:right w:val="single" w:sz="6" w:space="0" w:color="auto"/>
            </w:tcBorders>
          </w:tcPr>
          <w:p>
            <w:r>
              <w:t>Ever appear day</w:t>
            </w:r>
          </w:p>
        </w:tc>
        <w:tc>
          <w:tcPr>
            <w:tcW w:w="1271" w:type="pct"/>
            <w:tcBorders>
              <w:top w:val="single" w:sz="6" w:space="0" w:color="auto"/>
              <w:left w:val="single" w:sz="6" w:space="0" w:color="auto"/>
              <w:bottom w:val="single" w:sz="6" w:space="0" w:color="auto"/>
              <w:right w:val="single" w:sz="6" w:space="0" w:color="auto"/>
            </w:tcBorders>
          </w:tcPr>
          <w:p>
            <w:r>
              <w:t>Identification</w:t>
            </w:r>
          </w:p>
        </w:tc>
        <w:tc>
          <w:tcPr>
            <w:tcW w:w="1996" w:type="pct"/>
            <w:tcBorders>
              <w:top w:val="single" w:sz="6" w:space="0" w:color="auto"/>
              <w:left w:val="single" w:sz="6" w:space="0" w:color="auto"/>
              <w:bottom w:val="single" w:sz="6" w:space="0" w:color="auto"/>
              <w:right w:val="single" w:sz="6" w:space="0" w:color="auto"/>
            </w:tcBorders>
          </w:tcPr>
          <w:p>
            <w:r>
              <w:t>remedy</w:t>
            </w:r>
          </w:p>
        </w:tc>
      </w:tr>
      <w:tr w:rsidR="006E08BB" w:rsidRPr="00053060" w14:paraId="4943CBB5" w14:textId="77777777" w:rsidTr="00DC016E">
        <w:tc>
          <w:tcPr>
            <w:tcW w:w="753" w:type="pct"/>
            <w:tcBorders>
              <w:top w:val="single" w:sz="6" w:space="0" w:color="auto"/>
              <w:left w:val="single" w:sz="6" w:space="0" w:color="auto"/>
              <w:bottom w:val="single" w:sz="6" w:space="0" w:color="auto"/>
              <w:right w:val="single" w:sz="6" w:space="0" w:color="auto"/>
            </w:tcBorders>
          </w:tcPr>
          <w:p>
            <w:r>
              <w:t>The larvae are green, and the body has a gray lines on the length of the body. The kite is large in color of yellowish brown.</w:t>
            </w:r>
          </w:p>
        </w:tc>
        <w:tc>
          <w:tcPr>
            <w:tcW w:w="980" w:type="pct"/>
            <w:tcBorders>
              <w:top w:val="single" w:sz="6" w:space="0" w:color="auto"/>
              <w:left w:val="single" w:sz="6" w:space="0" w:color="auto"/>
              <w:bottom w:val="single" w:sz="6" w:space="0" w:color="auto"/>
              <w:right w:val="single" w:sz="6" w:space="0" w:color="auto"/>
            </w:tcBorders>
          </w:tcPr>
          <w:p>
            <w:r>
              <w:t>The larvae are green, and the body has a gray lines on the length of the body. The kite is large in color of yellowish brown.</w:t>
            </w:r>
          </w:p>
        </w:tc>
        <w:tc>
          <w:tcPr>
            <w:tcW w:w="1271" w:type="pct"/>
            <w:tcBorders>
              <w:top w:val="single" w:sz="6" w:space="0" w:color="auto"/>
              <w:left w:val="single" w:sz="6" w:space="0" w:color="auto"/>
              <w:bottom w:val="single" w:sz="6" w:space="0" w:color="auto"/>
              <w:right w:val="single" w:sz="6" w:space="0" w:color="auto"/>
            </w:tcBorders>
          </w:tcPr>
          <w:p>
            <w:r>
              <w:t>The larvae are green, and the body has a gray lines on the length of the body. The kite is large in color of yellowish brown.</w:t>
            </w:r>
          </w:p>
        </w:tc>
        <w:tc>
          <w:tcPr>
            <w:tcW w:w="1996" w:type="pct"/>
            <w:tcBorders>
              <w:top w:val="single" w:sz="6" w:space="0" w:color="auto"/>
              <w:left w:val="single" w:sz="6" w:space="0" w:color="auto"/>
              <w:bottom w:val="single" w:sz="6" w:space="0" w:color="auto"/>
              <w:right w:val="single" w:sz="6" w:space="0" w:color="auto"/>
            </w:tcBorders>
          </w:tcPr>
          <w:p>
            <w:r>
              <w:t>Social control HINPV. 500 L.I. Hakketter Hirvi Bade Alili, B.T.Var Kurstaki 1 kghecher Andre 5000Hucky Tree, Games 5.</w:t>
            </w:r>
          </w:p>
        </w:tc>
      </w:tr>
      <w:tr w:rsidR="006E08BB" w:rsidRPr="00053060" w14:paraId="12B66FA0" w14:textId="77777777" w:rsidTr="00DC016E">
        <w:tc>
          <w:tcPr>
            <w:tcW w:w="753" w:type="pct"/>
            <w:tcBorders>
              <w:top w:val="single" w:sz="6" w:space="0" w:color="auto"/>
              <w:left w:val="single" w:sz="6" w:space="0" w:color="auto"/>
              <w:bottom w:val="single" w:sz="6" w:space="0" w:color="auto"/>
              <w:right w:val="single" w:sz="6" w:space="0" w:color="auto"/>
            </w:tcBorders>
          </w:tcPr>
          <w:p>
            <w:r/>
          </w:p>
        </w:tc>
        <w:tc>
          <w:tcPr>
            <w:tcW w:w="980" w:type="pct"/>
            <w:tcBorders>
              <w:top w:val="single" w:sz="6" w:space="0" w:color="auto"/>
              <w:left w:val="single" w:sz="6" w:space="0" w:color="auto"/>
              <w:bottom w:val="single" w:sz="6" w:space="0" w:color="auto"/>
              <w:right w:val="single" w:sz="6" w:space="0" w:color="auto"/>
            </w:tcBorders>
          </w:tcPr>
          <w:p>
            <w:r/>
          </w:p>
        </w:tc>
        <w:tc>
          <w:tcPr>
            <w:tcW w:w="1271" w:type="pct"/>
            <w:tcBorders>
              <w:top w:val="single" w:sz="6" w:space="0" w:color="auto"/>
              <w:left w:val="single" w:sz="6" w:space="0" w:color="auto"/>
              <w:bottom w:val="single" w:sz="6" w:space="0" w:color="auto"/>
              <w:right w:val="single" w:sz="6" w:space="0" w:color="auto"/>
            </w:tcBorders>
          </w:tcPr>
          <w:p>
            <w:r/>
          </w:p>
        </w:tc>
        <w:tc>
          <w:tcPr>
            <w:tcW w:w="1996" w:type="pct"/>
            <w:tcBorders>
              <w:top w:val="single" w:sz="6" w:space="0" w:color="auto"/>
              <w:left w:val="single" w:sz="6" w:space="0" w:color="auto"/>
              <w:bottom w:val="single" w:sz="6" w:space="0" w:color="auto"/>
              <w:right w:val="single" w:sz="6" w:space="0" w:color="auto"/>
            </w:tcBorders>
          </w:tcPr>
          <w:p>
            <w:r/>
          </w:p>
        </w:tc>
      </w:tr>
    </w:tbl>
    <w:p w14:paraId="7BE51295"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p>
    <w:p w14:paraId="1E06C695"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p>
    <w:p w14:paraId="04FCFDB3"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p>
    <w:p w14:paraId="789D7F03"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Integrated pest management of BT cotton</w:t>
      </w:r>
    </w:p>
    <w:tbl>
      <w:tblPr>
        <w:tblW w:w="5000" w:type="pct"/>
        <w:tblCellMar>
          <w:left w:w="64" w:type="dxa"/>
          <w:right w:w="64" w:type="dxa"/>
        </w:tblCellMar>
        <w:tblLook w:val="0000" w:firstRow="0" w:lastRow="0" w:firstColumn="0" w:lastColumn="0" w:noHBand="0" w:noVBand="0"/>
      </w:tblPr>
      <w:tblGrid>
        <w:gridCol w:w="2827"/>
        <w:gridCol w:w="6517"/>
      </w:tblGrid>
      <w:tr w:rsidR="006E08BB" w:rsidRPr="00053060" w14:paraId="4E67EAF6" w14:textId="77777777" w:rsidTr="00DC016E">
        <w:tc>
          <w:tcPr>
            <w:tcW w:w="1513" w:type="pct"/>
            <w:tcBorders>
              <w:top w:val="single" w:sz="6" w:space="0" w:color="auto"/>
              <w:left w:val="single" w:sz="6" w:space="0" w:color="auto"/>
              <w:bottom w:val="single" w:sz="6" w:space="0" w:color="auto"/>
              <w:right w:val="single" w:sz="6" w:space="0" w:color="auto"/>
            </w:tcBorders>
          </w:tcPr>
          <w:p>
            <w:r>
              <w:t>1 At the time of sowing</w:t>
            </w:r>
          </w:p>
        </w:tc>
        <w:tc>
          <w:tcPr>
            <w:tcW w:w="3487" w:type="pct"/>
            <w:tcBorders>
              <w:top w:val="single" w:sz="6" w:space="0" w:color="auto"/>
              <w:left w:val="single" w:sz="6" w:space="0" w:color="auto"/>
              <w:bottom w:val="single" w:sz="6" w:space="0" w:color="auto"/>
              <w:right w:val="single" w:sz="6" w:space="0" w:color="auto"/>
            </w:tcBorders>
          </w:tcPr>
          <w:p>
            <w:r>
              <w:t>Seed Process- Carbolasfan 25 D. S. Sprinkle 40 gkg of seed. Mixed crop, inter -crop mug, udid, soybean and turkey maize, chawli, sorghum, rash, zendu should be planted as trap crops. About 5  non -BT varieties should be planted around BT cotton.</w:t>
            </w:r>
          </w:p>
        </w:tc>
      </w:tr>
      <w:tr w:rsidR="006E08BB" w:rsidRPr="00053060" w14:paraId="2438F330" w14:textId="77777777" w:rsidTr="00DC016E">
        <w:tc>
          <w:tcPr>
            <w:tcW w:w="1513" w:type="pct"/>
            <w:tcBorders>
              <w:top w:val="single" w:sz="6" w:space="0" w:color="auto"/>
              <w:left w:val="single" w:sz="6" w:space="0" w:color="auto"/>
              <w:bottom w:val="nil"/>
              <w:right w:val="single" w:sz="6" w:space="0" w:color="auto"/>
            </w:tcBorders>
          </w:tcPr>
          <w:p>
            <w:r>
              <w:t>1. Crisopa eggs should be released in 50000 ha field.</w:t>
            </w:r>
          </w:p>
        </w:tc>
        <w:tc>
          <w:tcPr>
            <w:tcW w:w="3487" w:type="pct"/>
            <w:tcBorders>
              <w:top w:val="single" w:sz="6" w:space="0" w:color="auto"/>
              <w:left w:val="single" w:sz="6" w:space="0" w:color="auto"/>
              <w:bottom w:val="nil"/>
              <w:right w:val="single" w:sz="6" w:space="0" w:color="auto"/>
            </w:tcBorders>
          </w:tcPr>
          <w:p>
            <w:r>
              <w:t>1. Crisopa eggs should be released in 50000 ha field.</w:t>
            </w:r>
          </w:p>
        </w:tc>
      </w:tr>
      <w:tr w:rsidR="006E08BB" w:rsidRPr="00053060" w14:paraId="7B4761FE" w14:textId="77777777" w:rsidTr="00DC016E">
        <w:tc>
          <w:tcPr>
            <w:tcW w:w="1513" w:type="pct"/>
            <w:tcBorders>
              <w:top w:val="nil"/>
              <w:left w:val="single" w:sz="6" w:space="0" w:color="auto"/>
              <w:bottom w:val="single" w:sz="6" w:space="0" w:color="auto"/>
              <w:right w:val="single" w:sz="6" w:space="0" w:color="auto"/>
            </w:tcBorders>
          </w:tcPr>
          <w:p>
            <w:r>
              <w:t>2. 5 percent spraying the neem extract.  3. To control the pesticides, spray with 40 grams of Vertsilium Lacani fungus in 10 liters of water.</w:t>
            </w:r>
          </w:p>
        </w:tc>
        <w:tc>
          <w:tcPr>
            <w:tcW w:w="3487" w:type="pct"/>
            <w:tcBorders>
              <w:top w:val="nil"/>
              <w:left w:val="single" w:sz="6" w:space="0" w:color="auto"/>
              <w:bottom w:val="single" w:sz="6" w:space="0" w:color="auto"/>
              <w:right w:val="single" w:sz="6" w:space="0" w:color="auto"/>
            </w:tcBorders>
          </w:tcPr>
          <w:p>
            <w:r>
              <w:t>2. 5 percent spraying the neem extract.  3. To control the pesticides, spray with 40 grams of Vertsilium Lacani fungus in 10 liters of water.</w:t>
            </w:r>
          </w:p>
        </w:tc>
      </w:tr>
      <w:tr w:rsidR="006E08BB" w:rsidRPr="00053060" w14:paraId="22416886" w14:textId="77777777" w:rsidTr="00DC016E">
        <w:tc>
          <w:tcPr>
            <w:tcW w:w="1513" w:type="pct"/>
            <w:tcBorders>
              <w:top w:val="single" w:sz="6" w:space="0" w:color="auto"/>
              <w:left w:val="single" w:sz="6" w:space="0" w:color="auto"/>
              <w:bottom w:val="nil"/>
              <w:right w:val="single" w:sz="6" w:space="0" w:color="auto"/>
            </w:tcBorders>
          </w:tcPr>
          <w:p>
            <w:r>
              <w:t>1. BT Kurstaki 1 kg  hectare spraying.</w:t>
            </w:r>
          </w:p>
        </w:tc>
        <w:tc>
          <w:tcPr>
            <w:tcW w:w="3487" w:type="pct"/>
            <w:tcBorders>
              <w:top w:val="single" w:sz="6" w:space="0" w:color="auto"/>
              <w:left w:val="single" w:sz="6" w:space="0" w:color="auto"/>
              <w:bottom w:val="nil"/>
              <w:right w:val="single" w:sz="6" w:space="0" w:color="auto"/>
            </w:tcBorders>
          </w:tcPr>
          <w:p>
            <w:r>
              <w:t>1. BT Kurstaki 1 kg  hectare spraying.</w:t>
            </w:r>
          </w:p>
        </w:tc>
      </w:tr>
      <w:tr w:rsidR="006E08BB" w:rsidRPr="00053060" w14:paraId="25C3E981" w14:textId="77777777" w:rsidTr="00DC016E">
        <w:tc>
          <w:tcPr>
            <w:tcW w:w="1513" w:type="pct"/>
            <w:tcBorders>
              <w:top w:val="nil"/>
              <w:left w:val="single" w:sz="6" w:space="0" w:color="auto"/>
              <w:bottom w:val="nil"/>
              <w:right w:val="single" w:sz="6" w:space="0" w:color="auto"/>
            </w:tcBorders>
          </w:tcPr>
          <w:p>
            <w:r>
              <w:t>2. Trichography eggs 1.5 lakh  ha</w:t>
            </w:r>
          </w:p>
        </w:tc>
        <w:tc>
          <w:tcPr>
            <w:tcW w:w="3487" w:type="pct"/>
            <w:tcBorders>
              <w:top w:val="nil"/>
              <w:left w:val="single" w:sz="6" w:space="0" w:color="auto"/>
              <w:bottom w:val="nil"/>
              <w:right w:val="single" w:sz="6" w:space="0" w:color="auto"/>
            </w:tcBorders>
          </w:tcPr>
          <w:p>
            <w:r>
              <w:t>2. Trichography eggs 1.5 lakh  ha</w:t>
            </w:r>
          </w:p>
        </w:tc>
      </w:tr>
      <w:tr w:rsidR="006E08BB" w:rsidRPr="00053060" w14:paraId="4E89FE3C" w14:textId="77777777" w:rsidTr="00DC016E">
        <w:tc>
          <w:tcPr>
            <w:tcW w:w="1513" w:type="pct"/>
            <w:tcBorders>
              <w:top w:val="nil"/>
              <w:left w:val="single" w:sz="6" w:space="0" w:color="auto"/>
              <w:bottom w:val="single" w:sz="6" w:space="0" w:color="auto"/>
              <w:right w:val="single" w:sz="6" w:space="0" w:color="auto"/>
            </w:tcBorders>
          </w:tcPr>
          <w:p>
            <w:r>
              <w:t>3. Ferranman traps and bird stops should be planted in the field.</w:t>
            </w:r>
          </w:p>
        </w:tc>
        <w:tc>
          <w:tcPr>
            <w:tcW w:w="3487" w:type="pct"/>
            <w:tcBorders>
              <w:top w:val="nil"/>
              <w:left w:val="single" w:sz="6" w:space="0" w:color="auto"/>
              <w:bottom w:val="single" w:sz="6" w:space="0" w:color="auto"/>
              <w:right w:val="single" w:sz="6" w:space="0" w:color="auto"/>
            </w:tcBorders>
          </w:tcPr>
          <w:p>
            <w:r>
              <w:t>3. Ferranman traps and bird stops should be planted in the field.</w:t>
            </w:r>
          </w:p>
        </w:tc>
      </w:tr>
      <w:tr w:rsidR="006E08BB" w:rsidRPr="00053060" w14:paraId="02A1D50D" w14:textId="77777777" w:rsidTr="00DC016E">
        <w:tc>
          <w:tcPr>
            <w:tcW w:w="1513" w:type="pct"/>
            <w:tcBorders>
              <w:top w:val="single" w:sz="6" w:space="0" w:color="auto"/>
              <w:left w:val="single" w:sz="6" w:space="0" w:color="auto"/>
              <w:bottom w:val="nil"/>
              <w:right w:val="single" w:sz="6" w:space="0" w:color="auto"/>
            </w:tcBorders>
          </w:tcPr>
          <w:p>
            <w:r>
              <w:t>1. Bupropezine 25 SC 20 ml or</w:t>
            </w:r>
          </w:p>
        </w:tc>
        <w:tc>
          <w:tcPr>
            <w:tcW w:w="3487" w:type="pct"/>
            <w:tcBorders>
              <w:top w:val="single" w:sz="6" w:space="0" w:color="auto"/>
              <w:left w:val="single" w:sz="6" w:space="0" w:color="auto"/>
              <w:bottom w:val="nil"/>
              <w:right w:val="single" w:sz="6" w:space="0" w:color="auto"/>
            </w:tcBorders>
          </w:tcPr>
          <w:p>
            <w:r>
              <w:t>1. Bupropezine 25 SC 20 ml or</w:t>
            </w:r>
          </w:p>
        </w:tc>
      </w:tr>
      <w:tr w:rsidR="006E08BB" w:rsidRPr="00053060" w14:paraId="39B869CE" w14:textId="77777777" w:rsidTr="00DC016E">
        <w:tc>
          <w:tcPr>
            <w:tcW w:w="1513" w:type="pct"/>
            <w:tcBorders>
              <w:top w:val="nil"/>
              <w:left w:val="single" w:sz="6" w:space="0" w:color="auto"/>
              <w:bottom w:val="nil"/>
              <w:right w:val="single" w:sz="6" w:space="0" w:color="auto"/>
            </w:tcBorders>
          </w:tcPr>
          <w:p>
            <w:r>
              <w:t>2. Floicicamid 50 w.gg. 2 g or</w:t>
            </w:r>
          </w:p>
        </w:tc>
        <w:tc>
          <w:tcPr>
            <w:tcW w:w="3487" w:type="pct"/>
            <w:tcBorders>
              <w:top w:val="nil"/>
              <w:left w:val="single" w:sz="6" w:space="0" w:color="auto"/>
              <w:bottom w:val="nil"/>
              <w:right w:val="single" w:sz="6" w:space="0" w:color="auto"/>
            </w:tcBorders>
          </w:tcPr>
          <w:p>
            <w:r>
              <w:t>2. Floicicamid 50 w.gg. 2 g or</w:t>
            </w:r>
          </w:p>
        </w:tc>
      </w:tr>
      <w:tr w:rsidR="006E08BB" w:rsidRPr="00053060" w14:paraId="074A106E" w14:textId="77777777" w:rsidTr="00DC016E">
        <w:tc>
          <w:tcPr>
            <w:tcW w:w="1513" w:type="pct"/>
            <w:tcBorders>
              <w:top w:val="nil"/>
              <w:left w:val="single" w:sz="6" w:space="0" w:color="auto"/>
              <w:bottom w:val="single" w:sz="6" w:space="0" w:color="auto"/>
              <w:right w:val="single" w:sz="6" w:space="0" w:color="auto"/>
            </w:tcBorders>
          </w:tcPr>
          <w:p>
            <w:r>
              <w:t>3. Spray the diaphinthorn 50 W p1 12 g of liter of water in water.</w:t>
            </w:r>
          </w:p>
        </w:tc>
        <w:tc>
          <w:tcPr>
            <w:tcW w:w="3487" w:type="pct"/>
            <w:tcBorders>
              <w:top w:val="nil"/>
              <w:left w:val="single" w:sz="6" w:space="0" w:color="auto"/>
              <w:bottom w:val="single" w:sz="6" w:space="0" w:color="auto"/>
              <w:right w:val="single" w:sz="6" w:space="0" w:color="auto"/>
            </w:tcBorders>
          </w:tcPr>
          <w:p>
            <w:r>
              <w:t>3. Spray the diaphinthorn 50 W p1 12 g of liter of water in water.</w:t>
            </w:r>
          </w:p>
        </w:tc>
      </w:tr>
      <w:tr w:rsidR="006E08BB" w:rsidRPr="00053060" w14:paraId="10CD12CC" w14:textId="77777777" w:rsidTr="00DC016E">
        <w:tc>
          <w:tcPr>
            <w:tcW w:w="1513" w:type="pct"/>
            <w:tcBorders>
              <w:top w:val="single" w:sz="6" w:space="0" w:color="auto"/>
              <w:left w:val="single" w:sz="6" w:space="0" w:color="auto"/>
              <w:bottom w:val="nil"/>
              <w:right w:val="single" w:sz="6" w:space="0" w:color="auto"/>
            </w:tcBorders>
          </w:tcPr>
          <w:p>
            <w:r>
              <w:t>HNPV 500 L.EHt, Lamboy Syhalathrin 5 percent flowing 8 ml.</w:t>
            </w:r>
          </w:p>
        </w:tc>
        <w:tc>
          <w:tcPr>
            <w:tcW w:w="3487" w:type="pct"/>
            <w:tcBorders>
              <w:top w:val="single" w:sz="6" w:space="0" w:color="auto"/>
              <w:left w:val="single" w:sz="6" w:space="0" w:color="auto"/>
              <w:bottom w:val="nil"/>
              <w:right w:val="single" w:sz="6" w:space="0" w:color="auto"/>
            </w:tcBorders>
          </w:tcPr>
          <w:p>
            <w:r>
              <w:t>HNPV 500 L.EHt, Lamboy Syhalathrin 5 percent flowing 8 ml.</w:t>
            </w:r>
          </w:p>
        </w:tc>
      </w:tr>
      <w:tr w:rsidR="006E08BB" w:rsidRPr="00053060" w14:paraId="3BFA5589" w14:textId="77777777" w:rsidTr="00DC016E">
        <w:tc>
          <w:tcPr>
            <w:tcW w:w="1513" w:type="pct"/>
            <w:tcBorders>
              <w:top w:val="nil"/>
              <w:left w:val="single" w:sz="6" w:space="0" w:color="auto"/>
              <w:bottom w:val="nil"/>
              <w:right w:val="single" w:sz="6" w:space="0" w:color="auto"/>
            </w:tcBorders>
          </w:tcPr>
          <w:p>
            <w:r>
              <w:t>Spinosad 45 S.C. 3.5 ml Or profanophos 50 E.C. 30 ml Or</w:t>
            </w:r>
          </w:p>
        </w:tc>
        <w:tc>
          <w:tcPr>
            <w:tcW w:w="3487" w:type="pct"/>
            <w:tcBorders>
              <w:top w:val="nil"/>
              <w:left w:val="single" w:sz="6" w:space="0" w:color="auto"/>
              <w:bottom w:val="nil"/>
              <w:right w:val="single" w:sz="6" w:space="0" w:color="auto"/>
            </w:tcBorders>
          </w:tcPr>
          <w:p>
            <w:r>
              <w:t>Spinosad 45 S.C. 3.5 ml Or profanophos 50 E.C. 30 ml Or</w:t>
            </w:r>
          </w:p>
        </w:tc>
      </w:tr>
      <w:tr w:rsidR="006E08BB" w:rsidRPr="00053060" w14:paraId="75083F92" w14:textId="77777777" w:rsidTr="00DC016E">
        <w:tc>
          <w:tcPr>
            <w:tcW w:w="1513" w:type="pct"/>
            <w:tcBorders>
              <w:top w:val="nil"/>
              <w:left w:val="single" w:sz="6" w:space="0" w:color="auto"/>
              <w:bottom w:val="single" w:sz="6" w:space="0" w:color="auto"/>
              <w:right w:val="single" w:sz="6" w:space="0" w:color="auto"/>
            </w:tcBorders>
          </w:tcPr>
          <w:p>
            <w:r>
              <w:t>Indoxcarb 15.8 EC10 ml Or spray with chlorontorynilpro 18.5 SC 3 ml per 10 liters of water.</w:t>
            </w:r>
          </w:p>
        </w:tc>
        <w:tc>
          <w:tcPr>
            <w:tcW w:w="3487" w:type="pct"/>
            <w:tcBorders>
              <w:top w:val="nil"/>
              <w:left w:val="single" w:sz="6" w:space="0" w:color="auto"/>
              <w:bottom w:val="single" w:sz="6" w:space="0" w:color="auto"/>
              <w:right w:val="single" w:sz="6" w:space="0" w:color="auto"/>
            </w:tcBorders>
          </w:tcPr>
          <w:p>
            <w:r>
              <w:t>Indoxcarb 15.8 EC10 ml Or spray with chlorontorynilpro 18.5 SC 3 ml per 10 liters of water.</w:t>
            </w:r>
          </w:p>
        </w:tc>
      </w:tr>
    </w:tbl>
    <w:p w14:paraId="587BAE49" w14:textId="77777777" w:rsidR="006E08BB" w:rsidRPr="00053060" w:rsidRDefault="006E08BB" w:rsidP="006E08BB">
      <w:pPr>
        <w:autoSpaceDE w:val="0"/>
        <w:autoSpaceDN w:val="0"/>
        <w:adjustRightInd w:val="0"/>
        <w:spacing w:line="276" w:lineRule="auto"/>
        <w:ind w:left="-51" w:hanging="64"/>
        <w:jc w:val="left"/>
        <w:rPr>
          <w:rFonts w:ascii="Sakal Marathi" w:eastAsia="Arial Unicode MS" w:hAnsi="Sakal Marathi" w:cs="Sakal Marathi"/>
          <w:szCs w:val="22"/>
        </w:rPr>
      </w:pPr>
      <w:r/>
    </w:p>
    <w:p w14:paraId="1BDA163D"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color w:val="000000"/>
          <w:szCs w:val="22"/>
        </w:rPr>
      </w:pPr>
      <w:r>
        <w:t>For the integrated pest management of non -BT cotton pests, the following draft should be adopted as per the need.</w:t>
      </w:r>
    </w:p>
    <w:p w14:paraId="1893F555"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1. 10 ml thyomethexam 30 F.S. The seed process should be done.</w:t>
      </w:r>
    </w:p>
    <w:p w14:paraId="7F37892E"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3. Spray 5 nimbly extract in 30 to 45 days after cotton cultivation.</w:t>
      </w:r>
    </w:p>
    <w:p w14:paraId="1096989C"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3. Spray 5 nimbly extract in 30 to 45 days after cotton cultivation.</w:t>
      </w:r>
    </w:p>
    <w:p w14:paraId="7C69458D"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5. After 60 days after the cultivation of cotton, 10 flowers of the Trichography Chillonis, the Trichocard 2 lakh should be planted in the fields per hectare.</w:t>
      </w:r>
    </w:p>
    <w:p w14:paraId="6D9E2ADB"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5. After 60 days after the cultivation of cotton, 10 flowers of the Trichography Chillonis, the Trichocard 2 lakh should be planted in the fields per hectare.</w:t>
      </w:r>
    </w:p>
    <w:p w14:paraId="67DEFE7B"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6. 75 days after cotton cultivation, 10 ml HANPV. 10 l. Spray from water 500 LE per hectare.</w:t>
      </w:r>
    </w:p>
    <w:p w14:paraId="70D59650"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7. At 80 days after the cultivation of cotton, 25 birds of 'T' should be set per hectare per hectare.</w:t>
      </w:r>
    </w:p>
    <w:p w14:paraId="4CF46EE7"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8. After 75 days after the cultivation of cotton, 5 kamagandha traps should be set up in the fields per hectare to understand the outbreak of pink bonds.</w:t>
      </w:r>
    </w:p>
    <w:p w14:paraId="584F66DD"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9. 90 days after cotton cultivation, 20 ml profanophos 50 e. C. Spray mixed with 10 liters of water.</w:t>
      </w:r>
    </w:p>
    <w:p w14:paraId="792A090B"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10. After 105 days after cotton cultivation, spray the Immetin Bezonite 5 Sg4 g per 10 liters of water for control of pink bonds.</w:t>
      </w:r>
    </w:p>
    <w:p w14:paraId="5CA9E640" w14:textId="77777777" w:rsidR="006E08BB" w:rsidRPr="00053060" w:rsidRDefault="006E08BB" w:rsidP="006E08BB">
      <w:pPr>
        <w:autoSpaceDE w:val="0"/>
        <w:autoSpaceDN w:val="0"/>
        <w:adjustRightInd w:val="0"/>
        <w:spacing w:line="276" w:lineRule="auto"/>
        <w:ind w:left="310" w:right="999" w:hanging="295"/>
        <w:rPr>
          <w:rFonts w:ascii="Sakal Marathi" w:eastAsia="Arial Unicode MS" w:hAnsi="Sakal Marathi" w:cs="Sakal Marathi"/>
          <w:color w:val="000000"/>
          <w:szCs w:val="22"/>
        </w:rPr>
      </w:pPr>
      <w:r>
        <w:t>Special Care for Bond Alley Control</w:t>
      </w:r>
    </w:p>
    <w:p w14:paraId="7CF31DCE"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color w:val="000000"/>
          <w:szCs w:val="22"/>
        </w:rPr>
      </w:pPr>
      <w:r>
        <w:t>Special Care for Bond Alley Control</w:t>
      </w:r>
    </w:p>
    <w:p w14:paraId="15CB7202"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2. Large pink bolende aloe male kite should be installed per acre, 8-10 kamaganda traps per acre. After a month, the pulp of the trap should be replaced and new.</w:t>
      </w:r>
    </w:p>
    <w:p w14:paraId="38E1681B"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3. Although the pesticides in the synthesized piranthide group are effective, it should not be used more than two more times in the same season.</w:t>
      </w:r>
    </w:p>
    <w:p w14:paraId="3A63A22F"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3. Although the pesticides in the synthesized piranthide group are effective, it should not be used more than two more times in the same season.</w:t>
      </w:r>
    </w:p>
    <w:p w14:paraId="1B51BEC4"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4. It is 500 L. of biological virus hectares. This proportion should be sprayed in the evening.</w:t>
      </w:r>
    </w:p>
    <w:p w14:paraId="2A1028F1"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6. From the sub -subsequent dome, the pesticides of the pest should be destroyed and destroyed by the leaves, flowers, bonds.</w:t>
      </w:r>
    </w:p>
    <w:p w14:paraId="48FF60D2"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6. From the sub -subsequent dome, the pesticides of the pest should be destroyed and destroyed by the leaves, flowers, bonds.</w:t>
      </w:r>
    </w:p>
    <w:p w14:paraId="083225C5"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7. Avoid taking the cotton swab completely.</w:t>
      </w:r>
    </w:p>
    <w:p w14:paraId="06DFA301"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8. Pesticides with lemon extract should be used in the early stages.</w:t>
      </w:r>
    </w:p>
    <w:p w14:paraId="4C7D05D3"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9. When using a power pump, the amount of pesticides should be tripled.</w:t>
      </w:r>
    </w:p>
    <w:p w14:paraId="73554CC9" w14:textId="77777777" w:rsidR="006E08BB" w:rsidRPr="00053060" w:rsidRDefault="006E08BB" w:rsidP="006E08BB">
      <w:pPr>
        <w:autoSpaceDE w:val="0"/>
        <w:autoSpaceDN w:val="0"/>
        <w:adjustRightInd w:val="0"/>
        <w:spacing w:line="276" w:lineRule="auto"/>
        <w:ind w:left="24" w:right="2" w:hanging="9"/>
        <w:rPr>
          <w:rFonts w:ascii="Sakal Marathi" w:eastAsia="Arial Unicode MS" w:hAnsi="Sakal Marathi" w:cs="Sakal Marathi"/>
          <w:color w:val="000000"/>
          <w:szCs w:val="22"/>
        </w:rPr>
      </w:pPr>
      <w:r>
        <w:t>Production - The acreage of improved varieties of horticultural cotton is 08 to 10 quintals while the acreage of hybrid varieties gets 10 to 12 quintals.</w:t>
      </w:r>
    </w:p>
    <w:p w14:paraId="2A6FB2C2"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FF3399"/>
          <w:sz w:val="32"/>
          <w:szCs w:val="32"/>
        </w:rPr>
      </w:pPr>
      <w:r>
        <w:t>2. Cotton is planted in light soil.</w:t>
      </w:r>
    </w:p>
    <w:p w14:paraId="1A297A25" w14:textId="77777777" w:rsidR="006E08BB" w:rsidRPr="00053060" w:rsidRDefault="006E08BB" w:rsidP="006E08BB">
      <w:pPr>
        <w:autoSpaceDE w:val="0"/>
        <w:autoSpaceDN w:val="0"/>
        <w:adjustRightInd w:val="0"/>
        <w:spacing w:line="276" w:lineRule="auto"/>
        <w:ind w:right="173" w:firstLine="475"/>
        <w:rPr>
          <w:rFonts w:ascii="Sakal Marathi" w:eastAsia="Arial Unicode MS" w:hAnsi="Sakal Marathi" w:cs="Sakal Marathi"/>
          <w:szCs w:val="22"/>
        </w:rPr>
      </w:pPr>
      <w:r>
        <w:t>2. Cotton is planted in light soil.</w:t>
      </w:r>
    </w:p>
    <w:p w14:paraId="443FA3B9" w14:textId="77777777" w:rsidR="006E08BB" w:rsidRPr="00053060" w:rsidRDefault="006E08BB" w:rsidP="006E08BB">
      <w:pPr>
        <w:autoSpaceDE w:val="0"/>
        <w:autoSpaceDN w:val="0"/>
        <w:adjustRightInd w:val="0"/>
        <w:spacing w:line="276" w:lineRule="auto"/>
        <w:ind w:right="173"/>
        <w:rPr>
          <w:rFonts w:ascii="Sakal Marathi" w:eastAsia="Arial Unicode MS" w:hAnsi="Sakal Marathi" w:cs="Sakal Marathi"/>
          <w:szCs w:val="22"/>
        </w:rPr>
      </w:pPr>
      <w:r>
        <w:t>2. Cotton is planted in light soil.</w:t>
      </w:r>
    </w:p>
    <w:p w14:paraId="5878D895"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2. Cotton is planted in light soil.</w:t>
      </w:r>
    </w:p>
    <w:p w14:paraId="2F19A6F1"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2. Cotton is planted in light soil.</w:t>
      </w:r>
    </w:p>
    <w:p w14:paraId="06264B17"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6. Not to rotate the crops.</w:t>
      </w:r>
    </w:p>
    <w:p w14:paraId="061B552D"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5. The number of trees per hectare is less than the recommendation, thus increasing the unlimited vibration of the trees.</w:t>
      </w:r>
    </w:p>
    <w:p w14:paraId="619F4C14"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5. The number of trees per hectare is less than the recommendation, thus increasing the unlimited vibration of the trees.</w:t>
      </w:r>
    </w:p>
    <w:p w14:paraId="373685F7"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7. Lack of integrated food management.</w:t>
      </w:r>
    </w:p>
    <w:p w14:paraId="41BE2162"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8. Lack of integrated pest and disease management.</w:t>
      </w:r>
    </w:p>
    <w:p w14:paraId="36137F79"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8. Lack of integrated pest and disease management.</w:t>
      </w:r>
    </w:p>
    <w:p w14:paraId="250E1AC0" w14:textId="77777777" w:rsidR="006E08BB" w:rsidRPr="00053060" w:rsidRDefault="006E08BB" w:rsidP="006E08BB">
      <w:pPr>
        <w:autoSpaceDE w:val="0"/>
        <w:autoSpaceDN w:val="0"/>
        <w:adjustRightInd w:val="0"/>
        <w:spacing w:line="276" w:lineRule="auto"/>
        <w:ind w:right="525" w:firstLine="475"/>
        <w:rPr>
          <w:rFonts w:ascii="Sakal Marathi" w:eastAsia="Arial Unicode MS" w:hAnsi="Sakal Marathi" w:cs="Sakal Marathi"/>
          <w:szCs w:val="22"/>
        </w:rPr>
      </w:pPr>
      <w:r>
        <w:t>Land, weather, pre -cultivation, seed processing, etc. for the increase in dry cotton production. Matters should be adopted as per the cultivation of horticultural cotton. Apart from this, crop rotation, sowing time, sowing gaps, inter -cesses, intercroppers, fertilizers and water management etc. Following should be adopted as follows.</w:t>
      </w:r>
    </w:p>
    <w:p w14:paraId="292510C4" w14:textId="77777777" w:rsidR="006E08BB" w:rsidRPr="00053060" w:rsidRDefault="006E08BB" w:rsidP="006E08BB">
      <w:pPr>
        <w:autoSpaceDE w:val="0"/>
        <w:autoSpaceDN w:val="0"/>
        <w:adjustRightInd w:val="0"/>
        <w:spacing w:line="276" w:lineRule="auto"/>
        <w:ind w:right="525"/>
        <w:rPr>
          <w:rFonts w:ascii="Sakal Marathi" w:eastAsia="Arial Unicode MS" w:hAnsi="Sakal Marathi" w:cs="Sakal Marathi"/>
          <w:b/>
          <w:bCs/>
          <w:szCs w:val="22"/>
        </w:rPr>
      </w:pPr>
      <w:r>
        <w:t>Three -year crops like cotton, kharif sorghum and groundnut should be rotated. Where groundnut can be taken, crops like turkey, mug, udid, rabbits, wheat, gram should be grown in the kharif.</w:t>
      </w:r>
    </w:p>
    <w:p w14:paraId="0E0100F4" w14:textId="77777777" w:rsidR="006E08BB" w:rsidRPr="00053060" w:rsidRDefault="006E08BB" w:rsidP="006E08BB">
      <w:pPr>
        <w:autoSpaceDE w:val="0"/>
        <w:autoSpaceDN w:val="0"/>
        <w:adjustRightInd w:val="0"/>
        <w:spacing w:line="276" w:lineRule="auto"/>
        <w:ind w:right="437"/>
        <w:rPr>
          <w:rFonts w:ascii="Sakal Marathi" w:eastAsia="Arial Unicode MS" w:hAnsi="Sakal Marathi" w:cs="Sakal Marathi"/>
          <w:szCs w:val="22"/>
        </w:rPr>
      </w:pPr>
      <w:r>
        <w:t>Sowing</w:t>
      </w:r>
    </w:p>
    <w:p w14:paraId="578E4AA2" w14:textId="77777777" w:rsidR="006E08BB" w:rsidRPr="00053060" w:rsidRDefault="006E08BB" w:rsidP="006E08BB">
      <w:pPr>
        <w:autoSpaceDE w:val="0"/>
        <w:autoSpaceDN w:val="0"/>
        <w:adjustRightInd w:val="0"/>
        <w:spacing w:line="276" w:lineRule="auto"/>
        <w:ind w:right="437"/>
        <w:rPr>
          <w:rFonts w:ascii="Sakal Marathi" w:eastAsia="Arial Unicode MS" w:hAnsi="Sakal Marathi" w:cs="Sakal Marathi"/>
          <w:b/>
          <w:bCs/>
          <w:szCs w:val="22"/>
        </w:rPr>
      </w:pPr>
      <w:r>
        <w:t>Sowing</w:t>
      </w:r>
    </w:p>
    <w:p w14:paraId="08D21953" w14:textId="77777777" w:rsidR="006E08BB" w:rsidRPr="00053060" w:rsidRDefault="006E08BB" w:rsidP="006E08BB">
      <w:pPr>
        <w:autoSpaceDE w:val="0"/>
        <w:autoSpaceDN w:val="0"/>
        <w:adjustRightInd w:val="0"/>
        <w:spacing w:line="276" w:lineRule="auto"/>
        <w:ind w:right="109"/>
        <w:rPr>
          <w:rFonts w:ascii="Sakal Marathi" w:eastAsia="Arial Unicode MS" w:hAnsi="Sakal Marathi" w:cs="Sakal Marathi"/>
          <w:szCs w:val="22"/>
        </w:rPr>
      </w:pPr>
      <w:r>
        <w:t>Native Improved varieties are W-1, Flowers-794 JLA-794, JLA-505, AKA-5, AKA-7, AKA-8, Turab, AKA-801. Flowers Anmol For Medical Thread, Flower Dhanantari for medical use.</w:t>
      </w:r>
    </w:p>
    <w:p w14:paraId="7F222AEA" w14:textId="77777777" w:rsidR="006E08BB" w:rsidRPr="00053060" w:rsidRDefault="006E08BB" w:rsidP="006E08BB">
      <w:pPr>
        <w:autoSpaceDE w:val="0"/>
        <w:autoSpaceDN w:val="0"/>
        <w:adjustRightInd w:val="0"/>
        <w:spacing w:line="276" w:lineRule="auto"/>
        <w:ind w:right="109"/>
        <w:rPr>
          <w:rFonts w:ascii="Sakal Marathi" w:eastAsia="Arial Unicode MS" w:hAnsi="Sakal Marathi" w:cs="Sakal Marathi"/>
          <w:szCs w:val="22"/>
        </w:rPr>
      </w:pPr>
      <w:r>
        <w:t>Native hybrid varieties</w:t>
      </w:r>
    </w:p>
    <w:p w14:paraId="5CD541D3" w14:textId="77777777" w:rsidR="006E08BB" w:rsidRPr="00053060" w:rsidRDefault="006E08BB" w:rsidP="006E08BB">
      <w:pPr>
        <w:autoSpaceDE w:val="0"/>
        <w:autoSpaceDN w:val="0"/>
        <w:adjustRightInd w:val="0"/>
        <w:spacing w:line="276" w:lineRule="auto"/>
        <w:ind w:right="109"/>
        <w:rPr>
          <w:rFonts w:ascii="Sakal Marathi" w:eastAsia="Arial Unicode MS" w:hAnsi="Sakal Marathi" w:cs="Sakal Marathi"/>
          <w:szCs w:val="22"/>
        </w:rPr>
      </w:pPr>
      <w:r>
        <w:t>P.K.V. Native hybrid -1</w:t>
      </w:r>
    </w:p>
    <w:p w14:paraId="7C4B2E5D" w14:textId="77777777" w:rsidR="006E08BB" w:rsidRPr="00053060" w:rsidRDefault="006E08BB" w:rsidP="006E08BB">
      <w:pPr>
        <w:autoSpaceDE w:val="0"/>
        <w:autoSpaceDN w:val="0"/>
        <w:adjustRightInd w:val="0"/>
        <w:spacing w:line="276" w:lineRule="auto"/>
        <w:ind w:right="109"/>
        <w:rPr>
          <w:rFonts w:ascii="Sakal Marathi" w:eastAsia="Arial Unicode MS" w:hAnsi="Sakal Marathi" w:cs="Sakal Marathi"/>
          <w:b/>
          <w:bCs/>
          <w:szCs w:val="22"/>
        </w:rPr>
      </w:pPr>
      <w:r>
        <w:t>American modified varieties</w:t>
      </w:r>
    </w:p>
    <w:p w14:paraId="6B3EA982"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LRA5166, PKV. 081, Silver, Renuka</w:t>
      </w:r>
    </w:p>
    <w:p w14:paraId="5DF9C6A7"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American hybrid varieties</w:t>
      </w:r>
    </w:p>
    <w:p w14:paraId="5246DA32" w14:textId="77777777" w:rsidR="006E08BB" w:rsidRPr="00053060" w:rsidRDefault="006E08BB" w:rsidP="006E08BB">
      <w:pPr>
        <w:autoSpaceDE w:val="0"/>
        <w:autoSpaceDN w:val="0"/>
        <w:adjustRightInd w:val="0"/>
        <w:spacing w:line="276" w:lineRule="auto"/>
        <w:ind w:right="591"/>
        <w:rPr>
          <w:rFonts w:ascii="Sakal Marathi" w:eastAsia="Arial Unicode MS" w:hAnsi="Sakal Marathi" w:cs="Sakal Marathi"/>
          <w:szCs w:val="22"/>
        </w:rPr>
      </w:pPr>
      <w:r>
        <w:t>NH44, PKV Sankar 2, P.K.V. Including varieties of hybrid 4, PKV hybrid 5 PKV Sankar 6, PKV Sankar -8 cotton project.</w:t>
      </w:r>
    </w:p>
    <w:p w14:paraId="032D8EBA" w14:textId="77777777" w:rsidR="006E08BB" w:rsidRPr="00053060" w:rsidRDefault="006E08BB" w:rsidP="006E08BB">
      <w:pPr>
        <w:autoSpaceDE w:val="0"/>
        <w:autoSpaceDN w:val="0"/>
        <w:adjustRightInd w:val="0"/>
        <w:spacing w:line="276" w:lineRule="auto"/>
        <w:ind w:right="591"/>
        <w:rPr>
          <w:rFonts w:ascii="Sakal Marathi" w:eastAsia="Arial Unicode MS" w:hAnsi="Sakal Marathi" w:cs="Sakal Marathi"/>
          <w:b/>
          <w:bCs/>
          <w:szCs w:val="22"/>
        </w:rPr>
      </w:pPr>
      <w:r>
        <w:t>American hybrid</w:t>
      </w:r>
    </w:p>
    <w:p w14:paraId="05C931E4"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Recommended companies should be selected according to your experience.</w:t>
      </w:r>
    </w:p>
    <w:p w14:paraId="128BB3C7" w14:textId="77777777" w:rsidR="006E08BB" w:rsidRPr="00053060" w:rsidRDefault="006E08BB" w:rsidP="006E08BB">
      <w:pPr>
        <w:autoSpaceDE w:val="0"/>
        <w:autoSpaceDN w:val="0"/>
        <w:adjustRightInd w:val="0"/>
        <w:spacing w:line="276" w:lineRule="auto"/>
        <w:ind w:right="86"/>
        <w:rPr>
          <w:rFonts w:ascii="Sakal Marathi" w:eastAsia="Arial Unicode MS" w:hAnsi="Sakal Marathi" w:cs="Sakal Marathi"/>
          <w:b/>
          <w:bCs/>
          <w:szCs w:val="22"/>
        </w:rPr>
      </w:pPr>
      <w:r>
        <w:t>Sowing dust</w:t>
      </w:r>
    </w:p>
    <w:p w14:paraId="147C8964" w14:textId="77777777" w:rsidR="006E08BB" w:rsidRPr="00053060" w:rsidRDefault="006E08BB" w:rsidP="006E08BB">
      <w:pPr>
        <w:autoSpaceDE w:val="0"/>
        <w:autoSpaceDN w:val="0"/>
        <w:adjustRightInd w:val="0"/>
        <w:spacing w:line="276" w:lineRule="auto"/>
        <w:ind w:right="86"/>
        <w:rPr>
          <w:rFonts w:ascii="Sakal Marathi" w:eastAsia="Arial Unicode MS" w:hAnsi="Sakal Marathi" w:cs="Sakal Marathi"/>
          <w:b/>
          <w:bCs/>
          <w:szCs w:val="22"/>
        </w:rPr>
      </w:pPr>
      <w:r>
        <w:t>Sowing dust</w:t>
      </w:r>
    </w:p>
    <w:p w14:paraId="08AF7D16" w14:textId="77777777" w:rsidR="006E08BB" w:rsidRPr="00053060" w:rsidRDefault="006E08BB" w:rsidP="006E08BB">
      <w:pPr>
        <w:autoSpaceDE w:val="0"/>
        <w:autoSpaceDN w:val="0"/>
        <w:adjustRightInd w:val="0"/>
        <w:spacing w:line="276" w:lineRule="auto"/>
        <w:ind w:left="720" w:right="86" w:firstLine="720"/>
        <w:rPr>
          <w:rFonts w:ascii="Sakal Marathi" w:eastAsia="Arial Unicode MS" w:hAnsi="Sakal Marathi" w:cs="Sakal Marathi"/>
          <w:szCs w:val="22"/>
        </w:rPr>
      </w:pPr>
      <w:r>
        <w:t>Sow</w:t>
      </w:r>
    </w:p>
    <w:p w14:paraId="4F5E7637" w14:textId="77777777" w:rsidR="006E08BB" w:rsidRPr="00053060" w:rsidRDefault="006E08BB" w:rsidP="006E08BB">
      <w:pPr>
        <w:autoSpaceDE w:val="0"/>
        <w:autoSpaceDN w:val="0"/>
        <w:adjustRightInd w:val="0"/>
        <w:spacing w:line="276" w:lineRule="auto"/>
        <w:ind w:right="86"/>
        <w:rPr>
          <w:rFonts w:ascii="Sakal Marathi" w:eastAsia="Arial Unicode MS" w:hAnsi="Sakal Marathi" w:cs="Sakal Marathi"/>
          <w:b/>
          <w:bCs/>
          <w:szCs w:val="22"/>
        </w:rPr>
      </w:pPr>
      <w:r>
        <w:t>Sow</w:t>
      </w:r>
    </w:p>
    <w:p w14:paraId="75EA0D88"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After sufficient rainfall of the deer constellation, the planted should be done as soon as possible in the second or third week of June. If the season starts late, cotton should be planted till the first week of July. Late sowing can lead to a decrease in production. To reduce this reduction, short -term varieties should be selected for late sowing.</w:t>
      </w:r>
    </w:p>
    <w:p w14:paraId="2F1611F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Reducing the distance between two lines and two trees and sowing 20 percent more seeds per hectare.</w:t>
      </w:r>
    </w:p>
    <w:p w14:paraId="7CBD1336"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Sowing gap</w:t>
      </w:r>
    </w:p>
    <w:p w14:paraId="7C970BE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 number of trees per hectare should be appropriate for cotton production. In that view, the gap of cultivation is very important. When determining the gap between two lines of cotton as well as two saplings, the type of soil, sowing time and cotton varieties, etc. should be taken into account.</w:t>
      </w:r>
    </w:p>
    <w:tbl>
      <w:tblPr>
        <w:tblW w:w="5000" w:type="pct"/>
        <w:tblCellMar>
          <w:left w:w="59" w:type="dxa"/>
          <w:right w:w="59" w:type="dxa"/>
        </w:tblCellMar>
        <w:tblLook w:val="0000" w:firstRow="0" w:lastRow="0" w:firstColumn="0" w:lastColumn="0" w:noHBand="0" w:noVBand="0"/>
      </w:tblPr>
      <w:tblGrid>
        <w:gridCol w:w="1914"/>
        <w:gridCol w:w="2087"/>
        <w:gridCol w:w="1564"/>
        <w:gridCol w:w="2007"/>
        <w:gridCol w:w="1772"/>
      </w:tblGrid>
      <w:tr w:rsidR="006E08BB" w:rsidRPr="00053060" w14:paraId="7B5342F6" w14:textId="77777777" w:rsidTr="00DC016E">
        <w:tc>
          <w:tcPr>
            <w:tcW w:w="1024" w:type="pct"/>
            <w:tcBorders>
              <w:top w:val="single" w:sz="6" w:space="0" w:color="auto"/>
              <w:left w:val="single" w:sz="6" w:space="0" w:color="auto"/>
              <w:bottom w:val="single" w:sz="6" w:space="0" w:color="auto"/>
              <w:right w:val="single" w:sz="6" w:space="0" w:color="auto"/>
            </w:tcBorders>
          </w:tcPr>
          <w:p>
            <w:r>
              <w:t>The distance of cultivation cm</w:t>
            </w:r>
          </w:p>
        </w:tc>
        <w:tc>
          <w:tcPr>
            <w:tcW w:w="1117" w:type="pct"/>
            <w:tcBorders>
              <w:top w:val="single" w:sz="6" w:space="0" w:color="auto"/>
              <w:left w:val="single" w:sz="6" w:space="0" w:color="auto"/>
              <w:bottom w:val="single" w:sz="6" w:space="0" w:color="auto"/>
              <w:right w:val="single" w:sz="6" w:space="0" w:color="auto"/>
            </w:tcBorders>
          </w:tcPr>
          <w:p>
            <w:r>
              <w:t>The distance of cultivation cm</w:t>
            </w:r>
          </w:p>
        </w:tc>
        <w:tc>
          <w:tcPr>
            <w:tcW w:w="837" w:type="pct"/>
            <w:tcBorders>
              <w:top w:val="single" w:sz="6" w:space="0" w:color="auto"/>
              <w:left w:val="single" w:sz="6" w:space="0" w:color="auto"/>
              <w:bottom w:val="single" w:sz="6" w:space="0" w:color="auto"/>
              <w:right w:val="single" w:sz="6" w:space="0" w:color="auto"/>
            </w:tcBorders>
          </w:tcPr>
          <w:p>
            <w:r>
              <w:t>Type of land</w:t>
            </w:r>
          </w:p>
        </w:tc>
        <w:tc>
          <w:tcPr>
            <w:tcW w:w="1074" w:type="pct"/>
            <w:tcBorders>
              <w:top w:val="single" w:sz="6" w:space="0" w:color="auto"/>
              <w:left w:val="single" w:sz="6" w:space="0" w:color="auto"/>
              <w:bottom w:val="single" w:sz="6" w:space="0" w:color="auto"/>
              <w:right w:val="single" w:sz="6" w:space="0" w:color="auto"/>
            </w:tcBorders>
          </w:tcPr>
          <w:p>
            <w:r>
              <w:t>The tree per hectare</w:t>
            </w:r>
          </w:p>
        </w:tc>
        <w:tc>
          <w:tcPr>
            <w:tcW w:w="948" w:type="pct"/>
            <w:tcBorders>
              <w:top w:val="single" w:sz="6" w:space="0" w:color="auto"/>
              <w:left w:val="single" w:sz="6" w:space="0" w:color="auto"/>
              <w:bottom w:val="single" w:sz="6" w:space="0" w:color="auto"/>
              <w:right w:val="single" w:sz="6" w:space="0" w:color="auto"/>
            </w:tcBorders>
          </w:tcPr>
          <w:p>
            <w:r>
              <w:t>The number of a single tree</w:t>
            </w:r>
          </w:p>
        </w:tc>
      </w:tr>
      <w:tr w:rsidR="006E08BB" w:rsidRPr="00053060" w14:paraId="256B75CA" w14:textId="77777777" w:rsidTr="00DC016E">
        <w:tc>
          <w:tcPr>
            <w:tcW w:w="1024" w:type="pct"/>
            <w:tcBorders>
              <w:top w:val="single" w:sz="6" w:space="0" w:color="auto"/>
              <w:left w:val="single" w:sz="6" w:space="0" w:color="auto"/>
              <w:bottom w:val="single" w:sz="6" w:space="0" w:color="auto"/>
              <w:right w:val="single" w:sz="6" w:space="0" w:color="auto"/>
            </w:tcBorders>
          </w:tcPr>
          <w:p>
            <w:r>
              <w:t>45  22.5</w:t>
            </w:r>
          </w:p>
        </w:tc>
        <w:tc>
          <w:tcPr>
            <w:tcW w:w="1117" w:type="pct"/>
            <w:tcBorders>
              <w:top w:val="single" w:sz="6" w:space="0" w:color="auto"/>
              <w:left w:val="single" w:sz="6" w:space="0" w:color="auto"/>
              <w:bottom w:val="single" w:sz="6" w:space="0" w:color="auto"/>
              <w:right w:val="single" w:sz="6" w:space="0" w:color="auto"/>
            </w:tcBorders>
          </w:tcPr>
          <w:p>
            <w:r>
              <w:t>45  22.5</w:t>
            </w:r>
          </w:p>
        </w:tc>
        <w:tc>
          <w:tcPr>
            <w:tcW w:w="837" w:type="pct"/>
            <w:tcBorders>
              <w:top w:val="single" w:sz="6" w:space="0" w:color="auto"/>
              <w:left w:val="single" w:sz="6" w:space="0" w:color="auto"/>
              <w:bottom w:val="single" w:sz="6" w:space="0" w:color="auto"/>
              <w:right w:val="single" w:sz="6" w:space="0" w:color="auto"/>
            </w:tcBorders>
          </w:tcPr>
          <w:p>
            <w:r>
              <w:t>98,765</w:t>
            </w:r>
          </w:p>
        </w:tc>
        <w:tc>
          <w:tcPr>
            <w:tcW w:w="1074" w:type="pct"/>
            <w:tcBorders>
              <w:top w:val="single" w:sz="6" w:space="0" w:color="auto"/>
              <w:left w:val="single" w:sz="6" w:space="0" w:color="auto"/>
              <w:bottom w:val="single" w:sz="6" w:space="0" w:color="auto"/>
              <w:right w:val="single" w:sz="6" w:space="0" w:color="auto"/>
            </w:tcBorders>
          </w:tcPr>
          <w:p>
            <w:r>
              <w:t>39,506</w:t>
            </w:r>
          </w:p>
        </w:tc>
        <w:tc>
          <w:tcPr>
            <w:tcW w:w="948" w:type="pct"/>
            <w:tcBorders>
              <w:top w:val="single" w:sz="6" w:space="0" w:color="auto"/>
              <w:left w:val="single" w:sz="6" w:space="0" w:color="auto"/>
              <w:bottom w:val="single" w:sz="6" w:space="0" w:color="auto"/>
              <w:right w:val="single" w:sz="6" w:space="0" w:color="auto"/>
            </w:tcBorders>
          </w:tcPr>
          <w:p>
            <w:r>
              <w:t>39,506</w:t>
            </w:r>
          </w:p>
        </w:tc>
      </w:tr>
      <w:tr w:rsidR="006E08BB" w:rsidRPr="00053060" w14:paraId="6CA4CF29" w14:textId="77777777" w:rsidTr="00DC016E">
        <w:tc>
          <w:tcPr>
            <w:tcW w:w="1024" w:type="pct"/>
            <w:tcBorders>
              <w:top w:val="nil"/>
              <w:left w:val="single" w:sz="6" w:space="0" w:color="auto"/>
              <w:bottom w:val="single" w:sz="6" w:space="0" w:color="auto"/>
              <w:right w:val="single" w:sz="6" w:space="0" w:color="auto"/>
            </w:tcBorders>
          </w:tcPr>
          <w:p>
            <w:r/>
          </w:p>
        </w:tc>
        <w:tc>
          <w:tcPr>
            <w:tcW w:w="1117" w:type="pct"/>
            <w:tcBorders>
              <w:top w:val="single" w:sz="6" w:space="0" w:color="auto"/>
              <w:left w:val="single" w:sz="6" w:space="0" w:color="auto"/>
              <w:bottom w:val="single" w:sz="6" w:space="0" w:color="auto"/>
              <w:right w:val="single" w:sz="6" w:space="0" w:color="auto"/>
            </w:tcBorders>
          </w:tcPr>
          <w:p>
            <w:r>
              <w:t>1,11,111</w:t>
            </w:r>
          </w:p>
        </w:tc>
        <w:tc>
          <w:tcPr>
            <w:tcW w:w="837" w:type="pct"/>
            <w:tcBorders>
              <w:top w:val="single" w:sz="6" w:space="0" w:color="auto"/>
              <w:left w:val="single" w:sz="6" w:space="0" w:color="auto"/>
              <w:bottom w:val="single" w:sz="6" w:space="0" w:color="auto"/>
              <w:right w:val="single" w:sz="6" w:space="0" w:color="auto"/>
            </w:tcBorders>
          </w:tcPr>
          <w:p>
            <w:r>
              <w:t>44,444</w:t>
            </w:r>
          </w:p>
        </w:tc>
        <w:tc>
          <w:tcPr>
            <w:tcW w:w="1074" w:type="pct"/>
            <w:tcBorders>
              <w:top w:val="single" w:sz="6" w:space="0" w:color="auto"/>
              <w:left w:val="single" w:sz="6" w:space="0" w:color="auto"/>
              <w:bottom w:val="single" w:sz="6" w:space="0" w:color="auto"/>
              <w:right w:val="single" w:sz="6" w:space="0" w:color="auto"/>
            </w:tcBorders>
          </w:tcPr>
          <w:p>
            <w:r>
              <w:t>1,11,111</w:t>
            </w:r>
          </w:p>
        </w:tc>
        <w:tc>
          <w:tcPr>
            <w:tcW w:w="948" w:type="pct"/>
            <w:tcBorders>
              <w:top w:val="single" w:sz="6" w:space="0" w:color="auto"/>
              <w:left w:val="single" w:sz="6" w:space="0" w:color="auto"/>
              <w:bottom w:val="single" w:sz="6" w:space="0" w:color="auto"/>
              <w:right w:val="single" w:sz="6" w:space="0" w:color="auto"/>
            </w:tcBorders>
          </w:tcPr>
          <w:p>
            <w:r>
              <w:t>44,444</w:t>
            </w:r>
          </w:p>
        </w:tc>
      </w:tr>
      <w:tr w:rsidR="006E08BB" w:rsidRPr="00053060" w14:paraId="3E6F94A4" w14:textId="77777777" w:rsidTr="00DC016E">
        <w:tc>
          <w:tcPr>
            <w:tcW w:w="1024" w:type="pct"/>
            <w:tcBorders>
              <w:top w:val="single" w:sz="6" w:space="0" w:color="auto"/>
              <w:left w:val="single" w:sz="6" w:space="0" w:color="auto"/>
              <w:bottom w:val="single" w:sz="6" w:space="0" w:color="auto"/>
              <w:right w:val="single" w:sz="6" w:space="0" w:color="auto"/>
            </w:tcBorders>
          </w:tcPr>
          <w:p>
            <w:r>
              <w:t>Mediumheavy</w:t>
            </w:r>
          </w:p>
        </w:tc>
        <w:tc>
          <w:tcPr>
            <w:tcW w:w="1117" w:type="pct"/>
            <w:tcBorders>
              <w:top w:val="single" w:sz="6" w:space="0" w:color="auto"/>
              <w:left w:val="single" w:sz="6" w:space="0" w:color="auto"/>
              <w:bottom w:val="single" w:sz="6" w:space="0" w:color="auto"/>
              <w:right w:val="single" w:sz="6" w:space="0" w:color="auto"/>
            </w:tcBorders>
          </w:tcPr>
          <w:p>
            <w:r>
              <w:t>55,500</w:t>
            </w:r>
          </w:p>
        </w:tc>
        <w:tc>
          <w:tcPr>
            <w:tcW w:w="837" w:type="pct"/>
            <w:tcBorders>
              <w:top w:val="single" w:sz="6" w:space="0" w:color="auto"/>
              <w:left w:val="single" w:sz="6" w:space="0" w:color="auto"/>
              <w:bottom w:val="single" w:sz="6" w:space="0" w:color="auto"/>
              <w:right w:val="single" w:sz="6" w:space="0" w:color="auto"/>
            </w:tcBorders>
          </w:tcPr>
          <w:p>
            <w:r>
              <w:t>Mediumheavy</w:t>
            </w:r>
          </w:p>
        </w:tc>
        <w:tc>
          <w:tcPr>
            <w:tcW w:w="1074" w:type="pct"/>
            <w:tcBorders>
              <w:top w:val="single" w:sz="6" w:space="0" w:color="auto"/>
              <w:left w:val="single" w:sz="6" w:space="0" w:color="auto"/>
              <w:bottom w:val="single" w:sz="6" w:space="0" w:color="auto"/>
              <w:right w:val="single" w:sz="6" w:space="0" w:color="auto"/>
            </w:tcBorders>
          </w:tcPr>
          <w:p>
            <w:r>
              <w:t>22,200</w:t>
            </w:r>
          </w:p>
        </w:tc>
        <w:tc>
          <w:tcPr>
            <w:tcW w:w="948" w:type="pct"/>
            <w:tcBorders>
              <w:top w:val="single" w:sz="6" w:space="0" w:color="auto"/>
              <w:left w:val="single" w:sz="6" w:space="0" w:color="auto"/>
              <w:bottom w:val="single" w:sz="6" w:space="0" w:color="auto"/>
              <w:right w:val="single" w:sz="6" w:space="0" w:color="auto"/>
            </w:tcBorders>
          </w:tcPr>
          <w:p>
            <w:r>
              <w:t>22,200</w:t>
            </w:r>
          </w:p>
        </w:tc>
      </w:tr>
      <w:tr w:rsidR="006E08BB" w:rsidRPr="00053060" w14:paraId="3704A612" w14:textId="77777777" w:rsidTr="00DC016E">
        <w:tc>
          <w:tcPr>
            <w:tcW w:w="1024" w:type="pct"/>
            <w:tcBorders>
              <w:top w:val="single" w:sz="6" w:space="0" w:color="auto"/>
              <w:left w:val="single" w:sz="6" w:space="0" w:color="auto"/>
              <w:bottom w:val="single" w:sz="6" w:space="0" w:color="auto"/>
              <w:right w:val="single" w:sz="6" w:space="0" w:color="auto"/>
            </w:tcBorders>
          </w:tcPr>
          <w:p>
            <w:r>
              <w:t>American hybrid</w:t>
            </w:r>
          </w:p>
        </w:tc>
        <w:tc>
          <w:tcPr>
            <w:tcW w:w="1117" w:type="pct"/>
            <w:tcBorders>
              <w:top w:val="single" w:sz="6" w:space="0" w:color="auto"/>
              <w:left w:val="single" w:sz="6" w:space="0" w:color="auto"/>
              <w:bottom w:val="single" w:sz="6" w:space="0" w:color="auto"/>
              <w:right w:val="single" w:sz="6" w:space="0" w:color="auto"/>
            </w:tcBorders>
          </w:tcPr>
          <w:p>
            <w:r>
              <w:t>Medium</w:t>
            </w:r>
          </w:p>
        </w:tc>
        <w:tc>
          <w:tcPr>
            <w:tcW w:w="837" w:type="pct"/>
            <w:tcBorders>
              <w:top w:val="single" w:sz="6" w:space="0" w:color="auto"/>
              <w:left w:val="single" w:sz="6" w:space="0" w:color="auto"/>
              <w:bottom w:val="single" w:sz="6" w:space="0" w:color="auto"/>
              <w:right w:val="single" w:sz="6" w:space="0" w:color="auto"/>
            </w:tcBorders>
          </w:tcPr>
          <w:p>
            <w:r>
              <w:t>27,777</w:t>
            </w:r>
          </w:p>
        </w:tc>
        <w:tc>
          <w:tcPr>
            <w:tcW w:w="1074" w:type="pct"/>
            <w:tcBorders>
              <w:top w:val="single" w:sz="6" w:space="0" w:color="auto"/>
              <w:left w:val="single" w:sz="6" w:space="0" w:color="auto"/>
              <w:bottom w:val="single" w:sz="6" w:space="0" w:color="auto"/>
              <w:right w:val="single" w:sz="6" w:space="0" w:color="auto"/>
            </w:tcBorders>
          </w:tcPr>
          <w:p>
            <w:r>
              <w:t>11,111</w:t>
            </w:r>
          </w:p>
        </w:tc>
        <w:tc>
          <w:tcPr>
            <w:tcW w:w="948" w:type="pct"/>
            <w:tcBorders>
              <w:top w:val="single" w:sz="6" w:space="0" w:color="auto"/>
              <w:left w:val="single" w:sz="6" w:space="0" w:color="auto"/>
              <w:bottom w:val="single" w:sz="6" w:space="0" w:color="auto"/>
              <w:right w:val="single" w:sz="6" w:space="0" w:color="auto"/>
            </w:tcBorders>
          </w:tcPr>
          <w:p>
            <w:r>
              <w:t>11,111</w:t>
            </w:r>
          </w:p>
        </w:tc>
      </w:tr>
      <w:tr w:rsidR="006E08BB" w:rsidRPr="00053060" w14:paraId="11F8E8C9" w14:textId="77777777" w:rsidTr="00DC016E">
        <w:tc>
          <w:tcPr>
            <w:tcW w:w="1024" w:type="pct"/>
            <w:tcBorders>
              <w:top w:val="nil"/>
              <w:left w:val="single" w:sz="6" w:space="0" w:color="auto"/>
              <w:bottom w:val="nil"/>
              <w:right w:val="single" w:sz="6" w:space="0" w:color="auto"/>
            </w:tcBorders>
          </w:tcPr>
          <w:p>
            <w:r/>
          </w:p>
        </w:tc>
        <w:tc>
          <w:tcPr>
            <w:tcW w:w="1117" w:type="pct"/>
            <w:tcBorders>
              <w:top w:val="single" w:sz="6" w:space="0" w:color="auto"/>
              <w:left w:val="single" w:sz="6" w:space="0" w:color="auto"/>
              <w:bottom w:val="single" w:sz="6" w:space="0" w:color="auto"/>
              <w:right w:val="single" w:sz="6" w:space="0" w:color="auto"/>
            </w:tcBorders>
          </w:tcPr>
          <w:p>
            <w:r>
              <w:t>18,500</w:t>
            </w:r>
          </w:p>
        </w:tc>
        <w:tc>
          <w:tcPr>
            <w:tcW w:w="837" w:type="pct"/>
            <w:tcBorders>
              <w:top w:val="single" w:sz="6" w:space="0" w:color="auto"/>
              <w:left w:val="single" w:sz="6" w:space="0" w:color="auto"/>
              <w:bottom w:val="single" w:sz="6" w:space="0" w:color="auto"/>
              <w:right w:val="single" w:sz="6" w:space="0" w:color="auto"/>
            </w:tcBorders>
          </w:tcPr>
          <w:p>
            <w:r>
              <w:t>18,500</w:t>
            </w:r>
          </w:p>
        </w:tc>
        <w:tc>
          <w:tcPr>
            <w:tcW w:w="1074" w:type="pct"/>
            <w:tcBorders>
              <w:top w:val="single" w:sz="6" w:space="0" w:color="auto"/>
              <w:left w:val="single" w:sz="6" w:space="0" w:color="auto"/>
              <w:bottom w:val="single" w:sz="6" w:space="0" w:color="auto"/>
              <w:right w:val="single" w:sz="6" w:space="0" w:color="auto"/>
            </w:tcBorders>
          </w:tcPr>
          <w:p>
            <w:r>
              <w:t>18,500</w:t>
            </w:r>
          </w:p>
        </w:tc>
        <w:tc>
          <w:tcPr>
            <w:tcW w:w="948" w:type="pct"/>
            <w:tcBorders>
              <w:top w:val="single" w:sz="6" w:space="0" w:color="auto"/>
              <w:left w:val="single" w:sz="6" w:space="0" w:color="auto"/>
              <w:bottom w:val="single" w:sz="6" w:space="0" w:color="auto"/>
              <w:right w:val="single" w:sz="6" w:space="0" w:color="auto"/>
            </w:tcBorders>
          </w:tcPr>
          <w:p>
            <w:r>
              <w:t>7,400</w:t>
            </w:r>
          </w:p>
        </w:tc>
      </w:tr>
      <w:tr w:rsidR="006E08BB" w:rsidRPr="00053060" w14:paraId="3021DDC3" w14:textId="77777777" w:rsidTr="00DC016E">
        <w:tc>
          <w:tcPr>
            <w:tcW w:w="1024" w:type="pct"/>
            <w:tcBorders>
              <w:top w:val="nil"/>
              <w:left w:val="single" w:sz="6" w:space="0" w:color="auto"/>
              <w:bottom w:val="single" w:sz="6" w:space="0" w:color="auto"/>
              <w:right w:val="single" w:sz="6" w:space="0" w:color="auto"/>
            </w:tcBorders>
          </w:tcPr>
          <w:p>
            <w:r/>
          </w:p>
        </w:tc>
        <w:tc>
          <w:tcPr>
            <w:tcW w:w="1117" w:type="pct"/>
            <w:tcBorders>
              <w:top w:val="single" w:sz="6" w:space="0" w:color="auto"/>
              <w:left w:val="single" w:sz="6" w:space="0" w:color="auto"/>
              <w:bottom w:val="single" w:sz="6" w:space="0" w:color="auto"/>
              <w:right w:val="single" w:sz="6" w:space="0" w:color="auto"/>
            </w:tcBorders>
          </w:tcPr>
          <w:p>
            <w:r>
              <w:t>4,920</w:t>
            </w:r>
          </w:p>
        </w:tc>
        <w:tc>
          <w:tcPr>
            <w:tcW w:w="837" w:type="pct"/>
            <w:tcBorders>
              <w:top w:val="single" w:sz="6" w:space="0" w:color="auto"/>
              <w:left w:val="single" w:sz="6" w:space="0" w:color="auto"/>
              <w:bottom w:val="single" w:sz="6" w:space="0" w:color="auto"/>
              <w:right w:val="single" w:sz="6" w:space="0" w:color="auto"/>
            </w:tcBorders>
          </w:tcPr>
          <w:p>
            <w:r>
              <w:t>4,920</w:t>
            </w:r>
          </w:p>
        </w:tc>
        <w:tc>
          <w:tcPr>
            <w:tcW w:w="1074" w:type="pct"/>
            <w:tcBorders>
              <w:top w:val="single" w:sz="6" w:space="0" w:color="auto"/>
              <w:left w:val="single" w:sz="6" w:space="0" w:color="auto"/>
              <w:bottom w:val="single" w:sz="6" w:space="0" w:color="auto"/>
              <w:right w:val="single" w:sz="6" w:space="0" w:color="auto"/>
            </w:tcBorders>
          </w:tcPr>
          <w:p>
            <w:r>
              <w:t>4,920</w:t>
            </w:r>
          </w:p>
        </w:tc>
        <w:tc>
          <w:tcPr>
            <w:tcW w:w="948" w:type="pct"/>
            <w:tcBorders>
              <w:top w:val="single" w:sz="6" w:space="0" w:color="auto"/>
              <w:left w:val="single" w:sz="6" w:space="0" w:color="auto"/>
              <w:bottom w:val="single" w:sz="6" w:space="0" w:color="auto"/>
              <w:right w:val="single" w:sz="6" w:space="0" w:color="auto"/>
            </w:tcBorders>
          </w:tcPr>
          <w:p>
            <w:r>
              <w:t>4,920</w:t>
            </w:r>
          </w:p>
        </w:tc>
      </w:tr>
      <w:tr w:rsidR="006E08BB" w:rsidRPr="00053060" w14:paraId="4FB1E36B" w14:textId="77777777" w:rsidTr="00DC016E">
        <w:tc>
          <w:tcPr>
            <w:tcW w:w="1024" w:type="pct"/>
            <w:tcBorders>
              <w:top w:val="single" w:sz="6" w:space="0" w:color="auto"/>
              <w:left w:val="single" w:sz="6" w:space="0" w:color="auto"/>
              <w:bottom w:val="single" w:sz="6" w:space="0" w:color="auto"/>
              <w:right w:val="single" w:sz="6" w:space="0" w:color="auto"/>
            </w:tcBorders>
          </w:tcPr>
          <w:p>
            <w:r>
              <w:t>Medium</w:t>
            </w:r>
          </w:p>
        </w:tc>
        <w:tc>
          <w:tcPr>
            <w:tcW w:w="1117" w:type="pct"/>
            <w:tcBorders>
              <w:top w:val="single" w:sz="6" w:space="0" w:color="auto"/>
              <w:left w:val="single" w:sz="6" w:space="0" w:color="auto"/>
              <w:bottom w:val="single" w:sz="6" w:space="0" w:color="auto"/>
              <w:right w:val="single" w:sz="6" w:space="0" w:color="auto"/>
            </w:tcBorders>
          </w:tcPr>
          <w:p>
            <w:r>
              <w:t>18,500</w:t>
            </w:r>
          </w:p>
        </w:tc>
        <w:tc>
          <w:tcPr>
            <w:tcW w:w="837" w:type="pct"/>
            <w:tcBorders>
              <w:top w:val="single" w:sz="6" w:space="0" w:color="auto"/>
              <w:left w:val="single" w:sz="6" w:space="0" w:color="auto"/>
              <w:bottom w:val="single" w:sz="6" w:space="0" w:color="auto"/>
              <w:right w:val="single" w:sz="6" w:space="0" w:color="auto"/>
            </w:tcBorders>
          </w:tcPr>
          <w:p>
            <w:r>
              <w:t>Medium</w:t>
            </w:r>
          </w:p>
        </w:tc>
        <w:tc>
          <w:tcPr>
            <w:tcW w:w="1074" w:type="pct"/>
            <w:tcBorders>
              <w:top w:val="single" w:sz="6" w:space="0" w:color="auto"/>
              <w:left w:val="single" w:sz="6" w:space="0" w:color="auto"/>
              <w:bottom w:val="single" w:sz="6" w:space="0" w:color="auto"/>
              <w:right w:val="single" w:sz="6" w:space="0" w:color="auto"/>
            </w:tcBorders>
          </w:tcPr>
          <w:p>
            <w:r>
              <w:t>7,400</w:t>
            </w:r>
          </w:p>
        </w:tc>
        <w:tc>
          <w:tcPr>
            <w:tcW w:w="948" w:type="pct"/>
            <w:tcBorders>
              <w:top w:val="single" w:sz="6" w:space="0" w:color="auto"/>
              <w:left w:val="single" w:sz="6" w:space="0" w:color="auto"/>
              <w:bottom w:val="single" w:sz="6" w:space="0" w:color="auto"/>
              <w:right w:val="single" w:sz="6" w:space="0" w:color="auto"/>
            </w:tcBorders>
          </w:tcPr>
          <w:p>
            <w:r>
              <w:t>7,400</w:t>
            </w:r>
          </w:p>
        </w:tc>
      </w:tr>
      <w:tr w:rsidR="006E08BB" w:rsidRPr="00053060" w14:paraId="16419FA1" w14:textId="77777777" w:rsidTr="00DC016E">
        <w:tc>
          <w:tcPr>
            <w:tcW w:w="1024" w:type="pct"/>
            <w:tcBorders>
              <w:top w:val="nil"/>
              <w:left w:val="single" w:sz="6" w:space="0" w:color="auto"/>
              <w:bottom w:val="single" w:sz="6" w:space="0" w:color="auto"/>
              <w:right w:val="single" w:sz="6" w:space="0" w:color="auto"/>
            </w:tcBorders>
          </w:tcPr>
          <w:p>
            <w:r/>
          </w:p>
        </w:tc>
        <w:tc>
          <w:tcPr>
            <w:tcW w:w="1117" w:type="pct"/>
            <w:tcBorders>
              <w:top w:val="single" w:sz="6" w:space="0" w:color="auto"/>
              <w:left w:val="single" w:sz="6" w:space="0" w:color="auto"/>
              <w:bottom w:val="single" w:sz="6" w:space="0" w:color="auto"/>
              <w:right w:val="single" w:sz="6" w:space="0" w:color="auto"/>
            </w:tcBorders>
          </w:tcPr>
          <w:p>
            <w:r>
              <w:t>12,300</w:t>
            </w:r>
          </w:p>
        </w:tc>
        <w:tc>
          <w:tcPr>
            <w:tcW w:w="837" w:type="pct"/>
            <w:tcBorders>
              <w:top w:val="single" w:sz="6" w:space="0" w:color="auto"/>
              <w:left w:val="single" w:sz="6" w:space="0" w:color="auto"/>
              <w:bottom w:val="single" w:sz="6" w:space="0" w:color="auto"/>
              <w:right w:val="single" w:sz="6" w:space="0" w:color="auto"/>
            </w:tcBorders>
          </w:tcPr>
          <w:p>
            <w:r>
              <w:t>4,920</w:t>
            </w:r>
          </w:p>
        </w:tc>
        <w:tc>
          <w:tcPr>
            <w:tcW w:w="1074" w:type="pct"/>
            <w:tcBorders>
              <w:top w:val="single" w:sz="6" w:space="0" w:color="auto"/>
              <w:left w:val="single" w:sz="6" w:space="0" w:color="auto"/>
              <w:bottom w:val="single" w:sz="6" w:space="0" w:color="auto"/>
              <w:right w:val="single" w:sz="6" w:space="0" w:color="auto"/>
            </w:tcBorders>
          </w:tcPr>
          <w:p>
            <w:r>
              <w:t>12,300</w:t>
            </w:r>
          </w:p>
        </w:tc>
        <w:tc>
          <w:tcPr>
            <w:tcW w:w="948" w:type="pct"/>
            <w:tcBorders>
              <w:top w:val="single" w:sz="6" w:space="0" w:color="auto"/>
              <w:left w:val="single" w:sz="6" w:space="0" w:color="auto"/>
              <w:bottom w:val="single" w:sz="6" w:space="0" w:color="auto"/>
              <w:right w:val="single" w:sz="6" w:space="0" w:color="auto"/>
            </w:tcBorders>
          </w:tcPr>
          <w:p>
            <w:r>
              <w:t>4,920</w:t>
            </w:r>
          </w:p>
        </w:tc>
      </w:tr>
    </w:tbl>
    <w:p w14:paraId="6E95A280"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szCs w:val="22"/>
        </w:rPr>
      </w:pPr>
      <w:r/>
    </w:p>
    <w:p w14:paraId="7D87FF7C"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Interpakes</w:t>
      </w:r>
    </w:p>
    <w:p w14:paraId="656122F8"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Cotton growth was slow in the beginning. Then there is a lot of potential for the short -term cereal crops to be intercropped in the open space between the two lines. For this, sowing of crops like mug, udid, soybean in two lines, the production of cotton does not have a special decrease in the production of cotton. The purpose of integrated pest management is also achieved.</w:t>
      </w:r>
    </w:p>
    <w:p w14:paraId="5A8765B9"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Fertilizer</w:t>
      </w:r>
    </w:p>
    <w:p w14:paraId="17565E0D"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Chemical fertilizer should be used to get satisfactory hectare production to get satisfactory, at the right amount, at the right amount, at the right time as recommended. The amount of chemical fertilizers recommended for cotton cotton should be given as given in the table.</w:t>
      </w:r>
    </w:p>
    <w:tbl>
      <w:tblPr>
        <w:tblW w:w="5000" w:type="pct"/>
        <w:tblCellMar>
          <w:left w:w="58" w:type="dxa"/>
          <w:right w:w="58" w:type="dxa"/>
        </w:tblCellMar>
        <w:tblLook w:val="0000" w:firstRow="0" w:lastRow="0" w:firstColumn="0" w:lastColumn="0" w:noHBand="0" w:noVBand="0"/>
      </w:tblPr>
      <w:tblGrid>
        <w:gridCol w:w="353"/>
        <w:gridCol w:w="1517"/>
        <w:gridCol w:w="447"/>
        <w:gridCol w:w="675"/>
        <w:gridCol w:w="733"/>
        <w:gridCol w:w="559"/>
        <w:gridCol w:w="675"/>
        <w:gridCol w:w="733"/>
        <w:gridCol w:w="418"/>
        <w:gridCol w:w="675"/>
        <w:gridCol w:w="733"/>
        <w:gridCol w:w="418"/>
        <w:gridCol w:w="675"/>
        <w:gridCol w:w="733"/>
      </w:tblGrid>
      <w:tr w:rsidR="006E08BB" w:rsidRPr="00053060" w14:paraId="1342DAB6" w14:textId="77777777" w:rsidTr="00DC016E">
        <w:tc>
          <w:tcPr>
            <w:tcW w:w="214" w:type="pct"/>
            <w:tcBorders>
              <w:top w:val="single" w:sz="6" w:space="0" w:color="auto"/>
              <w:left w:val="single" w:sz="6" w:space="0" w:color="auto"/>
              <w:bottom w:val="single" w:sz="6" w:space="0" w:color="auto"/>
              <w:right w:val="single" w:sz="6" w:space="0" w:color="auto"/>
            </w:tcBorders>
          </w:tcPr>
          <w:p>
            <w:r>
              <w:t>A  No.</w:t>
            </w:r>
          </w:p>
        </w:tc>
        <w:tc>
          <w:tcPr>
            <w:tcW w:w="934" w:type="pct"/>
            <w:tcBorders>
              <w:top w:val="single" w:sz="6" w:space="0" w:color="auto"/>
              <w:left w:val="single" w:sz="6" w:space="0" w:color="auto"/>
              <w:bottom w:val="single" w:sz="6" w:space="0" w:color="auto"/>
              <w:right w:val="single" w:sz="6" w:space="0" w:color="auto"/>
            </w:tcBorders>
          </w:tcPr>
          <w:p>
            <w:r>
              <w:t>Time to give fertilizers</w:t>
            </w:r>
          </w:p>
        </w:tc>
        <w:tc>
          <w:tcPr>
            <w:tcW w:w="962" w:type="pct"/>
            <w:gridSpan w:val="3"/>
            <w:tcBorders>
              <w:top w:val="single" w:sz="6" w:space="0" w:color="auto"/>
              <w:left w:val="single" w:sz="6" w:space="0" w:color="auto"/>
              <w:bottom w:val="single" w:sz="6" w:space="0" w:color="auto"/>
              <w:right w:val="single" w:sz="6" w:space="0" w:color="auto"/>
            </w:tcBorders>
          </w:tcPr>
          <w:p>
            <w:r>
              <w:t>Improved indigenous varieties kmone acre</w:t>
            </w:r>
          </w:p>
        </w:tc>
        <w:tc>
          <w:tcPr>
            <w:tcW w:w="965" w:type="pct"/>
            <w:gridSpan w:val="3"/>
            <w:tcBorders>
              <w:top w:val="single" w:sz="6" w:space="0" w:color="auto"/>
              <w:left w:val="single" w:sz="6" w:space="0" w:color="auto"/>
              <w:bottom w:val="single" w:sz="6" w:space="0" w:color="auto"/>
              <w:right w:val="single" w:sz="6" w:space="0" w:color="auto"/>
            </w:tcBorders>
          </w:tcPr>
          <w:p>
            <w:r>
              <w:t>Jirayatti hybrid varieties kmacre</w:t>
            </w:r>
          </w:p>
        </w:tc>
        <w:tc>
          <w:tcPr>
            <w:tcW w:w="962" w:type="pct"/>
            <w:gridSpan w:val="3"/>
            <w:tcBorders>
              <w:top w:val="single" w:sz="6" w:space="0" w:color="auto"/>
              <w:left w:val="single" w:sz="6" w:space="0" w:color="auto"/>
              <w:bottom w:val="single" w:sz="6" w:space="0" w:color="auto"/>
              <w:right w:val="single" w:sz="6" w:space="0" w:color="auto"/>
            </w:tcBorders>
          </w:tcPr>
          <w:p>
            <w:r>
              <w:t>American hybrid varieties kmone acre</w:t>
            </w:r>
          </w:p>
        </w:tc>
        <w:tc>
          <w:tcPr>
            <w:tcW w:w="963" w:type="pct"/>
            <w:gridSpan w:val="3"/>
            <w:tcBorders>
              <w:top w:val="single" w:sz="6" w:space="0" w:color="auto"/>
              <w:left w:val="single" w:sz="6" w:space="0" w:color="auto"/>
              <w:bottom w:val="single" w:sz="6" w:space="0" w:color="auto"/>
              <w:right w:val="single" w:sz="6" w:space="0" w:color="auto"/>
            </w:tcBorders>
          </w:tcPr>
          <w:p>
            <w:r>
              <w:t>B. T. Hybrid varieties kg of cramacre</w:t>
            </w:r>
          </w:p>
        </w:tc>
      </w:tr>
      <w:tr w:rsidR="006E08BB" w:rsidRPr="00053060" w14:paraId="6B972DDB" w14:textId="77777777" w:rsidTr="00DC016E">
        <w:tc>
          <w:tcPr>
            <w:tcW w:w="214" w:type="pct"/>
            <w:tcBorders>
              <w:top w:val="nil"/>
              <w:left w:val="single" w:sz="6" w:space="0" w:color="auto"/>
              <w:bottom w:val="single" w:sz="6" w:space="0" w:color="auto"/>
              <w:right w:val="single" w:sz="6" w:space="0" w:color="auto"/>
            </w:tcBorders>
          </w:tcPr>
          <w:p>
            <w:r/>
          </w:p>
        </w:tc>
        <w:tc>
          <w:tcPr>
            <w:tcW w:w="934" w:type="pct"/>
            <w:tcBorders>
              <w:top w:val="nil"/>
              <w:left w:val="single" w:sz="6" w:space="0" w:color="auto"/>
              <w:bottom w:val="single" w:sz="6" w:space="0" w:color="auto"/>
              <w:right w:val="single" w:sz="6" w:space="0" w:color="auto"/>
            </w:tcBorders>
          </w:tcPr>
          <w:p>
            <w:r/>
          </w:p>
        </w:tc>
        <w:tc>
          <w:tcPr>
            <w:tcW w:w="315" w:type="pct"/>
            <w:tcBorders>
              <w:top w:val="single" w:sz="6" w:space="0" w:color="auto"/>
              <w:left w:val="single" w:sz="6" w:space="0" w:color="auto"/>
              <w:bottom w:val="single" w:sz="6" w:space="0" w:color="auto"/>
              <w:right w:val="single" w:sz="6" w:space="0" w:color="auto"/>
            </w:tcBorders>
          </w:tcPr>
          <w:p>
            <w:r>
              <w:t>Splendor</w:t>
            </w:r>
          </w:p>
        </w:tc>
        <w:tc>
          <w:tcPr>
            <w:tcW w:w="319" w:type="pct"/>
            <w:tcBorders>
              <w:top w:val="single" w:sz="6" w:space="0" w:color="auto"/>
              <w:left w:val="single" w:sz="6" w:space="0" w:color="auto"/>
              <w:bottom w:val="single" w:sz="6" w:space="0" w:color="auto"/>
              <w:right w:val="single" w:sz="6" w:space="0" w:color="auto"/>
            </w:tcBorders>
          </w:tcPr>
          <w:p>
            <w:r>
              <w:t>Splendor</w:t>
            </w:r>
          </w:p>
        </w:tc>
        <w:tc>
          <w:tcPr>
            <w:tcW w:w="328" w:type="pct"/>
            <w:tcBorders>
              <w:top w:val="single" w:sz="6" w:space="0" w:color="auto"/>
              <w:left w:val="single" w:sz="6" w:space="0" w:color="auto"/>
              <w:bottom w:val="single" w:sz="6" w:space="0" w:color="auto"/>
              <w:right w:val="single" w:sz="6" w:space="0" w:color="auto"/>
            </w:tcBorders>
          </w:tcPr>
          <w:p>
            <w:r>
              <w:t>Palash</w:t>
            </w:r>
          </w:p>
        </w:tc>
        <w:tc>
          <w:tcPr>
            <w:tcW w:w="318" w:type="pct"/>
            <w:tcBorders>
              <w:top w:val="single" w:sz="6" w:space="0" w:color="auto"/>
              <w:left w:val="single" w:sz="6" w:space="0" w:color="auto"/>
              <w:bottom w:val="single" w:sz="6" w:space="0" w:color="auto"/>
              <w:right w:val="single" w:sz="6" w:space="0" w:color="auto"/>
            </w:tcBorders>
          </w:tcPr>
          <w:p>
            <w:r>
              <w:t>Palash</w:t>
            </w:r>
          </w:p>
        </w:tc>
        <w:tc>
          <w:tcPr>
            <w:tcW w:w="319" w:type="pct"/>
            <w:tcBorders>
              <w:top w:val="single" w:sz="6" w:space="0" w:color="auto"/>
              <w:left w:val="single" w:sz="6" w:space="0" w:color="auto"/>
              <w:bottom w:val="single" w:sz="6" w:space="0" w:color="auto"/>
              <w:right w:val="single" w:sz="6" w:space="0" w:color="auto"/>
            </w:tcBorders>
          </w:tcPr>
          <w:p>
            <w:r>
              <w:t>Splendor</w:t>
            </w:r>
          </w:p>
        </w:tc>
        <w:tc>
          <w:tcPr>
            <w:tcW w:w="328" w:type="pct"/>
            <w:tcBorders>
              <w:top w:val="single" w:sz="6" w:space="0" w:color="auto"/>
              <w:left w:val="single" w:sz="6" w:space="0" w:color="auto"/>
              <w:bottom w:val="single" w:sz="6" w:space="0" w:color="auto"/>
              <w:right w:val="single" w:sz="6" w:space="0" w:color="auto"/>
            </w:tcBorders>
          </w:tcPr>
          <w:p>
            <w:r>
              <w:t>Palash</w:t>
            </w:r>
          </w:p>
        </w:tc>
        <w:tc>
          <w:tcPr>
            <w:tcW w:w="315" w:type="pct"/>
            <w:tcBorders>
              <w:top w:val="single" w:sz="6" w:space="0" w:color="auto"/>
              <w:left w:val="single" w:sz="6" w:space="0" w:color="auto"/>
              <w:bottom w:val="single" w:sz="6" w:space="0" w:color="auto"/>
              <w:right w:val="single" w:sz="6" w:space="0" w:color="auto"/>
            </w:tcBorders>
          </w:tcPr>
          <w:p>
            <w:r>
              <w:t>Acry</w:t>
            </w:r>
          </w:p>
        </w:tc>
        <w:tc>
          <w:tcPr>
            <w:tcW w:w="319" w:type="pct"/>
            <w:tcBorders>
              <w:top w:val="single" w:sz="6" w:space="0" w:color="auto"/>
              <w:left w:val="single" w:sz="6" w:space="0" w:color="auto"/>
              <w:bottom w:val="single" w:sz="6" w:space="0" w:color="auto"/>
              <w:right w:val="single" w:sz="6" w:space="0" w:color="auto"/>
            </w:tcBorders>
          </w:tcPr>
          <w:p>
            <w:r>
              <w:t>Splendor</w:t>
            </w:r>
          </w:p>
        </w:tc>
        <w:tc>
          <w:tcPr>
            <w:tcW w:w="328" w:type="pct"/>
            <w:tcBorders>
              <w:top w:val="single" w:sz="6" w:space="0" w:color="auto"/>
              <w:left w:val="single" w:sz="6" w:space="0" w:color="auto"/>
              <w:bottom w:val="single" w:sz="6" w:space="0" w:color="auto"/>
              <w:right w:val="single" w:sz="6" w:space="0" w:color="auto"/>
            </w:tcBorders>
          </w:tcPr>
          <w:p>
            <w:r>
              <w:t>Palash</w:t>
            </w:r>
          </w:p>
        </w:tc>
        <w:tc>
          <w:tcPr>
            <w:tcW w:w="316" w:type="pct"/>
            <w:tcBorders>
              <w:top w:val="single" w:sz="6" w:space="0" w:color="auto"/>
              <w:left w:val="single" w:sz="6" w:space="0" w:color="auto"/>
              <w:bottom w:val="single" w:sz="6" w:space="0" w:color="auto"/>
              <w:right w:val="single" w:sz="6" w:space="0" w:color="auto"/>
            </w:tcBorders>
          </w:tcPr>
          <w:p>
            <w:r>
              <w:t>Acry</w:t>
            </w:r>
          </w:p>
        </w:tc>
        <w:tc>
          <w:tcPr>
            <w:tcW w:w="319" w:type="pct"/>
            <w:tcBorders>
              <w:top w:val="single" w:sz="6" w:space="0" w:color="auto"/>
              <w:left w:val="single" w:sz="6" w:space="0" w:color="auto"/>
              <w:bottom w:val="single" w:sz="6" w:space="0" w:color="auto"/>
              <w:right w:val="single" w:sz="6" w:space="0" w:color="auto"/>
            </w:tcBorders>
          </w:tcPr>
          <w:p>
            <w:r>
              <w:t>Palash</w:t>
            </w:r>
          </w:p>
        </w:tc>
        <w:tc>
          <w:tcPr>
            <w:tcW w:w="328" w:type="pct"/>
            <w:tcBorders>
              <w:top w:val="single" w:sz="6" w:space="0" w:color="auto"/>
              <w:left w:val="single" w:sz="6" w:space="0" w:color="auto"/>
              <w:bottom w:val="single" w:sz="6" w:space="0" w:color="auto"/>
              <w:right w:val="single" w:sz="6" w:space="0" w:color="auto"/>
            </w:tcBorders>
          </w:tcPr>
          <w:p>
            <w:r>
              <w:t>Palash</w:t>
            </w:r>
          </w:p>
        </w:tc>
      </w:tr>
      <w:tr w:rsidR="006E08BB" w:rsidRPr="00053060" w14:paraId="66274309" w14:textId="77777777" w:rsidTr="00DC016E">
        <w:tc>
          <w:tcPr>
            <w:tcW w:w="214" w:type="pct"/>
            <w:tcBorders>
              <w:top w:val="single" w:sz="6" w:space="0" w:color="auto"/>
              <w:left w:val="single" w:sz="6" w:space="0" w:color="auto"/>
              <w:bottom w:val="single" w:sz="6" w:space="0" w:color="auto"/>
              <w:right w:val="single" w:sz="6" w:space="0" w:color="auto"/>
            </w:tcBorders>
          </w:tcPr>
          <w:p>
            <w:r>
              <w:t>10</w:t>
            </w:r>
          </w:p>
        </w:tc>
        <w:tc>
          <w:tcPr>
            <w:tcW w:w="934" w:type="pct"/>
            <w:tcBorders>
              <w:top w:val="single" w:sz="6" w:space="0" w:color="auto"/>
              <w:left w:val="single" w:sz="6" w:space="0" w:color="auto"/>
              <w:bottom w:val="single" w:sz="6" w:space="0" w:color="auto"/>
              <w:right w:val="single" w:sz="6" w:space="0" w:color="auto"/>
            </w:tcBorders>
          </w:tcPr>
          <w:p>
            <w:r>
              <w:t>10</w:t>
            </w:r>
          </w:p>
        </w:tc>
        <w:tc>
          <w:tcPr>
            <w:tcW w:w="315" w:type="pct"/>
            <w:tcBorders>
              <w:top w:val="single" w:sz="6" w:space="0" w:color="auto"/>
              <w:left w:val="single" w:sz="6" w:space="0" w:color="auto"/>
              <w:bottom w:val="single" w:sz="6" w:space="0" w:color="auto"/>
              <w:right w:val="single" w:sz="6" w:space="0" w:color="auto"/>
            </w:tcBorders>
          </w:tcPr>
          <w:p>
            <w:r>
              <w:t>10</w:t>
            </w:r>
          </w:p>
        </w:tc>
        <w:tc>
          <w:tcPr>
            <w:tcW w:w="319" w:type="pct"/>
            <w:tcBorders>
              <w:top w:val="single" w:sz="6" w:space="0" w:color="auto"/>
              <w:left w:val="single" w:sz="6" w:space="0" w:color="auto"/>
              <w:bottom w:val="single" w:sz="6" w:space="0" w:color="auto"/>
              <w:right w:val="single" w:sz="6" w:space="0" w:color="auto"/>
            </w:tcBorders>
          </w:tcPr>
          <w:p>
            <w:r>
              <w:t>10</w:t>
            </w:r>
          </w:p>
        </w:tc>
        <w:tc>
          <w:tcPr>
            <w:tcW w:w="328" w:type="pct"/>
            <w:tcBorders>
              <w:top w:val="single" w:sz="6" w:space="0" w:color="auto"/>
              <w:left w:val="single" w:sz="6" w:space="0" w:color="auto"/>
              <w:bottom w:val="single" w:sz="6" w:space="0" w:color="auto"/>
              <w:right w:val="single" w:sz="6" w:space="0" w:color="auto"/>
            </w:tcBorders>
          </w:tcPr>
          <w:p>
            <w:r>
              <w:t>6.5</w:t>
            </w:r>
          </w:p>
        </w:tc>
        <w:tc>
          <w:tcPr>
            <w:tcW w:w="318" w:type="pct"/>
            <w:tcBorders>
              <w:top w:val="single" w:sz="6" w:space="0" w:color="auto"/>
              <w:left w:val="single" w:sz="6" w:space="0" w:color="auto"/>
              <w:bottom w:val="single" w:sz="6" w:space="0" w:color="auto"/>
              <w:right w:val="single" w:sz="6" w:space="0" w:color="auto"/>
            </w:tcBorders>
          </w:tcPr>
          <w:p>
            <w:r>
              <w:t>6.5</w:t>
            </w:r>
          </w:p>
        </w:tc>
        <w:tc>
          <w:tcPr>
            <w:tcW w:w="319" w:type="pct"/>
            <w:tcBorders>
              <w:top w:val="single" w:sz="6" w:space="0" w:color="auto"/>
              <w:left w:val="single" w:sz="6" w:space="0" w:color="auto"/>
              <w:bottom w:val="single" w:sz="6" w:space="0" w:color="auto"/>
              <w:right w:val="single" w:sz="6" w:space="0" w:color="auto"/>
            </w:tcBorders>
          </w:tcPr>
          <w:p>
            <w:r>
              <w:t>16</w:t>
            </w:r>
          </w:p>
        </w:tc>
        <w:tc>
          <w:tcPr>
            <w:tcW w:w="328" w:type="pct"/>
            <w:tcBorders>
              <w:top w:val="single" w:sz="6" w:space="0" w:color="auto"/>
              <w:left w:val="single" w:sz="6" w:space="0" w:color="auto"/>
              <w:bottom w:val="single" w:sz="6" w:space="0" w:color="auto"/>
              <w:right w:val="single" w:sz="6" w:space="0" w:color="auto"/>
            </w:tcBorders>
          </w:tcPr>
          <w:p>
            <w:r>
              <w:t>16</w:t>
            </w:r>
          </w:p>
        </w:tc>
        <w:tc>
          <w:tcPr>
            <w:tcW w:w="315" w:type="pct"/>
            <w:tcBorders>
              <w:top w:val="single" w:sz="6" w:space="0" w:color="auto"/>
              <w:left w:val="single" w:sz="6" w:space="0" w:color="auto"/>
              <w:bottom w:val="single" w:sz="6" w:space="0" w:color="auto"/>
              <w:right w:val="single" w:sz="6" w:space="0" w:color="auto"/>
            </w:tcBorders>
          </w:tcPr>
          <w:p>
            <w:r>
              <w:t>08</w:t>
            </w:r>
          </w:p>
        </w:tc>
        <w:tc>
          <w:tcPr>
            <w:tcW w:w="319" w:type="pct"/>
            <w:tcBorders>
              <w:top w:val="single" w:sz="6" w:space="0" w:color="auto"/>
              <w:left w:val="single" w:sz="6" w:space="0" w:color="auto"/>
              <w:bottom w:val="single" w:sz="6" w:space="0" w:color="auto"/>
              <w:right w:val="single" w:sz="6" w:space="0" w:color="auto"/>
            </w:tcBorders>
          </w:tcPr>
          <w:p>
            <w:r>
              <w:t>20</w:t>
            </w:r>
          </w:p>
        </w:tc>
        <w:tc>
          <w:tcPr>
            <w:tcW w:w="328" w:type="pct"/>
            <w:tcBorders>
              <w:top w:val="single" w:sz="6" w:space="0" w:color="auto"/>
              <w:left w:val="single" w:sz="6" w:space="0" w:color="auto"/>
              <w:bottom w:val="single" w:sz="6" w:space="0" w:color="auto"/>
              <w:right w:val="single" w:sz="6" w:space="0" w:color="auto"/>
            </w:tcBorders>
          </w:tcPr>
          <w:p>
            <w:r>
              <w:t>20</w:t>
            </w:r>
          </w:p>
        </w:tc>
        <w:tc>
          <w:tcPr>
            <w:tcW w:w="316" w:type="pct"/>
            <w:tcBorders>
              <w:top w:val="single" w:sz="6" w:space="0" w:color="auto"/>
              <w:left w:val="single" w:sz="6" w:space="0" w:color="auto"/>
              <w:bottom w:val="single" w:sz="6" w:space="0" w:color="auto"/>
              <w:right w:val="single" w:sz="6" w:space="0" w:color="auto"/>
            </w:tcBorders>
          </w:tcPr>
          <w:p>
            <w:r>
              <w:t>26</w:t>
            </w:r>
          </w:p>
        </w:tc>
        <w:tc>
          <w:tcPr>
            <w:tcW w:w="319" w:type="pct"/>
            <w:tcBorders>
              <w:top w:val="single" w:sz="6" w:space="0" w:color="auto"/>
              <w:left w:val="single" w:sz="6" w:space="0" w:color="auto"/>
              <w:bottom w:val="single" w:sz="6" w:space="0" w:color="auto"/>
              <w:right w:val="single" w:sz="6" w:space="0" w:color="auto"/>
            </w:tcBorders>
          </w:tcPr>
          <w:p>
            <w:r>
              <w:t>26</w:t>
            </w:r>
          </w:p>
        </w:tc>
        <w:tc>
          <w:tcPr>
            <w:tcW w:w="328" w:type="pct"/>
            <w:tcBorders>
              <w:top w:val="single" w:sz="6" w:space="0" w:color="auto"/>
              <w:left w:val="single" w:sz="6" w:space="0" w:color="auto"/>
              <w:bottom w:val="single" w:sz="6" w:space="0" w:color="auto"/>
              <w:right w:val="single" w:sz="6" w:space="0" w:color="auto"/>
            </w:tcBorders>
          </w:tcPr>
          <w:p>
            <w:r>
              <w:t>26</w:t>
            </w:r>
          </w:p>
        </w:tc>
      </w:tr>
      <w:tr w:rsidR="006E08BB" w:rsidRPr="00053060" w14:paraId="334AA8B6" w14:textId="77777777" w:rsidTr="00DC016E">
        <w:tc>
          <w:tcPr>
            <w:tcW w:w="214" w:type="pct"/>
            <w:tcBorders>
              <w:top w:val="single" w:sz="6" w:space="0" w:color="auto"/>
              <w:left w:val="single" w:sz="6" w:space="0" w:color="auto"/>
              <w:bottom w:val="single" w:sz="6" w:space="0" w:color="auto"/>
              <w:right w:val="single" w:sz="6" w:space="0" w:color="auto"/>
            </w:tcBorders>
          </w:tcPr>
          <w:p>
            <w:r>
              <w:t>--</w:t>
            </w:r>
          </w:p>
        </w:tc>
        <w:tc>
          <w:tcPr>
            <w:tcW w:w="934" w:type="pct"/>
            <w:tcBorders>
              <w:top w:val="single" w:sz="6" w:space="0" w:color="auto"/>
              <w:left w:val="single" w:sz="6" w:space="0" w:color="auto"/>
              <w:bottom w:val="single" w:sz="6" w:space="0" w:color="auto"/>
              <w:right w:val="single" w:sz="6" w:space="0" w:color="auto"/>
            </w:tcBorders>
          </w:tcPr>
          <w:p>
            <w:r>
              <w:t>10</w:t>
            </w:r>
          </w:p>
        </w:tc>
        <w:tc>
          <w:tcPr>
            <w:tcW w:w="315" w:type="pct"/>
            <w:tcBorders>
              <w:top w:val="single" w:sz="6" w:space="0" w:color="auto"/>
              <w:left w:val="single" w:sz="6" w:space="0" w:color="auto"/>
              <w:bottom w:val="single" w:sz="6" w:space="0" w:color="auto"/>
              <w:right w:val="single" w:sz="6" w:space="0" w:color="auto"/>
            </w:tcBorders>
          </w:tcPr>
          <w:p>
            <w:r>
              <w:t>--</w:t>
            </w:r>
          </w:p>
        </w:tc>
        <w:tc>
          <w:tcPr>
            <w:tcW w:w="319" w:type="pct"/>
            <w:tcBorders>
              <w:top w:val="single" w:sz="6" w:space="0" w:color="auto"/>
              <w:left w:val="single" w:sz="6" w:space="0" w:color="auto"/>
              <w:bottom w:val="single" w:sz="6" w:space="0" w:color="auto"/>
              <w:right w:val="single" w:sz="6" w:space="0" w:color="auto"/>
            </w:tcBorders>
          </w:tcPr>
          <w:p>
            <w:r>
              <w:t>13</w:t>
            </w:r>
          </w:p>
        </w:tc>
        <w:tc>
          <w:tcPr>
            <w:tcW w:w="328" w:type="pct"/>
            <w:tcBorders>
              <w:top w:val="single" w:sz="6" w:space="0" w:color="auto"/>
              <w:left w:val="single" w:sz="6" w:space="0" w:color="auto"/>
              <w:bottom w:val="single" w:sz="6" w:space="0" w:color="auto"/>
              <w:right w:val="single" w:sz="6" w:space="0" w:color="auto"/>
            </w:tcBorders>
          </w:tcPr>
          <w:p>
            <w:r>
              <w:t xml:space="preserve">-- </w:t>
            </w:r>
          </w:p>
        </w:tc>
        <w:tc>
          <w:tcPr>
            <w:tcW w:w="318" w:type="pct"/>
            <w:tcBorders>
              <w:top w:val="single" w:sz="6" w:space="0" w:color="auto"/>
              <w:left w:val="single" w:sz="6" w:space="0" w:color="auto"/>
              <w:bottom w:val="single" w:sz="6" w:space="0" w:color="auto"/>
              <w:right w:val="single" w:sz="6" w:space="0" w:color="auto"/>
            </w:tcBorders>
          </w:tcPr>
          <w:p>
            <w:r>
              <w:t>--</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 xml:space="preserve">-- </w:t>
            </w:r>
          </w:p>
        </w:tc>
        <w:tc>
          <w:tcPr>
            <w:tcW w:w="315" w:type="pct"/>
            <w:tcBorders>
              <w:top w:val="single" w:sz="6" w:space="0" w:color="auto"/>
              <w:left w:val="single" w:sz="6" w:space="0" w:color="auto"/>
              <w:bottom w:val="single" w:sz="6" w:space="0" w:color="auto"/>
              <w:right w:val="single" w:sz="6" w:space="0" w:color="auto"/>
            </w:tcBorders>
          </w:tcPr>
          <w:p>
            <w:r>
              <w:t>--</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 xml:space="preserve">-- </w:t>
            </w:r>
          </w:p>
        </w:tc>
        <w:tc>
          <w:tcPr>
            <w:tcW w:w="316" w:type="pct"/>
            <w:tcBorders>
              <w:top w:val="single" w:sz="6" w:space="0" w:color="auto"/>
              <w:left w:val="single" w:sz="6" w:space="0" w:color="auto"/>
              <w:bottom w:val="single" w:sz="6" w:space="0" w:color="auto"/>
              <w:right w:val="single" w:sz="6" w:space="0" w:color="auto"/>
            </w:tcBorders>
          </w:tcPr>
          <w:p>
            <w:r>
              <w:t>--</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w:t>
            </w:r>
          </w:p>
        </w:tc>
      </w:tr>
      <w:tr w:rsidR="006E08BB" w:rsidRPr="00053060" w14:paraId="4FD19CA3" w14:textId="77777777" w:rsidTr="00DC016E">
        <w:tc>
          <w:tcPr>
            <w:tcW w:w="214" w:type="pct"/>
            <w:tcBorders>
              <w:top w:val="single" w:sz="6" w:space="0" w:color="auto"/>
              <w:left w:val="single" w:sz="6" w:space="0" w:color="auto"/>
              <w:bottom w:val="single" w:sz="6" w:space="0" w:color="auto"/>
              <w:right w:val="single" w:sz="6" w:space="0" w:color="auto"/>
            </w:tcBorders>
          </w:tcPr>
          <w:p>
            <w:r>
              <w:t>60 days after sowing</w:t>
            </w:r>
          </w:p>
        </w:tc>
        <w:tc>
          <w:tcPr>
            <w:tcW w:w="934" w:type="pct"/>
            <w:tcBorders>
              <w:top w:val="single" w:sz="6" w:space="0" w:color="auto"/>
              <w:left w:val="single" w:sz="6" w:space="0" w:color="auto"/>
              <w:bottom w:val="single" w:sz="6" w:space="0" w:color="auto"/>
              <w:right w:val="single" w:sz="6" w:space="0" w:color="auto"/>
            </w:tcBorders>
          </w:tcPr>
          <w:p>
            <w:r>
              <w:t>60 days after sowing</w:t>
            </w:r>
          </w:p>
        </w:tc>
        <w:tc>
          <w:tcPr>
            <w:tcW w:w="315" w:type="pct"/>
            <w:tcBorders>
              <w:top w:val="single" w:sz="6" w:space="0" w:color="auto"/>
              <w:left w:val="single" w:sz="6" w:space="0" w:color="auto"/>
              <w:bottom w:val="single" w:sz="6" w:space="0" w:color="auto"/>
              <w:right w:val="single" w:sz="6" w:space="0" w:color="auto"/>
            </w:tcBorders>
          </w:tcPr>
          <w:p>
            <w:r>
              <w:t xml:space="preserve">-- </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 xml:space="preserve">-- </w:t>
            </w:r>
          </w:p>
        </w:tc>
        <w:tc>
          <w:tcPr>
            <w:tcW w:w="318" w:type="pct"/>
            <w:tcBorders>
              <w:top w:val="single" w:sz="6" w:space="0" w:color="auto"/>
              <w:left w:val="single" w:sz="6" w:space="0" w:color="auto"/>
              <w:bottom w:val="single" w:sz="6" w:space="0" w:color="auto"/>
              <w:right w:val="single" w:sz="6" w:space="0" w:color="auto"/>
            </w:tcBorders>
          </w:tcPr>
          <w:p>
            <w:r>
              <w:t>13</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 xml:space="preserve">-- </w:t>
            </w:r>
          </w:p>
        </w:tc>
        <w:tc>
          <w:tcPr>
            <w:tcW w:w="315" w:type="pct"/>
            <w:tcBorders>
              <w:top w:val="single" w:sz="6" w:space="0" w:color="auto"/>
              <w:left w:val="single" w:sz="6" w:space="0" w:color="auto"/>
              <w:bottom w:val="single" w:sz="6" w:space="0" w:color="auto"/>
              <w:right w:val="single" w:sz="6" w:space="0" w:color="auto"/>
            </w:tcBorders>
          </w:tcPr>
          <w:p>
            <w:r>
              <w:t>16</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 xml:space="preserve">-- </w:t>
            </w:r>
          </w:p>
        </w:tc>
        <w:tc>
          <w:tcPr>
            <w:tcW w:w="316" w:type="pct"/>
            <w:tcBorders>
              <w:top w:val="single" w:sz="6" w:space="0" w:color="auto"/>
              <w:left w:val="single" w:sz="6" w:space="0" w:color="auto"/>
              <w:bottom w:val="single" w:sz="6" w:space="0" w:color="auto"/>
              <w:right w:val="single" w:sz="6" w:space="0" w:color="auto"/>
            </w:tcBorders>
          </w:tcPr>
          <w:p>
            <w:r>
              <w:t>20</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w:t>
            </w:r>
          </w:p>
        </w:tc>
      </w:tr>
      <w:tr w:rsidR="006E08BB" w:rsidRPr="00053060" w14:paraId="57AA7E6A" w14:textId="77777777" w:rsidTr="00DC016E">
        <w:tc>
          <w:tcPr>
            <w:tcW w:w="214" w:type="pct"/>
            <w:tcBorders>
              <w:top w:val="single" w:sz="6" w:space="0" w:color="auto"/>
              <w:left w:val="single" w:sz="6" w:space="0" w:color="auto"/>
              <w:bottom w:val="single" w:sz="6" w:space="0" w:color="auto"/>
              <w:right w:val="single" w:sz="6" w:space="0" w:color="auto"/>
            </w:tcBorders>
          </w:tcPr>
          <w:p>
            <w:r>
              <w:t xml:space="preserve"> </w:t>
            </w:r>
          </w:p>
        </w:tc>
        <w:tc>
          <w:tcPr>
            <w:tcW w:w="934" w:type="pct"/>
            <w:tcBorders>
              <w:top w:val="single" w:sz="6" w:space="0" w:color="auto"/>
              <w:left w:val="single" w:sz="6" w:space="0" w:color="auto"/>
              <w:bottom w:val="single" w:sz="6" w:space="0" w:color="auto"/>
              <w:right w:val="single" w:sz="6" w:space="0" w:color="auto"/>
            </w:tcBorders>
          </w:tcPr>
          <w:p>
            <w:r>
              <w:t>10</w:t>
            </w:r>
          </w:p>
        </w:tc>
        <w:tc>
          <w:tcPr>
            <w:tcW w:w="315" w:type="pct"/>
            <w:tcBorders>
              <w:top w:val="single" w:sz="6" w:space="0" w:color="auto"/>
              <w:left w:val="single" w:sz="6" w:space="0" w:color="auto"/>
              <w:bottom w:val="single" w:sz="6" w:space="0" w:color="auto"/>
              <w:right w:val="single" w:sz="6" w:space="0" w:color="auto"/>
            </w:tcBorders>
          </w:tcPr>
          <w:p>
            <w:r>
              <w:t>32.5</w:t>
            </w:r>
          </w:p>
        </w:tc>
        <w:tc>
          <w:tcPr>
            <w:tcW w:w="319" w:type="pct"/>
            <w:tcBorders>
              <w:top w:val="single" w:sz="6" w:space="0" w:color="auto"/>
              <w:left w:val="single" w:sz="6" w:space="0" w:color="auto"/>
              <w:bottom w:val="single" w:sz="6" w:space="0" w:color="auto"/>
              <w:right w:val="single" w:sz="6" w:space="0" w:color="auto"/>
            </w:tcBorders>
          </w:tcPr>
          <w:p>
            <w:r>
              <w:t>32.5</w:t>
            </w:r>
          </w:p>
        </w:tc>
        <w:tc>
          <w:tcPr>
            <w:tcW w:w="328" w:type="pct"/>
            <w:tcBorders>
              <w:top w:val="single" w:sz="6" w:space="0" w:color="auto"/>
              <w:left w:val="single" w:sz="6" w:space="0" w:color="auto"/>
              <w:bottom w:val="single" w:sz="6" w:space="0" w:color="auto"/>
              <w:right w:val="single" w:sz="6" w:space="0" w:color="auto"/>
            </w:tcBorders>
          </w:tcPr>
          <w:p>
            <w:r>
              <w:t>10</w:t>
            </w:r>
          </w:p>
        </w:tc>
        <w:tc>
          <w:tcPr>
            <w:tcW w:w="318" w:type="pct"/>
            <w:tcBorders>
              <w:top w:val="single" w:sz="6" w:space="0" w:color="auto"/>
              <w:left w:val="single" w:sz="6" w:space="0" w:color="auto"/>
              <w:bottom w:val="single" w:sz="6" w:space="0" w:color="auto"/>
              <w:right w:val="single" w:sz="6" w:space="0" w:color="auto"/>
            </w:tcBorders>
          </w:tcPr>
          <w:p>
            <w:r>
              <w:t>32.5</w:t>
            </w:r>
          </w:p>
        </w:tc>
        <w:tc>
          <w:tcPr>
            <w:tcW w:w="319" w:type="pct"/>
            <w:tcBorders>
              <w:top w:val="single" w:sz="6" w:space="0" w:color="auto"/>
              <w:left w:val="single" w:sz="6" w:space="0" w:color="auto"/>
              <w:bottom w:val="single" w:sz="6" w:space="0" w:color="auto"/>
              <w:right w:val="single" w:sz="6" w:space="0" w:color="auto"/>
            </w:tcBorders>
          </w:tcPr>
          <w:p>
            <w:r>
              <w:t>16</w:t>
            </w:r>
          </w:p>
        </w:tc>
        <w:tc>
          <w:tcPr>
            <w:tcW w:w="328" w:type="pct"/>
            <w:tcBorders>
              <w:top w:val="single" w:sz="6" w:space="0" w:color="auto"/>
              <w:left w:val="single" w:sz="6" w:space="0" w:color="auto"/>
              <w:bottom w:val="single" w:sz="6" w:space="0" w:color="auto"/>
              <w:right w:val="single" w:sz="6" w:space="0" w:color="auto"/>
            </w:tcBorders>
          </w:tcPr>
          <w:p>
            <w:r>
              <w:t>40</w:t>
            </w:r>
          </w:p>
        </w:tc>
        <w:tc>
          <w:tcPr>
            <w:tcW w:w="315" w:type="pct"/>
            <w:tcBorders>
              <w:top w:val="single" w:sz="6" w:space="0" w:color="auto"/>
              <w:left w:val="single" w:sz="6" w:space="0" w:color="auto"/>
              <w:bottom w:val="single" w:sz="6" w:space="0" w:color="auto"/>
              <w:right w:val="single" w:sz="6" w:space="0" w:color="auto"/>
            </w:tcBorders>
          </w:tcPr>
          <w:p>
            <w:r>
              <w:t>40</w:t>
            </w:r>
          </w:p>
        </w:tc>
        <w:tc>
          <w:tcPr>
            <w:tcW w:w="319" w:type="pct"/>
            <w:tcBorders>
              <w:top w:val="single" w:sz="6" w:space="0" w:color="auto"/>
              <w:left w:val="single" w:sz="6" w:space="0" w:color="auto"/>
              <w:bottom w:val="single" w:sz="6" w:space="0" w:color="auto"/>
              <w:right w:val="single" w:sz="6" w:space="0" w:color="auto"/>
            </w:tcBorders>
          </w:tcPr>
          <w:p>
            <w:r>
              <w:t>20</w:t>
            </w:r>
          </w:p>
        </w:tc>
        <w:tc>
          <w:tcPr>
            <w:tcW w:w="328" w:type="pct"/>
            <w:tcBorders>
              <w:top w:val="single" w:sz="6" w:space="0" w:color="auto"/>
              <w:left w:val="single" w:sz="6" w:space="0" w:color="auto"/>
              <w:bottom w:val="single" w:sz="6" w:space="0" w:color="auto"/>
              <w:right w:val="single" w:sz="6" w:space="0" w:color="auto"/>
            </w:tcBorders>
          </w:tcPr>
          <w:p>
            <w:r>
              <w:t>26</w:t>
            </w:r>
          </w:p>
        </w:tc>
        <w:tc>
          <w:tcPr>
            <w:tcW w:w="316" w:type="pct"/>
            <w:tcBorders>
              <w:top w:val="single" w:sz="6" w:space="0" w:color="auto"/>
              <w:left w:val="single" w:sz="6" w:space="0" w:color="auto"/>
              <w:bottom w:val="single" w:sz="6" w:space="0" w:color="auto"/>
              <w:right w:val="single" w:sz="6" w:space="0" w:color="auto"/>
            </w:tcBorders>
          </w:tcPr>
          <w:p>
            <w:r>
              <w:t>26</w:t>
            </w:r>
          </w:p>
        </w:tc>
        <w:tc>
          <w:tcPr>
            <w:tcW w:w="319" w:type="pct"/>
            <w:tcBorders>
              <w:top w:val="single" w:sz="6" w:space="0" w:color="auto"/>
              <w:left w:val="single" w:sz="6" w:space="0" w:color="auto"/>
              <w:bottom w:val="single" w:sz="6" w:space="0" w:color="auto"/>
              <w:right w:val="single" w:sz="6" w:space="0" w:color="auto"/>
            </w:tcBorders>
          </w:tcPr>
          <w:p>
            <w:r>
              <w:t>26</w:t>
            </w:r>
          </w:p>
        </w:tc>
        <w:tc>
          <w:tcPr>
            <w:tcW w:w="328" w:type="pct"/>
            <w:tcBorders>
              <w:top w:val="single" w:sz="6" w:space="0" w:color="auto"/>
              <w:left w:val="single" w:sz="6" w:space="0" w:color="auto"/>
              <w:bottom w:val="single" w:sz="6" w:space="0" w:color="auto"/>
              <w:right w:val="single" w:sz="6" w:space="0" w:color="auto"/>
            </w:tcBorders>
          </w:tcPr>
          <w:p>
            <w:r>
              <w:t>26</w:t>
            </w:r>
          </w:p>
        </w:tc>
      </w:tr>
    </w:tbl>
    <w:p w14:paraId="42C094DB"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To make up</w:t>
      </w:r>
    </w:p>
    <w:p w14:paraId="711B620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Cotton should be filled up 7 to 8 days after planting. Soak the seeds used for this for 6 to 8 hours in a wet bowl so that the germination is early. After sowing, the work should be finished within three weeks. In the token cotton, each flower should be placed on each flower.</w:t>
      </w:r>
    </w:p>
    <w:p w14:paraId="428DC4BF"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Interaction</w:t>
      </w:r>
    </w:p>
    <w:p w14:paraId="53C1B16C"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 inter -contour is very important for the abundance and weeding of the natives by playing air in the soil to maintain the soil and moisture in the cotton crop. For this, 3 to 4 weeks after sowing, 3 to 4 bubbles, 2 to 3 times, should be stored in weeds. Also, after sowing for chemical weeds and before germination, the diureon hexiuron should be used to mix 1 kg of weeds or pindhethylene stop or pholuclerine Basalin 300 to 400 grams of active ingredient in 500 liters of water.</w:t>
      </w:r>
    </w:p>
    <w:p w14:paraId="48C05480"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Water management</w:t>
      </w:r>
    </w:p>
    <w:p w14:paraId="15768B4B"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Due to the rains in August and September, it is necessary to provide protected water in the important growth of the cotton crop. For this, if the water is available in the cotton cotton, the water should be provided in the main growth state as follows.</w:t>
      </w:r>
    </w:p>
    <w:p w14:paraId="7FCA7916" w14:textId="77777777" w:rsidR="006E08BB" w:rsidRPr="00053060" w:rsidRDefault="006E08BB" w:rsidP="006E08BB">
      <w:pPr>
        <w:autoSpaceDE w:val="0"/>
        <w:autoSpaceDN w:val="0"/>
        <w:adjustRightInd w:val="0"/>
        <w:spacing w:line="276" w:lineRule="auto"/>
        <w:ind w:left="365" w:hanging="350"/>
        <w:rPr>
          <w:rFonts w:ascii="Sakal Marathi" w:eastAsia="Arial Unicode MS" w:hAnsi="Sakal Marathi" w:cs="Sakal Marathi"/>
          <w:szCs w:val="22"/>
        </w:rPr>
      </w:pPr>
      <w:r>
        <w:t>1. The state of the leaf 35-40 days after sowing</w:t>
      </w:r>
    </w:p>
    <w:p w14:paraId="15942DB7" w14:textId="77777777" w:rsidR="006E08BB" w:rsidRPr="00053060" w:rsidRDefault="006E08BB" w:rsidP="006E08BB">
      <w:pPr>
        <w:autoSpaceDE w:val="0"/>
        <w:autoSpaceDN w:val="0"/>
        <w:adjustRightInd w:val="0"/>
        <w:spacing w:line="276" w:lineRule="auto"/>
        <w:ind w:left="365" w:hanging="350"/>
        <w:rPr>
          <w:rFonts w:ascii="Sakal Marathi" w:eastAsia="Arial Unicode MS" w:hAnsi="Sakal Marathi" w:cs="Sakal Marathi"/>
          <w:szCs w:val="22"/>
        </w:rPr>
      </w:pPr>
      <w:r>
        <w:t>2. When flowers come 60 days after sowing</w:t>
      </w:r>
    </w:p>
    <w:p w14:paraId="70AA8E88" w14:textId="77777777" w:rsidR="006E08BB" w:rsidRPr="00053060" w:rsidRDefault="006E08BB" w:rsidP="006E08BB">
      <w:pPr>
        <w:autoSpaceDE w:val="0"/>
        <w:autoSpaceDN w:val="0"/>
        <w:adjustRightInd w:val="0"/>
        <w:spacing w:line="276" w:lineRule="auto"/>
        <w:ind w:left="365" w:hanging="350"/>
        <w:rPr>
          <w:rFonts w:ascii="Sakal Marathi" w:eastAsia="Arial Unicode MS" w:hAnsi="Sakal Marathi" w:cs="Sakal Marathi"/>
          <w:szCs w:val="22"/>
        </w:rPr>
      </w:pPr>
      <w:r>
        <w:t>3. The state of holding the bonds and the state of the acne 90 to 100 days after sowing 1</w:t>
      </w:r>
    </w:p>
    <w:p w14:paraId="5A2AFB6E" w14:textId="77777777" w:rsidR="006E08BB" w:rsidRPr="00053060" w:rsidRDefault="006E08BB" w:rsidP="006E08BB">
      <w:pPr>
        <w:autoSpaceDE w:val="0"/>
        <w:autoSpaceDN w:val="0"/>
        <w:adjustRightInd w:val="0"/>
        <w:spacing w:line="276" w:lineRule="auto"/>
        <w:ind w:left="15" w:firstLine="0"/>
        <w:rPr>
          <w:rFonts w:ascii="Sakal Marathi" w:eastAsia="Arial Unicode MS" w:hAnsi="Sakal Marathi" w:cs="Sakal Marathi"/>
          <w:b/>
          <w:bCs/>
          <w:szCs w:val="22"/>
        </w:rPr>
      </w:pPr>
      <w:r>
        <w:t>In the medical treatment method, the ability to absorb the use of water for useful cotton as a surgical cotton absorbony 1.9 seconds, low capacity of absorbed water 2 seconds 2 seconds and water holding 26.7 gg Y-1, which is more than the prevailing variety 26.7 gg. The varieties have given more cotton production 575kacre, it is 22.24 and 8.06 per cent more than the prevailing varieties of Y-1 499 kiacre and JLA-794 532 kiacre respectively. Tolerant.- National Paddy Personnel Resource Bureau NBPGR, New</w:t>
      </w:r>
    </w:p>
    <w:p w14:paraId="3DFC86E6"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In the medical treatment method, the ability to absorb the use of water for useful cotton as a surgical cotton absorbony 1.9 seconds, low capacity of absorbed water 2 seconds 2 seconds and water holding 26.7 gg Y-1, which is more than the prevailing variety 26.7 gg. The varieties have given more cotton production 575kacre, it is 22.24 and 8.06 per cent more than the prevailing varieties of Y-1 499 kiacre and JLA-794 532 kiacre respectively. Tolerant.- National Paddy Personnel Resource Bureau NBPGR, New</w:t>
      </w:r>
    </w:p>
    <w:p w14:paraId="1BCFFA87"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Delhi Registration as a variety of characteristic properties here Registration INGR03072</w:t>
      </w:r>
    </w:p>
    <w:p w14:paraId="14CABFC6" w14:textId="77777777" w:rsidR="006E08BB" w:rsidRPr="00053060" w:rsidRDefault="006E08BB" w:rsidP="006E08BB">
      <w:pPr>
        <w:autoSpaceDE w:val="0"/>
        <w:autoSpaceDN w:val="0"/>
        <w:adjustRightInd w:val="0"/>
        <w:spacing w:line="276" w:lineRule="auto"/>
        <w:ind w:left="239" w:hanging="224"/>
        <w:jc w:val="left"/>
        <w:rPr>
          <w:rFonts w:ascii="Sakal Marathi" w:eastAsia="Arial Unicode MS" w:hAnsi="Sakal Marathi" w:cs="Sakal Marathi"/>
          <w:szCs w:val="22"/>
        </w:rPr>
      </w:pPr>
      <w:r>
        <w:t>2 Native Cotton varieties Flowers Anmol RAC -024 under different tests, the flowers of the flower precious RAC -024 record the length and strength of the thread. Under 2004-05 and 2010-11 different tests, the varieties recorded the average thread length 26.9 mm strength 22.6Gtex as well as Talmata 4.7.  In the tests conducted for two consecutive years of water stress, the decrease in the reduction of greenery and the prevalence of high water is recorded as drought resistance.  Under various local as well as multi-dimensional tests, the flowers of the flower unmal RAC-024 528kacre recorded 21.16 per cent more than the JLA-794 436 kmacre varieties.  Dahiya is completely immune to the disease and resistant to bacterial taxes and fungal curb diseases as well as to absorb juice.</w:t>
      </w:r>
    </w:p>
    <w:p w14:paraId="412BC148" w14:textId="77777777" w:rsidR="006E08BB" w:rsidRPr="00053060" w:rsidRDefault="006E08BB" w:rsidP="006E08BB">
      <w:pPr>
        <w:autoSpaceDE w:val="0"/>
        <w:autoSpaceDN w:val="0"/>
        <w:adjustRightInd w:val="0"/>
        <w:spacing w:line="276" w:lineRule="auto"/>
        <w:ind w:left="239" w:hanging="224"/>
        <w:jc w:val="left"/>
        <w:rPr>
          <w:rFonts w:ascii="Sakal Marathi" w:eastAsia="Arial Unicode MS" w:hAnsi="Sakal Marathi" w:cs="Sakal Marathi"/>
          <w:b/>
          <w:bCs/>
          <w:szCs w:val="22"/>
        </w:rPr>
      </w:pPr>
      <w:r>
        <w:t>Recommendation for cultivation in Khandesh section. U-1 varieties more than 25 to 27 percent more and maturity of 10 days early. Medium yarn Rui's good extraction 37 with a sustainable average of 3-4 quintals of producing an average acre of 3-4 quintals. Moderate to Dahiya, Bacterial and Fungal Karpa Disease. Tolerant of the pests and the ladder larvae.</w:t>
      </w:r>
    </w:p>
    <w:p w14:paraId="46A2C365"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Recommendation for cultivation in Khandesh section. U-1 varieties more than 25 to 27 percent more and maturity of 10 days early. Medium yarn Rui's good extraction 37 with a sustainable average of 3-4 quintals of producing an average acre of 3-4 quintals. Moderate to Dahiya, Bacterial and Fungal Karpa Disease. Tolerant of the pests and the ladder larvae.</w:t>
      </w:r>
    </w:p>
    <w:p w14:paraId="6D2EC42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4 Native cotton varieties - J LL. A - 505</w:t>
      </w:r>
    </w:p>
    <w:p w14:paraId="36289497"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Recommendation for states of Maharashtra, Madhya Pradesh, Gujarat and Odisha in Central India. The average product capacity is 12-15 quintalsha but the genetic product capacity 6-8 quintalsacre thread in the middle 25.8 mm thread strength 21.8 gtext, 36of the ratio, the average weight of the bonds above other indigenous varieties 2.6 to 3.0 g. Dahiya, bacterial tax and fungal diseases are tolerated to medium resistant, juicy pests and bonds.</w:t>
      </w:r>
    </w:p>
    <w:p w14:paraId="4DD93F25"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Recommended cotton crop</w:t>
      </w:r>
    </w:p>
    <w:p w14:paraId="22584390" w14:textId="77777777" w:rsidR="006E08BB" w:rsidRPr="00053060" w:rsidRDefault="006E08BB" w:rsidP="006E08BB">
      <w:pPr>
        <w:autoSpaceDE w:val="0"/>
        <w:autoSpaceDN w:val="0"/>
        <w:adjustRightInd w:val="0"/>
        <w:spacing w:line="276" w:lineRule="auto"/>
        <w:ind w:left="351" w:hanging="336"/>
        <w:rPr>
          <w:rFonts w:ascii="Sakal Marathi" w:eastAsia="Arial Unicode MS" w:hAnsi="Sakal Marathi" w:cs="Sakal Marathi"/>
          <w:szCs w:val="22"/>
        </w:rPr>
      </w:pPr>
      <w:r>
        <w:t>1 In the highly solid cultivation method of horticultural cotton and financial gain of horticultural cotton, it is recommended to cultivate this indigenous cotton varieties at 45 cm line x 15 cm plant.</w:t>
      </w:r>
    </w:p>
    <w:p w14:paraId="2F24ABFA"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Agricultural learning 2019.</w:t>
      </w:r>
    </w:p>
    <w:p w14:paraId="2CE6664B" w14:textId="77777777" w:rsidR="006E08BB" w:rsidRPr="00053060" w:rsidRDefault="006E08BB" w:rsidP="006E08BB">
      <w:pPr>
        <w:autoSpaceDE w:val="0"/>
        <w:autoSpaceDN w:val="0"/>
        <w:adjustRightInd w:val="0"/>
        <w:spacing w:line="276" w:lineRule="auto"/>
        <w:ind w:left="351" w:hanging="336"/>
        <w:rPr>
          <w:rFonts w:ascii="Sakal Marathi" w:eastAsia="Arial Unicode MS" w:hAnsi="Sakal Marathi" w:cs="Sakal Marathi"/>
          <w:szCs w:val="22"/>
        </w:rPr>
      </w:pPr>
      <w:r>
        <w:t>2 AKH13-51 cotton varieties are recommended as a resistant source of cotton, from the outbreak, external properties and biochemical properties. Agricultural Kitchen 2019.</w:t>
      </w:r>
    </w:p>
    <w:p w14:paraId="1DEF283C" w14:textId="77777777" w:rsidR="006E08BB" w:rsidRPr="00053060" w:rsidRDefault="006E08BB" w:rsidP="006E08BB">
      <w:pPr>
        <w:autoSpaceDE w:val="0"/>
        <w:autoSpaceDN w:val="0"/>
        <w:adjustRightInd w:val="0"/>
        <w:spacing w:line="276" w:lineRule="auto"/>
        <w:ind w:left="45" w:hanging="10"/>
        <w:rPr>
          <w:rFonts w:ascii="Sakal Marathi" w:eastAsia="Arial Unicode MS" w:hAnsi="Sakal Marathi" w:cs="Sakal Marathi"/>
          <w:szCs w:val="22"/>
        </w:rPr>
      </w:pPr>
      <w:r>
        <w:t>Recommended.  Agricultural Kitchen 2022.</w:t>
      </w:r>
    </w:p>
    <w:p w14:paraId="7AE7493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Recommended.  Agricultural Kitchen 2022.</w:t>
      </w:r>
    </w:p>
    <w:p w14:paraId="15F1488F" w14:textId="77777777" w:rsidR="006E08BB" w:rsidRPr="00053060" w:rsidRDefault="006E08BB" w:rsidP="006E08BB">
      <w:pPr>
        <w:autoSpaceDE w:val="0"/>
        <w:autoSpaceDN w:val="0"/>
        <w:adjustRightInd w:val="0"/>
        <w:spacing w:line="276" w:lineRule="auto"/>
        <w:ind w:left="45" w:hanging="10"/>
        <w:rPr>
          <w:rFonts w:ascii="Sakal Marathi" w:eastAsia="Arial Unicode MS" w:hAnsi="Sakal Marathi" w:cs="Sakal Marathi"/>
          <w:szCs w:val="22"/>
        </w:rPr>
      </w:pPr>
      <w:r>
        <w:t>Recommended as a resistant source of tropics.</w:t>
      </w:r>
    </w:p>
    <w:p w14:paraId="64794D9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Recommended as a resistant source of tropics.</w:t>
      </w:r>
    </w:p>
    <w:p w14:paraId="1CA3A508" w14:textId="77777777" w:rsidR="006E08BB" w:rsidRPr="00053060" w:rsidRDefault="006E08BB" w:rsidP="006E08BB">
      <w:pPr>
        <w:autoSpaceDE w:val="0"/>
        <w:autoSpaceDN w:val="0"/>
        <w:adjustRightInd w:val="0"/>
        <w:spacing w:line="276" w:lineRule="auto"/>
        <w:ind w:left="45" w:hanging="10"/>
        <w:rPr>
          <w:rFonts w:ascii="Sakal Marathi" w:eastAsia="Arial Unicode MS" w:hAnsi="Sakal Marathi" w:cs="Sakal Marathi"/>
          <w:szCs w:val="22"/>
        </w:rPr>
      </w:pPr>
      <w:r>
        <w:t>It is recommended to install a blue light trap from 7 to 9.30 pm.</w:t>
      </w:r>
    </w:p>
    <w:p w14:paraId="4CFED655" w14:textId="77777777" w:rsidR="006E08BB" w:rsidRPr="00053060" w:rsidRDefault="006E08BB" w:rsidP="006E08BB">
      <w:pPr>
        <w:autoSpaceDE w:val="0"/>
        <w:autoSpaceDN w:val="0"/>
        <w:adjustRightInd w:val="0"/>
        <w:spacing w:line="276" w:lineRule="auto"/>
        <w:ind w:left="45" w:firstLine="0"/>
        <w:rPr>
          <w:rFonts w:ascii="Sakal Marathi" w:eastAsia="Arial Unicode MS" w:hAnsi="Sakal Marathi" w:cs="Sakal Marathi"/>
          <w:szCs w:val="22"/>
        </w:rPr>
      </w:pPr>
      <w:r>
        <w:t>It is recommended to install a blue light trap from 7 to 9.30 pm.</w:t>
      </w:r>
    </w:p>
    <w:p w14:paraId="67715E15" w14:textId="77777777" w:rsidR="006E08BB" w:rsidRPr="00053060" w:rsidRDefault="006E08BB" w:rsidP="006E08BB">
      <w:pPr>
        <w:autoSpaceDE w:val="0"/>
        <w:autoSpaceDN w:val="0"/>
        <w:adjustRightInd w:val="0"/>
        <w:spacing w:line="276" w:lineRule="auto"/>
        <w:ind w:left="45" w:firstLine="0"/>
        <w:rPr>
          <w:rFonts w:ascii="Sakal Marathi" w:eastAsia="Arial Unicode MS" w:hAnsi="Sakal Marathi" w:cs="Sakal Marathi"/>
          <w:szCs w:val="22"/>
        </w:rPr>
      </w:pPr>
      <w:r/>
    </w:p>
    <w:p w14:paraId="0333385B" w14:textId="77777777" w:rsidR="006E08BB" w:rsidRPr="00053060" w:rsidRDefault="006E08BB" w:rsidP="006E08BB">
      <w:pPr>
        <w:autoSpaceDE w:val="0"/>
        <w:autoSpaceDN w:val="0"/>
        <w:adjustRightInd w:val="0"/>
        <w:spacing w:line="276" w:lineRule="auto"/>
        <w:ind w:left="45" w:firstLine="0"/>
        <w:rPr>
          <w:rFonts w:ascii="Sakal Marathi" w:eastAsia="Arial Unicode MS" w:hAnsi="Sakal Marathi" w:cs="Sakal Marathi"/>
          <w:szCs w:val="22"/>
        </w:rPr>
      </w:pPr>
      <w:r/>
    </w:p>
    <w:p w14:paraId="5F059DAD" w14:textId="77777777" w:rsidR="006E08BB" w:rsidRPr="00053060" w:rsidRDefault="006E08BB" w:rsidP="006E08BB">
      <w:pPr>
        <w:autoSpaceDE w:val="0"/>
        <w:autoSpaceDN w:val="0"/>
        <w:adjustRightInd w:val="0"/>
        <w:spacing w:line="276" w:lineRule="auto"/>
        <w:ind w:left="45" w:firstLine="0"/>
        <w:rPr>
          <w:rFonts w:ascii="Sakal Marathi" w:eastAsia="Arial Unicode MS" w:hAnsi="Sakal Marathi" w:cs="Sakal Marathi"/>
          <w:szCs w:val="22"/>
        </w:rPr>
      </w:pPr>
      <w:r/>
    </w:p>
    <w:p w14:paraId="757ECC8A"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FF3399"/>
          <w:sz w:val="32"/>
          <w:szCs w:val="32"/>
        </w:rPr>
      </w:pPr>
      <w:r>
        <w:t>Fodder crops</w:t>
      </w:r>
    </w:p>
    <w:p w14:paraId="1C79C10C"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Fodder crops include one -time fodder crops in the same as well as two -dimensional types. Fodder crops are of special importance for animals in dairy.</w:t>
      </w:r>
    </w:p>
    <w:p w14:paraId="05EFA707" w14:textId="77777777" w:rsidR="006E08BB" w:rsidRPr="00053060" w:rsidRDefault="006E08BB" w:rsidP="006E08BB">
      <w:pPr>
        <w:autoSpaceDE w:val="0"/>
        <w:autoSpaceDN w:val="0"/>
        <w:adjustRightInd w:val="0"/>
        <w:spacing w:line="276" w:lineRule="auto"/>
        <w:ind w:left="1456" w:right="1347" w:hanging="10"/>
        <w:jc w:val="center"/>
        <w:rPr>
          <w:rFonts w:ascii="Sakal Marathi" w:eastAsia="Arial Unicode MS" w:hAnsi="Sakal Marathi" w:cs="Sakal Marathi"/>
          <w:b/>
          <w:bCs/>
          <w:szCs w:val="22"/>
        </w:rPr>
      </w:pPr>
      <w:r>
        <w:t>The following is the information about the technology of various fodder crops.</w:t>
      </w:r>
    </w:p>
    <w:p w14:paraId="55E77DD3" w14:textId="77777777" w:rsidR="006E08BB" w:rsidRPr="00053060" w:rsidRDefault="006E08BB" w:rsidP="006E08BB">
      <w:pPr>
        <w:autoSpaceDE w:val="0"/>
        <w:autoSpaceDN w:val="0"/>
        <w:adjustRightInd w:val="0"/>
        <w:spacing w:line="276" w:lineRule="auto"/>
        <w:ind w:left="1456" w:right="1347" w:hanging="10"/>
        <w:jc w:val="center"/>
        <w:rPr>
          <w:rFonts w:ascii="Sakal Marathi" w:eastAsia="Arial Unicode MS" w:hAnsi="Sakal Marathi" w:cs="Sakal Marathi"/>
          <w:b/>
          <w:bCs/>
          <w:color w:val="000000"/>
          <w:szCs w:val="22"/>
        </w:rPr>
      </w:pPr>
      <w:r>
        <w:t>Tide</w:t>
      </w:r>
    </w:p>
    <w:tbl>
      <w:tblPr>
        <w:tblW w:w="5000" w:type="pct"/>
        <w:tblCellMar>
          <w:left w:w="101" w:type="dxa"/>
          <w:right w:w="101" w:type="dxa"/>
        </w:tblCellMar>
        <w:tblLook w:val="0000" w:firstRow="0" w:lastRow="0" w:firstColumn="0" w:lastColumn="0" w:noHBand="0" w:noVBand="0"/>
      </w:tblPr>
      <w:tblGrid>
        <w:gridCol w:w="2181"/>
        <w:gridCol w:w="7163"/>
      </w:tblGrid>
      <w:tr w:rsidR="006E08BB" w:rsidRPr="00053060" w14:paraId="7C3FDD97" w14:textId="77777777" w:rsidTr="00DC016E">
        <w:tc>
          <w:tcPr>
            <w:tcW w:w="1167" w:type="pct"/>
            <w:tcBorders>
              <w:top w:val="single" w:sz="6" w:space="0" w:color="auto"/>
              <w:left w:val="single" w:sz="6" w:space="0" w:color="auto"/>
              <w:bottom w:val="single" w:sz="6" w:space="0" w:color="auto"/>
              <w:right w:val="single" w:sz="6" w:space="0" w:color="auto"/>
            </w:tcBorders>
          </w:tcPr>
          <w:p>
            <w:r>
              <w:t>Method of planting</w:t>
            </w:r>
          </w:p>
        </w:tc>
        <w:tc>
          <w:tcPr>
            <w:tcW w:w="3833"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5957B23E" w14:textId="77777777" w:rsidTr="00DC016E">
        <w:tc>
          <w:tcPr>
            <w:tcW w:w="1167" w:type="pct"/>
            <w:tcBorders>
              <w:top w:val="single" w:sz="6" w:space="0" w:color="auto"/>
              <w:left w:val="single" w:sz="6" w:space="0" w:color="auto"/>
              <w:bottom w:val="single" w:sz="6" w:space="0" w:color="auto"/>
              <w:right w:val="single" w:sz="6" w:space="0" w:color="auto"/>
            </w:tcBorders>
          </w:tcPr>
          <w:p>
            <w:r>
              <w:t>Medium to heavy, good drainage</w:t>
            </w:r>
          </w:p>
        </w:tc>
        <w:tc>
          <w:tcPr>
            <w:tcW w:w="3833" w:type="pct"/>
            <w:tcBorders>
              <w:top w:val="single" w:sz="6" w:space="0" w:color="auto"/>
              <w:left w:val="single" w:sz="6" w:space="0" w:color="auto"/>
              <w:bottom w:val="single" w:sz="6" w:space="0" w:color="auto"/>
              <w:right w:val="single" w:sz="6" w:space="0" w:color="auto"/>
            </w:tcBorders>
          </w:tcPr>
          <w:p>
            <w:r>
              <w:t>Medium to heavy, good drainage</w:t>
            </w:r>
          </w:p>
        </w:tc>
      </w:tr>
      <w:tr w:rsidR="006E08BB" w:rsidRPr="00053060" w14:paraId="3762B82F" w14:textId="77777777" w:rsidTr="00DC016E">
        <w:tc>
          <w:tcPr>
            <w:tcW w:w="1167" w:type="pct"/>
            <w:tcBorders>
              <w:top w:val="single" w:sz="6" w:space="0" w:color="auto"/>
              <w:left w:val="single" w:sz="6" w:space="0" w:color="auto"/>
              <w:bottom w:val="single" w:sz="6" w:space="0" w:color="auto"/>
              <w:right w:val="single" w:sz="6" w:space="0" w:color="auto"/>
            </w:tcBorders>
          </w:tcPr>
          <w:p>
            <w:r>
              <w:t>1 plow, 2 of the clan should be wrapped in the ground.</w:t>
            </w:r>
          </w:p>
        </w:tc>
        <w:tc>
          <w:tcPr>
            <w:tcW w:w="3833" w:type="pct"/>
            <w:tcBorders>
              <w:top w:val="single" w:sz="6" w:space="0" w:color="auto"/>
              <w:left w:val="single" w:sz="6" w:space="0" w:color="auto"/>
              <w:bottom w:val="single" w:sz="6" w:space="0" w:color="auto"/>
              <w:right w:val="single" w:sz="6" w:space="0" w:color="auto"/>
            </w:tcBorders>
          </w:tcPr>
          <w:p>
            <w:r>
              <w:t>1 plow, 2 of the clan should be wrapped in the ground.</w:t>
            </w:r>
          </w:p>
        </w:tc>
      </w:tr>
      <w:tr w:rsidR="006E08BB" w:rsidRPr="00053060" w14:paraId="5483C7D9" w14:textId="77777777" w:rsidTr="00DC016E">
        <w:tc>
          <w:tcPr>
            <w:tcW w:w="1167" w:type="pct"/>
            <w:tcBorders>
              <w:top w:val="single" w:sz="6" w:space="0" w:color="auto"/>
              <w:left w:val="single" w:sz="6" w:space="0" w:color="auto"/>
              <w:bottom w:val="single" w:sz="6" w:space="0" w:color="auto"/>
              <w:right w:val="single" w:sz="6" w:space="0" w:color="auto"/>
            </w:tcBorders>
          </w:tcPr>
          <w:p>
            <w:r>
              <w:t>Ruchira, Phule Amrita, Maldandi 35-1, Phule Godhan</w:t>
            </w:r>
          </w:p>
        </w:tc>
        <w:tc>
          <w:tcPr>
            <w:tcW w:w="3833" w:type="pct"/>
            <w:tcBorders>
              <w:top w:val="single" w:sz="6" w:space="0" w:color="auto"/>
              <w:left w:val="single" w:sz="6" w:space="0" w:color="auto"/>
              <w:bottom w:val="single" w:sz="6" w:space="0" w:color="auto"/>
              <w:right w:val="single" w:sz="6" w:space="0" w:color="auto"/>
            </w:tcBorders>
          </w:tcPr>
          <w:p>
            <w:r>
              <w:t>Ruchira, Phule Amrita, Maldandi 35-1, Phule Godhan</w:t>
            </w:r>
          </w:p>
        </w:tc>
      </w:tr>
      <w:tr w:rsidR="006E08BB" w:rsidRPr="00053060" w14:paraId="2EE62621" w14:textId="77777777" w:rsidTr="00DC016E">
        <w:tc>
          <w:tcPr>
            <w:tcW w:w="1167" w:type="pct"/>
            <w:tcBorders>
              <w:top w:val="single" w:sz="6" w:space="0" w:color="auto"/>
              <w:left w:val="single" w:sz="6" w:space="0" w:color="auto"/>
              <w:bottom w:val="single" w:sz="6" w:space="0" w:color="auto"/>
              <w:right w:val="single" w:sz="6" w:space="0" w:color="auto"/>
            </w:tcBorders>
          </w:tcPr>
          <w:p>
            <w:r>
              <w:t>Sowing of sorghum and chawli white should be sown in a ratio of 2 1.</w:t>
            </w:r>
          </w:p>
        </w:tc>
        <w:tc>
          <w:tcPr>
            <w:tcW w:w="3833" w:type="pct"/>
            <w:tcBorders>
              <w:top w:val="single" w:sz="6" w:space="0" w:color="auto"/>
              <w:left w:val="single" w:sz="6" w:space="0" w:color="auto"/>
              <w:bottom w:val="single" w:sz="6" w:space="0" w:color="auto"/>
              <w:right w:val="single" w:sz="6" w:space="0" w:color="auto"/>
            </w:tcBorders>
          </w:tcPr>
          <w:p>
            <w:r>
              <w:t>Sowing of sorghum and chawli white should be sown in a ratio of 2 1.</w:t>
            </w:r>
          </w:p>
        </w:tc>
      </w:tr>
      <w:tr w:rsidR="006E08BB" w:rsidRPr="00053060" w14:paraId="2915ED4B" w14:textId="77777777" w:rsidTr="00DC016E">
        <w:tc>
          <w:tcPr>
            <w:tcW w:w="1167" w:type="pct"/>
            <w:tcBorders>
              <w:top w:val="single" w:sz="6" w:space="0" w:color="auto"/>
              <w:left w:val="single" w:sz="6" w:space="0" w:color="auto"/>
              <w:bottom w:val="single" w:sz="6" w:space="0" w:color="auto"/>
              <w:right w:val="single" w:sz="6" w:space="0" w:color="auto"/>
            </w:tcBorders>
          </w:tcPr>
          <w:p>
            <w:r>
              <w:t>Kharif June -July, Rabbi September - October, Summer February - March</w:t>
            </w:r>
          </w:p>
        </w:tc>
        <w:tc>
          <w:tcPr>
            <w:tcW w:w="3833" w:type="pct"/>
            <w:tcBorders>
              <w:top w:val="single" w:sz="6" w:space="0" w:color="auto"/>
              <w:left w:val="single" w:sz="6" w:space="0" w:color="auto"/>
              <w:bottom w:val="single" w:sz="6" w:space="0" w:color="auto"/>
              <w:right w:val="single" w:sz="6" w:space="0" w:color="auto"/>
            </w:tcBorders>
          </w:tcPr>
          <w:p>
            <w:r>
              <w:t>Kharif June -July, Rabbi September - October, Summer February - March</w:t>
            </w:r>
          </w:p>
        </w:tc>
      </w:tr>
      <w:tr w:rsidR="006E08BB" w:rsidRPr="00053060" w14:paraId="7D359FF0" w14:textId="77777777" w:rsidTr="00DC016E">
        <w:tc>
          <w:tcPr>
            <w:tcW w:w="1167" w:type="pct"/>
            <w:tcBorders>
              <w:top w:val="single" w:sz="6" w:space="0" w:color="auto"/>
              <w:left w:val="single" w:sz="6" w:space="0" w:color="auto"/>
              <w:bottom w:val="single" w:sz="6" w:space="0" w:color="auto"/>
              <w:right w:val="single" w:sz="6" w:space="0" w:color="auto"/>
            </w:tcBorders>
          </w:tcPr>
          <w:p>
            <w:r>
              <w:t>The pavilion is 30 cm. Sow in the distance.</w:t>
            </w:r>
          </w:p>
        </w:tc>
        <w:tc>
          <w:tcPr>
            <w:tcW w:w="3833" w:type="pct"/>
            <w:tcBorders>
              <w:top w:val="single" w:sz="6" w:space="0" w:color="auto"/>
              <w:left w:val="single" w:sz="6" w:space="0" w:color="auto"/>
              <w:bottom w:val="single" w:sz="6" w:space="0" w:color="auto"/>
              <w:right w:val="single" w:sz="6" w:space="0" w:color="auto"/>
            </w:tcBorders>
          </w:tcPr>
          <w:p>
            <w:r>
              <w:t>The pavilion is 30 cm. Sow in the distance.</w:t>
            </w:r>
          </w:p>
        </w:tc>
      </w:tr>
      <w:tr w:rsidR="006E08BB" w:rsidRPr="00053060" w14:paraId="621CA733" w14:textId="77777777" w:rsidTr="00DC016E">
        <w:tc>
          <w:tcPr>
            <w:tcW w:w="1167" w:type="pct"/>
            <w:tcBorders>
              <w:top w:val="single" w:sz="6" w:space="0" w:color="auto"/>
              <w:left w:val="single" w:sz="6" w:space="0" w:color="auto"/>
              <w:bottom w:val="single" w:sz="6" w:space="0" w:color="auto"/>
              <w:right w:val="single" w:sz="6" w:space="0" w:color="auto"/>
            </w:tcBorders>
          </w:tcPr>
          <w:p>
            <w:r>
              <w:t>40 kg  hectares</w:t>
            </w:r>
          </w:p>
        </w:tc>
        <w:tc>
          <w:tcPr>
            <w:tcW w:w="3833" w:type="pct"/>
            <w:tcBorders>
              <w:top w:val="single" w:sz="6" w:space="0" w:color="auto"/>
              <w:left w:val="single" w:sz="6" w:space="0" w:color="auto"/>
              <w:bottom w:val="single" w:sz="6" w:space="0" w:color="auto"/>
              <w:right w:val="single" w:sz="6" w:space="0" w:color="auto"/>
            </w:tcBorders>
          </w:tcPr>
          <w:p>
            <w:r>
              <w:t>40 kg  hectares</w:t>
            </w:r>
          </w:p>
        </w:tc>
      </w:tr>
      <w:tr w:rsidR="006E08BB" w:rsidRPr="00053060" w14:paraId="7B23D658" w14:textId="77777777" w:rsidTr="00DC016E">
        <w:tc>
          <w:tcPr>
            <w:tcW w:w="1167"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c>
          <w:tcPr>
            <w:tcW w:w="3833"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r>
      <w:tr w:rsidR="006E08BB" w:rsidRPr="00053060" w14:paraId="4634CA63" w14:textId="77777777" w:rsidTr="00DC016E">
        <w:tc>
          <w:tcPr>
            <w:tcW w:w="1167" w:type="pct"/>
            <w:tcBorders>
              <w:top w:val="single" w:sz="6" w:space="0" w:color="auto"/>
              <w:left w:val="single" w:sz="6" w:space="0" w:color="auto"/>
              <w:bottom w:val="single" w:sz="6" w:space="0" w:color="auto"/>
              <w:right w:val="single" w:sz="6" w:space="0" w:color="auto"/>
            </w:tcBorders>
          </w:tcPr>
          <w:p>
            <w:r>
              <w:t>2 tonnes of dung per acre, 40 kg nitrogen 20 kg phosphorus 16 kg of spinach per acre. Of these, 2 0 kg of nitrogen, 20 kg phosphorus and 16 kg of spinach should be given during sowing and 30 days after sowing 50 kg.</w:t>
            </w:r>
          </w:p>
        </w:tc>
        <w:tc>
          <w:tcPr>
            <w:tcW w:w="3833" w:type="pct"/>
            <w:tcBorders>
              <w:top w:val="single" w:sz="6" w:space="0" w:color="auto"/>
              <w:left w:val="single" w:sz="6" w:space="0" w:color="auto"/>
              <w:bottom w:val="single" w:sz="6" w:space="0" w:color="auto"/>
              <w:right w:val="single" w:sz="6" w:space="0" w:color="auto"/>
            </w:tcBorders>
          </w:tcPr>
          <w:p>
            <w:r>
              <w:t>2 tonnes of dung per acre, 40 kg nitrogen 20 kg phosphorus 16 kg of spinach per acre. Of these, 2 0 kg of nitrogen, 20 kg phosphorus and 16 kg of spinach should be given during sowing and 30 days after sowing 50 kg.</w:t>
            </w:r>
          </w:p>
        </w:tc>
      </w:tr>
      <w:tr w:rsidR="006E08BB" w:rsidRPr="00053060" w14:paraId="0E0D5EC7" w14:textId="77777777" w:rsidTr="00DC016E">
        <w:tc>
          <w:tcPr>
            <w:tcW w:w="1167" w:type="pct"/>
            <w:tcBorders>
              <w:top w:val="single" w:sz="6" w:space="0" w:color="auto"/>
              <w:left w:val="single" w:sz="6" w:space="0" w:color="auto"/>
              <w:bottom w:val="single" w:sz="6" w:space="0" w:color="auto"/>
              <w:right w:val="single" w:sz="6" w:space="0" w:color="auto"/>
            </w:tcBorders>
          </w:tcPr>
          <w:p>
            <w:r>
              <w:t>The field should be kept without weeding by weeding</w:t>
            </w:r>
          </w:p>
        </w:tc>
        <w:tc>
          <w:tcPr>
            <w:tcW w:w="3833" w:type="pct"/>
            <w:tcBorders>
              <w:top w:val="single" w:sz="6" w:space="0" w:color="auto"/>
              <w:left w:val="single" w:sz="6" w:space="0" w:color="auto"/>
              <w:bottom w:val="single" w:sz="6" w:space="0" w:color="auto"/>
              <w:right w:val="single" w:sz="6" w:space="0" w:color="auto"/>
            </w:tcBorders>
          </w:tcPr>
          <w:p>
            <w:r>
              <w:t>The field should be kept without weeding by weeding</w:t>
            </w:r>
          </w:p>
        </w:tc>
      </w:tr>
      <w:tr w:rsidR="006E08BB" w:rsidRPr="00053060" w14:paraId="22C78449" w14:textId="77777777" w:rsidTr="00DC016E">
        <w:tc>
          <w:tcPr>
            <w:tcW w:w="1167" w:type="pct"/>
            <w:tcBorders>
              <w:top w:val="single" w:sz="6" w:space="0" w:color="auto"/>
              <w:left w:val="single" w:sz="6" w:space="0" w:color="auto"/>
              <w:bottom w:val="single" w:sz="6" w:space="0" w:color="auto"/>
              <w:right w:val="single" w:sz="6" w:space="0" w:color="auto"/>
            </w:tcBorders>
          </w:tcPr>
          <w:p>
            <w:r>
              <w:t>Water should be given in the kharif after 15 days, 10 to 12 days in rabi and 7 to 10 days in the summer season.</w:t>
            </w:r>
          </w:p>
        </w:tc>
        <w:tc>
          <w:tcPr>
            <w:tcW w:w="3833" w:type="pct"/>
            <w:tcBorders>
              <w:top w:val="single" w:sz="6" w:space="0" w:color="auto"/>
              <w:left w:val="single" w:sz="6" w:space="0" w:color="auto"/>
              <w:bottom w:val="single" w:sz="6" w:space="0" w:color="auto"/>
              <w:right w:val="single" w:sz="6" w:space="0" w:color="auto"/>
            </w:tcBorders>
          </w:tcPr>
          <w:p>
            <w:r>
              <w:t>Water should be given in the kharif after 15 days, 10 to 12 days in rabi and 7 to 10 days in the summer season.</w:t>
            </w:r>
          </w:p>
        </w:tc>
      </w:tr>
      <w:tr w:rsidR="006E08BB" w:rsidRPr="00053060" w14:paraId="2E8E1DB9" w14:textId="77777777" w:rsidTr="00DC016E">
        <w:tc>
          <w:tcPr>
            <w:tcW w:w="1167" w:type="pct"/>
            <w:tcBorders>
              <w:top w:val="single" w:sz="6" w:space="0" w:color="auto"/>
              <w:left w:val="single" w:sz="6" w:space="0" w:color="auto"/>
              <w:bottom w:val="single" w:sz="6" w:space="0" w:color="auto"/>
              <w:right w:val="single" w:sz="6" w:space="0" w:color="auto"/>
            </w:tcBorders>
          </w:tcPr>
          <w:p>
            <w:r>
              <w:t>Khodi fly - Sowing should be sown before July 7. Thyomethoxam 2 g kg seeds at the time of sowing or quinolphos 25, etc. C. Spray 10 days after germination mixed with 350 ml.250 lha water and another spraying quinolphos 25 ec. 700 ml, 500 lha. Mix in water and should be done 10 days after the first spraying.</w:t>
            </w:r>
          </w:p>
        </w:tc>
        <w:tc>
          <w:tcPr>
            <w:tcW w:w="3833" w:type="pct"/>
            <w:tcBorders>
              <w:top w:val="single" w:sz="6" w:space="0" w:color="auto"/>
              <w:left w:val="single" w:sz="6" w:space="0" w:color="auto"/>
              <w:bottom w:val="single" w:sz="6" w:space="0" w:color="auto"/>
              <w:right w:val="single" w:sz="6" w:space="0" w:color="auto"/>
            </w:tcBorders>
          </w:tcPr>
          <w:p>
            <w:r>
              <w:t>Khodi fly - Sowing should be sown before July 7. Thyomethoxam 2 g kg seeds at the time of sowing or quinolphos 25, etc. C. Spray 10 days after germination mixed with 350 ml.250 lha water and another spraying quinolphos 25 ec. 700 ml, 500 lha. Mix in water and should be done 10 days after the first spraying.</w:t>
            </w:r>
          </w:p>
        </w:tc>
      </w:tr>
      <w:tr w:rsidR="006E08BB" w:rsidRPr="00053060" w14:paraId="36689260" w14:textId="77777777" w:rsidTr="00DC016E">
        <w:tc>
          <w:tcPr>
            <w:tcW w:w="1167" w:type="pct"/>
            <w:tcBorders>
              <w:top w:val="single" w:sz="6" w:space="0" w:color="auto"/>
              <w:left w:val="single" w:sz="6" w:space="0" w:color="auto"/>
              <w:bottom w:val="single" w:sz="6" w:space="0" w:color="auto"/>
              <w:right w:val="single" w:sz="6" w:space="0" w:color="auto"/>
            </w:tcBorders>
          </w:tcPr>
          <w:p>
            <w:r>
              <w:t>50 percent of the crop should be harvested in flowering 65-70 days.</w:t>
            </w:r>
          </w:p>
        </w:tc>
        <w:tc>
          <w:tcPr>
            <w:tcW w:w="3833" w:type="pct"/>
            <w:tcBorders>
              <w:top w:val="single" w:sz="6" w:space="0" w:color="auto"/>
              <w:left w:val="single" w:sz="6" w:space="0" w:color="auto"/>
              <w:bottom w:val="single" w:sz="6" w:space="0" w:color="auto"/>
              <w:right w:val="single" w:sz="6" w:space="0" w:color="auto"/>
            </w:tcBorders>
          </w:tcPr>
          <w:p>
            <w:r>
              <w:t>50 percent of the crop should be harvested in flowering 65-70 days.</w:t>
            </w:r>
          </w:p>
        </w:tc>
      </w:tr>
      <w:tr w:rsidR="006E08BB" w:rsidRPr="00053060" w14:paraId="00EAC4E5" w14:textId="77777777" w:rsidTr="00DC016E">
        <w:tc>
          <w:tcPr>
            <w:tcW w:w="1167" w:type="pct"/>
            <w:tcBorders>
              <w:top w:val="single" w:sz="6" w:space="0" w:color="auto"/>
              <w:left w:val="single" w:sz="6" w:space="0" w:color="auto"/>
              <w:bottom w:val="single" w:sz="6" w:space="0" w:color="auto"/>
              <w:right w:val="single" w:sz="6" w:space="0" w:color="auto"/>
            </w:tcBorders>
          </w:tcPr>
          <w:p>
            <w:r>
              <w:t>500 to 550 quintals per hectare of green fodder 8 to 10 percent</w:t>
            </w:r>
          </w:p>
        </w:tc>
        <w:tc>
          <w:tcPr>
            <w:tcW w:w="3833" w:type="pct"/>
            <w:tcBorders>
              <w:top w:val="single" w:sz="6" w:space="0" w:color="auto"/>
              <w:left w:val="single" w:sz="6" w:space="0" w:color="auto"/>
              <w:bottom w:val="single" w:sz="6" w:space="0" w:color="auto"/>
              <w:right w:val="single" w:sz="6" w:space="0" w:color="auto"/>
            </w:tcBorders>
          </w:tcPr>
          <w:p>
            <w:r>
              <w:t>500 to 550 quintals per hectare of green fodder 8 to 10 percent</w:t>
            </w:r>
          </w:p>
        </w:tc>
      </w:tr>
    </w:tbl>
    <w:p w14:paraId="4990427C" w14:textId="77777777" w:rsidR="006E08BB" w:rsidRPr="00053060" w:rsidRDefault="006E08BB" w:rsidP="006E08BB">
      <w:pPr>
        <w:autoSpaceDE w:val="0"/>
        <w:autoSpaceDN w:val="0"/>
        <w:adjustRightInd w:val="0"/>
        <w:spacing w:line="276" w:lineRule="auto"/>
        <w:ind w:left="-5" w:right="-15" w:hanging="10"/>
        <w:jc w:val="center"/>
        <w:rPr>
          <w:rFonts w:ascii="Sakal Marathi" w:eastAsia="Arial Unicode MS" w:hAnsi="Sakal Marathi" w:cs="Sakal Marathi"/>
          <w:b/>
          <w:bCs/>
          <w:color w:val="EC008B"/>
          <w:szCs w:val="22"/>
        </w:rPr>
      </w:pPr>
      <w:r/>
    </w:p>
    <w:p w14:paraId="3E5358DA" w14:textId="77777777" w:rsidR="006E08BB" w:rsidRPr="00053060" w:rsidRDefault="006E08BB" w:rsidP="006E08BB">
      <w:pPr>
        <w:autoSpaceDE w:val="0"/>
        <w:autoSpaceDN w:val="0"/>
        <w:adjustRightInd w:val="0"/>
        <w:spacing w:line="276" w:lineRule="auto"/>
        <w:ind w:left="-5" w:right="-15" w:hanging="10"/>
        <w:jc w:val="center"/>
        <w:rPr>
          <w:rFonts w:ascii="Sakal Marathi" w:eastAsia="Arial Unicode MS" w:hAnsi="Sakal Marathi" w:cs="Sakal Marathi"/>
          <w:b/>
          <w:bCs/>
          <w:szCs w:val="22"/>
        </w:rPr>
      </w:pPr>
      <w:r/>
    </w:p>
    <w:p w14:paraId="1E848547" w14:textId="77777777" w:rsidR="006E08BB" w:rsidRPr="00053060" w:rsidRDefault="006E08BB" w:rsidP="006E08BB">
      <w:pPr>
        <w:autoSpaceDE w:val="0"/>
        <w:autoSpaceDN w:val="0"/>
        <w:adjustRightInd w:val="0"/>
        <w:spacing w:line="276" w:lineRule="auto"/>
        <w:ind w:left="-5" w:right="-15" w:hanging="10"/>
        <w:jc w:val="center"/>
        <w:rPr>
          <w:rFonts w:ascii="Sakal Marathi" w:eastAsia="Arial Unicode MS" w:hAnsi="Sakal Marathi" w:cs="Sakal Marathi"/>
          <w:b/>
          <w:bCs/>
          <w:szCs w:val="22"/>
        </w:rPr>
      </w:pPr>
      <w:r/>
    </w:p>
    <w:p w14:paraId="5CF9C5B7" w14:textId="77777777" w:rsidR="006E08BB" w:rsidRPr="00053060" w:rsidRDefault="006E08BB" w:rsidP="006E08BB">
      <w:pPr>
        <w:autoSpaceDE w:val="0"/>
        <w:autoSpaceDN w:val="0"/>
        <w:adjustRightInd w:val="0"/>
        <w:spacing w:line="276" w:lineRule="auto"/>
        <w:ind w:left="-5" w:right="-15" w:hanging="10"/>
        <w:jc w:val="center"/>
        <w:rPr>
          <w:rFonts w:ascii="Sakal Marathi" w:eastAsia="Arial Unicode MS" w:hAnsi="Sakal Marathi" w:cs="Sakal Marathi"/>
          <w:b/>
          <w:bCs/>
          <w:color w:val="C00000"/>
          <w:szCs w:val="22"/>
        </w:rPr>
      </w:pPr>
      <w:r>
        <w:t>Millet</w:t>
      </w:r>
    </w:p>
    <w:tbl>
      <w:tblPr>
        <w:tblW w:w="5000" w:type="pct"/>
        <w:tblCellMar>
          <w:left w:w="117" w:type="dxa"/>
          <w:right w:w="117" w:type="dxa"/>
        </w:tblCellMar>
        <w:tblLook w:val="0000" w:firstRow="0" w:lastRow="0" w:firstColumn="0" w:lastColumn="0" w:noHBand="0" w:noVBand="0"/>
      </w:tblPr>
      <w:tblGrid>
        <w:gridCol w:w="1572"/>
        <w:gridCol w:w="7772"/>
      </w:tblGrid>
      <w:tr w:rsidR="006E08BB" w:rsidRPr="00053060" w14:paraId="2F898CC9" w14:textId="77777777" w:rsidTr="00DC016E">
        <w:tc>
          <w:tcPr>
            <w:tcW w:w="841" w:type="pct"/>
            <w:tcBorders>
              <w:top w:val="single" w:sz="6" w:space="0" w:color="auto"/>
              <w:left w:val="single" w:sz="6" w:space="0" w:color="auto"/>
              <w:bottom w:val="single" w:sz="6" w:space="0" w:color="auto"/>
              <w:right w:val="single" w:sz="6" w:space="0" w:color="auto"/>
            </w:tcBorders>
          </w:tcPr>
          <w:p>
            <w:r>
              <w:t>Method of planting</w:t>
            </w:r>
          </w:p>
        </w:tc>
        <w:tc>
          <w:tcPr>
            <w:tcW w:w="4159"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7A392416" w14:textId="77777777" w:rsidTr="00DC016E">
        <w:tc>
          <w:tcPr>
            <w:tcW w:w="841" w:type="pct"/>
            <w:tcBorders>
              <w:top w:val="single" w:sz="6" w:space="0" w:color="auto"/>
              <w:left w:val="single" w:sz="6" w:space="0" w:color="auto"/>
              <w:bottom w:val="single" w:sz="6" w:space="0" w:color="auto"/>
              <w:right w:val="single" w:sz="6" w:space="0" w:color="auto"/>
            </w:tcBorders>
          </w:tcPr>
          <w:p>
            <w:r>
              <w:t>From light to medium, good, drainage</w:t>
            </w:r>
          </w:p>
        </w:tc>
        <w:tc>
          <w:tcPr>
            <w:tcW w:w="4159" w:type="pct"/>
            <w:tcBorders>
              <w:top w:val="single" w:sz="6" w:space="0" w:color="auto"/>
              <w:left w:val="single" w:sz="6" w:space="0" w:color="auto"/>
              <w:bottom w:val="single" w:sz="6" w:space="0" w:color="auto"/>
              <w:right w:val="single" w:sz="6" w:space="0" w:color="auto"/>
            </w:tcBorders>
          </w:tcPr>
          <w:p>
            <w:r>
              <w:t>From light to medium, good, drainage</w:t>
            </w:r>
          </w:p>
        </w:tc>
      </w:tr>
      <w:tr w:rsidR="006E08BB" w:rsidRPr="00053060" w14:paraId="1E3EBD76" w14:textId="77777777" w:rsidTr="00DC016E">
        <w:tc>
          <w:tcPr>
            <w:tcW w:w="841" w:type="pct"/>
            <w:tcBorders>
              <w:top w:val="single" w:sz="6" w:space="0" w:color="auto"/>
              <w:left w:val="single" w:sz="6" w:space="0" w:color="auto"/>
              <w:bottom w:val="single" w:sz="6" w:space="0" w:color="auto"/>
              <w:right w:val="single" w:sz="6" w:space="0" w:color="auto"/>
            </w:tcBorders>
          </w:tcPr>
          <w:p>
            <w:r>
              <w:t>1 plow, 2 of the clan should be wrapped in the ground.</w:t>
            </w:r>
          </w:p>
        </w:tc>
        <w:tc>
          <w:tcPr>
            <w:tcW w:w="4159" w:type="pct"/>
            <w:tcBorders>
              <w:top w:val="single" w:sz="6" w:space="0" w:color="auto"/>
              <w:left w:val="single" w:sz="6" w:space="0" w:color="auto"/>
              <w:bottom w:val="single" w:sz="6" w:space="0" w:color="auto"/>
              <w:right w:val="single" w:sz="6" w:space="0" w:color="auto"/>
            </w:tcBorders>
          </w:tcPr>
          <w:p>
            <w:r>
              <w:t>1 plow, 2 of the clan should be wrapped in the ground.</w:t>
            </w:r>
          </w:p>
        </w:tc>
      </w:tr>
      <w:tr w:rsidR="006E08BB" w:rsidRPr="00053060" w14:paraId="76DC9CA4" w14:textId="77777777" w:rsidTr="00DC016E">
        <w:tc>
          <w:tcPr>
            <w:tcW w:w="841" w:type="pct"/>
            <w:tcBorders>
              <w:top w:val="single" w:sz="6" w:space="0" w:color="auto"/>
              <w:left w:val="single" w:sz="6" w:space="0" w:color="auto"/>
              <w:bottom w:val="single" w:sz="6" w:space="0" w:color="auto"/>
              <w:right w:val="single" w:sz="6" w:space="0" w:color="auto"/>
            </w:tcBorders>
          </w:tcPr>
          <w:p>
            <w:r>
              <w:t>Giant millet, buyf millet</w:t>
            </w:r>
          </w:p>
        </w:tc>
        <w:tc>
          <w:tcPr>
            <w:tcW w:w="4159" w:type="pct"/>
            <w:tcBorders>
              <w:top w:val="single" w:sz="6" w:space="0" w:color="auto"/>
              <w:left w:val="single" w:sz="6" w:space="0" w:color="auto"/>
              <w:bottom w:val="single" w:sz="6" w:space="0" w:color="auto"/>
              <w:right w:val="single" w:sz="6" w:space="0" w:color="auto"/>
            </w:tcBorders>
          </w:tcPr>
          <w:p>
            <w:r>
              <w:t>Giant millet, buyf millet</w:t>
            </w:r>
          </w:p>
        </w:tc>
      </w:tr>
      <w:tr w:rsidR="006E08BB" w:rsidRPr="00053060" w14:paraId="238D3217" w14:textId="77777777" w:rsidTr="00DC016E">
        <w:tc>
          <w:tcPr>
            <w:tcW w:w="841" w:type="pct"/>
            <w:tcBorders>
              <w:top w:val="single" w:sz="6" w:space="0" w:color="auto"/>
              <w:left w:val="single" w:sz="6" w:space="0" w:color="auto"/>
              <w:bottom w:val="single" w:sz="6" w:space="0" w:color="auto"/>
              <w:right w:val="single" w:sz="6" w:space="0" w:color="auto"/>
            </w:tcBorders>
          </w:tcPr>
          <w:p>
            <w:r>
              <w:t>Bajra and Chawli white should be sown in a ratio of 2 1.</w:t>
            </w:r>
          </w:p>
        </w:tc>
        <w:tc>
          <w:tcPr>
            <w:tcW w:w="4159" w:type="pct"/>
            <w:tcBorders>
              <w:top w:val="single" w:sz="6" w:space="0" w:color="auto"/>
              <w:left w:val="single" w:sz="6" w:space="0" w:color="auto"/>
              <w:bottom w:val="single" w:sz="6" w:space="0" w:color="auto"/>
              <w:right w:val="single" w:sz="6" w:space="0" w:color="auto"/>
            </w:tcBorders>
          </w:tcPr>
          <w:p>
            <w:r>
              <w:t>Bajra and Chawli white should be sown in a ratio of 2 1.</w:t>
            </w:r>
          </w:p>
        </w:tc>
      </w:tr>
      <w:tr w:rsidR="006E08BB" w:rsidRPr="00053060" w14:paraId="59BD95A7" w14:textId="77777777" w:rsidTr="00DC016E">
        <w:tc>
          <w:tcPr>
            <w:tcW w:w="841" w:type="pct"/>
            <w:tcBorders>
              <w:top w:val="single" w:sz="6" w:space="0" w:color="auto"/>
              <w:left w:val="single" w:sz="6" w:space="0" w:color="auto"/>
              <w:bottom w:val="single" w:sz="6" w:space="0" w:color="auto"/>
              <w:right w:val="single" w:sz="6" w:space="0" w:color="auto"/>
            </w:tcBorders>
          </w:tcPr>
          <w:p>
            <w:r>
              <w:t>Kharif June - July, Summer February - March</w:t>
            </w:r>
          </w:p>
        </w:tc>
        <w:tc>
          <w:tcPr>
            <w:tcW w:w="4159" w:type="pct"/>
            <w:tcBorders>
              <w:top w:val="single" w:sz="6" w:space="0" w:color="auto"/>
              <w:left w:val="single" w:sz="6" w:space="0" w:color="auto"/>
              <w:bottom w:val="single" w:sz="6" w:space="0" w:color="auto"/>
              <w:right w:val="single" w:sz="6" w:space="0" w:color="auto"/>
            </w:tcBorders>
          </w:tcPr>
          <w:p>
            <w:r>
              <w:t>Kharif June - July, Summer February - March</w:t>
            </w:r>
          </w:p>
        </w:tc>
      </w:tr>
      <w:tr w:rsidR="006E08BB" w:rsidRPr="00053060" w14:paraId="2EF2888E" w14:textId="77777777" w:rsidTr="00DC016E">
        <w:tc>
          <w:tcPr>
            <w:tcW w:w="841" w:type="pct"/>
            <w:tcBorders>
              <w:top w:val="single" w:sz="6" w:space="0" w:color="auto"/>
              <w:left w:val="single" w:sz="6" w:space="0" w:color="auto"/>
              <w:bottom w:val="single" w:sz="6" w:space="0" w:color="auto"/>
              <w:right w:val="single" w:sz="6" w:space="0" w:color="auto"/>
            </w:tcBorders>
          </w:tcPr>
          <w:p>
            <w:r>
              <w:t>The pavilion is 30 cm. Sow in the distance.</w:t>
            </w:r>
          </w:p>
        </w:tc>
        <w:tc>
          <w:tcPr>
            <w:tcW w:w="4159" w:type="pct"/>
            <w:tcBorders>
              <w:top w:val="single" w:sz="6" w:space="0" w:color="auto"/>
              <w:left w:val="single" w:sz="6" w:space="0" w:color="auto"/>
              <w:bottom w:val="single" w:sz="6" w:space="0" w:color="auto"/>
              <w:right w:val="single" w:sz="6" w:space="0" w:color="auto"/>
            </w:tcBorders>
          </w:tcPr>
          <w:p>
            <w:r>
              <w:t>The pavilion is 30 cm. Sow in the distance.</w:t>
            </w:r>
          </w:p>
        </w:tc>
      </w:tr>
      <w:tr w:rsidR="006E08BB" w:rsidRPr="00053060" w14:paraId="649DEC74" w14:textId="77777777" w:rsidTr="00DC016E">
        <w:tc>
          <w:tcPr>
            <w:tcW w:w="841" w:type="pct"/>
            <w:tcBorders>
              <w:top w:val="single" w:sz="6" w:space="0" w:color="auto"/>
              <w:left w:val="single" w:sz="6" w:space="0" w:color="auto"/>
              <w:bottom w:val="single" w:sz="6" w:space="0" w:color="auto"/>
              <w:right w:val="single" w:sz="6" w:space="0" w:color="auto"/>
            </w:tcBorders>
          </w:tcPr>
          <w:p>
            <w:r>
              <w:t>10 kg  hectare</w:t>
            </w:r>
          </w:p>
        </w:tc>
        <w:tc>
          <w:tcPr>
            <w:tcW w:w="4159" w:type="pct"/>
            <w:tcBorders>
              <w:top w:val="single" w:sz="6" w:space="0" w:color="auto"/>
              <w:left w:val="single" w:sz="6" w:space="0" w:color="auto"/>
              <w:bottom w:val="single" w:sz="6" w:space="0" w:color="auto"/>
              <w:right w:val="single" w:sz="6" w:space="0" w:color="auto"/>
            </w:tcBorders>
          </w:tcPr>
          <w:p>
            <w:r>
              <w:t>10 kg  hectare</w:t>
            </w:r>
          </w:p>
        </w:tc>
      </w:tr>
      <w:tr w:rsidR="006E08BB" w:rsidRPr="00053060" w14:paraId="3DC63AEA" w14:textId="77777777" w:rsidTr="00DC016E">
        <w:tc>
          <w:tcPr>
            <w:tcW w:w="841"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c>
          <w:tcPr>
            <w:tcW w:w="4159"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r>
      <w:tr w:rsidR="006E08BB" w:rsidRPr="00053060" w14:paraId="61C729F9" w14:textId="77777777" w:rsidTr="00DC016E">
        <w:tc>
          <w:tcPr>
            <w:tcW w:w="841" w:type="pct"/>
            <w:tcBorders>
              <w:top w:val="single" w:sz="6" w:space="0" w:color="auto"/>
              <w:left w:val="single" w:sz="6" w:space="0" w:color="auto"/>
              <w:bottom w:val="single" w:sz="6" w:space="0" w:color="auto"/>
              <w:right w:val="single" w:sz="6" w:space="0" w:color="auto"/>
            </w:tcBorders>
          </w:tcPr>
          <w:p>
            <w:r>
              <w:t>2 tonnes of dung per acre, 36 kg of nitrogen 16 kg phosphorus 12 kg of spinach per acre. Of these, 18 kg of nitrogen, 16 kg phosphorus and 12 kg of spinach should be given per acre after sowing and 18 kg nitrate after sowing.</w:t>
            </w:r>
          </w:p>
        </w:tc>
        <w:tc>
          <w:tcPr>
            <w:tcW w:w="4159" w:type="pct"/>
            <w:tcBorders>
              <w:top w:val="single" w:sz="6" w:space="0" w:color="auto"/>
              <w:left w:val="single" w:sz="6" w:space="0" w:color="auto"/>
              <w:bottom w:val="single" w:sz="6" w:space="0" w:color="auto"/>
              <w:right w:val="single" w:sz="6" w:space="0" w:color="auto"/>
            </w:tcBorders>
          </w:tcPr>
          <w:p>
            <w:r>
              <w:t>2 tonnes of dung per acre, 36 kg of nitrogen 16 kg phosphorus 12 kg of spinach per acre. Of these, 18 kg of nitrogen, 16 kg phosphorus and 12 kg of spinach should be given per acre after sowing and 18 kg nitrate after sowing.</w:t>
            </w:r>
          </w:p>
        </w:tc>
      </w:tr>
      <w:tr w:rsidR="006E08BB" w:rsidRPr="00053060" w14:paraId="40B5F71B" w14:textId="77777777" w:rsidTr="00DC016E">
        <w:tc>
          <w:tcPr>
            <w:tcW w:w="841" w:type="pct"/>
            <w:tcBorders>
              <w:top w:val="single" w:sz="6" w:space="0" w:color="auto"/>
              <w:left w:val="single" w:sz="6" w:space="0" w:color="auto"/>
              <w:bottom w:val="single" w:sz="6" w:space="0" w:color="auto"/>
              <w:right w:val="single" w:sz="6" w:space="0" w:color="auto"/>
            </w:tcBorders>
          </w:tcPr>
          <w:p>
            <w:r>
              <w:t>The field should be kept without weeding by weeding</w:t>
            </w:r>
          </w:p>
        </w:tc>
        <w:tc>
          <w:tcPr>
            <w:tcW w:w="4159" w:type="pct"/>
            <w:tcBorders>
              <w:top w:val="single" w:sz="6" w:space="0" w:color="auto"/>
              <w:left w:val="single" w:sz="6" w:space="0" w:color="auto"/>
              <w:bottom w:val="single" w:sz="6" w:space="0" w:color="auto"/>
              <w:right w:val="single" w:sz="6" w:space="0" w:color="auto"/>
            </w:tcBorders>
          </w:tcPr>
          <w:p>
            <w:r>
              <w:t>The field should be kept without weeding by weeding</w:t>
            </w:r>
          </w:p>
        </w:tc>
      </w:tr>
      <w:tr w:rsidR="006E08BB" w:rsidRPr="00053060" w14:paraId="2E1C41E5" w14:textId="77777777" w:rsidTr="00DC016E">
        <w:tc>
          <w:tcPr>
            <w:tcW w:w="841" w:type="pct"/>
            <w:tcBorders>
              <w:top w:val="single" w:sz="6" w:space="0" w:color="auto"/>
              <w:left w:val="single" w:sz="6" w:space="0" w:color="auto"/>
              <w:bottom w:val="single" w:sz="6" w:space="0" w:color="auto"/>
              <w:right w:val="single" w:sz="6" w:space="0" w:color="auto"/>
            </w:tcBorders>
          </w:tcPr>
          <w:p>
            <w:r>
              <w:t>Water should be given 7 to 10 days in kharif 15 days and summer season.</w:t>
            </w:r>
          </w:p>
        </w:tc>
        <w:tc>
          <w:tcPr>
            <w:tcW w:w="4159" w:type="pct"/>
            <w:tcBorders>
              <w:top w:val="single" w:sz="6" w:space="0" w:color="auto"/>
              <w:left w:val="single" w:sz="6" w:space="0" w:color="auto"/>
              <w:bottom w:val="single" w:sz="6" w:space="0" w:color="auto"/>
              <w:right w:val="single" w:sz="6" w:space="0" w:color="auto"/>
            </w:tcBorders>
          </w:tcPr>
          <w:p>
            <w:r>
              <w:t>Water should be given 7 to 10 days in kharif 15 days and summer season.</w:t>
            </w:r>
          </w:p>
        </w:tc>
      </w:tr>
      <w:tr w:rsidR="006E08BB" w:rsidRPr="00053060" w14:paraId="4099458A" w14:textId="77777777" w:rsidTr="00DC016E">
        <w:tc>
          <w:tcPr>
            <w:tcW w:w="841" w:type="pct"/>
            <w:tcBorders>
              <w:top w:val="single" w:sz="6" w:space="0" w:color="auto"/>
              <w:left w:val="single" w:sz="6" w:space="0" w:color="auto"/>
              <w:bottom w:val="single" w:sz="6" w:space="0" w:color="auto"/>
              <w:right w:val="single" w:sz="6" w:space="0" w:color="auto"/>
            </w:tcBorders>
          </w:tcPr>
          <w:p>
            <w:r>
              <w:t>50 percent of the crop should be harvested in flowering 55-60 days.</w:t>
            </w:r>
          </w:p>
        </w:tc>
        <w:tc>
          <w:tcPr>
            <w:tcW w:w="4159" w:type="pct"/>
            <w:tcBorders>
              <w:top w:val="single" w:sz="6" w:space="0" w:color="auto"/>
              <w:left w:val="single" w:sz="6" w:space="0" w:color="auto"/>
              <w:bottom w:val="single" w:sz="6" w:space="0" w:color="auto"/>
              <w:right w:val="single" w:sz="6" w:space="0" w:color="auto"/>
            </w:tcBorders>
          </w:tcPr>
          <w:p>
            <w:r>
              <w:t>50 percent of the crop should be harvested in flowering 55-60 days.</w:t>
            </w:r>
          </w:p>
        </w:tc>
      </w:tr>
      <w:tr w:rsidR="006E08BB" w:rsidRPr="00053060" w14:paraId="1C8EBC47" w14:textId="77777777" w:rsidTr="00DC016E">
        <w:tc>
          <w:tcPr>
            <w:tcW w:w="841" w:type="pct"/>
            <w:tcBorders>
              <w:top w:val="single" w:sz="6" w:space="0" w:color="auto"/>
              <w:left w:val="single" w:sz="6" w:space="0" w:color="auto"/>
              <w:bottom w:val="single" w:sz="6" w:space="0" w:color="auto"/>
              <w:right w:val="single" w:sz="6" w:space="0" w:color="auto"/>
            </w:tcBorders>
          </w:tcPr>
          <w:p>
            <w:r>
              <w:t>450 to 500 quintals per hectare of green fodder</w:t>
            </w:r>
          </w:p>
        </w:tc>
        <w:tc>
          <w:tcPr>
            <w:tcW w:w="4159" w:type="pct"/>
            <w:tcBorders>
              <w:top w:val="single" w:sz="6" w:space="0" w:color="auto"/>
              <w:left w:val="single" w:sz="6" w:space="0" w:color="auto"/>
              <w:bottom w:val="single" w:sz="6" w:space="0" w:color="auto"/>
              <w:right w:val="single" w:sz="6" w:space="0" w:color="auto"/>
            </w:tcBorders>
          </w:tcPr>
          <w:p>
            <w:r>
              <w:t>450 to 500 quintals per hectare of green fodder</w:t>
            </w:r>
          </w:p>
        </w:tc>
      </w:tr>
      <w:tr w:rsidR="006E08BB" w:rsidRPr="00053060" w14:paraId="5D43248A" w14:textId="77777777" w:rsidTr="00DC016E">
        <w:tc>
          <w:tcPr>
            <w:tcW w:w="841" w:type="pct"/>
            <w:tcBorders>
              <w:top w:val="single" w:sz="6" w:space="0" w:color="auto"/>
              <w:left w:val="single" w:sz="6" w:space="0" w:color="auto"/>
              <w:bottom w:val="single" w:sz="6" w:space="0" w:color="auto"/>
              <w:right w:val="single" w:sz="6" w:space="0" w:color="auto"/>
            </w:tcBorders>
          </w:tcPr>
          <w:p>
            <w:r>
              <w:t>Protein - 7 to 8 percent</w:t>
            </w:r>
          </w:p>
        </w:tc>
        <w:tc>
          <w:tcPr>
            <w:tcW w:w="4159" w:type="pct"/>
            <w:tcBorders>
              <w:top w:val="single" w:sz="6" w:space="0" w:color="auto"/>
              <w:left w:val="single" w:sz="6" w:space="0" w:color="auto"/>
              <w:bottom w:val="single" w:sz="6" w:space="0" w:color="auto"/>
              <w:right w:val="single" w:sz="6" w:space="0" w:color="auto"/>
            </w:tcBorders>
          </w:tcPr>
          <w:p>
            <w:r>
              <w:t>Protein - 7 to 8 percent</w:t>
            </w:r>
          </w:p>
        </w:tc>
      </w:tr>
    </w:tbl>
    <w:p w14:paraId="73DDA290" w14:textId="77777777" w:rsidR="006E08BB" w:rsidRPr="00053060" w:rsidRDefault="006E08BB" w:rsidP="006E08BB">
      <w:pPr>
        <w:autoSpaceDE w:val="0"/>
        <w:autoSpaceDN w:val="0"/>
        <w:adjustRightInd w:val="0"/>
        <w:spacing w:line="276" w:lineRule="auto"/>
        <w:ind w:left="-5" w:right="-15" w:hanging="10"/>
        <w:jc w:val="left"/>
        <w:rPr>
          <w:rFonts w:ascii="Sakal Marathi" w:eastAsia="Arial Unicode MS" w:hAnsi="Sakal Marathi" w:cs="Sakal Marathi"/>
          <w:szCs w:val="22"/>
        </w:rPr>
      </w:pPr>
      <w:r/>
    </w:p>
    <w:p w14:paraId="18B265C0" w14:textId="77777777" w:rsidR="006E08BB" w:rsidRPr="00053060" w:rsidRDefault="006E08BB" w:rsidP="006E08BB">
      <w:pPr>
        <w:autoSpaceDE w:val="0"/>
        <w:autoSpaceDN w:val="0"/>
        <w:adjustRightInd w:val="0"/>
        <w:spacing w:line="276" w:lineRule="auto"/>
        <w:ind w:left="0" w:firstLine="0"/>
        <w:jc w:val="center"/>
        <w:rPr>
          <w:rFonts w:ascii="Sakal Marathi" w:eastAsia="Arial Unicode MS" w:hAnsi="Sakal Marathi" w:cs="Sakal Marathi"/>
          <w:b/>
          <w:bCs/>
          <w:color w:val="C00000"/>
          <w:sz w:val="28"/>
          <w:szCs w:val="28"/>
        </w:rPr>
      </w:pPr>
      <w:r>
        <w:t>Maize</w:t>
      </w:r>
    </w:p>
    <w:tbl>
      <w:tblPr>
        <w:tblW w:w="5000" w:type="pct"/>
        <w:tblCellMar>
          <w:left w:w="97" w:type="dxa"/>
          <w:right w:w="97" w:type="dxa"/>
        </w:tblCellMar>
        <w:tblLook w:val="0000" w:firstRow="0" w:lastRow="0" w:firstColumn="0" w:lastColumn="0" w:noHBand="0" w:noVBand="0"/>
      </w:tblPr>
      <w:tblGrid>
        <w:gridCol w:w="1509"/>
        <w:gridCol w:w="107"/>
        <w:gridCol w:w="7709"/>
        <w:gridCol w:w="19"/>
      </w:tblGrid>
      <w:tr w:rsidR="006E08BB" w:rsidRPr="00053060" w14:paraId="5978B03C" w14:textId="77777777" w:rsidTr="00DC016E">
        <w:tc>
          <w:tcPr>
            <w:tcW w:w="808" w:type="pct"/>
            <w:tcBorders>
              <w:top w:val="single" w:sz="6" w:space="0" w:color="auto"/>
              <w:left w:val="single" w:sz="6" w:space="0" w:color="auto"/>
              <w:bottom w:val="single" w:sz="6" w:space="0" w:color="auto"/>
              <w:right w:val="single" w:sz="6" w:space="0" w:color="auto"/>
            </w:tcBorders>
          </w:tcPr>
          <w:p>
            <w:r>
              <w:t>Method of planting</w:t>
            </w:r>
          </w:p>
        </w:tc>
        <w:tc>
          <w:tcPr>
            <w:tcW w:w="4192" w:type="pct"/>
            <w:gridSpan w:val="3"/>
            <w:tcBorders>
              <w:top w:val="single" w:sz="6" w:space="0" w:color="auto"/>
              <w:left w:val="single" w:sz="6" w:space="0" w:color="auto"/>
              <w:bottom w:val="single" w:sz="6" w:space="0" w:color="auto"/>
              <w:right w:val="single" w:sz="6" w:space="0" w:color="auto"/>
            </w:tcBorders>
          </w:tcPr>
          <w:p>
            <w:r>
              <w:t>Information</w:t>
            </w:r>
          </w:p>
        </w:tc>
      </w:tr>
      <w:tr w:rsidR="006E08BB" w:rsidRPr="00053060" w14:paraId="79EFC6E0" w14:textId="77777777" w:rsidTr="00DC016E">
        <w:tc>
          <w:tcPr>
            <w:tcW w:w="808" w:type="pct"/>
            <w:tcBorders>
              <w:top w:val="single" w:sz="6" w:space="0" w:color="auto"/>
              <w:left w:val="single" w:sz="6" w:space="0" w:color="auto"/>
              <w:bottom w:val="single" w:sz="6" w:space="0" w:color="auto"/>
              <w:right w:val="single" w:sz="6" w:space="0" w:color="auto"/>
            </w:tcBorders>
          </w:tcPr>
          <w:p>
            <w:r>
              <w:t>Medium to heavy, good drainage</w:t>
            </w:r>
          </w:p>
        </w:tc>
        <w:tc>
          <w:tcPr>
            <w:tcW w:w="4192" w:type="pct"/>
            <w:gridSpan w:val="3"/>
            <w:tcBorders>
              <w:top w:val="single" w:sz="6" w:space="0" w:color="auto"/>
              <w:left w:val="single" w:sz="6" w:space="0" w:color="auto"/>
              <w:bottom w:val="single" w:sz="6" w:space="0" w:color="auto"/>
              <w:right w:val="single" w:sz="6" w:space="0" w:color="auto"/>
            </w:tcBorders>
          </w:tcPr>
          <w:p>
            <w:r>
              <w:t>Medium to heavy, good drainage</w:t>
            </w:r>
          </w:p>
        </w:tc>
      </w:tr>
      <w:tr w:rsidR="006E08BB" w:rsidRPr="00053060" w14:paraId="02D0E30D" w14:textId="77777777" w:rsidTr="00DC016E">
        <w:tc>
          <w:tcPr>
            <w:tcW w:w="808" w:type="pct"/>
            <w:tcBorders>
              <w:top w:val="single" w:sz="6" w:space="0" w:color="auto"/>
              <w:left w:val="single" w:sz="6" w:space="0" w:color="auto"/>
              <w:bottom w:val="single" w:sz="6" w:space="0" w:color="auto"/>
              <w:right w:val="single" w:sz="6" w:space="0" w:color="auto"/>
            </w:tcBorders>
          </w:tcPr>
          <w:p>
            <w:r>
              <w:t>1 plow, 2 of the clan should be wrapped in the ground.</w:t>
            </w:r>
          </w:p>
        </w:tc>
        <w:tc>
          <w:tcPr>
            <w:tcW w:w="4192" w:type="pct"/>
            <w:gridSpan w:val="3"/>
            <w:tcBorders>
              <w:top w:val="single" w:sz="6" w:space="0" w:color="auto"/>
              <w:left w:val="single" w:sz="6" w:space="0" w:color="auto"/>
              <w:bottom w:val="single" w:sz="6" w:space="0" w:color="auto"/>
              <w:right w:val="single" w:sz="6" w:space="0" w:color="auto"/>
            </w:tcBorders>
          </w:tcPr>
          <w:p>
            <w:r>
              <w:t>1 plow, 2 of the clan should be wrapped in the ground.</w:t>
            </w:r>
          </w:p>
        </w:tc>
      </w:tr>
      <w:tr w:rsidR="006E08BB" w:rsidRPr="00053060" w14:paraId="2CAF85E0" w14:textId="77777777" w:rsidTr="00DC016E">
        <w:tc>
          <w:tcPr>
            <w:tcW w:w="808" w:type="pct"/>
            <w:tcBorders>
              <w:top w:val="single" w:sz="6" w:space="0" w:color="auto"/>
              <w:left w:val="single" w:sz="6" w:space="0" w:color="auto"/>
              <w:bottom w:val="single" w:sz="6" w:space="0" w:color="auto"/>
              <w:right w:val="single" w:sz="6" w:space="0" w:color="auto"/>
            </w:tcBorders>
          </w:tcPr>
          <w:p>
            <w:r>
              <w:t>African Toll, Manjari Composite, Vijay, Ganga White-2</w:t>
            </w:r>
          </w:p>
        </w:tc>
        <w:tc>
          <w:tcPr>
            <w:tcW w:w="4192" w:type="pct"/>
            <w:gridSpan w:val="3"/>
            <w:tcBorders>
              <w:top w:val="single" w:sz="6" w:space="0" w:color="auto"/>
              <w:left w:val="single" w:sz="6" w:space="0" w:color="auto"/>
              <w:bottom w:val="single" w:sz="6" w:space="0" w:color="auto"/>
              <w:right w:val="single" w:sz="6" w:space="0" w:color="auto"/>
            </w:tcBorders>
          </w:tcPr>
          <w:p>
            <w:r>
              <w:t>African Toll, Manjari Composite, Vijay, Ganga White-2</w:t>
            </w:r>
          </w:p>
        </w:tc>
      </w:tr>
      <w:tr w:rsidR="006E08BB" w:rsidRPr="00053060" w14:paraId="6EC54B01" w14:textId="77777777" w:rsidTr="00DC016E">
        <w:tc>
          <w:tcPr>
            <w:tcW w:w="808" w:type="pct"/>
            <w:tcBorders>
              <w:top w:val="single" w:sz="6" w:space="0" w:color="auto"/>
              <w:left w:val="single" w:sz="6" w:space="0" w:color="auto"/>
              <w:bottom w:val="single" w:sz="6" w:space="0" w:color="auto"/>
              <w:right w:val="single" w:sz="6" w:space="0" w:color="auto"/>
            </w:tcBorders>
          </w:tcPr>
          <w:p>
            <w:r>
              <w:t>Sow maize and chawli white in a ratio of 2 1.</w:t>
            </w:r>
          </w:p>
        </w:tc>
        <w:tc>
          <w:tcPr>
            <w:tcW w:w="4192" w:type="pct"/>
            <w:gridSpan w:val="3"/>
            <w:tcBorders>
              <w:top w:val="single" w:sz="6" w:space="0" w:color="auto"/>
              <w:left w:val="single" w:sz="6" w:space="0" w:color="auto"/>
              <w:bottom w:val="single" w:sz="6" w:space="0" w:color="auto"/>
              <w:right w:val="single" w:sz="6" w:space="0" w:color="auto"/>
            </w:tcBorders>
          </w:tcPr>
          <w:p>
            <w:r>
              <w:t>Sow maize and chawli white in a ratio of 2 1.</w:t>
            </w:r>
          </w:p>
        </w:tc>
      </w:tr>
      <w:tr w:rsidR="006E08BB" w:rsidRPr="00053060" w14:paraId="4A50AF4F" w14:textId="77777777" w:rsidTr="00DC016E">
        <w:tc>
          <w:tcPr>
            <w:tcW w:w="808" w:type="pct"/>
            <w:tcBorders>
              <w:top w:val="single" w:sz="6" w:space="0" w:color="auto"/>
              <w:left w:val="single" w:sz="6" w:space="0" w:color="auto"/>
              <w:bottom w:val="single" w:sz="6" w:space="0" w:color="auto"/>
              <w:right w:val="single" w:sz="6" w:space="0" w:color="auto"/>
            </w:tcBorders>
          </w:tcPr>
          <w:p>
            <w:r>
              <w:t>Kharif June - July, Rabbi October - November, Summer February - March</w:t>
            </w:r>
          </w:p>
        </w:tc>
        <w:tc>
          <w:tcPr>
            <w:tcW w:w="4192" w:type="pct"/>
            <w:gridSpan w:val="3"/>
            <w:tcBorders>
              <w:top w:val="single" w:sz="6" w:space="0" w:color="auto"/>
              <w:left w:val="single" w:sz="6" w:space="0" w:color="auto"/>
              <w:bottom w:val="single" w:sz="6" w:space="0" w:color="auto"/>
              <w:right w:val="single" w:sz="6" w:space="0" w:color="auto"/>
            </w:tcBorders>
          </w:tcPr>
          <w:p>
            <w:r>
              <w:t>Kharif June - July, Rabbi October - November, Summer February - March</w:t>
            </w:r>
          </w:p>
        </w:tc>
      </w:tr>
      <w:tr w:rsidR="006E08BB" w:rsidRPr="00053060" w14:paraId="7D18B2C7" w14:textId="77777777" w:rsidTr="00DC016E">
        <w:tc>
          <w:tcPr>
            <w:tcW w:w="808" w:type="pct"/>
            <w:tcBorders>
              <w:top w:val="single" w:sz="6" w:space="0" w:color="auto"/>
              <w:left w:val="single" w:sz="6" w:space="0" w:color="auto"/>
              <w:bottom w:val="single" w:sz="6" w:space="0" w:color="auto"/>
              <w:right w:val="single" w:sz="6" w:space="0" w:color="auto"/>
            </w:tcBorders>
          </w:tcPr>
          <w:p>
            <w:r>
              <w:t>The pavilion is 30 cm. Sow in the distance.</w:t>
            </w:r>
          </w:p>
        </w:tc>
        <w:tc>
          <w:tcPr>
            <w:tcW w:w="4192" w:type="pct"/>
            <w:gridSpan w:val="3"/>
            <w:tcBorders>
              <w:top w:val="single" w:sz="6" w:space="0" w:color="auto"/>
              <w:left w:val="single" w:sz="6" w:space="0" w:color="auto"/>
              <w:bottom w:val="single" w:sz="6" w:space="0" w:color="auto"/>
              <w:right w:val="single" w:sz="6" w:space="0" w:color="auto"/>
            </w:tcBorders>
          </w:tcPr>
          <w:p>
            <w:r>
              <w:t>The pavilion is 30 cm. Sow in the distance.</w:t>
            </w:r>
          </w:p>
        </w:tc>
      </w:tr>
      <w:tr w:rsidR="006E08BB" w:rsidRPr="00053060" w14:paraId="2CA0B15A" w14:textId="77777777" w:rsidTr="00DC016E">
        <w:tc>
          <w:tcPr>
            <w:tcW w:w="808" w:type="pct"/>
            <w:tcBorders>
              <w:top w:val="single" w:sz="6" w:space="0" w:color="auto"/>
              <w:left w:val="single" w:sz="6" w:space="0" w:color="auto"/>
              <w:bottom w:val="single" w:sz="6" w:space="0" w:color="auto"/>
              <w:right w:val="single" w:sz="6" w:space="0" w:color="auto"/>
            </w:tcBorders>
          </w:tcPr>
          <w:p>
            <w:r>
              <w:t>75 kg  hectare</w:t>
            </w:r>
          </w:p>
        </w:tc>
        <w:tc>
          <w:tcPr>
            <w:tcW w:w="4192" w:type="pct"/>
            <w:gridSpan w:val="3"/>
            <w:tcBorders>
              <w:top w:val="single" w:sz="6" w:space="0" w:color="auto"/>
              <w:left w:val="single" w:sz="6" w:space="0" w:color="auto"/>
              <w:bottom w:val="single" w:sz="6" w:space="0" w:color="auto"/>
              <w:right w:val="single" w:sz="6" w:space="0" w:color="auto"/>
            </w:tcBorders>
          </w:tcPr>
          <w:p>
            <w:r>
              <w:t>75 kg  hectare</w:t>
            </w:r>
          </w:p>
        </w:tc>
      </w:tr>
      <w:tr w:rsidR="006E08BB" w:rsidRPr="00053060" w14:paraId="7594EC38" w14:textId="77777777" w:rsidTr="00DC016E">
        <w:tc>
          <w:tcPr>
            <w:tcW w:w="808"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c>
          <w:tcPr>
            <w:tcW w:w="4192" w:type="pct"/>
            <w:gridSpan w:val="3"/>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r>
      <w:tr w:rsidR="006E08BB" w:rsidRPr="00053060" w14:paraId="57BC3C77" w14:textId="77777777" w:rsidTr="00DC016E">
        <w:tc>
          <w:tcPr>
            <w:tcW w:w="808" w:type="pct"/>
            <w:tcBorders>
              <w:top w:val="single" w:sz="6" w:space="0" w:color="auto"/>
              <w:left w:val="single" w:sz="6" w:space="0" w:color="auto"/>
              <w:bottom w:val="single" w:sz="6" w:space="0" w:color="auto"/>
              <w:right w:val="single" w:sz="6" w:space="0" w:color="auto"/>
            </w:tcBorders>
          </w:tcPr>
          <w:p>
            <w:r>
              <w:t>2 tonnes of dung per acre, 40 kg nitrogen 20 kg phosphorus 20 kg of spinach per acre. Of these, 20 kg of nitrogen, 20 kg phosphorus and 20 kg of spinach should be given at the time of sowing and 20 kg of nitrate after sowing.</w:t>
            </w:r>
          </w:p>
        </w:tc>
        <w:tc>
          <w:tcPr>
            <w:tcW w:w="4192" w:type="pct"/>
            <w:gridSpan w:val="3"/>
            <w:tcBorders>
              <w:top w:val="single" w:sz="6" w:space="0" w:color="auto"/>
              <w:left w:val="single" w:sz="6" w:space="0" w:color="auto"/>
              <w:bottom w:val="single" w:sz="6" w:space="0" w:color="auto"/>
              <w:right w:val="single" w:sz="6" w:space="0" w:color="auto"/>
            </w:tcBorders>
          </w:tcPr>
          <w:p>
            <w:r>
              <w:t>2 tonnes of dung per acre, 40 kg nitrogen 20 kg phosphorus 20 kg of spinach per acre. Of these, 20 kg of nitrogen, 20 kg phosphorus and 20 kg of spinach should be given at the time of sowing and 20 kg of nitrate after sowing.</w:t>
            </w:r>
          </w:p>
        </w:tc>
      </w:tr>
      <w:tr w:rsidR="006E08BB" w:rsidRPr="00053060" w14:paraId="1D5C6A2A" w14:textId="77777777" w:rsidTr="00DC016E">
        <w:tc>
          <w:tcPr>
            <w:tcW w:w="808" w:type="pct"/>
            <w:tcBorders>
              <w:top w:val="single" w:sz="6" w:space="0" w:color="auto"/>
              <w:left w:val="single" w:sz="6" w:space="0" w:color="auto"/>
              <w:bottom w:val="single" w:sz="6" w:space="0" w:color="auto"/>
              <w:right w:val="single" w:sz="6" w:space="0" w:color="auto"/>
            </w:tcBorders>
          </w:tcPr>
          <w:p>
            <w:r>
              <w:t>The field should be kept without weeding by weeding</w:t>
            </w:r>
          </w:p>
        </w:tc>
        <w:tc>
          <w:tcPr>
            <w:tcW w:w="4192" w:type="pct"/>
            <w:gridSpan w:val="3"/>
            <w:tcBorders>
              <w:top w:val="single" w:sz="6" w:space="0" w:color="auto"/>
              <w:left w:val="single" w:sz="6" w:space="0" w:color="auto"/>
              <w:bottom w:val="single" w:sz="6" w:space="0" w:color="auto"/>
              <w:right w:val="single" w:sz="6" w:space="0" w:color="auto"/>
            </w:tcBorders>
          </w:tcPr>
          <w:p>
            <w:r>
              <w:t>The field should be kept without weeding by weeding</w:t>
            </w:r>
          </w:p>
        </w:tc>
      </w:tr>
      <w:tr w:rsidR="006E08BB" w:rsidRPr="00053060" w14:paraId="796D312C" w14:textId="77777777" w:rsidTr="00DC016E">
        <w:tblPrEx>
          <w:tblCellMar>
            <w:left w:w="17" w:type="dxa"/>
            <w:right w:w="17" w:type="dxa"/>
          </w:tblCellMar>
        </w:tblPrEx>
        <w:trPr>
          <w:gridAfter w:val="1"/>
          <w:wAfter w:w="10" w:type="pct"/>
        </w:trPr>
        <w:tc>
          <w:tcPr>
            <w:tcW w:w="865" w:type="pct"/>
            <w:gridSpan w:val="2"/>
            <w:tcBorders>
              <w:top w:val="single" w:sz="6" w:space="0" w:color="auto"/>
              <w:left w:val="single" w:sz="6" w:space="0" w:color="auto"/>
              <w:bottom w:val="single" w:sz="6" w:space="0" w:color="auto"/>
              <w:right w:val="single" w:sz="6" w:space="0" w:color="auto"/>
            </w:tcBorders>
          </w:tcPr>
          <w:p>
            <w:r>
              <w:t>Water should be given in the kharif after 15 days, 10 to 12 days in rabi and 7 to 10 days in the summer season.</w:t>
            </w:r>
          </w:p>
        </w:tc>
        <w:tc>
          <w:tcPr>
            <w:tcW w:w="4125" w:type="pct"/>
            <w:tcBorders>
              <w:top w:val="single" w:sz="6" w:space="0" w:color="auto"/>
              <w:left w:val="single" w:sz="6" w:space="0" w:color="auto"/>
              <w:bottom w:val="single" w:sz="6" w:space="0" w:color="auto"/>
              <w:right w:val="single" w:sz="6" w:space="0" w:color="auto"/>
            </w:tcBorders>
          </w:tcPr>
          <w:p>
            <w:r>
              <w:t>Water should be given in the kharif after 15 days, 10 to 12 days in rabi and 7 to 10 days in the summer season.</w:t>
            </w:r>
          </w:p>
        </w:tc>
      </w:tr>
      <w:tr w:rsidR="006E08BB" w:rsidRPr="00053060" w14:paraId="41C21174" w14:textId="77777777" w:rsidTr="00DC016E">
        <w:tblPrEx>
          <w:tblCellMar>
            <w:left w:w="17" w:type="dxa"/>
            <w:right w:w="17" w:type="dxa"/>
          </w:tblCellMar>
        </w:tblPrEx>
        <w:trPr>
          <w:gridAfter w:val="1"/>
          <w:wAfter w:w="10" w:type="pct"/>
        </w:trPr>
        <w:tc>
          <w:tcPr>
            <w:tcW w:w="865" w:type="pct"/>
            <w:gridSpan w:val="2"/>
            <w:tcBorders>
              <w:top w:val="single" w:sz="6" w:space="0" w:color="auto"/>
              <w:left w:val="single" w:sz="6" w:space="0" w:color="auto"/>
              <w:bottom w:val="single" w:sz="6" w:space="0" w:color="auto"/>
              <w:right w:val="single" w:sz="6" w:space="0" w:color="auto"/>
            </w:tcBorders>
          </w:tcPr>
          <w:p>
            <w:r>
              <w:t>Management of American military larvae on corn 1. 2. In the kamagandha trap, the crop should be used in crop as per acre of katra using Riyth Luer so that male kites are attracted. 3. Use a light trap acre.  4. For the control of military larvae, the breed of Trichoderma Pritiosam, which lives on her eggs, should be released into the field three times in the evening at a time of ten days. 5. In biological pesticides, spray with a ratio of Nomuria Relia or 5 g per liter of metalizium anisople 5 grams of water. 6. Spray 2 grams per liter of water per liter of water. 7. Spray with 1500 ppm 5 ml liter of water based on the cinnamon while the first stages of the aloe growth are less than 5. 8. If the insect infection is found in chemical pesticides 15 to 20, the spinotoram 11.70 SC for effective control of the aloe. 5 ml or imaminin Benzoate 1.5  Profenophos 35 W.D.G. 15 ml. Spray in the evening with 10 liters of water per 10 liters of water, and after spraying the pesticide, it is 30 to 45 days after spraying this maize or avoiding cutting the animals.</w:t>
            </w:r>
          </w:p>
        </w:tc>
        <w:tc>
          <w:tcPr>
            <w:tcW w:w="4125" w:type="pct"/>
            <w:tcBorders>
              <w:top w:val="single" w:sz="6" w:space="0" w:color="auto"/>
              <w:left w:val="single" w:sz="6" w:space="0" w:color="auto"/>
              <w:bottom w:val="single" w:sz="6" w:space="0" w:color="auto"/>
              <w:right w:val="single" w:sz="6" w:space="0" w:color="auto"/>
            </w:tcBorders>
          </w:tcPr>
          <w:p>
            <w:r>
              <w:t>Management of American military larvae on corn 1. 2. In the kamagandha trap, the crop should be used in crop as per acre of katra using Riyth Luer so that male kites are attracted. 3. Use a light trap acre.  4. For the control of military larvae, the breed of Trichoderma Pritiosam, which lives on her eggs, should be released into the field three times in the evening at a time of ten days. 5. In biological pesticides, spray with a ratio of Nomuria Relia or 5 g per liter of metalizium anisople 5 grams of water. 6. Spray 2 grams per liter of water per liter of water. 7. Spray with 1500 ppm 5 ml liter of water based on the cinnamon while the first stages of the aloe growth are less than 5. 8. If the insect infection is found in chemical pesticides 15 to 20, the spinotoram 11.70 SC for effective control of the aloe. 5 ml or imaminin Benzoate 1.5  Profenophos 35 W.D.G. 15 ml. Spray in the evening with 10 liters of water per 10 liters of water, and after spraying the pesticide, it is 30 to 45 days after spraying this maize or avoiding cutting the animals.</w:t>
            </w:r>
          </w:p>
        </w:tc>
      </w:tr>
      <w:tr w:rsidR="006E08BB" w:rsidRPr="00053060" w14:paraId="326B24DF" w14:textId="77777777" w:rsidTr="00DC016E">
        <w:tblPrEx>
          <w:tblCellMar>
            <w:left w:w="17" w:type="dxa"/>
            <w:right w:w="17" w:type="dxa"/>
          </w:tblCellMar>
        </w:tblPrEx>
        <w:trPr>
          <w:gridAfter w:val="1"/>
          <w:wAfter w:w="10" w:type="pct"/>
        </w:trPr>
        <w:tc>
          <w:tcPr>
            <w:tcW w:w="865" w:type="pct"/>
            <w:gridSpan w:val="2"/>
            <w:tcBorders>
              <w:top w:val="single" w:sz="6" w:space="0" w:color="auto"/>
              <w:left w:val="single" w:sz="6" w:space="0" w:color="auto"/>
              <w:bottom w:val="single" w:sz="6" w:space="0" w:color="auto"/>
              <w:right w:val="single" w:sz="6" w:space="0" w:color="auto"/>
            </w:tcBorders>
          </w:tcPr>
          <w:p>
            <w:r>
              <w:t>50 percent of the crop should be harvested in flowering 65-70 days.</w:t>
            </w:r>
          </w:p>
        </w:tc>
        <w:tc>
          <w:tcPr>
            <w:tcW w:w="4125" w:type="pct"/>
            <w:tcBorders>
              <w:top w:val="single" w:sz="6" w:space="0" w:color="auto"/>
              <w:left w:val="single" w:sz="6" w:space="0" w:color="auto"/>
              <w:bottom w:val="single" w:sz="6" w:space="0" w:color="auto"/>
              <w:right w:val="single" w:sz="6" w:space="0" w:color="auto"/>
            </w:tcBorders>
          </w:tcPr>
          <w:p>
            <w:r>
              <w:t>50 percent of the crop should be harvested in flowering 65-70 days.</w:t>
            </w:r>
          </w:p>
        </w:tc>
      </w:tr>
      <w:tr w:rsidR="006E08BB" w:rsidRPr="00053060" w14:paraId="7A5A7098" w14:textId="77777777" w:rsidTr="00DC016E">
        <w:tblPrEx>
          <w:tblCellMar>
            <w:left w:w="17" w:type="dxa"/>
            <w:right w:w="17" w:type="dxa"/>
          </w:tblCellMar>
        </w:tblPrEx>
        <w:trPr>
          <w:gridAfter w:val="1"/>
          <w:wAfter w:w="10" w:type="pct"/>
        </w:trPr>
        <w:tc>
          <w:tcPr>
            <w:tcW w:w="865" w:type="pct"/>
            <w:gridSpan w:val="2"/>
            <w:tcBorders>
              <w:top w:val="single" w:sz="6" w:space="0" w:color="auto"/>
              <w:left w:val="single" w:sz="6" w:space="0" w:color="auto"/>
              <w:bottom w:val="single" w:sz="6" w:space="0" w:color="auto"/>
              <w:right w:val="single" w:sz="6" w:space="0" w:color="auto"/>
            </w:tcBorders>
          </w:tcPr>
          <w:p>
            <w:r>
              <w:t>500 to 600 quintals per hectare of green fodder</w:t>
            </w:r>
          </w:p>
        </w:tc>
        <w:tc>
          <w:tcPr>
            <w:tcW w:w="4125" w:type="pct"/>
            <w:tcBorders>
              <w:top w:val="single" w:sz="6" w:space="0" w:color="auto"/>
              <w:left w:val="single" w:sz="6" w:space="0" w:color="auto"/>
              <w:bottom w:val="single" w:sz="6" w:space="0" w:color="auto"/>
              <w:right w:val="single" w:sz="6" w:space="0" w:color="auto"/>
            </w:tcBorders>
          </w:tcPr>
          <w:p>
            <w:r>
              <w:t>500 to 600 quintals per hectare of green fodder</w:t>
            </w:r>
          </w:p>
        </w:tc>
      </w:tr>
      <w:tr w:rsidR="006E08BB" w:rsidRPr="00053060" w14:paraId="5DACA083" w14:textId="77777777" w:rsidTr="00DC016E">
        <w:tblPrEx>
          <w:tblCellMar>
            <w:left w:w="17" w:type="dxa"/>
            <w:right w:w="17" w:type="dxa"/>
          </w:tblCellMar>
        </w:tblPrEx>
        <w:trPr>
          <w:gridAfter w:val="1"/>
          <w:wAfter w:w="10" w:type="pct"/>
        </w:trPr>
        <w:tc>
          <w:tcPr>
            <w:tcW w:w="865" w:type="pct"/>
            <w:gridSpan w:val="2"/>
            <w:tcBorders>
              <w:top w:val="single" w:sz="6" w:space="0" w:color="auto"/>
              <w:left w:val="single" w:sz="6" w:space="0" w:color="auto"/>
              <w:bottom w:val="single" w:sz="6" w:space="0" w:color="auto"/>
              <w:right w:val="single" w:sz="6" w:space="0" w:color="auto"/>
            </w:tcBorders>
          </w:tcPr>
          <w:p>
            <w:r>
              <w:t>Special</w:t>
            </w:r>
          </w:p>
        </w:tc>
        <w:tc>
          <w:tcPr>
            <w:tcW w:w="4125" w:type="pct"/>
            <w:tcBorders>
              <w:top w:val="single" w:sz="6" w:space="0" w:color="auto"/>
              <w:left w:val="single" w:sz="6" w:space="0" w:color="auto"/>
              <w:bottom w:val="single" w:sz="6" w:space="0" w:color="auto"/>
              <w:right w:val="single" w:sz="6" w:space="0" w:color="auto"/>
            </w:tcBorders>
          </w:tcPr>
          <w:p>
            <w:r>
              <w:t>Protein - 9 to 8 percent</w:t>
            </w:r>
          </w:p>
        </w:tc>
      </w:tr>
    </w:tbl>
    <w:p w14:paraId="4296AC23"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p>
    <w:p w14:paraId="29569FC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p>
    <w:p w14:paraId="7B3D09DB" w14:textId="77777777" w:rsidR="006E08BB" w:rsidRPr="00053060" w:rsidRDefault="006E08BB" w:rsidP="006E08BB">
      <w:pPr>
        <w:autoSpaceDE w:val="0"/>
        <w:autoSpaceDN w:val="0"/>
        <w:adjustRightInd w:val="0"/>
        <w:spacing w:line="276" w:lineRule="auto"/>
        <w:ind w:left="10" w:right="15" w:hanging="10"/>
        <w:rPr>
          <w:rFonts w:ascii="Sakal Marathi" w:eastAsia="Arial Unicode MS" w:hAnsi="Sakal Marathi" w:cs="Sakal Marathi"/>
          <w:szCs w:val="22"/>
        </w:rPr>
      </w:pPr>
      <w:r>
        <w:t xml:space="preserve">            </w:t>
      </w:r>
    </w:p>
    <w:p w14:paraId="6FB011F7" w14:textId="77777777" w:rsidR="006E08BB" w:rsidRPr="00053060" w:rsidRDefault="006E08BB" w:rsidP="006E08BB">
      <w:pPr>
        <w:autoSpaceDE w:val="0"/>
        <w:autoSpaceDN w:val="0"/>
        <w:adjustRightInd w:val="0"/>
        <w:spacing w:line="276" w:lineRule="auto"/>
        <w:ind w:left="3887"/>
        <w:rPr>
          <w:rFonts w:ascii="Sakal Marathi" w:eastAsia="Arial Unicode MS" w:hAnsi="Sakal Marathi" w:cs="Sakal Marathi"/>
          <w:b/>
          <w:bCs/>
          <w:szCs w:val="22"/>
        </w:rPr>
      </w:pPr>
      <w:r/>
    </w:p>
    <w:p w14:paraId="50AE10DD" w14:textId="77777777" w:rsidR="006E08BB" w:rsidRPr="00053060" w:rsidRDefault="006E08BB" w:rsidP="006E08BB">
      <w:pPr>
        <w:autoSpaceDE w:val="0"/>
        <w:autoSpaceDN w:val="0"/>
        <w:adjustRightInd w:val="0"/>
        <w:spacing w:line="276" w:lineRule="auto"/>
        <w:ind w:left="3887"/>
        <w:rPr>
          <w:rFonts w:ascii="Sakal Marathi" w:eastAsia="Arial Unicode MS" w:hAnsi="Sakal Marathi" w:cs="Sakal Marathi"/>
          <w:b/>
          <w:bCs/>
          <w:color w:val="C00000"/>
          <w:sz w:val="24"/>
          <w:szCs w:val="24"/>
        </w:rPr>
      </w:pPr>
      <w:r>
        <w:t>Barseem horse grass</w:t>
      </w:r>
    </w:p>
    <w:tbl>
      <w:tblPr>
        <w:tblW w:w="5000" w:type="pct"/>
        <w:tblCellMar>
          <w:left w:w="96" w:type="dxa"/>
          <w:right w:w="96" w:type="dxa"/>
        </w:tblCellMar>
        <w:tblLook w:val="0000" w:firstRow="0" w:lastRow="0" w:firstColumn="0" w:lastColumn="0" w:noHBand="0" w:noVBand="0"/>
      </w:tblPr>
      <w:tblGrid>
        <w:gridCol w:w="1598"/>
        <w:gridCol w:w="7735"/>
        <w:gridCol w:w="11"/>
      </w:tblGrid>
      <w:tr w:rsidR="006E08BB" w:rsidRPr="00053060" w14:paraId="737C3B5F"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Method of planting</w:t>
            </w:r>
          </w:p>
        </w:tc>
        <w:tc>
          <w:tcPr>
            <w:tcW w:w="4139"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76780075"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Medium to heavy, good drainage</w:t>
            </w:r>
          </w:p>
        </w:tc>
        <w:tc>
          <w:tcPr>
            <w:tcW w:w="4139" w:type="pct"/>
            <w:tcBorders>
              <w:top w:val="single" w:sz="6" w:space="0" w:color="auto"/>
              <w:left w:val="single" w:sz="6" w:space="0" w:color="auto"/>
              <w:bottom w:val="single" w:sz="6" w:space="0" w:color="auto"/>
              <w:right w:val="single" w:sz="6" w:space="0" w:color="auto"/>
            </w:tcBorders>
          </w:tcPr>
          <w:p>
            <w:r>
              <w:t>Medium to heavy, good drainage</w:t>
            </w:r>
          </w:p>
        </w:tc>
      </w:tr>
      <w:tr w:rsidR="006E08BB" w:rsidRPr="00053060" w14:paraId="2CF43BB8"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1 plow, 2 of the clan should be wrapped in the ground.</w:t>
            </w:r>
          </w:p>
        </w:tc>
        <w:tc>
          <w:tcPr>
            <w:tcW w:w="4139" w:type="pct"/>
            <w:tcBorders>
              <w:top w:val="single" w:sz="6" w:space="0" w:color="auto"/>
              <w:left w:val="single" w:sz="6" w:space="0" w:color="auto"/>
              <w:bottom w:val="single" w:sz="6" w:space="0" w:color="auto"/>
              <w:right w:val="single" w:sz="6" w:space="0" w:color="auto"/>
            </w:tcBorders>
          </w:tcPr>
          <w:p>
            <w:r>
              <w:t>1 plow, 2 of the clan should be wrapped in the ground.</w:t>
            </w:r>
          </w:p>
        </w:tc>
      </w:tr>
      <w:tr w:rsidR="006E08BB" w:rsidRPr="00053060" w14:paraId="60A57EAF"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Phule Harita, Phule Surbhi, Kent</w:t>
            </w:r>
          </w:p>
        </w:tc>
        <w:tc>
          <w:tcPr>
            <w:tcW w:w="4139" w:type="pct"/>
            <w:tcBorders>
              <w:top w:val="single" w:sz="6" w:space="0" w:color="auto"/>
              <w:left w:val="single" w:sz="6" w:space="0" w:color="auto"/>
              <w:bottom w:val="single" w:sz="6" w:space="0" w:color="auto"/>
              <w:right w:val="single" w:sz="6" w:space="0" w:color="auto"/>
            </w:tcBorders>
          </w:tcPr>
          <w:p>
            <w:r>
              <w:t>Phule Harita, Phule Surbhi, Kent</w:t>
            </w:r>
          </w:p>
        </w:tc>
      </w:tr>
      <w:tr w:rsidR="006E08BB" w:rsidRPr="00053060" w14:paraId="4D4FD22C"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October-November</w:t>
            </w:r>
          </w:p>
        </w:tc>
        <w:tc>
          <w:tcPr>
            <w:tcW w:w="4139" w:type="pct"/>
            <w:tcBorders>
              <w:top w:val="single" w:sz="6" w:space="0" w:color="auto"/>
              <w:left w:val="single" w:sz="6" w:space="0" w:color="auto"/>
              <w:bottom w:val="single" w:sz="6" w:space="0" w:color="auto"/>
              <w:right w:val="single" w:sz="6" w:space="0" w:color="auto"/>
            </w:tcBorders>
          </w:tcPr>
          <w:p>
            <w:r>
              <w:t>October-November</w:t>
            </w:r>
          </w:p>
        </w:tc>
      </w:tr>
      <w:tr w:rsidR="006E08BB" w:rsidRPr="00053060" w14:paraId="2673AACF"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The pavilion is 30 cm. Sow in the distance.</w:t>
            </w:r>
          </w:p>
        </w:tc>
        <w:tc>
          <w:tcPr>
            <w:tcW w:w="4139" w:type="pct"/>
            <w:tcBorders>
              <w:top w:val="single" w:sz="6" w:space="0" w:color="auto"/>
              <w:left w:val="single" w:sz="6" w:space="0" w:color="auto"/>
              <w:bottom w:val="single" w:sz="6" w:space="0" w:color="auto"/>
              <w:right w:val="single" w:sz="6" w:space="0" w:color="auto"/>
            </w:tcBorders>
          </w:tcPr>
          <w:p>
            <w:r>
              <w:t>The pavilion is 30 cm. Sow in the distance.</w:t>
            </w:r>
          </w:p>
        </w:tc>
      </w:tr>
      <w:tr w:rsidR="006E08BB" w:rsidRPr="00053060" w14:paraId="203499FF"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100 kg  hectare</w:t>
            </w:r>
          </w:p>
        </w:tc>
        <w:tc>
          <w:tcPr>
            <w:tcW w:w="4139" w:type="pct"/>
            <w:tcBorders>
              <w:top w:val="single" w:sz="6" w:space="0" w:color="auto"/>
              <w:left w:val="single" w:sz="6" w:space="0" w:color="auto"/>
              <w:bottom w:val="single" w:sz="6" w:space="0" w:color="auto"/>
              <w:right w:val="single" w:sz="6" w:space="0" w:color="auto"/>
            </w:tcBorders>
          </w:tcPr>
          <w:p>
            <w:r>
              <w:t>100 kg  hectare</w:t>
            </w:r>
          </w:p>
        </w:tc>
      </w:tr>
      <w:tr w:rsidR="006E08BB" w:rsidRPr="00053060" w14:paraId="712CEA01"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c>
          <w:tcPr>
            <w:tcW w:w="4139"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r>
      <w:tr w:rsidR="006E08BB" w:rsidRPr="00053060" w14:paraId="3BB72E58"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2 tonnes of dung per acre, 48 kg nitrogen 20 kg phosphorus 16 kg of spinach per acre. Of these, 16 kg of nitrogen, 20 kg phosphorus and 16 kg of spinach should be sown, 25 days after sowing of 16 kg nitrate and 16 kg nitrate per acre after the first harvest.</w:t>
            </w:r>
          </w:p>
        </w:tc>
        <w:tc>
          <w:tcPr>
            <w:tcW w:w="4139" w:type="pct"/>
            <w:tcBorders>
              <w:top w:val="single" w:sz="6" w:space="0" w:color="auto"/>
              <w:left w:val="single" w:sz="6" w:space="0" w:color="auto"/>
              <w:bottom w:val="single" w:sz="6" w:space="0" w:color="auto"/>
              <w:right w:val="single" w:sz="6" w:space="0" w:color="auto"/>
            </w:tcBorders>
          </w:tcPr>
          <w:p>
            <w:r>
              <w:t>2 tonnes of dung per acre, 48 kg nitrogen 20 kg phosphorus 16 kg of spinach per acre. Of these, 16 kg of nitrogen, 20 kg phosphorus and 16 kg of spinach should be sown, 25 days after sowing of 16 kg nitrate and 16 kg nitrate per acre after the first harvest.</w:t>
            </w:r>
          </w:p>
        </w:tc>
      </w:tr>
      <w:tr w:rsidR="006E08BB" w:rsidRPr="00053060" w14:paraId="2C46360E"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A weeding should be done after 30 days</w:t>
            </w:r>
          </w:p>
        </w:tc>
        <w:tc>
          <w:tcPr>
            <w:tcW w:w="4139" w:type="pct"/>
            <w:tcBorders>
              <w:top w:val="single" w:sz="6" w:space="0" w:color="auto"/>
              <w:left w:val="single" w:sz="6" w:space="0" w:color="auto"/>
              <w:bottom w:val="single" w:sz="6" w:space="0" w:color="auto"/>
              <w:right w:val="single" w:sz="6" w:space="0" w:color="auto"/>
            </w:tcBorders>
          </w:tcPr>
          <w:p>
            <w:r>
              <w:t>A weeding should be done after 30 days</w:t>
            </w:r>
          </w:p>
        </w:tc>
      </w:tr>
      <w:tr w:rsidR="006E08BB" w:rsidRPr="00053060" w14:paraId="7101890D"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Water should be given after 10 to 12 days.</w:t>
            </w:r>
          </w:p>
        </w:tc>
        <w:tc>
          <w:tcPr>
            <w:tcW w:w="4139" w:type="pct"/>
            <w:tcBorders>
              <w:top w:val="single" w:sz="6" w:space="0" w:color="auto"/>
              <w:left w:val="single" w:sz="6" w:space="0" w:color="auto"/>
              <w:bottom w:val="single" w:sz="6" w:space="0" w:color="auto"/>
              <w:right w:val="single" w:sz="6" w:space="0" w:color="auto"/>
            </w:tcBorders>
          </w:tcPr>
          <w:p>
            <w:r>
              <w:t>Water should be given after 10 to 12 days.</w:t>
            </w:r>
          </w:p>
        </w:tc>
      </w:tr>
      <w:tr w:rsidR="006E08BB" w:rsidRPr="00053060" w14:paraId="53332751"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As soon as the outbreak of Mawa insects appears, the Lacanisielm Lacani 1.15 of the stripes or pearlzium anisopley 1.15 of the biological pesticides should be sprayed from 50 grams of water per 10 liters of water.</w:t>
            </w:r>
          </w:p>
        </w:tc>
        <w:tc>
          <w:tcPr>
            <w:tcW w:w="4139" w:type="pct"/>
            <w:tcBorders>
              <w:top w:val="single" w:sz="6" w:space="0" w:color="auto"/>
              <w:left w:val="single" w:sz="6" w:space="0" w:color="auto"/>
              <w:bottom w:val="single" w:sz="6" w:space="0" w:color="auto"/>
              <w:right w:val="single" w:sz="6" w:space="0" w:color="auto"/>
            </w:tcBorders>
          </w:tcPr>
          <w:p>
            <w:r>
              <w:t>As soon as the outbreak of Mawa insects appears, the Lacanisielm Lacani 1.15 of the stripes or pearlzium anisopley 1.15 of the biological pesticides should be sprayed from 50 grams of water per 10 liters of water.</w:t>
            </w:r>
          </w:p>
        </w:tc>
      </w:tr>
      <w:tr w:rsidR="006E08BB" w:rsidRPr="00053060" w14:paraId="514B93BE" w14:textId="77777777" w:rsidTr="00DC016E">
        <w:tc>
          <w:tcPr>
            <w:tcW w:w="855" w:type="pct"/>
            <w:tcBorders>
              <w:top w:val="single" w:sz="6" w:space="0" w:color="auto"/>
              <w:left w:val="single" w:sz="6" w:space="0" w:color="auto"/>
              <w:bottom w:val="single" w:sz="6" w:space="0" w:color="auto"/>
              <w:right w:val="single" w:sz="6" w:space="0" w:color="auto"/>
            </w:tcBorders>
          </w:tcPr>
          <w:p>
            <w:r>
              <w:t>The first harvest should be done in 50 days and the second after the first harvest, 35 days or 50 flower. The crop should be harvested at a height of 10 cm from the ground for green charm.</w:t>
            </w:r>
          </w:p>
        </w:tc>
        <w:tc>
          <w:tcPr>
            <w:tcW w:w="4145" w:type="pct"/>
            <w:gridSpan w:val="2"/>
            <w:tcBorders>
              <w:top w:val="single" w:sz="6" w:space="0" w:color="auto"/>
              <w:left w:val="single" w:sz="6" w:space="0" w:color="auto"/>
              <w:bottom w:val="single" w:sz="6" w:space="0" w:color="auto"/>
              <w:right w:val="single" w:sz="6" w:space="0" w:color="auto"/>
            </w:tcBorders>
          </w:tcPr>
          <w:p>
            <w:r>
              <w:t>The first harvest should be done in 50 days and the second after the first harvest, 35 days or 50 flower. The crop should be harvested at a height of 10 cm from the ground for green charm.</w:t>
            </w:r>
          </w:p>
        </w:tc>
      </w:tr>
      <w:tr w:rsidR="006E08BB" w:rsidRPr="00053060" w14:paraId="6AAD02AF" w14:textId="77777777" w:rsidTr="00DC016E">
        <w:tc>
          <w:tcPr>
            <w:tcW w:w="855" w:type="pct"/>
            <w:tcBorders>
              <w:top w:val="single" w:sz="6" w:space="0" w:color="auto"/>
              <w:left w:val="single" w:sz="6" w:space="0" w:color="auto"/>
              <w:bottom w:val="single" w:sz="6" w:space="0" w:color="auto"/>
              <w:right w:val="single" w:sz="6" w:space="0" w:color="auto"/>
            </w:tcBorders>
          </w:tcPr>
          <w:p>
            <w:r>
              <w:t>500 to 600 quintals per hectare of green fodder by cutting two</w:t>
            </w:r>
          </w:p>
        </w:tc>
        <w:tc>
          <w:tcPr>
            <w:tcW w:w="4145" w:type="pct"/>
            <w:gridSpan w:val="2"/>
            <w:tcBorders>
              <w:top w:val="single" w:sz="6" w:space="0" w:color="auto"/>
              <w:left w:val="single" w:sz="6" w:space="0" w:color="auto"/>
              <w:bottom w:val="single" w:sz="6" w:space="0" w:color="auto"/>
              <w:right w:val="single" w:sz="6" w:space="0" w:color="auto"/>
            </w:tcBorders>
          </w:tcPr>
          <w:p>
            <w:r>
              <w:t>500 to 600 quintals per hectare of green fodder by cutting two</w:t>
            </w:r>
          </w:p>
        </w:tc>
      </w:tr>
      <w:tr w:rsidR="006E08BB" w:rsidRPr="00053060" w14:paraId="5DFA618B" w14:textId="77777777" w:rsidTr="00DC016E">
        <w:tc>
          <w:tcPr>
            <w:tcW w:w="855" w:type="pct"/>
            <w:tcBorders>
              <w:top w:val="single" w:sz="6" w:space="0" w:color="auto"/>
              <w:left w:val="single" w:sz="6" w:space="0" w:color="auto"/>
              <w:bottom w:val="single" w:sz="6" w:space="0" w:color="auto"/>
              <w:right w:val="single" w:sz="6" w:space="0" w:color="auto"/>
            </w:tcBorders>
          </w:tcPr>
          <w:p>
            <w:r>
              <w:t>Protein - 9 to 10 percent</w:t>
            </w:r>
          </w:p>
        </w:tc>
        <w:tc>
          <w:tcPr>
            <w:tcW w:w="4145" w:type="pct"/>
            <w:gridSpan w:val="2"/>
            <w:tcBorders>
              <w:top w:val="single" w:sz="6" w:space="0" w:color="auto"/>
              <w:left w:val="single" w:sz="6" w:space="0" w:color="auto"/>
              <w:bottom w:val="single" w:sz="6" w:space="0" w:color="auto"/>
              <w:right w:val="single" w:sz="6" w:space="0" w:color="auto"/>
            </w:tcBorders>
          </w:tcPr>
          <w:p>
            <w:r>
              <w:t>Protein - 9 to 10 percent</w:t>
            </w:r>
          </w:p>
        </w:tc>
      </w:tr>
    </w:tbl>
    <w:p w14:paraId="697CE7D0" w14:textId="77777777" w:rsidR="006E08BB" w:rsidRPr="00053060" w:rsidRDefault="006E08BB" w:rsidP="006E08BB">
      <w:pPr>
        <w:autoSpaceDE w:val="0"/>
        <w:autoSpaceDN w:val="0"/>
        <w:adjustRightInd w:val="0"/>
        <w:spacing w:line="276" w:lineRule="auto"/>
        <w:ind w:left="3825" w:right="-15" w:hanging="10"/>
        <w:jc w:val="left"/>
        <w:rPr>
          <w:rFonts w:ascii="Sakal Marathi" w:eastAsia="Arial Unicode MS" w:hAnsi="Sakal Marathi" w:cs="Sakal Marathi"/>
          <w:b/>
          <w:bCs/>
          <w:color w:val="C00000"/>
          <w:sz w:val="24"/>
          <w:szCs w:val="24"/>
        </w:rPr>
      </w:pPr>
      <w:r>
        <w:t>Barseem horse grass</w:t>
      </w:r>
    </w:p>
    <w:tbl>
      <w:tblPr>
        <w:tblW w:w="0" w:type="auto"/>
        <w:tblCellMar>
          <w:left w:w="70" w:type="dxa"/>
          <w:right w:w="70" w:type="dxa"/>
        </w:tblCellMar>
        <w:tblLook w:val="0000" w:firstRow="0" w:lastRow="0" w:firstColumn="0" w:lastColumn="0" w:noHBand="0" w:noVBand="0"/>
      </w:tblPr>
      <w:tblGrid>
        <w:gridCol w:w="1357"/>
        <w:gridCol w:w="7987"/>
      </w:tblGrid>
      <w:tr w:rsidR="006E08BB" w:rsidRPr="00053060" w14:paraId="62584AE6" w14:textId="77777777" w:rsidTr="00DC016E">
        <w:tc>
          <w:tcPr>
            <w:tcW w:w="0" w:type="auto"/>
            <w:tcBorders>
              <w:top w:val="single" w:sz="6" w:space="0" w:color="auto"/>
              <w:left w:val="single" w:sz="6" w:space="0" w:color="auto"/>
              <w:bottom w:val="single" w:sz="6" w:space="0" w:color="auto"/>
              <w:right w:val="single" w:sz="6" w:space="0" w:color="auto"/>
            </w:tcBorders>
          </w:tcPr>
          <w:p>
            <w:r>
              <w:t>Method of planting</w:t>
            </w:r>
          </w:p>
        </w:tc>
        <w:tc>
          <w:tcPr>
            <w:tcW w:w="0" w:type="auto"/>
            <w:tcBorders>
              <w:top w:val="single" w:sz="6" w:space="0" w:color="auto"/>
              <w:left w:val="single" w:sz="6" w:space="0" w:color="auto"/>
              <w:bottom w:val="single" w:sz="6" w:space="0" w:color="auto"/>
              <w:right w:val="single" w:sz="6" w:space="0" w:color="auto"/>
            </w:tcBorders>
          </w:tcPr>
          <w:p>
            <w:r>
              <w:t>Information</w:t>
            </w:r>
          </w:p>
        </w:tc>
      </w:tr>
      <w:tr w:rsidR="006E08BB" w:rsidRPr="00053060" w14:paraId="31B33CDE" w14:textId="77777777" w:rsidTr="00DC016E">
        <w:tc>
          <w:tcPr>
            <w:tcW w:w="0" w:type="auto"/>
            <w:tcBorders>
              <w:top w:val="single" w:sz="6" w:space="0" w:color="auto"/>
              <w:left w:val="single" w:sz="6" w:space="0" w:color="auto"/>
              <w:bottom w:val="single" w:sz="6" w:space="0" w:color="auto"/>
              <w:right w:val="single" w:sz="6" w:space="0" w:color="auto"/>
            </w:tcBorders>
          </w:tcPr>
          <w:p>
            <w:r>
              <w:t>Medium to heavy, good drainage</w:t>
            </w:r>
          </w:p>
        </w:tc>
        <w:tc>
          <w:tcPr>
            <w:tcW w:w="0" w:type="auto"/>
            <w:tcBorders>
              <w:top w:val="single" w:sz="6" w:space="0" w:color="auto"/>
              <w:left w:val="single" w:sz="6" w:space="0" w:color="auto"/>
              <w:bottom w:val="single" w:sz="6" w:space="0" w:color="auto"/>
              <w:right w:val="single" w:sz="6" w:space="0" w:color="auto"/>
            </w:tcBorders>
          </w:tcPr>
          <w:p>
            <w:r>
              <w:t>Medium to heavy, good drainage</w:t>
            </w:r>
          </w:p>
        </w:tc>
      </w:tr>
      <w:tr w:rsidR="006E08BB" w:rsidRPr="00053060" w14:paraId="032593D7" w14:textId="77777777" w:rsidTr="00DC016E">
        <w:tc>
          <w:tcPr>
            <w:tcW w:w="0" w:type="auto"/>
            <w:tcBorders>
              <w:top w:val="single" w:sz="6" w:space="0" w:color="auto"/>
              <w:left w:val="single" w:sz="6" w:space="0" w:color="auto"/>
              <w:bottom w:val="single" w:sz="6" w:space="0" w:color="auto"/>
              <w:right w:val="single" w:sz="6" w:space="0" w:color="auto"/>
            </w:tcBorders>
          </w:tcPr>
          <w:p>
            <w:r>
              <w:t>1 plow, 2 to 3 clan should be wrapped in the ground.</w:t>
            </w:r>
          </w:p>
        </w:tc>
        <w:tc>
          <w:tcPr>
            <w:tcW w:w="0" w:type="auto"/>
            <w:tcBorders>
              <w:top w:val="single" w:sz="6" w:space="0" w:color="auto"/>
              <w:left w:val="single" w:sz="6" w:space="0" w:color="auto"/>
              <w:bottom w:val="single" w:sz="6" w:space="0" w:color="auto"/>
              <w:right w:val="single" w:sz="6" w:space="0" w:color="auto"/>
            </w:tcBorders>
          </w:tcPr>
          <w:p>
            <w:r>
              <w:t>1 plow, 2 to 3 clan should be wrapped in the ground.</w:t>
            </w:r>
          </w:p>
        </w:tc>
      </w:tr>
      <w:tr w:rsidR="006E08BB" w:rsidRPr="00053060" w14:paraId="12F7B3BE" w14:textId="77777777" w:rsidTr="00DC016E">
        <w:tc>
          <w:tcPr>
            <w:tcW w:w="0" w:type="auto"/>
            <w:tcBorders>
              <w:top w:val="single" w:sz="6" w:space="0" w:color="auto"/>
              <w:left w:val="single" w:sz="6" w:space="0" w:color="auto"/>
              <w:bottom w:val="single" w:sz="6" w:space="0" w:color="auto"/>
              <w:right w:val="single" w:sz="6" w:space="0" w:color="auto"/>
            </w:tcBorders>
          </w:tcPr>
          <w:p>
            <w:r>
              <w:t>R.L. 88, Anand-3</w:t>
            </w:r>
          </w:p>
        </w:tc>
        <w:tc>
          <w:tcPr>
            <w:tcW w:w="0" w:type="auto"/>
            <w:tcBorders>
              <w:top w:val="single" w:sz="6" w:space="0" w:color="auto"/>
              <w:left w:val="single" w:sz="6" w:space="0" w:color="auto"/>
              <w:bottom w:val="single" w:sz="6" w:space="0" w:color="auto"/>
              <w:right w:val="single" w:sz="6" w:space="0" w:color="auto"/>
            </w:tcBorders>
          </w:tcPr>
          <w:p>
            <w:r>
              <w:t>R.L. 88, Anand-3</w:t>
            </w:r>
          </w:p>
        </w:tc>
      </w:tr>
      <w:tr w:rsidR="006E08BB" w:rsidRPr="00053060" w14:paraId="441631EF" w14:textId="77777777" w:rsidTr="00DC016E">
        <w:tc>
          <w:tcPr>
            <w:tcW w:w="0" w:type="auto"/>
            <w:tcBorders>
              <w:top w:val="single" w:sz="6" w:space="0" w:color="auto"/>
              <w:left w:val="single" w:sz="6" w:space="0" w:color="auto"/>
              <w:bottom w:val="single" w:sz="6" w:space="0" w:color="auto"/>
              <w:right w:val="single" w:sz="6" w:space="0" w:color="auto"/>
            </w:tcBorders>
          </w:tcPr>
          <w:p>
            <w:r>
              <w:t>October to November</w:t>
            </w:r>
          </w:p>
        </w:tc>
        <w:tc>
          <w:tcPr>
            <w:tcW w:w="0" w:type="auto"/>
            <w:tcBorders>
              <w:top w:val="single" w:sz="6" w:space="0" w:color="auto"/>
              <w:left w:val="single" w:sz="6" w:space="0" w:color="auto"/>
              <w:bottom w:val="single" w:sz="6" w:space="0" w:color="auto"/>
              <w:right w:val="single" w:sz="6" w:space="0" w:color="auto"/>
            </w:tcBorders>
          </w:tcPr>
          <w:p>
            <w:r>
              <w:t>October to November</w:t>
            </w:r>
          </w:p>
        </w:tc>
      </w:tr>
      <w:tr w:rsidR="006E08BB" w:rsidRPr="00053060" w14:paraId="07403A1C" w14:textId="77777777" w:rsidTr="00DC016E">
        <w:tc>
          <w:tcPr>
            <w:tcW w:w="0" w:type="auto"/>
            <w:tcBorders>
              <w:top w:val="single" w:sz="6" w:space="0" w:color="auto"/>
              <w:left w:val="single" w:sz="6" w:space="0" w:color="auto"/>
              <w:bottom w:val="single" w:sz="6" w:space="0" w:color="auto"/>
              <w:right w:val="single" w:sz="6" w:space="0" w:color="auto"/>
            </w:tcBorders>
          </w:tcPr>
          <w:p>
            <w:r>
              <w:t>30 cm Should be sown at a distance</w:t>
            </w:r>
          </w:p>
        </w:tc>
        <w:tc>
          <w:tcPr>
            <w:tcW w:w="0" w:type="auto"/>
            <w:tcBorders>
              <w:top w:val="single" w:sz="6" w:space="0" w:color="auto"/>
              <w:left w:val="single" w:sz="6" w:space="0" w:color="auto"/>
              <w:bottom w:val="single" w:sz="6" w:space="0" w:color="auto"/>
              <w:right w:val="single" w:sz="6" w:space="0" w:color="auto"/>
            </w:tcBorders>
          </w:tcPr>
          <w:p>
            <w:r>
              <w:t>30 cm Should be sown at a distance</w:t>
            </w:r>
          </w:p>
        </w:tc>
      </w:tr>
      <w:tr w:rsidR="006E08BB" w:rsidRPr="00053060" w14:paraId="3236D8FF" w14:textId="77777777" w:rsidTr="00DC016E">
        <w:tc>
          <w:tcPr>
            <w:tcW w:w="0" w:type="auto"/>
            <w:tcBorders>
              <w:top w:val="single" w:sz="6" w:space="0" w:color="auto"/>
              <w:left w:val="single" w:sz="6" w:space="0" w:color="auto"/>
              <w:bottom w:val="single" w:sz="6" w:space="0" w:color="auto"/>
              <w:right w:val="single" w:sz="6" w:space="0" w:color="auto"/>
            </w:tcBorders>
          </w:tcPr>
          <w:p>
            <w:r>
              <w:t>25 kgs  hectures</w:t>
            </w:r>
          </w:p>
        </w:tc>
        <w:tc>
          <w:tcPr>
            <w:tcW w:w="0" w:type="auto"/>
            <w:tcBorders>
              <w:top w:val="single" w:sz="6" w:space="0" w:color="auto"/>
              <w:left w:val="single" w:sz="6" w:space="0" w:color="auto"/>
              <w:bottom w:val="single" w:sz="6" w:space="0" w:color="auto"/>
              <w:right w:val="single" w:sz="6" w:space="0" w:color="auto"/>
            </w:tcBorders>
          </w:tcPr>
          <w:p>
            <w:r>
              <w:t>25 kgs  hectures</w:t>
            </w:r>
          </w:p>
        </w:tc>
      </w:tr>
      <w:tr w:rsidR="006E08BB" w:rsidRPr="00053060" w14:paraId="423D6196" w14:textId="77777777" w:rsidTr="00DC016E">
        <w:tc>
          <w:tcPr>
            <w:tcW w:w="0" w:type="auto"/>
            <w:tcBorders>
              <w:top w:val="single" w:sz="6" w:space="0" w:color="auto"/>
              <w:left w:val="single" w:sz="6" w:space="0" w:color="auto"/>
              <w:bottom w:val="single" w:sz="6" w:space="0" w:color="auto"/>
              <w:right w:val="single" w:sz="6" w:space="0" w:color="auto"/>
            </w:tcBorders>
          </w:tcPr>
          <w:p>
            <w:r>
              <w:t>Rice to sow 10 kg seeds per 10 kg of bacterial conservation fertilizer</w:t>
            </w:r>
          </w:p>
        </w:tc>
        <w:tc>
          <w:tcPr>
            <w:tcW w:w="0" w:type="auto"/>
            <w:tcBorders>
              <w:top w:val="single" w:sz="6" w:space="0" w:color="auto"/>
              <w:left w:val="single" w:sz="6" w:space="0" w:color="auto"/>
              <w:bottom w:val="single" w:sz="6" w:space="0" w:color="auto"/>
              <w:right w:val="single" w:sz="6" w:space="0" w:color="auto"/>
            </w:tcBorders>
          </w:tcPr>
          <w:p>
            <w:r>
              <w:t>Rice to sow 10 kg seeds per 10 kg of bacterial conservation fertilizer</w:t>
            </w:r>
          </w:p>
        </w:tc>
      </w:tr>
      <w:tr w:rsidR="006E08BB" w:rsidRPr="00053060" w14:paraId="1C3122AF" w14:textId="77777777" w:rsidTr="00DC016E">
        <w:tc>
          <w:tcPr>
            <w:tcW w:w="0" w:type="auto"/>
            <w:tcBorders>
              <w:top w:val="single" w:sz="6" w:space="0" w:color="auto"/>
              <w:left w:val="single" w:sz="6" w:space="0" w:color="auto"/>
              <w:bottom w:val="single" w:sz="6" w:space="0" w:color="auto"/>
              <w:right w:val="single" w:sz="6" w:space="0" w:color="auto"/>
            </w:tcBorders>
          </w:tcPr>
          <w:p>
            <w:r>
              <w:t>Give 4 tonnes of dung per acre, 8 kg nitrate, 32 kg phosphorus and 16 kg of spinach before sowing. Then after cutting each 4 kg of nitrogen and 20 kg phosphorus or 40 kg DAP per hectare.</w:t>
            </w:r>
          </w:p>
        </w:tc>
        <w:tc>
          <w:tcPr>
            <w:tcW w:w="0" w:type="auto"/>
            <w:tcBorders>
              <w:top w:val="single" w:sz="6" w:space="0" w:color="auto"/>
              <w:left w:val="single" w:sz="6" w:space="0" w:color="auto"/>
              <w:bottom w:val="single" w:sz="6" w:space="0" w:color="auto"/>
              <w:right w:val="single" w:sz="6" w:space="0" w:color="auto"/>
            </w:tcBorders>
          </w:tcPr>
          <w:p>
            <w:r>
              <w:t>Give 4 tonnes of dung per acre, 8 kg nitrate, 32 kg phosphorus and 16 kg of spinach before sowing. Then after cutting each 4 kg of nitrogen and 20 kg phosphorus or 40 kg DAP per hectare.</w:t>
            </w:r>
          </w:p>
        </w:tc>
      </w:tr>
      <w:tr w:rsidR="006E08BB" w:rsidRPr="00053060" w14:paraId="654AC76F" w14:textId="77777777" w:rsidTr="00DC016E">
        <w:tc>
          <w:tcPr>
            <w:tcW w:w="0" w:type="auto"/>
            <w:tcBorders>
              <w:top w:val="single" w:sz="6" w:space="0" w:color="auto"/>
              <w:left w:val="single" w:sz="6" w:space="0" w:color="auto"/>
              <w:bottom w:val="single" w:sz="6" w:space="0" w:color="auto"/>
              <w:right w:val="single" w:sz="6" w:space="0" w:color="auto"/>
            </w:tcBorders>
          </w:tcPr>
          <w:p>
            <w:r>
              <w:t>After harvesting, weeding and three harvests should be done after harvest.</w:t>
            </w:r>
          </w:p>
        </w:tc>
        <w:tc>
          <w:tcPr>
            <w:tcW w:w="0" w:type="auto"/>
            <w:tcBorders>
              <w:top w:val="single" w:sz="6" w:space="0" w:color="auto"/>
              <w:left w:val="single" w:sz="6" w:space="0" w:color="auto"/>
              <w:bottom w:val="single" w:sz="6" w:space="0" w:color="auto"/>
              <w:right w:val="single" w:sz="6" w:space="0" w:color="auto"/>
            </w:tcBorders>
          </w:tcPr>
          <w:p>
            <w:r>
              <w:t>After harvesting, weeding and three harvests should be done after harvest.</w:t>
            </w:r>
          </w:p>
        </w:tc>
      </w:tr>
      <w:tr w:rsidR="006E08BB" w:rsidRPr="00053060" w14:paraId="0AF67B8B" w14:textId="77777777" w:rsidTr="00DC016E">
        <w:tc>
          <w:tcPr>
            <w:tcW w:w="0" w:type="auto"/>
            <w:tcBorders>
              <w:top w:val="single" w:sz="6" w:space="0" w:color="auto"/>
              <w:left w:val="single" w:sz="6" w:space="0" w:color="auto"/>
              <w:bottom w:val="single" w:sz="6" w:space="0" w:color="auto"/>
              <w:right w:val="single" w:sz="6" w:space="0" w:color="auto"/>
            </w:tcBorders>
          </w:tcPr>
          <w:p>
            <w:r>
              <w:t>Water should be given in Kharif 15 to 20 days and 10 to 12 days in the rabi season and 8 to 10 days in the summer season.</w:t>
            </w:r>
          </w:p>
        </w:tc>
        <w:tc>
          <w:tcPr>
            <w:tcW w:w="0" w:type="auto"/>
            <w:tcBorders>
              <w:top w:val="single" w:sz="6" w:space="0" w:color="auto"/>
              <w:left w:val="single" w:sz="6" w:space="0" w:color="auto"/>
              <w:bottom w:val="single" w:sz="6" w:space="0" w:color="auto"/>
              <w:right w:val="single" w:sz="6" w:space="0" w:color="auto"/>
            </w:tcBorders>
          </w:tcPr>
          <w:p>
            <w:r>
              <w:t>Water should be given in Kharif 15 to 20 days and 10 to 12 days in the rabi season and 8 to 10 days in the summer season.</w:t>
            </w:r>
          </w:p>
        </w:tc>
      </w:tr>
      <w:tr w:rsidR="006E08BB" w:rsidRPr="00053060" w14:paraId="61C08BE8" w14:textId="77777777" w:rsidTr="00DC016E">
        <w:tc>
          <w:tcPr>
            <w:tcW w:w="0" w:type="auto"/>
            <w:tcBorders>
              <w:top w:val="single" w:sz="6" w:space="0" w:color="auto"/>
              <w:left w:val="single" w:sz="6" w:space="0" w:color="auto"/>
              <w:bottom w:val="single" w:sz="6" w:space="0" w:color="auto"/>
              <w:right w:val="single" w:sz="6" w:space="0" w:color="auto"/>
            </w:tcBorders>
          </w:tcPr>
          <w:p>
            <w:r>
              <w:t>Integrated Kid Management should be adopted as follows for integrated kid garlic seeds.</w:t>
            </w:r>
          </w:p>
        </w:tc>
        <w:tc>
          <w:tcPr>
            <w:tcW w:w="0" w:type="auto"/>
            <w:tcBorders>
              <w:top w:val="single" w:sz="6" w:space="0" w:color="auto"/>
              <w:left w:val="single" w:sz="6" w:space="0" w:color="auto"/>
              <w:bottom w:val="single" w:sz="6" w:space="0" w:color="auto"/>
              <w:right w:val="single" w:sz="6" w:space="0" w:color="auto"/>
            </w:tcBorders>
          </w:tcPr>
          <w:p>
            <w:r>
              <w:t>Integrated Kid Management should be adopted as follows for integrated kid garlic seeds.</w:t>
            </w:r>
          </w:p>
        </w:tc>
      </w:tr>
      <w:tr w:rsidR="006E08BB" w:rsidRPr="00053060" w14:paraId="51BB9FBE" w14:textId="77777777" w:rsidTr="00DC016E">
        <w:tc>
          <w:tcPr>
            <w:tcW w:w="0" w:type="auto"/>
            <w:tcBorders>
              <w:top w:val="single" w:sz="6" w:space="0" w:color="auto"/>
              <w:left w:val="single" w:sz="6" w:space="0" w:color="auto"/>
              <w:bottom w:val="single" w:sz="6" w:space="0" w:color="auto"/>
              <w:right w:val="single" w:sz="6" w:space="0" w:color="auto"/>
            </w:tcBorders>
          </w:tcPr>
          <w:p>
            <w:r>
              <w:t>1. Spray the HANPV 10 ml of water in the evening in the evening when the outbreak of flower and algae eating aloe is seen in the evening. The second broadcast should be done 8 days after the first broadcast.   3. B.T. 1 km. Spray 8 days after the transmission of parasitic insects per hectare of 500 liters of water per hectare 4. T -size 15 bird stops should be erected in the field.</w:t>
            </w:r>
          </w:p>
        </w:tc>
        <w:tc>
          <w:tcPr>
            <w:tcW w:w="0" w:type="auto"/>
            <w:tcBorders>
              <w:top w:val="single" w:sz="6" w:space="0" w:color="auto"/>
              <w:left w:val="single" w:sz="6" w:space="0" w:color="auto"/>
              <w:bottom w:val="single" w:sz="6" w:space="0" w:color="auto"/>
              <w:right w:val="single" w:sz="6" w:space="0" w:color="auto"/>
            </w:tcBorders>
          </w:tcPr>
          <w:p>
            <w:r>
              <w:t>1. Spray the HANPV 10 ml of water in the evening in the evening when the outbreak of flower and algae eating aloe is seen in the evening. The second broadcast should be done 8 days after the first broadcast.   3. B.T. 1 km. Spray 8 days after the transmission of parasitic insects per hectare of 500 liters of water per hectare 4. T -size 15 bird stops should be erected in the field.</w:t>
            </w:r>
          </w:p>
        </w:tc>
      </w:tr>
      <w:tr w:rsidR="006E08BB" w:rsidRPr="00053060" w14:paraId="249407EE" w14:textId="77777777" w:rsidTr="00DC016E">
        <w:tc>
          <w:tcPr>
            <w:tcW w:w="0" w:type="auto"/>
            <w:tcBorders>
              <w:top w:val="single" w:sz="6" w:space="0" w:color="auto"/>
              <w:left w:val="single" w:sz="6" w:space="0" w:color="auto"/>
              <w:bottom w:val="single" w:sz="6" w:space="0" w:color="auto"/>
              <w:right w:val="single" w:sz="6" w:space="0" w:color="auto"/>
            </w:tcBorders>
          </w:tcPr>
          <w:p>
            <w:r>
              <w:t>The first harvest should be done 50 days after sowing and after 21-25 days. Green fodder should be harvested for a year and a half while taking seed production. Then, for the first time from the last week of March, the seed production should be taken for the first time. And again in March next year, the secondary production should be taken.</w:t>
            </w:r>
          </w:p>
        </w:tc>
        <w:tc>
          <w:tcPr>
            <w:tcW w:w="0" w:type="auto"/>
            <w:tcBorders>
              <w:top w:val="single" w:sz="6" w:space="0" w:color="auto"/>
              <w:left w:val="single" w:sz="6" w:space="0" w:color="auto"/>
              <w:bottom w:val="single" w:sz="6" w:space="0" w:color="auto"/>
              <w:right w:val="single" w:sz="6" w:space="0" w:color="auto"/>
            </w:tcBorders>
          </w:tcPr>
          <w:p>
            <w:r>
              <w:t>The first harvest should be done 50 days after sowing and after 21-25 days. Green fodder should be harvested for a year and a half while taking seed production. Then, for the first time from the last week of March, the seed production should be taken for the first time. And again in March next year, the secondary production should be taken.</w:t>
            </w:r>
          </w:p>
        </w:tc>
      </w:tr>
      <w:tr w:rsidR="006E08BB" w:rsidRPr="00053060" w14:paraId="7E00B3D3" w14:textId="77777777" w:rsidTr="00DC016E">
        <w:tc>
          <w:tcPr>
            <w:tcW w:w="0" w:type="auto"/>
            <w:tcBorders>
              <w:top w:val="single" w:sz="6" w:space="0" w:color="auto"/>
              <w:left w:val="single" w:sz="6" w:space="0" w:color="auto"/>
              <w:bottom w:val="single" w:sz="6" w:space="0" w:color="auto"/>
              <w:right w:val="single" w:sz="6" w:space="0" w:color="auto"/>
            </w:tcBorders>
          </w:tcPr>
          <w:p>
            <w:r>
              <w:t>1000 to 1200 quintals per hectare of green fodder 10-12 cuts</w:t>
            </w:r>
          </w:p>
        </w:tc>
        <w:tc>
          <w:tcPr>
            <w:tcW w:w="0" w:type="auto"/>
            <w:tcBorders>
              <w:top w:val="single" w:sz="6" w:space="0" w:color="auto"/>
              <w:left w:val="single" w:sz="6" w:space="0" w:color="auto"/>
              <w:bottom w:val="single" w:sz="6" w:space="0" w:color="auto"/>
              <w:right w:val="single" w:sz="6" w:space="0" w:color="auto"/>
            </w:tcBorders>
          </w:tcPr>
          <w:p>
            <w:r>
              <w:t>1000 to 1200 quintals per hectare of green fodder 10-12 cuts</w:t>
            </w:r>
          </w:p>
        </w:tc>
      </w:tr>
      <w:tr w:rsidR="006E08BB" w:rsidRPr="00053060" w14:paraId="78909458" w14:textId="77777777" w:rsidTr="00DC016E">
        <w:tc>
          <w:tcPr>
            <w:tcW w:w="0" w:type="auto"/>
            <w:tcBorders>
              <w:top w:val="single" w:sz="6" w:space="0" w:color="auto"/>
              <w:left w:val="single" w:sz="6" w:space="0" w:color="auto"/>
              <w:bottom w:val="single" w:sz="6" w:space="0" w:color="auto"/>
              <w:right w:val="single" w:sz="6" w:space="0" w:color="auto"/>
            </w:tcBorders>
          </w:tcPr>
          <w:p>
            <w:r>
              <w:t>Protein - 19 to 22 percent</w:t>
            </w:r>
          </w:p>
        </w:tc>
        <w:tc>
          <w:tcPr>
            <w:tcW w:w="0" w:type="auto"/>
            <w:tcBorders>
              <w:top w:val="single" w:sz="6" w:space="0" w:color="auto"/>
              <w:left w:val="single" w:sz="6" w:space="0" w:color="auto"/>
              <w:bottom w:val="single" w:sz="6" w:space="0" w:color="auto"/>
              <w:right w:val="single" w:sz="6" w:space="0" w:color="auto"/>
            </w:tcBorders>
          </w:tcPr>
          <w:p>
            <w:r>
              <w:t>Protein - 19 to 22 percent</w:t>
            </w:r>
          </w:p>
        </w:tc>
      </w:tr>
    </w:tbl>
    <w:p w14:paraId="5D97E7CE" w14:textId="77777777" w:rsidR="006E08BB" w:rsidRPr="00053060" w:rsidRDefault="006E08BB" w:rsidP="006E08BB">
      <w:pPr>
        <w:autoSpaceDE w:val="0"/>
        <w:autoSpaceDN w:val="0"/>
        <w:adjustRightInd w:val="0"/>
        <w:spacing w:after="74" w:line="276" w:lineRule="auto"/>
        <w:ind w:left="3436" w:right="-15" w:hanging="10"/>
        <w:jc w:val="left"/>
        <w:rPr>
          <w:rFonts w:ascii="Sakal Marathi" w:eastAsia="Arial Unicode MS" w:hAnsi="Sakal Marathi" w:cs="Sakal Marathi"/>
          <w:b/>
          <w:bCs/>
          <w:color w:val="C00000"/>
          <w:sz w:val="24"/>
          <w:szCs w:val="24"/>
        </w:rPr>
      </w:pPr>
      <w:r>
        <w:t>Barseem horse grass</w:t>
      </w:r>
    </w:p>
    <w:tbl>
      <w:tblPr>
        <w:tblW w:w="5000" w:type="pct"/>
        <w:tblCellMar>
          <w:left w:w="115" w:type="dxa"/>
          <w:right w:w="115" w:type="dxa"/>
        </w:tblCellMar>
        <w:tblLook w:val="0000" w:firstRow="0" w:lastRow="0" w:firstColumn="0" w:lastColumn="0" w:noHBand="0" w:noVBand="0"/>
      </w:tblPr>
      <w:tblGrid>
        <w:gridCol w:w="1439"/>
        <w:gridCol w:w="7905"/>
      </w:tblGrid>
      <w:tr w:rsidR="006E08BB" w:rsidRPr="00053060" w14:paraId="6D8882C8" w14:textId="77777777" w:rsidTr="00DC016E">
        <w:tc>
          <w:tcPr>
            <w:tcW w:w="770" w:type="pct"/>
            <w:tcBorders>
              <w:top w:val="single" w:sz="6" w:space="0" w:color="auto"/>
              <w:left w:val="single" w:sz="6" w:space="0" w:color="auto"/>
              <w:bottom w:val="single" w:sz="6" w:space="0" w:color="auto"/>
              <w:right w:val="single" w:sz="6" w:space="0" w:color="auto"/>
            </w:tcBorders>
          </w:tcPr>
          <w:p>
            <w:r>
              <w:t>Method of planting</w:t>
            </w:r>
          </w:p>
        </w:tc>
        <w:tc>
          <w:tcPr>
            <w:tcW w:w="4230"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5B9F96A1" w14:textId="77777777" w:rsidTr="00DC016E">
        <w:tc>
          <w:tcPr>
            <w:tcW w:w="770" w:type="pct"/>
            <w:tcBorders>
              <w:top w:val="single" w:sz="6" w:space="0" w:color="auto"/>
              <w:left w:val="single" w:sz="6" w:space="0" w:color="auto"/>
              <w:bottom w:val="single" w:sz="6" w:space="0" w:color="auto"/>
              <w:right w:val="single" w:sz="6" w:space="0" w:color="auto"/>
            </w:tcBorders>
          </w:tcPr>
          <w:p>
            <w:r>
              <w:t>Medium to heavy, good drainage</w:t>
            </w:r>
          </w:p>
        </w:tc>
        <w:tc>
          <w:tcPr>
            <w:tcW w:w="4230" w:type="pct"/>
            <w:tcBorders>
              <w:top w:val="single" w:sz="6" w:space="0" w:color="auto"/>
              <w:left w:val="single" w:sz="6" w:space="0" w:color="auto"/>
              <w:bottom w:val="single" w:sz="6" w:space="0" w:color="auto"/>
              <w:right w:val="single" w:sz="6" w:space="0" w:color="auto"/>
            </w:tcBorders>
          </w:tcPr>
          <w:p>
            <w:r>
              <w:t>Medium to heavy, good drainage</w:t>
            </w:r>
          </w:p>
        </w:tc>
      </w:tr>
      <w:tr w:rsidR="006E08BB" w:rsidRPr="00053060" w14:paraId="6844C996" w14:textId="77777777" w:rsidTr="00DC016E">
        <w:tc>
          <w:tcPr>
            <w:tcW w:w="770" w:type="pct"/>
            <w:tcBorders>
              <w:top w:val="single" w:sz="6" w:space="0" w:color="auto"/>
              <w:left w:val="single" w:sz="6" w:space="0" w:color="auto"/>
              <w:bottom w:val="single" w:sz="6" w:space="0" w:color="auto"/>
              <w:right w:val="single" w:sz="6" w:space="0" w:color="auto"/>
            </w:tcBorders>
          </w:tcPr>
          <w:p>
            <w:r>
              <w:t>1 plow, 2 of the clan should be wrapped in the ground.</w:t>
            </w:r>
          </w:p>
        </w:tc>
        <w:tc>
          <w:tcPr>
            <w:tcW w:w="4230" w:type="pct"/>
            <w:tcBorders>
              <w:top w:val="single" w:sz="6" w:space="0" w:color="auto"/>
              <w:left w:val="single" w:sz="6" w:space="0" w:color="auto"/>
              <w:bottom w:val="single" w:sz="6" w:space="0" w:color="auto"/>
              <w:right w:val="single" w:sz="6" w:space="0" w:color="auto"/>
            </w:tcBorders>
          </w:tcPr>
          <w:p>
            <w:r>
              <w:t>1 plow, 2 of the clan should be wrapped in the ground.</w:t>
            </w:r>
          </w:p>
        </w:tc>
      </w:tr>
      <w:tr w:rsidR="006E08BB" w:rsidRPr="00053060" w14:paraId="236A7E55" w14:textId="77777777" w:rsidTr="00DC016E">
        <w:tc>
          <w:tcPr>
            <w:tcW w:w="770" w:type="pct"/>
            <w:tcBorders>
              <w:top w:val="single" w:sz="6" w:space="0" w:color="auto"/>
              <w:left w:val="single" w:sz="6" w:space="0" w:color="auto"/>
              <w:bottom w:val="single" w:sz="6" w:space="0" w:color="auto"/>
              <w:right w:val="single" w:sz="6" w:space="0" w:color="auto"/>
            </w:tcBorders>
          </w:tcPr>
          <w:p>
            <w:r>
              <w:t>A blessing, Mesvai</w:t>
            </w:r>
          </w:p>
        </w:tc>
        <w:tc>
          <w:tcPr>
            <w:tcW w:w="4230" w:type="pct"/>
            <w:tcBorders>
              <w:top w:val="single" w:sz="6" w:space="0" w:color="auto"/>
              <w:left w:val="single" w:sz="6" w:space="0" w:color="auto"/>
              <w:bottom w:val="single" w:sz="6" w:space="0" w:color="auto"/>
              <w:right w:val="single" w:sz="6" w:space="0" w:color="auto"/>
            </w:tcBorders>
          </w:tcPr>
          <w:p>
            <w:r>
              <w:t>A blessing, Mesvai</w:t>
            </w:r>
          </w:p>
        </w:tc>
      </w:tr>
      <w:tr w:rsidR="006E08BB" w:rsidRPr="00053060" w14:paraId="450433CB" w14:textId="77777777" w:rsidTr="00DC016E">
        <w:tc>
          <w:tcPr>
            <w:tcW w:w="770" w:type="pct"/>
            <w:tcBorders>
              <w:top w:val="single" w:sz="6" w:space="0" w:color="auto"/>
              <w:left w:val="single" w:sz="6" w:space="0" w:color="auto"/>
              <w:bottom w:val="single" w:sz="6" w:space="0" w:color="auto"/>
              <w:right w:val="single" w:sz="6" w:space="0" w:color="auto"/>
            </w:tcBorders>
          </w:tcPr>
          <w:p>
            <w:r>
              <w:t>October - November</w:t>
            </w:r>
          </w:p>
        </w:tc>
        <w:tc>
          <w:tcPr>
            <w:tcW w:w="4230" w:type="pct"/>
            <w:tcBorders>
              <w:top w:val="single" w:sz="6" w:space="0" w:color="auto"/>
              <w:left w:val="single" w:sz="6" w:space="0" w:color="auto"/>
              <w:bottom w:val="single" w:sz="6" w:space="0" w:color="auto"/>
              <w:right w:val="single" w:sz="6" w:space="0" w:color="auto"/>
            </w:tcBorders>
          </w:tcPr>
          <w:p>
            <w:r>
              <w:t>October - November</w:t>
            </w:r>
          </w:p>
        </w:tc>
      </w:tr>
      <w:tr w:rsidR="006E08BB" w:rsidRPr="00053060" w14:paraId="02A3C3F2" w14:textId="77777777" w:rsidTr="00DC016E">
        <w:tc>
          <w:tcPr>
            <w:tcW w:w="770" w:type="pct"/>
            <w:tcBorders>
              <w:top w:val="single" w:sz="6" w:space="0" w:color="auto"/>
              <w:left w:val="single" w:sz="6" w:space="0" w:color="auto"/>
              <w:bottom w:val="single" w:sz="6" w:space="0" w:color="auto"/>
              <w:right w:val="single" w:sz="6" w:space="0" w:color="auto"/>
            </w:tcBorders>
          </w:tcPr>
          <w:p>
            <w:r>
              <w:t>Sowing at a distance of 25 - 30 cm.</w:t>
            </w:r>
          </w:p>
        </w:tc>
        <w:tc>
          <w:tcPr>
            <w:tcW w:w="4230" w:type="pct"/>
            <w:tcBorders>
              <w:top w:val="single" w:sz="6" w:space="0" w:color="auto"/>
              <w:left w:val="single" w:sz="6" w:space="0" w:color="auto"/>
              <w:bottom w:val="single" w:sz="6" w:space="0" w:color="auto"/>
              <w:right w:val="single" w:sz="6" w:space="0" w:color="auto"/>
            </w:tcBorders>
          </w:tcPr>
          <w:p>
            <w:r>
              <w:t>Sowing at a distance of 25 - 30 cm.</w:t>
            </w:r>
          </w:p>
        </w:tc>
      </w:tr>
      <w:tr w:rsidR="006E08BB" w:rsidRPr="00053060" w14:paraId="495E63D4" w14:textId="77777777" w:rsidTr="00DC016E">
        <w:tc>
          <w:tcPr>
            <w:tcW w:w="770" w:type="pct"/>
            <w:tcBorders>
              <w:top w:val="single" w:sz="6" w:space="0" w:color="auto"/>
              <w:left w:val="single" w:sz="6" w:space="0" w:color="auto"/>
              <w:bottom w:val="single" w:sz="6" w:space="0" w:color="auto"/>
              <w:right w:val="single" w:sz="6" w:space="0" w:color="auto"/>
            </w:tcBorders>
          </w:tcPr>
          <w:p>
            <w:r>
              <w:t>25 kgs  hectures</w:t>
            </w:r>
          </w:p>
        </w:tc>
        <w:tc>
          <w:tcPr>
            <w:tcW w:w="4230" w:type="pct"/>
            <w:tcBorders>
              <w:top w:val="single" w:sz="6" w:space="0" w:color="auto"/>
              <w:left w:val="single" w:sz="6" w:space="0" w:color="auto"/>
              <w:bottom w:val="single" w:sz="6" w:space="0" w:color="auto"/>
              <w:right w:val="single" w:sz="6" w:space="0" w:color="auto"/>
            </w:tcBorders>
          </w:tcPr>
          <w:p>
            <w:r>
              <w:t>25 kgs  hectures</w:t>
            </w:r>
          </w:p>
        </w:tc>
      </w:tr>
      <w:tr w:rsidR="006E08BB" w:rsidRPr="00053060" w14:paraId="3FDED1AE"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Seed Process Ryzobium bacterial conservation fertilizer should be rubbed before sowing 10 kg seeds per 10 kg of seed</w:t>
            </w:r>
          </w:p>
        </w:tc>
      </w:tr>
      <w:tr w:rsidR="006E08BB" w:rsidRPr="00053060" w14:paraId="558BABCA"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Fertilizers 4 tonnes of dung per acre, 8 kg nitrate, 32 kg phosphorus and 16 kg of spinach should be given before sowing. Then after cutting each 4 kg of nitrogen and 20 kg phosphorus or 40 kg DAP per hectare.</w:t>
            </w:r>
          </w:p>
        </w:tc>
      </w:tr>
      <w:tr w:rsidR="006E08BB" w:rsidRPr="00053060" w14:paraId="3E4A567B"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Interpretation After harvesting, weeding and three harvesting should be done after harvest.</w:t>
            </w:r>
          </w:p>
        </w:tc>
      </w:tr>
      <w:tr w:rsidR="006E08BB" w:rsidRPr="00053060" w14:paraId="0EA4CD5F"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Water Management Water should be given after 10 to 12 days</w:t>
            </w:r>
          </w:p>
        </w:tc>
      </w:tr>
      <w:tr w:rsidR="006E08BB" w:rsidRPr="00053060" w14:paraId="1247772B"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Crop Protection Garlic should be adopted as mentioned in the grass.</w:t>
            </w:r>
          </w:p>
        </w:tc>
      </w:tr>
      <w:tr w:rsidR="006E08BB" w:rsidRPr="00053060" w14:paraId="325D0402"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Harvesting After sowing 1st harvest, after 45-50 days and subsequent harvesting should be done 21-25 days.</w:t>
            </w:r>
          </w:p>
        </w:tc>
      </w:tr>
      <w:tr w:rsidR="006E08BB" w:rsidRPr="00053060" w14:paraId="14810A40"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Production green fodder per 600 to 800 quintals per hectare 3-4 cuts</w:t>
            </w:r>
          </w:p>
        </w:tc>
      </w:tr>
      <w:tr w:rsidR="006E08BB" w:rsidRPr="00053060" w14:paraId="1432B5C8"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Special matter Protein - 17 to 19 percent</w:t>
            </w:r>
          </w:p>
        </w:tc>
      </w:tr>
    </w:tbl>
    <w:p w14:paraId="78747020" w14:textId="77777777" w:rsidR="006E08BB" w:rsidRPr="00053060" w:rsidRDefault="006E08BB" w:rsidP="006E08BB">
      <w:pPr>
        <w:autoSpaceDE w:val="0"/>
        <w:autoSpaceDN w:val="0"/>
        <w:adjustRightInd w:val="0"/>
        <w:spacing w:after="151" w:line="276" w:lineRule="auto"/>
        <w:ind w:left="10" w:right="-15" w:hanging="10"/>
        <w:jc w:val="center"/>
        <w:rPr>
          <w:rFonts w:ascii="Sakal Marathi" w:eastAsia="Arial Unicode MS" w:hAnsi="Sakal Marathi" w:cs="Sakal Marathi"/>
          <w:b/>
          <w:bCs/>
          <w:szCs w:val="22"/>
        </w:rPr>
      </w:pPr>
      <w:r/>
    </w:p>
    <w:p w14:paraId="25FE7DDA" w14:textId="77777777" w:rsidR="006E08BB" w:rsidRPr="00053060" w:rsidRDefault="006E08BB" w:rsidP="006E08BB">
      <w:pPr>
        <w:autoSpaceDE w:val="0"/>
        <w:autoSpaceDN w:val="0"/>
        <w:adjustRightInd w:val="0"/>
        <w:spacing w:after="151" w:line="276" w:lineRule="auto"/>
        <w:ind w:left="10" w:right="-15" w:hanging="10"/>
        <w:jc w:val="center"/>
        <w:rPr>
          <w:rFonts w:ascii="Sakal Marathi" w:eastAsia="Arial Unicode MS" w:hAnsi="Sakal Marathi" w:cs="Sakal Marathi"/>
          <w:b/>
          <w:bCs/>
          <w:color w:val="C00000"/>
          <w:sz w:val="24"/>
          <w:szCs w:val="24"/>
        </w:rPr>
      </w:pPr>
      <w:r>
        <w:t>Chawli</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99"/>
        <w:gridCol w:w="7645"/>
      </w:tblGrid>
      <w:tr w:rsidR="006E08BB" w:rsidRPr="00053060" w14:paraId="1A389000" w14:textId="77777777" w:rsidTr="00DC016E">
        <w:tc>
          <w:tcPr>
            <w:tcW w:w="909" w:type="pct"/>
            <w:tcBorders>
              <w:top w:val="single" w:sz="6" w:space="0" w:color="auto"/>
              <w:left w:val="single" w:sz="6" w:space="0" w:color="auto"/>
              <w:bottom w:val="single" w:sz="6" w:space="0" w:color="auto"/>
              <w:right w:val="single" w:sz="6" w:space="0" w:color="auto"/>
            </w:tcBorders>
          </w:tcPr>
          <w:p>
            <w:r>
              <w:t>Information</w:t>
            </w:r>
          </w:p>
        </w:tc>
        <w:tc>
          <w:tcPr>
            <w:tcW w:w="4091"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776A29EE" w14:textId="77777777" w:rsidTr="00DC016E">
        <w:tc>
          <w:tcPr>
            <w:tcW w:w="909" w:type="pct"/>
            <w:tcBorders>
              <w:top w:val="single" w:sz="6" w:space="0" w:color="auto"/>
              <w:left w:val="single" w:sz="6" w:space="0" w:color="auto"/>
              <w:bottom w:val="single" w:sz="6" w:space="0" w:color="auto"/>
              <w:right w:val="single" w:sz="6" w:space="0" w:color="auto"/>
            </w:tcBorders>
          </w:tcPr>
          <w:p>
            <w:r>
              <w:t>Medium to heavy, good drainage</w:t>
            </w:r>
          </w:p>
        </w:tc>
        <w:tc>
          <w:tcPr>
            <w:tcW w:w="4091" w:type="pct"/>
            <w:tcBorders>
              <w:top w:val="single" w:sz="6" w:space="0" w:color="auto"/>
              <w:left w:val="single" w:sz="6" w:space="0" w:color="auto"/>
              <w:bottom w:val="single" w:sz="6" w:space="0" w:color="auto"/>
              <w:right w:val="single" w:sz="6" w:space="0" w:color="auto"/>
            </w:tcBorders>
          </w:tcPr>
          <w:p>
            <w:r>
              <w:t>Medium to heavy, good drainage</w:t>
            </w:r>
          </w:p>
        </w:tc>
      </w:tr>
      <w:tr w:rsidR="006E08BB" w:rsidRPr="00053060" w14:paraId="32EDE77F" w14:textId="77777777" w:rsidTr="00DC016E">
        <w:tc>
          <w:tcPr>
            <w:tcW w:w="909" w:type="pct"/>
            <w:tcBorders>
              <w:top w:val="single" w:sz="6" w:space="0" w:color="auto"/>
              <w:left w:val="single" w:sz="6" w:space="0" w:color="auto"/>
              <w:bottom w:val="single" w:sz="6" w:space="0" w:color="auto"/>
              <w:right w:val="single" w:sz="6" w:space="0" w:color="auto"/>
            </w:tcBorders>
          </w:tcPr>
          <w:p>
            <w:r>
              <w:t>1 plow, 2 to 3 clan should be wrapped in the ground.</w:t>
            </w:r>
          </w:p>
        </w:tc>
        <w:tc>
          <w:tcPr>
            <w:tcW w:w="4091" w:type="pct"/>
            <w:tcBorders>
              <w:top w:val="single" w:sz="6" w:space="0" w:color="auto"/>
              <w:left w:val="single" w:sz="6" w:space="0" w:color="auto"/>
              <w:bottom w:val="single" w:sz="6" w:space="0" w:color="auto"/>
              <w:right w:val="single" w:sz="6" w:space="0" w:color="auto"/>
            </w:tcBorders>
          </w:tcPr>
          <w:p>
            <w:r>
              <w:t>1 plow, 2 to 3 clan should be wrapped in the ground.</w:t>
            </w:r>
          </w:p>
        </w:tc>
      </w:tr>
      <w:tr w:rsidR="006E08BB" w:rsidRPr="00053060" w14:paraId="65EB9FAD" w14:textId="77777777" w:rsidTr="00DC016E">
        <w:tc>
          <w:tcPr>
            <w:tcW w:w="909" w:type="pct"/>
            <w:tcBorders>
              <w:top w:val="single" w:sz="6" w:space="0" w:color="auto"/>
              <w:left w:val="single" w:sz="6" w:space="0" w:color="auto"/>
              <w:bottom w:val="single" w:sz="6" w:space="0" w:color="auto"/>
              <w:right w:val="single" w:sz="6" w:space="0" w:color="auto"/>
            </w:tcBorders>
          </w:tcPr>
          <w:p>
            <w:r>
              <w:t>Shweta, E.C. 4216, Bundel Lobia, U.P.C. 5286</w:t>
            </w:r>
          </w:p>
        </w:tc>
        <w:tc>
          <w:tcPr>
            <w:tcW w:w="4091" w:type="pct"/>
            <w:tcBorders>
              <w:top w:val="single" w:sz="6" w:space="0" w:color="auto"/>
              <w:left w:val="single" w:sz="6" w:space="0" w:color="auto"/>
              <w:bottom w:val="single" w:sz="6" w:space="0" w:color="auto"/>
              <w:right w:val="single" w:sz="6" w:space="0" w:color="auto"/>
            </w:tcBorders>
          </w:tcPr>
          <w:p>
            <w:r>
              <w:t>Shweta, E.C. 4216, Bundel Lobia, U.P.C. 5286</w:t>
            </w:r>
          </w:p>
        </w:tc>
      </w:tr>
      <w:tr w:rsidR="006E08BB" w:rsidRPr="00053060" w14:paraId="0E06948D" w14:textId="77777777" w:rsidTr="00DC016E">
        <w:tc>
          <w:tcPr>
            <w:tcW w:w="909" w:type="pct"/>
            <w:tcBorders>
              <w:top w:val="single" w:sz="6" w:space="0" w:color="auto"/>
              <w:left w:val="single" w:sz="6" w:space="0" w:color="auto"/>
              <w:bottom w:val="single" w:sz="6" w:space="0" w:color="auto"/>
              <w:right w:val="single" w:sz="6" w:space="0" w:color="auto"/>
            </w:tcBorders>
          </w:tcPr>
          <w:p>
            <w:r>
              <w:t>Sowing of sorghum, millet and maize crops should be sown in a ratio of 1 2.</w:t>
            </w:r>
          </w:p>
        </w:tc>
        <w:tc>
          <w:tcPr>
            <w:tcW w:w="4091" w:type="pct"/>
            <w:tcBorders>
              <w:top w:val="single" w:sz="6" w:space="0" w:color="auto"/>
              <w:left w:val="single" w:sz="6" w:space="0" w:color="auto"/>
              <w:bottom w:val="single" w:sz="6" w:space="0" w:color="auto"/>
              <w:right w:val="single" w:sz="6" w:space="0" w:color="auto"/>
            </w:tcBorders>
          </w:tcPr>
          <w:p>
            <w:r>
              <w:t>Sowing of sorghum, millet and maize crops should be sown in a ratio of 1 2.</w:t>
            </w:r>
          </w:p>
        </w:tc>
      </w:tr>
      <w:tr w:rsidR="006E08BB" w:rsidRPr="00053060" w14:paraId="50BE69CD" w14:textId="77777777" w:rsidTr="00DC016E">
        <w:tc>
          <w:tcPr>
            <w:tcW w:w="909" w:type="pct"/>
            <w:tcBorders>
              <w:top w:val="single" w:sz="6" w:space="0" w:color="auto"/>
              <w:left w:val="single" w:sz="6" w:space="0" w:color="auto"/>
              <w:bottom w:val="single" w:sz="6" w:space="0" w:color="auto"/>
              <w:right w:val="single" w:sz="6" w:space="0" w:color="auto"/>
            </w:tcBorders>
          </w:tcPr>
          <w:p>
            <w:r>
              <w:t>Kharif June-August, Summer February-April</w:t>
            </w:r>
          </w:p>
        </w:tc>
        <w:tc>
          <w:tcPr>
            <w:tcW w:w="4091" w:type="pct"/>
            <w:tcBorders>
              <w:top w:val="single" w:sz="6" w:space="0" w:color="auto"/>
              <w:left w:val="single" w:sz="6" w:space="0" w:color="auto"/>
              <w:bottom w:val="single" w:sz="6" w:space="0" w:color="auto"/>
              <w:right w:val="single" w:sz="6" w:space="0" w:color="auto"/>
            </w:tcBorders>
          </w:tcPr>
          <w:p>
            <w:r>
              <w:t>Kharif June-August, Summer February-April</w:t>
            </w:r>
          </w:p>
        </w:tc>
      </w:tr>
      <w:tr w:rsidR="006E08BB" w:rsidRPr="00053060" w14:paraId="2348F486" w14:textId="77777777" w:rsidTr="00DC016E">
        <w:tc>
          <w:tcPr>
            <w:tcW w:w="909" w:type="pct"/>
            <w:tcBorders>
              <w:top w:val="single" w:sz="6" w:space="0" w:color="auto"/>
              <w:left w:val="single" w:sz="6" w:space="0" w:color="auto"/>
              <w:bottom w:val="single" w:sz="6" w:space="0" w:color="auto"/>
              <w:right w:val="single" w:sz="6" w:space="0" w:color="auto"/>
            </w:tcBorders>
          </w:tcPr>
          <w:p>
            <w:r>
              <w:t>30 cm Should be sown in the distance</w:t>
            </w:r>
          </w:p>
        </w:tc>
        <w:tc>
          <w:tcPr>
            <w:tcW w:w="4091" w:type="pct"/>
            <w:tcBorders>
              <w:top w:val="single" w:sz="6" w:space="0" w:color="auto"/>
              <w:left w:val="single" w:sz="6" w:space="0" w:color="auto"/>
              <w:bottom w:val="single" w:sz="6" w:space="0" w:color="auto"/>
              <w:right w:val="single" w:sz="6" w:space="0" w:color="auto"/>
            </w:tcBorders>
          </w:tcPr>
          <w:p>
            <w:r>
              <w:t>30 cm Should be sown in the distance</w:t>
            </w:r>
          </w:p>
        </w:tc>
      </w:tr>
      <w:tr w:rsidR="006E08BB" w:rsidRPr="00053060" w14:paraId="6BB52C63" w14:textId="77777777" w:rsidTr="00DC016E">
        <w:tc>
          <w:tcPr>
            <w:tcW w:w="909" w:type="pct"/>
            <w:tcBorders>
              <w:top w:val="single" w:sz="6" w:space="0" w:color="auto"/>
              <w:left w:val="single" w:sz="6" w:space="0" w:color="auto"/>
              <w:bottom w:val="single" w:sz="6" w:space="0" w:color="auto"/>
              <w:right w:val="single" w:sz="6" w:space="0" w:color="auto"/>
            </w:tcBorders>
          </w:tcPr>
          <w:p>
            <w:r>
              <w:t>40 kg  hectares</w:t>
            </w:r>
          </w:p>
        </w:tc>
        <w:tc>
          <w:tcPr>
            <w:tcW w:w="4091" w:type="pct"/>
            <w:tcBorders>
              <w:top w:val="single" w:sz="6" w:space="0" w:color="auto"/>
              <w:left w:val="single" w:sz="6" w:space="0" w:color="auto"/>
              <w:bottom w:val="single" w:sz="6" w:space="0" w:color="auto"/>
              <w:right w:val="single" w:sz="6" w:space="0" w:color="auto"/>
            </w:tcBorders>
          </w:tcPr>
          <w:p>
            <w:r>
              <w:t>40 kg  hectares</w:t>
            </w:r>
          </w:p>
        </w:tc>
      </w:tr>
      <w:tr w:rsidR="006E08BB" w:rsidRPr="00053060" w14:paraId="0A8238D2" w14:textId="77777777" w:rsidTr="00DC016E">
        <w:tc>
          <w:tcPr>
            <w:tcW w:w="909" w:type="pct"/>
            <w:tcBorders>
              <w:top w:val="single" w:sz="6" w:space="0" w:color="auto"/>
              <w:left w:val="single" w:sz="6" w:space="0" w:color="auto"/>
              <w:bottom w:val="single" w:sz="6" w:space="0" w:color="auto"/>
              <w:right w:val="single" w:sz="6" w:space="0" w:color="auto"/>
            </w:tcBorders>
          </w:tcPr>
          <w:p>
            <w:r>
              <w:t>Rice to sow 10 kg seeds per 10 kg of bacterial conservation fertilizer</w:t>
            </w:r>
          </w:p>
        </w:tc>
        <w:tc>
          <w:tcPr>
            <w:tcW w:w="4091" w:type="pct"/>
            <w:tcBorders>
              <w:top w:val="single" w:sz="6" w:space="0" w:color="auto"/>
              <w:left w:val="single" w:sz="6" w:space="0" w:color="auto"/>
              <w:bottom w:val="single" w:sz="6" w:space="0" w:color="auto"/>
              <w:right w:val="single" w:sz="6" w:space="0" w:color="auto"/>
            </w:tcBorders>
          </w:tcPr>
          <w:p>
            <w:r>
              <w:t>Rice to sow 10 kg seeds per 10 kg of bacterial conservation fertilizer</w:t>
            </w:r>
          </w:p>
        </w:tc>
      </w:tr>
      <w:tr w:rsidR="006E08BB" w:rsidRPr="00053060" w14:paraId="19E9CF4F" w14:textId="77777777" w:rsidTr="00DC016E">
        <w:tc>
          <w:tcPr>
            <w:tcW w:w="909" w:type="pct"/>
            <w:tcBorders>
              <w:top w:val="single" w:sz="6" w:space="0" w:color="auto"/>
              <w:left w:val="single" w:sz="6" w:space="0" w:color="auto"/>
              <w:bottom w:val="single" w:sz="6" w:space="0" w:color="auto"/>
              <w:right w:val="single" w:sz="6" w:space="0" w:color="auto"/>
            </w:tcBorders>
          </w:tcPr>
          <w:p>
            <w:r>
              <w:t>1.6 tonnes of dung per acre, 8 kg nitrogen give 16 kg phosphorus before sowing</w:t>
            </w:r>
          </w:p>
        </w:tc>
        <w:tc>
          <w:tcPr>
            <w:tcW w:w="4091" w:type="pct"/>
            <w:tcBorders>
              <w:top w:val="single" w:sz="6" w:space="0" w:color="auto"/>
              <w:left w:val="single" w:sz="6" w:space="0" w:color="auto"/>
              <w:bottom w:val="single" w:sz="6" w:space="0" w:color="auto"/>
              <w:right w:val="single" w:sz="6" w:space="0" w:color="auto"/>
            </w:tcBorders>
          </w:tcPr>
          <w:p>
            <w:r>
              <w:t>1.6 tonnes of dung per acre, 8 kg nitrogen give 16 kg phosphorus before sowing</w:t>
            </w:r>
          </w:p>
        </w:tc>
      </w:tr>
      <w:tr w:rsidR="006E08BB" w:rsidRPr="00053060" w14:paraId="557F20D1" w14:textId="77777777" w:rsidTr="00DC016E">
        <w:tc>
          <w:tcPr>
            <w:tcW w:w="909" w:type="pct"/>
            <w:tcBorders>
              <w:top w:val="single" w:sz="6" w:space="0" w:color="auto"/>
              <w:left w:val="single" w:sz="6" w:space="0" w:color="auto"/>
              <w:bottom w:val="single" w:sz="6" w:space="0" w:color="auto"/>
              <w:right w:val="single" w:sz="6" w:space="0" w:color="auto"/>
            </w:tcBorders>
          </w:tcPr>
          <w:p>
            <w:r>
              <w:t>The field should be kept without weeding by weeding</w:t>
            </w:r>
          </w:p>
        </w:tc>
        <w:tc>
          <w:tcPr>
            <w:tcW w:w="4091" w:type="pct"/>
            <w:tcBorders>
              <w:top w:val="single" w:sz="6" w:space="0" w:color="auto"/>
              <w:left w:val="single" w:sz="6" w:space="0" w:color="auto"/>
              <w:bottom w:val="single" w:sz="6" w:space="0" w:color="auto"/>
              <w:right w:val="single" w:sz="6" w:space="0" w:color="auto"/>
            </w:tcBorders>
          </w:tcPr>
          <w:p>
            <w:r>
              <w:t>The field should be kept without weeding by weeding</w:t>
            </w:r>
          </w:p>
        </w:tc>
      </w:tr>
      <w:tr w:rsidR="006E08BB" w:rsidRPr="00053060" w14:paraId="1F8A3DC4" w14:textId="77777777" w:rsidTr="00DC016E">
        <w:tc>
          <w:tcPr>
            <w:tcW w:w="909" w:type="pct"/>
            <w:tcBorders>
              <w:top w:val="single" w:sz="6" w:space="0" w:color="auto"/>
              <w:left w:val="single" w:sz="6" w:space="0" w:color="auto"/>
              <w:bottom w:val="single" w:sz="6" w:space="0" w:color="auto"/>
              <w:right w:val="single" w:sz="6" w:space="0" w:color="auto"/>
            </w:tcBorders>
          </w:tcPr>
          <w:p>
            <w:r>
              <w:t>Water should be given in the kharif for 15 days and 7 to 10 days in the summer.</w:t>
            </w:r>
          </w:p>
        </w:tc>
        <w:tc>
          <w:tcPr>
            <w:tcW w:w="4091" w:type="pct"/>
            <w:tcBorders>
              <w:top w:val="single" w:sz="6" w:space="0" w:color="auto"/>
              <w:left w:val="single" w:sz="6" w:space="0" w:color="auto"/>
              <w:bottom w:val="single" w:sz="6" w:space="0" w:color="auto"/>
              <w:right w:val="single" w:sz="6" w:space="0" w:color="auto"/>
            </w:tcBorders>
          </w:tcPr>
          <w:p>
            <w:r>
              <w:t>Water should be given in the kharif for 15 days and 7 to 10 days in the summer.</w:t>
            </w:r>
          </w:p>
        </w:tc>
      </w:tr>
      <w:tr w:rsidR="006E08BB" w:rsidRPr="00053060" w14:paraId="3C068975" w14:textId="77777777" w:rsidTr="00DC016E">
        <w:tc>
          <w:tcPr>
            <w:tcW w:w="909" w:type="pct"/>
            <w:tcBorders>
              <w:top w:val="single" w:sz="6" w:space="0" w:color="auto"/>
              <w:left w:val="single" w:sz="6" w:space="0" w:color="auto"/>
              <w:bottom w:val="single" w:sz="6" w:space="0" w:color="auto"/>
              <w:right w:val="single" w:sz="6" w:space="0" w:color="auto"/>
            </w:tcBorders>
          </w:tcPr>
          <w:p>
            <w:r>
              <w:t>Should be harvested 60-65 days after sowing.</w:t>
            </w:r>
          </w:p>
        </w:tc>
        <w:tc>
          <w:tcPr>
            <w:tcW w:w="4091" w:type="pct"/>
            <w:tcBorders>
              <w:top w:val="single" w:sz="6" w:space="0" w:color="auto"/>
              <w:left w:val="single" w:sz="6" w:space="0" w:color="auto"/>
              <w:bottom w:val="single" w:sz="6" w:space="0" w:color="auto"/>
              <w:right w:val="single" w:sz="6" w:space="0" w:color="auto"/>
            </w:tcBorders>
          </w:tcPr>
          <w:p>
            <w:r>
              <w:t>Should be harvested 60-65 days after sowing.</w:t>
            </w:r>
          </w:p>
        </w:tc>
      </w:tr>
      <w:tr w:rsidR="006E08BB" w:rsidRPr="00053060" w14:paraId="56F64AB0" w14:textId="77777777" w:rsidTr="00DC016E">
        <w:tc>
          <w:tcPr>
            <w:tcW w:w="909" w:type="pct"/>
            <w:tcBorders>
              <w:top w:val="single" w:sz="6" w:space="0" w:color="auto"/>
              <w:left w:val="single" w:sz="6" w:space="0" w:color="auto"/>
              <w:bottom w:val="single" w:sz="6" w:space="0" w:color="auto"/>
              <w:right w:val="single" w:sz="6" w:space="0" w:color="auto"/>
            </w:tcBorders>
          </w:tcPr>
          <w:p>
            <w:r>
              <w:t>250 to 300 quintals per hectare of green fodder</w:t>
            </w:r>
          </w:p>
        </w:tc>
        <w:tc>
          <w:tcPr>
            <w:tcW w:w="4091" w:type="pct"/>
            <w:tcBorders>
              <w:top w:val="single" w:sz="6" w:space="0" w:color="auto"/>
              <w:left w:val="single" w:sz="6" w:space="0" w:color="auto"/>
              <w:bottom w:val="single" w:sz="6" w:space="0" w:color="auto"/>
              <w:right w:val="single" w:sz="6" w:space="0" w:color="auto"/>
            </w:tcBorders>
          </w:tcPr>
          <w:p>
            <w:r>
              <w:t>250 to 300 quintals per hectare of green fodder</w:t>
            </w:r>
          </w:p>
        </w:tc>
      </w:tr>
      <w:tr w:rsidR="006E08BB" w:rsidRPr="00053060" w14:paraId="670592AD" w14:textId="77777777" w:rsidTr="00DC016E">
        <w:tc>
          <w:tcPr>
            <w:tcW w:w="909" w:type="pct"/>
            <w:tcBorders>
              <w:top w:val="single" w:sz="6" w:space="0" w:color="auto"/>
              <w:left w:val="single" w:sz="6" w:space="0" w:color="auto"/>
              <w:bottom w:val="single" w:sz="6" w:space="0" w:color="auto"/>
              <w:right w:val="single" w:sz="6" w:space="0" w:color="auto"/>
            </w:tcBorders>
          </w:tcPr>
          <w:p>
            <w:r>
              <w:t>Protein - 13 to 8 percent</w:t>
            </w:r>
          </w:p>
        </w:tc>
        <w:tc>
          <w:tcPr>
            <w:tcW w:w="4091" w:type="pct"/>
            <w:tcBorders>
              <w:top w:val="single" w:sz="6" w:space="0" w:color="auto"/>
              <w:left w:val="single" w:sz="6" w:space="0" w:color="auto"/>
              <w:bottom w:val="single" w:sz="6" w:space="0" w:color="auto"/>
              <w:right w:val="single" w:sz="6" w:space="0" w:color="auto"/>
            </w:tcBorders>
          </w:tcPr>
          <w:p>
            <w:r>
              <w:t>Protein - 13 to 8 percent</w:t>
            </w:r>
          </w:p>
        </w:tc>
      </w:tr>
    </w:tbl>
    <w:p w14:paraId="5BD8EE5B" w14:textId="77777777" w:rsidR="006E08BB" w:rsidRPr="00053060" w:rsidRDefault="006E08BB" w:rsidP="006E08BB">
      <w:pPr>
        <w:autoSpaceDE w:val="0"/>
        <w:autoSpaceDN w:val="0"/>
        <w:adjustRightInd w:val="0"/>
        <w:spacing w:after="146" w:line="276" w:lineRule="auto"/>
        <w:ind w:left="10" w:right="-15" w:hanging="10"/>
        <w:jc w:val="center"/>
        <w:rPr>
          <w:rFonts w:ascii="Sakal Marathi" w:eastAsia="Arial Unicode MS" w:hAnsi="Sakal Marathi" w:cs="Sakal Marathi"/>
          <w:color w:val="EC008B"/>
          <w:szCs w:val="22"/>
        </w:rPr>
      </w:pPr>
      <w:r/>
    </w:p>
    <w:p w14:paraId="2C3D0E66" w14:textId="77777777" w:rsidR="006E08BB" w:rsidRPr="00053060" w:rsidRDefault="006E08BB" w:rsidP="006E08BB">
      <w:pPr>
        <w:autoSpaceDE w:val="0"/>
        <w:autoSpaceDN w:val="0"/>
        <w:adjustRightInd w:val="0"/>
        <w:spacing w:after="146" w:line="276" w:lineRule="auto"/>
        <w:ind w:left="10" w:right="-15" w:hanging="10"/>
        <w:jc w:val="center"/>
        <w:rPr>
          <w:rFonts w:ascii="Sakal Marathi" w:eastAsia="Arial Unicode MS" w:hAnsi="Sakal Marathi" w:cs="Sakal Marathi"/>
          <w:b/>
          <w:bCs/>
          <w:color w:val="C00000"/>
          <w:sz w:val="24"/>
          <w:szCs w:val="24"/>
        </w:rPr>
      </w:pPr>
      <w:r>
        <w:t>Hybrid napier grass</w:t>
      </w:r>
    </w:p>
    <w:tbl>
      <w:tblPr>
        <w:tblW w:w="5000" w:type="pct"/>
        <w:tblCellMar>
          <w:left w:w="145" w:type="dxa"/>
          <w:right w:w="145" w:type="dxa"/>
        </w:tblCellMar>
        <w:tblLook w:val="0000" w:firstRow="0" w:lastRow="0" w:firstColumn="0" w:lastColumn="0" w:noHBand="0" w:noVBand="0"/>
      </w:tblPr>
      <w:tblGrid>
        <w:gridCol w:w="45"/>
        <w:gridCol w:w="1432"/>
        <w:gridCol w:w="7789"/>
        <w:gridCol w:w="78"/>
      </w:tblGrid>
      <w:tr w:rsidR="006E08BB" w:rsidRPr="00053060" w14:paraId="071AA483"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Method of planting</w:t>
            </w:r>
          </w:p>
        </w:tc>
        <w:tc>
          <w:tcPr>
            <w:tcW w:w="4168"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6F5F1964"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Fast, medium to heavy, good drainage</w:t>
            </w:r>
          </w:p>
        </w:tc>
        <w:tc>
          <w:tcPr>
            <w:tcW w:w="4168" w:type="pct"/>
            <w:tcBorders>
              <w:top w:val="single" w:sz="6" w:space="0" w:color="auto"/>
              <w:left w:val="single" w:sz="6" w:space="0" w:color="auto"/>
              <w:bottom w:val="single" w:sz="6" w:space="0" w:color="auto"/>
              <w:right w:val="single" w:sz="6" w:space="0" w:color="auto"/>
            </w:tcBorders>
          </w:tcPr>
          <w:p>
            <w:r>
              <w:t>Fast, medium to heavy, good drainage</w:t>
            </w:r>
          </w:p>
        </w:tc>
      </w:tr>
      <w:tr w:rsidR="006E08BB" w:rsidRPr="00053060" w14:paraId="32988154"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1 deep plow, 3 to 4 clan should be wrapped in the ground.</w:t>
            </w:r>
          </w:p>
        </w:tc>
        <w:tc>
          <w:tcPr>
            <w:tcW w:w="4168" w:type="pct"/>
            <w:tcBorders>
              <w:top w:val="single" w:sz="6" w:space="0" w:color="auto"/>
              <w:left w:val="single" w:sz="6" w:space="0" w:color="auto"/>
              <w:bottom w:val="single" w:sz="6" w:space="0" w:color="auto"/>
              <w:right w:val="single" w:sz="6" w:space="0" w:color="auto"/>
            </w:tcBorders>
          </w:tcPr>
          <w:p>
            <w:r>
              <w:t>1 deep plow, 3 to 4 clan should be wrapped in the ground.</w:t>
            </w:r>
          </w:p>
        </w:tc>
      </w:tr>
      <w:tr w:rsidR="006E08BB" w:rsidRPr="00053060" w14:paraId="008C7F5A"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Phule Jaywant RBN13, Flower Gunth RBN 2011-12, BIF-11</w:t>
            </w:r>
          </w:p>
        </w:tc>
        <w:tc>
          <w:tcPr>
            <w:tcW w:w="4168" w:type="pct"/>
            <w:tcBorders>
              <w:top w:val="single" w:sz="6" w:space="0" w:color="auto"/>
              <w:left w:val="single" w:sz="6" w:space="0" w:color="auto"/>
              <w:bottom w:val="single" w:sz="6" w:space="0" w:color="auto"/>
              <w:right w:val="single" w:sz="6" w:space="0" w:color="auto"/>
            </w:tcBorders>
          </w:tcPr>
          <w:p>
            <w:r>
              <w:t>Phule Jaywant RBN13, Flower Gunth RBN 2011-12, BIF-11</w:t>
            </w:r>
          </w:p>
        </w:tc>
      </w:tr>
      <w:tr w:rsidR="006E08BB" w:rsidRPr="00053060" w14:paraId="4478F808"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Kharif June-August, Summer February-March</w:t>
            </w:r>
          </w:p>
        </w:tc>
        <w:tc>
          <w:tcPr>
            <w:tcW w:w="4168" w:type="pct"/>
            <w:tcBorders>
              <w:top w:val="single" w:sz="6" w:space="0" w:color="auto"/>
              <w:left w:val="single" w:sz="6" w:space="0" w:color="auto"/>
              <w:bottom w:val="single" w:sz="6" w:space="0" w:color="auto"/>
              <w:right w:val="single" w:sz="6" w:space="0" w:color="auto"/>
            </w:tcBorders>
          </w:tcPr>
          <w:p>
            <w:r>
              <w:t>Kharif June-August, Summer February-March</w:t>
            </w:r>
          </w:p>
        </w:tc>
      </w:tr>
      <w:tr w:rsidR="006E08BB" w:rsidRPr="00053060" w14:paraId="0483E417"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90  60 cm The distance should be planted. The distance between the two scenes is 90 cm</w:t>
            </w:r>
          </w:p>
        </w:tc>
        <w:tc>
          <w:tcPr>
            <w:tcW w:w="4168" w:type="pct"/>
            <w:tcBorders>
              <w:top w:val="single" w:sz="6" w:space="0" w:color="auto"/>
              <w:left w:val="single" w:sz="6" w:space="0" w:color="auto"/>
              <w:bottom w:val="single" w:sz="6" w:space="0" w:color="auto"/>
              <w:right w:val="single" w:sz="6" w:space="0" w:color="auto"/>
            </w:tcBorders>
          </w:tcPr>
          <w:p>
            <w:r>
              <w:t>90  60 cm The distance should be planted. The distance between the two scenes is 90 cm</w:t>
            </w:r>
          </w:p>
        </w:tc>
      </w:tr>
      <w:tr w:rsidR="006E08BB" w:rsidRPr="00053060" w14:paraId="1E23B3C2"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18, 500 thumbhectares if one throat is placed in one place</w:t>
            </w:r>
          </w:p>
        </w:tc>
        <w:tc>
          <w:tcPr>
            <w:tcW w:w="4168" w:type="pct"/>
            <w:tcBorders>
              <w:top w:val="single" w:sz="6" w:space="0" w:color="auto"/>
              <w:left w:val="single" w:sz="6" w:space="0" w:color="auto"/>
              <w:bottom w:val="single" w:sz="6" w:space="0" w:color="auto"/>
              <w:right w:val="single" w:sz="6" w:space="0" w:color="auto"/>
            </w:tcBorders>
          </w:tcPr>
          <w:p>
            <w:r>
              <w:t>18, 500 thumbhectares if one throat is placed in one place</w:t>
            </w:r>
          </w:p>
        </w:tc>
      </w:tr>
      <w:tr w:rsidR="006E08BB" w:rsidRPr="00053060" w14:paraId="162233A0"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08-10 tonnes of dung per acre, 90 kg nitrate 30 kg phosphorus 24 kg of spinach. Of these, 30 kg of nitrogen, 15 kg phosphorus and 12 kg of palash per acre. At the time of construction of 12 kg of nitrogen and 12 kg of spinach after four cuts and 30 kg per acre after each harvest.</w:t>
            </w:r>
          </w:p>
        </w:tc>
        <w:tc>
          <w:tcPr>
            <w:tcW w:w="4168" w:type="pct"/>
            <w:tcBorders>
              <w:top w:val="single" w:sz="6" w:space="0" w:color="auto"/>
              <w:left w:val="single" w:sz="6" w:space="0" w:color="auto"/>
              <w:bottom w:val="single" w:sz="6" w:space="0" w:color="auto"/>
              <w:right w:val="single" w:sz="6" w:space="0" w:color="auto"/>
            </w:tcBorders>
          </w:tcPr>
          <w:p>
            <w:r>
              <w:t>08-10 tonnes of dung per acre, 90 kg nitrate 30 kg phosphorus 24 kg of spinach. Of these, 30 kg of nitrogen, 15 kg phosphorus and 12 kg of palash per acre. At the time of construction of 12 kg of nitrogen and 12 kg of spinach after four cuts and 30 kg per acre after each harvest.</w:t>
            </w:r>
          </w:p>
        </w:tc>
      </w:tr>
      <w:tr w:rsidR="006E08BB" w:rsidRPr="00053060" w14:paraId="15F30A8A" w14:textId="77777777" w:rsidTr="00DC016E">
        <w:tblPrEx>
          <w:tblCellMar>
            <w:left w:w="106" w:type="dxa"/>
            <w:right w:w="106" w:type="dxa"/>
          </w:tblCellMar>
        </w:tblPrEx>
        <w:trPr>
          <w:gridBefore w:val="1"/>
          <w:wBefore w:w="24" w:type="pct"/>
        </w:trPr>
        <w:tc>
          <w:tcPr>
            <w:tcW w:w="766" w:type="pct"/>
            <w:tcBorders>
              <w:top w:val="single" w:sz="6" w:space="0" w:color="auto"/>
              <w:left w:val="single" w:sz="6" w:space="0" w:color="auto"/>
              <w:bottom w:val="single" w:sz="6" w:space="0" w:color="auto"/>
              <w:right w:val="single" w:sz="6" w:space="0" w:color="auto"/>
            </w:tcBorders>
          </w:tcPr>
          <w:p>
            <w:r>
              <w:t>Weeding should be done after each harvest</w:t>
            </w:r>
          </w:p>
        </w:tc>
        <w:tc>
          <w:tcPr>
            <w:tcW w:w="4210" w:type="pct"/>
            <w:gridSpan w:val="2"/>
            <w:tcBorders>
              <w:top w:val="single" w:sz="6" w:space="0" w:color="auto"/>
              <w:left w:val="single" w:sz="6" w:space="0" w:color="auto"/>
              <w:bottom w:val="single" w:sz="6" w:space="0" w:color="auto"/>
              <w:right w:val="single" w:sz="6" w:space="0" w:color="auto"/>
            </w:tcBorders>
          </w:tcPr>
          <w:p>
            <w:r>
              <w:t>Weeding should be done after each harvest</w:t>
            </w:r>
          </w:p>
        </w:tc>
      </w:tr>
      <w:tr w:rsidR="006E08BB" w:rsidRPr="00053060" w14:paraId="7FA892FC" w14:textId="77777777" w:rsidTr="00DC016E">
        <w:tblPrEx>
          <w:tblCellMar>
            <w:left w:w="106" w:type="dxa"/>
            <w:right w:w="106" w:type="dxa"/>
          </w:tblCellMar>
        </w:tblPrEx>
        <w:trPr>
          <w:gridBefore w:val="1"/>
          <w:wBefore w:w="24" w:type="pct"/>
        </w:trPr>
        <w:tc>
          <w:tcPr>
            <w:tcW w:w="766" w:type="pct"/>
            <w:tcBorders>
              <w:top w:val="single" w:sz="6" w:space="0" w:color="auto"/>
              <w:left w:val="single" w:sz="6" w:space="0" w:color="auto"/>
              <w:bottom w:val="nil"/>
              <w:right w:val="single" w:sz="6" w:space="0" w:color="auto"/>
            </w:tcBorders>
          </w:tcPr>
          <w:p>
            <w:r>
              <w:t>Water should be given after 10 to 15 days.</w:t>
            </w:r>
          </w:p>
        </w:tc>
        <w:tc>
          <w:tcPr>
            <w:tcW w:w="4210" w:type="pct"/>
            <w:gridSpan w:val="2"/>
            <w:tcBorders>
              <w:top w:val="single" w:sz="6" w:space="0" w:color="auto"/>
              <w:left w:val="single" w:sz="6" w:space="0" w:color="auto"/>
              <w:bottom w:val="nil"/>
              <w:right w:val="single" w:sz="6" w:space="0" w:color="auto"/>
            </w:tcBorders>
          </w:tcPr>
          <w:p>
            <w:r>
              <w:t>Water should be given after 10 to 15 days.</w:t>
            </w:r>
          </w:p>
        </w:tc>
      </w:tr>
      <w:tr w:rsidR="006E08BB" w:rsidRPr="00053060" w14:paraId="2B610AB3" w14:textId="77777777" w:rsidTr="00DC016E">
        <w:tblPrEx>
          <w:tblCellMar>
            <w:left w:w="106" w:type="dxa"/>
            <w:right w:w="106" w:type="dxa"/>
          </w:tblCellMar>
        </w:tblPrEx>
        <w:trPr>
          <w:gridBefore w:val="1"/>
          <w:wBefore w:w="24" w:type="pct"/>
        </w:trPr>
        <w:tc>
          <w:tcPr>
            <w:tcW w:w="766" w:type="pct"/>
            <w:tcBorders>
              <w:top w:val="nil"/>
              <w:left w:val="single" w:sz="6" w:space="0" w:color="auto"/>
              <w:bottom w:val="single" w:sz="6" w:space="0" w:color="auto"/>
              <w:right w:val="single" w:sz="6" w:space="0" w:color="auto"/>
            </w:tcBorders>
          </w:tcPr>
          <w:p>
            <w:r>
              <w:t>30 cm Sow in the distance.</w:t>
            </w:r>
          </w:p>
        </w:tc>
        <w:tc>
          <w:tcPr>
            <w:tcW w:w="4210" w:type="pct"/>
            <w:gridSpan w:val="2"/>
            <w:tcBorders>
              <w:top w:val="nil"/>
              <w:left w:val="single" w:sz="6" w:space="0" w:color="auto"/>
              <w:bottom w:val="single" w:sz="6" w:space="0" w:color="auto"/>
              <w:right w:val="single" w:sz="6" w:space="0" w:color="auto"/>
            </w:tcBorders>
          </w:tcPr>
          <w:p>
            <w:r>
              <w:t>30 cm Sow in the distance.</w:t>
            </w:r>
          </w:p>
        </w:tc>
      </w:tr>
      <w:tr w:rsidR="006E08BB" w:rsidRPr="00053060" w14:paraId="743282AF" w14:textId="77777777" w:rsidTr="00DC016E">
        <w:tblPrEx>
          <w:tblCellMar>
            <w:left w:w="106" w:type="dxa"/>
            <w:right w:w="106" w:type="dxa"/>
          </w:tblCellMar>
        </w:tblPrEx>
        <w:trPr>
          <w:gridBefore w:val="1"/>
          <w:wBefore w:w="24" w:type="pct"/>
        </w:trPr>
        <w:tc>
          <w:tcPr>
            <w:tcW w:w="766" w:type="pct"/>
            <w:tcBorders>
              <w:top w:val="single" w:sz="6" w:space="0" w:color="auto"/>
              <w:left w:val="single" w:sz="6" w:space="0" w:color="auto"/>
              <w:bottom w:val="single" w:sz="6" w:space="0" w:color="auto"/>
              <w:right w:val="single" w:sz="6" w:space="0" w:color="auto"/>
            </w:tcBorders>
          </w:tcPr>
          <w:p>
            <w:r>
              <w:t>30 kg  hectures</w:t>
            </w:r>
          </w:p>
        </w:tc>
        <w:tc>
          <w:tcPr>
            <w:tcW w:w="4210" w:type="pct"/>
            <w:gridSpan w:val="2"/>
            <w:tcBorders>
              <w:top w:val="single" w:sz="6" w:space="0" w:color="auto"/>
              <w:left w:val="single" w:sz="6" w:space="0" w:color="auto"/>
              <w:bottom w:val="single" w:sz="6" w:space="0" w:color="auto"/>
              <w:right w:val="single" w:sz="6" w:space="0" w:color="auto"/>
            </w:tcBorders>
          </w:tcPr>
          <w:p>
            <w:r>
              <w:t>30 kg  hectures</w:t>
            </w:r>
          </w:p>
        </w:tc>
      </w:tr>
      <w:tr w:rsidR="006E08BB" w:rsidRPr="00053060" w14:paraId="0BA6A43B" w14:textId="77777777" w:rsidTr="00DC016E">
        <w:tblPrEx>
          <w:tblCellMar>
            <w:left w:w="106" w:type="dxa"/>
            <w:right w:w="106" w:type="dxa"/>
          </w:tblCellMar>
        </w:tblPrEx>
        <w:trPr>
          <w:gridBefore w:val="1"/>
          <w:wBefore w:w="24" w:type="pct"/>
        </w:trPr>
        <w:tc>
          <w:tcPr>
            <w:tcW w:w="766" w:type="pct"/>
            <w:tcBorders>
              <w:top w:val="single" w:sz="6" w:space="0" w:color="auto"/>
              <w:left w:val="single" w:sz="6" w:space="0" w:color="auto"/>
              <w:bottom w:val="single" w:sz="6" w:space="0" w:color="auto"/>
              <w:right w:val="single" w:sz="6" w:space="0" w:color="auto"/>
            </w:tcBorders>
          </w:tcPr>
          <w:p>
            <w:r>
              <w:t>Rice to sow 10 kg seeds per 10 kg of bacterial conservation fertilizer</w:t>
            </w:r>
          </w:p>
        </w:tc>
        <w:tc>
          <w:tcPr>
            <w:tcW w:w="4210" w:type="pct"/>
            <w:gridSpan w:val="2"/>
            <w:tcBorders>
              <w:top w:val="single" w:sz="6" w:space="0" w:color="auto"/>
              <w:left w:val="single" w:sz="6" w:space="0" w:color="auto"/>
              <w:bottom w:val="single" w:sz="6" w:space="0" w:color="auto"/>
              <w:right w:val="single" w:sz="6" w:space="0" w:color="auto"/>
            </w:tcBorders>
          </w:tcPr>
          <w:p>
            <w:r>
              <w:t>Rice to sow 10 kg seeds per 10 kg of bacterial conservation fertilizer</w:t>
            </w:r>
          </w:p>
        </w:tc>
      </w:tr>
      <w:tr w:rsidR="006E08BB" w:rsidRPr="00053060" w14:paraId="093A0EA3" w14:textId="77777777" w:rsidTr="00DC016E">
        <w:tblPrEx>
          <w:tblCellMar>
            <w:left w:w="106" w:type="dxa"/>
            <w:right w:w="106" w:type="dxa"/>
          </w:tblCellMar>
        </w:tblPrEx>
        <w:trPr>
          <w:gridBefore w:val="1"/>
          <w:wBefore w:w="24" w:type="pct"/>
        </w:trPr>
        <w:tc>
          <w:tcPr>
            <w:tcW w:w="766" w:type="pct"/>
            <w:tcBorders>
              <w:top w:val="single" w:sz="6" w:space="0" w:color="auto"/>
              <w:left w:val="single" w:sz="6" w:space="0" w:color="auto"/>
              <w:bottom w:val="single" w:sz="6" w:space="0" w:color="auto"/>
              <w:right w:val="single" w:sz="6" w:space="0" w:color="auto"/>
            </w:tcBorders>
          </w:tcPr>
          <w:p>
            <w:r>
              <w:t>2 tonnes of dung per acre, 8 kg nitrogen, 32 kg phosphorus and 16 kg of spinach per acre.</w:t>
            </w:r>
          </w:p>
        </w:tc>
        <w:tc>
          <w:tcPr>
            <w:tcW w:w="4210" w:type="pct"/>
            <w:gridSpan w:val="2"/>
            <w:tcBorders>
              <w:top w:val="single" w:sz="6" w:space="0" w:color="auto"/>
              <w:left w:val="single" w:sz="6" w:space="0" w:color="auto"/>
              <w:bottom w:val="single" w:sz="6" w:space="0" w:color="auto"/>
              <w:right w:val="single" w:sz="6" w:space="0" w:color="auto"/>
            </w:tcBorders>
          </w:tcPr>
          <w:p>
            <w:r>
              <w:t>2 tonnes of dung per acre, 8 kg nitrogen, 32 kg phosphorus and 16 kg of spinach per acre.</w:t>
            </w:r>
          </w:p>
        </w:tc>
      </w:tr>
      <w:tr w:rsidR="006E08BB" w:rsidRPr="00053060" w14:paraId="6D535CDD" w14:textId="77777777" w:rsidTr="00DC016E">
        <w:tblPrEx>
          <w:tblCellMar>
            <w:left w:w="106" w:type="dxa"/>
            <w:right w:w="106" w:type="dxa"/>
          </w:tblCellMar>
        </w:tblPrEx>
        <w:trPr>
          <w:gridBefore w:val="1"/>
          <w:wBefore w:w="24" w:type="pct"/>
        </w:trPr>
        <w:tc>
          <w:tcPr>
            <w:tcW w:w="766" w:type="pct"/>
            <w:tcBorders>
              <w:top w:val="single" w:sz="6" w:space="0" w:color="auto"/>
              <w:left w:val="single" w:sz="6" w:space="0" w:color="auto"/>
              <w:bottom w:val="single" w:sz="6" w:space="0" w:color="auto"/>
              <w:right w:val="single" w:sz="6" w:space="0" w:color="auto"/>
            </w:tcBorders>
          </w:tcPr>
          <w:p>
            <w:r>
              <w:t>The field should be kept without weeding by weeding</w:t>
            </w:r>
          </w:p>
        </w:tc>
        <w:tc>
          <w:tcPr>
            <w:tcW w:w="4210" w:type="pct"/>
            <w:gridSpan w:val="2"/>
            <w:tcBorders>
              <w:top w:val="single" w:sz="6" w:space="0" w:color="auto"/>
              <w:left w:val="single" w:sz="6" w:space="0" w:color="auto"/>
              <w:bottom w:val="single" w:sz="6" w:space="0" w:color="auto"/>
              <w:right w:val="single" w:sz="6" w:space="0" w:color="auto"/>
            </w:tcBorders>
          </w:tcPr>
          <w:p>
            <w:r>
              <w:t>The field should be kept without weeding by weeding</w:t>
            </w:r>
          </w:p>
        </w:tc>
      </w:tr>
    </w:tbl>
    <w:p w14:paraId="321E73DC" w14:textId="77777777" w:rsidR="006E08BB" w:rsidRPr="00053060" w:rsidRDefault="006E08BB" w:rsidP="006E08BB">
      <w:pPr>
        <w:autoSpaceDE w:val="0"/>
        <w:autoSpaceDN w:val="0"/>
        <w:adjustRightInd w:val="0"/>
        <w:spacing w:after="143" w:line="276" w:lineRule="auto"/>
        <w:ind w:left="3436" w:right="-15" w:hanging="10"/>
        <w:jc w:val="left"/>
        <w:rPr>
          <w:rFonts w:ascii="Sakal Marathi" w:eastAsia="Arial Unicode MS" w:hAnsi="Sakal Marathi" w:cs="Sakal Marathi"/>
          <w:b/>
          <w:bCs/>
          <w:color w:val="C00000"/>
          <w:sz w:val="24"/>
          <w:szCs w:val="24"/>
        </w:rPr>
      </w:pPr>
      <w:r>
        <w:t>Hybrid napier grass</w:t>
      </w:r>
    </w:p>
    <w:tbl>
      <w:tblPr>
        <w:tblW w:w="5000" w:type="pct"/>
        <w:tblCellMar>
          <w:left w:w="110" w:type="dxa"/>
          <w:right w:w="110" w:type="dxa"/>
        </w:tblCellMar>
        <w:tblLook w:val="0000" w:firstRow="0" w:lastRow="0" w:firstColumn="0" w:lastColumn="0" w:noHBand="0" w:noVBand="0"/>
      </w:tblPr>
      <w:tblGrid>
        <w:gridCol w:w="1474"/>
        <w:gridCol w:w="7870"/>
      </w:tblGrid>
      <w:tr w:rsidR="006E08BB" w:rsidRPr="00053060" w14:paraId="383E64B3" w14:textId="77777777" w:rsidTr="00DC016E">
        <w:tc>
          <w:tcPr>
            <w:tcW w:w="789" w:type="pct"/>
            <w:tcBorders>
              <w:top w:val="single" w:sz="6" w:space="0" w:color="auto"/>
              <w:left w:val="single" w:sz="6" w:space="0" w:color="auto"/>
              <w:bottom w:val="single" w:sz="6" w:space="0" w:color="auto"/>
              <w:right w:val="single" w:sz="6" w:space="0" w:color="auto"/>
            </w:tcBorders>
          </w:tcPr>
          <w:p>
            <w:r>
              <w:t>Method of planting</w:t>
            </w:r>
          </w:p>
        </w:tc>
        <w:tc>
          <w:tcPr>
            <w:tcW w:w="4211"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0630B2B8" w14:textId="77777777" w:rsidTr="00DC016E">
        <w:tc>
          <w:tcPr>
            <w:tcW w:w="789" w:type="pct"/>
            <w:tcBorders>
              <w:top w:val="single" w:sz="6" w:space="0" w:color="auto"/>
              <w:left w:val="single" w:sz="6" w:space="0" w:color="auto"/>
              <w:bottom w:val="single" w:sz="6" w:space="0" w:color="auto"/>
              <w:right w:val="single" w:sz="6" w:space="0" w:color="auto"/>
            </w:tcBorders>
          </w:tcPr>
          <w:p>
            <w:r>
              <w:t>Humani In April-May-month, the bean on the tree is shifted and collecting the branches in the water</w:t>
            </w:r>
          </w:p>
        </w:tc>
        <w:tc>
          <w:tcPr>
            <w:tcW w:w="4211" w:type="pct"/>
            <w:tcBorders>
              <w:top w:val="single" w:sz="6" w:space="0" w:color="auto"/>
              <w:left w:val="single" w:sz="6" w:space="0" w:color="auto"/>
              <w:bottom w:val="single" w:sz="6" w:space="0" w:color="auto"/>
              <w:right w:val="single" w:sz="6" w:space="0" w:color="auto"/>
            </w:tcBorders>
          </w:tcPr>
          <w:p>
            <w:r>
              <w:t>Humani In April-May-month, the bean on the tree is shifted and collecting the branches in the water</w:t>
            </w:r>
          </w:p>
        </w:tc>
      </w:tr>
      <w:tr w:rsidR="006E08BB" w:rsidRPr="00053060" w14:paraId="3A72D9EF" w14:textId="77777777" w:rsidTr="00DC016E">
        <w:tc>
          <w:tcPr>
            <w:tcW w:w="789" w:type="pct"/>
            <w:tcBorders>
              <w:top w:val="single" w:sz="6" w:space="0" w:color="auto"/>
              <w:left w:val="single" w:sz="6" w:space="0" w:color="auto"/>
              <w:bottom w:val="single" w:sz="6" w:space="0" w:color="auto"/>
              <w:right w:val="single" w:sz="6" w:space="0" w:color="auto"/>
            </w:tcBorders>
          </w:tcPr>
          <w:p>
            <w:r/>
          </w:p>
        </w:tc>
        <w:tc>
          <w:tcPr>
            <w:tcW w:w="4211" w:type="pct"/>
            <w:tcBorders>
              <w:top w:val="single" w:sz="6" w:space="0" w:color="auto"/>
              <w:left w:val="single" w:sz="6" w:space="0" w:color="auto"/>
              <w:bottom w:val="single" w:sz="6" w:space="0" w:color="auto"/>
              <w:right w:val="single" w:sz="6" w:space="0" w:color="auto"/>
            </w:tcBorders>
          </w:tcPr>
          <w:p>
            <w:r>
              <w:t>Destroy and destroy.</w:t>
            </w:r>
          </w:p>
        </w:tc>
      </w:tr>
      <w:tr w:rsidR="006E08BB" w:rsidRPr="00053060" w14:paraId="56EEE3BF" w14:textId="77777777" w:rsidTr="00DC016E">
        <w:tc>
          <w:tcPr>
            <w:tcW w:w="789" w:type="pct"/>
            <w:tcBorders>
              <w:top w:val="single" w:sz="6" w:space="0" w:color="auto"/>
              <w:left w:val="single" w:sz="6" w:space="0" w:color="auto"/>
              <w:bottom w:val="single" w:sz="6" w:space="0" w:color="auto"/>
              <w:right w:val="single" w:sz="6" w:space="0" w:color="auto"/>
            </w:tcBorders>
          </w:tcPr>
          <w:p>
            <w:r>
              <w:t>The first harvest should be done at a distance of 60 days and after 45-50 days.</w:t>
            </w:r>
          </w:p>
        </w:tc>
        <w:tc>
          <w:tcPr>
            <w:tcW w:w="4211" w:type="pct"/>
            <w:tcBorders>
              <w:top w:val="single" w:sz="6" w:space="0" w:color="auto"/>
              <w:left w:val="single" w:sz="6" w:space="0" w:color="auto"/>
              <w:bottom w:val="single" w:sz="6" w:space="0" w:color="auto"/>
              <w:right w:val="single" w:sz="6" w:space="0" w:color="auto"/>
            </w:tcBorders>
          </w:tcPr>
          <w:p>
            <w:r>
              <w:t>The first harvest should be done at a distance of 60 days and after 45-50 days.</w:t>
            </w:r>
          </w:p>
        </w:tc>
      </w:tr>
      <w:tr w:rsidR="006E08BB" w:rsidRPr="00053060" w14:paraId="3B221153" w14:textId="77777777" w:rsidTr="00DC016E">
        <w:tc>
          <w:tcPr>
            <w:tcW w:w="789" w:type="pct"/>
            <w:tcBorders>
              <w:top w:val="single" w:sz="6" w:space="0" w:color="auto"/>
              <w:left w:val="single" w:sz="6" w:space="0" w:color="auto"/>
              <w:bottom w:val="single" w:sz="6" w:space="0" w:color="auto"/>
              <w:right w:val="single" w:sz="6" w:space="0" w:color="auto"/>
            </w:tcBorders>
          </w:tcPr>
          <w:p>
            <w:r>
              <w:t>Green Flowers Jaywant 1000 to 1500 quintals per year per year and flowers quality per year and 1200 to 1500 quintals per year per year</w:t>
            </w:r>
          </w:p>
        </w:tc>
        <w:tc>
          <w:tcPr>
            <w:tcW w:w="4211" w:type="pct"/>
            <w:tcBorders>
              <w:top w:val="single" w:sz="6" w:space="0" w:color="auto"/>
              <w:left w:val="single" w:sz="6" w:space="0" w:color="auto"/>
              <w:bottom w:val="single" w:sz="6" w:space="0" w:color="auto"/>
              <w:right w:val="single" w:sz="6" w:space="0" w:color="auto"/>
            </w:tcBorders>
          </w:tcPr>
          <w:p>
            <w:r>
              <w:t>Green Flowers Jaywant 1000 to 1500 quintals per year per year and flowers quality per year and 1200 to 1500 quintals per year per year</w:t>
            </w:r>
          </w:p>
        </w:tc>
      </w:tr>
      <w:tr w:rsidR="006E08BB" w:rsidRPr="00053060" w14:paraId="231803CA" w14:textId="77777777" w:rsidTr="00DC016E">
        <w:tc>
          <w:tcPr>
            <w:tcW w:w="789" w:type="pct"/>
            <w:tcBorders>
              <w:top w:val="single" w:sz="6" w:space="0" w:color="auto"/>
              <w:left w:val="single" w:sz="6" w:space="0" w:color="auto"/>
              <w:bottom w:val="single" w:sz="6" w:space="0" w:color="auto"/>
              <w:right w:val="single" w:sz="6" w:space="0" w:color="auto"/>
            </w:tcBorders>
          </w:tcPr>
          <w:p>
            <w:r>
              <w:t>Protein - 9 to 10, tasty fibers 30.19, total digestion 61.08</w:t>
            </w:r>
          </w:p>
        </w:tc>
        <w:tc>
          <w:tcPr>
            <w:tcW w:w="4211" w:type="pct"/>
            <w:tcBorders>
              <w:top w:val="single" w:sz="6" w:space="0" w:color="auto"/>
              <w:left w:val="single" w:sz="6" w:space="0" w:color="auto"/>
              <w:bottom w:val="single" w:sz="6" w:space="0" w:color="auto"/>
              <w:right w:val="single" w:sz="6" w:space="0" w:color="auto"/>
            </w:tcBorders>
          </w:tcPr>
          <w:p>
            <w:r>
              <w:t>Protein - 9 to 10, tasty fibers 30.19, total digestion 61.08</w:t>
            </w:r>
          </w:p>
        </w:tc>
      </w:tr>
    </w:tbl>
    <w:p w14:paraId="6B563339" w14:textId="77777777" w:rsidR="006E08BB" w:rsidRPr="00053060" w:rsidRDefault="006E08BB" w:rsidP="006E08BB">
      <w:pPr>
        <w:autoSpaceDE w:val="0"/>
        <w:autoSpaceDN w:val="0"/>
        <w:adjustRightInd w:val="0"/>
        <w:spacing w:after="153" w:line="276" w:lineRule="auto"/>
        <w:ind w:left="10" w:right="-15" w:hanging="10"/>
        <w:jc w:val="center"/>
        <w:rPr>
          <w:rFonts w:ascii="Sakal Marathi" w:eastAsia="Arial Unicode MS" w:hAnsi="Sakal Marathi" w:cs="Sakal Marathi"/>
          <w:b/>
          <w:bCs/>
          <w:color w:val="C00000"/>
          <w:sz w:val="24"/>
          <w:szCs w:val="24"/>
        </w:rPr>
      </w:pPr>
      <w:r>
        <w:t>Styloo</w:t>
      </w:r>
    </w:p>
    <w:tbl>
      <w:tblPr>
        <w:tblW w:w="5000" w:type="pct"/>
        <w:tblCellMar>
          <w:left w:w="118" w:type="dxa"/>
          <w:right w:w="118" w:type="dxa"/>
        </w:tblCellMar>
        <w:tblLook w:val="0000" w:firstRow="0" w:lastRow="0" w:firstColumn="0" w:lastColumn="0" w:noHBand="0" w:noVBand="0"/>
      </w:tblPr>
      <w:tblGrid>
        <w:gridCol w:w="1474"/>
        <w:gridCol w:w="7870"/>
      </w:tblGrid>
      <w:tr w:rsidR="006E08BB" w:rsidRPr="00053060" w14:paraId="224D0A59" w14:textId="77777777" w:rsidTr="00DC016E">
        <w:tc>
          <w:tcPr>
            <w:tcW w:w="789" w:type="pct"/>
            <w:tcBorders>
              <w:top w:val="single" w:sz="6" w:space="0" w:color="auto"/>
              <w:left w:val="single" w:sz="6" w:space="0" w:color="auto"/>
              <w:bottom w:val="single" w:sz="6" w:space="0" w:color="auto"/>
              <w:right w:val="single" w:sz="6" w:space="0" w:color="auto"/>
            </w:tcBorders>
          </w:tcPr>
          <w:p>
            <w:r>
              <w:t>Method of planting</w:t>
            </w:r>
          </w:p>
        </w:tc>
        <w:tc>
          <w:tcPr>
            <w:tcW w:w="4211" w:type="pct"/>
            <w:tcBorders>
              <w:top w:val="single" w:sz="6" w:space="0" w:color="auto"/>
              <w:left w:val="single" w:sz="6" w:space="0" w:color="auto"/>
              <w:bottom w:val="single" w:sz="6" w:space="0" w:color="auto"/>
              <w:right w:val="single" w:sz="6" w:space="0" w:color="auto"/>
            </w:tcBorders>
          </w:tcPr>
          <w:p>
            <w:r>
              <w:t>Jirayat</w:t>
            </w:r>
          </w:p>
        </w:tc>
      </w:tr>
      <w:tr w:rsidR="006E08BB" w:rsidRPr="00053060" w14:paraId="1CED4C60" w14:textId="77777777" w:rsidTr="00DC016E">
        <w:tc>
          <w:tcPr>
            <w:tcW w:w="789" w:type="pct"/>
            <w:tcBorders>
              <w:top w:val="single" w:sz="6" w:space="0" w:color="auto"/>
              <w:left w:val="single" w:sz="6" w:space="0" w:color="auto"/>
              <w:bottom w:val="single" w:sz="6" w:space="0" w:color="auto"/>
              <w:right w:val="single" w:sz="6" w:space="0" w:color="auto"/>
            </w:tcBorders>
          </w:tcPr>
          <w:p>
            <w:r>
              <w:t>To a lighter to medium, good drainage</w:t>
            </w:r>
          </w:p>
        </w:tc>
        <w:tc>
          <w:tcPr>
            <w:tcW w:w="4211" w:type="pct"/>
            <w:tcBorders>
              <w:top w:val="single" w:sz="6" w:space="0" w:color="auto"/>
              <w:left w:val="single" w:sz="6" w:space="0" w:color="auto"/>
              <w:bottom w:val="single" w:sz="6" w:space="0" w:color="auto"/>
              <w:right w:val="single" w:sz="6" w:space="0" w:color="auto"/>
            </w:tcBorders>
          </w:tcPr>
          <w:p>
            <w:r>
              <w:t>To a lighter to medium, good drainage</w:t>
            </w:r>
          </w:p>
        </w:tc>
      </w:tr>
      <w:tr w:rsidR="006E08BB" w:rsidRPr="00053060" w14:paraId="129B8B98" w14:textId="77777777" w:rsidTr="00DC016E">
        <w:tc>
          <w:tcPr>
            <w:tcW w:w="789" w:type="pct"/>
            <w:tcBorders>
              <w:top w:val="single" w:sz="6" w:space="0" w:color="auto"/>
              <w:left w:val="single" w:sz="6" w:space="0" w:color="auto"/>
              <w:bottom w:val="single" w:sz="6" w:space="0" w:color="auto"/>
              <w:right w:val="single" w:sz="6" w:space="0" w:color="auto"/>
            </w:tcBorders>
          </w:tcPr>
          <w:p>
            <w:r>
              <w:t>Sowing a clan and sowing.</w:t>
            </w:r>
          </w:p>
        </w:tc>
        <w:tc>
          <w:tcPr>
            <w:tcW w:w="4211" w:type="pct"/>
            <w:tcBorders>
              <w:top w:val="single" w:sz="6" w:space="0" w:color="auto"/>
              <w:left w:val="single" w:sz="6" w:space="0" w:color="auto"/>
              <w:bottom w:val="single" w:sz="6" w:space="0" w:color="auto"/>
              <w:right w:val="single" w:sz="6" w:space="0" w:color="auto"/>
            </w:tcBorders>
          </w:tcPr>
          <w:p>
            <w:r>
              <w:t>Sowing a clan and sowing.</w:t>
            </w:r>
          </w:p>
        </w:tc>
      </w:tr>
      <w:tr w:rsidR="006E08BB" w:rsidRPr="00053060" w14:paraId="62DF0A8C" w14:textId="77777777" w:rsidTr="00DC016E">
        <w:tc>
          <w:tcPr>
            <w:tcW w:w="789" w:type="pct"/>
            <w:tcBorders>
              <w:top w:val="single" w:sz="6" w:space="0" w:color="auto"/>
              <w:left w:val="single" w:sz="6" w:space="0" w:color="auto"/>
              <w:bottom w:val="single" w:sz="6" w:space="0" w:color="auto"/>
              <w:right w:val="single" w:sz="6" w:space="0" w:color="auto"/>
            </w:tcBorders>
          </w:tcPr>
          <w:p>
            <w:r>
              <w:t>Flower revolution</w:t>
            </w:r>
          </w:p>
        </w:tc>
        <w:tc>
          <w:tcPr>
            <w:tcW w:w="4211" w:type="pct"/>
            <w:tcBorders>
              <w:top w:val="single" w:sz="6" w:space="0" w:color="auto"/>
              <w:left w:val="single" w:sz="6" w:space="0" w:color="auto"/>
              <w:bottom w:val="single" w:sz="6" w:space="0" w:color="auto"/>
              <w:right w:val="single" w:sz="6" w:space="0" w:color="auto"/>
            </w:tcBorders>
          </w:tcPr>
          <w:p>
            <w:r>
              <w:t>Flower revolution</w:t>
            </w:r>
          </w:p>
        </w:tc>
      </w:tr>
      <w:tr w:rsidR="006E08BB" w:rsidRPr="00053060" w14:paraId="45AD5BE8" w14:textId="77777777" w:rsidTr="00DC016E">
        <w:tc>
          <w:tcPr>
            <w:tcW w:w="789" w:type="pct"/>
            <w:tcBorders>
              <w:top w:val="single" w:sz="6" w:space="0" w:color="auto"/>
              <w:left w:val="single" w:sz="6" w:space="0" w:color="auto"/>
              <w:bottom w:val="single" w:sz="6" w:space="0" w:color="auto"/>
              <w:right w:val="single" w:sz="6" w:space="0" w:color="auto"/>
            </w:tcBorders>
          </w:tcPr>
          <w:p>
            <w:r>
              <w:t>June - July</w:t>
            </w:r>
          </w:p>
        </w:tc>
        <w:tc>
          <w:tcPr>
            <w:tcW w:w="4211" w:type="pct"/>
            <w:tcBorders>
              <w:top w:val="single" w:sz="6" w:space="0" w:color="auto"/>
              <w:left w:val="single" w:sz="6" w:space="0" w:color="auto"/>
              <w:bottom w:val="single" w:sz="6" w:space="0" w:color="auto"/>
              <w:right w:val="single" w:sz="6" w:space="0" w:color="auto"/>
            </w:tcBorders>
          </w:tcPr>
          <w:p>
            <w:r>
              <w:t>June - July</w:t>
            </w:r>
          </w:p>
        </w:tc>
      </w:tr>
      <w:tr w:rsidR="006E08BB" w:rsidRPr="00053060" w14:paraId="1EC4C398" w14:textId="77777777" w:rsidTr="00DC016E">
        <w:tc>
          <w:tcPr>
            <w:tcW w:w="789" w:type="pct"/>
            <w:tcBorders>
              <w:top w:val="single" w:sz="6" w:space="0" w:color="auto"/>
              <w:left w:val="single" w:sz="6" w:space="0" w:color="auto"/>
              <w:bottom w:val="single" w:sz="6" w:space="0" w:color="auto"/>
              <w:right w:val="single" w:sz="6" w:space="0" w:color="auto"/>
            </w:tcBorders>
          </w:tcPr>
          <w:p>
            <w:r>
              <w:t>30 cm In the distance, cut the cucumber and sow the seeds or sow. After sowing the seeds should not be covered with soil.</w:t>
            </w:r>
          </w:p>
        </w:tc>
        <w:tc>
          <w:tcPr>
            <w:tcW w:w="4211" w:type="pct"/>
            <w:tcBorders>
              <w:top w:val="single" w:sz="6" w:space="0" w:color="auto"/>
              <w:left w:val="single" w:sz="6" w:space="0" w:color="auto"/>
              <w:bottom w:val="single" w:sz="6" w:space="0" w:color="auto"/>
              <w:right w:val="single" w:sz="6" w:space="0" w:color="auto"/>
            </w:tcBorders>
          </w:tcPr>
          <w:p>
            <w:r>
              <w:t>30 cm In the distance, cut the cucumber and sow the seeds or sow. After sowing the seeds should not be covered with soil.</w:t>
            </w:r>
          </w:p>
        </w:tc>
      </w:tr>
      <w:tr w:rsidR="006E08BB" w:rsidRPr="00053060" w14:paraId="2AA6FE8C" w14:textId="77777777" w:rsidTr="00DC016E">
        <w:tc>
          <w:tcPr>
            <w:tcW w:w="789" w:type="pct"/>
            <w:tcBorders>
              <w:top w:val="single" w:sz="6" w:space="0" w:color="auto"/>
              <w:left w:val="single" w:sz="6" w:space="0" w:color="auto"/>
              <w:bottom w:val="single" w:sz="6" w:space="0" w:color="auto"/>
              <w:right w:val="single" w:sz="6" w:space="0" w:color="auto"/>
            </w:tcBorders>
          </w:tcPr>
          <w:p>
            <w:r>
              <w:t>10 kg  hectare</w:t>
            </w:r>
          </w:p>
        </w:tc>
        <w:tc>
          <w:tcPr>
            <w:tcW w:w="4211" w:type="pct"/>
            <w:tcBorders>
              <w:top w:val="single" w:sz="6" w:space="0" w:color="auto"/>
              <w:left w:val="single" w:sz="6" w:space="0" w:color="auto"/>
              <w:bottom w:val="single" w:sz="6" w:space="0" w:color="auto"/>
              <w:right w:val="single" w:sz="6" w:space="0" w:color="auto"/>
            </w:tcBorders>
          </w:tcPr>
          <w:p>
            <w:r>
              <w:t>10 kg  hectare</w:t>
            </w:r>
          </w:p>
        </w:tc>
      </w:tr>
      <w:tr w:rsidR="006E08BB" w:rsidRPr="00053060" w14:paraId="6E171B54" w14:textId="77777777" w:rsidTr="00DC016E">
        <w:tc>
          <w:tcPr>
            <w:tcW w:w="789" w:type="pct"/>
            <w:tcBorders>
              <w:top w:val="single" w:sz="6" w:space="0" w:color="auto"/>
              <w:left w:val="single" w:sz="6" w:space="0" w:color="auto"/>
              <w:bottom w:val="single" w:sz="6" w:space="0" w:color="auto"/>
              <w:right w:val="single" w:sz="6" w:space="0" w:color="auto"/>
            </w:tcBorders>
          </w:tcPr>
          <w:p>
            <w:r>
              <w:t>Rubium bacterial conservation fertilizer should be rubbed before sowing 10 kg seeds per 10 kg.</w:t>
            </w:r>
          </w:p>
        </w:tc>
        <w:tc>
          <w:tcPr>
            <w:tcW w:w="4211" w:type="pct"/>
            <w:tcBorders>
              <w:top w:val="single" w:sz="6" w:space="0" w:color="auto"/>
              <w:left w:val="single" w:sz="6" w:space="0" w:color="auto"/>
              <w:bottom w:val="single" w:sz="6" w:space="0" w:color="auto"/>
              <w:right w:val="single" w:sz="6" w:space="0" w:color="auto"/>
            </w:tcBorders>
          </w:tcPr>
          <w:p>
            <w:r>
              <w:t>Rubium bacterial conservation fertilizer should be rubbed before sowing 10 kg seeds per 10 kg.</w:t>
            </w:r>
          </w:p>
        </w:tc>
      </w:tr>
      <w:tr w:rsidR="006E08BB" w:rsidRPr="00053060" w14:paraId="3A21C9C7" w14:textId="77777777" w:rsidTr="00DC016E">
        <w:tc>
          <w:tcPr>
            <w:tcW w:w="789" w:type="pct"/>
            <w:tcBorders>
              <w:top w:val="single" w:sz="6" w:space="0" w:color="auto"/>
              <w:left w:val="single" w:sz="6" w:space="0" w:color="auto"/>
              <w:bottom w:val="single" w:sz="6" w:space="0" w:color="auto"/>
              <w:right w:val="single" w:sz="6" w:space="0" w:color="auto"/>
            </w:tcBorders>
          </w:tcPr>
          <w:p>
            <w:r>
              <w:t>8 kg nitrogen, 16 kg phosphorus and 08 kg of palash should be sown before sowing and 20 kg of phosphorus per year should be given per acre per year.</w:t>
            </w:r>
          </w:p>
        </w:tc>
        <w:tc>
          <w:tcPr>
            <w:tcW w:w="4211" w:type="pct"/>
            <w:tcBorders>
              <w:top w:val="single" w:sz="6" w:space="0" w:color="auto"/>
              <w:left w:val="single" w:sz="6" w:space="0" w:color="auto"/>
              <w:bottom w:val="single" w:sz="6" w:space="0" w:color="auto"/>
              <w:right w:val="single" w:sz="6" w:space="0" w:color="auto"/>
            </w:tcBorders>
          </w:tcPr>
          <w:p>
            <w:r>
              <w:t>8 kg nitrogen, 16 kg phosphorus and 08 kg of palash should be sown before sowing and 20 kg of phosphorus per year should be given per acre per year.</w:t>
            </w:r>
          </w:p>
        </w:tc>
      </w:tr>
      <w:tr w:rsidR="006E08BB" w:rsidRPr="00053060" w14:paraId="1D372358" w14:textId="77777777" w:rsidTr="00DC016E">
        <w:tc>
          <w:tcPr>
            <w:tcW w:w="789" w:type="pct"/>
            <w:tcBorders>
              <w:top w:val="single" w:sz="6" w:space="0" w:color="auto"/>
              <w:left w:val="single" w:sz="6" w:space="0" w:color="auto"/>
              <w:bottom w:val="single" w:sz="6" w:space="0" w:color="auto"/>
              <w:right w:val="single" w:sz="6" w:space="0" w:color="auto"/>
            </w:tcBorders>
          </w:tcPr>
          <w:p>
            <w:r>
              <w:t>After sowing a weeding of the farm should be kept without weeding.</w:t>
            </w:r>
          </w:p>
        </w:tc>
        <w:tc>
          <w:tcPr>
            <w:tcW w:w="4211" w:type="pct"/>
            <w:tcBorders>
              <w:top w:val="single" w:sz="6" w:space="0" w:color="auto"/>
              <w:left w:val="single" w:sz="6" w:space="0" w:color="auto"/>
              <w:bottom w:val="single" w:sz="6" w:space="0" w:color="auto"/>
              <w:right w:val="single" w:sz="6" w:space="0" w:color="auto"/>
            </w:tcBorders>
          </w:tcPr>
          <w:p>
            <w:r>
              <w:t>After sowing a weeding of the farm should be kept without weeding.</w:t>
            </w:r>
          </w:p>
        </w:tc>
      </w:tr>
      <w:tr w:rsidR="006E08BB" w:rsidRPr="00053060" w14:paraId="4D194142" w14:textId="77777777" w:rsidTr="00DC016E">
        <w:tc>
          <w:tcPr>
            <w:tcW w:w="789" w:type="pct"/>
            <w:tcBorders>
              <w:top w:val="single" w:sz="6" w:space="0" w:color="auto"/>
              <w:left w:val="single" w:sz="6" w:space="0" w:color="auto"/>
              <w:bottom w:val="single" w:sz="6" w:space="0" w:color="auto"/>
              <w:right w:val="single" w:sz="6" w:space="0" w:color="auto"/>
            </w:tcBorders>
          </w:tcPr>
          <w:p>
            <w:r>
              <w:t>Provide water as needed.</w:t>
            </w:r>
          </w:p>
        </w:tc>
        <w:tc>
          <w:tcPr>
            <w:tcW w:w="4211" w:type="pct"/>
            <w:tcBorders>
              <w:top w:val="single" w:sz="6" w:space="0" w:color="auto"/>
              <w:left w:val="single" w:sz="6" w:space="0" w:color="auto"/>
              <w:bottom w:val="single" w:sz="6" w:space="0" w:color="auto"/>
              <w:right w:val="single" w:sz="6" w:space="0" w:color="auto"/>
            </w:tcBorders>
          </w:tcPr>
          <w:p>
            <w:r>
              <w:t>Provide water as needed.</w:t>
            </w:r>
          </w:p>
        </w:tc>
      </w:tr>
      <w:tr w:rsidR="006E08BB" w:rsidRPr="00053060" w14:paraId="3AD44D38" w14:textId="77777777" w:rsidTr="00DC016E">
        <w:tc>
          <w:tcPr>
            <w:tcW w:w="789" w:type="pct"/>
            <w:tcBorders>
              <w:top w:val="single" w:sz="6" w:space="0" w:color="auto"/>
              <w:left w:val="single" w:sz="6" w:space="0" w:color="auto"/>
              <w:bottom w:val="single" w:sz="6" w:space="0" w:color="auto"/>
              <w:right w:val="single" w:sz="6" w:space="0" w:color="auto"/>
            </w:tcBorders>
          </w:tcPr>
          <w:p>
            <w:r>
              <w:t>At least 2 cuts a year should be done</w:t>
            </w:r>
          </w:p>
        </w:tc>
        <w:tc>
          <w:tcPr>
            <w:tcW w:w="4211" w:type="pct"/>
            <w:tcBorders>
              <w:top w:val="single" w:sz="6" w:space="0" w:color="auto"/>
              <w:left w:val="single" w:sz="6" w:space="0" w:color="auto"/>
              <w:bottom w:val="single" w:sz="6" w:space="0" w:color="auto"/>
              <w:right w:val="single" w:sz="6" w:space="0" w:color="auto"/>
            </w:tcBorders>
          </w:tcPr>
          <w:p>
            <w:r>
              <w:t>At least 2 cuts a year should be done</w:t>
            </w:r>
          </w:p>
        </w:tc>
      </w:tr>
      <w:tr w:rsidR="006E08BB" w:rsidRPr="00053060" w14:paraId="663E62DF" w14:textId="77777777" w:rsidTr="00DC016E">
        <w:tc>
          <w:tcPr>
            <w:tcW w:w="789" w:type="pct"/>
            <w:tcBorders>
              <w:top w:val="single" w:sz="6" w:space="0" w:color="auto"/>
              <w:left w:val="single" w:sz="6" w:space="0" w:color="auto"/>
              <w:bottom w:val="single" w:sz="6" w:space="0" w:color="auto"/>
              <w:right w:val="single" w:sz="6" w:space="0" w:color="auto"/>
            </w:tcBorders>
          </w:tcPr>
          <w:p>
            <w:r>
              <w:t>250 to 300 quintals per hectare of lost fodder</w:t>
            </w:r>
          </w:p>
        </w:tc>
        <w:tc>
          <w:tcPr>
            <w:tcW w:w="4211" w:type="pct"/>
            <w:tcBorders>
              <w:top w:val="single" w:sz="6" w:space="0" w:color="auto"/>
              <w:left w:val="single" w:sz="6" w:space="0" w:color="auto"/>
              <w:bottom w:val="single" w:sz="6" w:space="0" w:color="auto"/>
              <w:right w:val="single" w:sz="6" w:space="0" w:color="auto"/>
            </w:tcBorders>
          </w:tcPr>
          <w:p>
            <w:r>
              <w:t>250 to 300 quintals per hectare of lost fodder</w:t>
            </w:r>
          </w:p>
        </w:tc>
      </w:tr>
      <w:tr w:rsidR="006E08BB" w:rsidRPr="00053060" w14:paraId="4857D05F" w14:textId="77777777" w:rsidTr="00DC016E">
        <w:tc>
          <w:tcPr>
            <w:tcW w:w="789" w:type="pct"/>
            <w:tcBorders>
              <w:top w:val="single" w:sz="6" w:space="0" w:color="auto"/>
              <w:left w:val="single" w:sz="6" w:space="0" w:color="auto"/>
              <w:bottom w:val="single" w:sz="6" w:space="0" w:color="auto"/>
              <w:right w:val="single" w:sz="6" w:space="0" w:color="auto"/>
            </w:tcBorders>
          </w:tcPr>
          <w:p>
            <w:r>
              <w:t>Protein - 12 to 14, 35.86of the fibrous fibers, 50.69of the total digestion 50.69</w:t>
            </w:r>
          </w:p>
        </w:tc>
        <w:tc>
          <w:tcPr>
            <w:tcW w:w="4211" w:type="pct"/>
            <w:tcBorders>
              <w:top w:val="single" w:sz="6" w:space="0" w:color="auto"/>
              <w:left w:val="single" w:sz="6" w:space="0" w:color="auto"/>
              <w:bottom w:val="single" w:sz="6" w:space="0" w:color="auto"/>
              <w:right w:val="single" w:sz="6" w:space="0" w:color="auto"/>
            </w:tcBorders>
          </w:tcPr>
          <w:p>
            <w:r>
              <w:t>Protein - 12 to 14, 35.86of the fibrous fibers, 50.69of the total digestion 50.69</w:t>
            </w:r>
          </w:p>
        </w:tc>
      </w:tr>
    </w:tbl>
    <w:p w14:paraId="6BE19544" w14:textId="77777777" w:rsidR="006E08BB" w:rsidRPr="00053060" w:rsidRDefault="006E08BB" w:rsidP="006E08BB">
      <w:pPr>
        <w:autoSpaceDE w:val="0"/>
        <w:autoSpaceDN w:val="0"/>
        <w:adjustRightInd w:val="0"/>
        <w:spacing w:after="275" w:line="276" w:lineRule="auto"/>
        <w:ind w:left="3535" w:right="-15" w:hanging="10"/>
        <w:jc w:val="left"/>
        <w:rPr>
          <w:rFonts w:ascii="Sakal Marathi" w:eastAsia="Arial Unicode MS" w:hAnsi="Sakal Marathi" w:cs="Sakal Marathi"/>
          <w:b/>
          <w:bCs/>
          <w:color w:val="C00000"/>
          <w:sz w:val="24"/>
          <w:szCs w:val="24"/>
        </w:rPr>
      </w:pPr>
      <w:r>
        <w:t>Marvel grass</w:t>
      </w:r>
    </w:p>
    <w:tbl>
      <w:tblPr>
        <w:tblW w:w="5000" w:type="pct"/>
        <w:tblCellMar>
          <w:left w:w="123" w:type="dxa"/>
          <w:right w:w="123" w:type="dxa"/>
        </w:tblCellMar>
        <w:tblLook w:val="0000" w:firstRow="0" w:lastRow="0" w:firstColumn="0" w:lastColumn="0" w:noHBand="0" w:noVBand="0"/>
      </w:tblPr>
      <w:tblGrid>
        <w:gridCol w:w="1474"/>
        <w:gridCol w:w="7870"/>
      </w:tblGrid>
      <w:tr w:rsidR="006E08BB" w:rsidRPr="00053060" w14:paraId="1FC81CDF" w14:textId="77777777" w:rsidTr="00DC016E">
        <w:tc>
          <w:tcPr>
            <w:tcW w:w="789" w:type="pct"/>
            <w:tcBorders>
              <w:top w:val="single" w:sz="6" w:space="0" w:color="auto"/>
              <w:left w:val="single" w:sz="6" w:space="0" w:color="auto"/>
              <w:bottom w:val="single" w:sz="6" w:space="0" w:color="auto"/>
              <w:right w:val="single" w:sz="6" w:space="0" w:color="auto"/>
            </w:tcBorders>
          </w:tcPr>
          <w:p>
            <w:r>
              <w:t>Method of planting</w:t>
            </w:r>
          </w:p>
        </w:tc>
        <w:tc>
          <w:tcPr>
            <w:tcW w:w="4211" w:type="pct"/>
            <w:tcBorders>
              <w:top w:val="single" w:sz="6" w:space="0" w:color="auto"/>
              <w:left w:val="single" w:sz="6" w:space="0" w:color="auto"/>
              <w:bottom w:val="single" w:sz="6" w:space="0" w:color="auto"/>
              <w:right w:val="single" w:sz="6" w:space="0" w:color="auto"/>
            </w:tcBorders>
          </w:tcPr>
          <w:p>
            <w:r>
              <w:t>Jirayat</w:t>
            </w:r>
          </w:p>
        </w:tc>
      </w:tr>
      <w:tr w:rsidR="006E08BB" w:rsidRPr="00053060" w14:paraId="1F8DF28F" w14:textId="77777777" w:rsidTr="00DC016E">
        <w:tc>
          <w:tcPr>
            <w:tcW w:w="789" w:type="pct"/>
            <w:tcBorders>
              <w:top w:val="single" w:sz="6" w:space="0" w:color="auto"/>
              <w:left w:val="single" w:sz="6" w:space="0" w:color="auto"/>
              <w:bottom w:val="single" w:sz="6" w:space="0" w:color="auto"/>
              <w:right w:val="single" w:sz="6" w:space="0" w:color="auto"/>
            </w:tcBorders>
          </w:tcPr>
          <w:p>
            <w:r>
              <w:t>Flowers will kill - 06-40, flowers will marble - 1</w:t>
            </w:r>
          </w:p>
        </w:tc>
        <w:tc>
          <w:tcPr>
            <w:tcW w:w="4211" w:type="pct"/>
            <w:tcBorders>
              <w:top w:val="single" w:sz="6" w:space="0" w:color="auto"/>
              <w:left w:val="single" w:sz="6" w:space="0" w:color="auto"/>
              <w:bottom w:val="single" w:sz="6" w:space="0" w:color="auto"/>
              <w:right w:val="single" w:sz="6" w:space="0" w:color="auto"/>
            </w:tcBorders>
          </w:tcPr>
          <w:p>
            <w:r>
              <w:t>Flowers will kill - 06-40, flowers will marble - 1</w:t>
            </w:r>
          </w:p>
        </w:tc>
      </w:tr>
      <w:tr w:rsidR="006E08BB" w:rsidRPr="00053060" w14:paraId="6FCD3C12" w14:textId="77777777" w:rsidTr="00DC016E">
        <w:tc>
          <w:tcPr>
            <w:tcW w:w="789" w:type="pct"/>
            <w:tcBorders>
              <w:top w:val="single" w:sz="6" w:space="0" w:color="auto"/>
              <w:left w:val="single" w:sz="6" w:space="0" w:color="auto"/>
              <w:bottom w:val="single" w:sz="6" w:space="0" w:color="auto"/>
              <w:right w:val="single" w:sz="6" w:space="0" w:color="auto"/>
            </w:tcBorders>
          </w:tcPr>
          <w:p>
            <w:r>
              <w:t>Light to medium</w:t>
            </w:r>
          </w:p>
        </w:tc>
        <w:tc>
          <w:tcPr>
            <w:tcW w:w="4211" w:type="pct"/>
            <w:tcBorders>
              <w:top w:val="single" w:sz="6" w:space="0" w:color="auto"/>
              <w:left w:val="single" w:sz="6" w:space="0" w:color="auto"/>
              <w:bottom w:val="single" w:sz="6" w:space="0" w:color="auto"/>
              <w:right w:val="single" w:sz="6" w:space="0" w:color="auto"/>
            </w:tcBorders>
          </w:tcPr>
          <w:p>
            <w:r>
              <w:t>Light to medium</w:t>
            </w:r>
          </w:p>
        </w:tc>
      </w:tr>
      <w:tr w:rsidR="006E08BB" w:rsidRPr="00053060" w14:paraId="262ABCEC" w14:textId="77777777" w:rsidTr="00DC016E">
        <w:tc>
          <w:tcPr>
            <w:tcW w:w="789" w:type="pct"/>
            <w:tcBorders>
              <w:top w:val="single" w:sz="6" w:space="0" w:color="auto"/>
              <w:left w:val="single" w:sz="6" w:space="0" w:color="auto"/>
              <w:bottom w:val="single" w:sz="6" w:space="0" w:color="auto"/>
              <w:right w:val="single" w:sz="6" w:space="0" w:color="auto"/>
            </w:tcBorders>
          </w:tcPr>
          <w:p>
            <w:r>
              <w:t>The land should be made to the ground by plowing and 1st times.</w:t>
            </w:r>
          </w:p>
        </w:tc>
        <w:tc>
          <w:tcPr>
            <w:tcW w:w="4211" w:type="pct"/>
            <w:tcBorders>
              <w:top w:val="single" w:sz="6" w:space="0" w:color="auto"/>
              <w:left w:val="single" w:sz="6" w:space="0" w:color="auto"/>
              <w:bottom w:val="single" w:sz="6" w:space="0" w:color="auto"/>
              <w:right w:val="single" w:sz="6" w:space="0" w:color="auto"/>
            </w:tcBorders>
          </w:tcPr>
          <w:p>
            <w:r>
              <w:t>The land should be made to the ground by plowing and 1st times.</w:t>
            </w:r>
          </w:p>
        </w:tc>
      </w:tr>
      <w:tr w:rsidR="006E08BB" w:rsidRPr="00053060" w14:paraId="7226F042" w14:textId="77777777" w:rsidTr="00DC016E">
        <w:tc>
          <w:tcPr>
            <w:tcW w:w="789" w:type="pct"/>
            <w:tcBorders>
              <w:top w:val="single" w:sz="6" w:space="0" w:color="auto"/>
              <w:left w:val="single" w:sz="6" w:space="0" w:color="auto"/>
              <w:bottom w:val="single" w:sz="6" w:space="0" w:color="auto"/>
              <w:right w:val="single" w:sz="6" w:space="0" w:color="auto"/>
            </w:tcBorders>
          </w:tcPr>
          <w:p>
            <w:r>
              <w:t>June - August</w:t>
            </w:r>
          </w:p>
        </w:tc>
        <w:tc>
          <w:tcPr>
            <w:tcW w:w="4211" w:type="pct"/>
            <w:tcBorders>
              <w:top w:val="single" w:sz="6" w:space="0" w:color="auto"/>
              <w:left w:val="single" w:sz="6" w:space="0" w:color="auto"/>
              <w:bottom w:val="single" w:sz="6" w:space="0" w:color="auto"/>
              <w:right w:val="single" w:sz="6" w:space="0" w:color="auto"/>
            </w:tcBorders>
          </w:tcPr>
          <w:p>
            <w:r>
              <w:t>June - August</w:t>
            </w:r>
          </w:p>
        </w:tc>
      </w:tr>
      <w:tr w:rsidR="006E08BB" w:rsidRPr="00053060" w14:paraId="00BE4D8B" w14:textId="77777777" w:rsidTr="00DC016E">
        <w:tc>
          <w:tcPr>
            <w:tcW w:w="789" w:type="pct"/>
            <w:tcBorders>
              <w:top w:val="single" w:sz="6" w:space="0" w:color="auto"/>
              <w:left w:val="single" w:sz="6" w:space="0" w:color="auto"/>
              <w:bottom w:val="single" w:sz="6" w:space="0" w:color="auto"/>
              <w:right w:val="single" w:sz="6" w:space="0" w:color="auto"/>
            </w:tcBorders>
          </w:tcPr>
          <w:p>
            <w:r>
              <w:t>45 x 30 cm Plants should be planted in the distance. 75000 thumb per hectare</w:t>
            </w:r>
          </w:p>
        </w:tc>
        <w:tc>
          <w:tcPr>
            <w:tcW w:w="4211" w:type="pct"/>
            <w:tcBorders>
              <w:top w:val="single" w:sz="6" w:space="0" w:color="auto"/>
              <w:left w:val="single" w:sz="6" w:space="0" w:color="auto"/>
              <w:bottom w:val="single" w:sz="6" w:space="0" w:color="auto"/>
              <w:right w:val="single" w:sz="6" w:space="0" w:color="auto"/>
            </w:tcBorders>
          </w:tcPr>
          <w:p>
            <w:r>
              <w:t>45 x 30 cm Plants should be planted in the distance. 75000 thumb per hectare</w:t>
            </w:r>
          </w:p>
        </w:tc>
      </w:tr>
      <w:tr w:rsidR="006E08BB" w:rsidRPr="00053060" w14:paraId="0459894B" w14:textId="77777777" w:rsidTr="00DC016E">
        <w:tc>
          <w:tcPr>
            <w:tcW w:w="789" w:type="pct"/>
            <w:tcBorders>
              <w:top w:val="single" w:sz="6" w:space="0" w:color="auto"/>
              <w:left w:val="single" w:sz="6" w:space="0" w:color="auto"/>
              <w:bottom w:val="single" w:sz="6" w:space="0" w:color="auto"/>
              <w:right w:val="single" w:sz="6" w:space="0" w:color="auto"/>
            </w:tcBorders>
          </w:tcPr>
          <w:p>
            <w:r>
              <w:t>12 kg nitrate, 12 kg phosphorus, 4 kg of spinach should be given before sowing. Give 12 kg of nitrogen after each harvest 40 to 45 days and 1.5-2 tonnes per acre should be mixed in the soil during pre-planting.</w:t>
            </w:r>
          </w:p>
        </w:tc>
        <w:tc>
          <w:tcPr>
            <w:tcW w:w="4211" w:type="pct"/>
            <w:tcBorders>
              <w:top w:val="single" w:sz="6" w:space="0" w:color="auto"/>
              <w:left w:val="single" w:sz="6" w:space="0" w:color="auto"/>
              <w:bottom w:val="single" w:sz="6" w:space="0" w:color="auto"/>
              <w:right w:val="single" w:sz="6" w:space="0" w:color="auto"/>
            </w:tcBorders>
          </w:tcPr>
          <w:p>
            <w:r>
              <w:t>12 kg nitrate, 12 kg phosphorus, 4 kg of spinach should be given before sowing. Give 12 kg of nitrogen after each harvest 40 to 45 days and 1.5-2 tonnes per acre should be mixed in the soil during pre-planting.</w:t>
            </w:r>
          </w:p>
        </w:tc>
      </w:tr>
      <w:tr w:rsidR="006E08BB" w:rsidRPr="00053060" w14:paraId="4BA8A1B8" w14:textId="77777777" w:rsidTr="00DC016E">
        <w:tc>
          <w:tcPr>
            <w:tcW w:w="789" w:type="pct"/>
            <w:tcBorders>
              <w:top w:val="single" w:sz="6" w:space="0" w:color="auto"/>
              <w:left w:val="single" w:sz="6" w:space="0" w:color="auto"/>
              <w:bottom w:val="single" w:sz="6" w:space="0" w:color="auto"/>
              <w:right w:val="single" w:sz="6" w:space="0" w:color="auto"/>
            </w:tcBorders>
          </w:tcPr>
          <w:p>
            <w:r>
              <w:t>After sowing a weeding of the farm should be kept without weeding.</w:t>
            </w:r>
          </w:p>
        </w:tc>
        <w:tc>
          <w:tcPr>
            <w:tcW w:w="4211" w:type="pct"/>
            <w:tcBorders>
              <w:top w:val="single" w:sz="6" w:space="0" w:color="auto"/>
              <w:left w:val="single" w:sz="6" w:space="0" w:color="auto"/>
              <w:bottom w:val="single" w:sz="6" w:space="0" w:color="auto"/>
              <w:right w:val="single" w:sz="6" w:space="0" w:color="auto"/>
            </w:tcBorders>
          </w:tcPr>
          <w:p>
            <w:r>
              <w:t>After sowing a weeding of the farm should be kept without weeding.</w:t>
            </w:r>
          </w:p>
        </w:tc>
      </w:tr>
      <w:tr w:rsidR="006E08BB" w:rsidRPr="00053060" w14:paraId="75AA5C10" w14:textId="77777777" w:rsidTr="00DC016E">
        <w:tc>
          <w:tcPr>
            <w:tcW w:w="789" w:type="pct"/>
            <w:tcBorders>
              <w:top w:val="single" w:sz="6" w:space="0" w:color="auto"/>
              <w:left w:val="single" w:sz="6" w:space="0" w:color="auto"/>
              <w:bottom w:val="single" w:sz="6" w:space="0" w:color="auto"/>
              <w:right w:val="single" w:sz="6" w:space="0" w:color="auto"/>
            </w:tcBorders>
          </w:tcPr>
          <w:p>
            <w:r>
              <w:t>Drylor</w:t>
            </w:r>
          </w:p>
        </w:tc>
        <w:tc>
          <w:tcPr>
            <w:tcW w:w="4211" w:type="pct"/>
            <w:tcBorders>
              <w:top w:val="single" w:sz="6" w:space="0" w:color="auto"/>
              <w:left w:val="single" w:sz="6" w:space="0" w:color="auto"/>
              <w:bottom w:val="single" w:sz="6" w:space="0" w:color="auto"/>
              <w:right w:val="single" w:sz="6" w:space="0" w:color="auto"/>
            </w:tcBorders>
          </w:tcPr>
          <w:p>
            <w:r>
              <w:t>Drylor</w:t>
            </w:r>
          </w:p>
        </w:tc>
      </w:tr>
      <w:tr w:rsidR="006E08BB" w:rsidRPr="00053060" w14:paraId="5A8861D2" w14:textId="77777777" w:rsidTr="00DC016E">
        <w:tc>
          <w:tcPr>
            <w:tcW w:w="789" w:type="pct"/>
            <w:tcBorders>
              <w:top w:val="single" w:sz="6" w:space="0" w:color="auto"/>
              <w:left w:val="single" w:sz="6" w:space="0" w:color="auto"/>
              <w:bottom w:val="single" w:sz="6" w:space="0" w:color="auto"/>
              <w:right w:val="single" w:sz="6" w:space="0" w:color="auto"/>
            </w:tcBorders>
          </w:tcPr>
          <w:p>
            <w:r>
              <w:t>At least 2 cuts a year. Drying</w:t>
            </w:r>
          </w:p>
        </w:tc>
        <w:tc>
          <w:tcPr>
            <w:tcW w:w="4211" w:type="pct"/>
            <w:tcBorders>
              <w:top w:val="single" w:sz="6" w:space="0" w:color="auto"/>
              <w:left w:val="single" w:sz="6" w:space="0" w:color="auto"/>
              <w:bottom w:val="single" w:sz="6" w:space="0" w:color="auto"/>
              <w:right w:val="single" w:sz="6" w:space="0" w:color="auto"/>
            </w:tcBorders>
          </w:tcPr>
          <w:p>
            <w:r>
              <w:t>At least 2 cuts a year. Drying</w:t>
            </w:r>
          </w:p>
        </w:tc>
      </w:tr>
      <w:tr w:rsidR="006E08BB" w:rsidRPr="00053060" w14:paraId="20E2C172" w14:textId="77777777" w:rsidTr="00DC016E">
        <w:tc>
          <w:tcPr>
            <w:tcW w:w="789" w:type="pct"/>
            <w:tcBorders>
              <w:top w:val="single" w:sz="6" w:space="0" w:color="auto"/>
              <w:left w:val="single" w:sz="6" w:space="0" w:color="auto"/>
              <w:bottom w:val="single" w:sz="6" w:space="0" w:color="auto"/>
              <w:right w:val="single" w:sz="6" w:space="0" w:color="auto"/>
            </w:tcBorders>
          </w:tcPr>
          <w:p>
            <w:r>
              <w:t>350 to 450 per hectare of green fodder</w:t>
            </w:r>
          </w:p>
        </w:tc>
        <w:tc>
          <w:tcPr>
            <w:tcW w:w="4211" w:type="pct"/>
            <w:tcBorders>
              <w:top w:val="single" w:sz="6" w:space="0" w:color="auto"/>
              <w:left w:val="single" w:sz="6" w:space="0" w:color="auto"/>
              <w:bottom w:val="single" w:sz="6" w:space="0" w:color="auto"/>
              <w:right w:val="single" w:sz="6" w:space="0" w:color="auto"/>
            </w:tcBorders>
          </w:tcPr>
          <w:p>
            <w:r>
              <w:t>350 to 450 per hectare of green fodder</w:t>
            </w:r>
          </w:p>
        </w:tc>
      </w:tr>
      <w:tr w:rsidR="006E08BB" w:rsidRPr="00053060" w14:paraId="50FF9524" w14:textId="77777777" w:rsidTr="00DC016E">
        <w:tc>
          <w:tcPr>
            <w:tcW w:w="789" w:type="pct"/>
            <w:tcBorders>
              <w:top w:val="single" w:sz="6" w:space="0" w:color="auto"/>
              <w:left w:val="single" w:sz="6" w:space="0" w:color="auto"/>
              <w:bottom w:val="single" w:sz="6" w:space="0" w:color="auto"/>
              <w:right w:val="single" w:sz="6" w:space="0" w:color="auto"/>
            </w:tcBorders>
          </w:tcPr>
          <w:p>
            <w:r>
              <w:t>For the development of the pasture</w:t>
            </w:r>
          </w:p>
        </w:tc>
        <w:tc>
          <w:tcPr>
            <w:tcW w:w="4211" w:type="pct"/>
            <w:tcBorders>
              <w:top w:val="single" w:sz="6" w:space="0" w:color="auto"/>
              <w:left w:val="single" w:sz="6" w:space="0" w:color="auto"/>
              <w:bottom w:val="single" w:sz="6" w:space="0" w:color="auto"/>
              <w:right w:val="single" w:sz="6" w:space="0" w:color="auto"/>
            </w:tcBorders>
          </w:tcPr>
          <w:p>
            <w:r>
              <w:t>For the development of the pasture</w:t>
            </w:r>
          </w:p>
        </w:tc>
      </w:tr>
      <w:tr w:rsidR="006E08BB" w:rsidRPr="00053060" w14:paraId="2C2423AA" w14:textId="77777777" w:rsidTr="00DC016E">
        <w:tc>
          <w:tcPr>
            <w:tcW w:w="789" w:type="pct"/>
            <w:tcBorders>
              <w:top w:val="single" w:sz="6" w:space="0" w:color="auto"/>
              <w:left w:val="single" w:sz="6" w:space="0" w:color="auto"/>
              <w:bottom w:val="single" w:sz="6" w:space="0" w:color="auto"/>
              <w:right w:val="single" w:sz="6" w:space="0" w:color="auto"/>
            </w:tcBorders>
          </w:tcPr>
          <w:p>
            <w:r>
              <w:t>Protein 6, 38.60, 58of the total digestion 58</w:t>
            </w:r>
          </w:p>
        </w:tc>
        <w:tc>
          <w:tcPr>
            <w:tcW w:w="4211" w:type="pct"/>
            <w:tcBorders>
              <w:top w:val="single" w:sz="6" w:space="0" w:color="auto"/>
              <w:left w:val="single" w:sz="6" w:space="0" w:color="auto"/>
              <w:bottom w:val="single" w:sz="6" w:space="0" w:color="auto"/>
              <w:right w:val="single" w:sz="6" w:space="0" w:color="auto"/>
            </w:tcBorders>
          </w:tcPr>
          <w:p>
            <w:r>
              <w:t>Protein 6, 38.60, 58of the total digestion 58</w:t>
            </w:r>
          </w:p>
        </w:tc>
      </w:tr>
    </w:tbl>
    <w:p w14:paraId="01790189" w14:textId="77777777" w:rsidR="006E08BB" w:rsidRPr="00053060" w:rsidRDefault="006E08BB" w:rsidP="006E08BB">
      <w:pPr>
        <w:autoSpaceDE w:val="0"/>
        <w:autoSpaceDN w:val="0"/>
        <w:adjustRightInd w:val="0"/>
        <w:spacing w:after="275" w:line="276" w:lineRule="auto"/>
        <w:ind w:left="3507" w:right="-15" w:hanging="10"/>
        <w:jc w:val="left"/>
        <w:rPr>
          <w:rFonts w:ascii="Sakal Marathi" w:eastAsia="Arial Unicode MS" w:hAnsi="Sakal Marathi" w:cs="Sakal Marathi"/>
          <w:color w:val="EC008B"/>
          <w:szCs w:val="22"/>
        </w:rPr>
      </w:pPr>
      <w:r/>
    </w:p>
    <w:p w14:paraId="1A3C90E8" w14:textId="77777777" w:rsidR="006E08BB" w:rsidRPr="00053060" w:rsidRDefault="006E08BB" w:rsidP="006E08BB">
      <w:pPr>
        <w:autoSpaceDE w:val="0"/>
        <w:autoSpaceDN w:val="0"/>
        <w:adjustRightInd w:val="0"/>
        <w:spacing w:after="275" w:line="276" w:lineRule="auto"/>
        <w:ind w:left="3507" w:right="-15" w:hanging="10"/>
        <w:jc w:val="left"/>
        <w:rPr>
          <w:rFonts w:ascii="Sakal Marathi" w:eastAsia="Arial Unicode MS" w:hAnsi="Sakal Marathi" w:cs="Sakal Marathi"/>
          <w:b/>
          <w:bCs/>
          <w:szCs w:val="22"/>
        </w:rPr>
      </w:pPr>
      <w:r/>
    </w:p>
    <w:p w14:paraId="208FC73C" w14:textId="77777777" w:rsidR="006E08BB" w:rsidRPr="00053060" w:rsidRDefault="006E08BB" w:rsidP="006E08BB">
      <w:pPr>
        <w:autoSpaceDE w:val="0"/>
        <w:autoSpaceDN w:val="0"/>
        <w:adjustRightInd w:val="0"/>
        <w:spacing w:after="275" w:line="276" w:lineRule="auto"/>
        <w:ind w:left="3507" w:right="-15" w:hanging="10"/>
        <w:jc w:val="left"/>
        <w:rPr>
          <w:rFonts w:ascii="Sakal Marathi" w:eastAsia="Arial Unicode MS" w:hAnsi="Sakal Marathi" w:cs="Sakal Marathi"/>
          <w:b/>
          <w:bCs/>
          <w:color w:val="C00000"/>
          <w:sz w:val="24"/>
          <w:szCs w:val="24"/>
        </w:rPr>
      </w:pPr>
      <w:r>
        <w:t>Marvel grass</w:t>
      </w:r>
    </w:p>
    <w:tbl>
      <w:tblPr>
        <w:tblW w:w="0" w:type="auto"/>
        <w:tblCellMar>
          <w:left w:w="67" w:type="dxa"/>
          <w:right w:w="67" w:type="dxa"/>
        </w:tblCellMar>
        <w:tblLook w:val="0000" w:firstRow="0" w:lastRow="0" w:firstColumn="0" w:lastColumn="0" w:noHBand="0" w:noVBand="0"/>
      </w:tblPr>
      <w:tblGrid>
        <w:gridCol w:w="1467"/>
        <w:gridCol w:w="7877"/>
      </w:tblGrid>
      <w:tr w:rsidR="006E08BB" w:rsidRPr="00053060" w14:paraId="1213FF27" w14:textId="77777777" w:rsidTr="00DC016E">
        <w:tc>
          <w:tcPr>
            <w:tcW w:w="0" w:type="auto"/>
            <w:tcBorders>
              <w:top w:val="single" w:sz="6" w:space="0" w:color="auto"/>
              <w:left w:val="single" w:sz="6" w:space="0" w:color="auto"/>
              <w:bottom w:val="single" w:sz="6" w:space="0" w:color="auto"/>
              <w:right w:val="single" w:sz="6" w:space="0" w:color="auto"/>
            </w:tcBorders>
          </w:tcPr>
          <w:p>
            <w:r>
              <w:t>Method of planting</w:t>
            </w:r>
          </w:p>
        </w:tc>
        <w:tc>
          <w:tcPr>
            <w:tcW w:w="0" w:type="auto"/>
            <w:tcBorders>
              <w:top w:val="single" w:sz="6" w:space="0" w:color="auto"/>
              <w:left w:val="single" w:sz="6" w:space="0" w:color="auto"/>
              <w:bottom w:val="single" w:sz="6" w:space="0" w:color="auto"/>
              <w:right w:val="single" w:sz="6" w:space="0" w:color="auto"/>
            </w:tcBorders>
          </w:tcPr>
          <w:p>
            <w:r>
              <w:t>Horticulture</w:t>
            </w:r>
          </w:p>
        </w:tc>
      </w:tr>
      <w:tr w:rsidR="006E08BB" w:rsidRPr="00053060" w14:paraId="560EDF25" w14:textId="77777777" w:rsidTr="00DC016E">
        <w:tc>
          <w:tcPr>
            <w:tcW w:w="0" w:type="auto"/>
            <w:tcBorders>
              <w:top w:val="single" w:sz="6" w:space="0" w:color="auto"/>
              <w:left w:val="single" w:sz="6" w:space="0" w:color="auto"/>
              <w:bottom w:val="single" w:sz="6" w:space="0" w:color="auto"/>
              <w:right w:val="single" w:sz="6" w:space="0" w:color="auto"/>
            </w:tcBorders>
          </w:tcPr>
          <w:p>
            <w:r>
              <w:t>Phule govardhan</w:t>
            </w:r>
          </w:p>
        </w:tc>
        <w:tc>
          <w:tcPr>
            <w:tcW w:w="0" w:type="auto"/>
            <w:tcBorders>
              <w:top w:val="single" w:sz="6" w:space="0" w:color="auto"/>
              <w:left w:val="single" w:sz="6" w:space="0" w:color="auto"/>
              <w:bottom w:val="single" w:sz="6" w:space="0" w:color="auto"/>
              <w:right w:val="single" w:sz="6" w:space="0" w:color="auto"/>
            </w:tcBorders>
          </w:tcPr>
          <w:p>
            <w:r>
              <w:t>Phule govardhan</w:t>
            </w:r>
          </w:p>
        </w:tc>
      </w:tr>
      <w:tr w:rsidR="006E08BB" w:rsidRPr="00053060" w14:paraId="6EEAE0F6" w14:textId="77777777" w:rsidTr="00DC016E">
        <w:tc>
          <w:tcPr>
            <w:tcW w:w="0" w:type="auto"/>
            <w:tcBorders>
              <w:top w:val="single" w:sz="6" w:space="0" w:color="auto"/>
              <w:left w:val="single" w:sz="6" w:space="0" w:color="auto"/>
              <w:bottom w:val="single" w:sz="6" w:space="0" w:color="auto"/>
              <w:right w:val="single" w:sz="6" w:space="0" w:color="auto"/>
            </w:tcBorders>
          </w:tcPr>
          <w:p>
            <w:r>
              <w:t>Choose medium to heavy, heavy and well -drained land.</w:t>
            </w:r>
          </w:p>
        </w:tc>
        <w:tc>
          <w:tcPr>
            <w:tcW w:w="0" w:type="auto"/>
            <w:tcBorders>
              <w:top w:val="single" w:sz="6" w:space="0" w:color="auto"/>
              <w:left w:val="single" w:sz="6" w:space="0" w:color="auto"/>
              <w:bottom w:val="single" w:sz="6" w:space="0" w:color="auto"/>
              <w:right w:val="single" w:sz="6" w:space="0" w:color="auto"/>
            </w:tcBorders>
          </w:tcPr>
          <w:p>
            <w:r>
              <w:t>Choose medium to heavy, heavy and well -drained land.</w:t>
            </w:r>
          </w:p>
        </w:tc>
      </w:tr>
      <w:tr w:rsidR="006E08BB" w:rsidRPr="00053060" w14:paraId="7C2F930F" w14:textId="77777777" w:rsidTr="00DC016E">
        <w:tc>
          <w:tcPr>
            <w:tcW w:w="0" w:type="auto"/>
            <w:tcBorders>
              <w:top w:val="single" w:sz="6" w:space="0" w:color="auto"/>
              <w:left w:val="single" w:sz="6" w:space="0" w:color="auto"/>
              <w:bottom w:val="single" w:sz="6" w:space="0" w:color="auto"/>
              <w:right w:val="single" w:sz="6" w:space="0" w:color="auto"/>
            </w:tcBorders>
          </w:tcPr>
          <w:p>
            <w:r>
              <w:t>The land should be made to the ground by plowing and 1st times.</w:t>
            </w:r>
          </w:p>
        </w:tc>
        <w:tc>
          <w:tcPr>
            <w:tcW w:w="0" w:type="auto"/>
            <w:tcBorders>
              <w:top w:val="single" w:sz="6" w:space="0" w:color="auto"/>
              <w:left w:val="single" w:sz="6" w:space="0" w:color="auto"/>
              <w:bottom w:val="single" w:sz="6" w:space="0" w:color="auto"/>
              <w:right w:val="single" w:sz="6" w:space="0" w:color="auto"/>
            </w:tcBorders>
          </w:tcPr>
          <w:p>
            <w:r>
              <w:t>The land should be made to the ground by plowing and 1st times.</w:t>
            </w:r>
          </w:p>
        </w:tc>
      </w:tr>
      <w:tr w:rsidR="006E08BB" w:rsidRPr="00053060" w14:paraId="7443670A" w14:textId="77777777" w:rsidTr="00DC016E">
        <w:tc>
          <w:tcPr>
            <w:tcW w:w="0" w:type="auto"/>
            <w:tcBorders>
              <w:top w:val="single" w:sz="6" w:space="0" w:color="auto"/>
              <w:left w:val="single" w:sz="6" w:space="0" w:color="auto"/>
              <w:bottom w:val="single" w:sz="6" w:space="0" w:color="auto"/>
              <w:right w:val="single" w:sz="6" w:space="0" w:color="auto"/>
            </w:tcBorders>
          </w:tcPr>
          <w:p>
            <w:r>
              <w:t>June to August in the rainy season February-March in the summer</w:t>
            </w:r>
          </w:p>
        </w:tc>
        <w:tc>
          <w:tcPr>
            <w:tcW w:w="0" w:type="auto"/>
            <w:tcBorders>
              <w:top w:val="single" w:sz="6" w:space="0" w:color="auto"/>
              <w:left w:val="single" w:sz="6" w:space="0" w:color="auto"/>
              <w:bottom w:val="single" w:sz="6" w:space="0" w:color="auto"/>
              <w:right w:val="single" w:sz="6" w:space="0" w:color="auto"/>
            </w:tcBorders>
          </w:tcPr>
          <w:p>
            <w:r>
              <w:t>June to August in the rainy season February-March in the summer</w:t>
            </w:r>
          </w:p>
        </w:tc>
      </w:tr>
      <w:tr w:rsidR="006E08BB" w:rsidRPr="00053060" w14:paraId="43C04A74" w14:textId="77777777" w:rsidTr="00DC016E">
        <w:tc>
          <w:tcPr>
            <w:tcW w:w="0" w:type="auto"/>
            <w:tcBorders>
              <w:top w:val="single" w:sz="6" w:space="0" w:color="auto"/>
              <w:left w:val="single" w:sz="6" w:space="0" w:color="auto"/>
              <w:bottom w:val="single" w:sz="6" w:space="0" w:color="auto"/>
              <w:right w:val="single" w:sz="6" w:space="0" w:color="auto"/>
            </w:tcBorders>
          </w:tcPr>
          <w:p>
            <w:r>
              <w:t>45u 30 cm In the distance, one eye should be placed in the ground with two eyes in the ground and one eye will remain on the ground.</w:t>
            </w:r>
          </w:p>
        </w:tc>
        <w:tc>
          <w:tcPr>
            <w:tcW w:w="0" w:type="auto"/>
            <w:tcBorders>
              <w:top w:val="single" w:sz="6" w:space="0" w:color="auto"/>
              <w:left w:val="single" w:sz="6" w:space="0" w:color="auto"/>
              <w:bottom w:val="single" w:sz="6" w:space="0" w:color="auto"/>
              <w:right w:val="single" w:sz="6" w:space="0" w:color="auto"/>
            </w:tcBorders>
          </w:tcPr>
          <w:p>
            <w:r>
              <w:t>45u 30 cm In the distance, one eye should be placed in the ground with two eyes in the ground and one eye will remain on the ground.</w:t>
            </w:r>
          </w:p>
        </w:tc>
      </w:tr>
      <w:tr w:rsidR="006E08BB" w:rsidRPr="00053060" w14:paraId="18CA9924" w14:textId="77777777" w:rsidTr="00DC016E">
        <w:tc>
          <w:tcPr>
            <w:tcW w:w="0" w:type="auto"/>
            <w:tcBorders>
              <w:top w:val="single" w:sz="6" w:space="0" w:color="auto"/>
              <w:left w:val="single" w:sz="6" w:space="0" w:color="auto"/>
              <w:bottom w:val="single" w:sz="6" w:space="0" w:color="auto"/>
              <w:right w:val="single" w:sz="6" w:space="0" w:color="auto"/>
            </w:tcBorders>
          </w:tcPr>
          <w:p>
            <w:r>
              <w:t>75000 two eyes perk per hectare</w:t>
            </w:r>
          </w:p>
        </w:tc>
        <w:tc>
          <w:tcPr>
            <w:tcW w:w="0" w:type="auto"/>
            <w:tcBorders>
              <w:top w:val="single" w:sz="6" w:space="0" w:color="auto"/>
              <w:left w:val="single" w:sz="6" w:space="0" w:color="auto"/>
              <w:bottom w:val="single" w:sz="6" w:space="0" w:color="auto"/>
              <w:right w:val="single" w:sz="6" w:space="0" w:color="auto"/>
            </w:tcBorders>
          </w:tcPr>
          <w:p>
            <w:r>
              <w:t>75000 two eyes perk per hectare</w:t>
            </w:r>
          </w:p>
        </w:tc>
      </w:tr>
      <w:tr w:rsidR="006E08BB" w:rsidRPr="00053060" w14:paraId="697A8A42" w14:textId="77777777" w:rsidTr="00DC016E">
        <w:tc>
          <w:tcPr>
            <w:tcW w:w="0" w:type="auto"/>
            <w:tcBorders>
              <w:top w:val="single" w:sz="6" w:space="0" w:color="auto"/>
              <w:left w:val="single" w:sz="6" w:space="0" w:color="auto"/>
              <w:bottom w:val="single" w:sz="6" w:space="0" w:color="auto"/>
              <w:right w:val="single" w:sz="6" w:space="0" w:color="auto"/>
            </w:tcBorders>
          </w:tcPr>
          <w:p>
            <w:r>
              <w:t>12 kg nitrogen, 12 kg phosphorus, kg palash should be given before sowing and 12 kg nitrate after each harvest. 2-3 tonnes of dung per acre</w:t>
            </w:r>
          </w:p>
        </w:tc>
        <w:tc>
          <w:tcPr>
            <w:tcW w:w="0" w:type="auto"/>
            <w:tcBorders>
              <w:top w:val="single" w:sz="6" w:space="0" w:color="auto"/>
              <w:left w:val="single" w:sz="6" w:space="0" w:color="auto"/>
              <w:bottom w:val="single" w:sz="6" w:space="0" w:color="auto"/>
              <w:right w:val="single" w:sz="6" w:space="0" w:color="auto"/>
            </w:tcBorders>
          </w:tcPr>
          <w:p>
            <w:r>
              <w:t>12 kg nitrogen, 12 kg phosphorus, kg palash should be given before sowing and 12 kg nitrate after each harvest. 2-3 tonnes of dung per acre</w:t>
            </w:r>
          </w:p>
        </w:tc>
      </w:tr>
      <w:tr w:rsidR="006E08BB" w:rsidRPr="00053060" w14:paraId="5CB8E662" w14:textId="77777777" w:rsidTr="00DC016E">
        <w:tc>
          <w:tcPr>
            <w:tcW w:w="0" w:type="auto"/>
            <w:tcBorders>
              <w:top w:val="single" w:sz="6" w:space="0" w:color="auto"/>
              <w:left w:val="single" w:sz="6" w:space="0" w:color="auto"/>
              <w:bottom w:val="single" w:sz="6" w:space="0" w:color="auto"/>
              <w:right w:val="single" w:sz="6" w:space="0" w:color="auto"/>
            </w:tcBorders>
          </w:tcPr>
          <w:p>
            <w:r>
              <w:t>One or two weeding must be given during the early growth of the crop.</w:t>
            </w:r>
          </w:p>
        </w:tc>
        <w:tc>
          <w:tcPr>
            <w:tcW w:w="0" w:type="auto"/>
            <w:tcBorders>
              <w:top w:val="single" w:sz="6" w:space="0" w:color="auto"/>
              <w:left w:val="single" w:sz="6" w:space="0" w:color="auto"/>
              <w:bottom w:val="single" w:sz="6" w:space="0" w:color="auto"/>
              <w:right w:val="single" w:sz="6" w:space="0" w:color="auto"/>
            </w:tcBorders>
          </w:tcPr>
          <w:p>
            <w:r>
              <w:t>One or two weeding must be given during the early growth of the crop.</w:t>
            </w:r>
          </w:p>
        </w:tc>
      </w:tr>
      <w:tr w:rsidR="006E08BB" w:rsidRPr="00053060" w14:paraId="5CDD1396" w14:textId="77777777" w:rsidTr="00DC016E">
        <w:tc>
          <w:tcPr>
            <w:tcW w:w="0" w:type="auto"/>
            <w:tcBorders>
              <w:top w:val="single" w:sz="6" w:space="0" w:color="auto"/>
              <w:left w:val="single" w:sz="6" w:space="0" w:color="auto"/>
              <w:bottom w:val="single" w:sz="6" w:space="0" w:color="auto"/>
              <w:right w:val="single" w:sz="6" w:space="0" w:color="auto"/>
            </w:tcBorders>
          </w:tcPr>
          <w:p>
            <w:r>
              <w:t>If needed in the rainy season, water should be given 10-15 days in the summer.</w:t>
            </w:r>
          </w:p>
        </w:tc>
        <w:tc>
          <w:tcPr>
            <w:tcW w:w="0" w:type="auto"/>
            <w:tcBorders>
              <w:top w:val="single" w:sz="6" w:space="0" w:color="auto"/>
              <w:left w:val="single" w:sz="6" w:space="0" w:color="auto"/>
              <w:bottom w:val="single" w:sz="6" w:space="0" w:color="auto"/>
              <w:right w:val="single" w:sz="6" w:space="0" w:color="auto"/>
            </w:tcBorders>
          </w:tcPr>
          <w:p>
            <w:r>
              <w:t>If needed in the rainy season, water should be given 10-15 days in the summer.</w:t>
            </w:r>
          </w:p>
        </w:tc>
      </w:tr>
      <w:tr w:rsidR="006E08BB" w:rsidRPr="00053060" w14:paraId="529F787F" w14:textId="77777777" w:rsidTr="00DC016E">
        <w:tc>
          <w:tcPr>
            <w:tcW w:w="0" w:type="auto"/>
            <w:tcBorders>
              <w:top w:val="single" w:sz="6" w:space="0" w:color="auto"/>
              <w:left w:val="single" w:sz="6" w:space="0" w:color="auto"/>
              <w:bottom w:val="single" w:sz="6" w:space="0" w:color="auto"/>
              <w:right w:val="single" w:sz="6" w:space="0" w:color="auto"/>
            </w:tcBorders>
          </w:tcPr>
          <w:p>
            <w:r>
              <w:t>Humani In the month of April-1, the bean branches on the tree should be shifted and collecting the kerosene in the mirror of water.</w:t>
            </w:r>
          </w:p>
        </w:tc>
        <w:tc>
          <w:tcPr>
            <w:tcW w:w="0" w:type="auto"/>
            <w:tcBorders>
              <w:top w:val="single" w:sz="6" w:space="0" w:color="auto"/>
              <w:left w:val="single" w:sz="6" w:space="0" w:color="auto"/>
              <w:bottom w:val="single" w:sz="6" w:space="0" w:color="auto"/>
              <w:right w:val="single" w:sz="6" w:space="0" w:color="auto"/>
            </w:tcBorders>
          </w:tcPr>
          <w:p>
            <w:r>
              <w:t>Humani In the month of April-1, the bean branches on the tree should be shifted and collecting the kerosene in the mirror of water.</w:t>
            </w:r>
          </w:p>
        </w:tc>
      </w:tr>
      <w:tr w:rsidR="006E08BB" w:rsidRPr="00053060" w14:paraId="08DD1F7F" w14:textId="77777777" w:rsidTr="00DC016E">
        <w:tc>
          <w:tcPr>
            <w:tcW w:w="0" w:type="auto"/>
            <w:tcBorders>
              <w:top w:val="single" w:sz="6" w:space="0" w:color="auto"/>
              <w:left w:val="single" w:sz="6" w:space="0" w:color="auto"/>
              <w:bottom w:val="single" w:sz="6" w:space="0" w:color="auto"/>
              <w:right w:val="single" w:sz="6" w:space="0" w:color="auto"/>
            </w:tcBorders>
          </w:tcPr>
          <w:p>
            <w:r>
              <w:t>At least 6-8 cuts a year. The first harvest should be done in 50 to 60 days and the other should be cut 45 to 50 days.</w:t>
            </w:r>
          </w:p>
        </w:tc>
        <w:tc>
          <w:tcPr>
            <w:tcW w:w="0" w:type="auto"/>
            <w:tcBorders>
              <w:top w:val="single" w:sz="6" w:space="0" w:color="auto"/>
              <w:left w:val="single" w:sz="6" w:space="0" w:color="auto"/>
              <w:bottom w:val="single" w:sz="6" w:space="0" w:color="auto"/>
              <w:right w:val="single" w:sz="6" w:space="0" w:color="auto"/>
            </w:tcBorders>
          </w:tcPr>
          <w:p>
            <w:r>
              <w:t>At least 6-8 cuts a year. The first harvest should be done in 50 to 60 days and the other should be cut 45 to 50 days.</w:t>
            </w:r>
          </w:p>
        </w:tc>
      </w:tr>
      <w:tr w:rsidR="006E08BB" w:rsidRPr="00053060" w14:paraId="31306ABE" w14:textId="77777777" w:rsidTr="00DC016E">
        <w:tc>
          <w:tcPr>
            <w:tcW w:w="0" w:type="auto"/>
            <w:tcBorders>
              <w:top w:val="single" w:sz="6" w:space="0" w:color="auto"/>
              <w:left w:val="single" w:sz="6" w:space="0" w:color="auto"/>
              <w:bottom w:val="single" w:sz="6" w:space="0" w:color="auto"/>
              <w:right w:val="single" w:sz="6" w:space="0" w:color="auto"/>
            </w:tcBorders>
          </w:tcPr>
          <w:p>
            <w:r>
              <w:t>600 to 700 quintals per hectare  year of green fodder</w:t>
            </w:r>
          </w:p>
        </w:tc>
        <w:tc>
          <w:tcPr>
            <w:tcW w:w="0" w:type="auto"/>
            <w:tcBorders>
              <w:top w:val="single" w:sz="6" w:space="0" w:color="auto"/>
              <w:left w:val="single" w:sz="6" w:space="0" w:color="auto"/>
              <w:bottom w:val="single" w:sz="6" w:space="0" w:color="auto"/>
              <w:right w:val="single" w:sz="6" w:space="0" w:color="auto"/>
            </w:tcBorders>
          </w:tcPr>
          <w:p>
            <w:r>
              <w:t>600 to 700 quintals per hectare  year of green fodder</w:t>
            </w:r>
          </w:p>
        </w:tc>
      </w:tr>
      <w:tr w:rsidR="006E08BB" w:rsidRPr="00053060" w14:paraId="36ED2C52" w14:textId="77777777" w:rsidTr="00DC016E">
        <w:tc>
          <w:tcPr>
            <w:tcW w:w="0" w:type="auto"/>
            <w:tcBorders>
              <w:top w:val="single" w:sz="6" w:space="0" w:color="auto"/>
              <w:left w:val="single" w:sz="6" w:space="0" w:color="auto"/>
              <w:bottom w:val="single" w:sz="6" w:space="0" w:color="auto"/>
              <w:right w:val="single" w:sz="6" w:space="0" w:color="auto"/>
            </w:tcBorders>
          </w:tcPr>
          <w:p>
            <w:r>
              <w:t>Protein-6 to 7, 39.60of the fibers, 61.30, BRICS 7.50</w:t>
            </w:r>
          </w:p>
        </w:tc>
        <w:tc>
          <w:tcPr>
            <w:tcW w:w="0" w:type="auto"/>
            <w:tcBorders>
              <w:top w:val="single" w:sz="6" w:space="0" w:color="auto"/>
              <w:left w:val="single" w:sz="6" w:space="0" w:color="auto"/>
              <w:bottom w:val="single" w:sz="6" w:space="0" w:color="auto"/>
              <w:right w:val="single" w:sz="6" w:space="0" w:color="auto"/>
            </w:tcBorders>
          </w:tcPr>
          <w:p>
            <w:r>
              <w:t>Protein-6 to 7, 39.60of the fibers, 61.30, BRICS 7.50</w:t>
            </w:r>
          </w:p>
        </w:tc>
      </w:tr>
    </w:tbl>
    <w:p w14:paraId="43CA0CBF" w14:textId="77777777" w:rsidR="006E08BB" w:rsidRPr="00053060" w:rsidRDefault="006E08BB" w:rsidP="006E08BB">
      <w:pPr>
        <w:autoSpaceDE w:val="0"/>
        <w:autoSpaceDN w:val="0"/>
        <w:adjustRightInd w:val="0"/>
        <w:spacing w:after="275" w:line="276" w:lineRule="auto"/>
        <w:ind w:left="3753" w:right="-15" w:hanging="10"/>
        <w:jc w:val="left"/>
        <w:rPr>
          <w:rFonts w:ascii="Sakal Marathi" w:eastAsia="Arial Unicode MS" w:hAnsi="Sakal Marathi" w:cs="Sakal Marathi"/>
          <w:color w:val="EC008B"/>
          <w:szCs w:val="22"/>
        </w:rPr>
      </w:pPr>
      <w:r/>
    </w:p>
    <w:p w14:paraId="3957D5C0" w14:textId="77777777" w:rsidR="006E08BB" w:rsidRPr="00053060" w:rsidRDefault="006E08BB" w:rsidP="006E08BB">
      <w:pPr>
        <w:autoSpaceDE w:val="0"/>
        <w:autoSpaceDN w:val="0"/>
        <w:adjustRightInd w:val="0"/>
        <w:spacing w:after="275" w:line="276" w:lineRule="auto"/>
        <w:ind w:left="3753" w:right="-15" w:hanging="10"/>
        <w:jc w:val="left"/>
        <w:rPr>
          <w:rFonts w:ascii="Sakal Marathi" w:eastAsia="Arial Unicode MS" w:hAnsi="Sakal Marathi" w:cs="Sakal Marathi"/>
          <w:b/>
          <w:bCs/>
          <w:color w:val="C00000"/>
          <w:sz w:val="24"/>
          <w:szCs w:val="24"/>
        </w:rPr>
      </w:pPr>
      <w:r>
        <w:t>Madras anjan</w:t>
      </w:r>
    </w:p>
    <w:tbl>
      <w:tblPr>
        <w:tblW w:w="0" w:type="auto"/>
        <w:tblCellMar>
          <w:left w:w="114" w:type="dxa"/>
          <w:right w:w="114" w:type="dxa"/>
        </w:tblCellMar>
        <w:tblLook w:val="0000" w:firstRow="0" w:lastRow="0" w:firstColumn="0" w:lastColumn="0" w:noHBand="0" w:noVBand="0"/>
      </w:tblPr>
      <w:tblGrid>
        <w:gridCol w:w="1485"/>
        <w:gridCol w:w="7859"/>
      </w:tblGrid>
      <w:tr w:rsidR="006E08BB" w:rsidRPr="00053060" w14:paraId="215DE728" w14:textId="77777777" w:rsidTr="00DC016E">
        <w:tc>
          <w:tcPr>
            <w:tcW w:w="0" w:type="auto"/>
            <w:tcBorders>
              <w:top w:val="single" w:sz="6" w:space="0" w:color="auto"/>
              <w:left w:val="single" w:sz="6" w:space="0" w:color="auto"/>
              <w:bottom w:val="single" w:sz="6" w:space="0" w:color="auto"/>
              <w:right w:val="single" w:sz="6" w:space="0" w:color="auto"/>
            </w:tcBorders>
          </w:tcPr>
          <w:p>
            <w:r>
              <w:t>Planting system</w:t>
            </w:r>
          </w:p>
        </w:tc>
        <w:tc>
          <w:tcPr>
            <w:tcW w:w="0" w:type="auto"/>
            <w:tcBorders>
              <w:top w:val="single" w:sz="6" w:space="0" w:color="auto"/>
              <w:left w:val="single" w:sz="6" w:space="0" w:color="auto"/>
              <w:bottom w:val="single" w:sz="6" w:space="0" w:color="auto"/>
              <w:right w:val="single" w:sz="6" w:space="0" w:color="auto"/>
            </w:tcBorders>
          </w:tcPr>
          <w:p>
            <w:r>
              <w:t>Jirayat</w:t>
            </w:r>
          </w:p>
        </w:tc>
      </w:tr>
      <w:tr w:rsidR="006E08BB" w:rsidRPr="00053060" w14:paraId="6D9FA5E1" w14:textId="77777777" w:rsidTr="00DC016E">
        <w:tc>
          <w:tcPr>
            <w:tcW w:w="0" w:type="auto"/>
            <w:tcBorders>
              <w:top w:val="single" w:sz="6" w:space="0" w:color="auto"/>
              <w:left w:val="single" w:sz="6" w:space="0" w:color="auto"/>
              <w:bottom w:val="single" w:sz="6" w:space="0" w:color="auto"/>
              <w:right w:val="single" w:sz="6" w:space="0" w:color="auto"/>
            </w:tcBorders>
          </w:tcPr>
          <w:p>
            <w:r>
              <w:t>Phule Madras Anjan -1, Kajri - 75</w:t>
            </w:r>
          </w:p>
        </w:tc>
        <w:tc>
          <w:tcPr>
            <w:tcW w:w="0" w:type="auto"/>
            <w:tcBorders>
              <w:top w:val="single" w:sz="6" w:space="0" w:color="auto"/>
              <w:left w:val="single" w:sz="6" w:space="0" w:color="auto"/>
              <w:bottom w:val="single" w:sz="6" w:space="0" w:color="auto"/>
              <w:right w:val="single" w:sz="6" w:space="0" w:color="auto"/>
            </w:tcBorders>
          </w:tcPr>
          <w:p>
            <w:r>
              <w:t>Phule Madras Anjan -1, Kajri - 75</w:t>
            </w:r>
          </w:p>
        </w:tc>
      </w:tr>
      <w:tr w:rsidR="006E08BB" w:rsidRPr="00053060" w14:paraId="1702BC3C" w14:textId="77777777" w:rsidTr="00DC016E">
        <w:tc>
          <w:tcPr>
            <w:tcW w:w="0" w:type="auto"/>
            <w:tcBorders>
              <w:top w:val="single" w:sz="6" w:space="0" w:color="auto"/>
              <w:left w:val="single" w:sz="6" w:space="0" w:color="auto"/>
              <w:bottom w:val="single" w:sz="6" w:space="0" w:color="auto"/>
              <w:right w:val="single" w:sz="6" w:space="0" w:color="auto"/>
            </w:tcBorders>
          </w:tcPr>
          <w:p>
            <w:r>
              <w:t>For this fodder crop, choose light to medium well -drained land.  Madras Anjan varieties can occur in the soil that contains between 6.5 and 8.5.</w:t>
            </w:r>
          </w:p>
        </w:tc>
        <w:tc>
          <w:tcPr>
            <w:tcW w:w="0" w:type="auto"/>
            <w:tcBorders>
              <w:top w:val="single" w:sz="6" w:space="0" w:color="auto"/>
              <w:left w:val="single" w:sz="6" w:space="0" w:color="auto"/>
              <w:bottom w:val="single" w:sz="6" w:space="0" w:color="auto"/>
              <w:right w:val="single" w:sz="6" w:space="0" w:color="auto"/>
            </w:tcBorders>
          </w:tcPr>
          <w:p>
            <w:r>
              <w:t>For this fodder crop, choose light to medium well -drained land.  Madras Anjan varieties can occur in the soil that contains between 6.5 and 8.5.</w:t>
            </w:r>
          </w:p>
        </w:tc>
      </w:tr>
      <w:tr w:rsidR="006E08BB" w:rsidRPr="00053060" w14:paraId="0FCB6F46" w14:textId="77777777" w:rsidTr="00DC016E">
        <w:tc>
          <w:tcPr>
            <w:tcW w:w="0" w:type="auto"/>
            <w:tcBorders>
              <w:top w:val="single" w:sz="6" w:space="0" w:color="auto"/>
              <w:left w:val="single" w:sz="6" w:space="0" w:color="auto"/>
              <w:bottom w:val="single" w:sz="6" w:space="0" w:color="auto"/>
              <w:right w:val="single" w:sz="6" w:space="0" w:color="auto"/>
            </w:tcBorders>
          </w:tcPr>
          <w:p>
            <w:r>
              <w:t>For cultivation, 1 deep plow and a clan should be made to the ground and weed.</w:t>
            </w:r>
          </w:p>
        </w:tc>
        <w:tc>
          <w:tcPr>
            <w:tcW w:w="0" w:type="auto"/>
            <w:tcBorders>
              <w:top w:val="single" w:sz="6" w:space="0" w:color="auto"/>
              <w:left w:val="single" w:sz="6" w:space="0" w:color="auto"/>
              <w:bottom w:val="single" w:sz="6" w:space="0" w:color="auto"/>
              <w:right w:val="single" w:sz="6" w:space="0" w:color="auto"/>
            </w:tcBorders>
          </w:tcPr>
          <w:p>
            <w:r>
              <w:t>For cultivation, 1 deep plow and a clan should be made to the ground and weed.</w:t>
            </w:r>
          </w:p>
        </w:tc>
      </w:tr>
      <w:tr w:rsidR="006E08BB" w:rsidRPr="00053060" w14:paraId="249FCB30" w14:textId="77777777" w:rsidTr="00DC016E">
        <w:tc>
          <w:tcPr>
            <w:tcW w:w="0" w:type="auto"/>
            <w:tcBorders>
              <w:top w:val="single" w:sz="6" w:space="0" w:color="auto"/>
              <w:left w:val="single" w:sz="6" w:space="0" w:color="auto"/>
              <w:bottom w:val="single" w:sz="6" w:space="0" w:color="auto"/>
              <w:right w:val="single" w:sz="6" w:space="0" w:color="auto"/>
            </w:tcBorders>
          </w:tcPr>
          <w:p>
            <w:r>
              <w:t>June - August</w:t>
            </w:r>
          </w:p>
        </w:tc>
        <w:tc>
          <w:tcPr>
            <w:tcW w:w="0" w:type="auto"/>
            <w:tcBorders>
              <w:top w:val="single" w:sz="6" w:space="0" w:color="auto"/>
              <w:left w:val="single" w:sz="6" w:space="0" w:color="auto"/>
              <w:bottom w:val="single" w:sz="6" w:space="0" w:color="auto"/>
              <w:right w:val="single" w:sz="6" w:space="0" w:color="auto"/>
            </w:tcBorders>
          </w:tcPr>
          <w:p>
            <w:r>
              <w:t>June - August</w:t>
            </w:r>
          </w:p>
        </w:tc>
      </w:tr>
      <w:tr w:rsidR="006E08BB" w:rsidRPr="00053060" w14:paraId="6E1A8641" w14:textId="77777777" w:rsidTr="00DC016E">
        <w:tc>
          <w:tcPr>
            <w:tcW w:w="0" w:type="auto"/>
            <w:tcBorders>
              <w:top w:val="single" w:sz="6" w:space="0" w:color="auto"/>
              <w:left w:val="single" w:sz="6" w:space="0" w:color="auto"/>
              <w:bottom w:val="single" w:sz="6" w:space="0" w:color="auto"/>
              <w:right w:val="single" w:sz="6" w:space="0" w:color="auto"/>
            </w:tcBorders>
          </w:tcPr>
          <w:p>
            <w:r>
              <w:t>The distance between the two lines in the flat steam is 45 cm and the line is 30 cm in the line. Seeds should be tilted or thoroughly planted.</w:t>
            </w:r>
          </w:p>
        </w:tc>
        <w:tc>
          <w:tcPr>
            <w:tcW w:w="0" w:type="auto"/>
            <w:tcBorders>
              <w:top w:val="single" w:sz="6" w:space="0" w:color="auto"/>
              <w:left w:val="single" w:sz="6" w:space="0" w:color="auto"/>
              <w:bottom w:val="single" w:sz="6" w:space="0" w:color="auto"/>
              <w:right w:val="single" w:sz="6" w:space="0" w:color="auto"/>
            </w:tcBorders>
          </w:tcPr>
          <w:p>
            <w:r>
              <w:t>The distance between the two lines in the flat steam is 45 cm and the line is 30 cm in the line. Seeds should be tilted or thoroughly planted.</w:t>
            </w:r>
          </w:p>
        </w:tc>
      </w:tr>
      <w:tr w:rsidR="006E08BB" w:rsidRPr="00053060" w14:paraId="3919BAF1" w14:textId="77777777" w:rsidTr="00DC016E">
        <w:tc>
          <w:tcPr>
            <w:tcW w:w="0" w:type="auto"/>
            <w:tcBorders>
              <w:top w:val="single" w:sz="6" w:space="0" w:color="auto"/>
              <w:left w:val="single" w:sz="6" w:space="0" w:color="auto"/>
              <w:bottom w:val="single" w:sz="6" w:space="0" w:color="auto"/>
              <w:right w:val="single" w:sz="6" w:space="0" w:color="auto"/>
            </w:tcBorders>
          </w:tcPr>
          <w:p>
            <w:r>
              <w:t>5-6 kg  or 75000 thumb  per hectare per hectare</w:t>
            </w:r>
          </w:p>
        </w:tc>
        <w:tc>
          <w:tcPr>
            <w:tcW w:w="0" w:type="auto"/>
            <w:tcBorders>
              <w:top w:val="single" w:sz="6" w:space="0" w:color="auto"/>
              <w:left w:val="single" w:sz="6" w:space="0" w:color="auto"/>
              <w:bottom w:val="single" w:sz="6" w:space="0" w:color="auto"/>
              <w:right w:val="single" w:sz="6" w:space="0" w:color="auto"/>
            </w:tcBorders>
          </w:tcPr>
          <w:p>
            <w:r>
              <w:t>5-6 kg  or 75000 thumb  per hectare per hectare</w:t>
            </w:r>
          </w:p>
        </w:tc>
      </w:tr>
      <w:tr w:rsidR="006E08BB" w:rsidRPr="00053060" w14:paraId="4B2F08E5" w14:textId="77777777" w:rsidTr="00DC016E">
        <w:tc>
          <w:tcPr>
            <w:tcW w:w="0" w:type="auto"/>
            <w:tcBorders>
              <w:top w:val="single" w:sz="6" w:space="0" w:color="auto"/>
              <w:left w:val="single" w:sz="6" w:space="0" w:color="auto"/>
              <w:bottom w:val="single" w:sz="6" w:space="0" w:color="auto"/>
              <w:right w:val="single" w:sz="6" w:space="0" w:color="auto"/>
            </w:tcBorders>
          </w:tcPr>
          <w:p>
            <w:r>
              <w:t xml:space="preserve">1.5-2 tonnes of dung should be mixed in the soil at the time of the acreage time. </w:t>
              <w:br/>
              <w:t>Chemical Fertilizer At the time of sowing, 16 kg of nitrogen should be given 12 kg phosphorus and 8 kg per acre per acre. Give 8 kg nitrate for a month after planting, as well as chemical fertilizers as above during the Jun-July period.</w:t>
            </w:r>
          </w:p>
        </w:tc>
        <w:tc>
          <w:tcPr>
            <w:tcW w:w="0" w:type="auto"/>
            <w:tcBorders>
              <w:top w:val="single" w:sz="6" w:space="0" w:color="auto"/>
              <w:left w:val="single" w:sz="6" w:space="0" w:color="auto"/>
              <w:bottom w:val="single" w:sz="6" w:space="0" w:color="auto"/>
              <w:right w:val="single" w:sz="6" w:space="0" w:color="auto"/>
            </w:tcBorders>
          </w:tcPr>
          <w:p>
            <w:r>
              <w:t xml:space="preserve">1.5-2 tonnes of dung should be mixed in the soil at the time of the acreage time. </w:t>
              <w:br/>
              <w:t>Chemical Fertilizer At the time of sowing, 16 kg of nitrogen should be given 12 kg phosphorus and 8 kg per acre per acre. Give 8 kg nitrate for a month after planting, as well as chemical fertilizers as above during the Jun-July period.</w:t>
            </w:r>
          </w:p>
        </w:tc>
      </w:tr>
      <w:tr w:rsidR="006E08BB" w:rsidRPr="00053060" w14:paraId="239E1960" w14:textId="77777777" w:rsidTr="00DC016E">
        <w:tc>
          <w:tcPr>
            <w:tcW w:w="0" w:type="auto"/>
            <w:tcBorders>
              <w:top w:val="single" w:sz="6" w:space="0" w:color="auto"/>
              <w:left w:val="single" w:sz="6" w:space="0" w:color="auto"/>
              <w:bottom w:val="single" w:sz="6" w:space="0" w:color="auto"/>
              <w:right w:val="single" w:sz="6" w:space="0" w:color="auto"/>
            </w:tcBorders>
          </w:tcPr>
          <w:p>
            <w:r>
              <w:t>Filling Nange After 15-20 days, weeding should be done after 20-25 days after sowing. It should be done in the aftermath of the weeding.</w:t>
            </w:r>
          </w:p>
        </w:tc>
        <w:tc>
          <w:tcPr>
            <w:tcW w:w="0" w:type="auto"/>
            <w:tcBorders>
              <w:top w:val="single" w:sz="6" w:space="0" w:color="auto"/>
              <w:left w:val="single" w:sz="6" w:space="0" w:color="auto"/>
              <w:bottom w:val="single" w:sz="6" w:space="0" w:color="auto"/>
              <w:right w:val="single" w:sz="6" w:space="0" w:color="auto"/>
            </w:tcBorders>
          </w:tcPr>
          <w:p>
            <w:r>
              <w:t>Filling Nange After 15-20 days, weeding should be done after 20-25 days after sowing. It should be done in the aftermath of the weeding.</w:t>
            </w:r>
          </w:p>
        </w:tc>
      </w:tr>
      <w:tr w:rsidR="006E08BB" w:rsidRPr="00053060" w14:paraId="7ECB3396" w14:textId="77777777" w:rsidTr="00DC016E">
        <w:tc>
          <w:tcPr>
            <w:tcW w:w="0" w:type="auto"/>
            <w:tcBorders>
              <w:top w:val="single" w:sz="6" w:space="0" w:color="auto"/>
              <w:left w:val="single" w:sz="6" w:space="0" w:color="auto"/>
              <w:bottom w:val="single" w:sz="6" w:space="0" w:color="auto"/>
              <w:right w:val="single" w:sz="6" w:space="0" w:color="auto"/>
            </w:tcBorders>
          </w:tcPr>
          <w:p>
            <w:r>
              <w:t>This crop is grown as drying. But if the water availability is available for more production of this crop, the type of soil can be given a lot of green fodder at a distance of 20-25 days.</w:t>
            </w:r>
          </w:p>
        </w:tc>
        <w:tc>
          <w:tcPr>
            <w:tcW w:w="0" w:type="auto"/>
            <w:tcBorders>
              <w:top w:val="single" w:sz="6" w:space="0" w:color="auto"/>
              <w:left w:val="single" w:sz="6" w:space="0" w:color="auto"/>
              <w:bottom w:val="single" w:sz="6" w:space="0" w:color="auto"/>
              <w:right w:val="single" w:sz="6" w:space="0" w:color="auto"/>
            </w:tcBorders>
          </w:tcPr>
          <w:p>
            <w:r>
              <w:t>This crop is grown as drying. But if the water availability is available for more production of this crop, the type of soil can be given a lot of green fodder at a distance of 20-25 days.</w:t>
            </w:r>
          </w:p>
        </w:tc>
      </w:tr>
      <w:tr w:rsidR="006E08BB" w:rsidRPr="00053060" w14:paraId="3205F9FA" w14:textId="77777777" w:rsidTr="00DC016E">
        <w:tc>
          <w:tcPr>
            <w:tcW w:w="0" w:type="auto"/>
            <w:tcBorders>
              <w:top w:val="single" w:sz="6" w:space="0" w:color="auto"/>
              <w:left w:val="single" w:sz="6" w:space="0" w:color="auto"/>
              <w:bottom w:val="single" w:sz="6" w:space="0" w:color="auto"/>
              <w:right w:val="single" w:sz="6" w:space="0" w:color="auto"/>
            </w:tcBorders>
          </w:tcPr>
          <w:p>
            <w:r>
              <w:t>Resistant to the dots on the leaf. The outbreak of any disease or kidney has not been found in this variety.</w:t>
            </w:r>
          </w:p>
        </w:tc>
        <w:tc>
          <w:tcPr>
            <w:tcW w:w="0" w:type="auto"/>
            <w:tcBorders>
              <w:top w:val="single" w:sz="6" w:space="0" w:color="auto"/>
              <w:left w:val="single" w:sz="6" w:space="0" w:color="auto"/>
              <w:bottom w:val="single" w:sz="6" w:space="0" w:color="auto"/>
              <w:right w:val="single" w:sz="6" w:space="0" w:color="auto"/>
            </w:tcBorders>
          </w:tcPr>
          <w:p>
            <w:r>
              <w:t>Resistant to the dots on the leaf. The outbreak of any disease or kidney has not been found in this variety.</w:t>
            </w:r>
          </w:p>
        </w:tc>
      </w:tr>
      <w:tr w:rsidR="006E08BB" w:rsidRPr="00053060" w14:paraId="07F41F96" w14:textId="77777777" w:rsidTr="00DC016E">
        <w:tc>
          <w:tcPr>
            <w:tcW w:w="0" w:type="auto"/>
            <w:tcBorders>
              <w:top w:val="single" w:sz="6" w:space="0" w:color="auto"/>
              <w:left w:val="single" w:sz="6" w:space="0" w:color="auto"/>
              <w:bottom w:val="single" w:sz="6" w:space="0" w:color="auto"/>
              <w:right w:val="single" w:sz="6" w:space="0" w:color="auto"/>
            </w:tcBorders>
          </w:tcPr>
          <w:p>
            <w:r>
              <w:t>To cut 2 from the year</w:t>
            </w:r>
          </w:p>
        </w:tc>
        <w:tc>
          <w:tcPr>
            <w:tcW w:w="0" w:type="auto"/>
            <w:tcBorders>
              <w:top w:val="single" w:sz="6" w:space="0" w:color="auto"/>
              <w:left w:val="single" w:sz="6" w:space="0" w:color="auto"/>
              <w:bottom w:val="single" w:sz="6" w:space="0" w:color="auto"/>
              <w:right w:val="single" w:sz="6" w:space="0" w:color="auto"/>
            </w:tcBorders>
          </w:tcPr>
          <w:p>
            <w:r>
              <w:t>To cut 2 from the year</w:t>
            </w:r>
          </w:p>
        </w:tc>
      </w:tr>
      <w:tr w:rsidR="006E08BB" w:rsidRPr="00053060" w14:paraId="51BC66B4" w14:textId="77777777" w:rsidTr="00DC016E">
        <w:tc>
          <w:tcPr>
            <w:tcW w:w="0" w:type="auto"/>
            <w:tcBorders>
              <w:top w:val="single" w:sz="6" w:space="0" w:color="auto"/>
              <w:left w:val="single" w:sz="6" w:space="0" w:color="auto"/>
              <w:bottom w:val="single" w:sz="6" w:space="0" w:color="auto"/>
              <w:right w:val="single" w:sz="6" w:space="0" w:color="auto"/>
            </w:tcBorders>
          </w:tcPr>
          <w:p>
            <w:r>
              <w:t>400 to 500 quintals per hectareper year of green fodder</w:t>
            </w:r>
          </w:p>
        </w:tc>
        <w:tc>
          <w:tcPr>
            <w:tcW w:w="0" w:type="auto"/>
            <w:tcBorders>
              <w:top w:val="single" w:sz="6" w:space="0" w:color="auto"/>
              <w:left w:val="single" w:sz="6" w:space="0" w:color="auto"/>
              <w:bottom w:val="single" w:sz="6" w:space="0" w:color="auto"/>
              <w:right w:val="single" w:sz="6" w:space="0" w:color="auto"/>
            </w:tcBorders>
          </w:tcPr>
          <w:p>
            <w:r>
              <w:t>400 to 500 quintals per hectareper year of green fodder</w:t>
            </w:r>
          </w:p>
        </w:tc>
      </w:tr>
      <w:tr w:rsidR="006E08BB" w:rsidRPr="00053060" w14:paraId="157121B5" w14:textId="77777777" w:rsidTr="00DC016E">
        <w:tc>
          <w:tcPr>
            <w:tcW w:w="0" w:type="auto"/>
            <w:tcBorders>
              <w:top w:val="single" w:sz="6" w:space="0" w:color="auto"/>
              <w:left w:val="single" w:sz="6" w:space="0" w:color="auto"/>
              <w:bottom w:val="single" w:sz="6" w:space="0" w:color="auto"/>
              <w:right w:val="single" w:sz="6" w:space="0" w:color="auto"/>
            </w:tcBorders>
          </w:tcPr>
          <w:p>
            <w:r>
              <w:t xml:space="preserve">Proteins 6 to 7 , total digestion 52 </w:t>
            </w:r>
          </w:p>
        </w:tc>
        <w:tc>
          <w:tcPr>
            <w:tcW w:w="0" w:type="auto"/>
            <w:tcBorders>
              <w:top w:val="single" w:sz="6" w:space="0" w:color="auto"/>
              <w:left w:val="single" w:sz="6" w:space="0" w:color="auto"/>
              <w:bottom w:val="single" w:sz="6" w:space="0" w:color="auto"/>
              <w:right w:val="single" w:sz="6" w:space="0" w:color="auto"/>
            </w:tcBorders>
          </w:tcPr>
          <w:p>
            <w:r>
              <w:t xml:space="preserve">Proteins 6 to 7 , total digestion 52 </w:t>
            </w:r>
          </w:p>
        </w:tc>
      </w:tr>
    </w:tbl>
    <w:p w14:paraId="3026DA32" w14:textId="77777777" w:rsidR="006E08BB" w:rsidRPr="00053060" w:rsidRDefault="006E08BB" w:rsidP="006E08BB">
      <w:pPr>
        <w:autoSpaceDE w:val="0"/>
        <w:autoSpaceDN w:val="0"/>
        <w:adjustRightInd w:val="0"/>
        <w:spacing w:after="138" w:line="276" w:lineRule="auto"/>
        <w:ind w:left="10" w:right="-15" w:hanging="10"/>
        <w:jc w:val="center"/>
        <w:rPr>
          <w:rFonts w:ascii="Sakal Marathi" w:eastAsia="Arial Unicode MS" w:hAnsi="Sakal Marathi" w:cs="Sakal Marathi"/>
          <w:color w:val="FEFEFE"/>
          <w:szCs w:val="22"/>
        </w:rPr>
      </w:pPr>
      <w:r/>
    </w:p>
    <w:p w14:paraId="5D8D87E7"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C00000"/>
          <w:sz w:val="24"/>
          <w:szCs w:val="24"/>
        </w:rPr>
      </w:pPr>
      <w:r>
        <w:t>Calacut Caccus cultivation for the fodder</w:t>
      </w:r>
    </w:p>
    <w:p w14:paraId="19A39DA9" w14:textId="77777777" w:rsidR="006E08BB" w:rsidRPr="00053060" w:rsidRDefault="006E08BB" w:rsidP="006E08BB">
      <w:pPr>
        <w:autoSpaceDE w:val="0"/>
        <w:autoSpaceDN w:val="0"/>
        <w:adjustRightInd w:val="0"/>
        <w:spacing w:line="276" w:lineRule="auto"/>
        <w:ind w:left="77"/>
        <w:rPr>
          <w:rFonts w:ascii="Sakal Marathi" w:eastAsia="Arial Unicode MS" w:hAnsi="Sakal Marathi" w:cs="Sakal Marathi"/>
          <w:szCs w:val="22"/>
        </w:rPr>
      </w:pPr>
      <w:r>
        <w:t>A good alternative to Caccuttu Caccus is coming forward for the fodder. Different types and sizes</w:t>
      </w:r>
    </w:p>
    <w:p w14:paraId="34E40FB9" w14:textId="77777777" w:rsidR="006E08BB" w:rsidRPr="00053060" w:rsidRDefault="006E08BB" w:rsidP="006E08BB">
      <w:pPr>
        <w:autoSpaceDE w:val="0"/>
        <w:autoSpaceDN w:val="0"/>
        <w:adjustRightInd w:val="0"/>
        <w:spacing w:line="276" w:lineRule="auto"/>
        <w:ind w:left="77" w:right="25" w:firstLine="0"/>
        <w:rPr>
          <w:rFonts w:ascii="Sakal Marathi" w:eastAsia="Arial Unicode MS" w:hAnsi="Sakal Marathi" w:cs="Sakal Marathi"/>
          <w:szCs w:val="22"/>
        </w:rPr>
      </w:pPr>
      <w:r>
        <w:t>There are several species of cactus. Most of these species have thorns and thick skin, but some do not have thorns or very subtle forks, they are referred to as a chopper or cactus. On both sides of their leaves, new leaves are formed. Their composition is on the leaf and the page contains 80 water. This chopper is very adverse, drought, high heat and cold, which means that it can be produced in soil such as low rainfall or murmade, napic  downside. It costs a lot of manpower and maintenance costs for the cultivation of the consisting of the elongation. This choice is used to reduce the need for green fodder and livestock water during scarcity.</w:t>
      </w:r>
    </w:p>
    <w:p w14:paraId="2C3BEFF2" w14:textId="77777777" w:rsidR="006E08BB" w:rsidRPr="00053060" w:rsidRDefault="006E08BB" w:rsidP="006E08BB">
      <w:pPr>
        <w:autoSpaceDE w:val="0"/>
        <w:autoSpaceDN w:val="0"/>
        <w:adjustRightInd w:val="0"/>
        <w:spacing w:line="276" w:lineRule="auto"/>
        <w:ind w:left="77" w:right="-65"/>
        <w:rPr>
          <w:rFonts w:ascii="Sakal Marathi" w:eastAsia="Arial Unicode MS" w:hAnsi="Sakal Marathi" w:cs="Sakal Marathi"/>
          <w:szCs w:val="22"/>
        </w:rPr>
      </w:pPr>
      <w:r>
        <w:t>The leaf of the disinfectant contains 8 to 10 percent of dry foods, containing a large amount of minerals like calcium, phosphorus, magnesium, and protein 4 to 9 percent, fibrous foods 6 to 11 percent, 60 to 80 percent carbohydrates and organisms. Many people know about cactus, but because of the thorns they have never thought of it as fodder, but now it is possible due to a thorny species. Church can be used for fodder.</w:t>
      </w:r>
    </w:p>
    <w:p w14:paraId="1270D22F" w14:textId="77777777" w:rsidR="006E08BB" w:rsidRPr="00053060" w:rsidRDefault="006E08BB" w:rsidP="006E08BB">
      <w:pPr>
        <w:autoSpaceDE w:val="0"/>
        <w:autoSpaceDN w:val="0"/>
        <w:adjustRightInd w:val="0"/>
        <w:spacing w:line="276" w:lineRule="auto"/>
        <w:ind w:left="77" w:right="-65"/>
        <w:rPr>
          <w:rFonts w:ascii="Sakal Marathi" w:eastAsia="Arial Unicode MS" w:hAnsi="Sakal Marathi" w:cs="Sakal Marathi"/>
          <w:b/>
          <w:bCs/>
          <w:szCs w:val="22"/>
        </w:rPr>
      </w:pPr>
      <w:r>
        <w:t>Weather</w:t>
      </w:r>
    </w:p>
    <w:p w14:paraId="0D3C228E" w14:textId="77777777" w:rsidR="006E08BB" w:rsidRPr="00053060" w:rsidRDefault="006E08BB" w:rsidP="006E08BB">
      <w:pPr>
        <w:autoSpaceDE w:val="0"/>
        <w:autoSpaceDN w:val="0"/>
        <w:adjustRightInd w:val="0"/>
        <w:spacing w:line="276" w:lineRule="auto"/>
        <w:ind w:left="77" w:right="-65"/>
        <w:rPr>
          <w:rFonts w:ascii="Sakal Marathi" w:eastAsia="Arial Unicode MS" w:hAnsi="Sakal Marathi" w:cs="Sakal Marathi"/>
          <w:szCs w:val="22"/>
        </w:rPr>
      </w:pPr>
      <w:r>
        <w:t>The climate is good for a hard summer and dry winter. Due to the crop in the most adverse circumstances, the napkins  paddy can be taken into the soil, but for more production, the better drainage of water should be selected or selecting the land.</w:t>
      </w:r>
    </w:p>
    <w:p w14:paraId="57064E04" w14:textId="77777777" w:rsidR="006E08BB" w:rsidRPr="00053060" w:rsidRDefault="006E08BB" w:rsidP="006E08BB">
      <w:pPr>
        <w:autoSpaceDE w:val="0"/>
        <w:autoSpaceDN w:val="0"/>
        <w:adjustRightInd w:val="0"/>
        <w:spacing w:line="276" w:lineRule="auto"/>
        <w:ind w:left="87" w:right="-15" w:hanging="10"/>
        <w:jc w:val="left"/>
        <w:rPr>
          <w:rFonts w:ascii="Sakal Marathi" w:eastAsia="Arial Unicode MS" w:hAnsi="Sakal Marathi" w:cs="Sakal Marathi"/>
          <w:b/>
          <w:bCs/>
          <w:szCs w:val="22"/>
        </w:rPr>
      </w:pPr>
      <w:r>
        <w:t>Curning and Bene Process</w:t>
      </w:r>
    </w:p>
    <w:p w14:paraId="27EBE4A5" w14:textId="77777777" w:rsidR="006E08BB" w:rsidRPr="00053060" w:rsidRDefault="006E08BB" w:rsidP="006E08BB">
      <w:pPr>
        <w:autoSpaceDE w:val="0"/>
        <w:autoSpaceDN w:val="0"/>
        <w:adjustRightInd w:val="0"/>
        <w:spacing w:line="276" w:lineRule="auto"/>
        <w:ind w:left="76" w:right="25"/>
        <w:rPr>
          <w:rFonts w:ascii="Sakal Marathi" w:eastAsia="Arial Unicode MS" w:hAnsi="Sakal Marathi" w:cs="Sakal Marathi"/>
          <w:szCs w:val="22"/>
        </w:rPr>
      </w:pPr>
      <w:r>
        <w:t>For the cultivation of the choice, the best breed should be selected with a 3 to 6 months old mature leaves. The mature leaves should be cut with a sharp knife from the stem. The leaves cut for cultivation from the maternal tree should be dried or curved for 10 to 15 days in the shade. Because the water content in the fresh leaves is 70 to 80 percent and at this time the plant is more likely to be rotted. The leaves removed for cultivation should not be exposed to the soil so that the freshly sliced leaves should be kept on a cucumber or mat.                              . When preparing the trichoderma solution, mix 50 grams of Phulletricoderma in 10 liters of water and submerge all the cultivated leaves by one.</w:t>
      </w:r>
    </w:p>
    <w:p w14:paraId="1FAF44B7" w14:textId="77777777" w:rsidR="006E08BB" w:rsidRPr="00053060" w:rsidRDefault="006E08BB" w:rsidP="006E08BB">
      <w:pPr>
        <w:autoSpaceDE w:val="0"/>
        <w:autoSpaceDN w:val="0"/>
        <w:adjustRightInd w:val="0"/>
        <w:spacing w:line="276" w:lineRule="auto"/>
        <w:ind w:left="76" w:right="25"/>
        <w:rPr>
          <w:rFonts w:ascii="Sakal Marathi" w:eastAsia="Arial Unicode MS" w:hAnsi="Sakal Marathi" w:cs="Sakal Marathi"/>
          <w:b/>
          <w:bCs/>
          <w:szCs w:val="22"/>
        </w:rPr>
      </w:pPr>
      <w:r>
        <w:t>Cultivation</w:t>
      </w:r>
    </w:p>
    <w:p w14:paraId="21EBF1DB" w14:textId="77777777" w:rsidR="006E08BB" w:rsidRPr="00053060" w:rsidRDefault="006E08BB" w:rsidP="006E08BB">
      <w:pPr>
        <w:autoSpaceDE w:val="0"/>
        <w:autoSpaceDN w:val="0"/>
        <w:adjustRightInd w:val="0"/>
        <w:spacing w:line="276" w:lineRule="auto"/>
        <w:ind w:left="76" w:right="25" w:firstLine="0"/>
        <w:rPr>
          <w:rFonts w:ascii="Sakal Marathi" w:eastAsia="Arial Unicode MS" w:hAnsi="Sakal Marathi" w:cs="Sakal Marathi"/>
          <w:szCs w:val="22"/>
        </w:rPr>
      </w:pPr>
      <w:r>
        <w:t>Plants should be planted on the bed, possibly. So that water will not be stored. For cultivation, take a half -foot deep pit one by one foot in a distance of three by two or two by two meters. If you want to plant this fodder crop on a drip irrigation, you should do 1 by 0.60 meters. In the pits prepared for cultivation, the dung dung should be mixed in the soil. When planting, the spread of dried leaves should be planted by the east-west. Also, when planting 13 of the soil will remain in the soil, the soil of the leaf should be well pressed. Generally, the cultivation of the crop requires 2 to 2.5 thousand pages per hectare.</w:t>
      </w:r>
    </w:p>
    <w:p w14:paraId="73AA1C12" w14:textId="77777777" w:rsidR="006E08BB" w:rsidRPr="00053060" w:rsidRDefault="006E08BB" w:rsidP="006E08BB">
      <w:pPr>
        <w:autoSpaceDE w:val="0"/>
        <w:autoSpaceDN w:val="0"/>
        <w:adjustRightInd w:val="0"/>
        <w:spacing w:line="276" w:lineRule="auto"/>
        <w:ind w:left="86" w:right="-15" w:hanging="10"/>
        <w:jc w:val="left"/>
        <w:rPr>
          <w:rFonts w:ascii="Sakal Marathi" w:eastAsia="Arial Unicode MS" w:hAnsi="Sakal Marathi" w:cs="Sakal Marathi"/>
          <w:b/>
          <w:bCs/>
          <w:szCs w:val="22"/>
        </w:rPr>
      </w:pPr>
      <w:r>
        <w:t>Improved varieties</w:t>
      </w:r>
    </w:p>
    <w:p w14:paraId="6003E39C" w14:textId="77777777" w:rsidR="006E08BB" w:rsidRPr="00053060" w:rsidRDefault="006E08BB" w:rsidP="006E08BB">
      <w:pPr>
        <w:autoSpaceDE w:val="0"/>
        <w:autoSpaceDN w:val="0"/>
        <w:adjustRightInd w:val="0"/>
        <w:spacing w:line="276" w:lineRule="auto"/>
        <w:ind w:left="76"/>
        <w:rPr>
          <w:rFonts w:ascii="Sakal Marathi" w:eastAsia="Arial Unicode MS" w:hAnsi="Sakal Marathi" w:cs="Sakal Marathi"/>
          <w:szCs w:val="22"/>
        </w:rPr>
      </w:pPr>
      <w:r>
        <w:t>Seasonal season</w:t>
      </w:r>
    </w:p>
    <w:p w14:paraId="103FC84B" w14:textId="77777777" w:rsidR="006E08BB" w:rsidRPr="00053060" w:rsidRDefault="006E08BB" w:rsidP="006E08BB">
      <w:pPr>
        <w:autoSpaceDE w:val="0"/>
        <w:autoSpaceDN w:val="0"/>
        <w:adjustRightInd w:val="0"/>
        <w:spacing w:line="276" w:lineRule="auto"/>
        <w:ind w:left="86" w:right="-15" w:hanging="10"/>
        <w:jc w:val="left"/>
        <w:rPr>
          <w:rFonts w:ascii="Sakal Marathi" w:eastAsia="Arial Unicode MS" w:hAnsi="Sakal Marathi" w:cs="Sakal Marathi"/>
          <w:b/>
          <w:bCs/>
          <w:szCs w:val="22"/>
        </w:rPr>
      </w:pPr>
      <w:r>
        <w:t>Seasonal season</w:t>
      </w:r>
    </w:p>
    <w:p w14:paraId="79F398F2" w14:textId="77777777" w:rsidR="006E08BB" w:rsidRPr="00053060" w:rsidRDefault="006E08BB" w:rsidP="006E08BB">
      <w:pPr>
        <w:autoSpaceDE w:val="0"/>
        <w:autoSpaceDN w:val="0"/>
        <w:adjustRightInd w:val="0"/>
        <w:spacing w:line="276" w:lineRule="auto"/>
        <w:ind w:left="76" w:right="511"/>
        <w:rPr>
          <w:rFonts w:ascii="Sakal Marathi" w:eastAsia="Arial Unicode MS" w:hAnsi="Sakal Marathi" w:cs="Sakal Marathi"/>
          <w:szCs w:val="22"/>
        </w:rPr>
      </w:pPr>
      <w:r>
        <w:t>The cultivation of the cactus should be done in the month of October to March, after the end of the monsoon, as it lives the maximum leaves this season.</w:t>
      </w:r>
    </w:p>
    <w:p w14:paraId="113F627E" w14:textId="77777777" w:rsidR="006E08BB" w:rsidRPr="00053060" w:rsidRDefault="006E08BB" w:rsidP="006E08BB">
      <w:pPr>
        <w:autoSpaceDE w:val="0"/>
        <w:autoSpaceDN w:val="0"/>
        <w:adjustRightInd w:val="0"/>
        <w:spacing w:line="276" w:lineRule="auto"/>
        <w:ind w:left="86" w:right="-15" w:hanging="10"/>
        <w:jc w:val="left"/>
        <w:rPr>
          <w:rFonts w:ascii="Sakal Marathi" w:eastAsia="Arial Unicode MS" w:hAnsi="Sakal Marathi" w:cs="Sakal Marathi"/>
          <w:b/>
          <w:bCs/>
          <w:szCs w:val="22"/>
        </w:rPr>
      </w:pPr>
      <w:r>
        <w:t>Chemical consumer</w:t>
      </w:r>
    </w:p>
    <w:p w14:paraId="47B248E0" w14:textId="77777777" w:rsidR="006E08BB" w:rsidRPr="00053060" w:rsidRDefault="006E08BB" w:rsidP="006E08BB">
      <w:pPr>
        <w:autoSpaceDE w:val="0"/>
        <w:autoSpaceDN w:val="0"/>
        <w:adjustRightInd w:val="0"/>
        <w:spacing w:line="276" w:lineRule="auto"/>
        <w:ind w:left="76" w:right="641" w:firstLine="644"/>
        <w:rPr>
          <w:rFonts w:ascii="Sakal Marathi" w:eastAsia="Arial Unicode MS" w:hAnsi="Sakal Marathi" w:cs="Sakal Marathi"/>
          <w:szCs w:val="22"/>
        </w:rPr>
      </w:pPr>
      <w:r>
        <w:t>Chemical fertilizers need chemical fertilizers, but the lack of intestinal deficiency is on the growth and production of the tree. Therefore, at the time of crop cultivation, 241212 kilonatra, phosphorus and palash should be given per acre.</w:t>
      </w:r>
    </w:p>
    <w:p w14:paraId="1DA28FB2" w14:textId="77777777" w:rsidR="006E08BB" w:rsidRPr="00053060" w:rsidRDefault="006E08BB" w:rsidP="006E08BB">
      <w:pPr>
        <w:autoSpaceDE w:val="0"/>
        <w:autoSpaceDN w:val="0"/>
        <w:adjustRightInd w:val="0"/>
        <w:spacing w:line="276" w:lineRule="auto"/>
        <w:ind w:left="257" w:firstLine="644"/>
        <w:rPr>
          <w:rFonts w:ascii="Sakal Marathi" w:eastAsia="Arial Unicode MS" w:hAnsi="Sakal Marathi" w:cs="Sakal Marathi"/>
          <w:szCs w:val="22"/>
        </w:rPr>
      </w:pPr>
      <w:r>
        <w:t>The use of fertilizers in winter helps to grow new leaves. After harvesting its leaves for the fodder, the amount of per acre should be given per 8 kg of nitrogen every time.</w:t>
      </w:r>
    </w:p>
    <w:p w14:paraId="006F5CBC" w14:textId="77777777" w:rsidR="006E08BB" w:rsidRPr="00053060" w:rsidRDefault="006E08BB" w:rsidP="006E08BB">
      <w:pPr>
        <w:autoSpaceDE w:val="0"/>
        <w:autoSpaceDN w:val="0"/>
        <w:adjustRightInd w:val="0"/>
        <w:spacing w:line="276" w:lineRule="auto"/>
        <w:ind w:left="267" w:right="-15" w:hanging="10"/>
        <w:jc w:val="left"/>
        <w:rPr>
          <w:rFonts w:ascii="Sakal Marathi" w:eastAsia="Arial Unicode MS" w:hAnsi="Sakal Marathi" w:cs="Sakal Marathi"/>
          <w:b/>
          <w:bCs/>
          <w:szCs w:val="22"/>
        </w:rPr>
      </w:pPr>
      <w:r>
        <w:t>Water management</w:t>
      </w:r>
    </w:p>
    <w:p w14:paraId="4B454D32" w14:textId="77777777" w:rsidR="006E08BB" w:rsidRPr="00053060" w:rsidRDefault="006E08BB" w:rsidP="006E08BB">
      <w:pPr>
        <w:autoSpaceDE w:val="0"/>
        <w:autoSpaceDN w:val="0"/>
        <w:adjustRightInd w:val="0"/>
        <w:spacing w:line="276" w:lineRule="auto"/>
        <w:ind w:left="257" w:right="25" w:firstLine="463"/>
        <w:rPr>
          <w:rFonts w:ascii="Sakal Marathi" w:eastAsia="Arial Unicode MS" w:hAnsi="Sakal Marathi" w:cs="Sakal Marathi"/>
          <w:szCs w:val="22"/>
        </w:rPr>
      </w:pPr>
      <w:r>
        <w:t>Kid and disease control</w:t>
      </w:r>
    </w:p>
    <w:p w14:paraId="3CAF5A25" w14:textId="77777777" w:rsidR="006E08BB" w:rsidRPr="00053060" w:rsidRDefault="006E08BB" w:rsidP="006E08BB">
      <w:pPr>
        <w:autoSpaceDE w:val="0"/>
        <w:autoSpaceDN w:val="0"/>
        <w:adjustRightInd w:val="0"/>
        <w:spacing w:line="276" w:lineRule="auto"/>
        <w:ind w:left="267" w:right="-15" w:hanging="10"/>
        <w:jc w:val="left"/>
        <w:rPr>
          <w:rFonts w:ascii="Sakal Marathi" w:eastAsia="Arial Unicode MS" w:hAnsi="Sakal Marathi" w:cs="Sakal Marathi"/>
          <w:b/>
          <w:bCs/>
          <w:szCs w:val="22"/>
        </w:rPr>
      </w:pPr>
      <w:r>
        <w:t>Kid and disease control</w:t>
      </w:r>
    </w:p>
    <w:p w14:paraId="2E2220B9" w14:textId="77777777" w:rsidR="006E08BB" w:rsidRPr="00053060" w:rsidRDefault="006E08BB" w:rsidP="006E08BB">
      <w:pPr>
        <w:autoSpaceDE w:val="0"/>
        <w:autoSpaceDN w:val="0"/>
        <w:adjustRightInd w:val="0"/>
        <w:spacing w:line="276" w:lineRule="auto"/>
        <w:ind w:left="257" w:right="25"/>
        <w:rPr>
          <w:rFonts w:ascii="Sakal Marathi" w:eastAsia="Arial Unicode MS" w:hAnsi="Sakal Marathi" w:cs="Sakal Marathi"/>
          <w:szCs w:val="22"/>
        </w:rPr>
      </w:pPr>
      <w:r>
        <w:t>Due to the high levels of water in the cactus leaves, many diseases are affected by the disease, such as death, curb, leaves, etc. After the removal of the leaves for the management of the diseases, spray the Ridomil fungicide in a ratio of 0.1 of the fungicide. At the time of planting, the leaves should be submerged in the fungicide of trichoderma or mancozeb. If the cochleum pest is covered on this crop, spray the asifate from 2 grams per liter of water.</w:t>
      </w:r>
    </w:p>
    <w:p w14:paraId="6E4E2688" w14:textId="77777777" w:rsidR="006E08BB" w:rsidRPr="00053060" w:rsidRDefault="006E08BB" w:rsidP="006E08BB">
      <w:pPr>
        <w:autoSpaceDE w:val="0"/>
        <w:autoSpaceDN w:val="0"/>
        <w:adjustRightInd w:val="0"/>
        <w:spacing w:line="276" w:lineRule="auto"/>
        <w:ind w:left="267" w:right="-15" w:hanging="10"/>
        <w:jc w:val="left"/>
        <w:rPr>
          <w:rFonts w:ascii="Sakal Marathi" w:eastAsia="Arial Unicode MS" w:hAnsi="Sakal Marathi" w:cs="Sakal Marathi"/>
          <w:b/>
          <w:bCs/>
          <w:szCs w:val="22"/>
        </w:rPr>
      </w:pPr>
      <w:r>
        <w:t>Removal</w:t>
      </w:r>
    </w:p>
    <w:p w14:paraId="47291AA1" w14:textId="77777777" w:rsidR="006E08BB" w:rsidRPr="00053060" w:rsidRDefault="006E08BB" w:rsidP="006E08BB">
      <w:pPr>
        <w:autoSpaceDE w:val="0"/>
        <w:autoSpaceDN w:val="0"/>
        <w:adjustRightInd w:val="0"/>
        <w:spacing w:line="276" w:lineRule="auto"/>
        <w:ind w:left="257" w:right="25"/>
        <w:rPr>
          <w:rFonts w:ascii="Sakal Marathi" w:eastAsia="Arial Unicode MS" w:hAnsi="Sakal Marathi" w:cs="Sakal Marathi"/>
          <w:szCs w:val="22"/>
        </w:rPr>
      </w:pPr>
      <w:r>
        <w:t>For good nutrition, the leaves that are full should be harvested. So that the water in those leaves is reduced and the nutrition of the fodder is good. After a year, usually 8 to 10 new leaves on each tree 12 to 15 kg should be harvested for fodder. Keep the lower 1 to 2 leaves of the cactus and harvest the rest of the leaves.</w:t>
      </w:r>
    </w:p>
    <w:p w14:paraId="0EEF69A2" w14:textId="77777777" w:rsidR="006E08BB" w:rsidRPr="00053060" w:rsidRDefault="006E08BB" w:rsidP="006E08BB">
      <w:pPr>
        <w:autoSpaceDE w:val="0"/>
        <w:autoSpaceDN w:val="0"/>
        <w:adjustRightInd w:val="0"/>
        <w:spacing w:line="276" w:lineRule="auto"/>
        <w:ind w:left="257" w:right="25"/>
        <w:rPr>
          <w:rFonts w:ascii="Sakal Marathi" w:eastAsia="Arial Unicode MS" w:hAnsi="Sakal Marathi" w:cs="Sakal Marathi"/>
          <w:szCs w:val="22"/>
        </w:rPr>
      </w:pPr>
      <w:r>
        <w:t>Take the sliced leaves into the herds of the cattle and cut it with a sharp knife or a coy. Give the pieces with a dry fodder in a ratio of 1 3. The goat or the sheep should be mixed with 5 to 6 leaves and cow or buffalo as 10 to 12 leaves.</w:t>
      </w:r>
    </w:p>
    <w:p w14:paraId="11B428D9" w14:textId="77777777" w:rsidR="006E08BB" w:rsidRPr="00053060" w:rsidRDefault="006E08BB" w:rsidP="006E08BB">
      <w:pPr>
        <w:autoSpaceDE w:val="0"/>
        <w:autoSpaceDN w:val="0"/>
        <w:adjustRightInd w:val="0"/>
        <w:spacing w:line="276" w:lineRule="auto"/>
        <w:ind w:left="257" w:right="25"/>
        <w:rPr>
          <w:rFonts w:ascii="Sakal Marathi" w:eastAsia="Arial Unicode MS" w:hAnsi="Sakal Marathi" w:cs="Sakal Marathi"/>
          <w:b/>
          <w:bCs/>
          <w:szCs w:val="22"/>
        </w:rPr>
      </w:pPr>
      <w:r>
        <w:t>Production</w:t>
      </w:r>
    </w:p>
    <w:p w14:paraId="478FBAC3" w14:textId="77777777" w:rsidR="006E08BB" w:rsidRPr="00053060" w:rsidRDefault="006E08BB" w:rsidP="006E08BB">
      <w:pPr>
        <w:autoSpaceDE w:val="0"/>
        <w:autoSpaceDN w:val="0"/>
        <w:adjustRightInd w:val="0"/>
        <w:spacing w:line="276" w:lineRule="auto"/>
        <w:ind w:left="256" w:right="437"/>
        <w:rPr>
          <w:rFonts w:ascii="Sakal Marathi" w:eastAsia="Arial Unicode MS" w:hAnsi="Sakal Marathi" w:cs="Sakal Marathi"/>
          <w:szCs w:val="22"/>
        </w:rPr>
      </w:pPr>
      <w:r>
        <w:t>From one tree a year yields 10 to 15 kg of yield. Generally, the yield of 80 to 90 tonnes per hectare is obtained without a thorns.</w:t>
      </w:r>
    </w:p>
    <w:p w14:paraId="6FFCB1F0" w14:textId="77777777" w:rsidR="006E08BB" w:rsidRPr="00053060" w:rsidRDefault="006E08BB" w:rsidP="006E08BB">
      <w:pPr>
        <w:autoSpaceDE w:val="0"/>
        <w:autoSpaceDN w:val="0"/>
        <w:adjustRightInd w:val="0"/>
        <w:spacing w:line="276" w:lineRule="auto"/>
        <w:ind w:left="256" w:right="831"/>
        <w:rPr>
          <w:rFonts w:ascii="Sakal Marathi" w:eastAsia="Arial Unicode MS" w:hAnsi="Sakal Marathi" w:cs="Sakal Marathi"/>
          <w:szCs w:val="22"/>
        </w:rPr>
      </w:pPr>
      <w:r>
        <w:t>In this way, farmers who are living in the drought -prone area can cultivate a chicken in their land as fodder crop in drought. Fodder Padaskar, fodder crops and utility projects, Mahatma Phule Agricultural Vidyalaya, Rahuri, District Ahmednagar are available for fodder.</w:t>
      </w:r>
    </w:p>
    <w:p w14:paraId="4C4341FE"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Cs w:val="22"/>
        </w:rPr>
      </w:pPr>
      <w:r/>
    </w:p>
    <w:p w14:paraId="4B478637" w14:textId="77777777" w:rsidR="006E08BB" w:rsidRPr="00053060" w:rsidRDefault="006E08BB" w:rsidP="006E08BB">
      <w:pPr>
        <w:autoSpaceDE w:val="0"/>
        <w:autoSpaceDN w:val="0"/>
        <w:adjustRightInd w:val="0"/>
        <w:spacing w:line="276" w:lineRule="auto"/>
        <w:ind w:left="-51" w:hanging="64"/>
        <w:jc w:val="left"/>
        <w:rPr>
          <w:rFonts w:ascii="Sakal Marathi" w:eastAsia="Arial Unicode MS" w:hAnsi="Sakal Marathi" w:cs="Sakal Marathi"/>
          <w:szCs w:val="22"/>
        </w:rPr>
      </w:pPr>
      <w:r/>
    </w:p>
    <w:p w14:paraId="11F4B6C3" w14:textId="77777777" w:rsidR="006E08BB" w:rsidRPr="00053060" w:rsidRDefault="006E08BB" w:rsidP="006E08BB">
      <w:pPr>
        <w:autoSpaceDE w:val="0"/>
        <w:autoSpaceDN w:val="0"/>
        <w:adjustRightInd w:val="0"/>
        <w:spacing w:after="84" w:line="240" w:lineRule="auto"/>
        <w:ind w:left="10" w:right="-15" w:hanging="10"/>
        <w:jc w:val="center"/>
        <w:rPr>
          <w:rFonts w:ascii="Sakal Marathi" w:eastAsia="Arial Unicode MS" w:hAnsi="Sakal Marathi" w:cs="Sakal Marathi"/>
          <w:b/>
          <w:bCs/>
          <w:color w:val="FF3399"/>
          <w:sz w:val="32"/>
          <w:szCs w:val="32"/>
        </w:rPr>
      </w:pPr>
      <w:r>
        <w:t>Fruit crops</w:t>
      </w:r>
    </w:p>
    <w:p w14:paraId="741414F4" w14:textId="77777777" w:rsidR="006E08BB" w:rsidRPr="00053060" w:rsidRDefault="006E08BB" w:rsidP="006E08BB">
      <w:pPr>
        <w:autoSpaceDE w:val="0"/>
        <w:autoSpaceDN w:val="0"/>
        <w:adjustRightInd w:val="0"/>
        <w:spacing w:after="153" w:line="276" w:lineRule="auto"/>
        <w:ind w:left="77" w:firstLine="643"/>
        <w:rPr>
          <w:rFonts w:ascii="Sakal Marathi" w:eastAsia="@AR PL UKai CN" w:hAnsi="Sakal Marathi" w:cs="Sakal Marathi"/>
          <w:szCs w:val="22"/>
        </w:rPr>
      </w:pPr>
      <w:r>
        <w:t>In the state, the development program related to the Employment Guarantee Scheme has been implemented in large numbers since 1990-91, and since then the underground area has increased significantly. Over the past decade, the orchard area has increased by 300 to 400 percent, which is currently under the orchards of 17.40 lakh hectares in the state, which produces about 248.54 lakh tonnes. Mango, orange, cashew, grapes and chikku, of the total main fruit area in the state of Maharashtra, are 25.13, 14.97, 12.40, 11.94 and 12.40 percent respectively. Western Maharashtra appears to be 93, 95 and 75 per cent of the area under the area of the state of Maharashtra under the pomegranate, grapes and bananas. In the main fruit of India, the share of grapes, orange and bananas in the area of India appears to be 74 per cent 0.29 lakh hectares, 56 per cent 0.92 lakh hectare and banana 14 per cent 0.72 lakh hectares respectively. Of the total grapes and banana products in the country, 65 percent and 50 percent of the production are in Maharashtra alone.</w:t>
      </w:r>
    </w:p>
    <w:p w14:paraId="4174C4BC" w14:textId="77777777" w:rsidR="006E08BB" w:rsidRPr="00053060" w:rsidRDefault="006E08BB" w:rsidP="006E08BB">
      <w:pPr>
        <w:autoSpaceDE w:val="0"/>
        <w:autoSpaceDN w:val="0"/>
        <w:adjustRightInd w:val="0"/>
        <w:spacing w:after="153"/>
        <w:ind w:left="77" w:firstLine="643"/>
        <w:rPr>
          <w:rFonts w:ascii="Sakal Marathi" w:eastAsia="@AR PL UKai CN" w:hAnsi="Sakal Marathi" w:cs="Sakal Marathi"/>
          <w:szCs w:val="22"/>
        </w:rPr>
      </w:pPr>
      <w:r/>
    </w:p>
    <w:p w14:paraId="37AC2FF2" w14:textId="77777777" w:rsidR="006E08BB" w:rsidRPr="00053060" w:rsidRDefault="006E08BB" w:rsidP="006E08BB">
      <w:pPr>
        <w:autoSpaceDE w:val="0"/>
        <w:autoSpaceDN w:val="0"/>
        <w:adjustRightInd w:val="0"/>
        <w:spacing w:after="64" w:line="276" w:lineRule="auto"/>
        <w:ind w:left="10" w:right="-15" w:hanging="10"/>
        <w:jc w:val="center"/>
        <w:rPr>
          <w:rFonts w:ascii="Sakal Marathi" w:eastAsia="@AR PL UKai CN" w:hAnsi="Sakal Marathi" w:cs="Sakal Marathi"/>
          <w:b/>
          <w:bCs/>
          <w:color w:val="C00000"/>
          <w:szCs w:val="22"/>
        </w:rPr>
      </w:pPr>
      <w:r>
        <w:t>Mango</w:t>
      </w:r>
    </w:p>
    <w:tbl>
      <w:tblPr>
        <w:tblW w:w="48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000" w:firstRow="0" w:lastRow="0" w:firstColumn="0" w:lastColumn="0" w:noHBand="0" w:noVBand="0"/>
      </w:tblPr>
      <w:tblGrid>
        <w:gridCol w:w="1528"/>
        <w:gridCol w:w="344"/>
        <w:gridCol w:w="6804"/>
        <w:gridCol w:w="367"/>
      </w:tblGrid>
      <w:tr w:rsidR="006E08BB" w:rsidRPr="00053060" w14:paraId="52F5F021" w14:textId="77777777" w:rsidTr="00DC016E">
        <w:tc>
          <w:tcPr>
            <w:tcW w:w="845" w:type="pct"/>
          </w:tcPr>
          <w:p>
            <w:r/>
          </w:p>
        </w:tc>
        <w:tc>
          <w:tcPr>
            <w:tcW w:w="190" w:type="pct"/>
          </w:tcPr>
          <w:p>
            <w:r>
              <w:t xml:space="preserve">  </w:t>
            </w:r>
          </w:p>
        </w:tc>
        <w:tc>
          <w:tcPr>
            <w:tcW w:w="3762" w:type="pct"/>
          </w:tcPr>
          <w:p>
            <w:r>
              <w:t>Medium to heavy, 1.5 to 2.0m. Room</w:t>
            </w:r>
          </w:p>
        </w:tc>
        <w:tc>
          <w:tcPr>
            <w:tcW w:w="203" w:type="pct"/>
          </w:tcPr>
          <w:p>
            <w:r/>
          </w:p>
        </w:tc>
      </w:tr>
      <w:tr w:rsidR="006E08BB" w:rsidRPr="00053060" w14:paraId="297AF626" w14:textId="77777777" w:rsidTr="00DC016E">
        <w:tc>
          <w:tcPr>
            <w:tcW w:w="845" w:type="pct"/>
          </w:tcPr>
          <w:p>
            <w:r>
              <w:t xml:space="preserve">Saffron, Ratna, Hapus, Sindhu, Pairy, Langda, Vanraj, Totapuri, Sai-Sagarna, Suvarna, </w:t>
              <w:br/>
              <w:t>Flower</w:t>
            </w:r>
          </w:p>
        </w:tc>
        <w:tc>
          <w:tcPr>
            <w:tcW w:w="190" w:type="pct"/>
          </w:tcPr>
          <w:p>
            <w:r>
              <w:t xml:space="preserve">Saffron, Ratna, Hapus, Sindhu, Pairy, Langda, Vanraj, Totapuri, Sai-Sagarna, Suvarna, </w:t>
              <w:br/>
              <w:t>Flower</w:t>
            </w:r>
          </w:p>
        </w:tc>
        <w:tc>
          <w:tcPr>
            <w:tcW w:w="3762" w:type="pct"/>
          </w:tcPr>
          <w:p>
            <w:r>
              <w:t xml:space="preserve">Saffron, Ratna, Hapus, Sindhu, Pairy, Langda, Vanraj, Totapuri, Sai-Sagarna, Suvarna, </w:t>
              <w:br/>
              <w:t>Flower</w:t>
            </w:r>
          </w:p>
        </w:tc>
        <w:tc>
          <w:tcPr>
            <w:tcW w:w="203" w:type="pct"/>
          </w:tcPr>
          <w:p>
            <w:r/>
          </w:p>
        </w:tc>
      </w:tr>
      <w:tr w:rsidR="006E08BB" w:rsidRPr="00053060" w14:paraId="1ED5B793" w14:textId="77777777" w:rsidTr="00DC016E">
        <w:tc>
          <w:tcPr>
            <w:tcW w:w="845" w:type="pct"/>
            <w:vMerge w:val="restart"/>
          </w:tcPr>
          <w:p>
            <w:r>
              <w:t xml:space="preserve">10  10 meters in heavy soil, 9  9 meters in medium soil, for cultivation </w:t>
              <w:br/>
              <w:t xml:space="preserve">Use.  1  1  1 m. Dung with sized pits 40-50k  Poeta </w:t>
              <w:br/>
              <w:t xml:space="preserve">Fill the soil  single super phosphate 2 kg mixture. Solid planting </w:t>
              <w:br/>
              <w:t xml:space="preserve">5  5 m. Should be in the distance. And mango slopes 3  2 m </w:t>
              <w:br/>
              <w:t>To do 4  2 meters at a distance of</w:t>
            </w:r>
          </w:p>
        </w:tc>
        <w:tc>
          <w:tcPr>
            <w:tcW w:w="190" w:type="pct"/>
            <w:vMerge w:val="restart"/>
          </w:tcPr>
          <w:p>
            <w:r>
              <w:t xml:space="preserve">10  10 meters in heavy soil, 9  9 meters in medium soil, for cultivation </w:t>
              <w:br/>
              <w:t xml:space="preserve">Use.  1  1  1 m. Dung with sized pits 40-50k  Poeta </w:t>
              <w:br/>
              <w:t xml:space="preserve">Fill the soil  single super phosphate 2 kg mixture. Solid planting </w:t>
              <w:br/>
              <w:t xml:space="preserve">5  5 m. Should be in the distance. And mango slopes 3  2 m </w:t>
              <w:br/>
              <w:t>To do 4  2 meters at a distance of</w:t>
            </w:r>
          </w:p>
        </w:tc>
        <w:tc>
          <w:tcPr>
            <w:tcW w:w="3762" w:type="pct"/>
            <w:vMerge w:val="restart"/>
          </w:tcPr>
          <w:p>
            <w:r>
              <w:t xml:space="preserve">10  10 meters in heavy soil, 9  9 meters in medium soil, for cultivation </w:t>
              <w:br/>
              <w:t xml:space="preserve">Use.  1  1  1 m. Dung with sized pits 40-50k  Poeta </w:t>
              <w:br/>
              <w:t xml:space="preserve">Fill the soil  single super phosphate 2 kg mixture. Solid planting </w:t>
              <w:br/>
              <w:t xml:space="preserve">5  5 m. Should be in the distance. And mango slopes 3  2 m </w:t>
              <w:br/>
              <w:t>To do 4  2 meters at a distance of</w:t>
            </w:r>
          </w:p>
        </w:tc>
        <w:tc>
          <w:tcPr>
            <w:tcW w:w="203" w:type="pct"/>
          </w:tcPr>
          <w:p>
            <w:r/>
          </w:p>
        </w:tc>
      </w:tr>
      <w:tr w:rsidR="006E08BB" w:rsidRPr="00053060" w14:paraId="79CE85DA" w14:textId="77777777" w:rsidTr="00DC016E">
        <w:tc>
          <w:tcPr>
            <w:tcW w:w="845" w:type="pct"/>
            <w:vMerge/>
          </w:tcPr>
          <w:p w14:paraId="07F042C5"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273E342B"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vMerge/>
          </w:tcPr>
          <w:p w14:paraId="18641CBB"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203" w:type="pct"/>
          </w:tcPr>
          <w:p>
            <w:r/>
          </w:p>
        </w:tc>
      </w:tr>
      <w:tr w:rsidR="006E08BB" w:rsidRPr="00053060" w14:paraId="2289B604" w14:textId="77777777" w:rsidTr="00DC016E">
        <w:tc>
          <w:tcPr>
            <w:tcW w:w="845" w:type="pct"/>
            <w:vMerge/>
          </w:tcPr>
          <w:p w14:paraId="02F20638"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19E535F0"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vMerge/>
          </w:tcPr>
          <w:p w14:paraId="0952F662"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203" w:type="pct"/>
          </w:tcPr>
          <w:p>
            <w:r/>
          </w:p>
        </w:tc>
      </w:tr>
      <w:tr w:rsidR="006E08BB" w:rsidRPr="00053060" w14:paraId="4B1AFFC6" w14:textId="77777777" w:rsidTr="00DC016E">
        <w:tc>
          <w:tcPr>
            <w:tcW w:w="845" w:type="pct"/>
            <w:vMerge/>
          </w:tcPr>
          <w:p w14:paraId="18186F5A"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7C749680"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vMerge/>
          </w:tcPr>
          <w:p w14:paraId="1FBE9F4B"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203" w:type="pct"/>
          </w:tcPr>
          <w:p>
            <w:r/>
          </w:p>
        </w:tc>
      </w:tr>
      <w:tr w:rsidR="006E08BB" w:rsidRPr="00053060" w14:paraId="0B2E898C" w14:textId="77777777" w:rsidTr="00DC016E">
        <w:tc>
          <w:tcPr>
            <w:tcW w:w="845" w:type="pct"/>
            <w:vMerge/>
          </w:tcPr>
          <w:p w14:paraId="65D326F8"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b/>
                <w:bCs/>
                <w:szCs w:val="22"/>
              </w:rPr>
            </w:pPr>
          </w:p>
        </w:tc>
        <w:tc>
          <w:tcPr>
            <w:tcW w:w="190" w:type="pct"/>
            <w:vMerge/>
          </w:tcPr>
          <w:p w14:paraId="708AE257"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3762" w:type="pct"/>
            <w:vMerge/>
          </w:tcPr>
          <w:p w14:paraId="1B1A132D"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203" w:type="pct"/>
          </w:tcPr>
          <w:p>
            <w:r/>
          </w:p>
        </w:tc>
      </w:tr>
      <w:tr w:rsidR="006E08BB" w:rsidRPr="00053060" w14:paraId="2B9614DA" w14:textId="77777777" w:rsidTr="00DC016E">
        <w:tc>
          <w:tcPr>
            <w:tcW w:w="845" w:type="pct"/>
            <w:vMerge w:val="restart"/>
          </w:tcPr>
          <w:p>
            <w:r>
              <w:t xml:space="preserve">In the garden for 5 years, vegetables, bipolar, peanuts, dudas, linen crops are as inter -crops. </w:t>
              <w:br/>
              <w:t>Taken.</w:t>
            </w:r>
          </w:p>
        </w:tc>
        <w:tc>
          <w:tcPr>
            <w:tcW w:w="190" w:type="pct"/>
            <w:vMerge w:val="restart"/>
          </w:tcPr>
          <w:p>
            <w:r>
              <w:t xml:space="preserve">In the garden for 5 years, vegetables, bipolar, peanuts, dudas, linen crops are as inter -crops. </w:t>
              <w:br/>
              <w:t>Taken.</w:t>
            </w:r>
          </w:p>
        </w:tc>
        <w:tc>
          <w:tcPr>
            <w:tcW w:w="3762" w:type="pct"/>
            <w:vMerge w:val="restart"/>
          </w:tcPr>
          <w:p>
            <w:r>
              <w:t xml:space="preserve">In the garden for 5 years, vegetables, bipolar, peanuts, dudas, linen crops are as inter -crops. </w:t>
              <w:br/>
              <w:t>Taken.</w:t>
            </w:r>
          </w:p>
        </w:tc>
        <w:tc>
          <w:tcPr>
            <w:tcW w:w="203" w:type="pct"/>
          </w:tcPr>
          <w:p>
            <w:r/>
          </w:p>
        </w:tc>
      </w:tr>
      <w:tr w:rsidR="006E08BB" w:rsidRPr="00053060" w14:paraId="4AF44A9F" w14:textId="77777777" w:rsidTr="00DC016E">
        <w:tc>
          <w:tcPr>
            <w:tcW w:w="845" w:type="pct"/>
            <w:vMerge/>
          </w:tcPr>
          <w:p w14:paraId="37AAC1D8"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b/>
                <w:bCs/>
                <w:szCs w:val="22"/>
              </w:rPr>
            </w:pPr>
          </w:p>
        </w:tc>
        <w:tc>
          <w:tcPr>
            <w:tcW w:w="190" w:type="pct"/>
            <w:vMerge/>
          </w:tcPr>
          <w:p w14:paraId="2CDB3C5C"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3762" w:type="pct"/>
            <w:vMerge/>
          </w:tcPr>
          <w:p w14:paraId="71A7546F"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203" w:type="pct"/>
          </w:tcPr>
          <w:p>
            <w:r/>
          </w:p>
        </w:tc>
      </w:tr>
      <w:tr w:rsidR="006E08BB" w:rsidRPr="00053060" w14:paraId="5524DBF7" w14:textId="77777777" w:rsidTr="00DC016E">
        <w:tc>
          <w:tcPr>
            <w:tcW w:w="845" w:type="pct"/>
            <w:vMerge w:val="restart"/>
          </w:tcPr>
          <w:p>
            <w:r>
              <w:t>Full grown trees in the rainy season 50 km annually. Dung  1500 grams of nitrogen</w:t>
              <w:br/>
              <w:t xml:space="preserve">3.250 kg urea  500 g phosphorus 3.125 kg single super phosphate 500 </w:t>
              <w:br/>
              <w:t xml:space="preserve">Give grams 840 grams of mural of potash. Nitra's installment in July and September </w:t>
              <w:br/>
              <w:t>Divide into two equal installments. If the phosphorus and spinach should be given in the same installment in July.</w:t>
            </w:r>
          </w:p>
        </w:tc>
        <w:tc>
          <w:tcPr>
            <w:tcW w:w="190" w:type="pct"/>
            <w:vMerge w:val="restart"/>
          </w:tcPr>
          <w:p>
            <w:r>
              <w:t>Full grown trees in the rainy season 50 km annually. Dung  1500 grams of nitrogen</w:t>
              <w:br/>
              <w:t xml:space="preserve">3.250 kg urea  500 g phosphorus 3.125 kg single super phosphate 500 </w:t>
              <w:br/>
              <w:t xml:space="preserve">Give grams 840 grams of mural of potash. Nitra's installment in July and September </w:t>
              <w:br/>
              <w:t>Divide into two equal installments. If the phosphorus and spinach should be given in the same installment in July.</w:t>
            </w:r>
          </w:p>
        </w:tc>
        <w:tc>
          <w:tcPr>
            <w:tcW w:w="3762" w:type="pct"/>
            <w:vMerge w:val="restart"/>
          </w:tcPr>
          <w:p>
            <w:r>
              <w:t>Full grown trees in the rainy season 50 km annually. Dung  1500 grams of nitrogen</w:t>
              <w:br/>
              <w:t xml:space="preserve">3.250 kg urea  500 g phosphorus 3.125 kg single super phosphate 500 </w:t>
              <w:br/>
              <w:t xml:space="preserve">Give grams 840 grams of mural of potash. Nitra's installment in July and September </w:t>
              <w:br/>
              <w:t>Divide into two equal installments. If the phosphorus and spinach should be given in the same installment in July.</w:t>
            </w:r>
          </w:p>
        </w:tc>
        <w:tc>
          <w:tcPr>
            <w:tcW w:w="203" w:type="pct"/>
          </w:tcPr>
          <w:p>
            <w:r/>
          </w:p>
        </w:tc>
      </w:tr>
      <w:tr w:rsidR="006E08BB" w:rsidRPr="00053060" w14:paraId="3C81D6AF" w14:textId="77777777" w:rsidTr="00DC016E">
        <w:tc>
          <w:tcPr>
            <w:tcW w:w="845" w:type="pct"/>
            <w:vMerge/>
          </w:tcPr>
          <w:p w14:paraId="02176801"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56FD9699"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vMerge/>
          </w:tcPr>
          <w:p w14:paraId="59875A2D"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203" w:type="pct"/>
          </w:tcPr>
          <w:p>
            <w:r/>
          </w:p>
        </w:tc>
      </w:tr>
      <w:tr w:rsidR="006E08BB" w:rsidRPr="00053060" w14:paraId="444DBE75" w14:textId="77777777" w:rsidTr="00DC016E">
        <w:tc>
          <w:tcPr>
            <w:tcW w:w="845" w:type="pct"/>
            <w:vMerge/>
          </w:tcPr>
          <w:p w14:paraId="5C15BB4F"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48BFA755"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vMerge/>
          </w:tcPr>
          <w:p w14:paraId="7B83355A"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203" w:type="pct"/>
          </w:tcPr>
          <w:p>
            <w:r/>
          </w:p>
        </w:tc>
      </w:tr>
      <w:tr w:rsidR="006E08BB" w:rsidRPr="00053060" w14:paraId="3EE8FF77" w14:textId="77777777" w:rsidTr="00DC016E">
        <w:tc>
          <w:tcPr>
            <w:tcW w:w="845" w:type="pct"/>
            <w:vMerge/>
          </w:tcPr>
          <w:p w14:paraId="759072AE"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b/>
                <w:bCs/>
                <w:szCs w:val="22"/>
              </w:rPr>
            </w:pPr>
          </w:p>
        </w:tc>
        <w:tc>
          <w:tcPr>
            <w:tcW w:w="190" w:type="pct"/>
            <w:vMerge/>
          </w:tcPr>
          <w:p w14:paraId="418C77CB"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3762" w:type="pct"/>
            <w:vMerge/>
          </w:tcPr>
          <w:p w14:paraId="44DC86E1"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203" w:type="pct"/>
          </w:tcPr>
          <w:p>
            <w:r/>
          </w:p>
        </w:tc>
      </w:tr>
      <w:tr w:rsidR="006E08BB" w:rsidRPr="00053060" w14:paraId="7DD9C13F" w14:textId="77777777" w:rsidTr="00DC016E">
        <w:tc>
          <w:tcPr>
            <w:tcW w:w="845" w:type="pct"/>
          </w:tcPr>
          <w:p>
            <w:r>
              <w:t>If there is water availability, after the fruit, 3 to 4 water should be given.</w:t>
            </w:r>
          </w:p>
        </w:tc>
        <w:tc>
          <w:tcPr>
            <w:tcW w:w="190" w:type="pct"/>
          </w:tcPr>
          <w:p>
            <w:r>
              <w:t>If there is water availability, after the fruit, 3 to 4 water should be given.</w:t>
            </w:r>
          </w:p>
        </w:tc>
        <w:tc>
          <w:tcPr>
            <w:tcW w:w="3762" w:type="pct"/>
          </w:tcPr>
          <w:p>
            <w:r>
              <w:t>If there is water availability, after the fruit, 3 to 4 water should be given.</w:t>
            </w:r>
          </w:p>
        </w:tc>
        <w:tc>
          <w:tcPr>
            <w:tcW w:w="203" w:type="pct"/>
          </w:tcPr>
          <w:p>
            <w:r/>
          </w:p>
        </w:tc>
      </w:tr>
      <w:tr w:rsidR="006E08BB" w:rsidRPr="00053060" w14:paraId="30906534" w14:textId="77777777" w:rsidTr="00DC016E">
        <w:tc>
          <w:tcPr>
            <w:tcW w:w="845" w:type="pct"/>
            <w:vMerge w:val="restart"/>
          </w:tcPr>
          <w:p>
            <w:r>
              <w:t>7 Spray the Copper Oxicloride 50 WG Fungus 0.24 for the control of the disease.</w:t>
            </w:r>
          </w:p>
        </w:tc>
        <w:tc>
          <w:tcPr>
            <w:tcW w:w="190" w:type="pct"/>
            <w:vMerge w:val="restart"/>
          </w:tcPr>
          <w:p>
            <w:r>
              <w:t>7 Spray the Copper Oxicloride 50 WG Fungus 0.24 for the control of the disease.</w:t>
            </w:r>
          </w:p>
        </w:tc>
        <w:tc>
          <w:tcPr>
            <w:tcW w:w="3762" w:type="pct"/>
            <w:vMerge w:val="restart"/>
          </w:tcPr>
          <w:p>
            <w:r>
              <w:t xml:space="preserve">1 Metarhisium anisoply 1.15 percent for biological control of mango slices  </w:t>
              <w:br/>
              <w:t>The first spraying of water mixed with water 1x109 seeds per 1 g per 10 liters of water should be sprayed at a distance of 2 to 4 weeks before the flower flowers.</w:t>
            </w:r>
          </w:p>
        </w:tc>
        <w:tc>
          <w:tcPr>
            <w:tcW w:w="203" w:type="pct"/>
          </w:tcPr>
          <w:p>
            <w:r>
              <w:t xml:space="preserve"> </w:t>
            </w:r>
          </w:p>
        </w:tc>
      </w:tr>
      <w:tr w:rsidR="006E08BB" w:rsidRPr="00053060" w14:paraId="6B57EB13" w14:textId="77777777" w:rsidTr="00DC016E">
        <w:tc>
          <w:tcPr>
            <w:tcW w:w="845" w:type="pct"/>
            <w:vMerge/>
          </w:tcPr>
          <w:p w14:paraId="2E875954"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197AB267"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vMerge/>
          </w:tcPr>
          <w:p w14:paraId="131AC674"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203" w:type="pct"/>
          </w:tcPr>
          <w:p>
            <w:r/>
          </w:p>
        </w:tc>
      </w:tr>
      <w:tr w:rsidR="006E08BB" w:rsidRPr="00053060" w14:paraId="1F323036" w14:textId="77777777" w:rsidTr="00DC016E">
        <w:tc>
          <w:tcPr>
            <w:tcW w:w="845" w:type="pct"/>
            <w:vMerge/>
          </w:tcPr>
          <w:p w14:paraId="26E232A3"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4EBD5F12"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tcPr>
          <w:p>
            <w:r>
              <w:t>2 Buprophizin 25 SC for control of this pest on mango. 20 ml or emidacloprid 17.8 S.L. 3 ml or Lamda Syhalathrin 5 EC Spray with 10 ml per 10 liters of water.</w:t>
            </w:r>
          </w:p>
        </w:tc>
        <w:tc>
          <w:tcPr>
            <w:tcW w:w="203" w:type="pct"/>
          </w:tcPr>
          <w:p>
            <w:r/>
          </w:p>
        </w:tc>
      </w:tr>
      <w:tr w:rsidR="006E08BB" w:rsidRPr="00053060" w14:paraId="73593EBF" w14:textId="77777777" w:rsidTr="00DC016E">
        <w:tc>
          <w:tcPr>
            <w:tcW w:w="845" w:type="pct"/>
            <w:vMerge/>
          </w:tcPr>
          <w:p w14:paraId="63705491"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67692D6B"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tcPr>
          <w:p>
            <w:r>
              <w:t>3 To attract mango scalp bear, light traps should be installed in the month of June-July near the garden. The attracted adult eyebrows should be collected and destroyed. These pests are also known as Bhirud Kid. If the sawdust and feces appear out of the holes, the stars should be destroyed by the stars for the control of the pest.</w:t>
            </w:r>
          </w:p>
        </w:tc>
        <w:tc>
          <w:tcPr>
            <w:tcW w:w="203" w:type="pct"/>
          </w:tcPr>
          <w:p>
            <w:r/>
          </w:p>
        </w:tc>
      </w:tr>
      <w:tr w:rsidR="006E08BB" w:rsidRPr="00053060" w14:paraId="398DA171" w14:textId="77777777" w:rsidTr="00DC016E">
        <w:tc>
          <w:tcPr>
            <w:tcW w:w="845" w:type="pct"/>
            <w:vMerge/>
          </w:tcPr>
          <w:p w14:paraId="41C9266A"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5CD38241"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tcPr>
          <w:p>
            <w:r>
              <w:t>4 Remove the bundles on the branch. Remove the diseased branches and destroy it.</w:t>
            </w:r>
          </w:p>
        </w:tc>
        <w:tc>
          <w:tcPr>
            <w:tcW w:w="203" w:type="pct"/>
          </w:tcPr>
          <w:p>
            <w:r/>
          </w:p>
        </w:tc>
      </w:tr>
      <w:tr w:rsidR="006E08BB" w:rsidRPr="00053060" w14:paraId="648FEC3B" w14:textId="77777777" w:rsidTr="00DC016E">
        <w:tc>
          <w:tcPr>
            <w:tcW w:w="845" w:type="pct"/>
            <w:vMerge/>
          </w:tcPr>
          <w:p w14:paraId="09773483"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b/>
                <w:bCs/>
                <w:szCs w:val="22"/>
              </w:rPr>
            </w:pPr>
          </w:p>
        </w:tc>
        <w:tc>
          <w:tcPr>
            <w:tcW w:w="190" w:type="pct"/>
            <w:vMerge/>
          </w:tcPr>
          <w:p w14:paraId="3D262B81"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3762" w:type="pct"/>
          </w:tcPr>
          <w:p>
            <w:r>
              <w:t>5 Carbendazim 12 Mancozeb 63 wp while the crop is in flowering for the management of mango mustard and brown disease. 20 g10L water should be taken two sprays at a ten -day interval of this joint fungicide.</w:t>
            </w:r>
          </w:p>
        </w:tc>
        <w:tc>
          <w:tcPr>
            <w:tcW w:w="203" w:type="pct"/>
          </w:tcPr>
          <w:p>
            <w:r/>
          </w:p>
        </w:tc>
      </w:tr>
      <w:tr w:rsidR="006E08BB" w:rsidRPr="00053060" w14:paraId="46247C00" w14:textId="77777777" w:rsidTr="00DC016E">
        <w:tc>
          <w:tcPr>
            <w:tcW w:w="845" w:type="pct"/>
            <w:vMerge/>
          </w:tcPr>
          <w:p w14:paraId="006676CC"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b/>
                <w:bCs/>
                <w:szCs w:val="22"/>
              </w:rPr>
            </w:pPr>
          </w:p>
        </w:tc>
        <w:tc>
          <w:tcPr>
            <w:tcW w:w="190" w:type="pct"/>
            <w:vMerge/>
          </w:tcPr>
          <w:p w14:paraId="75E80EAD"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3762" w:type="pct"/>
          </w:tcPr>
          <w:p>
            <w:r>
              <w:t>6 For the control of the recovery of the mango crop, the process of hot water at 520 Celsius should be processed for 10 minutes.</w:t>
            </w:r>
          </w:p>
        </w:tc>
        <w:tc>
          <w:tcPr>
            <w:tcW w:w="203" w:type="pct"/>
          </w:tcPr>
          <w:p>
            <w:r/>
          </w:p>
        </w:tc>
      </w:tr>
      <w:tr w:rsidR="006E08BB" w:rsidRPr="00053060" w14:paraId="3B53EE31" w14:textId="77777777" w:rsidTr="00DC016E">
        <w:tc>
          <w:tcPr>
            <w:tcW w:w="845" w:type="pct"/>
            <w:vMerge/>
          </w:tcPr>
          <w:p w14:paraId="00B5D31C"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b/>
                <w:bCs/>
                <w:szCs w:val="22"/>
              </w:rPr>
            </w:pPr>
          </w:p>
        </w:tc>
        <w:tc>
          <w:tcPr>
            <w:tcW w:w="190" w:type="pct"/>
            <w:vMerge/>
          </w:tcPr>
          <w:p w14:paraId="5A709B1C"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3762" w:type="pct"/>
          </w:tcPr>
          <w:p>
            <w:r>
              <w:t>7 Spray the Copper Oxicloride 50 WG Fungus 0.24 for the control of the disease.</w:t>
            </w:r>
          </w:p>
        </w:tc>
        <w:tc>
          <w:tcPr>
            <w:tcW w:w="203" w:type="pct"/>
          </w:tcPr>
          <w:p>
            <w:r/>
          </w:p>
        </w:tc>
      </w:tr>
    </w:tbl>
    <w:p w14:paraId="1DE593B6" w14:textId="77777777" w:rsidR="006E08BB" w:rsidRPr="00053060" w:rsidRDefault="006E08BB" w:rsidP="006E08BB">
      <w:pPr>
        <w:autoSpaceDE w:val="0"/>
        <w:autoSpaceDN w:val="0"/>
        <w:adjustRightInd w:val="0"/>
        <w:spacing w:after="13" w:line="276" w:lineRule="auto"/>
        <w:ind w:left="10" w:right="1004" w:hanging="10"/>
        <w:jc w:val="right"/>
        <w:rPr>
          <w:rFonts w:ascii="Sakal Marathi" w:eastAsia="@AR PL UKai CN" w:hAnsi="Sakal Marathi" w:cs="Sakal Marathi"/>
          <w:szCs w:val="22"/>
        </w:rPr>
      </w:pPr>
      <w:r>
        <w:t xml:space="preserve"> </w:t>
      </w:r>
    </w:p>
    <w:p w14:paraId="0B6072A7" w14:textId="77777777" w:rsidR="006E08BB" w:rsidRPr="00053060" w:rsidRDefault="006E08BB" w:rsidP="006E08BB">
      <w:pPr>
        <w:autoSpaceDE w:val="0"/>
        <w:autoSpaceDN w:val="0"/>
        <w:adjustRightInd w:val="0"/>
        <w:spacing w:line="276" w:lineRule="auto"/>
        <w:ind w:left="269"/>
        <w:rPr>
          <w:rFonts w:ascii="Sakal Marathi" w:eastAsia="Arial Unicode MS" w:hAnsi="Sakal Marathi" w:cs="Sakal Marathi"/>
          <w:b/>
          <w:bCs/>
          <w:szCs w:val="22"/>
        </w:rPr>
      </w:pPr>
      <w:r>
        <w:t>Spraying schedule to protect the seal</w:t>
      </w:r>
    </w:p>
    <w:tbl>
      <w:tblPr>
        <w:tblW w:w="0" w:type="auto"/>
        <w:tblInd w:w="153"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49"/>
        <w:gridCol w:w="2880"/>
        <w:gridCol w:w="1260"/>
        <w:gridCol w:w="3193"/>
      </w:tblGrid>
      <w:tr w:rsidR="006E08BB" w:rsidRPr="00053060" w14:paraId="1419FE2E" w14:textId="77777777" w:rsidTr="00DC016E">
        <w:tc>
          <w:tcPr>
            <w:tcW w:w="649" w:type="dxa"/>
            <w:tcBorders>
              <w:top w:val="single" w:sz="6" w:space="0" w:color="auto"/>
              <w:left w:val="single" w:sz="6" w:space="0" w:color="auto"/>
              <w:bottom w:val="single" w:sz="6" w:space="0" w:color="auto"/>
              <w:right w:val="single" w:sz="6" w:space="0" w:color="auto"/>
            </w:tcBorders>
          </w:tcPr>
          <w:p>
            <w:r>
              <w:t>Spraying times</w:t>
            </w:r>
          </w:p>
        </w:tc>
        <w:tc>
          <w:tcPr>
            <w:tcW w:w="2880" w:type="dxa"/>
            <w:tcBorders>
              <w:top w:val="single" w:sz="6" w:space="0" w:color="auto"/>
              <w:left w:val="single" w:sz="6" w:space="0" w:color="auto"/>
              <w:bottom w:val="single" w:sz="6" w:space="0" w:color="auto"/>
              <w:right w:val="single" w:sz="6" w:space="0" w:color="auto"/>
            </w:tcBorders>
          </w:tcPr>
          <w:p>
            <w:r>
              <w:t>Kid disease</w:t>
            </w:r>
          </w:p>
        </w:tc>
        <w:tc>
          <w:tcPr>
            <w:tcW w:w="1260" w:type="dxa"/>
            <w:tcBorders>
              <w:top w:val="single" w:sz="6" w:space="0" w:color="auto"/>
              <w:left w:val="single" w:sz="6" w:space="0" w:color="auto"/>
              <w:bottom w:val="single" w:sz="6" w:space="0" w:color="auto"/>
              <w:right w:val="single" w:sz="6" w:space="0" w:color="auto"/>
            </w:tcBorders>
          </w:tcPr>
          <w:p>
            <w:r>
              <w:t>Kid disease</w:t>
            </w:r>
          </w:p>
        </w:tc>
        <w:tc>
          <w:tcPr>
            <w:tcW w:w="3193" w:type="dxa"/>
            <w:tcBorders>
              <w:top w:val="single" w:sz="6" w:space="0" w:color="auto"/>
              <w:left w:val="single" w:sz="6" w:space="0" w:color="auto"/>
              <w:bottom w:val="single" w:sz="6" w:space="0" w:color="auto"/>
              <w:right w:val="single" w:sz="6" w:space="0" w:color="auto"/>
            </w:tcBorders>
          </w:tcPr>
          <w:p>
            <w:r>
              <w:t>Control</w:t>
            </w:r>
          </w:p>
        </w:tc>
      </w:tr>
      <w:tr w:rsidR="006E08BB" w:rsidRPr="00053060" w14:paraId="6C71FBA8" w14:textId="77777777" w:rsidTr="00DC016E">
        <w:tc>
          <w:tcPr>
            <w:tcW w:w="649" w:type="dxa"/>
            <w:tcBorders>
              <w:top w:val="single" w:sz="6" w:space="0" w:color="auto"/>
              <w:left w:val="single" w:sz="6" w:space="0" w:color="auto"/>
              <w:bottom w:val="single" w:sz="6" w:space="0" w:color="auto"/>
              <w:right w:val="single" w:sz="6" w:space="0" w:color="auto"/>
            </w:tcBorders>
          </w:tcPr>
          <w:p>
            <w:r>
              <w:t>Spray</w:t>
            </w:r>
          </w:p>
        </w:tc>
        <w:tc>
          <w:tcPr>
            <w:tcW w:w="2880" w:type="dxa"/>
            <w:tcBorders>
              <w:top w:val="single" w:sz="6" w:space="0" w:color="auto"/>
              <w:left w:val="single" w:sz="6" w:space="0" w:color="auto"/>
              <w:bottom w:val="single" w:sz="6" w:space="0" w:color="auto"/>
              <w:right w:val="single" w:sz="6" w:space="0" w:color="auto"/>
            </w:tcBorders>
          </w:tcPr>
          <w:p>
            <w:r>
              <w:t>Spray</w:t>
            </w:r>
          </w:p>
        </w:tc>
        <w:tc>
          <w:tcPr>
            <w:tcW w:w="1260" w:type="dxa"/>
            <w:tcBorders>
              <w:top w:val="single" w:sz="6" w:space="0" w:color="auto"/>
              <w:left w:val="single" w:sz="6" w:space="0" w:color="auto"/>
              <w:bottom w:val="single" w:sz="6" w:space="0" w:color="auto"/>
              <w:right w:val="single" w:sz="6" w:space="0" w:color="auto"/>
            </w:tcBorders>
          </w:tcPr>
          <w:p>
            <w:r>
              <w:t>Azxistrobine is 23 S.C. 10 ml10 l. Spray with water.</w:t>
            </w:r>
          </w:p>
        </w:tc>
        <w:tc>
          <w:tcPr>
            <w:tcW w:w="3193" w:type="dxa"/>
            <w:tcBorders>
              <w:top w:val="single" w:sz="6" w:space="0" w:color="auto"/>
              <w:left w:val="single" w:sz="6" w:space="0" w:color="auto"/>
              <w:bottom w:val="single" w:sz="6" w:space="0" w:color="auto"/>
              <w:right w:val="single" w:sz="6" w:space="0" w:color="auto"/>
            </w:tcBorders>
          </w:tcPr>
          <w:p>
            <w:r>
              <w:t>Azxistrobine is 23 S.C. 10 ml10 l. Spray with water.</w:t>
            </w:r>
          </w:p>
        </w:tc>
      </w:tr>
      <w:tr w:rsidR="006E08BB" w:rsidRPr="00053060" w14:paraId="12FB1453" w14:textId="77777777" w:rsidTr="00DC016E">
        <w:tc>
          <w:tcPr>
            <w:tcW w:w="649" w:type="dxa"/>
            <w:tcBorders>
              <w:top w:val="single" w:sz="6" w:space="0" w:color="auto"/>
              <w:left w:val="single" w:sz="6" w:space="0" w:color="auto"/>
              <w:bottom w:val="single" w:sz="6" w:space="0" w:color="auto"/>
              <w:right w:val="single" w:sz="6" w:space="0" w:color="auto"/>
            </w:tcBorders>
          </w:tcPr>
          <w:p>
            <w:r>
              <w:t>Tuddudebrown</w:t>
            </w:r>
          </w:p>
        </w:tc>
        <w:tc>
          <w:tcPr>
            <w:tcW w:w="2880" w:type="dxa"/>
            <w:tcBorders>
              <w:top w:val="single" w:sz="6" w:space="0" w:color="auto"/>
              <w:left w:val="single" w:sz="6" w:space="0" w:color="auto"/>
              <w:bottom w:val="single" w:sz="6" w:space="0" w:color="auto"/>
              <w:right w:val="single" w:sz="6" w:space="0" w:color="auto"/>
            </w:tcBorders>
          </w:tcPr>
          <w:p>
            <w:r>
              <w:t>Emidacloprid 17.8 l. L. 3 ml  Sulfur mix with 80 WP 25 g  10 liters of water.</w:t>
            </w:r>
          </w:p>
        </w:tc>
        <w:tc>
          <w:tcPr>
            <w:tcW w:w="1260" w:type="dxa"/>
            <w:tcBorders>
              <w:top w:val="single" w:sz="6" w:space="0" w:color="auto"/>
              <w:left w:val="single" w:sz="6" w:space="0" w:color="auto"/>
              <w:bottom w:val="single" w:sz="6" w:space="0" w:color="auto"/>
              <w:right w:val="single" w:sz="6" w:space="0" w:color="auto"/>
            </w:tcBorders>
          </w:tcPr>
          <w:p>
            <w:r>
              <w:t>Emidacloprid 17.8 l. L. 3 ml  Sulfur mix with 80 WP 25 g  10 liters of water.</w:t>
            </w:r>
          </w:p>
        </w:tc>
        <w:tc>
          <w:tcPr>
            <w:tcW w:w="3193" w:type="dxa"/>
            <w:tcBorders>
              <w:top w:val="single" w:sz="6" w:space="0" w:color="auto"/>
              <w:left w:val="single" w:sz="6" w:space="0" w:color="auto"/>
              <w:bottom w:val="single" w:sz="6" w:space="0" w:color="auto"/>
              <w:right w:val="single" w:sz="6" w:space="0" w:color="auto"/>
            </w:tcBorders>
          </w:tcPr>
          <w:p>
            <w:r>
              <w:t>Emidacloprid 17.8 l. L. 3 ml  Sulfur mix with 80 WP 25 g  10 liters of water.</w:t>
            </w:r>
          </w:p>
        </w:tc>
      </w:tr>
      <w:tr w:rsidR="006E08BB" w:rsidRPr="00053060" w14:paraId="3671903A" w14:textId="77777777" w:rsidTr="00DC016E">
        <w:tc>
          <w:tcPr>
            <w:tcW w:w="649" w:type="dxa"/>
            <w:tcBorders>
              <w:top w:val="single" w:sz="6" w:space="0" w:color="auto"/>
              <w:left w:val="single" w:sz="6" w:space="0" w:color="auto"/>
              <w:bottom w:val="single" w:sz="6" w:space="0" w:color="auto"/>
              <w:right w:val="single" w:sz="6" w:space="0" w:color="auto"/>
            </w:tcBorders>
          </w:tcPr>
          <w:p>
            <w:r>
              <w:t>Brown</w:t>
            </w:r>
          </w:p>
        </w:tc>
        <w:tc>
          <w:tcPr>
            <w:tcW w:w="2880" w:type="dxa"/>
            <w:tcBorders>
              <w:top w:val="single" w:sz="6" w:space="0" w:color="auto"/>
              <w:left w:val="single" w:sz="6" w:space="0" w:color="auto"/>
              <w:bottom w:val="single" w:sz="6" w:space="0" w:color="auto"/>
              <w:right w:val="single" w:sz="6" w:space="0" w:color="auto"/>
            </w:tcBorders>
          </w:tcPr>
          <w:p>
            <w:r>
              <w:t>Spray the sulfur with 80 WW P25 g10 liters of water.</w:t>
            </w:r>
          </w:p>
        </w:tc>
        <w:tc>
          <w:tcPr>
            <w:tcW w:w="1260" w:type="dxa"/>
            <w:tcBorders>
              <w:top w:val="single" w:sz="6" w:space="0" w:color="auto"/>
              <w:left w:val="single" w:sz="6" w:space="0" w:color="auto"/>
              <w:bottom w:val="single" w:sz="6" w:space="0" w:color="auto"/>
              <w:right w:val="single" w:sz="6" w:space="0" w:color="auto"/>
            </w:tcBorders>
          </w:tcPr>
          <w:p>
            <w:r>
              <w:t>Spray the sulfur with 80 WW P25 g10 liters of water.</w:t>
            </w:r>
          </w:p>
        </w:tc>
        <w:tc>
          <w:tcPr>
            <w:tcW w:w="3193" w:type="dxa"/>
            <w:tcBorders>
              <w:top w:val="single" w:sz="6" w:space="0" w:color="auto"/>
              <w:left w:val="single" w:sz="6" w:space="0" w:color="auto"/>
              <w:bottom w:val="single" w:sz="6" w:space="0" w:color="auto"/>
              <w:right w:val="single" w:sz="6" w:space="0" w:color="auto"/>
            </w:tcBorders>
          </w:tcPr>
          <w:p>
            <w:r>
              <w:t>Spray the sulfur with 80 WW P25 g10 liters of water.</w:t>
            </w:r>
          </w:p>
        </w:tc>
      </w:tr>
      <w:tr w:rsidR="006E08BB" w:rsidRPr="00053060" w14:paraId="37AFEE8D" w14:textId="77777777" w:rsidTr="00DC016E">
        <w:tc>
          <w:tcPr>
            <w:tcW w:w="649" w:type="dxa"/>
            <w:tcBorders>
              <w:top w:val="single" w:sz="6" w:space="0" w:color="auto"/>
              <w:left w:val="single" w:sz="6" w:space="0" w:color="auto"/>
              <w:bottom w:val="single" w:sz="6" w:space="0" w:color="auto"/>
              <w:right w:val="single" w:sz="6" w:space="0" w:color="auto"/>
            </w:tcBorders>
          </w:tcPr>
          <w:p>
            <w:r>
              <w:t>After 25 days after spraying the fourth spraying</w:t>
            </w:r>
          </w:p>
        </w:tc>
        <w:tc>
          <w:tcPr>
            <w:tcW w:w="2880" w:type="dxa"/>
            <w:tcBorders>
              <w:top w:val="single" w:sz="6" w:space="0" w:color="auto"/>
              <w:left w:val="single" w:sz="6" w:space="0" w:color="auto"/>
              <w:bottom w:val="single" w:sz="6" w:space="0" w:color="auto"/>
              <w:right w:val="single" w:sz="6" w:space="0" w:color="auto"/>
            </w:tcBorders>
          </w:tcPr>
          <w:p>
            <w:r>
              <w:t>After 25 days after spraying the fourth spraying</w:t>
            </w:r>
          </w:p>
        </w:tc>
        <w:tc>
          <w:tcPr>
            <w:tcW w:w="1260" w:type="dxa"/>
            <w:tcBorders>
              <w:top w:val="single" w:sz="6" w:space="0" w:color="auto"/>
              <w:left w:val="single" w:sz="6" w:space="0" w:color="auto"/>
              <w:bottom w:val="single" w:sz="6" w:space="0" w:color="auto"/>
              <w:right w:val="single" w:sz="6" w:space="0" w:color="auto"/>
            </w:tcBorders>
          </w:tcPr>
          <w:p>
            <w:r>
              <w:t>Dinocap 48 EC Spray with 5 ml10 liters or hexoconnol 10 ml per 10 liters of water.</w:t>
            </w:r>
          </w:p>
        </w:tc>
        <w:tc>
          <w:tcPr>
            <w:tcW w:w="3193" w:type="dxa"/>
            <w:tcBorders>
              <w:top w:val="single" w:sz="6" w:space="0" w:color="auto"/>
              <w:left w:val="single" w:sz="6" w:space="0" w:color="auto"/>
              <w:bottom w:val="single" w:sz="6" w:space="0" w:color="auto"/>
              <w:right w:val="single" w:sz="6" w:space="0" w:color="auto"/>
            </w:tcBorders>
          </w:tcPr>
          <w:p>
            <w:r>
              <w:t>Dinocap 48 EC Spray with 5 ml10 liters or hexoconnol 10 ml per 10 liters of water.</w:t>
            </w:r>
          </w:p>
        </w:tc>
      </w:tr>
      <w:tr w:rsidR="006E08BB" w:rsidRPr="00053060" w14:paraId="3648C3F9" w14:textId="77777777" w:rsidTr="00DC016E">
        <w:tc>
          <w:tcPr>
            <w:tcW w:w="649" w:type="dxa"/>
            <w:tcBorders>
              <w:top w:val="single" w:sz="6" w:space="0" w:color="auto"/>
              <w:left w:val="single" w:sz="6" w:space="0" w:color="auto"/>
              <w:bottom w:val="single" w:sz="6" w:space="0" w:color="auto"/>
              <w:right w:val="single" w:sz="6" w:space="0" w:color="auto"/>
            </w:tcBorders>
          </w:tcPr>
          <w:p>
            <w:r>
              <w:t>Painconazole 10 E.C. 5 ml10 l. Or spray with hexaconazole 10 ml per 10 liters of water.</w:t>
            </w:r>
          </w:p>
        </w:tc>
        <w:tc>
          <w:tcPr>
            <w:tcW w:w="2880" w:type="dxa"/>
            <w:tcBorders>
              <w:top w:val="single" w:sz="6" w:space="0" w:color="auto"/>
              <w:left w:val="single" w:sz="6" w:space="0" w:color="auto"/>
              <w:bottom w:val="single" w:sz="6" w:space="0" w:color="auto"/>
              <w:right w:val="single" w:sz="6" w:space="0" w:color="auto"/>
            </w:tcBorders>
          </w:tcPr>
          <w:p>
            <w:r>
              <w:t>Painconazole 10 E.C. 5 ml10 l. Or spray with hexaconazole 10 ml per 10 liters of water.</w:t>
            </w:r>
          </w:p>
        </w:tc>
        <w:tc>
          <w:tcPr>
            <w:tcW w:w="1260" w:type="dxa"/>
            <w:tcBorders>
              <w:top w:val="single" w:sz="6" w:space="0" w:color="auto"/>
              <w:left w:val="single" w:sz="6" w:space="0" w:color="auto"/>
              <w:bottom w:val="single" w:sz="6" w:space="0" w:color="auto"/>
              <w:right w:val="single" w:sz="6" w:space="0" w:color="auto"/>
            </w:tcBorders>
          </w:tcPr>
          <w:p>
            <w:r>
              <w:t>Painconazole 10 E.C. 5 ml10 l. Or spray with hexaconazole 10 ml per 10 liters of water.</w:t>
            </w:r>
          </w:p>
        </w:tc>
        <w:tc>
          <w:tcPr>
            <w:tcW w:w="3193" w:type="dxa"/>
            <w:tcBorders>
              <w:top w:val="single" w:sz="6" w:space="0" w:color="auto"/>
              <w:left w:val="single" w:sz="6" w:space="0" w:color="auto"/>
              <w:bottom w:val="single" w:sz="6" w:space="0" w:color="auto"/>
              <w:right w:val="single" w:sz="6" w:space="0" w:color="auto"/>
            </w:tcBorders>
          </w:tcPr>
          <w:p>
            <w:r>
              <w:t>Painconazole 10 E.C. 5 ml10 l. Or spray with hexaconazole 10 ml per 10 liters of water.</w:t>
            </w:r>
          </w:p>
        </w:tc>
      </w:tr>
    </w:tbl>
    <w:p w14:paraId="2092E666" w14:textId="77777777" w:rsidR="006E08BB" w:rsidRPr="00053060" w:rsidRDefault="006E08BB" w:rsidP="006E08BB">
      <w:pPr>
        <w:autoSpaceDE w:val="0"/>
        <w:autoSpaceDN w:val="0"/>
        <w:adjustRightInd w:val="0"/>
        <w:spacing w:line="276" w:lineRule="auto"/>
        <w:ind w:right="1523"/>
        <w:jc w:val="left"/>
        <w:rPr>
          <w:rFonts w:ascii="Sakal Marathi" w:eastAsia="Arial Unicode MS" w:hAnsi="Sakal Marathi" w:cs="Sakal Marathi"/>
          <w:b/>
          <w:bCs/>
          <w:szCs w:val="22"/>
        </w:rPr>
      </w:pPr>
      <w:r>
        <w:t>Other important points</w:t>
      </w:r>
    </w:p>
    <w:p w14:paraId="3E9DA0B6" w14:textId="77777777" w:rsidR="006E08BB" w:rsidRPr="00053060" w:rsidRDefault="006E08BB" w:rsidP="006E08BB">
      <w:pPr>
        <w:autoSpaceDE w:val="0"/>
        <w:autoSpaceDN w:val="0"/>
        <w:adjustRightInd w:val="0"/>
        <w:spacing w:line="276" w:lineRule="auto"/>
        <w:ind w:left="567" w:right="-65" w:hanging="297"/>
        <w:rPr>
          <w:rFonts w:ascii="Sakal Marathi" w:eastAsia="Arial Unicode MS" w:hAnsi="Sakal Marathi" w:cs="Sakal Marathi"/>
          <w:szCs w:val="22"/>
        </w:rPr>
      </w:pPr>
      <w:r>
        <w:t>1. In Western Maharashtra, to increase the prolonged storage period of fruit in western Maharashtra, covering black polythene 100 microns in October, spray 4 calcium nitrate 400 g  10 liters of water in 400 g  10 liters of water a month before removal.</w:t>
      </w:r>
    </w:p>
    <w:p w14:paraId="402B2ECC" w14:textId="77777777" w:rsidR="006E08BB" w:rsidRPr="00053060" w:rsidRDefault="006E08BB" w:rsidP="006E08BB">
      <w:pPr>
        <w:autoSpaceDE w:val="0"/>
        <w:autoSpaceDN w:val="0"/>
        <w:adjustRightInd w:val="0"/>
        <w:spacing w:line="240" w:lineRule="auto"/>
        <w:ind w:left="567" w:right="-65" w:hanging="297"/>
        <w:rPr>
          <w:rFonts w:ascii="Sakal Marathi" w:eastAsia="Arial Unicode MS" w:hAnsi="Sakal Marathi" w:cs="Sakal Marathi"/>
          <w:szCs w:val="22"/>
        </w:rPr>
      </w:pPr>
      <w:r>
        <w:t>2. In western Maharashtra, spray 1 potassium dihydrogen phosphate 100 g  10 liters of water to increase the ratio, fruitful flower and production of mangoes and then spray 1 potassium nitrate 100 g  10 liters of water a month. BC. AnuP</w:t>
      </w:r>
    </w:p>
    <w:p w14:paraId="53AF294A" w14:textId="77777777" w:rsidR="006E08BB" w:rsidRPr="00053060" w:rsidRDefault="006E08BB" w:rsidP="006E08BB">
      <w:pPr>
        <w:autoSpaceDE w:val="0"/>
        <w:autoSpaceDN w:val="0"/>
        <w:adjustRightInd w:val="0"/>
        <w:spacing w:line="240" w:lineRule="auto"/>
        <w:ind w:left="567" w:right="-65" w:hanging="297"/>
        <w:rPr>
          <w:rFonts w:ascii="Sakal Marathi" w:eastAsia="Arial Unicode MS" w:hAnsi="Sakal Marathi" w:cs="Sakal Marathi"/>
          <w:sz w:val="20"/>
        </w:rPr>
      </w:pPr>
      <w:r>
        <w:t>3. To transform the village and unproductive trees into western Maharashtra, the mango trees are 2 minutes from the ground from November to December. Saffron varieties should be made from February to March, respectively, on new pavements on the branch.</w:t>
      </w:r>
    </w:p>
    <w:p w14:paraId="01CFEC48" w14:textId="77777777" w:rsidR="006E08BB" w:rsidRPr="00053060" w:rsidRDefault="006E08BB" w:rsidP="006E08BB">
      <w:pPr>
        <w:autoSpaceDE w:val="0"/>
        <w:autoSpaceDN w:val="0"/>
        <w:adjustRightInd w:val="0"/>
        <w:spacing w:line="240" w:lineRule="auto"/>
        <w:ind w:left="567" w:right="-65" w:hanging="297"/>
        <w:rPr>
          <w:rFonts w:ascii="Sakal Marathi" w:eastAsia="Arial Unicode MS" w:hAnsi="Sakal Marathi" w:cs="Sakal Marathi"/>
          <w:szCs w:val="22"/>
        </w:rPr>
      </w:pPr>
      <w:r>
        <w:t>4. In the first week of August 23 per cent pacobutrazole to harvest saffron mango trees in western Maharashtra in December, the first week of August in the first week of August, the following tables are 0.50 to 1.0 grams of active ingredients 2.17 to 4.34 ml  meter.</w:t>
      </w:r>
    </w:p>
    <w:tbl>
      <w:tblPr>
        <w:tblW w:w="5000" w:type="pct"/>
        <w:tblCellMar>
          <w:left w:w="62" w:type="dxa"/>
          <w:right w:w="62" w:type="dxa"/>
        </w:tblCellMar>
        <w:tblLook w:val="0000" w:firstRow="0" w:lastRow="0" w:firstColumn="0" w:lastColumn="0" w:noHBand="0" w:noVBand="0"/>
      </w:tblPr>
      <w:tblGrid>
        <w:gridCol w:w="2429"/>
        <w:gridCol w:w="2211"/>
        <w:gridCol w:w="1295"/>
        <w:gridCol w:w="1295"/>
        <w:gridCol w:w="2114"/>
      </w:tblGrid>
      <w:tr w:rsidR="006E08BB" w:rsidRPr="00053060" w14:paraId="57CF33FF" w14:textId="77777777" w:rsidTr="00DC016E">
        <w:tc>
          <w:tcPr>
            <w:tcW w:w="1300" w:type="pct"/>
            <w:tcBorders>
              <w:top w:val="single" w:sz="6" w:space="0" w:color="auto"/>
              <w:left w:val="single" w:sz="6" w:space="0" w:color="auto"/>
              <w:bottom w:val="single" w:sz="6" w:space="0" w:color="auto"/>
              <w:right w:val="single" w:sz="6" w:space="0" w:color="auto"/>
            </w:tcBorders>
          </w:tcPr>
          <w:p>
            <w:r>
              <w:t>Expenses for increase Rs.Ha.</w:t>
            </w:r>
          </w:p>
        </w:tc>
        <w:tc>
          <w:tcPr>
            <w:tcW w:w="1183" w:type="pct"/>
            <w:tcBorders>
              <w:top w:val="single" w:sz="6" w:space="0" w:color="auto"/>
              <w:left w:val="single" w:sz="6" w:space="0" w:color="auto"/>
              <w:bottom w:val="single" w:sz="6" w:space="0" w:color="auto"/>
              <w:right w:val="single" w:sz="6" w:space="0" w:color="auto"/>
            </w:tcBorders>
          </w:tcPr>
          <w:p>
            <w:r>
              <w:t>Expenses for increase Rs.Ha.</w:t>
            </w:r>
          </w:p>
        </w:tc>
        <w:tc>
          <w:tcPr>
            <w:tcW w:w="693" w:type="pct"/>
            <w:tcBorders>
              <w:top w:val="single" w:sz="6" w:space="0" w:color="auto"/>
              <w:left w:val="single" w:sz="6" w:space="0" w:color="auto"/>
              <w:bottom w:val="single" w:sz="6" w:space="0" w:color="auto"/>
              <w:right w:val="single" w:sz="6" w:space="0" w:color="auto"/>
            </w:tcBorders>
          </w:tcPr>
          <w:p>
            <w:r>
              <w:t>Early harvesting day</w:t>
            </w:r>
          </w:p>
        </w:tc>
        <w:tc>
          <w:tcPr>
            <w:tcW w:w="693" w:type="pct"/>
            <w:tcBorders>
              <w:top w:val="single" w:sz="6" w:space="0" w:color="auto"/>
              <w:left w:val="single" w:sz="6" w:space="0" w:color="auto"/>
              <w:bottom w:val="single" w:sz="6" w:space="0" w:color="auto"/>
              <w:right w:val="single" w:sz="6" w:space="0" w:color="auto"/>
            </w:tcBorders>
          </w:tcPr>
          <w:p>
            <w:r>
              <w:t>More production tonha</w:t>
            </w:r>
          </w:p>
        </w:tc>
        <w:tc>
          <w:tcPr>
            <w:tcW w:w="1131" w:type="pct"/>
            <w:tcBorders>
              <w:top w:val="single" w:sz="6" w:space="0" w:color="auto"/>
              <w:left w:val="single" w:sz="6" w:space="0" w:color="auto"/>
              <w:bottom w:val="single" w:sz="6" w:space="0" w:color="auto"/>
              <w:right w:val="single" w:sz="6" w:space="0" w:color="auto"/>
            </w:tcBorders>
          </w:tcPr>
          <w:p>
            <w:r>
              <w:t>More financial advantage Rs.H.</w:t>
            </w:r>
          </w:p>
        </w:tc>
      </w:tr>
      <w:tr w:rsidR="006E08BB" w:rsidRPr="00053060" w14:paraId="76F8E52B" w14:textId="77777777" w:rsidTr="00DC016E">
        <w:tc>
          <w:tcPr>
            <w:tcW w:w="1300" w:type="pct"/>
            <w:tcBorders>
              <w:top w:val="single" w:sz="6" w:space="0" w:color="auto"/>
              <w:left w:val="single" w:sz="6" w:space="0" w:color="auto"/>
              <w:bottom w:val="single" w:sz="6" w:space="0" w:color="auto"/>
              <w:right w:val="single" w:sz="6" w:space="0" w:color="auto"/>
            </w:tcBorders>
          </w:tcPr>
          <w:p>
            <w:r>
              <w:t>27,915.00</w:t>
            </w:r>
          </w:p>
        </w:tc>
        <w:tc>
          <w:tcPr>
            <w:tcW w:w="1183" w:type="pct"/>
            <w:tcBorders>
              <w:top w:val="single" w:sz="6" w:space="0" w:color="auto"/>
              <w:left w:val="single" w:sz="6" w:space="0" w:color="auto"/>
              <w:bottom w:val="single" w:sz="6" w:space="0" w:color="auto"/>
              <w:right w:val="single" w:sz="6" w:space="0" w:color="auto"/>
            </w:tcBorders>
          </w:tcPr>
          <w:p>
            <w:r>
              <w:t>27,915.00</w:t>
            </w:r>
          </w:p>
        </w:tc>
        <w:tc>
          <w:tcPr>
            <w:tcW w:w="693" w:type="pct"/>
            <w:tcBorders>
              <w:top w:val="single" w:sz="6" w:space="0" w:color="auto"/>
              <w:left w:val="single" w:sz="6" w:space="0" w:color="auto"/>
              <w:bottom w:val="single" w:sz="6" w:space="0" w:color="auto"/>
              <w:right w:val="single" w:sz="6" w:space="0" w:color="auto"/>
            </w:tcBorders>
          </w:tcPr>
          <w:p>
            <w:r>
              <w:t>16.67</w:t>
            </w:r>
          </w:p>
        </w:tc>
        <w:tc>
          <w:tcPr>
            <w:tcW w:w="693" w:type="pct"/>
            <w:tcBorders>
              <w:top w:val="single" w:sz="6" w:space="0" w:color="auto"/>
              <w:left w:val="single" w:sz="6" w:space="0" w:color="auto"/>
              <w:bottom w:val="single" w:sz="6" w:space="0" w:color="auto"/>
              <w:right w:val="single" w:sz="6" w:space="0" w:color="auto"/>
            </w:tcBorders>
          </w:tcPr>
          <w:p>
            <w:r>
              <w:t>62.996.00</w:t>
            </w:r>
          </w:p>
        </w:tc>
        <w:tc>
          <w:tcPr>
            <w:tcW w:w="1131" w:type="pct"/>
            <w:tcBorders>
              <w:top w:val="single" w:sz="6" w:space="0" w:color="auto"/>
              <w:left w:val="single" w:sz="6" w:space="0" w:color="auto"/>
              <w:bottom w:val="single" w:sz="6" w:space="0" w:color="auto"/>
              <w:right w:val="single" w:sz="6" w:space="0" w:color="auto"/>
            </w:tcBorders>
          </w:tcPr>
          <w:p>
            <w:r>
              <w:t>62.996.00</w:t>
            </w:r>
          </w:p>
        </w:tc>
      </w:tr>
      <w:tr w:rsidR="006E08BB" w:rsidRPr="00053060" w14:paraId="6FB88633" w14:textId="77777777" w:rsidTr="00DC016E">
        <w:tc>
          <w:tcPr>
            <w:tcW w:w="1300" w:type="pct"/>
            <w:tcBorders>
              <w:top w:val="single" w:sz="6" w:space="0" w:color="auto"/>
              <w:left w:val="single" w:sz="6" w:space="0" w:color="auto"/>
              <w:bottom w:val="single" w:sz="6" w:space="0" w:color="auto"/>
              <w:right w:val="single" w:sz="6" w:space="0" w:color="auto"/>
            </w:tcBorders>
          </w:tcPr>
          <w:p>
            <w:r>
              <w:t>39,717.00</w:t>
            </w:r>
          </w:p>
        </w:tc>
        <w:tc>
          <w:tcPr>
            <w:tcW w:w="1183" w:type="pct"/>
            <w:tcBorders>
              <w:top w:val="single" w:sz="6" w:space="0" w:color="auto"/>
              <w:left w:val="single" w:sz="6" w:space="0" w:color="auto"/>
              <w:bottom w:val="single" w:sz="6" w:space="0" w:color="auto"/>
              <w:right w:val="single" w:sz="6" w:space="0" w:color="auto"/>
            </w:tcBorders>
          </w:tcPr>
          <w:p>
            <w:r>
              <w:t>39,717.00</w:t>
            </w:r>
          </w:p>
        </w:tc>
        <w:tc>
          <w:tcPr>
            <w:tcW w:w="693" w:type="pct"/>
            <w:tcBorders>
              <w:top w:val="single" w:sz="6" w:space="0" w:color="auto"/>
              <w:left w:val="single" w:sz="6" w:space="0" w:color="auto"/>
              <w:bottom w:val="single" w:sz="6" w:space="0" w:color="auto"/>
              <w:right w:val="single" w:sz="6" w:space="0" w:color="auto"/>
            </w:tcBorders>
          </w:tcPr>
          <w:p>
            <w:r>
              <w:t>82,257.00</w:t>
            </w:r>
          </w:p>
        </w:tc>
        <w:tc>
          <w:tcPr>
            <w:tcW w:w="693" w:type="pct"/>
            <w:tcBorders>
              <w:top w:val="single" w:sz="6" w:space="0" w:color="auto"/>
              <w:left w:val="single" w:sz="6" w:space="0" w:color="auto"/>
              <w:bottom w:val="single" w:sz="6" w:space="0" w:color="auto"/>
              <w:right w:val="single" w:sz="6" w:space="0" w:color="auto"/>
            </w:tcBorders>
          </w:tcPr>
          <w:p>
            <w:r>
              <w:t>82,257.00</w:t>
            </w:r>
          </w:p>
        </w:tc>
        <w:tc>
          <w:tcPr>
            <w:tcW w:w="1131" w:type="pct"/>
            <w:tcBorders>
              <w:top w:val="single" w:sz="6" w:space="0" w:color="auto"/>
              <w:left w:val="single" w:sz="6" w:space="0" w:color="auto"/>
              <w:bottom w:val="single" w:sz="6" w:space="0" w:color="auto"/>
              <w:right w:val="single" w:sz="6" w:space="0" w:color="auto"/>
            </w:tcBorders>
          </w:tcPr>
          <w:p>
            <w:r>
              <w:t>82,257.00</w:t>
            </w:r>
          </w:p>
        </w:tc>
      </w:tr>
      <w:tr w:rsidR="006E08BB" w:rsidRPr="00053060" w14:paraId="133D20AD" w14:textId="77777777" w:rsidTr="00DC016E">
        <w:tc>
          <w:tcPr>
            <w:tcW w:w="1300" w:type="pct"/>
            <w:tcBorders>
              <w:top w:val="single" w:sz="6" w:space="0" w:color="auto"/>
              <w:left w:val="single" w:sz="6" w:space="0" w:color="auto"/>
              <w:bottom w:val="single" w:sz="6" w:space="0" w:color="auto"/>
              <w:right w:val="single" w:sz="6" w:space="0" w:color="auto"/>
            </w:tcBorders>
          </w:tcPr>
          <w:p>
            <w:r>
              <w:t>55,530.00</w:t>
            </w:r>
          </w:p>
        </w:tc>
        <w:tc>
          <w:tcPr>
            <w:tcW w:w="1183" w:type="pct"/>
            <w:tcBorders>
              <w:top w:val="single" w:sz="6" w:space="0" w:color="auto"/>
              <w:left w:val="single" w:sz="6" w:space="0" w:color="auto"/>
              <w:bottom w:val="single" w:sz="6" w:space="0" w:color="auto"/>
              <w:right w:val="single" w:sz="6" w:space="0" w:color="auto"/>
            </w:tcBorders>
          </w:tcPr>
          <w:p>
            <w:r>
              <w:t>55,530.00</w:t>
            </w:r>
          </w:p>
        </w:tc>
        <w:tc>
          <w:tcPr>
            <w:tcW w:w="693" w:type="pct"/>
            <w:tcBorders>
              <w:top w:val="single" w:sz="6" w:space="0" w:color="auto"/>
              <w:left w:val="single" w:sz="6" w:space="0" w:color="auto"/>
              <w:bottom w:val="single" w:sz="6" w:space="0" w:color="auto"/>
              <w:right w:val="single" w:sz="6" w:space="0" w:color="auto"/>
            </w:tcBorders>
          </w:tcPr>
          <w:p>
            <w:r>
              <w:t>23.33</w:t>
            </w:r>
          </w:p>
        </w:tc>
        <w:tc>
          <w:tcPr>
            <w:tcW w:w="693" w:type="pct"/>
            <w:tcBorders>
              <w:top w:val="single" w:sz="6" w:space="0" w:color="auto"/>
              <w:left w:val="single" w:sz="6" w:space="0" w:color="auto"/>
              <w:bottom w:val="single" w:sz="6" w:space="0" w:color="auto"/>
              <w:right w:val="single" w:sz="6" w:space="0" w:color="auto"/>
            </w:tcBorders>
          </w:tcPr>
          <w:p>
            <w:r>
              <w:t>1,25,170.00</w:t>
            </w:r>
          </w:p>
        </w:tc>
        <w:tc>
          <w:tcPr>
            <w:tcW w:w="1131" w:type="pct"/>
            <w:tcBorders>
              <w:top w:val="single" w:sz="6" w:space="0" w:color="auto"/>
              <w:left w:val="single" w:sz="6" w:space="0" w:color="auto"/>
              <w:bottom w:val="single" w:sz="6" w:space="0" w:color="auto"/>
              <w:right w:val="single" w:sz="6" w:space="0" w:color="auto"/>
            </w:tcBorders>
          </w:tcPr>
          <w:p>
            <w:r>
              <w:t>1,25,170.00</w:t>
            </w:r>
          </w:p>
        </w:tc>
      </w:tr>
    </w:tbl>
    <w:p w14:paraId="2B1B3C47" w14:textId="77777777" w:rsidR="006E08BB" w:rsidRPr="00053060" w:rsidRDefault="006E08BB" w:rsidP="006E08BB">
      <w:pPr>
        <w:autoSpaceDE w:val="0"/>
        <w:autoSpaceDN w:val="0"/>
        <w:adjustRightInd w:val="0"/>
        <w:spacing w:after="15" w:line="276" w:lineRule="auto"/>
        <w:ind w:left="752" w:right="-65" w:hanging="737"/>
        <w:rPr>
          <w:rFonts w:ascii="Sakal Marathi" w:eastAsia="Arial Unicode MS" w:hAnsi="Sakal Marathi" w:cs="Sakal Marathi"/>
          <w:b/>
          <w:bCs/>
          <w:szCs w:val="22"/>
        </w:rPr>
      </w:pPr>
      <w:r>
        <w:t>Note Paclobutrazole 1.0 g should not be used for more than an active ingredient</w:t>
      </w:r>
    </w:p>
    <w:p w14:paraId="4EE448CF" w14:textId="77777777" w:rsidR="006E08BB" w:rsidRPr="00053060" w:rsidRDefault="006E08BB" w:rsidP="006E08BB">
      <w:pPr>
        <w:autoSpaceDE w:val="0"/>
        <w:autoSpaceDN w:val="0"/>
        <w:adjustRightInd w:val="0"/>
        <w:spacing w:line="240" w:lineRule="auto"/>
        <w:ind w:left="284" w:right="-65" w:hanging="269"/>
        <w:rPr>
          <w:rFonts w:ascii="Sakal Marathi" w:eastAsia="Arial Unicode MS" w:hAnsi="Sakal Marathi" w:cs="Sakal Marathi"/>
          <w:szCs w:val="22"/>
        </w:rPr>
      </w:pPr>
      <w:r>
        <w:t>5. The trees are pruned from November to December from November to December to revive the old unproductive trees of the saffron mango, which is 5 x 5 meters in western Maharashtra.</w:t>
      </w:r>
    </w:p>
    <w:p w14:paraId="26C9FEF3" w14:textId="77777777" w:rsidR="006E08BB" w:rsidRPr="00053060" w:rsidRDefault="006E08BB" w:rsidP="006E08BB">
      <w:pPr>
        <w:autoSpaceDE w:val="0"/>
        <w:autoSpaceDN w:val="0"/>
        <w:adjustRightInd w:val="0"/>
        <w:spacing w:line="240" w:lineRule="auto"/>
        <w:ind w:left="752" w:right="-65" w:hanging="737"/>
        <w:rPr>
          <w:rFonts w:ascii="Sakal Marathi" w:eastAsia="Arial Unicode MS" w:hAnsi="Sakal Marathi" w:cs="Sakal Marathi"/>
          <w:szCs w:val="22"/>
        </w:rPr>
      </w:pPr>
      <w:r>
        <w:t>7.</w:t>
      </w:r>
    </w:p>
    <w:p w14:paraId="2E466A46" w14:textId="77777777" w:rsidR="006E08BB" w:rsidRPr="00053060" w:rsidRDefault="006E08BB" w:rsidP="006E08BB">
      <w:pPr>
        <w:autoSpaceDE w:val="0"/>
        <w:autoSpaceDN w:val="0"/>
        <w:adjustRightInd w:val="0"/>
        <w:spacing w:line="240" w:lineRule="auto"/>
        <w:ind w:left="10" w:right="-15" w:hanging="10"/>
        <w:rPr>
          <w:rFonts w:ascii="Sakal Marathi" w:eastAsia="Arial Unicode MS" w:hAnsi="Sakal Marathi" w:cs="Sakal Marathi"/>
          <w:szCs w:val="22"/>
        </w:rPr>
      </w:pPr>
      <w:r>
        <w:t>7.</w:t>
      </w:r>
    </w:p>
    <w:p w14:paraId="5E67C988" w14:textId="77777777" w:rsidR="006E08BB" w:rsidRPr="00053060" w:rsidRDefault="006E08BB" w:rsidP="006E08BB">
      <w:pPr>
        <w:autoSpaceDE w:val="0"/>
        <w:autoSpaceDN w:val="0"/>
        <w:adjustRightInd w:val="0"/>
        <w:spacing w:after="163" w:line="276" w:lineRule="auto"/>
        <w:ind w:left="10" w:right="-15" w:hanging="10"/>
        <w:jc w:val="center"/>
        <w:rPr>
          <w:rFonts w:ascii="Sakal Marathi" w:eastAsia="Arial Unicode MS" w:hAnsi="Sakal Marathi" w:cs="Sakal Marathi"/>
          <w:b/>
          <w:bCs/>
          <w:color w:val="C00000"/>
          <w:szCs w:val="22"/>
        </w:rPr>
      </w:pPr>
      <w:r>
        <w:t>Banana</w:t>
      </w:r>
    </w:p>
    <w:tbl>
      <w:tblPr>
        <w:tblW w:w="0" w:type="auto"/>
        <w:tblInd w:w="16" w:type="dxa"/>
        <w:tblLayout w:type="fixed"/>
        <w:tblCellMar>
          <w:left w:w="57" w:type="dxa"/>
          <w:right w:w="57" w:type="dxa"/>
        </w:tblCellMar>
        <w:tblLook w:val="0000" w:firstRow="0" w:lastRow="0" w:firstColumn="0" w:lastColumn="0" w:noHBand="0" w:noVBand="0"/>
      </w:tblPr>
      <w:tblGrid>
        <w:gridCol w:w="1931"/>
        <w:gridCol w:w="6177"/>
      </w:tblGrid>
      <w:tr w:rsidR="006E08BB" w:rsidRPr="00053060" w14:paraId="6B37975D" w14:textId="77777777" w:rsidTr="00DC016E">
        <w:tc>
          <w:tcPr>
            <w:tcW w:w="1931" w:type="dxa"/>
            <w:tcBorders>
              <w:top w:val="nil"/>
              <w:left w:val="nil"/>
              <w:bottom w:val="nil"/>
              <w:right w:val="nil"/>
            </w:tcBorders>
          </w:tcPr>
          <w:p>
            <w:r>
              <w:t>land</w:t>
            </w:r>
          </w:p>
        </w:tc>
        <w:tc>
          <w:tcPr>
            <w:tcW w:w="6177" w:type="dxa"/>
            <w:tcBorders>
              <w:top w:val="nil"/>
              <w:left w:val="nil"/>
              <w:bottom w:val="nil"/>
              <w:right w:val="nil"/>
            </w:tcBorders>
          </w:tcPr>
          <w:p>
            <w:r>
              <w:t xml:space="preserve"> Medium to heavy, heavy organic matter, good drainage of water is suitable for bananas. The soil content should be between 6.5 and 8.0. Banana should not be cultivated in alkaline, chopped and limestone soil.</w:t>
            </w:r>
          </w:p>
        </w:tc>
      </w:tr>
      <w:tr w:rsidR="006E08BB" w:rsidRPr="00053060" w14:paraId="2A558F6C" w14:textId="77777777" w:rsidTr="00DC016E">
        <w:tc>
          <w:tcPr>
            <w:tcW w:w="1931" w:type="dxa"/>
            <w:tcBorders>
              <w:top w:val="nil"/>
              <w:left w:val="nil"/>
              <w:bottom w:val="nil"/>
              <w:right w:val="nil"/>
            </w:tcBorders>
          </w:tcPr>
          <w:p>
            <w:r>
              <w:t xml:space="preserve"> Deer Bagh June Planting, onion garden October -November planting, February for Khandesh and division</w:t>
            </w:r>
          </w:p>
        </w:tc>
        <w:tc>
          <w:tcPr>
            <w:tcW w:w="6177" w:type="dxa"/>
            <w:tcBorders>
              <w:top w:val="nil"/>
              <w:left w:val="nil"/>
              <w:bottom w:val="nil"/>
              <w:right w:val="nil"/>
            </w:tcBorders>
          </w:tcPr>
          <w:p>
            <w:r>
              <w:t xml:space="preserve"> Deer Bagh June Planting, onion garden October -November planting, February for Khandesh and division</w:t>
            </w:r>
          </w:p>
        </w:tc>
      </w:tr>
      <w:tr w:rsidR="006E08BB" w:rsidRPr="00053060" w14:paraId="32DE7EE7" w14:textId="77777777" w:rsidTr="00DC016E">
        <w:tc>
          <w:tcPr>
            <w:tcW w:w="1931" w:type="dxa"/>
            <w:tcBorders>
              <w:top w:val="nil"/>
              <w:left w:val="nil"/>
              <w:bottom w:val="nil"/>
              <w:right w:val="nil"/>
            </w:tcBorders>
          </w:tcPr>
          <w:p>
            <w:r>
              <w:t xml:space="preserve"> 1 Shrimanti, 2 Grad Nain, 3 Flowers Pride</w:t>
            </w:r>
          </w:p>
        </w:tc>
        <w:tc>
          <w:tcPr>
            <w:tcW w:w="6177" w:type="dxa"/>
            <w:tcBorders>
              <w:top w:val="nil"/>
              <w:left w:val="nil"/>
              <w:bottom w:val="nil"/>
              <w:right w:val="nil"/>
            </w:tcBorders>
          </w:tcPr>
          <w:p>
            <w:r>
              <w:t xml:space="preserve"> 1 Shrimanti, 2 Grad Nain, 3 Flowers Pride</w:t>
            </w:r>
          </w:p>
        </w:tc>
      </w:tr>
    </w:tbl>
    <w:p w14:paraId="1CB726C2"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Banana cultivation distance a A A Budke varieties rich, flower pride 1.5 m. x 1.5m.</w:t>
      </w:r>
    </w:p>
    <w:p w14:paraId="395694DA" w14:textId="77777777" w:rsidR="006E08BB" w:rsidRPr="00053060" w:rsidRDefault="006E08BB" w:rsidP="006E08BB">
      <w:pPr>
        <w:autoSpaceDE w:val="0"/>
        <w:autoSpaceDN w:val="0"/>
        <w:adjustRightInd w:val="0"/>
        <w:spacing w:line="276" w:lineRule="auto"/>
        <w:ind w:left="2049" w:hanging="2034"/>
        <w:rPr>
          <w:rFonts w:ascii="Sakal Marathi" w:eastAsia="Arial Unicode MS" w:hAnsi="Sakal Marathi" w:cs="Sakal Marathi"/>
          <w:szCs w:val="22"/>
        </w:rPr>
      </w:pPr>
      <w:r>
        <w:t>B Tall growing varieties Grand Nain 1.75m. x 1.75 m.</w:t>
      </w:r>
    </w:p>
    <w:p w14:paraId="499947C3" w14:textId="77777777" w:rsidR="006E08BB" w:rsidRPr="00053060" w:rsidRDefault="006E08BB" w:rsidP="006E08BB">
      <w:pPr>
        <w:autoSpaceDE w:val="0"/>
        <w:autoSpaceDN w:val="0"/>
        <w:adjustRightInd w:val="0"/>
        <w:spacing w:line="276" w:lineRule="auto"/>
        <w:ind w:left="2040" w:hanging="2025"/>
        <w:rPr>
          <w:rFonts w:ascii="Sakal Marathi" w:eastAsia="Arial Unicode MS" w:hAnsi="Sakal Marathi" w:cs="Sakal Marathi"/>
          <w:szCs w:val="22"/>
        </w:rPr>
      </w:pPr>
      <w:r>
        <w:t>Planting Ingredients A Tuns For banana cultivation, the tubers should be selected from healthy and racial gardens. The tubers should be 3 to 4 months of age, 450 to 750 grams and vertical or coconut size. Put 3-4 rings on the tuber and take the tubers on the upper side.  Prior to the planting of the tubers, 100 g of carbendzim in 100 liters of water should be submerged for 30 to 40 minutes.</w:t>
      </w:r>
    </w:p>
    <w:p w14:paraId="1862D225"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B Tissue conserved seedlings healthy seedlings checked by caste varieties, virus index should be purchased by assured manufacturers. The seedlings of the seedlings are a similar growth, 30 to 45 cm in height, and the proper hardened plant with at least 6 to 7 leaves.</w:t>
      </w:r>
    </w:p>
    <w:p w14:paraId="222481CD" w14:textId="77777777" w:rsidR="006E08BB" w:rsidRPr="00053060" w:rsidRDefault="006E08BB" w:rsidP="006E08BB">
      <w:pPr>
        <w:autoSpaceDE w:val="0"/>
        <w:autoSpaceDN w:val="0"/>
        <w:adjustRightInd w:val="0"/>
        <w:spacing w:line="276" w:lineRule="auto"/>
        <w:ind w:left="2060" w:hanging="2045"/>
        <w:rPr>
          <w:rFonts w:ascii="Sakal Marathi" w:eastAsia="Arial Unicode MS" w:hAnsi="Sakal Marathi" w:cs="Sakal Marathi"/>
          <w:szCs w:val="22"/>
        </w:rPr>
      </w:pPr>
      <w:r>
        <w:t>Fertilizer management organic fertilizer dung fertilizer - 10 kgtree or earthworm fertilizer - 5</w:t>
      </w:r>
    </w:p>
    <w:p w14:paraId="6D945D54" w14:textId="77777777" w:rsidR="006E08BB" w:rsidRPr="00053060" w:rsidRDefault="006E08BB" w:rsidP="006E08BB">
      <w:pPr>
        <w:autoSpaceDE w:val="0"/>
        <w:autoSpaceDN w:val="0"/>
        <w:adjustRightInd w:val="0"/>
        <w:spacing w:after="376" w:line="276" w:lineRule="auto"/>
        <w:ind w:left="1948" w:hanging="1933"/>
        <w:rPr>
          <w:rFonts w:ascii="Sakal Marathi" w:eastAsia="Arial Unicode MS" w:hAnsi="Sakal Marathi" w:cs="Sakal Marathi"/>
          <w:szCs w:val="22"/>
        </w:rPr>
      </w:pPr>
      <w:r>
        <w:t>Bary fertilizer Azospirillum - 25 g and PSB -25 gtree, mixed with bananas.</w:t>
      </w:r>
    </w:p>
    <w:p w14:paraId="6FCD40C5"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szCs w:val="22"/>
        </w:rPr>
      </w:pPr>
      <w:r>
        <w:t>Chemical Fertilizers A It is recommended to give 200 grams of nitrogen, 60 grams of phosphorus and 200 grams of spinach per tree for banana. When giving chemical fertilizers from the ground, they should be used in a deep bangle or a coil and covered with soil. Fertilizers should be given when steam.</w:t>
      </w:r>
    </w:p>
    <w:p w14:paraId="303ABD14"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b/>
          <w:bCs/>
          <w:sz w:val="18"/>
          <w:szCs w:val="18"/>
        </w:rPr>
      </w:pPr>
      <w:r>
        <w:t>Table 1 - Chemical fertilizer schedule from the ground for bananas</w:t>
      </w:r>
    </w:p>
    <w:tbl>
      <w:tblPr>
        <w:tblW w:w="5000" w:type="pct"/>
        <w:tblCellMar>
          <w:left w:w="59" w:type="dxa"/>
          <w:right w:w="59" w:type="dxa"/>
        </w:tblCellMar>
        <w:tblLook w:val="0000" w:firstRow="0" w:lastRow="0" w:firstColumn="0" w:lastColumn="0" w:noHBand="0" w:noVBand="0"/>
      </w:tblPr>
      <w:tblGrid>
        <w:gridCol w:w="670"/>
        <w:gridCol w:w="2689"/>
        <w:gridCol w:w="931"/>
        <w:gridCol w:w="2314"/>
        <w:gridCol w:w="2740"/>
      </w:tblGrid>
      <w:tr w:rsidR="006E08BB" w:rsidRPr="00053060" w14:paraId="60989979" w14:textId="77777777" w:rsidTr="00DC016E">
        <w:tc>
          <w:tcPr>
            <w:tcW w:w="359" w:type="pct"/>
            <w:tcBorders>
              <w:top w:val="single" w:sz="6" w:space="0" w:color="auto"/>
              <w:left w:val="single" w:sz="6" w:space="0" w:color="auto"/>
              <w:bottom w:val="single" w:sz="6" w:space="0" w:color="auto"/>
              <w:right w:val="single" w:sz="6" w:space="0" w:color="auto"/>
            </w:tcBorders>
          </w:tcPr>
          <w:p>
            <w:r>
              <w:t>S.N.</w:t>
            </w:r>
          </w:p>
        </w:tc>
        <w:tc>
          <w:tcPr>
            <w:tcW w:w="1439" w:type="pct"/>
            <w:tcBorders>
              <w:top w:val="single" w:sz="6" w:space="0" w:color="auto"/>
              <w:left w:val="single" w:sz="6" w:space="0" w:color="auto"/>
              <w:bottom w:val="single" w:sz="6" w:space="0" w:color="auto"/>
              <w:right w:val="single" w:sz="6" w:space="0" w:color="auto"/>
            </w:tcBorders>
          </w:tcPr>
          <w:p>
            <w:r>
              <w:t>Fertilizer</w:t>
            </w:r>
          </w:p>
        </w:tc>
        <w:tc>
          <w:tcPr>
            <w:tcW w:w="498" w:type="pct"/>
            <w:tcBorders>
              <w:top w:val="single" w:sz="6" w:space="0" w:color="auto"/>
              <w:left w:val="single" w:sz="6" w:space="0" w:color="auto"/>
              <w:bottom w:val="single" w:sz="6" w:space="0" w:color="auto"/>
              <w:right w:val="single" w:sz="6" w:space="0" w:color="auto"/>
            </w:tcBorders>
          </w:tcPr>
          <w:p>
            <w:r>
              <w:t>Yuria</w:t>
            </w:r>
          </w:p>
        </w:tc>
        <w:tc>
          <w:tcPr>
            <w:tcW w:w="1238" w:type="pct"/>
            <w:tcBorders>
              <w:top w:val="single" w:sz="6" w:space="0" w:color="auto"/>
              <w:left w:val="single" w:sz="6" w:space="0" w:color="auto"/>
              <w:bottom w:val="single" w:sz="6" w:space="0" w:color="auto"/>
              <w:right w:val="single" w:sz="6" w:space="0" w:color="auto"/>
            </w:tcBorders>
          </w:tcPr>
          <w:p>
            <w:r>
              <w:t>Single super phosphate</w:t>
            </w:r>
          </w:p>
        </w:tc>
        <w:tc>
          <w:tcPr>
            <w:tcW w:w="1467" w:type="pct"/>
            <w:tcBorders>
              <w:top w:val="single" w:sz="6" w:space="0" w:color="auto"/>
              <w:left w:val="single" w:sz="6" w:space="0" w:color="auto"/>
              <w:bottom w:val="single" w:sz="6" w:space="0" w:color="auto"/>
              <w:right w:val="single" w:sz="6" w:space="0" w:color="auto"/>
            </w:tcBorders>
          </w:tcPr>
          <w:p>
            <w:r>
              <w:t>Muret of potato</w:t>
            </w:r>
          </w:p>
        </w:tc>
      </w:tr>
      <w:tr w:rsidR="006E08BB" w:rsidRPr="00053060" w14:paraId="0F07DF67" w14:textId="77777777" w:rsidTr="00DC016E">
        <w:tc>
          <w:tcPr>
            <w:tcW w:w="359" w:type="pct"/>
            <w:tcBorders>
              <w:top w:val="nil"/>
              <w:left w:val="single" w:sz="6" w:space="0" w:color="auto"/>
              <w:bottom w:val="single" w:sz="6" w:space="0" w:color="auto"/>
              <w:right w:val="single" w:sz="6" w:space="0" w:color="auto"/>
            </w:tcBorders>
          </w:tcPr>
          <w:p>
            <w:r/>
          </w:p>
        </w:tc>
        <w:tc>
          <w:tcPr>
            <w:tcW w:w="1439" w:type="pct"/>
            <w:tcBorders>
              <w:top w:val="nil"/>
              <w:left w:val="single" w:sz="6" w:space="0" w:color="auto"/>
              <w:bottom w:val="single" w:sz="6" w:space="0" w:color="auto"/>
              <w:right w:val="single" w:sz="6" w:space="0" w:color="auto"/>
            </w:tcBorders>
          </w:tcPr>
          <w:p>
            <w:r/>
          </w:p>
        </w:tc>
        <w:tc>
          <w:tcPr>
            <w:tcW w:w="3202" w:type="pct"/>
            <w:gridSpan w:val="3"/>
            <w:tcBorders>
              <w:top w:val="single" w:sz="6" w:space="0" w:color="auto"/>
              <w:left w:val="single" w:sz="6" w:space="0" w:color="auto"/>
              <w:bottom w:val="single" w:sz="6" w:space="0" w:color="auto"/>
              <w:right w:val="single" w:sz="6" w:space="0" w:color="auto"/>
            </w:tcBorders>
          </w:tcPr>
          <w:p>
            <w:r>
              <w:t>Gram</w:t>
            </w:r>
          </w:p>
        </w:tc>
      </w:tr>
      <w:tr w:rsidR="006E08BB" w:rsidRPr="00053060" w14:paraId="254E755F" w14:textId="77777777" w:rsidTr="00DC016E">
        <w:tc>
          <w:tcPr>
            <w:tcW w:w="359" w:type="pct"/>
            <w:tcBorders>
              <w:top w:val="single" w:sz="6" w:space="0" w:color="auto"/>
              <w:left w:val="single" w:sz="6" w:space="0" w:color="auto"/>
              <w:bottom w:val="single" w:sz="6" w:space="0" w:color="auto"/>
              <w:right w:val="single" w:sz="6" w:space="0" w:color="auto"/>
            </w:tcBorders>
          </w:tcPr>
          <w:p>
            <w:r>
              <w:t>375</w:t>
            </w:r>
          </w:p>
        </w:tc>
        <w:tc>
          <w:tcPr>
            <w:tcW w:w="1439" w:type="pct"/>
            <w:tcBorders>
              <w:top w:val="single" w:sz="6" w:space="0" w:color="auto"/>
              <w:left w:val="single" w:sz="6" w:space="0" w:color="auto"/>
              <w:bottom w:val="single" w:sz="6" w:space="0" w:color="auto"/>
              <w:right w:val="single" w:sz="6" w:space="0" w:color="auto"/>
            </w:tcBorders>
          </w:tcPr>
          <w:p>
            <w:r>
              <w:t>375</w:t>
            </w:r>
          </w:p>
        </w:tc>
        <w:tc>
          <w:tcPr>
            <w:tcW w:w="498" w:type="pct"/>
            <w:tcBorders>
              <w:top w:val="single" w:sz="6" w:space="0" w:color="auto"/>
              <w:left w:val="single" w:sz="6" w:space="0" w:color="auto"/>
              <w:bottom w:val="single" w:sz="6" w:space="0" w:color="auto"/>
              <w:right w:val="single" w:sz="6" w:space="0" w:color="auto"/>
            </w:tcBorders>
          </w:tcPr>
          <w:p>
            <w:r>
              <w:t>375</w:t>
            </w:r>
          </w:p>
        </w:tc>
        <w:tc>
          <w:tcPr>
            <w:tcW w:w="1238" w:type="pct"/>
            <w:tcBorders>
              <w:top w:val="single" w:sz="6" w:space="0" w:color="auto"/>
              <w:left w:val="single" w:sz="6" w:space="0" w:color="auto"/>
              <w:bottom w:val="single" w:sz="6" w:space="0" w:color="auto"/>
              <w:right w:val="single" w:sz="6" w:space="0" w:color="auto"/>
            </w:tcBorders>
          </w:tcPr>
          <w:p>
            <w:r>
              <w:t>375</w:t>
            </w:r>
          </w:p>
        </w:tc>
        <w:tc>
          <w:tcPr>
            <w:tcW w:w="1467" w:type="pct"/>
            <w:tcBorders>
              <w:top w:val="single" w:sz="6" w:space="0" w:color="auto"/>
              <w:left w:val="single" w:sz="6" w:space="0" w:color="auto"/>
              <w:bottom w:val="single" w:sz="6" w:space="0" w:color="auto"/>
              <w:right w:val="single" w:sz="6" w:space="0" w:color="auto"/>
            </w:tcBorders>
          </w:tcPr>
          <w:p>
            <w:r>
              <w:t>83</w:t>
            </w:r>
          </w:p>
        </w:tc>
      </w:tr>
      <w:tr w:rsidR="006E08BB" w:rsidRPr="00053060" w14:paraId="3382A4FD" w14:textId="77777777" w:rsidTr="00DC016E">
        <w:tc>
          <w:tcPr>
            <w:tcW w:w="359" w:type="pct"/>
            <w:tcBorders>
              <w:top w:val="single" w:sz="6" w:space="0" w:color="auto"/>
              <w:left w:val="single" w:sz="6" w:space="0" w:color="auto"/>
              <w:bottom w:val="single" w:sz="6" w:space="0" w:color="auto"/>
              <w:right w:val="single" w:sz="6" w:space="0" w:color="auto"/>
            </w:tcBorders>
          </w:tcPr>
          <w:p>
            <w:r>
              <w:t>75 days after planting</w:t>
            </w:r>
          </w:p>
        </w:tc>
        <w:tc>
          <w:tcPr>
            <w:tcW w:w="1439" w:type="pct"/>
            <w:tcBorders>
              <w:top w:val="single" w:sz="6" w:space="0" w:color="auto"/>
              <w:left w:val="single" w:sz="6" w:space="0" w:color="auto"/>
              <w:bottom w:val="single" w:sz="6" w:space="0" w:color="auto"/>
              <w:right w:val="single" w:sz="6" w:space="0" w:color="auto"/>
            </w:tcBorders>
          </w:tcPr>
          <w:p>
            <w:r>
              <w:t>82</w:t>
            </w:r>
          </w:p>
        </w:tc>
        <w:tc>
          <w:tcPr>
            <w:tcW w:w="498" w:type="pct"/>
            <w:tcBorders>
              <w:top w:val="single" w:sz="6" w:space="0" w:color="auto"/>
              <w:left w:val="single" w:sz="6" w:space="0" w:color="auto"/>
              <w:bottom w:val="single" w:sz="6" w:space="0" w:color="auto"/>
              <w:right w:val="single" w:sz="6" w:space="0" w:color="auto"/>
            </w:tcBorders>
          </w:tcPr>
          <w:p>
            <w:r>
              <w:t>-</w:t>
            </w:r>
          </w:p>
        </w:tc>
        <w:tc>
          <w:tcPr>
            <w:tcW w:w="1238" w:type="pct"/>
            <w:tcBorders>
              <w:top w:val="single" w:sz="6" w:space="0" w:color="auto"/>
              <w:left w:val="single" w:sz="6" w:space="0" w:color="auto"/>
              <w:bottom w:val="single" w:sz="6" w:space="0" w:color="auto"/>
              <w:right w:val="single" w:sz="6" w:space="0" w:color="auto"/>
            </w:tcBorders>
          </w:tcPr>
          <w:p>
            <w:r>
              <w:t xml:space="preserve">- </w:t>
            </w:r>
          </w:p>
        </w:tc>
        <w:tc>
          <w:tcPr>
            <w:tcW w:w="1467" w:type="pct"/>
            <w:tcBorders>
              <w:top w:val="single" w:sz="6" w:space="0" w:color="auto"/>
              <w:left w:val="single" w:sz="6" w:space="0" w:color="auto"/>
              <w:bottom w:val="single" w:sz="6" w:space="0" w:color="auto"/>
              <w:right w:val="single" w:sz="6" w:space="0" w:color="auto"/>
            </w:tcBorders>
          </w:tcPr>
          <w:p>
            <w:r>
              <w:t>-</w:t>
            </w:r>
          </w:p>
        </w:tc>
      </w:tr>
      <w:tr w:rsidR="006E08BB" w:rsidRPr="00053060" w14:paraId="7231B1A3" w14:textId="77777777" w:rsidTr="00DC016E">
        <w:tc>
          <w:tcPr>
            <w:tcW w:w="359" w:type="pct"/>
            <w:tcBorders>
              <w:top w:val="single" w:sz="6" w:space="0" w:color="auto"/>
              <w:left w:val="single" w:sz="6" w:space="0" w:color="auto"/>
              <w:bottom w:val="single" w:sz="6" w:space="0" w:color="auto"/>
              <w:right w:val="single" w:sz="6" w:space="0" w:color="auto"/>
            </w:tcBorders>
          </w:tcPr>
          <w:p>
            <w:r>
              <w:t>82</w:t>
            </w:r>
          </w:p>
        </w:tc>
        <w:tc>
          <w:tcPr>
            <w:tcW w:w="1439" w:type="pct"/>
            <w:tcBorders>
              <w:top w:val="single" w:sz="6" w:space="0" w:color="auto"/>
              <w:left w:val="single" w:sz="6" w:space="0" w:color="auto"/>
              <w:bottom w:val="single" w:sz="6" w:space="0" w:color="auto"/>
              <w:right w:val="single" w:sz="6" w:space="0" w:color="auto"/>
            </w:tcBorders>
          </w:tcPr>
          <w:p>
            <w:r>
              <w:t>-</w:t>
            </w:r>
          </w:p>
        </w:tc>
        <w:tc>
          <w:tcPr>
            <w:tcW w:w="498" w:type="pct"/>
            <w:tcBorders>
              <w:top w:val="single" w:sz="6" w:space="0" w:color="auto"/>
              <w:left w:val="single" w:sz="6" w:space="0" w:color="auto"/>
              <w:bottom w:val="single" w:sz="6" w:space="0" w:color="auto"/>
              <w:right w:val="single" w:sz="6" w:space="0" w:color="auto"/>
            </w:tcBorders>
          </w:tcPr>
          <w:p>
            <w:r>
              <w:t>-</w:t>
            </w:r>
          </w:p>
        </w:tc>
        <w:tc>
          <w:tcPr>
            <w:tcW w:w="1238" w:type="pct"/>
            <w:tcBorders>
              <w:top w:val="single" w:sz="6" w:space="0" w:color="auto"/>
              <w:left w:val="single" w:sz="6" w:space="0" w:color="auto"/>
              <w:bottom w:val="single" w:sz="6" w:space="0" w:color="auto"/>
              <w:right w:val="single" w:sz="6" w:space="0" w:color="auto"/>
            </w:tcBorders>
          </w:tcPr>
          <w:p>
            <w:r>
              <w:t xml:space="preserve">- </w:t>
            </w:r>
          </w:p>
        </w:tc>
        <w:tc>
          <w:tcPr>
            <w:tcW w:w="1467" w:type="pct"/>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5210E3A2" w14:textId="77777777" w:rsidTr="00DC016E">
        <w:tc>
          <w:tcPr>
            <w:tcW w:w="359" w:type="pct"/>
            <w:tcBorders>
              <w:top w:val="single" w:sz="6" w:space="0" w:color="auto"/>
              <w:left w:val="single" w:sz="6" w:space="0" w:color="auto"/>
              <w:bottom w:val="single" w:sz="6" w:space="0" w:color="auto"/>
              <w:right w:val="single" w:sz="6" w:space="0" w:color="auto"/>
            </w:tcBorders>
          </w:tcPr>
          <w:p>
            <w:r>
              <w:t>83</w:t>
            </w:r>
          </w:p>
        </w:tc>
        <w:tc>
          <w:tcPr>
            <w:tcW w:w="1439" w:type="pct"/>
            <w:tcBorders>
              <w:top w:val="single" w:sz="6" w:space="0" w:color="auto"/>
              <w:left w:val="single" w:sz="6" w:space="0" w:color="auto"/>
              <w:bottom w:val="single" w:sz="6" w:space="0" w:color="auto"/>
              <w:right w:val="single" w:sz="6" w:space="0" w:color="auto"/>
            </w:tcBorders>
          </w:tcPr>
          <w:p>
            <w:r>
              <w:t>83</w:t>
            </w:r>
          </w:p>
        </w:tc>
        <w:tc>
          <w:tcPr>
            <w:tcW w:w="498" w:type="pct"/>
            <w:tcBorders>
              <w:top w:val="single" w:sz="6" w:space="0" w:color="auto"/>
              <w:left w:val="single" w:sz="6" w:space="0" w:color="auto"/>
              <w:bottom w:val="single" w:sz="6" w:space="0" w:color="auto"/>
              <w:right w:val="single" w:sz="6" w:space="0" w:color="auto"/>
            </w:tcBorders>
          </w:tcPr>
          <w:p>
            <w:r>
              <w:t>83</w:t>
            </w:r>
          </w:p>
        </w:tc>
        <w:tc>
          <w:tcPr>
            <w:tcW w:w="1238" w:type="pct"/>
            <w:tcBorders>
              <w:top w:val="single" w:sz="6" w:space="0" w:color="auto"/>
              <w:left w:val="single" w:sz="6" w:space="0" w:color="auto"/>
              <w:bottom w:val="single" w:sz="6" w:space="0" w:color="auto"/>
              <w:right w:val="single" w:sz="6" w:space="0" w:color="auto"/>
            </w:tcBorders>
          </w:tcPr>
          <w:p>
            <w:r>
              <w:t>83</w:t>
            </w:r>
          </w:p>
        </w:tc>
        <w:tc>
          <w:tcPr>
            <w:tcW w:w="1467" w:type="pct"/>
            <w:tcBorders>
              <w:top w:val="single" w:sz="6" w:space="0" w:color="auto"/>
              <w:left w:val="single" w:sz="6" w:space="0" w:color="auto"/>
              <w:bottom w:val="single" w:sz="6" w:space="0" w:color="auto"/>
              <w:right w:val="single" w:sz="6" w:space="0" w:color="auto"/>
            </w:tcBorders>
          </w:tcPr>
          <w:p>
            <w:r>
              <w:t>83</w:t>
            </w:r>
          </w:p>
        </w:tc>
      </w:tr>
      <w:tr w:rsidR="006E08BB" w:rsidRPr="00053060" w14:paraId="2997C889" w14:textId="77777777" w:rsidTr="00DC016E">
        <w:tc>
          <w:tcPr>
            <w:tcW w:w="359" w:type="pct"/>
            <w:tcBorders>
              <w:top w:val="single" w:sz="6" w:space="0" w:color="auto"/>
              <w:left w:val="single" w:sz="6" w:space="0" w:color="auto"/>
              <w:bottom w:val="single" w:sz="6" w:space="0" w:color="auto"/>
              <w:right w:val="single" w:sz="6" w:space="0" w:color="auto"/>
            </w:tcBorders>
          </w:tcPr>
          <w:p>
            <w:r>
              <w:t>36</w:t>
            </w:r>
          </w:p>
        </w:tc>
        <w:tc>
          <w:tcPr>
            <w:tcW w:w="1439" w:type="pct"/>
            <w:tcBorders>
              <w:top w:val="single" w:sz="6" w:space="0" w:color="auto"/>
              <w:left w:val="single" w:sz="6" w:space="0" w:color="auto"/>
              <w:bottom w:val="single" w:sz="6" w:space="0" w:color="auto"/>
              <w:right w:val="single" w:sz="6" w:space="0" w:color="auto"/>
            </w:tcBorders>
          </w:tcPr>
          <w:p>
            <w:r>
              <w:t>36</w:t>
            </w:r>
          </w:p>
        </w:tc>
        <w:tc>
          <w:tcPr>
            <w:tcW w:w="498" w:type="pct"/>
            <w:tcBorders>
              <w:top w:val="single" w:sz="6" w:space="0" w:color="auto"/>
              <w:left w:val="single" w:sz="6" w:space="0" w:color="auto"/>
              <w:bottom w:val="single" w:sz="6" w:space="0" w:color="auto"/>
              <w:right w:val="single" w:sz="6" w:space="0" w:color="auto"/>
            </w:tcBorders>
          </w:tcPr>
          <w:p>
            <w:r>
              <w:t>36</w:t>
            </w:r>
          </w:p>
        </w:tc>
        <w:tc>
          <w:tcPr>
            <w:tcW w:w="1238" w:type="pct"/>
            <w:tcBorders>
              <w:top w:val="single" w:sz="6" w:space="0" w:color="auto"/>
              <w:left w:val="single" w:sz="6" w:space="0" w:color="auto"/>
              <w:bottom w:val="single" w:sz="6" w:space="0" w:color="auto"/>
              <w:right w:val="single" w:sz="6" w:space="0" w:color="auto"/>
            </w:tcBorders>
          </w:tcPr>
          <w:p>
            <w:r>
              <w:t xml:space="preserve">- </w:t>
            </w:r>
          </w:p>
        </w:tc>
        <w:tc>
          <w:tcPr>
            <w:tcW w:w="1467" w:type="pct"/>
            <w:tcBorders>
              <w:top w:val="single" w:sz="6" w:space="0" w:color="auto"/>
              <w:left w:val="single" w:sz="6" w:space="0" w:color="auto"/>
              <w:bottom w:val="single" w:sz="6" w:space="0" w:color="auto"/>
              <w:right w:val="single" w:sz="6" w:space="0" w:color="auto"/>
            </w:tcBorders>
          </w:tcPr>
          <w:p>
            <w:r>
              <w:t>-</w:t>
            </w:r>
          </w:p>
        </w:tc>
      </w:tr>
      <w:tr w:rsidR="006E08BB" w:rsidRPr="00053060" w14:paraId="621BB225" w14:textId="77777777" w:rsidTr="00DC016E">
        <w:tc>
          <w:tcPr>
            <w:tcW w:w="359" w:type="pct"/>
            <w:tcBorders>
              <w:top w:val="single" w:sz="6" w:space="0" w:color="auto"/>
              <w:left w:val="single" w:sz="6" w:space="0" w:color="auto"/>
              <w:bottom w:val="single" w:sz="6" w:space="0" w:color="auto"/>
              <w:right w:val="single" w:sz="6" w:space="0" w:color="auto"/>
            </w:tcBorders>
          </w:tcPr>
          <w:p>
            <w:r>
              <w:t>36</w:t>
            </w:r>
          </w:p>
        </w:tc>
        <w:tc>
          <w:tcPr>
            <w:tcW w:w="1439" w:type="pct"/>
            <w:tcBorders>
              <w:top w:val="single" w:sz="6" w:space="0" w:color="auto"/>
              <w:left w:val="single" w:sz="6" w:space="0" w:color="auto"/>
              <w:bottom w:val="single" w:sz="6" w:space="0" w:color="auto"/>
              <w:right w:val="single" w:sz="6" w:space="0" w:color="auto"/>
            </w:tcBorders>
          </w:tcPr>
          <w:p>
            <w:r>
              <w:t>36</w:t>
            </w:r>
          </w:p>
        </w:tc>
        <w:tc>
          <w:tcPr>
            <w:tcW w:w="498" w:type="pct"/>
            <w:tcBorders>
              <w:top w:val="single" w:sz="6" w:space="0" w:color="auto"/>
              <w:left w:val="single" w:sz="6" w:space="0" w:color="auto"/>
              <w:bottom w:val="single" w:sz="6" w:space="0" w:color="auto"/>
              <w:right w:val="single" w:sz="6" w:space="0" w:color="auto"/>
            </w:tcBorders>
          </w:tcPr>
          <w:p>
            <w:r>
              <w:t>36</w:t>
            </w:r>
          </w:p>
        </w:tc>
        <w:tc>
          <w:tcPr>
            <w:tcW w:w="1238" w:type="pct"/>
            <w:tcBorders>
              <w:top w:val="single" w:sz="6" w:space="0" w:color="auto"/>
              <w:left w:val="single" w:sz="6" w:space="0" w:color="auto"/>
              <w:bottom w:val="single" w:sz="6" w:space="0" w:color="auto"/>
              <w:right w:val="single" w:sz="6" w:space="0" w:color="auto"/>
            </w:tcBorders>
          </w:tcPr>
          <w:p>
            <w:r>
              <w:t>83</w:t>
            </w:r>
          </w:p>
        </w:tc>
        <w:tc>
          <w:tcPr>
            <w:tcW w:w="1467" w:type="pct"/>
            <w:tcBorders>
              <w:top w:val="single" w:sz="6" w:space="0" w:color="auto"/>
              <w:left w:val="single" w:sz="6" w:space="0" w:color="auto"/>
              <w:bottom w:val="single" w:sz="6" w:space="0" w:color="auto"/>
              <w:right w:val="single" w:sz="6" w:space="0" w:color="auto"/>
            </w:tcBorders>
          </w:tcPr>
          <w:p>
            <w:r>
              <w:t>83</w:t>
            </w:r>
          </w:p>
        </w:tc>
      </w:tr>
      <w:tr w:rsidR="006E08BB" w:rsidRPr="00053060" w14:paraId="6DA5E344" w14:textId="77777777" w:rsidTr="00DC016E">
        <w:tc>
          <w:tcPr>
            <w:tcW w:w="359" w:type="pct"/>
            <w:tcBorders>
              <w:top w:val="single" w:sz="6" w:space="0" w:color="auto"/>
              <w:left w:val="single" w:sz="6" w:space="0" w:color="auto"/>
              <w:bottom w:val="single" w:sz="6" w:space="0" w:color="auto"/>
              <w:right w:val="single" w:sz="6" w:space="0" w:color="auto"/>
            </w:tcBorders>
          </w:tcPr>
          <w:p>
            <w:r>
              <w:t>36</w:t>
            </w:r>
          </w:p>
        </w:tc>
        <w:tc>
          <w:tcPr>
            <w:tcW w:w="1439" w:type="pct"/>
            <w:tcBorders>
              <w:top w:val="single" w:sz="6" w:space="0" w:color="auto"/>
              <w:left w:val="single" w:sz="6" w:space="0" w:color="auto"/>
              <w:bottom w:val="single" w:sz="6" w:space="0" w:color="auto"/>
              <w:right w:val="single" w:sz="6" w:space="0" w:color="auto"/>
            </w:tcBorders>
          </w:tcPr>
          <w:p>
            <w:r>
              <w:t>83</w:t>
            </w:r>
          </w:p>
        </w:tc>
        <w:tc>
          <w:tcPr>
            <w:tcW w:w="498" w:type="pct"/>
            <w:tcBorders>
              <w:top w:val="single" w:sz="6" w:space="0" w:color="auto"/>
              <w:left w:val="single" w:sz="6" w:space="0" w:color="auto"/>
              <w:bottom w:val="single" w:sz="6" w:space="0" w:color="auto"/>
              <w:right w:val="single" w:sz="6" w:space="0" w:color="auto"/>
            </w:tcBorders>
          </w:tcPr>
          <w:p>
            <w:r>
              <w:t>36</w:t>
            </w:r>
          </w:p>
        </w:tc>
        <w:tc>
          <w:tcPr>
            <w:tcW w:w="1238" w:type="pct"/>
            <w:tcBorders>
              <w:top w:val="single" w:sz="6" w:space="0" w:color="auto"/>
              <w:left w:val="single" w:sz="6" w:space="0" w:color="auto"/>
              <w:bottom w:val="single" w:sz="6" w:space="0" w:color="auto"/>
              <w:right w:val="single" w:sz="6" w:space="0" w:color="auto"/>
            </w:tcBorders>
          </w:tcPr>
          <w:p>
            <w:r>
              <w:t>83</w:t>
            </w:r>
          </w:p>
        </w:tc>
        <w:tc>
          <w:tcPr>
            <w:tcW w:w="1467" w:type="pct"/>
            <w:tcBorders>
              <w:top w:val="single" w:sz="6" w:space="0" w:color="auto"/>
              <w:left w:val="single" w:sz="6" w:space="0" w:color="auto"/>
              <w:bottom w:val="single" w:sz="6" w:space="0" w:color="auto"/>
              <w:right w:val="single" w:sz="6" w:space="0" w:color="auto"/>
            </w:tcBorders>
          </w:tcPr>
          <w:p>
            <w:r>
              <w:t>83</w:t>
            </w:r>
          </w:p>
        </w:tc>
      </w:tr>
      <w:tr w:rsidR="006E08BB" w:rsidRPr="00053060" w14:paraId="3BE57BAB" w14:textId="77777777" w:rsidTr="00DC016E">
        <w:tc>
          <w:tcPr>
            <w:tcW w:w="1798" w:type="pct"/>
            <w:gridSpan w:val="2"/>
            <w:tcBorders>
              <w:top w:val="single" w:sz="6" w:space="0" w:color="auto"/>
              <w:left w:val="single" w:sz="6" w:space="0" w:color="auto"/>
              <w:bottom w:val="single" w:sz="6" w:space="0" w:color="auto"/>
              <w:right w:val="single" w:sz="6" w:space="0" w:color="auto"/>
            </w:tcBorders>
          </w:tcPr>
          <w:p>
            <w:r>
              <w:t>332</w:t>
            </w:r>
          </w:p>
        </w:tc>
        <w:tc>
          <w:tcPr>
            <w:tcW w:w="498" w:type="pct"/>
            <w:tcBorders>
              <w:top w:val="single" w:sz="6" w:space="0" w:color="auto"/>
              <w:left w:val="single" w:sz="6" w:space="0" w:color="auto"/>
              <w:bottom w:val="single" w:sz="6" w:space="0" w:color="auto"/>
              <w:right w:val="single" w:sz="6" w:space="0" w:color="auto"/>
            </w:tcBorders>
          </w:tcPr>
          <w:p>
            <w:r>
              <w:t>436</w:t>
            </w:r>
          </w:p>
        </w:tc>
        <w:tc>
          <w:tcPr>
            <w:tcW w:w="1238" w:type="pct"/>
            <w:tcBorders>
              <w:top w:val="single" w:sz="6" w:space="0" w:color="auto"/>
              <w:left w:val="single" w:sz="6" w:space="0" w:color="auto"/>
              <w:bottom w:val="single" w:sz="6" w:space="0" w:color="auto"/>
              <w:right w:val="single" w:sz="6" w:space="0" w:color="auto"/>
            </w:tcBorders>
          </w:tcPr>
          <w:p>
            <w:r>
              <w:t>332</w:t>
            </w:r>
          </w:p>
        </w:tc>
        <w:tc>
          <w:tcPr>
            <w:tcW w:w="1467" w:type="pct"/>
            <w:tcBorders>
              <w:top w:val="single" w:sz="6" w:space="0" w:color="auto"/>
              <w:left w:val="single" w:sz="6" w:space="0" w:color="auto"/>
              <w:bottom w:val="single" w:sz="6" w:space="0" w:color="auto"/>
              <w:right w:val="single" w:sz="6" w:space="0" w:color="auto"/>
            </w:tcBorders>
          </w:tcPr>
          <w:p>
            <w:r>
              <w:t>332</w:t>
            </w:r>
          </w:p>
        </w:tc>
      </w:tr>
    </w:tbl>
    <w:p w14:paraId="6DC632D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w:t>
      </w:r>
    </w:p>
    <w:p w14:paraId="6799A5F7"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 xml:space="preserve">  </w:t>
      </w:r>
    </w:p>
    <w:p w14:paraId="0C80EDB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B Firegation When giving fertilizers from drip irrigation, traditional fertilizers should be given 150 grams of nitrate, 60 grams of phosphorus and 150 grams of spinach.</w:t>
      </w:r>
    </w:p>
    <w:p w14:paraId="492D52E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Table 2 - A schedule for use of chemical fertilizers for bananas from drip irrigation</w:t>
      </w:r>
    </w:p>
    <w:tbl>
      <w:tblPr>
        <w:tblW w:w="0" w:type="auto"/>
        <w:tblInd w:w="12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45"/>
        <w:gridCol w:w="2361"/>
        <w:gridCol w:w="1589"/>
        <w:gridCol w:w="1654"/>
        <w:gridCol w:w="1605"/>
      </w:tblGrid>
      <w:tr w:rsidR="006E08BB" w:rsidRPr="00053060" w14:paraId="27B72340" w14:textId="77777777" w:rsidTr="00DC016E">
        <w:tc>
          <w:tcPr>
            <w:tcW w:w="845" w:type="dxa"/>
            <w:tcBorders>
              <w:top w:val="single" w:sz="6" w:space="0" w:color="auto"/>
              <w:left w:val="single" w:sz="6" w:space="0" w:color="auto"/>
              <w:bottom w:val="single" w:sz="6" w:space="0" w:color="auto"/>
              <w:right w:val="single" w:sz="6" w:space="0" w:color="auto"/>
            </w:tcBorders>
          </w:tcPr>
          <w:p>
            <w:r>
              <w:t>Fertilizer</w:t>
            </w:r>
          </w:p>
        </w:tc>
        <w:tc>
          <w:tcPr>
            <w:tcW w:w="2361" w:type="dxa"/>
            <w:tcBorders>
              <w:top w:val="single" w:sz="6" w:space="0" w:color="auto"/>
              <w:left w:val="single" w:sz="6" w:space="0" w:color="auto"/>
              <w:bottom w:val="single" w:sz="6" w:space="0" w:color="auto"/>
              <w:right w:val="single" w:sz="6" w:space="0" w:color="auto"/>
            </w:tcBorders>
          </w:tcPr>
          <w:p>
            <w:r>
              <w:t>Fertilizer</w:t>
            </w:r>
          </w:p>
        </w:tc>
        <w:tc>
          <w:tcPr>
            <w:tcW w:w="4848" w:type="dxa"/>
            <w:gridSpan w:val="3"/>
            <w:tcBorders>
              <w:top w:val="single" w:sz="6" w:space="0" w:color="auto"/>
              <w:left w:val="single" w:sz="6" w:space="0" w:color="auto"/>
              <w:bottom w:val="single" w:sz="6" w:space="0" w:color="auto"/>
              <w:right w:val="single" w:sz="6" w:space="0" w:color="auto"/>
            </w:tcBorders>
          </w:tcPr>
          <w:p>
            <w:r>
              <w:t>The amount of fertilizer for thousands of trees kg per week</w:t>
            </w:r>
          </w:p>
        </w:tc>
      </w:tr>
      <w:tr w:rsidR="006E08BB" w:rsidRPr="00053060" w14:paraId="06148871" w14:textId="77777777" w:rsidTr="00DC016E">
        <w:tc>
          <w:tcPr>
            <w:tcW w:w="845" w:type="dxa"/>
            <w:tcBorders>
              <w:top w:val="single" w:sz="6" w:space="0" w:color="auto"/>
              <w:left w:val="single" w:sz="6" w:space="0" w:color="auto"/>
              <w:bottom w:val="single" w:sz="6" w:space="0" w:color="auto"/>
              <w:right w:val="single" w:sz="6" w:space="0" w:color="auto"/>
            </w:tcBorders>
          </w:tcPr>
          <w:p>
            <w:r/>
          </w:p>
        </w:tc>
        <w:tc>
          <w:tcPr>
            <w:tcW w:w="2361" w:type="dxa"/>
            <w:tcBorders>
              <w:top w:val="single" w:sz="6" w:space="0" w:color="auto"/>
              <w:left w:val="single" w:sz="6" w:space="0" w:color="auto"/>
              <w:bottom w:val="single" w:sz="6" w:space="0" w:color="auto"/>
              <w:right w:val="single" w:sz="6" w:space="0" w:color="auto"/>
            </w:tcBorders>
          </w:tcPr>
          <w:p>
            <w:r/>
          </w:p>
        </w:tc>
        <w:tc>
          <w:tcPr>
            <w:tcW w:w="1589" w:type="dxa"/>
            <w:tcBorders>
              <w:top w:val="single" w:sz="6" w:space="0" w:color="auto"/>
              <w:left w:val="single" w:sz="6" w:space="0" w:color="auto"/>
              <w:bottom w:val="single" w:sz="6" w:space="0" w:color="auto"/>
              <w:right w:val="single" w:sz="6" w:space="0" w:color="auto"/>
            </w:tcBorders>
          </w:tcPr>
          <w:p>
            <w:r>
              <w:t>Muret of potato</w:t>
            </w:r>
          </w:p>
        </w:tc>
        <w:tc>
          <w:tcPr>
            <w:tcW w:w="1654" w:type="dxa"/>
            <w:tcBorders>
              <w:top w:val="single" w:sz="6" w:space="0" w:color="auto"/>
              <w:left w:val="single" w:sz="6" w:space="0" w:color="auto"/>
              <w:bottom w:val="single" w:sz="6" w:space="0" w:color="auto"/>
              <w:right w:val="single" w:sz="6" w:space="0" w:color="auto"/>
            </w:tcBorders>
          </w:tcPr>
          <w:p>
            <w:r>
              <w:t>Muret of potato</w:t>
            </w:r>
          </w:p>
        </w:tc>
        <w:tc>
          <w:tcPr>
            <w:tcW w:w="1605" w:type="dxa"/>
            <w:tcBorders>
              <w:top w:val="single" w:sz="6" w:space="0" w:color="auto"/>
              <w:left w:val="single" w:sz="6" w:space="0" w:color="auto"/>
              <w:bottom w:val="single" w:sz="6" w:space="0" w:color="auto"/>
              <w:right w:val="single" w:sz="6" w:space="0" w:color="auto"/>
            </w:tcBorders>
          </w:tcPr>
          <w:p>
            <w:r>
              <w:t>Muret of potato</w:t>
            </w:r>
          </w:p>
        </w:tc>
      </w:tr>
      <w:tr w:rsidR="006E08BB" w:rsidRPr="00053060" w14:paraId="73BA6FD1" w14:textId="77777777" w:rsidTr="00DC016E">
        <w:tc>
          <w:tcPr>
            <w:tcW w:w="845" w:type="dxa"/>
            <w:tcBorders>
              <w:top w:val="single" w:sz="6" w:space="0" w:color="auto"/>
              <w:left w:val="single" w:sz="6" w:space="0" w:color="auto"/>
              <w:bottom w:val="single" w:sz="6" w:space="0" w:color="auto"/>
              <w:right w:val="single" w:sz="6" w:space="0" w:color="auto"/>
            </w:tcBorders>
          </w:tcPr>
          <w:p>
            <w:r>
              <w:t>4.5</w:t>
            </w:r>
          </w:p>
        </w:tc>
        <w:tc>
          <w:tcPr>
            <w:tcW w:w="2361" w:type="dxa"/>
            <w:tcBorders>
              <w:top w:val="single" w:sz="6" w:space="0" w:color="auto"/>
              <w:left w:val="single" w:sz="6" w:space="0" w:color="auto"/>
              <w:bottom w:val="single" w:sz="6" w:space="0" w:color="auto"/>
              <w:right w:val="single" w:sz="6" w:space="0" w:color="auto"/>
            </w:tcBorders>
          </w:tcPr>
          <w:p>
            <w:r>
              <w:t>4.5</w:t>
            </w:r>
          </w:p>
        </w:tc>
        <w:tc>
          <w:tcPr>
            <w:tcW w:w="1589" w:type="dxa"/>
            <w:tcBorders>
              <w:top w:val="single" w:sz="6" w:space="0" w:color="auto"/>
              <w:left w:val="single" w:sz="6" w:space="0" w:color="auto"/>
              <w:bottom w:val="single" w:sz="6" w:space="0" w:color="auto"/>
              <w:right w:val="single" w:sz="6" w:space="0" w:color="auto"/>
            </w:tcBorders>
          </w:tcPr>
          <w:p>
            <w:r>
              <w:t>4.5</w:t>
            </w:r>
          </w:p>
        </w:tc>
        <w:tc>
          <w:tcPr>
            <w:tcW w:w="1654" w:type="dxa"/>
            <w:tcBorders>
              <w:top w:val="single" w:sz="6" w:space="0" w:color="auto"/>
              <w:left w:val="single" w:sz="6" w:space="0" w:color="auto"/>
              <w:bottom w:val="single" w:sz="6" w:space="0" w:color="auto"/>
              <w:right w:val="single" w:sz="6" w:space="0" w:color="auto"/>
            </w:tcBorders>
          </w:tcPr>
          <w:p>
            <w:r>
              <w:t>3.0</w:t>
            </w:r>
          </w:p>
        </w:tc>
        <w:tc>
          <w:tcPr>
            <w:tcW w:w="1605" w:type="dxa"/>
            <w:tcBorders>
              <w:top w:val="single" w:sz="6" w:space="0" w:color="auto"/>
              <w:left w:val="single" w:sz="6" w:space="0" w:color="auto"/>
              <w:bottom w:val="single" w:sz="6" w:space="0" w:color="auto"/>
              <w:right w:val="single" w:sz="6" w:space="0" w:color="auto"/>
            </w:tcBorders>
          </w:tcPr>
          <w:p>
            <w:r>
              <w:t>3.0</w:t>
            </w:r>
          </w:p>
        </w:tc>
      </w:tr>
      <w:tr w:rsidR="006E08BB" w:rsidRPr="00053060" w14:paraId="6BCD6E1E" w14:textId="77777777" w:rsidTr="00DC016E">
        <w:tc>
          <w:tcPr>
            <w:tcW w:w="845" w:type="dxa"/>
            <w:tcBorders>
              <w:top w:val="single" w:sz="6" w:space="0" w:color="auto"/>
              <w:left w:val="single" w:sz="6" w:space="0" w:color="auto"/>
              <w:bottom w:val="single" w:sz="6" w:space="0" w:color="auto"/>
              <w:right w:val="single" w:sz="6" w:space="0" w:color="auto"/>
            </w:tcBorders>
          </w:tcPr>
          <w:p>
            <w:r>
              <w:t>8.5</w:t>
            </w:r>
          </w:p>
        </w:tc>
        <w:tc>
          <w:tcPr>
            <w:tcW w:w="2361" w:type="dxa"/>
            <w:tcBorders>
              <w:top w:val="single" w:sz="6" w:space="0" w:color="auto"/>
              <w:left w:val="single" w:sz="6" w:space="0" w:color="auto"/>
              <w:bottom w:val="single" w:sz="6" w:space="0" w:color="auto"/>
              <w:right w:val="single" w:sz="6" w:space="0" w:color="auto"/>
            </w:tcBorders>
          </w:tcPr>
          <w:p>
            <w:r>
              <w:t>8.5</w:t>
            </w:r>
          </w:p>
        </w:tc>
        <w:tc>
          <w:tcPr>
            <w:tcW w:w="1589" w:type="dxa"/>
            <w:tcBorders>
              <w:top w:val="single" w:sz="6" w:space="0" w:color="auto"/>
              <w:left w:val="single" w:sz="6" w:space="0" w:color="auto"/>
              <w:bottom w:val="single" w:sz="6" w:space="0" w:color="auto"/>
              <w:right w:val="single" w:sz="6" w:space="0" w:color="auto"/>
            </w:tcBorders>
          </w:tcPr>
          <w:p>
            <w:r>
              <w:t>8.5</w:t>
            </w:r>
          </w:p>
        </w:tc>
        <w:tc>
          <w:tcPr>
            <w:tcW w:w="1654" w:type="dxa"/>
            <w:tcBorders>
              <w:top w:val="single" w:sz="6" w:space="0" w:color="auto"/>
              <w:left w:val="single" w:sz="6" w:space="0" w:color="auto"/>
              <w:bottom w:val="single" w:sz="6" w:space="0" w:color="auto"/>
              <w:right w:val="single" w:sz="6" w:space="0" w:color="auto"/>
            </w:tcBorders>
          </w:tcPr>
          <w:p>
            <w:r>
              <w:t>8.5</w:t>
            </w:r>
          </w:p>
        </w:tc>
        <w:tc>
          <w:tcPr>
            <w:tcW w:w="1605" w:type="dxa"/>
            <w:tcBorders>
              <w:top w:val="single" w:sz="6" w:space="0" w:color="auto"/>
              <w:left w:val="single" w:sz="6" w:space="0" w:color="auto"/>
              <w:bottom w:val="single" w:sz="6" w:space="0" w:color="auto"/>
              <w:right w:val="single" w:sz="6" w:space="0" w:color="auto"/>
            </w:tcBorders>
          </w:tcPr>
          <w:p>
            <w:r>
              <w:t>8.5</w:t>
            </w:r>
          </w:p>
        </w:tc>
      </w:tr>
      <w:tr w:rsidR="006E08BB" w:rsidRPr="00053060" w14:paraId="7883CAE3" w14:textId="77777777" w:rsidTr="00DC016E">
        <w:tc>
          <w:tcPr>
            <w:tcW w:w="845" w:type="dxa"/>
            <w:tcBorders>
              <w:top w:val="single" w:sz="6" w:space="0" w:color="auto"/>
              <w:left w:val="single" w:sz="6" w:space="0" w:color="auto"/>
              <w:bottom w:val="single" w:sz="6" w:space="0" w:color="auto"/>
              <w:right w:val="single" w:sz="6" w:space="0" w:color="auto"/>
            </w:tcBorders>
          </w:tcPr>
          <w:p>
            <w:r>
              <w:t>29 to 40 weeks 12</w:t>
            </w:r>
          </w:p>
        </w:tc>
        <w:tc>
          <w:tcPr>
            <w:tcW w:w="2361" w:type="dxa"/>
            <w:tcBorders>
              <w:top w:val="single" w:sz="6" w:space="0" w:color="auto"/>
              <w:left w:val="single" w:sz="6" w:space="0" w:color="auto"/>
              <w:bottom w:val="single" w:sz="6" w:space="0" w:color="auto"/>
              <w:right w:val="single" w:sz="6" w:space="0" w:color="auto"/>
            </w:tcBorders>
          </w:tcPr>
          <w:p>
            <w:r>
              <w:t>29 to 40 weeks 12</w:t>
            </w:r>
          </w:p>
        </w:tc>
        <w:tc>
          <w:tcPr>
            <w:tcW w:w="1589" w:type="dxa"/>
            <w:tcBorders>
              <w:top w:val="single" w:sz="6" w:space="0" w:color="auto"/>
              <w:left w:val="single" w:sz="6" w:space="0" w:color="auto"/>
              <w:bottom w:val="single" w:sz="6" w:space="0" w:color="auto"/>
              <w:right w:val="single" w:sz="6" w:space="0" w:color="auto"/>
            </w:tcBorders>
          </w:tcPr>
          <w:p>
            <w:r>
              <w:t>7.0</w:t>
            </w:r>
          </w:p>
        </w:tc>
        <w:tc>
          <w:tcPr>
            <w:tcW w:w="1654" w:type="dxa"/>
            <w:tcBorders>
              <w:top w:val="single" w:sz="6" w:space="0" w:color="auto"/>
              <w:left w:val="single" w:sz="6" w:space="0" w:color="auto"/>
              <w:bottom w:val="single" w:sz="6" w:space="0" w:color="auto"/>
              <w:right w:val="single" w:sz="6" w:space="0" w:color="auto"/>
            </w:tcBorders>
          </w:tcPr>
          <w:p>
            <w:r>
              <w:t>-</w:t>
            </w:r>
          </w:p>
        </w:tc>
        <w:tc>
          <w:tcPr>
            <w:tcW w:w="1605" w:type="dxa"/>
            <w:tcBorders>
              <w:top w:val="single" w:sz="6" w:space="0" w:color="auto"/>
              <w:left w:val="single" w:sz="6" w:space="0" w:color="auto"/>
              <w:bottom w:val="single" w:sz="6" w:space="0" w:color="auto"/>
              <w:right w:val="single" w:sz="6" w:space="0" w:color="auto"/>
            </w:tcBorders>
          </w:tcPr>
          <w:p>
            <w:r>
              <w:t>7.0</w:t>
            </w:r>
          </w:p>
        </w:tc>
      </w:tr>
      <w:tr w:rsidR="006E08BB" w:rsidRPr="00053060" w14:paraId="39DDAF4A" w14:textId="77777777" w:rsidTr="00DC016E">
        <w:tc>
          <w:tcPr>
            <w:tcW w:w="845" w:type="dxa"/>
            <w:tcBorders>
              <w:top w:val="single" w:sz="6" w:space="0" w:color="auto"/>
              <w:left w:val="single" w:sz="6" w:space="0" w:color="auto"/>
              <w:bottom w:val="single" w:sz="6" w:space="0" w:color="auto"/>
              <w:right w:val="single" w:sz="6" w:space="0" w:color="auto"/>
            </w:tcBorders>
          </w:tcPr>
          <w:p>
            <w:r>
              <w:t>-</w:t>
            </w:r>
          </w:p>
        </w:tc>
        <w:tc>
          <w:tcPr>
            <w:tcW w:w="2361" w:type="dxa"/>
            <w:tcBorders>
              <w:top w:val="single" w:sz="6" w:space="0" w:color="auto"/>
              <w:left w:val="single" w:sz="6" w:space="0" w:color="auto"/>
              <w:bottom w:val="single" w:sz="6" w:space="0" w:color="auto"/>
              <w:right w:val="single" w:sz="6" w:space="0" w:color="auto"/>
            </w:tcBorders>
          </w:tcPr>
          <w:p>
            <w:r>
              <w:t>-</w:t>
            </w:r>
          </w:p>
        </w:tc>
        <w:tc>
          <w:tcPr>
            <w:tcW w:w="1589" w:type="dxa"/>
            <w:tcBorders>
              <w:top w:val="single" w:sz="6" w:space="0" w:color="auto"/>
              <w:left w:val="single" w:sz="6" w:space="0" w:color="auto"/>
              <w:bottom w:val="single" w:sz="6" w:space="0" w:color="auto"/>
              <w:right w:val="single" w:sz="6" w:space="0" w:color="auto"/>
            </w:tcBorders>
          </w:tcPr>
          <w:p>
            <w:r>
              <w:t xml:space="preserve">- </w:t>
            </w:r>
          </w:p>
        </w:tc>
        <w:tc>
          <w:tcPr>
            <w:tcW w:w="1654" w:type="dxa"/>
            <w:tcBorders>
              <w:top w:val="single" w:sz="6" w:space="0" w:color="auto"/>
              <w:left w:val="single" w:sz="6" w:space="0" w:color="auto"/>
              <w:bottom w:val="single" w:sz="6" w:space="0" w:color="auto"/>
              <w:right w:val="single" w:sz="6" w:space="0" w:color="auto"/>
            </w:tcBorders>
          </w:tcPr>
          <w:p>
            <w:r>
              <w:t>-</w:t>
            </w:r>
          </w:p>
        </w:tc>
        <w:tc>
          <w:tcPr>
            <w:tcW w:w="1605" w:type="dxa"/>
            <w:tcBorders>
              <w:top w:val="single" w:sz="6" w:space="0" w:color="auto"/>
              <w:left w:val="single" w:sz="6" w:space="0" w:color="auto"/>
              <w:bottom w:val="single" w:sz="6" w:space="0" w:color="auto"/>
              <w:right w:val="single" w:sz="6" w:space="0" w:color="auto"/>
            </w:tcBorders>
          </w:tcPr>
          <w:p>
            <w:r>
              <w:t>5.0</w:t>
            </w:r>
          </w:p>
        </w:tc>
      </w:tr>
    </w:tbl>
    <w:p w14:paraId="089A6A8D"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 w:val="20"/>
        </w:rPr>
      </w:pPr>
      <w:r>
        <w:t>a Subtle Annadraye</w:t>
      </w:r>
    </w:p>
    <w:p w14:paraId="26F64D56"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In the second and fourth month after banana cultivation, spray the Idity-Jast and Iditya iron in 10 liters of water by 10 liters of water. Also, in the fifth and seventh months, zinc sulphate and ferrous sulphate each should be given 150 grams of dung from the ground.</w:t>
      </w:r>
    </w:p>
    <w:p w14:paraId="520192DD"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D Sustainable 20 grams of dung should be grown for 165 days at the time of cultivation and planting in two equal installments per tree 110 ratio.</w:t>
      </w:r>
    </w:p>
    <w:p w14:paraId="216C1216"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 w:val="18"/>
          <w:szCs w:val="18"/>
        </w:rPr>
      </w:pPr>
      <w:r>
        <w:t>Water management</w:t>
      </w:r>
    </w:p>
    <w:p w14:paraId="49FE9BC0"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 w:val="37"/>
          <w:szCs w:val="37"/>
          <w:vertAlign w:val="superscript"/>
        </w:rPr>
      </w:pPr>
      <w:r>
        <w:t>.</w:t>
      </w:r>
    </w:p>
    <w:p w14:paraId="47A9F2B6"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 w:val="37"/>
          <w:szCs w:val="37"/>
          <w:vertAlign w:val="superscript"/>
        </w:rPr>
      </w:pPr>
      <w:r/>
    </w:p>
    <w:p w14:paraId="5DD1016A"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 w:val="37"/>
          <w:szCs w:val="37"/>
          <w:vertAlign w:val="superscript"/>
        </w:rPr>
      </w:pPr>
      <w:r/>
    </w:p>
    <w:p w14:paraId="36301C6B"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 w:val="37"/>
          <w:szCs w:val="37"/>
          <w:vertAlign w:val="superscript"/>
        </w:rPr>
      </w:pPr>
      <w:r/>
    </w:p>
    <w:tbl>
      <w:tblPr>
        <w:tblW w:w="5000" w:type="pct"/>
        <w:tblCellMar>
          <w:left w:w="19" w:type="dxa"/>
          <w:right w:w="19" w:type="dxa"/>
        </w:tblCellMar>
        <w:tblLook w:val="0000" w:firstRow="0" w:lastRow="0" w:firstColumn="0" w:lastColumn="0" w:noHBand="0" w:noVBand="0"/>
      </w:tblPr>
      <w:tblGrid>
        <w:gridCol w:w="777"/>
        <w:gridCol w:w="3751"/>
        <w:gridCol w:w="4816"/>
      </w:tblGrid>
      <w:tr w:rsidR="006E08BB" w:rsidRPr="00053060" w14:paraId="77340D3A" w14:textId="77777777" w:rsidTr="00DC016E">
        <w:tc>
          <w:tcPr>
            <w:tcW w:w="416" w:type="pct"/>
            <w:tcBorders>
              <w:top w:val="single" w:sz="6" w:space="0" w:color="auto"/>
              <w:left w:val="single" w:sz="6" w:space="0" w:color="auto"/>
              <w:bottom w:val="single" w:sz="6" w:space="0" w:color="auto"/>
              <w:right w:val="single" w:sz="6" w:space="0" w:color="auto"/>
            </w:tcBorders>
          </w:tcPr>
          <w:p>
            <w:r>
              <w:t>Time after planting</w:t>
            </w:r>
          </w:p>
        </w:tc>
        <w:tc>
          <w:tcPr>
            <w:tcW w:w="2007" w:type="pct"/>
            <w:tcBorders>
              <w:top w:val="single" w:sz="6" w:space="0" w:color="auto"/>
              <w:left w:val="single" w:sz="6" w:space="0" w:color="auto"/>
              <w:bottom w:val="single" w:sz="6" w:space="0" w:color="auto"/>
              <w:right w:val="single" w:sz="6" w:space="0" w:color="auto"/>
            </w:tcBorders>
          </w:tcPr>
          <w:p>
            <w:r>
              <w:t>Time after planting</w:t>
            </w:r>
          </w:p>
        </w:tc>
        <w:tc>
          <w:tcPr>
            <w:tcW w:w="2577" w:type="pct"/>
            <w:tcBorders>
              <w:top w:val="single" w:sz="6" w:space="0" w:color="auto"/>
              <w:left w:val="single" w:sz="6" w:space="0" w:color="auto"/>
              <w:bottom w:val="single" w:sz="6" w:space="0" w:color="auto"/>
              <w:right w:val="single" w:sz="6" w:space="0" w:color="auto"/>
            </w:tcBorders>
          </w:tcPr>
          <w:p>
            <w:r>
              <w:t>Water needs for bananas per day per tree</w:t>
            </w:r>
          </w:p>
        </w:tc>
      </w:tr>
      <w:tr w:rsidR="006E08BB" w:rsidRPr="00053060" w14:paraId="14928AD0" w14:textId="77777777" w:rsidTr="00DC016E">
        <w:tc>
          <w:tcPr>
            <w:tcW w:w="416" w:type="pct"/>
            <w:tcBorders>
              <w:top w:val="single" w:sz="6" w:space="0" w:color="auto"/>
              <w:left w:val="single" w:sz="6" w:space="0" w:color="auto"/>
              <w:bottom w:val="single" w:sz="6" w:space="0" w:color="auto"/>
              <w:right w:val="single" w:sz="6" w:space="0" w:color="auto"/>
            </w:tcBorders>
          </w:tcPr>
          <w:p>
            <w:r>
              <w:t>4.5 to 6.5</w:t>
            </w:r>
          </w:p>
        </w:tc>
        <w:tc>
          <w:tcPr>
            <w:tcW w:w="2007" w:type="pct"/>
            <w:tcBorders>
              <w:top w:val="single" w:sz="6" w:space="0" w:color="auto"/>
              <w:left w:val="single" w:sz="6" w:space="0" w:color="auto"/>
              <w:bottom w:val="single" w:sz="6" w:space="0" w:color="auto"/>
              <w:right w:val="single" w:sz="6" w:space="0" w:color="auto"/>
            </w:tcBorders>
          </w:tcPr>
          <w:p>
            <w:r>
              <w:t>4.5 to 6.5</w:t>
            </w:r>
          </w:p>
        </w:tc>
        <w:tc>
          <w:tcPr>
            <w:tcW w:w="2577" w:type="pct"/>
            <w:tcBorders>
              <w:top w:val="single" w:sz="6" w:space="0" w:color="auto"/>
              <w:left w:val="single" w:sz="6" w:space="0" w:color="auto"/>
              <w:bottom w:val="single" w:sz="6" w:space="0" w:color="auto"/>
              <w:right w:val="single" w:sz="6" w:space="0" w:color="auto"/>
            </w:tcBorders>
          </w:tcPr>
          <w:p>
            <w:r>
              <w:t>4.5 to 6.5</w:t>
            </w:r>
          </w:p>
        </w:tc>
      </w:tr>
      <w:tr w:rsidR="006E08BB" w:rsidRPr="00053060" w14:paraId="47788CD5" w14:textId="77777777" w:rsidTr="00DC016E">
        <w:tc>
          <w:tcPr>
            <w:tcW w:w="416" w:type="pct"/>
            <w:tcBorders>
              <w:top w:val="single" w:sz="6" w:space="0" w:color="auto"/>
              <w:left w:val="single" w:sz="6" w:space="0" w:color="auto"/>
              <w:bottom w:val="single" w:sz="6" w:space="0" w:color="auto"/>
              <w:right w:val="single" w:sz="6" w:space="0" w:color="auto"/>
            </w:tcBorders>
          </w:tcPr>
          <w:p>
            <w:r>
              <w:t>9 to 11</w:t>
            </w:r>
          </w:p>
        </w:tc>
        <w:tc>
          <w:tcPr>
            <w:tcW w:w="2007" w:type="pct"/>
            <w:tcBorders>
              <w:top w:val="single" w:sz="6" w:space="0" w:color="auto"/>
              <w:left w:val="single" w:sz="6" w:space="0" w:color="auto"/>
              <w:bottom w:val="single" w:sz="6" w:space="0" w:color="auto"/>
              <w:right w:val="single" w:sz="6" w:space="0" w:color="auto"/>
            </w:tcBorders>
          </w:tcPr>
          <w:p>
            <w:r>
              <w:t>9 to 11</w:t>
            </w:r>
          </w:p>
        </w:tc>
        <w:tc>
          <w:tcPr>
            <w:tcW w:w="2577" w:type="pct"/>
            <w:tcBorders>
              <w:top w:val="single" w:sz="6" w:space="0" w:color="auto"/>
              <w:left w:val="single" w:sz="6" w:space="0" w:color="auto"/>
              <w:bottom w:val="single" w:sz="6" w:space="0" w:color="auto"/>
              <w:right w:val="single" w:sz="6" w:space="0" w:color="auto"/>
            </w:tcBorders>
          </w:tcPr>
          <w:p>
            <w:r>
              <w:t>9 to 11</w:t>
            </w:r>
          </w:p>
        </w:tc>
      </w:tr>
      <w:tr w:rsidR="006E08BB" w:rsidRPr="00053060" w14:paraId="3FEF8743" w14:textId="77777777" w:rsidTr="00DC016E">
        <w:tc>
          <w:tcPr>
            <w:tcW w:w="416" w:type="pct"/>
            <w:tcBorders>
              <w:top w:val="single" w:sz="6" w:space="0" w:color="auto"/>
              <w:left w:val="single" w:sz="6" w:space="0" w:color="auto"/>
              <w:bottom w:val="single" w:sz="6" w:space="0" w:color="auto"/>
              <w:right w:val="single" w:sz="6" w:space="0" w:color="auto"/>
            </w:tcBorders>
          </w:tcPr>
          <w:p>
            <w:r>
              <w:t>14 to 16</w:t>
            </w:r>
          </w:p>
        </w:tc>
        <w:tc>
          <w:tcPr>
            <w:tcW w:w="2007" w:type="pct"/>
            <w:tcBorders>
              <w:top w:val="single" w:sz="6" w:space="0" w:color="auto"/>
              <w:left w:val="single" w:sz="6" w:space="0" w:color="auto"/>
              <w:bottom w:val="single" w:sz="6" w:space="0" w:color="auto"/>
              <w:right w:val="single" w:sz="6" w:space="0" w:color="auto"/>
            </w:tcBorders>
          </w:tcPr>
          <w:p>
            <w:r>
              <w:t>14 to 16</w:t>
            </w:r>
          </w:p>
        </w:tc>
        <w:tc>
          <w:tcPr>
            <w:tcW w:w="2577" w:type="pct"/>
            <w:tcBorders>
              <w:top w:val="single" w:sz="6" w:space="0" w:color="auto"/>
              <w:left w:val="single" w:sz="6" w:space="0" w:color="auto"/>
              <w:bottom w:val="single" w:sz="6" w:space="0" w:color="auto"/>
              <w:right w:val="single" w:sz="6" w:space="0" w:color="auto"/>
            </w:tcBorders>
          </w:tcPr>
          <w:p>
            <w:r>
              <w:t>14 to 16</w:t>
            </w:r>
          </w:p>
        </w:tc>
      </w:tr>
      <w:tr w:rsidR="006E08BB" w:rsidRPr="00053060" w14:paraId="765C38AD" w14:textId="77777777" w:rsidTr="00DC016E">
        <w:tc>
          <w:tcPr>
            <w:tcW w:w="416" w:type="pct"/>
            <w:tcBorders>
              <w:top w:val="single" w:sz="6" w:space="0" w:color="auto"/>
              <w:left w:val="single" w:sz="6" w:space="0" w:color="auto"/>
              <w:bottom w:val="single" w:sz="6" w:space="0" w:color="auto"/>
              <w:right w:val="single" w:sz="6" w:space="0" w:color="auto"/>
            </w:tcBorders>
          </w:tcPr>
          <w:p>
            <w:r>
              <w:t>18 to 20</w:t>
            </w:r>
          </w:p>
        </w:tc>
        <w:tc>
          <w:tcPr>
            <w:tcW w:w="2007" w:type="pct"/>
            <w:tcBorders>
              <w:top w:val="single" w:sz="6" w:space="0" w:color="auto"/>
              <w:left w:val="single" w:sz="6" w:space="0" w:color="auto"/>
              <w:bottom w:val="single" w:sz="6" w:space="0" w:color="auto"/>
              <w:right w:val="single" w:sz="6" w:space="0" w:color="auto"/>
            </w:tcBorders>
          </w:tcPr>
          <w:p>
            <w:r>
              <w:t>11 or month</w:t>
            </w:r>
          </w:p>
        </w:tc>
        <w:tc>
          <w:tcPr>
            <w:tcW w:w="2577" w:type="pct"/>
            <w:tcBorders>
              <w:top w:val="single" w:sz="6" w:space="0" w:color="auto"/>
              <w:left w:val="single" w:sz="6" w:space="0" w:color="auto"/>
              <w:bottom w:val="single" w:sz="6" w:space="0" w:color="auto"/>
              <w:right w:val="single" w:sz="6" w:space="0" w:color="auto"/>
            </w:tcBorders>
          </w:tcPr>
          <w:p>
            <w:r>
              <w:t>18 to 20</w:t>
            </w:r>
          </w:p>
        </w:tc>
      </w:tr>
      <w:tr w:rsidR="006E08BB" w:rsidRPr="00053060" w14:paraId="33BEBBC2" w14:textId="77777777" w:rsidTr="00DC016E">
        <w:tc>
          <w:tcPr>
            <w:tcW w:w="416" w:type="pct"/>
            <w:tcBorders>
              <w:top w:val="single" w:sz="6" w:space="0" w:color="auto"/>
              <w:left w:val="single" w:sz="6" w:space="0" w:color="auto"/>
              <w:bottom w:val="single" w:sz="6" w:space="0" w:color="auto"/>
              <w:right w:val="single" w:sz="6" w:space="0" w:color="auto"/>
            </w:tcBorders>
          </w:tcPr>
          <w:p>
            <w:r>
              <w:t>12 or months</w:t>
            </w:r>
          </w:p>
        </w:tc>
        <w:tc>
          <w:tcPr>
            <w:tcW w:w="2007" w:type="pct"/>
            <w:tcBorders>
              <w:top w:val="single" w:sz="6" w:space="0" w:color="auto"/>
              <w:left w:val="single" w:sz="6" w:space="0" w:color="auto"/>
              <w:bottom w:val="single" w:sz="6" w:space="0" w:color="auto"/>
              <w:right w:val="single" w:sz="6" w:space="0" w:color="auto"/>
            </w:tcBorders>
          </w:tcPr>
          <w:p>
            <w:r>
              <w:t>12 or months</w:t>
            </w:r>
          </w:p>
        </w:tc>
        <w:tc>
          <w:tcPr>
            <w:tcW w:w="2577" w:type="pct"/>
            <w:tcBorders>
              <w:top w:val="single" w:sz="6" w:space="0" w:color="auto"/>
              <w:left w:val="single" w:sz="6" w:space="0" w:color="auto"/>
              <w:bottom w:val="single" w:sz="6" w:space="0" w:color="auto"/>
              <w:right w:val="single" w:sz="6" w:space="0" w:color="auto"/>
            </w:tcBorders>
          </w:tcPr>
          <w:p>
            <w:r>
              <w:t>21 to 24</w:t>
            </w:r>
          </w:p>
        </w:tc>
      </w:tr>
    </w:tbl>
    <w:p w14:paraId="3735DF4A"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szCs w:val="22"/>
        </w:rPr>
      </w:pPr>
      <w:r>
        <w:t>.</w:t>
      </w:r>
    </w:p>
    <w:p w14:paraId="28C3DD3F"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b/>
          <w:bCs/>
          <w:szCs w:val="22"/>
        </w:rPr>
      </w:pPr>
      <w:r>
        <w:t>Interaction</w:t>
      </w:r>
    </w:p>
    <w:p w14:paraId="7D0B78AC"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Ritual</w:t>
      </w:r>
    </w:p>
    <w:p w14:paraId="3C2166EE"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 w:val="18"/>
          <w:szCs w:val="18"/>
        </w:rPr>
      </w:pPr>
      <w:r>
        <w:t>Ritual</w:t>
      </w:r>
    </w:p>
    <w:p w14:paraId="68768975" w14:textId="77777777" w:rsidR="006E08BB" w:rsidRPr="00053060" w:rsidRDefault="006E08BB" w:rsidP="006E08BB">
      <w:pPr>
        <w:autoSpaceDE w:val="0"/>
        <w:autoSpaceDN w:val="0"/>
        <w:adjustRightInd w:val="0"/>
        <w:spacing w:after="15" w:line="276" w:lineRule="auto"/>
        <w:ind w:left="382" w:right="8" w:hanging="367"/>
        <w:rPr>
          <w:rFonts w:ascii="Sakal Marathi" w:eastAsia="Arial Unicode MS" w:hAnsi="Sakal Marathi" w:cs="Sakal Marathi"/>
          <w:szCs w:val="22"/>
        </w:rPr>
      </w:pPr>
      <w:r>
        <w:t xml:space="preserve"> When the bunch is completely gone, the banana should be cut on time.</w:t>
      </w:r>
    </w:p>
    <w:p w14:paraId="268434E8" w14:textId="77777777" w:rsidR="006E08BB" w:rsidRPr="00053060" w:rsidRDefault="006E08BB" w:rsidP="006E08BB">
      <w:pPr>
        <w:autoSpaceDE w:val="0"/>
        <w:autoSpaceDN w:val="0"/>
        <w:adjustRightInd w:val="0"/>
        <w:spacing w:after="15" w:line="276" w:lineRule="auto"/>
        <w:ind w:left="382" w:right="8" w:hanging="367"/>
        <w:rPr>
          <w:rFonts w:ascii="Sakal Marathi" w:eastAsia="Arial Unicode MS" w:hAnsi="Sakal Marathi" w:cs="Sakal Marathi"/>
          <w:szCs w:val="22"/>
        </w:rPr>
      </w:pPr>
      <w:r>
        <w:t xml:space="preserve"> Put 8 to 9 fingers on the clock and cut the rest of the lower fennel with sharp rinses.</w:t>
      </w:r>
    </w:p>
    <w:p w14:paraId="38EE753C" w14:textId="77777777" w:rsidR="006E08BB" w:rsidRPr="00053060" w:rsidRDefault="006E08BB" w:rsidP="006E08BB">
      <w:pPr>
        <w:autoSpaceDE w:val="0"/>
        <w:autoSpaceDN w:val="0"/>
        <w:adjustRightInd w:val="0"/>
        <w:spacing w:after="15" w:line="276" w:lineRule="auto"/>
        <w:ind w:left="382" w:right="8" w:hanging="367"/>
        <w:rPr>
          <w:rFonts w:ascii="Sakal Marathi" w:eastAsia="Arial Unicode MS" w:hAnsi="Sakal Marathi" w:cs="Sakal Marathi"/>
          <w:szCs w:val="22"/>
        </w:rPr>
      </w:pPr>
      <w:r>
        <w:t xml:space="preserve"> After the banana bunch is full and 15 days after 15 days, 50 g of potassium dihydrogen phosphate more 100 grams of urea more sticker 10 ml or spray on the bunch.</w:t>
      </w:r>
    </w:p>
    <w:p w14:paraId="2F14472E" w14:textId="77777777" w:rsidR="006E08BB" w:rsidRPr="00053060" w:rsidRDefault="006E08BB" w:rsidP="006E08BB">
      <w:pPr>
        <w:autoSpaceDE w:val="0"/>
        <w:autoSpaceDN w:val="0"/>
        <w:adjustRightInd w:val="0"/>
        <w:spacing w:after="15" w:line="276" w:lineRule="auto"/>
        <w:ind w:left="382" w:right="8" w:hanging="367"/>
        <w:rPr>
          <w:rFonts w:ascii="Sakal Marathi" w:eastAsia="Arial Unicode MS" w:hAnsi="Sakal Marathi" w:cs="Sakal Marathi"/>
          <w:szCs w:val="22"/>
        </w:rPr>
      </w:pPr>
      <w:r>
        <w:t xml:space="preserve"> Spray 200 g sulphate of potash once in 10 liters of water once and after 30 days after cutting the banana.</w:t>
      </w:r>
    </w:p>
    <w:p w14:paraId="37FB7505"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szCs w:val="22"/>
        </w:rPr>
      </w:pPr>
      <w:r>
        <w:t xml:space="preserve"> Cover the white polythene bags of 2 to 6 porridge on the watch.</w:t>
      </w:r>
    </w:p>
    <w:p w14:paraId="44C51B54"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Interpakes</w:t>
      </w:r>
    </w:p>
    <w:p w14:paraId="58B64F8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 the banana garden, crops like chawl, udid, mug, groundnut as well as cucumber, pumpkin, kalengd, melon and chilli, chilli should be avoided as 'CMV' can cause the disease to increase.</w:t>
      </w:r>
    </w:p>
    <w:p w14:paraId="65163BC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Banana</w:t>
      </w:r>
    </w:p>
    <w:p w14:paraId="2100D2B5"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In two rows of banana, after intercropping the banana, the cover of 30 microns thickness of 30 microns thickness is done in November.</w:t>
      </w:r>
    </w:p>
    <w:p w14:paraId="37A03C2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p>
    <w:p w14:paraId="19315CB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Scourge management</w:t>
      </w:r>
    </w:p>
    <w:p w14:paraId="15BDE40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For the first crop of banana crop, a vigorous peel scalp should be kept 2 months after the main crop is grown. For more quality production of khodwa banana, the main banana crop bunch in medium deep black soil is recommended by cutting only the leaves and covering 150 grams of nitrogen, 45 grams of phosphorus and 150 grams of spinach irrigation.</w:t>
      </w:r>
    </w:p>
    <w:p w14:paraId="30E2497F"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Table 4 - A schedule for use of chemical fertilizers from drip irrigation for khodwa banana</w:t>
      </w:r>
    </w:p>
    <w:tbl>
      <w:tblPr>
        <w:tblW w:w="5000" w:type="pct"/>
        <w:tblCellMar>
          <w:left w:w="124" w:type="dxa"/>
          <w:right w:w="124" w:type="dxa"/>
        </w:tblCellMar>
        <w:tblLook w:val="0000" w:firstRow="0" w:lastRow="0" w:firstColumn="0" w:lastColumn="0" w:noHBand="0" w:noVBand="0"/>
      </w:tblPr>
      <w:tblGrid>
        <w:gridCol w:w="566"/>
        <w:gridCol w:w="2076"/>
        <w:gridCol w:w="1153"/>
        <w:gridCol w:w="1269"/>
        <w:gridCol w:w="2166"/>
        <w:gridCol w:w="2114"/>
      </w:tblGrid>
      <w:tr w:rsidR="006E08BB" w:rsidRPr="00053060" w14:paraId="0D0F1314" w14:textId="77777777" w:rsidTr="00DC016E">
        <w:tc>
          <w:tcPr>
            <w:tcW w:w="303" w:type="pct"/>
            <w:tcBorders>
              <w:top w:val="single" w:sz="6" w:space="0" w:color="auto"/>
              <w:left w:val="single" w:sz="6" w:space="0" w:color="auto"/>
              <w:bottom w:val="single" w:sz="6" w:space="0" w:color="auto"/>
              <w:right w:val="single" w:sz="6" w:space="0" w:color="auto"/>
            </w:tcBorders>
          </w:tcPr>
          <w:p>
            <w:r>
              <w:t>A No.</w:t>
            </w:r>
          </w:p>
        </w:tc>
        <w:tc>
          <w:tcPr>
            <w:tcW w:w="1111" w:type="pct"/>
            <w:tcBorders>
              <w:top w:val="single" w:sz="6" w:space="0" w:color="auto"/>
              <w:left w:val="single" w:sz="6" w:space="0" w:color="auto"/>
              <w:bottom w:val="single" w:sz="6" w:space="0" w:color="auto"/>
              <w:right w:val="single" w:sz="6" w:space="0" w:color="auto"/>
            </w:tcBorders>
          </w:tcPr>
          <w:p>
            <w:r>
              <w:t>Timetable</w:t>
            </w:r>
          </w:p>
        </w:tc>
        <w:tc>
          <w:tcPr>
            <w:tcW w:w="617" w:type="pct"/>
            <w:tcBorders>
              <w:top w:val="single" w:sz="6" w:space="0" w:color="auto"/>
              <w:left w:val="single" w:sz="6" w:space="0" w:color="auto"/>
              <w:bottom w:val="single" w:sz="6" w:space="0" w:color="auto"/>
              <w:right w:val="single" w:sz="6" w:space="0" w:color="auto"/>
            </w:tcBorders>
          </w:tcPr>
          <w:p>
            <w:r>
              <w:t>Total weeks</w:t>
            </w:r>
          </w:p>
        </w:tc>
        <w:tc>
          <w:tcPr>
            <w:tcW w:w="2969" w:type="pct"/>
            <w:gridSpan w:val="3"/>
            <w:tcBorders>
              <w:top w:val="single" w:sz="6" w:space="0" w:color="auto"/>
              <w:left w:val="single" w:sz="6" w:space="0" w:color="auto"/>
              <w:bottom w:val="single" w:sz="6" w:space="0" w:color="auto"/>
              <w:right w:val="single" w:sz="6" w:space="0" w:color="auto"/>
            </w:tcBorders>
          </w:tcPr>
          <w:p>
            <w:r>
              <w:t>The amount of fertilizer for thousands of trees kg per week</w:t>
            </w:r>
          </w:p>
        </w:tc>
      </w:tr>
      <w:tr w:rsidR="006E08BB" w:rsidRPr="00053060" w14:paraId="53F05D97" w14:textId="77777777" w:rsidTr="00DC016E">
        <w:tc>
          <w:tcPr>
            <w:tcW w:w="303" w:type="pct"/>
            <w:tcBorders>
              <w:top w:val="nil"/>
              <w:left w:val="single" w:sz="6" w:space="0" w:color="auto"/>
              <w:bottom w:val="single" w:sz="6" w:space="0" w:color="auto"/>
              <w:right w:val="single" w:sz="6" w:space="0" w:color="auto"/>
            </w:tcBorders>
          </w:tcPr>
          <w:p>
            <w:r/>
          </w:p>
        </w:tc>
        <w:tc>
          <w:tcPr>
            <w:tcW w:w="1111" w:type="pct"/>
            <w:tcBorders>
              <w:top w:val="nil"/>
              <w:left w:val="single" w:sz="6" w:space="0" w:color="auto"/>
              <w:bottom w:val="single" w:sz="6" w:space="0" w:color="auto"/>
              <w:right w:val="single" w:sz="6" w:space="0" w:color="auto"/>
            </w:tcBorders>
          </w:tcPr>
          <w:p>
            <w:r/>
          </w:p>
        </w:tc>
        <w:tc>
          <w:tcPr>
            <w:tcW w:w="617" w:type="pct"/>
            <w:tcBorders>
              <w:top w:val="nil"/>
              <w:left w:val="single" w:sz="6" w:space="0" w:color="auto"/>
              <w:bottom w:val="single" w:sz="6" w:space="0" w:color="auto"/>
              <w:right w:val="single" w:sz="6" w:space="0" w:color="auto"/>
            </w:tcBorders>
          </w:tcPr>
          <w:p>
            <w:r/>
          </w:p>
        </w:tc>
        <w:tc>
          <w:tcPr>
            <w:tcW w:w="679" w:type="pct"/>
            <w:tcBorders>
              <w:top w:val="single" w:sz="6" w:space="0" w:color="auto"/>
              <w:left w:val="single" w:sz="6" w:space="0" w:color="auto"/>
              <w:bottom w:val="single" w:sz="6" w:space="0" w:color="auto"/>
              <w:right w:val="single" w:sz="6" w:space="0" w:color="auto"/>
            </w:tcBorders>
          </w:tcPr>
          <w:p>
            <w:r>
              <w:t>Muret of potato</w:t>
            </w:r>
          </w:p>
        </w:tc>
        <w:tc>
          <w:tcPr>
            <w:tcW w:w="1159" w:type="pct"/>
            <w:tcBorders>
              <w:top w:val="single" w:sz="6" w:space="0" w:color="auto"/>
              <w:left w:val="single" w:sz="6" w:space="0" w:color="auto"/>
              <w:bottom w:val="single" w:sz="6" w:space="0" w:color="auto"/>
              <w:right w:val="single" w:sz="6" w:space="0" w:color="auto"/>
            </w:tcBorders>
          </w:tcPr>
          <w:p>
            <w:r>
              <w:t>Muret of potato</w:t>
            </w:r>
          </w:p>
        </w:tc>
        <w:tc>
          <w:tcPr>
            <w:tcW w:w="1131" w:type="pct"/>
            <w:tcBorders>
              <w:top w:val="single" w:sz="6" w:space="0" w:color="auto"/>
              <w:left w:val="single" w:sz="6" w:space="0" w:color="auto"/>
              <w:bottom w:val="single" w:sz="6" w:space="0" w:color="auto"/>
              <w:right w:val="single" w:sz="6" w:space="0" w:color="auto"/>
            </w:tcBorders>
          </w:tcPr>
          <w:p>
            <w:r>
              <w:t>Muret of potato</w:t>
            </w:r>
          </w:p>
        </w:tc>
      </w:tr>
      <w:tr w:rsidR="006E08BB" w:rsidRPr="00053060" w14:paraId="75236BB9" w14:textId="77777777" w:rsidTr="00DC016E">
        <w:tc>
          <w:tcPr>
            <w:tcW w:w="303" w:type="pct"/>
            <w:tcBorders>
              <w:top w:val="single" w:sz="6" w:space="0" w:color="auto"/>
              <w:left w:val="single" w:sz="6" w:space="0" w:color="auto"/>
              <w:bottom w:val="single" w:sz="6" w:space="0" w:color="auto"/>
              <w:right w:val="single" w:sz="6" w:space="0" w:color="auto"/>
            </w:tcBorders>
          </w:tcPr>
          <w:p>
            <w:r>
              <w:t>4.5</w:t>
            </w:r>
          </w:p>
        </w:tc>
        <w:tc>
          <w:tcPr>
            <w:tcW w:w="1111" w:type="pct"/>
            <w:tcBorders>
              <w:top w:val="single" w:sz="6" w:space="0" w:color="auto"/>
              <w:left w:val="single" w:sz="6" w:space="0" w:color="auto"/>
              <w:bottom w:val="single" w:sz="6" w:space="0" w:color="auto"/>
              <w:right w:val="single" w:sz="6" w:space="0" w:color="auto"/>
            </w:tcBorders>
          </w:tcPr>
          <w:p>
            <w:r>
              <w:t>1 to 16 weeks</w:t>
            </w:r>
          </w:p>
        </w:tc>
        <w:tc>
          <w:tcPr>
            <w:tcW w:w="617" w:type="pct"/>
            <w:tcBorders>
              <w:top w:val="single" w:sz="6" w:space="0" w:color="auto"/>
              <w:left w:val="single" w:sz="6" w:space="0" w:color="auto"/>
              <w:bottom w:val="single" w:sz="6" w:space="0" w:color="auto"/>
              <w:right w:val="single" w:sz="6" w:space="0" w:color="auto"/>
            </w:tcBorders>
          </w:tcPr>
          <w:p>
            <w:r>
              <w:t>4.65</w:t>
            </w:r>
          </w:p>
        </w:tc>
        <w:tc>
          <w:tcPr>
            <w:tcW w:w="679" w:type="pct"/>
            <w:tcBorders>
              <w:top w:val="single" w:sz="6" w:space="0" w:color="auto"/>
              <w:left w:val="single" w:sz="6" w:space="0" w:color="auto"/>
              <w:bottom w:val="single" w:sz="6" w:space="0" w:color="auto"/>
              <w:right w:val="single" w:sz="6" w:space="0" w:color="auto"/>
            </w:tcBorders>
          </w:tcPr>
          <w:p>
            <w:r>
              <w:t>4.65</w:t>
            </w:r>
          </w:p>
        </w:tc>
        <w:tc>
          <w:tcPr>
            <w:tcW w:w="1159" w:type="pct"/>
            <w:tcBorders>
              <w:top w:val="single" w:sz="6" w:space="0" w:color="auto"/>
              <w:left w:val="single" w:sz="6" w:space="0" w:color="auto"/>
              <w:bottom w:val="single" w:sz="6" w:space="0" w:color="auto"/>
              <w:right w:val="single" w:sz="6" w:space="0" w:color="auto"/>
            </w:tcBorders>
          </w:tcPr>
          <w:p>
            <w:r>
              <w:t>4.65</w:t>
            </w:r>
          </w:p>
        </w:tc>
        <w:tc>
          <w:tcPr>
            <w:tcW w:w="1131" w:type="pct"/>
            <w:tcBorders>
              <w:top w:val="single" w:sz="6" w:space="0" w:color="auto"/>
              <w:left w:val="single" w:sz="6" w:space="0" w:color="auto"/>
              <w:bottom w:val="single" w:sz="6" w:space="0" w:color="auto"/>
              <w:right w:val="single" w:sz="6" w:space="0" w:color="auto"/>
            </w:tcBorders>
          </w:tcPr>
          <w:p>
            <w:r>
              <w:t>3.0</w:t>
            </w:r>
          </w:p>
        </w:tc>
      </w:tr>
      <w:tr w:rsidR="006E08BB" w:rsidRPr="00053060" w14:paraId="274E15EB" w14:textId="77777777" w:rsidTr="00DC016E">
        <w:tc>
          <w:tcPr>
            <w:tcW w:w="303" w:type="pct"/>
            <w:tcBorders>
              <w:top w:val="single" w:sz="6" w:space="0" w:color="auto"/>
              <w:left w:val="single" w:sz="6" w:space="0" w:color="auto"/>
              <w:bottom w:val="single" w:sz="6" w:space="0" w:color="auto"/>
              <w:right w:val="single" w:sz="6" w:space="0" w:color="auto"/>
            </w:tcBorders>
          </w:tcPr>
          <w:p>
            <w:r>
              <w:t>12</w:t>
            </w:r>
          </w:p>
        </w:tc>
        <w:tc>
          <w:tcPr>
            <w:tcW w:w="1111" w:type="pct"/>
            <w:tcBorders>
              <w:top w:val="single" w:sz="6" w:space="0" w:color="auto"/>
              <w:left w:val="single" w:sz="6" w:space="0" w:color="auto"/>
              <w:bottom w:val="single" w:sz="6" w:space="0" w:color="auto"/>
              <w:right w:val="single" w:sz="6" w:space="0" w:color="auto"/>
            </w:tcBorders>
          </w:tcPr>
          <w:p>
            <w:r>
              <w:t>--</w:t>
            </w:r>
          </w:p>
        </w:tc>
        <w:tc>
          <w:tcPr>
            <w:tcW w:w="617" w:type="pct"/>
            <w:tcBorders>
              <w:top w:val="single" w:sz="6" w:space="0" w:color="auto"/>
              <w:left w:val="single" w:sz="6" w:space="0" w:color="auto"/>
              <w:bottom w:val="single" w:sz="6" w:space="0" w:color="auto"/>
              <w:right w:val="single" w:sz="6" w:space="0" w:color="auto"/>
            </w:tcBorders>
          </w:tcPr>
          <w:p>
            <w:r>
              <w:t>13.5</w:t>
            </w:r>
          </w:p>
        </w:tc>
        <w:tc>
          <w:tcPr>
            <w:tcW w:w="679" w:type="pct"/>
            <w:tcBorders>
              <w:top w:val="single" w:sz="6" w:space="0" w:color="auto"/>
              <w:left w:val="single" w:sz="6" w:space="0" w:color="auto"/>
              <w:bottom w:val="single" w:sz="6" w:space="0" w:color="auto"/>
              <w:right w:val="single" w:sz="6" w:space="0" w:color="auto"/>
            </w:tcBorders>
          </w:tcPr>
          <w:p>
            <w:r>
              <w:t>--</w:t>
            </w:r>
          </w:p>
        </w:tc>
        <w:tc>
          <w:tcPr>
            <w:tcW w:w="1159" w:type="pct"/>
            <w:tcBorders>
              <w:top w:val="single" w:sz="6" w:space="0" w:color="auto"/>
              <w:left w:val="single" w:sz="6" w:space="0" w:color="auto"/>
              <w:bottom w:val="single" w:sz="6" w:space="0" w:color="auto"/>
              <w:right w:val="single" w:sz="6" w:space="0" w:color="auto"/>
            </w:tcBorders>
          </w:tcPr>
          <w:p>
            <w:r>
              <w:t>8.5</w:t>
            </w:r>
          </w:p>
        </w:tc>
        <w:tc>
          <w:tcPr>
            <w:tcW w:w="1131" w:type="pct"/>
            <w:tcBorders>
              <w:top w:val="single" w:sz="6" w:space="0" w:color="auto"/>
              <w:left w:val="single" w:sz="6" w:space="0" w:color="auto"/>
              <w:bottom w:val="single" w:sz="6" w:space="0" w:color="auto"/>
              <w:right w:val="single" w:sz="6" w:space="0" w:color="auto"/>
            </w:tcBorders>
          </w:tcPr>
          <w:p>
            <w:r>
              <w:t>8.5</w:t>
            </w:r>
          </w:p>
        </w:tc>
      </w:tr>
      <w:tr w:rsidR="006E08BB" w:rsidRPr="00053060" w14:paraId="2CF83ADF" w14:textId="77777777" w:rsidTr="00DC016E">
        <w:tc>
          <w:tcPr>
            <w:tcW w:w="303" w:type="pct"/>
            <w:tcBorders>
              <w:top w:val="single" w:sz="6" w:space="0" w:color="auto"/>
              <w:left w:val="single" w:sz="6" w:space="0" w:color="auto"/>
              <w:bottom w:val="single" w:sz="6" w:space="0" w:color="auto"/>
              <w:right w:val="single" w:sz="6" w:space="0" w:color="auto"/>
            </w:tcBorders>
          </w:tcPr>
          <w:p>
            <w:r>
              <w:t>29 to 40 weeks</w:t>
            </w:r>
          </w:p>
        </w:tc>
        <w:tc>
          <w:tcPr>
            <w:tcW w:w="1111" w:type="pct"/>
            <w:tcBorders>
              <w:top w:val="single" w:sz="6" w:space="0" w:color="auto"/>
              <w:left w:val="single" w:sz="6" w:space="0" w:color="auto"/>
              <w:bottom w:val="single" w:sz="6" w:space="0" w:color="auto"/>
              <w:right w:val="single" w:sz="6" w:space="0" w:color="auto"/>
            </w:tcBorders>
          </w:tcPr>
          <w:p>
            <w:r>
              <w:t>12</w:t>
            </w:r>
          </w:p>
        </w:tc>
        <w:tc>
          <w:tcPr>
            <w:tcW w:w="617" w:type="pct"/>
            <w:tcBorders>
              <w:top w:val="single" w:sz="6" w:space="0" w:color="auto"/>
              <w:left w:val="single" w:sz="6" w:space="0" w:color="auto"/>
              <w:bottom w:val="single" w:sz="6" w:space="0" w:color="auto"/>
              <w:right w:val="single" w:sz="6" w:space="0" w:color="auto"/>
            </w:tcBorders>
          </w:tcPr>
          <w:p>
            <w:r>
              <w:t>12</w:t>
            </w:r>
          </w:p>
        </w:tc>
        <w:tc>
          <w:tcPr>
            <w:tcW w:w="679" w:type="pct"/>
            <w:tcBorders>
              <w:top w:val="single" w:sz="6" w:space="0" w:color="auto"/>
              <w:left w:val="single" w:sz="6" w:space="0" w:color="auto"/>
              <w:bottom w:val="single" w:sz="6" w:space="0" w:color="auto"/>
              <w:right w:val="single" w:sz="6" w:space="0" w:color="auto"/>
            </w:tcBorders>
          </w:tcPr>
          <w:p>
            <w:r>
              <w:t>7.0</w:t>
            </w:r>
          </w:p>
        </w:tc>
        <w:tc>
          <w:tcPr>
            <w:tcW w:w="1159" w:type="pct"/>
            <w:tcBorders>
              <w:top w:val="single" w:sz="6" w:space="0" w:color="auto"/>
              <w:left w:val="single" w:sz="6" w:space="0" w:color="auto"/>
              <w:bottom w:val="single" w:sz="6" w:space="0" w:color="auto"/>
              <w:right w:val="single" w:sz="6" w:space="0" w:color="auto"/>
            </w:tcBorders>
          </w:tcPr>
          <w:p>
            <w:r>
              <w:t>7.0</w:t>
            </w:r>
          </w:p>
        </w:tc>
        <w:tc>
          <w:tcPr>
            <w:tcW w:w="1131" w:type="pct"/>
            <w:tcBorders>
              <w:top w:val="single" w:sz="6" w:space="0" w:color="auto"/>
              <w:left w:val="single" w:sz="6" w:space="0" w:color="auto"/>
              <w:bottom w:val="single" w:sz="6" w:space="0" w:color="auto"/>
              <w:right w:val="single" w:sz="6" w:space="0" w:color="auto"/>
            </w:tcBorders>
          </w:tcPr>
          <w:p>
            <w:r>
              <w:t>7.0</w:t>
            </w:r>
          </w:p>
        </w:tc>
      </w:tr>
      <w:tr w:rsidR="006E08BB" w:rsidRPr="00053060" w14:paraId="35E51F1C" w14:textId="77777777" w:rsidTr="00DC016E">
        <w:tc>
          <w:tcPr>
            <w:tcW w:w="303" w:type="pct"/>
            <w:tcBorders>
              <w:top w:val="single" w:sz="6" w:space="0" w:color="auto"/>
              <w:left w:val="single" w:sz="6" w:space="0" w:color="auto"/>
              <w:bottom w:val="single" w:sz="6" w:space="0" w:color="auto"/>
              <w:right w:val="single" w:sz="6" w:space="0" w:color="auto"/>
            </w:tcBorders>
          </w:tcPr>
          <w:p>
            <w:r>
              <w:t>04</w:t>
            </w:r>
          </w:p>
        </w:tc>
        <w:tc>
          <w:tcPr>
            <w:tcW w:w="1111" w:type="pct"/>
            <w:tcBorders>
              <w:top w:val="single" w:sz="6" w:space="0" w:color="auto"/>
              <w:left w:val="single" w:sz="6" w:space="0" w:color="auto"/>
              <w:bottom w:val="single" w:sz="6" w:space="0" w:color="auto"/>
              <w:right w:val="single" w:sz="6" w:space="0" w:color="auto"/>
            </w:tcBorders>
          </w:tcPr>
          <w:p>
            <w:r>
              <w:t>--</w:t>
            </w:r>
          </w:p>
        </w:tc>
        <w:tc>
          <w:tcPr>
            <w:tcW w:w="617" w:type="pct"/>
            <w:tcBorders>
              <w:top w:val="single" w:sz="6" w:space="0" w:color="auto"/>
              <w:left w:val="single" w:sz="6" w:space="0" w:color="auto"/>
              <w:bottom w:val="single" w:sz="6" w:space="0" w:color="auto"/>
              <w:right w:val="single" w:sz="6" w:space="0" w:color="auto"/>
            </w:tcBorders>
          </w:tcPr>
          <w:p>
            <w:r>
              <w:t>--</w:t>
            </w:r>
          </w:p>
        </w:tc>
        <w:tc>
          <w:tcPr>
            <w:tcW w:w="679" w:type="pct"/>
            <w:tcBorders>
              <w:top w:val="single" w:sz="6" w:space="0" w:color="auto"/>
              <w:left w:val="single" w:sz="6" w:space="0" w:color="auto"/>
              <w:bottom w:val="single" w:sz="6" w:space="0" w:color="auto"/>
              <w:right w:val="single" w:sz="6" w:space="0" w:color="auto"/>
            </w:tcBorders>
          </w:tcPr>
          <w:p>
            <w:r>
              <w:t>--</w:t>
            </w:r>
          </w:p>
        </w:tc>
        <w:tc>
          <w:tcPr>
            <w:tcW w:w="1159" w:type="pct"/>
            <w:tcBorders>
              <w:top w:val="single" w:sz="6" w:space="0" w:color="auto"/>
              <w:left w:val="single" w:sz="6" w:space="0" w:color="auto"/>
              <w:bottom w:val="single" w:sz="6" w:space="0" w:color="auto"/>
              <w:right w:val="single" w:sz="6" w:space="0" w:color="auto"/>
            </w:tcBorders>
          </w:tcPr>
          <w:p>
            <w:r>
              <w:t>5.0</w:t>
            </w:r>
          </w:p>
        </w:tc>
        <w:tc>
          <w:tcPr>
            <w:tcW w:w="1131" w:type="pct"/>
            <w:tcBorders>
              <w:top w:val="single" w:sz="6" w:space="0" w:color="auto"/>
              <w:left w:val="single" w:sz="6" w:space="0" w:color="auto"/>
              <w:bottom w:val="single" w:sz="6" w:space="0" w:color="auto"/>
              <w:right w:val="single" w:sz="6" w:space="0" w:color="auto"/>
            </w:tcBorders>
          </w:tcPr>
          <w:p>
            <w:r>
              <w:t>5.0</w:t>
            </w:r>
          </w:p>
        </w:tc>
      </w:tr>
    </w:tbl>
    <w:p w14:paraId="31E7565B"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szCs w:val="22"/>
        </w:rPr>
      </w:pPr>
      <w:r/>
    </w:p>
    <w:p w14:paraId="12E8AB17"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Table 5 Measures of controlling banana diseases</w:t>
      </w:r>
    </w:p>
    <w:p w14:paraId="02F85685"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p>
    <w:tbl>
      <w:tblPr>
        <w:tblStyle w:val="TableGrid"/>
        <w:tblW w:w="0" w:type="auto"/>
        <w:tblLook w:val="04A0" w:firstRow="1" w:lastRow="0" w:firstColumn="1" w:lastColumn="0" w:noHBand="0" w:noVBand="1"/>
      </w:tblPr>
      <w:tblGrid>
        <w:gridCol w:w="1792"/>
        <w:gridCol w:w="7558"/>
      </w:tblGrid>
      <w:tr w:rsidR="006E08BB" w:rsidRPr="00053060" w14:paraId="1CB6029C" w14:textId="77777777" w:rsidTr="00DC016E">
        <w:tc>
          <w:tcPr>
            <w:tcW w:w="0" w:type="auto"/>
          </w:tcPr>
          <w:p>
            <w:r>
              <w:t>Control measure</w:t>
            </w:r>
          </w:p>
        </w:tc>
        <w:tc>
          <w:tcPr>
            <w:tcW w:w="0" w:type="auto"/>
          </w:tcPr>
          <w:p>
            <w:r>
              <w:t>Control measure</w:t>
            </w:r>
          </w:p>
        </w:tc>
      </w:tr>
      <w:tr w:rsidR="006E08BB" w:rsidRPr="00053060" w14:paraId="3D959485" w14:textId="77777777" w:rsidTr="00DC016E">
        <w:tc>
          <w:tcPr>
            <w:tcW w:w="0" w:type="auto"/>
          </w:tcPr>
          <w:p>
            <w:r>
              <w:t xml:space="preserve">Remove the part of the diseased leaf leaves. </w:t>
              <w:br/>
              <w:t xml:space="preserve">25 grams of mankozee 75 wp on the tree. Or spray 25 grams of copper oxychloride or carbenenzim 10 grams of more 10 ml sticker in 10 liters of water. If the outbreak of the disease is high, propycinizol 5 ml and mineral oil 100 ml or </w:t>
              <w:br/>
              <w:t>Meterum 55   Pay Yaklostobin 5 percent 60 percent W G 30 g of 10 liters of 10 liters of water. Then spray 2 at a distance of 15 to 20 days.</w:t>
            </w:r>
          </w:p>
        </w:tc>
        <w:tc>
          <w:tcPr>
            <w:tcW w:w="0" w:type="auto"/>
          </w:tcPr>
          <w:p>
            <w:r>
              <w:t xml:space="preserve">Remove the part of the diseased leaf leaves. </w:t>
              <w:br/>
              <w:t xml:space="preserve">25 grams of mankozee 75 wp on the tree. Or spray 25 grams of copper oxychloride or carbenenzim 10 grams of more 10 ml sticker in 10 liters of water. If the outbreak of the disease is high, propycinizol 5 ml and mineral oil 100 ml or </w:t>
              <w:br/>
              <w:t>Meterum 55   Pay Yaklostobin 5 percent 60 percent W G 30 g of 10 liters of 10 liters of water. Then spray 2 at a distance of 15 to 20 days.</w:t>
            </w:r>
          </w:p>
        </w:tc>
      </w:tr>
      <w:tr w:rsidR="006E08BB" w:rsidRPr="00053060" w14:paraId="32E1E170" w14:textId="77777777" w:rsidTr="00DC016E">
        <w:tc>
          <w:tcPr>
            <w:tcW w:w="0" w:type="auto"/>
          </w:tcPr>
          <w:p>
            <w:r>
              <w:t xml:space="preserve"> The outbreak bananas should be removed and destroyed. 25 grams of mankozee 75 wp with good quality sticker on the watch. Spray with water.</w:t>
            </w:r>
          </w:p>
        </w:tc>
        <w:tc>
          <w:tcPr>
            <w:tcW w:w="0" w:type="auto"/>
          </w:tcPr>
          <w:p>
            <w:r>
              <w:t xml:space="preserve"> The outbreak bananas should be removed and destroyed. 25 grams of mankozee 75 wp with good quality sticker on the watch. Spray with water.</w:t>
            </w:r>
          </w:p>
        </w:tc>
      </w:tr>
      <w:tr w:rsidR="006E08BB" w:rsidRPr="00053060" w14:paraId="0B20E19B" w14:textId="77777777" w:rsidTr="00DC016E">
        <w:tc>
          <w:tcPr>
            <w:tcW w:w="0" w:type="auto"/>
          </w:tcPr>
          <w:p>
            <w:r>
              <w:t>After planting, add 300 grams of copper ozicloride 300 ml chlorophyrifos  15 grams of streptocycline in 100 water and add 200 ml solution to each tree. Or give 6 grams of bleaching earthquake per tree at the time of cultivation. Then the same process should be done four times at a distance of 1 month, as well as 1 month after planting, 500 ppm streptosycline solution should be planted in a ratio of 1 to 2 liters per tree.</w:t>
            </w:r>
          </w:p>
        </w:tc>
        <w:tc>
          <w:tcPr>
            <w:tcW w:w="0" w:type="auto"/>
          </w:tcPr>
          <w:p>
            <w:r>
              <w:t>After planting, add 300 grams of copper ozicloride 300 ml chlorophyrifos  15 grams of streptocycline in 100 water and add 200 ml solution to each tree. Or give 6 grams of bleaching earthquake per tree at the time of cultivation. Then the same process should be done four times at a distance of 1 month, as well as 1 month after planting, 500 ppm streptosycline solution should be planted in a ratio of 1 to 2 liters per tree.</w:t>
            </w:r>
          </w:p>
        </w:tc>
      </w:tr>
      <w:tr w:rsidR="006E08BB" w:rsidRPr="00053060" w14:paraId="05E88F16" w14:textId="77777777" w:rsidTr="00DC016E">
        <w:tc>
          <w:tcPr>
            <w:tcW w:w="0" w:type="auto"/>
          </w:tcPr>
          <w:p>
            <w:r>
              <w:t xml:space="preserve"> There are no concrete remedies for the control of the virus. But further measures should be taken to prevent the spread of the disease. </w:t>
              <w:br/>
              <w:t xml:space="preserve"> As soon as the disease is exposed, the diseased tree should be taken away and burned in the ground or destroyed it in the ground. </w:t>
              <w:br/>
              <w:t xml:space="preserve"> All kinds of weeds in the garden and dam should be removed and clean. </w:t>
              <w:br/>
              <w:t xml:space="preserve"> Chivai, cucumber crops in the garden. Tomato classes should not be planted. </w:t>
              <w:br/>
              <w:t xml:space="preserve"> As the virus diseases are spread through Mawa pest, spray the diameter 30 EC 20 ml  nimboli extract 50 ml  10 liters of water and mix the imidacloprid 17. 5 S.L 5 ml of water. </w:t>
              <w:br/>
              <w:t xml:space="preserve"> To control the control of the virus, a collective solution plan must be implemented.</w:t>
            </w:r>
          </w:p>
        </w:tc>
        <w:tc>
          <w:tcPr>
            <w:tcW w:w="0" w:type="auto"/>
          </w:tcPr>
          <w:p>
            <w:r>
              <w:t xml:space="preserve"> There are no concrete remedies for the control of the virus. But further measures should be taken to prevent the spread of the disease. </w:t>
              <w:br/>
              <w:t xml:space="preserve"> As soon as the disease is exposed, the diseased tree should be taken away and burned in the ground or destroyed it in the ground. </w:t>
              <w:br/>
              <w:t xml:space="preserve"> All kinds of weeds in the garden and dam should be removed and clean. </w:t>
              <w:br/>
              <w:t xml:space="preserve"> Chivai, cucumber crops in the garden. Tomato classes should not be planted. </w:t>
              <w:br/>
              <w:t xml:space="preserve"> As the virus diseases are spread through Mawa pest, spray the diameter 30 EC 20 ml  nimboli extract 50 ml  10 liters of water and mix the imidacloprid 17. 5 S.L 5 ml of water. </w:t>
              <w:br/>
              <w:t xml:space="preserve"> To control the control of the virus, a collective solution plan must be implemented.</w:t>
            </w:r>
          </w:p>
        </w:tc>
      </w:tr>
    </w:tbl>
    <w:p w14:paraId="45C5F89D"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p>
    <w:p w14:paraId="56DF6CA9" w14:textId="77777777" w:rsidR="006E08BB" w:rsidRPr="00053060" w:rsidRDefault="006E08BB" w:rsidP="006E08BB">
      <w:pPr>
        <w:autoSpaceDE w:val="0"/>
        <w:autoSpaceDN w:val="0"/>
        <w:adjustRightInd w:val="0"/>
        <w:ind w:left="-28" w:hanging="22"/>
        <w:jc w:val="left"/>
        <w:rPr>
          <w:rFonts w:ascii="Sakal Marathi" w:eastAsia="@AR PL UKai CN" w:hAnsi="Sakal Marathi" w:cs="Sakal Marathi"/>
          <w:szCs w:val="22"/>
        </w:rPr>
      </w:pPr>
      <w:r/>
    </w:p>
    <w:p w14:paraId="54587020"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5FD26892"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cs/>
        </w:rPr>
      </w:pPr>
      <w:r/>
    </w:p>
    <w:p w14:paraId="260286ED"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Table 6 Measures of control of pests on banana</w:t>
      </w:r>
    </w:p>
    <w:tbl>
      <w:tblPr>
        <w:tblW w:w="5000" w:type="pct"/>
        <w:tblCellMar>
          <w:left w:w="41" w:type="dxa"/>
          <w:right w:w="41" w:type="dxa"/>
        </w:tblCellMar>
        <w:tblLook w:val="0000" w:firstRow="0" w:lastRow="0" w:firstColumn="0" w:lastColumn="0" w:noHBand="0" w:noVBand="0"/>
      </w:tblPr>
      <w:tblGrid>
        <w:gridCol w:w="1555"/>
        <w:gridCol w:w="7789"/>
      </w:tblGrid>
      <w:tr w:rsidR="006E08BB" w:rsidRPr="00053060" w14:paraId="28057CF2" w14:textId="77777777" w:rsidTr="00DC016E">
        <w:tc>
          <w:tcPr>
            <w:tcW w:w="832" w:type="pct"/>
            <w:tcBorders>
              <w:top w:val="single" w:sz="6" w:space="0" w:color="auto"/>
              <w:left w:val="single" w:sz="6" w:space="0" w:color="auto"/>
              <w:bottom w:val="single" w:sz="6" w:space="0" w:color="auto"/>
              <w:right w:val="single" w:sz="6" w:space="0" w:color="auto"/>
            </w:tcBorders>
          </w:tcPr>
          <w:p>
            <w:r>
              <w:t>Control measure</w:t>
            </w:r>
          </w:p>
        </w:tc>
        <w:tc>
          <w:tcPr>
            <w:tcW w:w="4168" w:type="pct"/>
            <w:tcBorders>
              <w:top w:val="single" w:sz="6" w:space="0" w:color="auto"/>
              <w:left w:val="single" w:sz="6" w:space="0" w:color="auto"/>
              <w:bottom w:val="single" w:sz="6" w:space="0" w:color="auto"/>
              <w:right w:val="single" w:sz="6" w:space="0" w:color="auto"/>
            </w:tcBorders>
          </w:tcPr>
          <w:p>
            <w:r>
              <w:t>Control measure</w:t>
            </w:r>
          </w:p>
        </w:tc>
      </w:tr>
      <w:tr w:rsidR="006E08BB" w:rsidRPr="00053060" w14:paraId="2DAE288F" w14:textId="77777777" w:rsidTr="00DC016E">
        <w:tc>
          <w:tcPr>
            <w:tcW w:w="832" w:type="pct"/>
            <w:tcBorders>
              <w:top w:val="single" w:sz="6" w:space="0" w:color="auto"/>
              <w:left w:val="single" w:sz="6" w:space="0" w:color="auto"/>
              <w:bottom w:val="single" w:sz="6" w:space="0" w:color="auto"/>
              <w:right w:val="single" w:sz="6" w:space="0" w:color="auto"/>
            </w:tcBorders>
          </w:tcPr>
          <w:p>
            <w:r>
              <w:t xml:space="preserve"> The crops should be rotated. Processing the tubers  As a trap, the scalp should be kept in the garden in a ratio of 10 to 15 acre of slices, usually 15 to 30 cm in length.</w:t>
            </w:r>
          </w:p>
        </w:tc>
        <w:tc>
          <w:tcPr>
            <w:tcW w:w="4168" w:type="pct"/>
            <w:tcBorders>
              <w:top w:val="single" w:sz="6" w:space="0" w:color="auto"/>
              <w:left w:val="single" w:sz="6" w:space="0" w:color="auto"/>
              <w:bottom w:val="single" w:sz="6" w:space="0" w:color="auto"/>
              <w:right w:val="single" w:sz="6" w:space="0" w:color="auto"/>
            </w:tcBorders>
          </w:tcPr>
          <w:p>
            <w:r>
              <w:t xml:space="preserve"> The crops should be rotated. Processing the tubers  As a trap, the scalp should be kept in the garden in a ratio of 10 to 15 acre of slices, usually 15 to 30 cm in length.</w:t>
            </w:r>
          </w:p>
        </w:tc>
      </w:tr>
      <w:tr w:rsidR="006E08BB" w:rsidRPr="00053060" w14:paraId="2CD5F636" w14:textId="77777777" w:rsidTr="00DC016E">
        <w:tc>
          <w:tcPr>
            <w:tcW w:w="832" w:type="pct"/>
            <w:tcBorders>
              <w:top w:val="single" w:sz="6" w:space="0" w:color="auto"/>
              <w:left w:val="single" w:sz="6" w:space="0" w:color="auto"/>
              <w:bottom w:val="single" w:sz="6" w:space="0" w:color="auto"/>
              <w:right w:val="single" w:sz="6" w:space="0" w:color="auto"/>
            </w:tcBorders>
          </w:tcPr>
          <w:p>
            <w:r>
              <w:t xml:space="preserve"> Vertsilium lacquer is 30 g of this biological fungicidal. Per 10 l. Spray the clock in water or add 500 ml of neem extract. Spray with 10 lp water.</w:t>
            </w:r>
          </w:p>
        </w:tc>
        <w:tc>
          <w:tcPr>
            <w:tcW w:w="4168" w:type="pct"/>
            <w:tcBorders>
              <w:top w:val="single" w:sz="6" w:space="0" w:color="auto"/>
              <w:left w:val="single" w:sz="6" w:space="0" w:color="auto"/>
              <w:bottom w:val="single" w:sz="6" w:space="0" w:color="auto"/>
              <w:right w:val="single" w:sz="6" w:space="0" w:color="auto"/>
            </w:tcBorders>
          </w:tcPr>
          <w:p>
            <w:r>
              <w:t xml:space="preserve"> Vertsilium lacquer is 30 g of this biological fungicidal. Per 10 l. Spray the clock in water or add 500 ml of neem extract. Spray with 10 lp water.</w:t>
            </w:r>
          </w:p>
        </w:tc>
      </w:tr>
      <w:tr w:rsidR="006E08BB" w:rsidRPr="00053060" w14:paraId="0432DC5E" w14:textId="77777777" w:rsidTr="00DC016E">
        <w:tc>
          <w:tcPr>
            <w:tcW w:w="832" w:type="pct"/>
            <w:tcBorders>
              <w:top w:val="single" w:sz="6" w:space="0" w:color="auto"/>
              <w:left w:val="single" w:sz="6" w:space="0" w:color="auto"/>
              <w:bottom w:val="single" w:sz="6" w:space="0" w:color="auto"/>
              <w:right w:val="single" w:sz="6" w:space="0" w:color="auto"/>
            </w:tcBorders>
          </w:tcPr>
          <w:p>
            <w:r>
              <w:t xml:space="preserve"> The tubers should be processed as recommended. At the time of cultivation, 500 grams per tree should be planted at the time of planting and then in the third and sixth month.  In the banana garden, the marigold should be taken interpret.</w:t>
            </w:r>
          </w:p>
        </w:tc>
        <w:tc>
          <w:tcPr>
            <w:tcW w:w="4168" w:type="pct"/>
            <w:tcBorders>
              <w:top w:val="single" w:sz="6" w:space="0" w:color="auto"/>
              <w:left w:val="single" w:sz="6" w:space="0" w:color="auto"/>
              <w:bottom w:val="single" w:sz="6" w:space="0" w:color="auto"/>
              <w:right w:val="single" w:sz="6" w:space="0" w:color="auto"/>
            </w:tcBorders>
          </w:tcPr>
          <w:p>
            <w:r>
              <w:t xml:space="preserve"> The tubers should be processed as recommended. At the time of cultivation, 500 grams per tree should be planted at the time of planting and then in the third and sixth month.  In the banana garden, the marigold should be taken interpret.</w:t>
            </w:r>
          </w:p>
        </w:tc>
      </w:tr>
    </w:tbl>
    <w:p w14:paraId="2E3CB8FF" w14:textId="77777777" w:rsidR="006E08BB" w:rsidRPr="00053060" w:rsidRDefault="006E08BB" w:rsidP="006E08BB">
      <w:pPr>
        <w:autoSpaceDE w:val="0"/>
        <w:autoSpaceDN w:val="0"/>
        <w:adjustRightInd w:val="0"/>
        <w:spacing w:after="41" w:line="276" w:lineRule="auto"/>
        <w:ind w:left="14" w:right="3393" w:firstLine="4"/>
        <w:jc w:val="left"/>
        <w:rPr>
          <w:rFonts w:ascii="Sakal Marathi" w:eastAsia="Arial Unicode MS" w:hAnsi="Sakal Marathi" w:cs="Sakal Marathi"/>
          <w:b/>
          <w:bCs/>
          <w:sz w:val="24"/>
          <w:szCs w:val="24"/>
        </w:rPr>
      </w:pPr>
      <w:r>
        <w:t>Care to take banana gardens during the opposite weather.</w:t>
      </w:r>
    </w:p>
    <w:p w14:paraId="6A91E6FA" w14:textId="77777777" w:rsidR="006E08BB" w:rsidRPr="00053060" w:rsidRDefault="006E08BB" w:rsidP="006E08BB">
      <w:pPr>
        <w:autoSpaceDE w:val="0"/>
        <w:autoSpaceDN w:val="0"/>
        <w:adjustRightInd w:val="0"/>
        <w:spacing w:after="41" w:line="276" w:lineRule="auto"/>
        <w:ind w:left="14" w:right="3393" w:firstLine="4"/>
        <w:jc w:val="left"/>
        <w:rPr>
          <w:rFonts w:ascii="Sakal Marathi" w:eastAsia="Arial Unicode MS" w:hAnsi="Sakal Marathi" w:cs="Sakal Marathi"/>
          <w:b/>
          <w:bCs/>
          <w:sz w:val="20"/>
        </w:rPr>
      </w:pPr>
      <w:r>
        <w:t>Rains</w:t>
      </w:r>
    </w:p>
    <w:p w14:paraId="7A56E493" w14:textId="77777777" w:rsidR="006E08BB" w:rsidRPr="00053060" w:rsidRDefault="006E08BB" w:rsidP="006E08BB">
      <w:pPr>
        <w:autoSpaceDE w:val="0"/>
        <w:autoSpaceDN w:val="0"/>
        <w:adjustRightInd w:val="0"/>
        <w:spacing w:after="15" w:line="276" w:lineRule="auto"/>
        <w:ind w:left="15" w:right="8"/>
        <w:rPr>
          <w:rFonts w:ascii="Sakal Marathi" w:eastAsia="Arial Unicode MS" w:hAnsi="Sakal Marathi" w:cs="Sakal Marathi"/>
          <w:szCs w:val="22"/>
        </w:rPr>
      </w:pPr>
      <w:r>
        <w:t>If there is a continuous rainfall and fertilizers are not possible through soil or drip, fertilizers should be provided in such a situation.</w:t>
      </w:r>
    </w:p>
    <w:p w14:paraId="728BE0D9" w14:textId="77777777" w:rsidR="006E08BB" w:rsidRPr="00053060" w:rsidRDefault="006E08BB" w:rsidP="006E08BB">
      <w:pPr>
        <w:autoSpaceDE w:val="0"/>
        <w:autoSpaceDN w:val="0"/>
        <w:adjustRightInd w:val="0"/>
        <w:spacing w:after="15" w:line="276" w:lineRule="auto"/>
        <w:ind w:left="-86" w:right="8" w:firstLine="0"/>
        <w:rPr>
          <w:rFonts w:ascii="Sakal Marathi" w:eastAsia="Arial Unicode MS" w:hAnsi="Sakal Marathi" w:cs="Sakal Marathi"/>
          <w:szCs w:val="22"/>
        </w:rPr>
      </w:pPr>
      <w:r>
        <w:t>If there is a continuous rainfall and fertilizers are not possible through soil or drip, fertilizers should be provided in such a situation.</w:t>
      </w:r>
    </w:p>
    <w:p w14:paraId="7B3DD200" w14:textId="77777777" w:rsidR="006E08BB" w:rsidRPr="00053060" w:rsidRDefault="006E08BB" w:rsidP="006E08BB">
      <w:pPr>
        <w:autoSpaceDE w:val="0"/>
        <w:autoSpaceDN w:val="0"/>
        <w:adjustRightInd w:val="0"/>
        <w:spacing w:after="15" w:line="276" w:lineRule="auto"/>
        <w:ind w:left="-86" w:right="8" w:firstLine="0"/>
        <w:rPr>
          <w:rFonts w:ascii="Sakal Marathi" w:eastAsia="Arial Unicode MS" w:hAnsi="Sakal Marathi" w:cs="Sakal Marathi"/>
          <w:b/>
          <w:bCs/>
          <w:sz w:val="18"/>
          <w:szCs w:val="18"/>
        </w:rPr>
      </w:pPr>
      <w:r>
        <w:t>Stubborn</w:t>
      </w:r>
    </w:p>
    <w:p w14:paraId="0DAE3CD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Along with heavy rains, the banana leaves slowly slow down the light synthesis, and the water causes the trees to prevent the potential damage to the banana garden. On the other hand, the banana should be planted at the time of cultivation of two mm of a living fence. For living fence, use this crop.</w:t>
      </w:r>
    </w:p>
    <w:p w14:paraId="7061D5A8" w14:textId="77777777" w:rsidR="006E08BB" w:rsidRPr="00053060" w:rsidRDefault="006E08BB" w:rsidP="006E08BB">
      <w:pPr>
        <w:autoSpaceDE w:val="0"/>
        <w:autoSpaceDN w:val="0"/>
        <w:adjustRightInd w:val="0"/>
        <w:spacing w:after="41" w:line="240" w:lineRule="auto"/>
        <w:ind w:left="14" w:right="-15" w:firstLine="4"/>
        <w:jc w:val="left"/>
        <w:rPr>
          <w:rFonts w:ascii="Sakal Marathi" w:eastAsia="Arial Unicode MS" w:hAnsi="Sakal Marathi" w:cs="Sakal Marathi"/>
          <w:b/>
          <w:bCs/>
          <w:sz w:val="18"/>
          <w:szCs w:val="18"/>
        </w:rPr>
      </w:pPr>
      <w:r>
        <w:t>Decrease temperature</w:t>
      </w:r>
    </w:p>
    <w:p w14:paraId="744E7308" w14:textId="77777777" w:rsidR="006E08BB" w:rsidRPr="00053060" w:rsidRDefault="006E08BB" w:rsidP="006E08BB">
      <w:pPr>
        <w:autoSpaceDE w:val="0"/>
        <w:autoSpaceDN w:val="0"/>
        <w:adjustRightInd w:val="0"/>
        <w:spacing w:after="15" w:line="240" w:lineRule="auto"/>
        <w:ind w:left="15" w:right="8"/>
        <w:rPr>
          <w:rFonts w:ascii="Sakal Marathi" w:eastAsia="Arial Unicode MS" w:hAnsi="Sakal Marathi" w:cs="Sakal Marathi"/>
          <w:szCs w:val="22"/>
        </w:rPr>
      </w:pPr>
      <w:r>
        <w:t xml:space="preserve"> Supply water at night in the garden.</w:t>
      </w:r>
    </w:p>
    <w:p w14:paraId="009FF46B" w14:textId="77777777" w:rsidR="006E08BB" w:rsidRPr="00053060" w:rsidRDefault="006E08BB" w:rsidP="006E08BB">
      <w:pPr>
        <w:autoSpaceDE w:val="0"/>
        <w:autoSpaceDN w:val="0"/>
        <w:adjustRightInd w:val="0"/>
        <w:spacing w:after="133" w:line="240" w:lineRule="auto"/>
        <w:ind w:left="15" w:right="8"/>
        <w:rPr>
          <w:rFonts w:ascii="Sakal Marathi" w:eastAsia="Arial Unicode MS" w:hAnsi="Sakal Marathi" w:cs="Sakal Marathi"/>
          <w:szCs w:val="22"/>
        </w:rPr>
      </w:pPr>
      <w:r>
        <w:t xml:space="preserve"> In the morning, the wet pellets should be burned in the garden and smoke.</w:t>
      </w:r>
    </w:p>
    <w:p w14:paraId="13705FC0" w14:textId="77777777" w:rsidR="006E08BB" w:rsidRPr="00053060" w:rsidRDefault="006E08BB" w:rsidP="006E08BB">
      <w:pPr>
        <w:autoSpaceDE w:val="0"/>
        <w:autoSpaceDN w:val="0"/>
        <w:adjustRightInd w:val="0"/>
        <w:spacing w:after="133" w:line="240" w:lineRule="auto"/>
        <w:ind w:left="-86" w:right="8" w:firstLine="0"/>
        <w:rPr>
          <w:rFonts w:ascii="Sakal Marathi" w:eastAsia="Arial Unicode MS" w:hAnsi="Sakal Marathi" w:cs="Sakal Marathi"/>
          <w:szCs w:val="22"/>
        </w:rPr>
      </w:pPr>
      <w:r>
        <w:t>Banana plants should be given 250 to 1000 grams per tree per tree according to the crop state.</w:t>
      </w:r>
    </w:p>
    <w:p w14:paraId="5916090A" w14:textId="77777777" w:rsidR="006E08BB" w:rsidRPr="00053060" w:rsidRDefault="006E08BB" w:rsidP="006E08BB">
      <w:pPr>
        <w:autoSpaceDE w:val="0"/>
        <w:autoSpaceDN w:val="0"/>
        <w:adjustRightInd w:val="0"/>
        <w:spacing w:after="41" w:line="240" w:lineRule="auto"/>
        <w:ind w:left="14" w:right="-15" w:firstLine="4"/>
        <w:jc w:val="left"/>
        <w:rPr>
          <w:rFonts w:ascii="Sakal Marathi" w:eastAsia="Arial Unicode MS" w:hAnsi="Sakal Marathi" w:cs="Sakal Marathi"/>
          <w:szCs w:val="22"/>
        </w:rPr>
      </w:pPr>
      <w:r>
        <w:t xml:space="preserve"> Cover the white plastic bag of 6  porous.</w:t>
      </w:r>
    </w:p>
    <w:p w14:paraId="3D65A421" w14:textId="77777777" w:rsidR="006E08BB" w:rsidRPr="00053060" w:rsidRDefault="006E08BB" w:rsidP="006E08BB">
      <w:pPr>
        <w:autoSpaceDE w:val="0"/>
        <w:autoSpaceDN w:val="0"/>
        <w:adjustRightInd w:val="0"/>
        <w:spacing w:after="41" w:line="240" w:lineRule="auto"/>
        <w:ind w:left="14" w:right="-15" w:firstLine="4"/>
        <w:jc w:val="left"/>
        <w:rPr>
          <w:rFonts w:ascii="Sakal Marathi" w:eastAsia="Arial Unicode MS" w:hAnsi="Sakal Marathi" w:cs="Sakal Marathi"/>
          <w:b/>
          <w:bCs/>
          <w:sz w:val="18"/>
          <w:szCs w:val="18"/>
        </w:rPr>
      </w:pPr>
      <w:r>
        <w:t>Overlaid temperature</w:t>
      </w:r>
    </w:p>
    <w:p w14:paraId="7F565FE6" w14:textId="77777777" w:rsidR="006E08BB" w:rsidRPr="00053060" w:rsidRDefault="006E08BB" w:rsidP="006E08BB">
      <w:pPr>
        <w:autoSpaceDE w:val="0"/>
        <w:autoSpaceDN w:val="0"/>
        <w:adjustRightInd w:val="0"/>
        <w:spacing w:line="240" w:lineRule="auto"/>
        <w:ind w:left="15" w:right="8"/>
        <w:rPr>
          <w:rFonts w:ascii="Sakal Marathi" w:eastAsia="Arial Unicode MS" w:hAnsi="Sakal Marathi" w:cs="Sakal Marathi"/>
          <w:szCs w:val="22"/>
        </w:rPr>
      </w:pPr>
      <w:r>
        <w:t xml:space="preserve"> Water supply as per the recommendation.</w:t>
      </w:r>
    </w:p>
    <w:p w14:paraId="2FA9F98F" w14:textId="77777777" w:rsidR="006E08BB" w:rsidRPr="00053060" w:rsidRDefault="006E08BB" w:rsidP="006E08BB">
      <w:pPr>
        <w:autoSpaceDE w:val="0"/>
        <w:autoSpaceDN w:val="0"/>
        <w:adjustRightInd w:val="0"/>
        <w:spacing w:line="240" w:lineRule="auto"/>
        <w:ind w:left="15" w:right="8"/>
        <w:rPr>
          <w:rFonts w:ascii="Sakal Marathi" w:eastAsia="Arial Unicode MS" w:hAnsi="Sakal Marathi" w:cs="Sakal Marathi"/>
          <w:szCs w:val="22"/>
        </w:rPr>
      </w:pPr>
      <w:r>
        <w:t xml:space="preserve"> In the garden, use banana leaves and residues, old wheat sawdust, sugarcane of sugarcane, soybean sawdust.  Every fifteen days from April, 800 grams of Kolin should be taken on 10 liters of water and spray it on banana leaves.</w:t>
      </w:r>
    </w:p>
    <w:p w14:paraId="26D7B84B"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3CC5EAD1" w14:textId="77777777" w:rsidR="006E08BB" w:rsidRPr="00053060" w:rsidRDefault="006E08BB" w:rsidP="006E08BB">
      <w:pPr>
        <w:autoSpaceDE w:val="0"/>
        <w:autoSpaceDN w:val="0"/>
        <w:adjustRightInd w:val="0"/>
        <w:spacing w:after="151" w:line="276" w:lineRule="auto"/>
        <w:ind w:left="15" w:right="8"/>
        <w:rPr>
          <w:rFonts w:ascii="Sakal Marathi" w:eastAsia="Arial Unicode MS" w:hAnsi="Sakal Marathi" w:cs="Sakal Marathi"/>
          <w:szCs w:val="22"/>
        </w:rPr>
      </w:pPr>
      <w:r/>
    </w:p>
    <w:p w14:paraId="0FCE180A" w14:textId="77777777" w:rsidR="006E08BB" w:rsidRPr="00053060" w:rsidRDefault="006E08BB" w:rsidP="006E08BB">
      <w:pPr>
        <w:autoSpaceDE w:val="0"/>
        <w:autoSpaceDN w:val="0"/>
        <w:adjustRightInd w:val="0"/>
        <w:spacing w:after="136" w:line="276" w:lineRule="auto"/>
        <w:ind w:left="10" w:right="-15" w:hanging="10"/>
        <w:jc w:val="center"/>
        <w:rPr>
          <w:rFonts w:ascii="Sakal Marathi" w:eastAsia="Arial Unicode MS" w:hAnsi="Sakal Marathi" w:cs="Sakal Marathi"/>
          <w:b/>
          <w:bCs/>
          <w:szCs w:val="22"/>
        </w:rPr>
      </w:pPr>
      <w:r>
        <w:t>Grape</w:t>
      </w:r>
    </w:p>
    <w:tbl>
      <w:tblPr>
        <w:tblW w:w="9444" w:type="dxa"/>
        <w:tblInd w:w="1" w:type="dxa"/>
        <w:tblLayout w:type="fixed"/>
        <w:tblCellMar>
          <w:left w:w="0" w:type="dxa"/>
          <w:right w:w="0" w:type="dxa"/>
        </w:tblCellMar>
        <w:tblLook w:val="0000" w:firstRow="0" w:lastRow="0" w:firstColumn="0" w:lastColumn="0" w:noHBand="0" w:noVBand="0"/>
      </w:tblPr>
      <w:tblGrid>
        <w:gridCol w:w="1794"/>
        <w:gridCol w:w="7650"/>
      </w:tblGrid>
      <w:tr w:rsidR="006E08BB" w:rsidRPr="00053060" w14:paraId="74606E93" w14:textId="77777777" w:rsidTr="00DC016E">
        <w:tc>
          <w:tcPr>
            <w:tcW w:w="1794" w:type="dxa"/>
          </w:tcPr>
          <w:p>
            <w:r>
              <w:t xml:space="preserve"> Proper drainage, light to medium, limestone should not be more than 8 as well as electricity   </w:t>
              <w:br/>
              <w:t xml:space="preserve">   Carrier 2 Day. C. Should not be less than per meter. The community should be between 6.1 and 7.5.</w:t>
            </w:r>
          </w:p>
        </w:tc>
        <w:tc>
          <w:tcPr>
            <w:tcW w:w="7650" w:type="dxa"/>
          </w:tcPr>
          <w:p>
            <w:r>
              <w:t xml:space="preserve"> Proper drainage, light to medium, limestone should not be more than 8 as well as electricity   </w:t>
              <w:br/>
              <w:t xml:space="preserve">   Carrier 2 Day. C. Should not be less than per meter. The community should be between 6.1 and 7.5.</w:t>
            </w:r>
          </w:p>
        </w:tc>
      </w:tr>
      <w:tr w:rsidR="006E08BB" w:rsidRPr="00053060" w14:paraId="0ADB3E07" w14:textId="77777777" w:rsidTr="00DC016E">
        <w:tc>
          <w:tcPr>
            <w:tcW w:w="1794" w:type="dxa"/>
          </w:tcPr>
          <w:p>
            <w:r>
              <w:t xml:space="preserve"> Heat and dry, 25 to 35 Celsius temperatures, 600 mm. Less than rainfall</w:t>
            </w:r>
          </w:p>
        </w:tc>
        <w:tc>
          <w:tcPr>
            <w:tcW w:w="7650" w:type="dxa"/>
          </w:tcPr>
          <w:p>
            <w:r>
              <w:t xml:space="preserve"> Heat and dry, 25 to 35 Celsius temperatures, 600 mm. Less than rainfall</w:t>
            </w:r>
          </w:p>
        </w:tc>
      </w:tr>
      <w:tr w:rsidR="006E08BB" w:rsidRPr="00053060" w14:paraId="3F8ACCBD" w14:textId="77777777" w:rsidTr="00DC016E">
        <w:tc>
          <w:tcPr>
            <w:tcW w:w="1794" w:type="dxa"/>
          </w:tcPr>
          <w:p>
            <w:r>
              <w:t xml:space="preserve"> 3 x 1.5m. Number of vines  ha 2,222</w:t>
            </w:r>
          </w:p>
        </w:tc>
        <w:tc>
          <w:tcPr>
            <w:tcW w:w="7650" w:type="dxa"/>
          </w:tcPr>
          <w:p>
            <w:r>
              <w:t xml:space="preserve"> 3 x 1.5m. Number of vines  ha 2,222</w:t>
            </w:r>
          </w:p>
        </w:tc>
      </w:tr>
    </w:tbl>
    <w:p w14:paraId="4ADD4760"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Time of cultivation  direction December-Janawane or June-July  South-South</w:t>
      </w:r>
    </w:p>
    <w:p w14:paraId="26080A1D" w14:textId="77777777" w:rsidR="006E08BB" w:rsidRPr="00053060" w:rsidRDefault="006E08BB" w:rsidP="006E08BB">
      <w:pPr>
        <w:autoSpaceDE w:val="0"/>
        <w:autoSpaceDN w:val="0"/>
        <w:adjustRightInd w:val="0"/>
        <w:spacing w:line="276" w:lineRule="auto"/>
        <w:ind w:left="1655" w:right="387" w:hanging="1640"/>
        <w:rPr>
          <w:rFonts w:ascii="Sakal Marathi" w:eastAsia="Arial Unicode MS" w:hAnsi="Sakal Marathi" w:cs="Sakal Marathi"/>
          <w:szCs w:val="22"/>
        </w:rPr>
      </w:pPr>
      <w:r>
        <w:t>Cultivation method A The cultivation of self -cultivation b Muffal University at the place where the cultivated cultivation</w:t>
      </w:r>
    </w:p>
    <w:p w14:paraId="1D78C504" w14:textId="77777777" w:rsidR="006E08BB" w:rsidRPr="00053060" w:rsidRDefault="006E08BB" w:rsidP="006E08BB">
      <w:pPr>
        <w:autoSpaceDE w:val="0"/>
        <w:autoSpaceDN w:val="0"/>
        <w:adjustRightInd w:val="0"/>
        <w:spacing w:line="276" w:lineRule="auto"/>
        <w:ind w:left="1655" w:right="387" w:hanging="1640"/>
        <w:rPr>
          <w:rFonts w:ascii="Sakal Marathi" w:eastAsia="Arial Unicode MS" w:hAnsi="Sakal Marathi" w:cs="Sakal Marathi"/>
          <w:szCs w:val="22"/>
        </w:rPr>
      </w:pPr>
      <w:r>
        <w:t>Dogeries are recommended. The cultivation of Dogeries is the cultivation of December-</w:t>
      </w:r>
    </w:p>
    <w:p w14:paraId="3D2AF30F" w14:textId="77777777" w:rsidR="006E08BB" w:rsidRPr="00053060" w:rsidRDefault="006E08BB" w:rsidP="006E08BB">
      <w:pPr>
        <w:autoSpaceDE w:val="0"/>
        <w:autoSpaceDN w:val="0"/>
        <w:adjustRightInd w:val="0"/>
        <w:spacing w:line="276" w:lineRule="auto"/>
        <w:ind w:left="1655" w:right="387" w:hanging="1640"/>
        <w:rPr>
          <w:rFonts w:ascii="Sakal Marathi" w:eastAsia="Arial Unicode MS" w:hAnsi="Sakal Marathi" w:cs="Sakal Marathi"/>
          <w:szCs w:val="22"/>
        </w:rPr>
      </w:pPr>
      <w:r>
        <w:t>In January, the wedge should be done on it. Choose the right caste when making the pen.</w:t>
      </w:r>
    </w:p>
    <w:p w14:paraId="33BB60AA"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Improved varieties  Thomason Sidles, Tas-e-Ganesh, Sonaka, Manik Chaman, Sharad Sidles, Flem Siedles,</w:t>
      </w:r>
    </w:p>
    <w:p w14:paraId="367827E9"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Redglob, Cat Medika, Cat Kishemish and Cat Shama.</w:t>
      </w:r>
    </w:p>
    <w:p w14:paraId="3A9FDA6E"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Turning Method The pavilion method or Wi y method should be followed.</w:t>
      </w:r>
    </w:p>
    <w:p w14:paraId="218B7E10" w14:textId="77777777" w:rsidR="006E08BB" w:rsidRPr="00053060" w:rsidRDefault="006E08BB" w:rsidP="006E08BB">
      <w:pPr>
        <w:autoSpaceDE w:val="0"/>
        <w:autoSpaceDN w:val="0"/>
        <w:adjustRightInd w:val="0"/>
        <w:spacing w:after="13" w:line="276" w:lineRule="auto"/>
        <w:ind w:left="410" w:right="18" w:hanging="410"/>
        <w:rPr>
          <w:rFonts w:ascii="Sakal Marathi" w:eastAsia="Arial Unicode MS" w:hAnsi="Sakal Marathi" w:cs="Sakal Marathi"/>
          <w:szCs w:val="22"/>
        </w:rPr>
      </w:pPr>
      <w:r>
        <w:t>Sanjeevaka's quantity Spray 10 to 20 PPM gibralic acid before flowers. 25 hats</w:t>
      </w:r>
    </w:p>
    <w:p w14:paraId="7F6FE5F4" w14:textId="77777777" w:rsidR="006E08BB" w:rsidRPr="00053060" w:rsidRDefault="006E08BB" w:rsidP="006E08BB">
      <w:pPr>
        <w:autoSpaceDE w:val="0"/>
        <w:autoSpaceDN w:val="0"/>
        <w:adjustRightInd w:val="0"/>
        <w:spacing w:after="13" w:line="276" w:lineRule="auto"/>
        <w:ind w:left="410" w:right="18" w:hanging="410"/>
        <w:rPr>
          <w:rFonts w:ascii="Sakal Marathi" w:eastAsia="Arial Unicode MS" w:hAnsi="Sakal Marathi" w:cs="Sakal Marathi"/>
          <w:szCs w:val="22"/>
        </w:rPr>
      </w:pPr>
      <w:r>
        <w:t>After falling 20PPM and 75 hats after falling, 40p PMA. Bunch in</w:t>
      </w:r>
    </w:p>
    <w:p w14:paraId="02D5C00C" w14:textId="77777777" w:rsidR="006E08BB" w:rsidRPr="00053060" w:rsidRDefault="006E08BB" w:rsidP="006E08BB">
      <w:pPr>
        <w:autoSpaceDE w:val="0"/>
        <w:autoSpaceDN w:val="0"/>
        <w:adjustRightInd w:val="0"/>
        <w:spacing w:after="13" w:line="276" w:lineRule="auto"/>
        <w:ind w:left="410" w:right="18" w:hanging="410"/>
        <w:rPr>
          <w:rFonts w:ascii="Sakal Marathi" w:eastAsia="Arial Unicode MS" w:hAnsi="Sakal Marathi" w:cs="Sakal Marathi"/>
          <w:szCs w:val="22"/>
        </w:rPr>
      </w:pPr>
      <w:r>
        <w:t>Fertilizer Management 266 km per acre 580 kg of urea 355 km per acre of grape crop planted on doggies.   Phosphorus 620 kg single super phosphate and 266 km. Palash 455 grams of muret of potato should be given. After pruning, 70 of the nitrogen 186 km266 km, 50 phosphorus 178 km1110 km Single Super Phosphate and 30 Palash 80 km134 km should be divided. After the fruit pruning, the remaining phosphorus should be given immediately and the nitrate should be divided for 70-100 days. Up to 70 of the remaining palaces should be given until the water is down. So the remaining 30 should be given in the water.</w:t>
      </w:r>
    </w:p>
    <w:p w14:paraId="5D355051" w14:textId="77777777" w:rsidR="006E08BB" w:rsidRPr="00053060" w:rsidRDefault="006E08BB" w:rsidP="006E08BB">
      <w:pPr>
        <w:autoSpaceDE w:val="0"/>
        <w:autoSpaceDN w:val="0"/>
        <w:adjustRightInd w:val="0"/>
        <w:spacing w:after="13" w:line="276" w:lineRule="auto"/>
        <w:ind w:left="1980" w:right="18" w:hanging="1980"/>
        <w:rPr>
          <w:rFonts w:ascii="Sakal Marathi" w:eastAsia="Arial Unicode MS" w:hAnsi="Sakal Marathi" w:cs="Sakal Marathi"/>
          <w:szCs w:val="22"/>
        </w:rPr>
      </w:pPr>
      <w:r>
        <w:t>Fertilizer Management 266 km per acre 580 kg of urea 355 km per acre of grape crop planted on doggies.   Phosphorus 620 kg single super phosphate and 266 km. Palash 455 grams of muret of potato should be given. After pruning, 70 of the nitrogen 186 km266 km, 50 phosphorus 178 km1110 km Single Super Phosphate and 30 Palash 80 km134 km should be divided. After the fruit pruning, the remaining phosphorus should be given immediately and the nitrate should be divided for 70-100 days. Up to 70 of the remaining palaces should be given until the water is down. So the remaining 30 should be given in the water.</w:t>
      </w:r>
    </w:p>
    <w:p w14:paraId="615729F7" w14:textId="77777777" w:rsidR="006E08BB" w:rsidRPr="00053060" w:rsidRDefault="006E08BB" w:rsidP="006E08BB">
      <w:pPr>
        <w:autoSpaceDE w:val="0"/>
        <w:autoSpaceDN w:val="0"/>
        <w:adjustRightInd w:val="0"/>
        <w:spacing w:line="276" w:lineRule="auto"/>
        <w:ind w:right="18"/>
        <w:jc w:val="left"/>
        <w:rPr>
          <w:rFonts w:ascii="Sakal Marathi" w:eastAsia="Arial Unicode MS" w:hAnsi="Sakal Marathi" w:cs="Sakal Marathi"/>
          <w:b/>
          <w:bCs/>
          <w:sz w:val="18"/>
          <w:szCs w:val="18"/>
        </w:rPr>
      </w:pPr>
      <w:r>
        <w:t>Grapefruit</w:t>
      </w:r>
    </w:p>
    <w:p w14:paraId="67F1C0D8"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 April pruning or khard pruning April or kharad pruning is important for the formation of microorganisms in the eyes of the vineyard. After April pruning, 7 pages should be subclained as needed.</w:t>
      </w:r>
    </w:p>
    <w:p w14:paraId="40800FB0" w14:textId="77777777" w:rsidR="006E08BB" w:rsidRPr="00053060" w:rsidRDefault="006E08BB" w:rsidP="006E08BB">
      <w:pPr>
        <w:autoSpaceDE w:val="0"/>
        <w:autoSpaceDN w:val="0"/>
        <w:adjustRightInd w:val="0"/>
        <w:spacing w:line="276" w:lineRule="auto"/>
        <w:ind w:right="18"/>
        <w:rPr>
          <w:rFonts w:ascii="Sakal Marathi" w:eastAsia="Arial Unicode MS" w:hAnsi="Sakal Marathi" w:cs="Sakal Marathi"/>
          <w:szCs w:val="22"/>
        </w:rPr>
      </w:pPr>
      <w:r>
        <w:t>B. October pruning October pruning is required to get out of the vineyard.</w:t>
      </w:r>
    </w:p>
    <w:p w14:paraId="0BE69806" w14:textId="77777777" w:rsidR="006E08BB" w:rsidRPr="00053060" w:rsidRDefault="006E08BB" w:rsidP="006E08BB">
      <w:pPr>
        <w:autoSpaceDE w:val="0"/>
        <w:autoSpaceDN w:val="0"/>
        <w:adjustRightInd w:val="0"/>
        <w:spacing w:line="276" w:lineRule="auto"/>
        <w:ind w:right="864"/>
        <w:rPr>
          <w:rFonts w:ascii="Sakal Marathi" w:eastAsia="Arial Unicode MS" w:hAnsi="Sakal Marathi" w:cs="Sakal Marathi"/>
          <w:szCs w:val="22"/>
        </w:rPr>
      </w:pPr>
      <w:r>
        <w:t>Number of leaves at the point - 15 to 16</w:t>
      </w:r>
    </w:p>
    <w:p w14:paraId="2862E3CA" w14:textId="77777777" w:rsidR="006E08BB" w:rsidRPr="00053060" w:rsidRDefault="006E08BB" w:rsidP="006E08BB">
      <w:pPr>
        <w:autoSpaceDE w:val="0"/>
        <w:autoSpaceDN w:val="0"/>
        <w:adjustRightInd w:val="0"/>
        <w:spacing w:line="276" w:lineRule="auto"/>
        <w:ind w:right="864"/>
        <w:rPr>
          <w:rFonts w:ascii="Sakal Marathi" w:eastAsia="Arial Unicode MS" w:hAnsi="Sakal Marathi" w:cs="Sakal Marathi"/>
          <w:szCs w:val="22"/>
        </w:rPr>
      </w:pPr>
      <w:r>
        <w:t>Number of leaves at the point - 15 to 16</w:t>
      </w:r>
    </w:p>
    <w:p w14:paraId="74C98C67"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szCs w:val="22"/>
        </w:rPr>
      </w:pPr>
      <w:r>
        <w:t>For quality grape production 1 Risk 2 Girdling 3 Proper Canopy Management 4 Use the right organism at the right time. In accordance with climate change, the autumn cedar breed for more production and financial gain should be done on 6-8 eyes, from the second fortnight of September to the first fortnight of October.</w:t>
      </w:r>
    </w:p>
    <w:p w14:paraId="731C4B51"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b/>
          <w:bCs/>
          <w:sz w:val="18"/>
          <w:szCs w:val="18"/>
        </w:rPr>
      </w:pPr>
      <w:r>
        <w:t>Integrated pest and disease management</w:t>
      </w:r>
    </w:p>
    <w:p w14:paraId="1F826507" w14:textId="77777777" w:rsidR="006E08BB" w:rsidRPr="00053060" w:rsidRDefault="006E08BB" w:rsidP="006E08BB">
      <w:pPr>
        <w:autoSpaceDE w:val="0"/>
        <w:autoSpaceDN w:val="0"/>
        <w:adjustRightInd w:val="0"/>
        <w:spacing w:after="15" w:line="276" w:lineRule="auto"/>
        <w:ind w:left="410" w:right="-15" w:hanging="395"/>
        <w:rPr>
          <w:rFonts w:ascii="Sakal Marathi" w:eastAsia="Arial Unicode MS" w:hAnsi="Sakal Marathi" w:cs="Sakal Marathi"/>
          <w:szCs w:val="22"/>
        </w:rPr>
      </w:pPr>
      <w:r>
        <w:t>1.</w:t>
      </w:r>
    </w:p>
    <w:p w14:paraId="686A8818" w14:textId="77777777" w:rsidR="006E08BB" w:rsidRPr="00053060" w:rsidRDefault="006E08BB" w:rsidP="006E08BB">
      <w:pPr>
        <w:autoSpaceDE w:val="0"/>
        <w:autoSpaceDN w:val="0"/>
        <w:adjustRightInd w:val="0"/>
        <w:spacing w:after="15" w:line="276" w:lineRule="auto"/>
        <w:ind w:left="410" w:right="-15" w:hanging="395"/>
        <w:rPr>
          <w:rFonts w:ascii="Sakal Marathi" w:eastAsia="Arial Unicode MS" w:hAnsi="Sakal Marathi" w:cs="Sakal Marathi"/>
          <w:szCs w:val="22"/>
        </w:rPr>
      </w:pPr>
      <w:r>
        <w:t>2. After the pruning, the freezer on the pod and the sandy should be removed.</w:t>
      </w:r>
    </w:p>
    <w:p w14:paraId="59F3F6A8" w14:textId="77777777" w:rsidR="006E08BB" w:rsidRPr="00053060" w:rsidRDefault="006E08BB" w:rsidP="006E08BB">
      <w:pPr>
        <w:autoSpaceDE w:val="0"/>
        <w:autoSpaceDN w:val="0"/>
        <w:adjustRightInd w:val="0"/>
        <w:spacing w:after="15" w:line="276" w:lineRule="auto"/>
        <w:ind w:left="410" w:right="-15" w:hanging="395"/>
        <w:rPr>
          <w:rFonts w:ascii="Sakal Marathi" w:eastAsia="Arial Unicode MS" w:hAnsi="Sakal Marathi" w:cs="Sakal Marathi"/>
          <w:szCs w:val="22"/>
        </w:rPr>
      </w:pPr>
      <w:r>
        <w:t>3.</w:t>
      </w:r>
    </w:p>
    <w:p w14:paraId="7F4A611F"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4. Immediately after the pruning, the vine trousers and the vertebrae are 0.4 per cent more cows 3 kg 3 kg per 10 liters or 10 per cent Bordeaux paste 15 ml. Pesting this amount of 10 liters of water per sticker.</w:t>
      </w:r>
    </w:p>
    <w:p w14:paraId="637CD726"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6. Imidacoprid 17.8 SL3 ml per 10 l. Spray the water in this quantity.</w:t>
      </w:r>
    </w:p>
    <w:p w14:paraId="4756B46E"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6. Imidacoprid 17.8 SL3 ml per 10 l. Spray the water in this quantity.</w:t>
      </w:r>
    </w:p>
    <w:p w14:paraId="6454C1D1"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7. Buparophazine 25 SC for the control of Millbug. 15 ml. Spray with water. ATTRAGH</w:t>
      </w:r>
    </w:p>
    <w:p w14:paraId="229C514F"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8. For control of the spider pest on grapes, 1.9 per cent of the flower should be sprayed at a distance of 3.0 ml per 10 liters at a distance of 15 days.</w:t>
      </w:r>
    </w:p>
    <w:p w14:paraId="61E80A21"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9. If the flow of water in the water is increased, then 1500 Australian Ladyburd Bittle cryptolis Bhungre should be released 2 times at 21 days intervals.</w:t>
      </w:r>
    </w:p>
    <w:p w14:paraId="1DD98A4D"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10. Spraying water should be 6.5 to 7.</w:t>
      </w:r>
    </w:p>
    <w:p w14:paraId="3D9B7E8B"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11. For the control of Kavadi, the Metalaxil 4  Mancozeb 64 percent W. P. 0.2 or Syemoxanil 8 percent Mancozeb 64 percent WP 0.2 or Finamidon 10 percent Mancozeb 50 percent WG. 0.25 or azoxystropin 23 percent SC. 200 mlacre or Fymoxadone 16.16 percent  Symoxanil 22.1 percent SC. 200 mlacre or Christoxim Mithil 44.3 percent SC 250 mlacre or Pyraclostrobin 5 percent W G. 1.75 gliter  Metro 55 percent or Diamithomorf 50 W.P. 1 gram per liter or phosile AL.2.2 g per liter of fungicide should be planted at a 12-day intervals after pruning.</w:t>
      </w:r>
    </w:p>
    <w:p w14:paraId="11527AC8"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12. For the control of brown disease, mycloobuttenin is 10 W P4 Gg10 L.10 L. Water or Dyphenconazole 25 EC. 5 ml10 liters of water or pancunazol 10 e. 5 ml10 water or sulfur 80 W P510 liters of water or sulfur 80 W.G.15 to 20 g10 liters of water or diamondmark 50 W. 1 gram per liter or phosile AL. Spray 2 g per liter or potassium bicarbonate 5 g10 liters or hexoconazole 1 g per liter of water. When spraying, the beads will not be sprayed and select the drug that does not have to be taken into account.</w:t>
      </w:r>
    </w:p>
    <w:p w14:paraId="243D0DCB"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13. For the management of the karpa disease, the ipodion 50 20 g per 10 liters of water or thiofinet myth ml 70 w. P. 7.5 g.  10 l. Spray with water or carbendez 50 W.10 g 10 liters of water.</w:t>
      </w:r>
    </w:p>
    <w:p w14:paraId="5546F4FE" w14:textId="77777777" w:rsidR="006E08BB" w:rsidRPr="00053060" w:rsidRDefault="006E08BB" w:rsidP="006E08BB">
      <w:pPr>
        <w:autoSpaceDE w:val="0"/>
        <w:autoSpaceDN w:val="0"/>
        <w:adjustRightInd w:val="0"/>
        <w:spacing w:after="184" w:line="276" w:lineRule="auto"/>
        <w:ind w:left="410" w:right="-15" w:hanging="395"/>
        <w:rPr>
          <w:rFonts w:ascii="Sakal Marathi" w:eastAsia="Arial Unicode MS" w:hAnsi="Sakal Marathi" w:cs="Sakal Marathi"/>
          <w:szCs w:val="22"/>
        </w:rPr>
      </w:pPr>
      <w:r>
        <w:t>14. The same type of fungus should not be used for spraying more than two to three times so that the immune system in the pathogen does not increase the immunity of the fungus.</w:t>
      </w:r>
    </w:p>
    <w:tbl>
      <w:tblPr>
        <w:tblW w:w="5000" w:type="pct"/>
        <w:tblCellMar>
          <w:left w:w="69" w:type="dxa"/>
          <w:right w:w="69" w:type="dxa"/>
        </w:tblCellMar>
        <w:tblLook w:val="0000" w:firstRow="0" w:lastRow="0" w:firstColumn="0" w:lastColumn="0" w:noHBand="0" w:noVBand="0"/>
      </w:tblPr>
      <w:tblGrid>
        <w:gridCol w:w="2333"/>
        <w:gridCol w:w="4410"/>
        <w:gridCol w:w="2601"/>
      </w:tblGrid>
      <w:tr w:rsidR="006E08BB" w:rsidRPr="00053060" w14:paraId="2D0CD1EE" w14:textId="77777777" w:rsidTr="00DC016E">
        <w:tc>
          <w:tcPr>
            <w:tcW w:w="1248" w:type="pct"/>
            <w:tcBorders>
              <w:top w:val="single" w:sz="6" w:space="0" w:color="auto"/>
              <w:left w:val="single" w:sz="6" w:space="0" w:color="auto"/>
              <w:bottom w:val="single" w:sz="6" w:space="0" w:color="auto"/>
              <w:right w:val="single" w:sz="6" w:space="0" w:color="auto"/>
            </w:tcBorders>
          </w:tcPr>
          <w:p>
            <w:r>
              <w:t>Fruit days after pruning</w:t>
            </w:r>
          </w:p>
        </w:tc>
        <w:tc>
          <w:tcPr>
            <w:tcW w:w="2360" w:type="pct"/>
            <w:tcBorders>
              <w:top w:val="single" w:sz="6" w:space="0" w:color="auto"/>
              <w:left w:val="single" w:sz="6" w:space="0" w:color="auto"/>
              <w:bottom w:val="single" w:sz="6" w:space="0" w:color="auto"/>
              <w:right w:val="single" w:sz="6" w:space="0" w:color="auto"/>
            </w:tcBorders>
          </w:tcPr>
          <w:p>
            <w:r>
              <w:t>Quantity</w:t>
            </w:r>
          </w:p>
        </w:tc>
        <w:tc>
          <w:tcPr>
            <w:tcW w:w="1392" w:type="pct"/>
            <w:tcBorders>
              <w:top w:val="single" w:sz="6" w:space="0" w:color="auto"/>
              <w:left w:val="single" w:sz="6" w:space="0" w:color="auto"/>
              <w:bottom w:val="single" w:sz="6" w:space="0" w:color="auto"/>
              <w:right w:val="single" w:sz="6" w:space="0" w:color="auto"/>
            </w:tcBorders>
          </w:tcPr>
          <w:p>
            <w:r>
              <w:t>Quantity</w:t>
            </w:r>
          </w:p>
        </w:tc>
      </w:tr>
      <w:tr w:rsidR="006E08BB" w:rsidRPr="00053060" w14:paraId="74328AA3" w14:textId="77777777" w:rsidTr="00DC016E">
        <w:tc>
          <w:tcPr>
            <w:tcW w:w="1248" w:type="pct"/>
            <w:tcBorders>
              <w:top w:val="single" w:sz="6" w:space="0" w:color="auto"/>
              <w:left w:val="single" w:sz="6" w:space="0" w:color="auto"/>
              <w:bottom w:val="single" w:sz="6" w:space="0" w:color="auto"/>
              <w:right w:val="single" w:sz="6" w:space="0" w:color="auto"/>
            </w:tcBorders>
          </w:tcPr>
          <w:p>
            <w:r>
              <w:t>0.5 ml 1 gliter</w:t>
            </w:r>
          </w:p>
        </w:tc>
        <w:tc>
          <w:tcPr>
            <w:tcW w:w="2360" w:type="pct"/>
            <w:tcBorders>
              <w:top w:val="single" w:sz="6" w:space="0" w:color="auto"/>
              <w:left w:val="single" w:sz="6" w:space="0" w:color="auto"/>
              <w:bottom w:val="single" w:sz="6" w:space="0" w:color="auto"/>
              <w:right w:val="single" w:sz="6" w:space="0" w:color="auto"/>
            </w:tcBorders>
          </w:tcPr>
          <w:p>
            <w:r>
              <w:t>0.5 ml 1 gliter</w:t>
            </w:r>
          </w:p>
        </w:tc>
        <w:tc>
          <w:tcPr>
            <w:tcW w:w="1392" w:type="pct"/>
            <w:tcBorders>
              <w:top w:val="single" w:sz="6" w:space="0" w:color="auto"/>
              <w:left w:val="single" w:sz="6" w:space="0" w:color="auto"/>
              <w:bottom w:val="single" w:sz="6" w:space="0" w:color="auto"/>
              <w:right w:val="single" w:sz="6" w:space="0" w:color="auto"/>
            </w:tcBorders>
          </w:tcPr>
          <w:p>
            <w:r>
              <w:t>0.5 ml 1 gliter</w:t>
            </w:r>
          </w:p>
        </w:tc>
      </w:tr>
      <w:tr w:rsidR="006E08BB" w:rsidRPr="00053060" w14:paraId="6E08A292" w14:textId="77777777" w:rsidTr="00DC016E">
        <w:tc>
          <w:tcPr>
            <w:tcW w:w="1248" w:type="pct"/>
            <w:tcBorders>
              <w:top w:val="single" w:sz="6" w:space="0" w:color="auto"/>
              <w:left w:val="single" w:sz="6" w:space="0" w:color="auto"/>
              <w:bottom w:val="single" w:sz="6" w:space="0" w:color="auto"/>
              <w:right w:val="single" w:sz="6" w:space="0" w:color="auto"/>
            </w:tcBorders>
          </w:tcPr>
          <w:p>
            <w:r>
              <w:t>1 gliter</w:t>
            </w:r>
          </w:p>
        </w:tc>
        <w:tc>
          <w:tcPr>
            <w:tcW w:w="2360" w:type="pct"/>
            <w:tcBorders>
              <w:top w:val="single" w:sz="6" w:space="0" w:color="auto"/>
              <w:left w:val="single" w:sz="6" w:space="0" w:color="auto"/>
              <w:bottom w:val="single" w:sz="6" w:space="0" w:color="auto"/>
              <w:right w:val="single" w:sz="6" w:space="0" w:color="auto"/>
            </w:tcBorders>
          </w:tcPr>
          <w:p>
            <w:r>
              <w:t>1 gliter</w:t>
            </w:r>
          </w:p>
        </w:tc>
        <w:tc>
          <w:tcPr>
            <w:tcW w:w="1392" w:type="pct"/>
            <w:tcBorders>
              <w:top w:val="single" w:sz="6" w:space="0" w:color="auto"/>
              <w:left w:val="single" w:sz="6" w:space="0" w:color="auto"/>
              <w:bottom w:val="single" w:sz="6" w:space="0" w:color="auto"/>
              <w:right w:val="single" w:sz="6" w:space="0" w:color="auto"/>
            </w:tcBorders>
          </w:tcPr>
          <w:p>
            <w:r>
              <w:t>1 gliter</w:t>
            </w:r>
          </w:p>
        </w:tc>
      </w:tr>
      <w:tr w:rsidR="006E08BB" w:rsidRPr="00053060" w14:paraId="2D1DA1A6" w14:textId="77777777" w:rsidTr="00DC016E">
        <w:tc>
          <w:tcPr>
            <w:tcW w:w="1248" w:type="pct"/>
            <w:tcBorders>
              <w:top w:val="single" w:sz="6" w:space="0" w:color="auto"/>
              <w:left w:val="single" w:sz="6" w:space="0" w:color="auto"/>
              <w:bottom w:val="single" w:sz="6" w:space="0" w:color="auto"/>
              <w:right w:val="single" w:sz="6" w:space="0" w:color="auto"/>
            </w:tcBorders>
          </w:tcPr>
          <w:p>
            <w:r>
              <w:t>Hexaconob</w:t>
            </w:r>
          </w:p>
        </w:tc>
        <w:tc>
          <w:tcPr>
            <w:tcW w:w="2360" w:type="pct"/>
            <w:tcBorders>
              <w:top w:val="single" w:sz="6" w:space="0" w:color="auto"/>
              <w:left w:val="single" w:sz="6" w:space="0" w:color="auto"/>
              <w:bottom w:val="single" w:sz="6" w:space="0" w:color="auto"/>
              <w:right w:val="single" w:sz="6" w:space="0" w:color="auto"/>
            </w:tcBorders>
          </w:tcPr>
          <w:p>
            <w:r>
              <w:t>Hexaconob</w:t>
            </w:r>
          </w:p>
        </w:tc>
        <w:tc>
          <w:tcPr>
            <w:tcW w:w="1392" w:type="pct"/>
            <w:tcBorders>
              <w:top w:val="single" w:sz="6" w:space="0" w:color="auto"/>
              <w:left w:val="single" w:sz="6" w:space="0" w:color="auto"/>
              <w:bottom w:val="single" w:sz="6" w:space="0" w:color="auto"/>
              <w:right w:val="single" w:sz="6" w:space="0" w:color="auto"/>
            </w:tcBorders>
          </w:tcPr>
          <w:p>
            <w:r>
              <w:t>1 ml1 gliter</w:t>
            </w:r>
          </w:p>
        </w:tc>
      </w:tr>
      <w:tr w:rsidR="006E08BB" w:rsidRPr="00053060" w14:paraId="1FCD9C81" w14:textId="77777777" w:rsidTr="00DC016E">
        <w:tc>
          <w:tcPr>
            <w:tcW w:w="1248" w:type="pct"/>
            <w:tcBorders>
              <w:top w:val="single" w:sz="6" w:space="0" w:color="auto"/>
              <w:left w:val="single" w:sz="6" w:space="0" w:color="auto"/>
              <w:bottom w:val="single" w:sz="6" w:space="0" w:color="auto"/>
              <w:right w:val="single" w:sz="6" w:space="0" w:color="auto"/>
            </w:tcBorders>
          </w:tcPr>
          <w:p>
            <w:r>
              <w:t>0.45 gliter</w:t>
            </w:r>
          </w:p>
        </w:tc>
        <w:tc>
          <w:tcPr>
            <w:tcW w:w="2360" w:type="pct"/>
            <w:tcBorders>
              <w:top w:val="single" w:sz="6" w:space="0" w:color="auto"/>
              <w:left w:val="single" w:sz="6" w:space="0" w:color="auto"/>
              <w:bottom w:val="single" w:sz="6" w:space="0" w:color="auto"/>
              <w:right w:val="single" w:sz="6" w:space="0" w:color="auto"/>
            </w:tcBorders>
          </w:tcPr>
          <w:p>
            <w:r>
              <w:t>0.45 gliter</w:t>
            </w:r>
          </w:p>
        </w:tc>
        <w:tc>
          <w:tcPr>
            <w:tcW w:w="1392" w:type="pct"/>
            <w:tcBorders>
              <w:top w:val="single" w:sz="6" w:space="0" w:color="auto"/>
              <w:left w:val="single" w:sz="6" w:space="0" w:color="auto"/>
              <w:bottom w:val="single" w:sz="6" w:space="0" w:color="auto"/>
              <w:right w:val="single" w:sz="6" w:space="0" w:color="auto"/>
            </w:tcBorders>
          </w:tcPr>
          <w:p>
            <w:r>
              <w:t>0.45 gliter</w:t>
            </w:r>
          </w:p>
        </w:tc>
      </w:tr>
      <w:tr w:rsidR="006E08BB" w:rsidRPr="00053060" w14:paraId="5EDBDDD0" w14:textId="77777777" w:rsidTr="00DC016E">
        <w:tc>
          <w:tcPr>
            <w:tcW w:w="1248" w:type="pct"/>
            <w:tcBorders>
              <w:top w:val="single" w:sz="6" w:space="0" w:color="auto"/>
              <w:left w:val="single" w:sz="6" w:space="0" w:color="auto"/>
              <w:bottom w:val="single" w:sz="6" w:space="0" w:color="auto"/>
              <w:right w:val="single" w:sz="6" w:space="0" w:color="auto"/>
            </w:tcBorders>
          </w:tcPr>
          <w:p>
            <w:r>
              <w:t>0.5 mlliter</w:t>
            </w:r>
          </w:p>
        </w:tc>
        <w:tc>
          <w:tcPr>
            <w:tcW w:w="2360" w:type="pct"/>
            <w:tcBorders>
              <w:top w:val="single" w:sz="6" w:space="0" w:color="auto"/>
              <w:left w:val="single" w:sz="6" w:space="0" w:color="auto"/>
              <w:bottom w:val="single" w:sz="6" w:space="0" w:color="auto"/>
              <w:right w:val="single" w:sz="6" w:space="0" w:color="auto"/>
            </w:tcBorders>
          </w:tcPr>
          <w:p>
            <w:r>
              <w:t>0.5 mlliter</w:t>
            </w:r>
          </w:p>
        </w:tc>
        <w:tc>
          <w:tcPr>
            <w:tcW w:w="1392" w:type="pct"/>
            <w:tcBorders>
              <w:top w:val="single" w:sz="6" w:space="0" w:color="auto"/>
              <w:left w:val="single" w:sz="6" w:space="0" w:color="auto"/>
              <w:bottom w:val="single" w:sz="6" w:space="0" w:color="auto"/>
              <w:right w:val="single" w:sz="6" w:space="0" w:color="auto"/>
            </w:tcBorders>
          </w:tcPr>
          <w:p>
            <w:r>
              <w:t>0.5 mlliter</w:t>
            </w:r>
          </w:p>
        </w:tc>
      </w:tr>
      <w:tr w:rsidR="006E08BB" w:rsidRPr="00053060" w14:paraId="396EC4A1" w14:textId="77777777" w:rsidTr="00DC016E">
        <w:tc>
          <w:tcPr>
            <w:tcW w:w="1248" w:type="pct"/>
            <w:tcBorders>
              <w:top w:val="single" w:sz="6" w:space="0" w:color="auto"/>
              <w:left w:val="single" w:sz="6" w:space="0" w:color="auto"/>
              <w:bottom w:val="single" w:sz="6" w:space="0" w:color="auto"/>
              <w:right w:val="single" w:sz="6" w:space="0" w:color="auto"/>
            </w:tcBorders>
          </w:tcPr>
          <w:p>
            <w:r>
              <w:t>0.5 mlliter</w:t>
            </w:r>
          </w:p>
        </w:tc>
        <w:tc>
          <w:tcPr>
            <w:tcW w:w="2360" w:type="pct"/>
            <w:tcBorders>
              <w:top w:val="single" w:sz="6" w:space="0" w:color="auto"/>
              <w:left w:val="single" w:sz="6" w:space="0" w:color="auto"/>
              <w:bottom w:val="single" w:sz="6" w:space="0" w:color="auto"/>
              <w:right w:val="single" w:sz="6" w:space="0" w:color="auto"/>
            </w:tcBorders>
          </w:tcPr>
          <w:p>
            <w:r>
              <w:t>0.5 mlliter</w:t>
            </w:r>
          </w:p>
        </w:tc>
        <w:tc>
          <w:tcPr>
            <w:tcW w:w="1392" w:type="pct"/>
            <w:tcBorders>
              <w:top w:val="single" w:sz="6" w:space="0" w:color="auto"/>
              <w:left w:val="single" w:sz="6" w:space="0" w:color="auto"/>
              <w:bottom w:val="single" w:sz="6" w:space="0" w:color="auto"/>
              <w:right w:val="single" w:sz="6" w:space="0" w:color="auto"/>
            </w:tcBorders>
          </w:tcPr>
          <w:p>
            <w:r>
              <w:t>0.5 mlliter</w:t>
            </w:r>
          </w:p>
        </w:tc>
      </w:tr>
    </w:tbl>
    <w:p w14:paraId="697A14C6"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15. For exportable grape production, exports should be closed or sprayed only by studying the minimum degree limit.</w:t>
      </w:r>
    </w:p>
    <w:p w14:paraId="0B7BEA4B"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17. Avoid consolidated use of more chemical drugs at the same time to get good results and use good quality stickers by looking at the required places and atmosphere.</w:t>
      </w:r>
    </w:p>
    <w:p w14:paraId="2BD7E41D"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17. Avoid consolidated use of more chemical drugs at the same time to get good results and use good quality stickers by looking at the required places and atmosphere.</w:t>
      </w:r>
    </w:p>
    <w:p w14:paraId="1456EE1A"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18. Fruit pruning should not be performed before the second fortnight of September and the first fortnight of October for effective management of Kevada, brown and karpa diseases.</w:t>
      </w:r>
    </w:p>
    <w:p w14:paraId="65F90C72" w14:textId="77777777" w:rsidR="006E08BB" w:rsidRPr="00053060" w:rsidRDefault="006E08BB" w:rsidP="006E08BB">
      <w:pPr>
        <w:autoSpaceDE w:val="0"/>
        <w:autoSpaceDN w:val="0"/>
        <w:adjustRightInd w:val="0"/>
        <w:spacing w:after="512" w:line="276" w:lineRule="auto"/>
        <w:ind w:left="410" w:right="-15" w:hanging="395"/>
        <w:rPr>
          <w:rFonts w:ascii="Sakal Marathi" w:eastAsia="Arial Unicode MS" w:hAnsi="Sakal Marathi" w:cs="Sakal Marathi"/>
          <w:szCs w:val="22"/>
        </w:rPr>
      </w:pPr>
      <w:r>
        <w:t>19. When using fungicides, the issue of label claim should be used only by examining the issue of fungicides.</w:t>
      </w:r>
    </w:p>
    <w:p w14:paraId="1E5F69AD" w14:textId="77777777" w:rsidR="006E08BB" w:rsidRPr="00053060" w:rsidRDefault="006E08BB" w:rsidP="006E08BB">
      <w:pPr>
        <w:autoSpaceDE w:val="0"/>
        <w:autoSpaceDN w:val="0"/>
        <w:adjustRightInd w:val="0"/>
        <w:spacing w:after="64" w:line="276" w:lineRule="auto"/>
        <w:ind w:left="10" w:right="-15" w:hanging="10"/>
        <w:jc w:val="center"/>
        <w:rPr>
          <w:rFonts w:ascii="Sakal Marathi" w:eastAsia="Arial Unicode MS" w:hAnsi="Sakal Marathi" w:cs="Sakal Marathi"/>
          <w:b/>
          <w:bCs/>
          <w:color w:val="C00000"/>
          <w:szCs w:val="22"/>
        </w:rPr>
      </w:pPr>
      <w:r>
        <w:t>Pomegranate</w:t>
      </w:r>
    </w:p>
    <w:tbl>
      <w:tblPr>
        <w:tblW w:w="0" w:type="auto"/>
        <w:tblCellMar>
          <w:left w:w="90" w:type="dxa"/>
          <w:right w:w="90" w:type="dxa"/>
        </w:tblCellMar>
        <w:tblLook w:val="0000" w:firstRow="0" w:lastRow="0" w:firstColumn="0" w:lastColumn="0" w:noHBand="0" w:noVBand="0"/>
      </w:tblPr>
      <w:tblGrid>
        <w:gridCol w:w="1223"/>
        <w:gridCol w:w="8121"/>
      </w:tblGrid>
      <w:tr w:rsidR="006E08BB" w:rsidRPr="00053060" w14:paraId="2E6EAE32" w14:textId="77777777" w:rsidTr="00DC016E">
        <w:tc>
          <w:tcPr>
            <w:tcW w:w="0" w:type="auto"/>
            <w:tcBorders>
              <w:top w:val="single" w:sz="6" w:space="0" w:color="auto"/>
              <w:left w:val="single" w:sz="6" w:space="0" w:color="auto"/>
              <w:bottom w:val="single" w:sz="6" w:space="0" w:color="auto"/>
              <w:right w:val="single" w:sz="6" w:space="0" w:color="auto"/>
            </w:tcBorders>
          </w:tcPr>
          <w:p>
            <w:r>
              <w:t>Light to medium 45 cm. The lighter land I have a room</w:t>
            </w:r>
          </w:p>
        </w:tc>
        <w:tc>
          <w:tcPr>
            <w:tcW w:w="0" w:type="auto"/>
            <w:tcBorders>
              <w:top w:val="single" w:sz="6" w:space="0" w:color="auto"/>
              <w:left w:val="single" w:sz="6" w:space="0" w:color="auto"/>
              <w:bottom w:val="single" w:sz="6" w:space="0" w:color="auto"/>
              <w:right w:val="single" w:sz="6" w:space="0" w:color="auto"/>
            </w:tcBorders>
          </w:tcPr>
          <w:p>
            <w:r>
              <w:t>Light to medium 45 cm. The lighter land I have a room</w:t>
            </w:r>
          </w:p>
        </w:tc>
      </w:tr>
      <w:tr w:rsidR="006E08BB" w:rsidRPr="00053060" w14:paraId="27F3F04E" w14:textId="77777777" w:rsidTr="00DC016E">
        <w:tc>
          <w:tcPr>
            <w:tcW w:w="0" w:type="auto"/>
            <w:tcBorders>
              <w:top w:val="single" w:sz="6" w:space="0" w:color="auto"/>
              <w:left w:val="single" w:sz="6" w:space="0" w:color="auto"/>
              <w:bottom w:val="single" w:sz="6" w:space="0" w:color="auto"/>
              <w:right w:val="single" w:sz="6" w:space="0" w:color="auto"/>
            </w:tcBorders>
          </w:tcPr>
          <w:p>
            <w:r>
              <w:t>Ganesh, G-137, Mardulla, Phule Rakh, Saffron, Phule Saffron Super, Flowers Anardana to create Anardana</w:t>
            </w:r>
          </w:p>
        </w:tc>
        <w:tc>
          <w:tcPr>
            <w:tcW w:w="0" w:type="auto"/>
            <w:tcBorders>
              <w:top w:val="single" w:sz="6" w:space="0" w:color="auto"/>
              <w:left w:val="single" w:sz="6" w:space="0" w:color="auto"/>
              <w:bottom w:val="single" w:sz="6" w:space="0" w:color="auto"/>
              <w:right w:val="single" w:sz="6" w:space="0" w:color="auto"/>
            </w:tcBorders>
          </w:tcPr>
          <w:p>
            <w:r>
              <w:t>Ganesh, G-137, Mardulla, Phule Rakh, Saffron, Phule Saffron Super, Flowers Anardana to create Anardana</w:t>
            </w:r>
          </w:p>
        </w:tc>
      </w:tr>
      <w:tr w:rsidR="006E08BB" w:rsidRPr="00053060" w14:paraId="09BC5E53" w14:textId="77777777" w:rsidTr="00DC016E">
        <w:tc>
          <w:tcPr>
            <w:tcW w:w="0" w:type="auto"/>
            <w:tcBorders>
              <w:top w:val="single" w:sz="6" w:space="0" w:color="auto"/>
              <w:left w:val="single" w:sz="6" w:space="0" w:color="auto"/>
              <w:bottom w:val="single" w:sz="6" w:space="0" w:color="auto"/>
              <w:right w:val="single" w:sz="6" w:space="0" w:color="auto"/>
            </w:tcBorders>
          </w:tcPr>
          <w:p>
            <w:r>
              <w:t>4.5 x 3.0 meters 296 plants per acre</w:t>
            </w:r>
          </w:p>
        </w:tc>
        <w:tc>
          <w:tcPr>
            <w:tcW w:w="0" w:type="auto"/>
            <w:tcBorders>
              <w:top w:val="single" w:sz="6" w:space="0" w:color="auto"/>
              <w:left w:val="single" w:sz="6" w:space="0" w:color="auto"/>
              <w:bottom w:val="single" w:sz="6" w:space="0" w:color="auto"/>
              <w:right w:val="single" w:sz="6" w:space="0" w:color="auto"/>
            </w:tcBorders>
          </w:tcPr>
          <w:p>
            <w:r>
              <w:t>4.5 x 3.0 meters 296 plants per acre</w:t>
            </w:r>
          </w:p>
        </w:tc>
      </w:tr>
      <w:tr w:rsidR="006E08BB" w:rsidRPr="00053060" w14:paraId="76E48BDD" w14:textId="77777777" w:rsidTr="00DC016E">
        <w:tc>
          <w:tcPr>
            <w:tcW w:w="0" w:type="auto"/>
            <w:tcBorders>
              <w:top w:val="single" w:sz="6" w:space="0" w:color="auto"/>
              <w:left w:val="single" w:sz="6" w:space="0" w:color="auto"/>
              <w:bottom w:val="single" w:sz="6" w:space="0" w:color="auto"/>
              <w:right w:val="single" w:sz="6" w:space="0" w:color="auto"/>
            </w:tcBorders>
          </w:tcPr>
          <w:p>
            <w:r>
              <w:t>12 tonnes of acre of dung, 40 to 50 kg of full grown trees, 625 g, phosphorus 250 g and palash 250 grams per year. Divide the nitrate 2 into the same habit. For this, urea 1.400 km single super phosphate 1.600 km. Give 400 grams of muret of potatoes per year. Perpendicular</w:t>
            </w:r>
          </w:p>
        </w:tc>
        <w:tc>
          <w:tcPr>
            <w:tcW w:w="0" w:type="auto"/>
            <w:tcBorders>
              <w:top w:val="single" w:sz="6" w:space="0" w:color="auto"/>
              <w:left w:val="single" w:sz="6" w:space="0" w:color="auto"/>
              <w:bottom w:val="single" w:sz="6" w:space="0" w:color="auto"/>
              <w:right w:val="single" w:sz="6" w:space="0" w:color="auto"/>
            </w:tcBorders>
          </w:tcPr>
          <w:p>
            <w:r>
              <w:t>12 tonnes of acre of dung, 40 to 50 kg of full grown trees, 625 g, phosphorus 250 g and palash 250 grams per year. Divide the nitrate 2 into the same habit. For this, urea 1.400 km single super phosphate 1.600 km. Give 400 grams of muret of potatoes per year. Perpendicular</w:t>
            </w:r>
          </w:p>
        </w:tc>
      </w:tr>
      <w:tr w:rsidR="006E08BB" w:rsidRPr="00053060" w14:paraId="385514BC" w14:textId="77777777" w:rsidTr="00DC016E">
        <w:tc>
          <w:tcPr>
            <w:tcW w:w="0" w:type="auto"/>
            <w:tcBorders>
              <w:top w:val="single" w:sz="6" w:space="0" w:color="auto"/>
              <w:left w:val="single" w:sz="6" w:space="0" w:color="auto"/>
              <w:bottom w:val="nil"/>
              <w:right w:val="single" w:sz="6" w:space="0" w:color="auto"/>
            </w:tcBorders>
          </w:tcPr>
          <w:p>
            <w:r/>
          </w:p>
        </w:tc>
        <w:tc>
          <w:tcPr>
            <w:tcW w:w="0" w:type="auto"/>
            <w:tcBorders>
              <w:top w:val="single" w:sz="6" w:space="0" w:color="auto"/>
              <w:left w:val="single" w:sz="6" w:space="0" w:color="auto"/>
              <w:bottom w:val="nil"/>
              <w:right w:val="single" w:sz="6" w:space="0" w:color="auto"/>
            </w:tcBorders>
          </w:tcPr>
          <w:p>
            <w:r>
              <w:t>The acreage should be given as 185 kg, phosphorus 74 kg and Palash 74 kg.</w:t>
            </w:r>
          </w:p>
        </w:tc>
      </w:tr>
      <w:tr w:rsidR="006E08BB" w:rsidRPr="00053060" w14:paraId="2578538B" w14:textId="77777777" w:rsidTr="00DC016E">
        <w:tc>
          <w:tcPr>
            <w:tcW w:w="0" w:type="auto"/>
            <w:tcBorders>
              <w:top w:val="nil"/>
              <w:left w:val="single" w:sz="6" w:space="0" w:color="auto"/>
              <w:bottom w:val="single" w:sz="6" w:space="0" w:color="auto"/>
              <w:right w:val="single" w:sz="6" w:space="0" w:color="auto"/>
            </w:tcBorders>
          </w:tcPr>
          <w:p>
            <w:r>
              <w:t>In the first two years after the planting of the tree, low -rise crops like onion, mug, chawli, beans, should be taken in two rows in the garden. Veligious and wandering vegetables should not be taken.</w:t>
            </w:r>
          </w:p>
        </w:tc>
        <w:tc>
          <w:tcPr>
            <w:tcW w:w="0" w:type="auto"/>
            <w:tcBorders>
              <w:top w:val="nil"/>
              <w:left w:val="single" w:sz="6" w:space="0" w:color="auto"/>
              <w:bottom w:val="single" w:sz="6" w:space="0" w:color="auto"/>
              <w:right w:val="single" w:sz="6" w:space="0" w:color="auto"/>
            </w:tcBorders>
          </w:tcPr>
          <w:p>
            <w:r>
              <w:t>In the first two years after the planting of the tree, low -rise crops like onion, mug, chawli, beans, should be taken in two rows in the garden. Veligious and wandering vegetables should not be taken.</w:t>
            </w:r>
          </w:p>
        </w:tc>
      </w:tr>
    </w:tbl>
    <w:p w14:paraId="1429C23B"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b/>
          <w:bCs/>
          <w:szCs w:val="22"/>
        </w:rPr>
      </w:pPr>
      <w:r/>
    </w:p>
    <w:p w14:paraId="210D16E5"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b/>
          <w:bCs/>
          <w:sz w:val="18"/>
          <w:szCs w:val="18"/>
        </w:rPr>
      </w:pPr>
      <w:r>
        <w:t>Other important points</w:t>
      </w:r>
    </w:p>
    <w:p w14:paraId="0E341148"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2 The pomegranate should be cultivated at a distance of 4.5 x 3.0 m 15.0 x 10.0 feet at a distance of the pomegranate at a distance of the pomegranate as well as the prevalence of dead disease as well as in such garden, the prevalence of disease is widely rapidly increasing.</w:t>
      </w:r>
    </w:p>
    <w:p w14:paraId="7E87B292"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2 The pomegranate should be cultivated at a distance of 4.5 x 3.0 m 15.0 x 10.0 feet at a distance of the pomegranate at a distance of the pomegranate as well as the prevalence of dead disease as well as in such garden, the prevalence of disease is widely rapidly increasing.</w:t>
      </w:r>
    </w:p>
    <w:p w14:paraId="36DA8CD1" w14:textId="77777777" w:rsidR="006E08BB" w:rsidRPr="00053060" w:rsidRDefault="006E08BB" w:rsidP="006E08BB">
      <w:pPr>
        <w:autoSpaceDE w:val="0"/>
        <w:autoSpaceDN w:val="0"/>
        <w:adjustRightInd w:val="0"/>
        <w:spacing w:after="75" w:line="276" w:lineRule="auto"/>
        <w:ind w:left="395" w:right="8" w:hanging="380"/>
        <w:rPr>
          <w:rFonts w:ascii="Sakal Marathi" w:eastAsia="Arial Unicode MS" w:hAnsi="Sakal Marathi" w:cs="Sakal Marathi"/>
          <w:szCs w:val="22"/>
        </w:rPr>
      </w:pPr>
      <w:r>
        <w:t>3 After planting the first two years after planting, the plants are very prone to the disease due to the weakening and weak.</w:t>
      </w:r>
    </w:p>
    <w:p w14:paraId="7958F87A"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5 In the area where the pomegranate is more prevalent, it is advisable to turn pomegranate in the soil by placing four excavations in the soil.</w:t>
      </w:r>
    </w:p>
    <w:p w14:paraId="65415641" w14:textId="77777777" w:rsidR="006E08BB" w:rsidRPr="00053060" w:rsidRDefault="006E08BB" w:rsidP="006E08BB">
      <w:pPr>
        <w:autoSpaceDE w:val="0"/>
        <w:autoSpaceDN w:val="0"/>
        <w:adjustRightInd w:val="0"/>
        <w:spacing w:after="93" w:line="276" w:lineRule="auto"/>
        <w:ind w:left="395" w:right="8" w:hanging="380"/>
        <w:rPr>
          <w:rFonts w:ascii="Sakal Marathi" w:eastAsia="Arial Unicode MS" w:hAnsi="Sakal Marathi" w:cs="Sakal Marathi"/>
          <w:szCs w:val="22"/>
        </w:rPr>
      </w:pPr>
      <w:r>
        <w:t>5 In the area where the pomegranate is more prevalent, it is advisable to turn pomegranate in the soil by placing four excavations in the soil.</w:t>
      </w:r>
    </w:p>
    <w:p w14:paraId="1696F839"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6 It is recommended to raise the inner branches to reach a lot of sunlight in the central part with a pruning 20 cm from the outside branch to produce quality fruits in pomegranate.</w:t>
      </w:r>
    </w:p>
    <w:p w14:paraId="38BD58CE"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7 Hold a single excuse a year. After the excretion, the controlled fruits should be kept according to the size and age of the tree. This makes it possible to produce quality fruit by increasing the size of the fruit.</w:t>
      </w:r>
    </w:p>
    <w:p w14:paraId="5304B638"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8 The use of microorganisms as well as bacterial fertilizers for quality production has appeared beneficial.</w:t>
      </w:r>
    </w:p>
    <w:p w14:paraId="76CF64F2"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10 Cover the fertilizers with a coil or under the driver, cover it with soil.</w:t>
      </w:r>
    </w:p>
    <w:p w14:paraId="0D60999E"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11 If it is not possible to irrigate with drip irrigation, it should be given to 8 to 10 days in the summer season, 13 to 14 days in the rainy season without rain and 17 to 18 days in winter.</w:t>
      </w:r>
    </w:p>
    <w:p w14:paraId="4DF2060F"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11 If it is not possible to irrigate with drip irrigation, it should be given to 8 to 10 days in the summer season, 13 to 14 days in the rainy season without rain and 17 to 18 days in winter.</w:t>
      </w:r>
    </w:p>
    <w:p w14:paraId="58DF481C"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13 Disease fruits, leaves and branches should be burned away from the garden and destroyed.</w:t>
      </w:r>
    </w:p>
    <w:p w14:paraId="08DE5223" w14:textId="77777777" w:rsidR="006E08BB" w:rsidRPr="00053060" w:rsidRDefault="006E08BB" w:rsidP="006E08BB">
      <w:pPr>
        <w:autoSpaceDE w:val="0"/>
        <w:autoSpaceDN w:val="0"/>
        <w:adjustRightInd w:val="0"/>
        <w:spacing w:after="15" w:line="276" w:lineRule="auto"/>
        <w:ind w:left="270" w:right="8" w:hanging="270"/>
        <w:rPr>
          <w:rFonts w:ascii="Sakal Marathi" w:eastAsia="Arial Unicode MS" w:hAnsi="Sakal Marathi" w:cs="Sakal Marathi"/>
          <w:szCs w:val="22"/>
        </w:rPr>
      </w:pPr>
      <w:r>
        <w:t>13 Disease fruits, leaves and branches should be burned away from the garden and destroyed.</w:t>
      </w:r>
    </w:p>
    <w:p w14:paraId="5401B4C6" w14:textId="77777777" w:rsidR="006E08BB" w:rsidRPr="00053060" w:rsidRDefault="006E08BB" w:rsidP="006E08BB">
      <w:pPr>
        <w:autoSpaceDE w:val="0"/>
        <w:autoSpaceDN w:val="0"/>
        <w:adjustRightInd w:val="0"/>
        <w:spacing w:after="12" w:line="276" w:lineRule="auto"/>
        <w:ind w:left="0" w:right="-15" w:firstLine="0"/>
        <w:jc w:val="left"/>
        <w:rPr>
          <w:rFonts w:ascii="Sakal Marathi" w:eastAsia="Arial Unicode MS" w:hAnsi="Sakal Marathi" w:cs="Sakal Marathi"/>
          <w:szCs w:val="22"/>
        </w:rPr>
      </w:pPr>
      <w:r>
        <w:t>14 At the time of the bourgeois, the dung and nimboli should be mixed with 3 kg of tree together and give it around the tree in a ring manner, as well as pomegranate.</w:t>
      </w:r>
    </w:p>
    <w:p w14:paraId="6080E246" w14:textId="77777777" w:rsidR="006E08BB" w:rsidRPr="00053060" w:rsidRDefault="006E08BB" w:rsidP="006E08BB">
      <w:pPr>
        <w:autoSpaceDE w:val="0"/>
        <w:autoSpaceDN w:val="0"/>
        <w:adjustRightInd w:val="0"/>
        <w:spacing w:after="12" w:line="276" w:lineRule="auto"/>
        <w:ind w:left="0" w:right="-15" w:firstLine="0"/>
        <w:jc w:val="left"/>
        <w:rPr>
          <w:rFonts w:ascii="Sakal Marathi" w:eastAsia="Arial Unicode MS" w:hAnsi="Sakal Marathi" w:cs="Sakal Marathi"/>
          <w:szCs w:val="22"/>
        </w:rPr>
      </w:pPr>
      <w:r>
        <w:t>Recommended</w:t>
      </w:r>
    </w:p>
    <w:p w14:paraId="4B75892C" w14:textId="77777777" w:rsidR="006E08BB" w:rsidRPr="00053060" w:rsidRDefault="006E08BB" w:rsidP="006E08BB">
      <w:pPr>
        <w:autoSpaceDE w:val="0"/>
        <w:autoSpaceDN w:val="0"/>
        <w:adjustRightInd w:val="0"/>
        <w:spacing w:after="15" w:line="276" w:lineRule="auto"/>
        <w:ind w:left="732" w:right="8" w:hanging="360"/>
        <w:rPr>
          <w:rFonts w:ascii="Sakal Marathi" w:eastAsia="Arial Unicode MS" w:hAnsi="Sakal Marathi" w:cs="Sakal Marathi"/>
          <w:b/>
          <w:bCs/>
          <w:szCs w:val="22"/>
        </w:rPr>
      </w:pPr>
      <w:r>
        <w:t>Recommended</w:t>
      </w:r>
    </w:p>
    <w:p w14:paraId="771C2C7B" w14:textId="77777777" w:rsidR="006E08BB" w:rsidRPr="00053060" w:rsidRDefault="006E08BB" w:rsidP="006E08BB">
      <w:pPr>
        <w:pStyle w:val="ListParagraph"/>
        <w:numPr>
          <w:ilvl w:val="0"/>
          <w:numId w:val="11"/>
        </w:numPr>
        <w:autoSpaceDE w:val="0"/>
        <w:autoSpaceDN w:val="0"/>
        <w:adjustRightInd w:val="0"/>
        <w:spacing w:after="15" w:line="276" w:lineRule="auto"/>
        <w:ind w:right="8"/>
        <w:rPr>
          <w:rFonts w:ascii="Sakal Marathi" w:eastAsia="Arial Unicode MS" w:hAnsi="Sakal Marathi" w:cs="Sakal Marathi"/>
          <w:szCs w:val="22"/>
        </w:rPr>
      </w:pPr>
      <w:r>
        <w:t>2 Casugamycin 5 Copper oxychloride 45 WW for the control of bacterial diseases on pomegranate leaves and fruits. P., 10 g per 10 liters of water should be sprayed and sprayed.</w:t>
      </w:r>
    </w:p>
    <w:p w14:paraId="0EE3602D"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 w:val="16"/>
          <w:szCs w:val="16"/>
        </w:rPr>
      </w:pPr>
      <w:r/>
    </w:p>
    <w:p w14:paraId="43ED4AA1"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Cs w:val="22"/>
        </w:rPr>
      </w:pPr>
      <w:r/>
    </w:p>
    <w:p w14:paraId="0154E9B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p>
    <w:p w14:paraId="3197DD0A"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Cs w:val="22"/>
        </w:rPr>
      </w:pPr>
      <w:r/>
    </w:p>
    <w:p w14:paraId="2A079942"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Cs w:val="22"/>
        </w:rPr>
      </w:pPr>
      <w:r/>
    </w:p>
    <w:p w14:paraId="008F490B" w14:textId="77777777" w:rsidR="006E08BB" w:rsidRPr="00053060" w:rsidRDefault="006E08BB" w:rsidP="006E08BB">
      <w:pPr>
        <w:autoSpaceDE w:val="0"/>
        <w:autoSpaceDN w:val="0"/>
        <w:adjustRightInd w:val="0"/>
        <w:spacing w:line="276" w:lineRule="auto"/>
        <w:ind w:left="395" w:right="8" w:firstLine="0"/>
        <w:rPr>
          <w:rFonts w:ascii="Sakal Marathi" w:eastAsia="Arial Unicode MS" w:hAnsi="Sakal Marathi" w:cs="Sakal Marathi"/>
          <w:szCs w:val="22"/>
        </w:rPr>
      </w:pPr>
      <w:r/>
    </w:p>
    <w:p w14:paraId="13F1CE7A"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000000"/>
          <w:szCs w:val="22"/>
        </w:rPr>
      </w:pPr>
      <w:r>
        <w:t>2 Casugamycin 5 Copper oxychloride 45 WW for the control of bacterial diseases on pomegranate leaves and fruits. P., 10 g per 10 liters of water should be sprayed and sprayed.</w:t>
      </w:r>
    </w:p>
    <w:p w14:paraId="3E8AE53E" w14:textId="77777777" w:rsidR="006E08BB" w:rsidRPr="00053060" w:rsidRDefault="006E08BB" w:rsidP="006E08BB">
      <w:pPr>
        <w:autoSpaceDE w:val="0"/>
        <w:autoSpaceDN w:val="0"/>
        <w:adjustRightInd w:val="0"/>
        <w:spacing w:line="276" w:lineRule="auto"/>
        <w:ind w:left="357" w:right="8" w:hanging="342"/>
        <w:rPr>
          <w:rFonts w:ascii="Sakal Marathi" w:eastAsia="Arial Unicode MS" w:hAnsi="Sakal Marathi" w:cs="Sakal Marathi"/>
          <w:szCs w:val="22"/>
        </w:rPr>
      </w:pPr>
      <w:r>
        <w:t>2 Casugamycin 5 Copper oxychloride 45 WW for the control of bacterial diseases on pomegranate leaves and fruits. P., 10 g per 10 liters of water should be sprayed and sprayed.</w:t>
      </w:r>
    </w:p>
    <w:p w14:paraId="71894AB8" w14:textId="77777777" w:rsidR="006E08BB" w:rsidRPr="00053060" w:rsidRDefault="006E08BB" w:rsidP="006E08BB">
      <w:pPr>
        <w:autoSpaceDE w:val="0"/>
        <w:autoSpaceDN w:val="0"/>
        <w:adjustRightInd w:val="0"/>
        <w:spacing w:line="276" w:lineRule="auto"/>
        <w:ind w:left="357" w:right="8" w:hanging="342"/>
        <w:rPr>
          <w:rFonts w:ascii="Sakal Marathi" w:eastAsia="Arial Unicode MS" w:hAnsi="Sakal Marathi" w:cs="Sakal Marathi"/>
          <w:szCs w:val="22"/>
        </w:rPr>
      </w:pPr>
      <w:r>
        <w:t>2 Casugamycin 5 Copper oxychloride 45 WW for the control of bacterial diseases on pomegranate leaves and fruits. P., 10 g per 10 liters of water should be sprayed and sprayed.</w:t>
      </w:r>
    </w:p>
    <w:p w14:paraId="3B0474D2" w14:textId="77777777" w:rsidR="006E08BB" w:rsidRPr="00053060" w:rsidRDefault="006E08BB" w:rsidP="006E08BB">
      <w:pPr>
        <w:autoSpaceDE w:val="0"/>
        <w:autoSpaceDN w:val="0"/>
        <w:adjustRightInd w:val="0"/>
        <w:spacing w:line="276" w:lineRule="auto"/>
        <w:ind w:left="357" w:right="8" w:hanging="342"/>
        <w:rPr>
          <w:rFonts w:ascii="Sakal Marathi" w:eastAsia="Arial Unicode MS" w:hAnsi="Sakal Marathi" w:cs="Sakal Marathi"/>
          <w:szCs w:val="22"/>
        </w:rPr>
      </w:pPr>
      <w:r>
        <w:t>3 To control the pesticides that absorb pomegranate pests mawa, cauliflower, white fly and fruits, spray the cyanutrinylpro 10.26 percent O D7 to 7.5 ml per 10 liters of water.</w:t>
      </w:r>
    </w:p>
    <w:p w14:paraId="35027F6C" w14:textId="77777777" w:rsidR="006E08BB" w:rsidRPr="00053060" w:rsidRDefault="006E08BB" w:rsidP="006E08BB">
      <w:pPr>
        <w:autoSpaceDE w:val="0"/>
        <w:autoSpaceDN w:val="0"/>
        <w:adjustRightInd w:val="0"/>
        <w:spacing w:line="276" w:lineRule="auto"/>
        <w:ind w:left="357" w:right="8" w:hanging="342"/>
        <w:rPr>
          <w:rFonts w:ascii="Sakal Marathi" w:eastAsia="Arial Unicode MS" w:hAnsi="Sakal Marathi" w:cs="Sakal Marathi"/>
          <w:szCs w:val="22"/>
        </w:rPr>
      </w:pPr>
      <w:r>
        <w:t>4 To control the pest, itching and peeling aloe, the quinolphos should be mixed with 25 percent EC 5 ml in 10 liters of water and spray during the rest.</w:t>
      </w:r>
    </w:p>
    <w:p w14:paraId="3BDF11A0"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szCs w:val="22"/>
        </w:rPr>
      </w:pPr>
      <w:r>
        <w:t>Pomegranate - oily stain disease</w:t>
      </w:r>
    </w:p>
    <w:tbl>
      <w:tblPr>
        <w:tblW w:w="5000" w:type="pct"/>
        <w:tblCellMar>
          <w:left w:w="94" w:type="dxa"/>
          <w:right w:w="94" w:type="dxa"/>
        </w:tblCellMar>
        <w:tblLook w:val="0000" w:firstRow="0" w:lastRow="0" w:firstColumn="0" w:lastColumn="0" w:noHBand="0" w:noVBand="0"/>
      </w:tblPr>
      <w:tblGrid>
        <w:gridCol w:w="794"/>
        <w:gridCol w:w="8550"/>
      </w:tblGrid>
      <w:tr w:rsidR="006E08BB" w:rsidRPr="00053060" w14:paraId="07665866" w14:textId="77777777" w:rsidTr="00DC016E">
        <w:tc>
          <w:tcPr>
            <w:tcW w:w="423" w:type="pct"/>
            <w:tcBorders>
              <w:top w:val="single" w:sz="6" w:space="0" w:color="auto"/>
              <w:left w:val="single" w:sz="6" w:space="0" w:color="auto"/>
              <w:bottom w:val="single" w:sz="6" w:space="0" w:color="auto"/>
              <w:right w:val="single" w:sz="6" w:space="0" w:color="auto"/>
            </w:tcBorders>
          </w:tcPr>
          <w:p>
            <w:r>
              <w:t>Oily scars of the disease occur on the leaves, flowers, scalp and fruits. The disease is bacterial, caused by the bacteria.</w:t>
            </w:r>
          </w:p>
        </w:tc>
        <w:tc>
          <w:tcPr>
            <w:tcW w:w="4577" w:type="pct"/>
            <w:tcBorders>
              <w:top w:val="single" w:sz="6" w:space="0" w:color="auto"/>
              <w:left w:val="single" w:sz="6" w:space="0" w:color="auto"/>
              <w:bottom w:val="single" w:sz="6" w:space="0" w:color="auto"/>
              <w:right w:val="single" w:sz="6" w:space="0" w:color="auto"/>
            </w:tcBorders>
          </w:tcPr>
          <w:p>
            <w:r>
              <w:t>Oily scars of the disease occur on the leaves, flowers, scalp and fruits. The disease is bacterial, caused by the bacteria.</w:t>
            </w:r>
          </w:p>
        </w:tc>
      </w:tr>
      <w:tr w:rsidR="006E08BB" w:rsidRPr="00053060" w14:paraId="2AAFCFA7" w14:textId="77777777" w:rsidTr="00DC016E">
        <w:tc>
          <w:tcPr>
            <w:tcW w:w="423" w:type="pct"/>
            <w:tcBorders>
              <w:top w:val="single" w:sz="6" w:space="0" w:color="auto"/>
              <w:left w:val="single" w:sz="6" w:space="0" w:color="auto"/>
              <w:bottom w:val="single" w:sz="6" w:space="0" w:color="auto"/>
              <w:right w:val="single" w:sz="6" w:space="0" w:color="auto"/>
            </w:tcBorders>
          </w:tcPr>
          <w:p>
            <w:r>
              <w:t>Initially, oily or leafy stains fall on the page. These stains are darkened over time and a yellow ring around the spots. In the heat of the heat, they saw that they shine like oil. When the stains grow, the leaves fall yellow and fall.</w:t>
            </w:r>
          </w:p>
        </w:tc>
        <w:tc>
          <w:tcPr>
            <w:tcW w:w="4577" w:type="pct"/>
            <w:tcBorders>
              <w:top w:val="single" w:sz="6" w:space="0" w:color="auto"/>
              <w:left w:val="single" w:sz="6" w:space="0" w:color="auto"/>
              <w:bottom w:val="single" w:sz="6" w:space="0" w:color="auto"/>
              <w:right w:val="single" w:sz="6" w:space="0" w:color="auto"/>
            </w:tcBorders>
          </w:tcPr>
          <w:p>
            <w:r>
              <w:t>Initially, oily or leafy stains fall on the page. These stains are darkened over time and a yellow ring around the spots. In the heat of the heat, they saw that they shine like oil. When the stains grow, the leaves fall yellow and fall.</w:t>
            </w:r>
          </w:p>
        </w:tc>
      </w:tr>
      <w:tr w:rsidR="006E08BB" w:rsidRPr="00053060" w14:paraId="2B8A7E56" w14:textId="77777777" w:rsidTr="00DC016E">
        <w:tc>
          <w:tcPr>
            <w:tcW w:w="423" w:type="pct"/>
            <w:tcBorders>
              <w:top w:val="single" w:sz="6" w:space="0" w:color="auto"/>
              <w:left w:val="single" w:sz="6" w:space="0" w:color="auto"/>
              <w:bottom w:val="single" w:sz="6" w:space="0" w:color="auto"/>
              <w:right w:val="single" w:sz="6" w:space="0" w:color="auto"/>
            </w:tcBorders>
          </w:tcPr>
          <w:p>
            <w:r>
              <w:t>Dala spots on the flowers and the kisses are followed by the flowers of the flowers and the buds.</w:t>
            </w:r>
          </w:p>
        </w:tc>
        <w:tc>
          <w:tcPr>
            <w:tcW w:w="4577" w:type="pct"/>
            <w:tcBorders>
              <w:top w:val="single" w:sz="6" w:space="0" w:color="auto"/>
              <w:left w:val="single" w:sz="6" w:space="0" w:color="auto"/>
              <w:bottom w:val="single" w:sz="6" w:space="0" w:color="auto"/>
              <w:right w:val="single" w:sz="6" w:space="0" w:color="auto"/>
            </w:tcBorders>
          </w:tcPr>
          <w:p>
            <w:r>
              <w:t>Dala spots on the flowers and the kisses are followed by the flowers of the flowers and the buds.</w:t>
            </w:r>
          </w:p>
        </w:tc>
      </w:tr>
      <w:tr w:rsidR="006E08BB" w:rsidRPr="00053060" w14:paraId="4E321C45" w14:textId="77777777" w:rsidTr="00DC016E">
        <w:tc>
          <w:tcPr>
            <w:tcW w:w="423" w:type="pct"/>
            <w:tcBorders>
              <w:top w:val="single" w:sz="6" w:space="0" w:color="auto"/>
              <w:left w:val="single" w:sz="6" w:space="0" w:color="auto"/>
              <w:bottom w:val="single" w:sz="6" w:space="0" w:color="auto"/>
              <w:right w:val="single" w:sz="6" w:space="0" w:color="auto"/>
            </w:tcBorders>
          </w:tcPr>
          <w:p>
            <w:r>
              <w:t>On the scalp and branches, leafy oily spots are seen at the beginning. Over time, these stains become brown. Gardling or hack is produced by this stain on the scalp and the tree breaks down. Also, when the intensity of the stain on the branches is increased, the branches are broken from the stain.</w:t>
            </w:r>
          </w:p>
        </w:tc>
        <w:tc>
          <w:tcPr>
            <w:tcW w:w="4577" w:type="pct"/>
            <w:tcBorders>
              <w:top w:val="single" w:sz="6" w:space="0" w:color="auto"/>
              <w:left w:val="single" w:sz="6" w:space="0" w:color="auto"/>
              <w:bottom w:val="single" w:sz="6" w:space="0" w:color="auto"/>
              <w:right w:val="single" w:sz="6" w:space="0" w:color="auto"/>
            </w:tcBorders>
          </w:tcPr>
          <w:p>
            <w:r>
              <w:t>On the scalp and branches, leafy oily spots are seen at the beginning. Over time, these stains become brown. Gardling or hack is produced by this stain on the scalp and the tree breaks down. Also, when the intensity of the stain on the branches is increased, the branches are broken from the stain.</w:t>
            </w:r>
          </w:p>
        </w:tc>
      </w:tr>
      <w:tr w:rsidR="006E08BB" w:rsidRPr="00053060" w14:paraId="45365896" w14:textId="77777777" w:rsidTr="00DC016E">
        <w:tc>
          <w:tcPr>
            <w:tcW w:w="423" w:type="pct"/>
            <w:tcBorders>
              <w:top w:val="single" w:sz="6" w:space="0" w:color="auto"/>
              <w:left w:val="single" w:sz="6" w:space="0" w:color="auto"/>
              <w:bottom w:val="single" w:sz="6" w:space="0" w:color="auto"/>
              <w:right w:val="single" w:sz="6" w:space="0" w:color="auto"/>
            </w:tcBorders>
          </w:tcPr>
          <w:p>
            <w:r>
              <w:t>Initially the leafy oily spots appear on the fruit. Over time, these stains fall brown times. The small stains on the fruit come together, that the large stains are transformed. On the fruits, these stains are cut off horizontally. The copy of the fruit is completely damaged. When the tights grow older, the fruits decay and disappear for other reasons.</w:t>
            </w:r>
          </w:p>
        </w:tc>
        <w:tc>
          <w:tcPr>
            <w:tcW w:w="4577" w:type="pct"/>
            <w:tcBorders>
              <w:top w:val="single" w:sz="6" w:space="0" w:color="auto"/>
              <w:left w:val="single" w:sz="6" w:space="0" w:color="auto"/>
              <w:bottom w:val="single" w:sz="6" w:space="0" w:color="auto"/>
              <w:right w:val="single" w:sz="6" w:space="0" w:color="auto"/>
            </w:tcBorders>
          </w:tcPr>
          <w:p>
            <w:r>
              <w:t>Initially the leafy oily spots appear on the fruit. Over time, these stains fall brown times. The small stains on the fruit come together, that the large stains are transformed. On the fruits, these stains are cut off horizontally. The copy of the fruit is completely damaged. When the tights grow older, the fruits decay and disappear for other reasons.</w:t>
            </w:r>
          </w:p>
        </w:tc>
      </w:tr>
    </w:tbl>
    <w:p w14:paraId="50F146B6"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t>Disease spread</w:t>
      </w:r>
    </w:p>
    <w:p w14:paraId="53329440"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1. The disease is also spread from one place to another due to the water drops of rain, air, sarispill in the garden.</w:t>
      </w:r>
    </w:p>
    <w:p w14:paraId="566E36D0"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2. The disease is spread through various pesticides, farm laborers and various insects used without sterile.</w:t>
      </w:r>
    </w:p>
    <w:p w14:paraId="5D39A20D"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3. These bacteria can survive for more than 8 months in the soil with the diseased part of the tree. These bacteria are also survived by diseased fruits, branches and help to increase the disease in the garden next year.</w:t>
      </w:r>
    </w:p>
    <w:p w14:paraId="070ABA6C"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t>Control</w:t>
      </w:r>
    </w:p>
    <w:p w14:paraId="419E71B7"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1. The spread of this disease is mainly through a plant made from diseased maternal plants. Therefore, it is necessary to cultivate the disease free seedlings to prevent the spread of this disease. It should be purchased and planted by the planting plants.</w:t>
      </w:r>
    </w:p>
    <w:p w14:paraId="767D40F6"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2.</w:t>
      </w:r>
    </w:p>
    <w:p w14:paraId="3E320225"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3. Due to the water given in the sari manner, the spread of the disease should be used as it is spreading rapidly.</w:t>
      </w:r>
    </w:p>
    <w:p w14:paraId="1F892B1F" w14:textId="77777777" w:rsidR="006E08BB" w:rsidRPr="00053060" w:rsidRDefault="006E08BB" w:rsidP="006E08BB">
      <w:pPr>
        <w:autoSpaceDE w:val="0"/>
        <w:autoSpaceDN w:val="0"/>
        <w:adjustRightInd w:val="0"/>
        <w:spacing w:line="276" w:lineRule="auto"/>
        <w:ind w:left="15" w:right="8" w:firstLine="0"/>
        <w:rPr>
          <w:rFonts w:ascii="Sakal Marathi" w:eastAsia="Arial Unicode MS" w:hAnsi="Sakal Marathi" w:cs="Sakal Marathi"/>
          <w:b/>
          <w:bCs/>
          <w:szCs w:val="22"/>
        </w:rPr>
      </w:pPr>
      <w:r>
        <w:t>Disease spread</w:t>
      </w:r>
    </w:p>
    <w:p w14:paraId="6C480A64"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1. The disease is also spread from one place to another due to the water drops of rain, air, sarispill in the garden.</w:t>
      </w:r>
    </w:p>
    <w:p w14:paraId="22C39F22"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2. The disease is spread through various pesticides, farm laborers and various insects used without sterile.</w:t>
      </w:r>
    </w:p>
    <w:p w14:paraId="45BC981E"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3. These bacteria can survive for more than 8 months in the soil with the diseased part of the tree. These bacteria are also survived by diseased fruits, branches and help to increase the disease in the garden next year.</w:t>
      </w:r>
    </w:p>
    <w:p w14:paraId="6F249CA6"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t>Control</w:t>
      </w:r>
    </w:p>
    <w:p w14:paraId="6A9A7FC4"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1. The spread of this disease is mainly through a plant made from diseased maternal plants. Therefore, it is necessary to cultivate the disease free seedlings to prevent the spread of this disease. It should be purchased and planted by the planting plants.</w:t>
      </w:r>
    </w:p>
    <w:p w14:paraId="44247EF5"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2.</w:t>
      </w:r>
    </w:p>
    <w:p w14:paraId="47276767"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3. Due to the water given in the sari manner, the spread of the disease should be used as it is spreading rapidly.</w:t>
      </w:r>
    </w:p>
    <w:p w14:paraId="4DB6B18F"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4. Due to the spread of the disease through various insects, proper pesticides should be used. Workers and laborers are spreading through the healthy garden as the disease is spreading, the farm laborers should avoid going to the healthy garden. Workerslaborersanimals should be prevented from going back to a healthy garden after going to the garden.</w:t>
      </w:r>
    </w:p>
    <w:p w14:paraId="74C69E4D"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6. After the entire season of the previous season, the garden should be restored for months for 6 months.</w:t>
      </w:r>
    </w:p>
    <w:p w14:paraId="02B3EAA2"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6. After the entire season of the previous season, the garden should be restored for months for 6 months.</w:t>
      </w:r>
    </w:p>
    <w:p w14:paraId="4B3D09AA"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7. After the leaflets, the branches of the tree should be cut below 2 inches of the area. Pruning</w:t>
      </w:r>
    </w:p>
    <w:p w14:paraId="7FA89D2B" w14:textId="77777777" w:rsidR="006E08BB" w:rsidRPr="00053060" w:rsidRDefault="006E08BB" w:rsidP="006E08BB">
      <w:pPr>
        <w:autoSpaceDE w:val="0"/>
        <w:autoSpaceDN w:val="0"/>
        <w:adjustRightInd w:val="0"/>
        <w:spacing w:line="276" w:lineRule="auto"/>
        <w:ind w:left="330"/>
        <w:rPr>
          <w:rFonts w:ascii="Sakal Marathi" w:eastAsia="Arial Unicode MS" w:hAnsi="Sakal Marathi" w:cs="Sakal Marathi"/>
          <w:szCs w:val="22"/>
        </w:rPr>
      </w:pPr>
      <w:r>
        <w:t>The tools should be sterilized. Although the bacteria of the disease do not survive in the soil, the diseased branches, leaves, fruits are easily survived for about 24 days after prone to trees. Therefore, it is important to keep cleaning in the diseased garden and immediately after pruning, it is important to take all the leaves, branches, fruit residues outside the garden. It is recommended to raise the inner branches to reach a lot of sunlight in the central part with a pruning 20 cm from the outer branches after the pomegranate managing the production of quality fruits in the pomegranate.</w:t>
      </w:r>
    </w:p>
    <w:p w14:paraId="02A2665F"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8. Spray 10 per cent of the pruning parts 1 per cent ie peacock 1 kg1 kg lime in 10 liters of water.</w:t>
      </w:r>
    </w:p>
    <w:p w14:paraId="2B3E05C8"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9. During the flowering flower as well as during the rest of the rest, earthworm fertilizers and nimoli should be used as an organic fertilizer. Also, spraying various foodstuffs in the fruit growth state has a healthy growth of the tree, quality yields and low levels of oil disease.</w:t>
      </w:r>
    </w:p>
    <w:p w14:paraId="05709723"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10. Handings should be selected due to the severity of the disease in the hand of the pomegranate.</w:t>
      </w:r>
    </w:p>
    <w:p w14:paraId="4B62DD26"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Comment</w:t>
      </w:r>
    </w:p>
    <w:p w14:paraId="2ACAE6EE"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Comment</w:t>
      </w:r>
    </w:p>
    <w:p w14:paraId="4509F00F"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 xml:space="preserve"> Recommended measures should be adopted for the control of other fungal diseases.</w:t>
      </w:r>
    </w:p>
    <w:p w14:paraId="294B40C0"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The management of pomegranate</w:t>
      </w:r>
    </w:p>
    <w:p w14:paraId="46FFBC4C"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szCs w:val="22"/>
        </w:rPr>
      </w:pPr>
      <w:r>
        <w:t>The management of pomegranate</w:t>
      </w:r>
    </w:p>
    <w:tbl>
      <w:tblPr>
        <w:tblW w:w="5000" w:type="pct"/>
        <w:tblCellMar>
          <w:left w:w="80" w:type="dxa"/>
          <w:right w:w="80" w:type="dxa"/>
        </w:tblCellMar>
        <w:tblLook w:val="0000" w:firstRow="0" w:lastRow="0" w:firstColumn="0" w:lastColumn="0" w:noHBand="0" w:noVBand="0"/>
      </w:tblPr>
      <w:tblGrid>
        <w:gridCol w:w="1910"/>
        <w:gridCol w:w="7434"/>
      </w:tblGrid>
      <w:tr w:rsidR="006E08BB" w:rsidRPr="00053060" w14:paraId="6BE8020B" w14:textId="77777777" w:rsidTr="00DC016E">
        <w:tc>
          <w:tcPr>
            <w:tcW w:w="1022" w:type="pct"/>
            <w:tcBorders>
              <w:top w:val="single" w:sz="6" w:space="0" w:color="auto"/>
              <w:left w:val="single" w:sz="6" w:space="0" w:color="auto"/>
              <w:bottom w:val="single" w:sz="6" w:space="0" w:color="auto"/>
              <w:right w:val="single" w:sz="6" w:space="0" w:color="auto"/>
            </w:tcBorders>
          </w:tcPr>
          <w:p>
            <w:r>
              <w:t>In the primary stage, a branch of a tree infected with a dead disease or the leaves on the entire tree become yellow. The leaves and fruits of the tree are dried from the tear, but they remain hanging without leaking. Different types of symptoms are found in the cavity when the diseased tree is seen in large roots, horizontal or vertical.</w:t>
            </w:r>
          </w:p>
        </w:tc>
        <w:tc>
          <w:tcPr>
            <w:tcW w:w="3978" w:type="pct"/>
            <w:tcBorders>
              <w:top w:val="single" w:sz="6" w:space="0" w:color="auto"/>
              <w:left w:val="single" w:sz="6" w:space="0" w:color="auto"/>
              <w:bottom w:val="single" w:sz="6" w:space="0" w:color="auto"/>
              <w:right w:val="single" w:sz="6" w:space="0" w:color="auto"/>
            </w:tcBorders>
          </w:tcPr>
          <w:p>
            <w:r>
              <w:t>In the primary stage, a branch of a tree infected with a dead disease or the leaves on the entire tree become yellow. The leaves and fruits of the tree are dried from the tear, but they remain hanging without leaking. Different types of symptoms are found in the cavity when the diseased tree is seen in large roots, horizontal or vertical.</w:t>
            </w:r>
          </w:p>
        </w:tc>
      </w:tr>
      <w:tr w:rsidR="006E08BB" w:rsidRPr="00053060" w14:paraId="0AC0053F" w14:textId="77777777" w:rsidTr="00DC016E">
        <w:tc>
          <w:tcPr>
            <w:tcW w:w="1022" w:type="pct"/>
            <w:tcBorders>
              <w:top w:val="single" w:sz="6" w:space="0" w:color="auto"/>
              <w:left w:val="single" w:sz="6" w:space="0" w:color="auto"/>
              <w:bottom w:val="single" w:sz="6" w:space="0" w:color="auto"/>
              <w:right w:val="single" w:sz="6" w:space="0" w:color="auto"/>
            </w:tcBorders>
          </w:tcPr>
          <w:p>
            <w:r>
              <w:t>Due to this fungus, the zhelame tissue that flows into the pod is brown.</w:t>
            </w:r>
          </w:p>
        </w:tc>
        <w:tc>
          <w:tcPr>
            <w:tcW w:w="3978" w:type="pct"/>
            <w:tcBorders>
              <w:top w:val="single" w:sz="6" w:space="0" w:color="auto"/>
              <w:left w:val="single" w:sz="6" w:space="0" w:color="auto"/>
              <w:bottom w:val="single" w:sz="6" w:space="0" w:color="auto"/>
              <w:right w:val="single" w:sz="6" w:space="0" w:color="auto"/>
            </w:tcBorders>
          </w:tcPr>
          <w:p>
            <w:r>
              <w:t>Due to this fungus, the zhelame tissue that flows into the pod is brown.</w:t>
            </w:r>
          </w:p>
        </w:tc>
      </w:tr>
      <w:tr w:rsidR="006E08BB" w:rsidRPr="00053060" w14:paraId="3827F57D" w14:textId="77777777" w:rsidTr="00DC016E">
        <w:tc>
          <w:tcPr>
            <w:tcW w:w="1022" w:type="pct"/>
            <w:tcBorders>
              <w:top w:val="single" w:sz="6" w:space="0" w:color="auto"/>
              <w:left w:val="single" w:sz="6" w:space="0" w:color="auto"/>
              <w:bottom w:val="single" w:sz="6" w:space="0" w:color="auto"/>
              <w:right w:val="single" w:sz="6" w:space="0" w:color="auto"/>
            </w:tcBorders>
          </w:tcPr>
          <w:p>
            <w:r>
              <w:t>This fungus causes blue or brownish brown scars on the center.</w:t>
            </w:r>
          </w:p>
        </w:tc>
        <w:tc>
          <w:tcPr>
            <w:tcW w:w="3978" w:type="pct"/>
            <w:tcBorders>
              <w:top w:val="single" w:sz="6" w:space="0" w:color="auto"/>
              <w:left w:val="single" w:sz="6" w:space="0" w:color="auto"/>
              <w:bottom w:val="single" w:sz="6" w:space="0" w:color="auto"/>
              <w:right w:val="single" w:sz="6" w:space="0" w:color="auto"/>
            </w:tcBorders>
          </w:tcPr>
          <w:p>
            <w:r>
              <w:t>This fungus causes blue or brownish brown scars on the center.</w:t>
            </w:r>
          </w:p>
        </w:tc>
      </w:tr>
      <w:tr w:rsidR="006E08BB" w:rsidRPr="00053060" w14:paraId="6A60281E" w14:textId="77777777" w:rsidTr="00DC016E">
        <w:tc>
          <w:tcPr>
            <w:tcW w:w="1022" w:type="pct"/>
            <w:tcBorders>
              <w:top w:val="single" w:sz="6" w:space="0" w:color="auto"/>
              <w:left w:val="single" w:sz="6" w:space="0" w:color="auto"/>
              <w:bottom w:val="single" w:sz="6" w:space="0" w:color="auto"/>
              <w:right w:val="single" w:sz="6" w:space="0" w:color="auto"/>
            </w:tcBorders>
          </w:tcPr>
          <w:p>
            <w:r>
              <w:t>This pest causes micro -shaped holes on the scalp.</w:t>
            </w:r>
          </w:p>
        </w:tc>
        <w:tc>
          <w:tcPr>
            <w:tcW w:w="3978" w:type="pct"/>
            <w:tcBorders>
              <w:top w:val="single" w:sz="6" w:space="0" w:color="auto"/>
              <w:left w:val="single" w:sz="6" w:space="0" w:color="auto"/>
              <w:bottom w:val="single" w:sz="6" w:space="0" w:color="auto"/>
              <w:right w:val="single" w:sz="6" w:space="0" w:color="auto"/>
            </w:tcBorders>
          </w:tcPr>
          <w:p>
            <w:r>
              <w:t>This pest causes micro -shaped holes on the scalp.</w:t>
            </w:r>
          </w:p>
        </w:tc>
      </w:tr>
      <w:tr w:rsidR="006E08BB" w:rsidRPr="00053060" w14:paraId="61FD9BAA" w14:textId="77777777" w:rsidTr="00DC016E">
        <w:tc>
          <w:tcPr>
            <w:tcW w:w="1022" w:type="pct"/>
            <w:tcBorders>
              <w:top w:val="single" w:sz="6" w:space="0" w:color="auto"/>
              <w:left w:val="single" w:sz="6" w:space="0" w:color="auto"/>
              <w:bottom w:val="single" w:sz="6" w:space="0" w:color="auto"/>
              <w:right w:val="single" w:sz="6" w:space="0" w:color="auto"/>
            </w:tcBorders>
          </w:tcPr>
          <w:p>
            <w:r>
              <w:t>Due to the formulas, the roots are tied to the roots.</w:t>
            </w:r>
          </w:p>
        </w:tc>
        <w:tc>
          <w:tcPr>
            <w:tcW w:w="3978" w:type="pct"/>
            <w:tcBorders>
              <w:top w:val="single" w:sz="6" w:space="0" w:color="auto"/>
              <w:left w:val="single" w:sz="6" w:space="0" w:color="auto"/>
              <w:bottom w:val="single" w:sz="6" w:space="0" w:color="auto"/>
              <w:right w:val="single" w:sz="6" w:space="0" w:color="auto"/>
            </w:tcBorders>
          </w:tcPr>
          <w:p>
            <w:r>
              <w:t>Due to the formulas, the roots are tied to the roots.</w:t>
            </w:r>
          </w:p>
        </w:tc>
      </w:tr>
      <w:tr w:rsidR="006E08BB" w:rsidRPr="00053060" w14:paraId="64D09DED" w14:textId="77777777" w:rsidTr="00DC016E">
        <w:tc>
          <w:tcPr>
            <w:tcW w:w="1022" w:type="pct"/>
            <w:tcBorders>
              <w:top w:val="single" w:sz="6" w:space="0" w:color="auto"/>
              <w:left w:val="single" w:sz="6" w:space="0" w:color="auto"/>
              <w:bottom w:val="single" w:sz="6" w:space="0" w:color="auto"/>
              <w:right w:val="single" w:sz="6" w:space="0" w:color="auto"/>
            </w:tcBorders>
          </w:tcPr>
          <w:p>
            <w:r>
              <w:t>This fungus destroys the roots of the fibers.</w:t>
            </w:r>
          </w:p>
        </w:tc>
        <w:tc>
          <w:tcPr>
            <w:tcW w:w="3978" w:type="pct"/>
            <w:tcBorders>
              <w:top w:val="single" w:sz="6" w:space="0" w:color="auto"/>
              <w:left w:val="single" w:sz="6" w:space="0" w:color="auto"/>
              <w:bottom w:val="single" w:sz="6" w:space="0" w:color="auto"/>
              <w:right w:val="single" w:sz="6" w:space="0" w:color="auto"/>
            </w:tcBorders>
          </w:tcPr>
          <w:p>
            <w:r>
              <w:t>This fungus destroys the roots of the fibers.</w:t>
            </w:r>
          </w:p>
        </w:tc>
      </w:tr>
      <w:tr w:rsidR="006E08BB" w:rsidRPr="00053060" w14:paraId="6C27F5B0" w14:textId="77777777" w:rsidTr="00DC016E">
        <w:tc>
          <w:tcPr>
            <w:tcW w:w="1022" w:type="pct"/>
            <w:tcBorders>
              <w:top w:val="single" w:sz="6" w:space="0" w:color="auto"/>
              <w:left w:val="single" w:sz="6" w:space="0" w:color="auto"/>
              <w:bottom w:val="single" w:sz="6" w:space="0" w:color="auto"/>
              <w:right w:val="single" w:sz="6" w:space="0" w:color="auto"/>
            </w:tcBorders>
          </w:tcPr>
          <w:p>
            <w:r>
              <w:t>This fungus causes the rootscratch in the plant. That is, the bark under the ground is completely rotten, dried and escapes, and the interior is open. Also, after the severity of the disease, these symptoms go to the root and the roots are rotten.</w:t>
            </w:r>
          </w:p>
        </w:tc>
        <w:tc>
          <w:tcPr>
            <w:tcW w:w="3978" w:type="pct"/>
            <w:tcBorders>
              <w:top w:val="single" w:sz="6" w:space="0" w:color="auto"/>
              <w:left w:val="single" w:sz="6" w:space="0" w:color="auto"/>
              <w:bottom w:val="single" w:sz="6" w:space="0" w:color="auto"/>
              <w:right w:val="single" w:sz="6" w:space="0" w:color="auto"/>
            </w:tcBorders>
          </w:tcPr>
          <w:p>
            <w:r>
              <w:t>This fungus causes the rootscratch in the plant. That is, the bark under the ground is completely rotten, dried and escapes, and the interior is open. Also, after the severity of the disease, these symptoms go to the root and the roots are rotten.</w:t>
            </w:r>
          </w:p>
        </w:tc>
      </w:tr>
    </w:tbl>
    <w:p w14:paraId="54095035" w14:textId="77777777" w:rsidR="006E08BB" w:rsidRPr="00053060" w:rsidRDefault="006E08BB" w:rsidP="006E08BB">
      <w:pPr>
        <w:autoSpaceDE w:val="0"/>
        <w:autoSpaceDN w:val="0"/>
        <w:adjustRightInd w:val="0"/>
        <w:spacing w:line="276" w:lineRule="auto"/>
        <w:ind w:left="1799" w:firstLine="0"/>
        <w:jc w:val="left"/>
        <w:rPr>
          <w:rFonts w:ascii="Sakal Marathi" w:eastAsia="Arial Unicode MS" w:hAnsi="Sakal Marathi" w:cs="Sakal Marathi"/>
          <w:szCs w:val="22"/>
        </w:rPr>
      </w:pPr>
      <w:r>
        <w:t xml:space="preserve"> </w:t>
      </w:r>
    </w:p>
    <w:p w14:paraId="0456D10E"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The roots are mainly caused by wounds and other reasons due to the eyebrows and other reasons. Ovarian</w:t>
      </w:r>
    </w:p>
    <w:p w14:paraId="119ECAB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They enter the tree through the roots as well as the wounds on it. After the outbreak, the fungus increases in the tissue of the Zhaymel, which carries food and water. Therefore, the water supply of the tree stops the water supply. The entire esophagus was reddish. The leaves of the tree are yellow, dried and shed, as well as the branches in the direction of the main scalp and slowly dry the entire tree.</w:t>
      </w:r>
    </w:p>
    <w:p w14:paraId="13D3DD5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Disease spread</w:t>
      </w:r>
    </w:p>
    <w:p w14:paraId="41E047E6" w14:textId="77777777" w:rsidR="006E08BB" w:rsidRPr="00053060" w:rsidRDefault="006E08BB" w:rsidP="006E08BB">
      <w:pPr>
        <w:autoSpaceDE w:val="0"/>
        <w:autoSpaceDN w:val="0"/>
        <w:adjustRightInd w:val="0"/>
        <w:spacing w:line="276" w:lineRule="auto"/>
        <w:ind w:left="295" w:right="8" w:hanging="280"/>
        <w:rPr>
          <w:rFonts w:ascii="Sakal Marathi" w:eastAsia="Arial Unicode MS" w:hAnsi="Sakal Marathi" w:cs="Sakal Marathi"/>
          <w:szCs w:val="22"/>
        </w:rPr>
      </w:pPr>
      <w:r>
        <w:t>1. The spread of this disease is mainly from the ground.</w:t>
      </w:r>
    </w:p>
    <w:p w14:paraId="543319D8" w14:textId="77777777" w:rsidR="006E08BB" w:rsidRPr="00053060" w:rsidRDefault="006E08BB" w:rsidP="006E08BB">
      <w:pPr>
        <w:autoSpaceDE w:val="0"/>
        <w:autoSpaceDN w:val="0"/>
        <w:adjustRightInd w:val="0"/>
        <w:spacing w:line="276" w:lineRule="auto"/>
        <w:ind w:left="295" w:right="8" w:hanging="280"/>
        <w:rPr>
          <w:rFonts w:ascii="Sakal Marathi" w:eastAsia="Arial Unicode MS" w:hAnsi="Sakal Marathi" w:cs="Sakal Marathi"/>
          <w:szCs w:val="22"/>
        </w:rPr>
      </w:pPr>
      <w:r>
        <w:t>2. The use of infected soil for the production of plants also spreads the disease.</w:t>
      </w:r>
    </w:p>
    <w:p w14:paraId="477364C3" w14:textId="77777777" w:rsidR="006E08BB" w:rsidRPr="00053060" w:rsidRDefault="006E08BB" w:rsidP="006E08BB">
      <w:pPr>
        <w:autoSpaceDE w:val="0"/>
        <w:autoSpaceDN w:val="0"/>
        <w:adjustRightInd w:val="0"/>
        <w:spacing w:line="276" w:lineRule="auto"/>
        <w:ind w:left="295" w:right="8" w:hanging="280"/>
        <w:rPr>
          <w:rFonts w:ascii="Sakal Marathi" w:eastAsia="Arial Unicode MS" w:hAnsi="Sakal Marathi" w:cs="Sakal Marathi"/>
          <w:szCs w:val="22"/>
        </w:rPr>
      </w:pPr>
      <w:r>
        <w:t>3. Rainwater flowing from the garden, improper methods of irrigation, scratching eyebrows, sarcasm and masculine animals can spread the disease.</w:t>
      </w:r>
    </w:p>
    <w:p w14:paraId="30ED58E5" w14:textId="77777777" w:rsidR="006E08BB" w:rsidRPr="00053060" w:rsidRDefault="006E08BB" w:rsidP="006E08BB">
      <w:pPr>
        <w:autoSpaceDE w:val="0"/>
        <w:autoSpaceDN w:val="0"/>
        <w:adjustRightInd w:val="0"/>
        <w:spacing w:line="276" w:lineRule="auto"/>
        <w:ind w:left="295" w:right="8" w:hanging="280"/>
        <w:rPr>
          <w:rFonts w:ascii="Sakal Marathi" w:eastAsia="Arial Unicode MS" w:hAnsi="Sakal Marathi" w:cs="Sakal Marathi"/>
          <w:szCs w:val="22"/>
        </w:rPr>
      </w:pPr>
      <w:r>
        <w:t>5. Due to the wind, the spread of ovaries can be spread from one place to another.</w:t>
      </w:r>
    </w:p>
    <w:p w14:paraId="1C780AAE" w14:textId="77777777" w:rsidR="006E08BB" w:rsidRPr="00053060" w:rsidRDefault="006E08BB" w:rsidP="006E08BB">
      <w:pPr>
        <w:autoSpaceDE w:val="0"/>
        <w:autoSpaceDN w:val="0"/>
        <w:adjustRightInd w:val="0"/>
        <w:spacing w:line="276" w:lineRule="auto"/>
        <w:ind w:left="295" w:right="8" w:hanging="280"/>
        <w:rPr>
          <w:rFonts w:ascii="Sakal Marathi" w:eastAsia="Arial Unicode MS" w:hAnsi="Sakal Marathi" w:cs="Sakal Marathi"/>
          <w:szCs w:val="22"/>
        </w:rPr>
      </w:pPr>
      <w:r>
        <w:t>5. Due to the wind, the spread of ovaries can be spread from one place to another.</w:t>
      </w:r>
    </w:p>
    <w:p w14:paraId="443E859C" w14:textId="77777777" w:rsidR="006E08BB" w:rsidRPr="00053060" w:rsidRDefault="006E08BB" w:rsidP="006E08BB">
      <w:pPr>
        <w:autoSpaceDE w:val="0"/>
        <w:autoSpaceDN w:val="0"/>
        <w:adjustRightInd w:val="0"/>
        <w:spacing w:line="276" w:lineRule="auto"/>
        <w:ind w:left="295" w:right="8" w:hanging="280"/>
        <w:rPr>
          <w:rFonts w:ascii="Sakal Marathi" w:eastAsia="Arial Unicode MS" w:hAnsi="Sakal Marathi" w:cs="Sakal Marathi"/>
          <w:szCs w:val="22"/>
        </w:rPr>
      </w:pPr>
      <w:r>
        <w:t>6. The disease is also transmitted to the disease.</w:t>
      </w:r>
    </w:p>
    <w:p w14:paraId="2D9887B1"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p>
    <w:p w14:paraId="4F9A58DB"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t>Preventive treatment is important as the disease does not respond to any kind of treatment if the disease is high.</w:t>
      </w:r>
    </w:p>
    <w:p w14:paraId="6F4FB54E" w14:textId="77777777" w:rsidR="006E08BB" w:rsidRPr="00053060" w:rsidRDefault="006E08BB" w:rsidP="006E08BB">
      <w:pPr>
        <w:autoSpaceDE w:val="0"/>
        <w:autoSpaceDN w:val="0"/>
        <w:adjustRightInd w:val="0"/>
        <w:spacing w:line="276" w:lineRule="auto"/>
        <w:ind w:firstLine="105"/>
        <w:rPr>
          <w:rFonts w:ascii="Sakal Marathi" w:eastAsia="Arial Unicode MS" w:hAnsi="Sakal Marathi" w:cs="Sakal Marathi"/>
          <w:szCs w:val="22"/>
        </w:rPr>
      </w:pPr>
      <w:r>
        <w:t>Preventive treatment is important as the disease does not respond to any kind of treatment if the disease is high.</w:t>
      </w:r>
    </w:p>
    <w:p w14:paraId="5FEB52D1"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2. Before planting the soil should be heated with intense sunlight.</w:t>
      </w:r>
    </w:p>
    <w:p w14:paraId="61D501E7"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2. Before planting the soil should be heated with intense sunlight.</w:t>
      </w:r>
    </w:p>
    <w:p w14:paraId="43B6DCED"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3. Seedlings made from gutty in the garden gardens should be used for cultivation.</w:t>
      </w:r>
    </w:p>
    <w:p w14:paraId="59463A0D"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4. Pomegranate should be cultivated at 4.5 x 3.0 m. Do not be kept at a short distance.</w:t>
      </w:r>
    </w:p>
    <w:p w14:paraId="762DE946"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6.</w:t>
      </w:r>
    </w:p>
    <w:p w14:paraId="5A5B197D"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6.</w:t>
      </w:r>
    </w:p>
    <w:p w14:paraId="73EDC260"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7. Water management should be properly planned.</w:t>
      </w:r>
    </w:p>
    <w:p w14:paraId="0346C148"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8. The whole dried and dry trees should be destroyed immediately by the disease. The pit should be sterilized and then planted in the pit.</w:t>
      </w:r>
    </w:p>
    <w:p w14:paraId="4C71A9EB"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9. When pruning a tree, it should not be done in the rainy season or before the start of the summer, because this is a competent period of pests. The pests are attracted to the plant cells that are released from the prurable areas during this period and cause the spread of the fungus.</w:t>
      </w:r>
    </w:p>
    <w:p w14:paraId="3F907025"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10. If the symptoms of the disease in the garden are seen in the primary stages of the disease, then immediately soak the 5-10 liters of fungicide with a healthy tree around the tree. Thus, soak 3-4 times in a distance of 20 days.</w:t>
      </w:r>
    </w:p>
    <w:p w14:paraId="232B08C5"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11. Digging the entire dried plants of the disease and covering the roots or root soil anywhere else, cover it with cloth polythene and burn it out of the garden. The pit should be sterilized and then planted in the pit.</w:t>
      </w:r>
    </w:p>
    <w:p w14:paraId="44FC326D"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12. The pruning areas should be applied immediately to 10 percent of the boardo paste 1 kg of peacock 1 kg buds  10 l. water.</w:t>
      </w:r>
    </w:p>
    <w:p w14:paraId="1A2756AB"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13.</w:t>
      </w:r>
    </w:p>
    <w:p w14:paraId="72349424"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14. In each hole, leave the pesticide and immediately close the hole to the mud.</w:t>
      </w:r>
    </w:p>
    <w:p w14:paraId="662427DB"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15. As a reasons for the dermatological remedies, the dalibus should be mixed with the soil around 1.5 to 2 tonnes of nimboli peel in the soil. Also, when the garden holds in the garden, 27 grams per tree should be mixed with soil around the tree from the tree and use it as green fertilizer, etc. Also, to prevent the outbreak of the germs, the African flags should be planted in the open space between the two trees or around each tree. This helps to reduce the number of creams. If the marigold plants are allowed for 4-5 months, then it is good for its useful control.</w:t>
      </w:r>
    </w:p>
    <w:p w14:paraId="1419E34A"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16. The clay should not be emphasized so that the pomegranate crop does not occur on the pomegranate crop. Bordeoptest solid solution 1 kg lime  1 kg of peacock  10 liters of water, Samu 7.0 should be applied to the scalp. Then the Trichoderma Viri should be mixed with 25 grams per 5 kg of good dung and mixed with the soil under the tree.</w:t>
      </w:r>
    </w:p>
    <w:p w14:paraId="4031427C"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Cs w:val="22"/>
        </w:rPr>
      </w:pPr>
      <w:r/>
    </w:p>
    <w:p w14:paraId="3CD05628" w14:textId="77777777" w:rsidR="006E08BB" w:rsidRPr="00053060" w:rsidRDefault="006E08BB" w:rsidP="006E08BB">
      <w:pPr>
        <w:autoSpaceDE w:val="0"/>
        <w:autoSpaceDN w:val="0"/>
        <w:adjustRightInd w:val="0"/>
        <w:spacing w:after="64" w:line="276" w:lineRule="auto"/>
        <w:ind w:left="10" w:right="-15" w:hanging="10"/>
        <w:jc w:val="center"/>
        <w:rPr>
          <w:rFonts w:ascii="Sakal Marathi" w:eastAsia="Arial Unicode MS" w:hAnsi="Sakal Marathi" w:cs="Sakal Marathi"/>
          <w:b/>
          <w:bCs/>
          <w:color w:val="C00000"/>
          <w:sz w:val="28"/>
          <w:szCs w:val="28"/>
        </w:rPr>
      </w:pPr>
      <w:r>
        <w:t>False</w:t>
      </w:r>
    </w:p>
    <w:p w14:paraId="1F85FE78"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Land Light and medium</w:t>
      </w:r>
    </w:p>
    <w:p w14:paraId="72801570" w14:textId="77777777" w:rsidR="006E08BB" w:rsidRPr="00053060" w:rsidRDefault="006E08BB" w:rsidP="006E08BB">
      <w:pPr>
        <w:autoSpaceDE w:val="0"/>
        <w:autoSpaceDN w:val="0"/>
        <w:adjustRightInd w:val="0"/>
        <w:spacing w:line="276" w:lineRule="auto"/>
        <w:ind w:right="3301"/>
        <w:rPr>
          <w:rFonts w:ascii="Sakal Marathi" w:eastAsia="Arial Unicode MS" w:hAnsi="Sakal Marathi" w:cs="Sakal Marathi"/>
          <w:szCs w:val="22"/>
        </w:rPr>
      </w:pPr>
      <w:r>
        <w:t>Caste Phule Purandar, Phule Janaki hybrid, Balanagar</w:t>
      </w:r>
    </w:p>
    <w:p w14:paraId="36C34D58" w14:textId="77777777" w:rsidR="006E08BB" w:rsidRPr="00053060" w:rsidRDefault="006E08BB" w:rsidP="006E08BB">
      <w:pPr>
        <w:autoSpaceDE w:val="0"/>
        <w:autoSpaceDN w:val="0"/>
        <w:adjustRightInd w:val="0"/>
        <w:spacing w:line="276" w:lineRule="auto"/>
        <w:ind w:right="-17"/>
        <w:rPr>
          <w:rFonts w:ascii="Sakal Marathi" w:eastAsia="Arial Unicode MS" w:hAnsi="Sakal Marathi" w:cs="Sakal Marathi"/>
          <w:szCs w:val="22"/>
        </w:rPr>
      </w:pPr>
      <w:r>
        <w:t>Cultivation distance 5.0 x 5.0 meters 160 plants per acre</w:t>
      </w:r>
    </w:p>
    <w:p w14:paraId="7D7AF2E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Fertilizers 40 kg of nitrogen, 20 kg phosphorus, 20 kg of spinach and 6 to 7 tonnes of dung.</w:t>
      </w:r>
    </w:p>
    <w:p w14:paraId="70C62C49" w14:textId="77777777" w:rsidR="006E08BB" w:rsidRPr="00053060" w:rsidRDefault="006E08BB" w:rsidP="006E08BB">
      <w:pPr>
        <w:autoSpaceDE w:val="0"/>
        <w:autoSpaceDN w:val="0"/>
        <w:adjustRightInd w:val="0"/>
        <w:spacing w:line="276" w:lineRule="auto"/>
        <w:ind w:left="1890" w:right="380" w:firstLine="0"/>
        <w:rPr>
          <w:rFonts w:ascii="Sakal Marathi" w:eastAsia="Arial Unicode MS" w:hAnsi="Sakal Marathi" w:cs="Sakal Marathi"/>
          <w:szCs w:val="22"/>
        </w:rPr>
      </w:pPr>
      <w:r>
        <w:t>The full -grown tree 250 125 125 grams of nitrogen Palash gives 500 grams of urea, 600 grams of single super phosphate and 200 grams of muret of potash. The nitrate should be divided into two equal habitats over a month. Dung and chemical fertilizers should be made in a bangle under the circumference of the branch and add the first water. According to the soil examination report, fertilizers are provided with fertilizer saving and keeping the health of the soil. Azospirum and PSB with dung. These bacterial fertilizers should be used.</w:t>
      </w:r>
    </w:p>
    <w:p w14:paraId="7D9DE3BA"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Interpretation Low height like onion, mug, chawli, beans for two to three years after planting</w:t>
      </w:r>
    </w:p>
    <w:p w14:paraId="2D36567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Interpretation should be taken.</w:t>
      </w:r>
    </w:p>
    <w:p w14:paraId="18A03C32"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Production 25 to 30 kg  tree tree over 5 years</w:t>
      </w:r>
    </w:p>
    <w:p w14:paraId="563214A4" w14:textId="77777777" w:rsidR="006E08BB" w:rsidRPr="00053060" w:rsidRDefault="006E08BB" w:rsidP="006E08BB">
      <w:pPr>
        <w:autoSpaceDE w:val="0"/>
        <w:autoSpaceDN w:val="0"/>
        <w:adjustRightInd w:val="0"/>
        <w:spacing w:after="12" w:line="276" w:lineRule="auto"/>
        <w:ind w:left="25" w:right="-15" w:hanging="10"/>
        <w:jc w:val="left"/>
        <w:rPr>
          <w:rFonts w:ascii="Sakal Marathi" w:eastAsia="Arial Unicode MS" w:hAnsi="Sakal Marathi" w:cs="Sakal Marathi"/>
          <w:b/>
          <w:bCs/>
          <w:szCs w:val="22"/>
        </w:rPr>
      </w:pPr>
      <w:r>
        <w:t>Other important points</w:t>
      </w:r>
    </w:p>
    <w:p w14:paraId="5A4EC68C" w14:textId="77777777" w:rsidR="006E08BB" w:rsidRPr="00053060" w:rsidRDefault="006E08BB" w:rsidP="006E08BB">
      <w:pPr>
        <w:autoSpaceDE w:val="0"/>
        <w:autoSpaceDN w:val="0"/>
        <w:adjustRightInd w:val="0"/>
        <w:spacing w:after="24" w:line="276" w:lineRule="auto"/>
        <w:ind w:left="351" w:right="8" w:hanging="336"/>
        <w:rPr>
          <w:rFonts w:ascii="Sakal Marathi" w:eastAsia="Arial Unicode MS" w:hAnsi="Sakal Marathi" w:cs="Sakal Marathi"/>
          <w:szCs w:val="22"/>
        </w:rPr>
      </w:pPr>
      <w:r>
        <w:t>1 Light pruning in the first week of June to the end of May while holding out. In order to get the fruits early non -seasonal and more market market, in February, it is a light pruning and sowing the millet around the tree.</w:t>
      </w:r>
    </w:p>
    <w:p w14:paraId="1B23C313" w14:textId="77777777" w:rsidR="006E08BB" w:rsidRPr="00053060" w:rsidRDefault="006E08BB" w:rsidP="006E08BB">
      <w:pPr>
        <w:autoSpaceDE w:val="0"/>
        <w:autoSpaceDN w:val="0"/>
        <w:adjustRightInd w:val="0"/>
        <w:spacing w:after="15" w:line="276" w:lineRule="auto"/>
        <w:ind w:left="351" w:right="8" w:hanging="336"/>
        <w:rPr>
          <w:rFonts w:ascii="Sakal Marathi" w:eastAsia="Arial Unicode MS" w:hAnsi="Sakal Marathi" w:cs="Sakal Marathi"/>
          <w:szCs w:val="22"/>
        </w:rPr>
      </w:pPr>
      <w:r>
        <w:t>2 Drip irrigation should be adopted for water.</w:t>
      </w:r>
    </w:p>
    <w:p w14:paraId="45FF7E0D" w14:textId="77777777" w:rsidR="006E08BB" w:rsidRPr="00053060" w:rsidRDefault="006E08BB" w:rsidP="006E08BB">
      <w:pPr>
        <w:autoSpaceDE w:val="0"/>
        <w:autoSpaceDN w:val="0"/>
        <w:adjustRightInd w:val="0"/>
        <w:spacing w:after="15" w:line="276" w:lineRule="auto"/>
        <w:ind w:left="351" w:right="8" w:hanging="336"/>
        <w:rPr>
          <w:rFonts w:ascii="Sakal Marathi" w:eastAsia="Arial Unicode MS" w:hAnsi="Sakal Marathi" w:cs="Sakal Marathi"/>
          <w:szCs w:val="22"/>
        </w:rPr>
      </w:pPr>
      <w:r>
        <w:t>3 Water should be properly managed so that the fruits do not get stuck during the growth period.</w:t>
      </w:r>
    </w:p>
    <w:p w14:paraId="7593A3DE" w14:textId="77777777" w:rsidR="006E08BB" w:rsidRPr="00053060" w:rsidRDefault="006E08BB" w:rsidP="006E08BB">
      <w:pPr>
        <w:autoSpaceDE w:val="0"/>
        <w:autoSpaceDN w:val="0"/>
        <w:adjustRightInd w:val="0"/>
        <w:spacing w:after="15" w:line="276" w:lineRule="auto"/>
        <w:ind w:left="351" w:right="8" w:hanging="336"/>
        <w:rPr>
          <w:rFonts w:ascii="Sakal Marathi" w:eastAsia="Arial Unicode MS" w:hAnsi="Sakal Marathi" w:cs="Sakal Marathi"/>
          <w:szCs w:val="22"/>
        </w:rPr>
      </w:pPr>
      <w:r>
        <w:t>4 Biological control of the flour on Sitafala.</w:t>
      </w:r>
    </w:p>
    <w:p w14:paraId="3C02721C" w14:textId="77777777" w:rsidR="006E08BB" w:rsidRPr="00053060" w:rsidRDefault="006E08BB" w:rsidP="006E08BB">
      <w:pPr>
        <w:autoSpaceDE w:val="0"/>
        <w:autoSpaceDN w:val="0"/>
        <w:adjustRightInd w:val="0"/>
        <w:spacing w:after="15" w:line="276" w:lineRule="auto"/>
        <w:ind w:right="8"/>
        <w:rPr>
          <w:rFonts w:ascii="Sakal Marathi" w:eastAsia="Arial Unicode MS" w:hAnsi="Sakal Marathi" w:cs="Sakal Marathi"/>
          <w:szCs w:val="22"/>
        </w:rPr>
      </w:pPr>
      <w:r/>
    </w:p>
    <w:p w14:paraId="44E07CC1" w14:textId="77777777" w:rsidR="006E08BB" w:rsidRPr="00053060" w:rsidRDefault="006E08BB" w:rsidP="006E08BB">
      <w:pPr>
        <w:autoSpaceDE w:val="0"/>
        <w:autoSpaceDN w:val="0"/>
        <w:adjustRightInd w:val="0"/>
        <w:spacing w:after="15" w:line="276" w:lineRule="auto"/>
        <w:ind w:right="8"/>
        <w:rPr>
          <w:rFonts w:ascii="Sakal Marathi" w:eastAsia="Arial Unicode MS" w:hAnsi="Sakal Marathi" w:cs="Sakal Marathi"/>
          <w:szCs w:val="22"/>
        </w:rPr>
      </w:pPr>
      <w:r/>
    </w:p>
    <w:p w14:paraId="731ED71F" w14:textId="77777777" w:rsidR="006E08BB" w:rsidRPr="00053060" w:rsidRDefault="006E08BB" w:rsidP="006E08BB">
      <w:pPr>
        <w:autoSpaceDE w:val="0"/>
        <w:autoSpaceDN w:val="0"/>
        <w:adjustRightInd w:val="0"/>
        <w:spacing w:after="15" w:line="276" w:lineRule="auto"/>
        <w:ind w:right="8"/>
        <w:rPr>
          <w:rFonts w:ascii="Sakal Marathi" w:eastAsia="Arial Unicode MS" w:hAnsi="Sakal Marathi" w:cs="Sakal Marathi"/>
          <w:szCs w:val="22"/>
        </w:rPr>
      </w:pPr>
      <w:r/>
    </w:p>
    <w:p w14:paraId="012FA665"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C00000"/>
          <w:sz w:val="28"/>
          <w:szCs w:val="28"/>
        </w:rPr>
      </w:pPr>
      <w:r>
        <w:t>Avala</w:t>
      </w:r>
    </w:p>
    <w:p w14:paraId="1C0F13FC"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Land Light and medium</w:t>
      </w:r>
    </w:p>
    <w:p w14:paraId="097E733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Caste Krishna, Kanchan, Chakaiya and Nalum</w:t>
      </w:r>
    </w:p>
    <w:p w14:paraId="531764C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Cultivation distance 7.0 x 7.0 m 82 plants per acre</w:t>
      </w:r>
    </w:p>
    <w:p w14:paraId="438118CB" w14:textId="77777777" w:rsidR="006E08BB" w:rsidRPr="00053060" w:rsidRDefault="006E08BB" w:rsidP="006E08BB">
      <w:pPr>
        <w:autoSpaceDE w:val="0"/>
        <w:autoSpaceDN w:val="0"/>
        <w:adjustRightInd w:val="0"/>
        <w:spacing w:line="276" w:lineRule="auto"/>
        <w:ind w:left="1890" w:right="591" w:hanging="1785"/>
        <w:rPr>
          <w:rFonts w:ascii="Sakal Marathi" w:eastAsia="Arial Unicode MS" w:hAnsi="Sakal Marathi" w:cs="Sakal Marathi"/>
          <w:szCs w:val="22"/>
        </w:rPr>
      </w:pPr>
      <w:r>
        <w:t>Fertilizers 4 to 5 tonnes of dung and 40 kg nitrogen, 20 kg phosphorus and 20 kg of spinach. Full grown plants 40 to 50 kg good roasted dung, 500 grams of nitrogen, 250 grams of phosphorus and 250 grams of spinach per year. The nitrate should be divided into two habitats. For this, you should give 1100 grams of urea, 1600 grams of single super phosphate and 400 grams of muret of potash per year.</w:t>
      </w:r>
    </w:p>
    <w:p w14:paraId="4AA0E947" w14:textId="77777777" w:rsidR="006E08BB" w:rsidRPr="00053060" w:rsidRDefault="006E08BB" w:rsidP="006E08BB">
      <w:pPr>
        <w:autoSpaceDE w:val="0"/>
        <w:autoSpaceDN w:val="0"/>
        <w:adjustRightInd w:val="0"/>
        <w:spacing w:line="276" w:lineRule="auto"/>
        <w:ind w:left="365" w:right="621"/>
        <w:rPr>
          <w:rFonts w:ascii="Sakal Marathi" w:eastAsia="Arial Unicode MS" w:hAnsi="Sakal Marathi" w:cs="Sakal Marathi"/>
          <w:szCs w:val="22"/>
        </w:rPr>
      </w:pPr>
      <w:r>
        <w:t>Production 75 to 125 kg  tree 5 years of tree. Apart from this, Style Hemata in this crop</w:t>
      </w:r>
    </w:p>
    <w:p w14:paraId="1A223837" w14:textId="77777777" w:rsidR="006E08BB" w:rsidRPr="00053060" w:rsidRDefault="006E08BB" w:rsidP="006E08BB">
      <w:pPr>
        <w:autoSpaceDE w:val="0"/>
        <w:autoSpaceDN w:val="0"/>
        <w:adjustRightInd w:val="0"/>
        <w:spacing w:line="276" w:lineRule="auto"/>
        <w:ind w:left="365" w:right="621"/>
        <w:rPr>
          <w:rFonts w:ascii="Sakal Marathi" w:eastAsia="Arial Unicode MS" w:hAnsi="Sakal Marathi" w:cs="Sakal Marathi"/>
          <w:szCs w:val="22"/>
        </w:rPr>
      </w:pPr>
      <w:r>
        <w:t>The cultivation of this fodder crop has appeared beneficial.</w:t>
      </w:r>
    </w:p>
    <w:p w14:paraId="2DD34D47" w14:textId="77777777" w:rsidR="006E08BB" w:rsidRPr="00053060" w:rsidRDefault="006E08BB" w:rsidP="006E08BB">
      <w:pPr>
        <w:autoSpaceDE w:val="0"/>
        <w:autoSpaceDN w:val="0"/>
        <w:adjustRightInd w:val="0"/>
        <w:spacing w:line="276" w:lineRule="auto"/>
        <w:ind w:right="621"/>
        <w:rPr>
          <w:rFonts w:ascii="Sakal Marathi" w:eastAsia="Arial Unicode MS" w:hAnsi="Sakal Marathi" w:cs="Sakal Marathi"/>
          <w:b/>
          <w:bCs/>
          <w:szCs w:val="22"/>
        </w:rPr>
      </w:pPr>
      <w:r>
        <w:t>Other important points</w:t>
      </w:r>
    </w:p>
    <w:p w14:paraId="1E487895" w14:textId="77777777" w:rsidR="006E08BB" w:rsidRPr="00053060" w:rsidRDefault="006E08BB" w:rsidP="006E08BB">
      <w:pPr>
        <w:autoSpaceDE w:val="0"/>
        <w:autoSpaceDN w:val="0"/>
        <w:adjustRightInd w:val="0"/>
        <w:spacing w:after="15" w:line="276" w:lineRule="auto"/>
        <w:ind w:left="365" w:right="8" w:hanging="350"/>
        <w:rPr>
          <w:rFonts w:ascii="Sakal Marathi" w:eastAsia="Arial Unicode MS" w:hAnsi="Sakal Marathi" w:cs="Sakal Marathi"/>
          <w:szCs w:val="22"/>
        </w:rPr>
      </w:pPr>
      <w:r>
        <w:t>1 Before planting, the plant should be planted only after making sure that the modified varieties are treated.</w:t>
      </w:r>
    </w:p>
    <w:p w14:paraId="5D46B329" w14:textId="77777777" w:rsidR="006E08BB" w:rsidRPr="00053060" w:rsidRDefault="006E08BB" w:rsidP="006E08BB">
      <w:pPr>
        <w:autoSpaceDE w:val="0"/>
        <w:autoSpaceDN w:val="0"/>
        <w:adjustRightInd w:val="0"/>
        <w:spacing w:after="15" w:line="276" w:lineRule="auto"/>
        <w:ind w:left="365" w:right="8" w:hanging="350"/>
        <w:rPr>
          <w:rFonts w:ascii="Sakal Marathi" w:eastAsia="Arial Unicode MS" w:hAnsi="Sakal Marathi" w:cs="Sakal Marathi"/>
          <w:szCs w:val="22"/>
        </w:rPr>
      </w:pPr>
      <w:r>
        <w:t>3 If the monsoon is prolonged, give a protected water to reduce the fruit in June-July.</w:t>
      </w:r>
    </w:p>
    <w:p w14:paraId="7C540D39" w14:textId="77777777" w:rsidR="006E08BB" w:rsidRPr="00053060" w:rsidRDefault="006E08BB" w:rsidP="006E08BB">
      <w:pPr>
        <w:autoSpaceDE w:val="0"/>
        <w:autoSpaceDN w:val="0"/>
        <w:adjustRightInd w:val="0"/>
        <w:spacing w:after="15" w:line="276" w:lineRule="auto"/>
        <w:ind w:left="365" w:right="8" w:hanging="350"/>
        <w:rPr>
          <w:rFonts w:ascii="Sakal Marathi" w:eastAsia="Arial Unicode MS" w:hAnsi="Sakal Marathi" w:cs="Sakal Marathi"/>
          <w:szCs w:val="22"/>
        </w:rPr>
      </w:pPr>
      <w:r>
        <w:t>3 If the monsoon is prolonged, give a protected water to reduce the fruit in June-July.</w:t>
      </w:r>
    </w:p>
    <w:p w14:paraId="3F8C4209" w14:textId="77777777" w:rsidR="006E08BB" w:rsidRPr="00053060" w:rsidRDefault="006E08BB" w:rsidP="006E08BB">
      <w:pPr>
        <w:autoSpaceDE w:val="0"/>
        <w:autoSpaceDN w:val="0"/>
        <w:adjustRightInd w:val="0"/>
        <w:spacing w:after="15" w:line="276" w:lineRule="auto"/>
        <w:ind w:left="365" w:right="8" w:hanging="350"/>
        <w:rPr>
          <w:rFonts w:ascii="Sakal Marathi" w:eastAsia="Arial Unicode MS" w:hAnsi="Sakal Marathi" w:cs="Sakal Marathi"/>
          <w:szCs w:val="22"/>
        </w:rPr>
      </w:pPr>
      <w:r>
        <w:t>4 The rainwater should be inserted in the opposite direction of the slopes or the tree to cover the ground</w:t>
      </w:r>
    </w:p>
    <w:p w14:paraId="02CE36B4" w14:textId="77777777" w:rsidR="006E08BB" w:rsidRPr="00053060" w:rsidRDefault="006E08BB" w:rsidP="006E08BB">
      <w:pPr>
        <w:autoSpaceDE w:val="0"/>
        <w:autoSpaceDN w:val="0"/>
        <w:adjustRightInd w:val="0"/>
        <w:spacing w:line="276" w:lineRule="auto"/>
        <w:ind w:left="376"/>
        <w:rPr>
          <w:rFonts w:ascii="Sakal Marathi" w:eastAsia="Arial Unicode MS" w:hAnsi="Sakal Marathi" w:cs="Sakal Marathi"/>
          <w:szCs w:val="22"/>
        </w:rPr>
      </w:pPr>
      <w:r>
        <w:t>Acrea v of the roots is bound to be placed in the shape.</w:t>
      </w:r>
    </w:p>
    <w:p w14:paraId="3C154C4A" w14:textId="77777777" w:rsidR="006E08BB" w:rsidRPr="00053060" w:rsidRDefault="006E08BB" w:rsidP="006E08BB">
      <w:pPr>
        <w:autoSpaceDE w:val="0"/>
        <w:autoSpaceDN w:val="0"/>
        <w:adjustRightInd w:val="0"/>
        <w:spacing w:after="15" w:line="276" w:lineRule="auto"/>
        <w:ind w:left="365" w:right="8" w:hanging="350"/>
        <w:rPr>
          <w:rFonts w:ascii="Sakal Marathi" w:eastAsia="Arial Unicode MS" w:hAnsi="Sakal Marathi" w:cs="Sakal Marathi"/>
          <w:szCs w:val="22"/>
        </w:rPr>
      </w:pPr>
      <w:r>
        <w:t>5 To reduce the amount of fruit, bees should be kept in the garden.</w:t>
      </w:r>
    </w:p>
    <w:p w14:paraId="181C95DE" w14:textId="77777777" w:rsidR="006E08BB" w:rsidRPr="00053060" w:rsidRDefault="006E08BB" w:rsidP="006E08BB">
      <w:pPr>
        <w:autoSpaceDE w:val="0"/>
        <w:autoSpaceDN w:val="0"/>
        <w:adjustRightInd w:val="0"/>
        <w:spacing w:after="15" w:line="276" w:lineRule="auto"/>
        <w:ind w:left="365" w:right="8" w:hanging="350"/>
        <w:rPr>
          <w:rFonts w:ascii="Sakal Marathi" w:eastAsia="Arial Unicode MS" w:hAnsi="Sakal Marathi" w:cs="Sakal Marathi"/>
          <w:szCs w:val="22"/>
        </w:rPr>
      </w:pPr>
      <w:r>
        <w:t>6 The organic insertion should be used for overlapping the soil to maintain the condition of the soil.</w:t>
      </w:r>
    </w:p>
    <w:p w14:paraId="1BAE2E1B" w14:textId="77777777" w:rsidR="006E08BB" w:rsidRPr="00053060" w:rsidRDefault="006E08BB" w:rsidP="006E08BB">
      <w:pPr>
        <w:autoSpaceDE w:val="0"/>
        <w:autoSpaceDN w:val="0"/>
        <w:adjustRightInd w:val="0"/>
        <w:spacing w:after="15" w:line="276" w:lineRule="auto"/>
        <w:ind w:left="365" w:right="8" w:firstLine="0"/>
        <w:rPr>
          <w:rFonts w:ascii="Sakal Marathi" w:eastAsia="Arial Unicode MS" w:hAnsi="Sakal Marathi" w:cs="Sakal Marathi"/>
          <w:szCs w:val="22"/>
        </w:rPr>
      </w:pPr>
      <w:r/>
    </w:p>
    <w:p w14:paraId="042B8E17" w14:textId="77777777" w:rsidR="006E08BB" w:rsidRPr="00053060" w:rsidRDefault="006E08BB" w:rsidP="006E08BB">
      <w:pPr>
        <w:autoSpaceDE w:val="0"/>
        <w:autoSpaceDN w:val="0"/>
        <w:adjustRightInd w:val="0"/>
        <w:spacing w:after="241" w:line="276" w:lineRule="auto"/>
        <w:ind w:left="10" w:right="-15" w:hanging="10"/>
        <w:jc w:val="center"/>
        <w:rPr>
          <w:rFonts w:ascii="Sakal Marathi" w:eastAsia="Arial Unicode MS" w:hAnsi="Sakal Marathi" w:cs="Sakal Marathi"/>
          <w:b/>
          <w:bCs/>
          <w:color w:val="C00000"/>
          <w:sz w:val="28"/>
          <w:szCs w:val="28"/>
        </w:rPr>
      </w:pPr>
      <w:r>
        <w:t>Fig</w:t>
      </w:r>
    </w:p>
    <w:p w14:paraId="15F6B863"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Land Light and medium</w:t>
      </w:r>
    </w:p>
    <w:p w14:paraId="350C7200" w14:textId="77777777" w:rsidR="006E08BB" w:rsidRPr="00053060" w:rsidRDefault="006E08BB" w:rsidP="006E08BB">
      <w:pPr>
        <w:autoSpaceDE w:val="0"/>
        <w:autoSpaceDN w:val="0"/>
        <w:adjustRightInd w:val="0"/>
        <w:spacing w:line="276" w:lineRule="auto"/>
        <w:ind w:right="3848"/>
        <w:rPr>
          <w:rFonts w:ascii="Sakal Marathi" w:eastAsia="Arial Unicode MS" w:hAnsi="Sakal Marathi" w:cs="Sakal Marathi"/>
          <w:szCs w:val="22"/>
        </w:rPr>
      </w:pPr>
      <w:r>
        <w:t>Caste Poona Fig, Dinkar, Phule Rajewadi</w:t>
      </w:r>
    </w:p>
    <w:p w14:paraId="397E4124" w14:textId="77777777" w:rsidR="006E08BB" w:rsidRPr="00053060" w:rsidRDefault="006E08BB" w:rsidP="006E08BB">
      <w:pPr>
        <w:autoSpaceDE w:val="0"/>
        <w:autoSpaceDN w:val="0"/>
        <w:adjustRightInd w:val="0"/>
        <w:spacing w:line="276" w:lineRule="auto"/>
        <w:ind w:right="3848"/>
        <w:rPr>
          <w:rFonts w:ascii="Sakal Marathi" w:eastAsia="Arial Unicode MS" w:hAnsi="Sakal Marathi" w:cs="Sakal Marathi"/>
          <w:szCs w:val="22"/>
        </w:rPr>
      </w:pPr>
      <w:r>
        <w:t>County distance 5 x 5 meters acreage per 160 plants</w:t>
      </w:r>
    </w:p>
    <w:p w14:paraId="3B95E56F" w14:textId="77777777" w:rsidR="006E08BB" w:rsidRPr="00053060" w:rsidRDefault="006E08BB" w:rsidP="006E08BB">
      <w:pPr>
        <w:autoSpaceDE w:val="0"/>
        <w:autoSpaceDN w:val="0"/>
        <w:adjustRightInd w:val="0"/>
        <w:spacing w:line="276" w:lineRule="auto"/>
        <w:ind w:left="1710" w:hanging="1566"/>
        <w:rPr>
          <w:rFonts w:ascii="Sakal Marathi" w:eastAsia="Arial Unicode MS" w:hAnsi="Sakal Marathi" w:cs="Sakal Marathi"/>
          <w:szCs w:val="22"/>
        </w:rPr>
      </w:pPr>
      <w:r>
        <w:t>Fertilizers 8 tonnes of dung and nitrogen should be given as fertilizer, such as 180 kg, phosphorus 52 kg and Palash 66 kg. Full grown trees should be given per year per tree per tree 40 to 50 kg of dung, 1125 grams 2441 g urea, 325 g phosphorus 2031 g single super phosphate and 415 grams of spinach 693 grams of muret of potash. The nitrate should be divided into two equal habitats. According to the soil examination report, giving chemical fertilizers helps to save fertilizers and keep the soil health appropriate. Production 25 to 30 kg  tree tree on 5 years</w:t>
      </w:r>
    </w:p>
    <w:p w14:paraId="008FA79F" w14:textId="77777777" w:rsidR="006E08BB" w:rsidRPr="00053060" w:rsidRDefault="006E08BB" w:rsidP="006E08BB">
      <w:pPr>
        <w:autoSpaceDE w:val="0"/>
        <w:autoSpaceDN w:val="0"/>
        <w:adjustRightInd w:val="0"/>
        <w:spacing w:after="12" w:line="276" w:lineRule="auto"/>
        <w:ind w:left="25" w:right="-15" w:hanging="10"/>
        <w:jc w:val="left"/>
        <w:rPr>
          <w:rFonts w:ascii="Sakal Marathi" w:eastAsia="Arial Unicode MS" w:hAnsi="Sakal Marathi" w:cs="Sakal Marathi"/>
          <w:b/>
          <w:bCs/>
          <w:szCs w:val="22"/>
        </w:rPr>
      </w:pPr>
      <w:r>
        <w:t>Other important points</w:t>
      </w:r>
    </w:p>
    <w:p w14:paraId="221E3F80" w14:textId="77777777" w:rsidR="006E08BB" w:rsidRPr="00053060" w:rsidRDefault="006E08BB" w:rsidP="006E08BB">
      <w:pPr>
        <w:autoSpaceDE w:val="0"/>
        <w:autoSpaceDN w:val="0"/>
        <w:adjustRightInd w:val="0"/>
        <w:spacing w:after="15" w:line="276" w:lineRule="auto"/>
        <w:ind w:left="958" w:right="-17" w:hanging="311"/>
        <w:rPr>
          <w:rFonts w:ascii="Sakal Marathi" w:eastAsia="Arial Unicode MS" w:hAnsi="Sakal Marathi" w:cs="Sakal Marathi"/>
          <w:szCs w:val="22"/>
        </w:rPr>
      </w:pPr>
      <w:r>
        <w:t>1 The pruning of the eggplant should be done from May 15 to June 15 and for the sake of salt, and for the sake of salt, September 15 to October 15.</w:t>
      </w:r>
    </w:p>
    <w:p w14:paraId="7D76E8F0" w14:textId="77777777" w:rsidR="006E08BB" w:rsidRPr="00053060" w:rsidRDefault="006E08BB" w:rsidP="006E08BB">
      <w:pPr>
        <w:autoSpaceDE w:val="0"/>
        <w:autoSpaceDN w:val="0"/>
        <w:adjustRightInd w:val="0"/>
        <w:spacing w:after="15" w:line="276" w:lineRule="auto"/>
        <w:ind w:left="958" w:right="-17" w:hanging="311"/>
        <w:rPr>
          <w:rFonts w:ascii="Sakal Marathi" w:eastAsia="Arial Unicode MS" w:hAnsi="Sakal Marathi" w:cs="Sakal Marathi"/>
          <w:szCs w:val="22"/>
        </w:rPr>
      </w:pPr>
      <w:r>
        <w:t>2 Keep 2 to 3 feet from the ground to 2.5 to 3 feet and maintain 4-5 primary branches on it.</w:t>
      </w:r>
    </w:p>
    <w:p w14:paraId="55D349EB" w14:textId="77777777" w:rsidR="006E08BB" w:rsidRPr="00053060" w:rsidRDefault="006E08BB" w:rsidP="006E08BB">
      <w:pPr>
        <w:autoSpaceDE w:val="0"/>
        <w:autoSpaceDN w:val="0"/>
        <w:adjustRightInd w:val="0"/>
        <w:spacing w:after="15" w:line="276" w:lineRule="auto"/>
        <w:ind w:left="958" w:right="-17" w:hanging="311"/>
        <w:rPr>
          <w:rFonts w:ascii="Sakal Marathi" w:eastAsia="Arial Unicode MS" w:hAnsi="Sakal Marathi" w:cs="Sakal Marathi"/>
          <w:szCs w:val="22"/>
        </w:rPr>
      </w:pPr>
      <w:r>
        <w:t>3 Like the pomegranate, give the germ enamel on the pod.</w:t>
      </w:r>
    </w:p>
    <w:p w14:paraId="25C78EDE" w14:textId="77777777" w:rsidR="006E08BB" w:rsidRPr="00053060" w:rsidRDefault="006E08BB" w:rsidP="006E08BB">
      <w:pPr>
        <w:autoSpaceDE w:val="0"/>
        <w:autoSpaceDN w:val="0"/>
        <w:adjustRightInd w:val="0"/>
        <w:spacing w:after="15" w:line="276" w:lineRule="auto"/>
        <w:ind w:left="958" w:right="-17" w:hanging="311"/>
        <w:rPr>
          <w:rFonts w:ascii="Sakal Marathi" w:eastAsia="Arial Unicode MS" w:hAnsi="Sakal Marathi" w:cs="Sakal Marathi"/>
          <w:szCs w:val="22"/>
        </w:rPr>
      </w:pPr>
      <w:r>
        <w:t>4 To protect the fruits from birds, use a bird -based mesh on the garden.</w:t>
      </w:r>
    </w:p>
    <w:p w14:paraId="73C0B3F6" w14:textId="77777777" w:rsidR="006E08BB" w:rsidRPr="00053060" w:rsidRDefault="006E08BB" w:rsidP="006E08BB">
      <w:pPr>
        <w:autoSpaceDE w:val="0"/>
        <w:autoSpaceDN w:val="0"/>
        <w:adjustRightInd w:val="0"/>
        <w:spacing w:after="15" w:line="276" w:lineRule="auto"/>
        <w:ind w:left="958" w:right="-17" w:hanging="311"/>
        <w:rPr>
          <w:rFonts w:ascii="Sakal Marathi" w:eastAsia="Arial Unicode MS" w:hAnsi="Sakal Marathi" w:cs="Sakal Marathi"/>
          <w:szCs w:val="22"/>
        </w:rPr>
      </w:pPr>
      <w:r>
        <w:t>5 Regular water supply should be done in the garden during the fruit of fruit.</w:t>
      </w:r>
    </w:p>
    <w:p w14:paraId="42C4D1FD" w14:textId="77777777" w:rsidR="006E08BB" w:rsidRPr="00053060" w:rsidRDefault="006E08BB" w:rsidP="006E08BB">
      <w:pPr>
        <w:autoSpaceDE w:val="0"/>
        <w:autoSpaceDN w:val="0"/>
        <w:adjustRightInd w:val="0"/>
        <w:spacing w:after="15" w:line="276" w:lineRule="auto"/>
        <w:ind w:left="958" w:right="-17" w:hanging="311"/>
        <w:rPr>
          <w:rFonts w:ascii="Sakal Marathi" w:eastAsia="Arial Unicode MS" w:hAnsi="Sakal Marathi" w:cs="Sakal Marathi"/>
          <w:szCs w:val="22"/>
        </w:rPr>
      </w:pPr>
      <w:r>
        <w:t>Bore</w:t>
      </w:r>
    </w:p>
    <w:p w14:paraId="13B8A6DD" w14:textId="77777777" w:rsidR="006E08BB" w:rsidRPr="00053060" w:rsidRDefault="006E08BB" w:rsidP="006E08BB">
      <w:pPr>
        <w:autoSpaceDE w:val="0"/>
        <w:autoSpaceDN w:val="0"/>
        <w:adjustRightInd w:val="0"/>
        <w:spacing w:after="15" w:line="276" w:lineRule="auto"/>
        <w:ind w:left="958" w:right="-17" w:firstLine="0"/>
        <w:rPr>
          <w:rFonts w:ascii="Sakal Marathi" w:eastAsia="Arial Unicode MS" w:hAnsi="Sakal Marathi" w:cs="Sakal Marathi"/>
          <w:szCs w:val="22"/>
        </w:rPr>
      </w:pPr>
      <w:r/>
    </w:p>
    <w:p w14:paraId="2DE6187F" w14:textId="77777777" w:rsidR="006E08BB" w:rsidRPr="00053060" w:rsidRDefault="006E08BB" w:rsidP="006E08BB">
      <w:pPr>
        <w:autoSpaceDE w:val="0"/>
        <w:autoSpaceDN w:val="0"/>
        <w:adjustRightInd w:val="0"/>
        <w:spacing w:after="118" w:line="276" w:lineRule="auto"/>
        <w:ind w:left="0" w:firstLine="0"/>
        <w:jc w:val="center"/>
        <w:rPr>
          <w:rFonts w:ascii="Sakal Marathi" w:eastAsia="Arial Unicode MS" w:hAnsi="Sakal Marathi" w:cs="Sakal Marathi"/>
          <w:b/>
          <w:bCs/>
          <w:color w:val="C00000"/>
          <w:sz w:val="28"/>
          <w:szCs w:val="28"/>
        </w:rPr>
      </w:pPr>
      <w:r>
        <w:t>Bore</w:t>
      </w:r>
    </w:p>
    <w:tbl>
      <w:tblPr>
        <w:tblW w:w="0" w:type="auto"/>
        <w:tblLayout w:type="fixed"/>
        <w:tblCellMar>
          <w:left w:w="0" w:type="dxa"/>
          <w:right w:w="0" w:type="dxa"/>
        </w:tblCellMar>
        <w:tblLook w:val="0000" w:firstRow="0" w:lastRow="0" w:firstColumn="0" w:lastColumn="0" w:noHBand="0" w:noVBand="0"/>
      </w:tblPr>
      <w:tblGrid>
        <w:gridCol w:w="1370"/>
        <w:gridCol w:w="330"/>
        <w:gridCol w:w="6469"/>
      </w:tblGrid>
      <w:tr w:rsidR="006E08BB" w:rsidRPr="00053060" w14:paraId="4EEA172E" w14:textId="77777777" w:rsidTr="00DC016E">
        <w:tc>
          <w:tcPr>
            <w:tcW w:w="1370" w:type="dxa"/>
            <w:tcBorders>
              <w:top w:val="nil"/>
              <w:left w:val="nil"/>
              <w:bottom w:val="nil"/>
              <w:right w:val="nil"/>
            </w:tcBorders>
          </w:tcPr>
          <w:p>
            <w:r/>
          </w:p>
        </w:tc>
        <w:tc>
          <w:tcPr>
            <w:tcW w:w="330" w:type="dxa"/>
            <w:tcBorders>
              <w:top w:val="nil"/>
              <w:left w:val="nil"/>
              <w:bottom w:val="nil"/>
              <w:right w:val="nil"/>
            </w:tcBorders>
          </w:tcPr>
          <w:p>
            <w:r>
              <w:t xml:space="preserve">   </w:t>
            </w:r>
          </w:p>
        </w:tc>
        <w:tc>
          <w:tcPr>
            <w:tcW w:w="6469" w:type="dxa"/>
            <w:tcBorders>
              <w:top w:val="nil"/>
              <w:left w:val="nil"/>
              <w:bottom w:val="nil"/>
              <w:right w:val="nil"/>
            </w:tcBorders>
          </w:tcPr>
          <w:p>
            <w:r>
              <w:t>Light to medium</w:t>
            </w:r>
          </w:p>
        </w:tc>
      </w:tr>
      <w:tr w:rsidR="006E08BB" w:rsidRPr="00053060" w14:paraId="69CA0B0A" w14:textId="77777777" w:rsidTr="00DC016E">
        <w:tc>
          <w:tcPr>
            <w:tcW w:w="1370" w:type="dxa"/>
            <w:tcBorders>
              <w:top w:val="nil"/>
              <w:left w:val="nil"/>
              <w:bottom w:val="nil"/>
              <w:right w:val="nil"/>
            </w:tcBorders>
          </w:tcPr>
          <w:p>
            <w:r/>
          </w:p>
        </w:tc>
        <w:tc>
          <w:tcPr>
            <w:tcW w:w="330" w:type="dxa"/>
            <w:tcBorders>
              <w:top w:val="nil"/>
              <w:left w:val="nil"/>
              <w:bottom w:val="nil"/>
              <w:right w:val="nil"/>
            </w:tcBorders>
          </w:tcPr>
          <w:p>
            <w:r>
              <w:t xml:space="preserve">   </w:t>
            </w:r>
          </w:p>
        </w:tc>
        <w:tc>
          <w:tcPr>
            <w:tcW w:w="6469" w:type="dxa"/>
            <w:tcBorders>
              <w:top w:val="nil"/>
              <w:left w:val="nil"/>
              <w:bottom w:val="nil"/>
              <w:right w:val="nil"/>
            </w:tcBorders>
          </w:tcPr>
          <w:p>
            <w:r>
              <w:t>Umran, Kadaka, Chuhara, Mehun, Narendra Bor-1, Phule Shabari etc.</w:t>
            </w:r>
          </w:p>
        </w:tc>
      </w:tr>
      <w:tr w:rsidR="006E08BB" w:rsidRPr="00053060" w14:paraId="23FA1721" w14:textId="77777777" w:rsidTr="00DC016E">
        <w:tc>
          <w:tcPr>
            <w:tcW w:w="1370" w:type="dxa"/>
            <w:tcBorders>
              <w:top w:val="nil"/>
              <w:left w:val="nil"/>
              <w:bottom w:val="nil"/>
              <w:right w:val="nil"/>
            </w:tcBorders>
          </w:tcPr>
          <w:p>
            <w:r>
              <w:t>Cultivation distance</w:t>
            </w:r>
          </w:p>
        </w:tc>
        <w:tc>
          <w:tcPr>
            <w:tcW w:w="330" w:type="dxa"/>
            <w:tcBorders>
              <w:top w:val="nil"/>
              <w:left w:val="nil"/>
              <w:bottom w:val="nil"/>
              <w:right w:val="nil"/>
            </w:tcBorders>
          </w:tcPr>
          <w:p>
            <w:r>
              <w:t xml:space="preserve">   </w:t>
            </w:r>
          </w:p>
        </w:tc>
        <w:tc>
          <w:tcPr>
            <w:tcW w:w="6469" w:type="dxa"/>
            <w:tcBorders>
              <w:top w:val="nil"/>
              <w:left w:val="nil"/>
              <w:bottom w:val="nil"/>
              <w:right w:val="nil"/>
            </w:tcBorders>
          </w:tcPr>
          <w:p>
            <w:r>
              <w:t>6.0 x 6.0 m 111 plants per acre</w:t>
            </w:r>
          </w:p>
        </w:tc>
      </w:tr>
      <w:tr w:rsidR="006E08BB" w:rsidRPr="00053060" w14:paraId="6F9CD4BE" w14:textId="77777777" w:rsidTr="00DC016E">
        <w:tc>
          <w:tcPr>
            <w:tcW w:w="1370" w:type="dxa"/>
            <w:tcBorders>
              <w:top w:val="nil"/>
              <w:left w:val="nil"/>
              <w:bottom w:val="nil"/>
              <w:right w:val="nil"/>
            </w:tcBorders>
          </w:tcPr>
          <w:p>
            <w:r>
              <w:t>Give the fertilizer like 5 to 6 tonnes of dung and nitrogen, 27 kg, phosphorus 27 kg and 5 kg. Good roasted dung should be given 50 kg per tree after pruning. 250 grams of nitrogen, 250 g phosphorus and 50 grams of spinach per year. The nitrate should be divided into two habitats. For this, the urea should be given 500 grams, single super phosphate 1.600 kg and 100 grams of muret of potash per year.</w:t>
            </w:r>
          </w:p>
        </w:tc>
        <w:tc>
          <w:tcPr>
            <w:tcW w:w="330" w:type="dxa"/>
            <w:tcBorders>
              <w:top w:val="nil"/>
              <w:left w:val="nil"/>
              <w:bottom w:val="nil"/>
              <w:right w:val="nil"/>
            </w:tcBorders>
          </w:tcPr>
          <w:p>
            <w:r>
              <w:t>Give the fertilizer like 5 to 6 tonnes of dung and nitrogen, 27 kg, phosphorus 27 kg and 5 kg. Good roasted dung should be given 50 kg per tree after pruning. 250 grams of nitrogen, 250 g phosphorus and 50 grams of spinach per year. The nitrate should be divided into two habitats. For this, the urea should be given 500 grams, single super phosphate 1.600 kg and 100 grams of muret of potash per year.</w:t>
            </w:r>
          </w:p>
        </w:tc>
        <w:tc>
          <w:tcPr>
            <w:tcW w:w="6469" w:type="dxa"/>
            <w:tcBorders>
              <w:top w:val="nil"/>
              <w:left w:val="nil"/>
              <w:bottom w:val="nil"/>
              <w:right w:val="nil"/>
            </w:tcBorders>
          </w:tcPr>
          <w:p>
            <w:r>
              <w:t>Give the fertilizer like 5 to 6 tonnes of dung and nitrogen, 27 kg, phosphorus 27 kg and 5 kg. Good roasted dung should be given 50 kg per tree after pruning. 250 grams of nitrogen, 250 g phosphorus and 50 grams of spinach per year. The nitrate should be divided into two habitats. For this, the urea should be given 500 grams, single super phosphate 1.600 kg and 100 grams of muret of potash per year.</w:t>
            </w:r>
          </w:p>
        </w:tc>
      </w:tr>
      <w:tr w:rsidR="006E08BB" w:rsidRPr="00053060" w14:paraId="713AE63D" w14:textId="77777777" w:rsidTr="00DC016E">
        <w:tc>
          <w:tcPr>
            <w:tcW w:w="1370" w:type="dxa"/>
            <w:tcBorders>
              <w:top w:val="nil"/>
              <w:left w:val="nil"/>
              <w:bottom w:val="nil"/>
              <w:right w:val="nil"/>
            </w:tcBorders>
          </w:tcPr>
          <w:p>
            <w:r>
              <w:t>75 to 125 kg  tree</w:t>
            </w:r>
          </w:p>
        </w:tc>
        <w:tc>
          <w:tcPr>
            <w:tcW w:w="330" w:type="dxa"/>
            <w:tcBorders>
              <w:top w:val="nil"/>
              <w:left w:val="nil"/>
              <w:bottom w:val="nil"/>
              <w:right w:val="nil"/>
            </w:tcBorders>
          </w:tcPr>
          <w:p>
            <w:r>
              <w:t>75 to 125 kg  tree</w:t>
            </w:r>
          </w:p>
        </w:tc>
        <w:tc>
          <w:tcPr>
            <w:tcW w:w="6469" w:type="dxa"/>
            <w:tcBorders>
              <w:top w:val="nil"/>
              <w:left w:val="nil"/>
              <w:bottom w:val="nil"/>
              <w:right w:val="nil"/>
            </w:tcBorders>
          </w:tcPr>
          <w:p>
            <w:r>
              <w:t>75 to 125 kg  tree</w:t>
            </w:r>
          </w:p>
        </w:tc>
      </w:tr>
    </w:tbl>
    <w:p w14:paraId="7B9FA2A0" w14:textId="77777777" w:rsidR="006E08BB" w:rsidRPr="00053060" w:rsidRDefault="006E08BB" w:rsidP="006E08BB">
      <w:pPr>
        <w:autoSpaceDE w:val="0"/>
        <w:autoSpaceDN w:val="0"/>
        <w:adjustRightInd w:val="0"/>
        <w:spacing w:after="12" w:line="276" w:lineRule="auto"/>
        <w:ind w:left="25" w:right="-15" w:hanging="10"/>
        <w:jc w:val="left"/>
        <w:rPr>
          <w:rFonts w:ascii="Sakal Marathi" w:eastAsia="Arial Unicode MS" w:hAnsi="Sakal Marathi" w:cs="Sakal Marathi"/>
          <w:b/>
          <w:bCs/>
          <w:szCs w:val="22"/>
        </w:rPr>
      </w:pPr>
      <w:r>
        <w:t>Other important points</w:t>
      </w:r>
    </w:p>
    <w:p w14:paraId="362EC6B1" w14:textId="77777777" w:rsidR="006E08BB" w:rsidRPr="00053060" w:rsidRDefault="006E08BB" w:rsidP="006E08BB">
      <w:pPr>
        <w:autoSpaceDE w:val="0"/>
        <w:autoSpaceDN w:val="0"/>
        <w:adjustRightInd w:val="0"/>
        <w:spacing w:after="15" w:line="276" w:lineRule="auto"/>
        <w:ind w:left="335" w:right="8" w:hanging="320"/>
        <w:rPr>
          <w:rFonts w:ascii="Sakal Marathi" w:eastAsia="Arial Unicode MS" w:hAnsi="Sakal Marathi" w:cs="Sakal Marathi"/>
          <w:szCs w:val="22"/>
        </w:rPr>
      </w:pPr>
      <w:r>
        <w:t>1 Bore pruning 60 cm. I By keeping the main scratch up to 4 to 6 secondary branches, pruning should be done in April and May.</w:t>
      </w:r>
    </w:p>
    <w:p w14:paraId="3B8943CD" w14:textId="77777777" w:rsidR="006E08BB" w:rsidRPr="00053060" w:rsidRDefault="006E08BB" w:rsidP="006E08BB">
      <w:pPr>
        <w:autoSpaceDE w:val="0"/>
        <w:autoSpaceDN w:val="0"/>
        <w:adjustRightInd w:val="0"/>
        <w:spacing w:line="276" w:lineRule="auto"/>
        <w:ind w:left="320"/>
        <w:rPr>
          <w:rFonts w:ascii="Sakal Marathi" w:eastAsia="Arial Unicode MS" w:hAnsi="Sakal Marathi" w:cs="Sakal Marathi"/>
          <w:szCs w:val="22"/>
        </w:rPr>
      </w:pPr>
      <w:r>
        <w:t>Foot on the khuta should be cut from time to time. To prevent the rush of branches on the scalp, the branches should be raised.</w:t>
      </w:r>
    </w:p>
    <w:p w14:paraId="1BFADE99" w14:textId="77777777" w:rsidR="006E08BB" w:rsidRPr="00053060" w:rsidRDefault="006E08BB" w:rsidP="006E08BB">
      <w:pPr>
        <w:autoSpaceDE w:val="0"/>
        <w:autoSpaceDN w:val="0"/>
        <w:adjustRightInd w:val="0"/>
        <w:spacing w:after="15" w:line="276" w:lineRule="auto"/>
        <w:ind w:left="335" w:right="8" w:hanging="320"/>
        <w:rPr>
          <w:rFonts w:ascii="Sakal Marathi" w:eastAsia="Arial Unicode MS" w:hAnsi="Sakal Marathi" w:cs="Sakal Marathi"/>
          <w:szCs w:val="22"/>
        </w:rPr>
      </w:pPr>
      <w:r>
        <w:t>2 To reduce the amount of fruit, bee boxes should be kept in the garden.</w:t>
      </w:r>
    </w:p>
    <w:p w14:paraId="023A663B" w14:textId="77777777" w:rsidR="006E08BB" w:rsidRPr="00053060" w:rsidRDefault="006E08BB" w:rsidP="006E08BB">
      <w:pPr>
        <w:autoSpaceDE w:val="0"/>
        <w:autoSpaceDN w:val="0"/>
        <w:adjustRightInd w:val="0"/>
        <w:spacing w:after="15" w:line="276" w:lineRule="auto"/>
        <w:ind w:left="335" w:right="8" w:hanging="320"/>
        <w:rPr>
          <w:rFonts w:ascii="Sakal Marathi" w:eastAsia="Arial Unicode MS" w:hAnsi="Sakal Marathi" w:cs="Sakal Marathi"/>
          <w:szCs w:val="22"/>
        </w:rPr>
      </w:pPr>
      <w:r>
        <w:t>3 If the temperature rises in October, a protective water should be given to the garden.</w:t>
      </w:r>
    </w:p>
    <w:p w14:paraId="1570A653" w14:textId="77777777" w:rsidR="006E08BB" w:rsidRPr="00053060" w:rsidRDefault="006E08BB" w:rsidP="006E08BB">
      <w:pPr>
        <w:autoSpaceDE w:val="0"/>
        <w:autoSpaceDN w:val="0"/>
        <w:adjustRightInd w:val="0"/>
        <w:spacing w:after="15" w:line="276" w:lineRule="auto"/>
        <w:ind w:left="335" w:right="8" w:hanging="320"/>
        <w:rPr>
          <w:rFonts w:ascii="Sakal Marathi" w:eastAsia="Arial Unicode MS" w:hAnsi="Sakal Marathi" w:cs="Sakal Marathi"/>
          <w:szCs w:val="22"/>
        </w:rPr>
      </w:pPr>
      <w:r>
        <w:t>Peru</w:t>
      </w:r>
    </w:p>
    <w:p w14:paraId="1DA97D2C" w14:textId="77777777" w:rsidR="006E08BB" w:rsidRPr="00053060" w:rsidRDefault="006E08BB" w:rsidP="006E08BB">
      <w:pPr>
        <w:autoSpaceDE w:val="0"/>
        <w:autoSpaceDN w:val="0"/>
        <w:adjustRightInd w:val="0"/>
        <w:spacing w:after="15" w:line="276" w:lineRule="auto"/>
        <w:ind w:left="335" w:right="8" w:firstLine="0"/>
        <w:rPr>
          <w:rFonts w:ascii="Sakal Marathi" w:eastAsia="Arial Unicode MS" w:hAnsi="Sakal Marathi" w:cs="Sakal Marathi"/>
          <w:szCs w:val="22"/>
        </w:rPr>
      </w:pPr>
      <w:r/>
    </w:p>
    <w:p w14:paraId="0A33C240" w14:textId="77777777" w:rsidR="006E08BB" w:rsidRPr="00053060" w:rsidRDefault="006E08BB" w:rsidP="006E08BB">
      <w:pPr>
        <w:autoSpaceDE w:val="0"/>
        <w:autoSpaceDN w:val="0"/>
        <w:adjustRightInd w:val="0"/>
        <w:spacing w:line="276" w:lineRule="auto"/>
        <w:ind w:left="0" w:firstLine="0"/>
        <w:jc w:val="center"/>
        <w:rPr>
          <w:rFonts w:ascii="Sakal Marathi" w:eastAsia="Arial Unicode MS" w:hAnsi="Sakal Marathi" w:cs="Sakal Marathi"/>
          <w:b/>
          <w:bCs/>
          <w:color w:val="C00000"/>
          <w:sz w:val="28"/>
          <w:szCs w:val="28"/>
        </w:rPr>
      </w:pPr>
      <w:r>
        <w:t>Peru</w:t>
      </w:r>
    </w:p>
    <w:p w14:paraId="7EAFCCBD" w14:textId="77777777" w:rsidR="006E08BB" w:rsidRPr="00053060" w:rsidRDefault="006E08BB" w:rsidP="006E08BB">
      <w:pPr>
        <w:autoSpaceDE w:val="0"/>
        <w:autoSpaceDN w:val="0"/>
        <w:adjustRightInd w:val="0"/>
        <w:spacing w:after="31" w:line="276" w:lineRule="auto"/>
        <w:ind w:left="0" w:firstLine="0"/>
        <w:jc w:val="center"/>
        <w:rPr>
          <w:rFonts w:ascii="Sakal Marathi" w:eastAsia="Arial Unicode MS" w:hAnsi="Sakal Marathi" w:cs="Sakal Marathi"/>
          <w:szCs w:val="22"/>
        </w:rPr>
      </w:pPr>
      <w:r/>
    </w:p>
    <w:p w14:paraId="394E7768"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Land Water drainage, medium to lightweight land</w:t>
      </w:r>
    </w:p>
    <w:p w14:paraId="1247974B"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Caste  Sardar L-49, Pulle Amrit, Lallit</w:t>
      </w:r>
    </w:p>
    <w:p w14:paraId="5F83C8CC" w14:textId="77777777" w:rsidR="006E08BB" w:rsidRPr="00053060" w:rsidRDefault="006E08BB" w:rsidP="006E08BB">
      <w:pPr>
        <w:autoSpaceDE w:val="0"/>
        <w:autoSpaceDN w:val="0"/>
        <w:adjustRightInd w:val="0"/>
        <w:spacing w:after="12" w:line="276" w:lineRule="auto"/>
        <w:ind w:left="25" w:right="-15" w:hanging="10"/>
        <w:jc w:val="left"/>
        <w:rPr>
          <w:rFonts w:ascii="Sakal Marathi" w:eastAsia="Arial Unicode MS" w:hAnsi="Sakal Marathi" w:cs="Sakal Marathi"/>
          <w:szCs w:val="22"/>
        </w:rPr>
      </w:pPr>
      <w:r>
        <w:t>Cultivation distance 60 x 60 x 60 cm. 2 km with sized pits. Add super phosphate fertilizer. The number between the two trees and the lines is 6 x 6 meters per acre, 111, 3 x 2 m for solid cultivation. Gap</w:t>
      </w:r>
    </w:p>
    <w:p w14:paraId="5DBB2EEC" w14:textId="77777777" w:rsidR="006E08BB" w:rsidRPr="00053060" w:rsidRDefault="006E08BB" w:rsidP="006E08BB">
      <w:pPr>
        <w:autoSpaceDE w:val="0"/>
        <w:autoSpaceDN w:val="0"/>
        <w:adjustRightInd w:val="0"/>
        <w:spacing w:line="276" w:lineRule="auto"/>
        <w:ind w:left="1800" w:hanging="1785"/>
        <w:rPr>
          <w:rFonts w:ascii="Sakal Marathi" w:eastAsia="Arial Unicode MS" w:hAnsi="Sakal Marathi" w:cs="Sakal Marathi"/>
          <w:szCs w:val="22"/>
        </w:rPr>
      </w:pPr>
      <w:r>
        <w:t>Cultivation distance 60 x 60 x 60 cm. 2 km with sized pits. Add super phosphate fertilizer. The number between the two trees and the lines is 6 x 6 meters per acre, 111, 3 x 2 m for solid cultivation. Gap</w:t>
      </w:r>
    </w:p>
    <w:p w14:paraId="7103F464" w14:textId="77777777" w:rsidR="006E08BB" w:rsidRPr="00053060" w:rsidRDefault="006E08BB" w:rsidP="006E08BB">
      <w:pPr>
        <w:autoSpaceDE w:val="0"/>
        <w:autoSpaceDN w:val="0"/>
        <w:adjustRightInd w:val="0"/>
        <w:spacing w:line="276" w:lineRule="auto"/>
        <w:ind w:left="1800" w:hanging="1785"/>
        <w:rPr>
          <w:rFonts w:ascii="Sakal Marathi" w:eastAsia="Arial Unicode MS" w:hAnsi="Sakal Marathi" w:cs="Sakal Marathi"/>
          <w:szCs w:val="22"/>
        </w:rPr>
      </w:pPr>
      <w:r>
        <w:t>Keep it.</w:t>
      </w:r>
    </w:p>
    <w:tbl>
      <w:tblPr>
        <w:tblW w:w="0" w:type="auto"/>
        <w:tblLayout w:type="fixed"/>
        <w:tblCellMar>
          <w:left w:w="0" w:type="dxa"/>
          <w:right w:w="0" w:type="dxa"/>
        </w:tblCellMar>
        <w:tblLook w:val="0000" w:firstRow="0" w:lastRow="0" w:firstColumn="0" w:lastColumn="0" w:noHBand="0" w:noVBand="0"/>
      </w:tblPr>
      <w:tblGrid>
        <w:gridCol w:w="1260"/>
        <w:gridCol w:w="8100"/>
      </w:tblGrid>
      <w:tr w:rsidR="006E08BB" w:rsidRPr="00053060" w14:paraId="7D2819CA" w14:textId="77777777" w:rsidTr="00DC016E">
        <w:tc>
          <w:tcPr>
            <w:tcW w:w="1260" w:type="dxa"/>
            <w:tcBorders>
              <w:top w:val="nil"/>
              <w:left w:val="nil"/>
              <w:bottom w:val="nil"/>
              <w:right w:val="nil"/>
            </w:tcBorders>
          </w:tcPr>
          <w:p>
            <w:r>
              <w:t xml:space="preserve"> Full grown tree should be given 4 to 5 arrhant dung, 900 grams of nitrogen 1.950 kg urea, 300 grams of phosphorus 1.875 kg single super phosphate and 300 grams of spinach 12 kg muret of potash. 216 kg per acre, 208 kg single super phosphate and 55.5 kg of muret of potash should be given at the time of fruit and the rest of the nitrate, then phosphorus and palash should be given at the same installment.</w:t>
            </w:r>
          </w:p>
        </w:tc>
        <w:tc>
          <w:tcPr>
            <w:tcW w:w="8100" w:type="dxa"/>
            <w:tcBorders>
              <w:top w:val="nil"/>
              <w:left w:val="nil"/>
              <w:bottom w:val="nil"/>
              <w:right w:val="nil"/>
            </w:tcBorders>
          </w:tcPr>
          <w:p>
            <w:r>
              <w:t xml:space="preserve"> Full grown tree should be given 4 to 5 arrhant dung, 900 grams of nitrogen 1.950 kg urea, 300 grams of phosphorus 1.875 kg single super phosphate and 300 grams of spinach 12 kg muret of potash. 216 kg per acre, 208 kg single super phosphate and 55.5 kg of muret of potash should be given at the time of fruit and the rest of the nitrate, then phosphorus and palash should be given at the same installment.</w:t>
            </w:r>
          </w:p>
        </w:tc>
      </w:tr>
      <w:tr w:rsidR="006E08BB" w:rsidRPr="00053060" w14:paraId="3E9FB0E6" w14:textId="77777777" w:rsidTr="00DC016E">
        <w:tc>
          <w:tcPr>
            <w:tcW w:w="1260" w:type="dxa"/>
            <w:tcBorders>
              <w:top w:val="nil"/>
              <w:left w:val="nil"/>
              <w:bottom w:val="nil"/>
              <w:right w:val="nil"/>
            </w:tcBorders>
          </w:tcPr>
          <w:p>
            <w:r>
              <w:t xml:space="preserve">   </w:t>
            </w:r>
          </w:p>
        </w:tc>
        <w:tc>
          <w:tcPr>
            <w:tcW w:w="8100" w:type="dxa"/>
            <w:tcBorders>
              <w:top w:val="nil"/>
              <w:left w:val="nil"/>
              <w:bottom w:val="nil"/>
              <w:right w:val="nil"/>
            </w:tcBorders>
          </w:tcPr>
          <w:p>
            <w:r>
              <w:t xml:space="preserve"> The insect fruits should be destroyed and destroyed and kept the garden clean.</w:t>
            </w:r>
          </w:p>
        </w:tc>
      </w:tr>
      <w:tr w:rsidR="006E08BB" w:rsidRPr="00053060" w14:paraId="3E08A4CA" w14:textId="77777777" w:rsidTr="00DC016E">
        <w:tc>
          <w:tcPr>
            <w:tcW w:w="1260" w:type="dxa"/>
            <w:tcBorders>
              <w:top w:val="nil"/>
              <w:left w:val="nil"/>
              <w:bottom w:val="nil"/>
              <w:right w:val="nil"/>
            </w:tcBorders>
          </w:tcPr>
          <w:p>
            <w:r>
              <w:t xml:space="preserve">   </w:t>
            </w:r>
          </w:p>
        </w:tc>
        <w:tc>
          <w:tcPr>
            <w:tcW w:w="8100" w:type="dxa"/>
            <w:tcBorders>
              <w:top w:val="nil"/>
              <w:left w:val="nil"/>
              <w:bottom w:val="nil"/>
              <w:right w:val="nil"/>
            </w:tcBorders>
          </w:tcPr>
          <w:p>
            <w:r>
              <w:t xml:space="preserve"> The fruit should be harvested at the right time.</w:t>
            </w:r>
          </w:p>
        </w:tc>
      </w:tr>
      <w:tr w:rsidR="006E08BB" w:rsidRPr="00053060" w14:paraId="5C557DC7" w14:textId="77777777" w:rsidTr="00DC016E">
        <w:tc>
          <w:tcPr>
            <w:tcW w:w="1260" w:type="dxa"/>
            <w:tcBorders>
              <w:top w:val="nil"/>
              <w:left w:val="nil"/>
              <w:bottom w:val="nil"/>
              <w:right w:val="nil"/>
            </w:tcBorders>
          </w:tcPr>
          <w:p>
            <w:r>
              <w:t xml:space="preserve">   </w:t>
            </w:r>
          </w:p>
        </w:tc>
        <w:tc>
          <w:tcPr>
            <w:tcW w:w="8100" w:type="dxa"/>
            <w:tcBorders>
              <w:top w:val="nil"/>
              <w:left w:val="nil"/>
              <w:bottom w:val="nil"/>
              <w:right w:val="nil"/>
            </w:tcBorders>
          </w:tcPr>
          <w:p>
            <w:r>
              <w:t xml:space="preserve"> In the summer, the soil should be worn in the tree trunks.</w:t>
            </w:r>
          </w:p>
        </w:tc>
      </w:tr>
      <w:tr w:rsidR="006E08BB" w:rsidRPr="00053060" w14:paraId="4CC115C1" w14:textId="77777777" w:rsidTr="00DC016E">
        <w:tc>
          <w:tcPr>
            <w:tcW w:w="1260" w:type="dxa"/>
            <w:tcBorders>
              <w:top w:val="nil"/>
              <w:left w:val="nil"/>
              <w:bottom w:val="nil"/>
              <w:right w:val="nil"/>
            </w:tcBorders>
          </w:tcPr>
          <w:p>
            <w:r>
              <w:t xml:space="preserve"> 1. A guard trap should be used to control the fruit. .</w:t>
            </w:r>
          </w:p>
        </w:tc>
        <w:tc>
          <w:tcPr>
            <w:tcW w:w="8100" w:type="dxa"/>
            <w:tcBorders>
              <w:top w:val="nil"/>
              <w:left w:val="nil"/>
              <w:bottom w:val="nil"/>
              <w:right w:val="nil"/>
            </w:tcBorders>
          </w:tcPr>
          <w:p>
            <w:r>
              <w:t xml:space="preserve"> 1. A guard trap should be used to control the fruit. .</w:t>
            </w:r>
          </w:p>
        </w:tc>
      </w:tr>
      <w:tr w:rsidR="006E08BB" w:rsidRPr="00053060" w14:paraId="4C1A4544" w14:textId="77777777" w:rsidTr="00DC016E">
        <w:tc>
          <w:tcPr>
            <w:tcW w:w="1260" w:type="dxa"/>
            <w:tcBorders>
              <w:top w:val="nil"/>
              <w:left w:val="nil"/>
              <w:bottom w:val="nil"/>
              <w:right w:val="nil"/>
            </w:tcBorders>
          </w:tcPr>
          <w:p>
            <w:r>
              <w:t xml:space="preserve">   </w:t>
            </w:r>
          </w:p>
        </w:tc>
        <w:tc>
          <w:tcPr>
            <w:tcW w:w="8100" w:type="dxa"/>
            <w:tcBorders>
              <w:top w:val="nil"/>
              <w:left w:val="nil"/>
              <w:bottom w:val="nil"/>
              <w:right w:val="nil"/>
            </w:tcBorders>
          </w:tcPr>
          <w:p>
            <w:r>
              <w:t>2. To eliminate the fruit of the fruit, the soil in the tree larvae should be digested.</w:t>
            </w:r>
          </w:p>
        </w:tc>
      </w:tr>
      <w:tr w:rsidR="006E08BB" w:rsidRPr="00053060" w14:paraId="3AB86909" w14:textId="77777777" w:rsidTr="00DC016E">
        <w:tc>
          <w:tcPr>
            <w:tcW w:w="1260" w:type="dxa"/>
            <w:tcBorders>
              <w:top w:val="nil"/>
              <w:left w:val="nil"/>
              <w:bottom w:val="nil"/>
              <w:right w:val="nil"/>
            </w:tcBorders>
          </w:tcPr>
          <w:p>
            <w:r>
              <w:t xml:space="preserve">   </w:t>
            </w:r>
          </w:p>
        </w:tc>
        <w:tc>
          <w:tcPr>
            <w:tcW w:w="8100" w:type="dxa"/>
            <w:tcBorders>
              <w:top w:val="nil"/>
              <w:left w:val="nil"/>
              <w:bottom w:val="nil"/>
              <w:right w:val="nil"/>
            </w:tcBorders>
          </w:tcPr>
          <w:p>
            <w:r>
              <w:t>3. To control the new sour pest on Peru, the infestation of pests, leaves, fruits should be destroyed and pruning to keep the garden enough sunlight and air to keep in the garden.</w:t>
            </w:r>
          </w:p>
        </w:tc>
      </w:tr>
      <w:tr w:rsidR="006E08BB" w:rsidRPr="00053060" w14:paraId="661C971B" w14:textId="77777777" w:rsidTr="00DC016E">
        <w:tc>
          <w:tcPr>
            <w:tcW w:w="1260" w:type="dxa"/>
            <w:tcBorders>
              <w:top w:val="nil"/>
              <w:left w:val="nil"/>
              <w:bottom w:val="nil"/>
              <w:right w:val="nil"/>
            </w:tcBorders>
          </w:tcPr>
          <w:p>
            <w:r>
              <w:t xml:space="preserve">   </w:t>
            </w:r>
          </w:p>
        </w:tc>
        <w:tc>
          <w:tcPr>
            <w:tcW w:w="8100" w:type="dxa"/>
            <w:tcBorders>
              <w:top w:val="nil"/>
              <w:left w:val="nil"/>
              <w:bottom w:val="nil"/>
              <w:right w:val="nil"/>
            </w:tcBorders>
          </w:tcPr>
          <w:p>
            <w:r>
              <w:t>4. Lacanisilium Lacani 1.15 WP for controlling the pests on Peru. This biological</w:t>
            </w:r>
          </w:p>
        </w:tc>
      </w:tr>
    </w:tbl>
    <w:p w14:paraId="71DDDB05" w14:textId="77777777" w:rsidR="006E08BB" w:rsidRPr="00053060" w:rsidRDefault="006E08BB" w:rsidP="006E08BB">
      <w:pPr>
        <w:autoSpaceDE w:val="0"/>
        <w:autoSpaceDN w:val="0"/>
        <w:adjustRightInd w:val="0"/>
        <w:spacing w:line="276" w:lineRule="auto"/>
        <w:ind w:left="1680"/>
        <w:rPr>
          <w:rFonts w:ascii="Sakal Marathi" w:eastAsia="Arial Unicode MS" w:hAnsi="Sakal Marathi" w:cs="Sakal Marathi"/>
          <w:szCs w:val="22"/>
        </w:rPr>
      </w:pPr>
      <w:r>
        <w:t>50 g of pesticide. Spray with this amount of 10 liters of water per 10 liters.</w:t>
      </w:r>
    </w:p>
    <w:p w14:paraId="67284474" w14:textId="77777777" w:rsidR="006E08BB" w:rsidRPr="00053060" w:rsidRDefault="006E08BB" w:rsidP="006E08BB">
      <w:pPr>
        <w:autoSpaceDE w:val="0"/>
        <w:autoSpaceDN w:val="0"/>
        <w:adjustRightInd w:val="0"/>
        <w:spacing w:after="24" w:line="276" w:lineRule="auto"/>
        <w:ind w:left="1701" w:right="8" w:hanging="245"/>
        <w:rPr>
          <w:rFonts w:ascii="Sakal Marathi" w:eastAsia="Arial Unicode MS" w:hAnsi="Sakal Marathi" w:cs="Sakal Marathi"/>
          <w:szCs w:val="22"/>
        </w:rPr>
      </w:pPr>
      <w:r>
        <w:t>5. For the control of the disease, Mancozez 75 W fungicides should be seen as a signs of spraying disease in the ratio of 20 g 10 liters or Zayneb 75 WP20 g 10 liters of water. BCP</w:t>
      </w:r>
    </w:p>
    <w:p w14:paraId="0ED6F6E0" w14:textId="77777777" w:rsidR="006E08BB" w:rsidRPr="00053060" w:rsidRDefault="006E08BB" w:rsidP="006E08BB">
      <w:pPr>
        <w:autoSpaceDE w:val="0"/>
        <w:autoSpaceDN w:val="0"/>
        <w:adjustRightInd w:val="0"/>
        <w:spacing w:after="15" w:line="276" w:lineRule="auto"/>
        <w:ind w:left="1701" w:right="8" w:hanging="245"/>
        <w:rPr>
          <w:rFonts w:ascii="Sakal Marathi" w:eastAsia="Arial Unicode MS" w:hAnsi="Sakal Marathi" w:cs="Sakal Marathi"/>
          <w:szCs w:val="22"/>
        </w:rPr>
      </w:pPr>
      <w:r>
        <w:t>6. For fruit stains, spray the maincozeb 75 wp 0.2.</w:t>
      </w:r>
    </w:p>
    <w:p w14:paraId="67C9B5F5" w14:textId="77777777" w:rsidR="006E08BB" w:rsidRPr="00053060" w:rsidRDefault="006E08BB" w:rsidP="006E08BB">
      <w:pPr>
        <w:autoSpaceDE w:val="0"/>
        <w:autoSpaceDN w:val="0"/>
        <w:adjustRightInd w:val="0"/>
        <w:spacing w:after="15" w:line="276" w:lineRule="auto"/>
        <w:ind w:left="1701" w:right="8" w:hanging="245"/>
        <w:rPr>
          <w:rFonts w:ascii="Sakal Marathi" w:eastAsia="Arial Unicode MS" w:hAnsi="Sakal Marathi" w:cs="Sakal Marathi"/>
          <w:szCs w:val="22"/>
        </w:rPr>
      </w:pPr>
      <w:r>
        <w:t>Keep freeing.</w:t>
      </w:r>
    </w:p>
    <w:p w14:paraId="405655E4" w14:textId="77777777" w:rsidR="006E08BB" w:rsidRPr="00053060" w:rsidRDefault="006E08BB" w:rsidP="006E08BB">
      <w:pPr>
        <w:autoSpaceDE w:val="0"/>
        <w:autoSpaceDN w:val="0"/>
        <w:adjustRightInd w:val="0"/>
        <w:spacing w:line="276" w:lineRule="auto"/>
        <w:ind w:left="1680"/>
        <w:rPr>
          <w:rFonts w:ascii="Sakal Marathi" w:eastAsia="Arial Unicode MS" w:hAnsi="Sakal Marathi" w:cs="Sakal Marathi"/>
          <w:szCs w:val="22"/>
        </w:rPr>
      </w:pPr>
      <w:r>
        <w:t>Keep freeing.</w:t>
      </w:r>
    </w:p>
    <w:p w14:paraId="4B29D628" w14:textId="77777777" w:rsidR="006E08BB" w:rsidRPr="00053060" w:rsidRDefault="006E08BB" w:rsidP="006E08BB">
      <w:pPr>
        <w:autoSpaceDE w:val="0"/>
        <w:autoSpaceDN w:val="0"/>
        <w:adjustRightInd w:val="0"/>
        <w:spacing w:line="276" w:lineRule="auto"/>
        <w:ind w:left="1054" w:hanging="1039"/>
        <w:rPr>
          <w:rFonts w:ascii="Sakal Marathi" w:eastAsia="Arial Unicode MS" w:hAnsi="Sakal Marathi" w:cs="Sakal Marathi"/>
          <w:szCs w:val="22"/>
        </w:rPr>
      </w:pPr>
      <w:r>
        <w:t>Other Important After the branches of the garden, a lot of sunlight and air can be played as well as the machine.</w:t>
      </w:r>
    </w:p>
    <w:p w14:paraId="1F099D91" w14:textId="77777777" w:rsidR="006E08BB" w:rsidRPr="00053060" w:rsidRDefault="006E08BB" w:rsidP="006E08BB">
      <w:pPr>
        <w:autoSpaceDE w:val="0"/>
        <w:autoSpaceDN w:val="0"/>
        <w:adjustRightInd w:val="0"/>
        <w:spacing w:line="276" w:lineRule="auto"/>
        <w:ind w:left="1054" w:hanging="1039"/>
        <w:rPr>
          <w:rFonts w:ascii="Sakal Marathi" w:eastAsia="Arial Unicode MS" w:hAnsi="Sakal Marathi" w:cs="Sakal Marathi"/>
          <w:szCs w:val="22"/>
        </w:rPr>
      </w:pPr>
      <w:r>
        <w:t xml:space="preserve"> If there is a significant decrease in the quality and production of fruit in the old garden of Peru, a "special medium pruning" should be done for a short period of time for 2 years to "revive the garden" in May. Through which the old garden grows in cleanliness and produces a high quality economical fruit.</w:t>
      </w:r>
    </w:p>
    <w:p w14:paraId="4EEE7FC5" w14:textId="77777777" w:rsidR="006E08BB" w:rsidRPr="00053060" w:rsidRDefault="006E08BB" w:rsidP="006E08BB">
      <w:pPr>
        <w:autoSpaceDE w:val="0"/>
        <w:autoSpaceDN w:val="0"/>
        <w:adjustRightInd w:val="0"/>
        <w:spacing w:after="15" w:line="276" w:lineRule="auto"/>
        <w:ind w:left="1530" w:right="8" w:hanging="476"/>
        <w:rPr>
          <w:rFonts w:ascii="Sakal Marathi" w:eastAsia="Arial Unicode MS" w:hAnsi="Sakal Marathi" w:cs="Sakal Marathi"/>
          <w:szCs w:val="22"/>
        </w:rPr>
      </w:pPr>
      <w:r>
        <w:t xml:space="preserve"> If there is a significant decrease in the quality and production of fruit in the old garden of Peru, a "special medium pruning" should be done for a short period of time for 2 years to "revive the garden" in May. Through which the old garden grows in cleanliness and produces a high quality economical fruit.</w:t>
      </w:r>
    </w:p>
    <w:p w14:paraId="2EA875F8" w14:textId="77777777" w:rsidR="006E08BB" w:rsidRPr="00053060" w:rsidRDefault="006E08BB" w:rsidP="006E08BB">
      <w:pPr>
        <w:autoSpaceDE w:val="0"/>
        <w:autoSpaceDN w:val="0"/>
        <w:adjustRightInd w:val="0"/>
        <w:spacing w:after="15" w:line="276" w:lineRule="auto"/>
        <w:ind w:left="1530" w:right="8" w:hanging="476"/>
        <w:rPr>
          <w:rFonts w:ascii="Sakal Marathi" w:eastAsia="Arial Unicode MS" w:hAnsi="Sakal Marathi" w:cs="Sakal Marathi"/>
          <w:szCs w:val="22"/>
        </w:rPr>
      </w:pPr>
      <w:r>
        <w:t xml:space="preserve"> To get beneficial production in a short period of time from the garden of Peru 75 years, 2  1 m of Peru clauses. In the distance, "over-the-way planting" or 3 x 2 m. In the distance, solid planting should be done.</w:t>
      </w:r>
    </w:p>
    <w:p w14:paraId="0FC276ED" w14:textId="77777777" w:rsidR="006E08BB" w:rsidRPr="00053060" w:rsidRDefault="006E08BB" w:rsidP="006E08BB">
      <w:pPr>
        <w:autoSpaceDE w:val="0"/>
        <w:autoSpaceDN w:val="0"/>
        <w:adjustRightInd w:val="0"/>
        <w:spacing w:after="15" w:line="276" w:lineRule="auto"/>
        <w:ind w:left="1530" w:right="8" w:hanging="476"/>
        <w:rPr>
          <w:rFonts w:ascii="Sakal Marathi" w:eastAsia="Arial Unicode MS" w:hAnsi="Sakal Marathi" w:cs="Sakal Marathi"/>
          <w:szCs w:val="22"/>
        </w:rPr>
      </w:pPr>
      <w:r>
        <w:t xml:space="preserve"> After the first three and a half years in the Peru solid cultivation method 2 x 2 m, the last two seasons of the tree should be done in the second fortnight of the tree for proper growth and production of the tree.</w:t>
      </w:r>
    </w:p>
    <w:p w14:paraId="32590EAE" w14:textId="77777777" w:rsidR="006E08BB" w:rsidRPr="00053060" w:rsidRDefault="006E08BB" w:rsidP="006E08BB">
      <w:pPr>
        <w:autoSpaceDE w:val="0"/>
        <w:autoSpaceDN w:val="0"/>
        <w:adjustRightInd w:val="0"/>
        <w:spacing w:after="239" w:line="276" w:lineRule="auto"/>
        <w:rPr>
          <w:rFonts w:ascii="Sakal Marathi" w:eastAsia="Arial Unicode MS" w:hAnsi="Sakal Marathi" w:cs="Sakal Marathi"/>
          <w:szCs w:val="22"/>
        </w:rPr>
      </w:pPr>
      <w:r>
        <w:t>Production 700 to 1500 fruits are obtained from each grain tree.</w:t>
      </w:r>
    </w:p>
    <w:p w14:paraId="1D9505F9" w14:textId="77777777" w:rsidR="006E08BB" w:rsidRPr="00053060" w:rsidRDefault="006E08BB" w:rsidP="006E08BB">
      <w:pPr>
        <w:autoSpaceDE w:val="0"/>
        <w:autoSpaceDN w:val="0"/>
        <w:adjustRightInd w:val="0"/>
        <w:spacing w:line="276" w:lineRule="auto"/>
        <w:ind w:left="0" w:firstLine="0"/>
        <w:jc w:val="center"/>
        <w:rPr>
          <w:rFonts w:ascii="Sakal Marathi" w:eastAsia="Arial Unicode MS" w:hAnsi="Sakal Marathi" w:cs="Sakal Marathi"/>
          <w:b/>
          <w:bCs/>
          <w:color w:val="C00000"/>
          <w:sz w:val="28"/>
          <w:szCs w:val="28"/>
        </w:rPr>
      </w:pPr>
      <w:r>
        <w:t>Chiku</w:t>
      </w:r>
    </w:p>
    <w:p w14:paraId="7912F659" w14:textId="77777777" w:rsidR="006E08BB" w:rsidRPr="00053060" w:rsidRDefault="006E08BB" w:rsidP="006E08BB">
      <w:pPr>
        <w:autoSpaceDE w:val="0"/>
        <w:autoSpaceDN w:val="0"/>
        <w:adjustRightInd w:val="0"/>
        <w:spacing w:after="110" w:line="276" w:lineRule="auto"/>
        <w:ind w:left="0" w:firstLine="0"/>
        <w:jc w:val="center"/>
        <w:rPr>
          <w:rFonts w:ascii="Sakal Marathi" w:eastAsia="Arial Unicode MS" w:hAnsi="Sakal Marathi" w:cs="Sakal Marathi"/>
          <w:b/>
          <w:bCs/>
          <w:sz w:val="28"/>
          <w:szCs w:val="28"/>
        </w:rPr>
      </w:pPr>
      <w:r/>
    </w:p>
    <w:tbl>
      <w:tblPr>
        <w:tblW w:w="0" w:type="auto"/>
        <w:tblLayout w:type="fixed"/>
        <w:tblCellMar>
          <w:left w:w="0" w:type="dxa"/>
          <w:right w:w="0" w:type="dxa"/>
        </w:tblCellMar>
        <w:tblLook w:val="0000" w:firstRow="0" w:lastRow="0" w:firstColumn="0" w:lastColumn="0" w:noHBand="0" w:noVBand="0"/>
      </w:tblPr>
      <w:tblGrid>
        <w:gridCol w:w="1366"/>
        <w:gridCol w:w="7994"/>
      </w:tblGrid>
      <w:tr w:rsidR="006E08BB" w:rsidRPr="00053060" w14:paraId="5DD6D6B3" w14:textId="77777777" w:rsidTr="00DC016E">
        <w:tc>
          <w:tcPr>
            <w:tcW w:w="1366" w:type="dxa"/>
            <w:tcBorders>
              <w:top w:val="nil"/>
              <w:left w:val="nil"/>
              <w:bottom w:val="nil"/>
              <w:right w:val="nil"/>
            </w:tcBorders>
          </w:tcPr>
          <w:p>
            <w:r>
              <w:t>land</w:t>
            </w:r>
          </w:p>
        </w:tc>
        <w:tc>
          <w:tcPr>
            <w:tcW w:w="7994" w:type="dxa"/>
            <w:tcBorders>
              <w:top w:val="nil"/>
              <w:left w:val="nil"/>
              <w:bottom w:val="nil"/>
              <w:right w:val="nil"/>
            </w:tcBorders>
          </w:tcPr>
          <w:p>
            <w:r>
              <w:t xml:space="preserve"> A good drainage, deep medium black land</w:t>
            </w:r>
          </w:p>
        </w:tc>
      </w:tr>
      <w:tr w:rsidR="006E08BB" w:rsidRPr="00053060" w14:paraId="2A8A9C42" w14:textId="77777777" w:rsidTr="00DC016E">
        <w:tc>
          <w:tcPr>
            <w:tcW w:w="1366" w:type="dxa"/>
            <w:tcBorders>
              <w:top w:val="nil"/>
              <w:left w:val="nil"/>
              <w:bottom w:val="nil"/>
              <w:right w:val="nil"/>
            </w:tcBorders>
          </w:tcPr>
          <w:p>
            <w:r>
              <w:t xml:space="preserve"> Heat and humid, high rainfall region becomes improper.</w:t>
            </w:r>
          </w:p>
        </w:tc>
        <w:tc>
          <w:tcPr>
            <w:tcW w:w="7994" w:type="dxa"/>
            <w:tcBorders>
              <w:top w:val="nil"/>
              <w:left w:val="nil"/>
              <w:bottom w:val="nil"/>
              <w:right w:val="nil"/>
            </w:tcBorders>
          </w:tcPr>
          <w:p>
            <w:r>
              <w:t xml:space="preserve"> Heat and humid, high rainfall region becomes improper.</w:t>
            </w:r>
          </w:p>
        </w:tc>
      </w:tr>
      <w:tr w:rsidR="006E08BB" w:rsidRPr="00053060" w14:paraId="14FDF739" w14:textId="77777777" w:rsidTr="00DC016E">
        <w:tc>
          <w:tcPr>
            <w:tcW w:w="1366" w:type="dxa"/>
            <w:tcBorders>
              <w:top w:val="nil"/>
              <w:left w:val="nil"/>
              <w:bottom w:val="nil"/>
              <w:right w:val="nil"/>
            </w:tcBorders>
          </w:tcPr>
          <w:p>
            <w:r>
              <w:t xml:space="preserve"> Kalipatti, Cricketer</w:t>
            </w:r>
          </w:p>
        </w:tc>
        <w:tc>
          <w:tcPr>
            <w:tcW w:w="7994" w:type="dxa"/>
            <w:tcBorders>
              <w:top w:val="nil"/>
              <w:left w:val="nil"/>
              <w:bottom w:val="nil"/>
              <w:right w:val="nil"/>
            </w:tcBorders>
          </w:tcPr>
          <w:p>
            <w:r>
              <w:t xml:space="preserve"> Kalipatti, Cricketer</w:t>
            </w:r>
          </w:p>
        </w:tc>
      </w:tr>
      <w:tr w:rsidR="006E08BB" w:rsidRPr="00053060" w14:paraId="47BAAE00" w14:textId="77777777" w:rsidTr="00DC016E">
        <w:tc>
          <w:tcPr>
            <w:tcW w:w="1366" w:type="dxa"/>
            <w:tcBorders>
              <w:top w:val="nil"/>
              <w:left w:val="nil"/>
              <w:bottom w:val="nil"/>
              <w:right w:val="nil"/>
            </w:tcBorders>
          </w:tcPr>
          <w:p>
            <w:r>
              <w:t xml:space="preserve"> Gifts made using Khiri Khoka</w:t>
            </w:r>
          </w:p>
        </w:tc>
        <w:tc>
          <w:tcPr>
            <w:tcW w:w="7994" w:type="dxa"/>
            <w:tcBorders>
              <w:top w:val="nil"/>
              <w:left w:val="nil"/>
              <w:bottom w:val="nil"/>
              <w:right w:val="nil"/>
            </w:tcBorders>
          </w:tcPr>
          <w:p>
            <w:r>
              <w:t xml:space="preserve"> Gifts made using Khiri Khoka</w:t>
            </w:r>
          </w:p>
        </w:tc>
      </w:tr>
      <w:tr w:rsidR="006E08BB" w:rsidRPr="00053060" w14:paraId="105D1A9B" w14:textId="77777777" w:rsidTr="00DC016E">
        <w:tc>
          <w:tcPr>
            <w:tcW w:w="1366" w:type="dxa"/>
            <w:tcBorders>
              <w:top w:val="nil"/>
              <w:left w:val="nil"/>
              <w:bottom w:val="nil"/>
              <w:right w:val="nil"/>
            </w:tcBorders>
          </w:tcPr>
          <w:p>
            <w:r>
              <w:t xml:space="preserve"> The distance between the two trees and the lines 10  10 meters, the number of trees per hectare 100</w:t>
            </w:r>
          </w:p>
        </w:tc>
        <w:tc>
          <w:tcPr>
            <w:tcW w:w="7994" w:type="dxa"/>
            <w:tcBorders>
              <w:top w:val="nil"/>
              <w:left w:val="nil"/>
              <w:bottom w:val="nil"/>
              <w:right w:val="nil"/>
            </w:tcBorders>
          </w:tcPr>
          <w:p>
            <w:r>
              <w:t xml:space="preserve"> The distance between the two trees and the lines 10  10 meters, the number of trees per hectare 100</w:t>
            </w:r>
          </w:p>
        </w:tc>
      </w:tr>
      <w:tr w:rsidR="006E08BB" w:rsidRPr="00053060" w14:paraId="59FEC042" w14:textId="77777777" w:rsidTr="00DC016E">
        <w:tc>
          <w:tcPr>
            <w:tcW w:w="1366" w:type="dxa"/>
            <w:tcBorders>
              <w:top w:val="nil"/>
              <w:left w:val="nil"/>
              <w:bottom w:val="nil"/>
              <w:right w:val="nil"/>
            </w:tcBorders>
          </w:tcPr>
          <w:p>
            <w:r>
              <w:t xml:space="preserve"> Take 1  1  1 meter -sized pits and add 2 to 2.5 kg of super phosphate and 4 to 5 contained dung or compact fertilizer. Poeta should be filled with all mixtures with soil. 100 kg of dung, 3 kg nitrogen, 2 kg phosphorus and 2 kg of spinach should be divided into September, June.</w:t>
            </w:r>
          </w:p>
        </w:tc>
        <w:tc>
          <w:tcPr>
            <w:tcW w:w="7994" w:type="dxa"/>
            <w:tcBorders>
              <w:top w:val="nil"/>
              <w:left w:val="nil"/>
              <w:bottom w:val="nil"/>
              <w:right w:val="nil"/>
            </w:tcBorders>
          </w:tcPr>
          <w:p>
            <w:r>
              <w:t xml:space="preserve"> Take 1  1  1 meter -sized pits and add 2 to 2.5 kg of super phosphate and 4 to 5 contained dung or compact fertilizer. Poeta should be filled with all mixtures with soil. 100 kg of dung, 3 kg nitrogen, 2 kg phosphorus and 2 kg of spinach should be divided into September, June.</w:t>
            </w:r>
          </w:p>
        </w:tc>
      </w:tr>
      <w:tr w:rsidR="006E08BB" w:rsidRPr="00053060" w14:paraId="1CCEBDBD" w14:textId="77777777" w:rsidTr="00DC016E">
        <w:tc>
          <w:tcPr>
            <w:tcW w:w="1366" w:type="dxa"/>
            <w:tcBorders>
              <w:top w:val="nil"/>
              <w:left w:val="nil"/>
              <w:bottom w:val="nil"/>
              <w:right w:val="nil"/>
            </w:tcBorders>
          </w:tcPr>
          <w:p>
            <w:r>
              <w:t xml:space="preserve"> Use the clause on the khuni scratch.</w:t>
            </w:r>
          </w:p>
        </w:tc>
        <w:tc>
          <w:tcPr>
            <w:tcW w:w="7994" w:type="dxa"/>
            <w:tcBorders>
              <w:top w:val="nil"/>
              <w:left w:val="nil"/>
              <w:bottom w:val="nil"/>
              <w:right w:val="nil"/>
            </w:tcBorders>
          </w:tcPr>
          <w:p>
            <w:r>
              <w:t xml:space="preserve"> Use the clause on the khuni scratch.</w:t>
            </w:r>
          </w:p>
        </w:tc>
      </w:tr>
      <w:tr w:rsidR="006E08BB" w:rsidRPr="00053060" w14:paraId="3D02F448" w14:textId="77777777" w:rsidTr="00DC016E">
        <w:tc>
          <w:tcPr>
            <w:tcW w:w="1366" w:type="dxa"/>
            <w:tcBorders>
              <w:top w:val="nil"/>
              <w:left w:val="nil"/>
              <w:bottom w:val="nil"/>
              <w:right w:val="nil"/>
            </w:tcBorders>
          </w:tcPr>
          <w:p>
            <w:r>
              <w:t xml:space="preserve"> 1500 to 300 fruits every tree, financial life 30 to 50 years.</w:t>
            </w:r>
          </w:p>
        </w:tc>
        <w:tc>
          <w:tcPr>
            <w:tcW w:w="7994" w:type="dxa"/>
            <w:tcBorders>
              <w:top w:val="nil"/>
              <w:left w:val="nil"/>
              <w:bottom w:val="nil"/>
              <w:right w:val="nil"/>
            </w:tcBorders>
          </w:tcPr>
          <w:p>
            <w:r>
              <w:t xml:space="preserve"> 1500 to 300 fruits every tree, financial life 30 to 50 years.</w:t>
            </w:r>
          </w:p>
        </w:tc>
      </w:tr>
    </w:tbl>
    <w:p w14:paraId="35624466" w14:textId="77777777" w:rsidR="006E08BB" w:rsidRPr="00053060" w:rsidRDefault="006E08BB" w:rsidP="006E08BB">
      <w:pPr>
        <w:autoSpaceDE w:val="0"/>
        <w:autoSpaceDN w:val="0"/>
        <w:adjustRightInd w:val="0"/>
        <w:spacing w:line="276" w:lineRule="auto"/>
        <w:ind w:left="0" w:firstLine="0"/>
        <w:jc w:val="center"/>
        <w:rPr>
          <w:rFonts w:ascii="Sakal Marathi" w:eastAsia="Arial Unicode MS" w:hAnsi="Sakal Marathi" w:cs="Sakal Marathi"/>
          <w:b/>
          <w:bCs/>
          <w:color w:val="C00000"/>
          <w:sz w:val="20"/>
        </w:rPr>
      </w:pPr>
      <w:r>
        <w:t>Coconut</w:t>
      </w:r>
    </w:p>
    <w:p w14:paraId="15E6D985"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p>
    <w:tbl>
      <w:tblPr>
        <w:tblW w:w="5000" w:type="pct"/>
        <w:tblCellMar>
          <w:left w:w="0" w:type="dxa"/>
          <w:right w:w="0" w:type="dxa"/>
        </w:tblCellMar>
        <w:tblLook w:val="0000" w:firstRow="0" w:lastRow="0" w:firstColumn="0" w:lastColumn="0" w:noHBand="0" w:noVBand="0"/>
      </w:tblPr>
      <w:tblGrid>
        <w:gridCol w:w="1602"/>
        <w:gridCol w:w="367"/>
        <w:gridCol w:w="7391"/>
      </w:tblGrid>
      <w:tr w:rsidR="006E08BB" w:rsidRPr="00053060" w14:paraId="69C04D2B" w14:textId="77777777" w:rsidTr="00DC016E">
        <w:tc>
          <w:tcPr>
            <w:tcW w:w="856" w:type="pct"/>
            <w:tcBorders>
              <w:top w:val="nil"/>
              <w:left w:val="nil"/>
              <w:bottom w:val="nil"/>
              <w:right w:val="nil"/>
            </w:tcBorders>
          </w:tcPr>
          <w:p>
            <w:r>
              <w:t xml:space="preserve"> Up to a meter depth of depths, coarse, roasted and well -drained water.</w:t>
            </w:r>
          </w:p>
        </w:tc>
        <w:tc>
          <w:tcPr>
            <w:tcW w:w="4144" w:type="pct"/>
            <w:gridSpan w:val="2"/>
            <w:tcBorders>
              <w:top w:val="nil"/>
              <w:left w:val="nil"/>
              <w:bottom w:val="nil"/>
              <w:right w:val="nil"/>
            </w:tcBorders>
          </w:tcPr>
          <w:p>
            <w:r>
              <w:t xml:space="preserve"> Up to a meter depth of depths, coarse, roasted and well -drained water.</w:t>
            </w:r>
          </w:p>
        </w:tc>
      </w:tr>
      <w:tr w:rsidR="006E08BB" w:rsidRPr="00053060" w14:paraId="52C75A04" w14:textId="77777777" w:rsidTr="00DC016E">
        <w:tc>
          <w:tcPr>
            <w:tcW w:w="856" w:type="pct"/>
            <w:tcBorders>
              <w:top w:val="nil"/>
              <w:left w:val="nil"/>
              <w:bottom w:val="nil"/>
              <w:right w:val="nil"/>
            </w:tcBorders>
          </w:tcPr>
          <w:p>
            <w:r>
              <w:t xml:space="preserve"> Heat and humid weather, heavy cold or too dry summer is not suitable. The seaside region is better.</w:t>
            </w:r>
          </w:p>
        </w:tc>
        <w:tc>
          <w:tcPr>
            <w:tcW w:w="4144" w:type="pct"/>
            <w:gridSpan w:val="2"/>
            <w:tcBorders>
              <w:top w:val="nil"/>
              <w:left w:val="nil"/>
              <w:bottom w:val="nil"/>
              <w:right w:val="nil"/>
            </w:tcBorders>
          </w:tcPr>
          <w:p>
            <w:r>
              <w:t xml:space="preserve"> Heat and humid weather, heavy cold or too dry summer is not suitable. The seaside region is better.</w:t>
            </w:r>
          </w:p>
        </w:tc>
      </w:tr>
      <w:tr w:rsidR="006E08BB" w:rsidRPr="00053060" w14:paraId="3B112F22" w14:textId="77777777" w:rsidTr="00DC016E">
        <w:tc>
          <w:tcPr>
            <w:tcW w:w="856" w:type="pct"/>
            <w:tcBorders>
              <w:top w:val="nil"/>
              <w:left w:val="nil"/>
              <w:bottom w:val="nil"/>
              <w:right w:val="nil"/>
            </w:tcBorders>
          </w:tcPr>
          <w:p>
            <w:r>
              <w:t xml:space="preserve"> Banwali, Pratap, Ti XD Keraskara, Lakshadweep Ordinary, Philippines Ordineri, D. TI-2</w:t>
            </w:r>
          </w:p>
        </w:tc>
        <w:tc>
          <w:tcPr>
            <w:tcW w:w="4144" w:type="pct"/>
            <w:gridSpan w:val="2"/>
            <w:tcBorders>
              <w:top w:val="nil"/>
              <w:left w:val="nil"/>
              <w:bottom w:val="nil"/>
              <w:right w:val="nil"/>
            </w:tcBorders>
          </w:tcPr>
          <w:p>
            <w:r>
              <w:t xml:space="preserve"> Banwali, Pratap, Ti XD Keraskara, Lakshadweep Ordinary, Philippines Ordineri, D. TI-2</w:t>
            </w:r>
          </w:p>
        </w:tc>
      </w:tr>
      <w:tr w:rsidR="006E08BB" w:rsidRPr="00053060" w14:paraId="1881612C" w14:textId="77777777" w:rsidTr="00DC016E">
        <w:tc>
          <w:tcPr>
            <w:tcW w:w="856" w:type="pct"/>
            <w:tcBorders>
              <w:top w:val="nil"/>
              <w:left w:val="nil"/>
              <w:bottom w:val="nil"/>
              <w:right w:val="nil"/>
            </w:tcBorders>
          </w:tcPr>
          <w:p>
            <w:r>
              <w:t xml:space="preserve"> The seedlings should be at least 9 to 12 months of age and 5 to 6 leaves, the seedlings of the seedlings are solid and thick.</w:t>
            </w:r>
          </w:p>
        </w:tc>
        <w:tc>
          <w:tcPr>
            <w:tcW w:w="4144" w:type="pct"/>
            <w:gridSpan w:val="2"/>
            <w:tcBorders>
              <w:top w:val="nil"/>
              <w:left w:val="nil"/>
              <w:bottom w:val="nil"/>
              <w:right w:val="nil"/>
            </w:tcBorders>
          </w:tcPr>
          <w:p>
            <w:r>
              <w:t xml:space="preserve"> The seedlings should be at least 9 to 12 months of age and 5 to 6 leaves, the seedlings of the seedlings are solid and thick.</w:t>
            </w:r>
          </w:p>
        </w:tc>
      </w:tr>
      <w:tr w:rsidR="006E08BB" w:rsidRPr="00053060" w14:paraId="0C8400EF" w14:textId="77777777" w:rsidTr="00DC016E">
        <w:tc>
          <w:tcPr>
            <w:tcW w:w="856" w:type="pct"/>
            <w:tcBorders>
              <w:top w:val="nil"/>
              <w:left w:val="nil"/>
              <w:bottom w:val="nil"/>
              <w:right w:val="nil"/>
            </w:tcBorders>
          </w:tcPr>
          <w:p>
            <w:r/>
          </w:p>
        </w:tc>
        <w:tc>
          <w:tcPr>
            <w:tcW w:w="196" w:type="pct"/>
            <w:tcBorders>
              <w:top w:val="nil"/>
              <w:left w:val="nil"/>
              <w:bottom w:val="nil"/>
              <w:right w:val="nil"/>
            </w:tcBorders>
          </w:tcPr>
          <w:p>
            <w:r/>
          </w:p>
        </w:tc>
        <w:tc>
          <w:tcPr>
            <w:tcW w:w="3948" w:type="pct"/>
            <w:tcBorders>
              <w:top w:val="nil"/>
              <w:left w:val="nil"/>
              <w:bottom w:val="nil"/>
              <w:right w:val="nil"/>
            </w:tcBorders>
          </w:tcPr>
          <w:p>
            <w:r>
              <w:t>It should be, the seedlings should be vigorous and healthy.</w:t>
            </w:r>
          </w:p>
        </w:tc>
      </w:tr>
      <w:tr w:rsidR="006E08BB" w:rsidRPr="00053060" w14:paraId="4FF41A4D" w14:textId="77777777" w:rsidTr="00DC016E">
        <w:tc>
          <w:tcPr>
            <w:tcW w:w="856" w:type="pct"/>
            <w:tcBorders>
              <w:top w:val="nil"/>
              <w:left w:val="nil"/>
              <w:bottom w:val="nil"/>
              <w:right w:val="nil"/>
            </w:tcBorders>
          </w:tcPr>
          <w:p>
            <w:r/>
          </w:p>
        </w:tc>
        <w:tc>
          <w:tcPr>
            <w:tcW w:w="196" w:type="pct"/>
            <w:tcBorders>
              <w:top w:val="nil"/>
              <w:left w:val="nil"/>
              <w:bottom w:val="nil"/>
              <w:right w:val="nil"/>
            </w:tcBorders>
          </w:tcPr>
          <w:p>
            <w:r>
              <w:t xml:space="preserve"> </w:t>
            </w:r>
          </w:p>
        </w:tc>
        <w:tc>
          <w:tcPr>
            <w:tcW w:w="3948" w:type="pct"/>
            <w:tcBorders>
              <w:top w:val="nil"/>
              <w:left w:val="nil"/>
              <w:bottom w:val="nil"/>
              <w:right w:val="nil"/>
            </w:tcBorders>
          </w:tcPr>
          <w:p>
            <w:r>
              <w:t>In two rows and two seedlings should be 7.5 to 8 meters apart. Keep a distance of 5 to 7.5 meters on the farm dam. There are 124 to 177 trees per hectare. In April - May, digging of pits 1  1  1 meter should be excavated. Prior to the onset of the rains, add 10 kg of pit to the pit. Dung or compost, good soil and 2 km. Fill the pit with a mixture of SSP and 100 g Foret. At the beginning of the rains, the seedlings should be planted in the pit with 30 to 45 cm below the ground. Push the soil on the side and support the edges of the bamboo. The plants should be shade for the first two years.</w:t>
            </w:r>
          </w:p>
        </w:tc>
      </w:tr>
      <w:tr w:rsidR="006E08BB" w:rsidRPr="00053060" w14:paraId="60CA7B56" w14:textId="77777777" w:rsidTr="00DC016E">
        <w:tc>
          <w:tcPr>
            <w:tcW w:w="856" w:type="pct"/>
            <w:tcBorders>
              <w:top w:val="nil"/>
              <w:left w:val="nil"/>
              <w:bottom w:val="nil"/>
              <w:right w:val="nil"/>
            </w:tcBorders>
          </w:tcPr>
          <w:p>
            <w:r>
              <w:t>From the fifth year, each tree has 5 arriving dung, 2.250 km. Give urea, three kg single super phosphate and 2 kg of muret of potash. Dung and phosphorus should be given in the month of June. Nitrus and spinach fertilizers should be given in three equal installments in June, September and February.</w:t>
            </w:r>
          </w:p>
        </w:tc>
        <w:tc>
          <w:tcPr>
            <w:tcW w:w="196" w:type="pct"/>
            <w:tcBorders>
              <w:top w:val="nil"/>
              <w:left w:val="nil"/>
              <w:bottom w:val="nil"/>
              <w:right w:val="nil"/>
            </w:tcBorders>
          </w:tcPr>
          <w:p>
            <w:r>
              <w:t>From the fifth year, each tree has 5 arriving dung, 2.250 km. Give urea, three kg single super phosphate and 2 kg of muret of potash. Dung and phosphorus should be given in the month of June. Nitrus and spinach fertilizers should be given in three equal installments in June, September and February.</w:t>
            </w:r>
          </w:p>
        </w:tc>
        <w:tc>
          <w:tcPr>
            <w:tcW w:w="3948" w:type="pct"/>
            <w:tcBorders>
              <w:top w:val="nil"/>
              <w:left w:val="nil"/>
              <w:bottom w:val="nil"/>
              <w:right w:val="nil"/>
            </w:tcBorders>
          </w:tcPr>
          <w:p>
            <w:r>
              <w:t>From the fifth year, each tree has 5 arriving dung, 2.250 km. Give urea, three kg single super phosphate and 2 kg of muret of potash. Dung and phosphorus should be given in the month of June. Nitrus and spinach fertilizers should be given in three equal installments in June, September and February.</w:t>
            </w:r>
          </w:p>
        </w:tc>
      </w:tr>
      <w:tr w:rsidR="006E08BB" w:rsidRPr="00053060" w14:paraId="25BFB298" w14:textId="77777777" w:rsidTr="00DC016E">
        <w:tc>
          <w:tcPr>
            <w:tcW w:w="856" w:type="pct"/>
            <w:tcBorders>
              <w:top w:val="nil"/>
              <w:left w:val="nil"/>
              <w:bottom w:val="nil"/>
              <w:right w:val="nil"/>
            </w:tcBorders>
          </w:tcPr>
          <w:p>
            <w:r>
              <w:t>The first 3 to 4 years should be given to the plants for 6-7 days in winter and 3 to 4 days in the summer. Give the full grown trees a water for 5-10 days. Drip irrigation system also uses. The full grown tree is 40-65 l in the summer. Give two water per two.</w:t>
            </w:r>
          </w:p>
        </w:tc>
        <w:tc>
          <w:tcPr>
            <w:tcW w:w="196" w:type="pct"/>
            <w:tcBorders>
              <w:top w:val="nil"/>
              <w:left w:val="nil"/>
              <w:bottom w:val="nil"/>
              <w:right w:val="nil"/>
            </w:tcBorders>
          </w:tcPr>
          <w:p>
            <w:r>
              <w:t>The first 3 to 4 years should be given to the plants for 6-7 days in winter and 3 to 4 days in the summer. Give the full grown trees a water for 5-10 days. Drip irrigation system also uses. The full grown tree is 40-65 l in the summer. Give two water per two.</w:t>
            </w:r>
          </w:p>
        </w:tc>
        <w:tc>
          <w:tcPr>
            <w:tcW w:w="3948" w:type="pct"/>
            <w:tcBorders>
              <w:top w:val="nil"/>
              <w:left w:val="nil"/>
              <w:bottom w:val="nil"/>
              <w:right w:val="nil"/>
            </w:tcBorders>
          </w:tcPr>
          <w:p>
            <w:r>
              <w:t>The first 3 to 4 years should be given to the plants for 6-7 days in winter and 3 to 4 days in the summer. Give the full grown trees a water for 5-10 days. Drip irrigation system also uses. The full grown tree is 40-65 l in the summer. Give two water per two.</w:t>
            </w:r>
          </w:p>
        </w:tc>
      </w:tr>
      <w:tr w:rsidR="006E08BB" w:rsidRPr="00053060" w14:paraId="06E2DDE3" w14:textId="77777777" w:rsidTr="00DC016E">
        <w:tc>
          <w:tcPr>
            <w:tcW w:w="1052" w:type="pct"/>
            <w:gridSpan w:val="2"/>
            <w:tcBorders>
              <w:top w:val="nil"/>
              <w:left w:val="nil"/>
              <w:bottom w:val="nil"/>
              <w:right w:val="nil"/>
            </w:tcBorders>
          </w:tcPr>
          <w:p>
            <w:r>
              <w:t>The first 3 years in the coconut garden papaya, banana, radius, vegetable crops, lilies, Nishigandh, marigold etc. Flowers should be taken. The cultivation of inter -and mixed crops increases the production of coconut.</w:t>
            </w:r>
          </w:p>
        </w:tc>
        <w:tc>
          <w:tcPr>
            <w:tcW w:w="3948" w:type="pct"/>
            <w:tcBorders>
              <w:top w:val="nil"/>
              <w:left w:val="nil"/>
              <w:bottom w:val="nil"/>
              <w:right w:val="nil"/>
            </w:tcBorders>
          </w:tcPr>
          <w:p>
            <w:r>
              <w:t>The first 3 years in the coconut garden papaya, banana, radius, vegetable crops, lilies, Nishigandh, marigold etc. Flowers should be taken. The cultivation of inter -and mixed crops increases the production of coconut.</w:t>
            </w:r>
          </w:p>
        </w:tc>
      </w:tr>
      <w:tr w:rsidR="006E08BB" w:rsidRPr="00053060" w14:paraId="2C988E4F" w14:textId="77777777" w:rsidTr="00DC016E">
        <w:tc>
          <w:tcPr>
            <w:tcW w:w="1052" w:type="pct"/>
            <w:gridSpan w:val="2"/>
            <w:tcBorders>
              <w:top w:val="nil"/>
              <w:left w:val="nil"/>
              <w:bottom w:val="nil"/>
              <w:right w:val="nil"/>
            </w:tcBorders>
          </w:tcPr>
          <w:p>
            <w:r>
              <w:t>1. Rhinoceros This worm eats the new coconut, the hunger looks close to the shades, and the newly incoming leaves look like a triangular cut.</w:t>
            </w:r>
          </w:p>
        </w:tc>
        <w:tc>
          <w:tcPr>
            <w:tcW w:w="3948" w:type="pct"/>
            <w:tcBorders>
              <w:top w:val="nil"/>
              <w:left w:val="nil"/>
              <w:bottom w:val="nil"/>
              <w:right w:val="nil"/>
            </w:tcBorders>
          </w:tcPr>
          <w:p>
            <w:r>
              <w:t>1. Rhinoceros This worm eats the new coconut, the hunger looks close to the shades, and the newly incoming leaves look like a triangular cut.</w:t>
            </w:r>
          </w:p>
        </w:tc>
      </w:tr>
      <w:tr w:rsidR="006E08BB" w:rsidRPr="00053060" w14:paraId="2814D833" w14:textId="77777777" w:rsidTr="00DC016E">
        <w:tc>
          <w:tcPr>
            <w:tcW w:w="1052" w:type="pct"/>
            <w:gridSpan w:val="2"/>
            <w:tcBorders>
              <w:top w:val="nil"/>
              <w:left w:val="nil"/>
              <w:bottom w:val="nil"/>
              <w:right w:val="nil"/>
            </w:tcBorders>
          </w:tcPr>
          <w:p>
            <w:r>
              <w:t xml:space="preserve">   </w:t>
            </w:r>
          </w:p>
        </w:tc>
        <w:tc>
          <w:tcPr>
            <w:tcW w:w="3948" w:type="pct"/>
            <w:tcBorders>
              <w:top w:val="nil"/>
              <w:left w:val="nil"/>
              <w:bottom w:val="nil"/>
              <w:right w:val="nil"/>
            </w:tcBorders>
          </w:tcPr>
          <w:p>
            <w:r>
              <w:t>Solution The trees that are infused should be removed by the hook of the stars and destroyed the eyebrows.</w:t>
            </w:r>
          </w:p>
        </w:tc>
      </w:tr>
      <w:tr w:rsidR="006E08BB" w:rsidRPr="00053060" w14:paraId="334EA076" w14:textId="77777777" w:rsidTr="00DC016E">
        <w:tc>
          <w:tcPr>
            <w:tcW w:w="1052" w:type="pct"/>
            <w:gridSpan w:val="2"/>
            <w:tcBorders>
              <w:top w:val="nil"/>
              <w:left w:val="nil"/>
              <w:bottom w:val="nil"/>
              <w:right w:val="nil"/>
            </w:tcBorders>
          </w:tcPr>
          <w:p>
            <w:r>
              <w:t xml:space="preserve">   </w:t>
            </w:r>
          </w:p>
        </w:tc>
        <w:tc>
          <w:tcPr>
            <w:tcW w:w="3948" w:type="pct"/>
            <w:tcBorders>
              <w:top w:val="nil"/>
              <w:left w:val="nil"/>
              <w:bottom w:val="nil"/>
              <w:right w:val="nil"/>
            </w:tcBorders>
          </w:tcPr>
          <w:p>
            <w:r>
              <w:t>2. Sonda Eyes The larvae eats the soft wall of the tree and the scalp is pouring inside. The outbreak cannot be identified outside. Pores are seen on the onset of the infected tree, and fresh sawdust and reddish brown discharge from it.</w:t>
            </w:r>
          </w:p>
        </w:tc>
      </w:tr>
      <w:tr w:rsidR="006E08BB" w:rsidRPr="00053060" w14:paraId="38FEDBEA" w14:textId="77777777" w:rsidTr="00DC016E">
        <w:tc>
          <w:tcPr>
            <w:tcW w:w="1052" w:type="pct"/>
            <w:gridSpan w:val="2"/>
            <w:tcBorders>
              <w:top w:val="nil"/>
              <w:left w:val="nil"/>
              <w:bottom w:val="nil"/>
              <w:right w:val="nil"/>
            </w:tcBorders>
          </w:tcPr>
          <w:p>
            <w:r>
              <w:t xml:space="preserve">   </w:t>
            </w:r>
          </w:p>
        </w:tc>
        <w:tc>
          <w:tcPr>
            <w:tcW w:w="3948" w:type="pct"/>
            <w:tcBorders>
              <w:top w:val="nil"/>
              <w:left w:val="nil"/>
              <w:bottom w:val="nil"/>
              <w:right w:val="nil"/>
            </w:tcBorders>
          </w:tcPr>
          <w:p>
            <w:r>
              <w:t>3. Black head larvae Eats the green light in the leaf. Therefore, the leaves appear to be curved.</w:t>
            </w:r>
          </w:p>
        </w:tc>
      </w:tr>
      <w:tr w:rsidR="006E08BB" w:rsidRPr="00053060" w14:paraId="3514BFE4" w14:textId="77777777" w:rsidTr="00DC016E">
        <w:tc>
          <w:tcPr>
            <w:tcW w:w="1052" w:type="pct"/>
            <w:gridSpan w:val="2"/>
            <w:tcBorders>
              <w:top w:val="nil"/>
              <w:left w:val="nil"/>
              <w:bottom w:val="nil"/>
              <w:right w:val="nil"/>
            </w:tcBorders>
          </w:tcPr>
          <w:p>
            <w:r>
              <w:t xml:space="preserve">   </w:t>
            </w:r>
          </w:p>
        </w:tc>
        <w:tc>
          <w:tcPr>
            <w:tcW w:w="3948" w:type="pct"/>
            <w:tcBorders>
              <w:top w:val="nil"/>
              <w:left w:val="nil"/>
              <w:bottom w:val="nil"/>
              <w:right w:val="nil"/>
            </w:tcBorders>
          </w:tcPr>
          <w:p>
            <w:r>
              <w:t>4. Eriofide spider The juice absorbs the juice and the cubic scalp of the underground insect, and the fruit covering the fruit, resulting in the coconut and the sore throat.</w:t>
            </w:r>
          </w:p>
        </w:tc>
      </w:tr>
    </w:tbl>
    <w:p w14:paraId="781264D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p>
    <w:p w14:paraId="74B2A1B4" w14:textId="77777777" w:rsidR="006E08BB" w:rsidRPr="00053060" w:rsidRDefault="006E08BB" w:rsidP="006E08BB">
      <w:pPr>
        <w:autoSpaceDE w:val="0"/>
        <w:autoSpaceDN w:val="0"/>
        <w:adjustRightInd w:val="0"/>
        <w:spacing w:line="240" w:lineRule="auto"/>
        <w:ind w:left="1731" w:hanging="1716"/>
        <w:rPr>
          <w:rFonts w:ascii="Sakal Marathi" w:eastAsia="Arial Unicode MS" w:hAnsi="Sakal Marathi" w:cs="Sakal Marathi"/>
          <w:szCs w:val="22"/>
        </w:rPr>
      </w:pPr>
      <w:r>
        <w:t>2. Fruit slopes 1 of the circular mixture should be done at a month's interval.</w:t>
      </w:r>
    </w:p>
    <w:p w14:paraId="03F2794B" w14:textId="77777777" w:rsidR="006E08BB" w:rsidRPr="00053060" w:rsidRDefault="006E08BB" w:rsidP="006E08BB">
      <w:pPr>
        <w:autoSpaceDE w:val="0"/>
        <w:autoSpaceDN w:val="0"/>
        <w:adjustRightInd w:val="0"/>
        <w:spacing w:after="15" w:line="240" w:lineRule="auto"/>
        <w:ind w:left="810" w:right="8" w:hanging="288"/>
        <w:rPr>
          <w:rFonts w:ascii="Sakal Marathi" w:eastAsia="Arial Unicode MS" w:hAnsi="Sakal Marathi" w:cs="Sakal Marathi"/>
          <w:szCs w:val="22"/>
        </w:rPr>
      </w:pPr>
      <w:r>
        <w:t>2. Fruit slopes 1 of the circular mixture should be done at a month's interval.</w:t>
      </w:r>
    </w:p>
    <w:p w14:paraId="0823F250" w14:textId="77777777" w:rsidR="006E08BB" w:rsidRPr="00053060" w:rsidRDefault="006E08BB" w:rsidP="006E08BB">
      <w:pPr>
        <w:autoSpaceDE w:val="0"/>
        <w:autoSpaceDN w:val="0"/>
        <w:adjustRightInd w:val="0"/>
        <w:spacing w:after="15" w:line="240" w:lineRule="auto"/>
        <w:ind w:left="810" w:right="8" w:hanging="288"/>
        <w:rPr>
          <w:rFonts w:ascii="Sakal Marathi" w:eastAsia="Arial Unicode MS" w:hAnsi="Sakal Marathi" w:cs="Sakal Marathi"/>
          <w:szCs w:val="22"/>
        </w:rPr>
      </w:pPr>
      <w:r>
        <w:t>4. Ginger Disease on the scalp Proper fertilizer, water to the plants, water. Ginger and dead peel on the boat should be planted and boardo paste in that place.</w:t>
      </w:r>
    </w:p>
    <w:p w14:paraId="6613A626" w14:textId="77777777" w:rsidR="006E08BB" w:rsidRPr="00053060" w:rsidRDefault="006E08BB" w:rsidP="006E08BB">
      <w:pPr>
        <w:autoSpaceDE w:val="0"/>
        <w:autoSpaceDN w:val="0"/>
        <w:adjustRightInd w:val="0"/>
        <w:spacing w:after="15" w:line="240" w:lineRule="auto"/>
        <w:ind w:left="810" w:right="8" w:hanging="288"/>
        <w:rPr>
          <w:rFonts w:ascii="Sakal Marathi" w:eastAsia="Arial Unicode MS" w:hAnsi="Sakal Marathi" w:cs="Sakal Marathi"/>
          <w:szCs w:val="22"/>
        </w:rPr>
      </w:pPr>
      <w:r>
        <w:t>4. Ginger Disease on the scalp Proper fertilizer, water to the plants, water. Ginger and dead peel on the boat should be planted and boardo paste in that place.</w:t>
      </w:r>
    </w:p>
    <w:p w14:paraId="1AD9FDC3" w14:textId="77777777" w:rsidR="006E08BB" w:rsidRPr="00053060" w:rsidRDefault="006E08BB" w:rsidP="006E08BB">
      <w:pPr>
        <w:autoSpaceDE w:val="0"/>
        <w:autoSpaceDN w:val="0"/>
        <w:adjustRightInd w:val="0"/>
        <w:spacing w:line="240" w:lineRule="auto"/>
        <w:ind w:left="1731" w:right="144" w:hanging="1716"/>
        <w:rPr>
          <w:rFonts w:ascii="Sakal Marathi" w:eastAsia="Arial Unicode MS" w:hAnsi="Sakal Marathi" w:cs="Sakal Marathi"/>
          <w:szCs w:val="22"/>
        </w:rPr>
      </w:pPr>
      <w:r>
        <w:t>Removal and production According to the caste, the yield begins from the fifth to seventh year. Coconut should be removed in seven to 12 months from the fruits of the fruit in seven months. Each tree gets 80 to 100 coconut. Coconut financial life is 80 to 100 years.</w:t>
      </w:r>
    </w:p>
    <w:p w14:paraId="37E8E247" w14:textId="77777777" w:rsidR="006E08BB" w:rsidRPr="00053060" w:rsidRDefault="006E08BB" w:rsidP="006E08BB">
      <w:pPr>
        <w:autoSpaceDE w:val="0"/>
        <w:autoSpaceDN w:val="0"/>
        <w:adjustRightInd w:val="0"/>
        <w:spacing w:after="64" w:line="276" w:lineRule="auto"/>
        <w:ind w:left="10" w:right="-15" w:hanging="10"/>
        <w:jc w:val="center"/>
        <w:rPr>
          <w:rFonts w:ascii="Sakal Marathi" w:eastAsia="Arial Unicode MS" w:hAnsi="Sakal Marathi" w:cs="Sakal Marathi"/>
          <w:b/>
          <w:bCs/>
          <w:color w:val="C00000"/>
          <w:sz w:val="28"/>
          <w:szCs w:val="28"/>
        </w:rPr>
      </w:pPr>
      <w:r>
        <w:t>Jambul</w:t>
      </w:r>
    </w:p>
    <w:tbl>
      <w:tblPr>
        <w:tblW w:w="0" w:type="auto"/>
        <w:tblLayout w:type="fixed"/>
        <w:tblCellMar>
          <w:left w:w="0" w:type="dxa"/>
          <w:right w:w="0" w:type="dxa"/>
        </w:tblCellMar>
        <w:tblLook w:val="0000" w:firstRow="0" w:lastRow="0" w:firstColumn="0" w:lastColumn="0" w:noHBand="0" w:noVBand="0"/>
      </w:tblPr>
      <w:tblGrid>
        <w:gridCol w:w="1710"/>
        <w:gridCol w:w="6387"/>
        <w:gridCol w:w="1173"/>
      </w:tblGrid>
      <w:tr w:rsidR="006E08BB" w:rsidRPr="00053060" w14:paraId="2CB5E16A" w14:textId="77777777" w:rsidTr="00DC016E">
        <w:tc>
          <w:tcPr>
            <w:tcW w:w="1710" w:type="dxa"/>
            <w:tcBorders>
              <w:top w:val="nil"/>
              <w:left w:val="nil"/>
              <w:bottom w:val="nil"/>
              <w:right w:val="nil"/>
            </w:tcBorders>
          </w:tcPr>
          <w:p>
            <w:r>
              <w:t>Land weather</w:t>
            </w:r>
          </w:p>
        </w:tc>
        <w:tc>
          <w:tcPr>
            <w:tcW w:w="7560" w:type="dxa"/>
            <w:gridSpan w:val="2"/>
            <w:tcBorders>
              <w:top w:val="nil"/>
              <w:left w:val="nil"/>
              <w:bottom w:val="nil"/>
              <w:right w:val="nil"/>
            </w:tcBorders>
          </w:tcPr>
          <w:p>
            <w:r>
              <w:t>Good drainage of water, deep soil, moisture can be suitable. The hot and temperate climate is good humanity.</w:t>
            </w:r>
          </w:p>
        </w:tc>
      </w:tr>
      <w:tr w:rsidR="006E08BB" w:rsidRPr="00053060" w14:paraId="61952848" w14:textId="77777777" w:rsidTr="00DC016E">
        <w:tc>
          <w:tcPr>
            <w:tcW w:w="1710" w:type="dxa"/>
            <w:tcBorders>
              <w:top w:val="nil"/>
              <w:left w:val="nil"/>
              <w:bottom w:val="nil"/>
              <w:right w:val="nil"/>
            </w:tcBorders>
          </w:tcPr>
          <w:p>
            <w:r>
              <w:t>From seeds, seedlings can be enhanced by planting seedlings on steam and filling their eyes in a patch manner.</w:t>
            </w:r>
          </w:p>
        </w:tc>
        <w:tc>
          <w:tcPr>
            <w:tcW w:w="7560" w:type="dxa"/>
            <w:gridSpan w:val="2"/>
            <w:tcBorders>
              <w:top w:val="nil"/>
              <w:left w:val="nil"/>
              <w:bottom w:val="nil"/>
              <w:right w:val="nil"/>
            </w:tcBorders>
          </w:tcPr>
          <w:p>
            <w:r>
              <w:t>From seeds, seedlings can be enhanced by planting seedlings on steam and filling their eyes in a patch manner.</w:t>
            </w:r>
          </w:p>
        </w:tc>
      </w:tr>
      <w:tr w:rsidR="006E08BB" w:rsidRPr="00053060" w14:paraId="1B6443C9" w14:textId="77777777" w:rsidTr="00DC016E">
        <w:tc>
          <w:tcPr>
            <w:tcW w:w="1710" w:type="dxa"/>
            <w:tcBorders>
              <w:top w:val="nil"/>
              <w:left w:val="nil"/>
              <w:bottom w:val="nil"/>
              <w:right w:val="nil"/>
            </w:tcBorders>
          </w:tcPr>
          <w:p>
            <w:r>
              <w:t>10 x 10 m. 1 x 1 x 1 m for cultivation. Dig the sized pits.</w:t>
            </w:r>
          </w:p>
        </w:tc>
        <w:tc>
          <w:tcPr>
            <w:tcW w:w="7560" w:type="dxa"/>
            <w:gridSpan w:val="2"/>
            <w:tcBorders>
              <w:top w:val="nil"/>
              <w:left w:val="nil"/>
              <w:bottom w:val="nil"/>
              <w:right w:val="nil"/>
            </w:tcBorders>
          </w:tcPr>
          <w:p>
            <w:r>
              <w:t>10 x 10 m. 1 x 1 x 1 m for cultivation. Dig the sized pits.</w:t>
            </w:r>
          </w:p>
        </w:tc>
      </w:tr>
      <w:tr w:rsidR="006E08BB" w:rsidRPr="00053060" w14:paraId="1CFD8B0F" w14:textId="77777777" w:rsidTr="00DC016E">
        <w:tc>
          <w:tcPr>
            <w:tcW w:w="1710" w:type="dxa"/>
            <w:tcBorders>
              <w:top w:val="nil"/>
              <w:left w:val="nil"/>
              <w:bottom w:val="nil"/>
              <w:right w:val="nil"/>
            </w:tcBorders>
          </w:tcPr>
          <w:p>
            <w:r>
              <w:t>Local and Konkan Bahadoli</w:t>
            </w:r>
          </w:p>
        </w:tc>
        <w:tc>
          <w:tcPr>
            <w:tcW w:w="7560" w:type="dxa"/>
            <w:gridSpan w:val="2"/>
            <w:tcBorders>
              <w:top w:val="nil"/>
              <w:left w:val="nil"/>
              <w:bottom w:val="nil"/>
              <w:right w:val="nil"/>
            </w:tcBorders>
          </w:tcPr>
          <w:p>
            <w:r>
              <w:t>Local and Konkan Bahadoli</w:t>
            </w:r>
          </w:p>
        </w:tc>
      </w:tr>
      <w:tr w:rsidR="006E08BB" w:rsidRPr="00053060" w14:paraId="129D93B2" w14:textId="77777777" w:rsidTr="00DC016E">
        <w:tc>
          <w:tcPr>
            <w:tcW w:w="1710" w:type="dxa"/>
            <w:tcBorders>
              <w:top w:val="nil"/>
              <w:left w:val="nil"/>
              <w:bottom w:val="nil"/>
              <w:right w:val="nil"/>
            </w:tcBorders>
          </w:tcPr>
          <w:p>
            <w:r>
              <w:t>100 per hectare</w:t>
            </w:r>
          </w:p>
        </w:tc>
        <w:tc>
          <w:tcPr>
            <w:tcW w:w="7560" w:type="dxa"/>
            <w:gridSpan w:val="2"/>
            <w:tcBorders>
              <w:top w:val="nil"/>
              <w:left w:val="nil"/>
              <w:bottom w:val="nil"/>
              <w:right w:val="nil"/>
            </w:tcBorders>
          </w:tcPr>
          <w:p>
            <w:r>
              <w:t>100 per hectare</w:t>
            </w:r>
          </w:p>
        </w:tc>
      </w:tr>
      <w:tr w:rsidR="006E08BB" w:rsidRPr="00053060" w14:paraId="5C8664C7" w14:textId="77777777" w:rsidTr="00DC016E">
        <w:tc>
          <w:tcPr>
            <w:tcW w:w="1710" w:type="dxa"/>
            <w:tcBorders>
              <w:top w:val="nil"/>
              <w:left w:val="nil"/>
              <w:bottom w:val="nil"/>
              <w:right w:val="nil"/>
            </w:tcBorders>
          </w:tcPr>
          <w:p>
            <w:r>
              <w:t>When filling the pit, add the bottom of the bottom to the bottom of the pit and fill the dung with 15 to 20 kg of good dung  15 to 20 kg of soil and 1.5 kg single super phosphate and the remaining part with good soil mixture. Give 50 kg of dung and 500 250 250 grams of nitrogen, phosphorus, spinach per tree after 5 years. The nitrate should be divided into two equal habitats.</w:t>
            </w:r>
          </w:p>
        </w:tc>
        <w:tc>
          <w:tcPr>
            <w:tcW w:w="7560" w:type="dxa"/>
            <w:gridSpan w:val="2"/>
            <w:tcBorders>
              <w:top w:val="nil"/>
              <w:left w:val="nil"/>
              <w:bottom w:val="nil"/>
              <w:right w:val="nil"/>
            </w:tcBorders>
          </w:tcPr>
          <w:p>
            <w:r>
              <w:t>When filling the pit, add the bottom of the bottom to the bottom of the pit and fill the dung with 15 to 20 kg of good dung  15 to 20 kg of soil and 1.5 kg single super phosphate and the remaining part with good soil mixture. Give 50 kg of dung and 500 250 250 grams of nitrogen, phosphorus, spinach per tree after 5 years. The nitrate should be divided into two equal habitats.</w:t>
            </w:r>
          </w:p>
        </w:tc>
      </w:tr>
      <w:tr w:rsidR="006E08BB" w:rsidRPr="00053060" w14:paraId="5DCA418A" w14:textId="77777777" w:rsidTr="00DC016E">
        <w:trPr>
          <w:gridAfter w:val="1"/>
          <w:wAfter w:w="1173" w:type="dxa"/>
        </w:trPr>
        <w:tc>
          <w:tcPr>
            <w:tcW w:w="1710" w:type="dxa"/>
            <w:tcBorders>
              <w:top w:val="nil"/>
              <w:left w:val="nil"/>
              <w:bottom w:val="nil"/>
              <w:right w:val="nil"/>
            </w:tcBorders>
          </w:tcPr>
          <w:p>
            <w:r>
              <w:t>From the full grown tree after 8 to 10 years, 50 to 100 kg of fruits are obtained.</w:t>
            </w:r>
          </w:p>
        </w:tc>
        <w:tc>
          <w:tcPr>
            <w:tcW w:w="6387" w:type="dxa"/>
            <w:tcBorders>
              <w:top w:val="nil"/>
              <w:left w:val="nil"/>
              <w:bottom w:val="nil"/>
              <w:right w:val="nil"/>
            </w:tcBorders>
          </w:tcPr>
          <w:p>
            <w:r>
              <w:t>From the full grown tree after 8 to 10 years, 50 to 100 kg of fruits are obtained.</w:t>
            </w:r>
          </w:p>
        </w:tc>
      </w:tr>
    </w:tbl>
    <w:p w14:paraId="33414292" w14:textId="77777777" w:rsidR="006E08BB" w:rsidRPr="00053060" w:rsidRDefault="006E08BB" w:rsidP="006E08BB">
      <w:pPr>
        <w:autoSpaceDE w:val="0"/>
        <w:autoSpaceDN w:val="0"/>
        <w:adjustRightInd w:val="0"/>
        <w:spacing w:after="17" w:line="276" w:lineRule="auto"/>
        <w:ind w:left="0" w:firstLine="0"/>
        <w:jc w:val="center"/>
        <w:rPr>
          <w:rFonts w:ascii="Sakal Marathi" w:eastAsia="Arial Unicode MS" w:hAnsi="Sakal Marathi" w:cs="Sakal Marathi"/>
          <w:b/>
          <w:bCs/>
          <w:sz w:val="28"/>
          <w:szCs w:val="28"/>
        </w:rPr>
      </w:pPr>
      <w:r/>
    </w:p>
    <w:p w14:paraId="69A3A30B" w14:textId="77777777" w:rsidR="006E08BB" w:rsidRPr="00053060" w:rsidRDefault="006E08BB" w:rsidP="006E08BB">
      <w:pPr>
        <w:autoSpaceDE w:val="0"/>
        <w:autoSpaceDN w:val="0"/>
        <w:adjustRightInd w:val="0"/>
        <w:spacing w:after="17" w:line="276" w:lineRule="auto"/>
        <w:ind w:left="0" w:firstLine="0"/>
        <w:jc w:val="center"/>
        <w:rPr>
          <w:rFonts w:ascii="Sakal Marathi" w:eastAsia="Arial Unicode MS" w:hAnsi="Sakal Marathi" w:cs="Sakal Marathi"/>
          <w:b/>
          <w:bCs/>
          <w:color w:val="C00000"/>
          <w:sz w:val="28"/>
          <w:szCs w:val="28"/>
        </w:rPr>
      </w:pPr>
      <w:r>
        <w:t>Chinch</w:t>
      </w:r>
    </w:p>
    <w:p w14:paraId="45B2CC3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Land weather Medium to light mountain slopes and medium ground land is suitable. Hot and temperament</w:t>
      </w:r>
    </w:p>
    <w:p w14:paraId="77503C8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Good humanity.</w:t>
      </w:r>
    </w:p>
    <w:p w14:paraId="5C2FFBBC"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Types of growth From seeds as well as gift clauses and penis.</w:t>
      </w:r>
    </w:p>
    <w:p w14:paraId="37D947B8"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Cowing distance 10 x 10 m. 1 x 1 x 1 m for cultivation. Dig the sized pits.</w:t>
      </w:r>
    </w:p>
    <w:p w14:paraId="25A1315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Recommended breeds Pratishthan, number- 233, Akola Smriti, Ajanta Godchinch.</w:t>
      </w:r>
    </w:p>
    <w:p w14:paraId="33EDB13D"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Recommended breeds Pratishthan, number- 233, Akola Smriti, Ajanta Godchinch.</w:t>
      </w:r>
    </w:p>
    <w:p w14:paraId="40B54F92" w14:textId="77777777" w:rsidR="006E08BB" w:rsidRPr="00053060" w:rsidRDefault="006E08BB" w:rsidP="006E08BB">
      <w:pPr>
        <w:autoSpaceDE w:val="0"/>
        <w:autoSpaceDN w:val="0"/>
        <w:adjustRightInd w:val="0"/>
        <w:spacing w:after="12" w:line="276" w:lineRule="auto"/>
        <w:ind w:left="25" w:right="-15" w:hanging="10"/>
        <w:jc w:val="left"/>
        <w:rPr>
          <w:rFonts w:ascii="Sakal Marathi" w:eastAsia="Arial Unicode MS" w:hAnsi="Sakal Marathi" w:cs="Sakal Marathi"/>
          <w:szCs w:val="22"/>
        </w:rPr>
      </w:pPr>
      <w:r>
        <w:t>Number of trees 100 per hectare</w:t>
      </w:r>
    </w:p>
    <w:p w14:paraId="06BA68C9" w14:textId="77777777" w:rsidR="006E08BB" w:rsidRPr="00053060" w:rsidRDefault="006E08BB" w:rsidP="006E08BB">
      <w:pPr>
        <w:autoSpaceDE w:val="0"/>
        <w:autoSpaceDN w:val="0"/>
        <w:adjustRightInd w:val="0"/>
        <w:spacing w:line="276" w:lineRule="auto"/>
        <w:ind w:left="1745" w:hanging="1730"/>
        <w:rPr>
          <w:rFonts w:ascii="Sakal Marathi" w:eastAsia="Arial Unicode MS" w:hAnsi="Sakal Marathi" w:cs="Sakal Marathi"/>
          <w:szCs w:val="22"/>
        </w:rPr>
      </w:pPr>
      <w:r>
        <w:t>Management of Fertilizers When filling the pit, adding the bottom of the pit and adding 15 to 20 kg of well -roasted dung  pootata soil and 1.5 kg single super phosphate  100 g. Fill with their mixture. Full grown tree 5 years 50 kg dung and 500 250 250 g. Give the nitrogen, phosphorus and spinach per tree.</w:t>
      </w:r>
    </w:p>
    <w:p w14:paraId="3852AB34" w14:textId="77777777" w:rsidR="006E08BB" w:rsidRPr="00053060" w:rsidRDefault="006E08BB" w:rsidP="006E08BB">
      <w:pPr>
        <w:autoSpaceDE w:val="0"/>
        <w:autoSpaceDN w:val="0"/>
        <w:adjustRightInd w:val="0"/>
        <w:spacing w:line="276" w:lineRule="auto"/>
        <w:ind w:left="1745" w:hanging="1730"/>
        <w:rPr>
          <w:rFonts w:ascii="Sakal Marathi" w:eastAsia="Arial Unicode MS" w:hAnsi="Sakal Marathi" w:cs="Sakal Marathi"/>
          <w:szCs w:val="22"/>
        </w:rPr>
      </w:pPr>
      <w:r>
        <w:t>Production Normally 10 years get better product. 50 to 150 kg of tree</w:t>
      </w:r>
    </w:p>
    <w:p w14:paraId="567ECEF8" w14:textId="77777777" w:rsidR="006E08BB" w:rsidRPr="00053060" w:rsidRDefault="006E08BB" w:rsidP="006E08BB">
      <w:pPr>
        <w:autoSpaceDE w:val="0"/>
        <w:autoSpaceDN w:val="0"/>
        <w:adjustRightInd w:val="0"/>
        <w:spacing w:line="276" w:lineRule="auto"/>
        <w:ind w:left="3460" w:right="607" w:hanging="3445"/>
        <w:rPr>
          <w:rFonts w:ascii="Sakal Marathi" w:eastAsia="Arial Unicode MS" w:hAnsi="Sakal Marathi" w:cs="Sakal Marathi"/>
          <w:szCs w:val="22"/>
        </w:rPr>
      </w:pPr>
      <w:r/>
    </w:p>
    <w:p w14:paraId="59D6DB35" w14:textId="77777777" w:rsidR="006E08BB" w:rsidRPr="00053060" w:rsidRDefault="006E08BB" w:rsidP="006E08BB">
      <w:pPr>
        <w:autoSpaceDE w:val="0"/>
        <w:autoSpaceDN w:val="0"/>
        <w:adjustRightInd w:val="0"/>
        <w:spacing w:line="276" w:lineRule="auto"/>
        <w:ind w:left="3460" w:right="607" w:hanging="3445"/>
        <w:jc w:val="center"/>
        <w:rPr>
          <w:rFonts w:ascii="Sakal Marathi" w:eastAsia="Arial Unicode MS" w:hAnsi="Sakal Marathi" w:cs="Sakal Marathi"/>
          <w:b/>
          <w:bCs/>
          <w:color w:val="C00000"/>
          <w:sz w:val="28"/>
          <w:szCs w:val="28"/>
        </w:rPr>
      </w:pPr>
      <w:r>
        <w:t>Paper lemon</w:t>
      </w:r>
    </w:p>
    <w:tbl>
      <w:tblPr>
        <w:tblW w:w="9450" w:type="dxa"/>
        <w:tblLayout w:type="fixed"/>
        <w:tblCellMar>
          <w:left w:w="0" w:type="dxa"/>
          <w:right w:w="0" w:type="dxa"/>
        </w:tblCellMar>
        <w:tblLook w:val="0000" w:firstRow="0" w:lastRow="0" w:firstColumn="0" w:lastColumn="0" w:noHBand="0" w:noVBand="0"/>
      </w:tblPr>
      <w:tblGrid>
        <w:gridCol w:w="1390"/>
        <w:gridCol w:w="8060"/>
      </w:tblGrid>
      <w:tr w:rsidR="006E08BB" w:rsidRPr="00053060" w14:paraId="6F8BACAC" w14:textId="77777777" w:rsidTr="00DC016E">
        <w:tc>
          <w:tcPr>
            <w:tcW w:w="1390" w:type="dxa"/>
            <w:tcBorders>
              <w:top w:val="nil"/>
              <w:left w:val="nil"/>
              <w:bottom w:val="nil"/>
              <w:right w:val="nil"/>
            </w:tcBorders>
          </w:tcPr>
          <w:p>
            <w:r>
              <w:t xml:space="preserve"> Medium black, light, murad, good drainage of water, 6.5-8.0 Samu, limestone,     </w:t>
              <w:br/>
              <w:t xml:space="preserve">   The alkaline ratio is less than 0.50 di c  m and the amount of limestone available is less than 10     </w:t>
              <w:br/>
              <w:t xml:space="preserve">   The land is suitable for cultivation.</w:t>
            </w:r>
          </w:p>
        </w:tc>
        <w:tc>
          <w:tcPr>
            <w:tcW w:w="8060" w:type="dxa"/>
            <w:tcBorders>
              <w:top w:val="nil"/>
              <w:left w:val="nil"/>
              <w:bottom w:val="nil"/>
              <w:right w:val="nil"/>
            </w:tcBorders>
          </w:tcPr>
          <w:p>
            <w:r>
              <w:t xml:space="preserve"> Medium black, light, murad, good drainage of water, 6.5-8.0 Samu, limestone,     </w:t>
              <w:br/>
              <w:t xml:space="preserve">   The alkaline ratio is less than 0.50 di c  m and the amount of limestone available is less than 10     </w:t>
              <w:br/>
              <w:t xml:space="preserve">   The land is suitable for cultivation.</w:t>
            </w:r>
          </w:p>
        </w:tc>
      </w:tr>
      <w:tr w:rsidR="006E08BB" w:rsidRPr="00053060" w14:paraId="7797080E" w14:textId="77777777" w:rsidTr="00DC016E">
        <w:tc>
          <w:tcPr>
            <w:tcW w:w="1390" w:type="dxa"/>
            <w:tcBorders>
              <w:top w:val="nil"/>
              <w:left w:val="nil"/>
              <w:bottom w:val="nil"/>
              <w:right w:val="nil"/>
            </w:tcBorders>
          </w:tcPr>
          <w:p>
            <w:r>
              <w:t xml:space="preserve"> Sai Sharabati and Phule Sharabati.</w:t>
            </w:r>
          </w:p>
        </w:tc>
        <w:tc>
          <w:tcPr>
            <w:tcW w:w="8060" w:type="dxa"/>
            <w:tcBorders>
              <w:top w:val="nil"/>
              <w:left w:val="nil"/>
              <w:bottom w:val="nil"/>
              <w:right w:val="nil"/>
            </w:tcBorders>
          </w:tcPr>
          <w:p>
            <w:r>
              <w:t xml:space="preserve"> Sai Sharabati and Phule Sharabati.</w:t>
            </w:r>
          </w:p>
        </w:tc>
      </w:tr>
      <w:tr w:rsidR="006E08BB" w:rsidRPr="00053060" w14:paraId="3C04C082" w14:textId="77777777" w:rsidTr="00DC016E">
        <w:tc>
          <w:tcPr>
            <w:tcW w:w="1390" w:type="dxa"/>
            <w:tcBorders>
              <w:top w:val="nil"/>
              <w:left w:val="nil"/>
              <w:bottom w:val="nil"/>
              <w:right w:val="nil"/>
            </w:tcBorders>
          </w:tcPr>
          <w:p>
            <w:r>
              <w:t xml:space="preserve"> 6  6 meters, the size of the pit 1  1  1 meter.</w:t>
            </w:r>
          </w:p>
        </w:tc>
        <w:tc>
          <w:tcPr>
            <w:tcW w:w="8060" w:type="dxa"/>
            <w:tcBorders>
              <w:top w:val="nil"/>
              <w:left w:val="nil"/>
              <w:bottom w:val="nil"/>
              <w:right w:val="nil"/>
            </w:tcBorders>
          </w:tcPr>
          <w:p>
            <w:r>
              <w:t xml:space="preserve"> 6  6 meters, the size of the pit 1  1  1 meter.</w:t>
            </w:r>
          </w:p>
        </w:tc>
      </w:tr>
    </w:tbl>
    <w:p w14:paraId="1D5A1957" w14:textId="77777777" w:rsidR="006E08BB" w:rsidRPr="00053060" w:rsidRDefault="006E08BB" w:rsidP="006E08BB">
      <w:pPr>
        <w:autoSpaceDE w:val="0"/>
        <w:autoSpaceDN w:val="0"/>
        <w:adjustRightInd w:val="0"/>
        <w:spacing w:line="240" w:lineRule="auto"/>
        <w:ind w:left="6" w:right="-15" w:hanging="10"/>
        <w:jc w:val="left"/>
        <w:rPr>
          <w:rFonts w:ascii="Sakal Marathi" w:eastAsia="Arial Unicode MS" w:hAnsi="Sakal Marathi" w:cs="Sakal Marathi"/>
          <w:b/>
          <w:bCs/>
          <w:szCs w:val="22"/>
        </w:rPr>
      </w:pPr>
      <w:r>
        <w:t>Fertilizer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6" w:type="dxa"/>
          <w:right w:w="26" w:type="dxa"/>
        </w:tblCellMar>
        <w:tblLook w:val="0000" w:firstRow="0" w:lastRow="0" w:firstColumn="0" w:lastColumn="0" w:noHBand="0" w:noVBand="0"/>
      </w:tblPr>
      <w:tblGrid>
        <w:gridCol w:w="999"/>
        <w:gridCol w:w="4847"/>
        <w:gridCol w:w="1980"/>
        <w:gridCol w:w="1524"/>
      </w:tblGrid>
      <w:tr w:rsidR="006E08BB" w:rsidRPr="00053060" w14:paraId="2E65C87E" w14:textId="77777777" w:rsidTr="00DC016E">
        <w:tc>
          <w:tcPr>
            <w:tcW w:w="534" w:type="pct"/>
          </w:tcPr>
          <w:p>
            <w:r>
              <w:t>Fertilizer</w:t>
            </w:r>
          </w:p>
        </w:tc>
        <w:tc>
          <w:tcPr>
            <w:tcW w:w="4466" w:type="pct"/>
            <w:gridSpan w:val="3"/>
          </w:tcPr>
          <w:p>
            <w:r>
              <w:t>Fertilizer</w:t>
            </w:r>
          </w:p>
        </w:tc>
      </w:tr>
      <w:tr w:rsidR="006E08BB" w:rsidRPr="00053060" w14:paraId="3AB43DD5" w14:textId="77777777" w:rsidTr="00DC016E">
        <w:tc>
          <w:tcPr>
            <w:tcW w:w="534" w:type="pct"/>
          </w:tcPr>
          <w:p>
            <w:r/>
          </w:p>
        </w:tc>
        <w:tc>
          <w:tcPr>
            <w:tcW w:w="2592" w:type="pct"/>
          </w:tcPr>
          <w:p>
            <w:r>
              <w:t>January</w:t>
            </w:r>
          </w:p>
        </w:tc>
        <w:tc>
          <w:tcPr>
            <w:tcW w:w="1059" w:type="pct"/>
          </w:tcPr>
          <w:p>
            <w:r>
              <w:t>January</w:t>
            </w:r>
          </w:p>
        </w:tc>
        <w:tc>
          <w:tcPr>
            <w:tcW w:w="815" w:type="pct"/>
          </w:tcPr>
          <w:p>
            <w:r>
              <w:t>January</w:t>
            </w:r>
          </w:p>
        </w:tc>
      </w:tr>
      <w:tr w:rsidR="006E08BB" w:rsidRPr="00053060" w14:paraId="01728705" w14:textId="77777777" w:rsidTr="00DC016E">
        <w:tc>
          <w:tcPr>
            <w:tcW w:w="534" w:type="pct"/>
          </w:tcPr>
          <w:p>
            <w:r>
              <w:t>50 grams of nitrosis 90 grams of urea</w:t>
            </w:r>
          </w:p>
        </w:tc>
        <w:tc>
          <w:tcPr>
            <w:tcW w:w="2592" w:type="pct"/>
          </w:tcPr>
          <w:p>
            <w:r>
              <w:t>50 grams of nitrosis 90 grams of urea</w:t>
            </w:r>
          </w:p>
        </w:tc>
        <w:tc>
          <w:tcPr>
            <w:tcW w:w="1059" w:type="pct"/>
          </w:tcPr>
          <w:p>
            <w:r>
              <w:t>50 grams of nitrosis 90 grams of urea</w:t>
            </w:r>
          </w:p>
        </w:tc>
        <w:tc>
          <w:tcPr>
            <w:tcW w:w="815" w:type="pct"/>
          </w:tcPr>
          <w:p>
            <w:r>
              <w:t>50 grams of nitrosis 90 grams of urea</w:t>
            </w:r>
          </w:p>
        </w:tc>
      </w:tr>
      <w:tr w:rsidR="006E08BB" w:rsidRPr="00053060" w14:paraId="44BAA0BA" w14:textId="77777777" w:rsidTr="00DC016E">
        <w:tc>
          <w:tcPr>
            <w:tcW w:w="534" w:type="pct"/>
          </w:tcPr>
          <w:p>
            <w:r>
              <w:t>15 kg of dung, 100 g, nimboli pend 2 kg</w:t>
            </w:r>
          </w:p>
        </w:tc>
        <w:tc>
          <w:tcPr>
            <w:tcW w:w="2592" w:type="pct"/>
          </w:tcPr>
          <w:p>
            <w:r>
              <w:t>15 kg of dung, 100 g, nimboli pend 2 kg</w:t>
            </w:r>
          </w:p>
        </w:tc>
        <w:tc>
          <w:tcPr>
            <w:tcW w:w="1059" w:type="pct"/>
          </w:tcPr>
          <w:p>
            <w:r>
              <w:t>50 grams of nitrosis 90 grams of urea</w:t>
            </w:r>
          </w:p>
        </w:tc>
        <w:tc>
          <w:tcPr>
            <w:tcW w:w="815" w:type="pct"/>
          </w:tcPr>
          <w:p>
            <w:r>
              <w:t>50 grams of nitrosis 90 grams of urea</w:t>
            </w:r>
          </w:p>
        </w:tc>
      </w:tr>
      <w:tr w:rsidR="006E08BB" w:rsidRPr="00053060" w14:paraId="7D38E00B" w14:textId="77777777" w:rsidTr="00DC016E">
        <w:tc>
          <w:tcPr>
            <w:tcW w:w="534" w:type="pct"/>
          </w:tcPr>
          <w:p>
            <w:r>
              <w:t>100 grams of nitrate 27 grams of urea</w:t>
            </w:r>
          </w:p>
        </w:tc>
        <w:tc>
          <w:tcPr>
            <w:tcW w:w="2592" w:type="pct"/>
          </w:tcPr>
          <w:p>
            <w:r>
              <w:t>100 grams of nitrate 27 grams of urea</w:t>
            </w:r>
          </w:p>
        </w:tc>
        <w:tc>
          <w:tcPr>
            <w:tcW w:w="1059" w:type="pct"/>
          </w:tcPr>
          <w:p>
            <w:r>
              <w:t>100 grams of nitrate 27 grams of urea</w:t>
            </w:r>
          </w:p>
        </w:tc>
        <w:tc>
          <w:tcPr>
            <w:tcW w:w="815" w:type="pct"/>
          </w:tcPr>
          <w:p>
            <w:r>
              <w:t>100 grams of nitrate 27 grams of urea</w:t>
            </w:r>
          </w:p>
        </w:tc>
      </w:tr>
      <w:tr w:rsidR="006E08BB" w:rsidRPr="00053060" w14:paraId="0055709D" w14:textId="77777777" w:rsidTr="00DC016E">
        <w:tc>
          <w:tcPr>
            <w:tcW w:w="534" w:type="pct"/>
          </w:tcPr>
          <w:p>
            <w:r>
              <w:t>15 kg of dung, sufla 15 15 2 kg, muret of potash 500 grams, lemonade 15 kg</w:t>
            </w:r>
          </w:p>
        </w:tc>
        <w:tc>
          <w:tcPr>
            <w:tcW w:w="2592" w:type="pct"/>
          </w:tcPr>
          <w:p>
            <w:r>
              <w:t>15 kg of dung, sufla 15 15 2 kg, muret of potash 500 grams, lemonade 15 kg</w:t>
            </w:r>
          </w:p>
        </w:tc>
        <w:tc>
          <w:tcPr>
            <w:tcW w:w="1059" w:type="pct"/>
          </w:tcPr>
          <w:p>
            <w:r>
              <w:t>150 grams of nitrogen 326 g urea</w:t>
            </w:r>
          </w:p>
        </w:tc>
        <w:tc>
          <w:tcPr>
            <w:tcW w:w="815" w:type="pct"/>
          </w:tcPr>
          <w:p>
            <w:r>
              <w:t>150 grams of nitrogen 326 g urea</w:t>
            </w:r>
          </w:p>
        </w:tc>
      </w:tr>
    </w:tbl>
    <w:p w14:paraId="68CDD4C8" w14:textId="77777777" w:rsidR="006E08BB" w:rsidRPr="00053060" w:rsidRDefault="006E08BB" w:rsidP="006E08BB">
      <w:pPr>
        <w:autoSpaceDE w:val="0"/>
        <w:autoSpaceDN w:val="0"/>
        <w:adjustRightInd w:val="0"/>
        <w:spacing w:line="240" w:lineRule="auto"/>
        <w:ind w:left="6" w:right="-15" w:hanging="10"/>
        <w:jc w:val="left"/>
        <w:rPr>
          <w:rFonts w:ascii="Sakal Marathi" w:eastAsia="Arial Unicode MS" w:hAnsi="Sakal Marathi" w:cs="Sakal Marathi"/>
          <w:b/>
          <w:bCs/>
          <w:szCs w:val="22"/>
        </w:rPr>
      </w:pPr>
      <w:r/>
    </w:p>
    <w:p w14:paraId="3B68DAC5" w14:textId="77777777" w:rsidR="006E08BB" w:rsidRPr="00053060" w:rsidRDefault="006E08BB" w:rsidP="006E08BB">
      <w:pPr>
        <w:autoSpaceDE w:val="0"/>
        <w:autoSpaceDN w:val="0"/>
        <w:adjustRightInd w:val="0"/>
        <w:spacing w:line="240" w:lineRule="auto"/>
        <w:ind w:left="6" w:right="-15" w:hanging="10"/>
        <w:jc w:val="left"/>
        <w:rPr>
          <w:rFonts w:ascii="Sakal Marathi" w:eastAsia="Arial Unicode MS" w:hAnsi="Sakal Marathi" w:cs="Sakal Marathi"/>
          <w:b/>
          <w:bCs/>
          <w:szCs w:val="22"/>
        </w:rPr>
      </w:pPr>
      <w:r>
        <w:t>Fertilizer</w:t>
      </w:r>
    </w:p>
    <w:tbl>
      <w:tblPr>
        <w:tblW w:w="5000" w:type="pct"/>
        <w:tblCellMar>
          <w:left w:w="30" w:type="dxa"/>
          <w:right w:w="30" w:type="dxa"/>
        </w:tblCellMar>
        <w:tblLook w:val="0000" w:firstRow="0" w:lastRow="0" w:firstColumn="0" w:lastColumn="0" w:noHBand="0" w:noVBand="0"/>
      </w:tblPr>
      <w:tblGrid>
        <w:gridCol w:w="1009"/>
        <w:gridCol w:w="4833"/>
        <w:gridCol w:w="1979"/>
        <w:gridCol w:w="1523"/>
      </w:tblGrid>
      <w:tr w:rsidR="006E08BB" w:rsidRPr="00053060" w14:paraId="1646EAA6" w14:textId="77777777" w:rsidTr="00DC016E">
        <w:tc>
          <w:tcPr>
            <w:tcW w:w="540" w:type="pct"/>
            <w:tcBorders>
              <w:top w:val="single" w:sz="6" w:space="0" w:color="auto"/>
              <w:left w:val="single" w:sz="6" w:space="0" w:color="auto"/>
              <w:bottom w:val="single" w:sz="6" w:space="0" w:color="auto"/>
              <w:right w:val="single" w:sz="6" w:space="0" w:color="auto"/>
            </w:tcBorders>
          </w:tcPr>
          <w:p>
            <w:r>
              <w:t>The age of the tree years</w:t>
            </w:r>
          </w:p>
        </w:tc>
        <w:tc>
          <w:tcPr>
            <w:tcW w:w="4460" w:type="pct"/>
            <w:gridSpan w:val="3"/>
            <w:tcBorders>
              <w:top w:val="single" w:sz="6" w:space="0" w:color="auto"/>
              <w:left w:val="single" w:sz="6" w:space="0" w:color="auto"/>
              <w:bottom w:val="single" w:sz="6" w:space="0" w:color="auto"/>
              <w:right w:val="single" w:sz="6" w:space="0" w:color="auto"/>
            </w:tcBorders>
          </w:tcPr>
          <w:p>
            <w:r>
              <w:t>Fertilizer</w:t>
            </w:r>
          </w:p>
        </w:tc>
      </w:tr>
      <w:tr w:rsidR="006E08BB" w:rsidRPr="00053060" w14:paraId="72306552" w14:textId="77777777" w:rsidTr="00DC016E">
        <w:tc>
          <w:tcPr>
            <w:tcW w:w="540" w:type="pct"/>
            <w:tcBorders>
              <w:top w:val="nil"/>
              <w:left w:val="single" w:sz="6" w:space="0" w:color="auto"/>
              <w:bottom w:val="single" w:sz="6" w:space="0" w:color="auto"/>
              <w:right w:val="single" w:sz="6" w:space="0" w:color="auto"/>
            </w:tcBorders>
          </w:tcPr>
          <w:p>
            <w:r/>
          </w:p>
        </w:tc>
        <w:tc>
          <w:tcPr>
            <w:tcW w:w="2586" w:type="pct"/>
            <w:tcBorders>
              <w:top w:val="single" w:sz="6" w:space="0" w:color="auto"/>
              <w:left w:val="single" w:sz="6" w:space="0" w:color="auto"/>
              <w:bottom w:val="single" w:sz="6" w:space="0" w:color="auto"/>
              <w:right w:val="single" w:sz="6" w:space="0" w:color="auto"/>
            </w:tcBorders>
          </w:tcPr>
          <w:p>
            <w:r>
              <w:t>January</w:t>
            </w:r>
          </w:p>
        </w:tc>
        <w:tc>
          <w:tcPr>
            <w:tcW w:w="1059" w:type="pct"/>
            <w:tcBorders>
              <w:top w:val="single" w:sz="6" w:space="0" w:color="auto"/>
              <w:left w:val="single" w:sz="6" w:space="0" w:color="auto"/>
              <w:bottom w:val="single" w:sz="6" w:space="0" w:color="auto"/>
              <w:right w:val="single" w:sz="6" w:space="0" w:color="auto"/>
            </w:tcBorders>
          </w:tcPr>
          <w:p>
            <w:r>
              <w:t>September</w:t>
            </w:r>
          </w:p>
        </w:tc>
        <w:tc>
          <w:tcPr>
            <w:tcW w:w="815" w:type="pct"/>
            <w:tcBorders>
              <w:top w:val="single" w:sz="6" w:space="0" w:color="auto"/>
              <w:left w:val="single" w:sz="6" w:space="0" w:color="auto"/>
              <w:bottom w:val="single" w:sz="6" w:space="0" w:color="auto"/>
              <w:right w:val="single" w:sz="6" w:space="0" w:color="auto"/>
            </w:tcBorders>
          </w:tcPr>
          <w:p>
            <w:r>
              <w:t>January</w:t>
            </w:r>
          </w:p>
        </w:tc>
      </w:tr>
      <w:tr w:rsidR="006E08BB" w:rsidRPr="00053060" w14:paraId="08070620" w14:textId="77777777" w:rsidTr="00DC016E">
        <w:tc>
          <w:tcPr>
            <w:tcW w:w="540" w:type="pct"/>
            <w:tcBorders>
              <w:top w:val="single" w:sz="6" w:space="0" w:color="auto"/>
              <w:left w:val="single" w:sz="6" w:space="0" w:color="auto"/>
              <w:bottom w:val="single" w:sz="6" w:space="0" w:color="auto"/>
              <w:right w:val="single" w:sz="6" w:space="0" w:color="auto"/>
            </w:tcBorders>
          </w:tcPr>
          <w:p>
            <w:r>
              <w:t>12 Kong Carria</w:t>
            </w:r>
          </w:p>
        </w:tc>
        <w:tc>
          <w:tcPr>
            <w:tcW w:w="2586" w:type="pct"/>
            <w:tcBorders>
              <w:top w:val="single" w:sz="6" w:space="0" w:color="auto"/>
              <w:left w:val="single" w:sz="6" w:space="0" w:color="auto"/>
              <w:bottom w:val="single" w:sz="6" w:space="0" w:color="auto"/>
              <w:right w:val="single" w:sz="6" w:space="0" w:color="auto"/>
            </w:tcBorders>
          </w:tcPr>
          <w:p>
            <w:r>
              <w:t>12 Kong Carria</w:t>
            </w:r>
          </w:p>
        </w:tc>
        <w:tc>
          <w:tcPr>
            <w:tcW w:w="1059" w:type="pct"/>
            <w:tcBorders>
              <w:top w:val="single" w:sz="6" w:space="0" w:color="auto"/>
              <w:left w:val="single" w:sz="6" w:space="0" w:color="auto"/>
              <w:bottom w:val="single" w:sz="6" w:space="0" w:color="auto"/>
              <w:right w:val="single" w:sz="6" w:space="0" w:color="auto"/>
            </w:tcBorders>
          </w:tcPr>
          <w:p>
            <w:r>
              <w:t>12 Kong Carria</w:t>
            </w:r>
          </w:p>
        </w:tc>
        <w:tc>
          <w:tcPr>
            <w:tcW w:w="815" w:type="pct"/>
            <w:tcBorders>
              <w:top w:val="single" w:sz="6" w:space="0" w:color="auto"/>
              <w:left w:val="single" w:sz="6" w:space="0" w:color="auto"/>
              <w:bottom w:val="single" w:sz="6" w:space="0" w:color="auto"/>
              <w:right w:val="single" w:sz="6" w:space="0" w:color="auto"/>
            </w:tcBorders>
          </w:tcPr>
          <w:p>
            <w:r>
              <w:t>12 Kong Carria</w:t>
            </w:r>
          </w:p>
        </w:tc>
      </w:tr>
      <w:tr w:rsidR="006E08BB" w:rsidRPr="00053060" w14:paraId="691FB505" w14:textId="77777777" w:rsidTr="00DC016E">
        <w:tc>
          <w:tcPr>
            <w:tcW w:w="540" w:type="pct"/>
            <w:tcBorders>
              <w:top w:val="single" w:sz="6" w:space="0" w:color="auto"/>
              <w:left w:val="single" w:sz="6" w:space="0" w:color="auto"/>
              <w:bottom w:val="single" w:sz="6" w:space="0" w:color="auto"/>
              <w:right w:val="single" w:sz="6" w:space="0" w:color="auto"/>
            </w:tcBorders>
          </w:tcPr>
          <w:p>
            <w:r>
              <w:t>12 Kong Carria</w:t>
            </w:r>
          </w:p>
        </w:tc>
        <w:tc>
          <w:tcPr>
            <w:tcW w:w="2586" w:type="pct"/>
            <w:tcBorders>
              <w:top w:val="single" w:sz="6" w:space="0" w:color="auto"/>
              <w:left w:val="single" w:sz="6" w:space="0" w:color="auto"/>
              <w:bottom w:val="single" w:sz="6" w:space="0" w:color="auto"/>
              <w:right w:val="single" w:sz="6" w:space="0" w:color="auto"/>
            </w:tcBorders>
          </w:tcPr>
          <w:p>
            <w:r>
              <w:t>12 Kong Carria</w:t>
            </w:r>
          </w:p>
        </w:tc>
        <w:tc>
          <w:tcPr>
            <w:tcW w:w="1059" w:type="pct"/>
            <w:tcBorders>
              <w:top w:val="single" w:sz="6" w:space="0" w:color="auto"/>
              <w:left w:val="single" w:sz="6" w:space="0" w:color="auto"/>
              <w:bottom w:val="single" w:sz="6" w:space="0" w:color="auto"/>
              <w:right w:val="single" w:sz="6" w:space="0" w:color="auto"/>
            </w:tcBorders>
          </w:tcPr>
          <w:p>
            <w:r>
              <w:t>12 Kong Carria</w:t>
            </w:r>
          </w:p>
        </w:tc>
        <w:tc>
          <w:tcPr>
            <w:tcW w:w="815" w:type="pct"/>
            <w:tcBorders>
              <w:top w:val="single" w:sz="6" w:space="0" w:color="auto"/>
              <w:left w:val="single" w:sz="6" w:space="0" w:color="auto"/>
              <w:bottom w:val="single" w:sz="6" w:space="0" w:color="auto"/>
              <w:right w:val="single" w:sz="6" w:space="0" w:color="auto"/>
            </w:tcBorders>
          </w:tcPr>
          <w:p>
            <w:r>
              <w:t>12 Kong Carria</w:t>
            </w:r>
          </w:p>
        </w:tc>
      </w:tr>
      <w:tr w:rsidR="006E08BB" w:rsidRPr="00053060" w14:paraId="75439733" w14:textId="77777777" w:rsidTr="00DC016E">
        <w:tc>
          <w:tcPr>
            <w:tcW w:w="540" w:type="pct"/>
            <w:tcBorders>
              <w:top w:val="single" w:sz="6" w:space="0" w:color="auto"/>
              <w:left w:val="single" w:sz="6" w:space="0" w:color="auto"/>
              <w:bottom w:val="single" w:sz="6" w:space="0" w:color="auto"/>
              <w:right w:val="single" w:sz="6" w:space="0" w:color="auto"/>
            </w:tcBorders>
          </w:tcPr>
          <w:p>
            <w:r>
              <w:t>24 kg of egress</w:t>
            </w:r>
          </w:p>
        </w:tc>
        <w:tc>
          <w:tcPr>
            <w:tcW w:w="2586" w:type="pct"/>
            <w:tcBorders>
              <w:top w:val="single" w:sz="6" w:space="0" w:color="auto"/>
              <w:left w:val="single" w:sz="6" w:space="0" w:color="auto"/>
              <w:bottom w:val="single" w:sz="6" w:space="0" w:color="auto"/>
              <w:right w:val="single" w:sz="6" w:space="0" w:color="auto"/>
            </w:tcBorders>
          </w:tcPr>
          <w:p>
            <w:r>
              <w:t>24 kg of egress</w:t>
            </w:r>
          </w:p>
        </w:tc>
        <w:tc>
          <w:tcPr>
            <w:tcW w:w="1059" w:type="pct"/>
            <w:tcBorders>
              <w:top w:val="single" w:sz="6" w:space="0" w:color="auto"/>
              <w:left w:val="single" w:sz="6" w:space="0" w:color="auto"/>
              <w:bottom w:val="single" w:sz="6" w:space="0" w:color="auto"/>
              <w:right w:val="single" w:sz="6" w:space="0" w:color="auto"/>
            </w:tcBorders>
          </w:tcPr>
          <w:p>
            <w:r>
              <w:t>24 kg of egress</w:t>
            </w:r>
          </w:p>
        </w:tc>
        <w:tc>
          <w:tcPr>
            <w:tcW w:w="815" w:type="pct"/>
            <w:tcBorders>
              <w:top w:val="single" w:sz="6" w:space="0" w:color="auto"/>
              <w:left w:val="single" w:sz="6" w:space="0" w:color="auto"/>
              <w:bottom w:val="single" w:sz="6" w:space="0" w:color="auto"/>
              <w:right w:val="single" w:sz="6" w:space="0" w:color="auto"/>
            </w:tcBorders>
          </w:tcPr>
          <w:p>
            <w:r>
              <w:t>24 kg of egress</w:t>
            </w:r>
          </w:p>
        </w:tc>
      </w:tr>
      <w:tr w:rsidR="006E08BB" w:rsidRPr="00053060" w14:paraId="16ED844C" w14:textId="77777777" w:rsidTr="00DC016E">
        <w:tc>
          <w:tcPr>
            <w:tcW w:w="540" w:type="pct"/>
            <w:tcBorders>
              <w:top w:val="single" w:sz="6" w:space="0" w:color="auto"/>
              <w:left w:val="single" w:sz="6" w:space="0" w:color="auto"/>
              <w:bottom w:val="single" w:sz="6" w:space="0" w:color="auto"/>
              <w:right w:val="single" w:sz="6" w:space="0" w:color="auto"/>
            </w:tcBorders>
          </w:tcPr>
          <w:p>
            <w:r>
              <w:t>36ong kariya</w:t>
            </w:r>
          </w:p>
        </w:tc>
        <w:tc>
          <w:tcPr>
            <w:tcW w:w="2586" w:type="pct"/>
            <w:tcBorders>
              <w:top w:val="single" w:sz="6" w:space="0" w:color="auto"/>
              <w:left w:val="single" w:sz="6" w:space="0" w:color="auto"/>
              <w:bottom w:val="single" w:sz="6" w:space="0" w:color="auto"/>
              <w:right w:val="single" w:sz="6" w:space="0" w:color="auto"/>
            </w:tcBorders>
          </w:tcPr>
          <w:p>
            <w:r>
              <w:t>26 Kidney</w:t>
            </w:r>
          </w:p>
        </w:tc>
        <w:tc>
          <w:tcPr>
            <w:tcW w:w="1059" w:type="pct"/>
            <w:tcBorders>
              <w:top w:val="single" w:sz="6" w:space="0" w:color="auto"/>
              <w:left w:val="single" w:sz="6" w:space="0" w:color="auto"/>
              <w:bottom w:val="single" w:sz="6" w:space="0" w:color="auto"/>
              <w:right w:val="single" w:sz="6" w:space="0" w:color="auto"/>
            </w:tcBorders>
          </w:tcPr>
          <w:p>
            <w:r>
              <w:t>36ong kariya</w:t>
            </w:r>
          </w:p>
        </w:tc>
        <w:tc>
          <w:tcPr>
            <w:tcW w:w="815" w:type="pct"/>
            <w:tcBorders>
              <w:top w:val="single" w:sz="6" w:space="0" w:color="auto"/>
              <w:left w:val="single" w:sz="6" w:space="0" w:color="auto"/>
              <w:bottom w:val="single" w:sz="6" w:space="0" w:color="auto"/>
              <w:right w:val="single" w:sz="6" w:space="0" w:color="auto"/>
            </w:tcBorders>
          </w:tcPr>
          <w:p>
            <w:r>
              <w:t>26 Kidney</w:t>
            </w:r>
          </w:p>
        </w:tc>
      </w:tr>
    </w:tbl>
    <w:p w14:paraId="30F90F95"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After the fourth year, without the upper fertilizer, 500 g M  100 g  100 grams of phosphorus dissolved bacteria  100 g azochpirilm 100 g of trichoderma Harjianam. If a deficiency of microorganisms is detected, spray the flowers of 100 ml 10 m of the flower liquid before flowing from flowers and after setting.</w:t>
      </w:r>
    </w:p>
    <w:p w14:paraId="5DD794E7" w14:textId="77777777" w:rsidR="006E08BB" w:rsidRPr="00053060" w:rsidRDefault="006E08BB" w:rsidP="006E08BB">
      <w:pPr>
        <w:autoSpaceDE w:val="0"/>
        <w:autoSpaceDN w:val="0"/>
        <w:adjustRightInd w:val="0"/>
        <w:spacing w:line="240" w:lineRule="auto"/>
        <w:ind w:left="1980" w:hanging="1836"/>
        <w:rPr>
          <w:rFonts w:ascii="Sakal Marathi" w:eastAsia="Arial Unicode MS" w:hAnsi="Sakal Marathi" w:cs="Sakal Marathi"/>
          <w:szCs w:val="22"/>
        </w:rPr>
      </w:pPr>
      <w:r>
        <w:t>Water Management 80 per cent of the water and recommended fertilizer per day for vigorous growth of paper lemon trees and more production of quality fruits as well as for water and fertilizer saving, 80 percent of the water and pulses 480 grams of nitrate 1043 g urea 'and 480 g urea 827 grams. Through drip irrigation, 15 kg of dung 15 kg of neem pend  300 g phosphorus 1875 g single super phosphate should be given per year. Water should be given at a distance of 10-15 in summer and 20-25 days in winter. Bread</w:t>
      </w:r>
    </w:p>
    <w:p w14:paraId="32785097" w14:textId="77777777" w:rsidR="006E08BB" w:rsidRPr="00053060" w:rsidRDefault="006E08BB" w:rsidP="006E08BB">
      <w:pPr>
        <w:autoSpaceDE w:val="0"/>
        <w:autoSpaceDN w:val="0"/>
        <w:adjustRightInd w:val="0"/>
        <w:spacing w:line="240" w:lineRule="auto"/>
        <w:ind w:left="1980" w:right="8" w:hanging="180"/>
        <w:rPr>
          <w:rFonts w:ascii="Sakal Marathi" w:eastAsia="Arial Unicode MS" w:hAnsi="Sakal Marathi" w:cs="Sakal Marathi"/>
          <w:szCs w:val="22"/>
        </w:rPr>
      </w:pPr>
      <w:r>
        <w:t>1. Western Maharashtra is recommended for irrigation for the period of January to June Ambaya Bahar for the lemon crop in western Maharashtra. Bread</w:t>
      </w:r>
    </w:p>
    <w:p w14:paraId="4CB86F32" w14:textId="77777777" w:rsidR="006E08BB" w:rsidRPr="00053060" w:rsidRDefault="006E08BB" w:rsidP="006E08BB">
      <w:pPr>
        <w:autoSpaceDE w:val="0"/>
        <w:autoSpaceDN w:val="0"/>
        <w:adjustRightInd w:val="0"/>
        <w:spacing w:line="240" w:lineRule="auto"/>
        <w:ind w:left="1980" w:right="8" w:hanging="180"/>
        <w:rPr>
          <w:rFonts w:ascii="Sakal Marathi" w:eastAsia="Arial Unicode MS" w:hAnsi="Sakal Marathi" w:cs="Sakal Marathi"/>
          <w:szCs w:val="22"/>
        </w:rPr>
      </w:pPr>
      <w:r>
        <w:t>2. The following are recommended for irrigation for the western Maharashtra during a day -to -day crop period January to December for good production and quality of water, more production and quality. Breakfast.</w:t>
      </w:r>
    </w:p>
    <w:tbl>
      <w:tblPr>
        <w:tblW w:w="5000" w:type="pct"/>
        <w:tblLook w:val="0000" w:firstRow="0" w:lastRow="0" w:firstColumn="0" w:lastColumn="0" w:noHBand="0" w:noVBand="0"/>
      </w:tblPr>
      <w:tblGrid>
        <w:gridCol w:w="102"/>
        <w:gridCol w:w="1187"/>
        <w:gridCol w:w="308"/>
        <w:gridCol w:w="48"/>
        <w:gridCol w:w="1538"/>
        <w:gridCol w:w="1539"/>
        <w:gridCol w:w="1539"/>
        <w:gridCol w:w="1539"/>
        <w:gridCol w:w="1544"/>
      </w:tblGrid>
      <w:tr w:rsidR="006E08BB" w:rsidRPr="00053060" w14:paraId="5767953A" w14:textId="77777777" w:rsidTr="00DC016E">
        <w:tc>
          <w:tcPr>
            <w:tcW w:w="832" w:type="pct"/>
            <w:gridSpan w:val="4"/>
            <w:tcBorders>
              <w:top w:val="single" w:sz="6" w:space="0" w:color="auto"/>
              <w:left w:val="single" w:sz="6" w:space="0" w:color="auto"/>
              <w:bottom w:val="single" w:sz="6" w:space="0" w:color="auto"/>
              <w:right w:val="single" w:sz="6" w:space="0" w:color="auto"/>
            </w:tcBorders>
          </w:tcPr>
          <w:p>
            <w:r>
              <w:t>January - February</w:t>
            </w:r>
          </w:p>
        </w:tc>
        <w:tc>
          <w:tcPr>
            <w:tcW w:w="833" w:type="pct"/>
            <w:tcBorders>
              <w:top w:val="single" w:sz="6" w:space="0" w:color="auto"/>
              <w:left w:val="single" w:sz="6" w:space="0" w:color="auto"/>
              <w:bottom w:val="single" w:sz="6" w:space="0" w:color="auto"/>
              <w:right w:val="single" w:sz="6" w:space="0" w:color="auto"/>
            </w:tcBorders>
          </w:tcPr>
          <w:p>
            <w:r>
              <w:t>March - April</w:t>
            </w:r>
          </w:p>
        </w:tc>
        <w:tc>
          <w:tcPr>
            <w:tcW w:w="833" w:type="pct"/>
            <w:tcBorders>
              <w:top w:val="single" w:sz="6" w:space="0" w:color="auto"/>
              <w:left w:val="single" w:sz="6" w:space="0" w:color="auto"/>
              <w:bottom w:val="single" w:sz="6" w:space="0" w:color="auto"/>
              <w:right w:val="single" w:sz="6" w:space="0" w:color="auto"/>
            </w:tcBorders>
          </w:tcPr>
          <w:p>
            <w:r>
              <w:t>Mein</w:t>
            </w:r>
          </w:p>
        </w:tc>
        <w:tc>
          <w:tcPr>
            <w:tcW w:w="833" w:type="pct"/>
            <w:tcBorders>
              <w:top w:val="single" w:sz="6" w:space="0" w:color="auto"/>
              <w:left w:val="single" w:sz="6" w:space="0" w:color="auto"/>
              <w:bottom w:val="single" w:sz="6" w:space="0" w:color="auto"/>
              <w:right w:val="single" w:sz="6" w:space="0" w:color="auto"/>
            </w:tcBorders>
          </w:tcPr>
          <w:p>
            <w:r>
              <w:t>July - August</w:t>
            </w:r>
          </w:p>
        </w:tc>
        <w:tc>
          <w:tcPr>
            <w:tcW w:w="833" w:type="pct"/>
            <w:tcBorders>
              <w:top w:val="single" w:sz="6" w:space="0" w:color="auto"/>
              <w:left w:val="single" w:sz="6" w:space="0" w:color="auto"/>
              <w:bottom w:val="single" w:sz="6" w:space="0" w:color="auto"/>
              <w:right w:val="single" w:sz="6" w:space="0" w:color="auto"/>
            </w:tcBorders>
          </w:tcPr>
          <w:p>
            <w:r>
              <w:t>September-October</w:t>
            </w:r>
          </w:p>
        </w:tc>
        <w:tc>
          <w:tcPr>
            <w:tcW w:w="836" w:type="pct"/>
            <w:tcBorders>
              <w:top w:val="single" w:sz="6" w:space="0" w:color="auto"/>
              <w:left w:val="single" w:sz="6" w:space="0" w:color="auto"/>
              <w:bottom w:val="single" w:sz="6" w:space="0" w:color="auto"/>
              <w:right w:val="single" w:sz="6" w:space="0" w:color="auto"/>
            </w:tcBorders>
          </w:tcPr>
          <w:p>
            <w:r>
              <w:t>November December</w:t>
            </w:r>
          </w:p>
        </w:tc>
      </w:tr>
      <w:tr w:rsidR="006E08BB" w:rsidRPr="00053060" w14:paraId="091F689C" w14:textId="77777777" w:rsidTr="00DC016E">
        <w:tc>
          <w:tcPr>
            <w:tcW w:w="832" w:type="pct"/>
            <w:gridSpan w:val="4"/>
            <w:tcBorders>
              <w:top w:val="single" w:sz="6" w:space="0" w:color="auto"/>
              <w:left w:val="single" w:sz="6" w:space="0" w:color="auto"/>
              <w:bottom w:val="single" w:sz="6" w:space="0" w:color="auto"/>
              <w:right w:val="single" w:sz="6" w:space="0" w:color="auto"/>
            </w:tcBorders>
          </w:tcPr>
          <w:p>
            <w:r>
              <w:t>60 evaporation level</w:t>
            </w:r>
          </w:p>
        </w:tc>
        <w:tc>
          <w:tcPr>
            <w:tcW w:w="833" w:type="pct"/>
            <w:tcBorders>
              <w:top w:val="single" w:sz="6" w:space="0" w:color="auto"/>
              <w:left w:val="single" w:sz="6" w:space="0" w:color="auto"/>
              <w:bottom w:val="single" w:sz="6" w:space="0" w:color="auto"/>
              <w:right w:val="single" w:sz="6" w:space="0" w:color="auto"/>
            </w:tcBorders>
          </w:tcPr>
          <w:p>
            <w:r>
              <w:t>80 evaporation level</w:t>
            </w:r>
          </w:p>
        </w:tc>
        <w:tc>
          <w:tcPr>
            <w:tcW w:w="833" w:type="pct"/>
            <w:tcBorders>
              <w:top w:val="single" w:sz="6" w:space="0" w:color="auto"/>
              <w:left w:val="single" w:sz="6" w:space="0" w:color="auto"/>
              <w:bottom w:val="single" w:sz="6" w:space="0" w:color="auto"/>
              <w:right w:val="single" w:sz="6" w:space="0" w:color="auto"/>
            </w:tcBorders>
          </w:tcPr>
          <w:p>
            <w:r>
              <w:t>80 evaporation level</w:t>
            </w:r>
          </w:p>
        </w:tc>
        <w:tc>
          <w:tcPr>
            <w:tcW w:w="833" w:type="pct"/>
            <w:tcBorders>
              <w:top w:val="single" w:sz="6" w:space="0" w:color="auto"/>
              <w:left w:val="single" w:sz="6" w:space="0" w:color="auto"/>
              <w:bottom w:val="single" w:sz="6" w:space="0" w:color="auto"/>
              <w:right w:val="single" w:sz="6" w:space="0" w:color="auto"/>
            </w:tcBorders>
          </w:tcPr>
          <w:p>
            <w:r>
              <w:t>80 evaporation level</w:t>
            </w:r>
          </w:p>
        </w:tc>
        <w:tc>
          <w:tcPr>
            <w:tcW w:w="833" w:type="pct"/>
            <w:tcBorders>
              <w:top w:val="single" w:sz="6" w:space="0" w:color="auto"/>
              <w:left w:val="single" w:sz="6" w:space="0" w:color="auto"/>
              <w:bottom w:val="single" w:sz="6" w:space="0" w:color="auto"/>
              <w:right w:val="single" w:sz="6" w:space="0" w:color="auto"/>
            </w:tcBorders>
          </w:tcPr>
          <w:p>
            <w:r>
              <w:t>60  evaporation level</w:t>
            </w:r>
          </w:p>
        </w:tc>
        <w:tc>
          <w:tcPr>
            <w:tcW w:w="836" w:type="pct"/>
            <w:tcBorders>
              <w:top w:val="single" w:sz="6" w:space="0" w:color="auto"/>
              <w:left w:val="single" w:sz="6" w:space="0" w:color="auto"/>
              <w:bottom w:val="single" w:sz="6" w:space="0" w:color="auto"/>
              <w:right w:val="single" w:sz="6" w:space="0" w:color="auto"/>
            </w:tcBorders>
          </w:tcPr>
          <w:p>
            <w:r>
              <w:t>80 evaporation level</w:t>
            </w:r>
          </w:p>
        </w:tc>
      </w:tr>
      <w:tr w:rsidR="006E08BB" w:rsidRPr="00053060" w14:paraId="2F416A98" w14:textId="77777777" w:rsidTr="00DC016E">
        <w:tblPrEx>
          <w:tblCellMar>
            <w:left w:w="0" w:type="dxa"/>
            <w:right w:w="0" w:type="dxa"/>
          </w:tblCellMar>
        </w:tblPrEx>
        <w:trPr>
          <w:gridBefore w:val="1"/>
          <w:wBefore w:w="65" w:type="pct"/>
        </w:trPr>
        <w:tc>
          <w:tcPr>
            <w:tcW w:w="556" w:type="pct"/>
            <w:tcBorders>
              <w:top w:val="nil"/>
              <w:left w:val="nil"/>
              <w:bottom w:val="nil"/>
              <w:right w:val="nil"/>
            </w:tcBorders>
          </w:tcPr>
          <w:p>
            <w:r>
              <w:t>For 4-5 years of planting after planting, it should be taken in the open space of the lines in the lines of mung, chawli, groundnut, udid, Shravan ghee, onion, garlic, cabbage, gram, fenugreek.</w:t>
            </w:r>
          </w:p>
        </w:tc>
        <w:tc>
          <w:tcPr>
            <w:tcW w:w="175" w:type="pct"/>
            <w:tcBorders>
              <w:top w:val="nil"/>
              <w:left w:val="nil"/>
              <w:bottom w:val="nil"/>
              <w:right w:val="nil"/>
            </w:tcBorders>
          </w:tcPr>
          <w:p>
            <w:r>
              <w:t>For 4-5 years of planting after planting, it should be taken in the open space of the lines in the lines of mung, chawli, groundnut, udid, Shravan ghee, onion, garlic, cabbage, gram, fenugreek.</w:t>
            </w:r>
          </w:p>
        </w:tc>
        <w:tc>
          <w:tcPr>
            <w:tcW w:w="4204" w:type="pct"/>
            <w:gridSpan w:val="6"/>
            <w:tcBorders>
              <w:top w:val="nil"/>
              <w:left w:val="nil"/>
              <w:bottom w:val="nil"/>
              <w:right w:val="nil"/>
            </w:tcBorders>
          </w:tcPr>
          <w:p>
            <w:r>
              <w:t>For 4-5 years of planting after planting, it should be taken in the open space of the lines in the lines of mung, chawli, groundnut, udid, Shravan ghee, onion, garlic, cabbage, gram, fenugreek.</w:t>
            </w:r>
          </w:p>
        </w:tc>
      </w:tr>
      <w:tr w:rsidR="006E08BB" w:rsidRPr="00053060" w14:paraId="2720C19B" w14:textId="77777777" w:rsidTr="00DC016E">
        <w:tblPrEx>
          <w:tblCellMar>
            <w:left w:w="0" w:type="dxa"/>
            <w:right w:w="0" w:type="dxa"/>
          </w:tblCellMar>
        </w:tblPrEx>
        <w:trPr>
          <w:gridBefore w:val="1"/>
          <w:wBefore w:w="65" w:type="pct"/>
        </w:trPr>
        <w:tc>
          <w:tcPr>
            <w:tcW w:w="556" w:type="pct"/>
            <w:tcBorders>
              <w:top w:val="nil"/>
              <w:left w:val="nil"/>
              <w:bottom w:val="nil"/>
              <w:right w:val="nil"/>
            </w:tcBorders>
          </w:tcPr>
          <w:p>
            <w:r>
              <w:t>Gibralic Acid G.A3 in June for more production of paper lemonade</w:t>
            </w:r>
          </w:p>
        </w:tc>
        <w:tc>
          <w:tcPr>
            <w:tcW w:w="175" w:type="pct"/>
            <w:tcBorders>
              <w:top w:val="nil"/>
              <w:left w:val="nil"/>
              <w:bottom w:val="nil"/>
              <w:right w:val="nil"/>
            </w:tcBorders>
          </w:tcPr>
          <w:p>
            <w:r>
              <w:t>Gibralic Acid G.A3 in June for more production of paper lemonade</w:t>
            </w:r>
          </w:p>
        </w:tc>
        <w:tc>
          <w:tcPr>
            <w:tcW w:w="4204" w:type="pct"/>
            <w:gridSpan w:val="6"/>
            <w:tcBorders>
              <w:top w:val="nil"/>
              <w:left w:val="nil"/>
              <w:bottom w:val="nil"/>
              <w:right w:val="nil"/>
            </w:tcBorders>
          </w:tcPr>
          <w:p>
            <w:r>
              <w:t>Gibralic Acid G.A3 in June for more production of paper lemonade</w:t>
            </w:r>
          </w:p>
        </w:tc>
      </w:tr>
      <w:tr w:rsidR="006E08BB" w:rsidRPr="00053060" w14:paraId="5AEC2D65" w14:textId="77777777" w:rsidTr="00DC016E">
        <w:tblPrEx>
          <w:tblCellMar>
            <w:left w:w="0" w:type="dxa"/>
            <w:right w:w="0" w:type="dxa"/>
          </w:tblCellMar>
        </w:tblPrEx>
        <w:trPr>
          <w:gridBefore w:val="1"/>
          <w:wBefore w:w="65" w:type="pct"/>
        </w:trPr>
        <w:tc>
          <w:tcPr>
            <w:tcW w:w="556" w:type="pct"/>
            <w:tcBorders>
              <w:top w:val="nil"/>
              <w:left w:val="nil"/>
              <w:bottom w:val="nil"/>
              <w:right w:val="nil"/>
            </w:tcBorders>
          </w:tcPr>
          <w:p>
            <w:r>
              <w:t>50 PPM, 1000 ppm signavaka in September and 1  spray of potassium nitrate solution in October.</w:t>
            </w:r>
          </w:p>
        </w:tc>
        <w:tc>
          <w:tcPr>
            <w:tcW w:w="175" w:type="pct"/>
            <w:tcBorders>
              <w:top w:val="nil"/>
              <w:left w:val="nil"/>
              <w:bottom w:val="nil"/>
              <w:right w:val="nil"/>
            </w:tcBorders>
          </w:tcPr>
          <w:p>
            <w:r>
              <w:t>50 PPM, 1000 ppm signavaka in September and 1  spray of potassium nitrate solution in October.</w:t>
            </w:r>
          </w:p>
        </w:tc>
        <w:tc>
          <w:tcPr>
            <w:tcW w:w="4204" w:type="pct"/>
            <w:gridSpan w:val="6"/>
            <w:tcBorders>
              <w:top w:val="nil"/>
              <w:left w:val="nil"/>
              <w:bottom w:val="nil"/>
              <w:right w:val="nil"/>
            </w:tcBorders>
          </w:tcPr>
          <w:p>
            <w:r>
              <w:t>50 PPM, 1000 ppm signavaka in September and 1  spray of potassium nitrate solution in October.</w:t>
            </w:r>
          </w:p>
        </w:tc>
      </w:tr>
      <w:tr w:rsidR="006E08BB" w:rsidRPr="00053060" w14:paraId="5335496F" w14:textId="77777777" w:rsidTr="00DC016E">
        <w:tblPrEx>
          <w:tblCellMar>
            <w:left w:w="0" w:type="dxa"/>
            <w:right w:w="0" w:type="dxa"/>
          </w:tblCellMar>
        </w:tblPrEx>
        <w:trPr>
          <w:gridBefore w:val="1"/>
          <w:wBefore w:w="65" w:type="pct"/>
        </w:trPr>
        <w:tc>
          <w:tcPr>
            <w:tcW w:w="556" w:type="pct"/>
            <w:tcBorders>
              <w:top w:val="nil"/>
              <w:left w:val="nil"/>
              <w:bottom w:val="nil"/>
              <w:right w:val="nil"/>
            </w:tcBorders>
          </w:tcPr>
          <w:p>
            <w:r>
              <w:t>Glyphosate 100-120 ml  100-120 g urea mixed with 10 liters of water</w:t>
            </w:r>
          </w:p>
        </w:tc>
        <w:tc>
          <w:tcPr>
            <w:tcW w:w="175" w:type="pct"/>
            <w:tcBorders>
              <w:top w:val="nil"/>
              <w:left w:val="nil"/>
              <w:bottom w:val="nil"/>
              <w:right w:val="nil"/>
            </w:tcBorders>
          </w:tcPr>
          <w:p>
            <w:r>
              <w:t>Glyphosate 100-120 ml  100-120 g urea mixed with 10 liters of water</w:t>
            </w:r>
          </w:p>
        </w:tc>
        <w:tc>
          <w:tcPr>
            <w:tcW w:w="4204" w:type="pct"/>
            <w:gridSpan w:val="6"/>
            <w:tcBorders>
              <w:top w:val="nil"/>
              <w:left w:val="nil"/>
              <w:bottom w:val="nil"/>
              <w:right w:val="nil"/>
            </w:tcBorders>
          </w:tcPr>
          <w:p>
            <w:r>
              <w:t>Glyphosate 100-120 ml  100-120 g urea mixed with 10 liters of water</w:t>
            </w:r>
          </w:p>
        </w:tc>
      </w:tr>
    </w:tbl>
    <w:p w14:paraId="3E4EFCE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Management When the weed outbreak appears, spray should be sprayed, then the two spraying of the weeds.</w:t>
      </w:r>
    </w:p>
    <w:p w14:paraId="7748A14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30 should be done after being found.</w:t>
      </w:r>
    </w:p>
    <w:p w14:paraId="3860E515"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Peak conservation</w:t>
      </w:r>
    </w:p>
    <w:p w14:paraId="784135DC" w14:textId="77777777" w:rsidR="006E08BB" w:rsidRPr="00053060" w:rsidRDefault="006E08BB" w:rsidP="006E08BB">
      <w:pPr>
        <w:autoSpaceDE w:val="0"/>
        <w:autoSpaceDN w:val="0"/>
        <w:adjustRightInd w:val="0"/>
        <w:spacing w:line="240" w:lineRule="auto"/>
        <w:ind w:left="294" w:right="8" w:hanging="279"/>
        <w:rPr>
          <w:rFonts w:ascii="Sakal Marathi" w:eastAsia="Arial Unicode MS" w:hAnsi="Sakal Marathi" w:cs="Sakal Marathi"/>
          <w:szCs w:val="22"/>
        </w:rPr>
      </w:pPr>
      <w:r>
        <w:t>1 Leaves eating larvae Quinalaphos 25  e. C. 20 ml Spray with 10 liters of water.</w:t>
      </w:r>
    </w:p>
    <w:p w14:paraId="78BC33F3" w14:textId="77777777" w:rsidR="006E08BB" w:rsidRPr="00053060" w:rsidRDefault="006E08BB" w:rsidP="006E08BB">
      <w:pPr>
        <w:autoSpaceDE w:val="0"/>
        <w:autoSpaceDN w:val="0"/>
        <w:adjustRightInd w:val="0"/>
        <w:spacing w:line="240" w:lineRule="auto"/>
        <w:ind w:left="294" w:right="8" w:hanging="279"/>
        <w:rPr>
          <w:rFonts w:ascii="Sakal Marathi" w:eastAsia="Arial Unicode MS" w:hAnsi="Sakal Marathi" w:cs="Sakal Marathi"/>
          <w:szCs w:val="22"/>
        </w:rPr>
      </w:pPr>
      <w:r>
        <w:t>2 Mawa Chloroparifos 20  e. C. Spray with 10 ml 10 liters of water.</w:t>
      </w:r>
    </w:p>
    <w:p w14:paraId="6721FB5E" w14:textId="77777777" w:rsidR="006E08BB" w:rsidRPr="00053060" w:rsidRDefault="006E08BB" w:rsidP="006E08BB">
      <w:pPr>
        <w:autoSpaceDE w:val="0"/>
        <w:autoSpaceDN w:val="0"/>
        <w:adjustRightInd w:val="0"/>
        <w:spacing w:line="240" w:lineRule="auto"/>
        <w:ind w:left="294" w:right="8" w:hanging="279"/>
        <w:rPr>
          <w:rFonts w:ascii="Sakal Marathi" w:eastAsia="Arial Unicode MS" w:hAnsi="Sakal Marathi" w:cs="Sakal Marathi"/>
          <w:szCs w:val="22"/>
        </w:rPr>
      </w:pPr>
      <w:r>
        <w:t>3 Koli Diacapol 18.5 e. C. 20 ml Spray with 10 liters of water.</w:t>
      </w:r>
    </w:p>
    <w:p w14:paraId="1DB53C5D" w14:textId="77777777" w:rsidR="006E08BB" w:rsidRPr="00053060" w:rsidRDefault="006E08BB" w:rsidP="006E08BB">
      <w:pPr>
        <w:autoSpaceDE w:val="0"/>
        <w:autoSpaceDN w:val="0"/>
        <w:adjustRightInd w:val="0"/>
        <w:spacing w:line="240" w:lineRule="auto"/>
        <w:ind w:left="294" w:right="8" w:hanging="279"/>
        <w:rPr>
          <w:rFonts w:ascii="Sakal Marathi" w:eastAsia="Arial Unicode MS" w:hAnsi="Sakal Marathi" w:cs="Sakal Marathi"/>
          <w:szCs w:val="22"/>
        </w:rPr>
      </w:pPr>
      <w:r>
        <w:t>4 Seal Emidocloprid 17.8 S.L. 3 ml Or thoymethoxam 25 W. G. Spray with 1 gram per 10 liters of water.</w:t>
      </w:r>
    </w:p>
    <w:p w14:paraId="4CD96EE3" w14:textId="77777777" w:rsidR="006E08BB" w:rsidRPr="00053060" w:rsidRDefault="006E08BB" w:rsidP="006E08BB">
      <w:pPr>
        <w:autoSpaceDE w:val="0"/>
        <w:autoSpaceDN w:val="0"/>
        <w:adjustRightInd w:val="0"/>
        <w:spacing w:line="240" w:lineRule="auto"/>
        <w:ind w:left="294" w:right="8" w:hanging="279"/>
        <w:rPr>
          <w:rFonts w:ascii="Sakal Marathi" w:eastAsia="Arial Unicode MS" w:hAnsi="Sakal Marathi" w:cs="Sakal Marathi"/>
          <w:szCs w:val="22"/>
        </w:rPr>
      </w:pPr>
      <w:r>
        <w:t>6 Dots on the leaf Spray 3-4 a year by mixing 25 grams of copper acacicloride in 10 liters of water.</w:t>
      </w:r>
    </w:p>
    <w:p w14:paraId="4C7FCFA8" w14:textId="77777777" w:rsidR="006E08BB" w:rsidRPr="00053060" w:rsidRDefault="006E08BB" w:rsidP="006E08BB">
      <w:pPr>
        <w:autoSpaceDE w:val="0"/>
        <w:autoSpaceDN w:val="0"/>
        <w:adjustRightInd w:val="0"/>
        <w:spacing w:line="240" w:lineRule="auto"/>
        <w:ind w:left="294" w:right="8" w:hanging="279"/>
        <w:rPr>
          <w:rFonts w:ascii="Sakal Marathi" w:eastAsia="Arial Unicode MS" w:hAnsi="Sakal Marathi" w:cs="Sakal Marathi"/>
          <w:szCs w:val="22"/>
        </w:rPr>
      </w:pPr>
      <w:r>
        <w:t>6 Dots on the leaf Spray 3-4 a year by mixing 25 grams of copper acacicloride in 10 liters of water.</w:t>
      </w:r>
    </w:p>
    <w:p w14:paraId="5E4E4E0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2500 to 3000 fruits per year</w:t>
      </w:r>
    </w:p>
    <w:p w14:paraId="7D142EE4"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0A57E48E"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sz w:val="28"/>
          <w:szCs w:val="28"/>
        </w:rPr>
      </w:pPr>
      <w:r>
        <w:t>Faculty</w:t>
      </w:r>
    </w:p>
    <w:tbl>
      <w:tblPr>
        <w:tblW w:w="0" w:type="auto"/>
        <w:tblInd w:w="9" w:type="dxa"/>
        <w:tblLayout w:type="fixed"/>
        <w:tblCellMar>
          <w:left w:w="0" w:type="dxa"/>
          <w:right w:w="0" w:type="dxa"/>
        </w:tblCellMar>
        <w:tblLook w:val="0000" w:firstRow="0" w:lastRow="0" w:firstColumn="0" w:lastColumn="0" w:noHBand="0" w:noVBand="0"/>
      </w:tblPr>
      <w:tblGrid>
        <w:gridCol w:w="1208"/>
        <w:gridCol w:w="8143"/>
      </w:tblGrid>
      <w:tr w:rsidR="006E08BB" w:rsidRPr="00053060" w14:paraId="02DA6E12" w14:textId="77777777" w:rsidTr="00DC016E">
        <w:tc>
          <w:tcPr>
            <w:tcW w:w="1208" w:type="dxa"/>
            <w:tcBorders>
              <w:top w:val="nil"/>
              <w:left w:val="nil"/>
              <w:bottom w:val="nil"/>
              <w:right w:val="nil"/>
            </w:tcBorders>
          </w:tcPr>
          <w:p>
            <w:r>
              <w:t>land</w:t>
            </w:r>
          </w:p>
        </w:tc>
        <w:tc>
          <w:tcPr>
            <w:tcW w:w="8143" w:type="dxa"/>
            <w:tcBorders>
              <w:top w:val="nil"/>
              <w:left w:val="nil"/>
              <w:bottom w:val="nil"/>
              <w:right w:val="nil"/>
            </w:tcBorders>
          </w:tcPr>
          <w:p>
            <w:r>
              <w:t xml:space="preserve"> Medium black, groundnut, pile, good drainage of water, limestone, containing 6.5-8.0, salts of salts 0.50 Day Cm. The amount of limestone is less than 10.</w:t>
            </w:r>
          </w:p>
        </w:tc>
      </w:tr>
      <w:tr w:rsidR="006E08BB" w:rsidRPr="00053060" w14:paraId="0802661B" w14:textId="77777777" w:rsidTr="00DC016E">
        <w:tc>
          <w:tcPr>
            <w:tcW w:w="1208" w:type="dxa"/>
            <w:tcBorders>
              <w:top w:val="nil"/>
              <w:left w:val="nil"/>
              <w:bottom w:val="nil"/>
              <w:right w:val="nil"/>
            </w:tcBorders>
          </w:tcPr>
          <w:p>
            <w:r>
              <w:t xml:space="preserve"> Kalapur Laim or Rangpur Laim Rahuri marmalead orange.</w:t>
            </w:r>
          </w:p>
        </w:tc>
        <w:tc>
          <w:tcPr>
            <w:tcW w:w="8143" w:type="dxa"/>
            <w:tcBorders>
              <w:top w:val="nil"/>
              <w:left w:val="nil"/>
              <w:bottom w:val="nil"/>
              <w:right w:val="nil"/>
            </w:tcBorders>
          </w:tcPr>
          <w:p>
            <w:r>
              <w:t xml:space="preserve"> Kalapur Laim or Rangpur Laim Rahuri marmalead orange.</w:t>
            </w:r>
          </w:p>
        </w:tc>
      </w:tr>
      <w:tr w:rsidR="006E08BB" w:rsidRPr="00053060" w14:paraId="5C9479C5" w14:textId="77777777" w:rsidTr="00DC016E">
        <w:tc>
          <w:tcPr>
            <w:tcW w:w="1208" w:type="dxa"/>
            <w:tcBorders>
              <w:top w:val="nil"/>
              <w:left w:val="nil"/>
              <w:bottom w:val="nil"/>
              <w:right w:val="nil"/>
            </w:tcBorders>
          </w:tcPr>
          <w:p>
            <w:r>
              <w:t xml:space="preserve"> Peanuts and flowers.</w:t>
            </w:r>
          </w:p>
        </w:tc>
        <w:tc>
          <w:tcPr>
            <w:tcW w:w="8143" w:type="dxa"/>
            <w:tcBorders>
              <w:top w:val="nil"/>
              <w:left w:val="nil"/>
              <w:bottom w:val="nil"/>
              <w:right w:val="nil"/>
            </w:tcBorders>
          </w:tcPr>
          <w:p>
            <w:r>
              <w:t xml:space="preserve"> Peanuts and flowers.</w:t>
            </w:r>
          </w:p>
        </w:tc>
      </w:tr>
      <w:tr w:rsidR="006E08BB" w:rsidRPr="00053060" w14:paraId="44D2BD62" w14:textId="77777777" w:rsidTr="00DC016E">
        <w:tc>
          <w:tcPr>
            <w:tcW w:w="1208" w:type="dxa"/>
            <w:tcBorders>
              <w:top w:val="nil"/>
              <w:left w:val="nil"/>
              <w:bottom w:val="nil"/>
              <w:right w:val="nil"/>
            </w:tcBorders>
          </w:tcPr>
          <w:p>
            <w:r>
              <w:t xml:space="preserve"> 6  6 meters, the size of the pit 1  1  1 meter, the attachment of the penis at the time of cultivation is from the ground 20-25 cm. Should be at height.</w:t>
            </w:r>
          </w:p>
        </w:tc>
        <w:tc>
          <w:tcPr>
            <w:tcW w:w="8143" w:type="dxa"/>
            <w:tcBorders>
              <w:top w:val="nil"/>
              <w:left w:val="nil"/>
              <w:bottom w:val="nil"/>
              <w:right w:val="nil"/>
            </w:tcBorders>
          </w:tcPr>
          <w:p>
            <w:r>
              <w:t xml:space="preserve"> 6  6 meters, the size of the pit 1  1  1 meter, the attachment of the penis at the time of cultivation is from the ground 20-25 cm. Should be at height.</w:t>
            </w:r>
          </w:p>
        </w:tc>
      </w:tr>
    </w:tbl>
    <w:p w14:paraId="63B83044"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t>Management of fertilizers every tree</w:t>
      </w:r>
    </w:p>
    <w:tbl>
      <w:tblPr>
        <w:tblW w:w="5000" w:type="pct"/>
        <w:tblCellMar>
          <w:left w:w="43" w:type="dxa"/>
          <w:right w:w="43" w:type="dxa"/>
        </w:tblCellMar>
        <w:tblLook w:val="0000" w:firstRow="0" w:lastRow="0" w:firstColumn="0" w:lastColumn="0" w:noHBand="0" w:noVBand="0"/>
      </w:tblPr>
      <w:tblGrid>
        <w:gridCol w:w="1416"/>
        <w:gridCol w:w="1282"/>
        <w:gridCol w:w="1536"/>
        <w:gridCol w:w="1512"/>
        <w:gridCol w:w="1828"/>
        <w:gridCol w:w="1770"/>
      </w:tblGrid>
      <w:tr w:rsidR="006E08BB" w:rsidRPr="00053060" w14:paraId="33A2E91C" w14:textId="77777777" w:rsidTr="00DC016E">
        <w:tc>
          <w:tcPr>
            <w:tcW w:w="758" w:type="pct"/>
            <w:tcBorders>
              <w:top w:val="single" w:sz="6" w:space="0" w:color="auto"/>
              <w:left w:val="single" w:sz="6" w:space="0" w:color="auto"/>
              <w:bottom w:val="single" w:sz="6" w:space="0" w:color="auto"/>
              <w:right w:val="single" w:sz="6" w:space="0" w:color="auto"/>
            </w:tcBorders>
          </w:tcPr>
          <w:p>
            <w:r>
              <w:t>The age of the tree years</w:t>
            </w:r>
          </w:p>
        </w:tc>
        <w:tc>
          <w:tcPr>
            <w:tcW w:w="686" w:type="pct"/>
            <w:tcBorders>
              <w:top w:val="single" w:sz="6" w:space="0" w:color="auto"/>
              <w:left w:val="single" w:sz="6" w:space="0" w:color="auto"/>
              <w:bottom w:val="single" w:sz="6" w:space="0" w:color="auto"/>
              <w:right w:val="single" w:sz="6" w:space="0" w:color="auto"/>
            </w:tcBorders>
          </w:tcPr>
          <w:p>
            <w:r>
              <w:t>Server kil</w:t>
            </w:r>
          </w:p>
        </w:tc>
        <w:tc>
          <w:tcPr>
            <w:tcW w:w="822" w:type="pct"/>
            <w:tcBorders>
              <w:top w:val="single" w:sz="6" w:space="0" w:color="auto"/>
              <w:left w:val="single" w:sz="6" w:space="0" w:color="auto"/>
              <w:bottom w:val="single" w:sz="6" w:space="0" w:color="auto"/>
              <w:right w:val="single" w:sz="6" w:space="0" w:color="auto"/>
            </w:tcBorders>
          </w:tcPr>
          <w:p>
            <w:r>
              <w:t>Nimboli pee kg</w:t>
            </w:r>
          </w:p>
        </w:tc>
        <w:tc>
          <w:tcPr>
            <w:tcW w:w="809" w:type="pct"/>
            <w:tcBorders>
              <w:top w:val="single" w:sz="6" w:space="0" w:color="auto"/>
              <w:left w:val="single" w:sz="6" w:space="0" w:color="auto"/>
              <w:bottom w:val="single" w:sz="6" w:space="0" w:color="auto"/>
              <w:right w:val="single" w:sz="6" w:space="0" w:color="auto"/>
            </w:tcBorders>
          </w:tcPr>
          <w:p>
            <w:r>
              <w:t>Nitrogen</w:t>
            </w:r>
          </w:p>
        </w:tc>
        <w:tc>
          <w:tcPr>
            <w:tcW w:w="978" w:type="pct"/>
            <w:tcBorders>
              <w:top w:val="single" w:sz="6" w:space="0" w:color="auto"/>
              <w:left w:val="single" w:sz="6" w:space="0" w:color="auto"/>
              <w:bottom w:val="single" w:sz="6" w:space="0" w:color="auto"/>
              <w:right w:val="single" w:sz="6" w:space="0" w:color="auto"/>
            </w:tcBorders>
          </w:tcPr>
          <w:p>
            <w:r>
              <w:t>Phosphorus</w:t>
            </w:r>
          </w:p>
        </w:tc>
        <w:tc>
          <w:tcPr>
            <w:tcW w:w="947" w:type="pct"/>
            <w:tcBorders>
              <w:top w:val="single" w:sz="6" w:space="0" w:color="auto"/>
              <w:left w:val="single" w:sz="6" w:space="0" w:color="auto"/>
              <w:bottom w:val="single" w:sz="6" w:space="0" w:color="auto"/>
              <w:right w:val="single" w:sz="6" w:space="0" w:color="auto"/>
            </w:tcBorders>
          </w:tcPr>
          <w:p>
            <w:r>
              <w:t>Palash</w:t>
            </w:r>
          </w:p>
        </w:tc>
      </w:tr>
      <w:tr w:rsidR="006E08BB" w:rsidRPr="00053060" w14:paraId="74CA8826" w14:textId="77777777" w:rsidTr="00DC016E">
        <w:tc>
          <w:tcPr>
            <w:tcW w:w="758" w:type="pct"/>
            <w:tcBorders>
              <w:top w:val="single" w:sz="6" w:space="0" w:color="auto"/>
              <w:left w:val="single" w:sz="6" w:space="0" w:color="auto"/>
              <w:bottom w:val="single" w:sz="6" w:space="0" w:color="auto"/>
              <w:right w:val="single" w:sz="6" w:space="0" w:color="auto"/>
            </w:tcBorders>
          </w:tcPr>
          <w:p>
            <w:r>
              <w:t>0.5</w:t>
            </w:r>
          </w:p>
        </w:tc>
        <w:tc>
          <w:tcPr>
            <w:tcW w:w="686" w:type="pct"/>
            <w:tcBorders>
              <w:top w:val="single" w:sz="6" w:space="0" w:color="auto"/>
              <w:left w:val="single" w:sz="6" w:space="0" w:color="auto"/>
              <w:bottom w:val="single" w:sz="6" w:space="0" w:color="auto"/>
              <w:right w:val="single" w:sz="6" w:space="0" w:color="auto"/>
            </w:tcBorders>
          </w:tcPr>
          <w:p>
            <w:r>
              <w:t>75 163 g Auria</w:t>
            </w:r>
          </w:p>
        </w:tc>
        <w:tc>
          <w:tcPr>
            <w:tcW w:w="822" w:type="pct"/>
            <w:tcBorders>
              <w:top w:val="single" w:sz="6" w:space="0" w:color="auto"/>
              <w:left w:val="single" w:sz="6" w:space="0" w:color="auto"/>
              <w:bottom w:val="single" w:sz="6" w:space="0" w:color="auto"/>
              <w:right w:val="single" w:sz="6" w:space="0" w:color="auto"/>
            </w:tcBorders>
          </w:tcPr>
          <w:p>
            <w:r>
              <w:t>50 312 Grm S.S.P.</w:t>
            </w:r>
          </w:p>
        </w:tc>
        <w:tc>
          <w:tcPr>
            <w:tcW w:w="809" w:type="pct"/>
            <w:tcBorders>
              <w:top w:val="single" w:sz="6" w:space="0" w:color="auto"/>
              <w:left w:val="single" w:sz="6" w:space="0" w:color="auto"/>
              <w:bottom w:val="single" w:sz="6" w:space="0" w:color="auto"/>
              <w:right w:val="single" w:sz="6" w:space="0" w:color="auto"/>
            </w:tcBorders>
          </w:tcPr>
          <w:p>
            <w:r>
              <w:t>50 312 Grm S.S.P.</w:t>
            </w:r>
          </w:p>
        </w:tc>
        <w:tc>
          <w:tcPr>
            <w:tcW w:w="978" w:type="pct"/>
            <w:tcBorders>
              <w:top w:val="single" w:sz="6" w:space="0" w:color="auto"/>
              <w:left w:val="single" w:sz="6" w:space="0" w:color="auto"/>
              <w:bottom w:val="single" w:sz="6" w:space="0" w:color="auto"/>
              <w:right w:val="single" w:sz="6" w:space="0" w:color="auto"/>
            </w:tcBorders>
          </w:tcPr>
          <w:p>
            <w:r>
              <w:t>100 172 gm.O.P.</w:t>
            </w:r>
          </w:p>
        </w:tc>
        <w:tc>
          <w:tcPr>
            <w:tcW w:w="947" w:type="pct"/>
            <w:tcBorders>
              <w:top w:val="single" w:sz="6" w:space="0" w:color="auto"/>
              <w:left w:val="single" w:sz="6" w:space="0" w:color="auto"/>
              <w:bottom w:val="single" w:sz="6" w:space="0" w:color="auto"/>
              <w:right w:val="single" w:sz="6" w:space="0" w:color="auto"/>
            </w:tcBorders>
          </w:tcPr>
          <w:p>
            <w:r>
              <w:t>100 172 gm.O.P.</w:t>
            </w:r>
          </w:p>
        </w:tc>
      </w:tr>
      <w:tr w:rsidR="006E08BB" w:rsidRPr="00053060" w14:paraId="5E0E8607" w14:textId="77777777" w:rsidTr="00DC016E">
        <w:tc>
          <w:tcPr>
            <w:tcW w:w="758" w:type="pct"/>
            <w:tcBorders>
              <w:top w:val="single" w:sz="6" w:space="0" w:color="auto"/>
              <w:left w:val="single" w:sz="6" w:space="0" w:color="auto"/>
              <w:bottom w:val="single" w:sz="6" w:space="0" w:color="auto"/>
              <w:right w:val="single" w:sz="6" w:space="0" w:color="auto"/>
            </w:tcBorders>
          </w:tcPr>
          <w:p>
            <w:r>
              <w:t>1</w:t>
            </w:r>
          </w:p>
        </w:tc>
        <w:tc>
          <w:tcPr>
            <w:tcW w:w="686" w:type="pct"/>
            <w:tcBorders>
              <w:top w:val="single" w:sz="6" w:space="0" w:color="auto"/>
              <w:left w:val="single" w:sz="6" w:space="0" w:color="auto"/>
              <w:bottom w:val="single" w:sz="6" w:space="0" w:color="auto"/>
              <w:right w:val="single" w:sz="6" w:space="0" w:color="auto"/>
            </w:tcBorders>
          </w:tcPr>
          <w:p>
            <w:r>
              <w:t>75 470 Grands.</w:t>
            </w:r>
          </w:p>
        </w:tc>
        <w:tc>
          <w:tcPr>
            <w:tcW w:w="822" w:type="pct"/>
            <w:tcBorders>
              <w:top w:val="single" w:sz="6" w:space="0" w:color="auto"/>
              <w:left w:val="single" w:sz="6" w:space="0" w:color="auto"/>
              <w:bottom w:val="single" w:sz="6" w:space="0" w:color="auto"/>
              <w:right w:val="single" w:sz="6" w:space="0" w:color="auto"/>
            </w:tcBorders>
          </w:tcPr>
          <w:p>
            <w:r>
              <w:t>1</w:t>
            </w:r>
          </w:p>
        </w:tc>
        <w:tc>
          <w:tcPr>
            <w:tcW w:w="809" w:type="pct"/>
            <w:tcBorders>
              <w:top w:val="single" w:sz="6" w:space="0" w:color="auto"/>
              <w:left w:val="single" w:sz="6" w:space="0" w:color="auto"/>
              <w:bottom w:val="single" w:sz="6" w:space="0" w:color="auto"/>
              <w:right w:val="single" w:sz="6" w:space="0" w:color="auto"/>
            </w:tcBorders>
          </w:tcPr>
          <w:p>
            <w:r>
              <w:t>150 259 g.O.P.</w:t>
            </w:r>
          </w:p>
        </w:tc>
        <w:tc>
          <w:tcPr>
            <w:tcW w:w="978" w:type="pct"/>
            <w:tcBorders>
              <w:top w:val="single" w:sz="6" w:space="0" w:color="auto"/>
              <w:left w:val="single" w:sz="6" w:space="0" w:color="auto"/>
              <w:bottom w:val="single" w:sz="6" w:space="0" w:color="auto"/>
              <w:right w:val="single" w:sz="6" w:space="0" w:color="auto"/>
            </w:tcBorders>
          </w:tcPr>
          <w:p>
            <w:r>
              <w:t>150 259 g.O.P.</w:t>
            </w:r>
          </w:p>
        </w:tc>
        <w:tc>
          <w:tcPr>
            <w:tcW w:w="947" w:type="pct"/>
            <w:tcBorders>
              <w:top w:val="single" w:sz="6" w:space="0" w:color="auto"/>
              <w:left w:val="single" w:sz="6" w:space="0" w:color="auto"/>
              <w:bottom w:val="single" w:sz="6" w:space="0" w:color="auto"/>
              <w:right w:val="single" w:sz="6" w:space="0" w:color="auto"/>
            </w:tcBorders>
          </w:tcPr>
          <w:p>
            <w:r>
              <w:t>150 259 g.O.P.</w:t>
            </w:r>
          </w:p>
        </w:tc>
      </w:tr>
      <w:tr w:rsidR="006E08BB" w:rsidRPr="00053060" w14:paraId="3EEDC0B1" w14:textId="77777777" w:rsidTr="00DC016E">
        <w:tc>
          <w:tcPr>
            <w:tcW w:w="758" w:type="pct"/>
            <w:tcBorders>
              <w:top w:val="single" w:sz="6" w:space="0" w:color="auto"/>
              <w:left w:val="single" w:sz="6" w:space="0" w:color="auto"/>
              <w:bottom w:val="single" w:sz="6" w:space="0" w:color="auto"/>
              <w:right w:val="single" w:sz="6" w:space="0" w:color="auto"/>
            </w:tcBorders>
          </w:tcPr>
          <w:p>
            <w:r>
              <w:t>2</w:t>
            </w:r>
          </w:p>
        </w:tc>
        <w:tc>
          <w:tcPr>
            <w:tcW w:w="686" w:type="pct"/>
            <w:tcBorders>
              <w:top w:val="single" w:sz="6" w:space="0" w:color="auto"/>
              <w:left w:val="single" w:sz="6" w:space="0" w:color="auto"/>
              <w:bottom w:val="single" w:sz="6" w:space="0" w:color="auto"/>
              <w:right w:val="single" w:sz="6" w:space="0" w:color="auto"/>
            </w:tcBorders>
          </w:tcPr>
          <w:p>
            <w:r>
              <w:t>100 625 g.</w:t>
            </w:r>
          </w:p>
        </w:tc>
        <w:tc>
          <w:tcPr>
            <w:tcW w:w="822" w:type="pct"/>
            <w:tcBorders>
              <w:top w:val="single" w:sz="6" w:space="0" w:color="auto"/>
              <w:left w:val="single" w:sz="6" w:space="0" w:color="auto"/>
              <w:bottom w:val="single" w:sz="6" w:space="0" w:color="auto"/>
              <w:right w:val="single" w:sz="6" w:space="0" w:color="auto"/>
            </w:tcBorders>
          </w:tcPr>
          <w:p>
            <w:r>
              <w:t>2</w:t>
            </w:r>
          </w:p>
        </w:tc>
        <w:tc>
          <w:tcPr>
            <w:tcW w:w="809" w:type="pct"/>
            <w:tcBorders>
              <w:top w:val="single" w:sz="6" w:space="0" w:color="auto"/>
              <w:left w:val="single" w:sz="6" w:space="0" w:color="auto"/>
              <w:bottom w:val="single" w:sz="6" w:space="0" w:color="auto"/>
              <w:right w:val="single" w:sz="6" w:space="0" w:color="auto"/>
            </w:tcBorders>
          </w:tcPr>
          <w:p>
            <w:r>
              <w:t>100 625 g.</w:t>
            </w:r>
          </w:p>
        </w:tc>
        <w:tc>
          <w:tcPr>
            <w:tcW w:w="978" w:type="pct"/>
            <w:tcBorders>
              <w:top w:val="single" w:sz="6" w:space="0" w:color="auto"/>
              <w:left w:val="single" w:sz="6" w:space="0" w:color="auto"/>
              <w:bottom w:val="single" w:sz="6" w:space="0" w:color="auto"/>
              <w:right w:val="single" w:sz="6" w:space="0" w:color="auto"/>
            </w:tcBorders>
          </w:tcPr>
          <w:p>
            <w:r>
              <w:t>300 517 g.O.P.</w:t>
            </w:r>
          </w:p>
        </w:tc>
        <w:tc>
          <w:tcPr>
            <w:tcW w:w="947" w:type="pct"/>
            <w:tcBorders>
              <w:top w:val="single" w:sz="6" w:space="0" w:color="auto"/>
              <w:left w:val="single" w:sz="6" w:space="0" w:color="auto"/>
              <w:bottom w:val="single" w:sz="6" w:space="0" w:color="auto"/>
              <w:right w:val="single" w:sz="6" w:space="0" w:color="auto"/>
            </w:tcBorders>
          </w:tcPr>
          <w:p>
            <w:r>
              <w:t>300 517 g.O.P.</w:t>
            </w:r>
          </w:p>
        </w:tc>
      </w:tr>
      <w:tr w:rsidR="006E08BB" w:rsidRPr="00053060" w14:paraId="547E5D99" w14:textId="77777777" w:rsidTr="00DC016E">
        <w:tc>
          <w:tcPr>
            <w:tcW w:w="758" w:type="pct"/>
            <w:tcBorders>
              <w:top w:val="single" w:sz="6" w:space="0" w:color="auto"/>
              <w:left w:val="single" w:sz="6" w:space="0" w:color="auto"/>
              <w:bottom w:val="single" w:sz="6" w:space="0" w:color="auto"/>
              <w:right w:val="single" w:sz="6" w:space="0" w:color="auto"/>
            </w:tcBorders>
          </w:tcPr>
          <w:p>
            <w:r>
              <w:t>150 938 Grands.</w:t>
            </w:r>
          </w:p>
        </w:tc>
        <w:tc>
          <w:tcPr>
            <w:tcW w:w="686" w:type="pct"/>
            <w:tcBorders>
              <w:top w:val="single" w:sz="6" w:space="0" w:color="auto"/>
              <w:left w:val="single" w:sz="6" w:space="0" w:color="auto"/>
              <w:bottom w:val="single" w:sz="6" w:space="0" w:color="auto"/>
              <w:right w:val="single" w:sz="6" w:space="0" w:color="auto"/>
            </w:tcBorders>
          </w:tcPr>
          <w:p>
            <w:r>
              <w:t>400 869 gram</w:t>
            </w:r>
          </w:p>
        </w:tc>
        <w:tc>
          <w:tcPr>
            <w:tcW w:w="822" w:type="pct"/>
            <w:tcBorders>
              <w:top w:val="single" w:sz="6" w:space="0" w:color="auto"/>
              <w:left w:val="single" w:sz="6" w:space="0" w:color="auto"/>
              <w:bottom w:val="single" w:sz="6" w:space="0" w:color="auto"/>
              <w:right w:val="single" w:sz="6" w:space="0" w:color="auto"/>
            </w:tcBorders>
          </w:tcPr>
          <w:p>
            <w:r>
              <w:t>400 869 gram</w:t>
            </w:r>
          </w:p>
        </w:tc>
        <w:tc>
          <w:tcPr>
            <w:tcW w:w="809" w:type="pct"/>
            <w:tcBorders>
              <w:top w:val="single" w:sz="6" w:space="0" w:color="auto"/>
              <w:left w:val="single" w:sz="6" w:space="0" w:color="auto"/>
              <w:bottom w:val="single" w:sz="6" w:space="0" w:color="auto"/>
              <w:right w:val="single" w:sz="6" w:space="0" w:color="auto"/>
            </w:tcBorders>
          </w:tcPr>
          <w:p>
            <w:r>
              <w:t>400 869 gram</w:t>
            </w:r>
          </w:p>
        </w:tc>
        <w:tc>
          <w:tcPr>
            <w:tcW w:w="978" w:type="pct"/>
            <w:tcBorders>
              <w:top w:val="single" w:sz="6" w:space="0" w:color="auto"/>
              <w:left w:val="single" w:sz="6" w:space="0" w:color="auto"/>
              <w:bottom w:val="single" w:sz="6" w:space="0" w:color="auto"/>
              <w:right w:val="single" w:sz="6" w:space="0" w:color="auto"/>
            </w:tcBorders>
          </w:tcPr>
          <w:p>
            <w:r>
              <w:t>400 690gm.O.P.</w:t>
            </w:r>
          </w:p>
        </w:tc>
        <w:tc>
          <w:tcPr>
            <w:tcW w:w="947" w:type="pct"/>
            <w:tcBorders>
              <w:top w:val="single" w:sz="6" w:space="0" w:color="auto"/>
              <w:left w:val="single" w:sz="6" w:space="0" w:color="auto"/>
              <w:bottom w:val="single" w:sz="6" w:space="0" w:color="auto"/>
              <w:right w:val="single" w:sz="6" w:space="0" w:color="auto"/>
            </w:tcBorders>
          </w:tcPr>
          <w:p>
            <w:r>
              <w:t>400 690gm.O.P.</w:t>
            </w:r>
          </w:p>
        </w:tc>
      </w:tr>
      <w:tr w:rsidR="006E08BB" w:rsidRPr="00053060" w14:paraId="6DFB2B49" w14:textId="77777777" w:rsidTr="00DC016E">
        <w:tc>
          <w:tcPr>
            <w:tcW w:w="758" w:type="pct"/>
            <w:tcBorders>
              <w:top w:val="single" w:sz="6" w:space="0" w:color="auto"/>
              <w:left w:val="single" w:sz="6" w:space="0" w:color="auto"/>
              <w:bottom w:val="single" w:sz="6" w:space="0" w:color="auto"/>
              <w:right w:val="single" w:sz="6" w:space="0" w:color="auto"/>
            </w:tcBorders>
          </w:tcPr>
          <w:p>
            <w:r>
              <w:t>20</w:t>
            </w:r>
          </w:p>
        </w:tc>
        <w:tc>
          <w:tcPr>
            <w:tcW w:w="686" w:type="pct"/>
            <w:tcBorders>
              <w:top w:val="single" w:sz="6" w:space="0" w:color="auto"/>
              <w:left w:val="single" w:sz="6" w:space="0" w:color="auto"/>
              <w:bottom w:val="single" w:sz="6" w:space="0" w:color="auto"/>
              <w:right w:val="single" w:sz="6" w:space="0" w:color="auto"/>
            </w:tcBorders>
          </w:tcPr>
          <w:p>
            <w:r>
              <w:t>20</w:t>
            </w:r>
          </w:p>
        </w:tc>
        <w:tc>
          <w:tcPr>
            <w:tcW w:w="822" w:type="pct"/>
            <w:tcBorders>
              <w:top w:val="single" w:sz="6" w:space="0" w:color="auto"/>
              <w:left w:val="single" w:sz="6" w:space="0" w:color="auto"/>
              <w:bottom w:val="single" w:sz="6" w:space="0" w:color="auto"/>
              <w:right w:val="single" w:sz="6" w:space="0" w:color="auto"/>
            </w:tcBorders>
          </w:tcPr>
          <w:p>
            <w:r>
              <w:t>800 1739 g.uria</w:t>
            </w:r>
          </w:p>
        </w:tc>
        <w:tc>
          <w:tcPr>
            <w:tcW w:w="809" w:type="pct"/>
            <w:tcBorders>
              <w:top w:val="single" w:sz="6" w:space="0" w:color="auto"/>
              <w:left w:val="single" w:sz="6" w:space="0" w:color="auto"/>
              <w:bottom w:val="single" w:sz="6" w:space="0" w:color="auto"/>
              <w:right w:val="single" w:sz="6" w:space="0" w:color="auto"/>
            </w:tcBorders>
          </w:tcPr>
          <w:p>
            <w:r>
              <w:t>300 1875 Grands.</w:t>
            </w:r>
          </w:p>
        </w:tc>
        <w:tc>
          <w:tcPr>
            <w:tcW w:w="978" w:type="pct"/>
            <w:tcBorders>
              <w:top w:val="single" w:sz="6" w:space="0" w:color="auto"/>
              <w:left w:val="single" w:sz="6" w:space="0" w:color="auto"/>
              <w:bottom w:val="single" w:sz="6" w:space="0" w:color="auto"/>
              <w:right w:val="single" w:sz="6" w:space="0" w:color="auto"/>
            </w:tcBorders>
          </w:tcPr>
          <w:p>
            <w:r>
              <w:t>600 1034 g.O.P.</w:t>
            </w:r>
          </w:p>
        </w:tc>
        <w:tc>
          <w:tcPr>
            <w:tcW w:w="947" w:type="pct"/>
            <w:tcBorders>
              <w:top w:val="single" w:sz="6" w:space="0" w:color="auto"/>
              <w:left w:val="single" w:sz="6" w:space="0" w:color="auto"/>
              <w:bottom w:val="single" w:sz="6" w:space="0" w:color="auto"/>
              <w:right w:val="single" w:sz="6" w:space="0" w:color="auto"/>
            </w:tcBorders>
          </w:tcPr>
          <w:p>
            <w:r>
              <w:t>600 1034 g.O.P.</w:t>
            </w:r>
          </w:p>
        </w:tc>
      </w:tr>
    </w:tbl>
    <w:p w14:paraId="57B8810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After the fifth year, the mango or mirage should be taken. November - November - December, for deer, April -May should stop the garden water and stress. When taking the fertilizer, 500 g M   100 grams of phosphorus dissolved bacteria  100 grams of trichoderma Harjianam  100 grams of azospirillum without the above fertilizers. When release of stress, the organic fertilizers should be put in a bangle and give the chemical fertilizer from another bangle. Also, the amount of foodstuffs should be divided into medium deep black soil for more production of quality fruit in the mango mango.  January - 40 per cent 320 g696 guria  50 percent phosphorus 150 grams938 g.S.S.S. March - 40 percent 320 g Natra696 guriya  50 percent phosphorus 150 grams938 grams. - 20 percent nitrogen 160g348 guria  50 percent Palash 300 G. Palash517 G.MOPO July - 25 percent Palash 150g259 grams mmOP and Sast November 150 gram259. Gram.O.P.. If the fertilizer is to be provided by drip irrigation, 75 per cent of the recommended quantity and Palash, ie 145 kg of urea and 84 muret of potash per acre per year, and 2220 kg of dung 1665 kg of nimboli pend  208 kg single super phosphate per year. Also, in medium black soil planted in western Maharashtra, 2220 kg of earthworms for more production of mango mango mango bourgeoisie, 2220 kg of earthworm  888 kg of neem should be given from the ground per acre in the year.</w:t>
      </w:r>
    </w:p>
    <w:p w14:paraId="5C3B174D" w14:textId="77777777" w:rsidR="006E08BB" w:rsidRPr="00053060" w:rsidRDefault="006E08BB" w:rsidP="006E08BB">
      <w:pPr>
        <w:autoSpaceDE w:val="0"/>
        <w:autoSpaceDN w:val="0"/>
        <w:adjustRightInd w:val="0"/>
        <w:spacing w:line="276" w:lineRule="auto"/>
        <w:ind w:right="248" w:firstLine="475"/>
        <w:rPr>
          <w:rFonts w:ascii="Sakal Marathi" w:eastAsia="Arial Unicode MS" w:hAnsi="Sakal Marathi" w:cs="Sakal Marathi"/>
          <w:szCs w:val="22"/>
        </w:rPr>
      </w:pPr>
      <w:r>
        <w:t>After the new palanquin arrives in March and July, 100 ml 10 ld of flower liquid micro -mucgrade. Spray the flowers before flowing from the water and after setting. When release of stress, mango-chimneys should be given 3-4 water. Water should be given in a double algae.</w:t>
      </w:r>
    </w:p>
    <w:p w14:paraId="61F9C76D"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Interpretation In the first 4-5 years after planting, two rows should be taken in two rows of groundnut, mung, urad, beans, guar, chawli, leafy vegetables, pacobi, cauliflower, onion, wheat and gram.</w:t>
      </w:r>
    </w:p>
    <w:p w14:paraId="4664945D" w14:textId="77777777" w:rsidR="006E08BB" w:rsidRPr="00053060" w:rsidRDefault="006E08BB" w:rsidP="006E08BB">
      <w:pPr>
        <w:autoSpaceDE w:val="0"/>
        <w:autoSpaceDN w:val="0"/>
        <w:adjustRightInd w:val="0"/>
        <w:spacing w:line="276" w:lineRule="auto"/>
        <w:ind w:left="1435" w:right="262" w:hanging="1420"/>
        <w:rPr>
          <w:rFonts w:ascii="Sakal Marathi" w:eastAsia="Arial Unicode MS" w:hAnsi="Sakal Marathi" w:cs="Sakal Marathi"/>
          <w:szCs w:val="22"/>
        </w:rPr>
      </w:pPr>
      <w:r>
        <w:t>Weed Management Glyphoset 100-120 ml After mixing the weeds by mixing  100-120 grams of urea per 10 liters of water, spray should be sprayed after 30 of the spraying of weeds.</w:t>
      </w:r>
    </w:p>
    <w:p w14:paraId="1B9C7F9D" w14:textId="77777777" w:rsidR="006E08BB" w:rsidRPr="00053060" w:rsidRDefault="006E08BB" w:rsidP="006E08BB">
      <w:pPr>
        <w:autoSpaceDE w:val="0"/>
        <w:autoSpaceDN w:val="0"/>
        <w:adjustRightInd w:val="0"/>
        <w:spacing w:line="276" w:lineRule="auto"/>
        <w:ind w:left="1425" w:right="263" w:hanging="1410"/>
        <w:rPr>
          <w:rFonts w:ascii="Sakal Marathi" w:eastAsia="Arial Unicode MS" w:hAnsi="Sakal Marathi" w:cs="Sakal Marathi"/>
          <w:szCs w:val="22"/>
        </w:rPr>
      </w:pPr>
      <w:r>
        <w:t>Weed Management Glyphoset 100-120 ml After mixing the weeds by mixing  100-120 grams of urea per 10 liters of water, spray should be sprayed after 30 of the spraying of weeds.</w:t>
      </w:r>
    </w:p>
    <w:p w14:paraId="5DD87CFB"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t>Peak conservation</w:t>
      </w:r>
    </w:p>
    <w:p w14:paraId="553F85F2" w14:textId="77777777" w:rsidR="006E08BB" w:rsidRPr="00053060" w:rsidRDefault="006E08BB" w:rsidP="006E08BB">
      <w:pPr>
        <w:autoSpaceDE w:val="0"/>
        <w:autoSpaceDN w:val="0"/>
        <w:adjustRightInd w:val="0"/>
        <w:spacing w:line="276" w:lineRule="auto"/>
        <w:ind w:left="25" w:right="303" w:hanging="10"/>
        <w:jc w:val="left"/>
        <w:rPr>
          <w:rFonts w:ascii="Sakal Marathi" w:eastAsia="Arial Unicode MS" w:hAnsi="Sakal Marathi" w:cs="Sakal Marathi"/>
          <w:szCs w:val="22"/>
        </w:rPr>
      </w:pPr>
      <w:r>
        <w:t>1 Leaves eating larvae Quinolphos 25  E.C. 20 ml Spray with 10 liters of water.</w:t>
      </w:r>
    </w:p>
    <w:p w14:paraId="010269D0" w14:textId="77777777" w:rsidR="006E08BB" w:rsidRPr="00053060" w:rsidRDefault="006E08BB" w:rsidP="006E08BB">
      <w:pPr>
        <w:autoSpaceDE w:val="0"/>
        <w:autoSpaceDN w:val="0"/>
        <w:adjustRightInd w:val="0"/>
        <w:spacing w:line="276" w:lineRule="auto"/>
        <w:ind w:left="25" w:right="303" w:hanging="10"/>
        <w:jc w:val="left"/>
        <w:rPr>
          <w:rFonts w:ascii="Sakal Marathi" w:eastAsia="Arial Unicode MS" w:hAnsi="Sakal Marathi" w:cs="Sakal Marathi"/>
          <w:szCs w:val="22"/>
        </w:rPr>
      </w:pPr>
      <w:r>
        <w:t>2 Mawa Chloroparifos 20  e. C. Spray with 10 ml 10 liters of water.</w:t>
      </w:r>
    </w:p>
    <w:p w14:paraId="54A1FC52" w14:textId="77777777" w:rsidR="006E08BB" w:rsidRPr="00053060" w:rsidRDefault="006E08BB" w:rsidP="006E08BB">
      <w:pPr>
        <w:autoSpaceDE w:val="0"/>
        <w:autoSpaceDN w:val="0"/>
        <w:adjustRightInd w:val="0"/>
        <w:spacing w:line="276" w:lineRule="auto"/>
        <w:ind w:left="745" w:right="303" w:firstLine="695"/>
        <w:jc w:val="left"/>
        <w:rPr>
          <w:rFonts w:ascii="Sakal Marathi" w:eastAsia="Arial Unicode MS" w:hAnsi="Sakal Marathi" w:cs="Sakal Marathi"/>
          <w:szCs w:val="22"/>
        </w:rPr>
      </w:pPr>
      <w:r>
        <w:t>Five</w:t>
      </w:r>
    </w:p>
    <w:p w14:paraId="6559B2A0" w14:textId="77777777" w:rsidR="006E08BB" w:rsidRPr="00053060" w:rsidRDefault="006E08BB" w:rsidP="006E08BB">
      <w:pPr>
        <w:autoSpaceDE w:val="0"/>
        <w:autoSpaceDN w:val="0"/>
        <w:adjustRightInd w:val="0"/>
        <w:spacing w:line="276" w:lineRule="auto"/>
        <w:ind w:left="25" w:right="303" w:hanging="10"/>
        <w:jc w:val="left"/>
        <w:rPr>
          <w:rFonts w:ascii="Sakal Marathi" w:eastAsia="Arial Unicode MS" w:hAnsi="Sakal Marathi" w:cs="Sakal Marathi"/>
          <w:szCs w:val="22"/>
        </w:rPr>
      </w:pPr>
      <w:r>
        <w:t>3 Koli Dicopol 18.5 e. C. 20 ml Spray with 10 liters of water.</w:t>
      </w:r>
    </w:p>
    <w:p w14:paraId="3D268B74" w14:textId="77777777" w:rsidR="006E08BB" w:rsidRPr="00053060" w:rsidRDefault="006E08BB" w:rsidP="006E08BB">
      <w:pPr>
        <w:autoSpaceDE w:val="0"/>
        <w:autoSpaceDN w:val="0"/>
        <w:adjustRightInd w:val="0"/>
        <w:spacing w:line="276" w:lineRule="auto"/>
        <w:ind w:left="325" w:right="8" w:hanging="310"/>
        <w:rPr>
          <w:rFonts w:ascii="Sakal Marathi" w:eastAsia="Arial Unicode MS" w:hAnsi="Sakal Marathi" w:cs="Sakal Marathi"/>
          <w:szCs w:val="22"/>
        </w:rPr>
      </w:pPr>
      <w:r>
        <w:t>Spray from liters of water. Bread</w:t>
      </w:r>
    </w:p>
    <w:p w14:paraId="0AC0A721" w14:textId="77777777" w:rsidR="006E08BB" w:rsidRPr="00053060" w:rsidRDefault="006E08BB" w:rsidP="006E08BB">
      <w:pPr>
        <w:autoSpaceDE w:val="0"/>
        <w:autoSpaceDN w:val="0"/>
        <w:adjustRightInd w:val="0"/>
        <w:spacing w:line="276" w:lineRule="auto"/>
        <w:ind w:left="2066"/>
        <w:rPr>
          <w:rFonts w:ascii="Sakal Marathi" w:eastAsia="Arial Unicode MS" w:hAnsi="Sakal Marathi" w:cs="Sakal Marathi"/>
          <w:szCs w:val="22"/>
        </w:rPr>
      </w:pPr>
      <w:r>
        <w:t>Spray from liters of water. Bread</w:t>
      </w:r>
    </w:p>
    <w:p w14:paraId="1BD84321" w14:textId="77777777" w:rsidR="006E08BB" w:rsidRPr="00053060" w:rsidRDefault="006E08BB" w:rsidP="006E08BB">
      <w:pPr>
        <w:autoSpaceDE w:val="0"/>
        <w:autoSpaceDN w:val="0"/>
        <w:adjustRightInd w:val="0"/>
        <w:spacing w:line="276" w:lineRule="auto"/>
        <w:ind w:left="270" w:right="8" w:hanging="255"/>
        <w:rPr>
          <w:rFonts w:ascii="Sakal Marathi" w:eastAsia="Arial Unicode MS" w:hAnsi="Sakal Marathi" w:cs="Sakal Marathi"/>
          <w:szCs w:val="22"/>
        </w:rPr>
      </w:pPr>
      <w:r>
        <w:t>5 Interested moths Gulf of the garden and surrounding the garden, Vasanwell, etc. Should settle. Evidence by collecting fruits lying on the ground. Smoke in the garden in the evening. If light traps are applied to the garden, the kite of the light becomes sluggish. Such moths should be destroyed. The garden should use poisonous bait. For this, mix 20 ml of pesticides, 100 grams of jaggery, 6 grams of vinegar, 100 to 150 ml fruit juice and 1 liter of water. Take this mixture into a pot of 100 to 150 ml and hang the trees at the distance of 8 to 10 trees.</w:t>
      </w:r>
    </w:p>
    <w:p w14:paraId="52940DEC" w14:textId="77777777" w:rsidR="006E08BB" w:rsidRPr="00053060" w:rsidRDefault="006E08BB" w:rsidP="006E08BB">
      <w:pPr>
        <w:autoSpaceDE w:val="0"/>
        <w:autoSpaceDN w:val="0"/>
        <w:adjustRightInd w:val="0"/>
        <w:spacing w:line="276" w:lineRule="auto"/>
        <w:ind w:left="325" w:right="8" w:hanging="310"/>
        <w:rPr>
          <w:rFonts w:ascii="Sakal Marathi" w:eastAsia="Arial Unicode MS" w:hAnsi="Sakal Marathi" w:cs="Sakal Marathi"/>
          <w:szCs w:val="22"/>
        </w:rPr>
      </w:pPr>
      <w:r>
        <w:t>6 Dots on the leaf Before the rains and later the diseased branches should be prone.</w:t>
      </w:r>
    </w:p>
    <w:p w14:paraId="14E6F4C6" w14:textId="77777777" w:rsidR="006E08BB" w:rsidRPr="00053060" w:rsidRDefault="006E08BB" w:rsidP="006E08BB">
      <w:pPr>
        <w:autoSpaceDE w:val="0"/>
        <w:autoSpaceDN w:val="0"/>
        <w:adjustRightInd w:val="0"/>
        <w:spacing w:line="276" w:lineRule="auto"/>
        <w:ind w:left="325" w:right="8" w:hanging="310"/>
        <w:rPr>
          <w:rFonts w:ascii="Sakal Marathi" w:eastAsia="Arial Unicode MS" w:hAnsi="Sakal Marathi" w:cs="Sakal Marathi"/>
          <w:szCs w:val="22"/>
        </w:rPr>
      </w:pPr>
      <w:r>
        <w:t>7 Tristeza, Greening The spread of the disease should be controlled by using the interpreted pesticides of the manga and sill in the pest, the mihar, the deer and the hand -prolonged pesticides in the hand respectively.</w:t>
      </w:r>
    </w:p>
    <w:p w14:paraId="7B4901D4"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1. Tetracycline hydrochloride antibiotic 6 grams per 10 l. Two sprays should be done in the month of October December, at a distance of 45 days of water.</w:t>
      </w:r>
    </w:p>
    <w:p w14:paraId="3AD8212B" w14:textId="77777777" w:rsidR="006E08BB" w:rsidRPr="00053060" w:rsidRDefault="006E08BB" w:rsidP="006E08BB">
      <w:pPr>
        <w:autoSpaceDE w:val="0"/>
        <w:autoSpaceDN w:val="0"/>
        <w:adjustRightInd w:val="0"/>
        <w:spacing w:line="276" w:lineRule="auto"/>
        <w:ind w:left="325" w:right="8" w:hanging="310"/>
        <w:rPr>
          <w:rFonts w:ascii="Sakal Marathi" w:eastAsia="Arial Unicode MS" w:hAnsi="Sakal Marathi" w:cs="Sakal Marathi"/>
          <w:b/>
          <w:bCs/>
          <w:szCs w:val="22"/>
        </w:rPr>
      </w:pPr>
      <w:r>
        <w:t>1. Tetracycline hydrochloride antibiotic 6 grams per 10 l. Two sprays should be done in the month of October December, at a distance of 45 days of water.</w:t>
      </w:r>
    </w:p>
    <w:p w14:paraId="107D51E8" w14:textId="77777777" w:rsidR="006E08BB" w:rsidRPr="00053060" w:rsidRDefault="006E08BB" w:rsidP="006E08BB">
      <w:pPr>
        <w:autoSpaceDE w:val="0"/>
        <w:autoSpaceDN w:val="0"/>
        <w:adjustRightInd w:val="0"/>
        <w:spacing w:line="276" w:lineRule="auto"/>
        <w:ind w:left="1380" w:hanging="360"/>
        <w:rPr>
          <w:rFonts w:ascii="Sakal Marathi" w:eastAsia="Arial Unicode MS" w:hAnsi="Sakal Marathi" w:cs="Sakal Marathi"/>
          <w:szCs w:val="22"/>
        </w:rPr>
      </w:pPr>
      <w:r>
        <w:t>2. In addition to the recommended chemical nitrogen 800 gtree and palash 600 gtree to the full grown plants, 50 percent more phosphorus fertilizer 450 gtree and zinc sulphate and ferrous sulphate each will be mixed with 200 grams each.</w:t>
      </w:r>
    </w:p>
    <w:p w14:paraId="32BBD83F" w14:textId="77777777" w:rsidR="006E08BB" w:rsidRPr="00053060" w:rsidRDefault="006E08BB" w:rsidP="006E08BB">
      <w:pPr>
        <w:autoSpaceDE w:val="0"/>
        <w:autoSpaceDN w:val="0"/>
        <w:adjustRightInd w:val="0"/>
        <w:spacing w:line="276" w:lineRule="auto"/>
        <w:ind w:left="1380" w:hanging="360"/>
        <w:rPr>
          <w:rFonts w:ascii="Sakal Marathi" w:eastAsia="Arial Unicode MS" w:hAnsi="Sakal Marathi" w:cs="Sakal Marathi"/>
          <w:szCs w:val="22"/>
        </w:rPr>
      </w:pPr>
      <w:r>
        <w:t>2. In addition to the recommended chemical nitrogen 800 gtree and palash 600 gtree to the full grown plants, 50 percent more phosphorus fertilizer 450 gtree and zinc sulphate and ferrous sulphate each will be mixed with 200 grams each.</w:t>
      </w:r>
    </w:p>
    <w:p w14:paraId="6B63ADBE"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C00000"/>
          <w:sz w:val="28"/>
          <w:szCs w:val="28"/>
        </w:rPr>
      </w:pPr>
      <w:r>
        <w:t>Strawberry</w:t>
      </w:r>
    </w:p>
    <w:tbl>
      <w:tblPr>
        <w:tblW w:w="0" w:type="auto"/>
        <w:tblInd w:w="13" w:type="dxa"/>
        <w:tblLayout w:type="fixed"/>
        <w:tblCellMar>
          <w:left w:w="0" w:type="dxa"/>
          <w:right w:w="0" w:type="dxa"/>
        </w:tblCellMar>
        <w:tblLook w:val="0000" w:firstRow="0" w:lastRow="0" w:firstColumn="0" w:lastColumn="0" w:noHBand="0" w:noVBand="0"/>
      </w:tblPr>
      <w:tblGrid>
        <w:gridCol w:w="1131"/>
        <w:gridCol w:w="8216"/>
      </w:tblGrid>
      <w:tr w:rsidR="006E08BB" w:rsidRPr="00053060" w14:paraId="7B1D6032" w14:textId="77777777" w:rsidTr="00DC016E">
        <w:tc>
          <w:tcPr>
            <w:tcW w:w="1131" w:type="dxa"/>
            <w:tcBorders>
              <w:top w:val="nil"/>
              <w:left w:val="nil"/>
              <w:bottom w:val="nil"/>
              <w:right w:val="nil"/>
            </w:tcBorders>
          </w:tcPr>
          <w:p>
            <w:r>
              <w:t>land</w:t>
            </w:r>
          </w:p>
        </w:tc>
        <w:tc>
          <w:tcPr>
            <w:tcW w:w="8216" w:type="dxa"/>
            <w:tcBorders>
              <w:top w:val="nil"/>
              <w:left w:val="nil"/>
              <w:bottom w:val="nil"/>
              <w:right w:val="nil"/>
            </w:tcBorders>
          </w:tcPr>
          <w:p>
            <w:r>
              <w:t xml:space="preserve"> Light, medium black, sludge land, which is good drainage of water, is human. The ground of the soil should be 5.5 to 6.5. The roots of strawberry seedlings in the soil in the soil increase.</w:t>
            </w:r>
          </w:p>
        </w:tc>
      </w:tr>
      <w:tr w:rsidR="006E08BB" w:rsidRPr="00053060" w14:paraId="07FC8FC6" w14:textId="77777777" w:rsidTr="00DC016E">
        <w:tc>
          <w:tcPr>
            <w:tcW w:w="1131" w:type="dxa"/>
            <w:tcBorders>
              <w:top w:val="nil"/>
              <w:left w:val="nil"/>
              <w:bottom w:val="nil"/>
              <w:right w:val="nil"/>
            </w:tcBorders>
          </w:tcPr>
          <w:p>
            <w:r>
              <w:t xml:space="preserve"> This crop responds well to the consistent weather. Strawberry crop is a lot of sunlight and average 10-250 cm. The temperature is human.</w:t>
            </w:r>
          </w:p>
        </w:tc>
        <w:tc>
          <w:tcPr>
            <w:tcW w:w="8216" w:type="dxa"/>
            <w:tcBorders>
              <w:top w:val="nil"/>
              <w:left w:val="nil"/>
              <w:bottom w:val="nil"/>
              <w:right w:val="nil"/>
            </w:tcBorders>
          </w:tcPr>
          <w:p>
            <w:r>
              <w:t xml:space="preserve"> This crop responds well to the consistent weather. Strawberry crop is a lot of sunlight and average 10-250 cm. The temperature is human.</w:t>
            </w:r>
          </w:p>
        </w:tc>
      </w:tr>
      <w:tr w:rsidR="006E08BB" w:rsidRPr="00053060" w14:paraId="114965C0" w14:textId="77777777" w:rsidTr="00DC016E">
        <w:tc>
          <w:tcPr>
            <w:tcW w:w="1131" w:type="dxa"/>
            <w:tcBorders>
              <w:top w:val="nil"/>
              <w:left w:val="nil"/>
              <w:bottom w:val="nil"/>
              <w:right w:val="nil"/>
            </w:tcBorders>
          </w:tcPr>
          <w:p>
            <w:r>
              <w:t xml:space="preserve"> Various varieties of Camaroza, Ranny, Nabia, Sweet Charlie, Winter Dawn, Jadi, Strike are imported from California and Italy.  Strawberries are found in two types of short day and day neutrals.</w:t>
            </w:r>
          </w:p>
        </w:tc>
        <w:tc>
          <w:tcPr>
            <w:tcW w:w="8216" w:type="dxa"/>
            <w:tcBorders>
              <w:top w:val="nil"/>
              <w:left w:val="nil"/>
              <w:bottom w:val="nil"/>
              <w:right w:val="nil"/>
            </w:tcBorders>
          </w:tcPr>
          <w:p>
            <w:r>
              <w:t xml:space="preserve"> Various varieties of Camaroza, Ranny, Nabia, Sweet Charlie, Winter Dawn, Jadi, Strike are imported from California and Italy.  Strawberries are found in two types of short day and day neutrals.</w:t>
            </w:r>
          </w:p>
        </w:tc>
      </w:tr>
      <w:tr w:rsidR="006E08BB" w:rsidRPr="00053060" w14:paraId="77BB6255" w14:textId="77777777" w:rsidTr="00DC016E">
        <w:tc>
          <w:tcPr>
            <w:tcW w:w="1131" w:type="dxa"/>
            <w:tcBorders>
              <w:top w:val="nil"/>
              <w:left w:val="nil"/>
              <w:bottom w:val="nil"/>
              <w:right w:val="nil"/>
            </w:tcBorders>
          </w:tcPr>
          <w:p>
            <w:r>
              <w:t xml:space="preserve"> In the summer, the soil should be cleaned horizontally and plowed. To make the land bend, the tawa's clan should throw the lid. Weed residues should be collected and destroyed and for green fertilizer, crop like linen should be taken in the soil. Before planting, sterilization should be done using contamination drugs.</w:t>
            </w:r>
          </w:p>
        </w:tc>
        <w:tc>
          <w:tcPr>
            <w:tcW w:w="8216" w:type="dxa"/>
            <w:tcBorders>
              <w:top w:val="nil"/>
              <w:left w:val="nil"/>
              <w:bottom w:val="nil"/>
              <w:right w:val="nil"/>
            </w:tcBorders>
          </w:tcPr>
          <w:p>
            <w:r>
              <w:t xml:space="preserve"> In the summer, the soil should be cleaned horizontally and plowed. To make the land bend, the tawa's clan should throw the lid. Weed residues should be collected and destroyed and for green fertilizers, crop like linen should be taken in the soil. Before planting, sterilization should be done using contamination drugs.</w:t>
            </w:r>
          </w:p>
        </w:tc>
      </w:tr>
      <w:tr w:rsidR="006E08BB" w:rsidRPr="00053060" w14:paraId="42087BCB" w14:textId="77777777" w:rsidTr="00DC016E">
        <w:tc>
          <w:tcPr>
            <w:tcW w:w="1131" w:type="dxa"/>
            <w:tcBorders>
              <w:top w:val="nil"/>
              <w:left w:val="nil"/>
              <w:bottom w:val="nil"/>
              <w:right w:val="nil"/>
            </w:tcBorders>
          </w:tcPr>
          <w:p>
            <w:r>
              <w:t xml:space="preserve"> Runner from the motheropause; Also through scalp and richly consumed seedlings.</w:t>
            </w:r>
          </w:p>
        </w:tc>
        <w:tc>
          <w:tcPr>
            <w:tcW w:w="8216" w:type="dxa"/>
            <w:tcBorders>
              <w:top w:val="nil"/>
              <w:left w:val="nil"/>
              <w:bottom w:val="nil"/>
              <w:right w:val="nil"/>
            </w:tcBorders>
          </w:tcPr>
          <w:p>
            <w:r>
              <w:t xml:space="preserve"> Runner from the motheropause; Also through scalp and richly consumed seedlings.</w:t>
            </w:r>
          </w:p>
        </w:tc>
      </w:tr>
      <w:tr w:rsidR="006E08BB" w:rsidRPr="00053060" w14:paraId="1DE7286E" w14:textId="77777777" w:rsidTr="00DC016E">
        <w:tc>
          <w:tcPr>
            <w:tcW w:w="1131" w:type="dxa"/>
            <w:tcBorders>
              <w:top w:val="nil"/>
              <w:left w:val="nil"/>
              <w:bottom w:val="nil"/>
              <w:right w:val="nil"/>
            </w:tcBorders>
          </w:tcPr>
          <w:p>
            <w:r>
              <w:t xml:space="preserve"> The seedlings should be of high copy, the same equal growth, with 4 to 5 leaves. The leaves of the seedlings should be healthy and dark green. Also, the plants should not be flowering. The roots of the seedlings should be long, white.</w:t>
            </w:r>
          </w:p>
        </w:tc>
        <w:tc>
          <w:tcPr>
            <w:tcW w:w="8216" w:type="dxa"/>
            <w:tcBorders>
              <w:top w:val="nil"/>
              <w:left w:val="nil"/>
              <w:bottom w:val="nil"/>
              <w:right w:val="nil"/>
            </w:tcBorders>
          </w:tcPr>
          <w:p>
            <w:r>
              <w:t xml:space="preserve"> The seedlings should be of high copy, the same equal growth, with 4 to 5 leaves. The leaves of the seedlings should be healthy and dark green. Also, the plants should not be flowering. The roots of the seedlings should be long, white.</w:t>
            </w:r>
          </w:p>
        </w:tc>
      </w:tr>
      <w:tr w:rsidR="006E08BB" w:rsidRPr="00053060" w14:paraId="7C0A11AE" w14:textId="77777777" w:rsidTr="00DC016E">
        <w:tc>
          <w:tcPr>
            <w:tcW w:w="1131" w:type="dxa"/>
            <w:tcBorders>
              <w:top w:val="nil"/>
              <w:left w:val="nil"/>
              <w:bottom w:val="nil"/>
              <w:right w:val="nil"/>
            </w:tcBorders>
          </w:tcPr>
          <w:p>
            <w:r>
              <w:t>Mattress</w:t>
            </w:r>
          </w:p>
        </w:tc>
        <w:tc>
          <w:tcPr>
            <w:tcW w:w="8216" w:type="dxa"/>
            <w:tcBorders>
              <w:top w:val="nil"/>
              <w:left w:val="nil"/>
              <w:bottom w:val="nil"/>
              <w:right w:val="nil"/>
            </w:tcBorders>
          </w:tcPr>
          <w:p>
            <w:r>
              <w:t xml:space="preserve"> 90 cm for two lines of cultivation. Width and 30 cm Height mattresses should be made of steam and on it</w:t>
            </w:r>
          </w:p>
        </w:tc>
      </w:tr>
    </w:tbl>
    <w:p w14:paraId="29554B34" w14:textId="77777777" w:rsidR="006E08BB" w:rsidRPr="00053060" w:rsidRDefault="006E08BB" w:rsidP="006E08BB">
      <w:pPr>
        <w:autoSpaceDE w:val="0"/>
        <w:autoSpaceDN w:val="0"/>
        <w:adjustRightInd w:val="0"/>
        <w:spacing w:line="276" w:lineRule="auto"/>
        <w:ind w:left="1231" w:right="106"/>
        <w:rPr>
          <w:rFonts w:ascii="Sakal Marathi" w:eastAsia="Arial Unicode MS" w:hAnsi="Sakal Marathi" w:cs="Sakal Marathi"/>
          <w:szCs w:val="22"/>
        </w:rPr>
      </w:pPr>
      <w:r>
        <w:t>The distance between the two saplings and the two lines is 30 cm. Should be. In the three lines and four lines, it is difficult to interpret, implant and break the fruits. In two lines, 22000 to 25000 seedlings per acre are required for cultivation.</w:t>
      </w:r>
    </w:p>
    <w:p w14:paraId="4832E1A2" w14:textId="77777777" w:rsidR="006E08BB" w:rsidRPr="00053060" w:rsidRDefault="006E08BB" w:rsidP="006E08BB">
      <w:pPr>
        <w:autoSpaceDE w:val="0"/>
        <w:autoSpaceDN w:val="0"/>
        <w:adjustRightInd w:val="0"/>
        <w:spacing w:line="276" w:lineRule="auto"/>
        <w:ind w:left="1233" w:right="106" w:hanging="1218"/>
        <w:rPr>
          <w:rFonts w:ascii="Sakal Marathi" w:eastAsia="Arial Unicode MS" w:hAnsi="Sakal Marathi" w:cs="Sakal Marathi"/>
          <w:szCs w:val="22"/>
        </w:rPr>
      </w:pPr>
      <w:r>
        <w:t>Fertilizer 6 tonnes per acre of dung, nitrogen, phosphorus and palash, respectively, 56 48 36 kg per acre, ie urea, ie urea 81 kg 1.8 bags, single super phosphate 105 kg 2.1 bags, and muret of potash 60 kg 1.2 bag. At the time of cultivation, the phosphorus and spinach should be divided into 3 equal hips and divided at 15 days intervals.</w:t>
      </w:r>
    </w:p>
    <w:p w14:paraId="6306D23A" w14:textId="77777777" w:rsidR="006E08BB" w:rsidRPr="00053060" w:rsidRDefault="006E08BB" w:rsidP="006E08BB">
      <w:pPr>
        <w:autoSpaceDE w:val="0"/>
        <w:autoSpaceDN w:val="0"/>
        <w:adjustRightInd w:val="0"/>
        <w:spacing w:line="276" w:lineRule="auto"/>
        <w:ind w:left="1233" w:right="106" w:hanging="1218"/>
        <w:rPr>
          <w:rFonts w:ascii="Sakal Marathi" w:eastAsia="Arial Unicode MS" w:hAnsi="Sakal Marathi" w:cs="Sakal Marathi"/>
          <w:szCs w:val="22"/>
        </w:rPr>
      </w:pPr>
      <w:r>
        <w:t>Water Management Water should be provided by drip irrigation for 2 to 3 days according to the ground floor.</w:t>
      </w:r>
    </w:p>
    <w:tbl>
      <w:tblPr>
        <w:tblW w:w="0" w:type="auto"/>
        <w:tblInd w:w="13" w:type="dxa"/>
        <w:tblLayout w:type="fixed"/>
        <w:tblCellMar>
          <w:left w:w="0" w:type="dxa"/>
          <w:right w:w="0" w:type="dxa"/>
        </w:tblCellMar>
        <w:tblLook w:val="0000" w:firstRow="0" w:lastRow="0" w:firstColumn="0" w:lastColumn="0" w:noHBand="0" w:noVBand="0"/>
      </w:tblPr>
      <w:tblGrid>
        <w:gridCol w:w="1131"/>
        <w:gridCol w:w="8126"/>
      </w:tblGrid>
      <w:tr w:rsidR="006E08BB" w:rsidRPr="00053060" w14:paraId="2EC8E909" w14:textId="77777777" w:rsidTr="00DC016E">
        <w:tc>
          <w:tcPr>
            <w:tcW w:w="1131" w:type="dxa"/>
            <w:tcBorders>
              <w:top w:val="nil"/>
              <w:left w:val="nil"/>
              <w:bottom w:val="nil"/>
              <w:right w:val="nil"/>
            </w:tcBorders>
          </w:tcPr>
          <w:p>
            <w:r>
              <w:t>Interaction</w:t>
            </w:r>
          </w:p>
        </w:tc>
        <w:tc>
          <w:tcPr>
            <w:tcW w:w="8126" w:type="dxa"/>
            <w:tcBorders>
              <w:top w:val="nil"/>
              <w:left w:val="nil"/>
              <w:bottom w:val="nil"/>
              <w:right w:val="nil"/>
            </w:tcBorders>
          </w:tcPr>
          <w:p>
            <w:r>
              <w:t xml:space="preserve"> 2-3 days after planting, the soil around the plant should be pressed by hand. The soil in the cavity hen should be removed separately. The old and diseased leaves of the plant should be removed as needed. Small and premature flowers should be removed.</w:t>
            </w:r>
          </w:p>
        </w:tc>
      </w:tr>
      <w:tr w:rsidR="006E08BB" w:rsidRPr="00053060" w14:paraId="6D0E82A2" w14:textId="77777777" w:rsidTr="00DC016E">
        <w:tc>
          <w:tcPr>
            <w:tcW w:w="1131" w:type="dxa"/>
            <w:tcBorders>
              <w:top w:val="nil"/>
              <w:left w:val="nil"/>
              <w:bottom w:val="nil"/>
              <w:right w:val="nil"/>
            </w:tcBorders>
          </w:tcPr>
          <w:p>
            <w:r>
              <w:t xml:space="preserve"> 30 days after planting, weeding mattresses and covering black or sandalwood plastic paper.</w:t>
            </w:r>
          </w:p>
        </w:tc>
        <w:tc>
          <w:tcPr>
            <w:tcW w:w="8126" w:type="dxa"/>
            <w:tcBorders>
              <w:top w:val="nil"/>
              <w:left w:val="nil"/>
              <w:bottom w:val="nil"/>
              <w:right w:val="nil"/>
            </w:tcBorders>
          </w:tcPr>
          <w:p>
            <w:r>
              <w:t xml:space="preserve"> 30 days after planting, weeding mattresses and covering black or sandalwood plastic paper.</w:t>
            </w:r>
          </w:p>
        </w:tc>
      </w:tr>
    </w:tbl>
    <w:p w14:paraId="60B67B6F" w14:textId="77777777" w:rsidR="006E08BB" w:rsidRPr="00053060" w:rsidRDefault="006E08BB" w:rsidP="006E08BB">
      <w:pPr>
        <w:autoSpaceDE w:val="0"/>
        <w:autoSpaceDN w:val="0"/>
        <w:adjustRightInd w:val="0"/>
        <w:spacing w:line="276" w:lineRule="auto"/>
        <w:ind w:right="1469"/>
        <w:rPr>
          <w:rFonts w:ascii="Sakal Marathi" w:eastAsia="Arial Unicode MS" w:hAnsi="Sakal Marathi" w:cs="Sakal Marathi"/>
          <w:szCs w:val="22"/>
        </w:rPr>
      </w:pPr>
      <w:r>
        <w:t>Water Management Water should be provided by drip irrigation for 2 to 3 days according to the ground floor.</w:t>
      </w:r>
    </w:p>
    <w:p w14:paraId="53AA3175" w14:textId="77777777" w:rsidR="006E08BB" w:rsidRPr="00053060" w:rsidRDefault="006E08BB" w:rsidP="006E08BB">
      <w:pPr>
        <w:autoSpaceDE w:val="0"/>
        <w:autoSpaceDN w:val="0"/>
        <w:adjustRightInd w:val="0"/>
        <w:spacing w:line="276" w:lineRule="auto"/>
        <w:ind w:right="1469"/>
        <w:rPr>
          <w:rFonts w:ascii="Sakal Marathi" w:eastAsia="Arial Unicode MS" w:hAnsi="Sakal Marathi" w:cs="Sakal Marathi"/>
          <w:szCs w:val="22"/>
        </w:rPr>
      </w:pPr>
      <w:r>
        <w:t>Use of Sanjeev 30 days after planting. A. 3-25 PPM Spray.</w:t>
      </w:r>
    </w:p>
    <w:p w14:paraId="4338311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Fruit harvesting Breeds are usually 85-90 days after planting. Fruits should be harvested one day.</w:t>
      </w:r>
    </w:p>
    <w:p w14:paraId="5DBF31AA"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Fruit Storage Prioring and coldstrozing technology is used for storage. In prickling, strawberry fruits are cooled for 4 hours at temperatures of 0 to 4 per cent Celsius. This increases the life of the fruit doubles.</w:t>
      </w:r>
    </w:p>
    <w:p w14:paraId="0AE13475"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Production 5 to 10 tonnes per hectare.</w:t>
      </w:r>
    </w:p>
    <w:p w14:paraId="7CA61CF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As shown in the following table along with the dung, 56 48 36 Nitrums Papalshvadash kg per acre is recommended to be irrigated at a time of 10 days at a time of 10 days. 2024</w:t>
      </w:r>
    </w:p>
    <w:p w14:paraId="0BB2B708" w14:textId="77777777" w:rsidR="006E08BB" w:rsidRPr="00053060" w:rsidRDefault="006E08BB" w:rsidP="006E08BB">
      <w:pPr>
        <w:autoSpaceDE w:val="0"/>
        <w:autoSpaceDN w:val="0"/>
        <w:adjustRightInd w:val="0"/>
        <w:spacing w:line="276" w:lineRule="auto"/>
        <w:ind w:left="1218"/>
        <w:rPr>
          <w:rFonts w:ascii="Sakal Marathi" w:eastAsia="Arial Unicode MS" w:hAnsi="Sakal Marathi" w:cs="Sakal Marathi"/>
          <w:szCs w:val="22"/>
        </w:rPr>
      </w:pPr>
      <w:r>
        <w:t>As shown in the following table along with the dung, 56 48 36 Nitrums Papalshvadash kg per acre is recommended to be irrigated at a time of 10 days at a time of 10 days. 2024</w:t>
      </w:r>
    </w:p>
    <w:p w14:paraId="62246C78" w14:textId="77777777" w:rsidR="006E08BB" w:rsidRPr="00053060" w:rsidRDefault="006E08BB" w:rsidP="006E08BB">
      <w:pPr>
        <w:autoSpaceDE w:val="0"/>
        <w:autoSpaceDN w:val="0"/>
        <w:adjustRightInd w:val="0"/>
        <w:spacing w:line="276" w:lineRule="auto"/>
        <w:ind w:left="2371" w:right="-15" w:hanging="10"/>
        <w:jc w:val="left"/>
        <w:rPr>
          <w:rFonts w:ascii="Sakal Marathi" w:eastAsia="Arial Unicode MS" w:hAnsi="Sakal Marathi" w:cs="Sakal Marathi"/>
          <w:b/>
          <w:bCs/>
          <w:szCs w:val="22"/>
        </w:rPr>
      </w:pPr>
      <w:r>
        <w:t>Table The proportion of fertilizers by drip irrigation for strawberry crop</w:t>
      </w:r>
    </w:p>
    <w:p w14:paraId="2A622B23" w14:textId="77777777" w:rsidR="006E08BB" w:rsidRPr="00053060" w:rsidRDefault="006E08BB" w:rsidP="006E08BB">
      <w:pPr>
        <w:autoSpaceDE w:val="0"/>
        <w:autoSpaceDN w:val="0"/>
        <w:adjustRightInd w:val="0"/>
        <w:spacing w:after="98" w:line="240" w:lineRule="auto"/>
        <w:ind w:left="2371" w:right="-15" w:hanging="10"/>
        <w:jc w:val="left"/>
        <w:rPr>
          <w:rFonts w:ascii="Sakal Marathi" w:eastAsia="@AR PL UKai CN" w:hAnsi="Sakal Marathi" w:cs="Sakal Marathi"/>
          <w:b/>
          <w:bCs/>
          <w:szCs w:val="22"/>
        </w:rPr>
      </w:pPr>
      <w:r/>
    </w:p>
    <w:tbl>
      <w:tblPr>
        <w:tblW w:w="5000" w:type="pct"/>
        <w:tblCellMar>
          <w:left w:w="17" w:type="dxa"/>
          <w:right w:w="17" w:type="dxa"/>
        </w:tblCellMar>
        <w:tblLook w:val="0000" w:firstRow="0" w:lastRow="0" w:firstColumn="0" w:lastColumn="0" w:noHBand="0" w:noVBand="0"/>
      </w:tblPr>
      <w:tblGrid>
        <w:gridCol w:w="514"/>
        <w:gridCol w:w="1351"/>
        <w:gridCol w:w="1345"/>
        <w:gridCol w:w="723"/>
        <w:gridCol w:w="1855"/>
        <w:gridCol w:w="1814"/>
        <w:gridCol w:w="427"/>
        <w:gridCol w:w="1315"/>
      </w:tblGrid>
      <w:tr w:rsidR="006E08BB" w:rsidRPr="00053060" w14:paraId="7844F9D8" w14:textId="77777777" w:rsidTr="00DC016E">
        <w:tc>
          <w:tcPr>
            <w:tcW w:w="283" w:type="pct"/>
            <w:tcBorders>
              <w:top w:val="single" w:sz="6" w:space="0" w:color="auto"/>
              <w:left w:val="single" w:sz="6" w:space="0" w:color="auto"/>
              <w:bottom w:val="single" w:sz="6" w:space="0" w:color="auto"/>
              <w:right w:val="single" w:sz="6" w:space="0" w:color="auto"/>
            </w:tcBorders>
          </w:tcPr>
          <w:p>
            <w:r>
              <w:t>S.N.</w:t>
            </w:r>
          </w:p>
        </w:tc>
        <w:tc>
          <w:tcPr>
            <w:tcW w:w="731" w:type="pct"/>
            <w:tcBorders>
              <w:top w:val="single" w:sz="6" w:space="0" w:color="auto"/>
              <w:left w:val="single" w:sz="6" w:space="0" w:color="auto"/>
              <w:bottom w:val="single" w:sz="6" w:space="0" w:color="auto"/>
              <w:right w:val="single" w:sz="6" w:space="0" w:color="auto"/>
            </w:tcBorders>
          </w:tcPr>
          <w:p>
            <w:r>
              <w:t>Crop</w:t>
            </w:r>
          </w:p>
        </w:tc>
        <w:tc>
          <w:tcPr>
            <w:tcW w:w="666" w:type="pct"/>
            <w:tcBorders>
              <w:top w:val="single" w:sz="6" w:space="0" w:color="auto"/>
              <w:left w:val="single" w:sz="6" w:space="0" w:color="auto"/>
              <w:bottom w:val="single" w:sz="6" w:space="0" w:color="auto"/>
              <w:right w:val="single" w:sz="6" w:space="0" w:color="auto"/>
            </w:tcBorders>
          </w:tcPr>
          <w:p>
            <w:r>
              <w:t>Post -planting days</w:t>
            </w:r>
          </w:p>
        </w:tc>
        <w:tc>
          <w:tcPr>
            <w:tcW w:w="395" w:type="pct"/>
            <w:tcBorders>
              <w:top w:val="single" w:sz="6" w:space="0" w:color="auto"/>
              <w:left w:val="single" w:sz="6" w:space="0" w:color="auto"/>
              <w:bottom w:val="single" w:sz="6" w:space="0" w:color="auto"/>
              <w:right w:val="single" w:sz="6" w:space="0" w:color="auto"/>
            </w:tcBorders>
          </w:tcPr>
          <w:p>
            <w:r>
              <w:t>Installment</w:t>
            </w:r>
          </w:p>
        </w:tc>
        <w:tc>
          <w:tcPr>
            <w:tcW w:w="1000" w:type="pct"/>
            <w:tcBorders>
              <w:top w:val="single" w:sz="6" w:space="0" w:color="auto"/>
              <w:left w:val="single" w:sz="6" w:space="0" w:color="auto"/>
              <w:bottom w:val="single" w:sz="6" w:space="0" w:color="auto"/>
              <w:right w:val="single" w:sz="6" w:space="0" w:color="auto"/>
            </w:tcBorders>
          </w:tcPr>
          <w:p>
            <w:r>
              <w:t>Nitrogen</w:t>
            </w:r>
          </w:p>
        </w:tc>
        <w:tc>
          <w:tcPr>
            <w:tcW w:w="978" w:type="pct"/>
            <w:tcBorders>
              <w:top w:val="single" w:sz="6" w:space="0" w:color="auto"/>
              <w:left w:val="single" w:sz="6" w:space="0" w:color="auto"/>
              <w:bottom w:val="single" w:sz="6" w:space="0" w:color="auto"/>
              <w:right w:val="single" w:sz="6" w:space="0" w:color="auto"/>
            </w:tcBorders>
          </w:tcPr>
          <w:p>
            <w:r>
              <w:t>Phosphorus</w:t>
            </w:r>
          </w:p>
        </w:tc>
        <w:tc>
          <w:tcPr>
            <w:tcW w:w="236" w:type="pct"/>
            <w:tcBorders>
              <w:top w:val="single" w:sz="6" w:space="0" w:color="auto"/>
              <w:left w:val="single" w:sz="6" w:space="0" w:color="auto"/>
              <w:bottom w:val="single" w:sz="6" w:space="0" w:color="auto"/>
              <w:right w:val="nil"/>
            </w:tcBorders>
          </w:tcPr>
          <w:p>
            <w:r/>
          </w:p>
        </w:tc>
        <w:tc>
          <w:tcPr>
            <w:tcW w:w="711" w:type="pct"/>
            <w:tcBorders>
              <w:top w:val="single" w:sz="6" w:space="0" w:color="auto"/>
              <w:left w:val="nil"/>
              <w:bottom w:val="single" w:sz="6" w:space="0" w:color="auto"/>
              <w:right w:val="single" w:sz="6" w:space="0" w:color="auto"/>
            </w:tcBorders>
          </w:tcPr>
          <w:p>
            <w:r>
              <w:t>Palash</w:t>
            </w:r>
          </w:p>
        </w:tc>
      </w:tr>
      <w:tr w:rsidR="006E08BB" w:rsidRPr="00053060" w14:paraId="52AF027A" w14:textId="77777777" w:rsidTr="00DC016E">
        <w:tc>
          <w:tcPr>
            <w:tcW w:w="283" w:type="pct"/>
            <w:tcBorders>
              <w:top w:val="nil"/>
              <w:left w:val="single" w:sz="6" w:space="0" w:color="auto"/>
              <w:bottom w:val="single" w:sz="6" w:space="0" w:color="auto"/>
              <w:right w:val="single" w:sz="6" w:space="0" w:color="auto"/>
            </w:tcBorders>
          </w:tcPr>
          <w:p>
            <w:r/>
          </w:p>
        </w:tc>
        <w:tc>
          <w:tcPr>
            <w:tcW w:w="731" w:type="pct"/>
            <w:tcBorders>
              <w:top w:val="nil"/>
              <w:left w:val="single" w:sz="6" w:space="0" w:color="auto"/>
              <w:bottom w:val="single" w:sz="6" w:space="0" w:color="auto"/>
              <w:right w:val="single" w:sz="6" w:space="0" w:color="auto"/>
            </w:tcBorders>
          </w:tcPr>
          <w:p>
            <w:r/>
          </w:p>
        </w:tc>
        <w:tc>
          <w:tcPr>
            <w:tcW w:w="666" w:type="pct"/>
            <w:tcBorders>
              <w:top w:val="nil"/>
              <w:left w:val="single" w:sz="6" w:space="0" w:color="auto"/>
              <w:bottom w:val="single" w:sz="6" w:space="0" w:color="auto"/>
              <w:right w:val="single" w:sz="6" w:space="0" w:color="auto"/>
            </w:tcBorders>
          </w:tcPr>
          <w:p>
            <w:r/>
          </w:p>
        </w:tc>
        <w:tc>
          <w:tcPr>
            <w:tcW w:w="395" w:type="pct"/>
            <w:tcBorders>
              <w:top w:val="nil"/>
              <w:left w:val="single" w:sz="6" w:space="0" w:color="auto"/>
              <w:bottom w:val="single" w:sz="6" w:space="0" w:color="auto"/>
              <w:right w:val="single" w:sz="6" w:space="0" w:color="auto"/>
            </w:tcBorders>
          </w:tcPr>
          <w:p>
            <w:r/>
          </w:p>
        </w:tc>
        <w:tc>
          <w:tcPr>
            <w:tcW w:w="1000" w:type="pct"/>
            <w:tcBorders>
              <w:top w:val="single" w:sz="6" w:space="0" w:color="auto"/>
              <w:left w:val="single" w:sz="6" w:space="0" w:color="auto"/>
              <w:bottom w:val="single" w:sz="6" w:space="0" w:color="auto"/>
              <w:right w:val="nil"/>
            </w:tcBorders>
          </w:tcPr>
          <w:p>
            <w:r/>
          </w:p>
        </w:tc>
        <w:tc>
          <w:tcPr>
            <w:tcW w:w="1214" w:type="pct"/>
            <w:gridSpan w:val="2"/>
            <w:tcBorders>
              <w:top w:val="single" w:sz="6" w:space="0" w:color="auto"/>
              <w:left w:val="nil"/>
              <w:bottom w:val="single" w:sz="6" w:space="0" w:color="auto"/>
              <w:right w:val="nil"/>
            </w:tcBorders>
          </w:tcPr>
          <w:p>
            <w:r>
              <w:t>K.G.Acker</w:t>
            </w:r>
          </w:p>
        </w:tc>
        <w:tc>
          <w:tcPr>
            <w:tcW w:w="711" w:type="pct"/>
            <w:tcBorders>
              <w:top w:val="single" w:sz="6" w:space="0" w:color="auto"/>
              <w:left w:val="nil"/>
              <w:bottom w:val="single" w:sz="6" w:space="0" w:color="auto"/>
              <w:right w:val="single" w:sz="6" w:space="0" w:color="auto"/>
            </w:tcBorders>
          </w:tcPr>
          <w:p>
            <w:r/>
          </w:p>
        </w:tc>
      </w:tr>
      <w:tr w:rsidR="006E08BB" w:rsidRPr="00053060" w14:paraId="5BF0C5F2" w14:textId="77777777" w:rsidTr="00DC016E">
        <w:tc>
          <w:tcPr>
            <w:tcW w:w="283" w:type="pct"/>
            <w:tcBorders>
              <w:top w:val="single" w:sz="6" w:space="0" w:color="auto"/>
              <w:left w:val="single" w:sz="6" w:space="0" w:color="auto"/>
              <w:bottom w:val="nil"/>
              <w:right w:val="single" w:sz="6" w:space="0" w:color="auto"/>
            </w:tcBorders>
          </w:tcPr>
          <w:p>
            <w:r>
              <w:t>Shakia growth</w:t>
            </w:r>
          </w:p>
        </w:tc>
        <w:tc>
          <w:tcPr>
            <w:tcW w:w="731" w:type="pct"/>
            <w:tcBorders>
              <w:top w:val="single" w:sz="6" w:space="0" w:color="auto"/>
              <w:left w:val="single" w:sz="6" w:space="0" w:color="auto"/>
              <w:bottom w:val="nil"/>
              <w:right w:val="single" w:sz="6" w:space="0" w:color="auto"/>
            </w:tcBorders>
          </w:tcPr>
          <w:p>
            <w:r>
              <w:t>Shakia growth</w:t>
            </w:r>
          </w:p>
        </w:tc>
        <w:tc>
          <w:tcPr>
            <w:tcW w:w="666" w:type="pct"/>
            <w:tcBorders>
              <w:top w:val="single" w:sz="6" w:space="0" w:color="auto"/>
              <w:left w:val="single" w:sz="6" w:space="0" w:color="auto"/>
              <w:bottom w:val="nil"/>
              <w:right w:val="single" w:sz="6" w:space="0" w:color="auto"/>
            </w:tcBorders>
          </w:tcPr>
          <w:p>
            <w:r>
              <w:t>18.00</w:t>
            </w:r>
          </w:p>
        </w:tc>
        <w:tc>
          <w:tcPr>
            <w:tcW w:w="395" w:type="pct"/>
            <w:tcBorders>
              <w:top w:val="single" w:sz="6" w:space="0" w:color="auto"/>
              <w:left w:val="single" w:sz="6" w:space="0" w:color="auto"/>
              <w:bottom w:val="nil"/>
              <w:right w:val="single" w:sz="6" w:space="0" w:color="auto"/>
            </w:tcBorders>
          </w:tcPr>
          <w:p>
            <w:r>
              <w:t>18.00</w:t>
            </w:r>
          </w:p>
        </w:tc>
        <w:tc>
          <w:tcPr>
            <w:tcW w:w="1000" w:type="pct"/>
            <w:tcBorders>
              <w:top w:val="single" w:sz="6" w:space="0" w:color="auto"/>
              <w:left w:val="single" w:sz="6" w:space="0" w:color="auto"/>
              <w:bottom w:val="nil"/>
              <w:right w:val="single" w:sz="6" w:space="0" w:color="auto"/>
            </w:tcBorders>
          </w:tcPr>
          <w:p>
            <w:r>
              <w:t>18.00</w:t>
            </w:r>
          </w:p>
        </w:tc>
        <w:tc>
          <w:tcPr>
            <w:tcW w:w="978" w:type="pct"/>
            <w:tcBorders>
              <w:top w:val="single" w:sz="6" w:space="0" w:color="auto"/>
              <w:left w:val="single" w:sz="6" w:space="0" w:color="auto"/>
              <w:bottom w:val="nil"/>
              <w:right w:val="single" w:sz="6" w:space="0" w:color="auto"/>
            </w:tcBorders>
          </w:tcPr>
          <w:p>
            <w:r>
              <w:t>7.20</w:t>
            </w:r>
          </w:p>
        </w:tc>
        <w:tc>
          <w:tcPr>
            <w:tcW w:w="236" w:type="pct"/>
            <w:tcBorders>
              <w:top w:val="single" w:sz="6" w:space="0" w:color="auto"/>
              <w:left w:val="single" w:sz="6" w:space="0" w:color="auto"/>
              <w:bottom w:val="nil"/>
              <w:right w:val="nil"/>
            </w:tcBorders>
          </w:tcPr>
          <w:p>
            <w:r/>
          </w:p>
        </w:tc>
        <w:tc>
          <w:tcPr>
            <w:tcW w:w="711" w:type="pct"/>
            <w:tcBorders>
              <w:top w:val="single" w:sz="6" w:space="0" w:color="auto"/>
              <w:left w:val="nil"/>
              <w:bottom w:val="nil"/>
              <w:right w:val="single" w:sz="6" w:space="0" w:color="auto"/>
            </w:tcBorders>
          </w:tcPr>
          <w:p>
            <w:r>
              <w:t>7.20</w:t>
            </w:r>
          </w:p>
        </w:tc>
      </w:tr>
      <w:tr w:rsidR="006E08BB" w:rsidRPr="00053060" w14:paraId="18FD93B7" w14:textId="77777777" w:rsidTr="00DC016E">
        <w:tc>
          <w:tcPr>
            <w:tcW w:w="283" w:type="pct"/>
            <w:tcBorders>
              <w:top w:val="nil"/>
              <w:left w:val="single" w:sz="6" w:space="0" w:color="auto"/>
              <w:bottom w:val="nil"/>
              <w:right w:val="single" w:sz="6" w:space="0" w:color="auto"/>
            </w:tcBorders>
          </w:tcPr>
          <w:p>
            <w:r>
              <w:t>Fulora</w:t>
            </w:r>
          </w:p>
        </w:tc>
        <w:tc>
          <w:tcPr>
            <w:tcW w:w="731" w:type="pct"/>
            <w:tcBorders>
              <w:top w:val="nil"/>
              <w:left w:val="single" w:sz="6" w:space="0" w:color="auto"/>
              <w:bottom w:val="nil"/>
              <w:right w:val="single" w:sz="6" w:space="0" w:color="auto"/>
            </w:tcBorders>
          </w:tcPr>
          <w:p>
            <w:r>
              <w:t>Fulora</w:t>
            </w:r>
          </w:p>
        </w:tc>
        <w:tc>
          <w:tcPr>
            <w:tcW w:w="666" w:type="pct"/>
            <w:tcBorders>
              <w:top w:val="nil"/>
              <w:left w:val="single" w:sz="6" w:space="0" w:color="auto"/>
              <w:bottom w:val="nil"/>
              <w:right w:val="single" w:sz="6" w:space="0" w:color="auto"/>
            </w:tcBorders>
          </w:tcPr>
          <w:p>
            <w:r>
              <w:t>40-60</w:t>
            </w:r>
          </w:p>
        </w:tc>
        <w:tc>
          <w:tcPr>
            <w:tcW w:w="395" w:type="pct"/>
            <w:tcBorders>
              <w:top w:val="nil"/>
              <w:left w:val="single" w:sz="6" w:space="0" w:color="auto"/>
              <w:bottom w:val="nil"/>
              <w:right w:val="single" w:sz="6" w:space="0" w:color="auto"/>
            </w:tcBorders>
          </w:tcPr>
          <w:p>
            <w:r>
              <w:t>16.00</w:t>
            </w:r>
          </w:p>
        </w:tc>
        <w:tc>
          <w:tcPr>
            <w:tcW w:w="1000" w:type="pct"/>
            <w:tcBorders>
              <w:top w:val="nil"/>
              <w:left w:val="single" w:sz="6" w:space="0" w:color="auto"/>
              <w:bottom w:val="nil"/>
              <w:right w:val="single" w:sz="6" w:space="0" w:color="auto"/>
            </w:tcBorders>
          </w:tcPr>
          <w:p>
            <w:r>
              <w:t>16.00</w:t>
            </w:r>
          </w:p>
        </w:tc>
        <w:tc>
          <w:tcPr>
            <w:tcW w:w="978" w:type="pct"/>
            <w:tcBorders>
              <w:top w:val="nil"/>
              <w:left w:val="single" w:sz="6" w:space="0" w:color="auto"/>
              <w:bottom w:val="nil"/>
              <w:right w:val="single" w:sz="6" w:space="0" w:color="auto"/>
            </w:tcBorders>
          </w:tcPr>
          <w:p>
            <w:r>
              <w:t>7.20</w:t>
            </w:r>
          </w:p>
        </w:tc>
        <w:tc>
          <w:tcPr>
            <w:tcW w:w="236" w:type="pct"/>
            <w:tcBorders>
              <w:top w:val="nil"/>
              <w:left w:val="single" w:sz="6" w:space="0" w:color="auto"/>
              <w:bottom w:val="nil"/>
              <w:right w:val="nil"/>
            </w:tcBorders>
          </w:tcPr>
          <w:p>
            <w:r/>
          </w:p>
        </w:tc>
        <w:tc>
          <w:tcPr>
            <w:tcW w:w="711" w:type="pct"/>
            <w:tcBorders>
              <w:top w:val="nil"/>
              <w:left w:val="nil"/>
              <w:bottom w:val="nil"/>
              <w:right w:val="single" w:sz="6" w:space="0" w:color="auto"/>
            </w:tcBorders>
          </w:tcPr>
          <w:p>
            <w:r>
              <w:t>7.20</w:t>
            </w:r>
          </w:p>
        </w:tc>
      </w:tr>
      <w:tr w:rsidR="006E08BB" w:rsidRPr="00053060" w14:paraId="431EA6E2" w14:textId="77777777" w:rsidTr="00DC016E">
        <w:tc>
          <w:tcPr>
            <w:tcW w:w="283" w:type="pct"/>
            <w:tcBorders>
              <w:top w:val="nil"/>
              <w:left w:val="single" w:sz="6" w:space="0" w:color="auto"/>
              <w:bottom w:val="single" w:sz="6" w:space="0" w:color="auto"/>
              <w:right w:val="single" w:sz="6" w:space="0" w:color="auto"/>
            </w:tcBorders>
          </w:tcPr>
          <w:p>
            <w:r>
              <w:t>26.00</w:t>
            </w:r>
          </w:p>
        </w:tc>
        <w:tc>
          <w:tcPr>
            <w:tcW w:w="731" w:type="pct"/>
            <w:tcBorders>
              <w:top w:val="nil"/>
              <w:left w:val="single" w:sz="6" w:space="0" w:color="auto"/>
              <w:bottom w:val="single" w:sz="6" w:space="0" w:color="auto"/>
              <w:right w:val="single" w:sz="6" w:space="0" w:color="auto"/>
            </w:tcBorders>
          </w:tcPr>
          <w:p>
            <w:r>
              <w:t>13</w:t>
            </w:r>
          </w:p>
        </w:tc>
        <w:tc>
          <w:tcPr>
            <w:tcW w:w="666" w:type="pct"/>
            <w:tcBorders>
              <w:top w:val="nil"/>
              <w:left w:val="single" w:sz="6" w:space="0" w:color="auto"/>
              <w:bottom w:val="single" w:sz="6" w:space="0" w:color="auto"/>
              <w:right w:val="single" w:sz="6" w:space="0" w:color="auto"/>
            </w:tcBorders>
          </w:tcPr>
          <w:p>
            <w:r>
              <w:t>22.00</w:t>
            </w:r>
          </w:p>
        </w:tc>
        <w:tc>
          <w:tcPr>
            <w:tcW w:w="395" w:type="pct"/>
            <w:tcBorders>
              <w:top w:val="nil"/>
              <w:left w:val="single" w:sz="6" w:space="0" w:color="auto"/>
              <w:bottom w:val="single" w:sz="6" w:space="0" w:color="auto"/>
              <w:right w:val="single" w:sz="6" w:space="0" w:color="auto"/>
            </w:tcBorders>
          </w:tcPr>
          <w:p>
            <w:r>
              <w:t>26.00</w:t>
            </w:r>
          </w:p>
        </w:tc>
        <w:tc>
          <w:tcPr>
            <w:tcW w:w="1000" w:type="pct"/>
            <w:tcBorders>
              <w:top w:val="nil"/>
              <w:left w:val="single" w:sz="6" w:space="0" w:color="auto"/>
              <w:bottom w:val="single" w:sz="6" w:space="0" w:color="auto"/>
              <w:right w:val="single" w:sz="6" w:space="0" w:color="auto"/>
            </w:tcBorders>
          </w:tcPr>
          <w:p>
            <w:r>
              <w:t>21.60</w:t>
            </w:r>
          </w:p>
        </w:tc>
        <w:tc>
          <w:tcPr>
            <w:tcW w:w="978" w:type="pct"/>
            <w:tcBorders>
              <w:top w:val="nil"/>
              <w:left w:val="single" w:sz="6" w:space="0" w:color="auto"/>
              <w:bottom w:val="single" w:sz="6" w:space="0" w:color="auto"/>
              <w:right w:val="single" w:sz="6" w:space="0" w:color="auto"/>
            </w:tcBorders>
          </w:tcPr>
          <w:p>
            <w:r>
              <w:t>21.60</w:t>
            </w:r>
          </w:p>
        </w:tc>
        <w:tc>
          <w:tcPr>
            <w:tcW w:w="236" w:type="pct"/>
            <w:tcBorders>
              <w:top w:val="nil"/>
              <w:left w:val="single" w:sz="6" w:space="0" w:color="auto"/>
              <w:bottom w:val="single" w:sz="6" w:space="0" w:color="auto"/>
              <w:right w:val="nil"/>
            </w:tcBorders>
          </w:tcPr>
          <w:p>
            <w:r/>
          </w:p>
        </w:tc>
        <w:tc>
          <w:tcPr>
            <w:tcW w:w="711" w:type="pct"/>
            <w:tcBorders>
              <w:top w:val="nil"/>
              <w:left w:val="nil"/>
              <w:bottom w:val="single" w:sz="6" w:space="0" w:color="auto"/>
              <w:right w:val="single" w:sz="6" w:space="0" w:color="auto"/>
            </w:tcBorders>
          </w:tcPr>
          <w:p>
            <w:r>
              <w:t>21.60</w:t>
            </w:r>
          </w:p>
        </w:tc>
      </w:tr>
      <w:tr w:rsidR="006E08BB" w:rsidRPr="00053060" w14:paraId="602E3DB8" w14:textId="77777777" w:rsidTr="00DC016E">
        <w:tc>
          <w:tcPr>
            <w:tcW w:w="283" w:type="pct"/>
            <w:tcBorders>
              <w:top w:val="single" w:sz="6" w:space="0" w:color="auto"/>
              <w:left w:val="single" w:sz="6" w:space="0" w:color="auto"/>
              <w:bottom w:val="single" w:sz="6" w:space="0" w:color="auto"/>
              <w:right w:val="nil"/>
            </w:tcBorders>
          </w:tcPr>
          <w:p>
            <w:r/>
          </w:p>
        </w:tc>
        <w:tc>
          <w:tcPr>
            <w:tcW w:w="731" w:type="pct"/>
            <w:tcBorders>
              <w:top w:val="single" w:sz="6" w:space="0" w:color="auto"/>
              <w:left w:val="nil"/>
              <w:bottom w:val="single" w:sz="6" w:space="0" w:color="auto"/>
              <w:right w:val="nil"/>
            </w:tcBorders>
          </w:tcPr>
          <w:p>
            <w:r>
              <w:t>56</w:t>
            </w:r>
          </w:p>
        </w:tc>
        <w:tc>
          <w:tcPr>
            <w:tcW w:w="666" w:type="pct"/>
            <w:tcBorders>
              <w:top w:val="single" w:sz="6" w:space="0" w:color="auto"/>
              <w:left w:val="nil"/>
              <w:bottom w:val="single" w:sz="6" w:space="0" w:color="auto"/>
              <w:right w:val="single" w:sz="6" w:space="0" w:color="auto"/>
            </w:tcBorders>
          </w:tcPr>
          <w:p>
            <w:r/>
          </w:p>
        </w:tc>
        <w:tc>
          <w:tcPr>
            <w:tcW w:w="395" w:type="pct"/>
            <w:tcBorders>
              <w:top w:val="single" w:sz="6" w:space="0" w:color="auto"/>
              <w:left w:val="single" w:sz="6" w:space="0" w:color="auto"/>
              <w:bottom w:val="single" w:sz="6" w:space="0" w:color="auto"/>
              <w:right w:val="single" w:sz="6" w:space="0" w:color="auto"/>
            </w:tcBorders>
          </w:tcPr>
          <w:p>
            <w:r>
              <w:t>56</w:t>
            </w:r>
          </w:p>
        </w:tc>
        <w:tc>
          <w:tcPr>
            <w:tcW w:w="1000" w:type="pct"/>
            <w:tcBorders>
              <w:top w:val="single" w:sz="6" w:space="0" w:color="auto"/>
              <w:left w:val="single" w:sz="6" w:space="0" w:color="auto"/>
              <w:bottom w:val="single" w:sz="6" w:space="0" w:color="auto"/>
              <w:right w:val="single" w:sz="6" w:space="0" w:color="auto"/>
            </w:tcBorders>
          </w:tcPr>
          <w:p>
            <w:r>
              <w:t>36</w:t>
            </w:r>
          </w:p>
        </w:tc>
        <w:tc>
          <w:tcPr>
            <w:tcW w:w="978" w:type="pct"/>
            <w:tcBorders>
              <w:top w:val="single" w:sz="6" w:space="0" w:color="auto"/>
              <w:left w:val="single" w:sz="6" w:space="0" w:color="auto"/>
              <w:bottom w:val="single" w:sz="6" w:space="0" w:color="auto"/>
              <w:right w:val="single" w:sz="6" w:space="0" w:color="auto"/>
            </w:tcBorders>
          </w:tcPr>
          <w:p>
            <w:r>
              <w:t>36</w:t>
            </w:r>
          </w:p>
        </w:tc>
        <w:tc>
          <w:tcPr>
            <w:tcW w:w="236" w:type="pct"/>
            <w:tcBorders>
              <w:top w:val="single" w:sz="6" w:space="0" w:color="auto"/>
              <w:left w:val="single" w:sz="6" w:space="0" w:color="auto"/>
              <w:bottom w:val="single" w:sz="6" w:space="0" w:color="auto"/>
              <w:right w:val="nil"/>
            </w:tcBorders>
          </w:tcPr>
          <w:p>
            <w:r/>
          </w:p>
        </w:tc>
        <w:tc>
          <w:tcPr>
            <w:tcW w:w="711" w:type="pct"/>
            <w:tcBorders>
              <w:top w:val="single" w:sz="6" w:space="0" w:color="auto"/>
              <w:left w:val="nil"/>
              <w:bottom w:val="single" w:sz="6" w:space="0" w:color="auto"/>
              <w:right w:val="single" w:sz="6" w:space="0" w:color="auto"/>
            </w:tcBorders>
          </w:tcPr>
          <w:p>
            <w:r>
              <w:t>36</w:t>
            </w:r>
          </w:p>
        </w:tc>
      </w:tr>
    </w:tbl>
    <w:p w14:paraId="6902941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Papaya</w:t>
      </w:r>
    </w:p>
    <w:p w14:paraId="22F8CEF7"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3E289693" w14:textId="77777777" w:rsidR="006E08BB" w:rsidRPr="00053060" w:rsidRDefault="006E08BB" w:rsidP="006E08BB">
      <w:pPr>
        <w:autoSpaceDE w:val="0"/>
        <w:autoSpaceDN w:val="0"/>
        <w:adjustRightInd w:val="0"/>
        <w:spacing w:line="276" w:lineRule="auto"/>
        <w:ind w:left="2371" w:right="-15" w:hanging="10"/>
        <w:jc w:val="center"/>
        <w:rPr>
          <w:rFonts w:ascii="Sakal Marathi" w:eastAsia="Arial Unicode MS" w:hAnsi="Sakal Marathi" w:cs="Sakal Marathi"/>
          <w:b/>
          <w:bCs/>
          <w:color w:val="C00000"/>
          <w:sz w:val="28"/>
          <w:szCs w:val="28"/>
        </w:rPr>
      </w:pPr>
      <w:r>
        <w:t>Prepare the seedlings in the Pro tray Papaya seedlings are 42 mm in diameter when preparing in the Pro tray. Choose the pro tray should be soaked in the cocopit water a day before cultivated in the seed pro tray. Poeta soil and well -roasted dung should be squeezed with sieve. 5 kg cocoopt more 2.5 kg of soil more 2.5 kg of soil more than 100 grams of trichotrama more than 75 g 15 1515 Combination. The pro tray filled with the mixture is 1.5 cm. Sow the seeds on the room and cover the seeds separately and gently water it with the help of a Zari. Until the seeds grow, the pro tray should be covered with a transparent polythene or placed in the pro tray polyhouse.</w:t>
      </w:r>
    </w:p>
    <w:tbl>
      <w:tblPr>
        <w:tblW w:w="10173" w:type="dxa"/>
        <w:tblLayout w:type="fixed"/>
        <w:tblCellMar>
          <w:left w:w="0" w:type="dxa"/>
          <w:right w:w="0" w:type="dxa"/>
        </w:tblCellMar>
        <w:tblLook w:val="0000" w:firstRow="0" w:lastRow="0" w:firstColumn="0" w:lastColumn="0" w:noHBand="0" w:noVBand="0"/>
      </w:tblPr>
      <w:tblGrid>
        <w:gridCol w:w="1170"/>
        <w:gridCol w:w="250"/>
        <w:gridCol w:w="8745"/>
        <w:gridCol w:w="8"/>
      </w:tblGrid>
      <w:tr w:rsidR="006E08BB" w:rsidRPr="00053060" w14:paraId="363B8EFB" w14:textId="77777777" w:rsidTr="00DC016E">
        <w:tc>
          <w:tcPr>
            <w:tcW w:w="1170" w:type="dxa"/>
          </w:tcPr>
          <w:p>
            <w:r>
              <w:t>land</w:t>
            </w:r>
          </w:p>
        </w:tc>
        <w:tc>
          <w:tcPr>
            <w:tcW w:w="9003" w:type="dxa"/>
            <w:gridSpan w:val="3"/>
          </w:tcPr>
          <w:p>
            <w:r>
              <w:t xml:space="preserve"> Good squeezed, fertile, medium black yolk, the land is appropriate. Purbid</w:t>
            </w:r>
          </w:p>
        </w:tc>
      </w:tr>
      <w:tr w:rsidR="006E08BB" w:rsidRPr="00053060" w14:paraId="34FE8D4B" w14:textId="77777777" w:rsidTr="00DC016E">
        <w:tc>
          <w:tcPr>
            <w:tcW w:w="1170" w:type="dxa"/>
          </w:tcPr>
          <w:p>
            <w:r/>
          </w:p>
        </w:tc>
        <w:tc>
          <w:tcPr>
            <w:tcW w:w="250" w:type="dxa"/>
          </w:tcPr>
          <w:p>
            <w:r/>
          </w:p>
        </w:tc>
        <w:tc>
          <w:tcPr>
            <w:tcW w:w="8753" w:type="dxa"/>
            <w:gridSpan w:val="2"/>
          </w:tcPr>
          <w:p>
            <w:r>
              <w:t>Papaya plants grow well in the soil. The land should be 6.5 to 8.0. Papaya plants do not grow well in limestone and rocky soil. The depth of the roots of the papaya tree is 40 cm. The upper layer of the soil is 45 mm after the subsequent layer of soil is going deep. Papaya crop is compatible if it is firm.</w:t>
            </w:r>
          </w:p>
        </w:tc>
      </w:tr>
      <w:tr w:rsidR="006E08BB" w:rsidRPr="00053060" w14:paraId="274A7E69" w14:textId="77777777" w:rsidTr="00DC016E">
        <w:tc>
          <w:tcPr>
            <w:tcW w:w="1170" w:type="dxa"/>
          </w:tcPr>
          <w:p>
            <w:r>
              <w:t>The papaya tree is growing in the tropics. The cold and strong winds of the crop are harmful to this crop. The average temperature of the papaya crop is 15 to 30 degrees Celsius. And annual rainfall 1500 min. Mr. Humanity. The maximum temperature for the growth of the papaya is 42 degrees C. Gray. And at least 12 degrees Celsius. Can tolerate up to gray.</w:t>
            </w:r>
          </w:p>
        </w:tc>
        <w:tc>
          <w:tcPr>
            <w:tcW w:w="250" w:type="dxa"/>
          </w:tcPr>
          <w:p>
            <w:r>
              <w:t>The papaya tree is growing in the tropics. The cold and strong winds of the crop are harmful to this crop. The average temperature of the papaya crop is 15 to 30 degrees Celsius. And annual rainfall 1500 min. Mr. Humanity. The maximum temperature for the growth of the papaya is 42 degrees C. Gray. And at least 12 degrees Celsius. Can tolerate up to gray.</w:t>
            </w:r>
          </w:p>
        </w:tc>
        <w:tc>
          <w:tcPr>
            <w:tcW w:w="8753" w:type="dxa"/>
            <w:gridSpan w:val="2"/>
          </w:tcPr>
          <w:p>
            <w:r>
              <w:t>The papaya tree is growing in the tropics. The cold and strong winds of the crop are harmful to this crop. The average temperature of the papaya crop is 15 to 30 degrees Celsius. And annual rainfall 1500 min. Mr. Humanity. The maximum temperature for the growth of the papaya is 42 degrees C. Gray. And at least 12 degrees Celsius. Can tolerate up to gray.</w:t>
            </w:r>
          </w:p>
        </w:tc>
      </w:tr>
      <w:tr w:rsidR="006E08BB" w:rsidRPr="00053060" w14:paraId="3A546D62" w14:textId="77777777" w:rsidTr="00DC016E">
        <w:tc>
          <w:tcPr>
            <w:tcW w:w="1170" w:type="dxa"/>
          </w:tcPr>
          <w:p>
            <w:r>
              <w:t>The male and female flowers come on different trees Vijaya, K-8, Washington, Co-5 Co-6 Pusa Draw, Pusa Nah, Pusa Jand, as well as Kurg Honeydey, Co-7 Pusa Delicius, Sunrise Solo, Arka Prabhat, Arka Surya. Ko - 2, Pusa Majesty varieties are recommended for PayPen.</w:t>
            </w:r>
          </w:p>
        </w:tc>
        <w:tc>
          <w:tcPr>
            <w:tcW w:w="250" w:type="dxa"/>
          </w:tcPr>
          <w:p>
            <w:r>
              <w:t>The male and female flowers come on different trees Vijaya, K-8, Washington, Co-5 Co-6 Pusa Draw, Pusa Nah, Pusa Jand, as well as Kurg Honeydey, Co-7 Pusa Delicius, Sunrise Solo, Arka Prabhat, Arka Surya. Ko - 2, Pusa Majesty varieties are recommended for PayPen.</w:t>
            </w:r>
          </w:p>
        </w:tc>
        <w:tc>
          <w:tcPr>
            <w:tcW w:w="8753" w:type="dxa"/>
            <w:gridSpan w:val="2"/>
          </w:tcPr>
          <w:p>
            <w:r>
              <w:t>The male and female flowers come on different trees Vijaya, K-8, Washington, Co-5 Co-6 Pusa Draw, Pusa Nah, Pusa Jand, as well as Kurg Honeydey, Co-7 Pusa Delicius, Sunrise Solo, Arka Prabhat, Arka Surya. Ko - 2, Pusa Majesty varieties are recommended for PayPen.</w:t>
            </w:r>
          </w:p>
        </w:tc>
      </w:tr>
      <w:tr w:rsidR="006E08BB" w:rsidRPr="00053060" w14:paraId="60C73320" w14:textId="77777777" w:rsidTr="00DC016E">
        <w:trPr>
          <w:gridAfter w:val="1"/>
          <w:wAfter w:w="8" w:type="dxa"/>
        </w:trPr>
        <w:tc>
          <w:tcPr>
            <w:tcW w:w="1170" w:type="dxa"/>
          </w:tcPr>
          <w:p>
            <w:r>
              <w:t>Prepare the seedlings using fresh seeds. 100 to 125 grams of seeds for one hectare in the two -way type, while 30 to 40 grams of hectare in the vertical type is sufficient. The growth of the plants made of polyethylene bags is good. For this, 150 gauge is 18 x 33 c. I Plastic bags with rounded plastic should be used to grow the seedlings. Put 1 to 3B in each bag and cover it with a good rotten compost. The seedlings are produced for about 6 to 7 weeks.</w:t>
            </w:r>
          </w:p>
        </w:tc>
        <w:tc>
          <w:tcPr>
            <w:tcW w:w="250" w:type="dxa"/>
          </w:tcPr>
          <w:p>
            <w:r>
              <w:t>Prepare the seedlings using fresh seeds. 100 to 125 grams of seeds for one hectare in the two -way type, while 30 to 40 grams of hectare in the vertical type is sufficient. The growth of the plants made of polyethylene bags is good. For this, 150 gauge is 18 x 33 c. I Plastic bags with rounded plastic should be used to grow the seedlings. Put 1 to 3B in each bag and cover it with a good rotten compost. The seedlings are produced for about 6 to 7 weeks.</w:t>
            </w:r>
          </w:p>
        </w:tc>
        <w:tc>
          <w:tcPr>
            <w:tcW w:w="8745" w:type="dxa"/>
          </w:tcPr>
          <w:p>
            <w:r>
              <w:t>Prepare the seedlings using fresh seeds. 100 to 125 grams of seeds for one hectare in the two -way type, while 30 to 40 grams of hectare in the vertical type is sufficient. The growth of the plants made of polyethylene bags is good. For this, 150 gauge is 18 x 33 c. I Plastic bags with rounded plastic should be used to grow the seedlings. Put 1 to 3B in each bag and cover it with a good rotten compost. The seedlings are produced for about 6 to 7 weeks.</w:t>
            </w:r>
          </w:p>
        </w:tc>
      </w:tr>
    </w:tbl>
    <w:p w14:paraId="550139BA" w14:textId="77777777" w:rsidR="006E08BB" w:rsidRPr="00053060" w:rsidRDefault="006E08BB" w:rsidP="006E08BB">
      <w:pPr>
        <w:autoSpaceDE w:val="0"/>
        <w:autoSpaceDN w:val="0"/>
        <w:adjustRightInd w:val="0"/>
        <w:spacing w:line="240" w:lineRule="auto"/>
        <w:ind w:left="1442" w:hanging="1427"/>
        <w:rPr>
          <w:rFonts w:ascii="Sakal Marathi" w:eastAsia="Arial Unicode MS" w:hAnsi="Sakal Marathi" w:cs="Sakal Marathi"/>
          <w:szCs w:val="22"/>
        </w:rPr>
      </w:pPr>
      <w:r>
        <w:t>Prepare the seedlings in the Pro tray Papaya seedlings are 42 mm in diameter when preparing in the Pro tray. Choose the pro tray should be soaked in the cocopit water a day before cultivated in the seed pro tray. Poeta soil and well -roasted dung should be squeezed with sieve. 5 kg cocoopt more 2.5 kg of soil more 2.5 kg of soil more than 100 grams of trichotrama more than 75 g 15 1515 Combination. The pro tray filled with the mixture is 1.5 cm. Sow the seeds on the room and cover the seeds separately and gently water it with the help of a Zari. Until the seeds grow, the pro tray should be covered with a transparent polythene or placed in the pro tray polyhouse.</w:t>
      </w:r>
    </w:p>
    <w:tbl>
      <w:tblPr>
        <w:tblW w:w="9615" w:type="dxa"/>
        <w:tblLayout w:type="fixed"/>
        <w:tblCellMar>
          <w:left w:w="0" w:type="dxa"/>
          <w:right w:w="0" w:type="dxa"/>
        </w:tblCellMar>
        <w:tblLook w:val="0000" w:firstRow="0" w:lastRow="0" w:firstColumn="0" w:lastColumn="0" w:noHBand="0" w:noVBand="0"/>
      </w:tblPr>
      <w:tblGrid>
        <w:gridCol w:w="1200"/>
        <w:gridCol w:w="10"/>
        <w:gridCol w:w="8330"/>
        <w:gridCol w:w="75"/>
      </w:tblGrid>
      <w:tr w:rsidR="006E08BB" w:rsidRPr="00053060" w14:paraId="6AAFC59C" w14:textId="77777777" w:rsidTr="00DC016E">
        <w:trPr>
          <w:gridAfter w:val="1"/>
          <w:wAfter w:w="75" w:type="dxa"/>
        </w:trPr>
        <w:tc>
          <w:tcPr>
            <w:tcW w:w="9540" w:type="dxa"/>
            <w:gridSpan w:val="3"/>
            <w:tcBorders>
              <w:top w:val="nil"/>
              <w:left w:val="nil"/>
              <w:bottom w:val="nil"/>
              <w:right w:val="nil"/>
            </w:tcBorders>
          </w:tcPr>
          <w:p>
            <w:r>
              <w:t xml:space="preserve">Planting season Papaya is planted in Maharashtra mainly during the year, July-July, September and February-March. Of these, it is more beneficial if planted in February -March month. Due to this, the outbreak of the viral disease of the ring spot was late and the fruits are harvested during the high demand period, November to January. </w:t>
              <w:br/>
              <w:t xml:space="preserve">Pollen The male and female plants are independent in the papaya fruit and so that such plants cannot be identified without flowering. Due to the production of the female tree, it is beneficial to the number of these trees. Also, if the male and female trees are different in the garden, the number of 10 percent of the plants should be in the wake of the scattered. The planting of the vertical papaya varieties is planted in every cultivation. Eg Kurg Honeydu, Akra Prabhat, Archie Sun, etc. </w:t>
              <w:br/>
              <w:t>Planting should be planted before planting. The ladder should be broken with a clan and the ground should be flat .2.25  2.25 m or 2.50  2.00 m. The distance should be planted.</w:t>
              <w:br/>
              <w:t xml:space="preserve"> Fertilizer Management In the area of papaya cultivation, 15-20 bullocks per acre of dung or compost fertilizer in the soil.</w:t>
            </w:r>
          </w:p>
        </w:tc>
      </w:tr>
      <w:tr w:rsidR="006E08BB" w:rsidRPr="00053060" w14:paraId="17E6058F" w14:textId="77777777" w:rsidTr="00DC016E">
        <w:tc>
          <w:tcPr>
            <w:tcW w:w="1200" w:type="dxa"/>
            <w:tcBorders>
              <w:top w:val="nil"/>
              <w:left w:val="nil"/>
              <w:bottom w:val="nil"/>
              <w:right w:val="nil"/>
            </w:tcBorders>
          </w:tcPr>
          <w:p>
            <w:r/>
          </w:p>
        </w:tc>
        <w:tc>
          <w:tcPr>
            <w:tcW w:w="8415" w:type="dxa"/>
            <w:gridSpan w:val="3"/>
            <w:tcBorders>
              <w:top w:val="nil"/>
              <w:left w:val="nil"/>
              <w:bottom w:val="nil"/>
              <w:right w:val="nil"/>
            </w:tcBorders>
          </w:tcPr>
          <w:p>
            <w:r>
              <w:t>Mixed. After the lagwadi 160 160 160 km. The first, third, fifth and seventh months should be divided into 4 installments in 4 installments of Gam Nitra, phosphorus and palash.</w:t>
            </w:r>
          </w:p>
        </w:tc>
      </w:tr>
      <w:tr w:rsidR="006E08BB" w:rsidRPr="00053060" w14:paraId="59676EFC" w14:textId="77777777" w:rsidTr="00DC016E">
        <w:tc>
          <w:tcPr>
            <w:tcW w:w="1200" w:type="dxa"/>
            <w:tcBorders>
              <w:top w:val="nil"/>
              <w:left w:val="nil"/>
              <w:bottom w:val="nil"/>
              <w:right w:val="nil"/>
            </w:tcBorders>
          </w:tcPr>
          <w:p>
            <w:r>
              <w:t xml:space="preserve"> Water should be provided once every 10 days in winter and once a week in the summer. False</w:t>
            </w:r>
          </w:p>
        </w:tc>
        <w:tc>
          <w:tcPr>
            <w:tcW w:w="8415" w:type="dxa"/>
            <w:gridSpan w:val="3"/>
            <w:tcBorders>
              <w:top w:val="nil"/>
              <w:left w:val="nil"/>
              <w:bottom w:val="nil"/>
              <w:right w:val="nil"/>
            </w:tcBorders>
          </w:tcPr>
          <w:p>
            <w:r>
              <w:t xml:space="preserve"> Water should be provided once every 10 days in winter and once a week in the summer. False</w:t>
            </w:r>
          </w:p>
        </w:tc>
      </w:tr>
      <w:tr w:rsidR="006E08BB" w:rsidRPr="00053060" w14:paraId="31690EBA" w14:textId="77777777" w:rsidTr="00DC016E">
        <w:tc>
          <w:tcPr>
            <w:tcW w:w="1200" w:type="dxa"/>
            <w:tcBorders>
              <w:top w:val="nil"/>
              <w:left w:val="nil"/>
              <w:bottom w:val="nil"/>
              <w:right w:val="nil"/>
            </w:tcBorders>
          </w:tcPr>
          <w:p>
            <w:r>
              <w:t>Methods, serials or pelvic irrigation are used.</w:t>
            </w:r>
          </w:p>
        </w:tc>
        <w:tc>
          <w:tcPr>
            <w:tcW w:w="8415" w:type="dxa"/>
            <w:gridSpan w:val="3"/>
            <w:tcBorders>
              <w:top w:val="nil"/>
              <w:left w:val="nil"/>
              <w:bottom w:val="nil"/>
              <w:right w:val="nil"/>
            </w:tcBorders>
          </w:tcPr>
          <w:p>
            <w:r>
              <w:t>Methods, serials or pelvic irrigation are used.</w:t>
            </w:r>
          </w:p>
        </w:tc>
      </w:tr>
      <w:tr w:rsidR="006E08BB" w:rsidRPr="00053060" w14:paraId="4A14C052" w14:textId="77777777" w:rsidTr="00DC016E">
        <w:tc>
          <w:tcPr>
            <w:tcW w:w="1200" w:type="dxa"/>
            <w:tcBorders>
              <w:top w:val="nil"/>
              <w:left w:val="nil"/>
              <w:bottom w:val="nil"/>
              <w:right w:val="nil"/>
            </w:tcBorders>
          </w:tcPr>
          <w:p>
            <w:r>
              <w:t xml:space="preserve"> Keep the garden clean and clean. The garden feed should be done every two months. When the flowers come, 10 percent of the male trees should be placed and the rest of the male plants should be removed. If the fruits are gripped, they should be spilled. The arrival of the main scratch should be removed immediately.</w:t>
            </w:r>
          </w:p>
        </w:tc>
        <w:tc>
          <w:tcPr>
            <w:tcW w:w="8415" w:type="dxa"/>
            <w:gridSpan w:val="3"/>
            <w:tcBorders>
              <w:top w:val="nil"/>
              <w:left w:val="nil"/>
              <w:bottom w:val="nil"/>
              <w:right w:val="nil"/>
            </w:tcBorders>
          </w:tcPr>
          <w:p>
            <w:r>
              <w:t xml:space="preserve"> Keep the garden clean and clean. The garden feed should be done every two months. When the flowers come, 10 percent of the male trees should be placed and the rest of the male plants should be removed. If the fruits are gripped, they should be spilled. The arrival of the main scratch should be removed immediately.</w:t>
            </w:r>
          </w:p>
        </w:tc>
      </w:tr>
      <w:tr w:rsidR="006E08BB" w:rsidRPr="00053060" w14:paraId="328E8752" w14:textId="77777777" w:rsidTr="00DC016E">
        <w:tc>
          <w:tcPr>
            <w:tcW w:w="1200" w:type="dxa"/>
            <w:tcBorders>
              <w:top w:val="nil"/>
              <w:left w:val="nil"/>
              <w:bottom w:val="nil"/>
              <w:right w:val="nil"/>
            </w:tcBorders>
          </w:tcPr>
          <w:p>
            <w:r>
              <w:t xml:space="preserve"> Normally papaya plants come from 3 to 7 months of planting and then for harvesting fruits</w:t>
            </w:r>
          </w:p>
        </w:tc>
        <w:tc>
          <w:tcPr>
            <w:tcW w:w="8415" w:type="dxa"/>
            <w:gridSpan w:val="3"/>
            <w:tcBorders>
              <w:top w:val="nil"/>
              <w:left w:val="nil"/>
              <w:bottom w:val="nil"/>
              <w:right w:val="nil"/>
            </w:tcBorders>
          </w:tcPr>
          <w:p>
            <w:r>
              <w:t xml:space="preserve"> Normally papaya plants come from 3 to 7 months of planting and then for harvesting fruits</w:t>
            </w:r>
          </w:p>
        </w:tc>
      </w:tr>
      <w:tr w:rsidR="006E08BB" w:rsidRPr="00053060" w14:paraId="12D97F4A" w14:textId="77777777" w:rsidTr="00DC016E">
        <w:tc>
          <w:tcPr>
            <w:tcW w:w="1200" w:type="dxa"/>
            <w:tcBorders>
              <w:top w:val="nil"/>
              <w:left w:val="nil"/>
              <w:bottom w:val="nil"/>
              <w:right w:val="nil"/>
            </w:tcBorders>
          </w:tcPr>
          <w:p>
            <w:r>
              <w:t>Four months later. If the slices are not like a milk, as the water goes away</w:t>
            </w:r>
          </w:p>
        </w:tc>
        <w:tc>
          <w:tcPr>
            <w:tcW w:w="8415" w:type="dxa"/>
            <w:gridSpan w:val="3"/>
            <w:tcBorders>
              <w:top w:val="nil"/>
              <w:left w:val="nil"/>
              <w:bottom w:val="nil"/>
              <w:right w:val="nil"/>
            </w:tcBorders>
          </w:tcPr>
          <w:p>
            <w:r>
              <w:t>Four months later. If the slices are not like a milk, as the water goes away</w:t>
            </w:r>
          </w:p>
        </w:tc>
      </w:tr>
      <w:tr w:rsidR="006E08BB" w:rsidRPr="00053060" w14:paraId="7C661610" w14:textId="77777777" w:rsidTr="00DC016E">
        <w:tc>
          <w:tcPr>
            <w:tcW w:w="1200" w:type="dxa"/>
            <w:tcBorders>
              <w:top w:val="nil"/>
              <w:left w:val="nil"/>
              <w:bottom w:val="nil"/>
              <w:right w:val="nil"/>
            </w:tcBorders>
          </w:tcPr>
          <w:p>
            <w:r>
              <w:t>After starting and the yellow eye on the papaya fruit, it should be thought that the papaya was ready to be removed from the tree. If you want to send the fruits to the far market, the fruits should be removed on the side of the tip. On average, 30 to 80 fruits 40 to 80 kg are available from a papaya tree.</w:t>
            </w:r>
          </w:p>
        </w:tc>
        <w:tc>
          <w:tcPr>
            <w:tcW w:w="8415" w:type="dxa"/>
            <w:gridSpan w:val="3"/>
            <w:tcBorders>
              <w:top w:val="nil"/>
              <w:left w:val="nil"/>
              <w:bottom w:val="nil"/>
              <w:right w:val="nil"/>
            </w:tcBorders>
          </w:tcPr>
          <w:p>
            <w:r>
              <w:t>After starting and the yellow eye on the papaya fruit, it should be thought that the papaya was ready to be removed from the tree. If you want to send the fruits to the far market, the fruits should be removed on the side of the tip. On average, 30 to 80 fruits 40 to 80 kg are available from a papaya tree.</w:t>
            </w:r>
          </w:p>
        </w:tc>
      </w:tr>
      <w:tr w:rsidR="006E08BB" w:rsidRPr="00053060" w14:paraId="04DF42B0" w14:textId="77777777" w:rsidTr="00DC016E">
        <w:tc>
          <w:tcPr>
            <w:tcW w:w="1200" w:type="dxa"/>
            <w:tcBorders>
              <w:top w:val="nil"/>
              <w:left w:val="nil"/>
              <w:bottom w:val="nil"/>
              <w:right w:val="nil"/>
            </w:tcBorders>
          </w:tcPr>
          <w:p>
            <w:r>
              <w:t xml:space="preserve"> This is a virus disease. The newborn of the papaya tree due to the outbreak of the disease</w:t>
            </w:r>
          </w:p>
        </w:tc>
        <w:tc>
          <w:tcPr>
            <w:tcW w:w="8415" w:type="dxa"/>
            <w:gridSpan w:val="3"/>
            <w:tcBorders>
              <w:top w:val="nil"/>
              <w:left w:val="nil"/>
              <w:bottom w:val="nil"/>
              <w:right w:val="nil"/>
            </w:tcBorders>
          </w:tcPr>
          <w:p>
            <w:r>
              <w:t xml:space="preserve"> This is a virus disease. The newborn of the papaya tree due to the outbreak of the disease</w:t>
            </w:r>
          </w:p>
        </w:tc>
      </w:tr>
      <w:tr w:rsidR="006E08BB" w:rsidRPr="00053060" w14:paraId="5322EF7F" w14:textId="77777777" w:rsidTr="00DC016E">
        <w:tc>
          <w:tcPr>
            <w:tcW w:w="1200" w:type="dxa"/>
            <w:tcBorders>
              <w:top w:val="nil"/>
              <w:left w:val="nil"/>
              <w:bottom w:val="nil"/>
              <w:right w:val="nil"/>
            </w:tcBorders>
          </w:tcPr>
          <w:p>
            <w:r>
              <w:t>The veins of the leaf appear green during the growth period. The leaves begin to shave the hand</w:t>
            </w:r>
          </w:p>
        </w:tc>
        <w:tc>
          <w:tcPr>
            <w:tcW w:w="8415" w:type="dxa"/>
            <w:gridSpan w:val="3"/>
            <w:tcBorders>
              <w:top w:val="nil"/>
              <w:left w:val="nil"/>
              <w:bottom w:val="nil"/>
              <w:right w:val="nil"/>
            </w:tcBorders>
          </w:tcPr>
          <w:p>
            <w:r>
              <w:t>The veins of the leaf appear green during the growth period. The leaves begin to shave the hand</w:t>
            </w:r>
          </w:p>
        </w:tc>
      </w:tr>
      <w:tr w:rsidR="006E08BB" w:rsidRPr="00053060" w14:paraId="00944C14" w14:textId="77777777" w:rsidTr="00DC016E">
        <w:tc>
          <w:tcPr>
            <w:tcW w:w="1200" w:type="dxa"/>
            <w:tcBorders>
              <w:top w:val="nil"/>
              <w:left w:val="nil"/>
              <w:bottom w:val="nil"/>
              <w:right w:val="nil"/>
            </w:tcBorders>
          </w:tcPr>
          <w:p>
            <w:r>
              <w:t>And yellow green scars appear on it. If the outbreak of the disease is severe, the size of the leaf decreases</w:t>
            </w:r>
          </w:p>
        </w:tc>
        <w:tc>
          <w:tcPr>
            <w:tcW w:w="8415" w:type="dxa"/>
            <w:gridSpan w:val="3"/>
            <w:tcBorders>
              <w:top w:val="nil"/>
              <w:left w:val="nil"/>
              <w:bottom w:val="nil"/>
              <w:right w:val="nil"/>
            </w:tcBorders>
          </w:tcPr>
          <w:p>
            <w:r>
              <w:t>And yellow green scars appear on it. If the outbreak of the disease is severe, the size of the leaf decreases</w:t>
            </w:r>
          </w:p>
        </w:tc>
      </w:tr>
      <w:tr w:rsidR="006E08BB" w:rsidRPr="00053060" w14:paraId="28793501" w14:textId="77777777" w:rsidTr="00DC016E">
        <w:tc>
          <w:tcPr>
            <w:tcW w:w="1200" w:type="dxa"/>
            <w:tcBorders>
              <w:top w:val="nil"/>
              <w:left w:val="nil"/>
              <w:bottom w:val="nil"/>
              <w:right w:val="nil"/>
            </w:tcBorders>
          </w:tcPr>
          <w:p>
            <w:r>
              <w:t>The leaves look like a thread. The fruits of such diseased plants are small and crazy. This leads to a significant decrease in production. The toxic disease on the papaya is not controlled after the tree comes to the tree.</w:t>
            </w:r>
          </w:p>
        </w:tc>
        <w:tc>
          <w:tcPr>
            <w:tcW w:w="8415" w:type="dxa"/>
            <w:gridSpan w:val="3"/>
            <w:tcBorders>
              <w:top w:val="nil"/>
              <w:left w:val="nil"/>
              <w:bottom w:val="nil"/>
              <w:right w:val="nil"/>
            </w:tcBorders>
          </w:tcPr>
          <w:p>
            <w:r>
              <w:t>The leaves look like a thread. The fruits of such diseased plants are small and crazy. This leads to a significant decrease in production. The toxic disease on the papaya is not controlled after the tree comes to the tree.</w:t>
            </w:r>
          </w:p>
        </w:tc>
      </w:tr>
      <w:tr w:rsidR="006E08BB" w:rsidRPr="00053060" w14:paraId="2F5354C7" w14:textId="77777777" w:rsidTr="00DC016E">
        <w:tc>
          <w:tcPr>
            <w:tcW w:w="1200" w:type="dxa"/>
            <w:tcBorders>
              <w:top w:val="nil"/>
              <w:left w:val="nil"/>
              <w:bottom w:val="nil"/>
              <w:right w:val="nil"/>
            </w:tcBorders>
          </w:tcPr>
          <w:p>
            <w:r>
              <w:t xml:space="preserve"> 1 The disease should be cultivated for the disease or less victims.</w:t>
            </w:r>
          </w:p>
        </w:tc>
        <w:tc>
          <w:tcPr>
            <w:tcW w:w="8415" w:type="dxa"/>
            <w:gridSpan w:val="3"/>
            <w:tcBorders>
              <w:top w:val="nil"/>
              <w:left w:val="nil"/>
              <w:bottom w:val="nil"/>
              <w:right w:val="nil"/>
            </w:tcBorders>
          </w:tcPr>
          <w:p>
            <w:r>
              <w:t xml:space="preserve"> 1 The disease should be cultivated for the disease or less victims.</w:t>
            </w:r>
          </w:p>
        </w:tc>
      </w:tr>
      <w:tr w:rsidR="006E08BB" w:rsidRPr="00053060" w14:paraId="311116E6" w14:textId="77777777" w:rsidTr="00DC016E">
        <w:tc>
          <w:tcPr>
            <w:tcW w:w="1200" w:type="dxa"/>
            <w:tcBorders>
              <w:top w:val="nil"/>
              <w:left w:val="nil"/>
              <w:bottom w:val="nil"/>
              <w:right w:val="nil"/>
            </w:tcBorders>
          </w:tcPr>
          <w:p>
            <w:r>
              <w:t xml:space="preserve"> </w:t>
            </w:r>
          </w:p>
        </w:tc>
        <w:tc>
          <w:tcPr>
            <w:tcW w:w="8415" w:type="dxa"/>
            <w:gridSpan w:val="3"/>
            <w:tcBorders>
              <w:top w:val="nil"/>
              <w:left w:val="nil"/>
              <w:bottom w:val="nil"/>
              <w:right w:val="nil"/>
            </w:tcBorders>
          </w:tcPr>
          <w:p>
            <w:r>
              <w:t>2 The spread of the viral disease on the papaya is due to the mawa pest.</w:t>
            </w:r>
          </w:p>
        </w:tc>
      </w:tr>
      <w:tr w:rsidR="006E08BB" w:rsidRPr="00053060" w14:paraId="0BC6B1ED" w14:textId="77777777" w:rsidTr="00DC016E">
        <w:tc>
          <w:tcPr>
            <w:tcW w:w="1200" w:type="dxa"/>
            <w:tcBorders>
              <w:top w:val="nil"/>
              <w:left w:val="nil"/>
              <w:bottom w:val="nil"/>
              <w:right w:val="nil"/>
            </w:tcBorders>
          </w:tcPr>
          <w:p>
            <w:r>
              <w:t xml:space="preserve"> </w:t>
            </w:r>
          </w:p>
        </w:tc>
        <w:tc>
          <w:tcPr>
            <w:tcW w:w="8415" w:type="dxa"/>
            <w:gridSpan w:val="3"/>
            <w:tcBorders>
              <w:top w:val="nil"/>
              <w:left w:val="nil"/>
              <w:bottom w:val="nil"/>
              <w:right w:val="nil"/>
            </w:tcBorders>
          </w:tcPr>
          <w:p>
            <w:r>
              <w:t>Care should be taken from being in the nursery.</w:t>
            </w:r>
          </w:p>
        </w:tc>
      </w:tr>
      <w:tr w:rsidR="006E08BB" w:rsidRPr="00053060" w14:paraId="36A0BA6E" w14:textId="77777777" w:rsidTr="00DC016E">
        <w:tc>
          <w:tcPr>
            <w:tcW w:w="1200" w:type="dxa"/>
            <w:tcBorders>
              <w:top w:val="nil"/>
              <w:left w:val="nil"/>
              <w:bottom w:val="nil"/>
              <w:right w:val="nil"/>
            </w:tcBorders>
          </w:tcPr>
          <w:p>
            <w:r>
              <w:t xml:space="preserve"> </w:t>
            </w:r>
          </w:p>
        </w:tc>
        <w:tc>
          <w:tcPr>
            <w:tcW w:w="8415" w:type="dxa"/>
            <w:gridSpan w:val="3"/>
            <w:tcBorders>
              <w:top w:val="nil"/>
              <w:left w:val="nil"/>
              <w:bottom w:val="nil"/>
              <w:right w:val="nil"/>
            </w:tcBorders>
          </w:tcPr>
          <w:p>
            <w:r>
              <w:t>3 As soon as the outbreak of Mawa insects appears, 10 minutes at a distance of 15 days. Ltd. Spraying 10 liters of water per seer is controlled by Mawa pest.</w:t>
            </w:r>
          </w:p>
        </w:tc>
      </w:tr>
      <w:tr w:rsidR="006E08BB" w:rsidRPr="00053060" w14:paraId="4B2A5C7E" w14:textId="77777777" w:rsidTr="00DC016E">
        <w:tc>
          <w:tcPr>
            <w:tcW w:w="1200" w:type="dxa"/>
            <w:tcBorders>
              <w:top w:val="nil"/>
              <w:left w:val="nil"/>
              <w:bottom w:val="nil"/>
              <w:right w:val="nil"/>
            </w:tcBorders>
          </w:tcPr>
          <w:p>
            <w:r>
              <w:t xml:space="preserve"> </w:t>
            </w:r>
          </w:p>
        </w:tc>
        <w:tc>
          <w:tcPr>
            <w:tcW w:w="8415" w:type="dxa"/>
            <w:gridSpan w:val="3"/>
            <w:tcBorders>
              <w:top w:val="nil"/>
              <w:left w:val="nil"/>
              <w:bottom w:val="nil"/>
              <w:right w:val="nil"/>
            </w:tcBorders>
          </w:tcPr>
          <w:p>
            <w:r>
              <w:t>4 In the garden of the papaya, the mawa pest is to be obstructed by cropping the garden by cropping around the garden</w:t>
            </w:r>
          </w:p>
        </w:tc>
      </w:tr>
      <w:tr w:rsidR="006E08BB" w:rsidRPr="00053060" w14:paraId="706AFC5F" w14:textId="77777777" w:rsidTr="00DC016E">
        <w:tc>
          <w:tcPr>
            <w:tcW w:w="1200" w:type="dxa"/>
            <w:tcBorders>
              <w:top w:val="nil"/>
              <w:left w:val="nil"/>
              <w:bottom w:val="nil"/>
              <w:right w:val="nil"/>
            </w:tcBorders>
          </w:tcPr>
          <w:p>
            <w:r/>
          </w:p>
        </w:tc>
        <w:tc>
          <w:tcPr>
            <w:tcW w:w="8415" w:type="dxa"/>
            <w:gridSpan w:val="3"/>
            <w:tcBorders>
              <w:top w:val="nil"/>
              <w:left w:val="nil"/>
              <w:bottom w:val="nil"/>
              <w:right w:val="nil"/>
            </w:tcBorders>
          </w:tcPr>
          <w:p>
            <w:r>
              <w:t>Do. This causes obstruction to come into the papaya garden of the influx of the arrow and thus reduces the spread of the viral disease.</w:t>
            </w:r>
          </w:p>
        </w:tc>
      </w:tr>
      <w:tr w:rsidR="006E08BB" w:rsidRPr="00053060" w14:paraId="185AE78F" w14:textId="77777777" w:rsidTr="00DC016E">
        <w:tc>
          <w:tcPr>
            <w:tcW w:w="1200" w:type="dxa"/>
            <w:tcBorders>
              <w:top w:val="nil"/>
              <w:left w:val="nil"/>
              <w:bottom w:val="nil"/>
              <w:right w:val="nil"/>
            </w:tcBorders>
          </w:tcPr>
          <w:p>
            <w:r>
              <w:t>Scratch</w:t>
            </w:r>
          </w:p>
        </w:tc>
        <w:tc>
          <w:tcPr>
            <w:tcW w:w="8415" w:type="dxa"/>
            <w:gridSpan w:val="3"/>
            <w:tcBorders>
              <w:top w:val="nil"/>
              <w:left w:val="nil"/>
              <w:bottom w:val="nil"/>
              <w:right w:val="nil"/>
            </w:tcBorders>
          </w:tcPr>
          <w:p>
            <w:r>
              <w:t xml:space="preserve"> The disease occurs from the fungus. The tree is black and the part of the tree softens. More</w:t>
            </w:r>
          </w:p>
        </w:tc>
      </w:tr>
      <w:tr w:rsidR="006E08BB" w:rsidRPr="00053060" w14:paraId="6821D30E" w14:textId="77777777" w:rsidTr="00DC016E">
        <w:trPr>
          <w:gridAfter w:val="1"/>
          <w:wAfter w:w="75" w:type="dxa"/>
        </w:trPr>
        <w:tc>
          <w:tcPr>
            <w:tcW w:w="1210" w:type="dxa"/>
            <w:gridSpan w:val="2"/>
            <w:tcBorders>
              <w:top w:val="nil"/>
              <w:left w:val="nil"/>
              <w:bottom w:val="nil"/>
              <w:right w:val="nil"/>
            </w:tcBorders>
          </w:tcPr>
          <w:p>
            <w:r>
              <w:t>Bundhasad</w:t>
            </w:r>
          </w:p>
        </w:tc>
        <w:tc>
          <w:tcPr>
            <w:tcW w:w="8330" w:type="dxa"/>
            <w:tcBorders>
              <w:top w:val="nil"/>
              <w:left w:val="nil"/>
              <w:bottom w:val="nil"/>
              <w:right w:val="nil"/>
            </w:tcBorders>
          </w:tcPr>
          <w:p>
            <w:r>
              <w:t>The water is rotten due to water.</w:t>
            </w:r>
          </w:p>
        </w:tc>
      </w:tr>
      <w:tr w:rsidR="006E08BB" w:rsidRPr="00053060" w14:paraId="1D12B5F5" w14:textId="77777777" w:rsidTr="00DC016E">
        <w:trPr>
          <w:gridAfter w:val="1"/>
          <w:wAfter w:w="75" w:type="dxa"/>
        </w:trPr>
        <w:tc>
          <w:tcPr>
            <w:tcW w:w="1210" w:type="dxa"/>
            <w:gridSpan w:val="2"/>
            <w:tcBorders>
              <w:top w:val="nil"/>
              <w:left w:val="nil"/>
              <w:bottom w:val="nil"/>
              <w:right w:val="nil"/>
            </w:tcBorders>
          </w:tcPr>
          <w:p>
            <w:r>
              <w:t xml:space="preserve"> Papaya should be planted in a well drained soil of water. Double -bangly water should be provided to prevent the khoda from getting water. The garden should not allow water to be stored for too long.</w:t>
            </w:r>
          </w:p>
        </w:tc>
        <w:tc>
          <w:tcPr>
            <w:tcW w:w="8330" w:type="dxa"/>
            <w:tcBorders>
              <w:top w:val="nil"/>
              <w:left w:val="nil"/>
              <w:bottom w:val="nil"/>
              <w:right w:val="nil"/>
            </w:tcBorders>
          </w:tcPr>
          <w:p>
            <w:r>
              <w:t xml:space="preserve"> Papaya should be planted in a well drained soil of water. Double -bangly water should be provided to prevent the khoda from getting water. The garden should not allow water to be stored for too long.</w:t>
            </w:r>
          </w:p>
        </w:tc>
      </w:tr>
      <w:tr w:rsidR="006E08BB" w:rsidRPr="00053060" w14:paraId="70E082ED" w14:textId="77777777" w:rsidTr="00DC016E">
        <w:trPr>
          <w:gridAfter w:val="1"/>
          <w:wAfter w:w="75" w:type="dxa"/>
        </w:trPr>
        <w:tc>
          <w:tcPr>
            <w:tcW w:w="1210" w:type="dxa"/>
            <w:gridSpan w:val="2"/>
            <w:tcBorders>
              <w:top w:val="nil"/>
              <w:left w:val="nil"/>
              <w:bottom w:val="nil"/>
              <w:right w:val="nil"/>
            </w:tcBorders>
          </w:tcPr>
          <w:p>
            <w:r>
              <w:t xml:space="preserve"> The outbreak of this kidney is widely seen on the leaves, scalp and fruits of papaya. Due to the increase in black fungus on the affected area, curbing affects the curb and becomes improper to eat fruits.</w:t>
            </w:r>
          </w:p>
        </w:tc>
        <w:tc>
          <w:tcPr>
            <w:tcW w:w="8330" w:type="dxa"/>
            <w:tcBorders>
              <w:top w:val="nil"/>
              <w:left w:val="nil"/>
              <w:bottom w:val="nil"/>
              <w:right w:val="nil"/>
            </w:tcBorders>
          </w:tcPr>
          <w:p>
            <w:r>
              <w:t xml:space="preserve"> The outbreak of this kidney is widely seen on the leaves, scalp and fruits of papaya. Due to the increase in black fungus on the affected area, curbing affects the curb and becomes improper to eat fruits.</w:t>
            </w:r>
          </w:p>
        </w:tc>
      </w:tr>
      <w:tr w:rsidR="006E08BB" w:rsidRPr="00053060" w14:paraId="5A1FDBDE" w14:textId="77777777" w:rsidTr="00DC016E">
        <w:trPr>
          <w:gridAfter w:val="1"/>
          <w:wAfter w:w="75" w:type="dxa"/>
        </w:trPr>
        <w:tc>
          <w:tcPr>
            <w:tcW w:w="1210" w:type="dxa"/>
            <w:gridSpan w:val="2"/>
            <w:tcBorders>
              <w:top w:val="nil"/>
              <w:left w:val="nil"/>
              <w:bottom w:val="nil"/>
              <w:right w:val="nil"/>
            </w:tcBorders>
          </w:tcPr>
          <w:p>
            <w:r>
              <w:t xml:space="preserve"> Aceinophagus papaya parasitic insect should be transmitted in the infected garden.</w:t>
            </w:r>
          </w:p>
        </w:tc>
        <w:tc>
          <w:tcPr>
            <w:tcW w:w="8330" w:type="dxa"/>
            <w:tcBorders>
              <w:top w:val="nil"/>
              <w:left w:val="nil"/>
              <w:bottom w:val="nil"/>
              <w:right w:val="nil"/>
            </w:tcBorders>
          </w:tcPr>
          <w:p>
            <w:r>
              <w:t xml:space="preserve"> Aceinophagus papaya parasitic insect should be transmitted in the infected garden.</w:t>
            </w:r>
          </w:p>
        </w:tc>
      </w:tr>
    </w:tbl>
    <w:p w14:paraId="1342B8CE" w14:textId="77777777" w:rsidR="006E08BB" w:rsidRPr="00053060" w:rsidRDefault="006E08BB" w:rsidP="006E08BB">
      <w:pPr>
        <w:autoSpaceDE w:val="0"/>
        <w:autoSpaceDN w:val="0"/>
        <w:adjustRightInd w:val="0"/>
        <w:spacing w:after="195" w:line="240" w:lineRule="auto"/>
        <w:ind w:left="10" w:right="-15" w:hanging="10"/>
        <w:jc w:val="center"/>
        <w:rPr>
          <w:rFonts w:ascii="Sakal Marathi" w:eastAsia="Arial Unicode MS" w:hAnsi="Sakal Marathi" w:cs="Sakal Marathi"/>
          <w:color w:val="EC008B"/>
          <w:szCs w:val="22"/>
        </w:rPr>
      </w:pPr>
      <w:r/>
    </w:p>
    <w:p w14:paraId="01B8728F" w14:textId="77777777" w:rsidR="006E08BB" w:rsidRPr="00053060" w:rsidRDefault="006E08BB" w:rsidP="006E08BB">
      <w:pPr>
        <w:autoSpaceDE w:val="0"/>
        <w:autoSpaceDN w:val="0"/>
        <w:adjustRightInd w:val="0"/>
        <w:spacing w:after="195" w:line="240" w:lineRule="auto"/>
        <w:ind w:left="10" w:right="-15" w:hanging="10"/>
        <w:jc w:val="center"/>
        <w:rPr>
          <w:rFonts w:ascii="Sakal Marathi" w:eastAsia="Arial Unicode MS" w:hAnsi="Sakal Marathi" w:cs="Sakal Marathi"/>
          <w:b/>
          <w:bCs/>
          <w:color w:val="C00000"/>
          <w:sz w:val="28"/>
          <w:szCs w:val="28"/>
        </w:rPr>
      </w:pPr>
      <w:r>
        <w:t>Fertilizer Management 60 kg of dung, 600 600 250 grams of nitrogen, spurid and spinach should be given in two equal installments in June and October.</w:t>
      </w:r>
    </w:p>
    <w:tbl>
      <w:tblPr>
        <w:tblW w:w="9445" w:type="dxa"/>
        <w:tblLayout w:type="fixed"/>
        <w:tblCellMar>
          <w:left w:w="0" w:type="dxa"/>
          <w:right w:w="0" w:type="dxa"/>
        </w:tblCellMar>
        <w:tblLook w:val="0000" w:firstRow="0" w:lastRow="0" w:firstColumn="0" w:lastColumn="0" w:noHBand="0" w:noVBand="0"/>
      </w:tblPr>
      <w:tblGrid>
        <w:gridCol w:w="1415"/>
        <w:gridCol w:w="8030"/>
      </w:tblGrid>
      <w:tr w:rsidR="006E08BB" w:rsidRPr="00053060" w14:paraId="3C905C78" w14:textId="77777777" w:rsidTr="00DC016E">
        <w:tc>
          <w:tcPr>
            <w:tcW w:w="1415" w:type="dxa"/>
          </w:tcPr>
          <w:p>
            <w:r>
              <w:t>land</w:t>
            </w:r>
          </w:p>
        </w:tc>
        <w:tc>
          <w:tcPr>
            <w:tcW w:w="8030" w:type="dxa"/>
          </w:tcPr>
          <w:p>
            <w:r>
              <w:t xml:space="preserve"> Good drainage of water, a lot of organic matter, the contents should be between 5.5 and 6.5. The water level in the soil should be below 1.25 meters.</w:t>
            </w:r>
          </w:p>
        </w:tc>
      </w:tr>
      <w:tr w:rsidR="006E08BB" w:rsidRPr="00053060" w14:paraId="0035294D" w14:textId="77777777" w:rsidTr="00DC016E">
        <w:tc>
          <w:tcPr>
            <w:tcW w:w="1415" w:type="dxa"/>
          </w:tcPr>
          <w:p>
            <w:r>
              <w:t xml:space="preserve"> Increased environment in temperate environment. Hurricanes are inappropriate in winter, guests and high heat in the summer  40.5  C.</w:t>
            </w:r>
          </w:p>
        </w:tc>
        <w:tc>
          <w:tcPr>
            <w:tcW w:w="8030" w:type="dxa"/>
          </w:tcPr>
          <w:p>
            <w:r>
              <w:t xml:space="preserve"> Increased environment in temperate environment. Hurricanes are inappropriate in winter, guests and high heat in the summer  40.5  C.</w:t>
            </w:r>
          </w:p>
        </w:tc>
      </w:tr>
      <w:tr w:rsidR="006E08BB" w:rsidRPr="00053060" w14:paraId="240E17D2" w14:textId="77777777" w:rsidTr="00DC016E">
        <w:tc>
          <w:tcPr>
            <w:tcW w:w="1415" w:type="dxa"/>
          </w:tcPr>
          <w:p>
            <w:r>
              <w:t xml:space="preserve"> Shahi Muzaffarpur, Early Badaana, Lat Bedana, Bombia, China, Dehradun and Kalkatia</w:t>
            </w:r>
          </w:p>
        </w:tc>
        <w:tc>
          <w:tcPr>
            <w:tcW w:w="8030" w:type="dxa"/>
          </w:tcPr>
          <w:p>
            <w:r>
              <w:t xml:space="preserve"> Shahi Muzaffarpur, Early Badaana, Lat Bedana, Bombia, China, Dehradun and Kalkatia</w:t>
            </w:r>
          </w:p>
        </w:tc>
      </w:tr>
      <w:tr w:rsidR="006E08BB" w:rsidRPr="00053060" w14:paraId="4A27B526" w14:textId="77777777" w:rsidTr="00DC016E">
        <w:tc>
          <w:tcPr>
            <w:tcW w:w="1415" w:type="dxa"/>
          </w:tcPr>
          <w:p>
            <w:r>
              <w:t xml:space="preserve"> Gut pen</w:t>
            </w:r>
          </w:p>
        </w:tc>
        <w:tc>
          <w:tcPr>
            <w:tcW w:w="8030" w:type="dxa"/>
          </w:tcPr>
          <w:p>
            <w:r>
              <w:t xml:space="preserve"> Gut pen</w:t>
            </w:r>
          </w:p>
        </w:tc>
      </w:tr>
      <w:tr w:rsidR="006E08BB" w:rsidRPr="00053060" w14:paraId="72346C4B" w14:textId="77777777" w:rsidTr="00DC016E">
        <w:tc>
          <w:tcPr>
            <w:tcW w:w="1415" w:type="dxa"/>
          </w:tcPr>
          <w:p>
            <w:r>
              <w:t xml:space="preserve"> 10 x 10 m distance, 90 x 90 x 90 cm. Sized pits should be taken in the summer. Mix 40 kg dung in the pit, 2 kg of pimple, 1 kg single super phosphate, 200-300 grams of muret of muret. The first rainfall in June should be planted.</w:t>
            </w:r>
          </w:p>
        </w:tc>
        <w:tc>
          <w:tcPr>
            <w:tcW w:w="8030" w:type="dxa"/>
          </w:tcPr>
          <w:p>
            <w:r>
              <w:t xml:space="preserve"> 10 x 10 m distance, 90 x 90 x 90 cm. Sized pits should be taken in the summer. Mix 40 kg dung in the pit, 2 kg of pimple, 1 kg single super phosphate, 200-300 grams of muret of muret. The first rainfall in June should be planted.</w:t>
            </w:r>
          </w:p>
        </w:tc>
      </w:tr>
    </w:tbl>
    <w:p w14:paraId="602B79E5" w14:textId="77777777" w:rsidR="006E08BB" w:rsidRPr="00053060" w:rsidRDefault="006E08BB" w:rsidP="006E08BB">
      <w:pPr>
        <w:autoSpaceDE w:val="0"/>
        <w:autoSpaceDN w:val="0"/>
        <w:adjustRightInd w:val="0"/>
        <w:spacing w:line="240" w:lineRule="auto"/>
        <w:ind w:left="1439" w:hanging="1424"/>
        <w:rPr>
          <w:rFonts w:ascii="Sakal Marathi" w:eastAsia="Arial Unicode MS" w:hAnsi="Sakal Marathi" w:cs="Sakal Marathi"/>
          <w:szCs w:val="22"/>
        </w:rPr>
      </w:pPr>
      <w:r>
        <w:t>Fertilizer Management 60 kg of dung, 600 600 250 grams of nitrogen, spurid and spinach should be given in two equal installments in June and October.</w:t>
      </w:r>
    </w:p>
    <w:p w14:paraId="7EF041B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Water Management Full-growing tree should be given water at 15 days in October-November, one month from December to February, and every 7 to 10 days until the fruit is harvested from March to fruit.</w:t>
      </w:r>
    </w:p>
    <w:p w14:paraId="62172A6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Interpretation Vegetables, flowers, dilemma, peanut crops can be grown in the garden for the first 5-6 years.</w:t>
      </w:r>
    </w:p>
    <w:p w14:paraId="2DC1BDF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Kid Management Red spider, barking larvae, and pesticides, the insects are mainly influenced.</w:t>
      </w:r>
    </w:p>
    <w:p w14:paraId="7CA116FF" w14:textId="77777777" w:rsidR="006E08BB" w:rsidRPr="00053060" w:rsidRDefault="006E08BB" w:rsidP="006E08BB">
      <w:pPr>
        <w:autoSpaceDE w:val="0"/>
        <w:autoSpaceDN w:val="0"/>
        <w:adjustRightInd w:val="0"/>
        <w:spacing w:line="240" w:lineRule="auto"/>
        <w:ind w:left="1424"/>
        <w:rPr>
          <w:rFonts w:ascii="Sakal Marathi" w:eastAsia="Arial Unicode MS" w:hAnsi="Sakal Marathi" w:cs="Sakal Marathi"/>
          <w:szCs w:val="22"/>
        </w:rPr>
      </w:pPr>
      <w:r>
        <w:t>Removal and Production When the color of the fruit is red, the harvest should be done with the stalk. Hectares per 7-8 ton</w:t>
      </w:r>
    </w:p>
    <w:p w14:paraId="4AFC4147" w14:textId="77777777" w:rsidR="006E08BB" w:rsidRPr="00053060" w:rsidRDefault="006E08BB" w:rsidP="006E08BB">
      <w:pPr>
        <w:autoSpaceDE w:val="0"/>
        <w:autoSpaceDN w:val="0"/>
        <w:adjustRightInd w:val="0"/>
        <w:spacing w:after="281" w:line="240" w:lineRule="auto"/>
        <w:rPr>
          <w:rFonts w:ascii="Sakal Marathi" w:eastAsia="Arial Unicode MS" w:hAnsi="Sakal Marathi" w:cs="Sakal Marathi"/>
          <w:szCs w:val="22"/>
        </w:rPr>
      </w:pPr>
      <w:r>
        <w:t>Dragon fruit</w:t>
      </w:r>
    </w:p>
    <w:p w14:paraId="4A611862"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Land Good drainage of water, Murmad, medium to light soil can grow well. The soil content should be between 5.5 to 6.5.</w:t>
      </w:r>
    </w:p>
    <w:p w14:paraId="09F14E68" w14:textId="77777777" w:rsidR="006E08BB" w:rsidRPr="00053060" w:rsidRDefault="006E08BB" w:rsidP="006E08BB">
      <w:pPr>
        <w:autoSpaceDE w:val="0"/>
        <w:autoSpaceDN w:val="0"/>
        <w:adjustRightInd w:val="0"/>
        <w:spacing w:line="240" w:lineRule="auto"/>
        <w:ind w:left="1260" w:hanging="1245"/>
        <w:rPr>
          <w:rFonts w:ascii="Sakal Marathi" w:eastAsia="Arial Unicode MS" w:hAnsi="Sakal Marathi" w:cs="Sakal Marathi"/>
          <w:szCs w:val="22"/>
        </w:rPr>
      </w:pPr>
      <w:r>
        <w:t>Land Good drainage of water, Murmad, medium to light soil can grow well. The soil content should be between 5.5 to 6.5.</w:t>
      </w:r>
    </w:p>
    <w:p w14:paraId="0959A75A" w14:textId="77777777" w:rsidR="006E08BB" w:rsidRPr="00053060" w:rsidRDefault="006E08BB" w:rsidP="006E08BB">
      <w:pPr>
        <w:autoSpaceDE w:val="0"/>
        <w:autoSpaceDN w:val="0"/>
        <w:adjustRightInd w:val="0"/>
        <w:spacing w:line="240" w:lineRule="auto"/>
        <w:ind w:left="1170" w:hanging="1155"/>
        <w:rPr>
          <w:rFonts w:ascii="Sakal Marathi" w:eastAsia="Arial Unicode MS" w:hAnsi="Sakal Marathi" w:cs="Sakal Marathi"/>
          <w:szCs w:val="22"/>
        </w:rPr>
      </w:pPr>
      <w:r>
        <w:t>Planting 3.5 x 3.3 m 380 plants per acre can be planted. In medium to heavy soil, the soil is prepared and planted on it. Since these plants are the vine of selection, cement pillars have to be erected for support. Valley is planted around 4 around each pole.</w:t>
      </w:r>
    </w:p>
    <w:p w14:paraId="4F75EAAE" w14:textId="77777777" w:rsidR="006E08BB" w:rsidRPr="00053060" w:rsidRDefault="006E08BB" w:rsidP="006E08BB">
      <w:pPr>
        <w:autoSpaceDE w:val="0"/>
        <w:autoSpaceDN w:val="0"/>
        <w:adjustRightInd w:val="0"/>
        <w:spacing w:line="240" w:lineRule="auto"/>
        <w:ind w:left="1389" w:hanging="1374"/>
        <w:rPr>
          <w:rFonts w:ascii="Sakal Marathi" w:eastAsia="Arial Unicode MS" w:hAnsi="Sakal Marathi" w:cs="Sakal Marathi"/>
          <w:szCs w:val="22"/>
        </w:rPr>
      </w:pPr>
      <w:r>
        <w:t>Planting 3.5 x 3.3 m 380 plants per acre can be planted. In medium to heavy soil, the soil is prepared and planted on it. Since these plants are the vine of selection, cement pillars have to be erected for support. Valley is planted around 4 around each pole.</w:t>
      </w:r>
    </w:p>
    <w:p w14:paraId="79B8FDE2"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Fertilizer Management About the amount of pits to be paid 25 50 50 50 10 10 10 gram per vine</w:t>
      </w:r>
    </w:p>
    <w:p w14:paraId="48F0BDCA" w14:textId="77777777" w:rsidR="006E08BB" w:rsidRPr="00053060" w:rsidRDefault="006E08BB" w:rsidP="006E08BB">
      <w:pPr>
        <w:autoSpaceDE w:val="0"/>
        <w:autoSpaceDN w:val="0"/>
        <w:adjustRightInd w:val="0"/>
        <w:spacing w:line="240" w:lineRule="auto"/>
        <w:ind w:left="1374"/>
        <w:rPr>
          <w:rFonts w:ascii="Sakal Marathi" w:eastAsia="Arial Unicode MS" w:hAnsi="Sakal Marathi" w:cs="Sakal Marathi"/>
          <w:szCs w:val="22"/>
        </w:rPr>
      </w:pPr>
      <w:r>
        <w:t>Nitrum Papal Papalashas Borrax Borx Borx Borx Borx The first year after planting, 15-20 kg of good roasted dung, 50 50 100 grams of nitrogen phosphorus as well as subtle foods should be used as well as needed. After that, the amount of fertilizers should be increased depending on the growth and age of the vines. For this, 100 grams of urea, 300 grams of single super phosphate and 200 grams of muret of potash per year. Acreage should be given to 18 kg, single super phosphate 114 kg and muret of potash 76 kg.</w:t>
      </w:r>
    </w:p>
    <w:tbl>
      <w:tblPr>
        <w:tblW w:w="0" w:type="auto"/>
        <w:tblLayout w:type="fixed"/>
        <w:tblCellMar>
          <w:left w:w="0" w:type="dxa"/>
          <w:right w:w="0" w:type="dxa"/>
        </w:tblCellMar>
        <w:tblLook w:val="0000" w:firstRow="0" w:lastRow="0" w:firstColumn="0" w:lastColumn="0" w:noHBand="0" w:noVBand="0"/>
      </w:tblPr>
      <w:tblGrid>
        <w:gridCol w:w="1356"/>
        <w:gridCol w:w="8094"/>
      </w:tblGrid>
      <w:tr w:rsidR="006E08BB" w:rsidRPr="00053060" w14:paraId="29044660" w14:textId="77777777" w:rsidTr="00DC016E">
        <w:tc>
          <w:tcPr>
            <w:tcW w:w="1356" w:type="dxa"/>
            <w:tcBorders>
              <w:top w:val="nil"/>
              <w:left w:val="nil"/>
              <w:bottom w:val="nil"/>
              <w:right w:val="nil"/>
            </w:tcBorders>
          </w:tcPr>
          <w:p>
            <w:r>
              <w:t xml:space="preserve"> There are three types of color.</w:t>
            </w:r>
          </w:p>
        </w:tc>
        <w:tc>
          <w:tcPr>
            <w:tcW w:w="8094" w:type="dxa"/>
            <w:tcBorders>
              <w:top w:val="nil"/>
              <w:left w:val="nil"/>
              <w:bottom w:val="nil"/>
              <w:right w:val="nil"/>
            </w:tcBorders>
          </w:tcPr>
          <w:p>
            <w:r>
              <w:t xml:space="preserve"> There are three types of color.</w:t>
            </w:r>
          </w:p>
        </w:tc>
      </w:tr>
      <w:tr w:rsidR="006E08BB" w:rsidRPr="00053060" w14:paraId="11808B40" w14:textId="77777777" w:rsidTr="00DC016E">
        <w:tc>
          <w:tcPr>
            <w:tcW w:w="1356" w:type="dxa"/>
            <w:tcBorders>
              <w:top w:val="nil"/>
              <w:left w:val="nil"/>
              <w:bottom w:val="nil"/>
              <w:right w:val="nil"/>
            </w:tcBorders>
          </w:tcPr>
          <w:p>
            <w:r>
              <w:t xml:space="preserve"> </w:t>
            </w:r>
          </w:p>
        </w:tc>
        <w:tc>
          <w:tcPr>
            <w:tcW w:w="8094" w:type="dxa"/>
            <w:tcBorders>
              <w:top w:val="nil"/>
              <w:left w:val="nil"/>
              <w:bottom w:val="nil"/>
              <w:right w:val="nil"/>
            </w:tcBorders>
          </w:tcPr>
          <w:p>
            <w:r>
              <w:t>1. Sal red and white white 2. Sal red and red 3. Sal yellow and garly white</w:t>
            </w:r>
          </w:p>
        </w:tc>
      </w:tr>
      <w:tr w:rsidR="006E08BB" w:rsidRPr="00053060" w14:paraId="60D58562" w14:textId="77777777" w:rsidTr="00DC016E">
        <w:tc>
          <w:tcPr>
            <w:tcW w:w="1356" w:type="dxa"/>
            <w:tcBorders>
              <w:top w:val="nil"/>
              <w:left w:val="nil"/>
              <w:bottom w:val="nil"/>
              <w:right w:val="nil"/>
            </w:tcBorders>
          </w:tcPr>
          <w:p>
            <w:r>
              <w:t xml:space="preserve"> In the first year, usually 10-12 kg  pole, 20-25 kg  pole from the third year.</w:t>
            </w:r>
          </w:p>
        </w:tc>
        <w:tc>
          <w:tcPr>
            <w:tcW w:w="8094" w:type="dxa"/>
            <w:tcBorders>
              <w:top w:val="nil"/>
              <w:left w:val="nil"/>
              <w:bottom w:val="nil"/>
              <w:right w:val="nil"/>
            </w:tcBorders>
          </w:tcPr>
          <w:p>
            <w:r>
              <w:t xml:space="preserve"> In the first year, usually 10-12 kg  pole, 20-25 kg  pole from the third year.</w:t>
            </w:r>
          </w:p>
        </w:tc>
      </w:tr>
      <w:tr w:rsidR="006E08BB" w:rsidRPr="00053060" w14:paraId="40F1B0FA" w14:textId="77777777" w:rsidTr="00DC016E">
        <w:tc>
          <w:tcPr>
            <w:tcW w:w="1356" w:type="dxa"/>
            <w:tcBorders>
              <w:top w:val="nil"/>
              <w:left w:val="nil"/>
              <w:bottom w:val="nil"/>
              <w:right w:val="nil"/>
            </w:tcBorders>
          </w:tcPr>
          <w:p>
            <w:r>
              <w:t>Kid and disease</w:t>
            </w:r>
          </w:p>
        </w:tc>
        <w:tc>
          <w:tcPr>
            <w:tcW w:w="8094" w:type="dxa"/>
            <w:tcBorders>
              <w:top w:val="nil"/>
              <w:left w:val="nil"/>
              <w:bottom w:val="nil"/>
              <w:right w:val="nil"/>
            </w:tcBorders>
          </w:tcPr>
          <w:p>
            <w:r>
              <w:t xml:space="preserve"> Pests and diseases are less prevalent on this crop, but it is necessary to protect against the root and pests.</w:t>
            </w:r>
          </w:p>
        </w:tc>
      </w:tr>
    </w:tbl>
    <w:p w14:paraId="131F4768"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3203196E"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3BF350BA"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Management of Fertilizers When filling the pit, add the bottom of the bottom and add about 40 kg dung, 1.5 kg of single super phosphate and fill the pit. Full grown tree 5-8 years 40-50 key. Dung and 1500 500 500 grams of nitrogen phosphorus Palashtree. For this, urea should be given 3.300 kg, single super phosphate 3.100 kg and 800 grams of mural of potash per year. Fertilizers should be given to 2 to 3 tonnes of dung and nitrogen, 31 kg of phosphorus and 31 kg of spinach.</w:t>
      </w:r>
    </w:p>
    <w:tbl>
      <w:tblPr>
        <w:tblW w:w="0" w:type="auto"/>
        <w:tblLayout w:type="fixed"/>
        <w:tblCellMar>
          <w:left w:w="0" w:type="dxa"/>
          <w:right w:w="0" w:type="dxa"/>
        </w:tblCellMar>
        <w:tblLook w:val="0000" w:firstRow="0" w:lastRow="0" w:firstColumn="0" w:lastColumn="0" w:noHBand="0" w:noVBand="0"/>
      </w:tblPr>
      <w:tblGrid>
        <w:gridCol w:w="1356"/>
        <w:gridCol w:w="8094"/>
      </w:tblGrid>
      <w:tr w:rsidR="006E08BB" w:rsidRPr="00053060" w14:paraId="5498730B" w14:textId="77777777" w:rsidTr="00DC016E">
        <w:tc>
          <w:tcPr>
            <w:tcW w:w="1356" w:type="dxa"/>
            <w:tcBorders>
              <w:top w:val="nil"/>
              <w:left w:val="nil"/>
              <w:bottom w:val="nil"/>
              <w:right w:val="nil"/>
            </w:tcBorders>
          </w:tcPr>
          <w:p>
            <w:r>
              <w:t xml:space="preserve"> Light to heavy soil but wells should be well drained of water. Human dry weather is human. During the flower period, at least 400 C in the period of fruit is nourishing from 200 to 220 c while the fruits are at least 400 C.</w:t>
            </w:r>
          </w:p>
        </w:tc>
        <w:tc>
          <w:tcPr>
            <w:tcW w:w="8094" w:type="dxa"/>
            <w:tcBorders>
              <w:top w:val="nil"/>
              <w:left w:val="nil"/>
              <w:bottom w:val="nil"/>
              <w:right w:val="nil"/>
            </w:tcBorders>
          </w:tcPr>
          <w:p>
            <w:r>
              <w:t xml:space="preserve"> Light to heavy soil but wells should be well drained of water. Human dry weather is human. During the flower period, at least 400 C in the period of fruit is nourishing from 200 to 220 c while the fruits are at least 400 C.</w:t>
            </w:r>
          </w:p>
        </w:tc>
      </w:tr>
      <w:tr w:rsidR="006E08BB" w:rsidRPr="00053060" w14:paraId="3DC019DC" w14:textId="77777777" w:rsidTr="00DC016E">
        <w:tc>
          <w:tcPr>
            <w:tcW w:w="1356" w:type="dxa"/>
            <w:tcBorders>
              <w:top w:val="nil"/>
              <w:left w:val="nil"/>
              <w:bottom w:val="nil"/>
              <w:right w:val="nil"/>
            </w:tcBorders>
          </w:tcPr>
          <w:p>
            <w:r>
              <w:t xml:space="preserve"> Through the cassers, by the seeds, tissueucle seedlings.</w:t>
            </w:r>
          </w:p>
        </w:tc>
        <w:tc>
          <w:tcPr>
            <w:tcW w:w="8094" w:type="dxa"/>
            <w:tcBorders>
              <w:top w:val="nil"/>
              <w:left w:val="nil"/>
              <w:bottom w:val="nil"/>
              <w:right w:val="nil"/>
            </w:tcBorders>
          </w:tcPr>
          <w:p>
            <w:r>
              <w:t xml:space="preserve"> Through the cassers, by the seeds, tissueucle seedlings.</w:t>
            </w:r>
          </w:p>
        </w:tc>
      </w:tr>
      <w:tr w:rsidR="006E08BB" w:rsidRPr="00053060" w14:paraId="5A928A38" w14:textId="77777777" w:rsidTr="00DC016E">
        <w:tc>
          <w:tcPr>
            <w:tcW w:w="1356" w:type="dxa"/>
            <w:tcBorders>
              <w:top w:val="nil"/>
              <w:left w:val="nil"/>
              <w:bottom w:val="nil"/>
              <w:right w:val="nil"/>
            </w:tcBorders>
          </w:tcPr>
          <w:p>
            <w:r>
              <w:t xml:space="preserve"> 08 x 08 m. 63 plants per acre</w:t>
            </w:r>
          </w:p>
        </w:tc>
        <w:tc>
          <w:tcPr>
            <w:tcW w:w="8094" w:type="dxa"/>
            <w:tcBorders>
              <w:top w:val="nil"/>
              <w:left w:val="nil"/>
              <w:bottom w:val="nil"/>
              <w:right w:val="nil"/>
            </w:tcBorders>
          </w:tcPr>
          <w:p>
            <w:r>
              <w:t xml:space="preserve"> 08 x 08 m. 63 plants per acre</w:t>
            </w:r>
          </w:p>
        </w:tc>
      </w:tr>
      <w:tr w:rsidR="006E08BB" w:rsidRPr="00053060" w14:paraId="095C13E8" w14:textId="77777777" w:rsidTr="00DC016E">
        <w:tc>
          <w:tcPr>
            <w:tcW w:w="1356" w:type="dxa"/>
            <w:tcBorders>
              <w:top w:val="nil"/>
              <w:left w:val="nil"/>
              <w:bottom w:val="nil"/>
              <w:right w:val="nil"/>
            </w:tcBorders>
          </w:tcPr>
          <w:p>
            <w:r>
              <w:t xml:space="preserve"> Halawi, Barhi, Khuniji, Khalas, Jaheedi, Medjul, Shamraj, Jagalul, Khadravi, Savi</w:t>
            </w:r>
          </w:p>
        </w:tc>
        <w:tc>
          <w:tcPr>
            <w:tcW w:w="8094" w:type="dxa"/>
            <w:tcBorders>
              <w:top w:val="nil"/>
              <w:left w:val="nil"/>
              <w:bottom w:val="nil"/>
              <w:right w:val="nil"/>
            </w:tcBorders>
          </w:tcPr>
          <w:p>
            <w:r>
              <w:t xml:space="preserve"> Halawi, Barhi, Khuniji, Khalas, Jaheedi, Medjul, Shamraj, Jagalul, Khadravi, Savi</w:t>
            </w:r>
          </w:p>
        </w:tc>
      </w:tr>
      <w:tr w:rsidR="006E08BB" w:rsidRPr="00053060" w14:paraId="1A449BC5" w14:textId="77777777" w:rsidTr="00DC016E">
        <w:tc>
          <w:tcPr>
            <w:tcW w:w="1356" w:type="dxa"/>
            <w:tcBorders>
              <w:top w:val="nil"/>
              <w:left w:val="nil"/>
              <w:bottom w:val="nil"/>
              <w:right w:val="nil"/>
            </w:tcBorders>
          </w:tcPr>
          <w:p>
            <w:r>
              <w:t xml:space="preserve"> 156 per hectare</w:t>
            </w:r>
          </w:p>
        </w:tc>
        <w:tc>
          <w:tcPr>
            <w:tcW w:w="8094" w:type="dxa"/>
            <w:tcBorders>
              <w:top w:val="nil"/>
              <w:left w:val="nil"/>
              <w:bottom w:val="nil"/>
              <w:right w:val="nil"/>
            </w:tcBorders>
          </w:tcPr>
          <w:p>
            <w:r>
              <w:t xml:space="preserve"> 156 per hectare</w:t>
            </w:r>
          </w:p>
        </w:tc>
      </w:tr>
      <w:tr w:rsidR="006E08BB" w:rsidRPr="00053060" w14:paraId="1E9A185E" w14:textId="77777777" w:rsidTr="00DC016E">
        <w:tc>
          <w:tcPr>
            <w:tcW w:w="1356" w:type="dxa"/>
            <w:tcBorders>
              <w:top w:val="nil"/>
              <w:left w:val="nil"/>
              <w:bottom w:val="nil"/>
              <w:right w:val="nil"/>
            </w:tcBorders>
          </w:tcPr>
          <w:p>
            <w:r>
              <w:t xml:space="preserve"> If the water is available, planted in January-February or should be planted in Jun-July in the rainy season.</w:t>
            </w:r>
          </w:p>
        </w:tc>
        <w:tc>
          <w:tcPr>
            <w:tcW w:w="8094" w:type="dxa"/>
            <w:tcBorders>
              <w:top w:val="nil"/>
              <w:left w:val="nil"/>
              <w:bottom w:val="nil"/>
              <w:right w:val="nil"/>
            </w:tcBorders>
          </w:tcPr>
          <w:p>
            <w:r>
              <w:t xml:space="preserve"> If the water is available, planted in January-February or should be planted in Jun-July in the rainy season.</w:t>
            </w:r>
          </w:p>
        </w:tc>
      </w:tr>
      <w:tr w:rsidR="006E08BB" w:rsidRPr="00053060" w14:paraId="23AF232A" w14:textId="77777777" w:rsidTr="00DC016E">
        <w:tc>
          <w:tcPr>
            <w:tcW w:w="9450" w:type="dxa"/>
            <w:gridSpan w:val="2"/>
            <w:tcBorders>
              <w:top w:val="nil"/>
              <w:left w:val="nil"/>
              <w:bottom w:val="nil"/>
              <w:right w:val="nil"/>
            </w:tcBorders>
          </w:tcPr>
          <w:p>
            <w:r>
              <w:t>Product From the breed to 150 to 200 ki of the tree from a full -grown tree after 8 to 10 years</w:t>
            </w:r>
          </w:p>
        </w:tc>
      </w:tr>
    </w:tbl>
    <w:p w14:paraId="10E4D1AF" w14:textId="77777777" w:rsidR="006E08BB" w:rsidRPr="00053060" w:rsidRDefault="006E08BB" w:rsidP="006E08BB">
      <w:pPr>
        <w:autoSpaceDE w:val="0"/>
        <w:autoSpaceDN w:val="0"/>
        <w:adjustRightInd w:val="0"/>
        <w:spacing w:line="240" w:lineRule="auto"/>
        <w:ind w:left="1617" w:hanging="1602"/>
        <w:rPr>
          <w:rFonts w:ascii="Sakal Marathi" w:eastAsia="Arial Unicode MS" w:hAnsi="Sakal Marathi" w:cs="Sakal Marathi"/>
          <w:szCs w:val="22"/>
        </w:rPr>
      </w:pPr>
      <w:r>
        <w:t>Management of Fertilizers When filling the pit, add the bottom of the bottom and add about 40 kg dung, 1.5 kg of single super phosphate and fill the pit. Full grown tree 5-8 years 40-50 key. Dung and 1500 500 500 grams of nitrogen phosphorus Palashtree. For this, urea should be given 3.300 kg, single super phosphate 3.100 kg and 800 grams of mural of potash per year. Fertilizers should be given to 2 to 3 tonnes of dung and nitrogen, 31 kg of phosphorus and 31 kg of spinach.</w:t>
      </w:r>
    </w:p>
    <w:p w14:paraId="354CEEBB" w14:textId="77777777" w:rsidR="006E08BB" w:rsidRPr="00053060" w:rsidRDefault="006E08BB" w:rsidP="006E08BB">
      <w:pPr>
        <w:autoSpaceDE w:val="0"/>
        <w:autoSpaceDN w:val="0"/>
        <w:adjustRightInd w:val="0"/>
        <w:spacing w:line="240" w:lineRule="auto"/>
        <w:ind w:left="1617" w:right="4" w:hanging="1602"/>
        <w:jc w:val="left"/>
        <w:rPr>
          <w:rFonts w:ascii="Sakal Marathi" w:eastAsia="Arial Unicode MS" w:hAnsi="Sakal Marathi" w:cs="Sakal Marathi"/>
          <w:szCs w:val="22"/>
        </w:rPr>
      </w:pPr>
      <w:r>
        <w:t>Raspberry</w:t>
      </w:r>
    </w:p>
    <w:p w14:paraId="636F52B3" w14:textId="77777777" w:rsidR="006E08BB" w:rsidRPr="00053060" w:rsidRDefault="006E08BB" w:rsidP="006E08BB">
      <w:pPr>
        <w:autoSpaceDE w:val="0"/>
        <w:autoSpaceDN w:val="0"/>
        <w:adjustRightInd w:val="0"/>
        <w:spacing w:line="240" w:lineRule="auto"/>
        <w:ind w:left="1617" w:right="4" w:hanging="1602"/>
        <w:jc w:val="center"/>
        <w:rPr>
          <w:rFonts w:ascii="Sakal Marathi" w:eastAsia="Arial Unicode MS" w:hAnsi="Sakal Marathi" w:cs="Sakal Marathi"/>
          <w:b/>
          <w:bCs/>
          <w:color w:val="C00000"/>
          <w:sz w:val="28"/>
          <w:szCs w:val="28"/>
        </w:rPr>
      </w:pPr>
      <w:r>
        <w:t>Blueberry</w:t>
      </w:r>
    </w:p>
    <w:p w14:paraId="40C483E7" w14:textId="77777777" w:rsidR="006E08BB" w:rsidRPr="00053060" w:rsidRDefault="006E08BB" w:rsidP="006E08BB">
      <w:pPr>
        <w:autoSpaceDE w:val="0"/>
        <w:autoSpaceDN w:val="0"/>
        <w:adjustRightInd w:val="0"/>
        <w:spacing w:line="240" w:lineRule="auto"/>
        <w:ind w:left="1617" w:right="4" w:hanging="1602"/>
        <w:jc w:val="left"/>
        <w:rPr>
          <w:rFonts w:ascii="Sakal Marathi" w:eastAsia="Arial Unicode MS" w:hAnsi="Sakal Marathi" w:cs="Sakal Marathi"/>
          <w:szCs w:val="22"/>
        </w:rPr>
      </w:pPr>
      <w:r/>
    </w:p>
    <w:tbl>
      <w:tblPr>
        <w:tblW w:w="0" w:type="auto"/>
        <w:tblInd w:w="-23" w:type="dxa"/>
        <w:tblLayout w:type="fixed"/>
        <w:tblCellMar>
          <w:left w:w="0" w:type="dxa"/>
          <w:right w:w="0" w:type="dxa"/>
        </w:tblCellMar>
        <w:tblLook w:val="0000" w:firstRow="0" w:lastRow="0" w:firstColumn="0" w:lastColumn="0" w:noHBand="0" w:noVBand="0"/>
      </w:tblPr>
      <w:tblGrid>
        <w:gridCol w:w="30"/>
        <w:gridCol w:w="912"/>
        <w:gridCol w:w="8531"/>
      </w:tblGrid>
      <w:tr w:rsidR="006E08BB" w:rsidRPr="00053060" w14:paraId="35B98138" w14:textId="77777777" w:rsidTr="00DC016E">
        <w:tc>
          <w:tcPr>
            <w:tcW w:w="942" w:type="dxa"/>
            <w:gridSpan w:val="2"/>
            <w:tcBorders>
              <w:top w:val="nil"/>
              <w:left w:val="nil"/>
              <w:bottom w:val="nil"/>
              <w:right w:val="nil"/>
            </w:tcBorders>
          </w:tcPr>
          <w:p>
            <w:r>
              <w:t xml:space="preserve"> </w:t>
            </w:r>
          </w:p>
        </w:tc>
        <w:tc>
          <w:tcPr>
            <w:tcW w:w="8531" w:type="dxa"/>
            <w:tcBorders>
              <w:top w:val="nil"/>
              <w:left w:val="nil"/>
              <w:bottom w:val="nil"/>
              <w:right w:val="nil"/>
            </w:tcBorders>
          </w:tcPr>
          <w:p>
            <w:r>
              <w:t>Raspberry is a multi -year plant in a Rosie clan. Rubber's rubbus has more than 400 species in the abyss, and most varieties used for business cultivation are hybrid. Raspberry is also known as Ken Berry. The hemisphere is the origin of the raspberry. Raspberry fruits are used to make juices, saris, jams, jelly, frozen raspberries and can raspberries. Frozen raspberries are in demand from around the world.</w:t>
            </w:r>
          </w:p>
        </w:tc>
      </w:tr>
      <w:tr w:rsidR="006E08BB" w:rsidRPr="00053060" w14:paraId="71079ECC" w14:textId="77777777" w:rsidTr="00DC016E">
        <w:tc>
          <w:tcPr>
            <w:tcW w:w="942" w:type="dxa"/>
            <w:gridSpan w:val="2"/>
            <w:tcBorders>
              <w:top w:val="nil"/>
              <w:left w:val="nil"/>
              <w:bottom w:val="nil"/>
              <w:right w:val="nil"/>
            </w:tcBorders>
          </w:tcPr>
          <w:p>
            <w:r>
              <w:t>The impact of fog in Raspberry's Mallang Explite, Mallang Promise and these foreign varieties is reduced. The 'Konkani' is the 'no-Lung' type of red raspberry and produces perfectly in temperate and tropical climates. Other varieties- Glenn Moy, Glenn Clova, Malang Jewel, Ziva-1, Micker, Leak, Tulamin, Komox, Double Delete etc.</w:t>
            </w:r>
          </w:p>
        </w:tc>
        <w:tc>
          <w:tcPr>
            <w:tcW w:w="8531" w:type="dxa"/>
            <w:tcBorders>
              <w:top w:val="nil"/>
              <w:left w:val="nil"/>
              <w:bottom w:val="nil"/>
              <w:right w:val="nil"/>
            </w:tcBorders>
          </w:tcPr>
          <w:p>
            <w:r>
              <w:t>The impact of fog in Raspberry's Mallang Explite, Mallang Promise and these foreign varieties is reduced. The 'Konkani' is the 'no-Lung' type of red raspberry and produces perfectly in temperate and tropical climates. Other varieties- Glenn Moy, Glenn Clova, Malang Jewel, Ziva-1, Micker, Leak, Tulamin, Komox, Double Delete etc.</w:t>
            </w:r>
          </w:p>
        </w:tc>
      </w:tr>
      <w:tr w:rsidR="006E08BB" w:rsidRPr="00053060" w14:paraId="7258738E" w14:textId="77777777" w:rsidTr="00DC016E">
        <w:tc>
          <w:tcPr>
            <w:tcW w:w="942" w:type="dxa"/>
            <w:gridSpan w:val="2"/>
            <w:tcBorders>
              <w:top w:val="nil"/>
              <w:left w:val="nil"/>
              <w:bottom w:val="nil"/>
              <w:right w:val="nil"/>
            </w:tcBorders>
          </w:tcPr>
          <w:p>
            <w:r>
              <w:t>Raspberry is the fruit of the cold region and also grows well in the temperate environment. The foggy or very dry atmosphere is not human to raspberry. Some of the raspberry varieties require a 3 -week cold weather temperature below 3.3 degrees Celsius to flower. Also, the temperature of 18 to 28 degrees Celsius is favorable for trees growth and more production.</w:t>
            </w:r>
          </w:p>
        </w:tc>
        <w:tc>
          <w:tcPr>
            <w:tcW w:w="8531" w:type="dxa"/>
            <w:tcBorders>
              <w:top w:val="nil"/>
              <w:left w:val="nil"/>
              <w:bottom w:val="nil"/>
              <w:right w:val="nil"/>
            </w:tcBorders>
          </w:tcPr>
          <w:p>
            <w:r>
              <w:t>Raspberry is the fruit of the cold region and also grows well in the temperate environment. The foggy or very dry atmosphere is not human to raspberry. Some of the raspberry varieties require a 3 -week cold weather temperature below 3.3 degrees Celsius to flower. Also, the temperature of 18 to 28 degrees Celsius is favorable for trees growth and more production.</w:t>
            </w:r>
          </w:p>
        </w:tc>
      </w:tr>
      <w:tr w:rsidR="006E08BB" w:rsidRPr="00053060" w14:paraId="1D474E4F" w14:textId="77777777" w:rsidTr="00DC016E">
        <w:tc>
          <w:tcPr>
            <w:tcW w:w="942" w:type="dxa"/>
            <w:gridSpan w:val="2"/>
            <w:tcBorders>
              <w:top w:val="nil"/>
              <w:left w:val="nil"/>
              <w:bottom w:val="nil"/>
              <w:right w:val="nil"/>
            </w:tcBorders>
          </w:tcPr>
          <w:p>
            <w:r>
              <w:t>Raspberry can be cultivated in acidic and medium soil. The soil content should be 5.8 to 6.7. The soil should be deep, fertile fire water drainage.</w:t>
            </w:r>
          </w:p>
        </w:tc>
        <w:tc>
          <w:tcPr>
            <w:tcW w:w="8531" w:type="dxa"/>
            <w:tcBorders>
              <w:top w:val="nil"/>
              <w:left w:val="nil"/>
              <w:bottom w:val="nil"/>
              <w:right w:val="nil"/>
            </w:tcBorders>
          </w:tcPr>
          <w:p>
            <w:r>
              <w:t>Raspberry can be cultivated in acidic and medium soil. The soil content should be 5.8 to 6.7. The soil should be deep, fertile fire water drainage.</w:t>
            </w:r>
          </w:p>
        </w:tc>
      </w:tr>
      <w:tr w:rsidR="006E08BB" w:rsidRPr="00053060" w14:paraId="27EDF308" w14:textId="77777777" w:rsidTr="00DC016E">
        <w:tc>
          <w:tcPr>
            <w:tcW w:w="942" w:type="dxa"/>
            <w:gridSpan w:val="2"/>
            <w:tcBorders>
              <w:top w:val="nil"/>
              <w:left w:val="nil"/>
              <w:bottom w:val="nil"/>
              <w:right w:val="nil"/>
            </w:tcBorders>
          </w:tcPr>
          <w:p>
            <w:r>
              <w:t>Sakars, cuttings, tip layers are the taste of raspberries through tissue conservation.</w:t>
            </w:r>
          </w:p>
        </w:tc>
        <w:tc>
          <w:tcPr>
            <w:tcW w:w="8531" w:type="dxa"/>
            <w:tcBorders>
              <w:top w:val="nil"/>
              <w:left w:val="nil"/>
              <w:bottom w:val="nil"/>
              <w:right w:val="nil"/>
            </w:tcBorders>
          </w:tcPr>
          <w:p>
            <w:r>
              <w:t>Sakars, cuttings, tip layers are the taste of raspberries through tissue conservation.</w:t>
            </w:r>
          </w:p>
        </w:tc>
      </w:tr>
      <w:tr w:rsidR="006E08BB" w:rsidRPr="00053060" w14:paraId="1E0016BC" w14:textId="77777777" w:rsidTr="00DC016E">
        <w:tc>
          <w:tcPr>
            <w:tcW w:w="942" w:type="dxa"/>
            <w:gridSpan w:val="2"/>
            <w:tcBorders>
              <w:top w:val="nil"/>
              <w:left w:val="nil"/>
              <w:bottom w:val="nil"/>
              <w:right w:val="nil"/>
            </w:tcBorders>
          </w:tcPr>
          <w:p>
            <w:r>
              <w:t>Rasphary is grown in Head-Ro Kaava Hill type. There are two lines 2.0 to 2.5 mg of the Hedge-ro type</w:t>
            </w:r>
          </w:p>
        </w:tc>
        <w:tc>
          <w:tcPr>
            <w:tcW w:w="8531" w:type="dxa"/>
            <w:tcBorders>
              <w:top w:val="nil"/>
              <w:left w:val="nil"/>
              <w:bottom w:val="nil"/>
              <w:right w:val="nil"/>
            </w:tcBorders>
          </w:tcPr>
          <w:p>
            <w:r>
              <w:t>Rasphary is grown in Head-Ro Kaava Hill type. There are two lines 2.0 to 2.5 mg of the Hedge-ro type</w:t>
            </w:r>
          </w:p>
        </w:tc>
      </w:tr>
      <w:tr w:rsidR="006E08BB" w:rsidRPr="00053060" w14:paraId="3263BBD5" w14:textId="77777777" w:rsidTr="00DC016E">
        <w:tc>
          <w:tcPr>
            <w:tcW w:w="942" w:type="dxa"/>
            <w:gridSpan w:val="2"/>
            <w:tcBorders>
              <w:top w:val="nil"/>
              <w:left w:val="nil"/>
              <w:bottom w:val="nil"/>
              <w:right w:val="nil"/>
            </w:tcBorders>
          </w:tcPr>
          <w:p>
            <w:r/>
          </w:p>
        </w:tc>
        <w:tc>
          <w:tcPr>
            <w:tcW w:w="8531" w:type="dxa"/>
            <w:tcBorders>
              <w:top w:val="nil"/>
              <w:left w:val="nil"/>
              <w:bottom w:val="nil"/>
              <w:right w:val="nil"/>
            </w:tcBorders>
          </w:tcPr>
          <w:p>
            <w:r>
              <w:t>Keep the distance and the distance between the tree is 45 cm. Keep. In two lines in the hill type, 3.5 to 3.5 meters distance and the distance between the two trees is 60 cm. Keep. In the hill type, 5-6 branches are built in the center by increasing the branches. In this, interpreter is convenient for you to harvest fruit.</w:t>
            </w:r>
          </w:p>
        </w:tc>
      </w:tr>
      <w:tr w:rsidR="006E08BB" w:rsidRPr="00053060" w14:paraId="54025238" w14:textId="77777777" w:rsidTr="00DC016E">
        <w:trPr>
          <w:gridBefore w:val="1"/>
          <w:wBefore w:w="30" w:type="dxa"/>
        </w:trPr>
        <w:tc>
          <w:tcPr>
            <w:tcW w:w="912" w:type="dxa"/>
            <w:tcBorders>
              <w:top w:val="nil"/>
              <w:left w:val="nil"/>
              <w:bottom w:val="nil"/>
              <w:right w:val="nil"/>
            </w:tcBorders>
          </w:tcPr>
          <w:p>
            <w:r>
              <w:t>Glenn Moy, Glenn Clova, Maling Admiral, Maling Jewel, Ziva, Micker, Chilliwick, Tulamin, Komox, Double Delete. The consequences of fog</w:t>
            </w:r>
          </w:p>
        </w:tc>
        <w:tc>
          <w:tcPr>
            <w:tcW w:w="8531" w:type="dxa"/>
            <w:tcBorders>
              <w:top w:val="nil"/>
              <w:left w:val="nil"/>
              <w:bottom w:val="nil"/>
              <w:right w:val="nil"/>
            </w:tcBorders>
          </w:tcPr>
          <w:p>
            <w:r>
              <w:t>Glenn Moy, Glenn Clova, Maling Admiral, Maling Jewel, Ziva, Micker, Chilliwick, Tulamin, Komox, Double Delete. The consequences of fog</w:t>
            </w:r>
          </w:p>
        </w:tc>
      </w:tr>
      <w:tr w:rsidR="006E08BB" w:rsidRPr="00053060" w14:paraId="0EF732AE" w14:textId="77777777" w:rsidTr="00DC016E">
        <w:trPr>
          <w:gridBefore w:val="1"/>
          <w:wBefore w:w="30" w:type="dxa"/>
        </w:trPr>
        <w:tc>
          <w:tcPr>
            <w:tcW w:w="912" w:type="dxa"/>
            <w:tcBorders>
              <w:top w:val="nil"/>
              <w:left w:val="nil"/>
              <w:bottom w:val="nil"/>
              <w:right w:val="nil"/>
            </w:tcBorders>
          </w:tcPr>
          <w:p>
            <w:r>
              <w:t>Raspberry is the fruit of the cold region and also grows well in the temperate environment. The fog or the very dry environment is not human to the raspberry. Some of the raspberry varieties require a 3 -week chilling temperature below 3.3 degrees Celsius.</w:t>
            </w:r>
          </w:p>
        </w:tc>
        <w:tc>
          <w:tcPr>
            <w:tcW w:w="8531" w:type="dxa"/>
            <w:tcBorders>
              <w:top w:val="nil"/>
              <w:left w:val="nil"/>
              <w:bottom w:val="nil"/>
              <w:right w:val="nil"/>
            </w:tcBorders>
          </w:tcPr>
          <w:p>
            <w:r>
              <w:t>Raspberry is the fruit of the cold region and also grows well in the temperate environment. The fog or the very dry environment is not human to the raspberry. Some of the raspberry varieties require a 3 -week chilling temperature below 3.3 degrees Celsius.</w:t>
            </w:r>
          </w:p>
        </w:tc>
      </w:tr>
      <w:tr w:rsidR="006E08BB" w:rsidRPr="00053060" w14:paraId="7914A0E2" w14:textId="77777777" w:rsidTr="00DC016E">
        <w:trPr>
          <w:gridBefore w:val="1"/>
          <w:wBefore w:w="30" w:type="dxa"/>
        </w:trPr>
        <w:tc>
          <w:tcPr>
            <w:tcW w:w="912" w:type="dxa"/>
            <w:tcBorders>
              <w:top w:val="nil"/>
              <w:left w:val="nil"/>
              <w:bottom w:val="nil"/>
              <w:right w:val="nil"/>
            </w:tcBorders>
          </w:tcPr>
          <w:p>
            <w:r>
              <w:t>Raspberries can be cultivated in sandy to heavy soil. The soil content should be 5.8 to 6.7. The soil should be deep, fertile and drained of water.</w:t>
            </w:r>
          </w:p>
        </w:tc>
        <w:tc>
          <w:tcPr>
            <w:tcW w:w="8531" w:type="dxa"/>
            <w:tcBorders>
              <w:top w:val="nil"/>
              <w:left w:val="nil"/>
              <w:bottom w:val="nil"/>
              <w:right w:val="nil"/>
            </w:tcBorders>
          </w:tcPr>
          <w:p>
            <w:r>
              <w:t>Raspberries can be cultivated in sandy to heavy soil. The soil content should be 5.8 to 6.7. The soil should be deep, fertile and drained of water.</w:t>
            </w:r>
          </w:p>
        </w:tc>
      </w:tr>
      <w:tr w:rsidR="006E08BB" w:rsidRPr="00053060" w14:paraId="0CCF2A20" w14:textId="77777777" w:rsidTr="00DC016E">
        <w:trPr>
          <w:gridBefore w:val="1"/>
          <w:wBefore w:w="30" w:type="dxa"/>
        </w:trPr>
        <w:tc>
          <w:tcPr>
            <w:tcW w:w="912" w:type="dxa"/>
            <w:tcBorders>
              <w:top w:val="nil"/>
              <w:left w:val="nil"/>
              <w:bottom w:val="nil"/>
              <w:right w:val="nil"/>
            </w:tcBorders>
          </w:tcPr>
          <w:p>
            <w:r>
              <w:t>Raspberry requires 50 kg per hectare, 30 kg per hectare spurd, 100 kg per hectare. The fertilizer should be determined by examining the soil of soil by examining the soil of the soil, 12 12 40 kilograms for raspberry 10 kilograms Palash, urea 44 kg 1 bag, single super phosphate 75 kg 1.50 bags.</w:t>
            </w:r>
          </w:p>
        </w:tc>
        <w:tc>
          <w:tcPr>
            <w:tcW w:w="8531" w:type="dxa"/>
            <w:tcBorders>
              <w:top w:val="nil"/>
              <w:left w:val="nil"/>
              <w:bottom w:val="nil"/>
              <w:right w:val="nil"/>
            </w:tcBorders>
          </w:tcPr>
          <w:p>
            <w:r>
              <w:t>Raspberry requires 50 kg per hectare, 30 kg per hectare spurd, 100 kg per hectare. The fertilizer should be determined by examining the soil of soil by examining the soil of the soil, 12 12 40 kilograms for raspberry 10 kilograms Palash, urea 44 kg 1 bag, single super phosphate 75 kg 1.50 bags.</w:t>
            </w:r>
          </w:p>
        </w:tc>
      </w:tr>
      <w:tr w:rsidR="006E08BB" w:rsidRPr="00053060" w14:paraId="1ACD6351" w14:textId="77777777" w:rsidTr="00DC016E">
        <w:trPr>
          <w:gridBefore w:val="1"/>
          <w:wBefore w:w="30" w:type="dxa"/>
        </w:trPr>
        <w:tc>
          <w:tcPr>
            <w:tcW w:w="912" w:type="dxa"/>
            <w:tcBorders>
              <w:top w:val="nil"/>
              <w:left w:val="nil"/>
              <w:bottom w:val="nil"/>
              <w:right w:val="nil"/>
            </w:tcBorders>
          </w:tcPr>
          <w:p>
            <w:r>
              <w:t>Raspberry should be given 90 water of evaporation at a distance of three days through drip irrigation. Fruit harvesting water for 3-4 weeks before harvesting the fruit copy. After harvesting, the tree should not be provided as the tree is going into the dormant.</w:t>
            </w:r>
          </w:p>
        </w:tc>
        <w:tc>
          <w:tcPr>
            <w:tcW w:w="8531" w:type="dxa"/>
            <w:tcBorders>
              <w:top w:val="nil"/>
              <w:left w:val="nil"/>
              <w:bottom w:val="nil"/>
              <w:right w:val="nil"/>
            </w:tcBorders>
          </w:tcPr>
          <w:p>
            <w:r>
              <w:t>Raspberry should be given 90 water of evaporation at a distance of three days through drip irrigation. Fruit harvesting water for 3-4 weeks before harvesting the fruit copy. After harvesting, the tree should not be provided as the tree is going into the dormant.</w:t>
            </w:r>
          </w:p>
        </w:tc>
      </w:tr>
      <w:tr w:rsidR="006E08BB" w:rsidRPr="00053060" w14:paraId="30DC54CA" w14:textId="77777777" w:rsidTr="00DC016E">
        <w:trPr>
          <w:gridBefore w:val="1"/>
          <w:wBefore w:w="30" w:type="dxa"/>
        </w:trPr>
        <w:tc>
          <w:tcPr>
            <w:tcW w:w="912" w:type="dxa"/>
            <w:tcBorders>
              <w:top w:val="nil"/>
              <w:left w:val="nil"/>
              <w:bottom w:val="nil"/>
              <w:right w:val="nil"/>
            </w:tcBorders>
          </w:tcPr>
          <w:p>
            <w:r>
              <w:t>Raspberry flowers come on the current year of the current year. Therefore, balanced tools are important between branching and flowers with flowers. Last year's flowers and fruits should be pruned. The old diseased branches should be pruned from time to time.</w:t>
            </w:r>
          </w:p>
        </w:tc>
        <w:tc>
          <w:tcPr>
            <w:tcW w:w="8531" w:type="dxa"/>
            <w:tcBorders>
              <w:top w:val="nil"/>
              <w:left w:val="nil"/>
              <w:bottom w:val="nil"/>
              <w:right w:val="nil"/>
            </w:tcBorders>
          </w:tcPr>
          <w:p>
            <w:r>
              <w:t>Raspberry flowers come on the current year of the current year. Therefore, balanced tools are important between branching and flowers with flowers. Last year's flowers and fruits should be pruned. The old diseased branches should be pruned from time to time.</w:t>
            </w:r>
          </w:p>
        </w:tc>
      </w:tr>
      <w:tr w:rsidR="006E08BB" w:rsidRPr="00053060" w14:paraId="60E9313B" w14:textId="77777777" w:rsidTr="00DC016E">
        <w:trPr>
          <w:gridBefore w:val="1"/>
          <w:wBefore w:w="30" w:type="dxa"/>
        </w:trPr>
        <w:tc>
          <w:tcPr>
            <w:tcW w:w="912" w:type="dxa"/>
            <w:tcBorders>
              <w:top w:val="nil"/>
              <w:left w:val="nil"/>
              <w:bottom w:val="nil"/>
              <w:right w:val="nil"/>
            </w:tcBorders>
          </w:tcPr>
          <w:p>
            <w:r>
              <w:t>For the control of weeds in Raspberry, the spraying of Terbiasil  23 kg per hectare is  2 kg per hectare and the spraying of the pierc  0.4 to 0.55 percent is effective. Weeding can also be controlled due to mulching.</w:t>
            </w:r>
          </w:p>
        </w:tc>
        <w:tc>
          <w:tcPr>
            <w:tcW w:w="8531" w:type="dxa"/>
            <w:tcBorders>
              <w:top w:val="nil"/>
              <w:left w:val="nil"/>
              <w:bottom w:val="nil"/>
              <w:right w:val="nil"/>
            </w:tcBorders>
          </w:tcPr>
          <w:p>
            <w:r>
              <w:t>For the control of weeds in Raspberry, the spraying of Terbiasil  23 kg per hectare is  2 kg per hectare and the spraying of the pierc  0.4 to 0.55 percent is effective. Weeding can also be controlled due to mulching.</w:t>
            </w:r>
          </w:p>
        </w:tc>
      </w:tr>
      <w:tr w:rsidR="006E08BB" w:rsidRPr="00053060" w14:paraId="4667D8FD" w14:textId="77777777" w:rsidTr="00DC016E">
        <w:trPr>
          <w:gridBefore w:val="1"/>
          <w:wBefore w:w="30" w:type="dxa"/>
        </w:trPr>
        <w:tc>
          <w:tcPr>
            <w:tcW w:w="912" w:type="dxa"/>
            <w:tcBorders>
              <w:top w:val="nil"/>
              <w:left w:val="nil"/>
              <w:bottom w:val="nil"/>
              <w:right w:val="nil"/>
            </w:tcBorders>
          </w:tcPr>
          <w:p>
            <w:r>
              <w:t>Fruit fruits are harvested with a hand or a machine with a handful of raspberries. The fruits of the eating are handled by hand. The fruits for the process are mechanically cut. Fruit fruits have to be harvested for six to nine weeks.</w:t>
            </w:r>
          </w:p>
        </w:tc>
        <w:tc>
          <w:tcPr>
            <w:tcW w:w="8531" w:type="dxa"/>
            <w:tcBorders>
              <w:top w:val="nil"/>
              <w:left w:val="nil"/>
              <w:bottom w:val="nil"/>
              <w:right w:val="nil"/>
            </w:tcBorders>
          </w:tcPr>
          <w:p>
            <w:r>
              <w:t>Fruit fruits are harvested with a hand or a machine with a handful of raspberries. The fruits of the eating are handled by hand. The fruits for the process are mechanically cut. Fruit fruits have to be harvested for six to nine weeks.</w:t>
            </w:r>
          </w:p>
        </w:tc>
      </w:tr>
      <w:tr w:rsidR="006E08BB" w:rsidRPr="00053060" w14:paraId="143A081F" w14:textId="77777777" w:rsidTr="00DC016E">
        <w:trPr>
          <w:gridBefore w:val="1"/>
          <w:wBefore w:w="30" w:type="dxa"/>
        </w:trPr>
        <w:tc>
          <w:tcPr>
            <w:tcW w:w="912" w:type="dxa"/>
            <w:tcBorders>
              <w:top w:val="nil"/>
              <w:left w:val="nil"/>
              <w:bottom w:val="nil"/>
              <w:right w:val="nil"/>
            </w:tcBorders>
          </w:tcPr>
          <w:p>
            <w:r>
              <w:t>Caste in the otherness of 7 to 22 metic tons.</w:t>
            </w:r>
          </w:p>
        </w:tc>
        <w:tc>
          <w:tcPr>
            <w:tcW w:w="8531" w:type="dxa"/>
            <w:tcBorders>
              <w:top w:val="nil"/>
              <w:left w:val="nil"/>
              <w:bottom w:val="nil"/>
              <w:right w:val="nil"/>
            </w:tcBorders>
          </w:tcPr>
          <w:p>
            <w:r>
              <w:t>Caste in the otherness of 7 to 22 metic tons.</w:t>
            </w:r>
          </w:p>
        </w:tc>
      </w:tr>
      <w:tr w:rsidR="006E08BB" w:rsidRPr="00053060" w14:paraId="575674B9" w14:textId="77777777" w:rsidTr="00DC016E">
        <w:trPr>
          <w:gridBefore w:val="1"/>
          <w:wBefore w:w="30" w:type="dxa"/>
        </w:trPr>
        <w:tc>
          <w:tcPr>
            <w:tcW w:w="912" w:type="dxa"/>
            <w:tcBorders>
              <w:top w:val="nil"/>
              <w:left w:val="nil"/>
              <w:bottom w:val="nil"/>
              <w:right w:val="nil"/>
            </w:tcBorders>
          </w:tcPr>
          <w:p>
            <w:r>
              <w:t>The storage capacity of raspberries is extremely low 1 to 2 days compared to other berries. In a controlled environment 0.5 to 3.5 degrees Celsius, 10-13 days can be stored.</w:t>
            </w:r>
          </w:p>
        </w:tc>
        <w:tc>
          <w:tcPr>
            <w:tcW w:w="8531" w:type="dxa"/>
            <w:tcBorders>
              <w:top w:val="nil"/>
              <w:left w:val="nil"/>
              <w:bottom w:val="nil"/>
              <w:right w:val="nil"/>
            </w:tcBorders>
          </w:tcPr>
          <w:p>
            <w:r>
              <w:t>The storage capacity of raspberries is extremely low 1 to 2 days compared to other berries. In a controlled environment 0.5 to 3.5 degrees Celsius, 10-13 days can be stored.</w:t>
            </w:r>
          </w:p>
        </w:tc>
      </w:tr>
      <w:tr w:rsidR="006E08BB" w:rsidRPr="00053060" w14:paraId="42C6B886" w14:textId="77777777" w:rsidTr="00DC016E">
        <w:trPr>
          <w:gridBefore w:val="1"/>
          <w:wBefore w:w="30" w:type="dxa"/>
        </w:trPr>
        <w:tc>
          <w:tcPr>
            <w:tcW w:w="912" w:type="dxa"/>
            <w:tcBorders>
              <w:top w:val="nil"/>
              <w:left w:val="nil"/>
              <w:bottom w:val="nil"/>
              <w:right w:val="nil"/>
            </w:tcBorders>
          </w:tcPr>
          <w:p>
            <w:r>
              <w:t>The outbreaks of insects of mawa, earth, kan bore and sutramai are found on the raspberry. As well as natives,</w:t>
            </w:r>
          </w:p>
        </w:tc>
        <w:tc>
          <w:tcPr>
            <w:tcW w:w="8531" w:type="dxa"/>
            <w:tcBorders>
              <w:top w:val="nil"/>
              <w:left w:val="nil"/>
              <w:bottom w:val="nil"/>
              <w:right w:val="nil"/>
            </w:tcBorders>
          </w:tcPr>
          <w:p>
            <w:r>
              <w:t>The outbreaks of insects of mawa, earth, kan bore and sutramai are found on the raspberry. As well as natives,</w:t>
            </w:r>
          </w:p>
        </w:tc>
      </w:tr>
      <w:tr w:rsidR="006E08BB" w:rsidRPr="00053060" w14:paraId="7FEE4D3A" w14:textId="77777777" w:rsidTr="00DC016E">
        <w:trPr>
          <w:gridBefore w:val="1"/>
          <w:wBefore w:w="30" w:type="dxa"/>
        </w:trPr>
        <w:tc>
          <w:tcPr>
            <w:tcW w:w="912" w:type="dxa"/>
            <w:tcBorders>
              <w:top w:val="nil"/>
              <w:left w:val="nil"/>
              <w:bottom w:val="nil"/>
              <w:right w:val="nil"/>
            </w:tcBorders>
          </w:tcPr>
          <w:p>
            <w:r/>
          </w:p>
        </w:tc>
        <w:tc>
          <w:tcPr>
            <w:tcW w:w="8531" w:type="dxa"/>
            <w:tcBorders>
              <w:top w:val="nil"/>
              <w:left w:val="nil"/>
              <w:bottom w:val="nil"/>
              <w:right w:val="nil"/>
            </w:tcBorders>
          </w:tcPr>
          <w:p>
            <w:r>
              <w:t>The gray fruit is infected with cuisine, leaves on the leaf, fruits, rust and various types of viral diseases.</w:t>
            </w:r>
          </w:p>
        </w:tc>
      </w:tr>
    </w:tbl>
    <w:p w14:paraId="741595F7"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7B271425"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Blueberry</w:t>
      </w:r>
    </w:p>
    <w:p w14:paraId="253CD38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p>
    <w:p w14:paraId="298C37F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Blueberry is a vessel in the Eriyasi clan and the genes are diameter. There are more than 100 species of blueberry, and North Hybushe Blueberry Violent Chrombosum is a species used for commercial cultivation. North America is the origin of the blueberry and some wild species are also found in the Northern Cold region. Blueberry is more used to eat fruit. It also uses faks to make juices, wine and jams, jelly and sauce.</w:t>
      </w:r>
    </w:p>
    <w:tbl>
      <w:tblPr>
        <w:tblW w:w="9582" w:type="dxa"/>
        <w:tblInd w:w="-50" w:type="dxa"/>
        <w:tblLayout w:type="fixed"/>
        <w:tblCellMar>
          <w:left w:w="21" w:type="dxa"/>
          <w:right w:w="21" w:type="dxa"/>
        </w:tblCellMar>
        <w:tblLook w:val="0000" w:firstRow="0" w:lastRow="0" w:firstColumn="0" w:lastColumn="0" w:noHBand="0" w:noVBand="0"/>
      </w:tblPr>
      <w:tblGrid>
        <w:gridCol w:w="21"/>
        <w:gridCol w:w="938"/>
        <w:gridCol w:w="8623"/>
      </w:tblGrid>
      <w:tr w:rsidR="006E08BB" w:rsidRPr="00053060" w14:paraId="199D46CD"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Jet</w:t>
            </w:r>
          </w:p>
        </w:tc>
        <w:tc>
          <w:tcPr>
            <w:tcW w:w="8623" w:type="dxa"/>
            <w:tcBorders>
              <w:top w:val="single" w:sz="6" w:space="0" w:color="auto"/>
              <w:left w:val="single" w:sz="6" w:space="0" w:color="auto"/>
              <w:bottom w:val="single" w:sz="6" w:space="0" w:color="auto"/>
              <w:right w:val="single" w:sz="6" w:space="0" w:color="auto"/>
            </w:tcBorders>
          </w:tcPr>
          <w:p>
            <w:r>
              <w:t>Properties</w:t>
            </w:r>
          </w:p>
        </w:tc>
      </w:tr>
      <w:tr w:rsidR="006E08BB" w:rsidRPr="00053060" w14:paraId="6435FD87"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Medium height trees, vertical growth, high yields, colds and water shortages also take place. Large fruits, light blue, great taste and a little acidic fruits.</w:t>
            </w:r>
          </w:p>
        </w:tc>
        <w:tc>
          <w:tcPr>
            <w:tcW w:w="8623" w:type="dxa"/>
            <w:tcBorders>
              <w:top w:val="single" w:sz="6" w:space="0" w:color="auto"/>
              <w:left w:val="single" w:sz="6" w:space="0" w:color="auto"/>
              <w:bottom w:val="single" w:sz="6" w:space="0" w:color="auto"/>
              <w:right w:val="single" w:sz="6" w:space="0" w:color="auto"/>
            </w:tcBorders>
          </w:tcPr>
          <w:p>
            <w:r>
              <w:t>Medium height trees, vertical growth, high yields, colds and water shortages also take place. Large fruits, light blue, great taste and a little acidic fruits.</w:t>
            </w:r>
          </w:p>
        </w:tc>
      </w:tr>
      <w:tr w:rsidR="006E08BB" w:rsidRPr="00053060" w14:paraId="05923197"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Nimpasari, large sweet fruits. Medium period breed.</w:t>
            </w:r>
          </w:p>
        </w:tc>
        <w:tc>
          <w:tcPr>
            <w:tcW w:w="8623" w:type="dxa"/>
            <w:tcBorders>
              <w:top w:val="single" w:sz="6" w:space="0" w:color="auto"/>
              <w:left w:val="single" w:sz="6" w:space="0" w:color="auto"/>
              <w:bottom w:val="single" w:sz="6" w:space="0" w:color="auto"/>
              <w:right w:val="single" w:sz="6" w:space="0" w:color="auto"/>
            </w:tcBorders>
          </w:tcPr>
          <w:p>
            <w:r>
              <w:t>Nimpasari, large sweet fruits. Medium period breed.</w:t>
            </w:r>
          </w:p>
        </w:tc>
      </w:tr>
      <w:tr w:rsidR="006E08BB" w:rsidRPr="00053060" w14:paraId="118C81D0"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Large sweet fruits, light blue color. Medium period breed.</w:t>
            </w:r>
          </w:p>
        </w:tc>
        <w:tc>
          <w:tcPr>
            <w:tcW w:w="8623" w:type="dxa"/>
            <w:tcBorders>
              <w:top w:val="single" w:sz="6" w:space="0" w:color="auto"/>
              <w:left w:val="single" w:sz="6" w:space="0" w:color="auto"/>
              <w:bottom w:val="single" w:sz="6" w:space="0" w:color="auto"/>
              <w:right w:val="single" w:sz="6" w:space="0" w:color="auto"/>
            </w:tcBorders>
          </w:tcPr>
          <w:p>
            <w:r>
              <w:t>Large sweet fruits, light blue color. Medium period breed.</w:t>
            </w:r>
          </w:p>
        </w:tc>
      </w:tr>
      <w:tr w:rsidR="006E08BB" w:rsidRPr="00053060" w14:paraId="34C52EB1"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Large growing trees, more income, easy to taste, large fruits, light blue color, great taste. The fruits do not hit. Great to process. The late caste.</w:t>
            </w:r>
          </w:p>
        </w:tc>
        <w:tc>
          <w:tcPr>
            <w:tcW w:w="8623" w:type="dxa"/>
            <w:tcBorders>
              <w:top w:val="single" w:sz="6" w:space="0" w:color="auto"/>
              <w:left w:val="single" w:sz="6" w:space="0" w:color="auto"/>
              <w:bottom w:val="single" w:sz="6" w:space="0" w:color="auto"/>
              <w:right w:val="single" w:sz="6" w:space="0" w:color="auto"/>
            </w:tcBorders>
          </w:tcPr>
          <w:p>
            <w:r>
              <w:t>Large growing trees, more income, easy to taste, large fruits, light blue color, great taste. The fruits do not hit. Great to process. The late caste.</w:t>
            </w:r>
          </w:p>
        </w:tc>
      </w:tr>
      <w:tr w:rsidR="006E08BB" w:rsidRPr="00053060" w14:paraId="79C739EB"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Medium height trees, vertical growth, higher yields. Large fruits, light blue, good taste, fruits do not fade. Caste coming early.</w:t>
            </w:r>
          </w:p>
        </w:tc>
        <w:tc>
          <w:tcPr>
            <w:tcW w:w="8623" w:type="dxa"/>
            <w:tcBorders>
              <w:top w:val="single" w:sz="6" w:space="0" w:color="auto"/>
              <w:left w:val="single" w:sz="6" w:space="0" w:color="auto"/>
              <w:bottom w:val="single" w:sz="6" w:space="0" w:color="auto"/>
              <w:right w:val="single" w:sz="6" w:space="0" w:color="auto"/>
            </w:tcBorders>
          </w:tcPr>
          <w:p>
            <w:r>
              <w:t>Medium height trees, vertical growth, higher yields. Large fruits, light blue, good taste, fruits do not fade. Caste coming early.</w:t>
            </w:r>
          </w:p>
        </w:tc>
      </w:tr>
      <w:tr w:rsidR="006E08BB" w:rsidRPr="00053060" w14:paraId="2D87482D"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Harbart</w:t>
            </w:r>
          </w:p>
        </w:tc>
        <w:tc>
          <w:tcPr>
            <w:tcW w:w="8623" w:type="dxa"/>
            <w:tcBorders>
              <w:top w:val="single" w:sz="6" w:space="0" w:color="auto"/>
              <w:left w:val="single" w:sz="6" w:space="0" w:color="auto"/>
              <w:bottom w:val="single" w:sz="6" w:space="0" w:color="auto"/>
              <w:right w:val="single" w:sz="6" w:space="0" w:color="auto"/>
            </w:tcBorders>
          </w:tcPr>
          <w:p>
            <w:r>
              <w:t>Booty, dark blue color, great taste, medium -sized.</w:t>
            </w:r>
          </w:p>
        </w:tc>
      </w:tr>
      <w:tr w:rsidR="006E08BB" w:rsidRPr="00053060" w14:paraId="5F9A660C"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Nimpasari, large fruits. The fruit has no aroma. Medium period breed.</w:t>
            </w:r>
          </w:p>
        </w:tc>
        <w:tc>
          <w:tcPr>
            <w:tcW w:w="8623" w:type="dxa"/>
            <w:tcBorders>
              <w:top w:val="single" w:sz="6" w:space="0" w:color="auto"/>
              <w:left w:val="single" w:sz="6" w:space="0" w:color="auto"/>
              <w:bottom w:val="single" w:sz="6" w:space="0" w:color="auto"/>
              <w:right w:val="single" w:sz="6" w:space="0" w:color="auto"/>
            </w:tcBorders>
          </w:tcPr>
          <w:p>
            <w:r>
              <w:t>Nimpasari, large fruits. The fruit has no aroma. Medium period breed.</w:t>
            </w:r>
          </w:p>
        </w:tc>
      </w:tr>
      <w:tr w:rsidR="006E08BB" w:rsidRPr="00053060" w14:paraId="38C9244B"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Standing growing, fruit, good for processing industries. The late caste.</w:t>
            </w:r>
          </w:p>
        </w:tc>
        <w:tc>
          <w:tcPr>
            <w:tcW w:w="8623" w:type="dxa"/>
            <w:tcBorders>
              <w:top w:val="single" w:sz="6" w:space="0" w:color="auto"/>
              <w:left w:val="single" w:sz="6" w:space="0" w:color="auto"/>
              <w:bottom w:val="single" w:sz="6" w:space="0" w:color="auto"/>
              <w:right w:val="single" w:sz="6" w:space="0" w:color="auto"/>
            </w:tcBorders>
          </w:tcPr>
          <w:p>
            <w:r>
              <w:t>Standing growing, fruit, good for processing industries. The late caste.</w:t>
            </w:r>
          </w:p>
        </w:tc>
      </w:tr>
      <w:tr w:rsidR="006E08BB" w:rsidRPr="00053060" w14:paraId="0C9CC7F7"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Suitable for cultivation in temperate as well as warm environments. The caste of 'zero chilling'. Large fruits, more juice, sweet taste.</w:t>
            </w:r>
          </w:p>
        </w:tc>
        <w:tc>
          <w:tcPr>
            <w:tcW w:w="8623" w:type="dxa"/>
            <w:tcBorders>
              <w:top w:val="single" w:sz="6" w:space="0" w:color="auto"/>
              <w:left w:val="single" w:sz="6" w:space="0" w:color="auto"/>
              <w:bottom w:val="single" w:sz="6" w:space="0" w:color="auto"/>
              <w:right w:val="single" w:sz="6" w:space="0" w:color="auto"/>
            </w:tcBorders>
          </w:tcPr>
          <w:p>
            <w:r>
              <w:t>Suitable for cultivation in temperate as well as warm environments. The caste of 'zero chilling'. Large fruits, more juice, sweet taste.</w:t>
            </w:r>
          </w:p>
        </w:tc>
      </w:tr>
      <w:tr w:rsidR="006E08BB" w:rsidRPr="00053060" w14:paraId="0E340C85"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Vigorous growth, medium -sized fruits, low chilling varieties.</w:t>
            </w:r>
          </w:p>
        </w:tc>
        <w:tc>
          <w:tcPr>
            <w:tcW w:w="8623" w:type="dxa"/>
            <w:tcBorders>
              <w:top w:val="single" w:sz="6" w:space="0" w:color="auto"/>
              <w:left w:val="single" w:sz="6" w:space="0" w:color="auto"/>
              <w:bottom w:val="single" w:sz="6" w:space="0" w:color="auto"/>
              <w:right w:val="single" w:sz="6" w:space="0" w:color="auto"/>
            </w:tcBorders>
          </w:tcPr>
          <w:p>
            <w:r>
              <w:t>Vigorous growth, medium -sized fruits, low chilling varieties.</w:t>
            </w:r>
          </w:p>
        </w:tc>
      </w:tr>
      <w:tr w:rsidR="006E08BB" w:rsidRPr="00053060" w14:paraId="6CC1534A"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Vigorous growth, fruits in the season, low chilling.</w:t>
            </w:r>
          </w:p>
        </w:tc>
        <w:tc>
          <w:tcPr>
            <w:tcW w:w="8623" w:type="dxa"/>
            <w:tcBorders>
              <w:top w:val="single" w:sz="6" w:space="0" w:color="auto"/>
              <w:left w:val="single" w:sz="6" w:space="0" w:color="auto"/>
              <w:bottom w:val="single" w:sz="6" w:space="0" w:color="auto"/>
              <w:right w:val="single" w:sz="6" w:space="0" w:color="auto"/>
            </w:tcBorders>
          </w:tcPr>
          <w:p>
            <w:r>
              <w:t>Vigorous growth, fruits in the season, low chilling.</w:t>
            </w:r>
          </w:p>
        </w:tc>
      </w:tr>
      <w:tr w:rsidR="006E08BB" w:rsidRPr="00053060" w14:paraId="53BFBADB"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Vigorous vertical growth, fruits in the season, 'zero chilling'. Fruit size is large.</w:t>
            </w:r>
          </w:p>
        </w:tc>
        <w:tc>
          <w:tcPr>
            <w:tcW w:w="8623" w:type="dxa"/>
            <w:tcBorders>
              <w:top w:val="single" w:sz="6" w:space="0" w:color="auto"/>
              <w:left w:val="single" w:sz="6" w:space="0" w:color="auto"/>
              <w:bottom w:val="single" w:sz="6" w:space="0" w:color="auto"/>
              <w:right w:val="single" w:sz="6" w:space="0" w:color="auto"/>
            </w:tcBorders>
          </w:tcPr>
          <w:p>
            <w:r>
              <w:t>Vigorous vertical growth, fruits in the season, 'zero chilling'. Fruit size is large.</w:t>
            </w:r>
          </w:p>
        </w:tc>
      </w:tr>
      <w:tr w:rsidR="006E08BB" w:rsidRPr="00053060" w14:paraId="24278FE1"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t>Blueberry weather temperature and chilling requirements change according to breeds. Hi Bush Blueberry cannibal can withstand temperatures of 30 to 35  C. Blueberries require 650 to 850 hours of temperature below 7.2 degrees Celsius. When the fruit is ready, the fruits are hit by the rain.</w:t>
            </w:r>
          </w:p>
        </w:tc>
        <w:tc>
          <w:tcPr>
            <w:tcW w:w="8623" w:type="dxa"/>
            <w:tcBorders>
              <w:top w:val="nil"/>
              <w:left w:val="nil"/>
              <w:bottom w:val="nil"/>
              <w:right w:val="nil"/>
            </w:tcBorders>
          </w:tcPr>
          <w:p>
            <w:r>
              <w:t>Blueberry weather temperature and chilling requirements change according to breeds. Hi Bush Blueberry cannibal can withstand temperatures of 30 to 35  C. Blueberries require 650 to 850 hours of temperature below 7.2 degrees Celsius. When the fruit is ready, the fruits are hit by the rain.</w:t>
            </w:r>
          </w:p>
        </w:tc>
      </w:tr>
      <w:tr w:rsidR="006E08BB" w:rsidRPr="00053060" w14:paraId="6081F38F"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t>Acidic soil is nutritious for the production of blueberries. The soil content should be 4.5 to 5.2. Choose the acid with acidic sandy. Do not cultivate in heavy soil.</w:t>
            </w:r>
          </w:p>
        </w:tc>
        <w:tc>
          <w:tcPr>
            <w:tcW w:w="8623" w:type="dxa"/>
            <w:tcBorders>
              <w:top w:val="nil"/>
              <w:left w:val="nil"/>
              <w:bottom w:val="nil"/>
              <w:right w:val="nil"/>
            </w:tcBorders>
          </w:tcPr>
          <w:p>
            <w:r>
              <w:t>Acidic soil is nutritious for the production of blueberries. The soil content should be 4.5 to 5.2. Choose the acid with acidic sandy. Do not cultivate in heavy soil.</w:t>
            </w:r>
          </w:p>
        </w:tc>
      </w:tr>
      <w:tr w:rsidR="006E08BB" w:rsidRPr="00053060" w14:paraId="1FA5AB02"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t>Tarcasted by cutting. Cutting 15 to 25 cm in length is taken in the rainy season from the previous year's growth. Pit and soil should be used in one quantity for the best growth of the roots. Blueberry can also be deleted through tissue conservation. The seedlings produced by tissue conservation are knitted, more flowering and more productive.</w:t>
            </w:r>
          </w:p>
        </w:tc>
        <w:tc>
          <w:tcPr>
            <w:tcW w:w="8623" w:type="dxa"/>
            <w:tcBorders>
              <w:top w:val="nil"/>
              <w:left w:val="nil"/>
              <w:bottom w:val="nil"/>
              <w:right w:val="nil"/>
            </w:tcBorders>
          </w:tcPr>
          <w:p>
            <w:r>
              <w:t>Tarcasted by cutting. Cutting 15 to 25 cm in length is taken in the rainy season from the previous year's growth. Pit and soil should be used in one quantity for the best growth of the roots. Blueberry can also be deleted through tissue conservation. The seedlings produced by tissue conservation are knitted, more flowering and more productive.</w:t>
            </w:r>
          </w:p>
        </w:tc>
      </w:tr>
      <w:tr w:rsidR="006E08BB" w:rsidRPr="00053060" w14:paraId="028DD833"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t>Cultivation</w:t>
            </w:r>
          </w:p>
        </w:tc>
        <w:tc>
          <w:tcPr>
            <w:tcW w:w="8623" w:type="dxa"/>
            <w:tcBorders>
              <w:top w:val="nil"/>
              <w:left w:val="nil"/>
              <w:bottom w:val="nil"/>
              <w:right w:val="nil"/>
            </w:tcBorders>
          </w:tcPr>
          <w:p>
            <w:r>
              <w:t>Blueberry planting is done at a distance of 0.9 to 1.2 meters in plants and 2.5 to 3.0 meters in two lines.</w:t>
            </w:r>
          </w:p>
        </w:tc>
      </w:tr>
      <w:tr w:rsidR="006E08BB" w:rsidRPr="00053060" w14:paraId="3C740A0C"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t>The blueberry tree responds well to the nitrogen. The full -rise blueberry shrub requires 100 25 30 kg per hectare nitrate Spurd and palash. Blueberries per acre of foods per acre 40 10 12 kilograms of nitrogen, and urea 79 kg 1.75 bag DAP. 22 kg 0.44 bags, M.P. Give 20 kg 0.40 bags per acre.</w:t>
            </w:r>
          </w:p>
        </w:tc>
        <w:tc>
          <w:tcPr>
            <w:tcW w:w="8623" w:type="dxa"/>
            <w:tcBorders>
              <w:top w:val="nil"/>
              <w:left w:val="nil"/>
              <w:bottom w:val="nil"/>
              <w:right w:val="nil"/>
            </w:tcBorders>
          </w:tcPr>
          <w:p>
            <w:r>
              <w:t>The blueberry tree responds well to the nitrogen. The full -rise blueberry shrub requires 100 25 30 kg per hectare nitrate Spurd and palash. Blueberries per acre of foods per acre 40 10 12 kilograms of nitrogen, and urea 79 kg 1.75 bag DAP. 22 kg 0.44 bags, M.P. Give 20 kg 0.40 bags per acre.</w:t>
            </w:r>
          </w:p>
        </w:tc>
      </w:tr>
      <w:tr w:rsidR="006E08BB" w:rsidRPr="00053060" w14:paraId="33A6E3F9"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t>The roots of the blueberry shrubs are shallow and are in the upper layer of soil. Therefore, water planning</w:t>
            </w:r>
          </w:p>
        </w:tc>
        <w:tc>
          <w:tcPr>
            <w:tcW w:w="8623" w:type="dxa"/>
            <w:tcBorders>
              <w:top w:val="nil"/>
              <w:left w:val="nil"/>
              <w:bottom w:val="nil"/>
              <w:right w:val="nil"/>
            </w:tcBorders>
          </w:tcPr>
          <w:p>
            <w:r>
              <w:t>The roots of the blueberry shrubs are shallow and are in the upper layer of soil. Therefore, water planning</w:t>
            </w:r>
          </w:p>
        </w:tc>
      </w:tr>
      <w:tr w:rsidR="006E08BB" w:rsidRPr="00053060" w14:paraId="3F36C0CE"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p>
        </w:tc>
        <w:tc>
          <w:tcPr>
            <w:tcW w:w="8623" w:type="dxa"/>
            <w:tcBorders>
              <w:top w:val="nil"/>
              <w:left w:val="nil"/>
              <w:bottom w:val="nil"/>
              <w:right w:val="nil"/>
            </w:tcBorders>
          </w:tcPr>
          <w:p>
            <w:r>
              <w:t>Is important. Excessive water stress and neighborhood are dangerous to both blueberries. Drip irrigation should be used.</w:t>
            </w:r>
          </w:p>
        </w:tc>
      </w:tr>
    </w:tbl>
    <w:p w14:paraId="328F633F"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41DF3B82"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Guzberry</w:t>
      </w:r>
    </w:p>
    <w:p w14:paraId="2BFAB8F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 w:val="28"/>
          <w:szCs w:val="28"/>
        </w:rPr>
      </w:pPr>
      <w:r/>
    </w:p>
    <w:p w14:paraId="4C9724F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Gujberry is a plant in the clan of Macciferfire and is a murderous marebusf. The origin of Gujberry is Europe. There are many species of Gujberry, Europe, South America, China etc. Gujberry is planted in the region. Have been under cultivation since 1665, such as Amber and Hedge Hog. Gujberry is used to feed the fruit as well as for making wine, juice, jam and jelly.</w:t>
      </w:r>
    </w:p>
    <w:p w14:paraId="5D72D36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Caste The varieties of Gujberry are divided from the color of the fruit.</w:t>
      </w:r>
    </w:p>
    <w:tbl>
      <w:tblPr>
        <w:tblW w:w="9660" w:type="dxa"/>
        <w:tblInd w:w="-128" w:type="dxa"/>
        <w:tblLayout w:type="fixed"/>
        <w:tblCellMar>
          <w:left w:w="87" w:type="dxa"/>
          <w:right w:w="87" w:type="dxa"/>
        </w:tblCellMar>
        <w:tblLook w:val="0000" w:firstRow="0" w:lastRow="0" w:firstColumn="0" w:lastColumn="0" w:noHBand="0" w:noVBand="0"/>
      </w:tblPr>
      <w:tblGrid>
        <w:gridCol w:w="976"/>
        <w:gridCol w:w="8684"/>
      </w:tblGrid>
      <w:tr w:rsidR="006E08BB" w:rsidRPr="00053060" w14:paraId="75EF4696" w14:textId="77777777" w:rsidTr="00DC016E">
        <w:tc>
          <w:tcPr>
            <w:tcW w:w="976" w:type="dxa"/>
            <w:tcBorders>
              <w:top w:val="single" w:sz="6" w:space="0" w:color="auto"/>
              <w:left w:val="single" w:sz="6" w:space="0" w:color="auto"/>
              <w:bottom w:val="single" w:sz="6" w:space="0" w:color="auto"/>
              <w:right w:val="single" w:sz="6" w:space="0" w:color="auto"/>
            </w:tcBorders>
          </w:tcPr>
          <w:p>
            <w:r>
              <w:t>White</w:t>
            </w:r>
          </w:p>
        </w:tc>
        <w:tc>
          <w:tcPr>
            <w:tcW w:w="8684" w:type="dxa"/>
            <w:tcBorders>
              <w:top w:val="single" w:sz="6" w:space="0" w:color="auto"/>
              <w:left w:val="single" w:sz="6" w:space="0" w:color="auto"/>
              <w:bottom w:val="single" w:sz="6" w:space="0" w:color="auto"/>
              <w:right w:val="single" w:sz="6" w:space="0" w:color="auto"/>
            </w:tcBorders>
          </w:tcPr>
          <w:p>
            <w:r>
              <w:t>Antagonist, Careless, Champion White, Keepske, White Lyne, Smith, White Swan.</w:t>
            </w:r>
          </w:p>
        </w:tc>
      </w:tr>
      <w:tr w:rsidR="006E08BB" w:rsidRPr="00053060" w14:paraId="4F6570FB" w14:textId="77777777" w:rsidTr="00DC016E">
        <w:tc>
          <w:tcPr>
            <w:tcW w:w="976" w:type="dxa"/>
            <w:tcBorders>
              <w:top w:val="single" w:sz="6" w:space="0" w:color="auto"/>
              <w:left w:val="single" w:sz="6" w:space="0" w:color="auto"/>
              <w:bottom w:val="single" w:sz="6" w:space="0" w:color="auto"/>
              <w:right w:val="single" w:sz="6" w:space="0" w:color="auto"/>
            </w:tcBorders>
          </w:tcPr>
          <w:p>
            <w:r>
              <w:t>Malaikath, Anglere, Belona, Green Oshian, Green Valunat, Ganner, Heart Oak, Surprise, Thumbar.</w:t>
            </w:r>
          </w:p>
        </w:tc>
        <w:tc>
          <w:tcPr>
            <w:tcW w:w="8684" w:type="dxa"/>
            <w:tcBorders>
              <w:top w:val="single" w:sz="6" w:space="0" w:color="auto"/>
              <w:left w:val="single" w:sz="6" w:space="0" w:color="auto"/>
              <w:bottom w:val="single" w:sz="6" w:space="0" w:color="auto"/>
              <w:right w:val="single" w:sz="6" w:space="0" w:color="auto"/>
            </w:tcBorders>
          </w:tcPr>
          <w:p>
            <w:r>
              <w:t>Malaikath, Anglere, Belona, Green Oshian, Green Valunat, Ganner, Heart Oak, Surprise, Thumbar.</w:t>
            </w:r>
          </w:p>
        </w:tc>
      </w:tr>
      <w:tr w:rsidR="006E08BB" w:rsidRPr="00053060" w14:paraId="3EAC816D" w14:textId="77777777" w:rsidTr="00DC016E">
        <w:tc>
          <w:tcPr>
            <w:tcW w:w="976" w:type="dxa"/>
            <w:tcBorders>
              <w:top w:val="single" w:sz="6" w:space="0" w:color="auto"/>
              <w:left w:val="single" w:sz="6" w:space="0" w:color="auto"/>
              <w:bottom w:val="single" w:sz="6" w:space="0" w:color="auto"/>
              <w:right w:val="single" w:sz="6" w:space="0" w:color="auto"/>
            </w:tcBorders>
          </w:tcPr>
          <w:p>
            <w:r>
              <w:t>Golda, Bedford Yetlo, Borm Girl, Cathererin, Arle Sulfur, Golden Jem,Palton</w:t>
            </w:r>
          </w:p>
        </w:tc>
        <w:tc>
          <w:tcPr>
            <w:tcW w:w="8684" w:type="dxa"/>
            <w:tcBorders>
              <w:top w:val="single" w:sz="6" w:space="0" w:color="auto"/>
              <w:left w:val="single" w:sz="6" w:space="0" w:color="auto"/>
              <w:bottom w:val="single" w:sz="6" w:space="0" w:color="auto"/>
              <w:right w:val="single" w:sz="6" w:space="0" w:color="auto"/>
            </w:tcBorders>
          </w:tcPr>
          <w:p>
            <w:r>
              <w:t>Golda, Bedford Yetlo, Borm Girl, Cathererin, Arle Sulfur, Golden Jem,Palton</w:t>
            </w:r>
          </w:p>
        </w:tc>
      </w:tr>
      <w:tr w:rsidR="006E08BB" w:rsidRPr="00053060" w14:paraId="3AC1F667" w14:textId="77777777" w:rsidTr="00DC016E">
        <w:tc>
          <w:tcPr>
            <w:tcW w:w="976" w:type="dxa"/>
            <w:tcBorders>
              <w:top w:val="single" w:sz="6" w:space="0" w:color="auto"/>
              <w:left w:val="single" w:sz="6" w:space="0" w:color="auto"/>
              <w:bottom w:val="single" w:sz="6" w:space="0" w:color="auto"/>
              <w:right w:val="single" w:sz="6" w:space="0" w:color="auto"/>
            </w:tcBorders>
          </w:tcPr>
          <w:p>
            <w:r>
              <w:t>Rosko, Samarayanin, Bedford Red, Concring Hiro, Main Duk, Virengton, London</w:t>
            </w:r>
          </w:p>
        </w:tc>
        <w:tc>
          <w:tcPr>
            <w:tcW w:w="8684" w:type="dxa"/>
            <w:tcBorders>
              <w:top w:val="single" w:sz="6" w:space="0" w:color="auto"/>
              <w:left w:val="single" w:sz="6" w:space="0" w:color="auto"/>
              <w:bottom w:val="single" w:sz="6" w:space="0" w:color="auto"/>
              <w:right w:val="single" w:sz="6" w:space="0" w:color="auto"/>
            </w:tcBorders>
          </w:tcPr>
          <w:p>
            <w:r>
              <w:t>Rosko, Samarayanin, Bedford Red, Concring Hiro, Main Duk, Virengton, London</w:t>
            </w:r>
          </w:p>
        </w:tc>
      </w:tr>
    </w:tbl>
    <w:p w14:paraId="3E16B1F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The weather is Gujberry and a cold and slightly humid environment is required for growth. But</w:t>
      </w:r>
    </w:p>
    <w:p w14:paraId="07B66E2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Gujberry does not have a dry, hot atmosphere and fog. Flowers as well as fruits due to fog</w:t>
      </w:r>
    </w:p>
    <w:p w14:paraId="7CACC00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If you do effective weed control.</w:t>
      </w:r>
    </w:p>
    <w:tbl>
      <w:tblPr>
        <w:tblW w:w="0" w:type="auto"/>
        <w:tblInd w:w="6" w:type="dxa"/>
        <w:tblLayout w:type="fixed"/>
        <w:tblCellMar>
          <w:left w:w="0" w:type="dxa"/>
          <w:right w:w="0" w:type="dxa"/>
        </w:tblCellMar>
        <w:tblLook w:val="0000" w:firstRow="0" w:lastRow="0" w:firstColumn="0" w:lastColumn="0" w:noHBand="0" w:noVBand="0"/>
      </w:tblPr>
      <w:tblGrid>
        <w:gridCol w:w="1311"/>
        <w:gridCol w:w="6877"/>
      </w:tblGrid>
      <w:tr w:rsidR="006E08BB" w:rsidRPr="00053060" w14:paraId="5D278499" w14:textId="77777777" w:rsidTr="00DC016E">
        <w:tc>
          <w:tcPr>
            <w:tcW w:w="1311" w:type="dxa"/>
            <w:tcBorders>
              <w:top w:val="nil"/>
              <w:left w:val="nil"/>
              <w:bottom w:val="nil"/>
              <w:right w:val="nil"/>
            </w:tcBorders>
          </w:tcPr>
          <w:p>
            <w:r>
              <w:t>Gujberry can be planted in heavy to sandy soil. Land deep, fertile and water slopes</w:t>
            </w:r>
          </w:p>
        </w:tc>
        <w:tc>
          <w:tcPr>
            <w:tcW w:w="6877" w:type="dxa"/>
            <w:tcBorders>
              <w:top w:val="nil"/>
              <w:left w:val="nil"/>
              <w:bottom w:val="nil"/>
              <w:right w:val="nil"/>
            </w:tcBorders>
          </w:tcPr>
          <w:p>
            <w:r>
              <w:t>Gujberry can be planted in heavy to sandy soil. Land deep, fertile and water slopes</w:t>
            </w:r>
          </w:p>
        </w:tc>
      </w:tr>
      <w:tr w:rsidR="006E08BB" w:rsidRPr="00053060" w14:paraId="5DE0D964"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Should be. The soil content should be 4.6 to 7.0.</w:t>
            </w:r>
          </w:p>
        </w:tc>
      </w:tr>
      <w:tr w:rsidR="006E08BB" w:rsidRPr="00053060" w14:paraId="7F6E9F2E" w14:textId="77777777" w:rsidTr="00DC016E">
        <w:tc>
          <w:tcPr>
            <w:tcW w:w="1311" w:type="dxa"/>
            <w:tcBorders>
              <w:top w:val="nil"/>
              <w:left w:val="nil"/>
              <w:bottom w:val="nil"/>
              <w:right w:val="nil"/>
            </w:tcBorders>
          </w:tcPr>
          <w:p>
            <w:r>
              <w:t>Gujberry is enhanced by cutting. 20 cm long slices of cut plants from a one -year branch</w:t>
            </w:r>
          </w:p>
        </w:tc>
        <w:tc>
          <w:tcPr>
            <w:tcW w:w="6877" w:type="dxa"/>
            <w:tcBorders>
              <w:top w:val="nil"/>
              <w:left w:val="nil"/>
              <w:bottom w:val="nil"/>
              <w:right w:val="nil"/>
            </w:tcBorders>
          </w:tcPr>
          <w:p>
            <w:r>
              <w:t>Gujberry is enhanced by cutting. 20 cm long slices of cut plants from a one -year branch</w:t>
            </w:r>
          </w:p>
        </w:tc>
      </w:tr>
      <w:tr w:rsidR="006E08BB" w:rsidRPr="00053060" w14:paraId="11EB9128"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They are taken while. Layering, leaning on the knot and also by tissue conservation.</w:t>
            </w:r>
          </w:p>
        </w:tc>
      </w:tr>
      <w:tr w:rsidR="006E08BB" w:rsidRPr="00053060" w14:paraId="18A60CDA"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Can be done.</w:t>
            </w:r>
          </w:p>
        </w:tc>
      </w:tr>
      <w:tr w:rsidR="006E08BB" w:rsidRPr="00053060" w14:paraId="5036E7E7" w14:textId="77777777" w:rsidTr="00DC016E">
        <w:tc>
          <w:tcPr>
            <w:tcW w:w="1311" w:type="dxa"/>
            <w:tcBorders>
              <w:top w:val="nil"/>
              <w:left w:val="nil"/>
              <w:bottom w:val="nil"/>
              <w:right w:val="nil"/>
            </w:tcBorders>
          </w:tcPr>
          <w:p>
            <w:r>
              <w:t>Gujberry is planted at 3.3 x 0.6 meters.</w:t>
            </w:r>
          </w:p>
        </w:tc>
        <w:tc>
          <w:tcPr>
            <w:tcW w:w="6877" w:type="dxa"/>
            <w:tcBorders>
              <w:top w:val="nil"/>
              <w:left w:val="nil"/>
              <w:bottom w:val="nil"/>
              <w:right w:val="nil"/>
            </w:tcBorders>
          </w:tcPr>
          <w:p>
            <w:r>
              <w:t>Gujberry is planted at 3.3 x 0.6 meters.</w:t>
            </w:r>
          </w:p>
        </w:tc>
      </w:tr>
      <w:tr w:rsidR="006E08BB" w:rsidRPr="00053060" w14:paraId="45990212" w14:textId="77777777" w:rsidTr="00DC016E">
        <w:tc>
          <w:tcPr>
            <w:tcW w:w="1311" w:type="dxa"/>
            <w:tcBorders>
              <w:top w:val="nil"/>
              <w:left w:val="nil"/>
              <w:bottom w:val="nil"/>
              <w:right w:val="nil"/>
            </w:tcBorders>
          </w:tcPr>
          <w:p>
            <w:r>
              <w:t>The full -fledged Gujberry needs 80 240 240 kg per hectare of nitrate Spurd Paula Shachi.</w:t>
            </w:r>
          </w:p>
        </w:tc>
        <w:tc>
          <w:tcPr>
            <w:tcW w:w="6877" w:type="dxa"/>
            <w:tcBorders>
              <w:top w:val="nil"/>
              <w:left w:val="nil"/>
              <w:bottom w:val="nil"/>
              <w:right w:val="nil"/>
            </w:tcBorders>
          </w:tcPr>
          <w:p>
            <w:r>
              <w:t>The full -fledged Gujberry needs 80 240 240 kg per hectare of nitrate Spurd Paula Shachi.</w:t>
            </w:r>
          </w:p>
        </w:tc>
      </w:tr>
      <w:tr w:rsidR="006E08BB" w:rsidRPr="00053060" w14:paraId="3CF6C35B"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The amount of nitrate should be divided into two installments. Care should be taken not to high in the nitrogen. For gooseberry</w:t>
            </w:r>
          </w:p>
        </w:tc>
      </w:tr>
      <w:tr w:rsidR="006E08BB" w:rsidRPr="00053060" w14:paraId="6272620C"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An acre of foods per acre 32 96 96 kg. Nitra Sapurdashpalash, urea 70 kg 1.55 bags, single</w:t>
            </w:r>
          </w:p>
        </w:tc>
      </w:tr>
      <w:tr w:rsidR="006E08BB" w:rsidRPr="00053060" w14:paraId="7A1FD4D9"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Super phosphate 600 kg 12 bags, murat of potash 160 kg 3.2 bags per acre.</w:t>
            </w:r>
          </w:p>
        </w:tc>
      </w:tr>
      <w:tr w:rsidR="006E08BB" w:rsidRPr="00053060" w14:paraId="6BDC515F" w14:textId="77777777" w:rsidTr="00DC016E">
        <w:tc>
          <w:tcPr>
            <w:tcW w:w="1311" w:type="dxa"/>
            <w:tcBorders>
              <w:top w:val="nil"/>
              <w:left w:val="nil"/>
              <w:bottom w:val="nil"/>
              <w:right w:val="nil"/>
            </w:tcBorders>
          </w:tcPr>
          <w:p>
            <w:r>
              <w:t>The roots of the gooseberry shrubs are shallow and are in the upper layer of soil. Therefore, water planning</w:t>
            </w:r>
          </w:p>
        </w:tc>
        <w:tc>
          <w:tcPr>
            <w:tcW w:w="6877" w:type="dxa"/>
            <w:tcBorders>
              <w:top w:val="nil"/>
              <w:left w:val="nil"/>
              <w:bottom w:val="nil"/>
              <w:right w:val="nil"/>
            </w:tcBorders>
          </w:tcPr>
          <w:p>
            <w:r>
              <w:t>The roots of the gooseberry shrubs are shallow and are in the upper layer of soil. Therefore, water planning</w:t>
            </w:r>
          </w:p>
        </w:tc>
      </w:tr>
      <w:tr w:rsidR="006E08BB" w:rsidRPr="00053060" w14:paraId="3EE93147"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Is important. Excessive water stress as well as neighborhood are dangerous to the Gujaberi product. Drip irrigation should be used.</w:t>
            </w:r>
          </w:p>
        </w:tc>
      </w:tr>
    </w:tbl>
    <w:p w14:paraId="1314476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If you do effective weed control.</w:t>
      </w:r>
    </w:p>
    <w:p w14:paraId="0C04601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If you do effective weed control.</w:t>
      </w:r>
    </w:p>
    <w:p w14:paraId="1EE6F6C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Flower and fruit varieties and places change the period of flowering. After 2 to 3 years after the cultivation of Gujberry</w:t>
      </w:r>
    </w:p>
    <w:p w14:paraId="1D95C80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The flowers begin to come.</w:t>
      </w:r>
    </w:p>
    <w:tbl>
      <w:tblPr>
        <w:tblW w:w="9439" w:type="dxa"/>
        <w:tblInd w:w="6" w:type="dxa"/>
        <w:tblLayout w:type="fixed"/>
        <w:tblCellMar>
          <w:left w:w="57" w:type="dxa"/>
          <w:right w:w="57" w:type="dxa"/>
        </w:tblCellMar>
        <w:tblLook w:val="0000" w:firstRow="0" w:lastRow="0" w:firstColumn="0" w:lastColumn="0" w:noHBand="0" w:noVBand="0"/>
      </w:tblPr>
      <w:tblGrid>
        <w:gridCol w:w="1168"/>
        <w:gridCol w:w="8271"/>
      </w:tblGrid>
      <w:tr w:rsidR="006E08BB" w:rsidRPr="00053060" w14:paraId="057DCB01" w14:textId="77777777" w:rsidTr="00DC016E">
        <w:trPr>
          <w:trHeight w:val="1150"/>
        </w:trPr>
        <w:tc>
          <w:tcPr>
            <w:tcW w:w="1168" w:type="dxa"/>
          </w:tcPr>
          <w:p>
            <w:r>
              <w:t>According to the market demand, the fruits of Gujberry are harvested to various matters. Large green fruits are removed for the nearest market.</w:t>
            </w:r>
          </w:p>
        </w:tc>
        <w:tc>
          <w:tcPr>
            <w:tcW w:w="8271" w:type="dxa"/>
          </w:tcPr>
          <w:p>
            <w:r>
              <w:t>According to the market demand, the fruits of Gujberry are harvested to various matters. Large green fruits are removed for the nearest market.</w:t>
            </w:r>
          </w:p>
        </w:tc>
      </w:tr>
      <w:tr w:rsidR="006E08BB" w:rsidRPr="00053060" w14:paraId="4614FC0A" w14:textId="77777777" w:rsidTr="00DC016E">
        <w:trPr>
          <w:trHeight w:val="1061"/>
        </w:trPr>
        <w:tc>
          <w:tcPr>
            <w:tcW w:w="1168" w:type="dxa"/>
          </w:tcPr>
          <w:p>
            <w:r>
              <w:t>The variety of production capabilities varies in Gujaberi. Careless breed production has been recorded at 44 meitic tonnes per hectare and Mialeng Green varieties have been recorded at 129 meitak tonnes per hectare.</w:t>
            </w:r>
          </w:p>
        </w:tc>
        <w:tc>
          <w:tcPr>
            <w:tcW w:w="8271" w:type="dxa"/>
          </w:tcPr>
          <w:p>
            <w:r>
              <w:t>The variety of production capabilities varies in Gujaberi. Careless breed production has been recorded at 44 meitic tonnes per hectare and Mialeng Green varieties have been recorded at 129 meitak tonnes per hectare.</w:t>
            </w:r>
          </w:p>
        </w:tc>
      </w:tr>
      <w:tr w:rsidR="006E08BB" w:rsidRPr="00053060" w14:paraId="2C696ECD" w14:textId="77777777" w:rsidTr="00DC016E">
        <w:trPr>
          <w:trHeight w:val="1061"/>
        </w:trPr>
        <w:tc>
          <w:tcPr>
            <w:tcW w:w="1168" w:type="dxa"/>
          </w:tcPr>
          <w:p>
            <w:r>
              <w:t>The storage of gooseberry fruit can be stored in an uncontrolled environment for 3 weeks in a controlled environment after a week.</w:t>
            </w:r>
          </w:p>
        </w:tc>
        <w:tc>
          <w:tcPr>
            <w:tcW w:w="8271" w:type="dxa"/>
          </w:tcPr>
          <w:p>
            <w:r>
              <w:t>The storage of gooseberry fruit can be stored in an uncontrolled environment for 3 weeks in a controlled environment after a week.</w:t>
            </w:r>
          </w:p>
        </w:tc>
      </w:tr>
      <w:tr w:rsidR="006E08BB" w:rsidRPr="00053060" w14:paraId="09A96443" w14:textId="77777777" w:rsidTr="00DC016E">
        <w:trPr>
          <w:trHeight w:val="1150"/>
        </w:trPr>
        <w:tc>
          <w:tcPr>
            <w:tcW w:w="1168" w:type="dxa"/>
          </w:tcPr>
          <w:p>
            <w:r>
              <w:t>Gujberry mawa, larvae and red spider pests are damaged. Also, diseases on the leaf are spread like dots, originals, dioxes and rust.</w:t>
            </w:r>
          </w:p>
        </w:tc>
        <w:tc>
          <w:tcPr>
            <w:tcW w:w="8271" w:type="dxa"/>
          </w:tcPr>
          <w:p>
            <w:r>
              <w:t>Gujberry mawa, larvae and red spider pests are damaged. Also, diseases on the leaf are spread like dots, originals, dioxes and rust.</w:t>
            </w:r>
          </w:p>
        </w:tc>
      </w:tr>
    </w:tbl>
    <w:p w14:paraId="42781BC8" w14:textId="77777777" w:rsidR="006E08BB" w:rsidRPr="00053060" w:rsidRDefault="006E08BB" w:rsidP="006E08BB">
      <w:pPr>
        <w:autoSpaceDE w:val="0"/>
        <w:autoSpaceDN w:val="0"/>
        <w:adjustRightInd w:val="0"/>
        <w:spacing w:after="28" w:line="240" w:lineRule="auto"/>
        <w:ind w:left="10" w:right="-15" w:hanging="10"/>
        <w:jc w:val="center"/>
        <w:rPr>
          <w:rFonts w:ascii="Sakal Marathi" w:eastAsia="Arial Unicode MS" w:hAnsi="Sakal Marathi" w:cs="Sakal Marathi"/>
          <w:b/>
          <w:bCs/>
          <w:sz w:val="28"/>
          <w:szCs w:val="28"/>
        </w:rPr>
      </w:pPr>
      <w:r>
        <w:t>Avocado</w:t>
      </w:r>
    </w:p>
    <w:p w14:paraId="14CE9F66"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The weather is grown in the tropical region. This crop requires a temperature of 12 to 28 degrees Celsius and an average of 650 to 1500 millimeters of rainfall annually.</w:t>
      </w:r>
    </w:p>
    <w:tbl>
      <w:tblPr>
        <w:tblW w:w="9535" w:type="dxa"/>
        <w:tblLayout w:type="fixed"/>
        <w:tblCellMar>
          <w:left w:w="0" w:type="dxa"/>
          <w:right w:w="0" w:type="dxa"/>
        </w:tblCellMar>
        <w:tblLook w:val="0000" w:firstRow="0" w:lastRow="0" w:firstColumn="0" w:lastColumn="0" w:noHBand="0" w:noVBand="0"/>
      </w:tblPr>
      <w:tblGrid>
        <w:gridCol w:w="800"/>
        <w:gridCol w:w="8735"/>
      </w:tblGrid>
      <w:tr w:rsidR="006E08BB" w:rsidRPr="00053060" w14:paraId="5FB5D567" w14:textId="77777777" w:rsidTr="00DC016E">
        <w:tc>
          <w:tcPr>
            <w:tcW w:w="800" w:type="dxa"/>
          </w:tcPr>
          <w:p>
            <w:r>
              <w:t>land</w:t>
            </w:r>
          </w:p>
        </w:tc>
        <w:tc>
          <w:tcPr>
            <w:tcW w:w="8735" w:type="dxa"/>
          </w:tcPr>
          <w:p>
            <w:r>
              <w:t>The growth of these fruit trees is good in the fertile soil of good low. The soil content should be 5 to 7 and the amount of fine soil particles should be 20 to 40 . It breaks down into this group of highly susceptible to tolerance of fruit, so it is important to have a low alkalinity of soil and irrigation water.</w:t>
            </w:r>
          </w:p>
        </w:tc>
      </w:tr>
      <w:tr w:rsidR="006E08BB" w:rsidRPr="00053060" w14:paraId="3382B40E" w14:textId="77777777" w:rsidTr="00DC016E">
        <w:tc>
          <w:tcPr>
            <w:tcW w:w="800" w:type="dxa"/>
          </w:tcPr>
          <w:p>
            <w:r>
              <w:t>There are mainly three types of West Indian, Gotamalan and Mexican of this crop. Of these, the West Indian varieties grow well in humid and tropical climates. For the cultivation of you, you should use the varieties of varieties like Archie Supreme, Arkur Kurg Ravi, TKD, Pinkarton, Haas, Lula etc.</w:t>
            </w:r>
          </w:p>
        </w:tc>
        <w:tc>
          <w:tcPr>
            <w:tcW w:w="8735" w:type="dxa"/>
          </w:tcPr>
          <w:p>
            <w:r>
              <w:t>There are mainly three types of West Indian, Gotamalan and Mexican of this crop. Of these, the West Indian varieties grow well in humid and tropical climates. For the cultivation of you, you should use the varieties of varieties like Archie Supreme, Arkur Kurg Ravi, TKD, Pinkarton, Haas, Lula etc.</w:t>
            </w:r>
          </w:p>
        </w:tc>
      </w:tr>
    </w:tbl>
    <w:p w14:paraId="38423AD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For the cultivation of this crop, take a cubic -sized pits at a distance of 10 x 10 m or 5 meters in the summer, and these pits should be filled with rotten dung, compost, soil and one to one and one -half kg single superphosphate fertilizer and should be done at the beginning of the rainy season.</w:t>
      </w:r>
    </w:p>
    <w:p w14:paraId="5FD7A444"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p>
    <w:p w14:paraId="6EC5A8F4"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Fertilizer and management of fertilizer</w:t>
      </w:r>
    </w:p>
    <w:p w14:paraId="2FEF9A31" w14:textId="77777777" w:rsidR="006E08BB" w:rsidRPr="00053060" w:rsidRDefault="006E08BB" w:rsidP="006E08BB">
      <w:pPr>
        <w:autoSpaceDE w:val="0"/>
        <w:autoSpaceDN w:val="0"/>
        <w:adjustRightInd w:val="0"/>
        <w:spacing w:line="240" w:lineRule="auto"/>
        <w:ind w:left="815" w:firstLine="0"/>
        <w:rPr>
          <w:rFonts w:ascii="Sakal Marathi" w:eastAsia="Arial Unicode MS" w:hAnsi="Sakal Marathi" w:cs="Sakal Marathi"/>
          <w:szCs w:val="22"/>
        </w:rPr>
      </w:pPr>
      <w:r>
        <w:t>The roots of this tree grow shallow without deep so that fertilizers should be given to the roots. The tree, which has grown for about ten years, should be given 10 to 15 tonnes of dung per year 40 kg of nitrogen, 15 kg phosphorus and 40 kg of spinach. Of these, the entire phosphorus and spinach should be given in the month of September, while the nitrate should be given the same three parts at a distance of two to three months. Watering this fruit crop with drip irrigation is a great option. In this, the water can be given to the tree in a bangle loop around the tree. If the use of frost irrigation, it should be careful not to constantly fly on the tree trunk so that the outbreak of fungal disease can be avoided.</w:t>
      </w:r>
    </w:p>
    <w:p w14:paraId="15FB25E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 the inter -crop crop, the crops like papaya, peas, coconut etc. can be cultivated for the first 10 years from cultivation.</w:t>
      </w:r>
    </w:p>
    <w:p w14:paraId="5EE9585E"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Fruits</w:t>
      </w:r>
    </w:p>
    <w:p w14:paraId="38F0055C"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The fruits of these varieties of breeding varieties remain green even after the fruits are grown. When the green glossy color is somewhat pale, you should think that the fruit is appropriate. The fruits of this crop are usually harvested from the beginning of July to the end of August. About 150 to 200 km per year from a full grown tree. G. The product is available.</w:t>
      </w:r>
    </w:p>
    <w:p w14:paraId="6B0A73E2"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Pest</w:t>
      </w:r>
    </w:p>
    <w:p w14:paraId="0B0CA0A9" w14:textId="77777777" w:rsidR="006E08BB" w:rsidRPr="00053060" w:rsidRDefault="006E08BB" w:rsidP="006E08BB">
      <w:pPr>
        <w:autoSpaceDE w:val="0"/>
        <w:autoSpaceDN w:val="0"/>
        <w:adjustRightInd w:val="0"/>
        <w:spacing w:line="240" w:lineRule="auto"/>
        <w:ind w:firstLine="0"/>
        <w:rPr>
          <w:rFonts w:ascii="Sakal Marathi" w:eastAsia="Arial Unicode MS" w:hAnsi="Sakal Marathi" w:cs="Sakal Marathi"/>
          <w:szCs w:val="22"/>
        </w:rPr>
      </w:pPr>
      <w:r>
        <w:t>This pest absorbs the juice of the fruit on the seal so that the seal disappears. In addition, a sticky liquid like honey ejaculates this pest from your faith. It spreads on the liquid leaf and the leaves become smooth. This worm is found in large numbers in September October. At that time, for the control of the pest, mix 3 ml 20  of cypermethrin in 10 liters of water and spray on the tree trunk, branches and leaves.</w:t>
      </w:r>
    </w:p>
    <w:p w14:paraId="7E7C3B19" w14:textId="77777777" w:rsidR="006E08BB" w:rsidRPr="00053060" w:rsidRDefault="006E08BB" w:rsidP="006E08BB">
      <w:pPr>
        <w:autoSpaceDE w:val="0"/>
        <w:autoSpaceDN w:val="0"/>
        <w:adjustRightInd w:val="0"/>
        <w:spacing w:line="240" w:lineRule="auto"/>
        <w:ind w:left="720" w:firstLine="475"/>
        <w:rPr>
          <w:rFonts w:ascii="Sakal Marathi" w:eastAsia="Arial Unicode MS" w:hAnsi="Sakal Marathi" w:cs="Sakal Marathi"/>
          <w:szCs w:val="22"/>
        </w:rPr>
      </w:pPr>
      <w:r>
        <w:t>This pest absorbs the juice of the fruit on the seal so that the seal disappears. In addition, a sticky liquid like honey ejaculates this pest from your faith. It spreads on the liquid leaf and the leaves become smooth. This worm is found in large numbers in September October. At that time, for the control of the pest, mix 3 ml 20  of cypermethrin in 10 liters of water and spray on the tree trunk, branches and leaves.</w:t>
      </w:r>
    </w:p>
    <w:p w14:paraId="7EF427C3" w14:textId="77777777" w:rsidR="006E08BB" w:rsidRPr="00053060" w:rsidRDefault="006E08BB" w:rsidP="006E08BB">
      <w:pPr>
        <w:autoSpaceDE w:val="0"/>
        <w:autoSpaceDN w:val="0"/>
        <w:adjustRightInd w:val="0"/>
        <w:spacing w:line="240" w:lineRule="auto"/>
        <w:ind w:left="815" w:hanging="570"/>
        <w:rPr>
          <w:rFonts w:ascii="Sakal Marathi" w:eastAsia="Arial Unicode MS" w:hAnsi="Sakal Marathi" w:cs="Sakal Marathi"/>
          <w:b/>
          <w:bCs/>
          <w:szCs w:val="22"/>
        </w:rPr>
      </w:pPr>
      <w:r>
        <w:t>Spider</w:t>
      </w:r>
    </w:p>
    <w:p w14:paraId="77A66371" w14:textId="77777777" w:rsidR="006E08BB" w:rsidRPr="00053060" w:rsidRDefault="006E08BB" w:rsidP="006E08BB">
      <w:pPr>
        <w:autoSpaceDE w:val="0"/>
        <w:autoSpaceDN w:val="0"/>
        <w:adjustRightInd w:val="0"/>
        <w:spacing w:line="240" w:lineRule="auto"/>
        <w:ind w:left="815" w:hanging="95"/>
        <w:rPr>
          <w:rFonts w:ascii="Sakal Marathi" w:eastAsia="Arial Unicode MS" w:hAnsi="Sakal Marathi" w:cs="Sakal Marathi"/>
          <w:szCs w:val="22"/>
        </w:rPr>
      </w:pPr>
      <w:r>
        <w:t>Red spider with color, absorbs leaf juice so that the trees are reduced and the leaf. The best solution is to dust the sulfur for the control of this pest. In addition, pesticides in the Nikotnight group available in the market can also be used.</w:t>
      </w:r>
    </w:p>
    <w:p w14:paraId="4541CCC7"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Khawale worm</w:t>
      </w:r>
    </w:p>
    <w:p w14:paraId="0859C956" w14:textId="77777777" w:rsidR="006E08BB" w:rsidRPr="00053060" w:rsidRDefault="006E08BB" w:rsidP="006E08BB">
      <w:pPr>
        <w:autoSpaceDE w:val="0"/>
        <w:autoSpaceDN w:val="0"/>
        <w:adjustRightInd w:val="0"/>
        <w:spacing w:line="240" w:lineRule="auto"/>
        <w:ind w:left="815" w:hanging="95"/>
        <w:rPr>
          <w:rFonts w:ascii="Sakal Marathi" w:eastAsia="Arial Unicode MS" w:hAnsi="Sakal Marathi" w:cs="Sakal Marathi"/>
          <w:szCs w:val="22"/>
        </w:rPr>
      </w:pPr>
      <w:r>
        <w:t>This worm scale is also known as the scale. The worm is found on the leaves of the leaf, on the branches of the branch, on the fruit and the fruit stalk. This pest is absorbed by the juice of the cell and damages the tree. Because of the juice, the tree decreases, the growth breaks and the leaves become yellow. As soon as the pest is seen to settle the pest, it is necessary to spray the emulsion of the nimboli oil on the tree.</w:t>
      </w:r>
    </w:p>
    <w:p w14:paraId="778D8FF3"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Fruits</w:t>
      </w:r>
    </w:p>
    <w:p w14:paraId="0CD867D3" w14:textId="77777777" w:rsidR="006E08BB" w:rsidRPr="00053060" w:rsidRDefault="006E08BB" w:rsidP="006E08BB">
      <w:pPr>
        <w:autoSpaceDE w:val="0"/>
        <w:autoSpaceDN w:val="0"/>
        <w:adjustRightInd w:val="0"/>
        <w:spacing w:line="240" w:lineRule="auto"/>
        <w:ind w:left="815" w:hanging="95"/>
        <w:rPr>
          <w:rFonts w:ascii="Sakal Marathi" w:eastAsia="Arial Unicode MS" w:hAnsi="Sakal Marathi" w:cs="Sakal Marathi"/>
          <w:szCs w:val="22"/>
        </w:rPr>
      </w:pPr>
      <w:r>
        <w:t>The fruits lay two to fifteen eggs inside the fruit. Eggs usually add to the fruit in a month. Eggs 8; they warm up in 10 days and get out of it. These larvae eat the fruit of the fruit. Adults do a lot of damage to fruits and her larvae fruit. To control this fruit, collect the fruits of the fields and destroy them and use the guard traps.</w:t>
      </w:r>
    </w:p>
    <w:p w14:paraId="6513B79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p>
    <w:p w14:paraId="4076B63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Native</w:t>
      </w:r>
    </w:p>
    <w:p w14:paraId="2539CCE0" w14:textId="77777777" w:rsidR="006E08BB" w:rsidRPr="00053060" w:rsidRDefault="006E08BB" w:rsidP="006E08BB">
      <w:pPr>
        <w:autoSpaceDE w:val="0"/>
        <w:autoSpaceDN w:val="0"/>
        <w:adjustRightInd w:val="0"/>
        <w:spacing w:line="240" w:lineRule="auto"/>
        <w:ind w:left="720" w:firstLine="0"/>
        <w:rPr>
          <w:rFonts w:ascii="Sakal Marathi" w:eastAsia="Arial Unicode MS" w:hAnsi="Sakal Marathi" w:cs="Sakal Marathi"/>
          <w:szCs w:val="22"/>
        </w:rPr>
      </w:pPr>
      <w:r>
        <w:t>The disease causes the pillow and the pathogenic fungus sometimes appears to be white, such as white, thick yarn, with thick yarn. For control of the disease, diseased branches should be pruned, drainage this water in the garden and mixed around the tree trunk and mixed 250 grams of peacock in 10 liters of water. Or mix 1 gram of ridomel fungicides daily and mixed with 10 liters of water per day.</w:t>
      </w:r>
    </w:p>
    <w:p w14:paraId="3575863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Black</w:t>
      </w:r>
    </w:p>
    <w:p w14:paraId="78ABBC55" w14:textId="77777777" w:rsidR="006E08BB" w:rsidRPr="00053060" w:rsidRDefault="006E08BB" w:rsidP="006E08BB">
      <w:pPr>
        <w:autoSpaceDE w:val="0"/>
        <w:autoSpaceDN w:val="0"/>
        <w:adjustRightInd w:val="0"/>
        <w:spacing w:line="240" w:lineRule="auto"/>
        <w:ind w:left="815" w:hanging="95"/>
        <w:rPr>
          <w:rFonts w:ascii="Sakal Marathi" w:eastAsia="Arial Unicode MS" w:hAnsi="Sakal Marathi" w:cs="Sakal Marathi"/>
          <w:szCs w:val="22"/>
        </w:rPr>
      </w:pPr>
      <w:r>
        <w:t>This fungal disease causes the fruit to rot and leak near the stalk. The leaves and fruits on the leaves are damaged by the fruit and such fruits are not suitable for sending them in the market. For control of the disease, spraying the fungicide of Diastone M -45 should be sprayed at 2 grams of water per liter.</w:t>
      </w:r>
    </w:p>
    <w:p w14:paraId="6F64F17A"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b/>
          <w:bCs/>
          <w:szCs w:val="22"/>
        </w:rPr>
      </w:pPr>
      <w:r>
        <w:t>Corpus</w:t>
      </w:r>
    </w:p>
    <w:p w14:paraId="0E90C50B" w14:textId="77777777" w:rsidR="006E08BB" w:rsidRPr="00053060" w:rsidRDefault="006E08BB" w:rsidP="006E08BB">
      <w:pPr>
        <w:autoSpaceDE w:val="0"/>
        <w:autoSpaceDN w:val="0"/>
        <w:adjustRightInd w:val="0"/>
        <w:spacing w:line="240" w:lineRule="auto"/>
        <w:ind w:left="815" w:firstLine="0"/>
        <w:rPr>
          <w:rFonts w:ascii="Sakal Marathi" w:eastAsia="Arial Unicode MS" w:hAnsi="Sakal Marathi" w:cs="Sakal Marathi"/>
          <w:szCs w:val="22"/>
        </w:rPr>
      </w:pPr>
      <w:r>
        <w:t>The outbreak of the disease causes light brown, round rocks on the large fruit and the small fruit. The rest of the fruit is damaged. To control the disease, the fungicide should be favated at the rate of 2 grams per liter of copper oxychloride fungicide. Also, the fruits and leaves of the throat of the garden should be burned.</w:t>
      </w:r>
    </w:p>
    <w:p w14:paraId="62E3E3E0" w14:textId="77777777" w:rsidR="006E08BB" w:rsidRPr="00053060" w:rsidRDefault="006E08BB" w:rsidP="006E08BB">
      <w:pPr>
        <w:autoSpaceDE w:val="0"/>
        <w:autoSpaceDN w:val="0"/>
        <w:adjustRightInd w:val="0"/>
        <w:spacing w:after="28" w:line="240" w:lineRule="auto"/>
        <w:ind w:left="10" w:right="-15" w:hanging="10"/>
        <w:jc w:val="center"/>
        <w:rPr>
          <w:rFonts w:ascii="Sakal Marathi" w:eastAsia="@AR PL UKai CN" w:hAnsi="Sakal Marathi" w:cs="Sakal Marathi"/>
          <w:color w:val="EC008B"/>
          <w:sz w:val="28"/>
          <w:szCs w:val="28"/>
        </w:rPr>
      </w:pPr>
      <w:r/>
    </w:p>
    <w:p w14:paraId="5BAA0102" w14:textId="77777777" w:rsidR="006E08BB" w:rsidRPr="00053060" w:rsidRDefault="006E08BB" w:rsidP="006E08BB">
      <w:pPr>
        <w:autoSpaceDE w:val="0"/>
        <w:autoSpaceDN w:val="0"/>
        <w:adjustRightInd w:val="0"/>
        <w:spacing w:after="28" w:line="240" w:lineRule="auto"/>
        <w:ind w:left="10" w:right="-15" w:hanging="10"/>
        <w:jc w:val="center"/>
        <w:rPr>
          <w:rFonts w:ascii="Sakal Marathi" w:eastAsia="Arial Unicode MS" w:hAnsi="Sakal Marathi" w:cs="Sakal Marathi"/>
          <w:b/>
          <w:bCs/>
          <w:color w:val="C00000"/>
          <w:sz w:val="28"/>
          <w:szCs w:val="28"/>
        </w:rPr>
      </w:pPr>
      <w:r>
        <w:t>Apple</w:t>
      </w:r>
    </w:p>
    <w:p w14:paraId="23F59480"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Select the soil of the land, deep, good drainage of water, with a lot of organic matter, which is 5.5 to 6.5.</w:t>
      </w:r>
    </w:p>
    <w:p w14:paraId="1F4EC61F"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Select the soil of the land, deep, good drainage of water, with a lot of organic matter, which is 5.5 to 6.5.</w:t>
      </w:r>
    </w:p>
    <w:p w14:paraId="2C13620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For the cultivation of this crop, take a cubic -sized pits at 4 x 4 x 4 meters or 4 x 4 meters in the summer and these pits should be filled with a mixture of dung, compost, soil and one to one and one -half kg of single superphosphate fertilizer and at the beginning of the rainy season.</w:t>
      </w:r>
    </w:p>
    <w:p w14:paraId="7EA3E341"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This crop is traded in a vibrant manner by the tongue or wedge method. These include M -9, M -7, M106 etc. Khunts are used. The clauses should probably be taken from the registered relief nursery.</w:t>
      </w:r>
    </w:p>
    <w:p w14:paraId="70523078" w14:textId="77777777" w:rsidR="006E08BB" w:rsidRPr="00053060" w:rsidRDefault="006E08BB" w:rsidP="006E08BB">
      <w:pPr>
        <w:autoSpaceDE w:val="0"/>
        <w:autoSpaceDN w:val="0"/>
        <w:adjustRightInd w:val="0"/>
        <w:spacing w:line="240" w:lineRule="auto"/>
        <w:ind w:right="-18"/>
        <w:rPr>
          <w:rFonts w:ascii="Sakal Marathi" w:eastAsia="Arial Unicode MS" w:hAnsi="Sakal Marathi" w:cs="Sakal Marathi"/>
          <w:szCs w:val="22"/>
        </w:rPr>
      </w:pPr>
      <w:r>
        <w:t>The Chilling Requirement should be planted in a relatively low cold period in the caste Maharashtra.</w:t>
      </w:r>
    </w:p>
    <w:p w14:paraId="1C1A4F2D" w14:textId="77777777" w:rsidR="006E08BB" w:rsidRPr="00053060" w:rsidRDefault="006E08BB" w:rsidP="006E08BB">
      <w:pPr>
        <w:autoSpaceDE w:val="0"/>
        <w:autoSpaceDN w:val="0"/>
        <w:adjustRightInd w:val="0"/>
        <w:spacing w:line="240" w:lineRule="auto"/>
        <w:ind w:right="-18"/>
        <w:rPr>
          <w:rFonts w:ascii="Sakal Marathi" w:eastAsia="Arial Unicode MS" w:hAnsi="Sakal Marathi" w:cs="Sakal Marathi"/>
          <w:szCs w:val="22"/>
        </w:rPr>
      </w:pPr>
      <w:r>
        <w:t>Eg Topical Sweet, Hariman 99. Anna, Dorset Gold, etc.</w:t>
      </w:r>
    </w:p>
    <w:p w14:paraId="385C3442" w14:textId="77777777" w:rsidR="006E08BB" w:rsidRPr="00053060" w:rsidRDefault="006E08BB" w:rsidP="006E08BB">
      <w:pPr>
        <w:autoSpaceDE w:val="0"/>
        <w:autoSpaceDN w:val="0"/>
        <w:adjustRightInd w:val="0"/>
        <w:spacing w:line="240" w:lineRule="auto"/>
        <w:ind w:right="-18"/>
        <w:rPr>
          <w:rFonts w:ascii="Sakal Marathi" w:eastAsia="Arial Unicode MS" w:hAnsi="Sakal Marathi" w:cs="Sakal Marathi"/>
          <w:b/>
          <w:bCs/>
          <w:szCs w:val="22"/>
        </w:rPr>
      </w:pPr>
      <w:r/>
    </w:p>
    <w:p w14:paraId="444DA9AF" w14:textId="77777777" w:rsidR="006E08BB" w:rsidRPr="00053060" w:rsidRDefault="006E08BB" w:rsidP="006E08BB">
      <w:pPr>
        <w:autoSpaceDE w:val="0"/>
        <w:autoSpaceDN w:val="0"/>
        <w:adjustRightInd w:val="0"/>
        <w:spacing w:line="240" w:lineRule="auto"/>
        <w:ind w:right="-18"/>
        <w:rPr>
          <w:rFonts w:ascii="Sakal Marathi" w:eastAsia="Arial Unicode MS" w:hAnsi="Sakal Marathi" w:cs="Sakal Marathi"/>
          <w:b/>
          <w:bCs/>
          <w:szCs w:val="22"/>
        </w:rPr>
      </w:pPr>
      <w:r/>
    </w:p>
    <w:p w14:paraId="72737304" w14:textId="77777777" w:rsidR="006E08BB" w:rsidRPr="00053060" w:rsidRDefault="006E08BB" w:rsidP="006E08BB">
      <w:pPr>
        <w:autoSpaceDE w:val="0"/>
        <w:autoSpaceDN w:val="0"/>
        <w:adjustRightInd w:val="0"/>
        <w:spacing w:line="240" w:lineRule="auto"/>
        <w:ind w:right="-18"/>
        <w:rPr>
          <w:rFonts w:ascii="Sakal Marathi" w:eastAsia="Arial Unicode MS" w:hAnsi="Sakal Marathi" w:cs="Sakal Marathi"/>
          <w:b/>
          <w:bCs/>
          <w:szCs w:val="22"/>
        </w:rPr>
      </w:pPr>
      <w:r>
        <w:t>Managing and management of fertilizer</w:t>
      </w:r>
    </w:p>
    <w:p w14:paraId="5210557E"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The ratio of nitrogen, phosphorus and palash for ten years after the cultivation of apples should be 25 12.5 25 kg per year age of tree. After 10 years, the fertilizer volume is stagnant and each tree is 250 125 250 km per acre per year. Gram nitrogen, phosphorus and grams of gram. However, at other times, care should be taken after planting the crop as per requirement.</w:t>
      </w:r>
    </w:p>
    <w:p w14:paraId="57AC921F"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After cultivation care</w:t>
      </w:r>
    </w:p>
    <w:p w14:paraId="126E96D1" w14:textId="77777777" w:rsidR="006E08BB" w:rsidRPr="00053060" w:rsidRDefault="006E08BB" w:rsidP="006E08BB">
      <w:pPr>
        <w:autoSpaceDE w:val="0"/>
        <w:autoSpaceDN w:val="0"/>
        <w:adjustRightInd w:val="0"/>
        <w:spacing w:line="240" w:lineRule="auto"/>
        <w:ind w:left="815" w:hanging="116"/>
        <w:rPr>
          <w:rFonts w:ascii="Sakal Marathi" w:eastAsia="Arial Unicode MS" w:hAnsi="Sakal Marathi" w:cs="Sakal Marathi"/>
          <w:szCs w:val="22"/>
        </w:rPr>
      </w:pPr>
      <w:r>
        <w:t>After planting, the tree wrap should be worn from time to time and keep it free. Green crops should be grown in the early days after planting. Eg Lag At the time of the greater times, the number of fruits increases and they become smaller in size. In this case, when the fruits are small, they should be spilled. To prevent short -term sore throat, napathlin acidic acid NNN should be sprayed at a rate of 15 days at a rate of 10 ml of water 10 ppm per liter.</w:t>
      </w:r>
    </w:p>
    <w:p w14:paraId="379C8474"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To turn the tree</w:t>
      </w:r>
    </w:p>
    <w:p w14:paraId="0A921648" w14:textId="77777777" w:rsidR="006E08BB" w:rsidRPr="00053060" w:rsidRDefault="006E08BB" w:rsidP="006E08BB">
      <w:pPr>
        <w:autoSpaceDE w:val="0"/>
        <w:autoSpaceDN w:val="0"/>
        <w:adjustRightInd w:val="0"/>
        <w:spacing w:line="240" w:lineRule="auto"/>
        <w:ind w:left="815" w:hanging="95"/>
        <w:rPr>
          <w:rFonts w:ascii="Sakal Marathi" w:eastAsia="Arial Unicode MS" w:hAnsi="Sakal Marathi" w:cs="Sakal Marathi"/>
          <w:szCs w:val="22"/>
        </w:rPr>
      </w:pPr>
      <w:r>
        <w:t>Pruning</w:t>
      </w:r>
    </w:p>
    <w:p w14:paraId="216D8E37"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Pruning</w:t>
      </w:r>
    </w:p>
    <w:p w14:paraId="02F5A774" w14:textId="77777777" w:rsidR="006E08BB" w:rsidRPr="00053060" w:rsidRDefault="006E08BB" w:rsidP="006E08BB">
      <w:pPr>
        <w:autoSpaceDE w:val="0"/>
        <w:autoSpaceDN w:val="0"/>
        <w:adjustRightInd w:val="0"/>
        <w:spacing w:line="240" w:lineRule="auto"/>
        <w:ind w:left="714" w:firstLine="0"/>
        <w:rPr>
          <w:rFonts w:ascii="Sakal Marathi" w:eastAsia="Arial Unicode MS" w:hAnsi="Sakal Marathi" w:cs="Sakal Marathi"/>
          <w:szCs w:val="22"/>
        </w:rPr>
      </w:pPr>
      <w:r>
        <w:t>Every year, pruning in November-December to grow the production of this crop. In this, the main branch of the tall growth branch should be pruned in the following directions. Also, pruning of weak branches of the disease should be reduced by pruning.</w:t>
      </w:r>
    </w:p>
    <w:p w14:paraId="2525CDF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Fruits</w:t>
      </w:r>
    </w:p>
    <w:p w14:paraId="365AE80E"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Fruit harvesting is usually done in 4 years after planting. Fruit retention Fruits are harvested in June for 5 to 6 months, ie June. As soon as the reddish shades appear on the mature fruits, such fruits should be harvested in hand, so that the fruits will not be injured. From a full -grown, well -planted garden, yields 10 to 12 kg per tree per tree.</w:t>
      </w:r>
    </w:p>
    <w:p w14:paraId="58852678"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Pest management</w:t>
      </w:r>
    </w:p>
    <w:p w14:paraId="0721AB14" w14:textId="77777777" w:rsidR="006E08BB" w:rsidRPr="00053060" w:rsidRDefault="006E08BB" w:rsidP="006E08BB">
      <w:pPr>
        <w:autoSpaceDE w:val="0"/>
        <w:autoSpaceDN w:val="0"/>
        <w:adjustRightInd w:val="0"/>
        <w:spacing w:line="240" w:lineRule="auto"/>
        <w:ind w:left="1440" w:hanging="1425"/>
        <w:rPr>
          <w:rFonts w:ascii="Sakal Marathi" w:eastAsia="Arial Unicode MS" w:hAnsi="Sakal Marathi" w:cs="Sakal Marathi"/>
          <w:szCs w:val="22"/>
        </w:rPr>
      </w:pPr>
      <w:r>
        <w:t>In case of emergency measures to be done in orchard crop</w:t>
      </w:r>
    </w:p>
    <w:p w14:paraId="31ACDDCE" w14:textId="77777777" w:rsidR="006E08BB" w:rsidRPr="00053060" w:rsidRDefault="006E08BB" w:rsidP="006E08BB">
      <w:pPr>
        <w:autoSpaceDE w:val="0"/>
        <w:autoSpaceDN w:val="0"/>
        <w:adjustRightInd w:val="0"/>
        <w:spacing w:line="240" w:lineRule="auto"/>
        <w:ind w:left="1440" w:hanging="1425"/>
        <w:rPr>
          <w:rFonts w:ascii="Sakal Marathi" w:eastAsia="Arial Unicode MS" w:hAnsi="Sakal Marathi" w:cs="Sakal Marathi"/>
          <w:szCs w:val="22"/>
        </w:rPr>
      </w:pPr>
      <w:r>
        <w:t>1. Peru</w:t>
      </w:r>
    </w:p>
    <w:p w14:paraId="4FC602E0" w14:textId="77777777" w:rsidR="006E08BB" w:rsidRPr="00053060" w:rsidRDefault="006E08BB"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7A691972" w14:textId="77777777" w:rsidR="006E08BB" w:rsidRPr="00053060" w:rsidRDefault="006E08BB"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2D0234F5" w14:textId="77777777" w:rsidR="006E08BB" w:rsidRPr="00053060" w:rsidRDefault="006E08BB"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48B66F4C" w14:textId="77777777" w:rsidR="006E08BB" w:rsidRPr="00053060" w:rsidRDefault="006E08BB"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19D89DB7" w14:textId="77777777" w:rsidR="007F3CC0" w:rsidRPr="00053060" w:rsidRDefault="007F3CC0"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2627268F" w14:textId="77777777" w:rsidR="007F3CC0" w:rsidRPr="00053060" w:rsidRDefault="007F3CC0"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46FF14D0" w14:textId="77777777" w:rsidR="007F3CC0" w:rsidRPr="00053060" w:rsidRDefault="007F3CC0"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42CE59BC" w14:textId="77777777" w:rsidR="006E08BB" w:rsidRPr="00053060" w:rsidRDefault="006E08BB" w:rsidP="006E08BB">
      <w:pPr>
        <w:autoSpaceDE w:val="0"/>
        <w:autoSpaceDN w:val="0"/>
        <w:adjustRightInd w:val="0"/>
        <w:spacing w:after="14" w:line="240" w:lineRule="auto"/>
        <w:ind w:left="0" w:firstLine="0"/>
        <w:jc w:val="center"/>
        <w:rPr>
          <w:rFonts w:ascii="Sakal Marathi" w:eastAsia="Arial Unicode MS" w:hAnsi="Sakal Marathi" w:cs="Sakal Marathi"/>
          <w:b/>
          <w:bCs/>
          <w:color w:val="C00000"/>
          <w:sz w:val="28"/>
          <w:szCs w:val="28"/>
        </w:rPr>
      </w:pPr>
      <w:r>
        <w:t>Measure</w:t>
      </w:r>
    </w:p>
    <w:p w14:paraId="015569E7"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If there is a shortage of water due to rain, the farmer who has taken the deer of Peru is likely to be in danger. Due to lack of water, some gardens are seen in the garden. The fruits fall yellow and fall. The leaves of the tree are drying. The following measures should be planned for this.</w:t>
      </w:r>
    </w:p>
    <w:p w14:paraId="44CC65E9" w14:textId="77777777" w:rsidR="006E08BB" w:rsidRPr="00053060" w:rsidRDefault="006E08BB" w:rsidP="006E08BB">
      <w:pPr>
        <w:autoSpaceDE w:val="0"/>
        <w:autoSpaceDN w:val="0"/>
        <w:adjustRightInd w:val="0"/>
        <w:spacing w:line="240" w:lineRule="auto"/>
        <w:ind w:left="356" w:firstLine="0"/>
        <w:rPr>
          <w:rFonts w:ascii="Sakal Marathi" w:eastAsia="Arial Unicode MS" w:hAnsi="Sakal Marathi" w:cs="Sakal Marathi"/>
          <w:szCs w:val="22"/>
        </w:rPr>
      </w:pPr>
      <w:r>
        <w:t>If there is a shortage of water due to rain, the farmer who has taken the deer of Peru is likely to be in danger. Due to lack of water, some gardens are seen in the garden. The fruits fall yellow and fall. The leaves of the tree are drying. The following measures should be planned for this.</w:t>
      </w:r>
    </w:p>
    <w:p w14:paraId="706E6ED0"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Measure</w:t>
      </w:r>
    </w:p>
    <w:p w14:paraId="579E1EB1"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1. Use the overlay to reduce the evaporation of water in the soil. For this, use dried sacks, sticks- waste, grass, wheat cards or plastic paper.</w:t>
      </w:r>
    </w:p>
    <w:p w14:paraId="680C5353"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2. The use of light refleters. Spraying 8 solution of keolin will reduce the speed of evaporation. It happens.</w:t>
      </w:r>
    </w:p>
    <w:p w14:paraId="3BE58DFD"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3. The size of the trees should be limited by a lot of sunlight and air to be played in the garden as well as to tighten the machine.</w:t>
      </w:r>
    </w:p>
    <w:p w14:paraId="7084FFE5"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4. Spray 1 potash 0 0 50 to hold the plants in such an emergency.</w:t>
      </w:r>
    </w:p>
    <w:p w14:paraId="3959DDFE"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6. The entire growing trees should be supplied with protective water.</w:t>
      </w:r>
    </w:p>
    <w:p w14:paraId="47A61F08"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6. The entire growing trees should be supplied with protective water.</w:t>
      </w:r>
    </w:p>
    <w:p w14:paraId="4B0153DE"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7. Digging the soil in the tree trunks.</w:t>
      </w:r>
    </w:p>
    <w:p w14:paraId="0CFB3CF3"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8. The host of the pests should be destroyed.</w:t>
      </w:r>
    </w:p>
    <w:p w14:paraId="1D5DECD4"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9. If the garden is well observed and the outbreak of disease pests is up to the financial loss level, spray the recommended fungicides and pesticides for the settlement.</w:t>
      </w:r>
    </w:p>
    <w:p w14:paraId="37533D7C"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10. When it comes to rain, fertilizers should be given as recommended when the new flower begins.</w:t>
      </w:r>
    </w:p>
    <w:p w14:paraId="0F6A87E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11. Ten Ten Kamgandha Mithil Uzinol should be planted for controlling the fruits of the fruit.</w:t>
      </w:r>
    </w:p>
    <w:p w14:paraId="04ED6CB0"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2. Grapefruit</w:t>
      </w:r>
    </w:p>
    <w:p w14:paraId="236F4A65"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2. Spraying the growth of the resistors should be done in the proper amount.</w:t>
      </w:r>
    </w:p>
    <w:p w14:paraId="7F85CFD7"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2. Spraying the growth of the resistors should be done in the proper amount.</w:t>
      </w:r>
    </w:p>
    <w:p w14:paraId="4B83726D"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3. Spray the evaporative koelin.</w:t>
      </w:r>
    </w:p>
    <w:p w14:paraId="0CC99B3D"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5. When there is a shortage of water, the use of nitrate should be reduced.</w:t>
      </w:r>
    </w:p>
    <w:p w14:paraId="2D552C42"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5. When there is a shortage of water, the use of nitrate should be reduced.</w:t>
      </w:r>
    </w:p>
    <w:p w14:paraId="378FA330"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6. If necessary, the nutrients should be given from the spraying rather than the ground.</w:t>
      </w:r>
    </w:p>
    <w:p w14:paraId="1C743FA8"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7. Use of the overlay.</w:t>
      </w:r>
    </w:p>
    <w:p w14:paraId="32BAD3FE"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9. To give water at night.</w:t>
      </w:r>
    </w:p>
    <w:p w14:paraId="44638772"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9. To give water at night.</w:t>
      </w:r>
    </w:p>
    <w:p w14:paraId="395007E4"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1. Drip irrigation should be given to the coarse, paper lemon and orange fruit trees.</w:t>
      </w:r>
    </w:p>
    <w:p w14:paraId="4E4B89BF"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2. For new cultivation, Madka irrigation methods should be adopted.</w:t>
      </w:r>
    </w:p>
    <w:p w14:paraId="42F04F03"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2. For new cultivation, Madka irrigation methods should be adopted.</w:t>
      </w:r>
    </w:p>
    <w:p w14:paraId="1813EBC7"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4. Put a 2-3 inch thick layer of sugarcane, dried grass, wheat and rod of wheat and wooden sawdust.</w:t>
      </w:r>
    </w:p>
    <w:p w14:paraId="4F48E1EC"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4. Put a 2-3 inch thick layer of sugarcane, dried grass, wheat and rod of wheat and wooden sawdust.</w:t>
      </w:r>
    </w:p>
    <w:p w14:paraId="3A0FF027"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5. Cover plastic paper of 40 to 100 microns thickness.</w:t>
      </w:r>
    </w:p>
    <w:p w14:paraId="107CE4B5"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7. Bordeopte should be planted from 2.5 to 3 times in height of tree trunks 1 kg of peacock, 1 kg lime, 10 liters of water</w:t>
      </w:r>
    </w:p>
    <w:p w14:paraId="225EB3BF"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7. Bordeopte should be planted from 2.5 to 3 times in height of tree trunks 1 kg of peacock, 1 kg lime, 10 liters of water</w:t>
      </w:r>
    </w:p>
    <w:p w14:paraId="26225E83"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8. The soil should be interclaimed and extinguished, the fruits of the fruit should be kept weed.</w:t>
      </w:r>
    </w:p>
    <w:p w14:paraId="0F907CF1"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9. Reduce the number of fruits, unnecessary branches and leaves.</w:t>
      </w:r>
    </w:p>
    <w:p w14:paraId="3515E99E"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10. The newly planted fruit crop should be shade.</w:t>
      </w:r>
    </w:p>
    <w:p w14:paraId="24B0117D"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11. Dicofol 18.5 EC to control the spider in the garden of coarse and paper lemon garden. 20 ml Or spray 30 g of 10 g of water in water and spray in water.</w:t>
      </w:r>
    </w:p>
    <w:p w14:paraId="119BC001"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12. Imidacloprid 17.8 s for the control of this pest. L. 3 ml Or thymithoxam 25 W.G.</w:t>
      </w:r>
    </w:p>
    <w:p w14:paraId="1F21A6CE" w14:textId="77777777" w:rsidR="006E08BB" w:rsidRPr="00053060" w:rsidRDefault="006E08BB" w:rsidP="006E08BB">
      <w:pPr>
        <w:autoSpaceDE w:val="0"/>
        <w:autoSpaceDN w:val="0"/>
        <w:adjustRightInd w:val="0"/>
        <w:spacing w:line="240" w:lineRule="auto"/>
        <w:ind w:left="341"/>
        <w:rPr>
          <w:rFonts w:ascii="Sakal Marathi" w:eastAsia="Arial Unicode MS" w:hAnsi="Sakal Marathi" w:cs="Sakal Marathi"/>
          <w:szCs w:val="22"/>
        </w:rPr>
      </w:pPr>
      <w:r>
        <w:t>Spray 1 g of 10 liters of water.</w:t>
      </w:r>
    </w:p>
    <w:p w14:paraId="6908E867"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13. Do not plant new fruit trees until good rainfall is delayed.</w:t>
      </w:r>
    </w:p>
    <w:p w14:paraId="15C8A0C5"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4. Mango</w:t>
      </w:r>
    </w:p>
    <w:p w14:paraId="4CCC67E1" w14:textId="77777777" w:rsidR="006E08BB" w:rsidRPr="00053060" w:rsidRDefault="006E08BB" w:rsidP="006E08BB">
      <w:pPr>
        <w:autoSpaceDE w:val="0"/>
        <w:autoSpaceDN w:val="0"/>
        <w:adjustRightInd w:val="0"/>
        <w:spacing w:line="240" w:lineRule="auto"/>
        <w:ind w:left="356" w:hanging="341"/>
        <w:rPr>
          <w:rFonts w:ascii="Sakal Marathi" w:eastAsia="Arial Unicode MS" w:hAnsi="Sakal Marathi" w:cs="Sakal Marathi"/>
          <w:szCs w:val="22"/>
        </w:rPr>
      </w:pPr>
      <w:r>
        <w:t>Mango does not require much water in the rainy season. However, if there is a large break in two rains, it is necessary to provide water. The tree is weak after the fruit harvest, so if the water is increased, the tree can be damaged.</w:t>
      </w:r>
    </w:p>
    <w:p w14:paraId="58B9F30F"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Measure</w:t>
      </w:r>
    </w:p>
    <w:p w14:paraId="70AE7BDC"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2. Dry, dried, bent branches should be pruned.</w:t>
      </w:r>
    </w:p>
    <w:p w14:paraId="70D298F6"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3. The size of the tree should be limited by pruning of the tree.</w:t>
      </w:r>
    </w:p>
    <w:p w14:paraId="5A4300E3"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3. The size of the tree should be limited by pruning of the tree.</w:t>
      </w:r>
    </w:p>
    <w:p w14:paraId="5785F77B"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4. 1 spraying potash can cause plants in drought conditions.</w:t>
      </w:r>
    </w:p>
    <w:p w14:paraId="4973FC8E"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5. Light reflector should be used.</w:t>
      </w:r>
    </w:p>
    <w:p w14:paraId="01ACA962"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6. The overlay should be used.</w:t>
      </w:r>
    </w:p>
    <w:p w14:paraId="57EAC741"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7. Do not cultivate new fruit trees until good rainfall is delayed.</w:t>
      </w:r>
    </w:p>
    <w:p w14:paraId="64EADA5C"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8. For new cultivation, the mud irrigation system should be adopted.</w:t>
      </w:r>
    </w:p>
    <w:p w14:paraId="20C7F2C9"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 xml:space="preserve"> Remedies for taking place in case of excessiveoverall</w:t>
      </w:r>
    </w:p>
    <w:p w14:paraId="31B9CA0F"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1 grapes</w:t>
      </w:r>
    </w:p>
    <w:p w14:paraId="3F896E67"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szCs w:val="22"/>
        </w:rPr>
      </w:pPr>
      <w:r>
        <w:t>Interpretable and tactile fungus should be used in a form of frequent or integrated fungi without the use of frequent fungi. For this, spray the daily atmosphere of the fungicides of the metalxyl  mancouzez 0.2 or simoxanil 0.5  Mancozeb 0.2 or Diamithomorf 0.1 or phosphoric acid 0.4 of fungicide.</w:t>
      </w:r>
    </w:p>
    <w:p w14:paraId="165D2DCD" w14:textId="77777777" w:rsidR="006E08BB" w:rsidRPr="00053060" w:rsidRDefault="006E08BB" w:rsidP="006E08BB">
      <w:pPr>
        <w:pStyle w:val="ListParagraph"/>
        <w:numPr>
          <w:ilvl w:val="0"/>
          <w:numId w:val="11"/>
        </w:numPr>
        <w:autoSpaceDE w:val="0"/>
        <w:autoSpaceDN w:val="0"/>
        <w:adjustRightInd w:val="0"/>
        <w:spacing w:after="12" w:line="240" w:lineRule="auto"/>
        <w:ind w:right="-15"/>
        <w:jc w:val="left"/>
        <w:rPr>
          <w:rFonts w:ascii="Sakal Marathi" w:eastAsia="Arial Unicode MS" w:hAnsi="Sakal Marathi" w:cs="Sakal Marathi"/>
          <w:szCs w:val="22"/>
        </w:rPr>
      </w:pPr>
      <w:r>
        <w:t>Stir of the velvet and spray the sulphate of potash 5 grams per liter.</w:t>
      </w:r>
    </w:p>
    <w:p w14:paraId="0FB2D6C9" w14:textId="77777777" w:rsidR="006E08BB" w:rsidRPr="00053060" w:rsidRDefault="006E08BB" w:rsidP="006E08BB">
      <w:pPr>
        <w:autoSpaceDE w:val="0"/>
        <w:autoSpaceDN w:val="0"/>
        <w:adjustRightInd w:val="0"/>
        <w:spacing w:after="12" w:line="240" w:lineRule="auto"/>
        <w:ind w:left="732" w:right="-15" w:hanging="300"/>
        <w:jc w:val="left"/>
        <w:rPr>
          <w:rFonts w:ascii="Sakal Marathi" w:eastAsia="Arial Unicode MS" w:hAnsi="Sakal Marathi" w:cs="Sakal Marathi"/>
          <w:szCs w:val="22"/>
        </w:rPr>
      </w:pPr>
      <w:r/>
    </w:p>
    <w:p w14:paraId="5AE6912B" w14:textId="77777777" w:rsidR="006E08BB" w:rsidRPr="00053060" w:rsidRDefault="006E08BB" w:rsidP="006E08BB">
      <w:pPr>
        <w:pStyle w:val="ListParagraph"/>
        <w:numPr>
          <w:ilvl w:val="0"/>
          <w:numId w:val="11"/>
        </w:numPr>
        <w:autoSpaceDE w:val="0"/>
        <w:autoSpaceDN w:val="0"/>
        <w:adjustRightInd w:val="0"/>
        <w:spacing w:after="12" w:line="240" w:lineRule="auto"/>
        <w:ind w:right="-15"/>
        <w:jc w:val="left"/>
        <w:rPr>
          <w:rFonts w:ascii="Sakal Marathi" w:eastAsia="Arial Unicode MS" w:hAnsi="Sakal Marathi" w:cs="Sakal Marathi"/>
          <w:szCs w:val="22"/>
        </w:rPr>
      </w:pPr>
      <w:r>
        <w:t>Disease leaves, bunch, branches should be destroyed.</w:t>
      </w:r>
    </w:p>
    <w:p w14:paraId="5A5C08A5" w14:textId="77777777" w:rsidR="006E08BB" w:rsidRPr="00053060" w:rsidRDefault="006E08BB" w:rsidP="006E08BB">
      <w:pPr>
        <w:pStyle w:val="ListParagraph"/>
        <w:numPr>
          <w:ilvl w:val="0"/>
          <w:numId w:val="11"/>
        </w:numPr>
        <w:autoSpaceDE w:val="0"/>
        <w:autoSpaceDN w:val="0"/>
        <w:adjustRightInd w:val="0"/>
        <w:spacing w:after="12" w:line="240" w:lineRule="auto"/>
        <w:ind w:right="-15"/>
        <w:jc w:val="left"/>
        <w:rPr>
          <w:rFonts w:ascii="Sakal Marathi" w:eastAsia="Arial Unicode MS" w:hAnsi="Sakal Marathi" w:cs="Sakal Marathi"/>
          <w:szCs w:val="22"/>
        </w:rPr>
      </w:pPr>
      <w:r>
        <w:t>To control the grape flour, spray two spray at a distance of 15 days in a ratio of Lacanisilim lacquer 1 g 100 cfu per 1 g 50 g of 10 liters of water.</w:t>
      </w:r>
    </w:p>
    <w:p w14:paraId="17C47C9B" w14:textId="77777777" w:rsidR="006E08BB" w:rsidRPr="00053060" w:rsidRDefault="006E08BB" w:rsidP="006E08BB">
      <w:pPr>
        <w:pStyle w:val="ListParagraph"/>
        <w:numPr>
          <w:ilvl w:val="0"/>
          <w:numId w:val="11"/>
        </w:numPr>
        <w:autoSpaceDE w:val="0"/>
        <w:autoSpaceDN w:val="0"/>
        <w:adjustRightInd w:val="0"/>
        <w:spacing w:after="12" w:line="240" w:lineRule="auto"/>
        <w:ind w:right="-15"/>
        <w:jc w:val="left"/>
        <w:rPr>
          <w:rFonts w:ascii="Sakal Marathi" w:eastAsia="Arial Unicode MS" w:hAnsi="Sakal Marathi" w:cs="Sakal Marathi"/>
          <w:szCs w:val="22"/>
        </w:rPr>
      </w:pPr>
      <w:r>
        <w:t>Light traps should be installed in the garden to attract the adult of the grape pest. 7.00 to 10.00 in the evening</w:t>
      </w:r>
    </w:p>
    <w:p w14:paraId="67ED17E7" w14:textId="77777777" w:rsidR="006E08BB" w:rsidRPr="00053060" w:rsidRDefault="006E08BB" w:rsidP="006E08BB">
      <w:pPr>
        <w:pStyle w:val="ListParagraph"/>
        <w:numPr>
          <w:ilvl w:val="0"/>
          <w:numId w:val="10"/>
        </w:numPr>
        <w:autoSpaceDE w:val="0"/>
        <w:autoSpaceDN w:val="0"/>
        <w:adjustRightInd w:val="0"/>
        <w:spacing w:after="12" w:line="240" w:lineRule="auto"/>
        <w:ind w:right="-15"/>
        <w:jc w:val="left"/>
        <w:rPr>
          <w:rFonts w:ascii="Sakal Marathi" w:eastAsia="Arial Unicode MS" w:hAnsi="Sakal Marathi" w:cs="Sakal Marathi"/>
          <w:szCs w:val="22"/>
        </w:rPr>
      </w:pPr>
      <w:r>
        <w:t>2 Peru</w:t>
      </w:r>
    </w:p>
    <w:p w14:paraId="0DBAF1B5" w14:textId="77777777" w:rsidR="006E08BB" w:rsidRPr="00053060" w:rsidRDefault="006E08BB" w:rsidP="006E08BB">
      <w:pPr>
        <w:autoSpaceDE w:val="0"/>
        <w:autoSpaceDN w:val="0"/>
        <w:adjustRightInd w:val="0"/>
        <w:spacing w:after="12" w:line="240" w:lineRule="auto"/>
        <w:ind w:left="90" w:right="-15" w:firstLine="0"/>
        <w:jc w:val="left"/>
        <w:rPr>
          <w:rFonts w:ascii="Sakal Marathi" w:eastAsia="Arial Unicode MS" w:hAnsi="Sakal Marathi" w:cs="Sakal Marathi"/>
          <w:szCs w:val="22"/>
        </w:rPr>
      </w:pPr>
      <w:r>
        <w:t>In order to keep the fruit of the fruit in control, the peru should collect the fruits of the garden and destroy the garden and keep the garden clean.</w:t>
      </w:r>
    </w:p>
    <w:p w14:paraId="57D758BC" w14:textId="77777777" w:rsidR="006E08BB" w:rsidRPr="00053060" w:rsidRDefault="006E08BB" w:rsidP="006E08BB">
      <w:pPr>
        <w:pStyle w:val="ListParagraph"/>
        <w:numPr>
          <w:ilvl w:val="0"/>
          <w:numId w:val="10"/>
        </w:numPr>
        <w:autoSpaceDE w:val="0"/>
        <w:autoSpaceDN w:val="0"/>
        <w:adjustRightInd w:val="0"/>
        <w:spacing w:after="12" w:line="240" w:lineRule="auto"/>
        <w:ind w:right="-15"/>
        <w:jc w:val="left"/>
        <w:rPr>
          <w:rFonts w:ascii="Sakal Marathi" w:eastAsia="Arial Unicode MS" w:hAnsi="Sakal Marathi" w:cs="Sakal Marathi"/>
          <w:szCs w:val="22"/>
        </w:rPr>
      </w:pPr>
      <w:r>
        <w:t>In order to keep the fruit of the fruit in control, the peru should collect the fruits of the garden and destroy the garden and keep the garden clean.</w:t>
      </w:r>
    </w:p>
    <w:p w14:paraId="7B741609" w14:textId="77777777" w:rsidR="006E08BB" w:rsidRPr="00053060" w:rsidRDefault="006E08BB" w:rsidP="006E08BB">
      <w:pPr>
        <w:pStyle w:val="ListParagraph"/>
        <w:numPr>
          <w:ilvl w:val="0"/>
          <w:numId w:val="10"/>
        </w:numPr>
        <w:autoSpaceDE w:val="0"/>
        <w:autoSpaceDN w:val="0"/>
        <w:adjustRightInd w:val="0"/>
        <w:spacing w:after="12" w:line="240" w:lineRule="auto"/>
        <w:ind w:right="-15"/>
        <w:jc w:val="left"/>
        <w:rPr>
          <w:rFonts w:ascii="Sakal Marathi" w:eastAsia="Arial Unicode MS" w:hAnsi="Sakal Marathi" w:cs="Sakal Marathi"/>
          <w:szCs w:val="22"/>
        </w:rPr>
      </w:pPr>
      <w:r>
        <w:t>Mithile ujinol traps should be used to control the fruit.</w:t>
      </w:r>
    </w:p>
    <w:p w14:paraId="2F7E4D22" w14:textId="77777777" w:rsidR="006E08BB" w:rsidRPr="00053060" w:rsidRDefault="006E08BB" w:rsidP="006E08BB">
      <w:pPr>
        <w:pStyle w:val="ListParagraph"/>
        <w:numPr>
          <w:ilvl w:val="0"/>
          <w:numId w:val="10"/>
        </w:numPr>
        <w:autoSpaceDE w:val="0"/>
        <w:autoSpaceDN w:val="0"/>
        <w:adjustRightInd w:val="0"/>
        <w:spacing w:after="12" w:line="240" w:lineRule="auto"/>
        <w:ind w:right="-15"/>
        <w:jc w:val="left"/>
        <w:rPr>
          <w:rFonts w:ascii="Sakal Marathi" w:eastAsia="Arial Unicode MS" w:hAnsi="Sakal Marathi" w:cs="Sakal Marathi"/>
          <w:szCs w:val="22"/>
        </w:rPr>
      </w:pPr>
      <w:r>
        <w:t>To control the goddess, the carbendazim  mankozeb should be sprayed twice at a distance of 0.2 fungicide.</w:t>
      </w:r>
    </w:p>
    <w:p w14:paraId="1B61E08E" w14:textId="77777777" w:rsidR="006E08BB" w:rsidRPr="00053060" w:rsidRDefault="006E08BB" w:rsidP="006E08BB">
      <w:pPr>
        <w:pStyle w:val="ListParagraph"/>
        <w:numPr>
          <w:ilvl w:val="0"/>
          <w:numId w:val="10"/>
        </w:numPr>
        <w:autoSpaceDE w:val="0"/>
        <w:autoSpaceDN w:val="0"/>
        <w:adjustRightInd w:val="0"/>
        <w:spacing w:after="12" w:line="240" w:lineRule="auto"/>
        <w:ind w:right="-15"/>
        <w:jc w:val="left"/>
        <w:rPr>
          <w:rFonts w:ascii="Sakal Marathi" w:eastAsia="Arial Unicode MS" w:hAnsi="Sakal Marathi" w:cs="Sakal Marathi"/>
          <w:szCs w:val="22"/>
        </w:rPr>
      </w:pPr>
      <w:r>
        <w:t>To control the goddess, the carbendazim  mankozeb should be sprayed twice at a distance of 0.2 fungicide.</w:t>
      </w:r>
    </w:p>
    <w:p w14:paraId="14F05AD7" w14:textId="77777777" w:rsidR="006E08BB" w:rsidRPr="00053060" w:rsidRDefault="006E08BB" w:rsidP="006E08BB">
      <w:pPr>
        <w:autoSpaceDE w:val="0"/>
        <w:autoSpaceDN w:val="0"/>
        <w:adjustRightInd w:val="0"/>
        <w:spacing w:after="12" w:line="240" w:lineRule="auto"/>
        <w:ind w:left="599" w:right="-15" w:hanging="360"/>
        <w:jc w:val="left"/>
        <w:rPr>
          <w:rFonts w:ascii="Sakal Marathi" w:eastAsia="Arial Unicode MS" w:hAnsi="Sakal Marathi" w:cs="Sakal Marathi"/>
          <w:b/>
          <w:bCs/>
          <w:szCs w:val="22"/>
        </w:rPr>
      </w:pPr>
      <w:r>
        <w:t>1 mango</w:t>
      </w:r>
    </w:p>
    <w:p w14:paraId="63D9A6DF" w14:textId="77777777" w:rsidR="006E08BB" w:rsidRPr="00053060" w:rsidRDefault="006E08BB" w:rsidP="006E08BB">
      <w:pPr>
        <w:pStyle w:val="ListParagraph"/>
        <w:numPr>
          <w:ilvl w:val="0"/>
          <w:numId w:val="10"/>
        </w:numPr>
        <w:autoSpaceDE w:val="0"/>
        <w:autoSpaceDN w:val="0"/>
        <w:adjustRightInd w:val="0"/>
        <w:spacing w:after="12" w:line="240" w:lineRule="auto"/>
        <w:ind w:right="-15"/>
        <w:jc w:val="left"/>
        <w:rPr>
          <w:rFonts w:ascii="Sakal Marathi" w:eastAsia="Arial Unicode MS" w:hAnsi="Sakal Marathi" w:cs="Sakal Marathi"/>
          <w:szCs w:val="22"/>
        </w:rPr>
      </w:pPr>
      <w:r>
        <w:t>Carbendazim 12  Mancozeb 63 WP 10 liters of water per 10 liters of water should be sprayed for control of the disease.</w:t>
      </w:r>
    </w:p>
    <w:p w14:paraId="2FE39EC4"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4 citrus crops</w:t>
      </w:r>
    </w:p>
    <w:p w14:paraId="4A4E924E" w14:textId="77777777" w:rsidR="006E08BB" w:rsidRPr="00053060" w:rsidRDefault="006E08BB" w:rsidP="006E08BB">
      <w:pPr>
        <w:autoSpaceDE w:val="0"/>
        <w:autoSpaceDN w:val="0"/>
        <w:adjustRightInd w:val="0"/>
        <w:spacing w:after="13" w:line="240" w:lineRule="auto"/>
        <w:ind w:right="15"/>
        <w:rPr>
          <w:rFonts w:ascii="Sakal Marathi" w:eastAsia="Arial Unicode MS" w:hAnsi="Sakal Marathi" w:cs="Sakal Marathi"/>
          <w:b/>
          <w:bCs/>
          <w:szCs w:val="22"/>
        </w:rPr>
      </w:pPr>
      <w:r>
        <w:t>4 citrus crops</w:t>
      </w:r>
    </w:p>
    <w:p w14:paraId="434F90A7"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In order to protect the citrus orchard from the wind of the rainy season, the winds should be made around the garden.</w:t>
      </w:r>
    </w:p>
    <w:p w14:paraId="5E6D3A19"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In order to prevent the prevalence of cancer or true disease due to constant humid weather in the garden, 30 grams of copper oxchloride should be mixed with 10 liters of water and spray 2-3 as needed.</w:t>
      </w:r>
    </w:p>
    <w:p w14:paraId="1F5AAC59"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In order to prevent the prevalence of cancer or true disease due to constant humid weather in the garden, 30 grams of copper oxchloride should be mixed with 10 liters of water and spray 2-3 as needed.</w:t>
      </w:r>
    </w:p>
    <w:p w14:paraId="74928EF2"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In order to prevent the prevalence of cancer or true disease due to constant humid weather in the garden, 30 grams of copper oxchloride should be mixed with 10 liters of water and spray 2-3 as needed.</w:t>
      </w:r>
    </w:p>
    <w:p w14:paraId="3582D818"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In order to prevent the prevalence of cancer or true disease due to constant humid weather in the garden, 30 grams of copper oxchloride should be mixed with 10 liters of water and spray 2-3 as needed.</w:t>
      </w:r>
    </w:p>
    <w:p w14:paraId="77A8E60F"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In order to prevent the prevalence of cancer or true disease due to constant humid weather in the garden, 30 grams of copper oxchloride should be mixed with 10 liters of water and spray 2-3 as needed.</w:t>
      </w:r>
    </w:p>
    <w:p w14:paraId="258EC962"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The eggs, larvae and cells on the tree leaf should be collected by hand.</w:t>
      </w:r>
    </w:p>
    <w:p w14:paraId="71D078DC" w14:textId="77777777" w:rsidR="006E08BB" w:rsidRPr="00053060" w:rsidRDefault="006E08BB" w:rsidP="006E08BB">
      <w:pPr>
        <w:pStyle w:val="ListParagraph"/>
        <w:numPr>
          <w:ilvl w:val="0"/>
          <w:numId w:val="13"/>
        </w:numPr>
        <w:autoSpaceDE w:val="0"/>
        <w:autoSpaceDN w:val="0"/>
        <w:adjustRightInd w:val="0"/>
        <w:spacing w:after="15" w:line="240" w:lineRule="auto"/>
        <w:ind w:right="8"/>
        <w:rPr>
          <w:rFonts w:ascii="Sakal Marathi" w:eastAsia="Arial Unicode MS" w:hAnsi="Sakal Marathi" w:cs="Sakal Marathi"/>
          <w:szCs w:val="22"/>
        </w:rPr>
      </w:pPr>
      <w:r>
        <w:t>The eggs, larvae and cells on the tree leaf should be collected by hand.</w:t>
      </w:r>
    </w:p>
    <w:p w14:paraId="65B97BF7" w14:textId="77777777" w:rsidR="006E08BB" w:rsidRPr="00053060" w:rsidRDefault="006E08BB" w:rsidP="006E08BB">
      <w:pPr>
        <w:pStyle w:val="ListParagraph"/>
        <w:numPr>
          <w:ilvl w:val="0"/>
          <w:numId w:val="13"/>
        </w:numPr>
        <w:autoSpaceDE w:val="0"/>
        <w:autoSpaceDN w:val="0"/>
        <w:adjustRightInd w:val="0"/>
        <w:spacing w:after="15" w:line="240" w:lineRule="auto"/>
        <w:ind w:right="8"/>
        <w:rPr>
          <w:rFonts w:ascii="Sakal Marathi" w:eastAsia="Arial Unicode MS" w:hAnsi="Sakal Marathi" w:cs="Sakal Marathi"/>
          <w:szCs w:val="22"/>
        </w:rPr>
      </w:pPr>
      <w:r>
        <w:t>Friends should be conserved of pests such as tycograma, appendalis, etc.</w:t>
      </w:r>
    </w:p>
    <w:p w14:paraId="17D5B03D" w14:textId="77777777" w:rsidR="006E08BB" w:rsidRPr="00053060" w:rsidRDefault="006E08BB" w:rsidP="006E08BB">
      <w:pPr>
        <w:pStyle w:val="ListParagraph"/>
        <w:numPr>
          <w:ilvl w:val="0"/>
          <w:numId w:val="13"/>
        </w:numPr>
        <w:autoSpaceDE w:val="0"/>
        <w:autoSpaceDN w:val="0"/>
        <w:adjustRightInd w:val="0"/>
        <w:spacing w:after="15" w:line="240" w:lineRule="auto"/>
        <w:ind w:right="8"/>
        <w:rPr>
          <w:rFonts w:ascii="Sakal Marathi" w:eastAsia="Arial Unicode MS" w:hAnsi="Sakal Marathi" w:cs="Sakal Marathi"/>
          <w:szCs w:val="22"/>
        </w:rPr>
      </w:pPr>
      <w:r>
        <w:t>Basilus thyurinjinis BT powder should be sprayed with 20 grams of water per 10 liters of water.</w:t>
      </w:r>
    </w:p>
    <w:p w14:paraId="7BD6D126" w14:textId="77777777" w:rsidR="006E08BB" w:rsidRPr="00053060" w:rsidRDefault="006E08BB" w:rsidP="006E08BB">
      <w:pPr>
        <w:pStyle w:val="ListParagraph"/>
        <w:numPr>
          <w:ilvl w:val="0"/>
          <w:numId w:val="13"/>
        </w:numPr>
        <w:autoSpaceDE w:val="0"/>
        <w:autoSpaceDN w:val="0"/>
        <w:adjustRightInd w:val="0"/>
        <w:spacing w:after="15" w:line="240" w:lineRule="auto"/>
        <w:ind w:right="8"/>
        <w:rPr>
          <w:rFonts w:ascii="Sakal Marathi" w:eastAsia="Arial Unicode MS" w:hAnsi="Sakal Marathi" w:cs="Sakal Marathi"/>
          <w:szCs w:val="22"/>
        </w:rPr>
      </w:pPr>
      <w:r>
        <w:t>In the month of June-July, the outbreak of Silas is found in the imidacloprid 17.8 S. L. 1 ml or thymethoxam 25 wW. G. Spray with 1 gram per 10 liters of water. Spray another at a distance of 15 days if needed.</w:t>
      </w:r>
    </w:p>
    <w:p w14:paraId="7B229976" w14:textId="77777777" w:rsidR="006E08BB" w:rsidRPr="00053060" w:rsidRDefault="006E08BB" w:rsidP="006E08BB">
      <w:pPr>
        <w:pStyle w:val="ListParagraph"/>
        <w:numPr>
          <w:ilvl w:val="0"/>
          <w:numId w:val="13"/>
        </w:numPr>
        <w:autoSpaceDE w:val="0"/>
        <w:autoSpaceDN w:val="0"/>
        <w:adjustRightInd w:val="0"/>
        <w:spacing w:after="15" w:line="240" w:lineRule="auto"/>
        <w:ind w:right="8"/>
        <w:rPr>
          <w:rFonts w:ascii="Sakal Marathi" w:eastAsia="Arial Unicode MS" w:hAnsi="Sakal Marathi" w:cs="Sakal Marathi"/>
          <w:szCs w:val="22"/>
        </w:rPr>
      </w:pPr>
      <w:r>
        <w:t>In the month of June-July, the outbreak of Silas is found in the imidacloprid 17.8 S. L. 1 ml or thymethoxam 25 wW. G. Spray with 1 gram per 10 liters of water. Spray another at a distance of 15 days if needed.</w:t>
      </w:r>
    </w:p>
    <w:p w14:paraId="79662B0A" w14:textId="77777777" w:rsidR="006E08BB" w:rsidRPr="00053060" w:rsidRDefault="006E08BB" w:rsidP="006E08BB">
      <w:pPr>
        <w:pStyle w:val="ListParagraph"/>
        <w:numPr>
          <w:ilvl w:val="0"/>
          <w:numId w:val="13"/>
        </w:numPr>
        <w:autoSpaceDE w:val="0"/>
        <w:autoSpaceDN w:val="0"/>
        <w:adjustRightInd w:val="0"/>
        <w:spacing w:after="15" w:line="240" w:lineRule="auto"/>
        <w:ind w:right="8"/>
        <w:rPr>
          <w:rFonts w:ascii="Sakal Marathi" w:eastAsia="Arial Unicode MS" w:hAnsi="Sakal Marathi" w:cs="Sakal Marathi"/>
          <w:szCs w:val="22"/>
        </w:rPr>
      </w:pPr>
      <w:r>
        <w:t>In the month of June-July, the outbreak of Silas is found in the imidacloprid 17.8 S. L. 1 ml or thymethoxam 25 wW. G. Spray with 1 gram per 10 liters of water. Spray another at a distance of 15 days if needed.</w:t>
      </w:r>
    </w:p>
    <w:p w14:paraId="5F8E237B" w14:textId="77777777" w:rsidR="006E08BB" w:rsidRPr="00053060" w:rsidRDefault="006E08BB" w:rsidP="006E08BB">
      <w:pPr>
        <w:pStyle w:val="ListParagraph"/>
        <w:numPr>
          <w:ilvl w:val="0"/>
          <w:numId w:val="12"/>
        </w:numPr>
        <w:autoSpaceDE w:val="0"/>
        <w:autoSpaceDN w:val="0"/>
        <w:adjustRightInd w:val="0"/>
        <w:spacing w:after="15" w:line="240" w:lineRule="auto"/>
        <w:ind w:right="8"/>
        <w:rPr>
          <w:rFonts w:ascii="Sakal Marathi" w:eastAsia="Arial Unicode MS" w:hAnsi="Sakal Marathi" w:cs="Sakal Marathi"/>
          <w:szCs w:val="22"/>
        </w:rPr>
      </w:pPr>
      <w:r>
        <w:t>In the month of June-July, the outbreak of Silas is found in the imidacloprid 17.8 S. L. 1 ml or thymethoxam 25 wW. G. Spray with 1 gram per 10 liters of water. Spray another at a distance of 15 days if needed.</w:t>
      </w:r>
    </w:p>
    <w:p w14:paraId="6AF40178" w14:textId="77777777" w:rsidR="006E08BB" w:rsidRPr="00053060" w:rsidRDefault="006E08BB" w:rsidP="006E08BB">
      <w:pPr>
        <w:autoSpaceDE w:val="0"/>
        <w:autoSpaceDN w:val="0"/>
        <w:adjustRightInd w:val="0"/>
        <w:spacing w:after="15" w:line="240" w:lineRule="auto"/>
        <w:ind w:right="8"/>
        <w:rPr>
          <w:rFonts w:ascii="Sakal Marathi" w:eastAsia="Arial Unicode MS" w:hAnsi="Sakal Marathi" w:cs="Sakal Marathi"/>
          <w:b/>
          <w:bCs/>
          <w:szCs w:val="22"/>
        </w:rPr>
      </w:pPr>
      <w:r>
        <w:t>General measures in case of emergency -</w:t>
      </w:r>
    </w:p>
    <w:p w14:paraId="2DE945FE"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The water stored in the orchards should be drained. For this, the slope should be removed.</w:t>
      </w:r>
    </w:p>
    <w:p w14:paraId="692EDC3D"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Remove the newly planted seedlings and give the seeds the base of the bamboo stick.</w:t>
      </w:r>
    </w:p>
    <w:p w14:paraId="45C40E7D"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The diseased leaves of the garden should be collected and destroyed.</w:t>
      </w:r>
    </w:p>
    <w:p w14:paraId="0D6CB4B2"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The garden should be kept clean by the grass in the garden as well as on the dam.</w:t>
      </w:r>
    </w:p>
    <w:p w14:paraId="1E5CB7A1"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The following integrated management system should be adopted to control the snails in the fruit garden</w:t>
      </w:r>
    </w:p>
    <w:p w14:paraId="65FD6058"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The following integrated management system should be adopted to control the snails in the fruit garden</w:t>
      </w:r>
    </w:p>
    <w:p w14:paraId="44660D66"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The snails should be removed grass, after pruning sticks, stones, etc.. Dried grass in the garden</w:t>
      </w:r>
    </w:p>
    <w:p w14:paraId="1A1CDE72"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Or the piles of vegetable crop residues should be kept at a distance of 7 to 8 meters in the evening, and the snails and their eggs in the garden should be collected in the morning and collect the eggs in the morning.</w:t>
      </w:r>
    </w:p>
    <w:p w14:paraId="608E6D77" w14:textId="77777777" w:rsidR="006E08BB" w:rsidRPr="00053060" w:rsidRDefault="006E08BB" w:rsidP="006E08BB">
      <w:pPr>
        <w:autoSpaceDE w:val="0"/>
        <w:autoSpaceDN w:val="0"/>
        <w:adjustRightInd w:val="0"/>
        <w:spacing w:after="15" w:line="240" w:lineRule="auto"/>
        <w:ind w:left="360" w:right="8" w:firstLine="0"/>
        <w:rPr>
          <w:rFonts w:ascii="Sakal Marathi" w:eastAsia="Arial Unicode MS" w:hAnsi="Sakal Marathi" w:cs="Sakal Marathi"/>
          <w:b/>
          <w:bCs/>
          <w:szCs w:val="22"/>
        </w:rPr>
      </w:pPr>
      <w:r>
        <w:t>The toxicity of the pesticide should be used as follows.</w:t>
      </w:r>
    </w:p>
    <w:p w14:paraId="530A54F5" w14:textId="77777777" w:rsidR="006E08BB" w:rsidRPr="00053060" w:rsidRDefault="006E08BB" w:rsidP="006E08BB">
      <w:pPr>
        <w:pStyle w:val="ListParagraph"/>
        <w:numPr>
          <w:ilvl w:val="0"/>
          <w:numId w:val="15"/>
        </w:numPr>
        <w:autoSpaceDE w:val="0"/>
        <w:autoSpaceDN w:val="0"/>
        <w:adjustRightInd w:val="0"/>
        <w:spacing w:after="15" w:line="240" w:lineRule="auto"/>
        <w:ind w:right="8"/>
        <w:rPr>
          <w:rFonts w:ascii="Sakal Marathi" w:eastAsia="Arial Unicode MS" w:hAnsi="Sakal Marathi" w:cs="Sakal Marathi"/>
          <w:szCs w:val="22"/>
        </w:rPr>
      </w:pPr>
      <w:r>
        <w:t>50 kg wheat sawdust  fodder more 25 grams yeast</w:t>
      </w:r>
    </w:p>
    <w:p w14:paraId="4E6A15F7" w14:textId="77777777" w:rsidR="006E08BB" w:rsidRPr="00053060" w:rsidRDefault="006E08BB" w:rsidP="006E08BB">
      <w:pPr>
        <w:pStyle w:val="ListParagraph"/>
        <w:numPr>
          <w:ilvl w:val="0"/>
          <w:numId w:val="15"/>
        </w:numPr>
        <w:autoSpaceDE w:val="0"/>
        <w:autoSpaceDN w:val="0"/>
        <w:adjustRightInd w:val="0"/>
        <w:spacing w:after="15" w:line="240" w:lineRule="auto"/>
        <w:ind w:right="8"/>
        <w:rPr>
          <w:rFonts w:ascii="Sakal Marathi" w:eastAsia="Arial Unicode MS" w:hAnsi="Sakal Marathi" w:cs="Sakal Marathi"/>
          <w:szCs w:val="22"/>
        </w:rPr>
      </w:pPr>
      <w:r>
        <w:t>The upper ingredients should be soaked in 2 percent jaggery solution for 12 to 15 days</w:t>
      </w:r>
    </w:p>
    <w:p w14:paraId="56D99233" w14:textId="77777777" w:rsidR="006E08BB" w:rsidRPr="00053060" w:rsidRDefault="006E08BB" w:rsidP="006E08BB">
      <w:pPr>
        <w:pStyle w:val="ListParagraph"/>
        <w:numPr>
          <w:ilvl w:val="0"/>
          <w:numId w:val="15"/>
        </w:numPr>
        <w:autoSpaceDE w:val="0"/>
        <w:autoSpaceDN w:val="0"/>
        <w:adjustRightInd w:val="0"/>
        <w:spacing w:after="15" w:line="240" w:lineRule="auto"/>
        <w:ind w:right="8"/>
        <w:rPr>
          <w:rFonts w:ascii="Sakal Marathi" w:eastAsia="Arial Unicode MS" w:hAnsi="Sakal Marathi" w:cs="Sakal Marathi"/>
          <w:szCs w:val="22"/>
        </w:rPr>
      </w:pPr>
      <w:r>
        <w:t>Mithomil 40 SP This poisonous bait should be seen in the garden by mixing 50 grams of crust.</w:t>
      </w:r>
    </w:p>
    <w:p w14:paraId="73CA96D3"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3E0916DC"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7DBED9A6"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1DB0AC71"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1DD43DB3"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724FBCEA"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780F4262"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7C72A0A9"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548A655C"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5C5F5EE6"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FF3399"/>
          <w:sz w:val="28"/>
          <w:szCs w:val="28"/>
        </w:rPr>
      </w:pPr>
      <w:r>
        <w:t>Vegetable crops</w:t>
      </w:r>
    </w:p>
    <w:p w14:paraId="51C88DA6" w14:textId="77777777" w:rsidR="006E08BB" w:rsidRPr="00053060" w:rsidRDefault="006E08BB" w:rsidP="006E08BB">
      <w:pPr>
        <w:autoSpaceDE w:val="0"/>
        <w:autoSpaceDN w:val="0"/>
        <w:adjustRightInd w:val="0"/>
        <w:spacing w:line="240" w:lineRule="auto"/>
        <w:ind w:left="0" w:firstLine="0"/>
        <w:jc w:val="center"/>
        <w:rPr>
          <w:rFonts w:ascii="Sakal Marathi" w:eastAsia="Arial Unicode MS" w:hAnsi="Sakal Marathi" w:cs="Sakal Marathi"/>
          <w:b/>
          <w:bCs/>
          <w:color w:val="C00000"/>
          <w:sz w:val="28"/>
          <w:szCs w:val="28"/>
        </w:rPr>
      </w:pPr>
      <w:r>
        <w:t>Onion</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74"/>
        <w:gridCol w:w="27"/>
        <w:gridCol w:w="7749"/>
      </w:tblGrid>
      <w:tr w:rsidR="006E08BB" w:rsidRPr="00053060" w14:paraId="042684CC" w14:textId="77777777" w:rsidTr="00DC016E">
        <w:tc>
          <w:tcPr>
            <w:tcW w:w="1701" w:type="dxa"/>
            <w:gridSpan w:val="2"/>
          </w:tcPr>
          <w:p>
            <w:r>
              <w:t>Improved varieties</w:t>
            </w:r>
          </w:p>
        </w:tc>
        <w:tc>
          <w:tcPr>
            <w:tcW w:w="7749" w:type="dxa"/>
          </w:tcPr>
          <w:p>
            <w:r>
              <w:t xml:space="preserve"> Kharif Flowers Samarth, Basavant 780, Agryfound Dark Red, Bhima Red</w:t>
            </w:r>
          </w:p>
        </w:tc>
      </w:tr>
      <w:tr w:rsidR="006E08BB" w:rsidRPr="00053060" w14:paraId="57F4AEFB" w14:textId="77777777" w:rsidTr="00DC016E">
        <w:tc>
          <w:tcPr>
            <w:tcW w:w="1701" w:type="dxa"/>
            <w:gridSpan w:val="2"/>
          </w:tcPr>
          <w:p>
            <w:r>
              <w:t xml:space="preserve"> </w:t>
            </w:r>
          </w:p>
        </w:tc>
        <w:tc>
          <w:tcPr>
            <w:tcW w:w="7749" w:type="dxa"/>
          </w:tcPr>
          <w:p>
            <w:r>
              <w:t>Rangda Flowers Samarth, N-2-4-1</w:t>
            </w:r>
          </w:p>
        </w:tc>
      </w:tr>
      <w:tr w:rsidR="006E08BB" w:rsidRPr="00053060" w14:paraId="67FBD230" w14:textId="77777777" w:rsidTr="00DC016E">
        <w:tc>
          <w:tcPr>
            <w:tcW w:w="1701" w:type="dxa"/>
            <w:gridSpan w:val="2"/>
          </w:tcPr>
          <w:p>
            <w:r>
              <w:t xml:space="preserve"> </w:t>
            </w:r>
          </w:p>
        </w:tc>
        <w:tc>
          <w:tcPr>
            <w:tcW w:w="7749" w:type="dxa"/>
          </w:tcPr>
          <w:p>
            <w:r>
              <w:t>Summer N.-2-4-1, Phule Swami, Agreefound Light Red, Arka Niketan, Bhima Kiran, Bhima Shakti</w:t>
            </w:r>
          </w:p>
        </w:tc>
      </w:tr>
      <w:tr w:rsidR="006E08BB" w:rsidRPr="00053060" w14:paraId="7354ABD8" w14:textId="77777777" w:rsidTr="00DC016E">
        <w:tc>
          <w:tcPr>
            <w:tcW w:w="1701" w:type="dxa"/>
            <w:gridSpan w:val="2"/>
          </w:tcPr>
          <w:p>
            <w:r>
              <w:t xml:space="preserve"> Kharif July - August</w:t>
            </w:r>
          </w:p>
        </w:tc>
        <w:tc>
          <w:tcPr>
            <w:tcW w:w="7749" w:type="dxa"/>
          </w:tcPr>
          <w:p>
            <w:r>
              <w:t xml:space="preserve"> Kharif July - August</w:t>
            </w:r>
          </w:p>
        </w:tc>
      </w:tr>
      <w:tr w:rsidR="006E08BB" w:rsidRPr="00053060" w14:paraId="53DD3704" w14:textId="77777777" w:rsidTr="00DC016E">
        <w:tc>
          <w:tcPr>
            <w:tcW w:w="1701" w:type="dxa"/>
            <w:gridSpan w:val="2"/>
          </w:tcPr>
          <w:p>
            <w:r>
              <w:t xml:space="preserve"> </w:t>
            </w:r>
          </w:p>
        </w:tc>
        <w:tc>
          <w:tcPr>
            <w:tcW w:w="7749" w:type="dxa"/>
          </w:tcPr>
          <w:p>
            <w:r>
              <w:t>Rangda September - October</w:t>
            </w:r>
          </w:p>
        </w:tc>
      </w:tr>
      <w:tr w:rsidR="006E08BB" w:rsidRPr="00053060" w14:paraId="5A1DC38C" w14:textId="77777777" w:rsidTr="00DC016E">
        <w:tc>
          <w:tcPr>
            <w:tcW w:w="1701" w:type="dxa"/>
            <w:gridSpan w:val="2"/>
          </w:tcPr>
          <w:p>
            <w:r>
              <w:t xml:space="preserve"> </w:t>
            </w:r>
          </w:p>
        </w:tc>
        <w:tc>
          <w:tcPr>
            <w:tcW w:w="7749" w:type="dxa"/>
          </w:tcPr>
          <w:p>
            <w:r>
              <w:t>RabbiSummer November - Dusber</w:t>
            </w:r>
          </w:p>
        </w:tc>
      </w:tr>
      <w:tr w:rsidR="006E08BB" w:rsidRPr="00053060" w14:paraId="0F3DD84B" w14:textId="77777777" w:rsidTr="00DC016E">
        <w:tc>
          <w:tcPr>
            <w:tcW w:w="1701" w:type="dxa"/>
            <w:gridSpan w:val="2"/>
          </w:tcPr>
          <w:p>
            <w:r>
              <w:t xml:space="preserve"> 8 to 10 kg per hectare</w:t>
            </w:r>
          </w:p>
        </w:tc>
        <w:tc>
          <w:tcPr>
            <w:tcW w:w="7749" w:type="dxa"/>
          </w:tcPr>
          <w:p>
            <w:r>
              <w:t xml:space="preserve"> 8 to 10 kg per hectare</w:t>
            </w:r>
          </w:p>
        </w:tc>
      </w:tr>
      <w:tr w:rsidR="006E08BB" w:rsidRPr="00053060" w14:paraId="53EC8E5F" w14:textId="77777777" w:rsidTr="00DC016E">
        <w:tc>
          <w:tcPr>
            <w:tcW w:w="1701" w:type="dxa"/>
            <w:gridSpan w:val="2"/>
          </w:tcPr>
          <w:p>
            <w:r>
              <w:t>Cultivation distance</w:t>
            </w:r>
          </w:p>
        </w:tc>
        <w:tc>
          <w:tcPr>
            <w:tcW w:w="7749" w:type="dxa"/>
          </w:tcPr>
          <w:p>
            <w:r>
              <w:t xml:space="preserve"> Purchased 15 x 10 cm</w:t>
            </w:r>
          </w:p>
        </w:tc>
      </w:tr>
      <w:tr w:rsidR="006E08BB" w:rsidRPr="00053060" w14:paraId="4C47C4BD" w14:textId="77777777" w:rsidTr="00DC016E">
        <w:tc>
          <w:tcPr>
            <w:tcW w:w="1701" w:type="dxa"/>
            <w:gridSpan w:val="2"/>
          </w:tcPr>
          <w:p>
            <w:r>
              <w:t xml:space="preserve"> </w:t>
            </w:r>
          </w:p>
        </w:tc>
        <w:tc>
          <w:tcPr>
            <w:tcW w:w="7749" w:type="dxa"/>
          </w:tcPr>
          <w:p>
            <w:r>
              <w:t>Rangda 15 x 10 cm</w:t>
            </w:r>
          </w:p>
        </w:tc>
      </w:tr>
      <w:tr w:rsidR="006E08BB" w:rsidRPr="00053060" w14:paraId="50A79049" w14:textId="77777777" w:rsidTr="00DC016E">
        <w:tc>
          <w:tcPr>
            <w:tcW w:w="1701" w:type="dxa"/>
            <w:gridSpan w:val="2"/>
          </w:tcPr>
          <w:p>
            <w:r>
              <w:t xml:space="preserve"> </w:t>
            </w:r>
          </w:p>
        </w:tc>
        <w:tc>
          <w:tcPr>
            <w:tcW w:w="7749" w:type="dxa"/>
          </w:tcPr>
          <w:p>
            <w:r>
              <w:t>RabbiUsyali  15 x 10C.</w:t>
            </w:r>
          </w:p>
        </w:tc>
      </w:tr>
      <w:tr w:rsidR="006E08BB" w:rsidRPr="00053060" w14:paraId="14725F79" w14:textId="77777777" w:rsidTr="00DC016E">
        <w:tc>
          <w:tcPr>
            <w:tcW w:w="1701" w:type="dxa"/>
            <w:gridSpan w:val="2"/>
          </w:tcPr>
          <w:p>
            <w:r>
              <w:t>Manure</w:t>
            </w:r>
          </w:p>
        </w:tc>
        <w:tc>
          <w:tcPr>
            <w:tcW w:w="7749" w:type="dxa"/>
          </w:tcPr>
          <w:p>
            <w:r>
              <w:t xml:space="preserve"> 100 50 50 Nit phosphorus Palash kghectare</w:t>
            </w:r>
          </w:p>
        </w:tc>
      </w:tr>
      <w:tr w:rsidR="006E08BB" w:rsidRPr="00053060" w14:paraId="64E0D7C6" w14:textId="77777777" w:rsidTr="00DC016E">
        <w:tc>
          <w:tcPr>
            <w:tcW w:w="1701" w:type="dxa"/>
            <w:gridSpan w:val="2"/>
          </w:tcPr>
          <w:p>
            <w:r>
              <w:t xml:space="preserve"> 1 Regular weeding at a distance of 15 to 20 days. After 30 and 45 days from cultivation, the amount should be given.</w:t>
            </w:r>
          </w:p>
        </w:tc>
        <w:tc>
          <w:tcPr>
            <w:tcW w:w="7749" w:type="dxa"/>
          </w:tcPr>
          <w:p>
            <w:r>
              <w:t xml:space="preserve"> 1 Regular weeding at a distance of 15 to 20 days. After 30 and 45 days from cultivation, the amount should be given.</w:t>
            </w:r>
          </w:p>
        </w:tc>
      </w:tr>
      <w:tr w:rsidR="006E08BB" w:rsidRPr="00053060" w14:paraId="43EE6BAF" w14:textId="77777777" w:rsidTr="00DC016E">
        <w:tc>
          <w:tcPr>
            <w:tcW w:w="1701" w:type="dxa"/>
            <w:gridSpan w:val="2"/>
          </w:tcPr>
          <w:p>
            <w:r>
              <w:t xml:space="preserve"> </w:t>
            </w:r>
          </w:p>
        </w:tc>
        <w:tc>
          <w:tcPr>
            <w:tcW w:w="7749" w:type="dxa"/>
          </w:tcPr>
          <w:p>
            <w:r>
              <w:t>2 Oxflorfen 23.5 percent EC for more onion production and weed control. 0.088 The active ingredient is 7.5 ml. And Cuzolfop Etiel 5 percent EC. 0.02 km. The active ingredient is 10 ml. After planting these weed destroyers in 10 liters of water, spraying it after 25 days and should be done after 45 days.</w:t>
            </w:r>
          </w:p>
        </w:tc>
      </w:tr>
      <w:tr w:rsidR="006E08BB" w:rsidRPr="00053060" w14:paraId="13F676B0" w14:textId="77777777" w:rsidTr="00DC016E">
        <w:tc>
          <w:tcPr>
            <w:tcW w:w="1701" w:type="dxa"/>
            <w:gridSpan w:val="2"/>
          </w:tcPr>
          <w:p>
            <w:r>
              <w:t xml:space="preserve"> A organic fertilizer 25 to 30 tonnes of dungha acreage per 10 to 12 tonnes of dung</w:t>
            </w:r>
          </w:p>
        </w:tc>
        <w:tc>
          <w:tcPr>
            <w:tcW w:w="7749" w:type="dxa"/>
          </w:tcPr>
          <w:p>
            <w:r>
              <w:t xml:space="preserve"> A organic fertilizer 25 to 30 tonnes of dungha acreage per 10 to 12 tonnes of dung</w:t>
            </w:r>
          </w:p>
        </w:tc>
      </w:tr>
      <w:tr w:rsidR="006E08BB" w:rsidRPr="00053060" w14:paraId="7BEEE6E0" w14:textId="77777777" w:rsidTr="00DC016E">
        <w:trPr>
          <w:trHeight w:val="3860"/>
        </w:trPr>
        <w:tc>
          <w:tcPr>
            <w:tcW w:w="1701" w:type="dxa"/>
            <w:gridSpan w:val="2"/>
          </w:tcPr>
          <w:p>
            <w:r>
              <w:t>B Bacterial fertilizers Azospirillium and sparkling bacteria should be rubbed before sowing for 25 gkg of seed.   1 Organic fertilizers should be given 15 days before planting.  2 Chemical fertilizers 40 20 20 kg Nitr Give it per acre for palashacre 2 bag urea 2.5 bag single super phosphate 12 bag mural of potash. Give at the time of cultivation and divide the remaining 50 kg of nitrogen into 2 equal installments and 30 days after 30 and 45 days. After 35 and 45 days after cultivation, the micro -Garden II 100 ml 10 l. Spray from water.  3 Rabbi season should be mixed in the form of gypsum or sulfur in the form of gypsum or sulfur in the form of gypsum or sulfur in the form of gypsum or sulfur in the form of gypsum or sulfur in the form of sulfur 15 days before re -elaborating.</w:t>
            </w:r>
          </w:p>
        </w:tc>
        <w:tc>
          <w:tcPr>
            <w:tcW w:w="7749" w:type="dxa"/>
          </w:tcPr>
          <w:p>
            <w:r>
              <w:t>B Bacterial fertilizers Azospirillium and sparkling bacteria should be rubbed before sowing for 25 gkg of seed.   1 Organic fertilizers should be given 15 days before planting.  2 Chemical fertilizers 40 20 20 kg Nitr Give it per acre for palashacre 2 bag urea 2.5 bag single super phosphate 12 bag mural of potash. Give at the time of cultivation and divide the remaining 50 kg of nitrogen into 2 equal installments and 30 days after 30 and 45 days. After 35 and 45 days after cultivation, the micro -Garden II 100 ml 10 l. Spray from water.  3 Rabbi season should be mixed in the form of gypsum or sulfur in the form of gypsum or sulfur in the form of gypsum or sulfur in the form of gypsum or sulfur in the form of gypsum or sulfur in the form of sulfur 15 days before re -elaborating.</w:t>
            </w:r>
          </w:p>
        </w:tc>
      </w:tr>
      <w:tr w:rsidR="006E08BB" w:rsidRPr="00053060" w14:paraId="14A4AA91" w14:textId="77777777" w:rsidTr="00DC01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74" w:type="dxa"/>
            <w:tcBorders>
              <w:top w:val="single" w:sz="4" w:space="0" w:color="auto"/>
              <w:left w:val="single" w:sz="4" w:space="0" w:color="auto"/>
              <w:bottom w:val="single" w:sz="4" w:space="0" w:color="auto"/>
              <w:right w:val="single" w:sz="4" w:space="0" w:color="auto"/>
            </w:tcBorders>
          </w:tcPr>
          <w:p>
            <w:r>
              <w:t>Fully Pulse and adult leaves are scratched and absorb the juice that comes out of it. Therefore, the white scars fall on the leaves are called tanks. To control it, Tolfenpirerad 15 EC2 ml. Or deltamethrin 11 E.C. 3 ml or lambda cyhalotrin 5 EC 10 ml Simple hand pumps should be transplanted and sprayed with a simple hand paddy per 10 liters of water. Spray 5 nimboli extract from time to time. When spraying, the use of adhesive liquid 0.1 should be used.</w:t>
            </w:r>
          </w:p>
        </w:tc>
        <w:tc>
          <w:tcPr>
            <w:tcW w:w="7776" w:type="dxa"/>
            <w:gridSpan w:val="2"/>
            <w:tcBorders>
              <w:top w:val="single" w:sz="4" w:space="0" w:color="auto"/>
              <w:left w:val="single" w:sz="4" w:space="0" w:color="auto"/>
              <w:bottom w:val="single" w:sz="4" w:space="0" w:color="auto"/>
              <w:right w:val="single" w:sz="4" w:space="0" w:color="auto"/>
            </w:tcBorders>
          </w:tcPr>
          <w:p>
            <w:r>
              <w:t>Fully Pulse and adult leaves are scratched and absorb the juice that comes out of it. Therefore, the white scars fall on the leaves are called tanks. To control it, Tolfenpirerad 15 EC2 ml. Or deltamethrin 11 E.C. 3 ml or lambda cyhalotrin 5 EC 10 ml Simple hand pumps should be transplanted and sprayed with a simple hand paddy per 10 liters of water. Spray 5 nimboli extract from time to time. When spraying, the use of adhesive liquid 0.1 should be used.</w:t>
            </w:r>
          </w:p>
        </w:tc>
      </w:tr>
      <w:tr w:rsidR="006E08BB" w:rsidRPr="00053060" w14:paraId="4AF58A96" w14:textId="77777777" w:rsidTr="00DC01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74" w:type="dxa"/>
            <w:tcBorders>
              <w:top w:val="single" w:sz="4" w:space="0" w:color="auto"/>
              <w:left w:val="single" w:sz="4" w:space="0" w:color="auto"/>
              <w:bottom w:val="single" w:sz="4" w:space="0" w:color="auto"/>
              <w:right w:val="single" w:sz="4" w:space="0" w:color="auto"/>
            </w:tcBorders>
          </w:tcPr>
          <w:p>
            <w:r>
              <w:t xml:space="preserve"> </w:t>
            </w:r>
          </w:p>
        </w:tc>
        <w:tc>
          <w:tcPr>
            <w:tcW w:w="7776" w:type="dxa"/>
            <w:gridSpan w:val="2"/>
            <w:tcBorders>
              <w:top w:val="single" w:sz="4" w:space="0" w:color="auto"/>
              <w:left w:val="single" w:sz="4" w:space="0" w:color="auto"/>
              <w:bottom w:val="single" w:sz="4" w:space="0" w:color="auto"/>
              <w:right w:val="single" w:sz="4" w:space="0" w:color="auto"/>
            </w:tcBorders>
          </w:tcPr>
          <w:p>
            <w:r>
              <w:t>Carpa Disease Diphenconazole 25 EC10 ml 10 liters of water or tableukonazole 25.9 percent EC. 10 ml Over 10 liters of water or azoxistrobin 18.2 diapheniconazole 11.4 10 ml. Over 10 liters of water or Azoxistrobin 11  Tabuconazole 18.3 10 ml. Over 10 liters of water or kitzin 48 EC. 10 ml Spray with 10 liters of water per 10 liters of water. The amount of pesticides and fungicides are given 10 l.</w:t>
            </w:r>
          </w:p>
        </w:tc>
      </w:tr>
      <w:tr w:rsidR="006E08BB" w:rsidRPr="00053060" w14:paraId="3D47D609" w14:textId="77777777" w:rsidTr="00DC01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74" w:type="dxa"/>
            <w:tcBorders>
              <w:top w:val="single" w:sz="4" w:space="0" w:color="auto"/>
              <w:left w:val="single" w:sz="4" w:space="0" w:color="auto"/>
              <w:bottom w:val="single" w:sz="4" w:space="0" w:color="auto"/>
              <w:right w:val="single" w:sz="4" w:space="0" w:color="auto"/>
            </w:tcBorders>
          </w:tcPr>
          <w:p>
            <w:r>
              <w:t xml:space="preserve"> Kharif 100 to 150 quintalshanda 200 to 250 qthectare</w:t>
            </w:r>
          </w:p>
        </w:tc>
        <w:tc>
          <w:tcPr>
            <w:tcW w:w="7776" w:type="dxa"/>
            <w:gridSpan w:val="2"/>
            <w:tcBorders>
              <w:top w:val="single" w:sz="4" w:space="0" w:color="auto"/>
              <w:left w:val="single" w:sz="4" w:space="0" w:color="auto"/>
              <w:bottom w:val="single" w:sz="4" w:space="0" w:color="auto"/>
              <w:right w:val="single" w:sz="4" w:space="0" w:color="auto"/>
            </w:tcBorders>
          </w:tcPr>
          <w:p>
            <w:r>
              <w:t xml:space="preserve"> Kharif 100 to 150 quintalshanda 200 to 250 qthectare</w:t>
            </w:r>
          </w:p>
        </w:tc>
      </w:tr>
      <w:tr w:rsidR="006E08BB" w:rsidRPr="00053060" w14:paraId="2CAE87EA" w14:textId="77777777" w:rsidTr="00DC01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74" w:type="dxa"/>
            <w:tcBorders>
              <w:top w:val="single" w:sz="4" w:space="0" w:color="auto"/>
              <w:left w:val="single" w:sz="4" w:space="0" w:color="auto"/>
              <w:bottom w:val="single" w:sz="4" w:space="0" w:color="auto"/>
              <w:right w:val="single" w:sz="4" w:space="0" w:color="auto"/>
            </w:tcBorders>
          </w:tcPr>
          <w:p>
            <w:r>
              <w:t xml:space="preserve"> </w:t>
            </w:r>
          </w:p>
        </w:tc>
        <w:tc>
          <w:tcPr>
            <w:tcW w:w="7776" w:type="dxa"/>
            <w:gridSpan w:val="2"/>
            <w:tcBorders>
              <w:top w:val="single" w:sz="4" w:space="0" w:color="auto"/>
              <w:left w:val="single" w:sz="4" w:space="0" w:color="auto"/>
              <w:bottom w:val="single" w:sz="4" w:space="0" w:color="auto"/>
              <w:right w:val="single" w:sz="4" w:space="0" w:color="auto"/>
            </w:tcBorders>
          </w:tcPr>
          <w:p>
            <w:r>
              <w:t>RabbiSummer 250 to 350 quintalsha</w:t>
            </w:r>
          </w:p>
        </w:tc>
      </w:tr>
    </w:tbl>
    <w:p w14:paraId="3EA0E48A"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Chili</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7744"/>
      </w:tblGrid>
      <w:tr w:rsidR="006E08BB" w:rsidRPr="00053060" w14:paraId="23623200" w14:textId="77777777" w:rsidTr="00DC016E">
        <w:tc>
          <w:tcPr>
            <w:tcW w:w="1701" w:type="dxa"/>
          </w:tcPr>
          <w:p>
            <w:r>
              <w:t xml:space="preserve"> Flower Jyoti</w:t>
            </w:r>
          </w:p>
        </w:tc>
        <w:tc>
          <w:tcPr>
            <w:tcW w:w="7744" w:type="dxa"/>
          </w:tcPr>
          <w:p>
            <w:r>
              <w:t xml:space="preserve"> Flower Jyoti</w:t>
            </w:r>
          </w:p>
        </w:tc>
      </w:tr>
      <w:tr w:rsidR="006E08BB" w:rsidRPr="00053060" w14:paraId="295A1F39" w14:textId="77777777" w:rsidTr="00DC016E">
        <w:tc>
          <w:tcPr>
            <w:tcW w:w="1701" w:type="dxa"/>
          </w:tcPr>
          <w:p>
            <w:r>
              <w:t xml:space="preserve"> Kharif June - July</w:t>
            </w:r>
          </w:p>
        </w:tc>
        <w:tc>
          <w:tcPr>
            <w:tcW w:w="7744" w:type="dxa"/>
          </w:tcPr>
          <w:p>
            <w:r>
              <w:t xml:space="preserve"> Kharif June - July</w:t>
            </w:r>
          </w:p>
        </w:tc>
      </w:tr>
      <w:tr w:rsidR="006E08BB" w:rsidRPr="00053060" w14:paraId="73C5D2F8" w14:textId="77777777" w:rsidTr="00DC016E">
        <w:tc>
          <w:tcPr>
            <w:tcW w:w="1701" w:type="dxa"/>
          </w:tcPr>
          <w:p>
            <w:r>
              <w:t xml:space="preserve"> 1.0 to 1.25 kg per hectare. Prepare the seedlings in the nursery 40 to 45 days</w:t>
            </w:r>
          </w:p>
        </w:tc>
        <w:tc>
          <w:tcPr>
            <w:tcW w:w="7744" w:type="dxa"/>
          </w:tcPr>
          <w:p>
            <w:r>
              <w:t xml:space="preserve"> 1.0 to 1.25 kg per hectare. Prepare the seedlings in the nursery 40 to 45 days</w:t>
            </w:r>
          </w:p>
        </w:tc>
      </w:tr>
      <w:tr w:rsidR="006E08BB" w:rsidRPr="00053060" w14:paraId="276D2E91" w14:textId="77777777" w:rsidTr="00DC016E">
        <w:tc>
          <w:tcPr>
            <w:tcW w:w="1701" w:type="dxa"/>
          </w:tcPr>
          <w:p>
            <w:r>
              <w:t xml:space="preserve"> Purchased 60 x 45 cm.</w:t>
            </w:r>
          </w:p>
        </w:tc>
        <w:tc>
          <w:tcPr>
            <w:tcW w:w="7744" w:type="dxa"/>
          </w:tcPr>
          <w:p>
            <w:r>
              <w:t xml:space="preserve"> Purchased 60 x 45 cm.</w:t>
            </w:r>
          </w:p>
        </w:tc>
      </w:tr>
      <w:tr w:rsidR="006E08BB" w:rsidRPr="00053060" w14:paraId="24C7E444" w14:textId="77777777" w:rsidTr="00DC016E">
        <w:tc>
          <w:tcPr>
            <w:tcW w:w="1701" w:type="dxa"/>
          </w:tcPr>
          <w:p>
            <w:r>
              <w:t xml:space="preserve"> 40 20 20 Nit phosphorus Palash kgacre</w:t>
            </w:r>
          </w:p>
        </w:tc>
        <w:tc>
          <w:tcPr>
            <w:tcW w:w="7744" w:type="dxa"/>
          </w:tcPr>
          <w:p>
            <w:r>
              <w:t xml:space="preserve"> 40 20 20 Nit phosphorus Palash kgacre</w:t>
            </w:r>
          </w:p>
        </w:tc>
      </w:tr>
      <w:tr w:rsidR="006E08BB" w:rsidRPr="00053060" w14:paraId="34141C99" w14:textId="77777777" w:rsidTr="00DC016E">
        <w:tc>
          <w:tcPr>
            <w:tcW w:w="1701" w:type="dxa"/>
          </w:tcPr>
          <w:p>
            <w:r>
              <w:t xml:space="preserve"> Regular weeding at a distance of 15 to 20 days. After the cultivation and 30 to 45 days, the quantity should be given.</w:t>
            </w:r>
          </w:p>
        </w:tc>
        <w:tc>
          <w:tcPr>
            <w:tcW w:w="7744" w:type="dxa"/>
          </w:tcPr>
          <w:p>
            <w:r>
              <w:t xml:space="preserve"> Regular weeding at a distance of 15 to 20 days. After the cultivation and 30 to 45 days, the quantity should be given.</w:t>
            </w:r>
          </w:p>
        </w:tc>
      </w:tr>
      <w:tr w:rsidR="006E08BB" w:rsidRPr="00053060" w14:paraId="087B517A" w14:textId="77777777" w:rsidTr="00DC016E">
        <w:tc>
          <w:tcPr>
            <w:tcW w:w="1701" w:type="dxa"/>
          </w:tcPr>
          <w:p>
            <w:r>
              <w:t xml:space="preserve"> A organic fertilizers 8 to 10 tonnes of dunghectare</w:t>
            </w:r>
          </w:p>
        </w:tc>
        <w:tc>
          <w:tcPr>
            <w:tcW w:w="7744" w:type="dxa"/>
          </w:tcPr>
          <w:p>
            <w:r>
              <w:t xml:space="preserve"> A organic fertilizers 8 to 10 tonnes of dunghectare</w:t>
            </w:r>
          </w:p>
        </w:tc>
      </w:tr>
      <w:tr w:rsidR="006E08BB" w:rsidRPr="00053060" w14:paraId="1AA834A5" w14:textId="77777777" w:rsidTr="00DC016E">
        <w:tc>
          <w:tcPr>
            <w:tcW w:w="1701" w:type="dxa"/>
          </w:tcPr>
          <w:p>
            <w:r>
              <w:t>B Bacterial fertilizers Sprinkle the bacteria of phosphorus 25 gkg seeds.</w:t>
            </w:r>
          </w:p>
        </w:tc>
        <w:tc>
          <w:tcPr>
            <w:tcW w:w="7744" w:type="dxa"/>
          </w:tcPr>
          <w:p>
            <w:r>
              <w:t>B Bacterial fertilizers Sprinkle the bacteria of phosphorus 25 gkg seeds.</w:t>
            </w:r>
          </w:p>
        </w:tc>
      </w:tr>
      <w:tr w:rsidR="006E08BB" w:rsidRPr="00053060" w14:paraId="77298CAD" w14:textId="77777777" w:rsidTr="00DC016E">
        <w:tc>
          <w:tcPr>
            <w:tcW w:w="1701" w:type="dxa"/>
          </w:tcPr>
          <w:p>
            <w:r>
              <w:t xml:space="preserve"> 1 Organic fertilizers should be given 15 days before planting.</w:t>
            </w:r>
          </w:p>
        </w:tc>
        <w:tc>
          <w:tcPr>
            <w:tcW w:w="7744" w:type="dxa"/>
          </w:tcPr>
          <w:p>
            <w:r>
              <w:t xml:space="preserve"> 1 Organic fertilizers should be given 15 days before planting.</w:t>
            </w:r>
          </w:p>
        </w:tc>
      </w:tr>
      <w:tr w:rsidR="006E08BB" w:rsidRPr="00053060" w14:paraId="509AEEE4" w14:textId="77777777" w:rsidTr="00DC016E">
        <w:tc>
          <w:tcPr>
            <w:tcW w:w="1701" w:type="dxa"/>
          </w:tcPr>
          <w:p>
            <w:r>
              <w:t xml:space="preserve"> </w:t>
            </w:r>
          </w:p>
        </w:tc>
        <w:tc>
          <w:tcPr>
            <w:tcW w:w="7744" w:type="dxa"/>
          </w:tcPr>
          <w:p>
            <w:r>
              <w:t>2 Chemical fertilizers 40 20 kg nitrogen Palashhectares, half nitrate, whole phosphorus and spinach should be given at the time of cultivation and divide the remaining 20 kg of nitrate in 2 equal installments and 30 and 45 days.</w:t>
            </w:r>
          </w:p>
        </w:tc>
      </w:tr>
    </w:tbl>
    <w:p w14:paraId="62CB8D8C"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p>
    <w:tbl>
      <w:tblPr>
        <w:tblW w:w="5000" w:type="pct"/>
        <w:tblCellMar>
          <w:left w:w="23" w:type="dxa"/>
          <w:right w:w="23" w:type="dxa"/>
        </w:tblCellMar>
        <w:tblLook w:val="0000" w:firstRow="0" w:lastRow="0" w:firstColumn="0" w:lastColumn="0" w:noHBand="0" w:noVBand="0"/>
      </w:tblPr>
      <w:tblGrid>
        <w:gridCol w:w="2593"/>
        <w:gridCol w:w="2278"/>
        <w:gridCol w:w="2300"/>
        <w:gridCol w:w="2173"/>
      </w:tblGrid>
      <w:tr w:rsidR="006E08BB" w:rsidRPr="00053060" w14:paraId="51B5F5BC"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1219" w:type="pct"/>
            <w:tcBorders>
              <w:top w:val="single" w:sz="6" w:space="0" w:color="auto"/>
              <w:left w:val="single" w:sz="6" w:space="0" w:color="auto"/>
              <w:bottom w:val="single" w:sz="6" w:space="0" w:color="auto"/>
              <w:right w:val="nil"/>
            </w:tcBorders>
          </w:tcPr>
          <w:p>
            <w:r/>
          </w:p>
        </w:tc>
        <w:tc>
          <w:tcPr>
            <w:tcW w:w="1231" w:type="pct"/>
            <w:tcBorders>
              <w:top w:val="single" w:sz="6" w:space="0" w:color="auto"/>
              <w:left w:val="nil"/>
              <w:bottom w:val="single" w:sz="6" w:space="0" w:color="auto"/>
              <w:right w:val="nil"/>
            </w:tcBorders>
          </w:tcPr>
          <w:p>
            <w:r>
              <w:t>Manure</w:t>
            </w:r>
          </w:p>
        </w:tc>
        <w:tc>
          <w:tcPr>
            <w:tcW w:w="1164" w:type="pct"/>
            <w:tcBorders>
              <w:top w:val="single" w:sz="6" w:space="0" w:color="auto"/>
              <w:left w:val="nil"/>
              <w:bottom w:val="single" w:sz="6" w:space="0" w:color="auto"/>
              <w:right w:val="single" w:sz="6" w:space="0" w:color="auto"/>
            </w:tcBorders>
          </w:tcPr>
          <w:p>
            <w:r/>
          </w:p>
        </w:tc>
      </w:tr>
      <w:tr w:rsidR="006E08BB" w:rsidRPr="00053060" w14:paraId="309C8986"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Palashh. 20 kg</w:t>
            </w:r>
          </w:p>
        </w:tc>
        <w:tc>
          <w:tcPr>
            <w:tcW w:w="1231" w:type="pct"/>
            <w:tcBorders>
              <w:top w:val="single" w:sz="6" w:space="0" w:color="auto"/>
              <w:left w:val="single" w:sz="6" w:space="0" w:color="auto"/>
              <w:bottom w:val="single" w:sz="6" w:space="0" w:color="auto"/>
              <w:right w:val="single" w:sz="6" w:space="0" w:color="auto"/>
            </w:tcBorders>
          </w:tcPr>
          <w:p>
            <w:r>
              <w:t>Palashh. 20 kg</w:t>
            </w:r>
          </w:p>
        </w:tc>
        <w:tc>
          <w:tcPr>
            <w:tcW w:w="1164" w:type="pct"/>
            <w:tcBorders>
              <w:top w:val="single" w:sz="6" w:space="0" w:color="auto"/>
              <w:left w:val="single" w:sz="6" w:space="0" w:color="auto"/>
              <w:bottom w:val="single" w:sz="6" w:space="0" w:color="auto"/>
              <w:right w:val="single" w:sz="6" w:space="0" w:color="auto"/>
            </w:tcBorders>
          </w:tcPr>
          <w:p>
            <w:r>
              <w:t>Palashh. 20 kg</w:t>
            </w:r>
          </w:p>
        </w:tc>
      </w:tr>
      <w:tr w:rsidR="006E08BB" w:rsidRPr="00053060" w14:paraId="2F8A2ECA" w14:textId="77777777" w:rsidTr="00DC016E">
        <w:tc>
          <w:tcPr>
            <w:tcW w:w="1387"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19"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31"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164" w:type="pct"/>
            <w:tcBorders>
              <w:top w:val="single" w:sz="6" w:space="0" w:color="auto"/>
              <w:left w:val="single" w:sz="6" w:space="0" w:color="auto"/>
              <w:bottom w:val="single" w:sz="6" w:space="0" w:color="auto"/>
              <w:right w:val="single" w:sz="6" w:space="0" w:color="auto"/>
            </w:tcBorders>
          </w:tcPr>
          <w:p>
            <w:r>
              <w:t>20 kg of spale 34 kg of muret of potash</w:t>
            </w:r>
          </w:p>
        </w:tc>
      </w:tr>
      <w:tr w:rsidR="006E08BB" w:rsidRPr="00053060" w14:paraId="149209BF" w14:textId="77777777" w:rsidTr="00DC016E">
        <w:tc>
          <w:tcPr>
            <w:tcW w:w="1387" w:type="pct"/>
            <w:tcBorders>
              <w:top w:val="single" w:sz="6" w:space="0" w:color="auto"/>
              <w:left w:val="single" w:sz="6" w:space="0" w:color="auto"/>
              <w:bottom w:val="single" w:sz="6" w:space="0" w:color="auto"/>
              <w:right w:val="single" w:sz="6" w:space="0" w:color="auto"/>
            </w:tcBorders>
          </w:tcPr>
          <w:p>
            <w:r>
              <w:t>- -</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 -</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7CE50B5D" w14:textId="77777777" w:rsidTr="00DC016E">
        <w:tc>
          <w:tcPr>
            <w:tcW w:w="1387" w:type="pct"/>
            <w:tcBorders>
              <w:top w:val="single" w:sz="6" w:space="0" w:color="auto"/>
              <w:left w:val="single" w:sz="6" w:space="0" w:color="auto"/>
              <w:bottom w:val="single" w:sz="6" w:space="0" w:color="auto"/>
              <w:right w:val="single" w:sz="6" w:space="0" w:color="auto"/>
            </w:tcBorders>
          </w:tcPr>
          <w:p>
            <w:r>
              <w:t>- -</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 -</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79F1E6AB" w14:textId="77777777" w:rsidR="006E08BB" w:rsidRPr="00053060" w:rsidRDefault="006E08BB" w:rsidP="006E08BB">
      <w:pPr>
        <w:autoSpaceDE w:val="0"/>
        <w:autoSpaceDN w:val="0"/>
        <w:adjustRightInd w:val="0"/>
        <w:spacing w:line="240" w:lineRule="auto"/>
        <w:ind w:right="1589"/>
        <w:rPr>
          <w:rFonts w:ascii="Sakal Marathi" w:eastAsia="Arial Unicode MS" w:hAnsi="Sakal Marathi" w:cs="Sakal Marathi"/>
          <w:szCs w:val="22"/>
        </w:rPr>
      </w:pPr>
      <w:r>
        <w:t>Urea 1 goat - 45 kg, single super phosphate and muret of potash 1 goose - 50 kg.                            3 Bacterial fertilizers should be rubbed before sowing. 4 The seed process should be done in a ratio of 5 grams per kg of trichormar.</w:t>
      </w:r>
    </w:p>
    <w:p w14:paraId="502B1FF0" w14:textId="77777777" w:rsidR="006E08BB" w:rsidRPr="00053060" w:rsidRDefault="006E08BB" w:rsidP="006E08BB">
      <w:pPr>
        <w:autoSpaceDE w:val="0"/>
        <w:autoSpaceDN w:val="0"/>
        <w:adjustRightInd w:val="0"/>
        <w:spacing w:line="240" w:lineRule="auto"/>
        <w:ind w:right="1589"/>
        <w:rPr>
          <w:rFonts w:ascii="Sakal Marathi" w:eastAsia="Arial Unicode MS" w:hAnsi="Sakal Marathi" w:cs="Sakal Marathi"/>
          <w:szCs w:val="22"/>
        </w:rPr>
      </w:pPr>
      <w:r/>
    </w:p>
    <w:p w14:paraId="217510BB" w14:textId="77777777" w:rsidR="006E08BB" w:rsidRPr="00053060" w:rsidRDefault="006E08BB" w:rsidP="006E08BB">
      <w:pPr>
        <w:autoSpaceDE w:val="0"/>
        <w:autoSpaceDN w:val="0"/>
        <w:adjustRightInd w:val="0"/>
        <w:spacing w:line="240" w:lineRule="auto"/>
        <w:ind w:right="1589"/>
        <w:rPr>
          <w:rFonts w:ascii="Sakal Marathi" w:eastAsia="Arial Unicode MS" w:hAnsi="Sakal Marathi" w:cs="Sakal Marathi"/>
          <w:szCs w:val="22"/>
        </w:rPr>
      </w:p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35"/>
        <w:gridCol w:w="7920"/>
      </w:tblGrid>
      <w:tr w:rsidR="006E08BB" w:rsidRPr="00053060" w14:paraId="43A3239A" w14:textId="77777777" w:rsidTr="00DC016E">
        <w:trPr>
          <w:trHeight w:val="845"/>
        </w:trPr>
        <w:tc>
          <w:tcPr>
            <w:tcW w:w="1435" w:type="dxa"/>
          </w:tcPr>
          <w:p>
            <w:r>
              <w:t>Interaction</w:t>
            </w:r>
          </w:p>
        </w:tc>
        <w:tc>
          <w:tcPr>
            <w:tcW w:w="7920" w:type="dxa"/>
          </w:tcPr>
          <w:p>
            <w:r>
              <w:t xml:space="preserve"> Regular weeding at a distance of 15 to 20 days. The trees should be emphasized around the flowers. That is, the plants will not collapse.</w:t>
            </w:r>
          </w:p>
        </w:tc>
      </w:tr>
      <w:tr w:rsidR="006E08BB" w:rsidRPr="00053060" w14:paraId="6109C5B8" w14:textId="77777777" w:rsidTr="00DC016E">
        <w:trPr>
          <w:trHeight w:val="2528"/>
        </w:trPr>
        <w:tc>
          <w:tcPr>
            <w:tcW w:w="1435" w:type="dxa"/>
          </w:tcPr>
          <w:p>
            <w:r>
              <w:t>A Fulkids Fulfoods remain on the bottom and upper of the leaf and absorb the juice of the leaf, so the edges of the leaf turn to the top. The leaves are smaller, called goats or churda-murada. The pest is high in dry weather. For its control, Imidacloprid 17.8  S.L. 2.5 ml or fipronil 5 SC. 20 ml. Or spray the spinotorum pesticides and spray it. Blue sticky traps in the field should be used on a ratio of 20 to 25 acre.</w:t>
            </w:r>
          </w:p>
        </w:tc>
        <w:tc>
          <w:tcPr>
            <w:tcW w:w="7920" w:type="dxa"/>
          </w:tcPr>
          <w:p>
            <w:r>
              <w:t>A Fulkids Fulfoods remain on the bottom and upper of the leaf and absorb the juice of the leaf, so the edges of the leaf turn to the top. The leaves are smaller, called goats or churda-murada. The pest is high in dry weather. For its control, Imidacloprid 17.8  S.L. 2.5 ml or fipronil 5 SC. 20 ml. Or spray the spinotorum pesticides and spray it. Blue sticky traps in the field should be used on a ratio of 20 to 25 acre.</w:t>
            </w:r>
          </w:p>
        </w:tc>
      </w:tr>
      <w:tr w:rsidR="006E08BB" w:rsidRPr="00053060" w14:paraId="47E642DB" w14:textId="77777777" w:rsidTr="00DC016E">
        <w:tc>
          <w:tcPr>
            <w:tcW w:w="1435" w:type="dxa"/>
          </w:tcPr>
          <w:p>
            <w:r>
              <w:t xml:space="preserve"> </w:t>
            </w:r>
          </w:p>
        </w:tc>
        <w:tc>
          <w:tcPr>
            <w:tcW w:w="7920" w:type="dxa"/>
          </w:tcPr>
          <w:p>
            <w:r>
              <w:t xml:space="preserve">B White fly This pest is absorbed as well as adult fly leaves. Therefore, the leaves of the leaf are smaller in size and the yield decreases. This fly spreads the disease. StepProxifen 5 EC and Dyphinathuron 25 to control this pest  </w:t>
              <w:br/>
              <w:t>C Spider If the spider is found on the chilli crop, the fenopropathrin 30  EC 5 ml. Or Fenxakwin 10 E.C. 25 ml. Spray from 10 liters of water.</w:t>
            </w:r>
          </w:p>
        </w:tc>
      </w:tr>
    </w:tbl>
    <w:p w14:paraId="679FB8E0" w14:textId="77777777" w:rsidR="006E08BB" w:rsidRPr="00053060" w:rsidRDefault="006E08BB" w:rsidP="006E08BB">
      <w:pPr>
        <w:autoSpaceDE w:val="0"/>
        <w:autoSpaceDN w:val="0"/>
        <w:adjustRightInd w:val="0"/>
        <w:spacing w:line="240" w:lineRule="auto"/>
        <w:ind w:left="1934"/>
        <w:rPr>
          <w:rFonts w:ascii="Sakal Marathi" w:eastAsia="Arial Unicode MS" w:hAnsi="Sakal Marathi" w:cs="Sakal Marathi"/>
          <w:szCs w:val="22"/>
        </w:rPr>
      </w:p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7654"/>
      </w:tblGrid>
      <w:tr w:rsidR="006E08BB" w:rsidRPr="00053060" w14:paraId="2053FCDC" w14:textId="77777777" w:rsidTr="00DC016E">
        <w:trPr>
          <w:trHeight w:val="1079"/>
        </w:trPr>
        <w:tc>
          <w:tcPr>
            <w:tcW w:w="1701" w:type="dxa"/>
          </w:tcPr>
          <w:p>
            <w:r>
              <w:t xml:space="preserve">Fruits    </w:t>
              <w:br/>
              <w:t>To dirt and</w:t>
            </w:r>
          </w:p>
        </w:tc>
        <w:tc>
          <w:tcPr>
            <w:tcW w:w="7654" w:type="dxa"/>
          </w:tcPr>
          <w:p>
            <w:r>
              <w:t xml:space="preserve"> The outbreak of the disease shows a circular round spots on green or red pepper fruit and leaves. Diseases of the disease grow rapidly in the humid air and the fruits appear on the fruit. Icon</w:t>
            </w:r>
          </w:p>
        </w:tc>
      </w:tr>
      <w:tr w:rsidR="006E08BB" w:rsidRPr="00053060" w14:paraId="6CEC0059" w14:textId="77777777" w:rsidTr="00DC016E">
        <w:tc>
          <w:tcPr>
            <w:tcW w:w="1701" w:type="dxa"/>
          </w:tcPr>
          <w:p>
            <w:r>
              <w:t>The disease begins with the disease. The first shells die. If the disease is high, the plants dry and dry. Also black dots appear on the leaves and branches. The disease is caused by the fungus of cholesotricum. As soon as the symptoms of the disease are seen, it should be eliminated by the skin, as well as Mankozeb 25 grams or azoxystrobin 10 ml or hexaconzole 15 ml or tabletuchenezole 10 ml of water in 10 liters of water every 10 days.</w:t>
            </w:r>
          </w:p>
        </w:tc>
        <w:tc>
          <w:tcPr>
            <w:tcW w:w="7654" w:type="dxa"/>
          </w:tcPr>
          <w:p>
            <w:r>
              <w:t>The disease begins with the disease. The first shells die. If the disease is high, the plants dry and dry. Also black dots appear on the leaves and branches. The disease is caused by the fungus of cholesotricum. As soon as the symptoms of the disease are seen, it should be eliminated by the skin, as well as Mankozeb 25 grams or azoxystrobin 10 ml or hexaconzole 15 ml or tabletuchenezole 10 ml of water in 10 liters of water every 10 days.</w:t>
            </w:r>
          </w:p>
        </w:tc>
      </w:tr>
      <w:tr w:rsidR="006E08BB" w:rsidRPr="00053060" w14:paraId="1BFBA638" w14:textId="77777777" w:rsidTr="00DC016E">
        <w:tc>
          <w:tcPr>
            <w:tcW w:w="1701" w:type="dxa"/>
          </w:tcPr>
          <w:p>
            <w:r>
              <w:t xml:space="preserve"> The disease appears to be white fungus on the surface of the leaf and the bottom. The leaves disappear if the disease grows too much. As soon as the outbreak of the disease is seen, the tableukonezole should be mixed with 10 ml or hexoconazole 10 ml 10 liters of water and spray 2-3 per 15 days.</w:t>
            </w:r>
          </w:p>
        </w:tc>
        <w:tc>
          <w:tcPr>
            <w:tcW w:w="7654" w:type="dxa"/>
          </w:tcPr>
          <w:p>
            <w:r>
              <w:t xml:space="preserve"> The disease appears to be white fungus on the surface of the leaf and the bottom. The leaves disappear if the disease grows too much. As soon as the outbreak of the disease is seen, the tableukonezole should be mixed with 10 ml or hexoconazole 10 ml 10 liters of water and spray 2-3 per 15 days.</w:t>
            </w:r>
          </w:p>
        </w:tc>
      </w:tr>
    </w:tbl>
    <w:p w14:paraId="20248032" w14:textId="77777777" w:rsidR="006E08BB" w:rsidRPr="00053060" w:rsidRDefault="006E08BB" w:rsidP="006E08BB">
      <w:pPr>
        <w:autoSpaceDE w:val="0"/>
        <w:autoSpaceDN w:val="0"/>
        <w:adjustRightInd w:val="0"/>
        <w:spacing w:line="240" w:lineRule="auto"/>
        <w:ind w:left="1949" w:hanging="1934"/>
        <w:rPr>
          <w:rFonts w:ascii="Sakal Marathi" w:eastAsia="Arial Unicode MS" w:hAnsi="Sakal Marathi" w:cs="Sakal Marathi"/>
          <w:szCs w:val="22"/>
        </w:rPr>
      </w:pPr>
      <w:r>
        <w:t>Lif Curl Churda Murada This is a viral disease. The disease is spread through pests that absorb the juice of cauliflower, mawa and spider. These pests absorb the leaf. Therefore, on the vein of the leaf, the entire leaf grows and the tree looks disease. Imidacloprid 17.8  SL for control of Mawa pest. Spray from 5 ml 10 liters of water. Fipronil 5 SC to control the cauliflower. 20 ml. And Fenzakwin 10 EC to control the spider. 25 ml. Spray from 10 liters of water.</w:t>
      </w:r>
    </w:p>
    <w:p w14:paraId="3356CD70" w14:textId="77777777" w:rsidR="006E08BB" w:rsidRPr="00053060" w:rsidRDefault="006E08BB" w:rsidP="006E08BB">
      <w:pPr>
        <w:autoSpaceDE w:val="0"/>
        <w:autoSpaceDN w:val="0"/>
        <w:adjustRightInd w:val="0"/>
        <w:spacing w:line="240" w:lineRule="auto"/>
        <w:ind w:right="3051"/>
        <w:rPr>
          <w:rFonts w:ascii="Sakal Marathi" w:eastAsia="Arial Unicode MS" w:hAnsi="Sakal Marathi" w:cs="Sakal Marathi"/>
          <w:szCs w:val="22"/>
        </w:rPr>
      </w:pPr>
      <w:r>
        <w:t>Seed ratio 400 to 500 grams improved and copies of 120 to 150 grams of hybrid varieties</w:t>
      </w:r>
    </w:p>
    <w:p w14:paraId="24142246" w14:textId="77777777" w:rsidR="006E08BB" w:rsidRPr="00053060" w:rsidRDefault="006E08BB" w:rsidP="006E08BB">
      <w:pPr>
        <w:autoSpaceDE w:val="0"/>
        <w:autoSpaceDN w:val="0"/>
        <w:adjustRightInd w:val="0"/>
        <w:spacing w:line="240" w:lineRule="auto"/>
        <w:ind w:right="3051"/>
        <w:rPr>
          <w:rFonts w:ascii="Sakal Marathi" w:eastAsia="Arial Unicode MS" w:hAnsi="Sakal Marathi" w:cs="Sakal Marathi"/>
          <w:noProof/>
          <w:szCs w:val="22"/>
        </w:rPr>
      </w:pPr>
      <w:r/>
    </w:p>
    <w:p w14:paraId="33739014" w14:textId="77777777" w:rsidR="006E08BB" w:rsidRPr="00053060" w:rsidRDefault="006E08BB" w:rsidP="006E08BB">
      <w:pPr>
        <w:autoSpaceDE w:val="0"/>
        <w:autoSpaceDN w:val="0"/>
        <w:adjustRightInd w:val="0"/>
        <w:spacing w:line="240" w:lineRule="auto"/>
        <w:ind w:right="16"/>
        <w:jc w:val="center"/>
        <w:rPr>
          <w:rFonts w:ascii="Sakal Marathi" w:eastAsia="Arial Unicode MS" w:hAnsi="Sakal Marathi" w:cs="Sakal Marathi"/>
          <w:b/>
          <w:bCs/>
          <w:color w:val="C00000"/>
          <w:sz w:val="28"/>
          <w:szCs w:val="28"/>
        </w:rPr>
      </w:pPr>
      <w:r>
        <w:t>Seed ratio 400 to 500 grams improved and copies of 120 to 150 grams of hybrid varieties</w:t>
      </w:r>
    </w:p>
    <w:p w14:paraId="736B0F07"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Seed ratio 400 to 500 grams improved and copies of 120 to 150 grams of hybrid varieties</w:t>
      </w:r>
    </w:p>
    <w:p w14:paraId="6D2C6F7C"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Seed ratio 400 to 500 grams improved and copies of 120 to 150 grams of hybrid varieties</w:t>
      </w:r>
    </w:p>
    <w:p w14:paraId="5CBDD045"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Summer February - March</w:t>
      </w:r>
    </w:p>
    <w:p w14:paraId="78EBDA61"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Seed ratio 400 to 500 grams improved and copies of 120 to 150 grams of hybrid varieties</w:t>
      </w:r>
    </w:p>
    <w:p w14:paraId="0B25A9FC"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Hectare. Prepare the seedlings in the nursery 40 to 45 days</w:t>
      </w:r>
    </w:p>
    <w:p w14:paraId="3EF6EE01"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Cultivation distance Kharif 90  90 cm.</w:t>
      </w:r>
    </w:p>
    <w:p w14:paraId="221584D1"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Tomato</w:t>
      </w:r>
    </w:p>
    <w:tbl>
      <w:tblPr>
        <w:tblW w:w="4871" w:type="pct"/>
        <w:tblInd w:w="123" w:type="dxa"/>
        <w:tblCellMar>
          <w:left w:w="0" w:type="dxa"/>
          <w:right w:w="0" w:type="dxa"/>
        </w:tblCellMar>
        <w:tblLook w:val="0000" w:firstRow="0" w:lastRow="0" w:firstColumn="0" w:lastColumn="0" w:noHBand="0" w:noVBand="0"/>
      </w:tblPr>
      <w:tblGrid>
        <w:gridCol w:w="9"/>
        <w:gridCol w:w="1915"/>
        <w:gridCol w:w="26"/>
        <w:gridCol w:w="6"/>
        <w:gridCol w:w="485"/>
        <w:gridCol w:w="2201"/>
        <w:gridCol w:w="2223"/>
        <w:gridCol w:w="2110"/>
        <w:gridCol w:w="144"/>
      </w:tblGrid>
      <w:tr w:rsidR="006E08BB" w:rsidRPr="00053060" w14:paraId="24EE4228" w14:textId="77777777" w:rsidTr="00DC016E">
        <w:tc>
          <w:tcPr>
            <w:tcW w:w="1055" w:type="pct"/>
            <w:gridSpan w:val="2"/>
            <w:tcBorders>
              <w:top w:val="nil"/>
              <w:left w:val="nil"/>
              <w:bottom w:val="nil"/>
              <w:right w:val="nil"/>
            </w:tcBorders>
          </w:tcPr>
          <w:p>
            <w:r>
              <w:t xml:space="preserve"> 60 30 30 Nit Nit Plash Palash kgacre ie acre 1.5 bag urea and 12 single super phosphate 6 12 bag muret of potash</w:t>
            </w:r>
          </w:p>
        </w:tc>
        <w:tc>
          <w:tcPr>
            <w:tcW w:w="3945" w:type="pct"/>
            <w:gridSpan w:val="7"/>
            <w:tcBorders>
              <w:top w:val="nil"/>
              <w:left w:val="nil"/>
              <w:bottom w:val="nil"/>
              <w:right w:val="nil"/>
            </w:tcBorders>
          </w:tcPr>
          <w:p>
            <w:r>
              <w:t xml:space="preserve"> 60 30 30 Nit Nit Plash Palash kgacre ie acre 1.5 bag urea and 12 single super phosphate 6 12 bag muret of potash</w:t>
            </w:r>
          </w:p>
        </w:tc>
      </w:tr>
      <w:tr w:rsidR="006E08BB" w:rsidRPr="00053060" w14:paraId="09C83172" w14:textId="77777777" w:rsidTr="00DC016E">
        <w:tc>
          <w:tcPr>
            <w:tcW w:w="1055" w:type="pct"/>
            <w:gridSpan w:val="2"/>
            <w:tcBorders>
              <w:top w:val="nil"/>
              <w:left w:val="nil"/>
              <w:bottom w:val="nil"/>
              <w:right w:val="nil"/>
            </w:tcBorders>
          </w:tcPr>
          <w:p>
            <w:r>
              <w:t>Interaction</w:t>
            </w:r>
          </w:p>
        </w:tc>
        <w:tc>
          <w:tcPr>
            <w:tcW w:w="3945" w:type="pct"/>
            <w:gridSpan w:val="7"/>
            <w:tcBorders>
              <w:top w:val="nil"/>
              <w:left w:val="nil"/>
              <w:bottom w:val="nil"/>
              <w:right w:val="nil"/>
            </w:tcBorders>
          </w:tcPr>
          <w:p>
            <w:r>
              <w:t xml:space="preserve"> Regular weeding at a distance of 15 to 20 days. After the cultivation and 30 to 45 days, the quantity should be given. The trees should be added.</w:t>
            </w:r>
          </w:p>
        </w:tc>
      </w:tr>
      <w:tr w:rsidR="006E08BB" w:rsidRPr="00053060" w14:paraId="3070ACC6" w14:textId="77777777" w:rsidTr="00DC016E">
        <w:tc>
          <w:tcPr>
            <w:tcW w:w="1055" w:type="pct"/>
            <w:gridSpan w:val="2"/>
            <w:tcBorders>
              <w:top w:val="nil"/>
              <w:left w:val="nil"/>
              <w:bottom w:val="nil"/>
              <w:right w:val="nil"/>
            </w:tcBorders>
          </w:tcPr>
          <w:p>
            <w:r>
              <w:t xml:space="preserve"> A organic fertilizer 20 to 25 trains dunghectare</w:t>
            </w:r>
          </w:p>
        </w:tc>
        <w:tc>
          <w:tcPr>
            <w:tcW w:w="3945" w:type="pct"/>
            <w:gridSpan w:val="7"/>
            <w:tcBorders>
              <w:top w:val="nil"/>
              <w:left w:val="nil"/>
              <w:bottom w:val="nil"/>
              <w:right w:val="nil"/>
            </w:tcBorders>
          </w:tcPr>
          <w:p>
            <w:r>
              <w:t xml:space="preserve"> A organic fertilizer 20 to 25 trains dunghectare</w:t>
            </w:r>
          </w:p>
        </w:tc>
      </w:tr>
      <w:tr w:rsidR="006E08BB" w:rsidRPr="00053060" w14:paraId="4F91A9C2" w14:textId="77777777" w:rsidTr="00DC016E">
        <w:tc>
          <w:tcPr>
            <w:tcW w:w="1055" w:type="pct"/>
            <w:gridSpan w:val="2"/>
            <w:tcBorders>
              <w:top w:val="nil"/>
              <w:left w:val="nil"/>
              <w:bottom w:val="nil"/>
              <w:right w:val="nil"/>
            </w:tcBorders>
          </w:tcPr>
          <w:p>
            <w:r>
              <w:t>B Bacterial fertilizers Sprinkle the bacteria of phosphorus 25 gkg seeds.</w:t>
            </w:r>
          </w:p>
        </w:tc>
        <w:tc>
          <w:tcPr>
            <w:tcW w:w="3945" w:type="pct"/>
            <w:gridSpan w:val="7"/>
            <w:tcBorders>
              <w:top w:val="nil"/>
              <w:left w:val="nil"/>
              <w:bottom w:val="nil"/>
              <w:right w:val="nil"/>
            </w:tcBorders>
          </w:tcPr>
          <w:p>
            <w:r>
              <w:t>B Bacterial fertilizers Sprinkle the bacteria of phosphorus 25 gkg seeds.</w:t>
            </w:r>
          </w:p>
        </w:tc>
      </w:tr>
      <w:tr w:rsidR="006E08BB" w:rsidRPr="00053060" w14:paraId="5A8DD685" w14:textId="77777777" w:rsidTr="00DC016E">
        <w:tc>
          <w:tcPr>
            <w:tcW w:w="1055" w:type="pct"/>
            <w:gridSpan w:val="2"/>
            <w:tcBorders>
              <w:top w:val="nil"/>
              <w:left w:val="nil"/>
              <w:bottom w:val="nil"/>
              <w:right w:val="nil"/>
            </w:tcBorders>
          </w:tcPr>
          <w:p>
            <w:r>
              <w:t xml:space="preserve"> 1 Organic fertilizers should be given 15 days before planting.</w:t>
            </w:r>
          </w:p>
        </w:tc>
        <w:tc>
          <w:tcPr>
            <w:tcW w:w="3945" w:type="pct"/>
            <w:gridSpan w:val="7"/>
            <w:tcBorders>
              <w:top w:val="nil"/>
              <w:left w:val="nil"/>
              <w:bottom w:val="nil"/>
              <w:right w:val="nil"/>
            </w:tcBorders>
          </w:tcPr>
          <w:p>
            <w:r>
              <w:t xml:space="preserve"> 1 Organic fertilizers should be given 15 days before planting.</w:t>
            </w:r>
          </w:p>
        </w:tc>
      </w:tr>
      <w:tr w:rsidR="006E08BB" w:rsidRPr="00053060" w14:paraId="24A8817B" w14:textId="77777777" w:rsidTr="00DC016E">
        <w:tc>
          <w:tcPr>
            <w:tcW w:w="1055" w:type="pct"/>
            <w:gridSpan w:val="2"/>
            <w:tcBorders>
              <w:top w:val="nil"/>
              <w:left w:val="nil"/>
              <w:bottom w:val="nil"/>
              <w:right w:val="nil"/>
            </w:tcBorders>
          </w:tcPr>
          <w:p>
            <w:r>
              <w:t xml:space="preserve"> </w:t>
            </w:r>
          </w:p>
        </w:tc>
        <w:tc>
          <w:tcPr>
            <w:tcW w:w="3945" w:type="pct"/>
            <w:gridSpan w:val="7"/>
            <w:tcBorders>
              <w:top w:val="nil"/>
              <w:left w:val="nil"/>
              <w:bottom w:val="nil"/>
              <w:right w:val="nil"/>
            </w:tcBorders>
          </w:tcPr>
          <w:p>
            <w:r>
              <w:t>2 Chemical fertilizers 60 30 kg nitrogen Palashacre, half nitrate, whole phosphorus and palash should be given at the time of sowing and the remaining 75 kg nitrate should be divided into 2 equal installments and 30 and 45 days. After 35 and 45 days after cultivation, the micro -Garden II 100 ml 10 l. Spray from water.</w:t>
            </w:r>
          </w:p>
        </w:tc>
      </w:tr>
      <w:tr w:rsidR="006E08BB" w:rsidRPr="00053060" w14:paraId="5C72F00B" w14:textId="77777777" w:rsidTr="00DC016E">
        <w:tc>
          <w:tcPr>
            <w:tcW w:w="1055" w:type="pct"/>
            <w:gridSpan w:val="2"/>
            <w:tcBorders>
              <w:top w:val="nil"/>
              <w:left w:val="nil"/>
              <w:bottom w:val="nil"/>
              <w:right w:val="nil"/>
            </w:tcBorders>
          </w:tcPr>
          <w:p>
            <w:r>
              <w:t xml:space="preserve"> </w:t>
            </w:r>
          </w:p>
        </w:tc>
        <w:tc>
          <w:tcPr>
            <w:tcW w:w="3945" w:type="pct"/>
            <w:gridSpan w:val="7"/>
            <w:tcBorders>
              <w:top w:val="nil"/>
              <w:left w:val="nil"/>
              <w:bottom w:val="nil"/>
              <w:right w:val="nil"/>
            </w:tcBorders>
          </w:tcPr>
          <w:p>
            <w:r>
              <w:t>3 Bacterial fertilizers should be rubbed before sowing.</w:t>
            </w:r>
          </w:p>
        </w:tc>
      </w:tr>
      <w:tr w:rsidR="006E08BB" w:rsidRPr="00053060" w14:paraId="44ED7F22" w14:textId="77777777" w:rsidTr="00DC016E">
        <w:tc>
          <w:tcPr>
            <w:tcW w:w="1055" w:type="pct"/>
            <w:gridSpan w:val="2"/>
            <w:tcBorders>
              <w:top w:val="nil"/>
              <w:left w:val="nil"/>
              <w:bottom w:val="nil"/>
              <w:right w:val="nil"/>
            </w:tcBorders>
          </w:tcPr>
          <w:p>
            <w:r>
              <w:t xml:space="preserve"> </w:t>
            </w:r>
          </w:p>
        </w:tc>
        <w:tc>
          <w:tcPr>
            <w:tcW w:w="3945" w:type="pct"/>
            <w:gridSpan w:val="7"/>
            <w:tcBorders>
              <w:top w:val="nil"/>
              <w:left w:val="nil"/>
              <w:bottom w:val="nil"/>
              <w:right w:val="nil"/>
            </w:tcBorders>
          </w:tcPr>
          <w:p>
            <w:r>
              <w:t>4 The seed process should be done in a ratio of 5 grams per kg of trichormar.</w:t>
            </w:r>
          </w:p>
        </w:tc>
      </w:tr>
      <w:tr w:rsidR="006E08BB" w:rsidRPr="00053060" w14:paraId="58CA5E6C" w14:textId="77777777" w:rsidTr="00DC016E">
        <w:tblPrEx>
          <w:tblCellMar>
            <w:left w:w="56" w:type="dxa"/>
            <w:right w:w="56" w:type="dxa"/>
          </w:tblCellMar>
        </w:tblPrEx>
        <w:trPr>
          <w:gridBefore w:val="1"/>
          <w:gridAfter w:val="1"/>
          <w:wBefore w:w="5" w:type="pct"/>
          <w:wAfter w:w="79" w:type="pct"/>
        </w:trPr>
        <w:tc>
          <w:tcPr>
            <w:tcW w:w="1333" w:type="pct"/>
            <w:gridSpan w:val="4"/>
            <w:tcBorders>
              <w:top w:val="single" w:sz="6" w:space="0" w:color="auto"/>
              <w:left w:val="single" w:sz="6" w:space="0" w:color="auto"/>
              <w:bottom w:val="single" w:sz="6" w:space="0" w:color="auto"/>
              <w:right w:val="single" w:sz="6" w:space="0" w:color="auto"/>
            </w:tcBorders>
          </w:tcPr>
          <w:p>
            <w:r>
              <w:t>Time to give fertilizers</w:t>
            </w:r>
          </w:p>
        </w:tc>
        <w:tc>
          <w:tcPr>
            <w:tcW w:w="1207" w:type="pct"/>
            <w:tcBorders>
              <w:top w:val="single" w:sz="6" w:space="0" w:color="auto"/>
              <w:left w:val="single" w:sz="6" w:space="0" w:color="auto"/>
              <w:bottom w:val="single" w:sz="6" w:space="0" w:color="auto"/>
              <w:right w:val="nil"/>
            </w:tcBorders>
          </w:tcPr>
          <w:p>
            <w:r/>
          </w:p>
        </w:tc>
        <w:tc>
          <w:tcPr>
            <w:tcW w:w="1219" w:type="pct"/>
            <w:tcBorders>
              <w:top w:val="single" w:sz="6" w:space="0" w:color="auto"/>
              <w:left w:val="nil"/>
              <w:bottom w:val="single" w:sz="6" w:space="0" w:color="auto"/>
              <w:right w:val="nil"/>
            </w:tcBorders>
          </w:tcPr>
          <w:p>
            <w:r>
              <w:t>Manure</w:t>
            </w:r>
          </w:p>
        </w:tc>
        <w:tc>
          <w:tcPr>
            <w:tcW w:w="1157" w:type="pct"/>
            <w:tcBorders>
              <w:top w:val="single" w:sz="6" w:space="0" w:color="auto"/>
              <w:left w:val="nil"/>
              <w:bottom w:val="single" w:sz="6" w:space="0" w:color="auto"/>
              <w:right w:val="single" w:sz="6" w:space="0" w:color="auto"/>
            </w:tcBorders>
          </w:tcPr>
          <w:p>
            <w:r/>
          </w:p>
        </w:tc>
      </w:tr>
      <w:tr w:rsidR="006E08BB" w:rsidRPr="00053060" w14:paraId="5818C3EC" w14:textId="77777777" w:rsidTr="00DC016E">
        <w:tblPrEx>
          <w:tblCellMar>
            <w:left w:w="56" w:type="dxa"/>
            <w:right w:w="56" w:type="dxa"/>
          </w:tblCellMar>
        </w:tblPrEx>
        <w:trPr>
          <w:gridBefore w:val="1"/>
          <w:gridAfter w:val="1"/>
          <w:wBefore w:w="5" w:type="pct"/>
          <w:wAfter w:w="79" w:type="pct"/>
        </w:trPr>
        <w:tc>
          <w:tcPr>
            <w:tcW w:w="1333" w:type="pct"/>
            <w:gridSpan w:val="4"/>
            <w:tcBorders>
              <w:top w:val="nil"/>
              <w:left w:val="single" w:sz="6" w:space="0" w:color="auto"/>
              <w:bottom w:val="single" w:sz="6" w:space="0" w:color="auto"/>
              <w:right w:val="single" w:sz="6" w:space="0" w:color="auto"/>
            </w:tcBorders>
          </w:tcPr>
          <w:p>
            <w:r/>
          </w:p>
        </w:tc>
        <w:tc>
          <w:tcPr>
            <w:tcW w:w="1207" w:type="pct"/>
            <w:tcBorders>
              <w:top w:val="single" w:sz="6" w:space="0" w:color="auto"/>
              <w:left w:val="single" w:sz="6" w:space="0" w:color="auto"/>
              <w:bottom w:val="single" w:sz="6" w:space="0" w:color="auto"/>
              <w:right w:val="single" w:sz="6" w:space="0" w:color="auto"/>
            </w:tcBorders>
          </w:tcPr>
          <w:p>
            <w:r>
              <w:t>PalashLuble 30s</w:t>
            </w:r>
          </w:p>
        </w:tc>
        <w:tc>
          <w:tcPr>
            <w:tcW w:w="1219" w:type="pct"/>
            <w:tcBorders>
              <w:top w:val="single" w:sz="6" w:space="0" w:color="auto"/>
              <w:left w:val="single" w:sz="6" w:space="0" w:color="auto"/>
              <w:bottom w:val="single" w:sz="6" w:space="0" w:color="auto"/>
              <w:right w:val="single" w:sz="6" w:space="0" w:color="auto"/>
            </w:tcBorders>
          </w:tcPr>
          <w:p>
            <w:r>
              <w:t>PalashLuble 30s</w:t>
            </w:r>
          </w:p>
        </w:tc>
        <w:tc>
          <w:tcPr>
            <w:tcW w:w="1157" w:type="pct"/>
            <w:tcBorders>
              <w:top w:val="single" w:sz="6" w:space="0" w:color="auto"/>
              <w:left w:val="single" w:sz="6" w:space="0" w:color="auto"/>
              <w:bottom w:val="single" w:sz="6" w:space="0" w:color="auto"/>
              <w:right w:val="single" w:sz="6" w:space="0" w:color="auto"/>
            </w:tcBorders>
          </w:tcPr>
          <w:p>
            <w:r>
              <w:t>PalashLuble 30s</w:t>
            </w:r>
          </w:p>
        </w:tc>
      </w:tr>
      <w:tr w:rsidR="006E08BB" w:rsidRPr="00053060" w14:paraId="2130EFDA" w14:textId="77777777" w:rsidTr="00DC016E">
        <w:tblPrEx>
          <w:tblCellMar>
            <w:left w:w="56" w:type="dxa"/>
            <w:right w:w="56" w:type="dxa"/>
          </w:tblCellMar>
        </w:tblPrEx>
        <w:trPr>
          <w:gridBefore w:val="1"/>
          <w:gridAfter w:val="1"/>
          <w:wBefore w:w="5" w:type="pct"/>
          <w:wAfter w:w="79" w:type="pct"/>
        </w:trPr>
        <w:tc>
          <w:tcPr>
            <w:tcW w:w="1333" w:type="pct"/>
            <w:gridSpan w:val="4"/>
            <w:tcBorders>
              <w:top w:val="single" w:sz="6" w:space="0" w:color="auto"/>
              <w:left w:val="single" w:sz="6" w:space="0" w:color="auto"/>
              <w:bottom w:val="single" w:sz="6" w:space="0" w:color="auto"/>
              <w:right w:val="single" w:sz="6" w:space="0" w:color="auto"/>
            </w:tcBorders>
          </w:tcPr>
          <w:p>
            <w:r>
              <w:t>30 kg of ego</w:t>
            </w:r>
          </w:p>
        </w:tc>
        <w:tc>
          <w:tcPr>
            <w:tcW w:w="1207" w:type="pct"/>
            <w:tcBorders>
              <w:top w:val="single" w:sz="6" w:space="0" w:color="auto"/>
              <w:left w:val="single" w:sz="6" w:space="0" w:color="auto"/>
              <w:bottom w:val="single" w:sz="6" w:space="0" w:color="auto"/>
              <w:right w:val="single" w:sz="6" w:space="0" w:color="auto"/>
            </w:tcBorders>
          </w:tcPr>
          <w:p>
            <w:r>
              <w:t>30 kg spurd Sangal super phosphate</w:t>
            </w:r>
          </w:p>
        </w:tc>
        <w:tc>
          <w:tcPr>
            <w:tcW w:w="1219" w:type="pct"/>
            <w:tcBorders>
              <w:top w:val="single" w:sz="6" w:space="0" w:color="auto"/>
              <w:left w:val="single" w:sz="6" w:space="0" w:color="auto"/>
              <w:bottom w:val="single" w:sz="6" w:space="0" w:color="auto"/>
              <w:right w:val="single" w:sz="6" w:space="0" w:color="auto"/>
            </w:tcBorders>
          </w:tcPr>
          <w:p>
            <w:r>
              <w:t>30 kg spurd Sangal super phosphate</w:t>
            </w:r>
          </w:p>
        </w:tc>
        <w:tc>
          <w:tcPr>
            <w:tcW w:w="1157" w:type="pct"/>
            <w:tcBorders>
              <w:top w:val="single" w:sz="6" w:space="0" w:color="auto"/>
              <w:left w:val="single" w:sz="6" w:space="0" w:color="auto"/>
              <w:bottom w:val="single" w:sz="6" w:space="0" w:color="auto"/>
              <w:right w:val="single" w:sz="6" w:space="0" w:color="auto"/>
            </w:tcBorders>
          </w:tcPr>
          <w:p>
            <w:r>
              <w:t>30 kg of palesh muret of potash</w:t>
            </w:r>
          </w:p>
        </w:tc>
      </w:tr>
      <w:tr w:rsidR="006E08BB" w:rsidRPr="00053060" w14:paraId="4A7A188C" w14:textId="77777777" w:rsidTr="00DC016E">
        <w:tblPrEx>
          <w:tblCellMar>
            <w:left w:w="56" w:type="dxa"/>
            <w:right w:w="56" w:type="dxa"/>
          </w:tblCellMar>
        </w:tblPrEx>
        <w:trPr>
          <w:gridBefore w:val="1"/>
          <w:gridAfter w:val="1"/>
          <w:wBefore w:w="5" w:type="pct"/>
          <w:wAfter w:w="79" w:type="pct"/>
        </w:trPr>
        <w:tc>
          <w:tcPr>
            <w:tcW w:w="1333" w:type="pct"/>
            <w:gridSpan w:val="4"/>
            <w:tcBorders>
              <w:top w:val="single" w:sz="6" w:space="0" w:color="auto"/>
              <w:left w:val="single" w:sz="6" w:space="0" w:color="auto"/>
              <w:bottom w:val="single" w:sz="6" w:space="0" w:color="auto"/>
              <w:right w:val="single" w:sz="6" w:space="0" w:color="auto"/>
            </w:tcBorders>
          </w:tcPr>
          <w:p>
            <w:r>
              <w:t>- -</w:t>
            </w:r>
          </w:p>
        </w:tc>
        <w:tc>
          <w:tcPr>
            <w:tcW w:w="1207" w:type="pct"/>
            <w:tcBorders>
              <w:top w:val="single" w:sz="6" w:space="0" w:color="auto"/>
              <w:left w:val="single" w:sz="6" w:space="0" w:color="auto"/>
              <w:bottom w:val="single" w:sz="6" w:space="0" w:color="auto"/>
              <w:right w:val="single" w:sz="6" w:space="0" w:color="auto"/>
            </w:tcBorders>
          </w:tcPr>
          <w:p>
            <w:r>
              <w:t>15 Kong Carria</w:t>
            </w:r>
          </w:p>
        </w:tc>
        <w:tc>
          <w:tcPr>
            <w:tcW w:w="1219" w:type="pct"/>
            <w:tcBorders>
              <w:top w:val="single" w:sz="6" w:space="0" w:color="auto"/>
              <w:left w:val="single" w:sz="6" w:space="0" w:color="auto"/>
              <w:bottom w:val="single" w:sz="6" w:space="0" w:color="auto"/>
              <w:right w:val="single" w:sz="6" w:space="0" w:color="auto"/>
            </w:tcBorders>
          </w:tcPr>
          <w:p>
            <w:r>
              <w:t>-</w:t>
            </w:r>
          </w:p>
        </w:tc>
        <w:tc>
          <w:tcPr>
            <w:tcW w:w="1157" w:type="pct"/>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1EBF5DB8" w14:textId="77777777" w:rsidTr="00DC016E">
        <w:tblPrEx>
          <w:tblCellMar>
            <w:left w:w="56" w:type="dxa"/>
            <w:right w:w="56" w:type="dxa"/>
          </w:tblCellMar>
        </w:tblPrEx>
        <w:trPr>
          <w:gridBefore w:val="1"/>
          <w:gridAfter w:val="1"/>
          <w:wBefore w:w="5" w:type="pct"/>
          <w:wAfter w:w="79" w:type="pct"/>
        </w:trPr>
        <w:tc>
          <w:tcPr>
            <w:tcW w:w="1333" w:type="pct"/>
            <w:gridSpan w:val="4"/>
            <w:tcBorders>
              <w:top w:val="single" w:sz="6" w:space="0" w:color="auto"/>
              <w:left w:val="single" w:sz="6" w:space="0" w:color="auto"/>
              <w:bottom w:val="single" w:sz="6" w:space="0" w:color="auto"/>
              <w:right w:val="single" w:sz="6" w:space="0" w:color="auto"/>
            </w:tcBorders>
          </w:tcPr>
          <w:p>
            <w:r>
              <w:t>45 days after planting</w:t>
            </w:r>
          </w:p>
        </w:tc>
        <w:tc>
          <w:tcPr>
            <w:tcW w:w="1207" w:type="pct"/>
            <w:tcBorders>
              <w:top w:val="single" w:sz="6" w:space="0" w:color="auto"/>
              <w:left w:val="single" w:sz="6" w:space="0" w:color="auto"/>
              <w:bottom w:val="single" w:sz="6" w:space="0" w:color="auto"/>
              <w:right w:val="single" w:sz="6" w:space="0" w:color="auto"/>
            </w:tcBorders>
          </w:tcPr>
          <w:p>
            <w:r>
              <w:t>- -</w:t>
            </w:r>
          </w:p>
        </w:tc>
        <w:tc>
          <w:tcPr>
            <w:tcW w:w="1219" w:type="pct"/>
            <w:tcBorders>
              <w:top w:val="single" w:sz="6" w:space="0" w:color="auto"/>
              <w:left w:val="single" w:sz="6" w:space="0" w:color="auto"/>
              <w:bottom w:val="single" w:sz="6" w:space="0" w:color="auto"/>
              <w:right w:val="single" w:sz="6" w:space="0" w:color="auto"/>
            </w:tcBorders>
          </w:tcPr>
          <w:p>
            <w:r>
              <w:t>-</w:t>
            </w:r>
          </w:p>
        </w:tc>
        <w:tc>
          <w:tcPr>
            <w:tcW w:w="1157" w:type="pct"/>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416C5572" w14:textId="77777777" w:rsidTr="00DC016E">
        <w:trPr>
          <w:gridBefore w:val="1"/>
          <w:gridAfter w:val="1"/>
          <w:wBefore w:w="5" w:type="pct"/>
          <w:wAfter w:w="79" w:type="pct"/>
        </w:trPr>
        <w:tc>
          <w:tcPr>
            <w:tcW w:w="4916" w:type="pct"/>
            <w:gridSpan w:val="7"/>
            <w:tcBorders>
              <w:top w:val="single" w:sz="4" w:space="0" w:color="auto"/>
              <w:left w:val="single" w:sz="4" w:space="0" w:color="auto"/>
              <w:bottom w:val="single" w:sz="4" w:space="0" w:color="auto"/>
              <w:right w:val="single" w:sz="4" w:space="0" w:color="auto"/>
            </w:tcBorders>
          </w:tcPr>
          <w:p>
            <w:r>
              <w:t>Urea 1 Gone - 45 kg, single super phosphate and muret of potash 1 goon - 50 kg.</w:t>
            </w:r>
          </w:p>
        </w:tc>
      </w:tr>
      <w:tr w:rsidR="006E08BB" w:rsidRPr="00053060" w14:paraId="734860DD" w14:textId="77777777" w:rsidTr="00DC016E">
        <w:trPr>
          <w:gridBefore w:val="1"/>
          <w:gridAfter w:val="1"/>
          <w:wBefore w:w="5" w:type="pct"/>
          <w:wAfter w:w="79" w:type="pct"/>
        </w:trPr>
        <w:tc>
          <w:tcPr>
            <w:tcW w:w="1063" w:type="pct"/>
            <w:gridSpan w:val="2"/>
            <w:tcBorders>
              <w:top w:val="single" w:sz="4" w:space="0" w:color="auto"/>
              <w:left w:val="single" w:sz="4" w:space="0" w:color="auto"/>
              <w:bottom w:val="single" w:sz="4" w:space="0" w:color="auto"/>
              <w:right w:val="single" w:sz="4" w:space="0" w:color="auto"/>
            </w:tcBorders>
          </w:tcPr>
          <w:p>
            <w:r>
              <w:t xml:space="preserve"> Regular weeding at a distance of 15 to 20 days. The trees should be emphasized around the flowers. That is, the plants are not a colon.</w:t>
            </w:r>
          </w:p>
        </w:tc>
        <w:tc>
          <w:tcPr>
            <w:tcW w:w="3852" w:type="pct"/>
            <w:gridSpan w:val="5"/>
            <w:tcBorders>
              <w:top w:val="single" w:sz="4" w:space="0" w:color="auto"/>
              <w:left w:val="single" w:sz="4" w:space="0" w:color="auto"/>
              <w:bottom w:val="single" w:sz="4" w:space="0" w:color="auto"/>
              <w:right w:val="single" w:sz="4" w:space="0" w:color="auto"/>
            </w:tcBorders>
          </w:tcPr>
          <w:p>
            <w:r>
              <w:t xml:space="preserve"> Regular weeding at a distance of 15 to 20 days. The trees should be emphasized around the flowers. That is, the plants are not a colon.</w:t>
            </w:r>
          </w:p>
        </w:tc>
      </w:tr>
      <w:tr w:rsidR="006E08BB" w:rsidRPr="00053060" w14:paraId="2012A36F" w14:textId="77777777" w:rsidTr="00DC016E">
        <w:trPr>
          <w:gridBefore w:val="1"/>
          <w:gridAfter w:val="1"/>
          <w:wBefore w:w="5" w:type="pct"/>
          <w:wAfter w:w="79" w:type="pct"/>
        </w:trPr>
        <w:tc>
          <w:tcPr>
            <w:tcW w:w="1063" w:type="pct"/>
            <w:gridSpan w:val="2"/>
            <w:tcBorders>
              <w:top w:val="single" w:sz="4" w:space="0" w:color="auto"/>
              <w:left w:val="single" w:sz="4" w:space="0" w:color="auto"/>
              <w:bottom w:val="single" w:sz="4" w:space="0" w:color="auto"/>
              <w:right w:val="single" w:sz="4" w:space="0" w:color="auto"/>
            </w:tcBorders>
          </w:tcPr>
          <w:p>
            <w:r>
              <w:t xml:space="preserve"> A Tuts The juice of the leaf absorbs the edges of the leaf and the amount of these pests is high in the climatic weather. Spray from 10 liters of water per C.4 ml.</w:t>
            </w:r>
          </w:p>
        </w:tc>
        <w:tc>
          <w:tcPr>
            <w:tcW w:w="3852" w:type="pct"/>
            <w:gridSpan w:val="5"/>
            <w:tcBorders>
              <w:top w:val="single" w:sz="4" w:space="0" w:color="auto"/>
              <w:left w:val="single" w:sz="4" w:space="0" w:color="auto"/>
              <w:bottom w:val="single" w:sz="4" w:space="0" w:color="auto"/>
              <w:right w:val="single" w:sz="4" w:space="0" w:color="auto"/>
            </w:tcBorders>
          </w:tcPr>
          <w:p>
            <w:r>
              <w:t xml:space="preserve"> A Tuts The juice of the leaf absorbs the edges of the leaf and the amount of these pests is high in the climatic weather. Spray from 10 liters of water per C.4 ml.</w:t>
            </w:r>
          </w:p>
        </w:tc>
      </w:tr>
      <w:tr w:rsidR="006E08BB" w:rsidRPr="00053060" w14:paraId="0BA538BB" w14:textId="77777777" w:rsidTr="00DC016E">
        <w:trPr>
          <w:gridBefore w:val="1"/>
          <w:gridAfter w:val="1"/>
          <w:wBefore w:w="5" w:type="pct"/>
          <w:wAfter w:w="79" w:type="pct"/>
        </w:trPr>
        <w:tc>
          <w:tcPr>
            <w:tcW w:w="1063" w:type="pct"/>
            <w:gridSpan w:val="2"/>
            <w:tcBorders>
              <w:top w:val="single" w:sz="4" w:space="0" w:color="auto"/>
              <w:left w:val="single" w:sz="4" w:space="0" w:color="auto"/>
              <w:bottom w:val="single" w:sz="4" w:space="0" w:color="auto"/>
              <w:right w:val="single" w:sz="4" w:space="0" w:color="auto"/>
            </w:tcBorders>
          </w:tcPr>
          <w:p>
            <w:r>
              <w:t xml:space="preserve"> </w:t>
            </w:r>
          </w:p>
        </w:tc>
        <w:tc>
          <w:tcPr>
            <w:tcW w:w="3852" w:type="pct"/>
            <w:gridSpan w:val="5"/>
            <w:tcBorders>
              <w:top w:val="single" w:sz="4" w:space="0" w:color="auto"/>
              <w:left w:val="single" w:sz="4" w:space="0" w:color="auto"/>
              <w:bottom w:val="single" w:sz="4" w:space="0" w:color="auto"/>
              <w:right w:val="single" w:sz="4" w:space="0" w:color="auto"/>
            </w:tcBorders>
          </w:tcPr>
          <w:p>
            <w:r>
              <w:t xml:space="preserve">B White fly White fly and adult crop damage. If the prevalence is high, the leaves turn yellow. The adult insect dissolves the curb eclipse as the sweet sticky liquid is out. For control of this pest, spray the diaphinathureuro 50 per cent WP 12 grams per 10 liters of water. Sticky traps in the field should be used in an acre of 20 to 25 acre. Spray 5 nimboli extract from time to time. When spraying, the use of sticky liquid 0.1 in the rainy season should be used. </w:t>
              <w:br/>
              <w:t>C Koli If a spider is found on the Wangi crop, hexthyzox 5.45 EC 10 ml. Or Proper Gagit 57 E.C. 25 ml, Spirrommesefen 22.90 SC 8 ml Spray from 10 liters of water.</w:t>
            </w:r>
          </w:p>
        </w:tc>
      </w:tr>
      <w:tr w:rsidR="006E08BB" w:rsidRPr="00053060" w14:paraId="6FF900BB" w14:textId="77777777" w:rsidTr="00DC01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5" w:type="pct"/>
          <w:wAfter w:w="79" w:type="pct"/>
        </w:trPr>
        <w:tc>
          <w:tcPr>
            <w:tcW w:w="1067" w:type="pct"/>
            <w:gridSpan w:val="3"/>
          </w:tcPr>
          <w:p>
            <w:r>
              <w:t xml:space="preserve"> The aloe is more widely seen on the veggies. In this, the aloe first on the tree</w:t>
            </w:r>
          </w:p>
        </w:tc>
        <w:tc>
          <w:tcPr>
            <w:tcW w:w="3849" w:type="pct"/>
            <w:gridSpan w:val="4"/>
          </w:tcPr>
          <w:p>
            <w:r>
              <w:t xml:space="preserve"> The aloe is more widely seen on the veggies. In this, the aloe first on the tree</w:t>
            </w:r>
          </w:p>
        </w:tc>
      </w:tr>
      <w:tr w:rsidR="006E08BB" w:rsidRPr="00053060" w14:paraId="468C5B18" w14:textId="77777777" w:rsidTr="00DC01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5" w:type="pct"/>
          <w:wAfter w:w="79" w:type="pct"/>
        </w:trPr>
        <w:tc>
          <w:tcPr>
            <w:tcW w:w="1067" w:type="pct"/>
            <w:gridSpan w:val="3"/>
          </w:tcPr>
          <w:p>
            <w:r>
              <w:t>When there is no fruits, the interior is entered into the slopes. So the shells dry. Then when the fruits come, enter the fruit and eat the interior. Therefore, such fruits do not get the price in the market. This pest can cause the loss of 40-50 percent of the fruit. For control of this, 20 days after cultivation, if the trends and fruits are found every week, they should be collected or destroyed in a deep pit, and 5 percent lemon extract or spinotorum 11.70 SC. 5 to 7 ml or chlorophyrphos 20 EC 20 ml. Or Spinosad 45 S.C. Spray 4 ml per 10 liters of water with simple hand pumps. For the fruit -bearing larvae in the field, 40 acreage traps funnel types should be used.</w:t>
            </w:r>
          </w:p>
        </w:tc>
        <w:tc>
          <w:tcPr>
            <w:tcW w:w="3849" w:type="pct"/>
            <w:gridSpan w:val="4"/>
          </w:tcPr>
          <w:p>
            <w:r>
              <w:t>When there is no fruits, the interior is entered into the slopes. So the shells dry. Then when the fruits come, enter the fruit and eat the interior. Therefore, such fruits do not get the price in the market. This pest can cause the loss of 40-50 percent of the fruit. For control of this, 20 days after cultivation, if the trends and fruits are found every week, they should be collected or destroyed in a deep pit, and 5 percent lemon extract or spinotorum 11.70 SC. 5 to 7 ml or chlorophyrphos 20 EC 20 ml. Or Spinosad 45 S.C. Spray 4 ml per 10 liters of water with simple hand pumps. For the fruit -bearing larvae in the field, 40 acreage traps funnel types should be used.</w:t>
            </w:r>
          </w:p>
        </w:tc>
      </w:tr>
      <w:tr w:rsidR="006E08BB" w:rsidRPr="00053060" w14:paraId="67AFE97C" w14:textId="77777777" w:rsidTr="00DC01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5" w:type="pct"/>
          <w:wAfter w:w="79" w:type="pct"/>
        </w:trPr>
        <w:tc>
          <w:tcPr>
            <w:tcW w:w="1067" w:type="pct"/>
            <w:gridSpan w:val="3"/>
          </w:tcPr>
          <w:p>
            <w:r>
              <w:t xml:space="preserve"> Breaks or fifty -borne disease in the egg causes the leaf growth. They look small and smaller. The disease is caused by a hazardous vaccine myoplazma and spreads due to the dissolution. Sometimes the disease is harmful during the rainy season, especially in the rainy season. To control this, Dimethoite is 30 EC. Spray 10 liters of pesticides from 10 liters of pesticides at a distance of 10 to 15 days. As soon as the diseased plants appear, they should be destroyed.</w:t>
            </w:r>
          </w:p>
        </w:tc>
        <w:tc>
          <w:tcPr>
            <w:tcW w:w="3849" w:type="pct"/>
            <w:gridSpan w:val="4"/>
          </w:tcPr>
          <w:p>
            <w:r>
              <w:t xml:space="preserve"> Breaks or fifty -borne disease in the egg causes the leaf growth. They look small and smaller. The disease is caused by a hazardous vaccine myoplazma and spreads due to the dissolution. Sometimes the disease is harmful during the rainy season, especially in the rainy season. To control this, Dimethoite is 30 EC. Spray 10 liters of pesticides from 10 liters of pesticides at a distance of 10 to 15 days. As soon as the diseased plants appear, they should be destroyed.</w:t>
            </w:r>
          </w:p>
        </w:tc>
      </w:tr>
      <w:tr w:rsidR="006E08BB" w:rsidRPr="00053060" w14:paraId="5252427B" w14:textId="77777777" w:rsidTr="00DC01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9" w:type="pct"/>
        </w:trPr>
        <w:tc>
          <w:tcPr>
            <w:tcW w:w="1069" w:type="pct"/>
            <w:gridSpan w:val="3"/>
          </w:tcPr>
          <w:p>
            <w:r>
              <w:t xml:space="preserve">On a fruit leaf   </w:t>
              <w:br/>
              <w:t>Spoke</w:t>
            </w:r>
          </w:p>
        </w:tc>
        <w:tc>
          <w:tcPr>
            <w:tcW w:w="3852" w:type="pct"/>
            <w:gridSpan w:val="5"/>
          </w:tcPr>
          <w:p>
            <w:r>
              <w:t>The disease is found on the fruit due to a fungus called Foamopics Vexan. Brown black, curly stains appear on the fruit. The disease spreads to the interior of the fruit and the fruits rot. Fungal seeds are also infected. The fungus, diseased seeds and soil can remain for up to a year. The secondary spread of the disease is through the residue of water, insects and diseased tree. For this, the soil should be plowed deep. The crop should be rotated. Carbendazim is 50 percent WP as the signs of disease in the nursery as well as the crop. Spray 10 grams per 10 liters of water at a distance of 10 days.</w:t>
            </w:r>
          </w:p>
        </w:tc>
      </w:tr>
      <w:tr w:rsidR="006E08BB" w:rsidRPr="00053060" w14:paraId="7BCFEF12" w14:textId="77777777" w:rsidTr="00DC01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9" w:type="pct"/>
        </w:trPr>
        <w:tc>
          <w:tcPr>
            <w:tcW w:w="1069" w:type="pct"/>
            <w:gridSpan w:val="3"/>
          </w:tcPr>
          <w:p>
            <w:r>
              <w:t xml:space="preserve"> The disease is caused by the fungal in the soil. The lower leaves fall yellow and fall into the growth of diseased plants. The disease is caused by the fungus of the soil, the use of the seeds of healthy trees, and the cultivation of resistant varieties.</w:t>
            </w:r>
          </w:p>
        </w:tc>
        <w:tc>
          <w:tcPr>
            <w:tcW w:w="3852" w:type="pct"/>
            <w:gridSpan w:val="5"/>
          </w:tcPr>
          <w:p>
            <w:r>
              <w:t xml:space="preserve"> The disease is caused by the fungal in the soil. The lower leaves fall yellow and fall into the growth of diseased plants. The disease is caused by the fungus of the soil, the use of the seeds of healthy trees, and the cultivation of resistant varieties.</w:t>
            </w:r>
          </w:p>
        </w:tc>
      </w:tr>
      <w:tr w:rsidR="006E08BB" w:rsidRPr="00053060" w14:paraId="692A1857" w14:textId="77777777" w:rsidTr="00DC01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9" w:type="pct"/>
          <w:trHeight w:val="767"/>
        </w:trPr>
        <w:tc>
          <w:tcPr>
            <w:tcW w:w="1069" w:type="pct"/>
            <w:gridSpan w:val="3"/>
          </w:tcPr>
          <w:p>
            <w:r>
              <w:t>Yield</w:t>
            </w:r>
          </w:p>
        </w:tc>
        <w:tc>
          <w:tcPr>
            <w:tcW w:w="3852" w:type="pct"/>
            <w:gridSpan w:val="5"/>
          </w:tcPr>
          <w:p>
            <w:r>
              <w:t xml:space="preserve"> Improved breeds 250 to 300 quintalsha</w:t>
              <w:br/>
              <w:t xml:space="preserve"> Hybrid breeds 400 to 500 quintals</w:t>
            </w:r>
          </w:p>
        </w:tc>
      </w:tr>
    </w:tbl>
    <w:p w14:paraId="0EF4A44A"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5A4F66D3"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3328927B" w14:textId="77777777" w:rsidR="006E08BB" w:rsidRPr="00053060" w:rsidRDefault="006E08BB" w:rsidP="006E08BB">
      <w:pPr>
        <w:autoSpaceDE w:val="0"/>
        <w:autoSpaceDN w:val="0"/>
        <w:adjustRightInd w:val="0"/>
        <w:spacing w:line="240" w:lineRule="auto"/>
        <w:ind w:left="63" w:hanging="57"/>
        <w:jc w:val="left"/>
        <w:rPr>
          <w:rFonts w:ascii="Sakal Marathi" w:eastAsia="Arial Unicode MS" w:hAnsi="Sakal Marathi" w:cs="Sakal Marathi"/>
          <w:szCs w:val="22"/>
        </w:rPr>
      </w:pPr>
      <w:r/>
    </w:p>
    <w:p w14:paraId="36884CC1" w14:textId="77777777" w:rsidR="006E08BB" w:rsidRPr="00053060" w:rsidRDefault="006E08BB" w:rsidP="006E08BB">
      <w:pPr>
        <w:autoSpaceDE w:val="0"/>
        <w:autoSpaceDN w:val="0"/>
        <w:adjustRightInd w:val="0"/>
        <w:spacing w:after="64" w:line="276" w:lineRule="auto"/>
        <w:ind w:left="10" w:right="-15" w:hanging="10"/>
        <w:jc w:val="center"/>
        <w:rPr>
          <w:rFonts w:ascii="Sakal Marathi" w:eastAsia="Arial Unicode MS" w:hAnsi="Sakal Marathi" w:cs="Sakal Marathi"/>
          <w:b/>
          <w:bCs/>
          <w:color w:val="C00000"/>
          <w:sz w:val="28"/>
          <w:szCs w:val="28"/>
        </w:rPr>
      </w:pPr>
      <w:r>
        <w:t>Tomato</w:t>
      </w:r>
    </w:p>
    <w:p w14:paraId="25F55A50"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Weather</w:t>
      </w:r>
    </w:p>
    <w:p w14:paraId="50966C8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Even though tomato crop can be grown year -round, considering the temperature of the weather, the production increases in the production. The germination of the seeds as well as the growth of the tree is 16 degrees to 29 degrees cm. Temperature occurs well. For fruits, 18 to 32 cm. The temperature is very useful. Temperatures 32 degrees cm. If you go up, the fruit has an adverse effect.</w:t>
      </w:r>
    </w:p>
    <w:p w14:paraId="35CD689B"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land</w:t>
      </w:r>
    </w:p>
    <w:p w14:paraId="2432D0B0"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Tomato crop can be taken from light to heavy soil. Generally, the crop in the soil is late in the soil soon. Good drainage comes from medium to medium to black soil or in the soil. The land of the soil should be between 6 and 7.5. Tomato crops should not be grown in the previous season in the soil that is to be grown, as it is more prevalent in the pests and diseases.</w:t>
      </w:r>
    </w:p>
    <w:p w14:paraId="4C7CA34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Various varieties in tomatoes are available in straightforward and hybrid varieties. Mahatma Phule Agricultural University has transmitted hybrid varieties of Dhanshree and Bhagyashree for the longest to medium market, and the flowers of flowers and flowers for the long market, and more beta carotene flowers have been transmitted. Also, the flowers of cherry tomatoes are transmitted to Jayashree. Similarly, many hybrid varieties of private seed organization can be found in the market. Tomatoes can be planted in all three seasons. For the kharif season, the seeds should be sown in the nursery in the month of September to October and the summer season for the kharif season, September to October and the summer season.</w:t>
      </w:r>
    </w:p>
    <w:p w14:paraId="64902B7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Various varieties in tomatoes are available in straightforward and hybrid varieties. Mahatma Phule Agricultural University has transmitted hybrid varieties of Dhanshree and Bhagyashree for the longest to medium market, and the flowers of flowers and flowers for the long market, and more beta carotene flowers have been transmitted. Also, the flowers of cherry tomatoes are transmitted to Jayashree. Similarly, many hybrid varieties of private seed organization can be found in the market. Tomatoes can be planted in all three seasons. For the kharif season, the seeds should be sown in the nursery in the month of September to October and the summer season for the kharif season, September to October and the summer season.</w:t>
      </w:r>
    </w:p>
    <w:p w14:paraId="09DF495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Nursery</w:t>
      </w:r>
    </w:p>
    <w:p w14:paraId="560C9C44"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Generally, 400-500 grams of tomatoes and 125 grams of seeds for hybrid varieties are sufficient for straight breeds. 3 meters long, 1 meter wide and 15 cm to form the nursery. I The mattresses of this size should be made. The steam should be finely roasted and drain the stones in it, and in each steam, a well-roasted dung, 100-150 grams of suf, and fry the vaa. At the distance of four fingers, the rag should not be deepened in parallel to the width of the steam. In such lines, sow the seeds thin and gently cover it with soil. The steam should be irrigated until the seeds are grown. Then give the steam water with water. Tomato seedlings are prepared for cultivation in 3 to 5 weeks according to the season. 4 to 5 days before the cultivation, slowly reduce the water and give enough water to the steam on the day before planting.</w:t>
      </w:r>
    </w:p>
    <w:p w14:paraId="3CD3AF80" w14:textId="77777777" w:rsidR="006E08BB" w:rsidRPr="00053060" w:rsidRDefault="006E08BB" w:rsidP="006E08BB">
      <w:pPr>
        <w:autoSpaceDE w:val="0"/>
        <w:autoSpaceDN w:val="0"/>
        <w:adjustRightInd w:val="0"/>
        <w:spacing w:line="240" w:lineRule="auto"/>
        <w:ind w:left="345" w:right="8" w:hanging="330"/>
        <w:rPr>
          <w:rFonts w:ascii="Sakal Marathi" w:eastAsia="Arial Unicode MS" w:hAnsi="Sakal Marathi" w:cs="Sakal Marathi"/>
          <w:szCs w:val="22"/>
        </w:rPr>
      </w:pPr>
      <w:r>
        <w:t>2 After the seedlings are grown to control the pests that absorb the juice, the carbophuron 3  CG 25 to 30 grams per 10 sq. I Put this quantity into two lines and provide light water.</w:t>
      </w:r>
    </w:p>
    <w:p w14:paraId="20009054" w14:textId="77777777" w:rsidR="006E08BB" w:rsidRPr="00053060" w:rsidRDefault="006E08BB" w:rsidP="006E08BB">
      <w:pPr>
        <w:autoSpaceDE w:val="0"/>
        <w:autoSpaceDN w:val="0"/>
        <w:adjustRightInd w:val="0"/>
        <w:spacing w:line="240" w:lineRule="auto"/>
        <w:ind w:left="345" w:right="8" w:hanging="330"/>
        <w:rPr>
          <w:rFonts w:ascii="Sakal Marathi" w:eastAsia="Arial Unicode MS" w:hAnsi="Sakal Marathi" w:cs="Sakal Marathi"/>
          <w:szCs w:val="22"/>
        </w:rPr>
      </w:pPr>
      <w:r>
        <w:t>2 After the seedlings are grown to control the pests that absorb the juice, the carbophuron 3  CG 25 to 30 grams per 10 sq. I Put this quantity into two lines and provide light water.</w:t>
      </w:r>
    </w:p>
    <w:p w14:paraId="50AD9D4A" w14:textId="77777777" w:rsidR="006E08BB" w:rsidRPr="00053060" w:rsidRDefault="006E08BB" w:rsidP="006E08BB">
      <w:pPr>
        <w:autoSpaceDE w:val="0"/>
        <w:autoSpaceDN w:val="0"/>
        <w:adjustRightInd w:val="0"/>
        <w:spacing w:line="240" w:lineRule="auto"/>
        <w:ind w:left="345" w:right="8" w:hanging="330"/>
        <w:rPr>
          <w:rFonts w:ascii="Sakal Marathi" w:eastAsia="Arial Unicode MS" w:hAnsi="Sakal Marathi" w:cs="Sakal Marathi"/>
          <w:szCs w:val="22"/>
        </w:rPr>
      </w:pPr>
      <w:r>
        <w:t>3 Mankozeb 75 percent WP or Captain 50 percent WP to control the nursery diseasepest. 20 Gram more dimethoate 30 E.C. Spray 2-3 times per 10 ml of water per 10 ml per 10 liters of water.</w:t>
      </w:r>
    </w:p>
    <w:p w14:paraId="2F77F142" w14:textId="77777777" w:rsidR="006E08BB" w:rsidRPr="00053060" w:rsidRDefault="006E08BB" w:rsidP="006E08BB">
      <w:pPr>
        <w:autoSpaceDE w:val="0"/>
        <w:autoSpaceDN w:val="0"/>
        <w:adjustRightInd w:val="0"/>
        <w:spacing w:line="240" w:lineRule="auto"/>
        <w:ind w:left="345" w:right="8" w:hanging="330"/>
        <w:rPr>
          <w:rFonts w:ascii="Sakal Marathi" w:eastAsia="Arial Unicode MS" w:hAnsi="Sakal Marathi" w:cs="Sakal Marathi"/>
          <w:szCs w:val="22"/>
        </w:rPr>
      </w:pPr>
      <w:r>
        <w:t>4 Roping Process Imedacloprid 17.8 percent SL before rehabilitation. Mix 3 ml of Mancozeb 20mr in 10 liters of water and submerge the roots of the seedlings for 10-15 minutes.</w:t>
      </w:r>
    </w:p>
    <w:p w14:paraId="276F2E7F"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Cultivation distance</w:t>
      </w:r>
    </w:p>
    <w:p w14:paraId="6F57767B"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Tomato cultivation gaps are usually 75 to 90 cm for the breed of butterflies. I Remove the sari by 30 to 40 cm. I To do it. 90 cm for varieties that are growing and more prone. I Remove the sari 30 cm. Should be planted on top. Thus, for the kharif season, June-July, Rabi season should be planted in January, February for October-November and summer season.</w:t>
      </w:r>
    </w:p>
    <w:p w14:paraId="09693D4E"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Fertilizer</w:t>
      </w:r>
    </w:p>
    <w:p w14:paraId="25618D1D"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Fertilizers should be used in balanced quantities by examining soil. Tomatoes respond well to the crop chemical as well as biological fertilizers. When preparing the area for cultivation, the well -roasted dung should be mixed with 8 tonnes of fields. 80 40 kg per acre for straight varieties in chemical fertilizers 4 bag urea  05 bag single super phosphate  1.5 bag mound of potash given per acre and chemical fertilizers for hybrid varieties should be given 120 60 60 kg per acre 6 bags yeria  7.5 bag single super phosphate 2 bags per chemical. Half of the fertilizers should be added before the cultivation of nitrogen and all -rounded and spinach, while the remaining half of the nineteen nitrate should be given at a distance of 20 days. Nuclear</w:t>
      </w:r>
    </w:p>
    <w:p w14:paraId="2A6F58B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Interdisciplinary and water planning</w:t>
      </w:r>
    </w:p>
    <w:p w14:paraId="0CAB53C1"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Interdisciplinary and water planning</w:t>
      </w:r>
    </w:p>
    <w:p w14:paraId="23B8BC7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Tomato crop should be given 3 to 4 weeds and keep the field free of weed. Provide water in the rabi season about 8 to 10 days. So the summer season should be given water for 6 to 8 days. In the kharif season, water should be given according to rainfall estimates. Water should be used properly when the crop is flowering and the fruit is growing. Do not let a big break in the two water surveillance. Otherwise, the dangers of flowering and fruits or fruits are created. Drip irrigation can save water and provide quality fruits and the weeds are limited. After planting the tomatoes, usually 1 to 1.5 months should be cut off and emphasize the trees.</w:t>
      </w:r>
    </w:p>
    <w:p w14:paraId="012351F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To support trees</w:t>
      </w:r>
    </w:p>
    <w:p w14:paraId="430D1D31"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Harvest</w:t>
      </w:r>
    </w:p>
    <w:p w14:paraId="6925C92D" w14:textId="77777777" w:rsidR="006E08BB" w:rsidRPr="00053060" w:rsidRDefault="006E08BB" w:rsidP="006E08BB">
      <w:pPr>
        <w:autoSpaceDE w:val="0"/>
        <w:autoSpaceDN w:val="0"/>
        <w:adjustRightInd w:val="0"/>
        <w:spacing w:line="240" w:lineRule="auto"/>
        <w:ind w:left="14" w:firstLine="4"/>
        <w:jc w:val="left"/>
        <w:rPr>
          <w:rFonts w:ascii="Sakal Marathi" w:eastAsia="Arial Unicode MS" w:hAnsi="Sakal Marathi" w:cs="Sakal Marathi"/>
          <w:b/>
          <w:bCs/>
          <w:szCs w:val="22"/>
        </w:rPr>
      </w:pPr>
      <w:r>
        <w:t>Harvest</w:t>
      </w:r>
    </w:p>
    <w:p w14:paraId="69A3A99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Disease</w:t>
      </w:r>
    </w:p>
    <w:p w14:paraId="46AF36A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Disease</w:t>
      </w:r>
    </w:p>
    <w:p w14:paraId="4AD01169"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Almost all the diseases and insects are found in the vegetable crops on the tomatoes. For this, if farmers implement integrated pest control, many pests can be arranged. The insects of the pulpies, mawa, white fly, spider, serpent, fruit -bearing larvae, tortoise larvae are found on the tomatoes.</w:t>
      </w:r>
    </w:p>
    <w:p w14:paraId="2B38CF33" w14:textId="77777777" w:rsidR="009E6C38" w:rsidRPr="00053060" w:rsidRDefault="009E6C38" w:rsidP="006E08BB">
      <w:pPr>
        <w:autoSpaceDE w:val="0"/>
        <w:autoSpaceDN w:val="0"/>
        <w:adjustRightInd w:val="0"/>
        <w:spacing w:line="240" w:lineRule="auto"/>
        <w:ind w:left="14" w:firstLine="4"/>
        <w:jc w:val="left"/>
        <w:rPr>
          <w:rFonts w:ascii="Sakal Marathi" w:eastAsia="Arial Unicode MS" w:hAnsi="Sakal Marathi" w:cs="Sakal Marathi"/>
          <w:b/>
          <w:bCs/>
          <w:szCs w:val="22"/>
        </w:rPr>
      </w:pPr>
      <w:r/>
    </w:p>
    <w:p w14:paraId="3D719A24" w14:textId="77777777" w:rsidR="009E6C38" w:rsidRPr="00053060" w:rsidRDefault="009E6C38" w:rsidP="006E08BB">
      <w:pPr>
        <w:autoSpaceDE w:val="0"/>
        <w:autoSpaceDN w:val="0"/>
        <w:adjustRightInd w:val="0"/>
        <w:spacing w:line="240" w:lineRule="auto"/>
        <w:ind w:left="14" w:firstLine="4"/>
        <w:jc w:val="left"/>
        <w:rPr>
          <w:rFonts w:ascii="Sakal Marathi" w:eastAsia="Arial Unicode MS" w:hAnsi="Sakal Marathi" w:cs="Sakal Marathi"/>
          <w:b/>
          <w:bCs/>
          <w:szCs w:val="22"/>
        </w:rPr>
      </w:pPr>
      <w:r/>
    </w:p>
    <w:p w14:paraId="4A331CE9" w14:textId="77777777" w:rsidR="009E6C38" w:rsidRPr="00053060" w:rsidRDefault="009E6C38" w:rsidP="006E08BB">
      <w:pPr>
        <w:autoSpaceDE w:val="0"/>
        <w:autoSpaceDN w:val="0"/>
        <w:adjustRightInd w:val="0"/>
        <w:spacing w:line="240" w:lineRule="auto"/>
        <w:ind w:left="14" w:firstLine="4"/>
        <w:jc w:val="left"/>
        <w:rPr>
          <w:rFonts w:ascii="Sakal Marathi" w:eastAsia="Arial Unicode MS" w:hAnsi="Sakal Marathi" w:cs="Sakal Marathi"/>
          <w:b/>
          <w:bCs/>
          <w:szCs w:val="22"/>
        </w:rPr>
      </w:pPr>
      <w:r/>
    </w:p>
    <w:p w14:paraId="25E8FB93" w14:textId="77777777" w:rsidR="006E08BB" w:rsidRPr="00053060" w:rsidRDefault="006E08BB" w:rsidP="006E08BB">
      <w:pPr>
        <w:autoSpaceDE w:val="0"/>
        <w:autoSpaceDN w:val="0"/>
        <w:adjustRightInd w:val="0"/>
        <w:spacing w:line="240" w:lineRule="auto"/>
        <w:ind w:left="14" w:firstLine="4"/>
        <w:jc w:val="left"/>
        <w:rPr>
          <w:rFonts w:ascii="Sakal Marathi" w:eastAsia="Arial Unicode MS" w:hAnsi="Sakal Marathi" w:cs="Sakal Marathi"/>
          <w:b/>
          <w:bCs/>
          <w:szCs w:val="22"/>
        </w:rPr>
      </w:pPr>
      <w:r>
        <w:t>Die</w:t>
      </w:r>
    </w:p>
    <w:p w14:paraId="76080393"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This is a fungal disease. The disease causes the plants to dry suddenly. The roots appear to be rotten when the tree is up. The seedlings in the nursery appear to have died, neck. Trichoderma Viri 1.5  W.P. 20 g kg. The seeds should be processed.</w:t>
      </w:r>
    </w:p>
    <w:p w14:paraId="2C7E220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Corpus</w:t>
      </w:r>
    </w:p>
    <w:p w14:paraId="7DED2C1A"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Karpa is two types of early coming and late. In this, yellow spots on the leaves and then round black brown dots appear. Then the leaves dry. For this, Mancozeb is 50 percent W.P 25 grams or Copper Oxicloride 50 percent W.P. 25 grams or acazhyskistrobin 23 percent SC. Mix 10 ml per 10 liters of water and spray two to three sprays.</w:t>
      </w:r>
    </w:p>
    <w:p w14:paraId="0EC1EA6B"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Virus diseases have many different diseases. But the major viral diseases are mainly on the crop of tomato, the spoted wilt virus and the lifterler virus and the Kukumbar Mozacer virus. These diseases are likely to be infected from the beginning from the beginning. These diseases are spread by the pests such as cauliflower, white fly, mawa, trumpet respectively. For this, if these pests are set up from the beginning, the amount of hazardous disease can be reduced. If the disease is found in the field</w:t>
      </w:r>
    </w:p>
    <w:p w14:paraId="404ABFD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Virus diseases have many different diseases. But the major viral diseases are mainly on the crop of tomato, the spoted wilt virus and the lifterler virus and the Kukumbar Mozacer virus. These diseases are likely to be infected from the beginning from the beginning. These diseases are spread by the pests such as cauliflower, white fly, mawa, trumpet respectively. For this, if these pests are set up from the beginning, the amount of hazardous disease can be reduced. If the disease is found in the field</w:t>
      </w:r>
    </w:p>
    <w:p w14:paraId="0EAEAB6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w:t>
      </w:r>
    </w:p>
    <w:p w14:paraId="5DF2FB9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Fruit</w:t>
      </w:r>
    </w:p>
    <w:p w14:paraId="4DA9BF65"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Fruit</w:t>
      </w:r>
    </w:p>
    <w:p w14:paraId="042057BE"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Fruit</w:t>
      </w:r>
    </w:p>
    <w:p w14:paraId="67D2C387"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This aloe first accounts for the first leaf and then the green or ripe fruits enter and get into the account. For the control of this pest, Quinolphos should be sprayed at 25  EC 15 ml or Novalin 10  EC 15 ml or chlorontranlypro. Heliothis nuclear polyhedrosis virus H.Anp.V virus 10 min. Ltd.  Spray in the evening from 10 liters of water.</w:t>
      </w:r>
    </w:p>
    <w:p w14:paraId="1BA3F20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Hybrid 5 to 60 tonneshectares, straight varieties 30 to 40 tonhectare.</w:t>
      </w:r>
    </w:p>
    <w:p w14:paraId="7B88C42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It is recommended to have a clause on the Solanmum Torvham of the flowers of tomatoes for the lesson of the disease. 2023</w:t>
      </w:r>
    </w:p>
    <w:p w14:paraId="48DA865A" w14:textId="77777777" w:rsidR="006E08BB" w:rsidRPr="00053060" w:rsidRDefault="006E08BB" w:rsidP="006E08BB">
      <w:pPr>
        <w:autoSpaceDE w:val="0"/>
        <w:autoSpaceDN w:val="0"/>
        <w:adjustRightInd w:val="0"/>
        <w:spacing w:line="240" w:lineRule="auto"/>
        <w:ind w:left="1296" w:firstLine="0"/>
        <w:rPr>
          <w:rFonts w:ascii="Sakal Marathi" w:eastAsia="Arial Unicode MS" w:hAnsi="Sakal Marathi" w:cs="Sakal Marathi"/>
          <w:szCs w:val="22"/>
        </w:rPr>
      </w:pPr>
      <w:r>
        <w:t>It is recommended to have a clause on the Solanmum Torvham of the flowers of tomatoes for the lesson of the disease. 2023</w:t>
      </w:r>
    </w:p>
    <w:p w14:paraId="026117B8" w14:textId="77777777" w:rsidR="006E08BB" w:rsidRPr="00053060" w:rsidRDefault="006E08BB" w:rsidP="006E08BB">
      <w:pPr>
        <w:autoSpaceDE w:val="0"/>
        <w:autoSpaceDN w:val="0"/>
        <w:adjustRightInd w:val="0"/>
        <w:spacing w:line="240" w:lineRule="auto"/>
        <w:ind w:left="1170" w:right="8"/>
        <w:rPr>
          <w:rFonts w:ascii="Sakal Marathi" w:eastAsia="Arial Unicode MS" w:hAnsi="Sakal Marathi" w:cs="Sakal Marathi"/>
          <w:szCs w:val="22"/>
        </w:rPr>
      </w:pPr>
      <w:r>
        <w:t>3 To spread the information of the production and value of tomato crop and the information of the Mahatma Phule Agricultural University, it is recommended to use the Tomato Mobile Application. 2024</w:t>
      </w:r>
    </w:p>
    <w:p w14:paraId="61D7AC55" w14:textId="77777777" w:rsidR="006E08BB" w:rsidRPr="00053060" w:rsidRDefault="006E08BB" w:rsidP="006E08BB">
      <w:pPr>
        <w:autoSpaceDE w:val="0"/>
        <w:autoSpaceDN w:val="0"/>
        <w:adjustRightInd w:val="0"/>
        <w:spacing w:line="240" w:lineRule="auto"/>
        <w:ind w:left="520" w:right="8"/>
        <w:rPr>
          <w:rFonts w:ascii="Sakal Marathi" w:eastAsia="Arial Unicode MS" w:hAnsi="Sakal Marathi" w:cs="Sakal Marathi"/>
          <w:szCs w:val="22"/>
        </w:rPr>
      </w:pPr>
      <w:r>
        <w:t>3 To spread the information of the production and value of tomato crop and the information of the Mahatma Phule Agricultural University, it is recommended to use the Tomato Mobile Application. 2024</w:t>
      </w:r>
    </w:p>
    <w:p w14:paraId="29FB2574"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22D8A530" w14:textId="77777777" w:rsidR="006E08BB" w:rsidRPr="00053060" w:rsidRDefault="006E08BB" w:rsidP="006E08BB">
      <w:pPr>
        <w:autoSpaceDE w:val="0"/>
        <w:autoSpaceDN w:val="0"/>
        <w:adjustRightInd w:val="0"/>
        <w:spacing w:after="164" w:line="276" w:lineRule="auto"/>
        <w:ind w:left="0" w:firstLine="0"/>
        <w:jc w:val="center"/>
        <w:rPr>
          <w:rFonts w:ascii="Sakal Marathi" w:eastAsia="Arial Unicode MS" w:hAnsi="Sakal Marathi" w:cs="Sakal Marathi"/>
          <w:b/>
          <w:bCs/>
          <w:sz w:val="28"/>
          <w:szCs w:val="28"/>
        </w:rPr>
      </w:pPr>
      <w:r/>
    </w:p>
    <w:p w14:paraId="6C45F84E" w14:textId="77777777" w:rsidR="006E08BB" w:rsidRPr="00053060" w:rsidRDefault="006E08BB" w:rsidP="006E08BB">
      <w:pPr>
        <w:autoSpaceDE w:val="0"/>
        <w:autoSpaceDN w:val="0"/>
        <w:adjustRightInd w:val="0"/>
        <w:spacing w:after="164" w:line="276" w:lineRule="auto"/>
        <w:ind w:left="0" w:firstLine="0"/>
        <w:jc w:val="center"/>
        <w:rPr>
          <w:rFonts w:ascii="Sakal Marathi" w:eastAsia="Arial Unicode MS" w:hAnsi="Sakal Marathi" w:cs="Sakal Marathi"/>
          <w:b/>
          <w:bCs/>
          <w:color w:val="C00000"/>
          <w:sz w:val="28"/>
          <w:szCs w:val="28"/>
          <w:cs/>
        </w:rPr>
      </w:pPr>
      <w:r>
        <w:t>The seed ratio is 12-15 kg per hectare.</w:t>
      </w:r>
    </w:p>
    <w:p w14:paraId="5353A851"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tbl>
      <w:tblPr>
        <w:tblW w:w="0" w:type="auto"/>
        <w:tblLayout w:type="fixed"/>
        <w:tblCellMar>
          <w:left w:w="0" w:type="dxa"/>
          <w:right w:w="0" w:type="dxa"/>
        </w:tblCellMar>
        <w:tblLook w:val="0000" w:firstRow="0" w:lastRow="0" w:firstColumn="0" w:lastColumn="0" w:noHBand="0" w:noVBand="0"/>
      </w:tblPr>
      <w:tblGrid>
        <w:gridCol w:w="2289"/>
        <w:gridCol w:w="5841"/>
      </w:tblGrid>
      <w:tr w:rsidR="006E08BB" w:rsidRPr="00053060" w14:paraId="1151A900" w14:textId="77777777" w:rsidTr="00DC016E">
        <w:tc>
          <w:tcPr>
            <w:tcW w:w="2289" w:type="dxa"/>
            <w:tcBorders>
              <w:top w:val="nil"/>
              <w:left w:val="nil"/>
              <w:bottom w:val="nil"/>
              <w:right w:val="nil"/>
            </w:tcBorders>
          </w:tcPr>
          <w:p>
            <w:r>
              <w:t xml:space="preserve"> Flowers Vimukta, Flowers Utkarsha, Parbhani Revolution.</w:t>
            </w:r>
          </w:p>
        </w:tc>
        <w:tc>
          <w:tcPr>
            <w:tcW w:w="5841" w:type="dxa"/>
            <w:tcBorders>
              <w:top w:val="nil"/>
              <w:left w:val="nil"/>
              <w:bottom w:val="nil"/>
              <w:right w:val="nil"/>
            </w:tcBorders>
          </w:tcPr>
          <w:p>
            <w:r>
              <w:t xml:space="preserve"> Flowers Vimukta, Flowers Utkarsha, Parbhani Revolution.</w:t>
            </w:r>
          </w:p>
        </w:tc>
      </w:tr>
      <w:tr w:rsidR="006E08BB" w:rsidRPr="00053060" w14:paraId="152F3E37" w14:textId="77777777" w:rsidTr="00DC016E">
        <w:tc>
          <w:tcPr>
            <w:tcW w:w="2289" w:type="dxa"/>
            <w:tcBorders>
              <w:top w:val="nil"/>
              <w:left w:val="nil"/>
              <w:bottom w:val="nil"/>
              <w:right w:val="nil"/>
            </w:tcBorders>
          </w:tcPr>
          <w:p>
            <w:r>
              <w:t xml:space="preserve"> Kharif season - June - July</w:t>
            </w:r>
          </w:p>
        </w:tc>
        <w:tc>
          <w:tcPr>
            <w:tcW w:w="5841" w:type="dxa"/>
            <w:tcBorders>
              <w:top w:val="nil"/>
              <w:left w:val="nil"/>
              <w:bottom w:val="nil"/>
              <w:right w:val="nil"/>
            </w:tcBorders>
          </w:tcPr>
          <w:p>
            <w:r>
              <w:t xml:space="preserve"> Kharif season - June - July</w:t>
            </w:r>
          </w:p>
        </w:tc>
      </w:tr>
      <w:tr w:rsidR="006E08BB" w:rsidRPr="00053060" w14:paraId="39B2A16E" w14:textId="77777777" w:rsidTr="00DC016E">
        <w:tc>
          <w:tcPr>
            <w:tcW w:w="2289" w:type="dxa"/>
            <w:tcBorders>
              <w:top w:val="nil"/>
              <w:left w:val="nil"/>
              <w:bottom w:val="nil"/>
              <w:right w:val="nil"/>
            </w:tcBorders>
          </w:tcPr>
          <w:p>
            <w:r>
              <w:t xml:space="preserve">   </w:t>
            </w:r>
          </w:p>
        </w:tc>
        <w:tc>
          <w:tcPr>
            <w:tcW w:w="5841" w:type="dxa"/>
            <w:tcBorders>
              <w:top w:val="nil"/>
              <w:left w:val="nil"/>
              <w:bottom w:val="nil"/>
              <w:right w:val="nil"/>
            </w:tcBorders>
          </w:tcPr>
          <w:p>
            <w:r>
              <w:t>Summer season - January - February</w:t>
            </w:r>
          </w:p>
        </w:tc>
      </w:tr>
    </w:tbl>
    <w:p w14:paraId="14E7D547" w14:textId="77777777" w:rsidR="006E08BB" w:rsidRPr="00053060" w:rsidRDefault="006E08BB" w:rsidP="006E08BB">
      <w:pPr>
        <w:autoSpaceDE w:val="0"/>
        <w:autoSpaceDN w:val="0"/>
        <w:adjustRightInd w:val="0"/>
        <w:spacing w:line="240" w:lineRule="auto"/>
        <w:ind w:right="4724"/>
        <w:rPr>
          <w:rFonts w:ascii="Sakal Marathi" w:eastAsia="Arial Unicode MS" w:hAnsi="Sakal Marathi" w:cs="Sakal Marathi"/>
          <w:szCs w:val="22"/>
        </w:rPr>
      </w:pPr>
      <w:r>
        <w:t>The seed ratio is 12-15 kg per hectare.</w:t>
      </w:r>
    </w:p>
    <w:p w14:paraId="1CEDAFE1" w14:textId="77777777" w:rsidR="006E08BB" w:rsidRPr="00053060" w:rsidRDefault="006E08BB" w:rsidP="006E08BB">
      <w:pPr>
        <w:autoSpaceDE w:val="0"/>
        <w:autoSpaceDN w:val="0"/>
        <w:adjustRightInd w:val="0"/>
        <w:spacing w:line="240" w:lineRule="auto"/>
        <w:ind w:right="4724"/>
        <w:rPr>
          <w:rFonts w:ascii="Sakal Marathi" w:eastAsia="Arial Unicode MS" w:hAnsi="Sakal Marathi" w:cs="Sakal Marathi"/>
          <w:szCs w:val="22"/>
        </w:rPr>
      </w:pPr>
      <w:r>
        <w:t>Cultivation distance 30 x 15 cm. I</w:t>
      </w:r>
    </w:p>
    <w:p w14:paraId="65810F3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Fertilizer quantity 08 tonnes of dung, 40 20 20 kg of nitrogen</w:t>
      </w:r>
    </w:p>
    <w:p w14:paraId="2331D84C"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Integrated food management</w:t>
      </w:r>
    </w:p>
    <w:p w14:paraId="4A43A63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A Organic Fertilizer 20 tonnes of dung per hectare.</w:t>
      </w:r>
    </w:p>
    <w:p w14:paraId="204D48B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Give the days.</w:t>
      </w:r>
    </w:p>
    <w:p w14:paraId="4FEAF35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2.Chemical fertilizers 40 20 20 Nitrus, phosphorus and palash km acre. Half of the nitrate, the entire phosphorus and the spinach should be given at the time of sowing and the remaining 20 km. After sowing nitrate, divided into two equal installments 30,45</w:t>
      </w:r>
    </w:p>
    <w:p w14:paraId="038705B0" w14:textId="77777777" w:rsidR="006E08BB" w:rsidRPr="00053060" w:rsidRDefault="006E08BB" w:rsidP="006E08BB">
      <w:pPr>
        <w:autoSpaceDE w:val="0"/>
        <w:autoSpaceDN w:val="0"/>
        <w:adjustRightInd w:val="0"/>
        <w:spacing w:after="15" w:line="240" w:lineRule="auto"/>
        <w:ind w:left="1800" w:right="8" w:hanging="180"/>
        <w:rPr>
          <w:rFonts w:ascii="Sakal Marathi" w:eastAsia="Arial Unicode MS" w:hAnsi="Sakal Marathi" w:cs="Sakal Marathi"/>
          <w:szCs w:val="22"/>
        </w:rPr>
      </w:pPr>
      <w:r>
        <w:t>2.Chemical fertilizers 40 20 20 Nitrus, phosphorus and palash km acre. Half of the nitrate, the entire phosphorus and the spinach should be given at the time of sowing and the remaining 20 km. After sowing nitrate, divided into two equal installments 30,45</w:t>
      </w:r>
    </w:p>
    <w:p w14:paraId="6DF1EEA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Give the days.</w:t>
      </w:r>
    </w:p>
    <w:p w14:paraId="755E5676" w14:textId="77777777" w:rsidR="006E08BB" w:rsidRPr="00053060" w:rsidRDefault="006E08BB" w:rsidP="006E08BB">
      <w:pPr>
        <w:autoSpaceDE w:val="0"/>
        <w:autoSpaceDN w:val="0"/>
        <w:adjustRightInd w:val="0"/>
        <w:spacing w:after="15" w:line="240" w:lineRule="auto"/>
        <w:ind w:left="1638" w:right="8" w:hanging="220"/>
        <w:rPr>
          <w:rFonts w:ascii="Sakal Marathi" w:eastAsia="Arial Unicode MS" w:hAnsi="Sakal Marathi" w:cs="Sakal Marathi"/>
          <w:szCs w:val="22"/>
        </w:rPr>
      </w:pPr>
      <w:r>
        <w:t>3. Bacteria should be rubbed before sowing of fertilizer seeds.</w:t>
      </w:r>
    </w:p>
    <w:p w14:paraId="3F27D132" w14:textId="77777777" w:rsidR="006E08BB" w:rsidRPr="00053060" w:rsidRDefault="006E08BB" w:rsidP="006E08BB">
      <w:pPr>
        <w:autoSpaceDE w:val="0"/>
        <w:autoSpaceDN w:val="0"/>
        <w:adjustRightInd w:val="0"/>
        <w:spacing w:after="173" w:line="240" w:lineRule="auto"/>
        <w:ind w:left="1638" w:right="8" w:hanging="220"/>
        <w:rPr>
          <w:rFonts w:ascii="Sakal Marathi" w:eastAsia="Arial Unicode MS" w:hAnsi="Sakal Marathi" w:cs="Sakal Marathi"/>
          <w:szCs w:val="22"/>
        </w:rPr>
      </w:pPr>
      <w:r>
        <w:t>4. According to soil examination, the soil with micro -food deficiency is Ferrous sulphate  zinc sulphate each 08 kg per acre  borex 2 kg per acre at the ground or flowers of liquid micro -Grad II. Spray before flowering from the water and after the fruit retention, ie, 30 to 45 days after sowing.</w:t>
      </w:r>
    </w:p>
    <w:p w14:paraId="75914D64" w14:textId="77777777" w:rsidR="006E08BB" w:rsidRPr="00053060" w:rsidRDefault="006E08BB" w:rsidP="006E08BB">
      <w:pPr>
        <w:autoSpaceDE w:val="0"/>
        <w:autoSpaceDN w:val="0"/>
        <w:adjustRightInd w:val="0"/>
        <w:spacing w:after="173" w:line="228" w:lineRule="auto"/>
        <w:ind w:left="1638" w:right="8" w:firstLine="0"/>
        <w:rPr>
          <w:rFonts w:ascii="Sakal Marathi" w:eastAsia="@AR PL UKai CN" w:hAnsi="Sakal Marathi" w:cs="Sakal Marathi"/>
          <w:szCs w:val="22"/>
        </w:rPr>
      </w:pPr>
      <w:r>
        <w:t xml:space="preserve">                                                         </w:t>
      </w:r>
    </w:p>
    <w:tbl>
      <w:tblPr>
        <w:tblW w:w="5000" w:type="pct"/>
        <w:tblCellMar>
          <w:left w:w="74" w:type="dxa"/>
          <w:right w:w="74" w:type="dxa"/>
        </w:tblCellMar>
        <w:tblLook w:val="0000" w:firstRow="0" w:lastRow="0" w:firstColumn="0" w:lastColumn="0" w:noHBand="0" w:noVBand="0"/>
      </w:tblPr>
      <w:tblGrid>
        <w:gridCol w:w="2593"/>
        <w:gridCol w:w="2278"/>
        <w:gridCol w:w="2300"/>
        <w:gridCol w:w="2173"/>
      </w:tblGrid>
      <w:tr w:rsidR="006E08BB" w:rsidRPr="00053060" w14:paraId="7D283311"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3613" w:type="pct"/>
            <w:gridSpan w:val="3"/>
            <w:tcBorders>
              <w:top w:val="single" w:sz="6" w:space="0" w:color="auto"/>
              <w:left w:val="single" w:sz="6" w:space="0" w:color="auto"/>
              <w:bottom w:val="single" w:sz="6" w:space="0" w:color="auto"/>
              <w:right w:val="single" w:sz="6" w:space="0" w:color="auto"/>
            </w:tcBorders>
          </w:tcPr>
          <w:p>
            <w:r>
              <w:t>Manure</w:t>
            </w:r>
          </w:p>
        </w:tc>
      </w:tr>
      <w:tr w:rsidR="006E08BB" w:rsidRPr="00053060" w14:paraId="2F135BEC"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PalashEkagar20 kg</w:t>
            </w:r>
          </w:p>
        </w:tc>
        <w:tc>
          <w:tcPr>
            <w:tcW w:w="1231" w:type="pct"/>
            <w:tcBorders>
              <w:top w:val="single" w:sz="6" w:space="0" w:color="auto"/>
              <w:left w:val="single" w:sz="6" w:space="0" w:color="auto"/>
              <w:bottom w:val="single" w:sz="6" w:space="0" w:color="auto"/>
              <w:right w:val="single" w:sz="6" w:space="0" w:color="auto"/>
            </w:tcBorders>
          </w:tcPr>
          <w:p>
            <w:r>
              <w:t>PalashEkagar20 kg</w:t>
            </w:r>
          </w:p>
        </w:tc>
        <w:tc>
          <w:tcPr>
            <w:tcW w:w="1164" w:type="pct"/>
            <w:tcBorders>
              <w:top w:val="single" w:sz="6" w:space="0" w:color="auto"/>
              <w:left w:val="single" w:sz="6" w:space="0" w:color="auto"/>
              <w:bottom w:val="single" w:sz="6" w:space="0" w:color="auto"/>
              <w:right w:val="single" w:sz="6" w:space="0" w:color="auto"/>
            </w:tcBorders>
          </w:tcPr>
          <w:p>
            <w:r>
              <w:t>PalashEkagar20 kg</w:t>
            </w:r>
          </w:p>
        </w:tc>
      </w:tr>
      <w:tr w:rsidR="006E08BB" w:rsidRPr="00053060" w14:paraId="36573244" w14:textId="77777777" w:rsidTr="00DC016E">
        <w:tc>
          <w:tcPr>
            <w:tcW w:w="1387"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19"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31"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164" w:type="pct"/>
            <w:tcBorders>
              <w:top w:val="single" w:sz="6" w:space="0" w:color="auto"/>
              <w:left w:val="single" w:sz="6" w:space="0" w:color="auto"/>
              <w:bottom w:val="single" w:sz="6" w:space="0" w:color="auto"/>
              <w:right w:val="single" w:sz="6" w:space="0" w:color="auto"/>
            </w:tcBorders>
          </w:tcPr>
          <w:p>
            <w:r>
              <w:t>20 kg of spale 34 kg of muret of potash</w:t>
            </w:r>
          </w:p>
        </w:tc>
      </w:tr>
      <w:tr w:rsidR="006E08BB" w:rsidRPr="00053060" w14:paraId="6DA87F2F" w14:textId="77777777" w:rsidTr="00DC016E">
        <w:tc>
          <w:tcPr>
            <w:tcW w:w="1387" w:type="pct"/>
            <w:tcBorders>
              <w:top w:val="single" w:sz="6" w:space="0" w:color="auto"/>
              <w:left w:val="single" w:sz="6" w:space="0" w:color="auto"/>
              <w:bottom w:val="single" w:sz="6" w:space="0" w:color="auto"/>
              <w:right w:val="single" w:sz="6" w:space="0" w:color="auto"/>
            </w:tcBorders>
          </w:tcPr>
          <w:p>
            <w:r>
              <w:t xml:space="preserve">10ks of 10k  </w:t>
              <w:br/>
              <w:t>22 kg of erea</w:t>
            </w:r>
          </w:p>
        </w:tc>
        <w:tc>
          <w:tcPr>
            <w:tcW w:w="1219" w:type="pct"/>
            <w:tcBorders>
              <w:top w:val="single" w:sz="6" w:space="0" w:color="auto"/>
              <w:left w:val="single" w:sz="6" w:space="0" w:color="auto"/>
              <w:bottom w:val="single" w:sz="6" w:space="0" w:color="auto"/>
              <w:right w:val="single" w:sz="6" w:space="0" w:color="auto"/>
            </w:tcBorders>
          </w:tcPr>
          <w:p>
            <w:r>
              <w:t xml:space="preserve">10ks of 10k  </w:t>
              <w:br/>
              <w:t>22 kg of erea</w:t>
            </w:r>
          </w:p>
        </w:tc>
        <w:tc>
          <w:tcPr>
            <w:tcW w:w="1231" w:type="pct"/>
            <w:tcBorders>
              <w:top w:val="single" w:sz="6" w:space="0" w:color="auto"/>
              <w:left w:val="single" w:sz="6" w:space="0" w:color="auto"/>
              <w:bottom w:val="single" w:sz="6" w:space="0" w:color="auto"/>
              <w:right w:val="single" w:sz="6" w:space="0" w:color="auto"/>
            </w:tcBorders>
          </w:tcPr>
          <w:p>
            <w:r>
              <w:t>-</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6FCA1EEF" w14:textId="77777777" w:rsidTr="00DC016E">
        <w:tc>
          <w:tcPr>
            <w:tcW w:w="1387" w:type="pct"/>
            <w:tcBorders>
              <w:top w:val="single" w:sz="6" w:space="0" w:color="auto"/>
              <w:left w:val="single" w:sz="6" w:space="0" w:color="auto"/>
              <w:bottom w:val="single" w:sz="6" w:space="0" w:color="auto"/>
              <w:right w:val="single" w:sz="6" w:space="0" w:color="auto"/>
            </w:tcBorders>
          </w:tcPr>
          <w:p>
            <w:r>
              <w:t>- -</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 -</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3811A83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Wall</w:t>
      </w:r>
    </w:p>
    <w:tbl>
      <w:tblPr>
        <w:tblW w:w="0" w:type="auto"/>
        <w:tblLayout w:type="fixed"/>
        <w:tblCellMar>
          <w:left w:w="57" w:type="dxa"/>
          <w:right w:w="57" w:type="dxa"/>
        </w:tblCellMar>
        <w:tblLook w:val="0000" w:firstRow="0" w:lastRow="0" w:firstColumn="0" w:lastColumn="0" w:noHBand="0" w:noVBand="0"/>
      </w:tblPr>
      <w:tblGrid>
        <w:gridCol w:w="1204"/>
        <w:gridCol w:w="6815"/>
      </w:tblGrid>
      <w:tr w:rsidR="006E08BB" w:rsidRPr="00053060" w14:paraId="5588A87B" w14:textId="77777777" w:rsidTr="00DC016E">
        <w:tc>
          <w:tcPr>
            <w:tcW w:w="1204" w:type="dxa"/>
            <w:tcBorders>
              <w:top w:val="nil"/>
              <w:left w:val="nil"/>
              <w:bottom w:val="nil"/>
              <w:right w:val="nil"/>
            </w:tcBorders>
          </w:tcPr>
          <w:p>
            <w:r>
              <w:t>Interaction</w:t>
            </w:r>
          </w:p>
        </w:tc>
        <w:tc>
          <w:tcPr>
            <w:tcW w:w="6815" w:type="dxa"/>
            <w:tcBorders>
              <w:top w:val="nil"/>
              <w:left w:val="nil"/>
              <w:bottom w:val="nil"/>
              <w:right w:val="nil"/>
            </w:tcBorders>
          </w:tcPr>
          <w:p>
            <w:r>
              <w:t xml:space="preserve"> A regular weeding at a distance of 15 to 20 days. B Give the fertilizer amount above a month from cultivation and add to the tree.</w:t>
            </w:r>
          </w:p>
        </w:tc>
      </w:tr>
      <w:tr w:rsidR="006E08BB" w:rsidRPr="00053060" w14:paraId="4B403C54" w14:textId="77777777" w:rsidTr="00DC016E">
        <w:tc>
          <w:tcPr>
            <w:tcW w:w="1204" w:type="dxa"/>
            <w:tcBorders>
              <w:top w:val="nil"/>
              <w:left w:val="nil"/>
              <w:bottom w:val="nil"/>
              <w:right w:val="nil"/>
            </w:tcBorders>
          </w:tcPr>
          <w:p>
            <w:r>
              <w:t xml:space="preserve"> 1 Caple should be planted around the crop</w:t>
            </w:r>
          </w:p>
        </w:tc>
        <w:tc>
          <w:tcPr>
            <w:tcW w:w="6815" w:type="dxa"/>
            <w:tcBorders>
              <w:top w:val="nil"/>
              <w:left w:val="nil"/>
              <w:bottom w:val="nil"/>
              <w:right w:val="nil"/>
            </w:tcBorders>
          </w:tcPr>
          <w:p>
            <w:r>
              <w:t xml:space="preserve"> 1 Caple should be planted around the crop</w:t>
            </w:r>
          </w:p>
        </w:tc>
      </w:tr>
      <w:tr w:rsidR="006E08BB" w:rsidRPr="00053060" w14:paraId="12ED54DB" w14:textId="77777777" w:rsidTr="00DC016E">
        <w:tc>
          <w:tcPr>
            <w:tcW w:w="1204" w:type="dxa"/>
            <w:tcBorders>
              <w:top w:val="nil"/>
              <w:left w:val="nil"/>
              <w:bottom w:val="nil"/>
              <w:right w:val="nil"/>
            </w:tcBorders>
          </w:tcPr>
          <w:p>
            <w:r>
              <w:t>2 Before sowing, cover the nimboli pend-100k per acre, Trichoderma-2.4 k, PSB1k  Azotobacter-1acre and cover it with soil.</w:t>
            </w:r>
          </w:p>
        </w:tc>
        <w:tc>
          <w:tcPr>
            <w:tcW w:w="6815" w:type="dxa"/>
            <w:tcBorders>
              <w:top w:val="nil"/>
              <w:left w:val="nil"/>
              <w:bottom w:val="nil"/>
              <w:right w:val="nil"/>
            </w:tcBorders>
          </w:tcPr>
          <w:p>
            <w:r>
              <w:t>2 Before sowing, cover the nimboli pend-100k per acre, Trichoderma-2.4 k, PSB1k  Azotobacter-1acre and cover it with soil.</w:t>
            </w:r>
          </w:p>
        </w:tc>
      </w:tr>
      <w:tr w:rsidR="006E08BB" w:rsidRPr="00053060" w14:paraId="49FA6A73" w14:textId="77777777" w:rsidTr="00DC016E">
        <w:tc>
          <w:tcPr>
            <w:tcW w:w="1204" w:type="dxa"/>
            <w:tcBorders>
              <w:top w:val="nil"/>
              <w:left w:val="nil"/>
              <w:bottom w:val="nil"/>
              <w:right w:val="nil"/>
            </w:tcBorders>
          </w:tcPr>
          <w:p>
            <w:r>
              <w:t xml:space="preserve">   </w:t>
            </w:r>
          </w:p>
        </w:tc>
        <w:tc>
          <w:tcPr>
            <w:tcW w:w="6815" w:type="dxa"/>
            <w:tcBorders>
              <w:top w:val="nil"/>
              <w:left w:val="nil"/>
              <w:bottom w:val="nil"/>
              <w:right w:val="nil"/>
            </w:tcBorders>
          </w:tcPr>
          <w:p>
            <w:r>
              <w:t>3 Imidocloprid 70 WW for spraying. G. 1 gram or thoemathexam 25 W.G. 2 grams</w:t>
            </w:r>
          </w:p>
        </w:tc>
      </w:tr>
    </w:tbl>
    <w:p w14:paraId="26D2AB40" w14:textId="77777777" w:rsidR="006E08BB" w:rsidRPr="00053060" w:rsidRDefault="006E08BB" w:rsidP="006E08BB">
      <w:pPr>
        <w:autoSpaceDE w:val="0"/>
        <w:autoSpaceDN w:val="0"/>
        <w:adjustRightInd w:val="0"/>
        <w:spacing w:line="240" w:lineRule="auto"/>
        <w:ind w:left="1662"/>
        <w:rPr>
          <w:rFonts w:ascii="Sakal Marathi" w:eastAsia="Arial Unicode MS" w:hAnsi="Sakal Marathi" w:cs="Sakal Marathi"/>
          <w:szCs w:val="22"/>
        </w:rPr>
      </w:pPr>
      <w:r>
        <w:t>Fruit Kidki fruits prove to the soil. Deltamethrin for spraying 2.8 EC 10 ml, or quinolphos</w:t>
      </w:r>
    </w:p>
    <w:p w14:paraId="7B00782F" w14:textId="77777777" w:rsidR="006E08BB" w:rsidRPr="00053060" w:rsidRDefault="006E08BB" w:rsidP="006E08BB">
      <w:pPr>
        <w:autoSpaceDE w:val="0"/>
        <w:autoSpaceDN w:val="0"/>
        <w:adjustRightInd w:val="0"/>
        <w:spacing w:line="240" w:lineRule="auto"/>
        <w:ind w:left="1662"/>
        <w:rPr>
          <w:rFonts w:ascii="Sakal Marathi" w:eastAsia="Arial Unicode MS" w:hAnsi="Sakal Marathi" w:cs="Sakal Marathi"/>
          <w:szCs w:val="22"/>
        </w:rPr>
      </w:pPr>
      <w:r>
        <w:t>Wall</w:t>
      </w:r>
    </w:p>
    <w:p w14:paraId="5C0F9D48" w14:textId="77777777" w:rsidR="006E08BB" w:rsidRPr="00053060" w:rsidRDefault="006E08BB" w:rsidP="006E08BB">
      <w:pPr>
        <w:autoSpaceDE w:val="0"/>
        <w:autoSpaceDN w:val="0"/>
        <w:adjustRightInd w:val="0"/>
        <w:spacing w:line="240" w:lineRule="auto"/>
        <w:ind w:left="1260" w:right="4" w:hanging="1662"/>
        <w:jc w:val="left"/>
        <w:rPr>
          <w:rFonts w:ascii="Sakal Marathi" w:eastAsia="Arial Unicode MS" w:hAnsi="Sakal Marathi" w:cs="Sakal Marathi"/>
          <w:szCs w:val="22"/>
        </w:rPr>
      </w:pPr>
      <w:r>
        <w:t>Wall</w:t>
      </w:r>
    </w:p>
    <w:p w14:paraId="5E11B6E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 Kidki fruits prove to the soil. Deltamethrin for spraying 2.8 EC 10 ml, or quinolphos</w:t>
      </w:r>
    </w:p>
    <w:tbl>
      <w:tblPr>
        <w:tblW w:w="0" w:type="auto"/>
        <w:tblLayout w:type="fixed"/>
        <w:tblCellMar>
          <w:left w:w="0" w:type="dxa"/>
          <w:right w:w="0" w:type="dxa"/>
        </w:tblCellMar>
        <w:tblLook w:val="0000" w:firstRow="0" w:lastRow="0" w:firstColumn="0" w:lastColumn="0" w:noHBand="0" w:noVBand="0"/>
      </w:tblPr>
      <w:tblGrid>
        <w:gridCol w:w="1204"/>
        <w:gridCol w:w="6893"/>
      </w:tblGrid>
      <w:tr w:rsidR="006E08BB" w:rsidRPr="00053060" w14:paraId="39332F59" w14:textId="77777777" w:rsidTr="00DC016E">
        <w:tc>
          <w:tcPr>
            <w:tcW w:w="1204" w:type="dxa"/>
            <w:tcBorders>
              <w:top w:val="nil"/>
              <w:left w:val="nil"/>
              <w:bottom w:val="nil"/>
              <w:right w:val="nil"/>
            </w:tcBorders>
          </w:tcPr>
          <w:p>
            <w:r>
              <w:t>25 EC 16 ml or lambda cyhalythrin 5 EC. Spray 5 neem extract from time to time. Trikrocard should be used in a ratio of 10 per hectare.</w:t>
            </w:r>
          </w:p>
        </w:tc>
        <w:tc>
          <w:tcPr>
            <w:tcW w:w="6893" w:type="dxa"/>
            <w:tcBorders>
              <w:top w:val="nil"/>
              <w:left w:val="nil"/>
              <w:bottom w:val="nil"/>
              <w:right w:val="nil"/>
            </w:tcBorders>
          </w:tcPr>
          <w:p>
            <w:r>
              <w:t>25 EC 16 ml or lambda cyhalythrin 5 EC. Spray 5 neem extract from time to time. Trikrocard should be used in a ratio of 10 per hectare.</w:t>
            </w:r>
          </w:p>
        </w:tc>
      </w:tr>
      <w:tr w:rsidR="006E08BB" w:rsidRPr="00053060" w14:paraId="434A31B0" w14:textId="77777777" w:rsidTr="00DC016E">
        <w:tc>
          <w:tcPr>
            <w:tcW w:w="1204" w:type="dxa"/>
            <w:tcBorders>
              <w:top w:val="nil"/>
              <w:left w:val="nil"/>
              <w:bottom w:val="nil"/>
              <w:right w:val="nil"/>
            </w:tcBorders>
          </w:tcPr>
          <w:p>
            <w:r>
              <w:t xml:space="preserve"> Carbendazim 10 grams or hexzonazole 10 ml per 10 l. Spraying from the water should be done at a distance of 15 days as soon as the symptoms of the disease appear.</w:t>
            </w:r>
          </w:p>
        </w:tc>
        <w:tc>
          <w:tcPr>
            <w:tcW w:w="6893" w:type="dxa"/>
            <w:tcBorders>
              <w:top w:val="nil"/>
              <w:left w:val="nil"/>
              <w:bottom w:val="nil"/>
              <w:right w:val="nil"/>
            </w:tcBorders>
          </w:tcPr>
          <w:p>
            <w:r>
              <w:t xml:space="preserve"> Carbendazim 10 grams or hexzonazole 10 ml per 10 l. Spraying from the water should be done at a distance of 15 days as soon as the symptoms of the disease appear.</w:t>
            </w:r>
          </w:p>
        </w:tc>
      </w:tr>
      <w:tr w:rsidR="006E08BB" w:rsidRPr="00053060" w14:paraId="149A445A" w14:textId="77777777" w:rsidTr="00DC016E">
        <w:tc>
          <w:tcPr>
            <w:tcW w:w="1204" w:type="dxa"/>
            <w:tcBorders>
              <w:top w:val="nil"/>
              <w:left w:val="nil"/>
              <w:bottom w:val="nil"/>
              <w:right w:val="nil"/>
            </w:tcBorders>
          </w:tcPr>
          <w:p>
            <w:r>
              <w:t>4-20 tons per hectare</w:t>
            </w:r>
          </w:p>
        </w:tc>
        <w:tc>
          <w:tcPr>
            <w:tcW w:w="6893" w:type="dxa"/>
            <w:tcBorders>
              <w:top w:val="nil"/>
              <w:left w:val="nil"/>
              <w:bottom w:val="nil"/>
              <w:right w:val="nil"/>
            </w:tcBorders>
          </w:tcPr>
          <w:p>
            <w:r>
              <w:t>4-20 tons per hectare</w:t>
            </w:r>
          </w:p>
        </w:tc>
      </w:tr>
    </w:tbl>
    <w:p w14:paraId="7D3CDFF9"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236944E7"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Wall</w:t>
      </w:r>
    </w:p>
    <w:tbl>
      <w:tblPr>
        <w:tblW w:w="0" w:type="auto"/>
        <w:tblInd w:w="1" w:type="dxa"/>
        <w:tblLayout w:type="fixed"/>
        <w:tblCellMar>
          <w:left w:w="0" w:type="dxa"/>
          <w:right w:w="0" w:type="dxa"/>
        </w:tblCellMar>
        <w:tblLook w:val="0000" w:firstRow="0" w:lastRow="0" w:firstColumn="0" w:lastColumn="0" w:noHBand="0" w:noVBand="0"/>
      </w:tblPr>
      <w:tblGrid>
        <w:gridCol w:w="1203"/>
        <w:gridCol w:w="6896"/>
      </w:tblGrid>
      <w:tr w:rsidR="006E08BB" w:rsidRPr="00053060" w14:paraId="03B601BE" w14:textId="77777777" w:rsidTr="00DC016E">
        <w:tc>
          <w:tcPr>
            <w:tcW w:w="1203" w:type="dxa"/>
            <w:tcBorders>
              <w:top w:val="nil"/>
              <w:left w:val="nil"/>
              <w:bottom w:val="nil"/>
              <w:right w:val="nil"/>
            </w:tcBorders>
          </w:tcPr>
          <w:p>
            <w:r>
              <w:t xml:space="preserve"> Tall growing varieties - Flowers Gauri, knitted varieties - Konkan Bhushan, Flowers</w:t>
            </w:r>
          </w:p>
        </w:tc>
        <w:tc>
          <w:tcPr>
            <w:tcW w:w="6896" w:type="dxa"/>
            <w:tcBorders>
              <w:top w:val="nil"/>
              <w:left w:val="nil"/>
              <w:bottom w:val="nil"/>
              <w:right w:val="nil"/>
            </w:tcBorders>
          </w:tcPr>
          <w:p>
            <w:r>
              <w:t xml:space="preserve"> Tall growing varieties - Flowers Gauri, knitted varieties - Konkan Bhushan, Flowers</w:t>
            </w:r>
          </w:p>
        </w:tc>
      </w:tr>
      <w:tr w:rsidR="006E08BB" w:rsidRPr="00053060" w14:paraId="31B72B36" w14:textId="77777777" w:rsidTr="00DC016E">
        <w:tc>
          <w:tcPr>
            <w:tcW w:w="1203" w:type="dxa"/>
            <w:tcBorders>
              <w:top w:val="nil"/>
              <w:left w:val="nil"/>
              <w:bottom w:val="nil"/>
              <w:right w:val="nil"/>
            </w:tcBorders>
          </w:tcPr>
          <w:p>
            <w:r>
              <w:t xml:space="preserve"> Kharif June - July, Rabbi September - October</w:t>
            </w:r>
          </w:p>
        </w:tc>
        <w:tc>
          <w:tcPr>
            <w:tcW w:w="6896" w:type="dxa"/>
            <w:tcBorders>
              <w:top w:val="nil"/>
              <w:left w:val="nil"/>
              <w:bottom w:val="nil"/>
              <w:right w:val="nil"/>
            </w:tcBorders>
          </w:tcPr>
          <w:p>
            <w:r>
              <w:t xml:space="preserve"> Kharif June - July, Rabbi September - October</w:t>
            </w:r>
          </w:p>
        </w:tc>
      </w:tr>
    </w:tbl>
    <w:p w14:paraId="5B017F99"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Seed ratio 2.5 to 3.0 km per hectare for tall growing varieties, 6 to 8 km for knitted varieties. Per hee.</w:t>
      </w:r>
    </w:p>
    <w:p w14:paraId="6388E746"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Cultivation distance 2.0  1.0 m for high growing varieties. Tati method 60  30 cm for knitted varieties. I</w:t>
      </w:r>
    </w:p>
    <w:p w14:paraId="161D485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p>
    <w:p w14:paraId="7C6CF842" w14:textId="77777777" w:rsidR="006E08BB" w:rsidRPr="00053060" w:rsidRDefault="006E08BB" w:rsidP="006E08BB">
      <w:pPr>
        <w:autoSpaceDE w:val="0"/>
        <w:autoSpaceDN w:val="0"/>
        <w:adjustRightInd w:val="0"/>
        <w:spacing w:line="240" w:lineRule="auto"/>
        <w:ind w:left="1440" w:right="25" w:hanging="1416"/>
        <w:jc w:val="left"/>
        <w:rPr>
          <w:rFonts w:ascii="Sakal Marathi" w:eastAsia="Arial Unicode MS" w:hAnsi="Sakal Marathi" w:cs="Sakal Marathi"/>
          <w:szCs w:val="22"/>
        </w:rPr>
      </w:pPr>
      <w:r>
        <w:t>Interpreted A to weed regularly at a distance of 15 to 20 days</w:t>
      </w:r>
    </w:p>
    <w:p w14:paraId="7B7D0731" w14:textId="77777777" w:rsidR="006E08BB" w:rsidRPr="00053060" w:rsidRDefault="006E08BB" w:rsidP="006E08BB">
      <w:pPr>
        <w:autoSpaceDE w:val="0"/>
        <w:autoSpaceDN w:val="0"/>
        <w:adjustRightInd w:val="0"/>
        <w:spacing w:line="240" w:lineRule="auto"/>
        <w:ind w:left="1440" w:right="25" w:firstLine="720"/>
        <w:jc w:val="left"/>
        <w:rPr>
          <w:rFonts w:ascii="Sakal Marathi" w:eastAsia="Arial Unicode MS" w:hAnsi="Sakal Marathi" w:cs="Sakal Marathi"/>
          <w:szCs w:val="22"/>
        </w:rPr>
      </w:pPr>
      <w:r>
        <w:t>C In 40 days of cultivation, the crop should be added to the soil.</w:t>
      </w:r>
    </w:p>
    <w:p w14:paraId="0689CF87" w14:textId="77777777" w:rsidR="006E08BB" w:rsidRPr="00053060" w:rsidRDefault="006E08BB" w:rsidP="006E08BB">
      <w:pPr>
        <w:autoSpaceDE w:val="0"/>
        <w:autoSpaceDN w:val="0"/>
        <w:adjustRightInd w:val="0"/>
        <w:spacing w:line="240" w:lineRule="auto"/>
        <w:ind w:left="2160" w:right="25" w:firstLine="0"/>
        <w:jc w:val="left"/>
        <w:rPr>
          <w:rFonts w:ascii="Sakal Marathi" w:eastAsia="Arial Unicode MS" w:hAnsi="Sakal Marathi" w:cs="Sakal Marathi"/>
          <w:szCs w:val="22"/>
        </w:rPr>
      </w:pPr>
      <w:r>
        <w:t>C In 40 days of cultivation, the crop should be added to the soil.</w:t>
      </w:r>
    </w:p>
    <w:p w14:paraId="6FEB10BB" w14:textId="77777777" w:rsidR="006E08BB" w:rsidRPr="00053060" w:rsidRDefault="006E08BB" w:rsidP="006E08BB">
      <w:pPr>
        <w:autoSpaceDE w:val="0"/>
        <w:autoSpaceDN w:val="0"/>
        <w:adjustRightInd w:val="0"/>
        <w:spacing w:line="240" w:lineRule="auto"/>
        <w:ind w:left="2220" w:right="25" w:firstLine="0"/>
        <w:rPr>
          <w:rFonts w:ascii="Sakal Marathi" w:eastAsia="Arial Unicode MS" w:hAnsi="Sakal Marathi" w:cs="Sakal Marathi"/>
          <w:szCs w:val="22"/>
        </w:rPr>
      </w:pPr>
      <w:r>
        <w:t>D Remove the vineyard with the vine until the vine in a high growing breed and</w:t>
      </w:r>
    </w:p>
    <w:p w14:paraId="27EDD9F6" w14:textId="77777777" w:rsidR="006E08BB" w:rsidRPr="00053060" w:rsidRDefault="006E08BB" w:rsidP="006E08BB">
      <w:pPr>
        <w:autoSpaceDE w:val="0"/>
        <w:autoSpaceDN w:val="0"/>
        <w:adjustRightInd w:val="0"/>
        <w:spacing w:line="240" w:lineRule="auto"/>
        <w:ind w:left="2220" w:right="25" w:firstLine="0"/>
        <w:rPr>
          <w:rFonts w:ascii="Sakal Marathi" w:eastAsia="Arial Unicode MS" w:hAnsi="Sakal Marathi" w:cs="Sakal Marathi"/>
          <w:szCs w:val="22"/>
        </w:rPr>
      </w:pPr>
      <w:r>
        <w:t>Turn the vines.</w:t>
      </w:r>
    </w:p>
    <w:p w14:paraId="6ACF67F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Water Management 10 - 15 days at a distance of season and water should be provided to the crop according to the need.</w:t>
      </w:r>
    </w:p>
    <w:p w14:paraId="31D35D85" w14:textId="77777777" w:rsidR="006E08BB" w:rsidRPr="00053060" w:rsidRDefault="006E08BB" w:rsidP="006E08BB">
      <w:pPr>
        <w:autoSpaceDE w:val="0"/>
        <w:autoSpaceDN w:val="0"/>
        <w:adjustRightInd w:val="0"/>
        <w:spacing w:line="240" w:lineRule="auto"/>
        <w:ind w:left="1431" w:hanging="1416"/>
        <w:rPr>
          <w:rFonts w:ascii="Sakal Marathi" w:eastAsia="Arial Unicode MS" w:hAnsi="Sakal Marathi" w:cs="Sakal Marathi"/>
          <w:szCs w:val="22"/>
        </w:rPr>
      </w:pPr>
      <w:r>
        <w:t>Crop Protection Carbendazim should be sprayed at a distance of 50 per cent W P1 10 grams or hexaconazole 2 percent SC10 ml per 10 liters of water.</w:t>
      </w:r>
    </w:p>
    <w:p w14:paraId="14B7908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Peanuts Claare Payerfasa 20 E. C.30 ml Spray from 10 liters of water.</w:t>
      </w:r>
    </w:p>
    <w:p w14:paraId="61317E3C"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b/>
          <w:bCs/>
          <w:szCs w:val="22"/>
        </w:rPr>
      </w:pPr>
      <w:r>
        <w:t>Integrated food management</w:t>
      </w:r>
    </w:p>
    <w:p w14:paraId="42C4BE28"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A Organic fertilizers 08 tonnes of dung or 3 ton of earthworm fertilizer per acre. 15 days before planting organic fertilizers</w:t>
      </w:r>
    </w:p>
    <w:p w14:paraId="10BFCFC3" w14:textId="77777777" w:rsidR="006E08BB" w:rsidRPr="00053060" w:rsidRDefault="006E08BB" w:rsidP="006E08BB">
      <w:pPr>
        <w:autoSpaceDE w:val="0"/>
        <w:autoSpaceDN w:val="0"/>
        <w:adjustRightInd w:val="0"/>
        <w:spacing w:line="240" w:lineRule="auto"/>
        <w:ind w:left="965" w:firstLine="475"/>
        <w:rPr>
          <w:rFonts w:ascii="Sakal Marathi" w:eastAsia="Arial Unicode MS" w:hAnsi="Sakal Marathi" w:cs="Sakal Marathi"/>
          <w:szCs w:val="22"/>
        </w:rPr>
      </w:pPr>
      <w:r>
        <w:t>Give in advance.</w:t>
      </w:r>
    </w:p>
    <w:tbl>
      <w:tblPr>
        <w:tblW w:w="0" w:type="auto"/>
        <w:tblLayout w:type="fixed"/>
        <w:tblCellMar>
          <w:left w:w="0" w:type="dxa"/>
          <w:right w:w="0" w:type="dxa"/>
        </w:tblCellMar>
        <w:tblLook w:val="0000" w:firstRow="0" w:lastRow="0" w:firstColumn="0" w:lastColumn="0" w:noHBand="0" w:noVBand="0"/>
      </w:tblPr>
      <w:tblGrid>
        <w:gridCol w:w="1397"/>
        <w:gridCol w:w="378"/>
        <w:gridCol w:w="6376"/>
      </w:tblGrid>
      <w:tr w:rsidR="006E08BB" w:rsidRPr="00053060" w14:paraId="564D064D" w14:textId="77777777" w:rsidTr="00DC016E">
        <w:tc>
          <w:tcPr>
            <w:tcW w:w="1397" w:type="dxa"/>
            <w:tcBorders>
              <w:top w:val="nil"/>
              <w:left w:val="nil"/>
              <w:bottom w:val="nil"/>
              <w:right w:val="nil"/>
            </w:tcBorders>
          </w:tcPr>
          <w:p>
            <w:r>
              <w:t>B Chemical Eat</w:t>
            </w:r>
          </w:p>
        </w:tc>
        <w:tc>
          <w:tcPr>
            <w:tcW w:w="378" w:type="dxa"/>
            <w:tcBorders>
              <w:top w:val="nil"/>
              <w:left w:val="nil"/>
              <w:bottom w:val="nil"/>
              <w:right w:val="nil"/>
            </w:tcBorders>
          </w:tcPr>
          <w:p>
            <w:r>
              <w:t xml:space="preserve">  </w:t>
            </w:r>
          </w:p>
        </w:tc>
        <w:tc>
          <w:tcPr>
            <w:tcW w:w="6376" w:type="dxa"/>
            <w:tcBorders>
              <w:top w:val="nil"/>
              <w:left w:val="nil"/>
              <w:bottom w:val="nil"/>
              <w:right w:val="nil"/>
            </w:tcBorders>
          </w:tcPr>
          <w:p>
            <w:r>
              <w:t>40 20 20 kg per hectare should be given, phosphorus and spinach. That is, urea 86.8 kg 2 bags</w:t>
            </w:r>
          </w:p>
        </w:tc>
      </w:tr>
      <w:tr w:rsidR="006E08BB" w:rsidRPr="00053060" w14:paraId="1B99BB99" w14:textId="77777777" w:rsidTr="00DC016E">
        <w:tc>
          <w:tcPr>
            <w:tcW w:w="1397" w:type="dxa"/>
            <w:tcBorders>
              <w:top w:val="nil"/>
              <w:left w:val="nil"/>
              <w:bottom w:val="nil"/>
              <w:right w:val="nil"/>
            </w:tcBorders>
          </w:tcPr>
          <w:p>
            <w:r>
              <w:t xml:space="preserve">   </w:t>
            </w:r>
          </w:p>
        </w:tc>
        <w:tc>
          <w:tcPr>
            <w:tcW w:w="378" w:type="dxa"/>
            <w:tcBorders>
              <w:top w:val="nil"/>
              <w:left w:val="nil"/>
              <w:bottom w:val="nil"/>
              <w:right w:val="nil"/>
            </w:tcBorders>
          </w:tcPr>
          <w:p>
            <w:r>
              <w:t xml:space="preserve">  </w:t>
            </w:r>
          </w:p>
        </w:tc>
        <w:tc>
          <w:tcPr>
            <w:tcW w:w="6376" w:type="dxa"/>
            <w:tcBorders>
              <w:top w:val="nil"/>
              <w:left w:val="nil"/>
              <w:bottom w:val="nil"/>
              <w:right w:val="nil"/>
            </w:tcBorders>
          </w:tcPr>
          <w:p>
            <w:r>
              <w:t>Single super phosphate should be given 125 kg 2 bags 25 kg and 34 kg of muret of potash.</w:t>
            </w:r>
          </w:p>
        </w:tc>
      </w:tr>
      <w:tr w:rsidR="006E08BB" w:rsidRPr="00053060" w14:paraId="7705C484" w14:textId="77777777" w:rsidTr="00DC016E">
        <w:tc>
          <w:tcPr>
            <w:tcW w:w="1397" w:type="dxa"/>
            <w:tcBorders>
              <w:top w:val="nil"/>
              <w:left w:val="nil"/>
              <w:bottom w:val="nil"/>
              <w:right w:val="nil"/>
            </w:tcBorders>
          </w:tcPr>
          <w:p>
            <w:r/>
          </w:p>
        </w:tc>
        <w:tc>
          <w:tcPr>
            <w:tcW w:w="378" w:type="dxa"/>
            <w:tcBorders>
              <w:top w:val="nil"/>
              <w:left w:val="nil"/>
              <w:bottom w:val="nil"/>
              <w:right w:val="nil"/>
            </w:tcBorders>
          </w:tcPr>
          <w:p>
            <w:r>
              <w:t xml:space="preserve">   </w:t>
            </w:r>
          </w:p>
        </w:tc>
        <w:tc>
          <w:tcPr>
            <w:tcW w:w="6376" w:type="dxa"/>
            <w:tcBorders>
              <w:top w:val="nil"/>
              <w:left w:val="nil"/>
              <w:bottom w:val="nil"/>
              <w:right w:val="nil"/>
            </w:tcBorders>
          </w:tcPr>
          <w:p>
            <w:r>
              <w:t>Azotobacter and phosphorus dissolved bacteria, rub 25 grams each to 1 kg of seed.</w:t>
            </w:r>
          </w:p>
        </w:tc>
      </w:tr>
      <w:tr w:rsidR="006E08BB" w:rsidRPr="00053060" w14:paraId="35BF844B" w14:textId="77777777" w:rsidTr="00DC016E">
        <w:tc>
          <w:tcPr>
            <w:tcW w:w="1397" w:type="dxa"/>
            <w:tcBorders>
              <w:top w:val="nil"/>
              <w:left w:val="nil"/>
              <w:bottom w:val="nil"/>
              <w:right w:val="nil"/>
            </w:tcBorders>
          </w:tcPr>
          <w:p>
            <w:r>
              <w:t>15 - 20 tons per hectare tall growing varieties</w:t>
            </w:r>
          </w:p>
        </w:tc>
        <w:tc>
          <w:tcPr>
            <w:tcW w:w="378" w:type="dxa"/>
            <w:tcBorders>
              <w:top w:val="nil"/>
              <w:left w:val="nil"/>
              <w:bottom w:val="nil"/>
              <w:right w:val="nil"/>
            </w:tcBorders>
          </w:tcPr>
          <w:p>
            <w:r>
              <w:t>15 - 20 tons per hectare tall growing varieties</w:t>
            </w:r>
          </w:p>
        </w:tc>
        <w:tc>
          <w:tcPr>
            <w:tcW w:w="6376" w:type="dxa"/>
            <w:tcBorders>
              <w:top w:val="nil"/>
              <w:left w:val="nil"/>
              <w:bottom w:val="nil"/>
              <w:right w:val="nil"/>
            </w:tcBorders>
          </w:tcPr>
          <w:p>
            <w:r>
              <w:t>15 - 20 tons per hectare tall growing varieties</w:t>
            </w:r>
          </w:p>
        </w:tc>
      </w:tr>
      <w:tr w:rsidR="006E08BB" w:rsidRPr="00053060" w14:paraId="63D816D8" w14:textId="77777777" w:rsidTr="00DC016E">
        <w:tc>
          <w:tcPr>
            <w:tcW w:w="1397" w:type="dxa"/>
            <w:tcBorders>
              <w:top w:val="nil"/>
              <w:left w:val="nil"/>
              <w:bottom w:val="nil"/>
              <w:right w:val="nil"/>
            </w:tcBorders>
          </w:tcPr>
          <w:p>
            <w:r>
              <w:t xml:space="preserve">   </w:t>
            </w:r>
          </w:p>
        </w:tc>
        <w:tc>
          <w:tcPr>
            <w:tcW w:w="378" w:type="dxa"/>
            <w:tcBorders>
              <w:top w:val="nil"/>
              <w:left w:val="nil"/>
              <w:bottom w:val="nil"/>
              <w:right w:val="nil"/>
            </w:tcBorders>
          </w:tcPr>
          <w:p>
            <w:r>
              <w:t xml:space="preserve">  </w:t>
            </w:r>
          </w:p>
        </w:tc>
        <w:tc>
          <w:tcPr>
            <w:tcW w:w="6376" w:type="dxa"/>
            <w:tcBorders>
              <w:top w:val="nil"/>
              <w:left w:val="nil"/>
              <w:bottom w:val="nil"/>
              <w:right w:val="nil"/>
            </w:tcBorders>
          </w:tcPr>
          <w:p>
            <w:r>
              <w:t>10 - 12 tons per hectare boot varieties</w:t>
            </w:r>
          </w:p>
        </w:tc>
      </w:tr>
    </w:tbl>
    <w:p w14:paraId="73F1455E"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EC008B"/>
          <w:szCs w:val="22"/>
        </w:rPr>
      </w:pPr>
      <w:r/>
    </w:p>
    <w:p w14:paraId="09FF0C61"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Cabbage</w:t>
      </w:r>
    </w:p>
    <w:tbl>
      <w:tblPr>
        <w:tblW w:w="5000" w:type="pct"/>
        <w:tblCellMar>
          <w:left w:w="57" w:type="dxa"/>
          <w:right w:w="57" w:type="dxa"/>
        </w:tblCellMar>
        <w:tblLook w:val="0000" w:firstRow="0" w:lastRow="0" w:firstColumn="0" w:lastColumn="0" w:noHBand="0" w:noVBand="0"/>
      </w:tblPr>
      <w:tblGrid>
        <w:gridCol w:w="41"/>
        <w:gridCol w:w="1578"/>
        <w:gridCol w:w="870"/>
        <w:gridCol w:w="2149"/>
        <w:gridCol w:w="2172"/>
        <w:gridCol w:w="2054"/>
        <w:gridCol w:w="496"/>
      </w:tblGrid>
      <w:tr w:rsidR="006E08BB" w:rsidRPr="00053060" w14:paraId="510AF141" w14:textId="77777777" w:rsidTr="00DC016E">
        <w:tc>
          <w:tcPr>
            <w:tcW w:w="865" w:type="pct"/>
            <w:gridSpan w:val="2"/>
            <w:tcBorders>
              <w:top w:val="nil"/>
              <w:left w:val="nil"/>
              <w:bottom w:val="nil"/>
              <w:right w:val="nil"/>
            </w:tcBorders>
          </w:tcPr>
          <w:p>
            <w:r>
              <w:t xml:space="preserve"> Golden acre, other hybrid varieties</w:t>
            </w:r>
          </w:p>
        </w:tc>
        <w:tc>
          <w:tcPr>
            <w:tcW w:w="4135" w:type="pct"/>
            <w:gridSpan w:val="5"/>
            <w:tcBorders>
              <w:top w:val="nil"/>
              <w:left w:val="nil"/>
              <w:bottom w:val="nil"/>
              <w:right w:val="nil"/>
            </w:tcBorders>
          </w:tcPr>
          <w:p>
            <w:r>
              <w:t xml:space="preserve"> Golden acre, other hybrid varieties</w:t>
            </w:r>
          </w:p>
        </w:tc>
      </w:tr>
      <w:tr w:rsidR="006E08BB" w:rsidRPr="00053060" w14:paraId="52B10B56" w14:textId="77777777" w:rsidTr="00DC016E">
        <w:tc>
          <w:tcPr>
            <w:tcW w:w="865" w:type="pct"/>
            <w:gridSpan w:val="2"/>
            <w:tcBorders>
              <w:top w:val="nil"/>
              <w:left w:val="nil"/>
              <w:bottom w:val="nil"/>
              <w:right w:val="nil"/>
            </w:tcBorders>
          </w:tcPr>
          <w:p>
            <w:r>
              <w:t xml:space="preserve"> Rabbi - September -October</w:t>
            </w:r>
          </w:p>
        </w:tc>
        <w:tc>
          <w:tcPr>
            <w:tcW w:w="4135" w:type="pct"/>
            <w:gridSpan w:val="5"/>
            <w:tcBorders>
              <w:top w:val="nil"/>
              <w:left w:val="nil"/>
              <w:bottom w:val="nil"/>
              <w:right w:val="nil"/>
            </w:tcBorders>
          </w:tcPr>
          <w:p>
            <w:r>
              <w:t xml:space="preserve"> Rabbi - September -October</w:t>
            </w:r>
          </w:p>
        </w:tc>
      </w:tr>
      <w:tr w:rsidR="006E08BB" w:rsidRPr="00053060" w14:paraId="78B55645" w14:textId="77777777" w:rsidTr="00DC016E">
        <w:tc>
          <w:tcPr>
            <w:tcW w:w="865" w:type="pct"/>
            <w:gridSpan w:val="2"/>
            <w:tcBorders>
              <w:top w:val="nil"/>
              <w:left w:val="nil"/>
              <w:bottom w:val="nil"/>
              <w:right w:val="nil"/>
            </w:tcBorders>
          </w:tcPr>
          <w:p>
            <w:r>
              <w:t xml:space="preserve"> Rabbi - October -November</w:t>
            </w:r>
          </w:p>
        </w:tc>
        <w:tc>
          <w:tcPr>
            <w:tcW w:w="4135" w:type="pct"/>
            <w:gridSpan w:val="5"/>
            <w:tcBorders>
              <w:top w:val="nil"/>
              <w:left w:val="nil"/>
              <w:bottom w:val="nil"/>
              <w:right w:val="nil"/>
            </w:tcBorders>
          </w:tcPr>
          <w:p>
            <w:r>
              <w:t xml:space="preserve"> Rabbi - October -November</w:t>
            </w:r>
          </w:p>
        </w:tc>
      </w:tr>
      <w:tr w:rsidR="006E08BB" w:rsidRPr="00053060" w14:paraId="45209744" w14:textId="77777777" w:rsidTr="00DC016E">
        <w:tc>
          <w:tcPr>
            <w:tcW w:w="865" w:type="pct"/>
            <w:gridSpan w:val="2"/>
            <w:tcBorders>
              <w:top w:val="nil"/>
              <w:left w:val="nil"/>
              <w:bottom w:val="nil"/>
              <w:right w:val="nil"/>
            </w:tcBorders>
          </w:tcPr>
          <w:p>
            <w:r>
              <w:t xml:space="preserve"> 600 to 750 g ha</w:t>
            </w:r>
          </w:p>
        </w:tc>
        <w:tc>
          <w:tcPr>
            <w:tcW w:w="4135" w:type="pct"/>
            <w:gridSpan w:val="5"/>
            <w:tcBorders>
              <w:top w:val="nil"/>
              <w:left w:val="nil"/>
              <w:bottom w:val="nil"/>
              <w:right w:val="nil"/>
            </w:tcBorders>
          </w:tcPr>
          <w:p>
            <w:r>
              <w:t xml:space="preserve"> 600 to 750 g ha</w:t>
            </w:r>
          </w:p>
        </w:tc>
      </w:tr>
      <w:tr w:rsidR="006E08BB" w:rsidRPr="00053060" w14:paraId="4827E169" w14:textId="77777777" w:rsidTr="00DC016E">
        <w:tc>
          <w:tcPr>
            <w:tcW w:w="865" w:type="pct"/>
            <w:gridSpan w:val="2"/>
            <w:tcBorders>
              <w:top w:val="nil"/>
              <w:left w:val="nil"/>
              <w:bottom w:val="nil"/>
              <w:right w:val="nil"/>
            </w:tcBorders>
          </w:tcPr>
          <w:p>
            <w:r>
              <w:t xml:space="preserve"> 60 x 45 cm, 45 x 30 cm</w:t>
            </w:r>
          </w:p>
        </w:tc>
        <w:tc>
          <w:tcPr>
            <w:tcW w:w="4135" w:type="pct"/>
            <w:gridSpan w:val="5"/>
            <w:tcBorders>
              <w:top w:val="nil"/>
              <w:left w:val="nil"/>
              <w:bottom w:val="nil"/>
              <w:right w:val="nil"/>
            </w:tcBorders>
          </w:tcPr>
          <w:p>
            <w:r>
              <w:t xml:space="preserve"> 60 x 45 cm, 45 x 30 cm</w:t>
            </w:r>
          </w:p>
        </w:tc>
      </w:tr>
      <w:tr w:rsidR="006E08BB" w:rsidRPr="00053060" w14:paraId="7B4B9CB5" w14:textId="77777777" w:rsidTr="00DC016E">
        <w:tc>
          <w:tcPr>
            <w:tcW w:w="865" w:type="pct"/>
            <w:gridSpan w:val="2"/>
            <w:tcBorders>
              <w:top w:val="nil"/>
              <w:left w:val="nil"/>
              <w:bottom w:val="nil"/>
              <w:right w:val="nil"/>
            </w:tcBorders>
          </w:tcPr>
          <w:p>
            <w:r>
              <w:t xml:space="preserve"> 08 tonnes of dung, 643232 Kg Nit phosphorus Palash per hectare. Divide 50 per cent nitrogen, complete sparkle and spinach at the time of cultivation and the remaining 50 percent of the nitrate is divided into two equal installments after 30 and 45 days.</w:t>
            </w:r>
          </w:p>
        </w:tc>
        <w:tc>
          <w:tcPr>
            <w:tcW w:w="4135" w:type="pct"/>
            <w:gridSpan w:val="5"/>
            <w:tcBorders>
              <w:top w:val="nil"/>
              <w:left w:val="nil"/>
              <w:bottom w:val="nil"/>
              <w:right w:val="nil"/>
            </w:tcBorders>
          </w:tcPr>
          <w:p>
            <w:r>
              <w:t xml:space="preserve"> 08 tonnes of dung, 643232 Kg Nit phosphorus Palash per hectare. Divide 50 per cent nitrogen, complete sparkle and spinach at the time of cultivation and the remaining 50 percent of the nitrate is divided into two equal installments after 30 and 45 days.</w:t>
            </w:r>
          </w:p>
        </w:tc>
      </w:tr>
      <w:tr w:rsidR="006E08BB" w:rsidRPr="00053060" w14:paraId="61AD2FFA" w14:textId="77777777" w:rsidTr="00DC016E">
        <w:tc>
          <w:tcPr>
            <w:tcW w:w="865" w:type="pct"/>
            <w:gridSpan w:val="2"/>
            <w:tcBorders>
              <w:top w:val="nil"/>
              <w:left w:val="nil"/>
              <w:bottom w:val="nil"/>
              <w:right w:val="nil"/>
            </w:tcBorders>
          </w:tcPr>
          <w:p>
            <w:r>
              <w:t xml:space="preserve"> Regular weeding should be done at a distance of 15 to 20 days.</w:t>
            </w:r>
          </w:p>
        </w:tc>
        <w:tc>
          <w:tcPr>
            <w:tcW w:w="4135" w:type="pct"/>
            <w:gridSpan w:val="5"/>
            <w:tcBorders>
              <w:top w:val="nil"/>
              <w:left w:val="nil"/>
              <w:bottom w:val="nil"/>
              <w:right w:val="nil"/>
            </w:tcBorders>
          </w:tcPr>
          <w:p>
            <w:r>
              <w:t xml:space="preserve"> Regular weeding should be done at a distance of 15 to 20 days.</w:t>
            </w:r>
          </w:p>
        </w:tc>
      </w:tr>
      <w:tr w:rsidR="006E08BB" w:rsidRPr="00053060" w14:paraId="587BD2B2" w14:textId="77777777" w:rsidTr="00DC016E">
        <w:tc>
          <w:tcPr>
            <w:tcW w:w="865" w:type="pct"/>
            <w:gridSpan w:val="2"/>
            <w:tcBorders>
              <w:top w:val="nil"/>
              <w:left w:val="nil"/>
              <w:bottom w:val="nil"/>
              <w:right w:val="nil"/>
            </w:tcBorders>
          </w:tcPr>
          <w:p>
            <w:r>
              <w:t xml:space="preserve"> To give water to the crop at a distance of 8 to 10 days and in need</w:t>
            </w:r>
          </w:p>
        </w:tc>
        <w:tc>
          <w:tcPr>
            <w:tcW w:w="4135" w:type="pct"/>
            <w:gridSpan w:val="5"/>
            <w:tcBorders>
              <w:top w:val="nil"/>
              <w:left w:val="nil"/>
              <w:bottom w:val="nil"/>
              <w:right w:val="nil"/>
            </w:tcBorders>
          </w:tcPr>
          <w:p>
            <w:r>
              <w:t xml:space="preserve"> To give water to the crop at a distance of 8 to 10 days and in need</w:t>
            </w:r>
          </w:p>
        </w:tc>
      </w:tr>
      <w:tr w:rsidR="006E08BB" w:rsidRPr="00053060" w14:paraId="5B77DFBC" w14:textId="77777777" w:rsidTr="00DC016E">
        <w:tc>
          <w:tcPr>
            <w:tcW w:w="865" w:type="pct"/>
            <w:gridSpan w:val="2"/>
            <w:tcBorders>
              <w:top w:val="nil"/>
              <w:left w:val="nil"/>
              <w:bottom w:val="nil"/>
              <w:right w:val="nil"/>
            </w:tcBorders>
          </w:tcPr>
          <w:p>
            <w:r>
              <w:t xml:space="preserve"> 65-80 days of caste</w:t>
            </w:r>
          </w:p>
        </w:tc>
        <w:tc>
          <w:tcPr>
            <w:tcW w:w="4135" w:type="pct"/>
            <w:gridSpan w:val="5"/>
            <w:tcBorders>
              <w:top w:val="nil"/>
              <w:left w:val="nil"/>
              <w:bottom w:val="nil"/>
              <w:right w:val="nil"/>
            </w:tcBorders>
          </w:tcPr>
          <w:p>
            <w:r>
              <w:t xml:space="preserve"> 65-80 days of caste</w:t>
            </w:r>
          </w:p>
        </w:tc>
      </w:tr>
      <w:tr w:rsidR="006E08BB" w:rsidRPr="00053060" w14:paraId="3A511E37" w14:textId="77777777" w:rsidTr="00DC016E">
        <w:tc>
          <w:tcPr>
            <w:tcW w:w="865" w:type="pct"/>
            <w:gridSpan w:val="2"/>
            <w:tcBorders>
              <w:top w:val="nil"/>
              <w:left w:val="nil"/>
              <w:bottom w:val="nil"/>
              <w:right w:val="nil"/>
            </w:tcBorders>
          </w:tcPr>
          <w:p>
            <w:r>
              <w:t xml:space="preserve"> Dimethoate 30 E.C. Spray with 15 ml per 10 liters of water.</w:t>
            </w:r>
          </w:p>
        </w:tc>
        <w:tc>
          <w:tcPr>
            <w:tcW w:w="4135" w:type="pct"/>
            <w:gridSpan w:val="5"/>
            <w:tcBorders>
              <w:top w:val="nil"/>
              <w:left w:val="nil"/>
              <w:bottom w:val="nil"/>
              <w:right w:val="nil"/>
            </w:tcBorders>
          </w:tcPr>
          <w:p>
            <w:r>
              <w:t xml:space="preserve"> Dimethoate 30 E.C. Spray with 15 ml per 10 liters of water.</w:t>
            </w:r>
          </w:p>
        </w:tc>
      </w:tr>
      <w:tr w:rsidR="006E08BB" w:rsidRPr="00053060" w14:paraId="391968ED" w14:textId="77777777" w:rsidTr="00DC016E">
        <w:tblPrEx>
          <w:tblCellMar>
            <w:left w:w="19" w:type="dxa"/>
            <w:right w:w="19" w:type="dxa"/>
          </w:tblCellMar>
        </w:tblPrEx>
        <w:trPr>
          <w:gridBefore w:val="1"/>
          <w:gridAfter w:val="1"/>
          <w:wBefore w:w="22" w:type="pct"/>
          <w:wAfter w:w="265" w:type="pct"/>
        </w:trPr>
        <w:tc>
          <w:tcPr>
            <w:tcW w:w="1308" w:type="pct"/>
            <w:gridSpan w:val="2"/>
            <w:tcBorders>
              <w:top w:val="single" w:sz="6" w:space="0" w:color="auto"/>
              <w:left w:val="single" w:sz="6" w:space="0" w:color="auto"/>
              <w:bottom w:val="single" w:sz="6" w:space="0" w:color="auto"/>
              <w:right w:val="single" w:sz="6" w:space="0" w:color="auto"/>
            </w:tcBorders>
          </w:tcPr>
          <w:p>
            <w:r>
              <w:t>Manure</w:t>
            </w:r>
          </w:p>
        </w:tc>
        <w:tc>
          <w:tcPr>
            <w:tcW w:w="3405" w:type="pct"/>
            <w:gridSpan w:val="3"/>
            <w:tcBorders>
              <w:top w:val="single" w:sz="6" w:space="0" w:color="auto"/>
              <w:left w:val="single" w:sz="6" w:space="0" w:color="auto"/>
              <w:bottom w:val="single" w:sz="6" w:space="0" w:color="auto"/>
              <w:right w:val="single" w:sz="6" w:space="0" w:color="auto"/>
            </w:tcBorders>
          </w:tcPr>
          <w:p>
            <w:r>
              <w:t>Manure</w:t>
            </w:r>
          </w:p>
        </w:tc>
      </w:tr>
      <w:tr w:rsidR="006E08BB" w:rsidRPr="00053060" w14:paraId="67A6FBC8" w14:textId="77777777" w:rsidTr="00DC016E">
        <w:tblPrEx>
          <w:tblCellMar>
            <w:left w:w="19" w:type="dxa"/>
            <w:right w:w="19" w:type="dxa"/>
          </w:tblCellMar>
        </w:tblPrEx>
        <w:trPr>
          <w:gridBefore w:val="1"/>
          <w:gridAfter w:val="1"/>
          <w:wBefore w:w="22" w:type="pct"/>
          <w:wAfter w:w="265" w:type="pct"/>
        </w:trPr>
        <w:tc>
          <w:tcPr>
            <w:tcW w:w="1308" w:type="pct"/>
            <w:gridSpan w:val="2"/>
            <w:tcBorders>
              <w:top w:val="nil"/>
              <w:left w:val="single" w:sz="6" w:space="0" w:color="auto"/>
              <w:bottom w:val="single" w:sz="6" w:space="0" w:color="auto"/>
              <w:right w:val="single" w:sz="6" w:space="0" w:color="auto"/>
            </w:tcBorders>
          </w:tcPr>
          <w:p>
            <w:r/>
          </w:p>
        </w:tc>
        <w:tc>
          <w:tcPr>
            <w:tcW w:w="1148" w:type="pct"/>
            <w:tcBorders>
              <w:top w:val="single" w:sz="6" w:space="0" w:color="auto"/>
              <w:left w:val="single" w:sz="6" w:space="0" w:color="auto"/>
              <w:bottom w:val="single" w:sz="6" w:space="0" w:color="auto"/>
              <w:right w:val="single" w:sz="6" w:space="0" w:color="auto"/>
            </w:tcBorders>
          </w:tcPr>
          <w:p>
            <w:r>
              <w:t>PalashEx 32 km</w:t>
            </w:r>
          </w:p>
        </w:tc>
        <w:tc>
          <w:tcPr>
            <w:tcW w:w="1160" w:type="pct"/>
            <w:tcBorders>
              <w:top w:val="single" w:sz="6" w:space="0" w:color="auto"/>
              <w:left w:val="single" w:sz="6" w:space="0" w:color="auto"/>
              <w:bottom w:val="single" w:sz="6" w:space="0" w:color="auto"/>
              <w:right w:val="single" w:sz="6" w:space="0" w:color="auto"/>
            </w:tcBorders>
          </w:tcPr>
          <w:p>
            <w:r>
              <w:t>PalashEx 32 km</w:t>
            </w:r>
          </w:p>
        </w:tc>
        <w:tc>
          <w:tcPr>
            <w:tcW w:w="1097" w:type="pct"/>
            <w:tcBorders>
              <w:top w:val="single" w:sz="6" w:space="0" w:color="auto"/>
              <w:left w:val="single" w:sz="6" w:space="0" w:color="auto"/>
              <w:bottom w:val="single" w:sz="6" w:space="0" w:color="auto"/>
              <w:right w:val="single" w:sz="6" w:space="0" w:color="auto"/>
            </w:tcBorders>
          </w:tcPr>
          <w:p>
            <w:r>
              <w:t>PalashEx 32 km</w:t>
            </w:r>
          </w:p>
        </w:tc>
      </w:tr>
      <w:tr w:rsidR="006E08BB" w:rsidRPr="00053060" w14:paraId="423C1785" w14:textId="77777777" w:rsidTr="00DC016E">
        <w:tblPrEx>
          <w:tblCellMar>
            <w:left w:w="19" w:type="dxa"/>
            <w:right w:w="19" w:type="dxa"/>
          </w:tblCellMar>
        </w:tblPrEx>
        <w:trPr>
          <w:gridBefore w:val="1"/>
          <w:gridAfter w:val="1"/>
          <w:wBefore w:w="22" w:type="pct"/>
          <w:wAfter w:w="265" w:type="pct"/>
        </w:trPr>
        <w:tc>
          <w:tcPr>
            <w:tcW w:w="1308" w:type="pct"/>
            <w:gridSpan w:val="2"/>
            <w:tcBorders>
              <w:top w:val="single" w:sz="6" w:space="0" w:color="auto"/>
              <w:left w:val="single" w:sz="6" w:space="0" w:color="auto"/>
              <w:bottom w:val="single" w:sz="6" w:space="0" w:color="auto"/>
              <w:right w:val="single" w:sz="6" w:space="0" w:color="auto"/>
            </w:tcBorders>
          </w:tcPr>
          <w:p>
            <w:r>
              <w:t>32 kg of palash 1 bag of mural of potash</w:t>
            </w:r>
          </w:p>
        </w:tc>
        <w:tc>
          <w:tcPr>
            <w:tcW w:w="1148" w:type="pct"/>
            <w:tcBorders>
              <w:top w:val="single" w:sz="6" w:space="0" w:color="auto"/>
              <w:left w:val="single" w:sz="6" w:space="0" w:color="auto"/>
              <w:bottom w:val="single" w:sz="6" w:space="0" w:color="auto"/>
              <w:right w:val="single" w:sz="6" w:space="0" w:color="auto"/>
            </w:tcBorders>
          </w:tcPr>
          <w:p>
            <w:r>
              <w:t>32 kg nitrogen 1.5 bag urea</w:t>
            </w:r>
          </w:p>
        </w:tc>
        <w:tc>
          <w:tcPr>
            <w:tcW w:w="1160" w:type="pct"/>
            <w:tcBorders>
              <w:top w:val="single" w:sz="6" w:space="0" w:color="auto"/>
              <w:left w:val="single" w:sz="6" w:space="0" w:color="auto"/>
              <w:bottom w:val="single" w:sz="6" w:space="0" w:color="auto"/>
              <w:right w:val="single" w:sz="6" w:space="0" w:color="auto"/>
            </w:tcBorders>
          </w:tcPr>
          <w:p>
            <w:r>
              <w:t>32 kg of palash 1 bag of mural of potash</w:t>
            </w:r>
          </w:p>
        </w:tc>
        <w:tc>
          <w:tcPr>
            <w:tcW w:w="1097" w:type="pct"/>
            <w:tcBorders>
              <w:top w:val="single" w:sz="6" w:space="0" w:color="auto"/>
              <w:left w:val="single" w:sz="6" w:space="0" w:color="auto"/>
              <w:bottom w:val="single" w:sz="6" w:space="0" w:color="auto"/>
              <w:right w:val="single" w:sz="6" w:space="0" w:color="auto"/>
            </w:tcBorders>
          </w:tcPr>
          <w:p>
            <w:r>
              <w:t>32 kg of palash 1 bag of mural of potash</w:t>
            </w:r>
          </w:p>
        </w:tc>
      </w:tr>
      <w:tr w:rsidR="006E08BB" w:rsidRPr="00053060" w14:paraId="10E18A0A" w14:textId="77777777" w:rsidTr="00DC016E">
        <w:tblPrEx>
          <w:tblCellMar>
            <w:left w:w="19" w:type="dxa"/>
            <w:right w:w="19" w:type="dxa"/>
          </w:tblCellMar>
        </w:tblPrEx>
        <w:trPr>
          <w:gridBefore w:val="1"/>
          <w:gridAfter w:val="1"/>
          <w:wBefore w:w="22" w:type="pct"/>
          <w:wAfter w:w="265" w:type="pct"/>
        </w:trPr>
        <w:tc>
          <w:tcPr>
            <w:tcW w:w="1308" w:type="pct"/>
            <w:gridSpan w:val="2"/>
            <w:tcBorders>
              <w:top w:val="single" w:sz="6" w:space="0" w:color="auto"/>
              <w:left w:val="single" w:sz="6" w:space="0" w:color="auto"/>
              <w:bottom w:val="single" w:sz="6" w:space="0" w:color="auto"/>
              <w:right w:val="single" w:sz="6" w:space="0" w:color="auto"/>
            </w:tcBorders>
          </w:tcPr>
          <w:p>
            <w:r>
              <w:t>-</w:t>
            </w:r>
          </w:p>
        </w:tc>
        <w:tc>
          <w:tcPr>
            <w:tcW w:w="1148" w:type="pct"/>
            <w:tcBorders>
              <w:top w:val="single" w:sz="6" w:space="0" w:color="auto"/>
              <w:left w:val="single" w:sz="6" w:space="0" w:color="auto"/>
              <w:bottom w:val="single" w:sz="6" w:space="0" w:color="auto"/>
              <w:right w:val="single" w:sz="6" w:space="0" w:color="auto"/>
            </w:tcBorders>
          </w:tcPr>
          <w:p>
            <w:r>
              <w:t>-</w:t>
            </w:r>
          </w:p>
        </w:tc>
        <w:tc>
          <w:tcPr>
            <w:tcW w:w="1160" w:type="pct"/>
            <w:tcBorders>
              <w:top w:val="single" w:sz="6" w:space="0" w:color="auto"/>
              <w:left w:val="single" w:sz="6" w:space="0" w:color="auto"/>
              <w:bottom w:val="single" w:sz="6" w:space="0" w:color="auto"/>
              <w:right w:val="single" w:sz="6" w:space="0" w:color="auto"/>
            </w:tcBorders>
          </w:tcPr>
          <w:p>
            <w:r>
              <w:t>-</w:t>
            </w:r>
          </w:p>
        </w:tc>
        <w:tc>
          <w:tcPr>
            <w:tcW w:w="1097" w:type="pct"/>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25E361B8" w14:textId="77777777" w:rsidTr="00DC016E">
        <w:tblPrEx>
          <w:tblCellMar>
            <w:left w:w="19" w:type="dxa"/>
            <w:right w:w="19" w:type="dxa"/>
          </w:tblCellMar>
        </w:tblPrEx>
        <w:trPr>
          <w:gridBefore w:val="1"/>
          <w:gridAfter w:val="1"/>
          <w:wBefore w:w="22" w:type="pct"/>
          <w:wAfter w:w="265" w:type="pct"/>
        </w:trPr>
        <w:tc>
          <w:tcPr>
            <w:tcW w:w="1308" w:type="pct"/>
            <w:gridSpan w:val="2"/>
            <w:tcBorders>
              <w:top w:val="single" w:sz="6" w:space="0" w:color="auto"/>
              <w:left w:val="single" w:sz="6" w:space="0" w:color="auto"/>
              <w:bottom w:val="single" w:sz="6" w:space="0" w:color="auto"/>
              <w:right w:val="single" w:sz="6" w:space="0" w:color="auto"/>
            </w:tcBorders>
          </w:tcPr>
          <w:p>
            <w:r>
              <w:t>-</w:t>
            </w:r>
          </w:p>
        </w:tc>
        <w:tc>
          <w:tcPr>
            <w:tcW w:w="1148" w:type="pct"/>
            <w:tcBorders>
              <w:top w:val="single" w:sz="6" w:space="0" w:color="auto"/>
              <w:left w:val="single" w:sz="6" w:space="0" w:color="auto"/>
              <w:bottom w:val="single" w:sz="6" w:space="0" w:color="auto"/>
              <w:right w:val="single" w:sz="6" w:space="0" w:color="auto"/>
            </w:tcBorders>
          </w:tcPr>
          <w:p>
            <w:r>
              <w:t>16 Kons Others 11</w:t>
              <w:br/>
              <w:t xml:space="preserve"> Kb Euro</w:t>
            </w:r>
          </w:p>
        </w:tc>
        <w:tc>
          <w:tcPr>
            <w:tcW w:w="1160" w:type="pct"/>
            <w:tcBorders>
              <w:top w:val="single" w:sz="6" w:space="0" w:color="auto"/>
              <w:left w:val="single" w:sz="6" w:space="0" w:color="auto"/>
              <w:bottom w:val="single" w:sz="6" w:space="0" w:color="auto"/>
              <w:right w:val="single" w:sz="6" w:space="0" w:color="auto"/>
            </w:tcBorders>
          </w:tcPr>
          <w:p>
            <w:r>
              <w:t>-</w:t>
            </w:r>
          </w:p>
        </w:tc>
        <w:tc>
          <w:tcPr>
            <w:tcW w:w="1097" w:type="pct"/>
            <w:tcBorders>
              <w:top w:val="single" w:sz="6" w:space="0" w:color="auto"/>
              <w:left w:val="single" w:sz="6" w:space="0" w:color="auto"/>
              <w:bottom w:val="single" w:sz="6" w:space="0" w:color="auto"/>
              <w:right w:val="single" w:sz="6" w:space="0" w:color="auto"/>
            </w:tcBorders>
          </w:tcPr>
          <w:p>
            <w:r>
              <w:t xml:space="preserve"> -</w:t>
            </w:r>
          </w:p>
        </w:tc>
      </w:tr>
    </w:tbl>
    <w:p w14:paraId="1F28848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Urea 1 goat - 45 kg, single super phosphate and muret of potash 1 goose - 50 kg.</w:t>
      </w:r>
    </w:p>
    <w:p w14:paraId="7070B064" w14:textId="77777777" w:rsidR="006E08BB" w:rsidRPr="00053060" w:rsidRDefault="006E08BB" w:rsidP="006E08BB">
      <w:pPr>
        <w:autoSpaceDE w:val="0"/>
        <w:autoSpaceDN w:val="0"/>
        <w:adjustRightInd w:val="0"/>
        <w:spacing w:line="240" w:lineRule="auto"/>
        <w:ind w:left="25" w:right="421" w:hanging="10"/>
        <w:jc w:val="left"/>
        <w:rPr>
          <w:rFonts w:ascii="Sakal Marathi" w:eastAsia="Arial Unicode MS" w:hAnsi="Sakal Marathi" w:cs="Sakal Marathi"/>
          <w:szCs w:val="22"/>
        </w:rPr>
      </w:pPr>
      <w:r>
        <w:t>Square dotted kite management plan</w:t>
      </w:r>
    </w:p>
    <w:p w14:paraId="2E2BD082" w14:textId="77777777" w:rsidR="006E08BB" w:rsidRPr="00053060" w:rsidRDefault="006E08BB" w:rsidP="006E08BB">
      <w:pPr>
        <w:autoSpaceDE w:val="0"/>
        <w:autoSpaceDN w:val="0"/>
        <w:adjustRightInd w:val="0"/>
        <w:spacing w:line="240" w:lineRule="auto"/>
        <w:ind w:left="25" w:right="90" w:firstLine="695"/>
        <w:jc w:val="left"/>
        <w:rPr>
          <w:rFonts w:ascii="Sakal Marathi" w:eastAsia="Arial Unicode MS" w:hAnsi="Sakal Marathi" w:cs="Sakal Marathi"/>
          <w:szCs w:val="22"/>
        </w:rPr>
      </w:pPr>
      <w:r>
        <w:t xml:space="preserve">1. Sow the mustard on the side of the main crop before planting. After 25 lines of the main crop, 2 rows should be sown. </w:t>
        <w:tab/>
        <w:t>2. The sticks should be planted for the birds sitting in the field.</w:t>
      </w:r>
    </w:p>
    <w:p w14:paraId="61EADF85" w14:textId="77777777" w:rsidR="006E08BB" w:rsidRPr="00053060" w:rsidRDefault="006E08BB" w:rsidP="006E08BB">
      <w:pPr>
        <w:autoSpaceDE w:val="0"/>
        <w:autoSpaceDN w:val="0"/>
        <w:adjustRightInd w:val="0"/>
        <w:spacing w:line="240" w:lineRule="auto"/>
        <w:ind w:left="25" w:right="421" w:firstLine="695"/>
        <w:jc w:val="left"/>
        <w:rPr>
          <w:rFonts w:ascii="Sakal Marathi" w:eastAsia="Arial Unicode MS" w:hAnsi="Sakal Marathi" w:cs="Sakal Marathi"/>
          <w:szCs w:val="22"/>
        </w:rPr>
      </w:pPr>
      <w:r>
        <w:t>3. A acre of 5 ferroman kamasundas should be installed.</w:t>
      </w:r>
    </w:p>
    <w:p w14:paraId="0A8DD86C" w14:textId="77777777" w:rsidR="006E08BB" w:rsidRPr="00053060" w:rsidRDefault="006E08BB" w:rsidP="006E08BB">
      <w:pPr>
        <w:autoSpaceDE w:val="0"/>
        <w:autoSpaceDN w:val="0"/>
        <w:adjustRightInd w:val="0"/>
        <w:spacing w:line="240" w:lineRule="auto"/>
        <w:ind w:left="1002" w:right="8" w:hanging="282"/>
        <w:rPr>
          <w:rFonts w:ascii="Sakal Marathi" w:eastAsia="Arial Unicode MS" w:hAnsi="Sakal Marathi" w:cs="Sakal Marathi"/>
          <w:szCs w:val="22"/>
        </w:rPr>
      </w:pPr>
      <w:r>
        <w:t>4. 1 spray on the cabbage crop 2 Alaiya per plant appears as soon as the chlorpirifos 20 EC. Spray 10 liters per 10 ml per 10 liters of water.</w:t>
      </w:r>
    </w:p>
    <w:p w14:paraId="7EB4584F" w14:textId="77777777" w:rsidR="006E08BB" w:rsidRPr="00053060" w:rsidRDefault="006E08BB" w:rsidP="006E08BB">
      <w:pPr>
        <w:autoSpaceDE w:val="0"/>
        <w:autoSpaceDN w:val="0"/>
        <w:adjustRightInd w:val="0"/>
        <w:spacing w:line="240" w:lineRule="auto"/>
        <w:ind w:left="1002" w:right="8" w:hanging="282"/>
        <w:rPr>
          <w:rFonts w:ascii="Sakal Marathi" w:eastAsia="Arial Unicode MS" w:hAnsi="Sakal Marathi" w:cs="Sakal Marathi"/>
          <w:szCs w:val="22"/>
        </w:rPr>
      </w:pPr>
      <w:r>
        <w:t xml:space="preserve">5. 2 Ri spraying neem extract 5 </w:t>
      </w:r>
    </w:p>
    <w:p w14:paraId="67ACCDED" w14:textId="77777777" w:rsidR="006E08BB" w:rsidRPr="00053060" w:rsidRDefault="006E08BB" w:rsidP="006E08BB">
      <w:pPr>
        <w:autoSpaceDE w:val="0"/>
        <w:autoSpaceDN w:val="0"/>
        <w:adjustRightInd w:val="0"/>
        <w:spacing w:line="240" w:lineRule="auto"/>
        <w:ind w:left="1002" w:right="8" w:hanging="282"/>
        <w:rPr>
          <w:rFonts w:ascii="Sakal Marathi" w:eastAsia="Arial Unicode MS" w:hAnsi="Sakal Marathi" w:cs="Sakal Marathi"/>
          <w:szCs w:val="22"/>
        </w:rPr>
      </w:pPr>
      <w:r>
        <w:t>6. 3 RIRS spraying Indozcarb 14.5 SC 5 ml or diaphonenturon 50 w.p.12</w:t>
      </w:r>
    </w:p>
    <w:p w14:paraId="6B64E76B" w14:textId="77777777" w:rsidR="006E08BB" w:rsidRPr="00053060" w:rsidRDefault="006E08BB" w:rsidP="006E08BB">
      <w:pPr>
        <w:autoSpaceDE w:val="0"/>
        <w:autoSpaceDN w:val="0"/>
        <w:adjustRightInd w:val="0"/>
        <w:spacing w:line="240" w:lineRule="auto"/>
        <w:ind w:left="527" w:firstLine="475"/>
        <w:rPr>
          <w:rFonts w:ascii="Sakal Marathi" w:eastAsia="Arial Unicode MS" w:hAnsi="Sakal Marathi" w:cs="Sakal Marathi"/>
          <w:szCs w:val="22"/>
        </w:rPr>
      </w:pPr>
      <w:r>
        <w:t>Mill. or Spinosad 2.5 SC 12 ml per 10 liters of water.</w:t>
      </w:r>
    </w:p>
    <w:p w14:paraId="190EEA69" w14:textId="77777777" w:rsidR="006E08BB" w:rsidRPr="00053060" w:rsidRDefault="006E08BB" w:rsidP="006E08BB">
      <w:pPr>
        <w:autoSpaceDE w:val="0"/>
        <w:autoSpaceDN w:val="0"/>
        <w:adjustRightInd w:val="0"/>
        <w:spacing w:line="240" w:lineRule="auto"/>
        <w:ind w:left="1002" w:right="8" w:hanging="282"/>
        <w:rPr>
          <w:rFonts w:ascii="Sakal Marathi" w:eastAsia="Arial Unicode MS" w:hAnsi="Sakal Marathi" w:cs="Sakal Marathi"/>
          <w:szCs w:val="22"/>
        </w:rPr>
      </w:pPr>
      <w:r>
        <w:t>7. 4th spraying should be done from 10 liters of water per chloronitranlypro 18.5 SC1 ml per 10.</w:t>
      </w:r>
    </w:p>
    <w:p w14:paraId="6C437F68" w14:textId="77777777" w:rsidR="006E08BB" w:rsidRPr="00053060" w:rsidRDefault="006E08BB" w:rsidP="006E08BB">
      <w:pPr>
        <w:autoSpaceDE w:val="0"/>
        <w:autoSpaceDN w:val="0"/>
        <w:adjustRightInd w:val="0"/>
        <w:spacing w:line="240" w:lineRule="auto"/>
        <w:ind w:left="1335" w:hanging="1320"/>
        <w:rPr>
          <w:rFonts w:ascii="Sakal Marathi" w:eastAsia="Arial Unicode MS" w:hAnsi="Sakal Marathi" w:cs="Sakal Marathi"/>
          <w:szCs w:val="22"/>
        </w:rPr>
      </w:pPr>
      <w:r>
        <w:t>Cauliflower</w:t>
      </w:r>
    </w:p>
    <w:p w14:paraId="747B9AA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Cauliflower</w:t>
      </w:r>
    </w:p>
    <w:p w14:paraId="44E841BF"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Cauliflower</w:t>
      </w:r>
    </w:p>
    <w:p w14:paraId="1D2F10D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Improved varieties May -June - Pusa Deepali, Punjab Kuari, Pusa Ketki</w:t>
      </w:r>
    </w:p>
    <w:p w14:paraId="31A58A0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Julie -August - Impuade Japanese, Pant Shubhara, Patna Midsizen</w:t>
      </w:r>
    </w:p>
    <w:p w14:paraId="36AE0A49" w14:textId="77777777" w:rsidR="006E08BB" w:rsidRPr="00053060" w:rsidRDefault="006E08BB" w:rsidP="006E08BB">
      <w:pPr>
        <w:autoSpaceDE w:val="0"/>
        <w:autoSpaceDN w:val="0"/>
        <w:adjustRightInd w:val="0"/>
        <w:spacing w:line="240" w:lineRule="auto"/>
        <w:ind w:right="439"/>
        <w:rPr>
          <w:rFonts w:ascii="Sakal Marathi" w:eastAsia="Arial Unicode MS" w:hAnsi="Sakal Marathi" w:cs="Sakal Marathi"/>
          <w:szCs w:val="22"/>
        </w:rPr>
      </w:pPr>
      <w:r>
        <w:t>September-October-Pus Synthetic, Pusa Shubra, Hisar-1</w:t>
      </w:r>
    </w:p>
    <w:p w14:paraId="4DCD6C2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Fertilizer quantity 8 tonnes of dung, 6030 kg nitrate phosphorus Palash per hectare, 50 percent nitrate, complete phosphorus and spinach at the time of cultivation and the remaining 50 percent after planting 1 month.</w:t>
      </w:r>
    </w:p>
    <w:tbl>
      <w:tblPr>
        <w:tblW w:w="5000" w:type="pct"/>
        <w:tblCellMar>
          <w:left w:w="91" w:type="dxa"/>
          <w:right w:w="91" w:type="dxa"/>
        </w:tblCellMar>
        <w:tblLook w:val="0000" w:firstRow="0" w:lastRow="0" w:firstColumn="0" w:lastColumn="0" w:noHBand="0" w:noVBand="0"/>
      </w:tblPr>
      <w:tblGrid>
        <w:gridCol w:w="2108"/>
        <w:gridCol w:w="2613"/>
        <w:gridCol w:w="2188"/>
        <w:gridCol w:w="2435"/>
      </w:tblGrid>
      <w:tr w:rsidR="006E08BB" w:rsidRPr="00053060" w14:paraId="6974ED67" w14:textId="77777777" w:rsidTr="00DC016E">
        <w:tc>
          <w:tcPr>
            <w:tcW w:w="1128" w:type="pct"/>
            <w:tcBorders>
              <w:top w:val="single" w:sz="6" w:space="0" w:color="auto"/>
              <w:left w:val="single" w:sz="6" w:space="0" w:color="auto"/>
              <w:bottom w:val="single" w:sz="6" w:space="0" w:color="auto"/>
              <w:right w:val="single" w:sz="6" w:space="0" w:color="auto"/>
            </w:tcBorders>
          </w:tcPr>
          <w:p>
            <w:r>
              <w:t>Seasonal season</w:t>
            </w:r>
          </w:p>
        </w:tc>
        <w:tc>
          <w:tcPr>
            <w:tcW w:w="1398" w:type="pct"/>
            <w:tcBorders>
              <w:top w:val="single" w:sz="6" w:space="0" w:color="auto"/>
              <w:left w:val="single" w:sz="6" w:space="0" w:color="auto"/>
              <w:bottom w:val="single" w:sz="6" w:space="0" w:color="auto"/>
              <w:right w:val="single" w:sz="6" w:space="0" w:color="auto"/>
            </w:tcBorders>
          </w:tcPr>
          <w:p>
            <w:r>
              <w:t>Kharif</w:t>
            </w:r>
          </w:p>
        </w:tc>
        <w:tc>
          <w:tcPr>
            <w:tcW w:w="1171" w:type="pct"/>
            <w:tcBorders>
              <w:top w:val="single" w:sz="6" w:space="0" w:color="auto"/>
              <w:left w:val="single" w:sz="6" w:space="0" w:color="auto"/>
              <w:bottom w:val="single" w:sz="6" w:space="0" w:color="auto"/>
              <w:right w:val="single" w:sz="6" w:space="0" w:color="auto"/>
            </w:tcBorders>
          </w:tcPr>
          <w:p>
            <w:r>
              <w:t>Rabi main season</w:t>
            </w:r>
          </w:p>
        </w:tc>
        <w:tc>
          <w:tcPr>
            <w:tcW w:w="1304" w:type="pct"/>
            <w:tcBorders>
              <w:top w:val="single" w:sz="6" w:space="0" w:color="auto"/>
              <w:left w:val="single" w:sz="6" w:space="0" w:color="auto"/>
              <w:bottom w:val="single" w:sz="6" w:space="0" w:color="auto"/>
              <w:right w:val="single" w:sz="6" w:space="0" w:color="auto"/>
            </w:tcBorders>
          </w:tcPr>
          <w:p>
            <w:r>
              <w:t>Late rabi late caste</w:t>
            </w:r>
          </w:p>
        </w:tc>
      </w:tr>
      <w:tr w:rsidR="006E08BB" w:rsidRPr="00053060" w14:paraId="2C41089D" w14:textId="77777777" w:rsidTr="00DC016E">
        <w:tc>
          <w:tcPr>
            <w:tcW w:w="1128" w:type="pct"/>
            <w:tcBorders>
              <w:top w:val="single" w:sz="6" w:space="0" w:color="auto"/>
              <w:left w:val="single" w:sz="6" w:space="0" w:color="auto"/>
              <w:bottom w:val="single" w:sz="6" w:space="0" w:color="auto"/>
              <w:right w:val="single" w:sz="6" w:space="0" w:color="auto"/>
            </w:tcBorders>
          </w:tcPr>
          <w:p>
            <w:r>
              <w:t>400 gha.</w:t>
            </w:r>
          </w:p>
        </w:tc>
        <w:tc>
          <w:tcPr>
            <w:tcW w:w="1398" w:type="pct"/>
            <w:tcBorders>
              <w:top w:val="single" w:sz="6" w:space="0" w:color="auto"/>
              <w:left w:val="single" w:sz="6" w:space="0" w:color="auto"/>
              <w:bottom w:val="single" w:sz="6" w:space="0" w:color="auto"/>
              <w:right w:val="single" w:sz="6" w:space="0" w:color="auto"/>
            </w:tcBorders>
          </w:tcPr>
          <w:p>
            <w:r>
              <w:t>400 gha.</w:t>
            </w:r>
          </w:p>
        </w:tc>
        <w:tc>
          <w:tcPr>
            <w:tcW w:w="1171" w:type="pct"/>
            <w:tcBorders>
              <w:top w:val="single" w:sz="6" w:space="0" w:color="auto"/>
              <w:left w:val="single" w:sz="6" w:space="0" w:color="auto"/>
              <w:bottom w:val="single" w:sz="6" w:space="0" w:color="auto"/>
              <w:right w:val="single" w:sz="6" w:space="0" w:color="auto"/>
            </w:tcBorders>
          </w:tcPr>
          <w:p>
            <w:r>
              <w:t>400 gha.</w:t>
            </w:r>
          </w:p>
        </w:tc>
        <w:tc>
          <w:tcPr>
            <w:tcW w:w="1304" w:type="pct"/>
            <w:tcBorders>
              <w:top w:val="single" w:sz="6" w:space="0" w:color="auto"/>
              <w:left w:val="single" w:sz="6" w:space="0" w:color="auto"/>
              <w:bottom w:val="single" w:sz="6" w:space="0" w:color="auto"/>
              <w:right w:val="single" w:sz="6" w:space="0" w:color="auto"/>
            </w:tcBorders>
          </w:tcPr>
          <w:p>
            <w:r>
              <w:t>400 gha.</w:t>
            </w:r>
          </w:p>
        </w:tc>
      </w:tr>
      <w:tr w:rsidR="006E08BB" w:rsidRPr="00053060" w14:paraId="71A00600" w14:textId="77777777" w:rsidTr="00DC016E">
        <w:tc>
          <w:tcPr>
            <w:tcW w:w="1128" w:type="pct"/>
            <w:tcBorders>
              <w:top w:val="single" w:sz="6" w:space="0" w:color="auto"/>
              <w:left w:val="single" w:sz="6" w:space="0" w:color="auto"/>
              <w:bottom w:val="single" w:sz="6" w:space="0" w:color="auto"/>
              <w:right w:val="single" w:sz="6" w:space="0" w:color="auto"/>
            </w:tcBorders>
          </w:tcPr>
          <w:p>
            <w:r>
              <w:t>60 x 45 cm</w:t>
            </w:r>
          </w:p>
        </w:tc>
        <w:tc>
          <w:tcPr>
            <w:tcW w:w="1398" w:type="pct"/>
            <w:tcBorders>
              <w:top w:val="single" w:sz="6" w:space="0" w:color="auto"/>
              <w:left w:val="single" w:sz="6" w:space="0" w:color="auto"/>
              <w:bottom w:val="single" w:sz="6" w:space="0" w:color="auto"/>
              <w:right w:val="single" w:sz="6" w:space="0" w:color="auto"/>
            </w:tcBorders>
          </w:tcPr>
          <w:p>
            <w:r>
              <w:t>60 x 45 cm</w:t>
            </w:r>
          </w:p>
        </w:tc>
        <w:tc>
          <w:tcPr>
            <w:tcW w:w="1171" w:type="pct"/>
            <w:tcBorders>
              <w:top w:val="single" w:sz="6" w:space="0" w:color="auto"/>
              <w:left w:val="single" w:sz="6" w:space="0" w:color="auto"/>
              <w:bottom w:val="single" w:sz="6" w:space="0" w:color="auto"/>
              <w:right w:val="single" w:sz="6" w:space="0" w:color="auto"/>
            </w:tcBorders>
          </w:tcPr>
          <w:p>
            <w:r>
              <w:t>60 x 45 cm</w:t>
            </w:r>
          </w:p>
        </w:tc>
        <w:tc>
          <w:tcPr>
            <w:tcW w:w="1304" w:type="pct"/>
            <w:tcBorders>
              <w:top w:val="single" w:sz="6" w:space="0" w:color="auto"/>
              <w:left w:val="single" w:sz="6" w:space="0" w:color="auto"/>
              <w:bottom w:val="single" w:sz="6" w:space="0" w:color="auto"/>
              <w:right w:val="single" w:sz="6" w:space="0" w:color="auto"/>
            </w:tcBorders>
          </w:tcPr>
          <w:p>
            <w:r>
              <w:t>60 x 45 cm</w:t>
            </w:r>
          </w:p>
        </w:tc>
      </w:tr>
      <w:tr w:rsidR="006E08BB" w:rsidRPr="00053060" w14:paraId="1031202A" w14:textId="77777777" w:rsidTr="00DC016E">
        <w:tc>
          <w:tcPr>
            <w:tcW w:w="1128" w:type="pct"/>
            <w:tcBorders>
              <w:top w:val="single" w:sz="6" w:space="0" w:color="auto"/>
              <w:left w:val="single" w:sz="6" w:space="0" w:color="auto"/>
              <w:bottom w:val="single" w:sz="6" w:space="0" w:color="auto"/>
              <w:right w:val="single" w:sz="6" w:space="0" w:color="auto"/>
            </w:tcBorders>
          </w:tcPr>
          <w:p>
            <w:r>
              <w:t>October 1 - November 15</w:t>
            </w:r>
          </w:p>
        </w:tc>
        <w:tc>
          <w:tcPr>
            <w:tcW w:w="1398" w:type="pct"/>
            <w:tcBorders>
              <w:top w:val="single" w:sz="6" w:space="0" w:color="auto"/>
              <w:left w:val="single" w:sz="6" w:space="0" w:color="auto"/>
              <w:bottom w:val="single" w:sz="6" w:space="0" w:color="auto"/>
              <w:right w:val="single" w:sz="6" w:space="0" w:color="auto"/>
            </w:tcBorders>
          </w:tcPr>
          <w:p>
            <w:r>
              <w:t>October 1 - November 15</w:t>
            </w:r>
          </w:p>
        </w:tc>
        <w:tc>
          <w:tcPr>
            <w:tcW w:w="1171" w:type="pct"/>
            <w:tcBorders>
              <w:top w:val="single" w:sz="6" w:space="0" w:color="auto"/>
              <w:left w:val="single" w:sz="6" w:space="0" w:color="auto"/>
              <w:bottom w:val="single" w:sz="6" w:space="0" w:color="auto"/>
              <w:right w:val="single" w:sz="6" w:space="0" w:color="auto"/>
            </w:tcBorders>
          </w:tcPr>
          <w:p>
            <w:r>
              <w:t>October 1 - November 15</w:t>
            </w:r>
          </w:p>
        </w:tc>
        <w:tc>
          <w:tcPr>
            <w:tcW w:w="1304" w:type="pct"/>
            <w:tcBorders>
              <w:top w:val="single" w:sz="6" w:space="0" w:color="auto"/>
              <w:left w:val="single" w:sz="6" w:space="0" w:color="auto"/>
              <w:bottom w:val="single" w:sz="6" w:space="0" w:color="auto"/>
              <w:right w:val="single" w:sz="6" w:space="0" w:color="auto"/>
            </w:tcBorders>
          </w:tcPr>
          <w:p>
            <w:r>
              <w:t>October 1 - November 15</w:t>
            </w:r>
          </w:p>
        </w:tc>
      </w:tr>
      <w:tr w:rsidR="006E08BB" w:rsidRPr="00053060" w14:paraId="4047AF51" w14:textId="77777777" w:rsidTr="00DC016E">
        <w:tc>
          <w:tcPr>
            <w:tcW w:w="1128" w:type="pct"/>
            <w:tcBorders>
              <w:top w:val="single" w:sz="6" w:space="0" w:color="auto"/>
              <w:left w:val="single" w:sz="6" w:space="0" w:color="auto"/>
              <w:bottom w:val="single" w:sz="6" w:space="0" w:color="auto"/>
              <w:right w:val="single" w:sz="6" w:space="0" w:color="auto"/>
            </w:tcBorders>
          </w:tcPr>
          <w:p>
            <w:r>
              <w:t>September - October</w:t>
            </w:r>
          </w:p>
        </w:tc>
        <w:tc>
          <w:tcPr>
            <w:tcW w:w="1398" w:type="pct"/>
            <w:tcBorders>
              <w:top w:val="single" w:sz="6" w:space="0" w:color="auto"/>
              <w:left w:val="single" w:sz="6" w:space="0" w:color="auto"/>
              <w:bottom w:val="single" w:sz="6" w:space="0" w:color="auto"/>
              <w:right w:val="single" w:sz="6" w:space="0" w:color="auto"/>
            </w:tcBorders>
          </w:tcPr>
          <w:p>
            <w:r>
              <w:t>September - October</w:t>
            </w:r>
          </w:p>
        </w:tc>
        <w:tc>
          <w:tcPr>
            <w:tcW w:w="1171" w:type="pct"/>
            <w:tcBorders>
              <w:top w:val="single" w:sz="6" w:space="0" w:color="auto"/>
              <w:left w:val="single" w:sz="6" w:space="0" w:color="auto"/>
              <w:bottom w:val="single" w:sz="6" w:space="0" w:color="auto"/>
              <w:right w:val="single" w:sz="6" w:space="0" w:color="auto"/>
            </w:tcBorders>
          </w:tcPr>
          <w:p>
            <w:r>
              <w:t>September - October</w:t>
            </w:r>
          </w:p>
        </w:tc>
        <w:tc>
          <w:tcPr>
            <w:tcW w:w="1304" w:type="pct"/>
            <w:tcBorders>
              <w:top w:val="single" w:sz="6" w:space="0" w:color="auto"/>
              <w:left w:val="single" w:sz="6" w:space="0" w:color="auto"/>
              <w:bottom w:val="single" w:sz="6" w:space="0" w:color="auto"/>
              <w:right w:val="single" w:sz="6" w:space="0" w:color="auto"/>
            </w:tcBorders>
          </w:tcPr>
          <w:p>
            <w:r>
              <w:t>November - December</w:t>
            </w:r>
          </w:p>
        </w:tc>
      </w:tr>
    </w:tbl>
    <w:p w14:paraId="191D9B9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Fertilizer quantity 8 tonnes of dung, 6030 kg nitrate phosphorus Palash per hectare, 50 percent nitrate, complete phosphorus and spinach at the time of cultivation and the remaining 50 percent after planting 1 month.</w:t>
      </w:r>
    </w:p>
    <w:tbl>
      <w:tblPr>
        <w:tblW w:w="5000" w:type="pct"/>
        <w:tblCellMar>
          <w:left w:w="37" w:type="dxa"/>
          <w:right w:w="37" w:type="dxa"/>
        </w:tblCellMar>
        <w:tblLook w:val="0000" w:firstRow="0" w:lastRow="0" w:firstColumn="0" w:lastColumn="0" w:noHBand="0" w:noVBand="0"/>
      </w:tblPr>
      <w:tblGrid>
        <w:gridCol w:w="2593"/>
        <w:gridCol w:w="2278"/>
        <w:gridCol w:w="2300"/>
        <w:gridCol w:w="2173"/>
      </w:tblGrid>
      <w:tr w:rsidR="006E08BB" w:rsidRPr="00053060" w14:paraId="5A35EAFB"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1219" w:type="pct"/>
            <w:tcBorders>
              <w:top w:val="single" w:sz="6" w:space="0" w:color="auto"/>
              <w:left w:val="single" w:sz="6" w:space="0" w:color="auto"/>
              <w:bottom w:val="single" w:sz="6" w:space="0" w:color="auto"/>
              <w:right w:val="nil"/>
            </w:tcBorders>
          </w:tcPr>
          <w:p>
            <w:r/>
          </w:p>
        </w:tc>
        <w:tc>
          <w:tcPr>
            <w:tcW w:w="1231" w:type="pct"/>
            <w:tcBorders>
              <w:top w:val="single" w:sz="6" w:space="0" w:color="auto"/>
              <w:left w:val="nil"/>
              <w:bottom w:val="single" w:sz="6" w:space="0" w:color="auto"/>
              <w:right w:val="nil"/>
            </w:tcBorders>
          </w:tcPr>
          <w:p>
            <w:r>
              <w:t>Manure</w:t>
            </w:r>
          </w:p>
        </w:tc>
        <w:tc>
          <w:tcPr>
            <w:tcW w:w="1164" w:type="pct"/>
            <w:tcBorders>
              <w:top w:val="single" w:sz="6" w:space="0" w:color="auto"/>
              <w:left w:val="nil"/>
              <w:bottom w:val="single" w:sz="6" w:space="0" w:color="auto"/>
              <w:right w:val="single" w:sz="6" w:space="0" w:color="auto"/>
            </w:tcBorders>
          </w:tcPr>
          <w:p>
            <w:r/>
          </w:p>
        </w:tc>
      </w:tr>
      <w:tr w:rsidR="006E08BB" w:rsidRPr="00053060" w14:paraId="34CADFD6"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PalashLuble 30s</w:t>
            </w:r>
          </w:p>
        </w:tc>
        <w:tc>
          <w:tcPr>
            <w:tcW w:w="1231" w:type="pct"/>
            <w:tcBorders>
              <w:top w:val="single" w:sz="6" w:space="0" w:color="auto"/>
              <w:left w:val="single" w:sz="6" w:space="0" w:color="auto"/>
              <w:bottom w:val="single" w:sz="6" w:space="0" w:color="auto"/>
              <w:right w:val="single" w:sz="6" w:space="0" w:color="auto"/>
            </w:tcBorders>
          </w:tcPr>
          <w:p>
            <w:r>
              <w:t>PalashLuble 30s</w:t>
            </w:r>
          </w:p>
        </w:tc>
        <w:tc>
          <w:tcPr>
            <w:tcW w:w="1164" w:type="pct"/>
            <w:tcBorders>
              <w:top w:val="single" w:sz="6" w:space="0" w:color="auto"/>
              <w:left w:val="single" w:sz="6" w:space="0" w:color="auto"/>
              <w:bottom w:val="single" w:sz="6" w:space="0" w:color="auto"/>
              <w:right w:val="single" w:sz="6" w:space="0" w:color="auto"/>
            </w:tcBorders>
          </w:tcPr>
          <w:p>
            <w:r>
              <w:t>PalashLuble 30s</w:t>
            </w:r>
          </w:p>
        </w:tc>
      </w:tr>
      <w:tr w:rsidR="006E08BB" w:rsidRPr="00053060" w14:paraId="271309AA" w14:textId="77777777" w:rsidTr="00DC016E">
        <w:tc>
          <w:tcPr>
            <w:tcW w:w="1387" w:type="pct"/>
            <w:tcBorders>
              <w:top w:val="single" w:sz="6" w:space="0" w:color="auto"/>
              <w:left w:val="single" w:sz="6" w:space="0" w:color="auto"/>
              <w:bottom w:val="single" w:sz="6" w:space="0" w:color="auto"/>
              <w:right w:val="single" w:sz="6" w:space="0" w:color="auto"/>
            </w:tcBorders>
          </w:tcPr>
          <w:p>
            <w:r>
              <w:t>30 kg phosphorus 3 bags 75 kg single super phosphate</w:t>
            </w:r>
          </w:p>
        </w:tc>
        <w:tc>
          <w:tcPr>
            <w:tcW w:w="1219" w:type="pct"/>
            <w:tcBorders>
              <w:top w:val="single" w:sz="6" w:space="0" w:color="auto"/>
              <w:left w:val="single" w:sz="6" w:space="0" w:color="auto"/>
              <w:bottom w:val="single" w:sz="6" w:space="0" w:color="auto"/>
              <w:right w:val="single" w:sz="6" w:space="0" w:color="auto"/>
            </w:tcBorders>
          </w:tcPr>
          <w:p>
            <w:r>
              <w:t>30 kg of spinach 1 bag mural of potash</w:t>
            </w:r>
          </w:p>
        </w:tc>
        <w:tc>
          <w:tcPr>
            <w:tcW w:w="1231" w:type="pct"/>
            <w:tcBorders>
              <w:top w:val="single" w:sz="6" w:space="0" w:color="auto"/>
              <w:left w:val="single" w:sz="6" w:space="0" w:color="auto"/>
              <w:bottom w:val="single" w:sz="6" w:space="0" w:color="auto"/>
              <w:right w:val="single" w:sz="6" w:space="0" w:color="auto"/>
            </w:tcBorders>
          </w:tcPr>
          <w:p>
            <w:r>
              <w:t>30 kg of spinach 1 bag mural of potash</w:t>
            </w:r>
          </w:p>
        </w:tc>
        <w:tc>
          <w:tcPr>
            <w:tcW w:w="1164" w:type="pct"/>
            <w:tcBorders>
              <w:top w:val="single" w:sz="6" w:space="0" w:color="auto"/>
              <w:left w:val="single" w:sz="6" w:space="0" w:color="auto"/>
              <w:bottom w:val="single" w:sz="6" w:space="0" w:color="auto"/>
              <w:right w:val="single" w:sz="6" w:space="0" w:color="auto"/>
            </w:tcBorders>
          </w:tcPr>
          <w:p>
            <w:r>
              <w:t>30 kg of spinach 1 bag mural of potash</w:t>
            </w:r>
          </w:p>
        </w:tc>
      </w:tr>
      <w:tr w:rsidR="006E08BB" w:rsidRPr="00053060" w14:paraId="5774E05C" w14:textId="77777777" w:rsidTr="00DC016E">
        <w:tc>
          <w:tcPr>
            <w:tcW w:w="1387" w:type="pct"/>
            <w:tcBorders>
              <w:top w:val="single" w:sz="6" w:space="0" w:color="auto"/>
              <w:left w:val="single" w:sz="6" w:space="0" w:color="auto"/>
              <w:bottom w:val="single" w:sz="6" w:space="0" w:color="auto"/>
              <w:right w:val="single" w:sz="6" w:space="0" w:color="auto"/>
            </w:tcBorders>
          </w:tcPr>
          <w:p>
            <w:r>
              <w:t>- -</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 -</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39D01C7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Urea 1 goat - 45 kg, single super phosphate and muret of potash 1 goose - 50 kg.</w:t>
      </w:r>
    </w:p>
    <w:tbl>
      <w:tblPr>
        <w:tblW w:w="0" w:type="auto"/>
        <w:tblLayout w:type="fixed"/>
        <w:tblCellMar>
          <w:left w:w="0" w:type="dxa"/>
          <w:right w:w="0" w:type="dxa"/>
        </w:tblCellMar>
        <w:tblLook w:val="0000" w:firstRow="0" w:lastRow="0" w:firstColumn="0" w:lastColumn="0" w:noHBand="0" w:noVBand="0"/>
      </w:tblPr>
      <w:tblGrid>
        <w:gridCol w:w="1354"/>
        <w:gridCol w:w="289"/>
        <w:gridCol w:w="5506"/>
        <w:gridCol w:w="506"/>
      </w:tblGrid>
      <w:tr w:rsidR="006E08BB" w:rsidRPr="00053060" w14:paraId="222BE81E" w14:textId="77777777" w:rsidTr="00DC016E">
        <w:trPr>
          <w:gridAfter w:val="1"/>
          <w:wAfter w:w="506" w:type="dxa"/>
        </w:trPr>
        <w:tc>
          <w:tcPr>
            <w:tcW w:w="1643" w:type="dxa"/>
            <w:gridSpan w:val="2"/>
            <w:tcBorders>
              <w:top w:val="nil"/>
              <w:left w:val="nil"/>
              <w:bottom w:val="nil"/>
              <w:right w:val="nil"/>
            </w:tcBorders>
          </w:tcPr>
          <w:p>
            <w:r>
              <w:t>Interpreted</w:t>
            </w:r>
          </w:p>
        </w:tc>
        <w:tc>
          <w:tcPr>
            <w:tcW w:w="5506" w:type="dxa"/>
            <w:tcBorders>
              <w:top w:val="nil"/>
              <w:left w:val="nil"/>
              <w:bottom w:val="nil"/>
              <w:right w:val="nil"/>
            </w:tcBorders>
          </w:tcPr>
          <w:p>
            <w:r>
              <w:t>Regular weeding should be done at a distance of 15 to 20 days.</w:t>
            </w:r>
          </w:p>
        </w:tc>
      </w:tr>
      <w:tr w:rsidR="006E08BB" w:rsidRPr="00053060" w14:paraId="78214DE3" w14:textId="77777777" w:rsidTr="00DC016E">
        <w:trPr>
          <w:gridAfter w:val="1"/>
          <w:wAfter w:w="506" w:type="dxa"/>
        </w:trPr>
        <w:tc>
          <w:tcPr>
            <w:tcW w:w="1643" w:type="dxa"/>
            <w:gridSpan w:val="2"/>
            <w:tcBorders>
              <w:top w:val="nil"/>
              <w:left w:val="nil"/>
              <w:bottom w:val="nil"/>
              <w:right w:val="nil"/>
            </w:tcBorders>
          </w:tcPr>
          <w:p>
            <w:r>
              <w:t>8 to 10 days intervals and to give water to the crop as needed</w:t>
            </w:r>
          </w:p>
        </w:tc>
        <w:tc>
          <w:tcPr>
            <w:tcW w:w="5506" w:type="dxa"/>
            <w:tcBorders>
              <w:top w:val="nil"/>
              <w:left w:val="nil"/>
              <w:bottom w:val="nil"/>
              <w:right w:val="nil"/>
            </w:tcBorders>
          </w:tcPr>
          <w:p>
            <w:r>
              <w:t>8 to 10 days intervals and to give water to the crop as needed</w:t>
            </w:r>
          </w:p>
        </w:tc>
      </w:tr>
      <w:tr w:rsidR="006E08BB" w:rsidRPr="00053060" w14:paraId="7754B427" w14:textId="77777777" w:rsidTr="00DC016E">
        <w:trPr>
          <w:gridAfter w:val="1"/>
          <w:wAfter w:w="506" w:type="dxa"/>
        </w:trPr>
        <w:tc>
          <w:tcPr>
            <w:tcW w:w="1643" w:type="dxa"/>
            <w:gridSpan w:val="2"/>
            <w:tcBorders>
              <w:top w:val="nil"/>
              <w:left w:val="nil"/>
              <w:bottom w:val="nil"/>
              <w:right w:val="nil"/>
            </w:tcBorders>
          </w:tcPr>
          <w:p>
            <w:r>
              <w:t>Caste in the otherness 70 - 100 s.</w:t>
            </w:r>
          </w:p>
        </w:tc>
        <w:tc>
          <w:tcPr>
            <w:tcW w:w="5506" w:type="dxa"/>
            <w:tcBorders>
              <w:top w:val="nil"/>
              <w:left w:val="nil"/>
              <w:bottom w:val="nil"/>
              <w:right w:val="nil"/>
            </w:tcBorders>
          </w:tcPr>
          <w:p>
            <w:r>
              <w:t>Caste in the otherness 70 - 100 s.</w:t>
            </w:r>
          </w:p>
        </w:tc>
      </w:tr>
      <w:tr w:rsidR="006E08BB" w:rsidRPr="00053060" w14:paraId="6C1EFB12" w14:textId="77777777" w:rsidTr="00DC016E">
        <w:trPr>
          <w:gridAfter w:val="1"/>
          <w:wAfter w:w="506" w:type="dxa"/>
        </w:trPr>
        <w:tc>
          <w:tcPr>
            <w:tcW w:w="1643" w:type="dxa"/>
            <w:gridSpan w:val="2"/>
            <w:tcBorders>
              <w:top w:val="nil"/>
              <w:left w:val="nil"/>
              <w:bottom w:val="nil"/>
              <w:right w:val="nil"/>
            </w:tcBorders>
          </w:tcPr>
          <w:p>
            <w:r>
              <w:t>Dimethoate 30 EC 15 ml 10 l. Spray with water. Or nomadic</w:t>
            </w:r>
          </w:p>
        </w:tc>
        <w:tc>
          <w:tcPr>
            <w:tcW w:w="5506" w:type="dxa"/>
            <w:tcBorders>
              <w:top w:val="nil"/>
              <w:left w:val="nil"/>
              <w:bottom w:val="nil"/>
              <w:right w:val="nil"/>
            </w:tcBorders>
          </w:tcPr>
          <w:p>
            <w:r>
              <w:t>Dimethoate 30 EC 15 ml 10 l. Spray with water. Or nomadic</w:t>
            </w:r>
          </w:p>
        </w:tc>
      </w:tr>
      <w:tr w:rsidR="006E08BB" w:rsidRPr="00053060" w14:paraId="56C4764B" w14:textId="77777777" w:rsidTr="00DC016E">
        <w:tc>
          <w:tcPr>
            <w:tcW w:w="1354" w:type="dxa"/>
            <w:tcBorders>
              <w:top w:val="nil"/>
              <w:left w:val="nil"/>
              <w:bottom w:val="nil"/>
              <w:right w:val="nil"/>
            </w:tcBorders>
          </w:tcPr>
          <w:p>
            <w:r>
              <w:t xml:space="preserve">    </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Spray the extract 5.</w:t>
            </w:r>
          </w:p>
        </w:tc>
      </w:tr>
      <w:tr w:rsidR="006E08BB" w:rsidRPr="00053060" w14:paraId="15743847" w14:textId="77777777" w:rsidTr="00DC016E">
        <w:tc>
          <w:tcPr>
            <w:tcW w:w="1354" w:type="dxa"/>
            <w:tcBorders>
              <w:top w:val="nil"/>
              <w:left w:val="nil"/>
              <w:bottom w:val="nil"/>
              <w:right w:val="nil"/>
            </w:tcBorders>
          </w:tcPr>
          <w:p>
            <w:r>
              <w:t>1. Sow the mustard on the side of the main crop before planting. 2 rows mustard after 25 lines of main crop</w:t>
            </w:r>
          </w:p>
        </w:tc>
        <w:tc>
          <w:tcPr>
            <w:tcW w:w="289" w:type="dxa"/>
            <w:tcBorders>
              <w:top w:val="nil"/>
              <w:left w:val="nil"/>
              <w:bottom w:val="nil"/>
              <w:right w:val="nil"/>
            </w:tcBorders>
          </w:tcPr>
          <w:p>
            <w:r>
              <w:t>1. Sow the mustard on the side of the main crop before planting. 2 rows mustard after 25 lines of main crop</w:t>
            </w:r>
          </w:p>
        </w:tc>
        <w:tc>
          <w:tcPr>
            <w:tcW w:w="6012" w:type="dxa"/>
            <w:gridSpan w:val="2"/>
            <w:tcBorders>
              <w:top w:val="nil"/>
              <w:left w:val="nil"/>
              <w:bottom w:val="nil"/>
              <w:right w:val="nil"/>
            </w:tcBorders>
          </w:tcPr>
          <w:p>
            <w:r>
              <w:t>1. Sow the mustard on the side of the main crop before planting. 2 rows mustard after 25 lines of main crop</w:t>
            </w:r>
          </w:p>
        </w:tc>
      </w:tr>
      <w:tr w:rsidR="006E08BB" w:rsidRPr="00053060" w14:paraId="1F22E0FC" w14:textId="77777777" w:rsidTr="00DC016E">
        <w:tc>
          <w:tcPr>
            <w:tcW w:w="1354" w:type="dxa"/>
            <w:tcBorders>
              <w:top w:val="nil"/>
              <w:left w:val="nil"/>
              <w:bottom w:val="nil"/>
              <w:right w:val="nil"/>
            </w:tcBorders>
          </w:tcPr>
          <w:p>
            <w:r>
              <w:t>Sow.</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Sow.</w:t>
            </w:r>
          </w:p>
        </w:tc>
      </w:tr>
      <w:tr w:rsidR="006E08BB" w:rsidRPr="00053060" w14:paraId="1CC4969C" w14:textId="77777777" w:rsidTr="00DC016E">
        <w:tc>
          <w:tcPr>
            <w:tcW w:w="1354" w:type="dxa"/>
            <w:tcBorders>
              <w:top w:val="nil"/>
              <w:left w:val="nil"/>
              <w:bottom w:val="nil"/>
              <w:right w:val="nil"/>
            </w:tcBorders>
          </w:tcPr>
          <w:p>
            <w:r>
              <w:t>2. The sticks should be planted for the birds sitting in the field.</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2. The sticks should be planted for the birds sitting in the field.</w:t>
            </w:r>
          </w:p>
        </w:tc>
      </w:tr>
      <w:tr w:rsidR="006E08BB" w:rsidRPr="00053060" w14:paraId="484AA60C" w14:textId="77777777" w:rsidTr="00DC016E">
        <w:tc>
          <w:tcPr>
            <w:tcW w:w="1354" w:type="dxa"/>
            <w:tcBorders>
              <w:top w:val="nil"/>
              <w:left w:val="nil"/>
              <w:bottom w:val="nil"/>
              <w:right w:val="nil"/>
            </w:tcBorders>
          </w:tcPr>
          <w:p>
            <w:r>
              <w:t>3. 1 acre of 5 pherman kamagandas should be applied.</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3. 1 acre of 5 pherman kamagandas should be applied.</w:t>
            </w:r>
          </w:p>
        </w:tc>
      </w:tr>
      <w:tr w:rsidR="006E08BB" w:rsidRPr="00053060" w14:paraId="3F80FBC4" w14:textId="77777777" w:rsidTr="00DC016E">
        <w:tc>
          <w:tcPr>
            <w:tcW w:w="1354" w:type="dxa"/>
            <w:tcBorders>
              <w:top w:val="nil"/>
              <w:left w:val="nil"/>
              <w:bottom w:val="nil"/>
              <w:right w:val="nil"/>
            </w:tcBorders>
          </w:tcPr>
          <w:p>
            <w:r>
              <w:t xml:space="preserve">   </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4. On the cauliflower crop, the trichogram bacteria should be released at a ratio of 1 lakh per hectare.</w:t>
            </w:r>
          </w:p>
        </w:tc>
      </w:tr>
      <w:tr w:rsidR="006E08BB" w:rsidRPr="00053060" w14:paraId="026CBB73" w14:textId="77777777" w:rsidTr="00DC016E">
        <w:tc>
          <w:tcPr>
            <w:tcW w:w="1354" w:type="dxa"/>
            <w:tcBorders>
              <w:top w:val="nil"/>
              <w:left w:val="nil"/>
              <w:bottom w:val="nil"/>
              <w:right w:val="nil"/>
            </w:tcBorders>
          </w:tcPr>
          <w:p>
            <w:r>
              <w:t xml:space="preserve">   </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5. The first spraying should be 5 percent of the neem extract.</w:t>
            </w:r>
          </w:p>
        </w:tc>
      </w:tr>
      <w:tr w:rsidR="006E08BB" w:rsidRPr="00053060" w14:paraId="2C66F39C" w14:textId="77777777" w:rsidTr="00DC016E">
        <w:tc>
          <w:tcPr>
            <w:tcW w:w="1354" w:type="dxa"/>
            <w:tcBorders>
              <w:top w:val="nil"/>
              <w:left w:val="nil"/>
              <w:bottom w:val="nil"/>
              <w:right w:val="nil"/>
            </w:tcBorders>
          </w:tcPr>
          <w:p>
            <w:r>
              <w:t xml:space="preserve">   </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6. Another spraying fenavelraet 20  EC. Make 5 ml 10 liters of water.</w:t>
            </w:r>
          </w:p>
        </w:tc>
      </w:tr>
      <w:tr w:rsidR="006E08BB" w:rsidRPr="00053060" w14:paraId="5D51C7B6" w14:textId="77777777" w:rsidTr="00DC016E">
        <w:tc>
          <w:tcPr>
            <w:tcW w:w="1354" w:type="dxa"/>
            <w:tcBorders>
              <w:top w:val="nil"/>
              <w:left w:val="nil"/>
              <w:bottom w:val="nil"/>
              <w:right w:val="nil"/>
            </w:tcBorders>
          </w:tcPr>
          <w:p>
            <w:r>
              <w:t xml:space="preserve">   </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7. As per the third spraying requirement, the Immetin Benzoate 5 W W Luffeneuron 40 W W WG, 1.2 g per 10 liters of water.</w:t>
            </w:r>
          </w:p>
        </w:tc>
      </w:tr>
      <w:tr w:rsidR="006E08BB" w:rsidRPr="00053060" w14:paraId="077557DA" w14:textId="77777777" w:rsidTr="00DC016E">
        <w:tc>
          <w:tcPr>
            <w:tcW w:w="1643" w:type="dxa"/>
            <w:gridSpan w:val="2"/>
            <w:tcBorders>
              <w:top w:val="nil"/>
              <w:left w:val="nil"/>
              <w:bottom w:val="nil"/>
              <w:right w:val="nil"/>
            </w:tcBorders>
          </w:tcPr>
          <w:p>
            <w:r>
              <w:t>20 to 25 tons per hectare</w:t>
            </w:r>
          </w:p>
        </w:tc>
        <w:tc>
          <w:tcPr>
            <w:tcW w:w="6012" w:type="dxa"/>
            <w:gridSpan w:val="2"/>
            <w:tcBorders>
              <w:top w:val="nil"/>
              <w:left w:val="nil"/>
              <w:bottom w:val="nil"/>
              <w:right w:val="nil"/>
            </w:tcBorders>
          </w:tcPr>
          <w:p>
            <w:r>
              <w:t>20 to 25 tons per hectare</w:t>
            </w:r>
          </w:p>
        </w:tc>
      </w:tr>
    </w:tbl>
    <w:p w14:paraId="3BB7ECB6"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1A00C388"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Broccoli</w:t>
      </w:r>
    </w:p>
    <w:tbl>
      <w:tblPr>
        <w:tblW w:w="0" w:type="auto"/>
        <w:tblLayout w:type="fixed"/>
        <w:tblCellMar>
          <w:left w:w="0" w:type="dxa"/>
          <w:right w:w="0" w:type="dxa"/>
        </w:tblCellMar>
        <w:tblLook w:val="0000" w:firstRow="0" w:lastRow="0" w:firstColumn="0" w:lastColumn="0" w:noHBand="0" w:noVBand="0"/>
      </w:tblPr>
      <w:tblGrid>
        <w:gridCol w:w="1206"/>
        <w:gridCol w:w="6538"/>
      </w:tblGrid>
      <w:tr w:rsidR="006E08BB" w:rsidRPr="00053060" w14:paraId="17C9CD49" w14:textId="77777777" w:rsidTr="00DC016E">
        <w:tc>
          <w:tcPr>
            <w:tcW w:w="1206" w:type="dxa"/>
            <w:tcBorders>
              <w:top w:val="nil"/>
              <w:left w:val="nil"/>
              <w:bottom w:val="nil"/>
              <w:right w:val="nil"/>
            </w:tcBorders>
          </w:tcPr>
          <w:p>
            <w:r>
              <w:t>land</w:t>
            </w:r>
          </w:p>
        </w:tc>
        <w:tc>
          <w:tcPr>
            <w:tcW w:w="6538" w:type="dxa"/>
            <w:tcBorders>
              <w:top w:val="nil"/>
              <w:left w:val="nil"/>
              <w:bottom w:val="nil"/>
              <w:right w:val="nil"/>
            </w:tcBorders>
          </w:tcPr>
          <w:p>
            <w:r>
              <w:t xml:space="preserve"> Moderate to a middle, drainage</w:t>
            </w:r>
          </w:p>
        </w:tc>
      </w:tr>
      <w:tr w:rsidR="006E08BB" w:rsidRPr="00053060" w14:paraId="2E7BE0D2" w14:textId="77777777" w:rsidTr="00DC016E">
        <w:tc>
          <w:tcPr>
            <w:tcW w:w="1206" w:type="dxa"/>
            <w:tcBorders>
              <w:top w:val="nil"/>
              <w:left w:val="nil"/>
              <w:bottom w:val="nil"/>
              <w:right w:val="nil"/>
            </w:tcBorders>
          </w:tcPr>
          <w:p>
            <w:r>
              <w:t xml:space="preserve"> 8 tons per hectare</w:t>
            </w:r>
          </w:p>
        </w:tc>
        <w:tc>
          <w:tcPr>
            <w:tcW w:w="6538" w:type="dxa"/>
            <w:tcBorders>
              <w:top w:val="nil"/>
              <w:left w:val="nil"/>
              <w:bottom w:val="nil"/>
              <w:right w:val="nil"/>
            </w:tcBorders>
          </w:tcPr>
          <w:p>
            <w:r>
              <w:t xml:space="preserve"> 8 tons per hectare</w:t>
            </w:r>
          </w:p>
        </w:tc>
      </w:tr>
      <w:tr w:rsidR="006E08BB" w:rsidRPr="00053060" w14:paraId="3183D052" w14:textId="77777777" w:rsidTr="00DC016E">
        <w:tc>
          <w:tcPr>
            <w:tcW w:w="1206" w:type="dxa"/>
            <w:tcBorders>
              <w:top w:val="nil"/>
              <w:left w:val="nil"/>
              <w:bottom w:val="nil"/>
              <w:right w:val="nil"/>
            </w:tcBorders>
          </w:tcPr>
          <w:p>
            <w:r>
              <w:t xml:space="preserve"> Ganesh Broccoli</w:t>
            </w:r>
          </w:p>
        </w:tc>
        <w:tc>
          <w:tcPr>
            <w:tcW w:w="6538" w:type="dxa"/>
            <w:tcBorders>
              <w:top w:val="nil"/>
              <w:left w:val="nil"/>
              <w:bottom w:val="nil"/>
              <w:right w:val="nil"/>
            </w:tcBorders>
          </w:tcPr>
          <w:p>
            <w:r>
              <w:t xml:space="preserve"> Ganesh Broccoli</w:t>
            </w:r>
          </w:p>
        </w:tc>
      </w:tr>
      <w:tr w:rsidR="006E08BB" w:rsidRPr="00053060" w14:paraId="04F8E2FA" w14:textId="77777777" w:rsidTr="00DC016E">
        <w:tc>
          <w:tcPr>
            <w:tcW w:w="1206" w:type="dxa"/>
            <w:tcBorders>
              <w:top w:val="nil"/>
              <w:left w:val="nil"/>
              <w:bottom w:val="nil"/>
              <w:right w:val="nil"/>
            </w:tcBorders>
          </w:tcPr>
          <w:p>
            <w:r>
              <w:t xml:space="preserve"> 400-500 grams per hectare</w:t>
            </w:r>
          </w:p>
        </w:tc>
        <w:tc>
          <w:tcPr>
            <w:tcW w:w="6538" w:type="dxa"/>
            <w:tcBorders>
              <w:top w:val="nil"/>
              <w:left w:val="nil"/>
              <w:bottom w:val="nil"/>
              <w:right w:val="nil"/>
            </w:tcBorders>
          </w:tcPr>
          <w:p>
            <w:r>
              <w:t xml:space="preserve"> 400-500 grams per hectare</w:t>
            </w:r>
          </w:p>
        </w:tc>
      </w:tr>
      <w:tr w:rsidR="006E08BB" w:rsidRPr="00053060" w14:paraId="7F7559F1" w14:textId="77777777" w:rsidTr="00DC016E">
        <w:tc>
          <w:tcPr>
            <w:tcW w:w="1206" w:type="dxa"/>
            <w:tcBorders>
              <w:top w:val="nil"/>
              <w:left w:val="nil"/>
              <w:bottom w:val="nil"/>
              <w:right w:val="nil"/>
            </w:tcBorders>
          </w:tcPr>
          <w:p>
            <w:r>
              <w:t xml:space="preserve"> Before sowing the seeds should be submerged in hot water 500 cg for half an hour. Then dry the seeds in the shade.</w:t>
            </w:r>
          </w:p>
        </w:tc>
        <w:tc>
          <w:tcPr>
            <w:tcW w:w="6538" w:type="dxa"/>
            <w:tcBorders>
              <w:top w:val="nil"/>
              <w:left w:val="nil"/>
              <w:bottom w:val="nil"/>
              <w:right w:val="nil"/>
            </w:tcBorders>
          </w:tcPr>
          <w:p>
            <w:r>
              <w:t xml:space="preserve"> Before sowing the seeds should be submerged in hot water 500 cg for half an hour. Then dry the seeds in the shade.</w:t>
            </w:r>
          </w:p>
        </w:tc>
      </w:tr>
      <w:tr w:rsidR="006E08BB" w:rsidRPr="00053060" w14:paraId="2D56AD2F" w14:textId="77777777" w:rsidTr="00DC016E">
        <w:tc>
          <w:tcPr>
            <w:tcW w:w="1206" w:type="dxa"/>
            <w:tcBorders>
              <w:top w:val="nil"/>
              <w:left w:val="nil"/>
              <w:bottom w:val="nil"/>
              <w:right w:val="nil"/>
            </w:tcBorders>
          </w:tcPr>
          <w:p>
            <w:r>
              <w:t xml:space="preserve"> Rabbi September -October, Time of Puralagwadi October -November</w:t>
            </w:r>
          </w:p>
        </w:tc>
        <w:tc>
          <w:tcPr>
            <w:tcW w:w="6538" w:type="dxa"/>
            <w:tcBorders>
              <w:top w:val="nil"/>
              <w:left w:val="nil"/>
              <w:bottom w:val="nil"/>
              <w:right w:val="nil"/>
            </w:tcBorders>
          </w:tcPr>
          <w:p>
            <w:r>
              <w:t xml:space="preserve"> Rabbi September -October, Time of Puralagwadi October -November</w:t>
            </w:r>
          </w:p>
        </w:tc>
      </w:tr>
    </w:tbl>
    <w:p w14:paraId="713EC04F" w14:textId="77777777" w:rsidR="006E08BB" w:rsidRPr="00053060" w:rsidRDefault="006E08BB" w:rsidP="006E08BB">
      <w:pPr>
        <w:autoSpaceDE w:val="0"/>
        <w:autoSpaceDN w:val="0"/>
        <w:adjustRightInd w:val="0"/>
        <w:spacing w:line="240" w:lineRule="auto"/>
        <w:ind w:right="1971"/>
        <w:rPr>
          <w:rFonts w:ascii="Sakal Marathi" w:eastAsia="Arial Unicode MS" w:hAnsi="Sakal Marathi" w:cs="Sakal Marathi"/>
          <w:szCs w:val="22"/>
        </w:rPr>
      </w:pPr>
      <w:r>
        <w:t>Planning of the field 60 x 45 cm.</w:t>
      </w:r>
    </w:p>
    <w:p w14:paraId="0F64878B" w14:textId="77777777" w:rsidR="006E08BB" w:rsidRPr="00053060" w:rsidRDefault="006E08BB" w:rsidP="006E08BB">
      <w:pPr>
        <w:autoSpaceDE w:val="0"/>
        <w:autoSpaceDN w:val="0"/>
        <w:adjustRightInd w:val="0"/>
        <w:spacing w:line="240" w:lineRule="auto"/>
        <w:ind w:right="30"/>
        <w:rPr>
          <w:rFonts w:ascii="Sakal Marathi" w:eastAsia="Arial Unicode MS" w:hAnsi="Sakal Marathi" w:cs="Sakal Marathi"/>
          <w:szCs w:val="22"/>
        </w:rPr>
      </w:pPr>
      <w:r>
        <w:t>Chemical fertilizers kg hectare nitrate phosphorus</w:t>
      </w:r>
    </w:p>
    <w:p w14:paraId="1EB0A841" w14:textId="77777777" w:rsidR="006E08BB" w:rsidRPr="00053060" w:rsidRDefault="006E08BB" w:rsidP="006E08BB">
      <w:pPr>
        <w:autoSpaceDE w:val="0"/>
        <w:autoSpaceDN w:val="0"/>
        <w:adjustRightInd w:val="0"/>
        <w:spacing w:line="240" w:lineRule="auto"/>
        <w:ind w:right="30"/>
        <w:rPr>
          <w:rFonts w:ascii="Sakal Marathi" w:eastAsia="Arial Unicode MS" w:hAnsi="Sakal Marathi" w:cs="Sakal Marathi"/>
          <w:szCs w:val="22"/>
        </w:rPr>
      </w:pPr>
      <w:r>
        <w:t>A. 26 08 12 before planting</w:t>
      </w:r>
    </w:p>
    <w:p w14:paraId="7A338766" w14:textId="77777777" w:rsidR="006E08BB" w:rsidRPr="00053060" w:rsidRDefault="006E08BB" w:rsidP="006E08BB">
      <w:pPr>
        <w:autoSpaceDE w:val="0"/>
        <w:autoSpaceDN w:val="0"/>
        <w:adjustRightInd w:val="0"/>
        <w:spacing w:line="240" w:lineRule="auto"/>
        <w:ind w:right="30"/>
        <w:rPr>
          <w:rFonts w:ascii="Sakal Marathi" w:eastAsia="Arial Unicode MS" w:hAnsi="Sakal Marathi" w:cs="Sakal Marathi"/>
          <w:szCs w:val="22"/>
        </w:rPr>
      </w:pPr>
      <w:r>
        <w:t>B. 26 00 00 after planting divided by 30,45 days</w:t>
      </w:r>
    </w:p>
    <w:tbl>
      <w:tblPr>
        <w:tblW w:w="5000" w:type="pct"/>
        <w:tblCellMar>
          <w:left w:w="112" w:type="dxa"/>
          <w:right w:w="112" w:type="dxa"/>
        </w:tblCellMar>
        <w:tblLook w:val="0000" w:firstRow="0" w:lastRow="0" w:firstColumn="0" w:lastColumn="0" w:noHBand="0" w:noVBand="0"/>
      </w:tblPr>
      <w:tblGrid>
        <w:gridCol w:w="2593"/>
        <w:gridCol w:w="2278"/>
        <w:gridCol w:w="2300"/>
        <w:gridCol w:w="2173"/>
      </w:tblGrid>
      <w:tr w:rsidR="006E08BB" w:rsidRPr="00053060" w14:paraId="782A2EA1"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1219" w:type="pct"/>
            <w:tcBorders>
              <w:top w:val="single" w:sz="6" w:space="0" w:color="auto"/>
              <w:left w:val="single" w:sz="6" w:space="0" w:color="auto"/>
              <w:bottom w:val="single" w:sz="6" w:space="0" w:color="auto"/>
              <w:right w:val="nil"/>
            </w:tcBorders>
          </w:tcPr>
          <w:p>
            <w:r/>
          </w:p>
        </w:tc>
        <w:tc>
          <w:tcPr>
            <w:tcW w:w="1231" w:type="pct"/>
            <w:tcBorders>
              <w:top w:val="single" w:sz="6" w:space="0" w:color="auto"/>
              <w:left w:val="nil"/>
              <w:bottom w:val="single" w:sz="6" w:space="0" w:color="auto"/>
              <w:right w:val="nil"/>
            </w:tcBorders>
          </w:tcPr>
          <w:p>
            <w:r>
              <w:t>Manure</w:t>
            </w:r>
          </w:p>
        </w:tc>
        <w:tc>
          <w:tcPr>
            <w:tcW w:w="1164" w:type="pct"/>
            <w:tcBorders>
              <w:top w:val="single" w:sz="6" w:space="0" w:color="auto"/>
              <w:left w:val="nil"/>
              <w:bottom w:val="single" w:sz="6" w:space="0" w:color="auto"/>
              <w:right w:val="single" w:sz="6" w:space="0" w:color="auto"/>
            </w:tcBorders>
          </w:tcPr>
          <w:p>
            <w:r/>
          </w:p>
        </w:tc>
      </w:tr>
      <w:tr w:rsidR="006E08BB" w:rsidRPr="00053060" w14:paraId="09516873"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PalashEx12 km</w:t>
            </w:r>
          </w:p>
        </w:tc>
        <w:tc>
          <w:tcPr>
            <w:tcW w:w="1231" w:type="pct"/>
            <w:tcBorders>
              <w:top w:val="single" w:sz="6" w:space="0" w:color="auto"/>
              <w:left w:val="single" w:sz="6" w:space="0" w:color="auto"/>
              <w:bottom w:val="single" w:sz="6" w:space="0" w:color="auto"/>
              <w:right w:val="single" w:sz="6" w:space="0" w:color="auto"/>
            </w:tcBorders>
          </w:tcPr>
          <w:p>
            <w:r>
              <w:t>PalashEx12 km</w:t>
            </w:r>
          </w:p>
        </w:tc>
        <w:tc>
          <w:tcPr>
            <w:tcW w:w="1164" w:type="pct"/>
            <w:tcBorders>
              <w:top w:val="single" w:sz="6" w:space="0" w:color="auto"/>
              <w:left w:val="single" w:sz="6" w:space="0" w:color="auto"/>
              <w:bottom w:val="single" w:sz="6" w:space="0" w:color="auto"/>
              <w:right w:val="single" w:sz="6" w:space="0" w:color="auto"/>
            </w:tcBorders>
          </w:tcPr>
          <w:p>
            <w:r>
              <w:t>PalashEx12 km</w:t>
            </w:r>
          </w:p>
        </w:tc>
      </w:tr>
      <w:tr w:rsidR="006E08BB" w:rsidRPr="00053060" w14:paraId="4D7B2160" w14:textId="77777777" w:rsidTr="00DC016E">
        <w:tc>
          <w:tcPr>
            <w:tcW w:w="1387" w:type="pct"/>
            <w:tcBorders>
              <w:top w:val="single" w:sz="6" w:space="0" w:color="auto"/>
              <w:left w:val="single" w:sz="6" w:space="0" w:color="auto"/>
              <w:bottom w:val="single" w:sz="6" w:space="0" w:color="auto"/>
              <w:right w:val="single" w:sz="6" w:space="0" w:color="auto"/>
            </w:tcBorders>
          </w:tcPr>
          <w:p>
            <w:r>
              <w:t>12 kg of spinach 12 bag of mural of potash</w:t>
            </w:r>
          </w:p>
        </w:tc>
        <w:tc>
          <w:tcPr>
            <w:tcW w:w="1219" w:type="pct"/>
            <w:tcBorders>
              <w:top w:val="single" w:sz="6" w:space="0" w:color="auto"/>
              <w:left w:val="single" w:sz="6" w:space="0" w:color="auto"/>
              <w:bottom w:val="single" w:sz="6" w:space="0" w:color="auto"/>
              <w:right w:val="single" w:sz="6" w:space="0" w:color="auto"/>
            </w:tcBorders>
          </w:tcPr>
          <w:p>
            <w:r>
              <w:t>12 kg of spinach 12 bag of mural of potash</w:t>
            </w:r>
          </w:p>
        </w:tc>
        <w:tc>
          <w:tcPr>
            <w:tcW w:w="1231" w:type="pct"/>
            <w:tcBorders>
              <w:top w:val="single" w:sz="6" w:space="0" w:color="auto"/>
              <w:left w:val="single" w:sz="6" w:space="0" w:color="auto"/>
              <w:bottom w:val="single" w:sz="6" w:space="0" w:color="auto"/>
              <w:right w:val="single" w:sz="6" w:space="0" w:color="auto"/>
            </w:tcBorders>
          </w:tcPr>
          <w:p>
            <w:r>
              <w:t>12 kg of spinach 12 bag of mural of potash</w:t>
            </w:r>
          </w:p>
        </w:tc>
        <w:tc>
          <w:tcPr>
            <w:tcW w:w="1164" w:type="pct"/>
            <w:tcBorders>
              <w:top w:val="single" w:sz="6" w:space="0" w:color="auto"/>
              <w:left w:val="single" w:sz="6" w:space="0" w:color="auto"/>
              <w:bottom w:val="single" w:sz="6" w:space="0" w:color="auto"/>
              <w:right w:val="single" w:sz="6" w:space="0" w:color="auto"/>
            </w:tcBorders>
          </w:tcPr>
          <w:p>
            <w:r>
              <w:t>12 kg of spinach 12 bag of mural of potash</w:t>
            </w:r>
          </w:p>
        </w:tc>
      </w:tr>
      <w:tr w:rsidR="006E08BB" w:rsidRPr="00053060" w14:paraId="00CE9533" w14:textId="77777777" w:rsidTr="00DC016E">
        <w:tc>
          <w:tcPr>
            <w:tcW w:w="1387" w:type="pct"/>
            <w:tcBorders>
              <w:top w:val="single" w:sz="6" w:space="0" w:color="auto"/>
              <w:left w:val="single" w:sz="6" w:space="0" w:color="auto"/>
              <w:bottom w:val="single" w:sz="6" w:space="0" w:color="auto"/>
              <w:right w:val="single" w:sz="6" w:space="0" w:color="auto"/>
            </w:tcBorders>
          </w:tcPr>
          <w:p>
            <w:r>
              <w:t>-</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103E6CB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Urea 1 goat - 45 kg, single super phosphate and muret of potash 1 goose - 50 kg.</w:t>
      </w:r>
    </w:p>
    <w:p w14:paraId="45DD823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Duration of crop 65 to 70 days</w:t>
      </w:r>
    </w:p>
    <w:p w14:paraId="5DDA811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Duration of crop 65 to 70 days</w:t>
      </w:r>
    </w:p>
    <w:p w14:paraId="22973B8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 65 to 70 quintalhectare</w:t>
      </w:r>
    </w:p>
    <w:p w14:paraId="1ED47527"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Potato</w:t>
      </w:r>
    </w:p>
    <w:tbl>
      <w:tblPr>
        <w:tblW w:w="0" w:type="auto"/>
        <w:tblLayout w:type="fixed"/>
        <w:tblCellMar>
          <w:left w:w="0" w:type="dxa"/>
          <w:right w:w="0" w:type="dxa"/>
        </w:tblCellMar>
        <w:tblLook w:val="0000" w:firstRow="0" w:lastRow="0" w:firstColumn="0" w:lastColumn="0" w:noHBand="0" w:noVBand="0"/>
      </w:tblPr>
      <w:tblGrid>
        <w:gridCol w:w="1213"/>
        <w:gridCol w:w="6900"/>
        <w:gridCol w:w="527"/>
      </w:tblGrid>
      <w:tr w:rsidR="006E08BB" w:rsidRPr="00053060" w14:paraId="767E2BEB" w14:textId="77777777" w:rsidTr="00DC016E">
        <w:trPr>
          <w:gridAfter w:val="1"/>
          <w:wAfter w:w="527" w:type="dxa"/>
        </w:trPr>
        <w:tc>
          <w:tcPr>
            <w:tcW w:w="1213" w:type="dxa"/>
            <w:tcBorders>
              <w:top w:val="nil"/>
              <w:left w:val="nil"/>
              <w:bottom w:val="nil"/>
              <w:right w:val="nil"/>
            </w:tcBorders>
          </w:tcPr>
          <w:p>
            <w:r>
              <w:t>land</w:t>
            </w:r>
          </w:p>
        </w:tc>
        <w:tc>
          <w:tcPr>
            <w:tcW w:w="6900" w:type="dxa"/>
            <w:tcBorders>
              <w:top w:val="nil"/>
              <w:left w:val="nil"/>
              <w:bottom w:val="nil"/>
              <w:right w:val="nil"/>
            </w:tcBorders>
          </w:tcPr>
          <w:p>
            <w:r>
              <w:t xml:space="preserve"> Medium black, poetrya, drainage</w:t>
            </w:r>
          </w:p>
        </w:tc>
      </w:tr>
      <w:tr w:rsidR="006E08BB" w:rsidRPr="00053060" w14:paraId="47105A8A" w14:textId="77777777" w:rsidTr="00DC016E">
        <w:trPr>
          <w:gridAfter w:val="1"/>
          <w:wAfter w:w="527" w:type="dxa"/>
        </w:trPr>
        <w:tc>
          <w:tcPr>
            <w:tcW w:w="1213" w:type="dxa"/>
            <w:tcBorders>
              <w:top w:val="nil"/>
              <w:left w:val="nil"/>
              <w:bottom w:val="nil"/>
              <w:right w:val="nil"/>
            </w:tcBorders>
          </w:tcPr>
          <w:p>
            <w:r>
              <w:t xml:space="preserve"> 08 ton of dung per acre</w:t>
            </w:r>
          </w:p>
        </w:tc>
        <w:tc>
          <w:tcPr>
            <w:tcW w:w="6900" w:type="dxa"/>
            <w:tcBorders>
              <w:top w:val="nil"/>
              <w:left w:val="nil"/>
              <w:bottom w:val="nil"/>
              <w:right w:val="nil"/>
            </w:tcBorders>
          </w:tcPr>
          <w:p>
            <w:r>
              <w:t xml:space="preserve"> 08 ton of dung per acre</w:t>
            </w:r>
          </w:p>
        </w:tc>
      </w:tr>
      <w:tr w:rsidR="006E08BB" w:rsidRPr="00053060" w14:paraId="4732AC38" w14:textId="77777777" w:rsidTr="00DC016E">
        <w:tc>
          <w:tcPr>
            <w:tcW w:w="1213" w:type="dxa"/>
            <w:tcBorders>
              <w:top w:val="nil"/>
              <w:left w:val="nil"/>
              <w:bottom w:val="nil"/>
              <w:right w:val="nil"/>
            </w:tcBorders>
          </w:tcPr>
          <w:p>
            <w:r>
              <w:t xml:space="preserve"> Kufri Jyoti, Kufri Lovekar, Kufri Sindhuri, Kufri Surya, Kufri Pukhraj</w:t>
            </w:r>
          </w:p>
        </w:tc>
        <w:tc>
          <w:tcPr>
            <w:tcW w:w="7427" w:type="dxa"/>
            <w:gridSpan w:val="2"/>
            <w:tcBorders>
              <w:top w:val="nil"/>
              <w:left w:val="nil"/>
              <w:bottom w:val="nil"/>
              <w:right w:val="nil"/>
            </w:tcBorders>
          </w:tcPr>
          <w:p>
            <w:r>
              <w:t xml:space="preserve"> Kufri Jyoti, Kufri Lovekar, Kufri Sindhuri, Kufri Surya, Kufri Pukhraj</w:t>
            </w:r>
          </w:p>
        </w:tc>
      </w:tr>
      <w:tr w:rsidR="006E08BB" w:rsidRPr="00053060" w14:paraId="358B60FC" w14:textId="77777777" w:rsidTr="00DC016E">
        <w:tc>
          <w:tcPr>
            <w:tcW w:w="1213" w:type="dxa"/>
            <w:tcBorders>
              <w:top w:val="nil"/>
              <w:left w:val="nil"/>
              <w:bottom w:val="nil"/>
              <w:right w:val="nil"/>
            </w:tcBorders>
          </w:tcPr>
          <w:p>
            <w:r>
              <w:t xml:space="preserve"> </w:t>
            </w:r>
          </w:p>
        </w:tc>
        <w:tc>
          <w:tcPr>
            <w:tcW w:w="7427" w:type="dxa"/>
            <w:gridSpan w:val="2"/>
            <w:tcBorders>
              <w:top w:val="nil"/>
              <w:left w:val="nil"/>
              <w:bottom w:val="nil"/>
              <w:right w:val="nil"/>
            </w:tcBorders>
          </w:tcPr>
          <w:p>
            <w:r>
              <w:t>Kufari sun has been recommended for more production of rabi potato crop for the field department in Maharashtra.</w:t>
            </w:r>
          </w:p>
        </w:tc>
      </w:tr>
    </w:tbl>
    <w:p w14:paraId="3F14839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distance Surrender, 60 x 20 cm.</w:t>
      </w:r>
    </w:p>
    <w:p w14:paraId="1109A5E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distance Surrender, 60 x 20 cm.</w:t>
      </w:r>
    </w:p>
    <w:p w14:paraId="3A2E6B8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Seed 15 to 20 quintals hectare</w:t>
      </w:r>
    </w:p>
    <w:tbl>
      <w:tblPr>
        <w:tblW w:w="0" w:type="auto"/>
        <w:tblLayout w:type="fixed"/>
        <w:tblCellMar>
          <w:left w:w="0" w:type="dxa"/>
          <w:right w:w="0" w:type="dxa"/>
        </w:tblCellMar>
        <w:tblLook w:val="0000" w:firstRow="0" w:lastRow="0" w:firstColumn="0" w:lastColumn="0" w:noHBand="0" w:noVBand="0"/>
      </w:tblPr>
      <w:tblGrid>
        <w:gridCol w:w="1200"/>
        <w:gridCol w:w="6998"/>
      </w:tblGrid>
      <w:tr w:rsidR="006E08BB" w:rsidRPr="00053060" w14:paraId="24DA6EE5" w14:textId="77777777" w:rsidTr="00DC016E">
        <w:tc>
          <w:tcPr>
            <w:tcW w:w="1200" w:type="dxa"/>
            <w:tcBorders>
              <w:top w:val="nil"/>
              <w:left w:val="nil"/>
              <w:bottom w:val="nil"/>
              <w:right w:val="nil"/>
            </w:tcBorders>
          </w:tcPr>
          <w:p>
            <w:r>
              <w:t>Seedlings</w:t>
            </w:r>
          </w:p>
        </w:tc>
        <w:tc>
          <w:tcPr>
            <w:tcW w:w="6998" w:type="dxa"/>
            <w:tcBorders>
              <w:top w:val="nil"/>
              <w:left w:val="nil"/>
              <w:bottom w:val="nil"/>
              <w:right w:val="nil"/>
            </w:tcBorders>
          </w:tcPr>
          <w:p>
            <w:r>
              <w:t xml:space="preserve"> 2.5 kg of azotobacter and 500 ml liquid acetobacter should be processed for 30 minutes in 100 liters of water per 100 liters of water.</w:t>
            </w:r>
          </w:p>
        </w:tc>
      </w:tr>
      <w:tr w:rsidR="006E08BB" w:rsidRPr="00053060" w14:paraId="5E42A8FB" w14:textId="77777777" w:rsidTr="00DC016E">
        <w:tc>
          <w:tcPr>
            <w:tcW w:w="1200" w:type="dxa"/>
            <w:tcBorders>
              <w:top w:val="nil"/>
              <w:left w:val="nil"/>
              <w:bottom w:val="nil"/>
              <w:right w:val="nil"/>
            </w:tcBorders>
          </w:tcPr>
          <w:p>
            <w:r>
              <w:t xml:space="preserve"> 402444 kg before planting phosphorus Palash per acre, ie urea at the time of cultivation</w:t>
            </w:r>
          </w:p>
        </w:tc>
        <w:tc>
          <w:tcPr>
            <w:tcW w:w="6998" w:type="dxa"/>
            <w:tcBorders>
              <w:top w:val="nil"/>
              <w:left w:val="nil"/>
              <w:bottom w:val="nil"/>
              <w:right w:val="nil"/>
            </w:tcBorders>
          </w:tcPr>
          <w:p>
            <w:r>
              <w:t xml:space="preserve"> 402444 kg before planting phosphorus Palash per acre, ie urea at the time of cultivation</w:t>
            </w:r>
          </w:p>
        </w:tc>
      </w:tr>
    </w:tbl>
    <w:p w14:paraId="3E598159" w14:textId="77777777" w:rsidR="006E08BB" w:rsidRPr="00053060" w:rsidRDefault="006E08BB" w:rsidP="006E08BB">
      <w:pPr>
        <w:autoSpaceDE w:val="0"/>
        <w:autoSpaceDN w:val="0"/>
        <w:adjustRightInd w:val="0"/>
        <w:spacing w:line="240" w:lineRule="auto"/>
        <w:ind w:left="1451"/>
        <w:rPr>
          <w:rFonts w:ascii="Sakal Marathi" w:eastAsia="Arial Unicode MS" w:hAnsi="Sakal Marathi" w:cs="Sakal Marathi"/>
          <w:szCs w:val="22"/>
        </w:rPr>
      </w:pPr>
      <w:r>
        <w:t>12 bag of fertilizer, 12 bag of single super phosphate, as well as 1 bag of muret of potash fertilizer should be given per acre. 12 bag per acre of urea should be given 1 month after planting and emphasize.</w:t>
      </w:r>
    </w:p>
    <w:p w14:paraId="0AC3F6D9" w14:textId="77777777" w:rsidR="006E08BB" w:rsidRPr="00053060" w:rsidRDefault="006E08BB" w:rsidP="006E08BB">
      <w:pPr>
        <w:autoSpaceDE w:val="0"/>
        <w:autoSpaceDN w:val="0"/>
        <w:adjustRightInd w:val="0"/>
        <w:spacing w:line="240" w:lineRule="auto"/>
        <w:ind w:left="1451"/>
        <w:rPr>
          <w:rFonts w:ascii="Sakal Marathi" w:eastAsia="Arial Unicode MS" w:hAnsi="Sakal Marathi" w:cs="Sakal Marathi"/>
          <w:szCs w:val="22"/>
        </w:rPr>
      </w:pPr>
      <w:r>
        <w:t>At the time of cultivation, 08 kg zinc sulphate should be mixed with dung per acre.</w:t>
      </w:r>
    </w:p>
    <w:p w14:paraId="1AE18933" w14:textId="77777777" w:rsidR="006E08BB" w:rsidRPr="00053060" w:rsidRDefault="006E08BB" w:rsidP="006E08BB">
      <w:pPr>
        <w:autoSpaceDE w:val="0"/>
        <w:autoSpaceDN w:val="0"/>
        <w:adjustRightInd w:val="0"/>
        <w:spacing w:line="240" w:lineRule="auto"/>
        <w:ind w:left="25" w:right="5154" w:hanging="10"/>
        <w:jc w:val="left"/>
        <w:rPr>
          <w:rFonts w:ascii="Sakal Marathi" w:eastAsia="Arial Unicode MS" w:hAnsi="Sakal Marathi" w:cs="Sakal Marathi"/>
          <w:szCs w:val="22"/>
        </w:rPr>
      </w:pPr>
      <w:r>
        <w:t>Peak protection</w:t>
      </w:r>
    </w:p>
    <w:p w14:paraId="59591D00" w14:textId="77777777" w:rsidR="006E08BB" w:rsidRPr="00053060" w:rsidRDefault="006E08BB" w:rsidP="006E08BB">
      <w:pPr>
        <w:autoSpaceDE w:val="0"/>
        <w:autoSpaceDN w:val="0"/>
        <w:adjustRightInd w:val="0"/>
        <w:spacing w:line="240" w:lineRule="auto"/>
        <w:ind w:left="25" w:right="5154" w:hanging="10"/>
        <w:jc w:val="left"/>
        <w:rPr>
          <w:rFonts w:ascii="Sakal Marathi" w:eastAsia="Arial Unicode MS" w:hAnsi="Sakal Marathi" w:cs="Sakal Marathi"/>
          <w:b/>
          <w:bCs/>
          <w:szCs w:val="22"/>
        </w:rPr>
      </w:pPr>
      <w:r>
        <w:t>Mawa and Fulkids Dyphnthuron 47.80 SC for control of white fly, spider, trumpet. 10 grams, thymethoxam 25  WG for Mawa insects. 2 grams or cauliflower, dimethoate for control of mawa, 30  EC. 15 ml. Spray from 10 liters of water.</w:t>
      </w:r>
    </w:p>
    <w:p w14:paraId="4ABA8109" w14:textId="77777777" w:rsidR="006E08BB" w:rsidRPr="00053060" w:rsidRDefault="006E08BB" w:rsidP="006E08BB">
      <w:pPr>
        <w:autoSpaceDE w:val="0"/>
        <w:autoSpaceDN w:val="0"/>
        <w:adjustRightInd w:val="0"/>
        <w:spacing w:line="240" w:lineRule="auto"/>
        <w:ind w:left="1485" w:right="4" w:hanging="1470"/>
        <w:jc w:val="left"/>
        <w:rPr>
          <w:rFonts w:ascii="Sakal Marathi" w:eastAsia="Arial Unicode MS" w:hAnsi="Sakal Marathi" w:cs="Sakal Marathi"/>
          <w:szCs w:val="22"/>
        </w:rPr>
      </w:pPr>
      <w:r>
        <w:t>Sepodoptera aloe that eats leaves The prevalence of a large number of kharif season. By eating larvae crops as well as potatoes in the soil</w:t>
      </w:r>
    </w:p>
    <w:p w14:paraId="6FF50FA8" w14:textId="77777777" w:rsidR="006E08BB" w:rsidRPr="00053060" w:rsidRDefault="006E08BB" w:rsidP="006E08BB">
      <w:pPr>
        <w:autoSpaceDE w:val="0"/>
        <w:autoSpaceDN w:val="0"/>
        <w:adjustRightInd w:val="0"/>
        <w:spacing w:line="240" w:lineRule="auto"/>
        <w:ind w:left="2304" w:hanging="2160"/>
        <w:rPr>
          <w:rFonts w:ascii="Sakal Marathi" w:eastAsia="Arial Unicode MS" w:hAnsi="Sakal Marathi" w:cs="Sakal Marathi"/>
          <w:szCs w:val="22"/>
        </w:rPr>
      </w:pPr>
      <w:r>
        <w:t>They make bearers.</w:t>
      </w:r>
    </w:p>
    <w:p w14:paraId="2766949F" w14:textId="77777777" w:rsidR="006E08BB" w:rsidRPr="00053060" w:rsidRDefault="006E08BB" w:rsidP="006E08BB">
      <w:pPr>
        <w:autoSpaceDE w:val="0"/>
        <w:autoSpaceDN w:val="0"/>
        <w:adjustRightInd w:val="0"/>
        <w:spacing w:line="240" w:lineRule="auto"/>
        <w:ind w:left="2304" w:firstLine="0"/>
        <w:rPr>
          <w:rFonts w:ascii="Sakal Marathi" w:eastAsia="Arial Unicode MS" w:hAnsi="Sakal Marathi" w:cs="Sakal Marathi"/>
          <w:szCs w:val="22"/>
        </w:rPr>
      </w:pPr>
      <w:r>
        <w:t>They make bearers.</w:t>
      </w:r>
    </w:p>
    <w:p w14:paraId="2560638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Control a A piles of grass should be kept in the crop overnight and destroyed in the morning with larvae.</w:t>
      </w:r>
    </w:p>
    <w:p w14:paraId="7DD68AED"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B 4 to 5 bird stops for birds should be planted in the field per acre.</w:t>
      </w:r>
    </w:p>
    <w:p w14:paraId="2A9CAD58"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C If eggs or aloe is noticed, then destroy.</w:t>
      </w:r>
    </w:p>
    <w:p w14:paraId="57B2DD90" w14:textId="77777777" w:rsidR="006E08BB" w:rsidRPr="00053060" w:rsidRDefault="006E08BB" w:rsidP="006E08BB">
      <w:pPr>
        <w:autoSpaceDE w:val="0"/>
        <w:autoSpaceDN w:val="0"/>
        <w:adjustRightInd w:val="0"/>
        <w:spacing w:line="240" w:lineRule="auto"/>
        <w:ind w:left="1449" w:hanging="1434"/>
        <w:rPr>
          <w:rFonts w:ascii="Sakal Marathi" w:eastAsia="Arial Unicode MS" w:hAnsi="Sakal Marathi" w:cs="Sakal Marathi"/>
          <w:szCs w:val="22"/>
        </w:rPr>
      </w:pPr>
      <w:r>
        <w:t>Karpa Mancozeb 75 WP for the control of the early and late coming and late. 25 grams or captain 50 W.P.25 g or chlorotholonil 75 wp25 g or copper oxicloride</w:t>
      </w:r>
    </w:p>
    <w:p w14:paraId="03EAB9EE" w14:textId="77777777" w:rsidR="006E08BB" w:rsidRPr="00053060" w:rsidRDefault="006E08BB" w:rsidP="006E08BB">
      <w:pPr>
        <w:autoSpaceDE w:val="0"/>
        <w:autoSpaceDN w:val="0"/>
        <w:adjustRightInd w:val="0"/>
        <w:spacing w:line="240" w:lineRule="auto"/>
        <w:ind w:left="1434"/>
        <w:rPr>
          <w:rFonts w:ascii="Sakal Marathi" w:eastAsia="Arial Unicode MS" w:hAnsi="Sakal Marathi" w:cs="Sakal Marathi"/>
          <w:szCs w:val="22"/>
        </w:rPr>
      </w:pPr>
      <w:r>
        <w:t>Spray the disease by mixing 50 wp30 g or prophylab 70 wp 10 liters of water in 10 liters of water. Axzistobine is 20 percent SC10 ml for the control of lateral disease. Or Copper Oxicoride is 50 percent WP25 grams or Axozistobine 18.2 percent  Dyphhenicoole 11.4 percent SC. 10 ml. Spray should be sprayed after the symptoms of fungal disease per 10 liters of water.</w:t>
      </w:r>
    </w:p>
    <w:p w14:paraId="5EEB800E"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Production For the quality of the plant for the quality of the product, the plants should be cut under the ground for the quality of 20-30 tonnes.</w:t>
      </w:r>
    </w:p>
    <w:p w14:paraId="0B9C7374"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Perey</w:t>
      </w:r>
    </w:p>
    <w:tbl>
      <w:tblPr>
        <w:tblW w:w="0" w:type="auto"/>
        <w:tblInd w:w="1" w:type="dxa"/>
        <w:tblLayout w:type="fixed"/>
        <w:tblCellMar>
          <w:left w:w="0" w:type="dxa"/>
          <w:right w:w="0" w:type="dxa"/>
        </w:tblCellMar>
        <w:tblLook w:val="0000" w:firstRow="0" w:lastRow="0" w:firstColumn="0" w:lastColumn="0" w:noHBand="0" w:noVBand="0"/>
      </w:tblPr>
      <w:tblGrid>
        <w:gridCol w:w="1210"/>
        <w:gridCol w:w="3379"/>
      </w:tblGrid>
      <w:tr w:rsidR="006E08BB" w:rsidRPr="00053060" w14:paraId="3671D3A6" w14:textId="77777777" w:rsidTr="00DC016E">
        <w:tc>
          <w:tcPr>
            <w:tcW w:w="1210" w:type="dxa"/>
            <w:tcBorders>
              <w:top w:val="nil"/>
              <w:left w:val="nil"/>
              <w:bottom w:val="nil"/>
              <w:right w:val="nil"/>
            </w:tcBorders>
          </w:tcPr>
          <w:p>
            <w:r>
              <w:t>land</w:t>
            </w:r>
          </w:p>
        </w:tc>
        <w:tc>
          <w:tcPr>
            <w:tcW w:w="3379" w:type="dxa"/>
            <w:tcBorders>
              <w:top w:val="nil"/>
              <w:left w:val="nil"/>
              <w:bottom w:val="nil"/>
              <w:right w:val="nil"/>
            </w:tcBorders>
          </w:tcPr>
          <w:p>
            <w:r>
              <w:t xml:space="preserve"> Medium to heavy, drainage</w:t>
            </w:r>
          </w:p>
        </w:tc>
      </w:tr>
      <w:tr w:rsidR="006E08BB" w:rsidRPr="00053060" w14:paraId="5A2D1278" w14:textId="77777777" w:rsidTr="00DC016E">
        <w:tc>
          <w:tcPr>
            <w:tcW w:w="1210" w:type="dxa"/>
            <w:tcBorders>
              <w:top w:val="nil"/>
              <w:left w:val="nil"/>
              <w:bottom w:val="nil"/>
              <w:right w:val="nil"/>
            </w:tcBorders>
          </w:tcPr>
          <w:p>
            <w:r>
              <w:t xml:space="preserve"> 06-08 ton of dung per acre</w:t>
            </w:r>
          </w:p>
        </w:tc>
        <w:tc>
          <w:tcPr>
            <w:tcW w:w="3379" w:type="dxa"/>
            <w:tcBorders>
              <w:top w:val="nil"/>
              <w:left w:val="nil"/>
              <w:bottom w:val="nil"/>
              <w:right w:val="nil"/>
            </w:tcBorders>
          </w:tcPr>
          <w:p>
            <w:r>
              <w:t xml:space="preserve"> 06-08 ton of dung per acre</w:t>
            </w:r>
          </w:p>
        </w:tc>
      </w:tr>
      <w:tr w:rsidR="006E08BB" w:rsidRPr="00053060" w14:paraId="1FB0C1BB" w14:textId="77777777" w:rsidTr="00DC016E">
        <w:tc>
          <w:tcPr>
            <w:tcW w:w="1210" w:type="dxa"/>
            <w:tcBorders>
              <w:top w:val="nil"/>
              <w:left w:val="nil"/>
              <w:bottom w:val="nil"/>
              <w:right w:val="nil"/>
            </w:tcBorders>
          </w:tcPr>
          <w:p>
            <w:r>
              <w:t xml:space="preserve"> Flowers Priya, Bonvila, Arakel.</w:t>
            </w:r>
          </w:p>
        </w:tc>
        <w:tc>
          <w:tcPr>
            <w:tcW w:w="3379" w:type="dxa"/>
            <w:tcBorders>
              <w:top w:val="nil"/>
              <w:left w:val="nil"/>
              <w:bottom w:val="nil"/>
              <w:right w:val="nil"/>
            </w:tcBorders>
          </w:tcPr>
          <w:p>
            <w:r>
              <w:t xml:space="preserve"> Flowers Priya, Bonvila, Arakel.</w:t>
            </w:r>
          </w:p>
        </w:tc>
      </w:tr>
      <w:tr w:rsidR="006E08BB" w:rsidRPr="00053060" w14:paraId="09BC97B5" w14:textId="77777777" w:rsidTr="00DC016E">
        <w:tc>
          <w:tcPr>
            <w:tcW w:w="1210" w:type="dxa"/>
            <w:tcBorders>
              <w:top w:val="nil"/>
              <w:left w:val="nil"/>
              <w:bottom w:val="nil"/>
              <w:right w:val="nil"/>
            </w:tcBorders>
          </w:tcPr>
          <w:p>
            <w:r>
              <w:t xml:space="preserve"> Rabi - October -November</w:t>
            </w:r>
          </w:p>
        </w:tc>
        <w:tc>
          <w:tcPr>
            <w:tcW w:w="3379" w:type="dxa"/>
            <w:tcBorders>
              <w:top w:val="nil"/>
              <w:left w:val="nil"/>
              <w:bottom w:val="nil"/>
              <w:right w:val="nil"/>
            </w:tcBorders>
          </w:tcPr>
          <w:p>
            <w:r>
              <w:t xml:space="preserve"> Rabi - October -November</w:t>
            </w:r>
          </w:p>
        </w:tc>
      </w:tr>
    </w:tbl>
    <w:p w14:paraId="2314BD5E"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Cultivation distance Surrounds or flat steam, 30 x 15 cm.</w:t>
      </w:r>
    </w:p>
    <w:p w14:paraId="6DB184FB"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Seed ratio Token method is 30-40 kg ha. Sowing 70-80 kg ha.</w:t>
      </w:r>
    </w:p>
    <w:p w14:paraId="4E47761D" w14:textId="77777777" w:rsidR="006E08BB" w:rsidRPr="00053060" w:rsidRDefault="006E08BB" w:rsidP="006E08BB">
      <w:pPr>
        <w:autoSpaceDE w:val="0"/>
        <w:autoSpaceDN w:val="0"/>
        <w:adjustRightInd w:val="0"/>
        <w:spacing w:line="240" w:lineRule="auto"/>
        <w:ind w:left="144" w:firstLine="0"/>
        <w:rPr>
          <w:rFonts w:ascii="Sakal Marathi" w:eastAsia="Arial Unicode MS" w:hAnsi="Sakal Marathi" w:cs="Sakal Marathi"/>
          <w:szCs w:val="22"/>
        </w:rPr>
      </w:pPr>
      <w:r>
        <w:t>Chemical fertilizers 062424 kg before planting phosphorus Palash per acre, a month after planting should be given to 04 kg of nitrogen per acre. Prior to cultivation, the amount of fertilizer should be given per 1 kg of urea, 3 bags of super phosphate and 40 kg of muret of potash, 4 kg of urea per month after planting.</w:t>
      </w:r>
    </w:p>
    <w:p w14:paraId="268B03CA" w14:textId="77777777" w:rsidR="006E08BB" w:rsidRPr="00053060" w:rsidRDefault="006E08BB" w:rsidP="006E08BB">
      <w:pPr>
        <w:autoSpaceDE w:val="0"/>
        <w:autoSpaceDN w:val="0"/>
        <w:adjustRightInd w:val="0"/>
        <w:spacing w:line="240" w:lineRule="auto"/>
        <w:ind w:left="25" w:right="-17" w:hanging="10"/>
        <w:jc w:val="left"/>
        <w:rPr>
          <w:rFonts w:ascii="Sakal Marathi" w:eastAsia="Arial Unicode MS" w:hAnsi="Sakal Marathi" w:cs="Sakal Marathi"/>
          <w:szCs w:val="22"/>
        </w:rPr>
      </w:pPr>
      <w:r>
        <w:t>Duration of crop 80 to 100 days of varieties</w:t>
      </w:r>
    </w:p>
    <w:p w14:paraId="3E1D1A46" w14:textId="77777777" w:rsidR="006E08BB" w:rsidRPr="00053060" w:rsidRDefault="006E08BB" w:rsidP="006E08BB">
      <w:pPr>
        <w:autoSpaceDE w:val="0"/>
        <w:autoSpaceDN w:val="0"/>
        <w:adjustRightInd w:val="0"/>
        <w:spacing w:line="240" w:lineRule="auto"/>
        <w:ind w:left="25" w:right="-17" w:hanging="10"/>
        <w:jc w:val="left"/>
        <w:rPr>
          <w:rFonts w:ascii="Sakal Marathi" w:eastAsia="Arial Unicode MS" w:hAnsi="Sakal Marathi" w:cs="Sakal Marathi"/>
          <w:b/>
          <w:bCs/>
          <w:szCs w:val="22"/>
        </w:rPr>
      </w:pPr>
      <w:r>
        <w:t>Peak conservation</w:t>
      </w:r>
    </w:p>
    <w:p w14:paraId="7D85CA9D" w14:textId="77777777" w:rsidR="006E08BB" w:rsidRPr="00053060" w:rsidRDefault="006E08BB" w:rsidP="006E08BB">
      <w:pPr>
        <w:autoSpaceDE w:val="0"/>
        <w:autoSpaceDN w:val="0"/>
        <w:adjustRightInd w:val="0"/>
        <w:spacing w:line="240" w:lineRule="auto"/>
        <w:ind w:left="1395" w:right="304" w:hanging="1380"/>
        <w:rPr>
          <w:rFonts w:ascii="Sakal Marathi" w:eastAsia="Arial Unicode MS" w:hAnsi="Sakal Marathi" w:cs="Sakal Marathi"/>
          <w:szCs w:val="22"/>
        </w:rPr>
      </w:pPr>
      <w:r>
        <w:t>Bhuricopper Carbendazim mixed with water 50 percent W.P. Spray 10 grams or sulfur 80 percent Wg.20 g of 10 liters of water.</w:t>
      </w:r>
    </w:p>
    <w:p w14:paraId="10BAEB6A" w14:textId="77777777" w:rsidR="006E08BB" w:rsidRPr="00053060" w:rsidRDefault="006E08BB" w:rsidP="006E08BB">
      <w:pPr>
        <w:autoSpaceDE w:val="0"/>
        <w:autoSpaceDN w:val="0"/>
        <w:adjustRightInd w:val="0"/>
        <w:spacing w:line="240" w:lineRule="auto"/>
        <w:ind w:right="2341"/>
        <w:rPr>
          <w:rFonts w:ascii="Sakal Marathi" w:eastAsia="Arial Unicode MS" w:hAnsi="Sakal Marathi" w:cs="Sakal Marathi"/>
          <w:szCs w:val="22"/>
        </w:rPr>
      </w:pPr>
      <w:r>
        <w:t>Mawa Piglets and adult leaves absorb the juice, thus damaging the crop.</w:t>
      </w:r>
    </w:p>
    <w:p w14:paraId="6DE5F714" w14:textId="77777777" w:rsidR="006E08BB" w:rsidRPr="00053060" w:rsidRDefault="006E08BB" w:rsidP="006E08BB">
      <w:pPr>
        <w:autoSpaceDE w:val="0"/>
        <w:autoSpaceDN w:val="0"/>
        <w:adjustRightInd w:val="0"/>
        <w:spacing w:line="240" w:lineRule="auto"/>
        <w:ind w:right="-17"/>
        <w:rPr>
          <w:rFonts w:ascii="Sakal Marathi" w:eastAsia="Arial Unicode MS" w:hAnsi="Sakal Marathi" w:cs="Sakal Marathi"/>
          <w:szCs w:val="22"/>
        </w:rPr>
      </w:pPr>
      <w:r>
        <w:t>Peanut pods Pesticides should be destroyed.  Spray 5 neem extract.</w:t>
      </w:r>
    </w:p>
    <w:p w14:paraId="2A44B599" w14:textId="77777777" w:rsidR="006E08BB" w:rsidRPr="00053060" w:rsidRDefault="006E08BB" w:rsidP="006E08BB">
      <w:pPr>
        <w:autoSpaceDE w:val="0"/>
        <w:autoSpaceDN w:val="0"/>
        <w:adjustRightInd w:val="0"/>
        <w:spacing w:line="240" w:lineRule="auto"/>
        <w:ind w:right="-17"/>
        <w:rPr>
          <w:rFonts w:ascii="Sakal Marathi" w:eastAsia="Arial Unicode MS" w:hAnsi="Sakal Marathi" w:cs="Sakal Marathi"/>
          <w:szCs w:val="22"/>
        </w:rPr>
      </w:pPr>
      <w:r>
        <w:t>Snake Ali Spray the monochotophos 36 SL10 ml per 10 liters of water.</w:t>
      </w:r>
    </w:p>
    <w:p w14:paraId="28F787D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 varieties of green algae- 4 to 7 tonnes, dried peas- 1.5 to 2 tons per hectare</w:t>
      </w:r>
    </w:p>
    <w:p w14:paraId="3B2269F1"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tbl>
      <w:tblPr>
        <w:tblW w:w="0" w:type="auto"/>
        <w:tblInd w:w="4" w:type="dxa"/>
        <w:tblLayout w:type="fixed"/>
        <w:tblCellMar>
          <w:left w:w="0" w:type="dxa"/>
          <w:right w:w="0" w:type="dxa"/>
        </w:tblCellMar>
        <w:tblLook w:val="0000" w:firstRow="0" w:lastRow="0" w:firstColumn="0" w:lastColumn="0" w:noHBand="0" w:noVBand="0"/>
      </w:tblPr>
      <w:tblGrid>
        <w:gridCol w:w="1416"/>
        <w:gridCol w:w="5702"/>
      </w:tblGrid>
      <w:tr w:rsidR="006E08BB" w:rsidRPr="00053060" w14:paraId="58C767EB" w14:textId="77777777" w:rsidTr="00DC016E">
        <w:tc>
          <w:tcPr>
            <w:tcW w:w="1416" w:type="dxa"/>
            <w:tcBorders>
              <w:top w:val="nil"/>
              <w:left w:val="nil"/>
              <w:bottom w:val="nil"/>
              <w:right w:val="nil"/>
            </w:tcBorders>
          </w:tcPr>
          <w:p>
            <w:r>
              <w:t>land</w:t>
            </w:r>
          </w:p>
        </w:tc>
        <w:tc>
          <w:tcPr>
            <w:tcW w:w="5702" w:type="dxa"/>
            <w:tcBorders>
              <w:top w:val="nil"/>
              <w:left w:val="nil"/>
              <w:bottom w:val="nil"/>
              <w:right w:val="nil"/>
            </w:tcBorders>
          </w:tcPr>
          <w:p>
            <w:r>
              <w:t xml:space="preserve"> Light to Ragad, Medium, Nachi</w:t>
            </w:r>
          </w:p>
        </w:tc>
      </w:tr>
      <w:tr w:rsidR="006E08BB" w:rsidRPr="00053060" w14:paraId="3120B4EC" w14:textId="77777777" w:rsidTr="00DC016E">
        <w:tc>
          <w:tcPr>
            <w:tcW w:w="1416" w:type="dxa"/>
            <w:tcBorders>
              <w:top w:val="nil"/>
              <w:left w:val="nil"/>
              <w:bottom w:val="nil"/>
              <w:right w:val="nil"/>
            </w:tcBorders>
          </w:tcPr>
          <w:p>
            <w:r>
              <w:t xml:space="preserve"> 8 to 10 tonnes of dung per acre</w:t>
            </w:r>
          </w:p>
        </w:tc>
        <w:tc>
          <w:tcPr>
            <w:tcW w:w="5702" w:type="dxa"/>
            <w:tcBorders>
              <w:top w:val="nil"/>
              <w:left w:val="nil"/>
              <w:bottom w:val="nil"/>
              <w:right w:val="nil"/>
            </w:tcBorders>
          </w:tcPr>
          <w:p>
            <w:r>
              <w:t xml:space="preserve"> 8 to 10 tonnes of dung per acre</w:t>
            </w:r>
          </w:p>
        </w:tc>
      </w:tr>
      <w:tr w:rsidR="006E08BB" w:rsidRPr="00053060" w14:paraId="6A2CDE65" w14:textId="77777777" w:rsidTr="00DC016E">
        <w:tc>
          <w:tcPr>
            <w:tcW w:w="1416" w:type="dxa"/>
            <w:tcBorders>
              <w:top w:val="nil"/>
              <w:left w:val="nil"/>
              <w:bottom w:val="nil"/>
              <w:right w:val="nil"/>
            </w:tcBorders>
          </w:tcPr>
          <w:p>
            <w:r>
              <w:t xml:space="preserve"> Pusa Native, Pusa Ketki, Pusa Rishi</w:t>
            </w:r>
          </w:p>
        </w:tc>
        <w:tc>
          <w:tcPr>
            <w:tcW w:w="5702" w:type="dxa"/>
            <w:tcBorders>
              <w:top w:val="nil"/>
              <w:left w:val="nil"/>
              <w:bottom w:val="nil"/>
              <w:right w:val="nil"/>
            </w:tcBorders>
          </w:tcPr>
          <w:p>
            <w:r>
              <w:t xml:space="preserve"> Pusa Native, Pusa Ketki, Pusa Rishi</w:t>
            </w:r>
          </w:p>
        </w:tc>
      </w:tr>
      <w:tr w:rsidR="006E08BB" w:rsidRPr="00053060" w14:paraId="71A33929" w14:textId="77777777" w:rsidTr="00DC016E">
        <w:tc>
          <w:tcPr>
            <w:tcW w:w="1416" w:type="dxa"/>
            <w:tcBorders>
              <w:top w:val="nil"/>
              <w:left w:val="nil"/>
              <w:bottom w:val="nil"/>
              <w:right w:val="nil"/>
            </w:tcBorders>
          </w:tcPr>
          <w:p>
            <w:r>
              <w:t xml:space="preserve"> Rabbi - September -November</w:t>
            </w:r>
          </w:p>
        </w:tc>
        <w:tc>
          <w:tcPr>
            <w:tcW w:w="5702" w:type="dxa"/>
            <w:tcBorders>
              <w:top w:val="nil"/>
              <w:left w:val="nil"/>
              <w:bottom w:val="nil"/>
              <w:right w:val="nil"/>
            </w:tcBorders>
          </w:tcPr>
          <w:p>
            <w:r>
              <w:t xml:space="preserve"> Rabbi - September -November</w:t>
            </w:r>
          </w:p>
        </w:tc>
      </w:tr>
      <w:tr w:rsidR="006E08BB" w:rsidRPr="00053060" w14:paraId="3264D7F4" w14:textId="77777777" w:rsidTr="00DC016E">
        <w:tc>
          <w:tcPr>
            <w:tcW w:w="1416" w:type="dxa"/>
            <w:tcBorders>
              <w:top w:val="nil"/>
              <w:left w:val="nil"/>
              <w:bottom w:val="nil"/>
              <w:right w:val="nil"/>
            </w:tcBorders>
          </w:tcPr>
          <w:p>
            <w:r>
              <w:t xml:space="preserve"> Flat steam, 30 x 15 cm.</w:t>
            </w:r>
          </w:p>
        </w:tc>
        <w:tc>
          <w:tcPr>
            <w:tcW w:w="5702" w:type="dxa"/>
            <w:tcBorders>
              <w:top w:val="nil"/>
              <w:left w:val="nil"/>
              <w:bottom w:val="nil"/>
              <w:right w:val="nil"/>
            </w:tcBorders>
          </w:tcPr>
          <w:p>
            <w:r>
              <w:t xml:space="preserve"> Flat steam, 30 x 15 cm.</w:t>
            </w:r>
          </w:p>
        </w:tc>
      </w:tr>
      <w:tr w:rsidR="006E08BB" w:rsidRPr="00053060" w14:paraId="3200CEAC" w14:textId="77777777" w:rsidTr="00DC016E">
        <w:tc>
          <w:tcPr>
            <w:tcW w:w="1416" w:type="dxa"/>
            <w:tcBorders>
              <w:top w:val="nil"/>
              <w:left w:val="nil"/>
              <w:bottom w:val="nil"/>
              <w:right w:val="nil"/>
            </w:tcBorders>
          </w:tcPr>
          <w:p>
            <w:r>
              <w:t>Ratio</w:t>
            </w:r>
          </w:p>
        </w:tc>
        <w:tc>
          <w:tcPr>
            <w:tcW w:w="5702" w:type="dxa"/>
            <w:tcBorders>
              <w:top w:val="nil"/>
              <w:left w:val="nil"/>
              <w:bottom w:val="nil"/>
              <w:right w:val="nil"/>
            </w:tcBorders>
          </w:tcPr>
          <w:p>
            <w:r>
              <w:t xml:space="preserve"> 8 to 10 kilo hectares</w:t>
            </w:r>
          </w:p>
        </w:tc>
      </w:tr>
      <w:tr w:rsidR="006E08BB" w:rsidRPr="00053060" w14:paraId="05351014" w14:textId="77777777" w:rsidTr="00DC016E">
        <w:tc>
          <w:tcPr>
            <w:tcW w:w="1416" w:type="dxa"/>
            <w:tcBorders>
              <w:top w:val="nil"/>
              <w:left w:val="nil"/>
              <w:bottom w:val="nil"/>
              <w:right w:val="nil"/>
            </w:tcBorders>
          </w:tcPr>
          <w:p>
            <w:r>
              <w:t xml:space="preserve"> Before planting 080832 kg Nit phosphorus Palash, ie 17.36 kg of urea,</w:t>
            </w:r>
          </w:p>
        </w:tc>
        <w:tc>
          <w:tcPr>
            <w:tcW w:w="5702" w:type="dxa"/>
            <w:tcBorders>
              <w:top w:val="nil"/>
              <w:left w:val="nil"/>
              <w:bottom w:val="nil"/>
              <w:right w:val="nil"/>
            </w:tcBorders>
          </w:tcPr>
          <w:p>
            <w:r>
              <w:t xml:space="preserve"> Before planting 080832 kg Nit phosphorus Palash, ie 17.36 kg of urea,</w:t>
            </w:r>
          </w:p>
        </w:tc>
      </w:tr>
    </w:tbl>
    <w:p w14:paraId="5FB68AD5" w14:textId="77777777" w:rsidR="006E08BB" w:rsidRPr="00053060" w:rsidRDefault="006E08BB" w:rsidP="006E08BB">
      <w:pPr>
        <w:autoSpaceDE w:val="0"/>
        <w:autoSpaceDN w:val="0"/>
        <w:adjustRightInd w:val="0"/>
        <w:spacing w:line="240" w:lineRule="auto"/>
        <w:ind w:left="1440" w:right="1534" w:firstLine="144"/>
        <w:rPr>
          <w:rFonts w:ascii="Sakal Marathi" w:eastAsia="Arial Unicode MS" w:hAnsi="Sakal Marathi" w:cs="Sakal Marathi"/>
          <w:szCs w:val="22"/>
        </w:rPr>
      </w:pPr>
      <w:r>
        <w:t>Give the single super phosphate 50 kg 1 bag and the muret of potash 50 kg 1 bag per acre and the amount of nitrogen fertilizer should be given to 4 kg per month after planting.</w:t>
      </w:r>
    </w:p>
    <w:p w14:paraId="78F8F6BA"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Duration of crop 45 to 60 days</w:t>
      </w:r>
    </w:p>
    <w:p w14:paraId="021E264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10 to 20 tons per hectare do not break the roots in the soil with the same thing</w:t>
      </w:r>
    </w:p>
    <w:p w14:paraId="59AE0F49" w14:textId="77777777" w:rsidR="00B339E7" w:rsidRPr="00053060" w:rsidRDefault="00B339E7" w:rsidP="006E08BB">
      <w:pPr>
        <w:autoSpaceDE w:val="0"/>
        <w:autoSpaceDN w:val="0"/>
        <w:adjustRightInd w:val="0"/>
        <w:spacing w:line="240" w:lineRule="auto"/>
        <w:rPr>
          <w:rFonts w:ascii="Sakal Marathi" w:eastAsia="Arial Unicode MS" w:hAnsi="Sakal Marathi" w:cs="Sakal Marathi"/>
          <w:szCs w:val="22"/>
        </w:rPr>
      </w:pPr>
      <w:r/>
    </w:p>
    <w:p w14:paraId="058D398B"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EC008B"/>
          <w:szCs w:val="22"/>
        </w:rPr>
      </w:pPr>
      <w:r/>
    </w:p>
    <w:p w14:paraId="15E541B2"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Water Management Season and water should be provided at a distance of 8 to 10 days.</w:t>
      </w:r>
    </w:p>
    <w:tbl>
      <w:tblPr>
        <w:tblW w:w="0" w:type="auto"/>
        <w:tblInd w:w="1" w:type="dxa"/>
        <w:tblLayout w:type="fixed"/>
        <w:tblCellMar>
          <w:left w:w="0" w:type="dxa"/>
          <w:right w:w="0" w:type="dxa"/>
        </w:tblCellMar>
        <w:tblLook w:val="0000" w:firstRow="0" w:lastRow="0" w:firstColumn="0" w:lastColumn="0" w:noHBand="0" w:noVBand="0"/>
      </w:tblPr>
      <w:tblGrid>
        <w:gridCol w:w="1614"/>
        <w:gridCol w:w="7740"/>
      </w:tblGrid>
      <w:tr w:rsidR="006E08BB" w:rsidRPr="00053060" w14:paraId="184CB13E" w14:textId="77777777" w:rsidTr="00DC016E">
        <w:tc>
          <w:tcPr>
            <w:tcW w:w="1614" w:type="dxa"/>
          </w:tcPr>
          <w:p>
            <w:r>
              <w:t>Improved varieties</w:t>
            </w:r>
          </w:p>
        </w:tc>
        <w:tc>
          <w:tcPr>
            <w:tcW w:w="7740" w:type="dxa"/>
          </w:tcPr>
          <w:p>
            <w:r>
              <w:t>Himangi, Flowers Shubhangi</w:t>
            </w:r>
          </w:p>
        </w:tc>
      </w:tr>
      <w:tr w:rsidR="006E08BB" w:rsidRPr="00053060" w14:paraId="7438964A" w14:textId="77777777" w:rsidTr="00DC016E">
        <w:tc>
          <w:tcPr>
            <w:tcW w:w="1614" w:type="dxa"/>
          </w:tcPr>
          <w:p>
            <w:r>
              <w:t>Kharif-June-July, Summer-January-February</w:t>
            </w:r>
          </w:p>
        </w:tc>
        <w:tc>
          <w:tcPr>
            <w:tcW w:w="7740" w:type="dxa"/>
          </w:tcPr>
          <w:p>
            <w:r>
              <w:t>Kharif-June-July, Summer-January-February</w:t>
            </w:r>
          </w:p>
        </w:tc>
      </w:tr>
      <w:tr w:rsidR="006E08BB" w:rsidRPr="00053060" w14:paraId="18CE2415" w14:textId="77777777" w:rsidTr="00DC016E">
        <w:tc>
          <w:tcPr>
            <w:tcW w:w="1614" w:type="dxa"/>
          </w:tcPr>
          <w:p>
            <w:r>
              <w:t>1 te 1.5 km  Hey</w:t>
            </w:r>
          </w:p>
        </w:tc>
        <w:tc>
          <w:tcPr>
            <w:tcW w:w="7740" w:type="dxa"/>
          </w:tcPr>
          <w:p>
            <w:r>
              <w:t>1 te 1.5 km  Hey</w:t>
            </w:r>
          </w:p>
        </w:tc>
      </w:tr>
      <w:tr w:rsidR="006E08BB" w:rsidRPr="00053060" w14:paraId="23F67C25" w14:textId="77777777" w:rsidTr="00DC016E">
        <w:tc>
          <w:tcPr>
            <w:tcW w:w="1614" w:type="dxa"/>
          </w:tcPr>
          <w:p>
            <w:r>
              <w:t>1.0 x 0.5 m.</w:t>
            </w:r>
          </w:p>
        </w:tc>
        <w:tc>
          <w:tcPr>
            <w:tcW w:w="7740" w:type="dxa"/>
          </w:tcPr>
          <w:p>
            <w:r>
              <w:t>1.0 x 0.5 m.</w:t>
            </w:r>
          </w:p>
        </w:tc>
      </w:tr>
      <w:tr w:rsidR="006E08BB" w:rsidRPr="00053060" w14:paraId="7F1C3936" w14:textId="77777777" w:rsidTr="00DC016E">
        <w:tc>
          <w:tcPr>
            <w:tcW w:w="1614" w:type="dxa"/>
          </w:tcPr>
          <w:p>
            <w:r>
              <w:t>08 tonnes of dung, 202020 kg before planting phosphorus Palash per acre. The nitrate should be given 10 kg per acre every time after 10 and 45 days after planting. For this, the fertilizer should be used 23.4 kg of urea, 125 kg of single super phosphate and 33.3 kg of muret of potash before planting for 21.7 kg per 21.7 kg every time after planting.</w:t>
            </w:r>
          </w:p>
        </w:tc>
        <w:tc>
          <w:tcPr>
            <w:tcW w:w="7740" w:type="dxa"/>
          </w:tcPr>
          <w:p>
            <w:r>
              <w:t>08 tonnes of dung, 202020 kg before planting phosphorus Palash per acre. The nitrate should be given 10 kg per acre every time after 10 and 45 days after planting. For this, the fertilizer should be used 23.4 kg of urea, 125 kg of single super phosphate and 33.3 kg of muret of potash before planting for 21.7 kg per 21.7 kg every time after planting.</w:t>
            </w:r>
          </w:p>
        </w:tc>
      </w:tr>
    </w:tbl>
    <w:p w14:paraId="78CBBD1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Water Management Season and water should be provided at a distance of 8 to 10 days.</w:t>
      </w:r>
    </w:p>
    <w:p w14:paraId="3B21C13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Water Management Season and water should be provided at a distance of 8 to 10 days.</w:t>
      </w:r>
    </w:p>
    <w:p w14:paraId="18FD6AA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Pests that absorb the juice 70 dubly dubbl for control of mawa and trumpets. 0.7 g per 10 l. Spray the water in this quantity.</w:t>
      </w:r>
    </w:p>
    <w:p w14:paraId="4CF1CAE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 xml:space="preserve">                      </w:t>
      </w:r>
    </w:p>
    <w:p w14:paraId="730112B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Dooni mildeu</w:t>
      </w:r>
    </w:p>
    <w:p w14:paraId="0B3910A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Kavada Azhexatriben 23 percent SC 10 ml for control. Or spray with Mandypropid 23.4 10 ml per 10 liters of water.</w:t>
      </w:r>
    </w:p>
    <w:p w14:paraId="274022B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Bhori Carbendezim is 50 percent WP for control. 10 g or azoxist 23 percent .C10 ml should be sprayed with 10 liters of water</w:t>
      </w:r>
    </w:p>
    <w:p w14:paraId="6281B19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distance 3.3 x 1.0 m pavilion method 5.0 x 1.0 m on the ground</w:t>
      </w:r>
    </w:p>
    <w:p w14:paraId="248683D0"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577B7E81"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Cultivation distance 3.3 x 1.0 m pavilion method 5.0 x 1.0 m on the ground</w:t>
      </w:r>
    </w:p>
    <w:tbl>
      <w:tblPr>
        <w:tblW w:w="0" w:type="auto"/>
        <w:tblInd w:w="12" w:type="dxa"/>
        <w:tblLayout w:type="fixed"/>
        <w:tblCellMar>
          <w:left w:w="0" w:type="dxa"/>
          <w:right w:w="0" w:type="dxa"/>
        </w:tblCellMar>
        <w:tblLook w:val="0000" w:firstRow="0" w:lastRow="0" w:firstColumn="0" w:lastColumn="0" w:noHBand="0" w:noVBand="0"/>
      </w:tblPr>
      <w:tblGrid>
        <w:gridCol w:w="1174"/>
        <w:gridCol w:w="3451"/>
      </w:tblGrid>
      <w:tr w:rsidR="006E08BB" w:rsidRPr="00053060" w14:paraId="36BBC0B5" w14:textId="77777777" w:rsidTr="00DC016E">
        <w:tc>
          <w:tcPr>
            <w:tcW w:w="1174" w:type="dxa"/>
            <w:tcBorders>
              <w:top w:val="nil"/>
              <w:left w:val="nil"/>
              <w:bottom w:val="nil"/>
              <w:right w:val="nil"/>
            </w:tcBorders>
          </w:tcPr>
          <w:p>
            <w:r>
              <w:t xml:space="preserve"> Medium black, good drainage of water</w:t>
            </w:r>
          </w:p>
        </w:tc>
        <w:tc>
          <w:tcPr>
            <w:tcW w:w="3451" w:type="dxa"/>
            <w:tcBorders>
              <w:top w:val="nil"/>
              <w:left w:val="nil"/>
              <w:bottom w:val="nil"/>
              <w:right w:val="nil"/>
            </w:tcBorders>
          </w:tcPr>
          <w:p>
            <w:r>
              <w:t xml:space="preserve"> Medium black, good drainage of water</w:t>
            </w:r>
          </w:p>
        </w:tc>
      </w:tr>
      <w:tr w:rsidR="006E08BB" w:rsidRPr="00053060" w14:paraId="262480AD" w14:textId="77777777" w:rsidTr="00DC016E">
        <w:tc>
          <w:tcPr>
            <w:tcW w:w="1174" w:type="dxa"/>
            <w:tcBorders>
              <w:top w:val="nil"/>
              <w:left w:val="nil"/>
              <w:bottom w:val="nil"/>
              <w:right w:val="nil"/>
            </w:tcBorders>
          </w:tcPr>
          <w:p>
            <w:r>
              <w:t xml:space="preserve"> 06 to 08 ton of dung per acre</w:t>
            </w:r>
          </w:p>
        </w:tc>
        <w:tc>
          <w:tcPr>
            <w:tcW w:w="3451" w:type="dxa"/>
            <w:tcBorders>
              <w:top w:val="nil"/>
              <w:left w:val="nil"/>
              <w:bottom w:val="nil"/>
              <w:right w:val="nil"/>
            </w:tcBorders>
          </w:tcPr>
          <w:p>
            <w:r>
              <w:t xml:space="preserve"> 06 to 08 ton of dung per acre</w:t>
            </w:r>
          </w:p>
        </w:tc>
      </w:tr>
      <w:tr w:rsidR="006E08BB" w:rsidRPr="00053060" w14:paraId="5B702947" w14:textId="77777777" w:rsidTr="00DC016E">
        <w:tc>
          <w:tcPr>
            <w:tcW w:w="1174" w:type="dxa"/>
            <w:tcBorders>
              <w:top w:val="nil"/>
              <w:left w:val="nil"/>
              <w:bottom w:val="nil"/>
              <w:right w:val="nil"/>
            </w:tcBorders>
          </w:tcPr>
          <w:p>
            <w:r>
              <w:t xml:space="preserve"> Emperor, Phule Gaurav</w:t>
            </w:r>
          </w:p>
        </w:tc>
        <w:tc>
          <w:tcPr>
            <w:tcW w:w="3451" w:type="dxa"/>
            <w:tcBorders>
              <w:top w:val="nil"/>
              <w:left w:val="nil"/>
              <w:bottom w:val="nil"/>
              <w:right w:val="nil"/>
            </w:tcBorders>
          </w:tcPr>
          <w:p>
            <w:r>
              <w:t xml:space="preserve"> Emperor, Phule Gaurav</w:t>
            </w:r>
          </w:p>
        </w:tc>
      </w:tr>
      <w:tr w:rsidR="006E08BB" w:rsidRPr="00053060" w14:paraId="068F2035" w14:textId="77777777" w:rsidTr="00DC016E">
        <w:tc>
          <w:tcPr>
            <w:tcW w:w="1174" w:type="dxa"/>
            <w:tcBorders>
              <w:top w:val="nil"/>
              <w:left w:val="nil"/>
              <w:bottom w:val="nil"/>
              <w:right w:val="nil"/>
            </w:tcBorders>
          </w:tcPr>
          <w:p>
            <w:r>
              <w:t xml:space="preserve"> Kharif - June -July, Summer - January - February</w:t>
            </w:r>
          </w:p>
        </w:tc>
        <w:tc>
          <w:tcPr>
            <w:tcW w:w="3451" w:type="dxa"/>
            <w:tcBorders>
              <w:top w:val="nil"/>
              <w:left w:val="nil"/>
              <w:bottom w:val="nil"/>
              <w:right w:val="nil"/>
            </w:tcBorders>
          </w:tcPr>
          <w:p>
            <w:r>
              <w:t xml:space="preserve"> Kharif - June -July, Summer - January - February</w:t>
            </w:r>
          </w:p>
        </w:tc>
      </w:tr>
    </w:tbl>
    <w:p w14:paraId="3BD34EF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distance 3.3 x 1.0 m pavilion method 5.0 x 1.0 m on the ground</w:t>
      </w:r>
    </w:p>
    <w:p w14:paraId="348A59E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Seed 2 to 2.5 kg hectare</w:t>
      </w:r>
    </w:p>
    <w:p w14:paraId="3AA73DB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Chemical Fertilizers -20 20 kg nitrogen before planting Aphle 43 kg of urea, 2 bags 25 kg single super phosphate and 33 kg of muret of potash per acre, 30 kg per acre in two equal installments after planting 10 kg per acre.</w:t>
      </w:r>
    </w:p>
    <w:p w14:paraId="3CF79708"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Duration of crop 180 to 200 days</w:t>
      </w:r>
    </w:p>
    <w:p w14:paraId="0169E9E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Flowers, mawa piglets and adult leaves absorb the juice so that the leaves are bent. Also these pests viral</w:t>
      </w:r>
    </w:p>
    <w:tbl>
      <w:tblPr>
        <w:tblW w:w="0" w:type="auto"/>
        <w:tblInd w:w="12" w:type="dxa"/>
        <w:tblLayout w:type="fixed"/>
        <w:tblCellMar>
          <w:left w:w="0" w:type="dxa"/>
          <w:right w:w="0" w:type="dxa"/>
        </w:tblCellMar>
        <w:tblLook w:val="0000" w:firstRow="0" w:lastRow="0" w:firstColumn="0" w:lastColumn="0" w:noHBand="0" w:noVBand="0"/>
      </w:tblPr>
      <w:tblGrid>
        <w:gridCol w:w="1220"/>
        <w:gridCol w:w="6492"/>
      </w:tblGrid>
      <w:tr w:rsidR="006E08BB" w:rsidRPr="00053060" w14:paraId="705E1BAC" w14:textId="77777777" w:rsidTr="00DC016E">
        <w:tc>
          <w:tcPr>
            <w:tcW w:w="1220" w:type="dxa"/>
            <w:tcBorders>
              <w:top w:val="nil"/>
              <w:left w:val="nil"/>
              <w:bottom w:val="nil"/>
              <w:right w:val="nil"/>
            </w:tcBorders>
          </w:tcPr>
          <w:p>
            <w:r>
              <w:t>White fish</w:t>
            </w:r>
          </w:p>
        </w:tc>
        <w:tc>
          <w:tcPr>
            <w:tcW w:w="6492" w:type="dxa"/>
            <w:tcBorders>
              <w:top w:val="nil"/>
              <w:left w:val="nil"/>
              <w:bottom w:val="nil"/>
              <w:right w:val="nil"/>
            </w:tcBorders>
          </w:tcPr>
          <w:p>
            <w:r>
              <w:t>Spread the disease.</w:t>
            </w:r>
          </w:p>
        </w:tc>
      </w:tr>
      <w:tr w:rsidR="006E08BB" w:rsidRPr="00053060" w14:paraId="5FA96D45" w14:textId="77777777" w:rsidTr="00DC016E">
        <w:tc>
          <w:tcPr>
            <w:tcW w:w="1220" w:type="dxa"/>
            <w:tcBorders>
              <w:top w:val="nil"/>
              <w:left w:val="nil"/>
              <w:bottom w:val="nil"/>
              <w:right w:val="nil"/>
            </w:tcBorders>
          </w:tcPr>
          <w:p>
            <w:r>
              <w:t>Thaiofenate Mithi 70 percent W. Spray from 10 liters of water per p.20 g.</w:t>
            </w:r>
          </w:p>
        </w:tc>
        <w:tc>
          <w:tcPr>
            <w:tcW w:w="6492" w:type="dxa"/>
            <w:tcBorders>
              <w:top w:val="nil"/>
              <w:left w:val="nil"/>
              <w:bottom w:val="nil"/>
              <w:right w:val="nil"/>
            </w:tcBorders>
          </w:tcPr>
          <w:p>
            <w:r>
              <w:t>Thaiofenate Mithi 70 percent W. Spray from 10 liters of water per p.20 g.</w:t>
            </w:r>
          </w:p>
        </w:tc>
      </w:tr>
      <w:tr w:rsidR="006E08BB" w:rsidRPr="00053060" w14:paraId="31D0BDBB" w14:textId="77777777" w:rsidTr="00DC016E">
        <w:tc>
          <w:tcPr>
            <w:tcW w:w="1220" w:type="dxa"/>
            <w:tcBorders>
              <w:top w:val="nil"/>
              <w:left w:val="nil"/>
              <w:bottom w:val="nil"/>
              <w:right w:val="nil"/>
            </w:tcBorders>
          </w:tcPr>
          <w:p>
            <w:r>
              <w:t xml:space="preserve"> Inside the aloe leaf, the interior account is created so that the leafy lines are formed on the page.</w:t>
            </w:r>
          </w:p>
        </w:tc>
        <w:tc>
          <w:tcPr>
            <w:tcW w:w="6492" w:type="dxa"/>
            <w:tcBorders>
              <w:top w:val="nil"/>
              <w:left w:val="nil"/>
              <w:bottom w:val="nil"/>
              <w:right w:val="nil"/>
            </w:tcBorders>
          </w:tcPr>
          <w:p>
            <w:r>
              <w:t xml:space="preserve"> Inside the aloe leaf, the interior account is created so that the leafy lines are formed on the page.</w:t>
            </w:r>
          </w:p>
        </w:tc>
      </w:tr>
      <w:tr w:rsidR="006E08BB" w:rsidRPr="00053060" w14:paraId="30788E22" w14:textId="77777777" w:rsidTr="00DC016E">
        <w:tc>
          <w:tcPr>
            <w:tcW w:w="1220" w:type="dxa"/>
            <w:tcBorders>
              <w:top w:val="nil"/>
              <w:left w:val="nil"/>
              <w:bottom w:val="nil"/>
              <w:right w:val="nil"/>
            </w:tcBorders>
          </w:tcPr>
          <w:p>
            <w:r>
              <w:t xml:space="preserve"> In the fruit of the fruit, the fruits are rotted and the fruits are rotten and premature.</w:t>
            </w:r>
          </w:p>
        </w:tc>
        <w:tc>
          <w:tcPr>
            <w:tcW w:w="6492" w:type="dxa"/>
            <w:tcBorders>
              <w:top w:val="nil"/>
              <w:left w:val="nil"/>
              <w:bottom w:val="nil"/>
              <w:right w:val="nil"/>
            </w:tcBorders>
          </w:tcPr>
          <w:p>
            <w:r>
              <w:t xml:space="preserve"> In the fruit of the fruit, the fruits are rotted and the fruits are rotten and premature.</w:t>
            </w:r>
          </w:p>
        </w:tc>
      </w:tr>
      <w:tr w:rsidR="006E08BB" w:rsidRPr="00053060" w14:paraId="1BA7DA5E" w14:textId="77777777" w:rsidTr="00DC016E">
        <w:tc>
          <w:tcPr>
            <w:tcW w:w="1220" w:type="dxa"/>
            <w:tcBorders>
              <w:top w:val="nil"/>
              <w:left w:val="nil"/>
              <w:bottom w:val="nil"/>
              <w:right w:val="nil"/>
            </w:tcBorders>
          </w:tcPr>
          <w:p>
            <w:r>
              <w:t xml:space="preserve"> Culu-euro kamagandha traps should be used in one way. Spray 5  niboli extract.</w:t>
            </w:r>
          </w:p>
        </w:tc>
        <w:tc>
          <w:tcPr>
            <w:tcW w:w="6492" w:type="dxa"/>
            <w:tcBorders>
              <w:top w:val="nil"/>
              <w:left w:val="nil"/>
              <w:bottom w:val="nil"/>
              <w:right w:val="nil"/>
            </w:tcBorders>
          </w:tcPr>
          <w:p>
            <w:r>
              <w:t xml:space="preserve"> Culu-euro kamagandha traps should be used in one way. Spray 5  niboli extract.</w:t>
            </w:r>
          </w:p>
        </w:tc>
      </w:tr>
      <w:tr w:rsidR="006E08BB" w:rsidRPr="00053060" w14:paraId="43721A8A" w14:textId="77777777" w:rsidTr="00DC016E">
        <w:tc>
          <w:tcPr>
            <w:tcW w:w="1220" w:type="dxa"/>
            <w:tcBorders>
              <w:top w:val="nil"/>
              <w:left w:val="nil"/>
              <w:bottom w:val="nil"/>
              <w:right w:val="nil"/>
            </w:tcBorders>
          </w:tcPr>
          <w:p>
            <w:r>
              <w:t xml:space="preserve"> 40 to 50 tons per hectare</w:t>
            </w:r>
          </w:p>
        </w:tc>
        <w:tc>
          <w:tcPr>
            <w:tcW w:w="6492" w:type="dxa"/>
            <w:tcBorders>
              <w:top w:val="nil"/>
              <w:left w:val="nil"/>
              <w:bottom w:val="nil"/>
              <w:right w:val="nil"/>
            </w:tcBorders>
          </w:tcPr>
          <w:p>
            <w:r>
              <w:t xml:space="preserve"> 40 to 50 tons per hectare</w:t>
            </w:r>
          </w:p>
        </w:tc>
      </w:tr>
    </w:tbl>
    <w:p w14:paraId="0B70F04F"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06BFC7D1"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Carly</w:t>
      </w:r>
    </w:p>
    <w:p w14:paraId="06614A7C" w14:textId="77777777" w:rsidR="006E08BB" w:rsidRPr="00053060" w:rsidRDefault="006E08BB" w:rsidP="006E08BB">
      <w:pPr>
        <w:autoSpaceDE w:val="0"/>
        <w:autoSpaceDN w:val="0"/>
        <w:adjustRightInd w:val="0"/>
        <w:spacing w:line="240" w:lineRule="auto"/>
        <w:ind w:left="25" w:right="2955" w:hanging="10"/>
        <w:jc w:val="left"/>
        <w:rPr>
          <w:rFonts w:ascii="Sakal Marathi" w:eastAsia="Arial Unicode MS" w:hAnsi="Sakal Marathi" w:cs="Sakal Marathi"/>
          <w:szCs w:val="22"/>
        </w:rPr>
      </w:pPr>
      <w:r>
        <w:t>Improved varieties Flowers Green Gold, Flower Priyanka, Flowers Ujwala, Sowing Time Kharif June -July, Summer January - February Space Space 1.5 x 1.0 m.</w:t>
      </w:r>
    </w:p>
    <w:p w14:paraId="5D733B4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Fertilizer quantity 08 tonnes of dung, 402020 kg in proportion phosphorus Palash per acre.</w:t>
      </w:r>
    </w:p>
    <w:tbl>
      <w:tblPr>
        <w:tblW w:w="5000" w:type="pct"/>
        <w:tblCellMar>
          <w:left w:w="124" w:type="dxa"/>
          <w:right w:w="124" w:type="dxa"/>
        </w:tblCellMar>
        <w:tblLook w:val="0000" w:firstRow="0" w:lastRow="0" w:firstColumn="0" w:lastColumn="0" w:noHBand="0" w:noVBand="0"/>
      </w:tblPr>
      <w:tblGrid>
        <w:gridCol w:w="2562"/>
        <w:gridCol w:w="2252"/>
        <w:gridCol w:w="2274"/>
        <w:gridCol w:w="2256"/>
      </w:tblGrid>
      <w:tr w:rsidR="006E08BB" w:rsidRPr="00053060" w14:paraId="3AC3461A" w14:textId="77777777" w:rsidTr="00DC016E">
        <w:tc>
          <w:tcPr>
            <w:tcW w:w="1371" w:type="pct"/>
            <w:tcBorders>
              <w:top w:val="single" w:sz="6" w:space="0" w:color="auto"/>
              <w:left w:val="single" w:sz="6" w:space="0" w:color="auto"/>
              <w:bottom w:val="single" w:sz="6" w:space="0" w:color="auto"/>
              <w:right w:val="single" w:sz="6" w:space="0" w:color="auto"/>
            </w:tcBorders>
          </w:tcPr>
          <w:p>
            <w:r>
              <w:t>Time to give fertilizers</w:t>
            </w:r>
          </w:p>
        </w:tc>
        <w:tc>
          <w:tcPr>
            <w:tcW w:w="1205" w:type="pct"/>
            <w:tcBorders>
              <w:top w:val="single" w:sz="6" w:space="0" w:color="auto"/>
              <w:left w:val="single" w:sz="6" w:space="0" w:color="auto"/>
              <w:bottom w:val="single" w:sz="6" w:space="0" w:color="auto"/>
              <w:right w:val="nil"/>
            </w:tcBorders>
          </w:tcPr>
          <w:p>
            <w:r/>
          </w:p>
        </w:tc>
        <w:tc>
          <w:tcPr>
            <w:tcW w:w="1217" w:type="pct"/>
            <w:tcBorders>
              <w:top w:val="single" w:sz="6" w:space="0" w:color="auto"/>
              <w:left w:val="nil"/>
              <w:bottom w:val="single" w:sz="6" w:space="0" w:color="auto"/>
              <w:right w:val="nil"/>
            </w:tcBorders>
          </w:tcPr>
          <w:p>
            <w:r>
              <w:t>Manure</w:t>
            </w:r>
          </w:p>
        </w:tc>
        <w:tc>
          <w:tcPr>
            <w:tcW w:w="1207" w:type="pct"/>
            <w:tcBorders>
              <w:top w:val="single" w:sz="6" w:space="0" w:color="auto"/>
              <w:left w:val="nil"/>
              <w:bottom w:val="single" w:sz="6" w:space="0" w:color="auto"/>
              <w:right w:val="single" w:sz="6" w:space="0" w:color="auto"/>
            </w:tcBorders>
          </w:tcPr>
          <w:p>
            <w:r/>
          </w:p>
        </w:tc>
      </w:tr>
      <w:tr w:rsidR="006E08BB" w:rsidRPr="00053060" w14:paraId="58BDAF0B" w14:textId="77777777" w:rsidTr="00DC016E">
        <w:tc>
          <w:tcPr>
            <w:tcW w:w="1371" w:type="pct"/>
            <w:tcBorders>
              <w:top w:val="nil"/>
              <w:left w:val="single" w:sz="6" w:space="0" w:color="auto"/>
              <w:bottom w:val="single" w:sz="6" w:space="0" w:color="auto"/>
              <w:right w:val="single" w:sz="6" w:space="0" w:color="auto"/>
            </w:tcBorders>
          </w:tcPr>
          <w:p>
            <w:r/>
          </w:p>
        </w:tc>
        <w:tc>
          <w:tcPr>
            <w:tcW w:w="1205" w:type="pct"/>
            <w:tcBorders>
              <w:top w:val="single" w:sz="6" w:space="0" w:color="auto"/>
              <w:left w:val="single" w:sz="6" w:space="0" w:color="auto"/>
              <w:bottom w:val="single" w:sz="6" w:space="0" w:color="auto"/>
              <w:right w:val="single" w:sz="6" w:space="0" w:color="auto"/>
            </w:tcBorders>
          </w:tcPr>
          <w:p>
            <w:r>
              <w:t xml:space="preserve">PalashEx 20 km </w:t>
            </w:r>
          </w:p>
        </w:tc>
        <w:tc>
          <w:tcPr>
            <w:tcW w:w="1217" w:type="pct"/>
            <w:tcBorders>
              <w:top w:val="single" w:sz="6" w:space="0" w:color="auto"/>
              <w:left w:val="single" w:sz="6" w:space="0" w:color="auto"/>
              <w:bottom w:val="single" w:sz="6" w:space="0" w:color="auto"/>
              <w:right w:val="single" w:sz="6" w:space="0" w:color="auto"/>
            </w:tcBorders>
          </w:tcPr>
          <w:p>
            <w:r>
              <w:t xml:space="preserve">PalashEx 20 km </w:t>
            </w:r>
          </w:p>
        </w:tc>
        <w:tc>
          <w:tcPr>
            <w:tcW w:w="1207" w:type="pct"/>
            <w:tcBorders>
              <w:top w:val="single" w:sz="6" w:space="0" w:color="auto"/>
              <w:left w:val="single" w:sz="6" w:space="0" w:color="auto"/>
              <w:bottom w:val="single" w:sz="6" w:space="0" w:color="auto"/>
              <w:right w:val="single" w:sz="6" w:space="0" w:color="auto"/>
            </w:tcBorders>
          </w:tcPr>
          <w:p>
            <w:r>
              <w:t xml:space="preserve">PalashEx 20 km </w:t>
            </w:r>
          </w:p>
        </w:tc>
      </w:tr>
      <w:tr w:rsidR="006E08BB" w:rsidRPr="00053060" w14:paraId="769C0EF2" w14:textId="77777777" w:rsidTr="00DC016E">
        <w:tc>
          <w:tcPr>
            <w:tcW w:w="1371"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05"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17"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07" w:type="pct"/>
            <w:tcBorders>
              <w:top w:val="single" w:sz="6" w:space="0" w:color="auto"/>
              <w:left w:val="single" w:sz="6" w:space="0" w:color="auto"/>
              <w:bottom w:val="single" w:sz="6" w:space="0" w:color="auto"/>
              <w:right w:val="single" w:sz="6" w:space="0" w:color="auto"/>
            </w:tcBorders>
          </w:tcPr>
          <w:p>
            <w:r>
              <w:t>20 kg of spale 34 kg of muret of potash</w:t>
            </w:r>
          </w:p>
        </w:tc>
      </w:tr>
      <w:tr w:rsidR="006E08BB" w:rsidRPr="00053060" w14:paraId="6705D744" w14:textId="77777777" w:rsidTr="00DC016E">
        <w:tc>
          <w:tcPr>
            <w:tcW w:w="1371" w:type="pct"/>
            <w:tcBorders>
              <w:top w:val="single" w:sz="6" w:space="0" w:color="auto"/>
              <w:left w:val="single" w:sz="6" w:space="0" w:color="auto"/>
              <w:bottom w:val="single" w:sz="6" w:space="0" w:color="auto"/>
              <w:right w:val="single" w:sz="6" w:space="0" w:color="auto"/>
            </w:tcBorders>
          </w:tcPr>
          <w:p>
            <w:r>
              <w:t>- -</w:t>
            </w:r>
          </w:p>
        </w:tc>
        <w:tc>
          <w:tcPr>
            <w:tcW w:w="1205" w:type="pct"/>
            <w:tcBorders>
              <w:top w:val="single" w:sz="6" w:space="0" w:color="auto"/>
              <w:left w:val="single" w:sz="6" w:space="0" w:color="auto"/>
              <w:bottom w:val="single" w:sz="6" w:space="0" w:color="auto"/>
              <w:right w:val="single" w:sz="6" w:space="0" w:color="auto"/>
            </w:tcBorders>
          </w:tcPr>
          <w:p>
            <w:r>
              <w:t>- -</w:t>
            </w:r>
          </w:p>
        </w:tc>
        <w:tc>
          <w:tcPr>
            <w:tcW w:w="1217" w:type="pct"/>
            <w:tcBorders>
              <w:top w:val="single" w:sz="6" w:space="0" w:color="auto"/>
              <w:left w:val="single" w:sz="6" w:space="0" w:color="auto"/>
              <w:bottom w:val="single" w:sz="6" w:space="0" w:color="auto"/>
              <w:right w:val="single" w:sz="6" w:space="0" w:color="auto"/>
            </w:tcBorders>
          </w:tcPr>
          <w:p>
            <w:r>
              <w:t>-</w:t>
            </w:r>
          </w:p>
        </w:tc>
        <w:tc>
          <w:tcPr>
            <w:tcW w:w="1207" w:type="pct"/>
            <w:tcBorders>
              <w:top w:val="single" w:sz="6" w:space="0" w:color="auto"/>
              <w:left w:val="single" w:sz="6" w:space="0" w:color="auto"/>
              <w:bottom w:val="single" w:sz="6" w:space="0" w:color="auto"/>
              <w:right w:val="single" w:sz="6" w:space="0" w:color="auto"/>
            </w:tcBorders>
          </w:tcPr>
          <w:p>
            <w:r>
              <w:t xml:space="preserve"> -</w:t>
            </w:r>
          </w:p>
        </w:tc>
      </w:tr>
    </w:tbl>
    <w:p w14:paraId="66202D55"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Urea 1 goat - 45 kg, single super phosphate and muret of potash 1 goose - 50 kg.</w:t>
      </w:r>
    </w:p>
    <w:p w14:paraId="7B7809B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Interpretation A Regularly weeding of 15 to 20 days.</w:t>
      </w:r>
    </w:p>
    <w:p w14:paraId="4719AAA4" w14:textId="77777777" w:rsidR="006E08BB" w:rsidRPr="00053060" w:rsidRDefault="006E08BB" w:rsidP="006E08BB">
      <w:pPr>
        <w:autoSpaceDE w:val="0"/>
        <w:autoSpaceDN w:val="0"/>
        <w:adjustRightInd w:val="0"/>
        <w:spacing w:line="240" w:lineRule="auto"/>
        <w:ind w:right="136"/>
        <w:rPr>
          <w:rFonts w:ascii="Sakal Marathi" w:eastAsia="Arial Unicode MS" w:hAnsi="Sakal Marathi" w:cs="Sakal Marathi"/>
          <w:szCs w:val="22"/>
        </w:rPr>
      </w:pPr>
      <w:r>
        <w:t>Water Management 8 - 10 days at a distance of the season and water should be provided as per requirement.</w:t>
      </w:r>
    </w:p>
    <w:p w14:paraId="3EB4247A" w14:textId="77777777" w:rsidR="006E08BB" w:rsidRPr="00053060" w:rsidRDefault="006E08BB" w:rsidP="006E08BB">
      <w:pPr>
        <w:autoSpaceDE w:val="0"/>
        <w:autoSpaceDN w:val="0"/>
        <w:adjustRightInd w:val="0"/>
        <w:spacing w:line="240" w:lineRule="auto"/>
        <w:ind w:right="136"/>
        <w:rPr>
          <w:rFonts w:ascii="Sakal Marathi" w:eastAsia="Arial Unicode MS" w:hAnsi="Sakal Marathi" w:cs="Sakal Marathi"/>
          <w:szCs w:val="22"/>
        </w:rPr>
      </w:pPr>
      <w:r>
        <w:t>Kevada For the control of this disease, metrram 55 pyralaclostrobin 5 W G. The fungus 20</w:t>
      </w:r>
    </w:p>
    <w:p w14:paraId="1FE8406D" w14:textId="77777777" w:rsidR="006E08BB" w:rsidRPr="00053060" w:rsidRDefault="006E08BB" w:rsidP="006E08BB">
      <w:pPr>
        <w:autoSpaceDE w:val="0"/>
        <w:autoSpaceDN w:val="0"/>
        <w:adjustRightInd w:val="0"/>
        <w:spacing w:line="240" w:lineRule="auto"/>
        <w:ind w:left="789" w:hanging="645"/>
        <w:rPr>
          <w:rFonts w:ascii="Sakal Marathi" w:eastAsia="Arial Unicode MS" w:hAnsi="Sakal Marathi" w:cs="Sakal Marathi"/>
          <w:szCs w:val="22"/>
        </w:rPr>
      </w:pPr>
      <w:r>
        <w:t>Kevada For the control of this disease, metrram 55 pyralaclostrobin 5 W G. The fungus 20</w:t>
      </w:r>
    </w:p>
    <w:p w14:paraId="2BFC62DA" w14:textId="77777777" w:rsidR="006E08BB" w:rsidRPr="00053060" w:rsidRDefault="006E08BB" w:rsidP="006E08BB">
      <w:pPr>
        <w:autoSpaceDE w:val="0"/>
        <w:autoSpaceDN w:val="0"/>
        <w:adjustRightInd w:val="0"/>
        <w:spacing w:line="240" w:lineRule="auto"/>
        <w:ind w:left="789" w:hanging="69"/>
        <w:rPr>
          <w:rFonts w:ascii="Sakal Marathi" w:eastAsia="Arial Unicode MS" w:hAnsi="Sakal Marathi" w:cs="Sakal Marathi"/>
          <w:szCs w:val="22"/>
        </w:rPr>
      </w:pPr>
      <w:r>
        <w:t>Spray from 10 liters of water per gram.</w:t>
      </w:r>
    </w:p>
    <w:p w14:paraId="0C69031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 Cullu-saliva traps should be used in a ratio of 5 acre. Spray 5  neem extract.</w:t>
      </w:r>
    </w:p>
    <w:p w14:paraId="33A83E2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 -frozen larvae Chlorontraniliproll 18.5 SC. Spray 2.5 ml per 10 liters of water.</w:t>
      </w:r>
    </w:p>
    <w:p w14:paraId="586646B9"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Fulkide, white fly mawa, Nagali Citranilipol 10.26 OD 18 ml per 10 liters of water.</w:t>
      </w:r>
    </w:p>
    <w:p w14:paraId="66B4032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15 - 20 tons per hectare</w:t>
      </w:r>
    </w:p>
    <w:p w14:paraId="22E9776A"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Chemical fertilizers -20 20 kg nitrogen before planting phosphorus Palash per acre, after planting -30,45 and 60 days after planting, the amount of fertilizer should be divided into three equal installments in three equal installments. Prior to cultivation, 43 kg urea, 2 bags 25 kg single super phosphate, 33 kg of muret of potash per acre. After planting, the amount of urea should be divided into three equal installments, 30 kilometers per hectare after 30 days.</w:t>
      </w:r>
    </w:p>
    <w:tbl>
      <w:tblPr>
        <w:tblW w:w="0" w:type="auto"/>
        <w:tblInd w:w="1" w:type="dxa"/>
        <w:tblLayout w:type="fixed"/>
        <w:tblCellMar>
          <w:left w:w="0" w:type="dxa"/>
          <w:right w:w="0" w:type="dxa"/>
        </w:tblCellMar>
        <w:tblLook w:val="0000" w:firstRow="0" w:lastRow="0" w:firstColumn="0" w:lastColumn="0" w:noHBand="0" w:noVBand="0"/>
      </w:tblPr>
      <w:tblGrid>
        <w:gridCol w:w="1230"/>
        <w:gridCol w:w="4754"/>
      </w:tblGrid>
      <w:tr w:rsidR="006E08BB" w:rsidRPr="00053060" w14:paraId="66CC8BD3" w14:textId="77777777" w:rsidTr="00DC016E">
        <w:tc>
          <w:tcPr>
            <w:tcW w:w="1230" w:type="dxa"/>
            <w:tcBorders>
              <w:top w:val="nil"/>
              <w:left w:val="nil"/>
              <w:bottom w:val="nil"/>
              <w:right w:val="nil"/>
            </w:tcBorders>
          </w:tcPr>
          <w:p>
            <w:r>
              <w:t>land</w:t>
            </w:r>
          </w:p>
        </w:tc>
        <w:tc>
          <w:tcPr>
            <w:tcW w:w="4754" w:type="dxa"/>
            <w:tcBorders>
              <w:top w:val="nil"/>
              <w:left w:val="nil"/>
              <w:bottom w:val="nil"/>
              <w:right w:val="nil"/>
            </w:tcBorders>
          </w:tcPr>
          <w:p>
            <w:r>
              <w:t xml:space="preserve"> Medium black, good drainage of water</w:t>
            </w:r>
          </w:p>
        </w:tc>
      </w:tr>
      <w:tr w:rsidR="006E08BB" w:rsidRPr="00053060" w14:paraId="7ABDE13C" w14:textId="77777777" w:rsidTr="00DC016E">
        <w:tc>
          <w:tcPr>
            <w:tcW w:w="1230" w:type="dxa"/>
            <w:tcBorders>
              <w:top w:val="nil"/>
              <w:left w:val="nil"/>
              <w:bottom w:val="nil"/>
              <w:right w:val="nil"/>
            </w:tcBorders>
          </w:tcPr>
          <w:p>
            <w:r>
              <w:t xml:space="preserve"> 06 to 08 ton of dung per acre</w:t>
            </w:r>
          </w:p>
        </w:tc>
        <w:tc>
          <w:tcPr>
            <w:tcW w:w="4754" w:type="dxa"/>
            <w:tcBorders>
              <w:top w:val="nil"/>
              <w:left w:val="nil"/>
              <w:bottom w:val="nil"/>
              <w:right w:val="nil"/>
            </w:tcBorders>
          </w:tcPr>
          <w:p>
            <w:r>
              <w:t xml:space="preserve"> 06 to 08 ton of dung per acre</w:t>
            </w:r>
          </w:p>
        </w:tc>
      </w:tr>
      <w:tr w:rsidR="006E08BB" w:rsidRPr="00053060" w14:paraId="5636B8CD" w14:textId="77777777" w:rsidTr="00DC016E">
        <w:tc>
          <w:tcPr>
            <w:tcW w:w="1230" w:type="dxa"/>
            <w:tcBorders>
              <w:top w:val="nil"/>
              <w:left w:val="nil"/>
              <w:bottom w:val="nil"/>
              <w:right w:val="nil"/>
            </w:tcBorders>
          </w:tcPr>
          <w:p>
            <w:r>
              <w:t xml:space="preserve"> Pusa Nasar, Konkan Harita, Phule Rays, hybrid varieties of private companies</w:t>
            </w:r>
          </w:p>
        </w:tc>
        <w:tc>
          <w:tcPr>
            <w:tcW w:w="4754" w:type="dxa"/>
            <w:tcBorders>
              <w:top w:val="nil"/>
              <w:left w:val="nil"/>
              <w:bottom w:val="nil"/>
              <w:right w:val="nil"/>
            </w:tcBorders>
          </w:tcPr>
          <w:p>
            <w:r>
              <w:t xml:space="preserve"> Pusa Nasar, Konkan Harita, Phule Rays, hybrid varieties of private companies</w:t>
            </w:r>
          </w:p>
        </w:tc>
      </w:tr>
      <w:tr w:rsidR="006E08BB" w:rsidRPr="00053060" w14:paraId="4BEB25F8" w14:textId="77777777" w:rsidTr="00DC016E">
        <w:tc>
          <w:tcPr>
            <w:tcW w:w="1230" w:type="dxa"/>
            <w:tcBorders>
              <w:top w:val="nil"/>
              <w:left w:val="nil"/>
              <w:bottom w:val="nil"/>
              <w:right w:val="nil"/>
            </w:tcBorders>
          </w:tcPr>
          <w:p>
            <w:r>
              <w:t xml:space="preserve"> Kharif - June -July, Summer - January - February</w:t>
            </w:r>
          </w:p>
        </w:tc>
        <w:tc>
          <w:tcPr>
            <w:tcW w:w="4754" w:type="dxa"/>
            <w:tcBorders>
              <w:top w:val="nil"/>
              <w:left w:val="nil"/>
              <w:bottom w:val="nil"/>
              <w:right w:val="nil"/>
            </w:tcBorders>
          </w:tcPr>
          <w:p>
            <w:r>
              <w:t xml:space="preserve"> Kharif - June -July, Summer - January - February</w:t>
            </w:r>
          </w:p>
        </w:tc>
      </w:tr>
    </w:tbl>
    <w:p w14:paraId="171C760F"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Chemical fertilizers -20 20 kg nitrogen before planting phosphorus Palash per acre, after planting -30,45 and 60 days after planting, the amount of fertilizer should be divided into three equal installments in three equal installments. Prior to cultivation, 43 kg urea, 2 bags 25 kg single super phosphate, 33 kg of muret of potash per acre. After planting, the amount of urea should be divided into three equal installments, 30 kilometers per hectare after 30 days.</w:t>
      </w:r>
    </w:p>
    <w:p w14:paraId="39E9E48F"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Seed 2 to 2.5 kg hectare</w:t>
      </w:r>
    </w:p>
    <w:p w14:paraId="5CF203E2" w14:textId="77777777" w:rsidR="006E08BB" w:rsidRPr="00053060" w:rsidRDefault="006E08BB" w:rsidP="006E08BB">
      <w:pPr>
        <w:autoSpaceDE w:val="0"/>
        <w:autoSpaceDN w:val="0"/>
        <w:adjustRightInd w:val="0"/>
        <w:spacing w:line="240" w:lineRule="auto"/>
        <w:ind w:left="1440" w:right="4" w:hanging="1425"/>
        <w:jc w:val="left"/>
        <w:rPr>
          <w:rFonts w:ascii="Sakal Marathi" w:eastAsia="Arial Unicode MS" w:hAnsi="Sakal Marathi" w:cs="Sakal Marathi"/>
          <w:szCs w:val="22"/>
        </w:rPr>
      </w:pPr>
      <w:r>
        <w:t>Chemical fertilizers -20 20 kg nitrogen before planting phosphorus Palash per acre, after planting -30,45 and 60 days after planting, the amount of fertilizer should be divided into three equal installments in three equal installments. Prior to cultivation, 43 kg urea, 2 bags 25 kg single super phosphate, 33 kg of muret of potash per acre. After planting, the amount of urea should be divided into three equal installments, 30 kilometers per hectare after 30 days.</w:t>
      </w:r>
    </w:p>
    <w:p w14:paraId="4B8BEF4F"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Duration of crop 140 to 150 days</w:t>
      </w:r>
    </w:p>
    <w:p w14:paraId="52688D5A"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b/>
          <w:bCs/>
          <w:szCs w:val="22"/>
        </w:rPr>
      </w:pPr>
      <w:r>
        <w:t>Peak conservation</w:t>
      </w:r>
    </w:p>
    <w:p w14:paraId="1003A5DE" w14:textId="77777777" w:rsidR="006E08BB" w:rsidRPr="00053060" w:rsidRDefault="006E08BB" w:rsidP="006E08BB">
      <w:pPr>
        <w:autoSpaceDE w:val="0"/>
        <w:autoSpaceDN w:val="0"/>
        <w:adjustRightInd w:val="0"/>
        <w:spacing w:line="240" w:lineRule="auto"/>
        <w:ind w:right="1042"/>
        <w:rPr>
          <w:rFonts w:ascii="Sakal Marathi" w:eastAsia="Arial Unicode MS" w:hAnsi="Sakal Marathi" w:cs="Sakal Marathi"/>
          <w:szCs w:val="22"/>
        </w:rPr>
      </w:pPr>
      <w:r>
        <w:t>Fully, mawa and white fly Piglets and adult leaves absorb the juice so that the leaves are bent. As well as this</w:t>
      </w:r>
    </w:p>
    <w:p w14:paraId="76FEE5E6" w14:textId="77777777" w:rsidR="006E08BB" w:rsidRPr="00053060" w:rsidRDefault="006E08BB" w:rsidP="006E08BB">
      <w:pPr>
        <w:autoSpaceDE w:val="0"/>
        <w:autoSpaceDN w:val="0"/>
        <w:adjustRightInd w:val="0"/>
        <w:spacing w:line="240" w:lineRule="auto"/>
        <w:ind w:right="1042"/>
        <w:rPr>
          <w:rFonts w:ascii="Sakal Marathi" w:eastAsia="Arial Unicode MS" w:hAnsi="Sakal Marathi" w:cs="Sakal Marathi"/>
          <w:szCs w:val="22"/>
        </w:rPr>
      </w:pPr>
      <w:r>
        <w:t>Insects spread the viral disease.</w:t>
      </w:r>
    </w:p>
    <w:p w14:paraId="2BC6A7D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Nagali The inner part of the aloe leaf is so that the lines are formed on the page.</w:t>
      </w:r>
    </w:p>
    <w:p w14:paraId="7F226DC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Control Klu-euro kamagandha traps should be used in a ratio of 5 acre. Spray 5  neem extract.</w:t>
      </w:r>
    </w:p>
    <w:p w14:paraId="66DA306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Control Klu-euro kamagandha traps should be used in a ratio of 5 acre. Spray 5  neem extract.</w:t>
      </w:r>
    </w:p>
    <w:p w14:paraId="5B7EBEF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distance 2.0 x 0.5 m</w:t>
      </w:r>
    </w:p>
    <w:p w14:paraId="28721A99" w14:textId="77777777" w:rsidR="006E08BB" w:rsidRPr="00053060" w:rsidRDefault="006E08BB" w:rsidP="006E08BB">
      <w:pPr>
        <w:autoSpaceDE w:val="0"/>
        <w:autoSpaceDN w:val="0"/>
        <w:adjustRightInd w:val="0"/>
        <w:spacing w:line="240" w:lineRule="auto"/>
        <w:jc w:val="center"/>
        <w:rPr>
          <w:rFonts w:ascii="Sakal Marathi" w:eastAsia="Arial Unicode MS" w:hAnsi="Sakal Marathi" w:cs="Sakal Marathi"/>
          <w:b/>
          <w:bCs/>
          <w:sz w:val="28"/>
          <w:szCs w:val="28"/>
        </w:rPr>
      </w:pPr>
      <w:r>
        <w:t>Cultivation distance 2.0 x 0.5 m</w:t>
      </w:r>
    </w:p>
    <w:tbl>
      <w:tblPr>
        <w:tblW w:w="0" w:type="auto"/>
        <w:tblInd w:w="1" w:type="dxa"/>
        <w:tblLayout w:type="fixed"/>
        <w:tblCellMar>
          <w:left w:w="57" w:type="dxa"/>
          <w:right w:w="57" w:type="dxa"/>
        </w:tblCellMar>
        <w:tblLook w:val="0000" w:firstRow="0" w:lastRow="0" w:firstColumn="0" w:lastColumn="0" w:noHBand="0" w:noVBand="0"/>
      </w:tblPr>
      <w:tblGrid>
        <w:gridCol w:w="1210"/>
        <w:gridCol w:w="6877"/>
      </w:tblGrid>
      <w:tr w:rsidR="006E08BB" w:rsidRPr="00053060" w14:paraId="35EA3723" w14:textId="77777777" w:rsidTr="00DC016E">
        <w:tc>
          <w:tcPr>
            <w:tcW w:w="1210" w:type="dxa"/>
            <w:tcBorders>
              <w:top w:val="nil"/>
              <w:left w:val="nil"/>
              <w:bottom w:val="nil"/>
              <w:right w:val="nil"/>
            </w:tcBorders>
          </w:tcPr>
          <w:p>
            <w:r>
              <w:t>land</w:t>
            </w:r>
          </w:p>
        </w:tc>
        <w:tc>
          <w:tcPr>
            <w:tcW w:w="6877" w:type="dxa"/>
            <w:tcBorders>
              <w:top w:val="nil"/>
              <w:left w:val="nil"/>
              <w:bottom w:val="nil"/>
              <w:right w:val="nil"/>
            </w:tcBorders>
          </w:tcPr>
          <w:p>
            <w:r>
              <w:t xml:space="preserve"> Medium black, good drainage of water</w:t>
            </w:r>
          </w:p>
        </w:tc>
      </w:tr>
      <w:tr w:rsidR="006E08BB" w:rsidRPr="00053060" w14:paraId="2811A2BB" w14:textId="77777777" w:rsidTr="00DC016E">
        <w:tc>
          <w:tcPr>
            <w:tcW w:w="1210" w:type="dxa"/>
            <w:tcBorders>
              <w:top w:val="nil"/>
              <w:left w:val="nil"/>
              <w:bottom w:val="nil"/>
              <w:right w:val="nil"/>
            </w:tcBorders>
          </w:tcPr>
          <w:p>
            <w:r>
              <w:t xml:space="preserve"> 6 to 8 ton dung per acre</w:t>
            </w:r>
          </w:p>
        </w:tc>
        <w:tc>
          <w:tcPr>
            <w:tcW w:w="6877" w:type="dxa"/>
            <w:tcBorders>
              <w:top w:val="nil"/>
              <w:left w:val="nil"/>
              <w:bottom w:val="nil"/>
              <w:right w:val="nil"/>
            </w:tcBorders>
          </w:tcPr>
          <w:p>
            <w:r>
              <w:t xml:space="preserve"> 6 to 8 ton dung per acre</w:t>
            </w:r>
          </w:p>
        </w:tc>
      </w:tr>
      <w:tr w:rsidR="006E08BB" w:rsidRPr="00053060" w14:paraId="5F6EFC98" w14:textId="77777777" w:rsidTr="00DC016E">
        <w:tc>
          <w:tcPr>
            <w:tcW w:w="1210" w:type="dxa"/>
            <w:tcBorders>
              <w:top w:val="nil"/>
              <w:left w:val="nil"/>
              <w:bottom w:val="nil"/>
              <w:right w:val="nil"/>
            </w:tcBorders>
          </w:tcPr>
          <w:p>
            <w:r>
              <w:t xml:space="preserve"> Sugar Baby, Akra Manik, Araka Jyoti and License Private Private Private Pesticides Pesticides Resistant Hybrid varieties.</w:t>
            </w:r>
          </w:p>
        </w:tc>
        <w:tc>
          <w:tcPr>
            <w:tcW w:w="6877" w:type="dxa"/>
            <w:tcBorders>
              <w:top w:val="nil"/>
              <w:left w:val="nil"/>
              <w:bottom w:val="nil"/>
              <w:right w:val="nil"/>
            </w:tcBorders>
          </w:tcPr>
          <w:p>
            <w:r>
              <w:t xml:space="preserve"> Sugar Baby, Akra Manik, Araka Jyoti and License Private Private Private Pesticides Pesticides Resistant Hybrid varieties.</w:t>
            </w:r>
          </w:p>
        </w:tc>
      </w:tr>
      <w:tr w:rsidR="006E08BB" w:rsidRPr="00053060" w14:paraId="2B506DF3" w14:textId="77777777" w:rsidTr="00DC016E">
        <w:tc>
          <w:tcPr>
            <w:tcW w:w="1210" w:type="dxa"/>
            <w:tcBorders>
              <w:top w:val="nil"/>
              <w:left w:val="nil"/>
              <w:bottom w:val="nil"/>
              <w:right w:val="nil"/>
            </w:tcBorders>
          </w:tcPr>
          <w:p>
            <w:r>
              <w:t xml:space="preserve"> Kharif-June July, Summer-Jana February</w:t>
            </w:r>
          </w:p>
        </w:tc>
        <w:tc>
          <w:tcPr>
            <w:tcW w:w="6877" w:type="dxa"/>
            <w:tcBorders>
              <w:top w:val="nil"/>
              <w:left w:val="nil"/>
              <w:bottom w:val="nil"/>
              <w:right w:val="nil"/>
            </w:tcBorders>
          </w:tcPr>
          <w:p>
            <w:r>
              <w:t xml:space="preserve"> Kharif-June July, Summer-Jana February</w:t>
            </w:r>
          </w:p>
        </w:tc>
      </w:tr>
    </w:tbl>
    <w:p w14:paraId="4796BCAC"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Cultivation distance 2.0 x 0.5 m</w:t>
      </w:r>
    </w:p>
    <w:p w14:paraId="7CD0F191"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Urea 1 goat - 45 kg, single super phosphate and muret of potash 1 goose - 50 kg.</w:t>
      </w:r>
    </w:p>
    <w:p w14:paraId="76D034C5"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Chemical Fertilizers 202020 kg before planting phosphorus Palash per acre, 30,45 and 60 days after planting, 20 kg per acre should be divided into three equal installments.</w:t>
      </w:r>
    </w:p>
    <w:tbl>
      <w:tblPr>
        <w:tblW w:w="5000" w:type="pct"/>
        <w:tblCellMar>
          <w:left w:w="124" w:type="dxa"/>
          <w:right w:w="124" w:type="dxa"/>
        </w:tblCellMar>
        <w:tblLook w:val="0000" w:firstRow="0" w:lastRow="0" w:firstColumn="0" w:lastColumn="0" w:noHBand="0" w:noVBand="0"/>
      </w:tblPr>
      <w:tblGrid>
        <w:gridCol w:w="2593"/>
        <w:gridCol w:w="2278"/>
        <w:gridCol w:w="2300"/>
        <w:gridCol w:w="2173"/>
      </w:tblGrid>
      <w:tr w:rsidR="006E08BB" w:rsidRPr="00053060" w14:paraId="61D86728"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3613" w:type="pct"/>
            <w:gridSpan w:val="3"/>
            <w:tcBorders>
              <w:top w:val="single" w:sz="6" w:space="0" w:color="auto"/>
              <w:left w:val="single" w:sz="6" w:space="0" w:color="auto"/>
              <w:bottom w:val="single" w:sz="6" w:space="0" w:color="auto"/>
              <w:right w:val="single" w:sz="6" w:space="0" w:color="auto"/>
            </w:tcBorders>
          </w:tcPr>
          <w:p>
            <w:r>
              <w:t>Manure</w:t>
            </w:r>
          </w:p>
        </w:tc>
      </w:tr>
      <w:tr w:rsidR="006E08BB" w:rsidRPr="00053060" w14:paraId="5672AAA3"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Palashacre 20 kg</w:t>
            </w:r>
          </w:p>
        </w:tc>
        <w:tc>
          <w:tcPr>
            <w:tcW w:w="1231" w:type="pct"/>
            <w:tcBorders>
              <w:top w:val="single" w:sz="6" w:space="0" w:color="auto"/>
              <w:left w:val="single" w:sz="6" w:space="0" w:color="auto"/>
              <w:bottom w:val="single" w:sz="6" w:space="0" w:color="auto"/>
              <w:right w:val="single" w:sz="6" w:space="0" w:color="auto"/>
            </w:tcBorders>
          </w:tcPr>
          <w:p>
            <w:r>
              <w:t>Palashacre 20 kg</w:t>
            </w:r>
          </w:p>
        </w:tc>
        <w:tc>
          <w:tcPr>
            <w:tcW w:w="1164" w:type="pct"/>
            <w:tcBorders>
              <w:top w:val="single" w:sz="6" w:space="0" w:color="auto"/>
              <w:left w:val="single" w:sz="6" w:space="0" w:color="auto"/>
              <w:bottom w:val="single" w:sz="6" w:space="0" w:color="auto"/>
              <w:right w:val="single" w:sz="6" w:space="0" w:color="auto"/>
            </w:tcBorders>
          </w:tcPr>
          <w:p>
            <w:r>
              <w:t>Palashacre 20 kg</w:t>
            </w:r>
          </w:p>
        </w:tc>
      </w:tr>
      <w:tr w:rsidR="006E08BB" w:rsidRPr="00053060" w14:paraId="790E6D4E" w14:textId="77777777" w:rsidTr="00DC016E">
        <w:tc>
          <w:tcPr>
            <w:tcW w:w="1387"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19"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31"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164" w:type="pct"/>
            <w:tcBorders>
              <w:top w:val="single" w:sz="6" w:space="0" w:color="auto"/>
              <w:left w:val="single" w:sz="6" w:space="0" w:color="auto"/>
              <w:bottom w:val="single" w:sz="6" w:space="0" w:color="auto"/>
              <w:right w:val="single" w:sz="6" w:space="0" w:color="auto"/>
            </w:tcBorders>
          </w:tcPr>
          <w:p>
            <w:r>
              <w:t>20 kg of spale 34 kg of muret of potash</w:t>
            </w:r>
          </w:p>
        </w:tc>
      </w:tr>
      <w:tr w:rsidR="006E08BB" w:rsidRPr="00053060" w14:paraId="2284A478" w14:textId="77777777" w:rsidTr="00DC016E">
        <w:tc>
          <w:tcPr>
            <w:tcW w:w="1387" w:type="pct"/>
            <w:tcBorders>
              <w:top w:val="single" w:sz="6" w:space="0" w:color="auto"/>
              <w:left w:val="single" w:sz="6" w:space="0" w:color="auto"/>
              <w:bottom w:val="single" w:sz="6" w:space="0" w:color="auto"/>
              <w:right w:val="single" w:sz="6" w:space="0" w:color="auto"/>
            </w:tcBorders>
          </w:tcPr>
          <w:p>
            <w:r>
              <w:t>-</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55A667A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Urea 1 goat - 45 kg, single super phosphate and muret of potash 1 goose - 50 kg.</w:t>
      </w:r>
    </w:p>
    <w:p w14:paraId="6BE29C19" w14:textId="77777777" w:rsidR="006E08BB" w:rsidRPr="00053060" w:rsidRDefault="006E08BB" w:rsidP="006E08BB">
      <w:pPr>
        <w:autoSpaceDE w:val="0"/>
        <w:autoSpaceDN w:val="0"/>
        <w:adjustRightInd w:val="0"/>
        <w:spacing w:line="240" w:lineRule="auto"/>
        <w:ind w:left="25" w:right="5166" w:hanging="10"/>
        <w:jc w:val="left"/>
        <w:rPr>
          <w:rFonts w:ascii="Sakal Marathi" w:eastAsia="Arial Unicode MS" w:hAnsi="Sakal Marathi" w:cs="Sakal Marathi"/>
          <w:szCs w:val="22"/>
        </w:rPr>
      </w:pPr>
      <w:r>
        <w:t>Duration of crop 90 to 1210 days</w:t>
      </w:r>
    </w:p>
    <w:p w14:paraId="6F8B5AA6" w14:textId="77777777" w:rsidR="006E08BB" w:rsidRPr="00053060" w:rsidRDefault="006E08BB" w:rsidP="006E08BB">
      <w:pPr>
        <w:autoSpaceDE w:val="0"/>
        <w:autoSpaceDN w:val="0"/>
        <w:adjustRightInd w:val="0"/>
        <w:spacing w:line="240" w:lineRule="auto"/>
        <w:ind w:left="25" w:right="5166" w:hanging="10"/>
        <w:jc w:val="left"/>
        <w:rPr>
          <w:rFonts w:ascii="Sakal Marathi" w:eastAsia="Arial Unicode MS" w:hAnsi="Sakal Marathi" w:cs="Sakal Marathi"/>
          <w:b/>
          <w:bCs/>
          <w:szCs w:val="22"/>
        </w:rPr>
      </w:pPr>
      <w:r>
        <w:t>Peak protection</w:t>
      </w:r>
    </w:p>
    <w:p w14:paraId="50217DFA"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Fruit The fruits of the fruits are rotted in the fruit and the fruits are rotten and premature.</w:t>
      </w:r>
    </w:p>
    <w:p w14:paraId="2FEABA6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 The fruits of the fruits are rotted in the fruit and the fruits are rotten and premature.</w:t>
      </w:r>
    </w:p>
    <w:p w14:paraId="5AFE18C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 The fruits of the fruits are rotted in the fruit and the fruits are rotten and premature.</w:t>
      </w:r>
    </w:p>
    <w:p w14:paraId="61093A7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Control Klu-euro kamagandha traps should be used in a ratio of 5 acre. Spray 5  neem extract.</w:t>
      </w:r>
    </w:p>
    <w:p w14:paraId="3A1505EE"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Fulkide, Mawa, Nagali, White Mishi Citrainlyrone 10.20 O.D. Spray 18 ml per 10 liters of water.</w:t>
      </w:r>
    </w:p>
    <w:p w14:paraId="53914A5C"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Kevada Azocsistrabin 4.8  Chlorothalonel 40 WWP20 ml for the control of the disease.</w:t>
      </w:r>
    </w:p>
    <w:p w14:paraId="07DE8F8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Or chlorotholonyl 75 W.P. Spray 20 g per 10 liters of water.</w:t>
      </w:r>
    </w:p>
    <w:p w14:paraId="0034FB4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 40 to 50 tons per hectare</w:t>
      </w:r>
    </w:p>
    <w:p w14:paraId="0B995081"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Melon</w:t>
      </w:r>
    </w:p>
    <w:tbl>
      <w:tblPr>
        <w:tblW w:w="0" w:type="auto"/>
        <w:tblLayout w:type="fixed"/>
        <w:tblCellMar>
          <w:left w:w="0" w:type="dxa"/>
          <w:right w:w="0" w:type="dxa"/>
        </w:tblCellMar>
        <w:tblLook w:val="0000" w:firstRow="0" w:lastRow="0" w:firstColumn="0" w:lastColumn="0" w:noHBand="0" w:noVBand="0"/>
      </w:tblPr>
      <w:tblGrid>
        <w:gridCol w:w="1215"/>
        <w:gridCol w:w="6502"/>
      </w:tblGrid>
      <w:tr w:rsidR="006E08BB" w:rsidRPr="00053060" w14:paraId="67A5E168" w14:textId="77777777" w:rsidTr="00DC016E">
        <w:tc>
          <w:tcPr>
            <w:tcW w:w="1215" w:type="dxa"/>
            <w:tcBorders>
              <w:top w:val="nil"/>
              <w:left w:val="nil"/>
              <w:bottom w:val="nil"/>
              <w:right w:val="nil"/>
            </w:tcBorders>
          </w:tcPr>
          <w:p>
            <w:r>
              <w:t>land</w:t>
            </w:r>
          </w:p>
        </w:tc>
        <w:tc>
          <w:tcPr>
            <w:tcW w:w="6502" w:type="dxa"/>
            <w:tcBorders>
              <w:top w:val="nil"/>
              <w:left w:val="nil"/>
              <w:bottom w:val="nil"/>
              <w:right w:val="nil"/>
            </w:tcBorders>
          </w:tcPr>
          <w:p>
            <w:r>
              <w:t xml:space="preserve"> Medium black, good drainage of water</w:t>
            </w:r>
          </w:p>
        </w:tc>
      </w:tr>
      <w:tr w:rsidR="006E08BB" w:rsidRPr="00053060" w14:paraId="04A77BC1" w14:textId="77777777" w:rsidTr="00DC016E">
        <w:tc>
          <w:tcPr>
            <w:tcW w:w="1215" w:type="dxa"/>
            <w:tcBorders>
              <w:top w:val="nil"/>
              <w:left w:val="nil"/>
              <w:bottom w:val="nil"/>
              <w:right w:val="nil"/>
            </w:tcBorders>
          </w:tcPr>
          <w:p>
            <w:r>
              <w:t xml:space="preserve"> 4 to 6 ton dung per acre</w:t>
            </w:r>
          </w:p>
        </w:tc>
        <w:tc>
          <w:tcPr>
            <w:tcW w:w="6502" w:type="dxa"/>
            <w:tcBorders>
              <w:top w:val="nil"/>
              <w:left w:val="nil"/>
              <w:bottom w:val="nil"/>
              <w:right w:val="nil"/>
            </w:tcBorders>
          </w:tcPr>
          <w:p>
            <w:r>
              <w:t xml:space="preserve"> 4 to 6 ton dung per acre</w:t>
            </w:r>
          </w:p>
        </w:tc>
      </w:tr>
      <w:tr w:rsidR="006E08BB" w:rsidRPr="00053060" w14:paraId="706F62D2" w14:textId="77777777" w:rsidTr="00DC016E">
        <w:tc>
          <w:tcPr>
            <w:tcW w:w="1215" w:type="dxa"/>
            <w:tcBorders>
              <w:top w:val="nil"/>
              <w:left w:val="nil"/>
              <w:bottom w:val="nil"/>
              <w:right w:val="nil"/>
            </w:tcBorders>
          </w:tcPr>
          <w:p>
            <w:r>
              <w:t xml:space="preserve"> Pusa Sarabati, Harakula, Punjab Sunhari, Durgapura Madhu, License Private Private Company</w:t>
            </w:r>
          </w:p>
        </w:tc>
        <w:tc>
          <w:tcPr>
            <w:tcW w:w="6502" w:type="dxa"/>
            <w:tcBorders>
              <w:top w:val="nil"/>
              <w:left w:val="nil"/>
              <w:bottom w:val="nil"/>
              <w:right w:val="nil"/>
            </w:tcBorders>
          </w:tcPr>
          <w:p>
            <w:r>
              <w:t xml:space="preserve"> Pusa Sarabati, Harakula, Punjab Sunhari, Durgapura Madhu, License Private Private Company</w:t>
            </w:r>
          </w:p>
        </w:tc>
      </w:tr>
      <w:tr w:rsidR="006E08BB" w:rsidRPr="00053060" w14:paraId="28361AA8" w14:textId="77777777" w:rsidTr="00DC016E">
        <w:tc>
          <w:tcPr>
            <w:tcW w:w="1215" w:type="dxa"/>
            <w:tcBorders>
              <w:top w:val="nil"/>
              <w:left w:val="nil"/>
              <w:bottom w:val="nil"/>
              <w:right w:val="nil"/>
            </w:tcBorders>
          </w:tcPr>
          <w:p>
            <w:r>
              <w:t xml:space="preserve"> </w:t>
            </w:r>
          </w:p>
        </w:tc>
        <w:tc>
          <w:tcPr>
            <w:tcW w:w="6502" w:type="dxa"/>
            <w:tcBorders>
              <w:top w:val="nil"/>
              <w:left w:val="nil"/>
              <w:bottom w:val="nil"/>
              <w:right w:val="nil"/>
            </w:tcBorders>
          </w:tcPr>
          <w:p>
            <w:r>
              <w:t>Hybrid</w:t>
            </w:r>
          </w:p>
        </w:tc>
      </w:tr>
      <w:tr w:rsidR="006E08BB" w:rsidRPr="00053060" w14:paraId="5414604A" w14:textId="77777777" w:rsidTr="00DC016E">
        <w:tc>
          <w:tcPr>
            <w:tcW w:w="1215" w:type="dxa"/>
            <w:tcBorders>
              <w:top w:val="nil"/>
              <w:left w:val="nil"/>
              <w:bottom w:val="nil"/>
              <w:right w:val="nil"/>
            </w:tcBorders>
          </w:tcPr>
          <w:p>
            <w:r>
              <w:t xml:space="preserve"> Kharif - Jun -Jully, Summer - January - February</w:t>
            </w:r>
          </w:p>
        </w:tc>
        <w:tc>
          <w:tcPr>
            <w:tcW w:w="6502" w:type="dxa"/>
            <w:tcBorders>
              <w:top w:val="nil"/>
              <w:left w:val="nil"/>
              <w:bottom w:val="nil"/>
              <w:right w:val="nil"/>
            </w:tcBorders>
          </w:tcPr>
          <w:p>
            <w:r>
              <w:t xml:space="preserve"> Kharif - Jun -Jully, Summer - January - February</w:t>
            </w:r>
          </w:p>
        </w:tc>
      </w:tr>
    </w:tbl>
    <w:p w14:paraId="2CBED25F"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Cultivation distance 1.5 x 0.5 m</w:t>
      </w:r>
    </w:p>
    <w:p w14:paraId="2F995809" w14:textId="77777777" w:rsidR="006E08BB" w:rsidRPr="00053060" w:rsidRDefault="006E08BB" w:rsidP="006E08BB">
      <w:pPr>
        <w:autoSpaceDE w:val="0"/>
        <w:autoSpaceDN w:val="0"/>
        <w:adjustRightInd w:val="0"/>
        <w:spacing w:line="240" w:lineRule="auto"/>
        <w:ind w:left="25" w:right="112" w:hanging="10"/>
        <w:jc w:val="left"/>
        <w:rPr>
          <w:rFonts w:ascii="Sakal Marathi" w:eastAsia="Arial Unicode MS" w:hAnsi="Sakal Marathi" w:cs="Sakal Marathi"/>
          <w:szCs w:val="22"/>
        </w:rPr>
      </w:pPr>
      <w:r>
        <w:t>Seed ratio 1.5 to 2.0 kg ha, hybrid varieties - 0.5 to 0.8 kg per hectare</w:t>
      </w:r>
    </w:p>
    <w:p w14:paraId="28D31CB9" w14:textId="77777777" w:rsidR="006E08BB" w:rsidRPr="00053060" w:rsidRDefault="006E08BB" w:rsidP="006E08BB">
      <w:pPr>
        <w:autoSpaceDE w:val="0"/>
        <w:autoSpaceDN w:val="0"/>
        <w:adjustRightInd w:val="0"/>
        <w:spacing w:line="240" w:lineRule="auto"/>
        <w:ind w:left="25" w:right="112" w:hanging="10"/>
        <w:jc w:val="left"/>
        <w:rPr>
          <w:rFonts w:ascii="Sakal Marathi" w:eastAsia="Arial Unicode MS" w:hAnsi="Sakal Marathi" w:cs="Sakal Marathi"/>
          <w:szCs w:val="22"/>
        </w:rPr>
      </w:pPr>
      <w:r>
        <w:t>Chemical Fertilizers Before planting - 402020 kg Nitr phosphorus Palash per hectare, after planting - 30, 45, and 60</w:t>
      </w:r>
    </w:p>
    <w:p w14:paraId="4601BBAD" w14:textId="77777777" w:rsidR="006E08BB" w:rsidRPr="00053060" w:rsidRDefault="006E08BB" w:rsidP="006E08BB">
      <w:pPr>
        <w:autoSpaceDE w:val="0"/>
        <w:autoSpaceDN w:val="0"/>
        <w:adjustRightInd w:val="0"/>
        <w:spacing w:line="240" w:lineRule="auto"/>
        <w:ind w:left="25" w:right="112" w:hanging="10"/>
        <w:jc w:val="left"/>
        <w:rPr>
          <w:rFonts w:ascii="Sakal Marathi" w:eastAsia="Arial Unicode MS" w:hAnsi="Sakal Marathi" w:cs="Sakal Marathi"/>
          <w:szCs w:val="22"/>
        </w:rPr>
      </w:pPr>
      <w:r>
        <w:t>The amount of nitrate fertilizer should be divided into three equal installments in the day.</w:t>
      </w:r>
    </w:p>
    <w:tbl>
      <w:tblPr>
        <w:tblW w:w="5000" w:type="pct"/>
        <w:tblCellMar>
          <w:left w:w="124" w:type="dxa"/>
          <w:right w:w="124" w:type="dxa"/>
        </w:tblCellMar>
        <w:tblLook w:val="0000" w:firstRow="0" w:lastRow="0" w:firstColumn="0" w:lastColumn="0" w:noHBand="0" w:noVBand="0"/>
      </w:tblPr>
      <w:tblGrid>
        <w:gridCol w:w="2593"/>
        <w:gridCol w:w="2278"/>
        <w:gridCol w:w="2300"/>
        <w:gridCol w:w="2173"/>
      </w:tblGrid>
      <w:tr w:rsidR="006E08BB" w:rsidRPr="00053060" w14:paraId="2177C032"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1219" w:type="pct"/>
            <w:tcBorders>
              <w:top w:val="single" w:sz="6" w:space="0" w:color="auto"/>
              <w:left w:val="single" w:sz="6" w:space="0" w:color="auto"/>
              <w:bottom w:val="single" w:sz="6" w:space="0" w:color="auto"/>
              <w:right w:val="nil"/>
            </w:tcBorders>
          </w:tcPr>
          <w:p>
            <w:r/>
          </w:p>
        </w:tc>
        <w:tc>
          <w:tcPr>
            <w:tcW w:w="1231" w:type="pct"/>
            <w:tcBorders>
              <w:top w:val="single" w:sz="6" w:space="0" w:color="auto"/>
              <w:left w:val="nil"/>
              <w:bottom w:val="single" w:sz="6" w:space="0" w:color="auto"/>
              <w:right w:val="nil"/>
            </w:tcBorders>
          </w:tcPr>
          <w:p>
            <w:r>
              <w:t>Manure</w:t>
            </w:r>
          </w:p>
        </w:tc>
        <w:tc>
          <w:tcPr>
            <w:tcW w:w="1164" w:type="pct"/>
            <w:tcBorders>
              <w:top w:val="single" w:sz="6" w:space="0" w:color="auto"/>
              <w:left w:val="nil"/>
              <w:bottom w:val="single" w:sz="6" w:space="0" w:color="auto"/>
              <w:right w:val="single" w:sz="6" w:space="0" w:color="auto"/>
            </w:tcBorders>
          </w:tcPr>
          <w:p>
            <w:r/>
          </w:p>
        </w:tc>
      </w:tr>
      <w:tr w:rsidR="006E08BB" w:rsidRPr="00053060" w14:paraId="55E125A3"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PalashEkagar20 kg</w:t>
            </w:r>
          </w:p>
        </w:tc>
        <w:tc>
          <w:tcPr>
            <w:tcW w:w="1231" w:type="pct"/>
            <w:tcBorders>
              <w:top w:val="single" w:sz="6" w:space="0" w:color="auto"/>
              <w:left w:val="single" w:sz="6" w:space="0" w:color="auto"/>
              <w:bottom w:val="single" w:sz="6" w:space="0" w:color="auto"/>
              <w:right w:val="single" w:sz="6" w:space="0" w:color="auto"/>
            </w:tcBorders>
          </w:tcPr>
          <w:p>
            <w:r>
              <w:t>PalashEkagar20 kg</w:t>
            </w:r>
          </w:p>
        </w:tc>
        <w:tc>
          <w:tcPr>
            <w:tcW w:w="1164" w:type="pct"/>
            <w:tcBorders>
              <w:top w:val="single" w:sz="6" w:space="0" w:color="auto"/>
              <w:left w:val="single" w:sz="6" w:space="0" w:color="auto"/>
              <w:bottom w:val="single" w:sz="6" w:space="0" w:color="auto"/>
              <w:right w:val="single" w:sz="6" w:space="0" w:color="auto"/>
            </w:tcBorders>
          </w:tcPr>
          <w:p>
            <w:r>
              <w:t>PalashEkagar20 kg</w:t>
            </w:r>
          </w:p>
        </w:tc>
      </w:tr>
      <w:tr w:rsidR="006E08BB" w:rsidRPr="00053060" w14:paraId="333B1FB1" w14:textId="77777777" w:rsidTr="00DC016E">
        <w:tc>
          <w:tcPr>
            <w:tcW w:w="1387" w:type="pct"/>
            <w:tcBorders>
              <w:top w:val="single" w:sz="6" w:space="0" w:color="auto"/>
              <w:left w:val="single" w:sz="6" w:space="0" w:color="auto"/>
              <w:bottom w:val="single" w:sz="6" w:space="0" w:color="auto"/>
              <w:right w:val="single" w:sz="6" w:space="0" w:color="auto"/>
            </w:tcBorders>
          </w:tcPr>
          <w:p>
            <w:r>
              <w:t>20 kg phosphorus 2 bag 25 kg single super phosphate</w:t>
            </w:r>
          </w:p>
        </w:tc>
        <w:tc>
          <w:tcPr>
            <w:tcW w:w="1219" w:type="pct"/>
            <w:tcBorders>
              <w:top w:val="single" w:sz="6" w:space="0" w:color="auto"/>
              <w:left w:val="single" w:sz="6" w:space="0" w:color="auto"/>
              <w:bottom w:val="single" w:sz="6" w:space="0" w:color="auto"/>
              <w:right w:val="single" w:sz="6" w:space="0" w:color="auto"/>
            </w:tcBorders>
          </w:tcPr>
          <w:p>
            <w:r>
              <w:t>20 kg phosphorus 2 bag 25 kg single super phosphate</w:t>
            </w:r>
          </w:p>
        </w:tc>
        <w:tc>
          <w:tcPr>
            <w:tcW w:w="1231" w:type="pct"/>
            <w:tcBorders>
              <w:top w:val="single" w:sz="6" w:space="0" w:color="auto"/>
              <w:left w:val="single" w:sz="6" w:space="0" w:color="auto"/>
              <w:bottom w:val="single" w:sz="6" w:space="0" w:color="auto"/>
              <w:right w:val="single" w:sz="6" w:space="0" w:color="auto"/>
            </w:tcBorders>
          </w:tcPr>
          <w:p>
            <w:r>
              <w:t>20 kg phosphorus 2 bag 25 kg single super phosphate</w:t>
            </w:r>
          </w:p>
        </w:tc>
        <w:tc>
          <w:tcPr>
            <w:tcW w:w="1164" w:type="pct"/>
            <w:tcBorders>
              <w:top w:val="single" w:sz="6" w:space="0" w:color="auto"/>
              <w:left w:val="single" w:sz="6" w:space="0" w:color="auto"/>
              <w:bottom w:val="single" w:sz="6" w:space="0" w:color="auto"/>
              <w:right w:val="single" w:sz="6" w:space="0" w:color="auto"/>
            </w:tcBorders>
          </w:tcPr>
          <w:p>
            <w:r>
              <w:t>20 kg of spale 34 kg of muret of potash</w:t>
            </w:r>
          </w:p>
        </w:tc>
      </w:tr>
      <w:tr w:rsidR="006E08BB" w:rsidRPr="00053060" w14:paraId="7402948D" w14:textId="77777777" w:rsidTr="00DC016E">
        <w:tc>
          <w:tcPr>
            <w:tcW w:w="1387" w:type="pct"/>
            <w:tcBorders>
              <w:top w:val="single" w:sz="6" w:space="0" w:color="auto"/>
              <w:left w:val="single" w:sz="6" w:space="0" w:color="auto"/>
              <w:bottom w:val="single" w:sz="6" w:space="0" w:color="auto"/>
              <w:right w:val="single" w:sz="6" w:space="0" w:color="auto"/>
            </w:tcBorders>
          </w:tcPr>
          <w:p>
            <w:r>
              <w:t>The 20 kg nitrate 43 kg urea should be divided into three equal installments after 30,45 and 60 days after planting.</w:t>
            </w:r>
          </w:p>
        </w:tc>
        <w:tc>
          <w:tcPr>
            <w:tcW w:w="1219" w:type="pct"/>
            <w:tcBorders>
              <w:top w:val="single" w:sz="6" w:space="0" w:color="auto"/>
              <w:left w:val="single" w:sz="6" w:space="0" w:color="auto"/>
              <w:bottom w:val="single" w:sz="6" w:space="0" w:color="auto"/>
              <w:right w:val="single" w:sz="6" w:space="0" w:color="auto"/>
            </w:tcBorders>
          </w:tcPr>
          <w:p>
            <w:r>
              <w:t>The 20 kg nitrate 43 kg urea should be divided into three equal installments after 30,45 and 60 days after planting.</w:t>
            </w:r>
          </w:p>
        </w:tc>
        <w:tc>
          <w:tcPr>
            <w:tcW w:w="1231" w:type="pct"/>
            <w:tcBorders>
              <w:top w:val="single" w:sz="6" w:space="0" w:color="auto"/>
              <w:left w:val="single" w:sz="6" w:space="0" w:color="auto"/>
              <w:bottom w:val="single" w:sz="6" w:space="0" w:color="auto"/>
              <w:right w:val="single" w:sz="6" w:space="0" w:color="auto"/>
            </w:tcBorders>
          </w:tcPr>
          <w:p>
            <w:r>
              <w:t>-</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2209EBC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Urea 1 goat - 45 kg, single super phosphate and muret of potash 1 goose - 50 kg.</w:t>
      </w:r>
    </w:p>
    <w:p w14:paraId="71A7AD46" w14:textId="77777777" w:rsidR="006E08BB" w:rsidRPr="00053060" w:rsidRDefault="006E08BB" w:rsidP="006E08BB">
      <w:pPr>
        <w:autoSpaceDE w:val="0"/>
        <w:autoSpaceDN w:val="0"/>
        <w:adjustRightInd w:val="0"/>
        <w:spacing w:line="240" w:lineRule="auto"/>
        <w:ind w:left="25" w:right="5126" w:hanging="10"/>
        <w:jc w:val="left"/>
        <w:rPr>
          <w:rFonts w:ascii="Sakal Marathi" w:eastAsia="Arial Unicode MS" w:hAnsi="Sakal Marathi" w:cs="Sakal Marathi"/>
          <w:szCs w:val="22"/>
        </w:rPr>
      </w:pPr>
      <w:r>
        <w:t>Duration of crop 80 to 100 days</w:t>
      </w:r>
    </w:p>
    <w:p w14:paraId="48AF5129" w14:textId="77777777" w:rsidR="006E08BB" w:rsidRPr="00053060" w:rsidRDefault="006E08BB" w:rsidP="006E08BB">
      <w:pPr>
        <w:autoSpaceDE w:val="0"/>
        <w:autoSpaceDN w:val="0"/>
        <w:adjustRightInd w:val="0"/>
        <w:spacing w:line="240" w:lineRule="auto"/>
        <w:ind w:left="25" w:right="5126" w:hanging="10"/>
        <w:jc w:val="left"/>
        <w:rPr>
          <w:rFonts w:ascii="Sakal Marathi" w:eastAsia="Arial Unicode MS" w:hAnsi="Sakal Marathi" w:cs="Sakal Marathi"/>
          <w:b/>
          <w:bCs/>
          <w:szCs w:val="22"/>
        </w:rPr>
      </w:pPr>
      <w:r>
        <w:t>Peak conservation</w:t>
      </w:r>
    </w:p>
    <w:p w14:paraId="08C9801E" w14:textId="77777777" w:rsidR="006E08BB" w:rsidRPr="00053060" w:rsidRDefault="006E08BB" w:rsidP="006E08BB">
      <w:pPr>
        <w:autoSpaceDE w:val="0"/>
        <w:autoSpaceDN w:val="0"/>
        <w:adjustRightInd w:val="0"/>
        <w:spacing w:line="240" w:lineRule="auto"/>
        <w:ind w:right="916"/>
        <w:rPr>
          <w:rFonts w:ascii="Sakal Marathi" w:eastAsia="Arial Unicode MS" w:hAnsi="Sakal Marathi" w:cs="Sakal Marathi"/>
          <w:szCs w:val="22"/>
        </w:rPr>
      </w:pPr>
      <w:r>
        <w:t>Fully, mawa and white fly Piglets and adult leaves absorb the juice so that the leaves are bent. Also, these pests spread to the viral disease.</w:t>
      </w:r>
    </w:p>
    <w:p w14:paraId="3544B9C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Nagali The inner part of the aloe leaf is so that the lines are formed on the page.</w:t>
      </w:r>
    </w:p>
    <w:p w14:paraId="289871B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Control Calle-Euro Kamgandha traps should be used in a ratio of 5 acres. Spray 5  neem extract.</w:t>
      </w:r>
    </w:p>
    <w:p w14:paraId="7B506D6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Control Calle-Euro Kamgandha traps should be used in a ratio of 5 acres. Spray 5  neem extract.</w:t>
      </w:r>
    </w:p>
    <w:p w14:paraId="5782BB8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 20 to 25 tons permitted</w:t>
      </w:r>
    </w:p>
    <w:p w14:paraId="4D61D8AE"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Fenugreek</w:t>
      </w:r>
    </w:p>
    <w:p w14:paraId="3DC2577D"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Land Medium black, good drainage of water</w:t>
      </w:r>
    </w:p>
    <w:p w14:paraId="63A32CCD" w14:textId="77777777" w:rsidR="006E08BB" w:rsidRPr="00053060" w:rsidRDefault="006E08BB" w:rsidP="006E08BB">
      <w:pPr>
        <w:autoSpaceDE w:val="0"/>
        <w:autoSpaceDN w:val="0"/>
        <w:adjustRightInd w:val="0"/>
        <w:spacing w:line="240" w:lineRule="auto"/>
        <w:ind w:left="25" w:right="1547" w:hanging="10"/>
        <w:jc w:val="left"/>
        <w:rPr>
          <w:rFonts w:ascii="Sakal Marathi" w:eastAsia="Arial Unicode MS" w:hAnsi="Sakal Marathi" w:cs="Sakal Marathi"/>
          <w:szCs w:val="22"/>
        </w:rPr>
      </w:pPr>
      <w:r>
        <w:t>Filling 5 tonnes of dung per acre, 131110 Nitrus, phosphorus and palash should be given per acre.</w:t>
      </w:r>
    </w:p>
    <w:p w14:paraId="05FA9EE0" w14:textId="77777777" w:rsidR="006E08BB" w:rsidRPr="00053060" w:rsidRDefault="006E08BB" w:rsidP="006E08BB">
      <w:pPr>
        <w:autoSpaceDE w:val="0"/>
        <w:autoSpaceDN w:val="0"/>
        <w:adjustRightInd w:val="0"/>
        <w:spacing w:line="240" w:lineRule="auto"/>
        <w:ind w:left="25" w:right="1547" w:hanging="10"/>
        <w:jc w:val="left"/>
        <w:rPr>
          <w:rFonts w:ascii="Sakal Marathi" w:eastAsia="Arial Unicode MS" w:hAnsi="Sakal Marathi" w:cs="Sakal Marathi"/>
          <w:szCs w:val="22"/>
        </w:rPr>
      </w:pPr>
      <w:r>
        <w:t>Improved varieties Flowers Kasturi, Pusa Early Bunch, Kasuri.</w:t>
      </w:r>
    </w:p>
    <w:p w14:paraId="7AADA826" w14:textId="77777777" w:rsidR="006E08BB" w:rsidRPr="00053060" w:rsidRDefault="006E08BB" w:rsidP="006E08BB">
      <w:pPr>
        <w:autoSpaceDE w:val="0"/>
        <w:autoSpaceDN w:val="0"/>
        <w:adjustRightInd w:val="0"/>
        <w:spacing w:line="240" w:lineRule="auto"/>
        <w:ind w:left="25" w:right="1547" w:hanging="10"/>
        <w:jc w:val="left"/>
        <w:rPr>
          <w:rFonts w:ascii="Sakal Marathi" w:eastAsia="Arial Unicode MS" w:hAnsi="Sakal Marathi" w:cs="Sakal Marathi"/>
          <w:szCs w:val="22"/>
        </w:rPr>
      </w:pPr>
      <w:r>
        <w:t>Sowing time Kharif and rabi season should be sown with installments</w:t>
      </w:r>
    </w:p>
    <w:p w14:paraId="7318C385" w14:textId="77777777" w:rsidR="006E08BB" w:rsidRPr="00053060" w:rsidRDefault="006E08BB" w:rsidP="006E08BB">
      <w:pPr>
        <w:autoSpaceDE w:val="0"/>
        <w:autoSpaceDN w:val="0"/>
        <w:adjustRightInd w:val="0"/>
        <w:spacing w:line="240" w:lineRule="auto"/>
        <w:ind w:left="25" w:right="1547" w:hanging="10"/>
        <w:jc w:val="left"/>
        <w:rPr>
          <w:rFonts w:ascii="Sakal Marathi" w:eastAsia="Arial Unicode MS" w:hAnsi="Sakal Marathi" w:cs="Sakal Marathi"/>
          <w:szCs w:val="22"/>
        </w:rPr>
      </w:pPr>
      <w:r>
        <w:t>Cultivation distance 10 cm in flat steam of 3 x 2 m Keep the distance between the two lines.</w:t>
      </w:r>
    </w:p>
    <w:p w14:paraId="1811C020" w14:textId="77777777" w:rsidR="006E08BB" w:rsidRPr="00053060" w:rsidRDefault="006E08BB" w:rsidP="006E08BB">
      <w:pPr>
        <w:autoSpaceDE w:val="0"/>
        <w:autoSpaceDN w:val="0"/>
        <w:adjustRightInd w:val="0"/>
        <w:spacing w:line="240" w:lineRule="auto"/>
        <w:ind w:left="25" w:right="1547" w:hanging="10"/>
        <w:jc w:val="left"/>
        <w:rPr>
          <w:rFonts w:ascii="Sakal Marathi" w:eastAsia="Arial Unicode MS" w:hAnsi="Sakal Marathi" w:cs="Sakal Marathi"/>
          <w:szCs w:val="22"/>
        </w:rPr>
      </w:pPr>
      <w:r>
        <w:t>Seed 25 to 30 kg hectare</w:t>
      </w:r>
    </w:p>
    <w:p w14:paraId="7C045A5F" w14:textId="77777777" w:rsidR="006E08BB" w:rsidRPr="00053060" w:rsidRDefault="006E08BB" w:rsidP="006E08BB">
      <w:pPr>
        <w:autoSpaceDE w:val="0"/>
        <w:autoSpaceDN w:val="0"/>
        <w:adjustRightInd w:val="0"/>
        <w:spacing w:line="240" w:lineRule="auto"/>
        <w:ind w:left="144" w:right="-4" w:firstLine="0"/>
        <w:rPr>
          <w:rFonts w:ascii="Sakal Marathi" w:eastAsia="Arial Unicode MS" w:hAnsi="Sakal Marathi" w:cs="Sakal Marathi"/>
          <w:szCs w:val="22"/>
        </w:rPr>
      </w:pPr>
      <w:r>
        <w:t>Production 7 to 8 tonha</w:t>
      </w:r>
    </w:p>
    <w:p w14:paraId="4E0BEB0B" w14:textId="77777777" w:rsidR="006E08BB" w:rsidRPr="00053060" w:rsidRDefault="006E08BB" w:rsidP="006E08BB">
      <w:pPr>
        <w:autoSpaceDE w:val="0"/>
        <w:autoSpaceDN w:val="0"/>
        <w:adjustRightInd w:val="0"/>
        <w:spacing w:line="240" w:lineRule="auto"/>
        <w:ind w:left="144" w:right="-4" w:firstLine="0"/>
        <w:rPr>
          <w:rFonts w:ascii="Sakal Marathi" w:eastAsia="Arial Unicode MS" w:hAnsi="Sakal Marathi" w:cs="Sakal Marathi"/>
          <w:szCs w:val="22"/>
        </w:rPr>
      </w:pPr>
      <w:r>
        <w:t>Production 7 to 8 tonha</w:t>
      </w:r>
    </w:p>
    <w:p w14:paraId="3A44DAA4"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Parent</w:t>
      </w:r>
    </w:p>
    <w:tbl>
      <w:tblPr>
        <w:tblW w:w="0" w:type="auto"/>
        <w:tblInd w:w="5" w:type="dxa"/>
        <w:tblLayout w:type="fixed"/>
        <w:tblCellMar>
          <w:left w:w="0" w:type="dxa"/>
          <w:right w:w="0" w:type="dxa"/>
        </w:tblCellMar>
        <w:tblLook w:val="0000" w:firstRow="0" w:lastRow="0" w:firstColumn="0" w:lastColumn="0" w:noHBand="0" w:noVBand="0"/>
      </w:tblPr>
      <w:tblGrid>
        <w:gridCol w:w="1180"/>
        <w:gridCol w:w="4755"/>
      </w:tblGrid>
      <w:tr w:rsidR="006E08BB" w:rsidRPr="00053060" w14:paraId="414D3A80" w14:textId="77777777" w:rsidTr="00DC016E">
        <w:tc>
          <w:tcPr>
            <w:tcW w:w="1180" w:type="dxa"/>
            <w:tcBorders>
              <w:top w:val="nil"/>
              <w:left w:val="nil"/>
              <w:bottom w:val="nil"/>
              <w:right w:val="nil"/>
            </w:tcBorders>
          </w:tcPr>
          <w:p>
            <w:r>
              <w:t>land</w:t>
            </w:r>
          </w:p>
        </w:tc>
        <w:tc>
          <w:tcPr>
            <w:tcW w:w="4755" w:type="dxa"/>
            <w:tcBorders>
              <w:top w:val="nil"/>
              <w:left w:val="nil"/>
              <w:bottom w:val="nil"/>
              <w:right w:val="nil"/>
            </w:tcBorders>
          </w:tcPr>
          <w:p>
            <w:r>
              <w:t xml:space="preserve"> Medium black, good drainage of water</w:t>
            </w:r>
          </w:p>
        </w:tc>
      </w:tr>
      <w:tr w:rsidR="006E08BB" w:rsidRPr="00053060" w14:paraId="358AF2B3" w14:textId="77777777" w:rsidTr="00DC016E">
        <w:tc>
          <w:tcPr>
            <w:tcW w:w="1180" w:type="dxa"/>
            <w:tcBorders>
              <w:top w:val="nil"/>
              <w:left w:val="nil"/>
              <w:bottom w:val="nil"/>
              <w:right w:val="nil"/>
            </w:tcBorders>
          </w:tcPr>
          <w:p>
            <w:r>
              <w:t xml:space="preserve"> Pusa Jyoti, Olgreen</w:t>
            </w:r>
          </w:p>
        </w:tc>
        <w:tc>
          <w:tcPr>
            <w:tcW w:w="4755" w:type="dxa"/>
            <w:tcBorders>
              <w:top w:val="nil"/>
              <w:left w:val="nil"/>
              <w:bottom w:val="nil"/>
              <w:right w:val="nil"/>
            </w:tcBorders>
          </w:tcPr>
          <w:p>
            <w:r>
              <w:t xml:space="preserve"> Pusa Jyoti, Olgreen</w:t>
            </w:r>
          </w:p>
        </w:tc>
      </w:tr>
      <w:tr w:rsidR="006E08BB" w:rsidRPr="00053060" w14:paraId="02C038B4" w14:textId="77777777" w:rsidTr="00DC016E">
        <w:tc>
          <w:tcPr>
            <w:tcW w:w="1180" w:type="dxa"/>
            <w:tcBorders>
              <w:top w:val="nil"/>
              <w:left w:val="nil"/>
              <w:bottom w:val="nil"/>
              <w:right w:val="nil"/>
            </w:tcBorders>
          </w:tcPr>
          <w:p>
            <w:r>
              <w:t xml:space="preserve"> September-December</w:t>
            </w:r>
          </w:p>
        </w:tc>
        <w:tc>
          <w:tcPr>
            <w:tcW w:w="4755" w:type="dxa"/>
            <w:tcBorders>
              <w:top w:val="nil"/>
              <w:left w:val="nil"/>
              <w:bottom w:val="nil"/>
              <w:right w:val="nil"/>
            </w:tcBorders>
          </w:tcPr>
          <w:p>
            <w:r>
              <w:t xml:space="preserve"> September-December</w:t>
            </w:r>
          </w:p>
        </w:tc>
      </w:tr>
    </w:tbl>
    <w:p w14:paraId="234C0731" w14:textId="77777777" w:rsidR="006E08BB" w:rsidRPr="00053060" w:rsidRDefault="006E08BB" w:rsidP="006E08BB">
      <w:pPr>
        <w:autoSpaceDE w:val="0"/>
        <w:autoSpaceDN w:val="0"/>
        <w:adjustRightInd w:val="0"/>
        <w:spacing w:line="240" w:lineRule="auto"/>
        <w:ind w:right="1081"/>
        <w:rPr>
          <w:rFonts w:ascii="Sakal Marathi" w:eastAsia="Arial Unicode MS" w:hAnsi="Sakal Marathi" w:cs="Sakal Marathi"/>
          <w:szCs w:val="22"/>
        </w:rPr>
      </w:pPr>
      <w:r>
        <w:t>Seed 8 to 10 kg hectare</w:t>
      </w:r>
    </w:p>
    <w:p w14:paraId="36BCA650" w14:textId="77777777" w:rsidR="006E08BB" w:rsidRPr="00053060" w:rsidRDefault="006E08BB" w:rsidP="006E08BB">
      <w:pPr>
        <w:autoSpaceDE w:val="0"/>
        <w:autoSpaceDN w:val="0"/>
        <w:adjustRightInd w:val="0"/>
        <w:spacing w:line="240" w:lineRule="auto"/>
        <w:ind w:right="1081"/>
        <w:rPr>
          <w:rFonts w:ascii="Sakal Marathi" w:eastAsia="Arial Unicode MS" w:hAnsi="Sakal Marathi" w:cs="Sakal Marathi"/>
          <w:szCs w:val="22"/>
        </w:rPr>
      </w:pPr>
      <w:r>
        <w:t>Seed 8 to 10 kg hectare</w:t>
      </w:r>
    </w:p>
    <w:p w14:paraId="7E452ECA" w14:textId="77777777" w:rsidR="006E08BB" w:rsidRPr="00053060" w:rsidRDefault="006E08BB" w:rsidP="006E08BB">
      <w:pPr>
        <w:autoSpaceDE w:val="0"/>
        <w:autoSpaceDN w:val="0"/>
        <w:adjustRightInd w:val="0"/>
        <w:spacing w:line="240" w:lineRule="auto"/>
        <w:ind w:left="720" w:right="1081" w:hanging="576"/>
        <w:rPr>
          <w:rFonts w:ascii="Sakal Marathi" w:eastAsia="Arial Unicode MS" w:hAnsi="Sakal Marathi" w:cs="Sakal Marathi"/>
          <w:szCs w:val="22"/>
        </w:rPr>
      </w:pPr>
      <w:r>
        <w:t>Fertilizers 4 to 8 tonnes of dung before planting and 161616 kg nitrogen phosphorus Palash per acre, ie 35 kg, single super phosphate 100 kg 2 bags and 27 kg of muret of potash. One month after planting, the amount of fertilizer should be given to 16 kg per acre.</w:t>
      </w:r>
    </w:p>
    <w:p w14:paraId="3F20F285" w14:textId="77777777" w:rsidR="006E08BB" w:rsidRPr="00053060" w:rsidRDefault="006E08BB" w:rsidP="006E08BB">
      <w:pPr>
        <w:autoSpaceDE w:val="0"/>
        <w:autoSpaceDN w:val="0"/>
        <w:adjustRightInd w:val="0"/>
        <w:spacing w:line="240" w:lineRule="auto"/>
        <w:ind w:left="720" w:right="1081" w:hanging="576"/>
        <w:rPr>
          <w:rFonts w:ascii="Sakal Marathi" w:eastAsia="Arial Unicode MS" w:hAnsi="Sakal Marathi" w:cs="Sakal Marathi"/>
          <w:szCs w:val="22"/>
        </w:rPr>
      </w:pPr>
      <w:r>
        <w:t>Duration of crop 90 to 115 days</w:t>
      </w:r>
    </w:p>
    <w:p w14:paraId="6E04AAF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 15 to 20 tons per hectare</w:t>
      </w:r>
    </w:p>
    <w:p w14:paraId="441F869E" w14:textId="77777777" w:rsidR="006E08BB" w:rsidRPr="00053060" w:rsidRDefault="006E08BB" w:rsidP="006E08BB">
      <w:pPr>
        <w:autoSpaceDE w:val="0"/>
        <w:autoSpaceDN w:val="0"/>
        <w:adjustRightInd w:val="0"/>
        <w:spacing w:line="240" w:lineRule="auto"/>
        <w:ind w:left="720" w:right="1081" w:hanging="576"/>
        <w:rPr>
          <w:rFonts w:ascii="Sakal Marathi" w:eastAsia="Arial Unicode MS" w:hAnsi="Sakal Marathi" w:cs="Sakal Marathi"/>
          <w:szCs w:val="22"/>
        </w:rPr>
      </w:pPr>
      <w:r/>
    </w:p>
    <w:p w14:paraId="087C40EE"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Guar</w:t>
      </w:r>
    </w:p>
    <w:p w14:paraId="21D3A2A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Light, medium as well as sandy, drainage</w:t>
      </w:r>
    </w:p>
    <w:p w14:paraId="4F13E9B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Recruitment 20 to 30 tonnes of dung per hectare</w:t>
      </w:r>
    </w:p>
    <w:p w14:paraId="49F9CD6C" w14:textId="77777777" w:rsidR="006E08BB" w:rsidRPr="00053060" w:rsidRDefault="006E08BB" w:rsidP="006E08BB">
      <w:pPr>
        <w:autoSpaceDE w:val="0"/>
        <w:autoSpaceDN w:val="0"/>
        <w:adjustRightInd w:val="0"/>
        <w:spacing w:line="240" w:lineRule="auto"/>
        <w:ind w:left="25" w:right="2359" w:hanging="10"/>
        <w:jc w:val="left"/>
        <w:rPr>
          <w:rFonts w:ascii="Sakal Marathi" w:eastAsia="Arial Unicode MS" w:hAnsi="Sakal Marathi" w:cs="Sakal Marathi"/>
          <w:szCs w:val="22"/>
        </w:rPr>
      </w:pPr>
      <w:r>
        <w:t>Improved breeds Phule Gawar, Pusa Variable, Pusa Mosmi, Pusa Navbhar.</w:t>
      </w:r>
    </w:p>
    <w:p w14:paraId="0F4A8E11" w14:textId="77777777" w:rsidR="006E08BB" w:rsidRPr="00053060" w:rsidRDefault="006E08BB" w:rsidP="006E08BB">
      <w:pPr>
        <w:autoSpaceDE w:val="0"/>
        <w:autoSpaceDN w:val="0"/>
        <w:adjustRightInd w:val="0"/>
        <w:spacing w:line="240" w:lineRule="auto"/>
        <w:ind w:left="25" w:right="2359" w:hanging="10"/>
        <w:jc w:val="left"/>
        <w:rPr>
          <w:rFonts w:ascii="Sakal Marathi" w:eastAsia="Arial Unicode MS" w:hAnsi="Sakal Marathi" w:cs="Sakal Marathi"/>
          <w:szCs w:val="22"/>
        </w:rPr>
      </w:pPr>
      <w:r>
        <w:t>Sowing time Kharif - June -July, Summer - January - February</w:t>
      </w:r>
    </w:p>
    <w:p w14:paraId="3A38CFE2" w14:textId="77777777" w:rsidR="006E08BB" w:rsidRPr="00053060" w:rsidRDefault="006E08BB" w:rsidP="006E08BB">
      <w:pPr>
        <w:autoSpaceDE w:val="0"/>
        <w:autoSpaceDN w:val="0"/>
        <w:adjustRightInd w:val="0"/>
        <w:spacing w:line="240" w:lineRule="auto"/>
        <w:ind w:left="25" w:right="2359" w:hanging="10"/>
        <w:jc w:val="left"/>
        <w:rPr>
          <w:rFonts w:ascii="Sakal Marathi" w:eastAsia="Arial Unicode MS" w:hAnsi="Sakal Marathi" w:cs="Sakal Marathi"/>
          <w:szCs w:val="22"/>
        </w:rPr>
      </w:pPr>
      <w:r>
        <w:t>Cultivation distance flat steam - 30 x 15 cm, Suri Varamba -45 x 15 cm.</w:t>
      </w:r>
    </w:p>
    <w:p w14:paraId="308BE34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Seed 14 to 24 kg hectare</w:t>
      </w:r>
    </w:p>
    <w:p w14:paraId="019BBE6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Seed Processing Rice in the chawli group should be rubbed from 10 to 15 kg of seed in a ratio of 250 grams.</w:t>
      </w:r>
    </w:p>
    <w:p w14:paraId="4EE4C040" w14:textId="77777777" w:rsidR="006E08BB" w:rsidRPr="00053060" w:rsidRDefault="006E08BB" w:rsidP="006E08BB">
      <w:pPr>
        <w:autoSpaceDE w:val="0"/>
        <w:autoSpaceDN w:val="0"/>
        <w:adjustRightInd w:val="0"/>
        <w:spacing w:line="240" w:lineRule="auto"/>
        <w:ind w:left="1440" w:hanging="1296"/>
        <w:rPr>
          <w:rFonts w:ascii="Sakal Marathi" w:eastAsia="Arial Unicode MS" w:hAnsi="Sakal Marathi" w:cs="Sakal Marathi"/>
          <w:szCs w:val="22"/>
        </w:rPr>
      </w:pPr>
      <w:r>
        <w:t>Chemical Fertilizers Before cultivation- 20600 kg of nitrate phosphorus Palash per hectare, 20 kg per hectare should be given and emphasize the amount of fertilizer per month after planting.</w:t>
      </w:r>
    </w:p>
    <w:tbl>
      <w:tblPr>
        <w:tblW w:w="5000" w:type="pct"/>
        <w:tblCellMar>
          <w:left w:w="125" w:type="dxa"/>
          <w:right w:w="125" w:type="dxa"/>
        </w:tblCellMar>
        <w:tblLook w:val="0000" w:firstRow="0" w:lastRow="0" w:firstColumn="0" w:lastColumn="0" w:noHBand="0" w:noVBand="0"/>
      </w:tblPr>
      <w:tblGrid>
        <w:gridCol w:w="2593"/>
        <w:gridCol w:w="2278"/>
        <w:gridCol w:w="2300"/>
        <w:gridCol w:w="2173"/>
      </w:tblGrid>
      <w:tr w:rsidR="006E08BB" w:rsidRPr="00053060" w14:paraId="24C7DB0B"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1219" w:type="pct"/>
            <w:tcBorders>
              <w:top w:val="single" w:sz="6" w:space="0" w:color="auto"/>
              <w:left w:val="single" w:sz="6" w:space="0" w:color="auto"/>
              <w:bottom w:val="single" w:sz="6" w:space="0" w:color="auto"/>
              <w:right w:val="nil"/>
            </w:tcBorders>
          </w:tcPr>
          <w:p>
            <w:r/>
          </w:p>
        </w:tc>
        <w:tc>
          <w:tcPr>
            <w:tcW w:w="1231" w:type="pct"/>
            <w:tcBorders>
              <w:top w:val="single" w:sz="6" w:space="0" w:color="auto"/>
              <w:left w:val="nil"/>
              <w:bottom w:val="single" w:sz="6" w:space="0" w:color="auto"/>
              <w:right w:val="nil"/>
            </w:tcBorders>
          </w:tcPr>
          <w:p>
            <w:r>
              <w:t>Manure</w:t>
            </w:r>
          </w:p>
        </w:tc>
        <w:tc>
          <w:tcPr>
            <w:tcW w:w="1164" w:type="pct"/>
            <w:tcBorders>
              <w:top w:val="single" w:sz="6" w:space="0" w:color="auto"/>
              <w:left w:val="nil"/>
              <w:bottom w:val="single" w:sz="6" w:space="0" w:color="auto"/>
              <w:right w:val="single" w:sz="6" w:space="0" w:color="auto"/>
            </w:tcBorders>
          </w:tcPr>
          <w:p>
            <w:r/>
          </w:p>
        </w:tc>
      </w:tr>
      <w:tr w:rsidR="006E08BB" w:rsidRPr="00053060" w14:paraId="26B1173D"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Palashh. 60 kg</w:t>
            </w:r>
          </w:p>
        </w:tc>
        <w:tc>
          <w:tcPr>
            <w:tcW w:w="1231" w:type="pct"/>
            <w:tcBorders>
              <w:top w:val="single" w:sz="6" w:space="0" w:color="auto"/>
              <w:left w:val="single" w:sz="6" w:space="0" w:color="auto"/>
              <w:bottom w:val="single" w:sz="6" w:space="0" w:color="auto"/>
              <w:right w:val="single" w:sz="6" w:space="0" w:color="auto"/>
            </w:tcBorders>
          </w:tcPr>
          <w:p>
            <w:r>
              <w:t>Palashh. 60 kg</w:t>
            </w:r>
          </w:p>
        </w:tc>
        <w:tc>
          <w:tcPr>
            <w:tcW w:w="1164" w:type="pct"/>
            <w:tcBorders>
              <w:top w:val="single" w:sz="6" w:space="0" w:color="auto"/>
              <w:left w:val="single" w:sz="6" w:space="0" w:color="auto"/>
              <w:bottom w:val="single" w:sz="6" w:space="0" w:color="auto"/>
              <w:right w:val="single" w:sz="6" w:space="0" w:color="auto"/>
            </w:tcBorders>
          </w:tcPr>
          <w:p>
            <w:r>
              <w:t>Palashh. 60 kg</w:t>
            </w:r>
          </w:p>
        </w:tc>
      </w:tr>
      <w:tr w:rsidR="006E08BB" w:rsidRPr="00053060" w14:paraId="74340F6A" w14:textId="77777777" w:rsidTr="00DC016E">
        <w:tc>
          <w:tcPr>
            <w:tcW w:w="1387" w:type="pct"/>
            <w:tcBorders>
              <w:top w:val="single" w:sz="6" w:space="0" w:color="auto"/>
              <w:left w:val="single" w:sz="6" w:space="0" w:color="auto"/>
              <w:bottom w:val="single" w:sz="6" w:space="0" w:color="auto"/>
              <w:right w:val="single" w:sz="6" w:space="0" w:color="auto"/>
            </w:tcBorders>
          </w:tcPr>
          <w:p>
            <w:r>
              <w:t>60 kg of spinach 2 guni mural of potash</w:t>
            </w:r>
          </w:p>
        </w:tc>
        <w:tc>
          <w:tcPr>
            <w:tcW w:w="1219" w:type="pct"/>
            <w:tcBorders>
              <w:top w:val="single" w:sz="6" w:space="0" w:color="auto"/>
              <w:left w:val="single" w:sz="6" w:space="0" w:color="auto"/>
              <w:bottom w:val="single" w:sz="6" w:space="0" w:color="auto"/>
              <w:right w:val="single" w:sz="6" w:space="0" w:color="auto"/>
            </w:tcBorders>
          </w:tcPr>
          <w:p>
            <w:r>
              <w:t>60 kg of spinach 2 guni mural of potash</w:t>
            </w:r>
          </w:p>
        </w:tc>
        <w:tc>
          <w:tcPr>
            <w:tcW w:w="1231" w:type="pct"/>
            <w:tcBorders>
              <w:top w:val="single" w:sz="6" w:space="0" w:color="auto"/>
              <w:left w:val="single" w:sz="6" w:space="0" w:color="auto"/>
              <w:bottom w:val="single" w:sz="6" w:space="0" w:color="auto"/>
              <w:right w:val="single" w:sz="6" w:space="0" w:color="auto"/>
            </w:tcBorders>
          </w:tcPr>
          <w:p>
            <w:r>
              <w:t>60 kg of spinach 2 guni mural of potash</w:t>
            </w:r>
          </w:p>
        </w:tc>
        <w:tc>
          <w:tcPr>
            <w:tcW w:w="1164" w:type="pct"/>
            <w:tcBorders>
              <w:top w:val="single" w:sz="6" w:space="0" w:color="auto"/>
              <w:left w:val="single" w:sz="6" w:space="0" w:color="auto"/>
              <w:bottom w:val="single" w:sz="6" w:space="0" w:color="auto"/>
              <w:right w:val="single" w:sz="6" w:space="0" w:color="auto"/>
            </w:tcBorders>
          </w:tcPr>
          <w:p>
            <w:r>
              <w:t>60 kg of spinach 2 guni mural of potash</w:t>
            </w:r>
          </w:p>
        </w:tc>
      </w:tr>
      <w:tr w:rsidR="006E08BB" w:rsidRPr="00053060" w14:paraId="3C216393" w14:textId="77777777" w:rsidTr="00DC016E">
        <w:tc>
          <w:tcPr>
            <w:tcW w:w="1387" w:type="pct"/>
            <w:tcBorders>
              <w:top w:val="single" w:sz="6" w:space="0" w:color="auto"/>
              <w:left w:val="single" w:sz="6" w:space="0" w:color="auto"/>
              <w:bottom w:val="single" w:sz="6" w:space="0" w:color="auto"/>
              <w:right w:val="single" w:sz="6" w:space="0" w:color="auto"/>
            </w:tcBorders>
          </w:tcPr>
          <w:p>
            <w:r>
              <w:t>-</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67F5D47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Urea 1 goat - 45 kg, single super phosphate and muret of potash 1 goose - 50 kg.</w:t>
      </w:r>
    </w:p>
    <w:p w14:paraId="5CE5E62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Duration of crop 90 to 110 days</w:t>
      </w:r>
    </w:p>
    <w:p w14:paraId="7ABA393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Crop Protection Bhori Carbendizum 50  W. P. Spray 10 liters of this fungicide in 10 liters of water.</w:t>
      </w:r>
    </w:p>
    <w:p w14:paraId="553283F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 5 to 6 tonnes per hectare</w:t>
      </w:r>
    </w:p>
    <w:p w14:paraId="0DFCA9F7"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Land light to moderate</w:t>
      </w:r>
    </w:p>
    <w:p w14:paraId="3111346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light to moderate</w:t>
      </w:r>
    </w:p>
    <w:p w14:paraId="7C14652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Filling 4 to 6 tonnes of dung per acre</w:t>
      </w:r>
    </w:p>
    <w:p w14:paraId="35796E2C" w14:textId="77777777" w:rsidR="006E08BB" w:rsidRPr="00053060" w:rsidRDefault="006E08BB" w:rsidP="006E08BB">
      <w:pPr>
        <w:autoSpaceDE w:val="0"/>
        <w:autoSpaceDN w:val="0"/>
        <w:adjustRightInd w:val="0"/>
        <w:spacing w:line="240" w:lineRule="auto"/>
        <w:ind w:left="25" w:right="2612" w:hanging="10"/>
        <w:jc w:val="left"/>
        <w:rPr>
          <w:rFonts w:ascii="Sakal Marathi" w:eastAsia="Arial Unicode MS" w:hAnsi="Sakal Marathi" w:cs="Sakal Marathi"/>
          <w:szCs w:val="22"/>
        </w:rPr>
      </w:pPr>
      <w:r>
        <w:t>Improved breeds Flowers Suyash, Flower Surekha, Centained</w:t>
      </w:r>
    </w:p>
    <w:p w14:paraId="0E846222" w14:textId="77777777" w:rsidR="006E08BB" w:rsidRPr="00053060" w:rsidRDefault="006E08BB" w:rsidP="006E08BB">
      <w:pPr>
        <w:autoSpaceDE w:val="0"/>
        <w:autoSpaceDN w:val="0"/>
        <w:adjustRightInd w:val="0"/>
        <w:spacing w:line="240" w:lineRule="auto"/>
        <w:ind w:left="25" w:right="2612" w:hanging="10"/>
        <w:jc w:val="left"/>
        <w:rPr>
          <w:rFonts w:ascii="Sakal Marathi" w:eastAsia="Arial Unicode MS" w:hAnsi="Sakal Marathi" w:cs="Sakal Marathi"/>
          <w:szCs w:val="22"/>
        </w:rPr>
      </w:pPr>
      <w:r>
        <w:t>Cultivation distance flat steam -60 x cm, Suri Varamba - 45 x 30 cm. Seeds 40 kg ha</w:t>
      </w:r>
    </w:p>
    <w:p w14:paraId="07B56528" w14:textId="77777777" w:rsidR="006E08BB" w:rsidRPr="00053060" w:rsidRDefault="006E08BB" w:rsidP="006E08BB">
      <w:pPr>
        <w:autoSpaceDE w:val="0"/>
        <w:autoSpaceDN w:val="0"/>
        <w:adjustRightInd w:val="0"/>
        <w:spacing w:line="240" w:lineRule="auto"/>
        <w:ind w:left="25" w:right="2612" w:hanging="10"/>
        <w:jc w:val="left"/>
        <w:rPr>
          <w:rFonts w:ascii="Sakal Marathi" w:eastAsia="Arial Unicode MS" w:hAnsi="Sakal Marathi" w:cs="Sakal Marathi"/>
          <w:szCs w:val="22"/>
        </w:rPr>
      </w:pPr>
      <w:r>
        <w:t>Cultivation distance flat steam -60 x cm, Suri Varamba - 45 x 30 cm. Seeds 40 kg ha</w:t>
      </w:r>
    </w:p>
    <w:p w14:paraId="54F668D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Production of green peanuts - 9 to 10 tonha</w:t>
      </w:r>
    </w:p>
    <w:p w14:paraId="0C214B51" w14:textId="77777777" w:rsidR="006E08BB" w:rsidRPr="00053060" w:rsidRDefault="006E08BB" w:rsidP="006E08BB">
      <w:pPr>
        <w:autoSpaceDE w:val="0"/>
        <w:autoSpaceDN w:val="0"/>
        <w:adjustRightInd w:val="0"/>
        <w:spacing w:line="240" w:lineRule="auto"/>
        <w:ind w:left="1440" w:right="4" w:hanging="1425"/>
        <w:jc w:val="left"/>
        <w:rPr>
          <w:rFonts w:ascii="Sakal Marathi" w:eastAsia="Arial Unicode MS" w:hAnsi="Sakal Marathi" w:cs="Sakal Marathi"/>
          <w:szCs w:val="22"/>
        </w:rPr>
      </w:pPr>
      <w:r>
        <w:t>Production Production of green peanuts - 9 to 10 tonha</w:t>
      </w:r>
    </w:p>
    <w:p w14:paraId="745306EA"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Production Production of green peanuts - 9 to 10 tonha</w:t>
      </w:r>
    </w:p>
    <w:p w14:paraId="303D2A75" w14:textId="77777777" w:rsidR="006E08BB" w:rsidRPr="00053060" w:rsidRDefault="006E08BB" w:rsidP="006E08BB">
      <w:pPr>
        <w:autoSpaceDE w:val="0"/>
        <w:autoSpaceDN w:val="0"/>
        <w:adjustRightInd w:val="0"/>
        <w:spacing w:line="240" w:lineRule="auto"/>
        <w:ind w:left="90" w:right="-15"/>
        <w:rPr>
          <w:rFonts w:ascii="Sakal Marathi" w:eastAsia="Arial Unicode MS" w:hAnsi="Sakal Marathi" w:cs="Sakal Marathi"/>
          <w:szCs w:val="22"/>
        </w:rPr>
      </w:pPr>
      <w:r>
        <w:t>Production Production of green peanuts - 9 to 10 tonha</w:t>
      </w:r>
    </w:p>
    <w:p w14:paraId="3592904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Production of green peanuts - 9 to 10 tonha</w:t>
      </w:r>
    </w:p>
    <w:p w14:paraId="52B5384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of seeds - 1 to 1.5 tons per hectare</w:t>
      </w:r>
    </w:p>
    <w:p w14:paraId="0D3DB346" w14:textId="77777777" w:rsidR="006E08BB" w:rsidRPr="00053060" w:rsidRDefault="006E08BB" w:rsidP="006E08BB">
      <w:pPr>
        <w:autoSpaceDE w:val="0"/>
        <w:autoSpaceDN w:val="0"/>
        <w:adjustRightInd w:val="0"/>
        <w:spacing w:line="240" w:lineRule="auto"/>
        <w:ind w:left="90" w:right="-15"/>
        <w:rPr>
          <w:rFonts w:ascii="Sakal Marathi" w:eastAsia="Arial Unicode MS" w:hAnsi="Sakal Marathi" w:cs="Sakal Marathi"/>
          <w:szCs w:val="22"/>
        </w:rPr>
      </w:pPr>
      <w:r/>
    </w:p>
    <w:p w14:paraId="13133AFB"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Garlic</w:t>
      </w:r>
    </w:p>
    <w:tbl>
      <w:tblPr>
        <w:tblW w:w="0" w:type="auto"/>
        <w:tblInd w:w="30" w:type="dxa"/>
        <w:tblLayout w:type="fixed"/>
        <w:tblCellMar>
          <w:left w:w="0" w:type="dxa"/>
          <w:right w:w="0" w:type="dxa"/>
        </w:tblCellMar>
        <w:tblLook w:val="0000" w:firstRow="0" w:lastRow="0" w:firstColumn="0" w:lastColumn="0" w:noHBand="0" w:noVBand="0"/>
      </w:tblPr>
      <w:tblGrid>
        <w:gridCol w:w="1420"/>
        <w:gridCol w:w="6516"/>
      </w:tblGrid>
      <w:tr w:rsidR="006E08BB" w:rsidRPr="00053060" w14:paraId="6790AF8C" w14:textId="77777777" w:rsidTr="00DC016E">
        <w:tc>
          <w:tcPr>
            <w:tcW w:w="7936" w:type="dxa"/>
            <w:gridSpan w:val="2"/>
            <w:tcBorders>
              <w:top w:val="nil"/>
              <w:left w:val="nil"/>
              <w:bottom w:val="nil"/>
              <w:right w:val="nil"/>
            </w:tcBorders>
          </w:tcPr>
          <w:p>
            <w:r>
              <w:t>Land Moderate, lower</w:t>
            </w:r>
          </w:p>
        </w:tc>
      </w:tr>
      <w:tr w:rsidR="006E08BB" w:rsidRPr="00053060" w14:paraId="2345CDF4" w14:textId="77777777" w:rsidTr="00DC016E">
        <w:tc>
          <w:tcPr>
            <w:tcW w:w="1420" w:type="dxa"/>
            <w:tcBorders>
              <w:top w:val="nil"/>
              <w:left w:val="nil"/>
              <w:bottom w:val="nil"/>
              <w:right w:val="nil"/>
            </w:tcBorders>
          </w:tcPr>
          <w:p>
            <w:r>
              <w:t>10-12 tonnes per acre per dung</w:t>
            </w:r>
          </w:p>
        </w:tc>
        <w:tc>
          <w:tcPr>
            <w:tcW w:w="6516" w:type="dxa"/>
            <w:tcBorders>
              <w:top w:val="nil"/>
              <w:left w:val="nil"/>
              <w:bottom w:val="nil"/>
              <w:right w:val="nil"/>
            </w:tcBorders>
          </w:tcPr>
          <w:p>
            <w:r>
              <w:t>10-12 tonnes per acre per dung</w:t>
            </w:r>
          </w:p>
        </w:tc>
      </w:tr>
      <w:tr w:rsidR="006E08BB" w:rsidRPr="00053060" w14:paraId="12D57B0B" w14:textId="77777777" w:rsidTr="00DC016E">
        <w:tc>
          <w:tcPr>
            <w:tcW w:w="1420" w:type="dxa"/>
            <w:tcBorders>
              <w:top w:val="nil"/>
              <w:left w:val="nil"/>
              <w:bottom w:val="nil"/>
              <w:right w:val="nil"/>
            </w:tcBorders>
          </w:tcPr>
          <w:p>
            <w:r>
              <w:t>Phule Nilima, Phule Baswant, Godavari, Shweta, Yamuna Safed, Agreefound White, Bhima Purple, Bhima Shweta</w:t>
            </w:r>
          </w:p>
        </w:tc>
        <w:tc>
          <w:tcPr>
            <w:tcW w:w="6516" w:type="dxa"/>
            <w:tcBorders>
              <w:top w:val="nil"/>
              <w:left w:val="nil"/>
              <w:bottom w:val="nil"/>
              <w:right w:val="nil"/>
            </w:tcBorders>
          </w:tcPr>
          <w:p>
            <w:r>
              <w:t>Phule Nilima, Phule Baswant, Godavari, Shweta, Yamuna Safed, Agreefound White, Bhima Purple, Bhima Shweta</w:t>
            </w:r>
          </w:p>
        </w:tc>
      </w:tr>
      <w:tr w:rsidR="006E08BB" w:rsidRPr="00053060" w14:paraId="29B5E5E4" w14:textId="77777777" w:rsidTr="00DC016E">
        <w:tc>
          <w:tcPr>
            <w:tcW w:w="1420" w:type="dxa"/>
            <w:tcBorders>
              <w:top w:val="nil"/>
              <w:left w:val="nil"/>
              <w:bottom w:val="nil"/>
              <w:right w:val="nil"/>
            </w:tcBorders>
          </w:tcPr>
          <w:p>
            <w:r>
              <w:t>Rabbi - October - November</w:t>
            </w:r>
          </w:p>
        </w:tc>
        <w:tc>
          <w:tcPr>
            <w:tcW w:w="6516" w:type="dxa"/>
            <w:tcBorders>
              <w:top w:val="nil"/>
              <w:left w:val="nil"/>
              <w:bottom w:val="nil"/>
              <w:right w:val="nil"/>
            </w:tcBorders>
          </w:tcPr>
          <w:p>
            <w:r>
              <w:t>Rabbi - October - November</w:t>
            </w:r>
          </w:p>
        </w:tc>
      </w:tr>
      <w:tr w:rsidR="006E08BB" w:rsidRPr="00053060" w14:paraId="2E344B16" w14:textId="77777777" w:rsidTr="00DC016E">
        <w:tc>
          <w:tcPr>
            <w:tcW w:w="1420" w:type="dxa"/>
            <w:tcBorders>
              <w:top w:val="nil"/>
              <w:left w:val="nil"/>
              <w:bottom w:val="nil"/>
              <w:right w:val="nil"/>
            </w:tcBorders>
          </w:tcPr>
          <w:p>
            <w:r>
              <w:t>15 x 10 cm</w:t>
            </w:r>
          </w:p>
        </w:tc>
        <w:tc>
          <w:tcPr>
            <w:tcW w:w="6516" w:type="dxa"/>
            <w:tcBorders>
              <w:top w:val="nil"/>
              <w:left w:val="nil"/>
              <w:bottom w:val="nil"/>
              <w:right w:val="nil"/>
            </w:tcBorders>
          </w:tcPr>
          <w:p>
            <w:r>
              <w:t>15 x 10 cm</w:t>
            </w:r>
          </w:p>
        </w:tc>
      </w:tr>
      <w:tr w:rsidR="006E08BB" w:rsidRPr="00053060" w14:paraId="40046FD4" w14:textId="77777777" w:rsidTr="00DC016E">
        <w:tc>
          <w:tcPr>
            <w:tcW w:w="1420" w:type="dxa"/>
            <w:tcBorders>
              <w:top w:val="nil"/>
              <w:left w:val="nil"/>
              <w:bottom w:val="nil"/>
              <w:right w:val="nil"/>
            </w:tcBorders>
          </w:tcPr>
          <w:p>
            <w:r>
              <w:t xml:space="preserve"> 6 quintals  hectare</w:t>
            </w:r>
          </w:p>
        </w:tc>
        <w:tc>
          <w:tcPr>
            <w:tcW w:w="6516" w:type="dxa"/>
            <w:tcBorders>
              <w:top w:val="nil"/>
              <w:left w:val="nil"/>
              <w:bottom w:val="nil"/>
              <w:right w:val="nil"/>
            </w:tcBorders>
          </w:tcPr>
          <w:p>
            <w:r>
              <w:t xml:space="preserve"> 6 quintals  hectare</w:t>
            </w:r>
          </w:p>
        </w:tc>
      </w:tr>
      <w:tr w:rsidR="006E08BB" w:rsidRPr="00053060" w14:paraId="52C31D5D" w14:textId="77777777" w:rsidTr="00DC016E">
        <w:tc>
          <w:tcPr>
            <w:tcW w:w="1420" w:type="dxa"/>
            <w:tcBorders>
              <w:top w:val="nil"/>
              <w:left w:val="nil"/>
              <w:bottom w:val="nil"/>
              <w:right w:val="nil"/>
            </w:tcBorders>
          </w:tcPr>
          <w:p>
            <w:r>
              <w:t>Captain or carberindzim should be rubbed in proportion to 2.5 grams of petals before sowing.</w:t>
            </w:r>
          </w:p>
        </w:tc>
        <w:tc>
          <w:tcPr>
            <w:tcW w:w="6516" w:type="dxa"/>
            <w:tcBorders>
              <w:top w:val="nil"/>
              <w:left w:val="nil"/>
              <w:bottom w:val="nil"/>
              <w:right w:val="nil"/>
            </w:tcBorders>
          </w:tcPr>
          <w:p>
            <w:r>
              <w:t>Captain or carberindzim should be rubbed in proportion to 2.5 grams of petals before sowing.</w:t>
            </w:r>
          </w:p>
        </w:tc>
      </w:tr>
      <w:tr w:rsidR="006E08BB" w:rsidRPr="00053060" w14:paraId="46ABEE32" w14:textId="77777777" w:rsidTr="00DC016E">
        <w:tc>
          <w:tcPr>
            <w:tcW w:w="1420" w:type="dxa"/>
            <w:tcBorders>
              <w:top w:val="nil"/>
              <w:left w:val="nil"/>
              <w:bottom w:val="nil"/>
              <w:right w:val="nil"/>
            </w:tcBorders>
          </w:tcPr>
          <w:p>
            <w:r>
              <w:t>402020 kg nitrogen, phosphorus, acre per acre 2 bag urea 2.5 bag single super phosphate 0.5</w:t>
            </w:r>
          </w:p>
        </w:tc>
        <w:tc>
          <w:tcPr>
            <w:tcW w:w="6516" w:type="dxa"/>
            <w:tcBorders>
              <w:top w:val="nil"/>
              <w:left w:val="nil"/>
              <w:bottom w:val="nil"/>
              <w:right w:val="nil"/>
            </w:tcBorders>
          </w:tcPr>
          <w:p>
            <w:r>
              <w:t>402020 kg nitrogen, phosphorus, acre per acre 2 bag urea 2.5 bag single super phosphate 0.5</w:t>
            </w:r>
          </w:p>
        </w:tc>
      </w:tr>
      <w:tr w:rsidR="006E08BB" w:rsidRPr="00053060" w14:paraId="2B15440C" w14:textId="77777777" w:rsidTr="00DC016E">
        <w:tc>
          <w:tcPr>
            <w:tcW w:w="1420" w:type="dxa"/>
            <w:tcBorders>
              <w:top w:val="nil"/>
              <w:left w:val="nil"/>
              <w:bottom w:val="nil"/>
              <w:right w:val="nil"/>
            </w:tcBorders>
          </w:tcPr>
          <w:p>
            <w:r>
              <w:t xml:space="preserve">   </w:t>
            </w:r>
          </w:p>
        </w:tc>
        <w:tc>
          <w:tcPr>
            <w:tcW w:w="6516" w:type="dxa"/>
            <w:tcBorders>
              <w:top w:val="nil"/>
              <w:left w:val="nil"/>
              <w:bottom w:val="nil"/>
              <w:right w:val="nil"/>
            </w:tcBorders>
          </w:tcPr>
          <w:p>
            <w:r>
              <w:t>Give acreage per acre of bags muret.</w:t>
            </w:r>
          </w:p>
        </w:tc>
      </w:tr>
    </w:tbl>
    <w:p w14:paraId="69E03987" w14:textId="77777777" w:rsidR="006E08BB" w:rsidRPr="00053060" w:rsidRDefault="006E08BB" w:rsidP="006E08BB">
      <w:pPr>
        <w:autoSpaceDE w:val="0"/>
        <w:autoSpaceDN w:val="0"/>
        <w:adjustRightInd w:val="0"/>
        <w:spacing w:line="240" w:lineRule="auto"/>
        <w:ind w:left="25" w:right="120" w:hanging="10"/>
        <w:jc w:val="left"/>
        <w:rPr>
          <w:rFonts w:ascii="Sakal Marathi" w:eastAsia="Arial Unicode MS" w:hAnsi="Sakal Marathi" w:cs="Sakal Marathi"/>
          <w:szCs w:val="22"/>
        </w:rPr>
      </w:pPr>
      <w:r>
        <w:t>Prior to planting- 20 20 20 kg of nitrogen phosphorus Palash should be given per acre after planting- 30, 45 and</w:t>
      </w:r>
    </w:p>
    <w:p w14:paraId="5A0BE096" w14:textId="77777777" w:rsidR="006E08BB" w:rsidRPr="00053060" w:rsidRDefault="006E08BB" w:rsidP="006E08BB">
      <w:pPr>
        <w:autoSpaceDE w:val="0"/>
        <w:autoSpaceDN w:val="0"/>
        <w:adjustRightInd w:val="0"/>
        <w:spacing w:line="240" w:lineRule="auto"/>
        <w:ind w:left="25" w:right="120" w:hanging="10"/>
        <w:jc w:val="left"/>
        <w:rPr>
          <w:rFonts w:ascii="Sakal Marathi" w:eastAsia="Arial Unicode MS" w:hAnsi="Sakal Marathi" w:cs="Sakal Marathi"/>
          <w:szCs w:val="22"/>
        </w:rPr>
      </w:pPr>
      <w:r>
        <w:t>After 60 days, the amount of 20 kg of nitrate should be divided into three equal installments.</w:t>
      </w:r>
    </w:p>
    <w:p w14:paraId="14B3AD97" w14:textId="77777777" w:rsidR="006E08BB" w:rsidRPr="00053060" w:rsidRDefault="006E08BB" w:rsidP="006E08BB">
      <w:pPr>
        <w:autoSpaceDE w:val="0"/>
        <w:autoSpaceDN w:val="0"/>
        <w:adjustRightInd w:val="0"/>
        <w:spacing w:line="240" w:lineRule="auto"/>
        <w:ind w:left="25" w:right="120" w:hanging="10"/>
        <w:jc w:val="left"/>
        <w:rPr>
          <w:rFonts w:ascii="Sakal Marathi" w:eastAsia="Arial Unicode MS" w:hAnsi="Sakal Marathi" w:cs="Sakal Marathi"/>
          <w:szCs w:val="22"/>
        </w:rPr>
      </w:pPr>
      <w:r>
        <w:t>Pilot</w:t>
      </w:r>
    </w:p>
    <w:p w14:paraId="4C173E31" w14:textId="77777777" w:rsidR="006E08BB" w:rsidRPr="00053060" w:rsidRDefault="006E08BB" w:rsidP="006E08BB">
      <w:pPr>
        <w:autoSpaceDE w:val="0"/>
        <w:autoSpaceDN w:val="0"/>
        <w:adjustRightInd w:val="0"/>
        <w:spacing w:line="240" w:lineRule="auto"/>
        <w:ind w:left="25" w:right="120" w:hanging="10"/>
        <w:jc w:val="left"/>
        <w:rPr>
          <w:rFonts w:ascii="Sakal Marathi" w:eastAsia="Arial Unicode MS" w:hAnsi="Sakal Marathi" w:cs="Sakal Marathi"/>
          <w:szCs w:val="22"/>
        </w:rPr>
      </w:pPr>
      <w:r>
        <w:t>Product 9 to 10 tons per hectare</w:t>
      </w:r>
    </w:p>
    <w:p w14:paraId="32B9AA74"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Land Moderate, lower</w:t>
      </w:r>
    </w:p>
    <w:p w14:paraId="17CCF70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Moderate, lower</w:t>
      </w:r>
    </w:p>
    <w:p w14:paraId="2D2D03E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Filling and Function 8 tonacre and 362436kacre of nitrogen phosphorus Palash one bag 33 kg urea, 3 bag single super phosphate, 1 bag 10 kilos of mural of potash.</w:t>
      </w:r>
    </w:p>
    <w:p w14:paraId="32FACE1E" w14:textId="77777777" w:rsidR="006E08BB" w:rsidRPr="00053060" w:rsidRDefault="006E08BB" w:rsidP="006E08BB">
      <w:pPr>
        <w:autoSpaceDE w:val="0"/>
        <w:autoSpaceDN w:val="0"/>
        <w:adjustRightInd w:val="0"/>
        <w:spacing w:line="240" w:lineRule="auto"/>
        <w:ind w:right="1913"/>
        <w:rPr>
          <w:rFonts w:ascii="Sakal Marathi" w:eastAsia="Arial Unicode MS" w:hAnsi="Sakal Marathi" w:cs="Sakal Marathi"/>
          <w:szCs w:val="22"/>
        </w:rPr>
      </w:pPr>
      <w:r>
        <w:t>Improved varieties Varsha, Konkan Ashwini, Emperor, Kalmeh</w:t>
      </w:r>
    </w:p>
    <w:p w14:paraId="5AC226A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Seeds 80 to 85 thousand stickshectare</w:t>
      </w:r>
    </w:p>
    <w:p w14:paraId="6551684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Time Kharif - The first week of June, Rabbi -September's last week, summer - January, February</w:t>
      </w:r>
    </w:p>
    <w:p w14:paraId="7F1B1C1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distance Surrey Varmbe method 60 to 75 cm x 20 cm</w:t>
      </w:r>
    </w:p>
    <w:p w14:paraId="4E10F76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Interpretation Regular weeding should be done at intervals of 20 to 30 days. Small cardamom should be added to the soil. Turn the vines, watering it as needed.</w:t>
      </w:r>
    </w:p>
    <w:p w14:paraId="7BEFA62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Removal It takes 3 to 4 months to grow the tuber according to the breed.</w:t>
      </w:r>
    </w:p>
    <w:p w14:paraId="33C5CC1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Medium -quality, scandalous, lower land is useful</w:t>
      </w:r>
    </w:p>
    <w:tbl>
      <w:tblPr>
        <w:tblW w:w="0" w:type="auto"/>
        <w:tblLayout w:type="fixed"/>
        <w:tblCellMar>
          <w:left w:w="0" w:type="dxa"/>
          <w:right w:w="0" w:type="dxa"/>
        </w:tblCellMar>
        <w:tblLook w:val="0000" w:firstRow="0" w:lastRow="0" w:firstColumn="0" w:lastColumn="0" w:noHBand="0" w:noVBand="0"/>
      </w:tblPr>
      <w:tblGrid>
        <w:gridCol w:w="1440"/>
        <w:gridCol w:w="6555"/>
        <w:gridCol w:w="1275"/>
      </w:tblGrid>
      <w:tr w:rsidR="006E08BB" w:rsidRPr="00053060" w14:paraId="11AA82E8" w14:textId="77777777" w:rsidTr="00DC016E">
        <w:tc>
          <w:tcPr>
            <w:tcW w:w="1440" w:type="dxa"/>
            <w:tcBorders>
              <w:top w:val="nil"/>
              <w:left w:val="nil"/>
              <w:bottom w:val="nil"/>
              <w:right w:val="nil"/>
            </w:tcBorders>
          </w:tcPr>
          <w:p>
            <w:r>
              <w:t>Flooring and vocabulary</w:t>
            </w:r>
          </w:p>
        </w:tc>
        <w:tc>
          <w:tcPr>
            <w:tcW w:w="7830" w:type="dxa"/>
            <w:gridSpan w:val="2"/>
            <w:tcBorders>
              <w:top w:val="nil"/>
              <w:left w:val="nil"/>
              <w:bottom w:val="nil"/>
              <w:right w:val="nil"/>
            </w:tcBorders>
          </w:tcPr>
          <w:p>
            <w:r>
              <w:t>4 tonacre and 321632 keyacre nitrogen phosphorus Palash Nitr and Palash in three equal installments,</w:t>
            </w:r>
          </w:p>
        </w:tc>
      </w:tr>
      <w:tr w:rsidR="006E08BB" w:rsidRPr="00053060" w14:paraId="14D50338" w14:textId="77777777" w:rsidTr="00DC016E">
        <w:tc>
          <w:tcPr>
            <w:tcW w:w="1440" w:type="dxa"/>
            <w:tcBorders>
              <w:top w:val="nil"/>
              <w:left w:val="nil"/>
              <w:bottom w:val="nil"/>
              <w:right w:val="nil"/>
            </w:tcBorders>
          </w:tcPr>
          <w:p>
            <w:r>
              <w:t xml:space="preserve">   </w:t>
            </w:r>
          </w:p>
        </w:tc>
        <w:tc>
          <w:tcPr>
            <w:tcW w:w="7830" w:type="dxa"/>
            <w:gridSpan w:val="2"/>
            <w:tcBorders>
              <w:top w:val="nil"/>
              <w:left w:val="nil"/>
              <w:bottom w:val="nil"/>
              <w:right w:val="nil"/>
            </w:tcBorders>
          </w:tcPr>
          <w:p>
            <w:r>
              <w:t>At the time of cultivation and after a month and a half and a half -month intervals and phosphorus planting.</w:t>
            </w:r>
          </w:p>
        </w:tc>
      </w:tr>
      <w:tr w:rsidR="006E08BB" w:rsidRPr="00053060" w14:paraId="181CCBCB" w14:textId="77777777" w:rsidTr="00DC016E">
        <w:trPr>
          <w:gridAfter w:val="1"/>
          <w:wAfter w:w="1275" w:type="dxa"/>
        </w:trPr>
        <w:tc>
          <w:tcPr>
            <w:tcW w:w="1440" w:type="dxa"/>
            <w:tcBorders>
              <w:top w:val="nil"/>
              <w:left w:val="nil"/>
              <w:bottom w:val="nil"/>
              <w:right w:val="nil"/>
            </w:tcBorders>
          </w:tcPr>
          <w:p>
            <w:r>
              <w:t>Konkan green or local varieties</w:t>
            </w:r>
          </w:p>
        </w:tc>
        <w:tc>
          <w:tcPr>
            <w:tcW w:w="6555" w:type="dxa"/>
            <w:tcBorders>
              <w:top w:val="nil"/>
              <w:left w:val="nil"/>
              <w:bottom w:val="nil"/>
              <w:right w:val="nil"/>
            </w:tcBorders>
          </w:tcPr>
          <w:p>
            <w:r>
              <w:t>Konkan green or local varieties</w:t>
            </w:r>
          </w:p>
        </w:tc>
      </w:tr>
      <w:tr w:rsidR="006E08BB" w:rsidRPr="00053060" w14:paraId="1FD1A3A1" w14:textId="77777777" w:rsidTr="00DC016E">
        <w:trPr>
          <w:gridAfter w:val="1"/>
          <w:wAfter w:w="1275" w:type="dxa"/>
        </w:trPr>
        <w:tc>
          <w:tcPr>
            <w:tcW w:w="1440" w:type="dxa"/>
            <w:tcBorders>
              <w:top w:val="nil"/>
              <w:left w:val="nil"/>
              <w:bottom w:val="nil"/>
              <w:right w:val="nil"/>
            </w:tcBorders>
          </w:tcPr>
          <w:p>
            <w:r>
              <w:t>Select 12000 to 13000 tubers  hectares, non -disease tubers.</w:t>
            </w:r>
          </w:p>
        </w:tc>
        <w:tc>
          <w:tcPr>
            <w:tcW w:w="6555" w:type="dxa"/>
            <w:tcBorders>
              <w:top w:val="nil"/>
              <w:left w:val="nil"/>
              <w:bottom w:val="nil"/>
              <w:right w:val="nil"/>
            </w:tcBorders>
          </w:tcPr>
          <w:p>
            <w:r>
              <w:t>Select 12000 to 13000 tubers  hectares, non -disease tubers.</w:t>
            </w:r>
          </w:p>
        </w:tc>
      </w:tr>
      <w:tr w:rsidR="006E08BB" w:rsidRPr="00053060" w14:paraId="7E22D1C2" w14:textId="77777777" w:rsidTr="00DC016E">
        <w:trPr>
          <w:gridAfter w:val="1"/>
          <w:wAfter w:w="1275" w:type="dxa"/>
        </w:trPr>
        <w:tc>
          <w:tcPr>
            <w:tcW w:w="1440" w:type="dxa"/>
            <w:tcBorders>
              <w:top w:val="nil"/>
              <w:left w:val="nil"/>
              <w:bottom w:val="nil"/>
              <w:right w:val="nil"/>
            </w:tcBorders>
          </w:tcPr>
          <w:p>
            <w:r>
              <w:t>June or September-October</w:t>
            </w:r>
          </w:p>
        </w:tc>
        <w:tc>
          <w:tcPr>
            <w:tcW w:w="6555" w:type="dxa"/>
            <w:tcBorders>
              <w:top w:val="nil"/>
              <w:left w:val="nil"/>
              <w:bottom w:val="nil"/>
              <w:right w:val="nil"/>
            </w:tcBorders>
          </w:tcPr>
          <w:p>
            <w:r>
              <w:t>June or September-October</w:t>
            </w:r>
          </w:p>
        </w:tc>
      </w:tr>
      <w:tr w:rsidR="006E08BB" w:rsidRPr="00053060" w14:paraId="68B30B14" w14:textId="77777777" w:rsidTr="00DC016E">
        <w:trPr>
          <w:gridAfter w:val="1"/>
          <w:wAfter w:w="1275" w:type="dxa"/>
        </w:trPr>
        <w:tc>
          <w:tcPr>
            <w:tcW w:w="1440" w:type="dxa"/>
            <w:tcBorders>
              <w:top w:val="nil"/>
              <w:left w:val="nil"/>
              <w:bottom w:val="nil"/>
              <w:right w:val="nil"/>
            </w:tcBorders>
          </w:tcPr>
          <w:p>
            <w:r>
              <w:t>Surrey Varambe method 90 x 30 cm.</w:t>
            </w:r>
          </w:p>
        </w:tc>
        <w:tc>
          <w:tcPr>
            <w:tcW w:w="6555" w:type="dxa"/>
            <w:tcBorders>
              <w:top w:val="nil"/>
              <w:left w:val="nil"/>
              <w:bottom w:val="nil"/>
              <w:right w:val="nil"/>
            </w:tcBorders>
          </w:tcPr>
          <w:p>
            <w:r>
              <w:t>Surrey Varambe method 90 x 30 cm.</w:t>
            </w:r>
          </w:p>
        </w:tc>
      </w:tr>
    </w:tbl>
    <w:p w14:paraId="37BCF9F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Interpretation Regular weeding should be done at intervals of 20 to 30 days. Watering as needed.</w:t>
      </w:r>
    </w:p>
    <w:p w14:paraId="67CE9B06" w14:textId="77777777" w:rsidR="006E08BB" w:rsidRPr="00053060" w:rsidRDefault="006E08BB" w:rsidP="006E08BB">
      <w:pPr>
        <w:autoSpaceDE w:val="0"/>
        <w:autoSpaceDN w:val="0"/>
        <w:adjustRightInd w:val="0"/>
        <w:spacing w:line="240" w:lineRule="auto"/>
        <w:ind w:left="1434" w:hanging="1290"/>
        <w:rPr>
          <w:rFonts w:ascii="Sakal Marathi" w:eastAsia="Arial Unicode MS" w:hAnsi="Sakal Marathi" w:cs="Sakal Marathi"/>
          <w:szCs w:val="22"/>
        </w:rPr>
      </w:pPr>
      <w:r>
        <w:t>Treatment If the leaves are to be used, then it can be harvested for 8 to 9 months after two to two and a half months. If you want to use the tubers, the tubers are produced in 6 months.</w:t>
      </w:r>
    </w:p>
    <w:p w14:paraId="7C1E1FA6"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Sunshine</w:t>
      </w:r>
    </w:p>
    <w:p w14:paraId="2AB127C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Moderate, lower</w:t>
      </w:r>
    </w:p>
    <w:tbl>
      <w:tblPr>
        <w:tblW w:w="0" w:type="auto"/>
        <w:tblLayout w:type="fixed"/>
        <w:tblCellMar>
          <w:left w:w="0" w:type="dxa"/>
          <w:right w:w="0" w:type="dxa"/>
        </w:tblCellMar>
        <w:tblLook w:val="0000" w:firstRow="0" w:lastRow="0" w:firstColumn="0" w:lastColumn="0" w:noHBand="0" w:noVBand="0"/>
      </w:tblPr>
      <w:tblGrid>
        <w:gridCol w:w="1525"/>
        <w:gridCol w:w="7830"/>
      </w:tblGrid>
      <w:tr w:rsidR="006E08BB" w:rsidRPr="00053060" w14:paraId="3621E8BF" w14:textId="77777777" w:rsidTr="00DC016E">
        <w:trPr>
          <w:trHeight w:val="1533"/>
        </w:trPr>
        <w:tc>
          <w:tcPr>
            <w:tcW w:w="1525" w:type="dxa"/>
          </w:tcPr>
          <w:p>
            <w:r>
              <w:t>Flooring and vocabulary</w:t>
            </w:r>
          </w:p>
        </w:tc>
        <w:tc>
          <w:tcPr>
            <w:tcW w:w="7830" w:type="dxa"/>
          </w:tcPr>
          <w:p>
            <w:r>
              <w:t>Give 122 kg ammonium sulphate, 202 kg of phosphate and 81 kg muret of potash per acre, ie 2.5 bags ammonium sulfate  4 bag single super phosphate  1.5 bag mural of potash, 6 to 8 weeks 6 to 8 weeks 1.5 bags and 81 kg urea 2 bags.</w:t>
            </w:r>
          </w:p>
        </w:tc>
      </w:tr>
      <w:tr w:rsidR="006E08BB" w:rsidRPr="00053060" w14:paraId="49B86240" w14:textId="77777777" w:rsidTr="00DC016E">
        <w:tc>
          <w:tcPr>
            <w:tcW w:w="1525" w:type="dxa"/>
          </w:tcPr>
          <w:p>
            <w:r>
              <w:t>Gajendra, Srikirti, Srirupa, Srishubhra, Sripriya, Sri Dhanya</w:t>
            </w:r>
          </w:p>
        </w:tc>
        <w:tc>
          <w:tcPr>
            <w:tcW w:w="7830" w:type="dxa"/>
          </w:tcPr>
          <w:p>
            <w:r>
              <w:t>Gajendra, Srikirti, Srirupa, Srishubhra, Sripriya, Sri Dhanya</w:t>
            </w:r>
          </w:p>
        </w:tc>
      </w:tr>
      <w:tr w:rsidR="006E08BB" w:rsidRPr="00053060" w14:paraId="677F301B" w14:textId="77777777" w:rsidTr="00DC016E">
        <w:tc>
          <w:tcPr>
            <w:tcW w:w="1525" w:type="dxa"/>
          </w:tcPr>
          <w:p>
            <w:r>
              <w:t>The third year should be planted using the tubers or in four pieces of the increased tubers.</w:t>
            </w:r>
          </w:p>
        </w:tc>
        <w:tc>
          <w:tcPr>
            <w:tcW w:w="7830" w:type="dxa"/>
          </w:tcPr>
          <w:p>
            <w:r>
              <w:t>The third year should be planted using the tubers or in four pieces of the increased tubers.</w:t>
            </w:r>
          </w:p>
        </w:tc>
      </w:tr>
      <w:tr w:rsidR="006E08BB" w:rsidRPr="00053060" w14:paraId="0CFEFD0A" w14:textId="77777777" w:rsidTr="00DC016E">
        <w:tc>
          <w:tcPr>
            <w:tcW w:w="1525" w:type="dxa"/>
          </w:tcPr>
          <w:p>
            <w:r>
              <w:t>May or June, 120 cm. In the distance, Suri Varambe method is 90 cm. Put in the distance.</w:t>
            </w:r>
          </w:p>
        </w:tc>
        <w:tc>
          <w:tcPr>
            <w:tcW w:w="7830" w:type="dxa"/>
          </w:tcPr>
          <w:p>
            <w:r>
              <w:t>May or June, 120 cm. In the distance, Suri Varambe method is 90 cm. Put in the distance.</w:t>
            </w:r>
          </w:p>
        </w:tc>
      </w:tr>
    </w:tbl>
    <w:p w14:paraId="2D3E1CD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Regular weeding should be done at a distance of 20 to 30 days.</w:t>
      </w:r>
    </w:p>
    <w:p w14:paraId="42E5EE8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Tapioca  Shabund, Shevarkand</w:t>
      </w:r>
    </w:p>
    <w:p w14:paraId="09FD6DC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Poetry sandy sandy latteriatic is suitable for a fertile land between 4.5 to 6.6. Tapioca can be planted in light shallow soil.</w:t>
      </w:r>
    </w:p>
    <w:p w14:paraId="5A68CA2C"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0120EF40" w14:textId="77777777" w:rsidR="006E08BB" w:rsidRPr="00053060" w:rsidRDefault="006E08BB" w:rsidP="006E08BB">
      <w:pPr>
        <w:autoSpaceDE w:val="0"/>
        <w:autoSpaceDN w:val="0"/>
        <w:adjustRightInd w:val="0"/>
        <w:spacing w:after="64" w:line="276" w:lineRule="auto"/>
        <w:ind w:left="10" w:right="-15" w:hanging="10"/>
        <w:jc w:val="center"/>
        <w:rPr>
          <w:rFonts w:ascii="Sakal Marathi" w:eastAsia="Arial Unicode MS" w:hAnsi="Sakal Marathi" w:cs="Sakal Marathi"/>
          <w:b/>
          <w:bCs/>
          <w:sz w:val="20"/>
        </w:rPr>
      </w:pPr>
      <w:r>
        <w:t>Land Poetry sandy sandy latteriatic is suitable for a fertile land between 4.5 to 6.6. Tapioca can be planted in light shallow soil.</w:t>
      </w:r>
    </w:p>
    <w:p w14:paraId="678727FD" w14:textId="77777777" w:rsidR="006E08BB" w:rsidRPr="00053060" w:rsidRDefault="006E08BB" w:rsidP="006E08BB">
      <w:pPr>
        <w:autoSpaceDE w:val="0"/>
        <w:autoSpaceDN w:val="0"/>
        <w:adjustRightInd w:val="0"/>
        <w:spacing w:line="240" w:lineRule="auto"/>
        <w:ind w:left="1387" w:hanging="1372"/>
        <w:rPr>
          <w:rFonts w:ascii="Sakal Marathi" w:eastAsia="Arial Unicode MS" w:hAnsi="Sakal Marathi" w:cs="Sakal Marathi"/>
          <w:szCs w:val="22"/>
        </w:rPr>
      </w:pPr>
      <w:r>
        <w:t>Land Poetry sandy sandy latteriatic is suitable for a fertile land between 4.5 to 6.6. Tapioca can be planted in light shallow soil.</w:t>
      </w:r>
    </w:p>
    <w:p w14:paraId="47160887" w14:textId="77777777" w:rsidR="006E08BB" w:rsidRPr="00053060" w:rsidRDefault="006E08BB" w:rsidP="006E08BB">
      <w:pPr>
        <w:autoSpaceDE w:val="0"/>
        <w:autoSpaceDN w:val="0"/>
        <w:adjustRightInd w:val="0"/>
        <w:spacing w:line="240" w:lineRule="auto"/>
        <w:ind w:left="1447" w:hanging="1432"/>
        <w:rPr>
          <w:rFonts w:ascii="Sakal Marathi" w:eastAsia="Arial Unicode MS" w:hAnsi="Sakal Marathi" w:cs="Sakal Marathi"/>
          <w:szCs w:val="22"/>
        </w:rPr>
      </w:pPr>
      <w:r>
        <w:t>Climate It is a hot crop and requires humid weather. Annual scattered rainfall is required if it is to be cropped on the rain water. If you want to get this crop in Maharashtra, it is necessary to provide water till the end of January.</w:t>
      </w:r>
    </w:p>
    <w:p w14:paraId="3351EC66"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Cultivation distance 90 x 90 cm 5 cm in the distance. Deeper</w:t>
      </w:r>
    </w:p>
    <w:p w14:paraId="68E6D839"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Cultivation distance 90 x 90 cm 5 cm in the distance. Deeper</w:t>
      </w:r>
    </w:p>
    <w:p w14:paraId="7B01F45F" w14:textId="77777777" w:rsidR="006E08BB" w:rsidRPr="00053060" w:rsidRDefault="006E08BB" w:rsidP="006E08BB">
      <w:pPr>
        <w:autoSpaceDE w:val="0"/>
        <w:autoSpaceDN w:val="0"/>
        <w:adjustRightInd w:val="0"/>
        <w:spacing w:line="240" w:lineRule="auto"/>
        <w:ind w:left="1440" w:right="4" w:hanging="1425"/>
        <w:jc w:val="left"/>
        <w:rPr>
          <w:rFonts w:ascii="Sakal Marathi" w:eastAsia="Arial Unicode MS" w:hAnsi="Sakal Marathi" w:cs="Sakal Marathi"/>
          <w:szCs w:val="22"/>
        </w:rPr>
      </w:pPr>
      <w:r>
        <w:t>Water If there is no rain after planting, every bark should be given to the water, and after the end of the monsoon, the tapioca has to be given up to 9-10 months until the tapioca is allowed.</w:t>
      </w:r>
    </w:p>
    <w:p w14:paraId="1508CF69" w14:textId="77777777" w:rsidR="006E08BB" w:rsidRPr="00053060" w:rsidRDefault="006E08BB" w:rsidP="006E08BB">
      <w:pPr>
        <w:autoSpaceDE w:val="0"/>
        <w:autoSpaceDN w:val="0"/>
        <w:adjustRightInd w:val="0"/>
        <w:spacing w:line="240" w:lineRule="auto"/>
        <w:ind w:left="1465" w:hanging="1450"/>
        <w:rPr>
          <w:rFonts w:ascii="Sakal Marathi" w:eastAsia="Arial Unicode MS" w:hAnsi="Sakal Marathi" w:cs="Sakal Marathi"/>
          <w:szCs w:val="22"/>
        </w:rPr>
      </w:pPr>
      <w:r>
        <w:t>Water If there is no rain after planting, every bark should be given to the water, and after the end of the monsoon, the tapioca has to be given up to 9-10 months until the tapioca is allowed.</w:t>
      </w:r>
    </w:p>
    <w:p w14:paraId="0E099C0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Varieties H-22, H-125, Mr Prakash, S-1310, Pettipuram, Shri Vijay, TC-5, CI-649 etc. are varieties. H226 varieties have been recommended for more production of Chevrakanda in the field of fielding fields in the field of field.</w:t>
      </w:r>
    </w:p>
    <w:p w14:paraId="21B38AD1" w14:textId="77777777" w:rsidR="006E08BB" w:rsidRPr="00053060" w:rsidRDefault="006E08BB" w:rsidP="006E08BB">
      <w:pPr>
        <w:autoSpaceDE w:val="0"/>
        <w:autoSpaceDN w:val="0"/>
        <w:adjustRightInd w:val="0"/>
        <w:spacing w:line="240" w:lineRule="auto"/>
        <w:ind w:left="1349" w:right="439" w:hanging="1334"/>
        <w:jc w:val="left"/>
        <w:rPr>
          <w:rFonts w:ascii="Sakal Marathi" w:eastAsia="Arial Unicode MS" w:hAnsi="Sakal Marathi" w:cs="Sakal Marathi"/>
          <w:szCs w:val="22"/>
        </w:rPr>
      </w:pPr>
      <w:r>
        <w:t>Heterogeneous</w:t>
      </w:r>
    </w:p>
    <w:p w14:paraId="7FE1385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Heterogeneous</w:t>
      </w:r>
    </w:p>
    <w:p w14:paraId="7E3B0EDC" w14:textId="77777777" w:rsidR="006E08BB" w:rsidRPr="00053060" w:rsidRDefault="006E08BB" w:rsidP="006E08BB">
      <w:pPr>
        <w:autoSpaceDE w:val="0"/>
        <w:autoSpaceDN w:val="0"/>
        <w:adjustRightInd w:val="0"/>
        <w:spacing w:after="144" w:line="228" w:lineRule="auto"/>
        <w:ind w:left="1349" w:right="439" w:hanging="1334"/>
        <w:jc w:val="left"/>
        <w:rPr>
          <w:rFonts w:ascii="Sakal Marathi" w:eastAsia="@AR PL UKai CN" w:hAnsi="Sakal Marathi" w:cs="Sakal Marathi"/>
          <w:szCs w:val="22"/>
        </w:rPr>
      </w:pPr>
      <w:r/>
    </w:p>
    <w:p w14:paraId="3AB60309" w14:textId="77777777" w:rsidR="006E08BB" w:rsidRPr="00053060" w:rsidRDefault="006E08BB" w:rsidP="006E08BB">
      <w:pPr>
        <w:autoSpaceDE w:val="0"/>
        <w:autoSpaceDN w:val="0"/>
        <w:adjustRightInd w:val="0"/>
        <w:spacing w:after="144" w:line="228" w:lineRule="auto"/>
        <w:ind w:left="1349" w:right="439" w:hanging="1334"/>
        <w:rPr>
          <w:rFonts w:ascii="Sakal Marathi" w:eastAsia="Arial Unicode MS" w:hAnsi="Sakal Marathi" w:cs="Sakal Marathi"/>
          <w:b/>
          <w:bCs/>
          <w:szCs w:val="22"/>
        </w:rPr>
      </w:pPr>
      <w:r>
        <w:t>Heterogeneous</w:t>
      </w:r>
    </w:p>
    <w:p w14:paraId="739F4682"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In Maharashtra, more than 80 percent of the area is dry. Most of these lands are lightweight and napkins. Planting of shelves in such soil will definitely be beneficial. Because the rainy season</w:t>
      </w:r>
    </w:p>
    <w:p w14:paraId="4060EC0D"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szCs w:val="22"/>
        </w:rPr>
      </w:pPr>
      <w:r>
        <w:t>Can come on the water.</w:t>
      </w:r>
    </w:p>
    <w:p w14:paraId="614C8E41"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b/>
          <w:bCs/>
          <w:szCs w:val="22"/>
        </w:rPr>
      </w:pPr>
      <w:r>
        <w:t>Climate</w:t>
      </w:r>
    </w:p>
    <w:p w14:paraId="50FA4428"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The shell can grow in any weather. The planting can be done in a very light soil. Where the stress does not fit well. There are low flowers and peanuts.</w:t>
      </w:r>
    </w:p>
    <w:p w14:paraId="2C1585A1"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b/>
          <w:bCs/>
          <w:szCs w:val="22"/>
        </w:rPr>
      </w:pPr>
      <w:r>
        <w:t>Jet</w:t>
      </w:r>
    </w:p>
    <w:p w14:paraId="50B435D2"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Tamil Nadu Agricultural University, Koimtur, Koimatur-1, Koimatur-2, P.P. K M-1 and p. K M. 2 These early pods and varieties containing plenty of protein are transmitted. Also, Konkan Agricultural University has transmitted Konkan Ruchira varieties. The plants are 5 to 6 meters high and the tree has 16 to 22 branches, and the university in Bagalkot Karnataka has developed the 'Bhagya' breed for good production.</w:t>
      </w:r>
    </w:p>
    <w:p w14:paraId="2C81AC4E"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b/>
          <w:bCs/>
          <w:szCs w:val="22"/>
        </w:rPr>
      </w:pPr>
      <w:r>
        <w:t>Cultivation</w:t>
      </w:r>
    </w:p>
    <w:p w14:paraId="05BBFF36"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If the soda is to be planted on a commercial basis, 60 cm before the rain. Take long, wide and deep pits. When planting, the distance between the two trees and the lines should be kept 3 to 3 meters. A distance of 3 to 4 meters should be kept for cultivation on the farm dam. Seedlings are made by planting seedlings from the tender and seeds. But planting from seeds cannot be found as a maternal tree. Also, the seeds from the seed cultivation are obtained 3 to 4 months late than the peanuts. 5 to 6 cm for cultivation from the pit. The thickness of about 1 to 2.25 meters in length is used.</w:t>
      </w:r>
    </w:p>
    <w:p w14:paraId="183A6A0D"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b/>
          <w:bCs/>
          <w:szCs w:val="22"/>
        </w:rPr>
      </w:pPr>
      <w:r>
        <w:t>Seasonal season</w:t>
      </w:r>
    </w:p>
    <w:p w14:paraId="14032761"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In the low rainfall region kharpat, the environment changes favorable in June-July after the first rains. The humidity in the air increases. Such air is favorable to break down or plant seedlings. Then planted at the same time. After planting a piece or seedlings, the soil near it should be pressed well and handed the hand. When needed for 6 to 8 months after planting, the plants should survive by watering.</w:t>
      </w:r>
    </w:p>
    <w:p w14:paraId="580A5F9F"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b/>
          <w:bCs/>
          <w:szCs w:val="22"/>
        </w:rPr>
      </w:pPr>
      <w:r>
        <w:t>Care to take after planting</w:t>
      </w:r>
    </w:p>
    <w:p w14:paraId="2103371F"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The important aspects of the peanuts are to take care of the use of inter -cultivated, certified fertilizers, proper pruning of the tree. No need to interpret. Nevertheless, the tree trunks should be cleaned. Also, the lines of two trees should be planted. That is, there will be no nuisance. Moreover, rain water is flowed into the soil. Each tree should be given 10 kg of dung, 75 grams of nitrogen 165 g urea, 50 g phosphorus 312 g super phosphate and 75 g of palash 120 g muret of potash every year. Since the algae tree is rapidly growing, it is necessary to shape the trees. Otherwise the tree grows tall if they are properly shaped. This makes it difficult to harvest algae. For this, first pruning should be done four months after planting. At this time, prune 1 meter from the ground and allow four branches to increase four directions. It will be easy to remove the algae by reducing the height of the tree. Then, after 7 to 8 months, the branches should be pruned at a distance of one meter from the main drown. This will create the main plan of the tree and it will be easier to reduce the height of the tree and remove the algae and increase the production. Later, as the tree is older, every two years should be pruned in April May.</w:t>
      </w:r>
    </w:p>
    <w:p w14:paraId="13666A5E"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b/>
          <w:bCs/>
          <w:szCs w:val="22"/>
        </w:rPr>
      </w:pPr>
      <w:r>
        <w:t>Harvest</w:t>
      </w:r>
    </w:p>
    <w:p w14:paraId="5B0B6446"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Peanuts begin to be obtained for about 8 to 10 months from cultivation. Peanuts should be adapted to the length of the full growth and whose yellow is fully exposed. If the plastic paper is wrapped on the bowl, the peanut bloom lasts longer. After a year, about 25 to 50 kg of algae gets from a good tree every year.</w:t>
      </w:r>
    </w:p>
    <w:p w14:paraId="5F12C03F"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noProof/>
          <w:szCs w:val="22"/>
        </w:rPr>
      </w:pPr>
      <w:r/>
    </w:p>
    <w:p w14:paraId="6D662386" w14:textId="77777777" w:rsidR="006E08BB" w:rsidRPr="00053060" w:rsidRDefault="00B339E7" w:rsidP="00B339E7">
      <w:pPr>
        <w:tabs>
          <w:tab w:val="left" w:pos="5340"/>
        </w:tabs>
        <w:autoSpaceDE w:val="0"/>
        <w:autoSpaceDN w:val="0"/>
        <w:adjustRightInd w:val="0"/>
        <w:spacing w:line="276" w:lineRule="auto"/>
        <w:ind w:left="0" w:firstLine="0"/>
        <w:rPr>
          <w:rFonts w:ascii="Sakal Marathi" w:eastAsia="@AR PL UKai CN" w:hAnsi="Sakal Marathi" w:cs="Sakal Marathi"/>
          <w:noProof/>
          <w:color w:val="C00000"/>
          <w:szCs w:val="22"/>
        </w:rPr>
      </w:pPr>
      <w:r>
        <w:tab/>
      </w:r>
    </w:p>
    <w:p w14:paraId="026DC870" w14:textId="77777777" w:rsidR="006E08BB" w:rsidRPr="00053060" w:rsidRDefault="006E08BB" w:rsidP="006E08BB">
      <w:pPr>
        <w:autoSpaceDE w:val="0"/>
        <w:autoSpaceDN w:val="0"/>
        <w:adjustRightInd w:val="0"/>
        <w:spacing w:line="276" w:lineRule="auto"/>
        <w:ind w:left="0" w:firstLine="0"/>
        <w:jc w:val="center"/>
        <w:rPr>
          <w:rFonts w:ascii="Sakal Marathi" w:eastAsia="Arial Unicode MS" w:hAnsi="Sakal Marathi" w:cs="Sakal Marathi"/>
          <w:b/>
          <w:bCs/>
          <w:color w:val="C00000"/>
          <w:sz w:val="28"/>
          <w:szCs w:val="28"/>
        </w:rPr>
      </w:pPr>
      <w:r>
        <w:t>Planting for the guar of guar crop</w:t>
      </w:r>
    </w:p>
    <w:p w14:paraId="48AF34CC"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India is the major productive country of Gawar B and Gawarwar. Therefore, the international market depends on India and in the future, there will be a growing demand for Gawa B in the future. There are three parts of Gawa seeds, such as ovaries, ovaries and turf. It contains 41 to 46 percent, 34 to 43 percent of the ovaries and the tariff is 13 to 18 percent. Obesity is the main source of gargon.</w:t>
      </w:r>
    </w:p>
    <w:p w14:paraId="0489543A"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Cs w:val="22"/>
        </w:rPr>
      </w:pPr>
      <w:r>
        <w:t>This crop can be strong in various weather and soil. Dry crop and can occur in high temperatures 25-35 degrees C and low rainfall 250-300 mm. The light soil and the ground containing the drainage should be 7.5 to 8.</w:t>
      </w:r>
    </w:p>
    <w:p w14:paraId="2370DE95"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This crop can be strong in various weather and soil. Dry crop and can occur in high temperatures 25-35 degrees C and low rainfall 250-300 mm. The light soil and the ground containing the drainage should be 7.5 to 8.</w:t>
      </w:r>
    </w:p>
    <w:p w14:paraId="3C17C5BB"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Cs w:val="22"/>
        </w:rPr>
      </w:pPr>
      <w:r>
        <w:t>Seasonal season</w:t>
      </w:r>
    </w:p>
    <w:p w14:paraId="77097B56"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Gawar is 90 days of crop. Late, the duration changes slightly according to the early mattresses. Planting in Kharif in July and summer season will produce good production of seeds. At the time of sowing, two feet in two lines and two in two plants 5 to 10 cm. Keep the distance. Prior to sowing, 16 kg of phosphorus has to be given per acre. There is no need to give any fertilizer. If the crop is very weak, one percent of the urea should be sprayed.</w:t>
      </w:r>
    </w:p>
    <w:p w14:paraId="41CD7B5E"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Cs w:val="22"/>
        </w:rPr>
      </w:pPr>
      <w:r>
        <w:t>Cultivated varieties</w:t>
      </w:r>
    </w:p>
    <w:p w14:paraId="030298FF"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Seeds of HG-884, RGC-1038, RG-112, RG-1031, RGC-1017, RGC-1002, RGC-1003, RGC-986, HGC-365, HGC-936, RGC-936 can be found in Haryana, Rajasthan.</w:t>
      </w:r>
    </w:p>
    <w:p w14:paraId="15B42BEE"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A Seed ratio Five kg of seed is required.</w:t>
      </w:r>
    </w:p>
    <w:p w14:paraId="3C061345"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 xml:space="preserve"> It is best to decide to increase the area later.</w:t>
      </w:r>
    </w:p>
    <w:p w14:paraId="501E0553"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 xml:space="preserve"> It is best to decide to increase the area later.</w:t>
      </w:r>
    </w:p>
    <w:p w14:paraId="2ABF1107"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 xml:space="preserve"> It is best to decide to increase the area later.</w:t>
      </w:r>
    </w:p>
    <w:p w14:paraId="7EFD0524"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Cs w:val="22"/>
        </w:rPr>
      </w:pPr>
      <w:r>
        <w:t>Demand in the industry</w:t>
      </w:r>
    </w:p>
    <w:p w14:paraId="4BBB40D8"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In the local market, textile, paper, explosives, food items and medicines, drilling oil wells, cosmetics and other industries require three thousand tonnes of pulses per year. There are more than 100 factories in the country to make pulses. Of these, there are 50 factories for pulses from Gawar B in Jodhpur. More than twenty percent of the total factories produce flour from pulses.</w:t>
      </w:r>
    </w:p>
    <w:p w14:paraId="69B38797"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Cs w:val="22"/>
        </w:rPr>
      </w:pPr>
      <w:r>
        <w:t>Gaggum</w:t>
      </w:r>
    </w:p>
    <w:p w14:paraId="2765A5FE"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Gawargam is made from the seeds of Gwari. It is used to tie and tie all the ingredients together. It is used in clothing, paper, medicinal, oil industry as well as finger chips. Giving the potato finger chips a gargam cover reduces the amount of oil absorption by 10.05 percent while frying chips. The gum cover causes the chips to increase the amount of water absorption of the chips, increasing the quality of the chips. Ice cream, cold drinks, pudding, chocolate milk, aromatic beverages, jams, jelly, bread, biscuits, cookies, cakes and other bakery foods, non -vegetarian foods, soft cheese, cheese sprays, airtight containers, tomatoes, tomatoes, sauces, sauces, sauces, sauces, sauces, sauces. Gawargam is also used as weight loss, as a substance on diabetes ailments.</w:t>
      </w:r>
    </w:p>
    <w:p w14:paraId="019DB79A"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Cs w:val="22"/>
        </w:rPr>
      </w:pPr>
      <w:r>
        <w:t>Dry and wet is processed in two ways. In the dry process, the seeds are cleaned and soaked in 15 to 17 percent of the water. Then 400 cg. The seeds are dried for twelve hours at the temperature. It is applied to two percent of the sunflower oil. The turf is then removed from the ovaries. After that, pure glue flour is obtained. During the process of wet, the acid in the acid solution is 1000 cg. The temperature is boiled for five minutes. The cover on the seed is then removed. The seed is washed with clean water by increasing acidity. The casing seeds are dried with a drying device. Gawar pulses and ovaris are separated from the sieve. Raw glue and then pure glue flour are prepared from it. This process is not at the peasant level.</w:t>
      </w:r>
    </w:p>
    <w:p w14:paraId="1A993683"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Land Light to medium, good drainage</w:t>
      </w:r>
    </w:p>
    <w:p w14:paraId="02CCEF79" w14:textId="77777777" w:rsidR="006E08BB" w:rsidRPr="00053060" w:rsidRDefault="006E08BB" w:rsidP="006E08BB">
      <w:pPr>
        <w:autoSpaceDE w:val="0"/>
        <w:autoSpaceDN w:val="0"/>
        <w:adjustRightInd w:val="0"/>
        <w:spacing w:line="276" w:lineRule="auto"/>
        <w:ind w:left="0" w:firstLine="0"/>
        <w:rPr>
          <w:rFonts w:ascii="Sakal Marathi" w:eastAsia="@AR PL UKai CN" w:hAnsi="Sakal Marathi" w:cs="Sakal Marathi"/>
          <w:szCs w:val="22"/>
        </w:rPr>
      </w:pPr>
      <w:r/>
    </w:p>
    <w:p w14:paraId="0B0BB68F" w14:textId="77777777" w:rsidR="006E08BB" w:rsidRPr="00053060" w:rsidRDefault="006E08BB" w:rsidP="006E08BB">
      <w:pPr>
        <w:autoSpaceDE w:val="0"/>
        <w:autoSpaceDN w:val="0"/>
        <w:adjustRightInd w:val="0"/>
        <w:spacing w:line="240" w:lineRule="auto"/>
        <w:ind w:left="0" w:firstLine="0"/>
        <w:jc w:val="center"/>
        <w:rPr>
          <w:rFonts w:ascii="Sakal Marathi" w:eastAsia="Arial Unicode MS" w:hAnsi="Sakal Marathi" w:cs="Sakal Marathi"/>
          <w:b/>
          <w:bCs/>
          <w:color w:val="C00000"/>
          <w:sz w:val="32"/>
          <w:szCs w:val="28"/>
        </w:rPr>
      </w:pPr>
      <w:r>
        <w:t>Land Light to medium, good drainage</w:t>
      </w:r>
    </w:p>
    <w:p w14:paraId="5B67539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Light to medium, good drainage</w:t>
      </w:r>
    </w:p>
    <w:p w14:paraId="25FFCE6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350 cg. The physical growth of the crop is good at the temperature.</w:t>
      </w:r>
    </w:p>
    <w:p w14:paraId="619E684F" w14:textId="77777777" w:rsidR="006E08BB" w:rsidRPr="00053060" w:rsidRDefault="006E08BB" w:rsidP="006E08BB">
      <w:pPr>
        <w:autoSpaceDE w:val="0"/>
        <w:autoSpaceDN w:val="0"/>
        <w:adjustRightInd w:val="0"/>
        <w:spacing w:line="240" w:lineRule="auto"/>
        <w:ind w:left="1431"/>
        <w:rPr>
          <w:rFonts w:ascii="Sakal Marathi" w:eastAsia="Arial Unicode MS" w:hAnsi="Sakal Marathi" w:cs="Sakal Marathi"/>
          <w:szCs w:val="22"/>
        </w:rPr>
      </w:pPr>
      <w:r>
        <w:t>Filling 4 to 6 tonnes per acre per acre</w:t>
      </w:r>
    </w:p>
    <w:p w14:paraId="15149A8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Filling 4 to 6 tonnes per acre per acre</w:t>
      </w:r>
    </w:p>
    <w:p w14:paraId="527A1D17" w14:textId="77777777" w:rsidR="006E08BB" w:rsidRPr="00053060" w:rsidRDefault="006E08BB" w:rsidP="006E08BB">
      <w:pPr>
        <w:autoSpaceDE w:val="0"/>
        <w:autoSpaceDN w:val="0"/>
        <w:adjustRightInd w:val="0"/>
        <w:spacing w:line="240" w:lineRule="auto"/>
        <w:ind w:left="25" w:right="258" w:hanging="10"/>
        <w:jc w:val="left"/>
        <w:rPr>
          <w:rFonts w:ascii="Sakal Marathi" w:eastAsia="Arial Unicode MS" w:hAnsi="Sakal Marathi" w:cs="Sakal Marathi"/>
          <w:szCs w:val="22"/>
        </w:rPr>
      </w:pPr>
      <w:r>
        <w:t>Seed ratio 3 to 4 kg ha, the seeds should be tied in wet cloth for 24 to 48 hours. Carbendezim should be submerged in this fungal solution before planting.</w:t>
      </w:r>
    </w:p>
    <w:p w14:paraId="31BADD96" w14:textId="77777777" w:rsidR="006E08BB" w:rsidRPr="00053060" w:rsidRDefault="006E08BB" w:rsidP="006E08BB">
      <w:pPr>
        <w:autoSpaceDE w:val="0"/>
        <w:autoSpaceDN w:val="0"/>
        <w:adjustRightInd w:val="0"/>
        <w:spacing w:line="240" w:lineRule="auto"/>
        <w:ind w:left="25" w:right="258" w:hanging="10"/>
        <w:jc w:val="left"/>
        <w:rPr>
          <w:rFonts w:ascii="Sakal Marathi" w:eastAsia="Arial Unicode MS" w:hAnsi="Sakal Marathi" w:cs="Sakal Marathi"/>
          <w:szCs w:val="22"/>
        </w:rPr>
      </w:pPr>
      <w:r>
        <w:t>The amount of nitrogen fertilizer should be given in a bangle manner.</w:t>
      </w:r>
    </w:p>
    <w:p w14:paraId="68D3A259" w14:textId="77777777" w:rsidR="006E08BB" w:rsidRPr="00053060" w:rsidRDefault="006E08BB" w:rsidP="006E08BB">
      <w:pPr>
        <w:autoSpaceDE w:val="0"/>
        <w:autoSpaceDN w:val="0"/>
        <w:adjustRightInd w:val="0"/>
        <w:spacing w:line="240" w:lineRule="auto"/>
        <w:ind w:left="25" w:right="258" w:hanging="10"/>
        <w:jc w:val="left"/>
        <w:rPr>
          <w:rFonts w:ascii="Sakal Marathi" w:eastAsia="Arial Unicode MS" w:hAnsi="Sakal Marathi" w:cs="Sakal Marathi"/>
          <w:szCs w:val="22"/>
        </w:rPr>
      </w:pPr>
      <w:r>
        <w:t>Seed ratio 3 to 4 kg ha, the seeds should be tied in wet cloth for 24 to 48 hours. Carbendezim should be submerged in this fungal solution before planting.</w:t>
      </w:r>
    </w:p>
    <w:p w14:paraId="1A082EE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The amount of nitrogen fertilizer should be given in a bangle manner.</w:t>
      </w:r>
    </w:p>
    <w:p w14:paraId="46FB8C4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The amount of nitrogen fertilizer should be given in a bangle manner.</w:t>
      </w:r>
    </w:p>
    <w:p w14:paraId="3B41B3D9" w14:textId="77777777" w:rsidR="006E08BB" w:rsidRPr="00053060" w:rsidRDefault="006E08BB" w:rsidP="006E08BB">
      <w:pPr>
        <w:autoSpaceDE w:val="0"/>
        <w:autoSpaceDN w:val="0"/>
        <w:adjustRightInd w:val="0"/>
        <w:spacing w:line="240" w:lineRule="auto"/>
        <w:ind w:left="1440" w:right="4" w:hanging="10"/>
        <w:jc w:val="left"/>
        <w:rPr>
          <w:rFonts w:ascii="Sakal Marathi" w:eastAsia="Arial Unicode MS" w:hAnsi="Sakal Marathi" w:cs="Sakal Marathi"/>
          <w:szCs w:val="22"/>
        </w:rPr>
      </w:pPr>
      <w:r>
        <w:t>The amount of nitrogen fertilizer should be given in a bangle manner.</w:t>
      </w:r>
    </w:p>
    <w:p w14:paraId="629D51D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Interpretation For the sake of growing the crop, the fields should be kept clean and the remaining nitrate fertilizer should be given 30 days after planting.</w:t>
      </w:r>
    </w:p>
    <w:p w14:paraId="48588B6D" w14:textId="77777777" w:rsidR="006E08BB" w:rsidRPr="00053060" w:rsidRDefault="006E08BB" w:rsidP="006E08BB">
      <w:pPr>
        <w:autoSpaceDE w:val="0"/>
        <w:autoSpaceDN w:val="0"/>
        <w:adjustRightInd w:val="0"/>
        <w:spacing w:line="240" w:lineRule="auto"/>
        <w:ind w:left="1445" w:right="4" w:hanging="1430"/>
        <w:jc w:val="left"/>
        <w:rPr>
          <w:rFonts w:ascii="Sakal Marathi" w:eastAsia="Arial Unicode MS" w:hAnsi="Sakal Marathi" w:cs="Sakal Marathi"/>
          <w:szCs w:val="22"/>
        </w:rPr>
      </w:pPr>
      <w:r>
        <w:t>Water Management At the time of cultivation, the slices should be done and then planted. If the kharif season is not raining, then at a distance of 15 days and if the summer season, water should be given at 5 days intervals. Water stress on crop flowers and fruits during the fruits and fruits.</w:t>
      </w:r>
    </w:p>
    <w:p w14:paraId="07E9BFE6" w14:textId="77777777" w:rsidR="006E08BB" w:rsidRPr="00053060" w:rsidRDefault="006E08BB" w:rsidP="006E08BB">
      <w:pPr>
        <w:autoSpaceDE w:val="0"/>
        <w:autoSpaceDN w:val="0"/>
        <w:adjustRightInd w:val="0"/>
        <w:spacing w:line="240" w:lineRule="auto"/>
        <w:ind w:left="1430"/>
        <w:rPr>
          <w:rFonts w:ascii="Sakal Marathi" w:eastAsia="Arial Unicode MS" w:hAnsi="Sakal Marathi" w:cs="Sakal Marathi"/>
          <w:szCs w:val="22"/>
        </w:rPr>
      </w:pPr>
      <w:r>
        <w:t>There is a decline.</w:t>
      </w:r>
    </w:p>
    <w:p w14:paraId="2D73923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 harvest usually starts to harvest 75 to 80 days from cultivation. The varieties are cut off 10 to 12 at a distance of 7 days. The dhamese has a fine love on the fruit and if the nail is pressed, the impression is made on it. It should be considered a fruitful fruit. The fruits of the dummy should be harvested when it comes to lukewarm.</w:t>
      </w:r>
    </w:p>
    <w:p w14:paraId="45BD9356" w14:textId="77777777" w:rsidR="006E08BB" w:rsidRPr="00053060" w:rsidRDefault="006E08BB" w:rsidP="006E08BB">
      <w:pPr>
        <w:autoSpaceDE w:val="0"/>
        <w:autoSpaceDN w:val="0"/>
        <w:adjustRightInd w:val="0"/>
        <w:spacing w:line="240" w:lineRule="auto"/>
        <w:ind w:right="76"/>
        <w:jc w:val="left"/>
        <w:rPr>
          <w:rFonts w:ascii="Sakal Marathi" w:eastAsia="Arial Unicode MS" w:hAnsi="Sakal Marathi" w:cs="Sakal Marathi"/>
          <w:szCs w:val="22"/>
        </w:rPr>
      </w:pPr>
      <w:r>
        <w:t>Duration of crop 140 to 150 days</w:t>
      </w:r>
    </w:p>
    <w:p w14:paraId="14CA230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The outbreaks should be collected and buried in a deep pit. Brown diseased leaves should be removed and destroyed.</w:t>
      </w:r>
    </w:p>
    <w:p w14:paraId="29AECD1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Must take. When the vine is 1 month, each vine should be given 10 to 15 grams of urea. The second installment of nitrate 15 g of urea per vine should be given at the time of fruits. After the planting of the tubers, the vine begins to grow vigorously. At the same time, they should be supported on the mandava or the plateau with the help of the appropriate support.</w:t>
      </w:r>
    </w:p>
    <w:p w14:paraId="31FF97E5" w14:textId="77777777" w:rsidR="006E08BB" w:rsidRPr="00053060" w:rsidRDefault="006E08BB" w:rsidP="006E08BB">
      <w:pPr>
        <w:autoSpaceDE w:val="0"/>
        <w:autoSpaceDN w:val="0"/>
        <w:adjustRightInd w:val="0"/>
        <w:spacing w:line="240" w:lineRule="auto"/>
        <w:ind w:left="1430"/>
        <w:rPr>
          <w:rFonts w:ascii="Sakal Marathi" w:eastAsia="Arial Unicode MS" w:hAnsi="Sakal Marathi" w:cs="Sakal Marathi"/>
          <w:szCs w:val="22"/>
        </w:rPr>
      </w:pPr>
      <w:r>
        <w:t>Must take. When the vine is 1 month, each vine should be given 10 to 15 grams of urea. The second installment of nitrate 15 g of urea per vine should be given at the time of fruits. After the planting of the tubers, the vine begins to grow vigorously. At the same time, they should be supported on the mandava or the plateau with the help of the appropriate support.</w:t>
      </w:r>
    </w:p>
    <w:p w14:paraId="3572F52C" w14:textId="77777777" w:rsidR="006E08BB" w:rsidRPr="00053060" w:rsidRDefault="006E08BB" w:rsidP="006E08BB">
      <w:pPr>
        <w:autoSpaceDE w:val="0"/>
        <w:autoSpaceDN w:val="0"/>
        <w:adjustRightInd w:val="0"/>
        <w:spacing w:line="240" w:lineRule="auto"/>
        <w:ind w:left="0" w:firstLine="0"/>
        <w:jc w:val="center"/>
        <w:rPr>
          <w:rFonts w:ascii="Sakal Marathi" w:eastAsia="Arial Unicode MS" w:hAnsi="Sakal Marathi" w:cs="Sakal Marathi"/>
          <w:b/>
          <w:bCs/>
          <w:sz w:val="28"/>
          <w:szCs w:val="28"/>
        </w:rPr>
      </w:pPr>
      <w:r/>
    </w:p>
    <w:p w14:paraId="16346FAE" w14:textId="77777777" w:rsidR="006E08BB" w:rsidRPr="00053060" w:rsidRDefault="006E08BB" w:rsidP="006E08BB">
      <w:pPr>
        <w:autoSpaceDE w:val="0"/>
        <w:autoSpaceDN w:val="0"/>
        <w:adjustRightInd w:val="0"/>
        <w:spacing w:line="240" w:lineRule="auto"/>
        <w:ind w:left="0" w:firstLine="0"/>
        <w:jc w:val="center"/>
        <w:rPr>
          <w:rFonts w:ascii="Sakal Marathi" w:eastAsia="Arial Unicode MS" w:hAnsi="Sakal Marathi" w:cs="Sakal Marathi"/>
          <w:b/>
          <w:bCs/>
          <w:sz w:val="28"/>
          <w:szCs w:val="28"/>
        </w:rPr>
      </w:pPr>
      <w:r>
        <w:t>Must take. When the vine is 1 month, each vine should be given 10 to 15 grams of urea. The second installment of nitrate 15 g of urea per vine should be given at the time of fruits. After the planting of the tubers, the vine begins to grow vigorously. At the same time, they should be supported on the mandava or the plateau with the help of the appropriate support.</w:t>
      </w:r>
    </w:p>
    <w:tbl>
      <w:tblPr>
        <w:tblW w:w="9535" w:type="dxa"/>
        <w:tblLayout w:type="fixed"/>
        <w:tblCellMar>
          <w:left w:w="0" w:type="dxa"/>
          <w:right w:w="0" w:type="dxa"/>
        </w:tblCellMar>
        <w:tblLook w:val="0000" w:firstRow="0" w:lastRow="0" w:firstColumn="0" w:lastColumn="0" w:noHBand="0" w:noVBand="0"/>
      </w:tblPr>
      <w:tblGrid>
        <w:gridCol w:w="1210"/>
        <w:gridCol w:w="8325"/>
      </w:tblGrid>
      <w:tr w:rsidR="006E08BB" w:rsidRPr="00053060" w14:paraId="3C4C2948" w14:textId="77777777" w:rsidTr="00DC016E">
        <w:tc>
          <w:tcPr>
            <w:tcW w:w="1210" w:type="dxa"/>
          </w:tcPr>
          <w:p>
            <w:r>
              <w:t>land</w:t>
            </w:r>
          </w:p>
        </w:tc>
        <w:tc>
          <w:tcPr>
            <w:tcW w:w="8325" w:type="dxa"/>
          </w:tcPr>
          <w:p>
            <w:r>
              <w:t xml:space="preserve"> Light to medium, good drainage</w:t>
            </w:r>
          </w:p>
        </w:tc>
      </w:tr>
      <w:tr w:rsidR="006E08BB" w:rsidRPr="00053060" w14:paraId="11C17892" w14:textId="77777777" w:rsidTr="00DC016E">
        <w:tc>
          <w:tcPr>
            <w:tcW w:w="1210" w:type="dxa"/>
          </w:tcPr>
          <w:p>
            <w:r>
              <w:t xml:space="preserve"> This crop has a hot and humid weather nourishment</w:t>
            </w:r>
          </w:p>
        </w:tc>
        <w:tc>
          <w:tcPr>
            <w:tcW w:w="8325" w:type="dxa"/>
          </w:tcPr>
          <w:p>
            <w:r>
              <w:t xml:space="preserve"> This crop has a hot and humid weather nourishment</w:t>
            </w:r>
          </w:p>
        </w:tc>
      </w:tr>
      <w:tr w:rsidR="006E08BB" w:rsidRPr="00053060" w14:paraId="4B3DE1E4" w14:textId="77777777" w:rsidTr="00DC016E">
        <w:tc>
          <w:tcPr>
            <w:tcW w:w="1210" w:type="dxa"/>
          </w:tcPr>
          <w:p>
            <w:r>
              <w:t xml:space="preserve"> The land should be plowed and plowed. The second fortnight of May is 60 cm at a distance of 2 meters. Remove the width of the width. 50 to 60 cm on both sides of the sari. 30 cm in the distance. Deep, 30 cm. Long and 30 cm Wide pits should be removed. In each pit, 1.5 to 2.0 kg of good roasted dung should be mixed with the soil.</w:t>
            </w:r>
          </w:p>
        </w:tc>
        <w:tc>
          <w:tcPr>
            <w:tcW w:w="8325" w:type="dxa"/>
          </w:tcPr>
          <w:p>
            <w:r>
              <w:t xml:space="preserve"> The land should be plowed and plowed. The second fortnight of May is 60 cm at a distance of 2 meters. Remove the width of the width. 50 to 60 cm on both sides of the sari. 30 cm in the distance. Deep, 30 cm. Long and 30 cm Wide pits should be removed. In each pit, 1.5 to 2.0 kg of good roasted dung should be mixed with the soil.</w:t>
            </w:r>
          </w:p>
        </w:tc>
      </w:tr>
      <w:tr w:rsidR="006E08BB" w:rsidRPr="00053060" w14:paraId="662360F6" w14:textId="77777777" w:rsidTr="00DC016E">
        <w:tc>
          <w:tcPr>
            <w:tcW w:w="1210" w:type="dxa"/>
          </w:tcPr>
          <w:p>
            <w:r>
              <w:t xml:space="preserve"> This crop is planted from the tuber and the pruning trend. Planting needs to be done at the beginning of the monsoon. If the tubers remain in one place for 2 to 2 years, the main tuber should be carefully separated and used for cultivation. Be careful that the upper eye of the tuber is neat. Prior to planting, the tuber copper should be submerged in a solution 2.5 gm for cultivation. This reduces the volume of the tubers. If you want to plant the pruning from the graft, first pieces of the vine in the polythene bag should be planted in the main field when the roots are broken. Be careful that the roots will not be harmed and the soil around the roots will not be relieved when applying the print. If the bark is placed, the tubers are formed. The female and male wells are independent in the cortoli. The plants are 50 to 60 of male vines, so the planting does not result.</w:t>
            </w:r>
          </w:p>
        </w:tc>
        <w:tc>
          <w:tcPr>
            <w:tcW w:w="8325" w:type="dxa"/>
          </w:tcPr>
          <w:p>
            <w:r>
              <w:t xml:space="preserve"> This crop is planted from the tuber and the pruning trend. Planting needs to be done at the beginning of the monsoon. If the tubers remain in one place for 2 to 2 years, the main tuber should be carefully separated and used for cultivation. Be careful that the upper eye of the tuber is neat. Prior to planting, the tuber copper should be submerged in a solution 2.5 gm for cultivation. This reduces the volume of the tubers. If you want to plant the pruning from the graft, first pieces of the vine in the polythene bag should be planted in the main field when the roots are broken. Be careful that the roots will not be harmed and the soil around the roots will not be relieved when applying the print. If the bark is placed, the tubers are formed. The female and male wells are independent in the cortoli. The plants are 50 to 60 of male vines, so the planting does not result.</w:t>
            </w:r>
          </w:p>
        </w:tc>
      </w:tr>
    </w:tbl>
    <w:p w14:paraId="764BA4D7" w14:textId="77777777" w:rsidR="006E08BB" w:rsidRPr="00053060" w:rsidRDefault="006E08BB" w:rsidP="006E08BB">
      <w:pPr>
        <w:autoSpaceDE w:val="0"/>
        <w:autoSpaceDN w:val="0"/>
        <w:adjustRightInd w:val="0"/>
        <w:spacing w:after="128" w:line="240" w:lineRule="auto"/>
        <w:rPr>
          <w:rFonts w:ascii="Sakal Marathi" w:eastAsia="Arial Unicode MS" w:hAnsi="Sakal Marathi" w:cs="Sakal Marathi"/>
          <w:szCs w:val="22"/>
        </w:rPr>
      </w:pPr>
      <w:r>
        <w:t>Urea, 60 grams of single super phosphate and 10 grams of muret of potash fertilizers mixed well with soil</w:t>
      </w:r>
    </w:p>
    <w:p w14:paraId="4EFFC663" w14:textId="77777777" w:rsidR="006E08BB" w:rsidRPr="00053060" w:rsidRDefault="006E08BB" w:rsidP="006E08BB">
      <w:pPr>
        <w:autoSpaceDE w:val="0"/>
        <w:autoSpaceDN w:val="0"/>
        <w:adjustRightInd w:val="0"/>
        <w:spacing w:after="110" w:line="240" w:lineRule="auto"/>
        <w:ind w:left="10" w:right="15" w:hanging="10"/>
        <w:jc w:val="right"/>
        <w:rPr>
          <w:rFonts w:ascii="Sakal Marathi" w:eastAsia="Arial Unicode MS" w:hAnsi="Sakal Marathi" w:cs="Sakal Marathi"/>
          <w:szCs w:val="22"/>
        </w:rPr>
      </w:pPr>
      <w:r>
        <w:t>Must take. When the vine is 1 month, each vine should be given 10 to 15 grams of urea. The second installment of nitrate 15 g of urea per vine should be given at the time of fruits. After the planting of the tubers, the vine begins to grow vigorously. At the same time, they should be supported on the mandava or the plateau with the help of the appropriate support.</w:t>
      </w:r>
    </w:p>
    <w:p w14:paraId="456AAE96" w14:textId="77777777" w:rsidR="006E08BB" w:rsidRPr="00053060" w:rsidRDefault="006E08BB" w:rsidP="006E08BB">
      <w:pPr>
        <w:autoSpaceDE w:val="0"/>
        <w:autoSpaceDN w:val="0"/>
        <w:adjustRightInd w:val="0"/>
        <w:spacing w:after="129" w:line="240" w:lineRule="auto"/>
        <w:ind w:left="1430"/>
        <w:rPr>
          <w:rFonts w:ascii="Sakal Marathi" w:eastAsia="Arial Unicode MS" w:hAnsi="Sakal Marathi" w:cs="Sakal Marathi"/>
          <w:szCs w:val="22"/>
        </w:rPr>
      </w:pPr>
      <w:r>
        <w:t>Scuffle</w:t>
      </w:r>
    </w:p>
    <w:tbl>
      <w:tblPr>
        <w:tblW w:w="9535" w:type="dxa"/>
        <w:tblLayout w:type="fixed"/>
        <w:tblCellMar>
          <w:left w:w="0" w:type="dxa"/>
          <w:right w:w="0" w:type="dxa"/>
        </w:tblCellMar>
        <w:tblLook w:val="0000" w:firstRow="0" w:lastRow="0" w:firstColumn="0" w:lastColumn="0" w:noHBand="0" w:noVBand="0"/>
      </w:tblPr>
      <w:tblGrid>
        <w:gridCol w:w="1210"/>
        <w:gridCol w:w="8325"/>
      </w:tblGrid>
      <w:tr w:rsidR="006E08BB" w:rsidRPr="00053060" w14:paraId="181B6E0C" w14:textId="77777777" w:rsidTr="00DC016E">
        <w:tc>
          <w:tcPr>
            <w:tcW w:w="1210" w:type="dxa"/>
          </w:tcPr>
          <w:p>
            <w:r>
              <w:t>Tillage</w:t>
            </w:r>
          </w:p>
        </w:tc>
        <w:tc>
          <w:tcPr>
            <w:tcW w:w="8325" w:type="dxa"/>
          </w:tcPr>
          <w:p>
            <w:r>
              <w:t xml:space="preserve"> Keep the cavity and the surrounding area clean. Stress the vines.</w:t>
            </w:r>
          </w:p>
        </w:tc>
      </w:tr>
      <w:tr w:rsidR="006E08BB" w:rsidRPr="00053060" w14:paraId="69A1F41C" w14:textId="77777777" w:rsidTr="00DC016E">
        <w:tc>
          <w:tcPr>
            <w:tcW w:w="1210" w:type="dxa"/>
          </w:tcPr>
          <w:p>
            <w:r>
              <w:t xml:space="preserve"> Fruits are ready to be harvested by July on the well -planted vine in June. Regular harvesting at a distance of four to six days at a distance of four to six days, yields an average of 1.0 to 1.5 kg of fruit on each cardamom. The fruits of the Cartoli are available till September. Once the rainfall is reduced, the vines start to dry automatically.</w:t>
            </w:r>
          </w:p>
        </w:tc>
        <w:tc>
          <w:tcPr>
            <w:tcW w:w="8325" w:type="dxa"/>
          </w:tcPr>
          <w:p>
            <w:r>
              <w:t xml:space="preserve"> Fruits are ready to be harvested by July on the well -planted vine in June. Regular harvesting at a distance of four to six days at a distance of four to six days, yields an average of 1.0 to 1.5 kg of fruit on each cardamom. The fruits of the Cartoli are available till September. Once the rainfall is reduced, the vines start to dry automatically.</w:t>
            </w:r>
          </w:p>
        </w:tc>
      </w:tr>
      <w:tr w:rsidR="006E08BB" w:rsidRPr="00053060" w14:paraId="48253D29" w14:textId="77777777" w:rsidTr="00DC016E">
        <w:tc>
          <w:tcPr>
            <w:tcW w:w="1210" w:type="dxa"/>
          </w:tcPr>
          <w:p>
            <w:r>
              <w:t xml:space="preserve"> 100 to 150 quintalsha</w:t>
            </w:r>
          </w:p>
        </w:tc>
        <w:tc>
          <w:tcPr>
            <w:tcW w:w="8325" w:type="dxa"/>
          </w:tcPr>
          <w:p>
            <w:r>
              <w:t xml:space="preserve"> 100 to 150 quintalsha</w:t>
            </w:r>
          </w:p>
        </w:tc>
      </w:tr>
      <w:tr w:rsidR="006E08BB" w:rsidRPr="00053060" w14:paraId="355A410B" w14:textId="77777777" w:rsidTr="00DC016E">
        <w:tc>
          <w:tcPr>
            <w:tcW w:w="1210" w:type="dxa"/>
          </w:tcPr>
          <w:p>
            <w:r>
              <w:t xml:space="preserve"> As such, the prevalence of pests of brown, kevada, karpa, red bhungre, etc. is found on these crops, as well as the vegetable crops.</w:t>
            </w:r>
          </w:p>
        </w:tc>
        <w:tc>
          <w:tcPr>
            <w:tcW w:w="8325" w:type="dxa"/>
          </w:tcPr>
          <w:p>
            <w:r>
              <w:t xml:space="preserve"> As such, the prevalence of pests of brown, kevada, karpa, red bhungre, etc. is found on these crops, as well as the vegetable crops.</w:t>
            </w:r>
          </w:p>
        </w:tc>
      </w:tr>
      <w:tr w:rsidR="006E08BB" w:rsidRPr="00053060" w14:paraId="2D7665A8" w14:textId="77777777" w:rsidTr="00DC016E">
        <w:tc>
          <w:tcPr>
            <w:tcW w:w="1210" w:type="dxa"/>
          </w:tcPr>
          <w:p>
            <w:r>
              <w:t xml:space="preserve"> Spraying 5  Nimboli extract. The kilu-euros traps should be used in a ratio of 5 acres. Collect the worn fruits and bury it in a deep pit.</w:t>
            </w:r>
          </w:p>
        </w:tc>
        <w:tc>
          <w:tcPr>
            <w:tcW w:w="8325" w:type="dxa"/>
          </w:tcPr>
          <w:p>
            <w:r>
              <w:t xml:space="preserve"> Spraying 5  Nimboli extract. The kilu-euros traps should be used in a ratio of 5 acres. Collect the worn fruits and bury it in a deep pit.</w:t>
            </w:r>
          </w:p>
        </w:tc>
      </w:tr>
    </w:tbl>
    <w:p w14:paraId="32269674" w14:textId="77777777" w:rsidR="00B339E7" w:rsidRPr="00053060" w:rsidRDefault="00B339E7" w:rsidP="006E08BB">
      <w:pPr>
        <w:autoSpaceDE w:val="0"/>
        <w:autoSpaceDN w:val="0"/>
        <w:adjustRightInd w:val="0"/>
        <w:spacing w:after="281" w:line="240" w:lineRule="auto"/>
        <w:ind w:left="0" w:firstLine="0"/>
        <w:jc w:val="center"/>
        <w:rPr>
          <w:rFonts w:ascii="Sakal Marathi" w:eastAsia="@AR PL UKai CN" w:hAnsi="Sakal Marathi" w:cs="Sakal Marathi"/>
          <w:b/>
          <w:bCs/>
          <w:color w:val="C00000"/>
          <w:sz w:val="40"/>
          <w:szCs w:val="40"/>
        </w:rPr>
      </w:pPr>
      <w:r/>
    </w:p>
    <w:p w14:paraId="0D66B15E" w14:textId="77777777" w:rsidR="006E08BB" w:rsidRPr="00053060" w:rsidRDefault="006E08BB" w:rsidP="006E08BB">
      <w:pPr>
        <w:autoSpaceDE w:val="0"/>
        <w:autoSpaceDN w:val="0"/>
        <w:adjustRightInd w:val="0"/>
        <w:spacing w:after="281" w:line="240" w:lineRule="auto"/>
        <w:ind w:left="0" w:firstLine="0"/>
        <w:jc w:val="center"/>
        <w:rPr>
          <w:rFonts w:ascii="Sakal Marathi" w:eastAsia="@AR PL UKai CN" w:hAnsi="Sakal Marathi" w:cs="Sakal Marathi"/>
          <w:b/>
          <w:bCs/>
          <w:sz w:val="40"/>
          <w:szCs w:val="40"/>
        </w:rPr>
      </w:pPr>
      <w:r>
        <w:t>Scuffle</w:t>
      </w:r>
    </w:p>
    <w:p w14:paraId="37AF12BB" w14:textId="77777777" w:rsidR="006E08BB" w:rsidRPr="00053060" w:rsidRDefault="006E08BB" w:rsidP="006E08BB">
      <w:pPr>
        <w:autoSpaceDE w:val="0"/>
        <w:autoSpaceDN w:val="0"/>
        <w:adjustRightInd w:val="0"/>
        <w:spacing w:line="240" w:lineRule="auto"/>
        <w:ind w:left="1445" w:hanging="1430"/>
        <w:rPr>
          <w:rFonts w:ascii="Sakal Marathi" w:eastAsia="Arial Unicode MS" w:hAnsi="Sakal Marathi" w:cs="Sakal Marathi"/>
          <w:szCs w:val="22"/>
        </w:rPr>
      </w:pPr>
      <w:r>
        <w:t>Land Light to medium poet's organic substance and drainage soil is useful for the growth of this crop. If you want to crop on the rain water, heavy land can also run.</w:t>
      </w:r>
    </w:p>
    <w:p w14:paraId="526E508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Weather Humanity is the hot and humid climate of this crop. The average temperature is 24 to 300 cg. Suitable for this crop.</w:t>
      </w:r>
    </w:p>
    <w:p w14:paraId="6D13EE2F" w14:textId="77777777" w:rsidR="006E08BB" w:rsidRPr="00053060" w:rsidRDefault="006E08BB" w:rsidP="006E08BB">
      <w:pPr>
        <w:autoSpaceDE w:val="0"/>
        <w:autoSpaceDN w:val="0"/>
        <w:adjustRightInd w:val="0"/>
        <w:spacing w:line="240" w:lineRule="auto"/>
        <w:ind w:right="3279"/>
        <w:rPr>
          <w:rFonts w:ascii="Sakal Marathi" w:eastAsia="Arial Unicode MS" w:hAnsi="Sakal Marathi" w:cs="Sakal Marathi"/>
          <w:szCs w:val="22"/>
        </w:rPr>
      </w:pPr>
      <w:r>
        <w:t>Seed 5 to 7 kg hectare</w:t>
      </w:r>
    </w:p>
    <w:p w14:paraId="30A5622F" w14:textId="77777777" w:rsidR="006E08BB" w:rsidRPr="00053060" w:rsidRDefault="006E08BB" w:rsidP="006E08BB">
      <w:pPr>
        <w:autoSpaceDE w:val="0"/>
        <w:autoSpaceDN w:val="0"/>
        <w:adjustRightInd w:val="0"/>
        <w:spacing w:line="240" w:lineRule="auto"/>
        <w:ind w:right="3279"/>
        <w:rPr>
          <w:rFonts w:ascii="Sakal Marathi" w:eastAsia="Arial Unicode MS" w:hAnsi="Sakal Marathi" w:cs="Sakal Marathi"/>
          <w:szCs w:val="22"/>
        </w:rPr>
      </w:pPr>
      <w:r>
        <w:t>Seed 5 to 7 kg hectare</w:t>
      </w:r>
    </w:p>
    <w:p w14:paraId="53B4682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Seed 5 to 7 kg hectare</w:t>
      </w:r>
    </w:p>
    <w:p w14:paraId="4B0BCFFF" w14:textId="77777777" w:rsidR="006E08BB" w:rsidRPr="00053060" w:rsidRDefault="006E08BB" w:rsidP="006E08BB">
      <w:pPr>
        <w:autoSpaceDE w:val="0"/>
        <w:autoSpaceDN w:val="0"/>
        <w:adjustRightInd w:val="0"/>
        <w:spacing w:line="240" w:lineRule="auto"/>
        <w:ind w:left="1445" w:hanging="1430"/>
        <w:rPr>
          <w:rFonts w:ascii="Sakal Marathi" w:eastAsia="Arial Unicode MS" w:hAnsi="Sakal Marathi" w:cs="Sakal Marathi"/>
          <w:szCs w:val="22"/>
        </w:rPr>
      </w:pPr>
      <w:r>
        <w:t>Inter Mental In the early stages of crop growth, 2-3 weeds and light dripping should be done.</w:t>
      </w:r>
    </w:p>
    <w:p w14:paraId="1F3735D7" w14:textId="77777777" w:rsidR="006E08BB" w:rsidRPr="00053060" w:rsidRDefault="006E08BB" w:rsidP="006E08BB">
      <w:pPr>
        <w:autoSpaceDE w:val="0"/>
        <w:autoSpaceDN w:val="0"/>
        <w:adjustRightInd w:val="0"/>
        <w:spacing w:line="240" w:lineRule="auto"/>
        <w:ind w:left="1445" w:hanging="1430"/>
        <w:rPr>
          <w:rFonts w:ascii="Sakal Marathi" w:eastAsia="Arial Unicode MS" w:hAnsi="Sakal Marathi" w:cs="Sakal Marathi"/>
          <w:szCs w:val="22"/>
        </w:rPr>
      </w:pPr>
      <w:r>
        <w:t>Inter Mental In the early stages of crop growth, 2-3 weeds and light dripping should be done.</w:t>
      </w:r>
    </w:p>
    <w:p w14:paraId="2419488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 Mental In the early stages of crop growth, 2-3 weeds and light dripping should be done.</w:t>
      </w:r>
    </w:p>
    <w:p w14:paraId="7900518F" w14:textId="77777777" w:rsidR="006E08BB" w:rsidRPr="00053060" w:rsidRDefault="006E08BB" w:rsidP="006E08BB">
      <w:pPr>
        <w:autoSpaceDE w:val="0"/>
        <w:autoSpaceDN w:val="0"/>
        <w:adjustRightInd w:val="0"/>
        <w:spacing w:line="240" w:lineRule="auto"/>
        <w:ind w:left="1445" w:hanging="1430"/>
        <w:rPr>
          <w:rFonts w:ascii="Sakal Marathi" w:eastAsia="Arial Unicode MS" w:hAnsi="Sakal Marathi" w:cs="Sakal Marathi"/>
          <w:szCs w:val="22"/>
        </w:rPr>
      </w:pPr>
      <w:r>
        <w:t>Removal Fruit should be harvested when the fruit is reduced and glossy on the fruit. Generally, the seeds are ready to be removed after 90-100 days of sowing.</w:t>
      </w:r>
    </w:p>
    <w:p w14:paraId="1C45D815"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Due to the adverse environment excess temperature and dry heat and water scarcity in drought conditions, vegetable cultivation is very limited. For this, it is important to choose the quality of the vegetable crop and take quality production. It is difficult to grow vegetables in drought conditions, but by some measures to use the least amount of water e.g. The following are some important solutions to the use of drip and frost irrigation.</w:t>
      </w:r>
    </w:p>
    <w:tbl>
      <w:tblPr>
        <w:tblW w:w="0" w:type="auto"/>
        <w:tblLayout w:type="fixed"/>
        <w:tblCellMar>
          <w:left w:w="57" w:type="dxa"/>
          <w:right w:w="57" w:type="dxa"/>
        </w:tblCellMar>
        <w:tblLook w:val="0000" w:firstRow="0" w:lastRow="0" w:firstColumn="0" w:lastColumn="0" w:noHBand="0" w:noVBand="0"/>
      </w:tblPr>
      <w:tblGrid>
        <w:gridCol w:w="1210"/>
        <w:gridCol w:w="6833"/>
      </w:tblGrid>
      <w:tr w:rsidR="006E08BB" w:rsidRPr="00053060" w14:paraId="4139F6D4" w14:textId="77777777" w:rsidTr="00DC016E">
        <w:tc>
          <w:tcPr>
            <w:tcW w:w="1210" w:type="dxa"/>
            <w:tcBorders>
              <w:top w:val="nil"/>
              <w:left w:val="nil"/>
              <w:bottom w:val="nil"/>
              <w:right w:val="nil"/>
            </w:tcBorders>
          </w:tcPr>
          <w:p>
            <w:r>
              <w:t>Production</w:t>
            </w:r>
          </w:p>
        </w:tc>
        <w:tc>
          <w:tcPr>
            <w:tcW w:w="6833" w:type="dxa"/>
            <w:tcBorders>
              <w:top w:val="nil"/>
              <w:left w:val="nil"/>
              <w:bottom w:val="nil"/>
              <w:right w:val="nil"/>
            </w:tcBorders>
          </w:tcPr>
          <w:p>
            <w:r>
              <w:t xml:space="preserve"> 25 to 30 tons per hectare</w:t>
            </w:r>
          </w:p>
        </w:tc>
      </w:tr>
      <w:tr w:rsidR="006E08BB" w:rsidRPr="00053060" w14:paraId="7A71DE88" w14:textId="77777777" w:rsidTr="00DC016E">
        <w:tc>
          <w:tcPr>
            <w:tcW w:w="1210" w:type="dxa"/>
            <w:tcBorders>
              <w:top w:val="nil"/>
              <w:left w:val="nil"/>
              <w:bottom w:val="nil"/>
              <w:right w:val="nil"/>
            </w:tcBorders>
          </w:tcPr>
          <w:p>
            <w:r>
              <w:t xml:space="preserve"> Fruits can be stored for 4-6 months in good condition.</w:t>
            </w:r>
          </w:p>
        </w:tc>
        <w:tc>
          <w:tcPr>
            <w:tcW w:w="6833" w:type="dxa"/>
            <w:tcBorders>
              <w:top w:val="nil"/>
              <w:left w:val="nil"/>
              <w:bottom w:val="nil"/>
              <w:right w:val="nil"/>
            </w:tcBorders>
          </w:tcPr>
          <w:p>
            <w:r>
              <w:t xml:space="preserve"> Fruits can be stored for 4-6 months in good condition.</w:t>
            </w:r>
          </w:p>
        </w:tc>
      </w:tr>
      <w:tr w:rsidR="006E08BB" w:rsidRPr="00053060" w14:paraId="5FCF6AC4" w14:textId="77777777" w:rsidTr="00DC016E">
        <w:tc>
          <w:tcPr>
            <w:tcW w:w="1210" w:type="dxa"/>
            <w:tcBorders>
              <w:top w:val="nil"/>
              <w:left w:val="nil"/>
              <w:bottom w:val="nil"/>
              <w:right w:val="nil"/>
            </w:tcBorders>
          </w:tcPr>
          <w:p>
            <w:r>
              <w:t xml:space="preserve"> Like the venerable vegetable crop, the spread of brown and kevada diseases as well as red beats, snake algae and orchards are found on this crop.</w:t>
            </w:r>
          </w:p>
        </w:tc>
        <w:tc>
          <w:tcPr>
            <w:tcW w:w="6833" w:type="dxa"/>
            <w:tcBorders>
              <w:top w:val="nil"/>
              <w:left w:val="nil"/>
              <w:bottom w:val="nil"/>
              <w:right w:val="nil"/>
            </w:tcBorders>
          </w:tcPr>
          <w:p>
            <w:r>
              <w:t xml:space="preserve"> Like the venerable vegetable crop, the spread of brown and kevada diseases as well as red beats, snake algae and orchards are found on this crop.</w:t>
            </w:r>
          </w:p>
        </w:tc>
      </w:tr>
      <w:tr w:rsidR="006E08BB" w:rsidRPr="00053060" w14:paraId="0EDBECAB" w14:textId="77777777" w:rsidTr="00DC016E">
        <w:tc>
          <w:tcPr>
            <w:tcW w:w="1210" w:type="dxa"/>
            <w:tcBorders>
              <w:top w:val="nil"/>
              <w:left w:val="nil"/>
              <w:bottom w:val="nil"/>
              <w:right w:val="nil"/>
            </w:tcBorders>
          </w:tcPr>
          <w:p>
            <w:r/>
          </w:p>
        </w:tc>
        <w:tc>
          <w:tcPr>
            <w:tcW w:w="6833" w:type="dxa"/>
            <w:tcBorders>
              <w:top w:val="nil"/>
              <w:left w:val="nil"/>
              <w:bottom w:val="nil"/>
              <w:right w:val="nil"/>
            </w:tcBorders>
          </w:tcPr>
          <w:p>
            <w:r>
              <w:t xml:space="preserve"> Spray 5  neem extract for pest control. The kilu-euros traps should be used in a ratio of 5 acres. The diseased leaves should be removed and destroyed.</w:t>
            </w:r>
          </w:p>
        </w:tc>
      </w:tr>
    </w:tbl>
    <w:p w14:paraId="26130F26"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4438F308"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57D045A8" w14:textId="77777777" w:rsidR="006E08BB" w:rsidRPr="00053060" w:rsidRDefault="006E08BB" w:rsidP="006E08BB">
      <w:pPr>
        <w:autoSpaceDE w:val="0"/>
        <w:autoSpaceDN w:val="0"/>
        <w:adjustRightInd w:val="0"/>
        <w:spacing w:after="175" w:line="276" w:lineRule="auto"/>
        <w:ind w:left="10" w:right="-15" w:hanging="10"/>
        <w:jc w:val="center"/>
        <w:rPr>
          <w:rFonts w:ascii="Sakal Marathi" w:eastAsia="Arial Unicode MS" w:hAnsi="Sakal Marathi" w:cs="Sakal Marathi"/>
          <w:b/>
          <w:bCs/>
          <w:color w:val="C00000"/>
          <w:sz w:val="20"/>
        </w:rPr>
      </w:pPr>
      <w:r>
        <w:t>Due to the adverse environment excess temperature and dry heat and water scarcity in drought conditions, vegetable cultivation is very limited. For this, it is important to choose the quality of the vegetable crop and take quality production. It is difficult to grow vegetables in drought conditions, but by some measures to use the least amount of water e.g. The following are some important solutions to the use of drip and frost irrigation.</w:t>
      </w:r>
    </w:p>
    <w:p w14:paraId="6C0D305F" w14:textId="77777777" w:rsidR="006E08BB" w:rsidRPr="00053060" w:rsidRDefault="006E08BB" w:rsidP="006E08BB">
      <w:pPr>
        <w:autoSpaceDE w:val="0"/>
        <w:autoSpaceDN w:val="0"/>
        <w:adjustRightInd w:val="0"/>
        <w:ind w:left="0" w:firstLine="205"/>
        <w:rPr>
          <w:rFonts w:ascii="Sakal Marathi" w:eastAsia="Arial Unicode MS" w:hAnsi="Sakal Marathi" w:cs="Sakal Marathi"/>
          <w:szCs w:val="22"/>
        </w:rPr>
      </w:pPr>
      <w:r>
        <w:t>Due to the adverse environment excess temperature and dry heat and water scarcity in drought conditions, vegetable cultivation is very limited. For this, it is important to choose the quality of the vegetable crop and take quality production. It is difficult to grow vegetables in drought conditions, but by some measures to use the least amount of water e.g. The following are some important solutions to the use of drip and frost irrigation.</w:t>
      </w:r>
    </w:p>
    <w:p w14:paraId="51058D65"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2. The use of the overlay on the ground.</w:t>
      </w:r>
    </w:p>
    <w:p w14:paraId="5D0E3049"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2. The use of the overlay on the ground.</w:t>
      </w:r>
    </w:p>
    <w:p w14:paraId="045F3D23"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xml:space="preserve"> The onion crop nursery mattress should be prepared on the steam.</w:t>
      </w:r>
    </w:p>
    <w:p w14:paraId="54B9084F"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xml:space="preserve"> The onion crop nursery mattress should be prepared on the steam.</w:t>
      </w:r>
    </w:p>
    <w:p w14:paraId="59809910"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xml:space="preserve"> Before sowing onion seeds should be processed.</w:t>
      </w:r>
    </w:p>
    <w:p w14:paraId="357CD6E6"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xml:space="preserve"> The mattress should not use more chemical fertilizer.</w:t>
      </w:r>
    </w:p>
    <w:p w14:paraId="114D1877"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xml:space="preserve"> After sowing the seeds thin, then use a frost set or ranagan.</w:t>
      </w:r>
    </w:p>
    <w:p w14:paraId="55B037B7"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xml:space="preserve"> After sowing the seeds thin, then use a frost set or ranagan.</w:t>
      </w:r>
    </w:p>
    <w:p w14:paraId="645640F1"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xml:space="preserve"> If possible, use a shednet on the steam.</w:t>
      </w:r>
    </w:p>
    <w:p w14:paraId="5C06591B"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5. Management drip or trumpet by a subtle method of water.</w:t>
      </w:r>
    </w:p>
    <w:p w14:paraId="7A954ECD"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5. Management drip or trumpet by a subtle method of water.</w:t>
      </w:r>
    </w:p>
    <w:p w14:paraId="4CFD0130"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5. Management drip or trumpet by a subtle method of water.</w:t>
      </w:r>
    </w:p>
    <w:p w14:paraId="21236BE0"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8. Fulteries use NAA 20 PPM and Boron 20 PPM and on the page</w:t>
      </w:r>
    </w:p>
    <w:p w14:paraId="66EE3741"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7. Selecting these varieties with high leaves and protection of flowers and fruits from the heat.</w:t>
      </w:r>
    </w:p>
    <w:p w14:paraId="5BCAB25F"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8. Fulteries use NAA 20 PPM and Boron 20 PPM and on the page</w:t>
      </w:r>
    </w:p>
    <w:p w14:paraId="0A29C6B9"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Also, in the morning, in the morning or evening and at night avoid watering in the heat.</w:t>
      </w:r>
    </w:p>
    <w:p w14:paraId="7FB9635F"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11. The proper use of available water, especially the flower to the flower from the flower to the fruit of the fruit and the same</w:t>
      </w:r>
    </w:p>
    <w:p w14:paraId="06262E40"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11. The proper use of available water, especially the flower to the flower from the flower to the fruit of the fruit and the same</w:t>
      </w:r>
    </w:p>
    <w:p w14:paraId="01C8EEBF"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11. The proper use of available water, especially the flower to the flower from the flower to the fruit of the fruit and the same</w:t>
      </w:r>
    </w:p>
    <w:p w14:paraId="147BD049"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Also, in the morning, in the morning or evening and at night avoid watering in the heat.</w:t>
      </w:r>
    </w:p>
    <w:p w14:paraId="6CF22B27"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If the seed sowing is done in a long flat steam to plant the onion crop, first plan should be planned to remove the steam water or drain the water.</w:t>
      </w:r>
    </w:p>
    <w:p w14:paraId="216E7593" w14:textId="77777777" w:rsidR="006E08BB" w:rsidRPr="00053060" w:rsidRDefault="006E08BB" w:rsidP="006E08BB">
      <w:pPr>
        <w:autoSpaceDE w:val="0"/>
        <w:autoSpaceDN w:val="0"/>
        <w:adjustRightInd w:val="0"/>
        <w:spacing w:after="270"/>
        <w:ind w:left="630" w:firstLine="0"/>
        <w:rPr>
          <w:rFonts w:ascii="Sakal Marathi" w:eastAsia="Arial Unicode MS" w:hAnsi="Sakal Marathi" w:cs="Sakal Marathi"/>
          <w:szCs w:val="22"/>
        </w:rPr>
      </w:pPr>
      <w:r>
        <w:t>Weeds should be controlled to keep the nursery in the nursery.</w:t>
      </w:r>
    </w:p>
    <w:p w14:paraId="25A14C5D" w14:textId="77777777" w:rsidR="006E08BB" w:rsidRPr="00053060" w:rsidRDefault="006E08BB" w:rsidP="006E08BB">
      <w:pPr>
        <w:autoSpaceDE w:val="0"/>
        <w:autoSpaceDN w:val="0"/>
        <w:adjustRightInd w:val="0"/>
        <w:spacing w:after="27" w:line="240" w:lineRule="auto"/>
        <w:ind w:left="0" w:right="-15" w:firstLine="205"/>
        <w:jc w:val="left"/>
        <w:rPr>
          <w:rFonts w:ascii="Sakal Marathi" w:eastAsia="Arial Unicode MS" w:hAnsi="Sakal Marathi" w:cs="Sakal Marathi"/>
          <w:b/>
          <w:bCs/>
          <w:szCs w:val="22"/>
        </w:rPr>
      </w:pPr>
      <w:r>
        <w:t>Weeds should be controlled to keep the nursery in the nursery.</w:t>
      </w:r>
    </w:p>
    <w:p w14:paraId="37FB5BF6" w14:textId="77777777" w:rsidR="006E08BB" w:rsidRPr="00053060" w:rsidRDefault="006E08BB" w:rsidP="006E08BB">
      <w:pPr>
        <w:autoSpaceDE w:val="0"/>
        <w:autoSpaceDN w:val="0"/>
        <w:adjustRightInd w:val="0"/>
        <w:ind w:left="0" w:firstLine="205"/>
        <w:rPr>
          <w:rFonts w:ascii="Sakal Marathi" w:eastAsia="Arial Unicode MS" w:hAnsi="Sakal Marathi" w:cs="Sakal Marathi"/>
          <w:szCs w:val="22"/>
        </w:rPr>
      </w:pPr>
      <w:r>
        <w:t>If the seed sowing is done in a long flat steam to plant the onion crop, first plan should be planned to remove the steam water or drain the water.</w:t>
      </w:r>
    </w:p>
    <w:p w14:paraId="4103AD7B" w14:textId="77777777" w:rsidR="006E08BB" w:rsidRPr="00053060" w:rsidRDefault="006E08BB" w:rsidP="006E08BB">
      <w:pPr>
        <w:autoSpaceDE w:val="0"/>
        <w:autoSpaceDN w:val="0"/>
        <w:adjustRightInd w:val="0"/>
        <w:spacing w:line="240" w:lineRule="auto"/>
        <w:ind w:left="0" w:firstLine="205"/>
        <w:rPr>
          <w:rFonts w:ascii="Sakal Marathi" w:eastAsia="Arial Unicode MS" w:hAnsi="Sakal Marathi" w:cs="Sakal Marathi"/>
          <w:b/>
          <w:bCs/>
          <w:szCs w:val="22"/>
        </w:rPr>
      </w:pPr>
      <w:r>
        <w:t>If the seed sowing is done in a long flat steam to plant the onion crop, first plan should be planned to remove the steam water or drain the water.</w:t>
      </w:r>
    </w:p>
    <w:p w14:paraId="45231B9A"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If the seed sowing is done in a long flat steam to plant the onion crop, first plan should be planned to remove the steam water or drain the water.</w:t>
      </w:r>
    </w:p>
    <w:p w14:paraId="6EE6CD91"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After sowing of onion seeds, spray less pesticidesfungicides in the area if there is heavy rainfall. So that the insects and fungal diseases are not inhibited. Also, in the nursery, the fungicide should be taken from the water 10 g of Baustin or 10 liters per N-45, 20 grams.</w:t>
      </w:r>
    </w:p>
    <w:p w14:paraId="27691FB9"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Weeds should be controlled to keep the nursery in the nursery.</w:t>
      </w:r>
    </w:p>
    <w:p w14:paraId="06F2D35A"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Onion crop should be planted in a wide mattress vapor or seri Varamba.</w:t>
      </w:r>
    </w:p>
    <w:p w14:paraId="2CA2E0B0"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Arrangements should be made.</w:t>
      </w:r>
    </w:p>
    <w:p w14:paraId="7F92943A"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this case, spray pesticides  fungicides should be sprayed by experts to prevent disease and insects on the plant.</w:t>
      </w:r>
    </w:p>
    <w:p w14:paraId="354D8289"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the nursery, weeds should be controlled and the air should be played and be careful that the vapor states will remain.</w:t>
      </w:r>
    </w:p>
    <w:p w14:paraId="79959935"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the nursery, weeds should be controlled and the air should be played and be careful that the vapor states will remain.</w:t>
      </w:r>
    </w:p>
    <w:p w14:paraId="7B23857B" w14:textId="77777777" w:rsidR="006E08BB" w:rsidRPr="00053060" w:rsidRDefault="006E08BB" w:rsidP="006E08BB">
      <w:pPr>
        <w:autoSpaceDE w:val="0"/>
        <w:autoSpaceDN w:val="0"/>
        <w:adjustRightInd w:val="0"/>
        <w:spacing w:line="240" w:lineRule="auto"/>
        <w:ind w:left="0" w:firstLine="205"/>
        <w:rPr>
          <w:rFonts w:ascii="Sakal Marathi" w:eastAsia="Arial Unicode MS" w:hAnsi="Sakal Marathi" w:cs="Sakal Marathi"/>
          <w:b/>
          <w:bCs/>
          <w:szCs w:val="22"/>
        </w:rPr>
      </w:pPr>
      <w:r>
        <w:t>In the nursery, weeds should be controlled and the air should be played and be careful that the vapor states will remain.</w:t>
      </w:r>
    </w:p>
    <w:p w14:paraId="1CC4AA02"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the nursery, weeds should be controlled and the air should be played and be careful that the vapor states will remain.</w:t>
      </w:r>
    </w:p>
    <w:p w14:paraId="3FBADEFA"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the nursery, weeds should be controlled and the air should be played and be careful that the vapor states will remain.</w:t>
      </w:r>
    </w:p>
    <w:p w14:paraId="7F08E4E6"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Due to excessive rainfall, the nursery should be fungicides Baestin or M-45 in the nursery, keeping in the nursery.</w:t>
      </w:r>
    </w:p>
    <w:p w14:paraId="134241B8"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After the rainfall of the veggiechilli crop, the water should be drained from the fields or digging the grazing so that the drainage of the water in the ground will help to get the evaporation quickly.</w:t>
      </w:r>
    </w:p>
    <w:p w14:paraId="6FDFF48D"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order to prevent the recurrent seedlings, one of the fungicides of the Baustin or M-45 should be squeezed.</w:t>
      </w:r>
    </w:p>
    <w:p w14:paraId="7DB5B4B6"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the soil, fertilizers like urea should be provided.</w:t>
      </w:r>
    </w:p>
    <w:p w14:paraId="3EE2B51C"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Soluble fertilizers e.g. 151515, 20 20 0, 191919 Spray one of these fertilizers in a quantity of five grams per liter.</w:t>
      </w:r>
    </w:p>
    <w:p w14:paraId="1A4ACAEA"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Soluble fertilizers e.g. 151515, 20 20 0, 191919 Spray one of these fertilizers in a quantity of five grams per liter.</w:t>
      </w:r>
    </w:p>
    <w:p w14:paraId="42574162"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If it is not possible to spray pesticidesfungicides due to excess rainfall, spray with drone.</w:t>
      </w:r>
    </w:p>
    <w:p w14:paraId="2874264B"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If it is not possible to spray pesticidesfungicides due to excess rainfall, spray with drone.</w:t>
      </w:r>
    </w:p>
    <w:p w14:paraId="0AEDCEFC"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Flowers should be sprayed with 5 grams of micro-2 per liter of micro-food.</w:t>
      </w:r>
    </w:p>
    <w:p w14:paraId="602A54D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3. Bhendi</w:t>
      </w:r>
    </w:p>
    <w:p w14:paraId="5304A367"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If the water is stored due to excess rainfall, arrange for drainage of water from the field or digging the fields in the field.</w:t>
      </w:r>
    </w:p>
    <w:p w14:paraId="73FD7936"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If the water is stored due to excess rainfall, arrange for drainage of water from the field or digging the fields in the field.</w:t>
      </w:r>
    </w:p>
    <w:p w14:paraId="5E2001CE"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To control its control, a solution should be planned for the illness of excessive moisture and cloudy weather.</w:t>
      </w:r>
    </w:p>
    <w:p w14:paraId="0CF218FA"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If there is constant rainfall, weeds should be controlled to use chemical weeds.</w:t>
      </w:r>
    </w:p>
    <w:p w14:paraId="3EB4D9D4" w14:textId="77777777" w:rsidR="006E08BB" w:rsidRPr="00053060" w:rsidRDefault="006E08BB" w:rsidP="006E08BB">
      <w:pPr>
        <w:autoSpaceDE w:val="0"/>
        <w:autoSpaceDN w:val="0"/>
        <w:adjustRightInd w:val="0"/>
        <w:spacing w:line="240" w:lineRule="auto"/>
        <w:ind w:left="0" w:firstLine="205"/>
        <w:rPr>
          <w:rFonts w:ascii="Sakal Marathi" w:eastAsia="Arial Unicode MS" w:hAnsi="Sakal Marathi" w:cs="Sakal Marathi"/>
          <w:b/>
          <w:bCs/>
          <w:szCs w:val="22"/>
        </w:rPr>
      </w:pPr>
      <w:r>
        <w:t>4. Veligious vegetable crops</w:t>
      </w:r>
    </w:p>
    <w:p w14:paraId="3B157DE5"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In the vertebral vegetable crops, after the cultivation of karli, kadi, milk pumpkin, melon, watermelon, dodka, paddy, ghosali, first drain the water from the field or drain the water in the field.</w:t>
      </w:r>
    </w:p>
    <w:p w14:paraId="428B98E7"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Fungicide should be scraped for so that the seedlings of the germination caused by excess rainfall are likely to suffer the disease.</w:t>
      </w:r>
    </w:p>
    <w:p w14:paraId="0075A02D"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Spray pesticides  fungicides on the crop of melon, milk pumpkin if the water is not drained properly due to excess rainfall.</w:t>
      </w:r>
    </w:p>
    <w:p w14:paraId="3B8E920C"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Spray pesticides  fungicides on the crop of melon, milk pumpkin if the water is not drained properly due to excess rainfall.</w:t>
      </w:r>
    </w:p>
    <w:p w14:paraId="6785BCEF"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Due to excessive rainfall or humid weather, the dowry mildew is rapidly caused by the crop, which is affected by the large number of crops. For this, spray the fungicide immediately.</w:t>
      </w:r>
    </w:p>
    <w:p w14:paraId="10AE1BAE" w14:textId="77777777" w:rsidR="006E08BB" w:rsidRPr="00053060" w:rsidRDefault="006E08BB" w:rsidP="006E08BB">
      <w:pPr>
        <w:autoSpaceDE w:val="0"/>
        <w:autoSpaceDN w:val="0"/>
        <w:adjustRightInd w:val="0"/>
        <w:spacing w:line="240" w:lineRule="auto"/>
        <w:ind w:left="0" w:firstLine="205"/>
        <w:rPr>
          <w:rFonts w:ascii="Sakal Marathi" w:eastAsia="Arial Unicode MS" w:hAnsi="Sakal Marathi" w:cs="Sakal Marathi"/>
          <w:b/>
          <w:bCs/>
          <w:szCs w:val="22"/>
        </w:rPr>
      </w:pPr>
      <w:r>
        <w:t>5. Peas</w:t>
      </w:r>
    </w:p>
    <w:p w14:paraId="0268A98C"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If the water is not drained due to excess rainfall, the fungicide should be used to increase the prevalence of death.</w:t>
      </w:r>
    </w:p>
    <w:p w14:paraId="043D1058"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Cloudy weather, continuous rainfall and humid diseases are sprayed with fungicide to control it at the same time.</w:t>
      </w:r>
    </w:p>
    <w:p w14:paraId="35A8A117"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Due to excess rainfall, the weeds in the fields increase the weeds so that the weeds should be controlled on time.</w:t>
      </w:r>
    </w:p>
    <w:p w14:paraId="2138C4C4" w14:textId="77777777" w:rsidR="006E08BB" w:rsidRPr="00053060" w:rsidRDefault="006E08BB" w:rsidP="006E08BB">
      <w:pPr>
        <w:autoSpaceDE w:val="0"/>
        <w:autoSpaceDN w:val="0"/>
        <w:adjustRightInd w:val="0"/>
        <w:spacing w:line="240" w:lineRule="auto"/>
        <w:ind w:left="0" w:firstLine="205"/>
        <w:rPr>
          <w:rFonts w:ascii="Sakal Marathi" w:eastAsia="Arial Unicode MS" w:hAnsi="Sakal Marathi" w:cs="Sakal Marathi"/>
          <w:b/>
          <w:bCs/>
          <w:szCs w:val="22"/>
        </w:rPr>
      </w:pPr>
      <w:r>
        <w:t>6. Tomato</w:t>
      </w:r>
    </w:p>
    <w:p w14:paraId="19E16075"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Good drainage for tomato cultivation, growth and production in medium and black soil or pool can get better. The production of tomatoes is good in this soil that holds fertile and water.</w:t>
      </w:r>
    </w:p>
    <w:p w14:paraId="763E2664"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Organic fertilizers should be widely used during the time of planting while making the air.</w:t>
      </w:r>
    </w:p>
    <w:p w14:paraId="4953CBE1"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When management of water, the soil and the weather should be considered.</w:t>
      </w:r>
    </w:p>
    <w:p w14:paraId="2EC152D4"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Black land should be avoided in the rainy season. The soil content for the cultivation of tomatoes should be between 6 and 7.5.</w:t>
      </w:r>
    </w:p>
    <w:p w14:paraId="49934B8F"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In 30 to 45 days after planting, the tree should be emphasized.</w:t>
      </w:r>
    </w:p>
    <w:p w14:paraId="32C67DCC"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The soil in front of the tree breaks the soil on the side of the tree so that the tree trunks support and the roots.</w:t>
      </w:r>
    </w:p>
    <w:p w14:paraId="03D4D494"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Helps to break. Helps to keep the air content in the soil.</w:t>
      </w:r>
    </w:p>
    <w:p w14:paraId="16EBE099"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In order to drain excess water from the soil and to properly drain the alkaline water, it is necessary to remove the soil.</w:t>
      </w:r>
    </w:p>
    <w:p w14:paraId="72141536"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The land should be avoided.</w:t>
      </w:r>
    </w:p>
    <w:p w14:paraId="077EAB56"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Land Medium black of good drainage, the soil of the river bank is very good. Limestone</w:t>
      </w:r>
    </w:p>
    <w:p w14:paraId="217FB951" w14:textId="77777777" w:rsidR="006E08BB" w:rsidRPr="00053060" w:rsidRDefault="006E08BB" w:rsidP="006E08BB">
      <w:pPr>
        <w:autoSpaceDE w:val="0"/>
        <w:autoSpaceDN w:val="0"/>
        <w:adjustRightInd w:val="0"/>
        <w:spacing w:line="240" w:lineRule="auto"/>
        <w:ind w:left="180" w:firstLine="0"/>
        <w:jc w:val="center"/>
        <w:rPr>
          <w:rFonts w:ascii="Sakal Marathi" w:hAnsi="Sakal Marathi" w:cs="Sakal Marathi"/>
          <w:b/>
          <w:bCs/>
          <w:sz w:val="36"/>
          <w:szCs w:val="36"/>
          <w:lang w:val="en-IN"/>
        </w:rPr>
      </w:pPr>
      <w:r/>
    </w:p>
    <w:p w14:paraId="3BF51F4F" w14:textId="77777777" w:rsidR="006E08BB" w:rsidRPr="00053060" w:rsidRDefault="006E08BB" w:rsidP="006E08BB">
      <w:pPr>
        <w:autoSpaceDE w:val="0"/>
        <w:autoSpaceDN w:val="0"/>
        <w:adjustRightInd w:val="0"/>
        <w:spacing w:line="240" w:lineRule="auto"/>
        <w:ind w:left="180" w:firstLine="0"/>
        <w:jc w:val="center"/>
        <w:rPr>
          <w:rFonts w:ascii="Sakal Marathi" w:eastAsia="@AR PL UKai CN" w:hAnsi="Sakal Marathi" w:cs="Sakal Marathi"/>
          <w:b/>
          <w:bCs/>
          <w:color w:val="C00000"/>
          <w:sz w:val="40"/>
          <w:szCs w:val="40"/>
        </w:rPr>
      </w:pPr>
      <w:r>
        <w:t>The land should be avoided.</w:t>
      </w:r>
    </w:p>
    <w:p w14:paraId="45BEED18" w14:textId="77777777" w:rsidR="006E08BB" w:rsidRPr="00053060" w:rsidRDefault="006E08BB" w:rsidP="006E08BB">
      <w:pPr>
        <w:autoSpaceDE w:val="0"/>
        <w:autoSpaceDN w:val="0"/>
        <w:adjustRightInd w:val="0"/>
        <w:spacing w:line="240" w:lineRule="auto"/>
        <w:ind w:left="1440" w:hanging="1260"/>
        <w:rPr>
          <w:rFonts w:ascii="Sakal Marathi" w:eastAsia="Arial Unicode MS" w:hAnsi="Sakal Marathi" w:cs="Sakal Marathi"/>
          <w:szCs w:val="22"/>
        </w:rPr>
      </w:pPr>
      <w:r>
        <w:t>The land should be avoided.</w:t>
      </w:r>
    </w:p>
    <w:p w14:paraId="489A91ED" w14:textId="77777777" w:rsidR="006E08BB" w:rsidRPr="00053060" w:rsidRDefault="006E08BB" w:rsidP="006E08BB">
      <w:pPr>
        <w:autoSpaceDE w:val="0"/>
        <w:autoSpaceDN w:val="0"/>
        <w:adjustRightInd w:val="0"/>
        <w:spacing w:line="240" w:lineRule="auto"/>
        <w:ind w:left="1440" w:hanging="1260"/>
        <w:rPr>
          <w:rFonts w:ascii="Sakal Marathi" w:eastAsia="Arial Unicode MS" w:hAnsi="Sakal Marathi" w:cs="Sakal Marathi"/>
          <w:szCs w:val="22"/>
        </w:rPr>
      </w:pPr>
      <w:r>
        <w:t>The land should be avoided.</w:t>
      </w:r>
    </w:p>
    <w:p w14:paraId="6CDD13A0"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Pre -cultivation 2 plowing, muddy, raising the land.</w:t>
      </w:r>
    </w:p>
    <w:p w14:paraId="7846DBDB"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Improved Vana Phule Haridra, Phule Swaroopa, Salem, Krishna, Rajapuri, Tekurpeta</w:t>
      </w:r>
    </w:p>
    <w:p w14:paraId="516D4EC7" w14:textId="77777777" w:rsidR="006E08BB" w:rsidRPr="00053060" w:rsidRDefault="006E08BB" w:rsidP="006E08BB">
      <w:pPr>
        <w:autoSpaceDE w:val="0"/>
        <w:autoSpaceDN w:val="0"/>
        <w:adjustRightInd w:val="0"/>
        <w:spacing w:line="240" w:lineRule="auto"/>
        <w:ind w:left="1710" w:hanging="1530"/>
        <w:rPr>
          <w:rFonts w:ascii="Sakal Marathi" w:eastAsia="Arial Unicode MS" w:hAnsi="Sakal Marathi" w:cs="Sakal Marathi"/>
          <w:szCs w:val="22"/>
        </w:rPr>
      </w:pPr>
      <w:r>
        <w:t>Sowing and cultivation distance The first week of May 15 to June. 75 cm At the end of the distance, 37.5 x 30 cm on both sides of the sari. In the distance, it should be infected. 20 to 25 cm for drip irrigation. 120 cm in height. Width mattress is made by steam and 30 x 30 cm. Should be planted on top.</w:t>
      </w:r>
    </w:p>
    <w:p w14:paraId="6974099F"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Seeds Gadde seeds 25 to 30 quintals per hectare</w:t>
      </w:r>
    </w:p>
    <w:p w14:paraId="23A21718" w14:textId="77777777" w:rsidR="006E08BB" w:rsidRPr="00053060" w:rsidRDefault="006E08BB" w:rsidP="006E08BB">
      <w:pPr>
        <w:autoSpaceDE w:val="0"/>
        <w:autoSpaceDN w:val="0"/>
        <w:adjustRightInd w:val="0"/>
        <w:spacing w:line="240" w:lineRule="auto"/>
        <w:ind w:left="1620" w:hanging="1440"/>
        <w:rPr>
          <w:rFonts w:ascii="Sakal Marathi" w:eastAsia="Arial Unicode MS" w:hAnsi="Sakal Marathi" w:cs="Sakal Marathi"/>
          <w:szCs w:val="22"/>
        </w:rPr>
      </w:pPr>
      <w:r>
        <w:t>Biological Seed Processing This seed process should be mainly done while planting turmeric. Following the azospirium 10 grams per liter of water  phosphorus dissolved bacteria PSB, 10 g per liter of water  VAM t per liter of water and submerge the seeds for 10 to 15 minutes. This seed process should not be done in any case before the chemical seed process. In the past, the chemical seed process should be done in the seed shade for 2 to 3 days.</w:t>
      </w:r>
    </w:p>
    <w:p w14:paraId="1C5CB0A3"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Interpreters Turmeric  Gavada, turmeric  radish, turmeric  leafy vegetables, turmeric fenugreek, turmeric  chilli.</w:t>
      </w:r>
    </w:p>
    <w:p w14:paraId="2AF12A8B"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Fertilizers Mix 10 tonnes of good woven dung per acre before planting. The amount of chemical fertilizers should be given 80 kg of nitrogen, 40 kg phosphorus and 40 kg of spinach per acre. Before planting, 40 kg of phosphorus and 40 kg peel should be given. The amount of nitrate should be given in two equal installments at 6 and 10 to 12 horizontally after planting.</w:t>
      </w:r>
    </w:p>
    <w:p w14:paraId="00F9DB5C"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1 Biological seeding process Vam t in 500 liters of hectares of hectares 12.5 kg  PSB. Mix 5 kg  azospirillium 5 kg and submerge the tubers in the solution for 15 minutes.</w:t>
      </w:r>
    </w:p>
    <w:p w14:paraId="0C610921"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1 Biological seeding process Vam t in 500 liters of hectares of hectares 12.5 kg  PSB. Mix 5 kg  azospirillium 5 kg and submerge the tubers in the solution for 15 minutes.</w:t>
      </w:r>
    </w:p>
    <w:p w14:paraId="01A7ED04"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2 Fertilizer quantity Dung 15-20 tonha. Limboli peel 4 tonha.  Earthworm fertilizer 2 tonha.</w:t>
      </w:r>
    </w:p>
    <w:p w14:paraId="223C7002"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3 Filling To prevent turmeric tubers should not be open, soil should be filled with soil for 10 to 12 weeks after planting. The quantity of recommended fertilizers should be given during payment. If the sari is planted on the vertebrae, the ax should be filled with the help of the laborers. If the mattress is planted in a steam, the filling machine should be filled with a machine.</w:t>
      </w:r>
    </w:p>
    <w:p w14:paraId="03A1CBBE"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Fertilization In order to obtain maximum production of turmeric, use of soluble fertilizers through drip irrigation can be provided as per the requirement of the crop. For this, the soil soil should be examined only by inspection of soluble fertilizers. When fertilization, mainly urea, phosphoric acid and white potash should be used. Fertility should be started 15 days after turmeric planting. For the higher production of turmeric in the medium black soil of the field of Maharashtra and more fertility of the soil, 25 tonneshectares of dung and recommended fertilizers 150 75 kgha in soluble form of soluble, phosphorus and palash irrigation system one day.</w:t>
      </w:r>
    </w:p>
    <w:p w14:paraId="7111F889" w14:textId="77777777" w:rsidR="006E08BB" w:rsidRPr="00053060" w:rsidRDefault="006E08BB" w:rsidP="006E08BB">
      <w:pPr>
        <w:autoSpaceDE w:val="0"/>
        <w:autoSpaceDN w:val="0"/>
        <w:adjustRightInd w:val="0"/>
        <w:spacing w:line="240" w:lineRule="auto"/>
        <w:ind w:left="0" w:right="162" w:firstLine="0"/>
        <w:jc w:val="right"/>
        <w:rPr>
          <w:rFonts w:ascii="Sakal Marathi" w:eastAsia="@AR PL UKai CN" w:hAnsi="Sakal Marathi" w:cs="Sakal Marathi"/>
          <w:szCs w:val="22"/>
        </w:rPr>
      </w:pPr>
      <w:r/>
    </w:p>
    <w:p w14:paraId="597888AB" w14:textId="77777777" w:rsidR="006E08BB" w:rsidRPr="00053060" w:rsidRDefault="006E08BB" w:rsidP="006E08BB">
      <w:pPr>
        <w:autoSpaceDE w:val="0"/>
        <w:autoSpaceDN w:val="0"/>
        <w:adjustRightInd w:val="0"/>
        <w:spacing w:line="240" w:lineRule="auto"/>
        <w:ind w:left="0" w:right="162" w:firstLine="0"/>
        <w:jc w:val="right"/>
        <w:rPr>
          <w:rFonts w:ascii="Sakal Marathi" w:eastAsia="@AR PL UKai CN" w:hAnsi="Sakal Marathi" w:cs="Sakal Marathi"/>
          <w:szCs w:val="22"/>
        </w:rPr>
      </w:pPr>
      <w:r/>
    </w:p>
    <w:tbl>
      <w:tblPr>
        <w:tblW w:w="5000" w:type="pct"/>
        <w:tblLayout w:type="fixed"/>
        <w:tblCellMar>
          <w:left w:w="32" w:type="dxa"/>
          <w:right w:w="32" w:type="dxa"/>
        </w:tblCellMar>
        <w:tblLook w:val="0000" w:firstRow="0" w:lastRow="0" w:firstColumn="0" w:lastColumn="0" w:noHBand="0" w:noVBand="0"/>
      </w:tblPr>
      <w:tblGrid>
        <w:gridCol w:w="2310"/>
        <w:gridCol w:w="2676"/>
        <w:gridCol w:w="624"/>
        <w:gridCol w:w="714"/>
        <w:gridCol w:w="804"/>
        <w:gridCol w:w="624"/>
        <w:gridCol w:w="805"/>
        <w:gridCol w:w="787"/>
      </w:tblGrid>
      <w:tr w:rsidR="006E08BB" w:rsidRPr="00053060" w14:paraId="7A66829C" w14:textId="77777777" w:rsidTr="00DC016E">
        <w:tc>
          <w:tcPr>
            <w:tcW w:w="1236" w:type="pct"/>
            <w:tcBorders>
              <w:top w:val="single" w:sz="6" w:space="0" w:color="auto"/>
              <w:left w:val="single" w:sz="6" w:space="0" w:color="auto"/>
              <w:bottom w:val="single" w:sz="6" w:space="0" w:color="auto"/>
              <w:right w:val="single" w:sz="6" w:space="0" w:color="auto"/>
            </w:tcBorders>
          </w:tcPr>
          <w:p>
            <w:r>
              <w:t>Ratio</w:t>
            </w:r>
          </w:p>
        </w:tc>
        <w:tc>
          <w:tcPr>
            <w:tcW w:w="1432" w:type="pct"/>
            <w:tcBorders>
              <w:top w:val="single" w:sz="6" w:space="0" w:color="auto"/>
              <w:left w:val="single" w:sz="6" w:space="0" w:color="auto"/>
              <w:bottom w:val="single" w:sz="6" w:space="0" w:color="auto"/>
              <w:right w:val="single" w:sz="6" w:space="0" w:color="auto"/>
            </w:tcBorders>
          </w:tcPr>
          <w:p>
            <w:r>
              <w:t>Period</w:t>
            </w:r>
          </w:p>
        </w:tc>
        <w:tc>
          <w:tcPr>
            <w:tcW w:w="2333" w:type="pct"/>
            <w:gridSpan w:val="6"/>
            <w:tcBorders>
              <w:top w:val="single" w:sz="6" w:space="0" w:color="auto"/>
              <w:left w:val="single" w:sz="6" w:space="0" w:color="auto"/>
              <w:bottom w:val="single" w:sz="6" w:space="0" w:color="auto"/>
              <w:right w:val="single" w:sz="6" w:space="0" w:color="auto"/>
            </w:tcBorders>
          </w:tcPr>
          <w:p>
            <w:r>
              <w:t>Ratio</w:t>
            </w:r>
          </w:p>
        </w:tc>
      </w:tr>
      <w:tr w:rsidR="006E08BB" w:rsidRPr="00053060" w14:paraId="086C5FA6" w14:textId="77777777" w:rsidTr="00DC016E">
        <w:tc>
          <w:tcPr>
            <w:tcW w:w="1236" w:type="pct"/>
            <w:tcBorders>
              <w:top w:val="nil"/>
              <w:left w:val="single" w:sz="6" w:space="0" w:color="auto"/>
              <w:bottom w:val="nil"/>
              <w:right w:val="single" w:sz="6" w:space="0" w:color="auto"/>
            </w:tcBorders>
          </w:tcPr>
          <w:p>
            <w:r/>
          </w:p>
        </w:tc>
        <w:tc>
          <w:tcPr>
            <w:tcW w:w="1432" w:type="pct"/>
            <w:tcBorders>
              <w:top w:val="nil"/>
              <w:left w:val="single" w:sz="6" w:space="0" w:color="auto"/>
              <w:bottom w:val="nil"/>
              <w:right w:val="single" w:sz="6" w:space="0" w:color="auto"/>
            </w:tcBorders>
          </w:tcPr>
          <w:p>
            <w:r/>
          </w:p>
        </w:tc>
        <w:tc>
          <w:tcPr>
            <w:tcW w:w="1146" w:type="pct"/>
            <w:gridSpan w:val="3"/>
            <w:tcBorders>
              <w:top w:val="single" w:sz="6" w:space="0" w:color="auto"/>
              <w:left w:val="single" w:sz="6" w:space="0" w:color="auto"/>
              <w:bottom w:val="single" w:sz="6" w:space="0" w:color="auto"/>
              <w:right w:val="single" w:sz="6" w:space="0" w:color="auto"/>
            </w:tcBorders>
          </w:tcPr>
          <w:p>
            <w:r>
              <w:t>Per week</w:t>
            </w:r>
          </w:p>
        </w:tc>
        <w:tc>
          <w:tcPr>
            <w:tcW w:w="1187" w:type="pct"/>
            <w:gridSpan w:val="3"/>
            <w:tcBorders>
              <w:top w:val="single" w:sz="6" w:space="0" w:color="auto"/>
              <w:left w:val="single" w:sz="6" w:space="0" w:color="auto"/>
              <w:bottom w:val="single" w:sz="6" w:space="0" w:color="auto"/>
              <w:right w:val="single" w:sz="6" w:space="0" w:color="auto"/>
            </w:tcBorders>
          </w:tcPr>
          <w:p>
            <w:r>
              <w:t>Per week</w:t>
            </w:r>
          </w:p>
        </w:tc>
      </w:tr>
      <w:tr w:rsidR="006E08BB" w:rsidRPr="00053060" w14:paraId="79AB6F65" w14:textId="77777777" w:rsidTr="00DC016E">
        <w:tc>
          <w:tcPr>
            <w:tcW w:w="1236" w:type="pct"/>
            <w:tcBorders>
              <w:top w:val="nil"/>
              <w:left w:val="single" w:sz="6" w:space="0" w:color="auto"/>
              <w:bottom w:val="single" w:sz="6" w:space="0" w:color="auto"/>
              <w:right w:val="single" w:sz="6" w:space="0" w:color="auto"/>
            </w:tcBorders>
          </w:tcPr>
          <w:p>
            <w:r/>
          </w:p>
        </w:tc>
        <w:tc>
          <w:tcPr>
            <w:tcW w:w="1432" w:type="pct"/>
            <w:tcBorders>
              <w:top w:val="nil"/>
              <w:left w:val="single" w:sz="6" w:space="0" w:color="auto"/>
              <w:bottom w:val="single" w:sz="6" w:space="0" w:color="auto"/>
              <w:right w:val="single" w:sz="6" w:space="0" w:color="auto"/>
            </w:tcBorders>
          </w:tcPr>
          <w:p>
            <w:r/>
          </w:p>
        </w:tc>
        <w:tc>
          <w:tcPr>
            <w:tcW w:w="334" w:type="pct"/>
            <w:tcBorders>
              <w:top w:val="single" w:sz="6" w:space="0" w:color="auto"/>
              <w:left w:val="single" w:sz="6" w:space="0" w:color="auto"/>
              <w:bottom w:val="single" w:sz="6" w:space="0" w:color="auto"/>
              <w:right w:val="single" w:sz="6" w:space="0" w:color="auto"/>
            </w:tcBorders>
          </w:tcPr>
          <w:p>
            <w:r>
              <w:t>Palash</w:t>
            </w:r>
          </w:p>
        </w:tc>
        <w:tc>
          <w:tcPr>
            <w:tcW w:w="382" w:type="pct"/>
            <w:tcBorders>
              <w:top w:val="single" w:sz="6" w:space="0" w:color="auto"/>
              <w:left w:val="single" w:sz="6" w:space="0" w:color="auto"/>
              <w:bottom w:val="single" w:sz="6" w:space="0" w:color="auto"/>
              <w:right w:val="single" w:sz="6" w:space="0" w:color="auto"/>
            </w:tcBorders>
          </w:tcPr>
          <w:p>
            <w:r>
              <w:t>Splitted</w:t>
            </w:r>
          </w:p>
        </w:tc>
        <w:tc>
          <w:tcPr>
            <w:tcW w:w="430" w:type="pct"/>
            <w:tcBorders>
              <w:top w:val="single" w:sz="6" w:space="0" w:color="auto"/>
              <w:left w:val="single" w:sz="6" w:space="0" w:color="auto"/>
              <w:bottom w:val="single" w:sz="6" w:space="0" w:color="auto"/>
              <w:right w:val="single" w:sz="6" w:space="0" w:color="auto"/>
            </w:tcBorders>
          </w:tcPr>
          <w:p>
            <w:r>
              <w:t>Acry</w:t>
            </w:r>
          </w:p>
        </w:tc>
        <w:tc>
          <w:tcPr>
            <w:tcW w:w="334" w:type="pct"/>
            <w:tcBorders>
              <w:top w:val="single" w:sz="6" w:space="0" w:color="auto"/>
              <w:left w:val="single" w:sz="6" w:space="0" w:color="auto"/>
              <w:bottom w:val="single" w:sz="6" w:space="0" w:color="auto"/>
              <w:right w:val="single" w:sz="6" w:space="0" w:color="auto"/>
            </w:tcBorders>
          </w:tcPr>
          <w:p>
            <w:r>
              <w:t>Splitted</w:t>
            </w:r>
          </w:p>
        </w:tc>
        <w:tc>
          <w:tcPr>
            <w:tcW w:w="431" w:type="pct"/>
            <w:tcBorders>
              <w:top w:val="single" w:sz="6" w:space="0" w:color="auto"/>
              <w:left w:val="single" w:sz="6" w:space="0" w:color="auto"/>
              <w:bottom w:val="single" w:sz="6" w:space="0" w:color="auto"/>
              <w:right w:val="single" w:sz="6" w:space="0" w:color="auto"/>
            </w:tcBorders>
          </w:tcPr>
          <w:p>
            <w:r>
              <w:t>Palash</w:t>
            </w:r>
          </w:p>
        </w:tc>
        <w:tc>
          <w:tcPr>
            <w:tcW w:w="422" w:type="pct"/>
            <w:tcBorders>
              <w:top w:val="single" w:sz="6" w:space="0" w:color="auto"/>
              <w:left w:val="single" w:sz="6" w:space="0" w:color="auto"/>
              <w:bottom w:val="single" w:sz="6" w:space="0" w:color="auto"/>
              <w:right w:val="single" w:sz="6" w:space="0" w:color="auto"/>
            </w:tcBorders>
          </w:tcPr>
          <w:p>
            <w:r>
              <w:t>Palash</w:t>
            </w:r>
          </w:p>
        </w:tc>
      </w:tr>
      <w:tr w:rsidR="006E08BB" w:rsidRPr="00053060" w14:paraId="6CF6496F" w14:textId="77777777" w:rsidTr="00DC016E">
        <w:tc>
          <w:tcPr>
            <w:tcW w:w="1236" w:type="pct"/>
            <w:tcBorders>
              <w:top w:val="single" w:sz="6" w:space="0" w:color="auto"/>
              <w:left w:val="single" w:sz="6" w:space="0" w:color="auto"/>
              <w:bottom w:val="single" w:sz="6" w:space="0" w:color="auto"/>
              <w:right w:val="single" w:sz="6" w:space="0" w:color="auto"/>
            </w:tcBorders>
          </w:tcPr>
          <w:p>
            <w:r>
              <w:t>3 to 4 weeks 2 the same installment</w:t>
            </w:r>
          </w:p>
        </w:tc>
        <w:tc>
          <w:tcPr>
            <w:tcW w:w="1432" w:type="pct"/>
            <w:tcBorders>
              <w:top w:val="single" w:sz="6" w:space="0" w:color="auto"/>
              <w:left w:val="single" w:sz="6" w:space="0" w:color="auto"/>
              <w:bottom w:val="single" w:sz="6" w:space="0" w:color="auto"/>
              <w:right w:val="single" w:sz="6" w:space="0" w:color="auto"/>
            </w:tcBorders>
          </w:tcPr>
          <w:p>
            <w:r>
              <w:t>3 to 4 weeks 2 the same installment</w:t>
            </w:r>
          </w:p>
        </w:tc>
        <w:tc>
          <w:tcPr>
            <w:tcW w:w="334" w:type="pct"/>
            <w:tcBorders>
              <w:top w:val="single" w:sz="6" w:space="0" w:color="auto"/>
              <w:left w:val="single" w:sz="6" w:space="0" w:color="auto"/>
              <w:bottom w:val="single" w:sz="6" w:space="0" w:color="auto"/>
              <w:right w:val="single" w:sz="6" w:space="0" w:color="auto"/>
            </w:tcBorders>
          </w:tcPr>
          <w:p>
            <w:r>
              <w:t>7.5</w:t>
            </w:r>
          </w:p>
        </w:tc>
        <w:tc>
          <w:tcPr>
            <w:tcW w:w="382" w:type="pct"/>
            <w:tcBorders>
              <w:top w:val="single" w:sz="6" w:space="0" w:color="auto"/>
              <w:left w:val="single" w:sz="6" w:space="0" w:color="auto"/>
              <w:bottom w:val="single" w:sz="6" w:space="0" w:color="auto"/>
              <w:right w:val="single" w:sz="6" w:space="0" w:color="auto"/>
            </w:tcBorders>
          </w:tcPr>
          <w:p>
            <w:r>
              <w:t>7.5</w:t>
            </w:r>
          </w:p>
        </w:tc>
        <w:tc>
          <w:tcPr>
            <w:tcW w:w="430" w:type="pct"/>
            <w:tcBorders>
              <w:top w:val="single" w:sz="6" w:space="0" w:color="auto"/>
              <w:left w:val="single" w:sz="6" w:space="0" w:color="auto"/>
              <w:bottom w:val="single" w:sz="6" w:space="0" w:color="auto"/>
              <w:right w:val="single" w:sz="6" w:space="0" w:color="auto"/>
            </w:tcBorders>
          </w:tcPr>
          <w:p>
            <w:r>
              <w:t>7.5</w:t>
            </w:r>
          </w:p>
        </w:tc>
        <w:tc>
          <w:tcPr>
            <w:tcW w:w="334" w:type="pct"/>
            <w:tcBorders>
              <w:top w:val="single" w:sz="6" w:space="0" w:color="auto"/>
              <w:left w:val="single" w:sz="6" w:space="0" w:color="auto"/>
              <w:bottom w:val="single" w:sz="6" w:space="0" w:color="auto"/>
              <w:right w:val="single" w:sz="6" w:space="0" w:color="auto"/>
            </w:tcBorders>
          </w:tcPr>
          <w:p>
            <w:r>
              <w:t>7.5</w:t>
            </w:r>
          </w:p>
        </w:tc>
        <w:tc>
          <w:tcPr>
            <w:tcW w:w="431" w:type="pct"/>
            <w:tcBorders>
              <w:top w:val="single" w:sz="6" w:space="0" w:color="auto"/>
              <w:left w:val="single" w:sz="6" w:space="0" w:color="auto"/>
              <w:bottom w:val="single" w:sz="6" w:space="0" w:color="auto"/>
              <w:right w:val="single" w:sz="6" w:space="0" w:color="auto"/>
            </w:tcBorders>
          </w:tcPr>
          <w:p>
            <w:r>
              <w:t>3.75</w:t>
            </w:r>
          </w:p>
        </w:tc>
        <w:tc>
          <w:tcPr>
            <w:tcW w:w="422" w:type="pct"/>
            <w:tcBorders>
              <w:top w:val="single" w:sz="6" w:space="0" w:color="auto"/>
              <w:left w:val="single" w:sz="6" w:space="0" w:color="auto"/>
              <w:bottom w:val="single" w:sz="6" w:space="0" w:color="auto"/>
              <w:right w:val="single" w:sz="6" w:space="0" w:color="auto"/>
            </w:tcBorders>
          </w:tcPr>
          <w:p>
            <w:r>
              <w:t>3.75</w:t>
            </w:r>
          </w:p>
        </w:tc>
      </w:tr>
      <w:tr w:rsidR="006E08BB" w:rsidRPr="00053060" w14:paraId="18A5AD6D" w14:textId="77777777" w:rsidTr="00DC016E">
        <w:tc>
          <w:tcPr>
            <w:tcW w:w="1236" w:type="pct"/>
            <w:tcBorders>
              <w:top w:val="single" w:sz="6" w:space="0" w:color="auto"/>
              <w:left w:val="single" w:sz="6" w:space="0" w:color="auto"/>
              <w:bottom w:val="single" w:sz="6" w:space="0" w:color="auto"/>
              <w:right w:val="single" w:sz="6" w:space="0" w:color="auto"/>
            </w:tcBorders>
          </w:tcPr>
          <w:p>
            <w:r>
              <w:t>15</w:t>
            </w:r>
          </w:p>
        </w:tc>
        <w:tc>
          <w:tcPr>
            <w:tcW w:w="1432" w:type="pct"/>
            <w:tcBorders>
              <w:top w:val="single" w:sz="6" w:space="0" w:color="auto"/>
              <w:left w:val="single" w:sz="6" w:space="0" w:color="auto"/>
              <w:bottom w:val="single" w:sz="6" w:space="0" w:color="auto"/>
              <w:right w:val="single" w:sz="6" w:space="0" w:color="auto"/>
            </w:tcBorders>
          </w:tcPr>
          <w:p>
            <w:r>
              <w:t>15</w:t>
            </w:r>
          </w:p>
        </w:tc>
        <w:tc>
          <w:tcPr>
            <w:tcW w:w="334" w:type="pct"/>
            <w:tcBorders>
              <w:top w:val="single" w:sz="6" w:space="0" w:color="auto"/>
              <w:left w:val="single" w:sz="6" w:space="0" w:color="auto"/>
              <w:bottom w:val="single" w:sz="6" w:space="0" w:color="auto"/>
              <w:right w:val="single" w:sz="6" w:space="0" w:color="auto"/>
            </w:tcBorders>
          </w:tcPr>
          <w:p>
            <w:r>
              <w:t>15</w:t>
            </w:r>
          </w:p>
        </w:tc>
        <w:tc>
          <w:tcPr>
            <w:tcW w:w="382" w:type="pct"/>
            <w:tcBorders>
              <w:top w:val="single" w:sz="6" w:space="0" w:color="auto"/>
              <w:left w:val="single" w:sz="6" w:space="0" w:color="auto"/>
              <w:bottom w:val="single" w:sz="6" w:space="0" w:color="auto"/>
              <w:right w:val="single" w:sz="6" w:space="0" w:color="auto"/>
            </w:tcBorders>
          </w:tcPr>
          <w:p>
            <w:r>
              <w:t>1.5</w:t>
            </w:r>
          </w:p>
        </w:tc>
        <w:tc>
          <w:tcPr>
            <w:tcW w:w="430" w:type="pct"/>
            <w:tcBorders>
              <w:top w:val="single" w:sz="6" w:space="0" w:color="auto"/>
              <w:left w:val="single" w:sz="6" w:space="0" w:color="auto"/>
              <w:bottom w:val="single" w:sz="6" w:space="0" w:color="auto"/>
              <w:right w:val="single" w:sz="6" w:space="0" w:color="auto"/>
            </w:tcBorders>
          </w:tcPr>
          <w:p>
            <w:r>
              <w:t>15</w:t>
            </w:r>
          </w:p>
        </w:tc>
        <w:tc>
          <w:tcPr>
            <w:tcW w:w="334" w:type="pct"/>
            <w:tcBorders>
              <w:top w:val="single" w:sz="6" w:space="0" w:color="auto"/>
              <w:left w:val="single" w:sz="6" w:space="0" w:color="auto"/>
              <w:bottom w:val="single" w:sz="6" w:space="0" w:color="auto"/>
              <w:right w:val="single" w:sz="6" w:space="0" w:color="auto"/>
            </w:tcBorders>
          </w:tcPr>
          <w:p>
            <w:r>
              <w:t>1.5</w:t>
            </w:r>
          </w:p>
        </w:tc>
        <w:tc>
          <w:tcPr>
            <w:tcW w:w="431" w:type="pct"/>
            <w:tcBorders>
              <w:top w:val="single" w:sz="6" w:space="0" w:color="auto"/>
              <w:left w:val="single" w:sz="6" w:space="0" w:color="auto"/>
              <w:bottom w:val="single" w:sz="6" w:space="0" w:color="auto"/>
              <w:right w:val="single" w:sz="6" w:space="0" w:color="auto"/>
            </w:tcBorders>
          </w:tcPr>
          <w:p>
            <w:r>
              <w:t>1.5</w:t>
            </w:r>
          </w:p>
        </w:tc>
        <w:tc>
          <w:tcPr>
            <w:tcW w:w="422" w:type="pct"/>
            <w:tcBorders>
              <w:top w:val="single" w:sz="6" w:space="0" w:color="auto"/>
              <w:left w:val="single" w:sz="6" w:space="0" w:color="auto"/>
              <w:bottom w:val="single" w:sz="6" w:space="0" w:color="auto"/>
              <w:right w:val="single" w:sz="6" w:space="0" w:color="auto"/>
            </w:tcBorders>
          </w:tcPr>
          <w:p>
            <w:r>
              <w:t>1.5</w:t>
            </w:r>
          </w:p>
        </w:tc>
      </w:tr>
      <w:tr w:rsidR="006E08BB" w:rsidRPr="00053060" w14:paraId="1D684E73" w14:textId="77777777" w:rsidTr="00DC016E">
        <w:tc>
          <w:tcPr>
            <w:tcW w:w="1236" w:type="pct"/>
            <w:tcBorders>
              <w:top w:val="single" w:sz="6" w:space="0" w:color="auto"/>
              <w:left w:val="single" w:sz="6" w:space="0" w:color="auto"/>
              <w:bottom w:val="single" w:sz="6" w:space="0" w:color="auto"/>
              <w:right w:val="single" w:sz="6" w:space="0" w:color="auto"/>
            </w:tcBorders>
          </w:tcPr>
          <w:p>
            <w:r>
              <w:t>22.5</w:t>
            </w:r>
          </w:p>
        </w:tc>
        <w:tc>
          <w:tcPr>
            <w:tcW w:w="1432" w:type="pct"/>
            <w:tcBorders>
              <w:top w:val="single" w:sz="6" w:space="0" w:color="auto"/>
              <w:left w:val="single" w:sz="6" w:space="0" w:color="auto"/>
              <w:bottom w:val="single" w:sz="6" w:space="0" w:color="auto"/>
              <w:right w:val="single" w:sz="6" w:space="0" w:color="auto"/>
            </w:tcBorders>
          </w:tcPr>
          <w:p>
            <w:r>
              <w:t>22.5</w:t>
            </w:r>
          </w:p>
        </w:tc>
        <w:tc>
          <w:tcPr>
            <w:tcW w:w="334" w:type="pct"/>
            <w:tcBorders>
              <w:top w:val="single" w:sz="6" w:space="0" w:color="auto"/>
              <w:left w:val="single" w:sz="6" w:space="0" w:color="auto"/>
              <w:bottom w:val="single" w:sz="6" w:space="0" w:color="auto"/>
              <w:right w:val="single" w:sz="6" w:space="0" w:color="auto"/>
            </w:tcBorders>
          </w:tcPr>
          <w:p>
            <w:r>
              <w:t>22.5</w:t>
            </w:r>
          </w:p>
        </w:tc>
        <w:tc>
          <w:tcPr>
            <w:tcW w:w="382" w:type="pct"/>
            <w:tcBorders>
              <w:top w:val="single" w:sz="6" w:space="0" w:color="auto"/>
              <w:left w:val="single" w:sz="6" w:space="0" w:color="auto"/>
              <w:bottom w:val="single" w:sz="6" w:space="0" w:color="auto"/>
              <w:right w:val="single" w:sz="6" w:space="0" w:color="auto"/>
            </w:tcBorders>
          </w:tcPr>
          <w:p>
            <w:r>
              <w:t>3.125</w:t>
            </w:r>
          </w:p>
        </w:tc>
        <w:tc>
          <w:tcPr>
            <w:tcW w:w="430" w:type="pct"/>
            <w:tcBorders>
              <w:top w:val="single" w:sz="6" w:space="0" w:color="auto"/>
              <w:left w:val="single" w:sz="6" w:space="0" w:color="auto"/>
              <w:bottom w:val="single" w:sz="6" w:space="0" w:color="auto"/>
              <w:right w:val="single" w:sz="6" w:space="0" w:color="auto"/>
            </w:tcBorders>
          </w:tcPr>
          <w:p>
            <w:r>
              <w:t>3.125</w:t>
            </w:r>
          </w:p>
        </w:tc>
        <w:tc>
          <w:tcPr>
            <w:tcW w:w="334" w:type="pct"/>
            <w:tcBorders>
              <w:top w:val="single" w:sz="6" w:space="0" w:color="auto"/>
              <w:left w:val="single" w:sz="6" w:space="0" w:color="auto"/>
              <w:bottom w:val="single" w:sz="6" w:space="0" w:color="auto"/>
              <w:right w:val="single" w:sz="6" w:space="0" w:color="auto"/>
            </w:tcBorders>
          </w:tcPr>
          <w:p>
            <w:r>
              <w:t>1.875</w:t>
            </w:r>
          </w:p>
        </w:tc>
        <w:tc>
          <w:tcPr>
            <w:tcW w:w="431" w:type="pct"/>
            <w:tcBorders>
              <w:top w:val="single" w:sz="6" w:space="0" w:color="auto"/>
              <w:left w:val="single" w:sz="6" w:space="0" w:color="auto"/>
              <w:bottom w:val="single" w:sz="6" w:space="0" w:color="auto"/>
              <w:right w:val="single" w:sz="6" w:space="0" w:color="auto"/>
            </w:tcBorders>
          </w:tcPr>
          <w:p>
            <w:r>
              <w:t>1.875</w:t>
            </w:r>
          </w:p>
        </w:tc>
        <w:tc>
          <w:tcPr>
            <w:tcW w:w="422" w:type="pct"/>
            <w:tcBorders>
              <w:top w:val="single" w:sz="6" w:space="0" w:color="auto"/>
              <w:left w:val="single" w:sz="6" w:space="0" w:color="auto"/>
              <w:bottom w:val="single" w:sz="6" w:space="0" w:color="auto"/>
              <w:right w:val="single" w:sz="6" w:space="0" w:color="auto"/>
            </w:tcBorders>
          </w:tcPr>
          <w:p>
            <w:r>
              <w:t>1.875</w:t>
            </w:r>
          </w:p>
        </w:tc>
      </w:tr>
      <w:tr w:rsidR="006E08BB" w:rsidRPr="00053060" w14:paraId="29661673" w14:textId="77777777" w:rsidTr="00DC016E">
        <w:tc>
          <w:tcPr>
            <w:tcW w:w="1236" w:type="pct"/>
            <w:tcBorders>
              <w:top w:val="single" w:sz="6" w:space="0" w:color="auto"/>
              <w:left w:val="single" w:sz="6" w:space="0" w:color="auto"/>
              <w:bottom w:val="single" w:sz="6" w:space="0" w:color="auto"/>
              <w:right w:val="single" w:sz="6" w:space="0" w:color="auto"/>
            </w:tcBorders>
          </w:tcPr>
          <w:p>
            <w:r>
              <w:t>30</w:t>
            </w:r>
          </w:p>
        </w:tc>
        <w:tc>
          <w:tcPr>
            <w:tcW w:w="1432" w:type="pct"/>
            <w:tcBorders>
              <w:top w:val="single" w:sz="6" w:space="0" w:color="auto"/>
              <w:left w:val="single" w:sz="6" w:space="0" w:color="auto"/>
              <w:bottom w:val="single" w:sz="6" w:space="0" w:color="auto"/>
              <w:right w:val="single" w:sz="6" w:space="0" w:color="auto"/>
            </w:tcBorders>
          </w:tcPr>
          <w:p>
            <w:r>
              <w:t>15</w:t>
            </w:r>
          </w:p>
        </w:tc>
        <w:tc>
          <w:tcPr>
            <w:tcW w:w="334" w:type="pct"/>
            <w:tcBorders>
              <w:top w:val="single" w:sz="6" w:space="0" w:color="auto"/>
              <w:left w:val="single" w:sz="6" w:space="0" w:color="auto"/>
              <w:bottom w:val="single" w:sz="6" w:space="0" w:color="auto"/>
              <w:right w:val="single" w:sz="6" w:space="0" w:color="auto"/>
            </w:tcBorders>
          </w:tcPr>
          <w:p>
            <w:r>
              <w:t>15</w:t>
            </w:r>
          </w:p>
        </w:tc>
        <w:tc>
          <w:tcPr>
            <w:tcW w:w="382" w:type="pct"/>
            <w:tcBorders>
              <w:top w:val="single" w:sz="6" w:space="0" w:color="auto"/>
              <w:left w:val="single" w:sz="6" w:space="0" w:color="auto"/>
              <w:bottom w:val="single" w:sz="6" w:space="0" w:color="auto"/>
              <w:right w:val="single" w:sz="6" w:space="0" w:color="auto"/>
            </w:tcBorders>
          </w:tcPr>
          <w:p>
            <w:r>
              <w:t>5.0</w:t>
            </w:r>
          </w:p>
        </w:tc>
        <w:tc>
          <w:tcPr>
            <w:tcW w:w="430" w:type="pct"/>
            <w:tcBorders>
              <w:top w:val="single" w:sz="6" w:space="0" w:color="auto"/>
              <w:left w:val="single" w:sz="6" w:space="0" w:color="auto"/>
              <w:bottom w:val="single" w:sz="6" w:space="0" w:color="auto"/>
              <w:right w:val="single" w:sz="6" w:space="0" w:color="auto"/>
            </w:tcBorders>
          </w:tcPr>
          <w:p>
            <w:r>
              <w:t>2.5</w:t>
            </w:r>
          </w:p>
        </w:tc>
        <w:tc>
          <w:tcPr>
            <w:tcW w:w="334" w:type="pct"/>
            <w:tcBorders>
              <w:top w:val="single" w:sz="6" w:space="0" w:color="auto"/>
              <w:left w:val="single" w:sz="6" w:space="0" w:color="auto"/>
              <w:bottom w:val="single" w:sz="6" w:space="0" w:color="auto"/>
              <w:right w:val="single" w:sz="6" w:space="0" w:color="auto"/>
            </w:tcBorders>
          </w:tcPr>
          <w:p>
            <w:r>
              <w:t>5.0</w:t>
            </w:r>
          </w:p>
        </w:tc>
        <w:tc>
          <w:tcPr>
            <w:tcW w:w="431" w:type="pct"/>
            <w:tcBorders>
              <w:top w:val="single" w:sz="6" w:space="0" w:color="auto"/>
              <w:left w:val="single" w:sz="6" w:space="0" w:color="auto"/>
              <w:bottom w:val="single" w:sz="6" w:space="0" w:color="auto"/>
              <w:right w:val="single" w:sz="6" w:space="0" w:color="auto"/>
            </w:tcBorders>
          </w:tcPr>
          <w:p>
            <w:r>
              <w:t>5.0</w:t>
            </w:r>
          </w:p>
        </w:tc>
        <w:tc>
          <w:tcPr>
            <w:tcW w:w="422" w:type="pct"/>
            <w:tcBorders>
              <w:top w:val="single" w:sz="6" w:space="0" w:color="auto"/>
              <w:left w:val="single" w:sz="6" w:space="0" w:color="auto"/>
              <w:bottom w:val="single" w:sz="6" w:space="0" w:color="auto"/>
              <w:right w:val="single" w:sz="6" w:space="0" w:color="auto"/>
            </w:tcBorders>
          </w:tcPr>
          <w:p>
            <w:r>
              <w:t>5.0</w:t>
            </w:r>
          </w:p>
        </w:tc>
      </w:tr>
      <w:tr w:rsidR="006E08BB" w:rsidRPr="00053060" w14:paraId="36FD9C82" w14:textId="77777777" w:rsidTr="00DC016E">
        <w:tc>
          <w:tcPr>
            <w:tcW w:w="1236" w:type="pct"/>
            <w:tcBorders>
              <w:top w:val="single" w:sz="6" w:space="0" w:color="auto"/>
              <w:left w:val="single" w:sz="6" w:space="0" w:color="auto"/>
              <w:bottom w:val="single" w:sz="6" w:space="0" w:color="auto"/>
              <w:right w:val="single" w:sz="6" w:space="0" w:color="auto"/>
            </w:tcBorders>
          </w:tcPr>
          <w:p>
            <w:r>
              <w:t>75</w:t>
            </w:r>
          </w:p>
        </w:tc>
        <w:tc>
          <w:tcPr>
            <w:tcW w:w="1432" w:type="pct"/>
            <w:tcBorders>
              <w:top w:val="single" w:sz="6" w:space="0" w:color="auto"/>
              <w:left w:val="single" w:sz="6" w:space="0" w:color="auto"/>
              <w:bottom w:val="single" w:sz="6" w:space="0" w:color="auto"/>
              <w:right w:val="single" w:sz="6" w:space="0" w:color="auto"/>
            </w:tcBorders>
          </w:tcPr>
          <w:p>
            <w:r/>
          </w:p>
        </w:tc>
        <w:tc>
          <w:tcPr>
            <w:tcW w:w="334" w:type="pct"/>
            <w:tcBorders>
              <w:top w:val="single" w:sz="6" w:space="0" w:color="auto"/>
              <w:left w:val="single" w:sz="6" w:space="0" w:color="auto"/>
              <w:bottom w:val="single" w:sz="6" w:space="0" w:color="auto"/>
              <w:right w:val="single" w:sz="6" w:space="0" w:color="auto"/>
            </w:tcBorders>
          </w:tcPr>
          <w:p>
            <w:r>
              <w:t>75</w:t>
            </w:r>
          </w:p>
        </w:tc>
        <w:tc>
          <w:tcPr>
            <w:tcW w:w="382" w:type="pct"/>
            <w:tcBorders>
              <w:top w:val="single" w:sz="6" w:space="0" w:color="auto"/>
              <w:left w:val="single" w:sz="6" w:space="0" w:color="auto"/>
              <w:bottom w:val="single" w:sz="6" w:space="0" w:color="auto"/>
              <w:right w:val="single" w:sz="6" w:space="0" w:color="auto"/>
            </w:tcBorders>
          </w:tcPr>
          <w:p>
            <w:r>
              <w:t>75</w:t>
            </w:r>
          </w:p>
        </w:tc>
        <w:tc>
          <w:tcPr>
            <w:tcW w:w="430" w:type="pct"/>
            <w:tcBorders>
              <w:top w:val="single" w:sz="6" w:space="0" w:color="auto"/>
              <w:left w:val="single" w:sz="6" w:space="0" w:color="auto"/>
              <w:bottom w:val="single" w:sz="6" w:space="0" w:color="auto"/>
              <w:right w:val="single" w:sz="6" w:space="0" w:color="auto"/>
            </w:tcBorders>
          </w:tcPr>
          <w:p>
            <w:r>
              <w:t>75</w:t>
            </w:r>
          </w:p>
        </w:tc>
        <w:tc>
          <w:tcPr>
            <w:tcW w:w="334" w:type="pct"/>
            <w:tcBorders>
              <w:top w:val="single" w:sz="6" w:space="0" w:color="auto"/>
              <w:left w:val="single" w:sz="6" w:space="0" w:color="auto"/>
              <w:bottom w:val="single" w:sz="6" w:space="0" w:color="auto"/>
              <w:right w:val="single" w:sz="6" w:space="0" w:color="auto"/>
            </w:tcBorders>
          </w:tcPr>
          <w:p>
            <w:r/>
          </w:p>
        </w:tc>
        <w:tc>
          <w:tcPr>
            <w:tcW w:w="431" w:type="pct"/>
            <w:tcBorders>
              <w:top w:val="single" w:sz="6" w:space="0" w:color="auto"/>
              <w:left w:val="single" w:sz="6" w:space="0" w:color="auto"/>
              <w:bottom w:val="single" w:sz="6" w:space="0" w:color="auto"/>
              <w:right w:val="single" w:sz="6" w:space="0" w:color="auto"/>
            </w:tcBorders>
          </w:tcPr>
          <w:p>
            <w:r/>
          </w:p>
        </w:tc>
        <w:tc>
          <w:tcPr>
            <w:tcW w:w="422" w:type="pct"/>
            <w:tcBorders>
              <w:top w:val="single" w:sz="6" w:space="0" w:color="auto"/>
              <w:left w:val="single" w:sz="6" w:space="0" w:color="auto"/>
              <w:bottom w:val="single" w:sz="6" w:space="0" w:color="auto"/>
              <w:right w:val="single" w:sz="6" w:space="0" w:color="auto"/>
            </w:tcBorders>
          </w:tcPr>
          <w:p>
            <w:r/>
          </w:p>
        </w:tc>
      </w:tr>
    </w:tbl>
    <w:p w14:paraId="3A69F873" w14:textId="77777777" w:rsidR="006E08BB" w:rsidRPr="00053060" w:rsidRDefault="006E08BB" w:rsidP="006E08BB">
      <w:pPr>
        <w:autoSpaceDE w:val="0"/>
        <w:autoSpaceDN w:val="0"/>
        <w:adjustRightInd w:val="0"/>
        <w:spacing w:after="22" w:line="240" w:lineRule="auto"/>
        <w:ind w:left="0" w:right="72" w:firstLine="0"/>
        <w:jc w:val="right"/>
        <w:rPr>
          <w:rFonts w:ascii="Sakal Marathi" w:eastAsia="@AR PL UKai CN" w:hAnsi="Sakal Marathi" w:cs="Sakal Marathi"/>
          <w:noProof/>
          <w:szCs w:val="22"/>
        </w:rPr>
      </w:pPr>
      <w:r/>
    </w:p>
    <w:p w14:paraId="0E6D29B9"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Weed Control After the ground is moist on the second to third day after the cultivation of turmeric, spray 50 grams of 10 grams of weeds in the pre -antzine germination. No weeds should be sprayed after turmeric. Weeding should be done 2 to 3 times according to the weeds.</w:t>
      </w:r>
    </w:p>
    <w:p w14:paraId="0CE65ECC"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Water Management If the rainfall is 5 to 7 days after planting, the rain should be given to the ground at a distance of 10 to 12 days and 12 to 15 days in the winter if there is no rainfall in the rainy season.</w:t>
      </w:r>
    </w:p>
    <w:p w14:paraId="7CCF819C"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Duration of Crop Castes 7 to 9 months</w:t>
      </w:r>
    </w:p>
    <w:p w14:paraId="3FAC4524"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Duration of Crop Castes 7 to 9 months</w:t>
      </w:r>
    </w:p>
    <w:p w14:paraId="4EE55F80"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Removal The harvesting of the crop should be done after the crop is completed. Water should be stopped for 15 to 20 days according to the soil. The ax should be removed on the system and the removal should be done with the help of a machine on the mattress system.</w:t>
      </w:r>
    </w:p>
    <w:p w14:paraId="508DA124"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Procedure Cook turmeric powder 1.2 kmcm in a cooker capacity of 200 kg for over 200 kg of turmeric.</w:t>
      </w:r>
    </w:p>
    <w:p w14:paraId="646BD4A4"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Procedure Cook turmeric powder 1.2 kmcm in a cooker capacity of 200 kg for over 200 kg of turmeric.</w:t>
      </w:r>
    </w:p>
    <w:p w14:paraId="17C98D5E"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b/>
          <w:bCs/>
          <w:szCs w:val="22"/>
        </w:rPr>
      </w:pPr>
      <w:r>
        <w:t>Peak conservation</w:t>
      </w:r>
    </w:p>
    <w:p w14:paraId="2A41174E"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Kandamashi The larvae enter the open pits and make a living on the tuber. Such pothes then lead to pathogenic fungi as well as formulas. Therefore, the pillars and the pits are softened and they are wiped out.</w:t>
      </w:r>
    </w:p>
    <w:p w14:paraId="1E27E21B"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Control Timely payment should be made. Take 200 g  1.5 liters of water in each pot using 6 hectare soil or plastic pots. After 8 to 10 days, the smell begins to come out of this mixture and start to die with the lantern. The remedy plan is extremely effective, less expensive and easy to do, as organic turmeric can play an important role in production. It is also particularly effective as the lantern is dying before the damage to the lanterns.</w:t>
      </w:r>
    </w:p>
    <w:p w14:paraId="7B19E652" w14:textId="77777777" w:rsidR="006E08BB" w:rsidRPr="00053060" w:rsidRDefault="006E08BB" w:rsidP="006E08BB">
      <w:pPr>
        <w:autoSpaceDE w:val="0"/>
        <w:autoSpaceDN w:val="0"/>
        <w:adjustRightInd w:val="0"/>
        <w:spacing w:line="240" w:lineRule="auto"/>
        <w:ind w:left="1170" w:right="72" w:hanging="1170"/>
        <w:rPr>
          <w:rFonts w:ascii="Sakal Marathi" w:eastAsia="Arial Unicode MS" w:hAnsi="Sakal Marathi" w:cs="Sakal Marathi"/>
          <w:szCs w:val="22"/>
        </w:rPr>
      </w:pPr>
      <w:r>
        <w:t>Dots on the leaves Elliptical brown -colored oval dots on the leaves. The diseased part looks reddish and brown.</w:t>
      </w:r>
    </w:p>
    <w:p w14:paraId="2BA5C0B1" w14:textId="77777777" w:rsidR="006E08BB" w:rsidRPr="00053060" w:rsidRDefault="006E08BB" w:rsidP="006E08BB">
      <w:pPr>
        <w:autoSpaceDE w:val="0"/>
        <w:autoSpaceDN w:val="0"/>
        <w:adjustRightInd w:val="0"/>
        <w:spacing w:line="240" w:lineRule="auto"/>
        <w:ind w:left="810" w:hanging="810"/>
        <w:rPr>
          <w:rFonts w:ascii="Sakal Marathi" w:eastAsia="Arial Unicode MS" w:hAnsi="Sakal Marathi" w:cs="Sakal Marathi"/>
          <w:szCs w:val="22"/>
        </w:rPr>
      </w:pPr>
      <w:r>
        <w:t>Control Use of disease free seeds for cultivation. Azoxistrobin is 18.2   Dyphniconazole 11.4 percent SC 10 ml 10 ml per 10 liters of water.</w:t>
      </w:r>
    </w:p>
    <w:p w14:paraId="10DE052B" w14:textId="77777777" w:rsidR="006E08BB" w:rsidRPr="00053060" w:rsidRDefault="006E08BB" w:rsidP="006E08BB">
      <w:pPr>
        <w:autoSpaceDE w:val="0"/>
        <w:autoSpaceDN w:val="0"/>
        <w:adjustRightInd w:val="0"/>
        <w:spacing w:line="240" w:lineRule="auto"/>
        <w:ind w:left="810" w:hanging="810"/>
        <w:rPr>
          <w:rFonts w:ascii="Sakal Marathi" w:eastAsia="Arial Unicode MS" w:hAnsi="Sakal Marathi" w:cs="Sakal Marathi"/>
          <w:szCs w:val="22"/>
        </w:rPr>
      </w:pPr>
      <w:r>
        <w:t>Kanduju The leaf and edges of the tunnel fall yellow and 1 to 1.5 cm. The bottom is dried and the leaves are completely dried. The groundwater and the mattress are black, gray. With pressure on the mattress, the roasted, dirty smell of water comes out.</w:t>
      </w:r>
    </w:p>
    <w:p w14:paraId="3079054F" w14:textId="77777777" w:rsidR="006E08BB" w:rsidRPr="00053060" w:rsidRDefault="006E08BB" w:rsidP="006E08BB">
      <w:pPr>
        <w:autoSpaceDE w:val="0"/>
        <w:autoSpaceDN w:val="0"/>
        <w:adjustRightInd w:val="0"/>
        <w:spacing w:line="240" w:lineRule="auto"/>
        <w:ind w:left="720" w:right="127" w:hanging="720"/>
        <w:rPr>
          <w:rFonts w:ascii="Sakal Marathi" w:eastAsia="Arial Unicode MS" w:hAnsi="Sakal Marathi" w:cs="Sakal Marathi"/>
          <w:szCs w:val="22"/>
        </w:rPr>
      </w:pPr>
      <w:r>
        <w:t>Control Use -free seeds for cultivation, choose a good drainage land. Water should not be stored in the fields. Timely filling should be done. Should not be re -grown on the planting crops. Spray Azoxistrobin  Diphenconazole 10 ml per 10 liters of water. At the time of crop cultivation, Trichodarma Plus should be mixed with 5 kg of dung per hectare.</w:t>
      </w:r>
    </w:p>
    <w:p w14:paraId="2DCD7481" w14:textId="77777777" w:rsidR="006E08BB" w:rsidRPr="00053060" w:rsidRDefault="006E08BB" w:rsidP="006E08BB">
      <w:pPr>
        <w:autoSpaceDE w:val="0"/>
        <w:autoSpaceDN w:val="0"/>
        <w:adjustRightInd w:val="0"/>
        <w:spacing w:line="240" w:lineRule="auto"/>
        <w:ind w:left="0" w:right="127" w:firstLine="0"/>
        <w:rPr>
          <w:rFonts w:ascii="Sakal Marathi" w:eastAsia="@AR PL UKai CN" w:hAnsi="Sakal Marathi" w:cs="Sakal Marathi"/>
          <w:szCs w:val="22"/>
        </w:rPr>
      </w:pPr>
      <w:r/>
    </w:p>
    <w:p w14:paraId="3DFB334F" w14:textId="77777777" w:rsidR="006E08BB" w:rsidRPr="00053060" w:rsidRDefault="006E08BB" w:rsidP="006E08BB">
      <w:pPr>
        <w:autoSpaceDE w:val="0"/>
        <w:autoSpaceDN w:val="0"/>
        <w:adjustRightInd w:val="0"/>
        <w:spacing w:line="240" w:lineRule="auto"/>
        <w:ind w:left="0" w:right="127" w:firstLine="0"/>
        <w:jc w:val="center"/>
        <w:rPr>
          <w:rFonts w:ascii="Sakal Marathi" w:eastAsia="Arial Unicode MS" w:hAnsi="Sakal Marathi" w:cs="Sakal Marathi"/>
          <w:b/>
          <w:bCs/>
          <w:color w:val="C00000"/>
          <w:sz w:val="28"/>
          <w:szCs w:val="28"/>
        </w:rPr>
      </w:pPr>
      <w:r>
        <w:t>Ginger</w:t>
      </w:r>
    </w:p>
    <w:p w14:paraId="68EC2B3F"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Prefix vertical-two deep plows, lumps, tossing, etc.</w:t>
      </w:r>
    </w:p>
    <w:p w14:paraId="47441004"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Prefix vertical-two deep plows, lumps, tossing, etc.</w:t>
      </w:r>
    </w:p>
    <w:p w14:paraId="19273429"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Sowing May from the last week of April, by the end of May.</w:t>
      </w:r>
    </w:p>
    <w:p w14:paraId="1008C00C"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Sowing May from the last week of April, by the end of May.</w:t>
      </w:r>
    </w:p>
    <w:p w14:paraId="3ABC33D9"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Seeds Eyes weighing 25 to 45 grams, 18 to 20 quintals per hectare.</w:t>
      </w:r>
    </w:p>
    <w:p w14:paraId="611DDB1B"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Biological Seed Processing This seed process should be done primarily when it comes to cultivation. In this, add 25 grams of water per liter of water  phosphorus PSB to 25 g per liter of water and dip the seeds in water for 10 to 15 minutes immediately. This seed process should not be done in any case before the chemical seed process. In the past, the chemical seed process should be done in the seed shade for 2 to 3 days.</w:t>
      </w:r>
    </w:p>
    <w:p w14:paraId="516B7B64"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Fertilizers Dung should be mixed in the soil at 10 tonnes per acre. After planting 48 kg per acre in three equal installments, the first installment should be given in one and a half months and the third and the third Huffa at one month. Spread the vapor before planting 30 kg and 30 kg per acre. If the leaves are yellow, spray the micro -garde II at 100 ml 10 l water twice at 15 days intervals.</w:t>
      </w:r>
    </w:p>
    <w:p w14:paraId="23698A57"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Filling 800 kg of neem or karanji peel should be used 2.5 to 3 months after planting.</w:t>
      </w:r>
    </w:p>
    <w:p w14:paraId="22ECEB5F"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b/>
          <w:bCs/>
          <w:szCs w:val="22"/>
        </w:rPr>
      </w:pPr>
      <w:r>
        <w:t>Fertility In order to obtain the maximum production of ginger, the use of soluble fertilizers through drip fertilizers can be given according to the requirement of the crop. For this, the soil soil should be examined only by inspection of soluble fertilizers. When fertilization, mainly urea, phosphoric acid and white potash should be used. Fortigation should be started 15 days after planting. For more production of medium black soil in the field of Maharashtra, 75 of the recommended fertility 90 56 25 56 25 kgha should be given as follows from the drip irrigation system, phosphorus and palash.</w:t>
      </w:r>
    </w:p>
    <w:p w14:paraId="760E6517" w14:textId="77777777" w:rsidR="006E08BB" w:rsidRPr="00053060" w:rsidRDefault="006E08BB" w:rsidP="006E08BB">
      <w:pPr>
        <w:autoSpaceDE w:val="0"/>
        <w:autoSpaceDN w:val="0"/>
        <w:adjustRightInd w:val="0"/>
        <w:spacing w:after="360" w:line="276" w:lineRule="auto"/>
        <w:ind w:left="0" w:firstLine="0"/>
        <w:jc w:val="left"/>
        <w:rPr>
          <w:rFonts w:ascii="Sakal Marathi" w:eastAsia="@AR PL UKai CN" w:hAnsi="Sakal Marathi" w:cs="Sakal Marathi"/>
          <w:szCs w:val="22"/>
        </w:rPr>
      </w:pPr>
      <w:r/>
    </w:p>
    <w:tbl>
      <w:tblPr>
        <w:tblW w:w="5000" w:type="pct"/>
        <w:tblCellMar>
          <w:left w:w="13" w:type="dxa"/>
          <w:right w:w="13" w:type="dxa"/>
        </w:tblCellMar>
        <w:tblLook w:val="0000" w:firstRow="0" w:lastRow="0" w:firstColumn="0" w:lastColumn="0" w:noHBand="0" w:noVBand="0"/>
      </w:tblPr>
      <w:tblGrid>
        <w:gridCol w:w="2267"/>
        <w:gridCol w:w="2826"/>
        <w:gridCol w:w="652"/>
        <w:gridCol w:w="740"/>
        <w:gridCol w:w="748"/>
        <w:gridCol w:w="652"/>
        <w:gridCol w:w="740"/>
        <w:gridCol w:w="719"/>
      </w:tblGrid>
      <w:tr w:rsidR="006E08BB" w:rsidRPr="00053060" w14:paraId="6B892DFE" w14:textId="77777777" w:rsidTr="00DC016E">
        <w:tc>
          <w:tcPr>
            <w:tcW w:w="1213" w:type="pct"/>
            <w:tcBorders>
              <w:top w:val="single" w:sz="6" w:space="0" w:color="auto"/>
              <w:left w:val="single" w:sz="6" w:space="0" w:color="auto"/>
              <w:bottom w:val="single" w:sz="6" w:space="0" w:color="auto"/>
              <w:right w:val="single" w:sz="6" w:space="0" w:color="auto"/>
            </w:tcBorders>
          </w:tcPr>
          <w:p>
            <w:r>
              <w:t>Ratio</w:t>
            </w:r>
          </w:p>
        </w:tc>
        <w:tc>
          <w:tcPr>
            <w:tcW w:w="1512" w:type="pct"/>
            <w:tcBorders>
              <w:top w:val="single" w:sz="6" w:space="0" w:color="auto"/>
              <w:left w:val="single" w:sz="6" w:space="0" w:color="auto"/>
              <w:bottom w:val="single" w:sz="6" w:space="0" w:color="auto"/>
              <w:right w:val="single" w:sz="6" w:space="0" w:color="auto"/>
            </w:tcBorders>
          </w:tcPr>
          <w:p>
            <w:r>
              <w:t>Duration of cultivation</w:t>
            </w:r>
          </w:p>
        </w:tc>
        <w:tc>
          <w:tcPr>
            <w:tcW w:w="2275" w:type="pct"/>
            <w:gridSpan w:val="6"/>
            <w:tcBorders>
              <w:top w:val="single" w:sz="6" w:space="0" w:color="auto"/>
              <w:left w:val="single" w:sz="6" w:space="0" w:color="auto"/>
              <w:bottom w:val="single" w:sz="6" w:space="0" w:color="auto"/>
              <w:right w:val="single" w:sz="6" w:space="0" w:color="auto"/>
            </w:tcBorders>
          </w:tcPr>
          <w:p>
            <w:r>
              <w:t>Ratio</w:t>
            </w:r>
          </w:p>
        </w:tc>
      </w:tr>
      <w:tr w:rsidR="006E08BB" w:rsidRPr="00053060" w14:paraId="6D910BC9" w14:textId="77777777" w:rsidTr="00DC016E">
        <w:tc>
          <w:tcPr>
            <w:tcW w:w="1213" w:type="pct"/>
            <w:tcBorders>
              <w:top w:val="nil"/>
              <w:left w:val="single" w:sz="6" w:space="0" w:color="auto"/>
              <w:bottom w:val="nil"/>
              <w:right w:val="single" w:sz="6" w:space="0" w:color="auto"/>
            </w:tcBorders>
          </w:tcPr>
          <w:p>
            <w:r/>
          </w:p>
        </w:tc>
        <w:tc>
          <w:tcPr>
            <w:tcW w:w="1512" w:type="pct"/>
            <w:tcBorders>
              <w:top w:val="nil"/>
              <w:left w:val="single" w:sz="6" w:space="0" w:color="auto"/>
              <w:bottom w:val="nil"/>
              <w:right w:val="single" w:sz="6" w:space="0" w:color="auto"/>
            </w:tcBorders>
          </w:tcPr>
          <w:p>
            <w:r/>
          </w:p>
        </w:tc>
        <w:tc>
          <w:tcPr>
            <w:tcW w:w="1145" w:type="pct"/>
            <w:gridSpan w:val="3"/>
            <w:tcBorders>
              <w:top w:val="single" w:sz="6" w:space="0" w:color="auto"/>
              <w:left w:val="single" w:sz="6" w:space="0" w:color="auto"/>
              <w:bottom w:val="single" w:sz="6" w:space="0" w:color="auto"/>
              <w:right w:val="single" w:sz="6" w:space="0" w:color="auto"/>
            </w:tcBorders>
          </w:tcPr>
          <w:p>
            <w:r>
              <w:t>Per week</w:t>
            </w:r>
          </w:p>
        </w:tc>
        <w:tc>
          <w:tcPr>
            <w:tcW w:w="1130" w:type="pct"/>
            <w:gridSpan w:val="3"/>
            <w:tcBorders>
              <w:top w:val="single" w:sz="6" w:space="0" w:color="auto"/>
              <w:left w:val="single" w:sz="6" w:space="0" w:color="auto"/>
              <w:bottom w:val="single" w:sz="6" w:space="0" w:color="auto"/>
              <w:right w:val="single" w:sz="6" w:space="0" w:color="auto"/>
            </w:tcBorders>
          </w:tcPr>
          <w:p>
            <w:r>
              <w:t>Per week</w:t>
            </w:r>
          </w:p>
        </w:tc>
      </w:tr>
      <w:tr w:rsidR="006E08BB" w:rsidRPr="00053060" w14:paraId="04B2BD1E" w14:textId="77777777" w:rsidTr="00DC016E">
        <w:tc>
          <w:tcPr>
            <w:tcW w:w="1213" w:type="pct"/>
            <w:tcBorders>
              <w:top w:val="nil"/>
              <w:left w:val="single" w:sz="6" w:space="0" w:color="auto"/>
              <w:bottom w:val="single" w:sz="6" w:space="0" w:color="auto"/>
              <w:right w:val="single" w:sz="6" w:space="0" w:color="auto"/>
            </w:tcBorders>
          </w:tcPr>
          <w:p>
            <w:r/>
          </w:p>
        </w:tc>
        <w:tc>
          <w:tcPr>
            <w:tcW w:w="1512" w:type="pct"/>
            <w:tcBorders>
              <w:top w:val="nil"/>
              <w:left w:val="single" w:sz="6" w:space="0" w:color="auto"/>
              <w:bottom w:val="single" w:sz="6" w:space="0" w:color="auto"/>
              <w:right w:val="single" w:sz="6" w:space="0" w:color="auto"/>
            </w:tcBorders>
          </w:tcPr>
          <w:p>
            <w:r/>
          </w:p>
        </w:tc>
        <w:tc>
          <w:tcPr>
            <w:tcW w:w="349" w:type="pct"/>
            <w:tcBorders>
              <w:top w:val="single" w:sz="6" w:space="0" w:color="auto"/>
              <w:left w:val="single" w:sz="6" w:space="0" w:color="auto"/>
              <w:bottom w:val="single" w:sz="6" w:space="0" w:color="auto"/>
              <w:right w:val="single" w:sz="6" w:space="0" w:color="auto"/>
            </w:tcBorders>
          </w:tcPr>
          <w:p>
            <w:r>
              <w:t>Splitted</w:t>
            </w:r>
          </w:p>
        </w:tc>
        <w:tc>
          <w:tcPr>
            <w:tcW w:w="396" w:type="pct"/>
            <w:tcBorders>
              <w:top w:val="single" w:sz="6" w:space="0" w:color="auto"/>
              <w:left w:val="single" w:sz="6" w:space="0" w:color="auto"/>
              <w:bottom w:val="single" w:sz="6" w:space="0" w:color="auto"/>
              <w:right w:val="single" w:sz="6" w:space="0" w:color="auto"/>
            </w:tcBorders>
          </w:tcPr>
          <w:p>
            <w:r>
              <w:t>Acry</w:t>
            </w:r>
          </w:p>
        </w:tc>
        <w:tc>
          <w:tcPr>
            <w:tcW w:w="400" w:type="pct"/>
            <w:tcBorders>
              <w:top w:val="single" w:sz="6" w:space="0" w:color="auto"/>
              <w:left w:val="single" w:sz="6" w:space="0" w:color="auto"/>
              <w:bottom w:val="single" w:sz="6" w:space="0" w:color="auto"/>
              <w:right w:val="single" w:sz="6" w:space="0" w:color="auto"/>
            </w:tcBorders>
          </w:tcPr>
          <w:p>
            <w:r>
              <w:t>Splitted</w:t>
            </w:r>
          </w:p>
        </w:tc>
        <w:tc>
          <w:tcPr>
            <w:tcW w:w="349" w:type="pct"/>
            <w:tcBorders>
              <w:top w:val="single" w:sz="6" w:space="0" w:color="auto"/>
              <w:left w:val="single" w:sz="6" w:space="0" w:color="auto"/>
              <w:bottom w:val="single" w:sz="6" w:space="0" w:color="auto"/>
              <w:right w:val="single" w:sz="6" w:space="0" w:color="auto"/>
            </w:tcBorders>
          </w:tcPr>
          <w:p>
            <w:r>
              <w:t>Palash</w:t>
            </w:r>
          </w:p>
        </w:tc>
        <w:tc>
          <w:tcPr>
            <w:tcW w:w="396" w:type="pct"/>
            <w:tcBorders>
              <w:top w:val="single" w:sz="6" w:space="0" w:color="auto"/>
              <w:left w:val="single" w:sz="6" w:space="0" w:color="auto"/>
              <w:bottom w:val="single" w:sz="6" w:space="0" w:color="auto"/>
              <w:right w:val="single" w:sz="6" w:space="0" w:color="auto"/>
            </w:tcBorders>
          </w:tcPr>
          <w:p>
            <w:r>
              <w:t>Palash</w:t>
            </w:r>
          </w:p>
        </w:tc>
        <w:tc>
          <w:tcPr>
            <w:tcW w:w="385" w:type="pct"/>
            <w:tcBorders>
              <w:top w:val="single" w:sz="6" w:space="0" w:color="auto"/>
              <w:left w:val="single" w:sz="6" w:space="0" w:color="auto"/>
              <w:bottom w:val="single" w:sz="6" w:space="0" w:color="auto"/>
              <w:right w:val="single" w:sz="6" w:space="0" w:color="auto"/>
            </w:tcBorders>
          </w:tcPr>
          <w:p>
            <w:r>
              <w:t>Palash</w:t>
            </w:r>
          </w:p>
        </w:tc>
      </w:tr>
      <w:tr w:rsidR="006E08BB" w:rsidRPr="00053060" w14:paraId="69A7FDC8" w14:textId="77777777" w:rsidTr="00DC016E">
        <w:tc>
          <w:tcPr>
            <w:tcW w:w="1213" w:type="pct"/>
            <w:tcBorders>
              <w:top w:val="single" w:sz="6" w:space="0" w:color="auto"/>
              <w:left w:val="single" w:sz="6" w:space="0" w:color="auto"/>
              <w:bottom w:val="single" w:sz="6" w:space="0" w:color="auto"/>
              <w:right w:val="single" w:sz="6" w:space="0" w:color="auto"/>
            </w:tcBorders>
          </w:tcPr>
          <w:p>
            <w:r>
              <w:t>5.625</w:t>
            </w:r>
          </w:p>
        </w:tc>
        <w:tc>
          <w:tcPr>
            <w:tcW w:w="1512" w:type="pct"/>
            <w:tcBorders>
              <w:top w:val="single" w:sz="6" w:space="0" w:color="auto"/>
              <w:left w:val="single" w:sz="6" w:space="0" w:color="auto"/>
              <w:bottom w:val="single" w:sz="6" w:space="0" w:color="auto"/>
              <w:right w:val="single" w:sz="6" w:space="0" w:color="auto"/>
            </w:tcBorders>
          </w:tcPr>
          <w:p>
            <w:r>
              <w:t>9</w:t>
            </w:r>
          </w:p>
        </w:tc>
        <w:tc>
          <w:tcPr>
            <w:tcW w:w="349" w:type="pct"/>
            <w:tcBorders>
              <w:top w:val="single" w:sz="6" w:space="0" w:color="auto"/>
              <w:left w:val="single" w:sz="6" w:space="0" w:color="auto"/>
              <w:bottom w:val="single" w:sz="6" w:space="0" w:color="auto"/>
              <w:right w:val="single" w:sz="6" w:space="0" w:color="auto"/>
            </w:tcBorders>
          </w:tcPr>
          <w:p>
            <w:r>
              <w:t>4.500</w:t>
            </w:r>
          </w:p>
        </w:tc>
        <w:tc>
          <w:tcPr>
            <w:tcW w:w="396" w:type="pct"/>
            <w:tcBorders>
              <w:top w:val="single" w:sz="6" w:space="0" w:color="auto"/>
              <w:left w:val="single" w:sz="6" w:space="0" w:color="auto"/>
              <w:bottom w:val="single" w:sz="6" w:space="0" w:color="auto"/>
              <w:right w:val="single" w:sz="6" w:space="0" w:color="auto"/>
            </w:tcBorders>
          </w:tcPr>
          <w:p>
            <w:r>
              <w:t>4.500</w:t>
            </w:r>
          </w:p>
        </w:tc>
        <w:tc>
          <w:tcPr>
            <w:tcW w:w="400" w:type="pct"/>
            <w:tcBorders>
              <w:top w:val="single" w:sz="6" w:space="0" w:color="auto"/>
              <w:left w:val="single" w:sz="6" w:space="0" w:color="auto"/>
              <w:bottom w:val="single" w:sz="6" w:space="0" w:color="auto"/>
              <w:right w:val="single" w:sz="6" w:space="0" w:color="auto"/>
            </w:tcBorders>
          </w:tcPr>
          <w:p>
            <w:r>
              <w:t>4.500</w:t>
            </w:r>
          </w:p>
        </w:tc>
        <w:tc>
          <w:tcPr>
            <w:tcW w:w="349" w:type="pct"/>
            <w:tcBorders>
              <w:top w:val="single" w:sz="6" w:space="0" w:color="auto"/>
              <w:left w:val="single" w:sz="6" w:space="0" w:color="auto"/>
              <w:bottom w:val="single" w:sz="6" w:space="0" w:color="auto"/>
              <w:right w:val="single" w:sz="6" w:space="0" w:color="auto"/>
            </w:tcBorders>
          </w:tcPr>
          <w:p>
            <w:r>
              <w:t>2.813</w:t>
            </w:r>
          </w:p>
        </w:tc>
        <w:tc>
          <w:tcPr>
            <w:tcW w:w="396" w:type="pct"/>
            <w:tcBorders>
              <w:top w:val="single" w:sz="6" w:space="0" w:color="auto"/>
              <w:left w:val="single" w:sz="6" w:space="0" w:color="auto"/>
              <w:bottom w:val="single" w:sz="6" w:space="0" w:color="auto"/>
              <w:right w:val="single" w:sz="6" w:space="0" w:color="auto"/>
            </w:tcBorders>
          </w:tcPr>
          <w:p>
            <w:r>
              <w:t>2.813</w:t>
            </w:r>
          </w:p>
        </w:tc>
        <w:tc>
          <w:tcPr>
            <w:tcW w:w="385" w:type="pct"/>
            <w:tcBorders>
              <w:top w:val="single" w:sz="6" w:space="0" w:color="auto"/>
              <w:left w:val="single" w:sz="6" w:space="0" w:color="auto"/>
              <w:bottom w:val="single" w:sz="6" w:space="0" w:color="auto"/>
              <w:right w:val="single" w:sz="6" w:space="0" w:color="auto"/>
            </w:tcBorders>
          </w:tcPr>
          <w:p>
            <w:r>
              <w:t>2.813</w:t>
            </w:r>
          </w:p>
        </w:tc>
      </w:tr>
      <w:tr w:rsidR="006E08BB" w:rsidRPr="00053060" w14:paraId="0DB48FF7" w14:textId="77777777" w:rsidTr="00DC016E">
        <w:tc>
          <w:tcPr>
            <w:tcW w:w="1213" w:type="pct"/>
            <w:tcBorders>
              <w:top w:val="single" w:sz="6" w:space="0" w:color="auto"/>
              <w:left w:val="single" w:sz="6" w:space="0" w:color="auto"/>
              <w:bottom w:val="single" w:sz="6" w:space="0" w:color="auto"/>
              <w:right w:val="single" w:sz="6" w:space="0" w:color="auto"/>
            </w:tcBorders>
          </w:tcPr>
          <w:p>
            <w:r>
              <w:t>16.875</w:t>
            </w:r>
          </w:p>
        </w:tc>
        <w:tc>
          <w:tcPr>
            <w:tcW w:w="1512" w:type="pct"/>
            <w:tcBorders>
              <w:top w:val="single" w:sz="6" w:space="0" w:color="auto"/>
              <w:left w:val="single" w:sz="6" w:space="0" w:color="auto"/>
              <w:bottom w:val="single" w:sz="6" w:space="0" w:color="auto"/>
              <w:right w:val="single" w:sz="6" w:space="0" w:color="auto"/>
            </w:tcBorders>
          </w:tcPr>
          <w:p>
            <w:r>
              <w:t>4.500</w:t>
            </w:r>
          </w:p>
        </w:tc>
        <w:tc>
          <w:tcPr>
            <w:tcW w:w="349" w:type="pct"/>
            <w:tcBorders>
              <w:top w:val="single" w:sz="6" w:space="0" w:color="auto"/>
              <w:left w:val="single" w:sz="6" w:space="0" w:color="auto"/>
              <w:bottom w:val="single" w:sz="6" w:space="0" w:color="auto"/>
              <w:right w:val="single" w:sz="6" w:space="0" w:color="auto"/>
            </w:tcBorders>
          </w:tcPr>
          <w:p>
            <w:r>
              <w:t>16.875</w:t>
            </w:r>
          </w:p>
        </w:tc>
        <w:tc>
          <w:tcPr>
            <w:tcW w:w="396" w:type="pct"/>
            <w:tcBorders>
              <w:top w:val="single" w:sz="6" w:space="0" w:color="auto"/>
              <w:left w:val="single" w:sz="6" w:space="0" w:color="auto"/>
              <w:bottom w:val="single" w:sz="6" w:space="0" w:color="auto"/>
              <w:right w:val="single" w:sz="6" w:space="0" w:color="auto"/>
            </w:tcBorders>
          </w:tcPr>
          <w:p>
            <w:r>
              <w:t>11.25</w:t>
            </w:r>
          </w:p>
        </w:tc>
        <w:tc>
          <w:tcPr>
            <w:tcW w:w="400" w:type="pct"/>
            <w:tcBorders>
              <w:top w:val="single" w:sz="6" w:space="0" w:color="auto"/>
              <w:left w:val="single" w:sz="6" w:space="0" w:color="auto"/>
              <w:bottom w:val="single" w:sz="6" w:space="0" w:color="auto"/>
              <w:right w:val="single" w:sz="6" w:space="0" w:color="auto"/>
            </w:tcBorders>
          </w:tcPr>
          <w:p>
            <w:r>
              <w:t>1.6875</w:t>
            </w:r>
          </w:p>
        </w:tc>
        <w:tc>
          <w:tcPr>
            <w:tcW w:w="349" w:type="pct"/>
            <w:tcBorders>
              <w:top w:val="single" w:sz="6" w:space="0" w:color="auto"/>
              <w:left w:val="single" w:sz="6" w:space="0" w:color="auto"/>
              <w:bottom w:val="single" w:sz="6" w:space="0" w:color="auto"/>
              <w:right w:val="single" w:sz="6" w:space="0" w:color="auto"/>
            </w:tcBorders>
          </w:tcPr>
          <w:p>
            <w:r>
              <w:t>1.125</w:t>
            </w:r>
          </w:p>
        </w:tc>
        <w:tc>
          <w:tcPr>
            <w:tcW w:w="396" w:type="pct"/>
            <w:tcBorders>
              <w:top w:val="single" w:sz="6" w:space="0" w:color="auto"/>
              <w:left w:val="single" w:sz="6" w:space="0" w:color="auto"/>
              <w:bottom w:val="single" w:sz="6" w:space="0" w:color="auto"/>
              <w:right w:val="single" w:sz="6" w:space="0" w:color="auto"/>
            </w:tcBorders>
          </w:tcPr>
          <w:p>
            <w:r>
              <w:t>1.125</w:t>
            </w:r>
          </w:p>
        </w:tc>
        <w:tc>
          <w:tcPr>
            <w:tcW w:w="385" w:type="pct"/>
            <w:tcBorders>
              <w:top w:val="single" w:sz="6" w:space="0" w:color="auto"/>
              <w:left w:val="single" w:sz="6" w:space="0" w:color="auto"/>
              <w:bottom w:val="single" w:sz="6" w:space="0" w:color="auto"/>
              <w:right w:val="single" w:sz="6" w:space="0" w:color="auto"/>
            </w:tcBorders>
          </w:tcPr>
          <w:p>
            <w:r>
              <w:t>1.125</w:t>
            </w:r>
          </w:p>
        </w:tc>
      </w:tr>
      <w:tr w:rsidR="006E08BB" w:rsidRPr="00053060" w14:paraId="18FD568D" w14:textId="77777777" w:rsidTr="00DC016E">
        <w:tc>
          <w:tcPr>
            <w:tcW w:w="1213" w:type="pct"/>
            <w:tcBorders>
              <w:top w:val="single" w:sz="6" w:space="0" w:color="auto"/>
              <w:left w:val="single" w:sz="6" w:space="0" w:color="auto"/>
              <w:bottom w:val="single" w:sz="6" w:space="0" w:color="auto"/>
              <w:right w:val="single" w:sz="6" w:space="0" w:color="auto"/>
            </w:tcBorders>
          </w:tcPr>
          <w:p>
            <w:r>
              <w:t>16.875</w:t>
            </w:r>
          </w:p>
        </w:tc>
        <w:tc>
          <w:tcPr>
            <w:tcW w:w="1512" w:type="pct"/>
            <w:tcBorders>
              <w:top w:val="single" w:sz="6" w:space="0" w:color="auto"/>
              <w:left w:val="single" w:sz="6" w:space="0" w:color="auto"/>
              <w:bottom w:val="single" w:sz="6" w:space="0" w:color="auto"/>
              <w:right w:val="single" w:sz="6" w:space="0" w:color="auto"/>
            </w:tcBorders>
          </w:tcPr>
          <w:p>
            <w:r>
              <w:t>16.875</w:t>
            </w:r>
          </w:p>
        </w:tc>
        <w:tc>
          <w:tcPr>
            <w:tcW w:w="349" w:type="pct"/>
            <w:tcBorders>
              <w:top w:val="single" w:sz="6" w:space="0" w:color="auto"/>
              <w:left w:val="single" w:sz="6" w:space="0" w:color="auto"/>
              <w:bottom w:val="single" w:sz="6" w:space="0" w:color="auto"/>
              <w:right w:val="single" w:sz="6" w:space="0" w:color="auto"/>
            </w:tcBorders>
          </w:tcPr>
          <w:p>
            <w:r>
              <w:t>16.875</w:t>
            </w:r>
          </w:p>
        </w:tc>
        <w:tc>
          <w:tcPr>
            <w:tcW w:w="396" w:type="pct"/>
            <w:tcBorders>
              <w:top w:val="single" w:sz="6" w:space="0" w:color="auto"/>
              <w:left w:val="single" w:sz="6" w:space="0" w:color="auto"/>
              <w:bottom w:val="single" w:sz="6" w:space="0" w:color="auto"/>
              <w:right w:val="single" w:sz="6" w:space="0" w:color="auto"/>
            </w:tcBorders>
          </w:tcPr>
          <w:p>
            <w:r>
              <w:t>16.875</w:t>
            </w:r>
          </w:p>
        </w:tc>
        <w:tc>
          <w:tcPr>
            <w:tcW w:w="400" w:type="pct"/>
            <w:tcBorders>
              <w:top w:val="single" w:sz="6" w:space="0" w:color="auto"/>
              <w:left w:val="single" w:sz="6" w:space="0" w:color="auto"/>
              <w:bottom w:val="single" w:sz="6" w:space="0" w:color="auto"/>
              <w:right w:val="single" w:sz="6" w:space="0" w:color="auto"/>
            </w:tcBorders>
          </w:tcPr>
          <w:p>
            <w:r>
              <w:t>16.875</w:t>
            </w:r>
          </w:p>
        </w:tc>
        <w:tc>
          <w:tcPr>
            <w:tcW w:w="349" w:type="pct"/>
            <w:tcBorders>
              <w:top w:val="single" w:sz="6" w:space="0" w:color="auto"/>
              <w:left w:val="single" w:sz="6" w:space="0" w:color="auto"/>
              <w:bottom w:val="single" w:sz="6" w:space="0" w:color="auto"/>
              <w:right w:val="single" w:sz="6" w:space="0" w:color="auto"/>
            </w:tcBorders>
          </w:tcPr>
          <w:p>
            <w:r>
              <w:t>1.406</w:t>
            </w:r>
          </w:p>
        </w:tc>
        <w:tc>
          <w:tcPr>
            <w:tcW w:w="396" w:type="pct"/>
            <w:tcBorders>
              <w:top w:val="single" w:sz="6" w:space="0" w:color="auto"/>
              <w:left w:val="single" w:sz="6" w:space="0" w:color="auto"/>
              <w:bottom w:val="single" w:sz="6" w:space="0" w:color="auto"/>
              <w:right w:val="single" w:sz="6" w:space="0" w:color="auto"/>
            </w:tcBorders>
          </w:tcPr>
          <w:p>
            <w:r>
              <w:t>1.406</w:t>
            </w:r>
          </w:p>
        </w:tc>
        <w:tc>
          <w:tcPr>
            <w:tcW w:w="385" w:type="pct"/>
            <w:tcBorders>
              <w:top w:val="single" w:sz="6" w:space="0" w:color="auto"/>
              <w:left w:val="single" w:sz="6" w:space="0" w:color="auto"/>
              <w:bottom w:val="single" w:sz="6" w:space="0" w:color="auto"/>
              <w:right w:val="single" w:sz="6" w:space="0" w:color="auto"/>
            </w:tcBorders>
          </w:tcPr>
          <w:p>
            <w:r>
              <w:t>1.406</w:t>
            </w:r>
          </w:p>
        </w:tc>
      </w:tr>
      <w:tr w:rsidR="006E08BB" w:rsidRPr="00053060" w14:paraId="49FC5D16" w14:textId="77777777" w:rsidTr="00DC016E">
        <w:tc>
          <w:tcPr>
            <w:tcW w:w="1213" w:type="pct"/>
            <w:tcBorders>
              <w:top w:val="single" w:sz="6" w:space="0" w:color="auto"/>
              <w:left w:val="single" w:sz="6" w:space="0" w:color="auto"/>
              <w:bottom w:val="single" w:sz="6" w:space="0" w:color="auto"/>
              <w:right w:val="single" w:sz="6" w:space="0" w:color="auto"/>
            </w:tcBorders>
          </w:tcPr>
          <w:p>
            <w:r>
              <w:t>11.25</w:t>
            </w:r>
          </w:p>
        </w:tc>
        <w:tc>
          <w:tcPr>
            <w:tcW w:w="1512" w:type="pct"/>
            <w:tcBorders>
              <w:top w:val="single" w:sz="6" w:space="0" w:color="auto"/>
              <w:left w:val="single" w:sz="6" w:space="0" w:color="auto"/>
              <w:bottom w:val="single" w:sz="6" w:space="0" w:color="auto"/>
              <w:right w:val="single" w:sz="6" w:space="0" w:color="auto"/>
            </w:tcBorders>
          </w:tcPr>
          <w:p>
            <w:r>
              <w:t>11.25</w:t>
            </w:r>
          </w:p>
        </w:tc>
        <w:tc>
          <w:tcPr>
            <w:tcW w:w="349" w:type="pct"/>
            <w:tcBorders>
              <w:top w:val="single" w:sz="6" w:space="0" w:color="auto"/>
              <w:left w:val="single" w:sz="6" w:space="0" w:color="auto"/>
              <w:bottom w:val="single" w:sz="6" w:space="0" w:color="auto"/>
              <w:right w:val="single" w:sz="6" w:space="0" w:color="auto"/>
            </w:tcBorders>
          </w:tcPr>
          <w:p>
            <w:r>
              <w:t>11.25</w:t>
            </w:r>
          </w:p>
        </w:tc>
        <w:tc>
          <w:tcPr>
            <w:tcW w:w="396" w:type="pct"/>
            <w:tcBorders>
              <w:top w:val="single" w:sz="6" w:space="0" w:color="auto"/>
              <w:left w:val="single" w:sz="6" w:space="0" w:color="auto"/>
              <w:bottom w:val="single" w:sz="6" w:space="0" w:color="auto"/>
              <w:right w:val="single" w:sz="6" w:space="0" w:color="auto"/>
            </w:tcBorders>
          </w:tcPr>
          <w:p>
            <w:r>
              <w:t>22.5</w:t>
            </w:r>
          </w:p>
        </w:tc>
        <w:tc>
          <w:tcPr>
            <w:tcW w:w="400" w:type="pct"/>
            <w:tcBorders>
              <w:top w:val="single" w:sz="6" w:space="0" w:color="auto"/>
              <w:left w:val="single" w:sz="6" w:space="0" w:color="auto"/>
              <w:bottom w:val="single" w:sz="6" w:space="0" w:color="auto"/>
              <w:right w:val="single" w:sz="6" w:space="0" w:color="auto"/>
            </w:tcBorders>
          </w:tcPr>
          <w:p>
            <w:r>
              <w:t>2.250</w:t>
            </w:r>
          </w:p>
        </w:tc>
        <w:tc>
          <w:tcPr>
            <w:tcW w:w="349" w:type="pct"/>
            <w:tcBorders>
              <w:top w:val="single" w:sz="6" w:space="0" w:color="auto"/>
              <w:left w:val="single" w:sz="6" w:space="0" w:color="auto"/>
              <w:bottom w:val="single" w:sz="6" w:space="0" w:color="auto"/>
              <w:right w:val="single" w:sz="6" w:space="0" w:color="auto"/>
            </w:tcBorders>
          </w:tcPr>
          <w:p>
            <w:r>
              <w:t>2.250</w:t>
            </w:r>
          </w:p>
        </w:tc>
        <w:tc>
          <w:tcPr>
            <w:tcW w:w="396" w:type="pct"/>
            <w:tcBorders>
              <w:top w:val="single" w:sz="6" w:space="0" w:color="auto"/>
              <w:left w:val="single" w:sz="6" w:space="0" w:color="auto"/>
              <w:bottom w:val="single" w:sz="6" w:space="0" w:color="auto"/>
              <w:right w:val="single" w:sz="6" w:space="0" w:color="auto"/>
            </w:tcBorders>
          </w:tcPr>
          <w:p>
            <w:r>
              <w:t>3.750</w:t>
            </w:r>
          </w:p>
        </w:tc>
        <w:tc>
          <w:tcPr>
            <w:tcW w:w="385" w:type="pct"/>
            <w:tcBorders>
              <w:top w:val="single" w:sz="6" w:space="0" w:color="auto"/>
              <w:left w:val="single" w:sz="6" w:space="0" w:color="auto"/>
              <w:bottom w:val="single" w:sz="6" w:space="0" w:color="auto"/>
              <w:right w:val="single" w:sz="6" w:space="0" w:color="auto"/>
            </w:tcBorders>
          </w:tcPr>
          <w:p>
            <w:r>
              <w:t>3.750</w:t>
            </w:r>
          </w:p>
        </w:tc>
      </w:tr>
      <w:tr w:rsidR="006E08BB" w:rsidRPr="00053060" w14:paraId="4DCCDBAA" w14:textId="77777777" w:rsidTr="00DC016E">
        <w:tc>
          <w:tcPr>
            <w:tcW w:w="1213" w:type="pct"/>
            <w:tcBorders>
              <w:top w:val="single" w:sz="6" w:space="0" w:color="auto"/>
              <w:left w:val="single" w:sz="6" w:space="0" w:color="auto"/>
              <w:bottom w:val="single" w:sz="6" w:space="0" w:color="auto"/>
              <w:right w:val="single" w:sz="6" w:space="0" w:color="auto"/>
            </w:tcBorders>
          </w:tcPr>
          <w:p>
            <w:r>
              <w:t>90</w:t>
            </w:r>
          </w:p>
        </w:tc>
        <w:tc>
          <w:tcPr>
            <w:tcW w:w="1512" w:type="pct"/>
            <w:tcBorders>
              <w:top w:val="single" w:sz="6" w:space="0" w:color="auto"/>
              <w:left w:val="single" w:sz="6" w:space="0" w:color="auto"/>
              <w:bottom w:val="single" w:sz="6" w:space="0" w:color="auto"/>
              <w:right w:val="single" w:sz="6" w:space="0" w:color="auto"/>
            </w:tcBorders>
          </w:tcPr>
          <w:p>
            <w:r/>
          </w:p>
        </w:tc>
        <w:tc>
          <w:tcPr>
            <w:tcW w:w="349" w:type="pct"/>
            <w:tcBorders>
              <w:top w:val="single" w:sz="6" w:space="0" w:color="auto"/>
              <w:left w:val="single" w:sz="6" w:space="0" w:color="auto"/>
              <w:bottom w:val="single" w:sz="6" w:space="0" w:color="auto"/>
              <w:right w:val="single" w:sz="6" w:space="0" w:color="auto"/>
            </w:tcBorders>
          </w:tcPr>
          <w:p>
            <w:r>
              <w:t>56.25</w:t>
            </w:r>
          </w:p>
        </w:tc>
        <w:tc>
          <w:tcPr>
            <w:tcW w:w="396" w:type="pct"/>
            <w:tcBorders>
              <w:top w:val="single" w:sz="6" w:space="0" w:color="auto"/>
              <w:left w:val="single" w:sz="6" w:space="0" w:color="auto"/>
              <w:bottom w:val="single" w:sz="6" w:space="0" w:color="auto"/>
              <w:right w:val="single" w:sz="6" w:space="0" w:color="auto"/>
            </w:tcBorders>
          </w:tcPr>
          <w:p>
            <w:r>
              <w:t>56.25</w:t>
            </w:r>
          </w:p>
        </w:tc>
        <w:tc>
          <w:tcPr>
            <w:tcW w:w="400" w:type="pct"/>
            <w:tcBorders>
              <w:top w:val="single" w:sz="6" w:space="0" w:color="auto"/>
              <w:left w:val="single" w:sz="6" w:space="0" w:color="auto"/>
              <w:bottom w:val="single" w:sz="6" w:space="0" w:color="auto"/>
              <w:right w:val="single" w:sz="6" w:space="0" w:color="auto"/>
            </w:tcBorders>
          </w:tcPr>
          <w:p>
            <w:r>
              <w:t>56.25</w:t>
            </w:r>
          </w:p>
        </w:tc>
        <w:tc>
          <w:tcPr>
            <w:tcW w:w="349" w:type="pct"/>
            <w:tcBorders>
              <w:top w:val="single" w:sz="6" w:space="0" w:color="auto"/>
              <w:left w:val="single" w:sz="6" w:space="0" w:color="auto"/>
              <w:bottom w:val="single" w:sz="6" w:space="0" w:color="auto"/>
              <w:right w:val="single" w:sz="6" w:space="0" w:color="auto"/>
            </w:tcBorders>
          </w:tcPr>
          <w:p>
            <w:r/>
          </w:p>
        </w:tc>
        <w:tc>
          <w:tcPr>
            <w:tcW w:w="396" w:type="pct"/>
            <w:tcBorders>
              <w:top w:val="single" w:sz="6" w:space="0" w:color="auto"/>
              <w:left w:val="single" w:sz="6" w:space="0" w:color="auto"/>
              <w:bottom w:val="single" w:sz="6" w:space="0" w:color="auto"/>
              <w:right w:val="single" w:sz="6" w:space="0" w:color="auto"/>
            </w:tcBorders>
          </w:tcPr>
          <w:p>
            <w:r/>
          </w:p>
        </w:tc>
        <w:tc>
          <w:tcPr>
            <w:tcW w:w="385" w:type="pct"/>
            <w:tcBorders>
              <w:top w:val="single" w:sz="6" w:space="0" w:color="auto"/>
              <w:left w:val="single" w:sz="6" w:space="0" w:color="auto"/>
              <w:bottom w:val="single" w:sz="6" w:space="0" w:color="auto"/>
              <w:right w:val="single" w:sz="6" w:space="0" w:color="auto"/>
            </w:tcBorders>
          </w:tcPr>
          <w:p>
            <w:r/>
          </w:p>
        </w:tc>
      </w:tr>
    </w:tbl>
    <w:p w14:paraId="4713E31F"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Interpreters Ginger crop grows well in 25  shade so this crop should be taken in coconut, betel nut, coffee. As an inter -crop, crops like cilantro, marigold, tur, guar, chilli etc. should be taken.</w:t>
      </w:r>
    </w:p>
    <w:p w14:paraId="60FCF859"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Removal After 8 to 10 months after planting, the leaves should be harvested with a spade after it becomes yellow or dried.</w:t>
      </w:r>
    </w:p>
    <w:p w14:paraId="63D0513C"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Water Management Water should be provided at an interval of 8 to 10 days according to the ground. The use of drip or frost micro irrigation methods increases the production.</w:t>
      </w:r>
    </w:p>
    <w:p w14:paraId="49C96202"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Removal After 8 to 10 months after planting, the leaves should be harvested with a spade after it becomes yellow or dried.</w:t>
      </w:r>
    </w:p>
    <w:p w14:paraId="4DC1C031"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Removal After 8 to 10 months after planting, the leaves should be harvested with a spade after it becomes yellow or dried.</w:t>
      </w:r>
    </w:p>
    <w:p w14:paraId="1CF6ECFF"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Crop Protection The larvae enter the open pits and make livelihoods on the tubers. Such pothes then lead to pathogenic fungi as well as formulas. Therefore, the pillars and the pits are softened and they are wiped out.</w:t>
      </w:r>
    </w:p>
    <w:p w14:paraId="47EEBA45"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Crop Protection The larvae enter the open pits and make livelihoods on the tubers. Such pothes then lead to pathogenic fungi as well as formulas. Therefore, the pillars and the pits are softened and they are wiped out.</w:t>
      </w:r>
    </w:p>
    <w:p w14:paraId="2C6CB56B"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Kandamma control Timely filling should be done. Take 200 g  1.5 liters of water in each pot using 6 hectare soil or plastic pots. After 8 to 10 days, the smell begins to come out of this mixture and start to die with the lantern. Since this remedy plan is extremely effective, less expensive and easy to do, organic ginger can play an important role in production. It is also particularly effective as the lantern is dying before the damage to the lanterns.</w:t>
      </w:r>
    </w:p>
    <w:p w14:paraId="6178A73B" w14:textId="77777777" w:rsidR="006E08BB" w:rsidRPr="00053060" w:rsidRDefault="006E08BB" w:rsidP="006E08BB">
      <w:pPr>
        <w:autoSpaceDE w:val="0"/>
        <w:autoSpaceDN w:val="0"/>
        <w:adjustRightInd w:val="0"/>
        <w:spacing w:line="240" w:lineRule="auto"/>
        <w:ind w:left="90" w:hanging="90"/>
        <w:rPr>
          <w:rFonts w:ascii="Sakal Marathi" w:eastAsia="Arial Unicode MS" w:hAnsi="Sakal Marathi" w:cs="Sakal Marathi"/>
          <w:szCs w:val="22"/>
        </w:rPr>
      </w:pPr>
      <w:r>
        <w:t>Dots on the leaves Ellly brown oval dots on the leaves. The diseased part looks reddish and brown.</w:t>
      </w:r>
    </w:p>
    <w:p w14:paraId="6CB468B5" w14:textId="77777777" w:rsidR="006E08BB" w:rsidRPr="00053060" w:rsidRDefault="006E08BB" w:rsidP="006E08BB">
      <w:pPr>
        <w:autoSpaceDE w:val="0"/>
        <w:autoSpaceDN w:val="0"/>
        <w:adjustRightInd w:val="0"/>
        <w:spacing w:line="240" w:lineRule="auto"/>
        <w:ind w:left="90" w:hanging="90"/>
        <w:rPr>
          <w:rFonts w:ascii="Sakal Marathi" w:eastAsia="Arial Unicode MS" w:hAnsi="Sakal Marathi" w:cs="Sakal Marathi"/>
          <w:szCs w:val="22"/>
        </w:rPr>
      </w:pPr>
      <w:r>
        <w:t>Kanduju The leaf and edges of the tunnel fall yellow and 1 to 1.5 cm. The bottom is dried and the leaves are completely dried. The groundwater and the mattress are black, gray. With pressure on the mattress, the roasted, dirty smell of water comes out.</w:t>
      </w:r>
    </w:p>
    <w:p w14:paraId="6021E5A2" w14:textId="77777777" w:rsidR="006E08BB" w:rsidRPr="00053060" w:rsidRDefault="006E08BB" w:rsidP="006E08BB">
      <w:pPr>
        <w:autoSpaceDE w:val="0"/>
        <w:autoSpaceDN w:val="0"/>
        <w:adjustRightInd w:val="0"/>
        <w:spacing w:line="240" w:lineRule="auto"/>
        <w:ind w:left="90" w:hanging="90"/>
        <w:rPr>
          <w:rFonts w:ascii="Sakal Marathi" w:eastAsia="Arial Unicode MS" w:hAnsi="Sakal Marathi" w:cs="Sakal Marathi"/>
          <w:szCs w:val="22"/>
        </w:rPr>
      </w:pPr>
      <w:r>
        <w:t>Kanduju The leaf and edges of the tunnel fall yellow and 1 to 1.5 cm. The bottom is dried and the leaves are completely dried. The groundwater and the mattress are black, gray. With pressure on the mattress, the roasted, dirty smell of water comes out.</w:t>
      </w:r>
    </w:p>
    <w:p w14:paraId="0F7357B0" w14:textId="77777777" w:rsidR="006E08BB" w:rsidRPr="00053060" w:rsidRDefault="006E08BB" w:rsidP="006E08BB">
      <w:pPr>
        <w:autoSpaceDE w:val="0"/>
        <w:autoSpaceDN w:val="0"/>
        <w:adjustRightInd w:val="0"/>
        <w:spacing w:line="240" w:lineRule="auto"/>
        <w:ind w:left="90" w:hanging="90"/>
        <w:rPr>
          <w:rFonts w:ascii="Sakal Marathi" w:eastAsia="Arial Unicode MS" w:hAnsi="Sakal Marathi" w:cs="Sakal Marathi"/>
          <w:szCs w:val="22"/>
        </w:rPr>
      </w:pPr>
      <w:r>
        <w:t>Control Use -free seeds for cultivation, choose a good drainage land. Water should not be stored in the fields. Timely filling should be done. Do not again take the tendon crop again on the planting crops.</w:t>
      </w:r>
    </w:p>
    <w:p w14:paraId="56F7BAA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p w14:paraId="78BF751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p w14:paraId="63FC2C47" w14:textId="77777777" w:rsidR="00B339E7" w:rsidRPr="00053060" w:rsidRDefault="00B339E7" w:rsidP="006E08BB">
      <w:pPr>
        <w:autoSpaceDE w:val="0"/>
        <w:autoSpaceDN w:val="0"/>
        <w:adjustRightInd w:val="0"/>
        <w:spacing w:line="240" w:lineRule="auto"/>
        <w:rPr>
          <w:rFonts w:ascii="Sakal Marathi" w:eastAsia="@AR PL UKai CN" w:hAnsi="Sakal Marathi" w:cs="Sakal Marathi"/>
          <w:szCs w:val="22"/>
        </w:rPr>
      </w:pPr>
      <w:r/>
    </w:p>
    <w:p w14:paraId="5C3B84B8" w14:textId="77777777" w:rsidR="00B339E7" w:rsidRPr="00053060" w:rsidRDefault="00B339E7" w:rsidP="006E08BB">
      <w:pPr>
        <w:autoSpaceDE w:val="0"/>
        <w:autoSpaceDN w:val="0"/>
        <w:adjustRightInd w:val="0"/>
        <w:spacing w:line="240" w:lineRule="auto"/>
        <w:rPr>
          <w:rFonts w:ascii="Sakal Marathi" w:eastAsia="@AR PL UKai CN" w:hAnsi="Sakal Marathi" w:cs="Sakal Marathi"/>
          <w:szCs w:val="22"/>
        </w:rPr>
      </w:pPr>
      <w:r/>
    </w:p>
    <w:p w14:paraId="725F7A61" w14:textId="77777777" w:rsidR="006E08BB" w:rsidRPr="00053060" w:rsidRDefault="006E08BB" w:rsidP="006E08BB">
      <w:pPr>
        <w:autoSpaceDE w:val="0"/>
        <w:autoSpaceDN w:val="0"/>
        <w:adjustRightInd w:val="0"/>
        <w:spacing w:line="240" w:lineRule="auto"/>
        <w:jc w:val="center"/>
        <w:rPr>
          <w:rFonts w:ascii="Sakal Marathi" w:eastAsia="Arial Unicode MS" w:hAnsi="Sakal Marathi" w:cs="Sakal Marathi"/>
          <w:b/>
          <w:bCs/>
          <w:color w:val="C00000"/>
          <w:sz w:val="28"/>
          <w:szCs w:val="28"/>
        </w:rPr>
      </w:pPr>
      <w:r>
        <w:t>Leaf</w:t>
      </w:r>
    </w:p>
    <w:p w14:paraId="53E6DEE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Weather Cold shade for leaflets, humidity in the air and constant moisture in the soil. Annual rainfall is 40 cm. It is 75 cm. This crop grows in the region. The humidity has to be between 60 and 70. Humans do not have the crop of dry and hot weather, heavy winds and guests.</w:t>
      </w:r>
    </w:p>
    <w:p w14:paraId="5B0189D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Fertile, good drainage land should be selected. The leaves should not be cultivated in black soil or in non -drained soil. It is beneficial if the green crop is harvested before planting.</w:t>
      </w:r>
    </w:p>
    <w:p w14:paraId="65122C7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Pre-Course Vertical horizontal 3-4 deep plowing, mulberry, landing land. Mix 32 cars with good roasted dung in the soil. The plants should be planted in the first week of June or July after the plants of Shevari, Shevaga or Hudga for the sake of the Panvelis.</w:t>
      </w:r>
    </w:p>
    <w:p w14:paraId="053FA00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Shelter Wool, wind and cold of the leaflets are extremely important. For this, the sides of the leaves should be made on the sidewalk and shelter for the shelter. Use</w:t>
      </w:r>
    </w:p>
    <w:p w14:paraId="74EAF02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Shelter Wool, wind and cold of the leaflets are extremely important. For this, the sides of the leaves should be made on the sidewalk and shelter for the shelter. Use</w:t>
      </w:r>
    </w:p>
    <w:p w14:paraId="740AF5A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Shelter Wool, wind and cold of the leaflets are extremely important. For this, the sides of the leaves should be made on the sidewalk and shelter for the shelter. Use</w:t>
      </w:r>
    </w:p>
    <w:p w14:paraId="6380105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Interpretation After the infection of the leaflets, the soil should be wrapped in the vineyon 1-2 times a year, twice a year so that it fits like water. This action is called "approval".</w:t>
      </w:r>
    </w:p>
    <w:p w14:paraId="4300BF3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Building of vines As the vine is grown, the vine should be tied to the pods of dried tree. If you are not constructed in time, the cardamom breaks down. It has to be constructed 10 to 12 a year.</w:t>
      </w:r>
    </w:p>
    <w:p w14:paraId="0EB55FE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Reducing the shade To get the quality of the leaf, it is necessary to prone the branches of the sheave and the sheave. Keep 100 in summer, 40 in winter and 15 to 20 shade in the rainy season.</w:t>
      </w:r>
    </w:p>
    <w:p w14:paraId="5F2BF09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Putting soil To get the texture of the soil twice a year, the first Huffa of the mulberry has been over 16 tonnes of rains twice a year and the second use of 16 tonnes of steam a month before the second Hafta filling.</w:t>
      </w:r>
    </w:p>
    <w:p w14:paraId="33BA818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Drip Irrigation Method It consumes 50 of water and produces production by 40.</w:t>
      </w:r>
    </w:p>
    <w:p w14:paraId="15076D9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Drawing of the vine After the height of the vine becomes 4 to 5 meters, they become old and their leaves are also reduced to the production of the leaves, so the leaves need to be sown. Western Maharashtra is landed once from January to May. Spray 10 liters per 10 liters per 10 liters of carbendazim for 8 days before the slope and spray 15 cm along the length of the steam. Wide and 20 cm Dig deep variables. However, it should be used to use karanj pend or lemonade without using dungcompost fertilizer. Subsequently, the trichoderma plus 100 g of 10 liters of water should be given in the proportion of water. Solve the entire vine that is increased in the size of the English 8, without any injury to the first landing and pressed it in the pasture at the time of the first landing and 75 cm from the shell during the subsequent descend. I Put the rest of the bread into the pasture and immediately water it and immediately water.</w:t>
      </w:r>
    </w:p>
    <w:p w14:paraId="5902E12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Fertilizers Panvelis are given organic or chemical fertilizers. If urea is given to chemical fertilizers, the production of leaves increases and their storage capacity is reduced. For the good growth of the vine, 100 kilograms of nineteen kilograms of dung and niboli should be given twice a year. At the time of the first installment, 12 to 15 tonnes per hectare at the time of the land and the second installment should be given 30 to 35 tonnes per hectare in July and add the lemon and curry straw.</w:t>
      </w:r>
    </w:p>
    <w:p w14:paraId="5E84D66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Leaf harvest After 35 to 40 days of new leaves are broken on the vine, the harvest is ready. The leaves should be harvested every 15 days. One bamboo plate consists of 1500 to 3000, 6000 in the doll and 12000 leaves in the stain. Two types of leaves - papada and buds are harvested and brought to the market.</w:t>
      </w:r>
    </w:p>
    <w:p w14:paraId="29223EE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Leaf harvest After 35 to 40 days of new leaves are broken on the vine, the harvest is ready. The leaves should be harvested every 15 days. One bamboo plate consists of 1500 to 3000, 6000 in the doll and 12000 leaves in the stain. Two types of leaves - papada and buds are harvested and brought to the market.</w:t>
      </w:r>
    </w:p>
    <w:p w14:paraId="21D5009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500 to 600 stains produce hectare.</w:t>
      </w:r>
    </w:p>
    <w:p w14:paraId="03834E7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2. The slopes of the vines should be done by the skilled laborers.</w:t>
      </w:r>
    </w:p>
    <w:p w14:paraId="5F65B68B" w14:textId="77777777" w:rsidR="006E08BB" w:rsidRPr="00053060" w:rsidRDefault="006E08BB" w:rsidP="006E08BB">
      <w:pPr>
        <w:autoSpaceDE w:val="0"/>
        <w:autoSpaceDN w:val="0"/>
        <w:adjustRightInd w:val="0"/>
        <w:spacing w:line="240" w:lineRule="auto"/>
        <w:ind w:left="450" w:hanging="306"/>
        <w:rPr>
          <w:rFonts w:ascii="Sakal Marathi" w:eastAsia="Arial Unicode MS" w:hAnsi="Sakal Marathi" w:cs="Sakal Marathi"/>
          <w:szCs w:val="22"/>
        </w:rPr>
      </w:pPr>
      <w:r>
        <w:t>2. The slopes of the vines should be done by the skilled laborers.</w:t>
      </w:r>
    </w:p>
    <w:p w14:paraId="5C18DCBE" w14:textId="77777777" w:rsidR="006E08BB" w:rsidRPr="00053060" w:rsidRDefault="006E08BB" w:rsidP="006E08BB">
      <w:pPr>
        <w:autoSpaceDE w:val="0"/>
        <w:autoSpaceDN w:val="0"/>
        <w:adjustRightInd w:val="0"/>
        <w:spacing w:line="240" w:lineRule="auto"/>
        <w:ind w:left="450" w:hanging="306"/>
        <w:rPr>
          <w:rFonts w:ascii="Sakal Marathi" w:eastAsia="Arial Unicode MS" w:hAnsi="Sakal Marathi" w:cs="Sakal Marathi"/>
          <w:szCs w:val="22"/>
        </w:rPr>
      </w:pPr>
      <w:r>
        <w:t>2. The slopes of the vines should be done by the skilled laborers.</w:t>
      </w:r>
    </w:p>
    <w:p w14:paraId="40D95498" w14:textId="77777777" w:rsidR="006E08BB" w:rsidRPr="00053060" w:rsidRDefault="006E08BB" w:rsidP="006E08BB">
      <w:pPr>
        <w:autoSpaceDE w:val="0"/>
        <w:autoSpaceDN w:val="0"/>
        <w:adjustRightInd w:val="0"/>
        <w:spacing w:line="240" w:lineRule="auto"/>
        <w:ind w:left="450" w:hanging="306"/>
        <w:rPr>
          <w:rFonts w:ascii="Sakal Marathi" w:eastAsia="Arial Unicode MS" w:hAnsi="Sakal Marathi" w:cs="Sakal Marathi"/>
          <w:szCs w:val="22"/>
        </w:rPr>
      </w:pPr>
      <w:r>
        <w:t>3.</w:t>
      </w:r>
    </w:p>
    <w:p w14:paraId="6C8F1073" w14:textId="77777777" w:rsidR="006E08BB" w:rsidRPr="00053060" w:rsidRDefault="006E08BB" w:rsidP="006E08BB">
      <w:pPr>
        <w:autoSpaceDE w:val="0"/>
        <w:autoSpaceDN w:val="0"/>
        <w:adjustRightInd w:val="0"/>
        <w:spacing w:line="240" w:lineRule="auto"/>
        <w:ind w:left="450" w:hanging="306"/>
        <w:rPr>
          <w:rFonts w:ascii="Sakal Marathi" w:eastAsia="Arial Unicode MS" w:hAnsi="Sakal Marathi" w:cs="Sakal Marathi"/>
          <w:szCs w:val="22"/>
        </w:rPr>
      </w:pPr>
      <w:r>
        <w:t>4. Use a grazing lemonade or karanji peel at the time of the fall. Lack of food causes the leaf to burn  burn the edges and edges. For this settlement, spray the sulphate of potash SOP 50 grams of water per 10 liters of water or fertilizer in the leaves SOP at the beginning and October of the monsoon.</w:t>
      </w:r>
    </w:p>
    <w:p w14:paraId="477705B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Pest Management Nusi</w:t>
      </w:r>
    </w:p>
    <w:p w14:paraId="3C21F8C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This worm is known by many names like Meru, Tiba, Lakhpuri and Fol. Her chicks are flat brown-to-tummy, while adults are black-and-brown. Both of them absorb the greenery of the leaf. The female of the insect lays eggs in the vine. Such eggs are white, long sized and have a long silk yarn. The eggs are inserted from May to June, they are warm in 6 to 8 days. Exit puppies become adults for 12 to 14 days. They live 15 to 16 days. The insect life cycle is completed in 35 to 40 days. Puppies live on the scalp of the grass. As the brown dots were found on the green leaf, it should be supposed to be the nushna chicks in the brownish tanks. The adult nushna insect runs on the leaf of any place on the vine. Such a leaf is found in the form of a triangle  cubes. Such leaves appear to be dry immediately. Such leaves in the market do not have rates. The female nushna pair destroys more than 50 hun leaves in 24 hours. This causes a lot of financial loss. This nuisance remains during June and September.</w:t>
      </w:r>
    </w:p>
    <w:p w14:paraId="7E52650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Leaves eating larvae This kid is more active at night, and it becomes difficult to control. This is why it is beneficial to take preventive measures. 1 Delete the group of eggs and newborn larvae. 2 Use Spodolor Hectare 10 ferrmon traps. 3 At night, the 200 -watt electric bulb should be kept in the pan and place for four hours after the sunset. Therefore, the kites coming to the lamp will fall into the water of the kerosene. 4 Niboli oil should be sprayed at a distance of fifteen days from October to November in a ratio of 50 ml10 liters of water. 5 As a biological remedy, these pests are SLNPV. The virus should be used for spraying 500 ml 500 liters of water after four in the evening.</w:t>
      </w:r>
    </w:p>
    <w:p w14:paraId="39F9A85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Leaves eating larvae This kid is more active at night, and it becomes difficult to control. This is why it is beneficial to take preventive measures. 1 Delete the group of eggs and newborn larvae. 2 Use Spodolor Hectare 10 ferrmon traps. 3 At night, the 200 -watt electric bulb should be kept in the pan and place for four hours after the sunset. Therefore, the kites coming to the lamp will fall into the water of the kerosene. 4 Niboli oil should be sprayed at a distance of fifteen days from October to November in a ratio of 50 ml10 liters of water. 5 As a biological remedy, these pests are SLNPV. The virus should be used for spraying 500 ml 500 liters of water after four in the evening.</w:t>
      </w:r>
    </w:p>
    <w:p w14:paraId="39BCB8E6"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1 Disposal of waste in the leaflets should be immediately disposed of.</w:t>
      </w:r>
    </w:p>
    <w:p w14:paraId="180E237A" w14:textId="77777777" w:rsidR="006E08BB" w:rsidRPr="00053060" w:rsidRDefault="006E08BB" w:rsidP="006E08BB">
      <w:pPr>
        <w:autoSpaceDE w:val="0"/>
        <w:autoSpaceDN w:val="0"/>
        <w:adjustRightInd w:val="0"/>
        <w:spacing w:after="15" w:line="240" w:lineRule="auto"/>
        <w:ind w:left="530" w:right="11"/>
        <w:rPr>
          <w:rFonts w:ascii="Sakal Marathi" w:eastAsia="Arial Unicode MS" w:hAnsi="Sakal Marathi" w:cs="Sakal Marathi"/>
          <w:szCs w:val="22"/>
        </w:rPr>
      </w:pPr>
      <w:r>
        <w:t>1 Disposal of waste in the leaflets should be immediately disposed of.</w:t>
      </w:r>
    </w:p>
    <w:p w14:paraId="7173C394" w14:textId="77777777" w:rsidR="006E08BB" w:rsidRPr="00053060" w:rsidRDefault="006E08BB" w:rsidP="006E08BB">
      <w:pPr>
        <w:autoSpaceDE w:val="0"/>
        <w:autoSpaceDN w:val="0"/>
        <w:adjustRightInd w:val="0"/>
        <w:spacing w:after="15" w:line="240" w:lineRule="auto"/>
        <w:ind w:left="530" w:right="11"/>
        <w:rPr>
          <w:rFonts w:ascii="Sakal Marathi" w:eastAsia="Arial Unicode MS" w:hAnsi="Sakal Marathi" w:cs="Sakal Marathi"/>
          <w:szCs w:val="22"/>
        </w:rPr>
      </w:pPr>
      <w:r>
        <w:t>2 Weeding should be done in the leaflets as needed.</w:t>
      </w:r>
    </w:p>
    <w:p w14:paraId="0122F0D1" w14:textId="77777777" w:rsidR="006E08BB" w:rsidRPr="00053060" w:rsidRDefault="006E08BB" w:rsidP="006E08BB">
      <w:pPr>
        <w:autoSpaceDE w:val="0"/>
        <w:autoSpaceDN w:val="0"/>
        <w:adjustRightInd w:val="0"/>
        <w:spacing w:line="240" w:lineRule="auto"/>
        <w:ind w:left="530" w:right="11"/>
        <w:rPr>
          <w:rFonts w:ascii="Sakal Marathi" w:eastAsia="Arial Unicode MS" w:hAnsi="Sakal Marathi" w:cs="Sakal Marathi"/>
          <w:szCs w:val="22"/>
        </w:rPr>
      </w:pPr>
      <w:r>
        <w:t>3 Spray 5 percent lemon extract.</w:t>
      </w:r>
    </w:p>
    <w:p w14:paraId="347D32B5" w14:textId="77777777" w:rsidR="006E08BB" w:rsidRPr="00053060" w:rsidRDefault="006E08BB" w:rsidP="006E08BB">
      <w:pPr>
        <w:autoSpaceDE w:val="0"/>
        <w:autoSpaceDN w:val="0"/>
        <w:adjustRightInd w:val="0"/>
        <w:spacing w:after="232" w:line="240" w:lineRule="auto"/>
        <w:ind w:left="530" w:right="11"/>
        <w:rPr>
          <w:rFonts w:ascii="Sakal Marathi" w:eastAsia="Arial Unicode MS" w:hAnsi="Sakal Marathi" w:cs="Sakal Marathi"/>
          <w:szCs w:val="22"/>
        </w:rPr>
      </w:pPr>
      <w:r>
        <w:t>4 Spraying of Bivaria Basiaa Biological Fungus 50 grams  10 liters of water can make the pest settlement good.</w:t>
      </w:r>
    </w:p>
    <w:p w14:paraId="420F06BF" w14:textId="77777777" w:rsidR="006E08BB" w:rsidRPr="00053060" w:rsidRDefault="006E08BB" w:rsidP="006E08BB">
      <w:pPr>
        <w:autoSpaceDE w:val="0"/>
        <w:autoSpaceDN w:val="0"/>
        <w:adjustRightInd w:val="0"/>
        <w:spacing w:line="240" w:lineRule="auto"/>
        <w:ind w:left="90" w:right="11" w:firstLine="0"/>
        <w:rPr>
          <w:rFonts w:ascii="Sakal Marathi" w:eastAsia="Arial Unicode MS" w:hAnsi="Sakal Marathi" w:cs="Sakal Marathi"/>
          <w:szCs w:val="22"/>
        </w:rPr>
      </w:pPr>
      <w:r>
        <w:t>Formulary At the time of the landing, the formula of the formula should be burned and burned and destroyed. Then, after 15 days, the Trichoderma Plus should be used at 20 kg of hectare at the time of land and then for 5 kg per month for 5 kg.</w:t>
      </w:r>
    </w:p>
    <w:p w14:paraId="5582AD2E" w14:textId="77777777" w:rsidR="006E08BB" w:rsidRPr="00053060" w:rsidRDefault="006E08BB" w:rsidP="006E08BB">
      <w:pPr>
        <w:autoSpaceDE w:val="0"/>
        <w:autoSpaceDN w:val="0"/>
        <w:adjustRightInd w:val="0"/>
        <w:spacing w:line="240" w:lineRule="auto"/>
        <w:ind w:left="90" w:right="11" w:firstLine="0"/>
        <w:rPr>
          <w:rFonts w:ascii="Sakal Marathi" w:eastAsia="Arial Unicode MS" w:hAnsi="Sakal Marathi" w:cs="Sakal Marathi"/>
          <w:szCs w:val="22"/>
        </w:rPr>
      </w:pPr>
      <w:r>
        <w:t>Formulary At the time of the landing, the formula of the formula should be burned and burned and destroyed. Then, after 15 days, the Trichoderma Plus should be used at 20 kg of hectare at the time of land and then for 5 kg per month for 5 kg.</w:t>
      </w:r>
    </w:p>
    <w:p w14:paraId="113AB380" w14:textId="77777777" w:rsidR="006E08BB" w:rsidRPr="00053060" w:rsidRDefault="006E08BB" w:rsidP="006E08BB">
      <w:pPr>
        <w:autoSpaceDE w:val="0"/>
        <w:autoSpaceDN w:val="0"/>
        <w:adjustRightInd w:val="0"/>
        <w:spacing w:line="240" w:lineRule="auto"/>
        <w:ind w:left="90" w:right="11" w:firstLine="0"/>
        <w:rPr>
          <w:rFonts w:ascii="Sakal Marathi" w:eastAsia="Arial Unicode MS" w:hAnsi="Sakal Marathi" w:cs="Sakal Marathi"/>
          <w:b/>
          <w:bCs/>
          <w:szCs w:val="22"/>
        </w:rPr>
      </w:pPr>
      <w:r>
        <w:t>Control</w:t>
      </w:r>
    </w:p>
    <w:p w14:paraId="1404FDA9" w14:textId="77777777" w:rsidR="006E08BB" w:rsidRPr="00053060" w:rsidRDefault="006E08BB" w:rsidP="006E08BB">
      <w:pPr>
        <w:autoSpaceDE w:val="0"/>
        <w:autoSpaceDN w:val="0"/>
        <w:adjustRightInd w:val="0"/>
        <w:spacing w:line="240" w:lineRule="auto"/>
        <w:ind w:right="196"/>
        <w:rPr>
          <w:rFonts w:ascii="Sakal Marathi" w:eastAsia="Arial Unicode MS" w:hAnsi="Sakal Marathi" w:cs="Sakal Marathi"/>
          <w:szCs w:val="22"/>
        </w:rPr>
      </w:pPr>
      <w:r>
        <w:t>1 Two years before planting the leaf, the crop should be transformed into sorghum or maize crops.</w:t>
      </w:r>
    </w:p>
    <w:p w14:paraId="1E83ECCD" w14:textId="77777777" w:rsidR="006E08BB" w:rsidRPr="00053060" w:rsidRDefault="006E08BB" w:rsidP="006E08BB">
      <w:pPr>
        <w:autoSpaceDE w:val="0"/>
        <w:autoSpaceDN w:val="0"/>
        <w:adjustRightInd w:val="0"/>
        <w:spacing w:line="240" w:lineRule="auto"/>
        <w:ind w:right="196"/>
        <w:rPr>
          <w:rFonts w:ascii="Sakal Marathi" w:eastAsia="Arial Unicode MS" w:hAnsi="Sakal Marathi" w:cs="Sakal Marathi"/>
          <w:szCs w:val="22"/>
        </w:rPr>
      </w:pPr>
      <w:r>
        <w:t>3 Prior to the cultivation of the leaflets, the soil should be deeply plowed.</w:t>
      </w:r>
    </w:p>
    <w:p w14:paraId="462034FC"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3 Prior to the cultivation of the leaflets, the soil should be deeply plowed.</w:t>
      </w:r>
    </w:p>
    <w:p w14:paraId="5C9D9072"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4 Give the dung amount as needed for the leaflets.</w:t>
      </w:r>
    </w:p>
    <w:p w14:paraId="23BB4AA5"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5 Niboli fertilizer in May 2 ton ha. Given this quantity, the number of cultures decreases.</w:t>
      </w:r>
    </w:p>
    <w:p w14:paraId="632B5EA0" w14:textId="77777777" w:rsidR="006E08BB" w:rsidRPr="00053060" w:rsidRDefault="006E08BB" w:rsidP="006E08BB">
      <w:pPr>
        <w:autoSpaceDE w:val="0"/>
        <w:autoSpaceDN w:val="0"/>
        <w:adjustRightInd w:val="0"/>
        <w:spacing w:after="223" w:line="240" w:lineRule="auto"/>
        <w:ind w:left="375" w:right="8" w:hanging="360"/>
        <w:rPr>
          <w:rFonts w:ascii="Sakal Marathi" w:eastAsia="Arial Unicode MS" w:hAnsi="Sakal Marathi" w:cs="Sakal Marathi"/>
          <w:szCs w:val="22"/>
        </w:rPr>
      </w:pPr>
      <w:r>
        <w:t>6 At the time of the landing, it should be burned and burned. Then, after 15 days, the Trichoderma Plus should be used for 20 kg of hectare at the time of descending and then 5 kg per month for 5 kg.</w:t>
      </w:r>
    </w:p>
    <w:p w14:paraId="11DA134B" w14:textId="77777777" w:rsidR="006E08BB" w:rsidRPr="00053060" w:rsidRDefault="006E08BB" w:rsidP="006E08BB">
      <w:pPr>
        <w:autoSpaceDE w:val="0"/>
        <w:autoSpaceDN w:val="0"/>
        <w:adjustRightInd w:val="0"/>
        <w:spacing w:after="12" w:line="240" w:lineRule="auto"/>
        <w:ind w:left="25" w:right="6776" w:hanging="10"/>
        <w:jc w:val="left"/>
        <w:rPr>
          <w:rFonts w:ascii="Sakal Marathi" w:eastAsia="Arial Unicode MS" w:hAnsi="Sakal Marathi" w:cs="Sakal Marathi"/>
          <w:b/>
          <w:bCs/>
          <w:szCs w:val="22"/>
        </w:rPr>
      </w:pPr>
      <w:r>
        <w:t>2 Spray 1.9 per cent of the koli pesticide with 3 ml10 liters of water.</w:t>
      </w:r>
    </w:p>
    <w:p w14:paraId="7622DEB0"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2 Spray 1.9 per cent of the koli pesticide with 3 ml10 liters of water.</w:t>
      </w:r>
    </w:p>
    <w:p w14:paraId="32C5F9DA"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2 Spray 1.9 per cent of the koli pesticide with 3 ml10 liters of water.</w:t>
      </w:r>
    </w:p>
    <w:p w14:paraId="700EFA08"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3 Spraying with 30 g  10 liters of water mixed with water  spraying 50 ml  10 liters of water in water provides good control recommended in the state of Andhra Pradesh</w:t>
      </w:r>
    </w:p>
    <w:p w14:paraId="099AFCF2"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4 Spraying of 30 g  5  nibble extract mixed with water is well controlled. Recommended in the state of Andhra Pradesh</w:t>
      </w:r>
    </w:p>
    <w:p w14:paraId="19E68318" w14:textId="77777777" w:rsidR="006E08BB" w:rsidRPr="00053060" w:rsidRDefault="006E08BB" w:rsidP="006E08BB">
      <w:pPr>
        <w:autoSpaceDE w:val="0"/>
        <w:autoSpaceDN w:val="0"/>
        <w:adjustRightInd w:val="0"/>
        <w:spacing w:after="225" w:line="240" w:lineRule="auto"/>
        <w:ind w:left="375" w:right="8" w:hanging="360"/>
        <w:rPr>
          <w:rFonts w:ascii="Sakal Marathi" w:eastAsia="Arial Unicode MS" w:hAnsi="Sakal Marathi" w:cs="Sakal Marathi"/>
          <w:szCs w:val="22"/>
        </w:rPr>
      </w:pPr>
      <w:r>
        <w:t>Tuddude and Maybarasids Control</w:t>
      </w:r>
    </w:p>
    <w:p w14:paraId="3B3FE585" w14:textId="77777777" w:rsidR="006E08BB" w:rsidRPr="00053060" w:rsidRDefault="006E08BB" w:rsidP="006E08BB">
      <w:pPr>
        <w:autoSpaceDE w:val="0"/>
        <w:autoSpaceDN w:val="0"/>
        <w:adjustRightInd w:val="0"/>
        <w:spacing w:after="12" w:line="240" w:lineRule="auto"/>
        <w:ind w:left="25" w:right="6184" w:hanging="10"/>
        <w:jc w:val="left"/>
        <w:rPr>
          <w:rFonts w:ascii="Sakal Marathi" w:eastAsia="Arial Unicode MS" w:hAnsi="Sakal Marathi" w:cs="Sakal Marathi"/>
          <w:b/>
          <w:bCs/>
          <w:szCs w:val="22"/>
        </w:rPr>
      </w:pPr>
      <w:r>
        <w:t>Tuddude and Maybarasids Control</w:t>
      </w:r>
    </w:p>
    <w:p w14:paraId="1D54E2D4" w14:textId="77777777" w:rsidR="006E08BB" w:rsidRPr="00053060" w:rsidRDefault="006E08BB" w:rsidP="006E08BB">
      <w:pPr>
        <w:autoSpaceDE w:val="0"/>
        <w:autoSpaceDN w:val="0"/>
        <w:adjustRightInd w:val="0"/>
        <w:spacing w:line="240" w:lineRule="auto"/>
        <w:ind w:right="1608"/>
        <w:rPr>
          <w:rFonts w:ascii="Sakal Marathi" w:eastAsia="Arial Unicode MS" w:hAnsi="Sakal Marathi" w:cs="Sakal Marathi"/>
          <w:szCs w:val="22"/>
        </w:rPr>
      </w:pPr>
      <w:r>
        <w:t>1 Spray the intercontinental pesticides before the slopes.</w:t>
      </w:r>
    </w:p>
    <w:p w14:paraId="5C8EABBE" w14:textId="77777777" w:rsidR="006E08BB" w:rsidRPr="00053060" w:rsidRDefault="006E08BB" w:rsidP="006E08BB">
      <w:pPr>
        <w:autoSpaceDE w:val="0"/>
        <w:autoSpaceDN w:val="0"/>
        <w:adjustRightInd w:val="0"/>
        <w:spacing w:line="240" w:lineRule="auto"/>
        <w:ind w:right="1608"/>
        <w:rPr>
          <w:rFonts w:ascii="Sakal Marathi" w:eastAsia="Arial Unicode MS" w:hAnsi="Sakal Marathi" w:cs="Sakal Marathi"/>
          <w:szCs w:val="22"/>
        </w:rPr>
      </w:pPr>
      <w:r>
        <w:t>2 Spraying 5 percent nimboli extract should be sprayed</w:t>
      </w:r>
    </w:p>
    <w:p w14:paraId="685F71D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3 Spray Bivaria Basiaa from 50 g  10 liters of water.</w:t>
      </w:r>
    </w:p>
    <w:p w14:paraId="309FFCF5"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Market price</w:t>
      </w:r>
    </w:p>
    <w:p w14:paraId="04B81C66" w14:textId="77777777" w:rsidR="006E08BB" w:rsidRPr="00053060" w:rsidRDefault="006E08BB" w:rsidP="006E08BB">
      <w:pPr>
        <w:autoSpaceDE w:val="0"/>
        <w:autoSpaceDN w:val="0"/>
        <w:adjustRightInd w:val="0"/>
        <w:spacing w:after="24" w:line="240" w:lineRule="auto"/>
        <w:ind w:left="387" w:right="4" w:hanging="372"/>
        <w:jc w:val="left"/>
        <w:rPr>
          <w:rFonts w:ascii="Sakal Marathi" w:eastAsia="Arial Unicode MS" w:hAnsi="Sakal Marathi" w:cs="Sakal Marathi"/>
          <w:szCs w:val="22"/>
        </w:rPr>
      </w:pPr>
      <w:r>
        <w:t>Panvel planting in ShadnetPolyhouses</w:t>
      </w:r>
    </w:p>
    <w:p w14:paraId="26261CE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Panvel planting in ShadnetPolyhouses</w:t>
      </w:r>
    </w:p>
    <w:p w14:paraId="1F302F20" w14:textId="77777777" w:rsidR="006E08BB" w:rsidRPr="00053060" w:rsidRDefault="006E08BB" w:rsidP="006E08BB">
      <w:pPr>
        <w:autoSpaceDE w:val="0"/>
        <w:autoSpaceDN w:val="0"/>
        <w:adjustRightInd w:val="0"/>
        <w:spacing w:after="24" w:line="240" w:lineRule="auto"/>
        <w:ind w:left="388" w:right="4" w:hanging="373"/>
        <w:rPr>
          <w:rFonts w:ascii="Sakal Marathi" w:eastAsia="Arial Unicode MS" w:hAnsi="Sakal Marathi" w:cs="Sakal Marathi"/>
          <w:szCs w:val="22"/>
        </w:rPr>
      </w:pPr>
      <w:r>
        <w:t>In recent times, the trend of farmers has increased to making more money, and the farmers have started to turn to cultivating Panvel in the shednet polyhouse. In the shednet, Panvels grow well. But the height of the vine increases, it increases from 12 to 14 feet in 5 to 6 months. Therefore, the Panveli has to be renovated twice a year. If the vine infection is at a short distance, it is difficult to answer. Also, in the shednet, the Panveli branches and the sub -bases are not as close to or in small quantities. The size of the leaves increases and the thickness decreases. Therefore, the properties of the breed are not clearly felt. Even when production is low, the quality of the leaf is good, the market is good. In the shednet, the outbreak of pests that produces the pest is high and it is necessary to spray it for control. Currently, farmers are cultivating castes that provide more benefits of Calcutta and Banaras in the shednet.</w:t>
      </w:r>
    </w:p>
    <w:p w14:paraId="168CAA9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Organic and chemical fertilizers Panelisy senses and chemical fertilizers are provided. For the good growth of the vine, the ratio of the leaf is 804040 Nitrus is a ratio of 804040 to increase the durability of the leaf. Give 80 kg of nitrogen three times a year or from the nimboli peel, the first installment in May-June, the second installment in August, and in February-March, the small variety should be removed near the wallet, while in June. If the nitrate is given by the urethra, the production of the leaf increases, but the leaves do not last long in storage. Also spray 0.4 zinc sulphate and 0.1 magnitude sulfate three times at a distance of 60 days from the answer to the leaves. Also, three spraying of 0.05  of the hormone of the hormone of the biozim  trichontanal  cytozium should be taken at a distance of 30 days after the rainy season. Organic fertilizers should be used only for cultivation of leaflets. Do not use chemical fertilizers. The use of only chemical fertilizers can increase the disease and reduce the life of the leaf.</w:t>
      </w:r>
    </w:p>
    <w:p w14:paraId="2D79B6D4" w14:textId="77777777" w:rsidR="00B339E7" w:rsidRPr="00053060" w:rsidRDefault="00B339E7" w:rsidP="006E08BB">
      <w:pPr>
        <w:spacing w:line="240" w:lineRule="auto"/>
        <w:jc w:val="center"/>
        <w:rPr>
          <w:rFonts w:ascii="Sakal Marathi" w:eastAsia="Arial Unicode MS" w:hAnsi="Sakal Marathi" w:cs="Sakal Marathi"/>
          <w:b/>
          <w:bCs/>
          <w:sz w:val="28"/>
          <w:szCs w:val="28"/>
        </w:rPr>
      </w:pPr>
      <w:r/>
    </w:p>
    <w:p w14:paraId="3167B789" w14:textId="77777777" w:rsidR="006E08BB" w:rsidRPr="00053060" w:rsidRDefault="006E08BB" w:rsidP="006E08BB">
      <w:pPr>
        <w:spacing w:line="240" w:lineRule="auto"/>
        <w:jc w:val="center"/>
        <w:rPr>
          <w:rFonts w:ascii="Sakal Marathi" w:eastAsia="Arial Unicode MS" w:hAnsi="Sakal Marathi" w:cs="Sakal Marathi"/>
          <w:b/>
          <w:bCs/>
          <w:color w:val="C00000"/>
          <w:sz w:val="28"/>
          <w:szCs w:val="28"/>
        </w:rPr>
      </w:pPr>
      <w:r>
        <w:t>Fruits and vegetable processing technology</w:t>
      </w:r>
    </w:p>
    <w:p w14:paraId="72F8D869" w14:textId="77777777" w:rsidR="006E08BB" w:rsidRPr="00053060" w:rsidRDefault="006E08BB" w:rsidP="006E08BB">
      <w:pPr>
        <w:spacing w:line="240" w:lineRule="auto"/>
        <w:ind w:firstLine="475"/>
        <w:rPr>
          <w:rFonts w:ascii="Sakal Marathi" w:eastAsia="Arial Unicode MS" w:hAnsi="Sakal Marathi" w:cs="Sakal Marathi"/>
          <w:szCs w:val="22"/>
        </w:rPr>
      </w:pPr>
      <w:r>
        <w:t>When processing various fruits and vegetables, it is very important to know the amount of juice and acidity, sugar and acidity. Important fruits and vegetable juice ingredients and acidity levels are given in the table as follows. Ratio</w:t>
      </w:r>
    </w:p>
    <w:p w14:paraId="4F932596" w14:textId="77777777" w:rsidR="006E08BB" w:rsidRPr="00053060" w:rsidRDefault="006E08BB" w:rsidP="006E08BB">
      <w:pPr>
        <w:spacing w:line="240" w:lineRule="auto"/>
        <w:rPr>
          <w:rFonts w:ascii="Sakal Marathi" w:eastAsia="Arial Unicode MS" w:hAnsi="Sakal Marathi" w:cs="Sakal Marathi"/>
          <w:szCs w:val="22"/>
        </w:rPr>
      </w:pPr>
      <w:r>
        <w:t>Various fruit juiceg, sugar and acidity levels</w:t>
      </w:r>
    </w:p>
    <w:tbl>
      <w:tblPr>
        <w:tblStyle w:val="TableGrid"/>
        <w:tblW w:w="5000" w:type="pct"/>
        <w:tblLook w:val="04A0" w:firstRow="1" w:lastRow="0" w:firstColumn="1" w:lastColumn="0" w:noHBand="0" w:noVBand="1"/>
      </w:tblPr>
      <w:tblGrid>
        <w:gridCol w:w="1056"/>
        <w:gridCol w:w="1915"/>
        <w:gridCol w:w="2115"/>
        <w:gridCol w:w="2392"/>
        <w:gridCol w:w="1872"/>
      </w:tblGrid>
      <w:tr w:rsidR="006E08BB" w:rsidRPr="00053060" w14:paraId="72138636" w14:textId="77777777" w:rsidTr="00DC016E">
        <w:tc>
          <w:tcPr>
            <w:tcW w:w="565" w:type="pct"/>
          </w:tcPr>
          <w:p>
            <w:r>
              <w:t>A.N.</w:t>
            </w:r>
          </w:p>
        </w:tc>
        <w:tc>
          <w:tcPr>
            <w:tcW w:w="1024" w:type="pct"/>
          </w:tcPr>
          <w:p>
            <w:r>
              <w:t>Fruitsvegetables</w:t>
            </w:r>
          </w:p>
        </w:tc>
        <w:tc>
          <w:tcPr>
            <w:tcW w:w="1131" w:type="pct"/>
          </w:tcPr>
          <w:p>
            <w:r>
              <w:t xml:space="preserve">Juice  do evidence </w:t>
            </w:r>
          </w:p>
        </w:tc>
        <w:tc>
          <w:tcPr>
            <w:tcW w:w="1279" w:type="pct"/>
          </w:tcPr>
          <w:p>
            <w:r>
              <w:t>Overall soluble factor</w:t>
            </w:r>
          </w:p>
        </w:tc>
        <w:tc>
          <w:tcPr>
            <w:tcW w:w="1002" w:type="pct"/>
          </w:tcPr>
          <w:p>
            <w:r>
              <w:t>Acidity</w:t>
            </w:r>
          </w:p>
        </w:tc>
      </w:tr>
      <w:tr w:rsidR="006E08BB" w:rsidRPr="00053060" w14:paraId="1A6B81A5" w14:textId="77777777" w:rsidTr="00DC016E">
        <w:tc>
          <w:tcPr>
            <w:tcW w:w="565" w:type="pct"/>
          </w:tcPr>
          <w:p>
            <w:r>
              <w:t>0,40</w:t>
            </w:r>
          </w:p>
        </w:tc>
        <w:tc>
          <w:tcPr>
            <w:tcW w:w="1024" w:type="pct"/>
          </w:tcPr>
          <w:p>
            <w:r>
              <w:t>0,40</w:t>
            </w:r>
          </w:p>
        </w:tc>
        <w:tc>
          <w:tcPr>
            <w:tcW w:w="1131" w:type="pct"/>
          </w:tcPr>
          <w:p>
            <w:r>
              <w:t>0,40</w:t>
            </w:r>
          </w:p>
        </w:tc>
        <w:tc>
          <w:tcPr>
            <w:tcW w:w="1279" w:type="pct"/>
          </w:tcPr>
          <w:p>
            <w:r>
              <w:t>0,40</w:t>
            </w:r>
          </w:p>
        </w:tc>
        <w:tc>
          <w:tcPr>
            <w:tcW w:w="1002" w:type="pct"/>
          </w:tcPr>
          <w:p>
            <w:r>
              <w:t>0,40</w:t>
            </w:r>
          </w:p>
        </w:tc>
      </w:tr>
      <w:tr w:rsidR="006E08BB" w:rsidRPr="00053060" w14:paraId="4D98B2E2" w14:textId="77777777" w:rsidTr="00DC016E">
        <w:tc>
          <w:tcPr>
            <w:tcW w:w="565" w:type="pct"/>
          </w:tcPr>
          <w:p>
            <w:r>
              <w:t>20</w:t>
            </w:r>
          </w:p>
        </w:tc>
        <w:tc>
          <w:tcPr>
            <w:tcW w:w="1024" w:type="pct"/>
          </w:tcPr>
          <w:p>
            <w:r>
              <w:t>20</w:t>
            </w:r>
          </w:p>
        </w:tc>
        <w:tc>
          <w:tcPr>
            <w:tcW w:w="1131" w:type="pct"/>
          </w:tcPr>
          <w:p>
            <w:r>
              <w:t>0.63</w:t>
            </w:r>
          </w:p>
        </w:tc>
        <w:tc>
          <w:tcPr>
            <w:tcW w:w="1279" w:type="pct"/>
          </w:tcPr>
          <w:p>
            <w:r>
              <w:t>20</w:t>
            </w:r>
          </w:p>
        </w:tc>
        <w:tc>
          <w:tcPr>
            <w:tcW w:w="1002" w:type="pct"/>
          </w:tcPr>
          <w:p>
            <w:r>
              <w:t>0.63</w:t>
            </w:r>
          </w:p>
        </w:tc>
      </w:tr>
      <w:tr w:rsidR="006E08BB" w:rsidRPr="00053060" w14:paraId="4B15451C" w14:textId="77777777" w:rsidTr="00DC016E">
        <w:tc>
          <w:tcPr>
            <w:tcW w:w="565" w:type="pct"/>
          </w:tcPr>
          <w:p>
            <w:r>
              <w:t>0,40</w:t>
            </w:r>
          </w:p>
        </w:tc>
        <w:tc>
          <w:tcPr>
            <w:tcW w:w="1024" w:type="pct"/>
          </w:tcPr>
          <w:p>
            <w:r>
              <w:t>0,40</w:t>
            </w:r>
          </w:p>
        </w:tc>
        <w:tc>
          <w:tcPr>
            <w:tcW w:w="1131" w:type="pct"/>
          </w:tcPr>
          <w:p>
            <w:r>
              <w:t>0,40</w:t>
            </w:r>
          </w:p>
        </w:tc>
        <w:tc>
          <w:tcPr>
            <w:tcW w:w="1279" w:type="pct"/>
          </w:tcPr>
          <w:p>
            <w:r>
              <w:t>0,40</w:t>
            </w:r>
          </w:p>
        </w:tc>
        <w:tc>
          <w:tcPr>
            <w:tcW w:w="1002" w:type="pct"/>
          </w:tcPr>
          <w:p>
            <w:r>
              <w:t>0,40</w:t>
            </w:r>
          </w:p>
        </w:tc>
      </w:tr>
      <w:tr w:rsidR="006E08BB" w:rsidRPr="00053060" w14:paraId="429B9C62" w14:textId="77777777" w:rsidTr="00DC016E">
        <w:tc>
          <w:tcPr>
            <w:tcW w:w="565" w:type="pct"/>
          </w:tcPr>
          <w:p>
            <w:r>
              <w:t>0.56</w:t>
            </w:r>
          </w:p>
        </w:tc>
        <w:tc>
          <w:tcPr>
            <w:tcW w:w="1024" w:type="pct"/>
          </w:tcPr>
          <w:p>
            <w:r>
              <w:t>12</w:t>
            </w:r>
          </w:p>
        </w:tc>
        <w:tc>
          <w:tcPr>
            <w:tcW w:w="1131" w:type="pct"/>
          </w:tcPr>
          <w:p>
            <w:r>
              <w:t>12</w:t>
            </w:r>
          </w:p>
        </w:tc>
        <w:tc>
          <w:tcPr>
            <w:tcW w:w="1279" w:type="pct"/>
          </w:tcPr>
          <w:p>
            <w:r>
              <w:t>12</w:t>
            </w:r>
          </w:p>
        </w:tc>
        <w:tc>
          <w:tcPr>
            <w:tcW w:w="1002" w:type="pct"/>
          </w:tcPr>
          <w:p>
            <w:r>
              <w:t>0.56</w:t>
            </w:r>
          </w:p>
        </w:tc>
      </w:tr>
      <w:tr w:rsidR="006E08BB" w:rsidRPr="00053060" w14:paraId="70E6AA71" w14:textId="77777777" w:rsidTr="00DC016E">
        <w:tc>
          <w:tcPr>
            <w:tcW w:w="565" w:type="pct"/>
          </w:tcPr>
          <w:p>
            <w:r>
              <w:t>5.</w:t>
            </w:r>
          </w:p>
        </w:tc>
        <w:tc>
          <w:tcPr>
            <w:tcW w:w="1024" w:type="pct"/>
          </w:tcPr>
          <w:p>
            <w:r>
              <w:t>Bore</w:t>
            </w:r>
          </w:p>
        </w:tc>
        <w:tc>
          <w:tcPr>
            <w:tcW w:w="1131" w:type="pct"/>
          </w:tcPr>
          <w:p>
            <w:r>
              <w:t>40</w:t>
            </w:r>
          </w:p>
        </w:tc>
        <w:tc>
          <w:tcPr>
            <w:tcW w:w="1279" w:type="pct"/>
          </w:tcPr>
          <w:p>
            <w:r>
              <w:t>0.24</w:t>
            </w:r>
          </w:p>
        </w:tc>
        <w:tc>
          <w:tcPr>
            <w:tcW w:w="1002" w:type="pct"/>
          </w:tcPr>
          <w:p>
            <w:r>
              <w:t>0.24</w:t>
            </w:r>
          </w:p>
        </w:tc>
      </w:tr>
      <w:tr w:rsidR="006E08BB" w:rsidRPr="00053060" w14:paraId="4F0D9CE7" w14:textId="77777777" w:rsidTr="00DC016E">
        <w:tc>
          <w:tcPr>
            <w:tcW w:w="565" w:type="pct"/>
          </w:tcPr>
          <w:p>
            <w:r>
              <w:t>Pomegranate</w:t>
            </w:r>
          </w:p>
        </w:tc>
        <w:tc>
          <w:tcPr>
            <w:tcW w:w="1024" w:type="pct"/>
          </w:tcPr>
          <w:p>
            <w:r>
              <w:t>Pomegranate</w:t>
            </w:r>
          </w:p>
        </w:tc>
        <w:tc>
          <w:tcPr>
            <w:tcW w:w="1131" w:type="pct"/>
          </w:tcPr>
          <w:p>
            <w:r>
              <w:t>0.32</w:t>
            </w:r>
          </w:p>
        </w:tc>
        <w:tc>
          <w:tcPr>
            <w:tcW w:w="1279" w:type="pct"/>
          </w:tcPr>
          <w:p>
            <w:r>
              <w:t>0.32</w:t>
            </w:r>
          </w:p>
        </w:tc>
        <w:tc>
          <w:tcPr>
            <w:tcW w:w="1002" w:type="pct"/>
          </w:tcPr>
          <w:p>
            <w:r>
              <w:t>0.32</w:t>
            </w:r>
          </w:p>
        </w:tc>
      </w:tr>
      <w:tr w:rsidR="006E08BB" w:rsidRPr="00053060" w14:paraId="6B10A416" w14:textId="77777777" w:rsidTr="00DC016E">
        <w:tc>
          <w:tcPr>
            <w:tcW w:w="565" w:type="pct"/>
          </w:tcPr>
          <w:p>
            <w:r>
              <w:t>0.10</w:t>
            </w:r>
          </w:p>
        </w:tc>
        <w:tc>
          <w:tcPr>
            <w:tcW w:w="1024" w:type="pct"/>
          </w:tcPr>
          <w:p>
            <w:r>
              <w:t>0.10</w:t>
            </w:r>
          </w:p>
        </w:tc>
        <w:tc>
          <w:tcPr>
            <w:tcW w:w="1131" w:type="pct"/>
          </w:tcPr>
          <w:p>
            <w:r>
              <w:t>0.10</w:t>
            </w:r>
          </w:p>
        </w:tc>
        <w:tc>
          <w:tcPr>
            <w:tcW w:w="1279" w:type="pct"/>
          </w:tcPr>
          <w:p>
            <w:r>
              <w:t>0.10</w:t>
            </w:r>
          </w:p>
        </w:tc>
        <w:tc>
          <w:tcPr>
            <w:tcW w:w="1002" w:type="pct"/>
          </w:tcPr>
          <w:p>
            <w:r>
              <w:t>0.10</w:t>
            </w:r>
          </w:p>
        </w:tc>
      </w:tr>
      <w:tr w:rsidR="006E08BB" w:rsidRPr="00053060" w14:paraId="3F5FBAAD" w14:textId="77777777" w:rsidTr="00DC016E">
        <w:tc>
          <w:tcPr>
            <w:tcW w:w="565" w:type="pct"/>
          </w:tcPr>
          <w:p>
            <w:r>
              <w:t>18</w:t>
            </w:r>
          </w:p>
        </w:tc>
        <w:tc>
          <w:tcPr>
            <w:tcW w:w="1024" w:type="pct"/>
          </w:tcPr>
          <w:p>
            <w:r>
              <w:t>18</w:t>
            </w:r>
          </w:p>
        </w:tc>
        <w:tc>
          <w:tcPr>
            <w:tcW w:w="1131" w:type="pct"/>
          </w:tcPr>
          <w:p>
            <w:r>
              <w:t>0.15</w:t>
            </w:r>
          </w:p>
        </w:tc>
        <w:tc>
          <w:tcPr>
            <w:tcW w:w="1279" w:type="pct"/>
          </w:tcPr>
          <w:p>
            <w:r>
              <w:t>0.15</w:t>
            </w:r>
          </w:p>
        </w:tc>
        <w:tc>
          <w:tcPr>
            <w:tcW w:w="1002" w:type="pct"/>
          </w:tcPr>
          <w:p>
            <w:r>
              <w:t>0.15</w:t>
            </w:r>
          </w:p>
        </w:tc>
      </w:tr>
      <w:tr w:rsidR="006E08BB" w:rsidRPr="00053060" w14:paraId="0E6D6E9E" w14:textId="77777777" w:rsidTr="00DC016E">
        <w:tc>
          <w:tcPr>
            <w:tcW w:w="565" w:type="pct"/>
          </w:tcPr>
          <w:p>
            <w:r>
              <w:t>6.5</w:t>
            </w:r>
          </w:p>
        </w:tc>
        <w:tc>
          <w:tcPr>
            <w:tcW w:w="1024" w:type="pct"/>
          </w:tcPr>
          <w:p>
            <w:r>
              <w:t>6.5</w:t>
            </w:r>
          </w:p>
        </w:tc>
        <w:tc>
          <w:tcPr>
            <w:tcW w:w="1131" w:type="pct"/>
          </w:tcPr>
          <w:p>
            <w:r>
              <w:t>08</w:t>
            </w:r>
          </w:p>
        </w:tc>
        <w:tc>
          <w:tcPr>
            <w:tcW w:w="1279" w:type="pct"/>
          </w:tcPr>
          <w:p>
            <w:r>
              <w:t>08</w:t>
            </w:r>
          </w:p>
        </w:tc>
        <w:tc>
          <w:tcPr>
            <w:tcW w:w="1002" w:type="pct"/>
          </w:tcPr>
          <w:p>
            <w:r>
              <w:t>6.5</w:t>
            </w:r>
          </w:p>
        </w:tc>
      </w:tr>
      <w:tr w:rsidR="006E08BB" w:rsidRPr="00053060" w14:paraId="2F5BEA75" w14:textId="77777777" w:rsidTr="00DC016E">
        <w:tc>
          <w:tcPr>
            <w:tcW w:w="565" w:type="pct"/>
          </w:tcPr>
          <w:p>
            <w:r>
              <w:t>21</w:t>
            </w:r>
          </w:p>
        </w:tc>
        <w:tc>
          <w:tcPr>
            <w:tcW w:w="1024" w:type="pct"/>
          </w:tcPr>
          <w:p>
            <w:r>
              <w:t>0.32.</w:t>
            </w:r>
          </w:p>
        </w:tc>
        <w:tc>
          <w:tcPr>
            <w:tcW w:w="1131" w:type="pct"/>
          </w:tcPr>
          <w:p>
            <w:r>
              <w:t>21</w:t>
            </w:r>
          </w:p>
        </w:tc>
        <w:tc>
          <w:tcPr>
            <w:tcW w:w="1279" w:type="pct"/>
          </w:tcPr>
          <w:p>
            <w:r>
              <w:t>21</w:t>
            </w:r>
          </w:p>
        </w:tc>
        <w:tc>
          <w:tcPr>
            <w:tcW w:w="1002" w:type="pct"/>
          </w:tcPr>
          <w:p>
            <w:r>
              <w:t>0.32.</w:t>
            </w:r>
          </w:p>
        </w:tc>
      </w:tr>
      <w:tr w:rsidR="006E08BB" w:rsidRPr="00053060" w14:paraId="11E164AA" w14:textId="77777777" w:rsidTr="00DC016E">
        <w:tc>
          <w:tcPr>
            <w:tcW w:w="565" w:type="pct"/>
          </w:tcPr>
          <w:p>
            <w:r>
              <w:t>07</w:t>
            </w:r>
          </w:p>
        </w:tc>
        <w:tc>
          <w:tcPr>
            <w:tcW w:w="1024" w:type="pct"/>
          </w:tcPr>
          <w:p>
            <w:r>
              <w:t>07</w:t>
            </w:r>
          </w:p>
        </w:tc>
        <w:tc>
          <w:tcPr>
            <w:tcW w:w="1131" w:type="pct"/>
          </w:tcPr>
          <w:p>
            <w:r>
              <w:t>1.4</w:t>
            </w:r>
          </w:p>
        </w:tc>
        <w:tc>
          <w:tcPr>
            <w:tcW w:w="1279" w:type="pct"/>
          </w:tcPr>
          <w:p>
            <w:r>
              <w:t>1.4</w:t>
            </w:r>
          </w:p>
        </w:tc>
        <w:tc>
          <w:tcPr>
            <w:tcW w:w="1002" w:type="pct"/>
          </w:tcPr>
          <w:p>
            <w:r>
              <w:t>1.4</w:t>
            </w:r>
          </w:p>
        </w:tc>
      </w:tr>
      <w:tr w:rsidR="006E08BB" w:rsidRPr="00053060" w14:paraId="466E413A" w14:textId="77777777" w:rsidTr="00DC016E">
        <w:tc>
          <w:tcPr>
            <w:tcW w:w="565" w:type="pct"/>
          </w:tcPr>
          <w:p>
            <w:r>
              <w:t>65</w:t>
            </w:r>
          </w:p>
        </w:tc>
        <w:tc>
          <w:tcPr>
            <w:tcW w:w="1024" w:type="pct"/>
          </w:tcPr>
          <w:p>
            <w:r>
              <w:t>65</w:t>
            </w:r>
          </w:p>
        </w:tc>
        <w:tc>
          <w:tcPr>
            <w:tcW w:w="1131" w:type="pct"/>
          </w:tcPr>
          <w:p>
            <w:r>
              <w:t>09</w:t>
            </w:r>
          </w:p>
        </w:tc>
        <w:tc>
          <w:tcPr>
            <w:tcW w:w="1279" w:type="pct"/>
          </w:tcPr>
          <w:p>
            <w:r>
              <w:t>2.0</w:t>
            </w:r>
          </w:p>
        </w:tc>
        <w:tc>
          <w:tcPr>
            <w:tcW w:w="1002" w:type="pct"/>
          </w:tcPr>
          <w:p>
            <w:r>
              <w:t>2.0</w:t>
            </w:r>
          </w:p>
        </w:tc>
      </w:tr>
      <w:tr w:rsidR="006E08BB" w:rsidRPr="00053060" w14:paraId="07C691D7" w14:textId="77777777" w:rsidTr="00DC016E">
        <w:tc>
          <w:tcPr>
            <w:tcW w:w="565" w:type="pct"/>
          </w:tcPr>
          <w:p>
            <w:r>
              <w:t>30</w:t>
            </w:r>
          </w:p>
        </w:tc>
        <w:tc>
          <w:tcPr>
            <w:tcW w:w="1024" w:type="pct"/>
          </w:tcPr>
          <w:p>
            <w:r>
              <w:t>30</w:t>
            </w:r>
          </w:p>
        </w:tc>
        <w:tc>
          <w:tcPr>
            <w:tcW w:w="1131" w:type="pct"/>
          </w:tcPr>
          <w:p>
            <w:r>
              <w:t>30</w:t>
            </w:r>
          </w:p>
        </w:tc>
        <w:tc>
          <w:tcPr>
            <w:tcW w:w="1279" w:type="pct"/>
          </w:tcPr>
          <w:p>
            <w:r>
              <w:t>30</w:t>
            </w:r>
          </w:p>
        </w:tc>
        <w:tc>
          <w:tcPr>
            <w:tcW w:w="1002" w:type="pct"/>
          </w:tcPr>
          <w:p>
            <w:r>
              <w:t>4.0</w:t>
            </w:r>
          </w:p>
        </w:tc>
      </w:tr>
      <w:tr w:rsidR="006E08BB" w:rsidRPr="00053060" w14:paraId="41A49479" w14:textId="77777777" w:rsidTr="00DC016E">
        <w:tc>
          <w:tcPr>
            <w:tcW w:w="565" w:type="pct"/>
          </w:tcPr>
          <w:p>
            <w:r>
              <w:t>0.49</w:t>
            </w:r>
          </w:p>
        </w:tc>
        <w:tc>
          <w:tcPr>
            <w:tcW w:w="1024" w:type="pct"/>
          </w:tcPr>
          <w:p>
            <w:r>
              <w:t>15</w:t>
            </w:r>
          </w:p>
        </w:tc>
        <w:tc>
          <w:tcPr>
            <w:tcW w:w="1131" w:type="pct"/>
          </w:tcPr>
          <w:p>
            <w:r>
              <w:t>15</w:t>
            </w:r>
          </w:p>
        </w:tc>
        <w:tc>
          <w:tcPr>
            <w:tcW w:w="1279" w:type="pct"/>
          </w:tcPr>
          <w:p>
            <w:r>
              <w:t>15</w:t>
            </w:r>
          </w:p>
        </w:tc>
        <w:tc>
          <w:tcPr>
            <w:tcW w:w="1002" w:type="pct"/>
          </w:tcPr>
          <w:p>
            <w:r>
              <w:t>0.49</w:t>
            </w:r>
          </w:p>
        </w:tc>
      </w:tr>
      <w:tr w:rsidR="006E08BB" w:rsidRPr="00053060" w14:paraId="74C58F39" w14:textId="77777777" w:rsidTr="00DC016E">
        <w:tc>
          <w:tcPr>
            <w:tcW w:w="565" w:type="pct"/>
          </w:tcPr>
          <w:p>
            <w:r>
              <w:t>13</w:t>
            </w:r>
          </w:p>
        </w:tc>
        <w:tc>
          <w:tcPr>
            <w:tcW w:w="1024" w:type="pct"/>
          </w:tcPr>
          <w:p>
            <w:r>
              <w:t>13</w:t>
            </w:r>
          </w:p>
        </w:tc>
        <w:tc>
          <w:tcPr>
            <w:tcW w:w="1131" w:type="pct"/>
          </w:tcPr>
          <w:p>
            <w:r>
              <w:t>13</w:t>
            </w:r>
          </w:p>
        </w:tc>
        <w:tc>
          <w:tcPr>
            <w:tcW w:w="1279" w:type="pct"/>
          </w:tcPr>
          <w:p>
            <w:r>
              <w:t>13</w:t>
            </w:r>
          </w:p>
        </w:tc>
        <w:tc>
          <w:tcPr>
            <w:tcW w:w="1002" w:type="pct"/>
          </w:tcPr>
          <w:p>
            <w:r>
              <w:t>1.2</w:t>
            </w:r>
          </w:p>
        </w:tc>
      </w:tr>
      <w:tr w:rsidR="006E08BB" w:rsidRPr="00053060" w14:paraId="46D42DA1" w14:textId="77777777" w:rsidTr="00DC016E">
        <w:tc>
          <w:tcPr>
            <w:tcW w:w="565" w:type="pct"/>
          </w:tcPr>
          <w:p>
            <w:r>
              <w:t>0.30</w:t>
            </w:r>
          </w:p>
        </w:tc>
        <w:tc>
          <w:tcPr>
            <w:tcW w:w="1024" w:type="pct"/>
          </w:tcPr>
          <w:p>
            <w:r>
              <w:t>0.30</w:t>
            </w:r>
          </w:p>
        </w:tc>
        <w:tc>
          <w:tcPr>
            <w:tcW w:w="1131" w:type="pct"/>
          </w:tcPr>
          <w:p>
            <w:r>
              <w:t>0.30</w:t>
            </w:r>
          </w:p>
        </w:tc>
        <w:tc>
          <w:tcPr>
            <w:tcW w:w="1279" w:type="pct"/>
          </w:tcPr>
          <w:p>
            <w:r>
              <w:t>0.30</w:t>
            </w:r>
          </w:p>
        </w:tc>
        <w:tc>
          <w:tcPr>
            <w:tcW w:w="1002" w:type="pct"/>
          </w:tcPr>
          <w:p>
            <w:r>
              <w:t>0.30</w:t>
            </w:r>
          </w:p>
        </w:tc>
      </w:tr>
    </w:tbl>
    <w:p w14:paraId="54E75C18" w14:textId="77777777" w:rsidR="006E08BB" w:rsidRPr="00053060" w:rsidRDefault="006E08BB" w:rsidP="006E08BB">
      <w:pPr>
        <w:spacing w:line="240" w:lineRule="auto"/>
        <w:rPr>
          <w:rFonts w:ascii="Sakal Marathi" w:eastAsia="Arial Unicode MS" w:hAnsi="Sakal Marathi" w:cs="Sakal Marathi"/>
          <w:b/>
          <w:bCs/>
          <w:szCs w:val="22"/>
        </w:rPr>
      </w:pPr>
      <w:r/>
    </w:p>
    <w:p w14:paraId="4AC4E00E" w14:textId="77777777" w:rsidR="006E08BB" w:rsidRPr="00053060" w:rsidRDefault="006E08BB" w:rsidP="006E08BB">
      <w:pPr>
        <w:spacing w:line="240" w:lineRule="auto"/>
        <w:rPr>
          <w:rFonts w:ascii="Sakal Marathi" w:eastAsia="Arial Unicode MS" w:hAnsi="Sakal Marathi" w:cs="Sakal Marathi"/>
          <w:b/>
          <w:bCs/>
          <w:szCs w:val="22"/>
        </w:rPr>
      </w:pPr>
      <w:r>
        <w:t>1. Anaradana from pomegranate</w:t>
      </w:r>
    </w:p>
    <w:p w14:paraId="7DD46308" w14:textId="77777777" w:rsidR="006E08BB" w:rsidRPr="00053060" w:rsidRDefault="006E08BB" w:rsidP="006E08BB">
      <w:pPr>
        <w:spacing w:line="240" w:lineRule="auto"/>
        <w:ind w:firstLine="0"/>
        <w:rPr>
          <w:rFonts w:ascii="Sakal Marathi" w:eastAsia="Arial Unicode MS" w:hAnsi="Sakal Marathi" w:cs="Sakal Marathi"/>
          <w:szCs w:val="22"/>
        </w:rPr>
      </w:pPr>
      <w:r>
        <w:t>Pomegranates are mainly from sour breed pomegranate. The ripe pomegranate grains are dried in the heat and making it pomegranate. But the lowly source of the available e.g. Ganesh, from Mridula, can also be well -known. For this, first select the fruits of the pomegranate and rinse it, remove the bark, separate the grains. Then mix 50 grams of citric acid in 1 kg of pomegranate grains and add 5 to 4 days in the sun or 55-60 degrees in the cabinet dryer. Crush the temperature for 14 to 16 hours. The prepared pomegranate should be stored or sold in plastic bags.</w:t>
      </w:r>
    </w:p>
    <w:p w14:paraId="57E823F7" w14:textId="77777777" w:rsidR="006E08BB" w:rsidRPr="00053060" w:rsidRDefault="006E08BB" w:rsidP="006E08BB">
      <w:pPr>
        <w:spacing w:line="240" w:lineRule="auto"/>
        <w:rPr>
          <w:rFonts w:ascii="Sakal Marathi" w:eastAsia="Arial Unicode MS" w:hAnsi="Sakal Marathi" w:cs="Sakal Marathi"/>
          <w:b/>
          <w:bCs/>
          <w:szCs w:val="22"/>
        </w:rPr>
      </w:pPr>
      <w:r>
        <w:t>2. Australian depositing oils forming raisins from grapes</w:t>
      </w:r>
    </w:p>
    <w:p w14:paraId="7FB89085" w14:textId="77777777" w:rsidR="006E08BB" w:rsidRPr="00053060" w:rsidRDefault="006E08BB" w:rsidP="006E08BB">
      <w:pPr>
        <w:spacing w:line="240" w:lineRule="auto"/>
        <w:rPr>
          <w:rFonts w:ascii="Sakal Marathi" w:eastAsia="Arial Unicode MS" w:hAnsi="Sakal Marathi" w:cs="Sakal Marathi"/>
          <w:szCs w:val="22"/>
        </w:rPr>
      </w:pPr>
      <w:r>
        <w:t>3. Avla Canie</w:t>
      </w:r>
    </w:p>
    <w:p w14:paraId="668D3DB1" w14:textId="77777777" w:rsidR="006E08BB" w:rsidRPr="00053060" w:rsidRDefault="006E08BB" w:rsidP="006E08BB">
      <w:pPr>
        <w:spacing w:line="240" w:lineRule="auto"/>
        <w:rPr>
          <w:rFonts w:ascii="Sakal Marathi" w:eastAsia="Arial Unicode MS" w:hAnsi="Sakal Marathi" w:cs="Sakal Marathi"/>
          <w:b/>
          <w:bCs/>
          <w:szCs w:val="22"/>
        </w:rPr>
      </w:pPr>
      <w:r>
        <w:t>3. Avla Canie</w:t>
      </w:r>
    </w:p>
    <w:p w14:paraId="5384A769" w14:textId="77777777" w:rsidR="006E08BB" w:rsidRPr="00053060" w:rsidRDefault="006E08BB" w:rsidP="006E08BB">
      <w:pPr>
        <w:spacing w:line="240" w:lineRule="auto"/>
        <w:rPr>
          <w:rFonts w:ascii="Sakal Marathi" w:eastAsia="Arial Unicode MS" w:hAnsi="Sakal Marathi" w:cs="Sakal Marathi"/>
          <w:szCs w:val="22"/>
        </w:rPr>
      </w:pPr>
      <w:r>
        <w:t>11. Of the pickle</w:t>
      </w:r>
    </w:p>
    <w:p w14:paraId="23174781" w14:textId="77777777" w:rsidR="006E08BB" w:rsidRPr="00053060" w:rsidRDefault="006E08BB" w:rsidP="006E08BB">
      <w:pPr>
        <w:spacing w:line="240" w:lineRule="auto"/>
        <w:rPr>
          <w:rFonts w:ascii="Sakal Marathi" w:eastAsia="Arial Unicode MS" w:hAnsi="Sakal Marathi" w:cs="Sakal Marathi"/>
          <w:szCs w:val="22"/>
        </w:rPr>
      </w:pPr>
      <w:r/>
    </w:p>
    <w:p w14:paraId="4F1EE9F7" w14:textId="77777777" w:rsidR="006E08BB" w:rsidRPr="00053060" w:rsidRDefault="006E08BB" w:rsidP="006E08BB">
      <w:pPr>
        <w:spacing w:line="240" w:lineRule="auto"/>
        <w:rPr>
          <w:rFonts w:ascii="Sakal Marathi" w:eastAsia="Arial Unicode MS" w:hAnsi="Sakal Marathi" w:cs="Sakal Marathi"/>
          <w:b/>
          <w:bCs/>
          <w:szCs w:val="22"/>
        </w:rPr>
      </w:pPr>
      <w:r>
        <w:t>Spring the carcasses can also be done in well mixed pickles using lemon, green chillies and usual spices. For this, 1 kg of curly slices, 250 grams of lemon slices, 100 grams of stalk vertical green chillies, 250 grams of lemon pickle, 250 ml. Use peanut oil, 150 grams of salt, 5 g turmeric, 10 g of garlic cloves.</w:t>
      </w:r>
    </w:p>
    <w:p w14:paraId="70029B38" w14:textId="77777777" w:rsidR="006E08BB" w:rsidRPr="00053060" w:rsidRDefault="006E08BB" w:rsidP="006E08BB">
      <w:pPr>
        <w:spacing w:line="240" w:lineRule="auto"/>
        <w:rPr>
          <w:rFonts w:ascii="Sakal Marathi" w:eastAsia="Arial Unicode MS" w:hAnsi="Sakal Marathi" w:cs="Sakal Marathi"/>
          <w:szCs w:val="22"/>
        </w:rPr>
      </w:pPr>
      <w:r>
        <w:t>Spring the carcasses can also be done in well mixed pickles using lemon, green chillies and usual spices. For this, 1 kg of curly slices, 250 grams of lemon slices, 100 grams of stalk vertical green chillies, 250 grams of lemon pickle, 250 ml. Use peanut oil, 150 grams of salt, 5 g turmeric, 10 g of garlic cloves.</w:t>
      </w:r>
    </w:p>
    <w:p w14:paraId="2F09A22A" w14:textId="77777777" w:rsidR="006E08BB" w:rsidRPr="00053060" w:rsidRDefault="006E08BB" w:rsidP="006E08BB">
      <w:pPr>
        <w:spacing w:line="240" w:lineRule="auto"/>
        <w:rPr>
          <w:rFonts w:ascii="Sakal Marathi" w:eastAsia="Arial Unicode MS" w:hAnsi="Sakal Marathi" w:cs="Sakal Marathi"/>
          <w:b/>
          <w:bCs/>
          <w:szCs w:val="22"/>
        </w:rPr>
      </w:pPr>
      <w:r>
        <w:t>Anthropology</w:t>
      </w:r>
    </w:p>
    <w:p w14:paraId="1F9EF19D" w14:textId="77777777" w:rsidR="006E08BB" w:rsidRPr="00053060" w:rsidRDefault="006E08BB" w:rsidP="006E08BB">
      <w:pPr>
        <w:spacing w:line="240" w:lineRule="auto"/>
        <w:rPr>
          <w:rFonts w:ascii="Sakal Marathi" w:eastAsia="Arial Unicode MS" w:hAnsi="Sakal Marathi" w:cs="Sakal Marathi"/>
          <w:szCs w:val="22"/>
        </w:rPr>
      </w:pPr>
      <w:r>
        <w:t>These include wheat, maize, rice, sorghum, millet, ragi etc. Wheat, flour, flour, semolina, bread, cake, biscuits, sheets, etc. The substance can be made. Also rice, poha, chivada etc. And from maize starch, Pohe, Fruitose syrup, lacquer etc. And food items are manufactured by various types of household procedures from sorghum, millet and angry.</w:t>
      </w:r>
    </w:p>
    <w:p w14:paraId="2FA7CB09" w14:textId="77777777" w:rsidR="006E08BB" w:rsidRPr="00053060" w:rsidRDefault="006E08BB" w:rsidP="006E08BB">
      <w:pPr>
        <w:spacing w:line="240" w:lineRule="auto"/>
        <w:rPr>
          <w:rFonts w:ascii="Sakal Marathi" w:eastAsia="Arial Unicode MS" w:hAnsi="Sakal Marathi" w:cs="Sakal Marathi"/>
          <w:b/>
          <w:bCs/>
          <w:szCs w:val="22"/>
        </w:rPr>
      </w:pPr>
      <w:r>
        <w:t>1. It is recommended to use 70 and 30 per cent of maida and drainage flour to produce good nutrients with nourishment.</w:t>
      </w:r>
    </w:p>
    <w:p w14:paraId="5324D82F" w14:textId="77777777" w:rsidR="006E08BB" w:rsidRPr="00053060" w:rsidRDefault="006E08BB" w:rsidP="006E08BB">
      <w:pPr>
        <w:spacing w:line="240" w:lineRule="auto"/>
        <w:ind w:left="450" w:hanging="270"/>
        <w:rPr>
          <w:rFonts w:ascii="Sakal Marathi" w:eastAsia="Arial Unicode MS" w:hAnsi="Sakal Marathi" w:cs="Sakal Marathi"/>
          <w:szCs w:val="22"/>
        </w:rPr>
      </w:pPr>
      <w:r>
        <w:t>1. It is recommended to use 70 and 30 per cent of maida and drainage flour to produce good nutrients with nourishment.</w:t>
      </w:r>
    </w:p>
    <w:p w14:paraId="47865A97" w14:textId="77777777" w:rsidR="006E08BB" w:rsidRPr="00053060" w:rsidRDefault="006E08BB" w:rsidP="006E08BB">
      <w:pPr>
        <w:spacing w:line="240" w:lineRule="auto"/>
        <w:ind w:left="450" w:hanging="270"/>
        <w:rPr>
          <w:rFonts w:ascii="Sakal Marathi" w:eastAsia="Arial Unicode MS" w:hAnsi="Sakal Marathi" w:cs="Sakal Marathi"/>
          <w:szCs w:val="22"/>
        </w:rPr>
      </w:pPr>
      <w:r>
        <w:t>2. It is recommended to process the following as follows to produce good quality alcohol from the dried flower of temptation.</w:t>
      </w:r>
    </w:p>
    <w:p w14:paraId="084E32B1" w14:textId="77777777" w:rsidR="006E08BB" w:rsidRPr="00053060" w:rsidRDefault="006E08BB" w:rsidP="006E08BB">
      <w:pPr>
        <w:spacing w:line="240" w:lineRule="auto"/>
        <w:rPr>
          <w:rFonts w:ascii="Sakal Marathi" w:eastAsia="Arial Unicode MS" w:hAnsi="Sakal Marathi" w:cs="Sakal Marathi"/>
          <w:szCs w:val="22"/>
        </w:rPr>
      </w:pPr>
      <w:r>
        <w:t xml:space="preserve"> Finely add the flower mixer and add 6 times water to the solution. C. Boil the temperature for 30 minutes and drain the flower 15  BRICS in the solution.</w:t>
      </w:r>
    </w:p>
    <w:p w14:paraId="3AFB6FFE" w14:textId="77777777" w:rsidR="006E08BB" w:rsidRPr="00053060" w:rsidRDefault="006E08BB" w:rsidP="006E08BB">
      <w:pPr>
        <w:spacing w:line="240" w:lineRule="auto"/>
        <w:rPr>
          <w:rFonts w:ascii="Sakal Marathi" w:eastAsia="Arial Unicode MS" w:hAnsi="Sakal Marathi" w:cs="Sakal Marathi"/>
          <w:szCs w:val="22"/>
        </w:rPr>
      </w:pPr>
      <w:r>
        <w:t xml:space="preserve"> Prepare a solution of 240 bricks by adding sugar to the solution.</w:t>
      </w:r>
    </w:p>
    <w:p w14:paraId="5B0425E2" w14:textId="77777777" w:rsidR="006E08BB" w:rsidRPr="00053060" w:rsidRDefault="006E08BB" w:rsidP="006E08BB">
      <w:pPr>
        <w:spacing w:line="240" w:lineRule="auto"/>
        <w:rPr>
          <w:rFonts w:ascii="Sakal Marathi" w:eastAsia="Arial Unicode MS" w:hAnsi="Sakal Marathi" w:cs="Sakal Marathi"/>
          <w:szCs w:val="22"/>
        </w:rPr>
      </w:pPr>
      <w:r>
        <w:t xml:space="preserve"> Use of bentonite up to 400 ml  liter per week.</w:t>
      </w:r>
    </w:p>
    <w:p w14:paraId="492E3B4C" w14:textId="77777777" w:rsidR="006E08BB" w:rsidRPr="00053060" w:rsidRDefault="006E08BB" w:rsidP="006E08BB">
      <w:pPr>
        <w:spacing w:line="240" w:lineRule="auto"/>
        <w:rPr>
          <w:rFonts w:ascii="Sakal Marathi" w:eastAsia="Arial Unicode MS" w:hAnsi="Sakal Marathi" w:cs="Sakal Marathi"/>
          <w:szCs w:val="22"/>
        </w:rPr>
      </w:pPr>
      <w:r>
        <w:t xml:space="preserve"> Use of bentonite up to 400 ml  liter per week.</w:t>
      </w:r>
    </w:p>
    <w:p w14:paraId="0DA5B78B" w14:textId="77777777" w:rsidR="006E08BB" w:rsidRPr="00053060" w:rsidRDefault="006E08BB" w:rsidP="006E08BB">
      <w:pPr>
        <w:spacing w:line="240" w:lineRule="auto"/>
        <w:rPr>
          <w:rFonts w:ascii="Sakal Marathi" w:eastAsia="Arial Unicode MS" w:hAnsi="Sakal Marathi" w:cs="Sakal Marathi"/>
          <w:szCs w:val="22"/>
        </w:rPr>
      </w:pPr>
      <w:r>
        <w:t xml:space="preserve"> Sprinkle and store it in a bottle.</w:t>
      </w:r>
    </w:p>
    <w:p w14:paraId="297EF650" w14:textId="77777777" w:rsidR="006E08BB" w:rsidRPr="00053060" w:rsidRDefault="006E08BB" w:rsidP="006E08BB">
      <w:pPr>
        <w:spacing w:line="240" w:lineRule="auto"/>
        <w:rPr>
          <w:rFonts w:ascii="Sakal Marathi" w:eastAsia="Arial Unicode MS" w:hAnsi="Sakal Marathi" w:cs="Sakal Marathi"/>
          <w:szCs w:val="22"/>
        </w:rPr>
      </w:pPr>
      <w:r>
        <w:t xml:space="preserve"> Sprinkle and store it in a bottle.</w:t>
      </w:r>
    </w:p>
    <w:p w14:paraId="06BC11FD" w14:textId="77777777" w:rsidR="006E08BB" w:rsidRPr="00053060" w:rsidRDefault="006E08BB" w:rsidP="006E08BB">
      <w:pPr>
        <w:spacing w:line="240" w:lineRule="auto"/>
        <w:rPr>
          <w:rFonts w:ascii="Sakal Marathi" w:eastAsia="Arial Unicode MS" w:hAnsi="Sakal Marathi" w:cs="Sakal Marathi"/>
          <w:szCs w:val="22"/>
        </w:rPr>
      </w:pPr>
      <w:r>
        <w:t>3. The following method is recommended to prepare the best type of lazy candy in a short period of time 4 days.</w:t>
      </w:r>
    </w:p>
    <w:p w14:paraId="780ACFDA" w14:textId="77777777" w:rsidR="006E08BB" w:rsidRPr="00053060" w:rsidRDefault="006E08BB" w:rsidP="006E08BB">
      <w:pPr>
        <w:spacing w:line="240" w:lineRule="auto"/>
        <w:rPr>
          <w:rFonts w:ascii="Sakal Marathi" w:eastAsia="Arial Unicode MS" w:hAnsi="Sakal Marathi" w:cs="Sakal Marathi"/>
          <w:szCs w:val="22"/>
        </w:rPr>
      </w:pPr>
      <w:r>
        <w:t xml:space="preserve"> Put the boil 70  BRICS for 15 minutes in a residential atmosphere for 15 hours, then with 700 bricks of the dish and put the boil in a vacuum atmosphere for 10 minutes.</w:t>
      </w:r>
    </w:p>
    <w:p w14:paraId="51D4E032" w14:textId="77777777" w:rsidR="006E08BB" w:rsidRPr="00053060" w:rsidRDefault="006E08BB" w:rsidP="006E08BB">
      <w:pPr>
        <w:spacing w:line="240" w:lineRule="auto"/>
        <w:rPr>
          <w:rFonts w:ascii="Sakal Marathi" w:eastAsia="Arial Unicode MS" w:hAnsi="Sakal Marathi" w:cs="Sakal Marathi"/>
          <w:szCs w:val="22"/>
        </w:rPr>
      </w:pPr>
      <w:r>
        <w:t xml:space="preserve"> After 48 hours, separating Pak and abscesses.</w:t>
      </w:r>
    </w:p>
    <w:p w14:paraId="6EA9BDB2" w14:textId="77777777" w:rsidR="006E08BB" w:rsidRPr="00053060" w:rsidRDefault="006E08BB" w:rsidP="006E08BB">
      <w:pPr>
        <w:spacing w:line="240" w:lineRule="auto"/>
        <w:rPr>
          <w:rFonts w:ascii="Sakal Marathi" w:eastAsia="Arial Unicode MS" w:hAnsi="Sakal Marathi" w:cs="Sakal Marathi"/>
          <w:szCs w:val="22"/>
        </w:rPr>
      </w:pPr>
      <w:r>
        <w:t xml:space="preserve"> Dry 2 days in the shade.</w:t>
      </w:r>
    </w:p>
    <w:p w14:paraId="00DF4636" w14:textId="77777777" w:rsidR="006E08BB" w:rsidRPr="00053060" w:rsidRDefault="006E08BB" w:rsidP="006E08BB">
      <w:pPr>
        <w:spacing w:line="240" w:lineRule="auto"/>
        <w:rPr>
          <w:rFonts w:ascii="Sakal Marathi" w:eastAsia="Arial Unicode MS" w:hAnsi="Sakal Marathi" w:cs="Sakal Marathi"/>
          <w:szCs w:val="22"/>
        </w:rPr>
      </w:pPr>
      <w:r>
        <w:t xml:space="preserve"> 60 in the tray dryer. C. Dry for 5 hours.</w:t>
      </w:r>
    </w:p>
    <w:p w14:paraId="10953281" w14:textId="77777777" w:rsidR="006E08BB" w:rsidRPr="00053060" w:rsidRDefault="006E08BB" w:rsidP="006E08BB">
      <w:pPr>
        <w:spacing w:line="240" w:lineRule="auto"/>
        <w:rPr>
          <w:rFonts w:ascii="Sakal Marathi" w:eastAsia="Arial Unicode MS" w:hAnsi="Sakal Marathi" w:cs="Sakal Marathi"/>
          <w:szCs w:val="22"/>
        </w:rPr>
      </w:pPr>
      <w:r>
        <w:t xml:space="preserve"> 60 in the tray dryer. C. Dry for 5 hours.</w:t>
      </w:r>
    </w:p>
    <w:p w14:paraId="46BF2AC6" w14:textId="77777777" w:rsidR="006E08BB" w:rsidRPr="00053060" w:rsidRDefault="006E08BB" w:rsidP="006E08BB">
      <w:pPr>
        <w:spacing w:line="240" w:lineRule="auto"/>
        <w:rPr>
          <w:rFonts w:ascii="Sakal Marathi" w:eastAsia="Arial Unicode MS" w:hAnsi="Sakal Marathi" w:cs="Sakal Marathi"/>
          <w:szCs w:val="22"/>
        </w:rPr>
      </w:pPr>
      <w:r>
        <w:t xml:space="preserve"> Then sprinkle 2 water and pile it for 1 hour.</w:t>
      </w:r>
    </w:p>
    <w:p w14:paraId="2ED8BDD8" w14:textId="77777777" w:rsidR="006E08BB" w:rsidRPr="00053060" w:rsidRDefault="006E08BB" w:rsidP="006E08BB">
      <w:pPr>
        <w:spacing w:line="240" w:lineRule="auto"/>
        <w:rPr>
          <w:rFonts w:ascii="Sakal Marathi" w:eastAsia="Arial Unicode MS" w:hAnsi="Sakal Marathi" w:cs="Sakal Marathi"/>
          <w:szCs w:val="22"/>
        </w:rPr>
      </w:pPr>
      <w:r>
        <w:t xml:space="preserve"> After drying in the shade for 2 hours, it is recommended to polish with the device.</w:t>
      </w:r>
    </w:p>
    <w:p w14:paraId="4BF7C369" w14:textId="77777777" w:rsidR="006E08BB" w:rsidRPr="00053060" w:rsidRDefault="006E08BB" w:rsidP="006E08BB">
      <w:pPr>
        <w:spacing w:line="240" w:lineRule="auto"/>
        <w:rPr>
          <w:rFonts w:ascii="Sakal Marathi" w:eastAsia="Arial Unicode MS" w:hAnsi="Sakal Marathi" w:cs="Sakal Marathi"/>
          <w:szCs w:val="22"/>
        </w:rPr>
      </w:pPr>
      <w:r>
        <w:t>5. To leather from the Puna breed to leather, increase the sugar level in the early 19 of the sugar, 25 and 0.5 to the acid is 600 cm. After drying it for 8 hours, after the thickness of the hive, the three layers of the hive can be kept on one and the pressure can be stored in the dryer 12 hours in the dryer 12 hours, and the polyethylene poochus can be stored in normal temperature for 60 days and 90 days in cold environment.</w:t>
      </w:r>
    </w:p>
    <w:p w14:paraId="7B1078F8" w14:textId="77777777" w:rsidR="006E08BB" w:rsidRPr="00053060" w:rsidRDefault="006E08BB" w:rsidP="006E08BB">
      <w:pPr>
        <w:spacing w:line="240" w:lineRule="auto"/>
        <w:rPr>
          <w:rFonts w:ascii="Sakal Marathi" w:eastAsia="Arial Unicode MS" w:hAnsi="Sakal Marathi" w:cs="Sakal Marathi"/>
          <w:szCs w:val="22"/>
        </w:rPr>
      </w:pPr>
      <w:r>
        <w:t>On the third day, add 500 to 600 grams of sugar to the same pocket and add 70 degrees to its brick. On the fifth day, add 150 to 200 grams of sugar to the same pocket. And on the 7th or 8th day, the petals should be removed. If you mix 2 percent ginger juice or dissolved powder from the first one, then the candy that is ready or the delicious taste of the prepared. When the canyons are ready, wash the water immediately or dry with a cloth cloth and dry the usual temperature at a clean table for 3-4 days at the room. Dry candy should be filled with plastic bag so that it can last for a year.</w:t>
      </w:r>
    </w:p>
    <w:p w14:paraId="41FDBC87" w14:textId="77777777" w:rsidR="006E08BB" w:rsidRPr="00053060" w:rsidRDefault="006E08BB" w:rsidP="006E08BB">
      <w:pPr>
        <w:spacing w:line="240" w:lineRule="auto"/>
        <w:rPr>
          <w:rFonts w:ascii="Sakal Marathi" w:eastAsia="Arial Unicode MS" w:hAnsi="Sakal Marathi" w:cs="Sakal Marathi"/>
          <w:szCs w:val="22"/>
        </w:rPr>
      </w:pPr>
      <w:r>
        <w:t>7. The process is recommended for the next to produce the best quality of the Bansi breed Godavari wheat.</w:t>
      </w:r>
    </w:p>
    <w:p w14:paraId="3E365964" w14:textId="77777777" w:rsidR="006E08BB" w:rsidRPr="00053060" w:rsidRDefault="006E08BB" w:rsidP="006E08BB">
      <w:pPr>
        <w:spacing w:line="240" w:lineRule="auto"/>
        <w:ind w:left="0" w:firstLine="720"/>
        <w:rPr>
          <w:rFonts w:ascii="Sakal Marathi" w:eastAsia="Arial Unicode MS" w:hAnsi="Sakal Marathi" w:cs="Sakal Marathi"/>
          <w:szCs w:val="22"/>
        </w:rPr>
      </w:pPr>
      <w:r>
        <w:t>On the third day, add 500 to 600 grams of sugar to the same pocket and add 70 degrees to its brick. On the fifth day, add 150 to 200 grams of sugar to the same pocket. And on the 7th or 8th day, the petals should be removed. If you mix 2 percent ginger juice or dissolved powder from the first one, then the candy that is ready or the delicious taste of the prepared. When the canyons are ready, wash the water immediately or dry with a cloth cloth and dry the usual temperature at a clean table for 3-4 days at the room. Dry candy should be filled with plastic bag so that it can last for a year.</w:t>
      </w:r>
    </w:p>
    <w:p w14:paraId="46101CB5"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Error 500 Server Error!!1500.Thats an error.There was an error. Please try again later.Thats all we know.</w:t>
      </w:r>
    </w:p>
    <w:p w14:paraId="732A1B40" w14:textId="77777777" w:rsidR="006E08BB" w:rsidRPr="00053060" w:rsidRDefault="006E08BB" w:rsidP="006E08BB">
      <w:pPr>
        <w:spacing w:line="240" w:lineRule="auto"/>
        <w:ind w:left="0" w:firstLine="720"/>
        <w:rPr>
          <w:rFonts w:ascii="Sakal Marathi" w:eastAsia="Arial Unicode MS" w:hAnsi="Sakal Marathi" w:cs="Sakal Marathi"/>
          <w:szCs w:val="22"/>
        </w:rPr>
      </w:pPr>
      <w:r>
        <w:t>Bore and raw papaya produce tutrots. Likewise, such a tut Frost can be created from the bore. For this, the varieties of berry are used in size such as Umran, Kaka. This tut Fruit can be used in a variety of cakes, footbreads, shrikhand, foot saland, ice cream. When choosing from the sack, first choosing the full -fledged, yellowish boredom, washed with water, remove the seeds and cut them into small pieces. Then these pieces are given for 3-4 minutes of boiling water and keeping 50 of the sugar in the sugar and keeping the natural color for 1 day. Then the next process can be done as a candy, and can get a good quality tutrough.</w:t>
      </w:r>
    </w:p>
    <w:p w14:paraId="31645BBD"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5. Wine from the fruit</w:t>
      </w:r>
    </w:p>
    <w:p w14:paraId="7220344E" w14:textId="77777777" w:rsidR="006E08BB" w:rsidRPr="00053060" w:rsidRDefault="006E08BB" w:rsidP="006E08BB">
      <w:pPr>
        <w:spacing w:line="240" w:lineRule="auto"/>
        <w:ind w:left="0" w:firstLine="720"/>
        <w:rPr>
          <w:rFonts w:ascii="Sakal Marathi" w:eastAsia="Arial Unicode MS" w:hAnsi="Sakal Marathi" w:cs="Sakal Marathi"/>
          <w:szCs w:val="22"/>
        </w:rPr>
      </w:pPr>
      <w:r>
        <w:t>Experiments on the production of wine from the fruit of grapes, pomegranate, bore, Peru, Sitafal, Jambul, Pineapple, Orange etc. have been conducted in the University's Food Science and Technology Department. Choosing a healthy and fresh grapefruit for wine from the grapes, rinse and remove its juice. BRICS of this juice should be kept at 23 degrees and 0.7 percent of the acidity. It should add 0.5 of the ammonium sulfate and 0.1 of potassium dye hydrogen phosphate. This mixture is 70 degrees Celsius in glass whites or flask. Keep the temperature 30 minutes. After cooling, the mixture should be used in the mixture of 5 percent of the civic civicity. Finally, after the brick is reduced to 3 to 4 degrees, the fermentation should be stopped. The fermentation of 26 degrees Celsius. Temperatures are usually completed in 8 to 10 days, and usually 9 to 10 percent of alcohol is produced and wine is produced. Once the fermentation is completed, the mixture should be filtered four times at a distance of a week. Finally 400 mg  l in it. Wine centrifuges by putting a bentonite so that clean wine is formed. Clean wine prepared 15-16 degrees. The temperature should be kept for up to four months. This action is called maturity.</w:t>
      </w:r>
    </w:p>
    <w:p w14:paraId="58837B96"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Chinchcha production in Maharashtra is very large. The technology of producing various processed substances has been developed from the mattresses removed from the veins, veins and chinchkes. There is a great demand for fruit and powder of fruit. To remove the fruit from the fruit, the chinching should be soaked in water for six hours in the amount of 1 1.5 fruit water. Then the mixture is removed from the pulpar machine. In order to store chili, 1 kg of sodium benzoate in 1 kg, add 80 degrees Celsius. Heat the temperature for 30 minutes and then fill it with a proper size can or bottle. 70 degrees of cans or bottles. Heat the temperature for 20 minutes and stores double sealing with a machine. To make 1 liter of chinch, 100 grams of sugar 118 g, add 100 grams of sugar 118 grams to 15 degrees and add 0.4 percent with the acidity of the acidity and 0.4 per cent 780 ml. To syrup a liter should be 250 grams. Assuming the sugar and acidity in the garlic, add the remaining sugar 170 g and a tarmatic acid 10 g and make the syrup with the remaining water 570 ml by 1.2 percent of the bricks 65 degrees and acidity. When using syrup, mix a glass of syrup more four glasses of water. Syrup has high storage capacity. To prepare the sauce, reduce the acidity of the garage with the help of eating soda and add 13 sugar 48 g of the total used sugar 48 g. Then the spices 40 grams of onion, 4 grams of garlic, 1.5 grams of chilli powder, cloves, cinnamon, cinnamon, kalemiri, blackmith should be dumped and folded in the garment and fry the garment with heat to the third.</w:t>
      </w:r>
    </w:p>
    <w:p w14:paraId="47290F05" w14:textId="77777777" w:rsidR="006E08BB" w:rsidRPr="00053060" w:rsidRDefault="006E08BB" w:rsidP="006E08BB">
      <w:pPr>
        <w:spacing w:line="240" w:lineRule="auto"/>
        <w:ind w:left="0" w:firstLine="720"/>
        <w:rPr>
          <w:rFonts w:ascii="Sakal Marathi" w:eastAsia="Arial Unicode MS" w:hAnsi="Sakal Marathi" w:cs="Sakal Marathi"/>
          <w:szCs w:val="22"/>
        </w:rPr>
      </w:pPr>
      <w:r>
        <w:t>Chinchcha production in Maharashtra is very large. The technology of producing various processed substances has been developed from the mattresses removed from the veins, veins and chinchkes. There is a great demand for fruit and powder of fruit. To remove the fruit from the fruit, the chinching should be soaked in water for six hours in the amount of 1 1.5 fruit water. Then the mixture is removed from the pulpar machine. In order to store chili, 1 kg of sodium benzoate in 1 kg, add 80 degrees Celsius. Heat the temperature for 30 minutes and then fill it with a proper size can or bottle. 70 degrees of cans or bottles. Heat the temperature for 20 minutes and stores double sealing with a machine. To make 1 liter of chinch, 100 grams of sugar 118 g, add 100 grams of sugar 118 grams to 15 degrees and add 0.4 percent with the acidity of the acidity and 0.4 per cent 780 ml. To syrup a liter should be 250 grams. Assuming the sugar and acidity in the garlic, add the remaining sugar 170 g and a tarmatic acid 10 g and make the syrup with the remaining water 570 ml by 1.2 percent of the bricks 65 degrees and acidity. When using syrup, mix a glass of syrup more four glasses of water. Syrup has high storage capacity. To prepare the sauce, reduce the acidity of the garage with the help of eating soda and add 13 sugar 48 g of the total used sugar 48 g. Then the spices 40 grams of onion, 4 grams of garlic, 1.5 grams of chilli powder, cloves, cinnamon, cinnamon, kalemiri, blackmith should be dumped and folded in the garment and fry the garment with heat to the third.</w:t>
      </w:r>
    </w:p>
    <w:p w14:paraId="0D321161" w14:textId="77777777" w:rsidR="006E08BB" w:rsidRPr="00053060" w:rsidRDefault="006E08BB" w:rsidP="006E08BB">
      <w:pPr>
        <w:spacing w:line="240" w:lineRule="auto"/>
        <w:ind w:left="0" w:firstLine="561"/>
        <w:rPr>
          <w:rFonts w:ascii="Sakal Marathi" w:eastAsia="Arial Unicode MS" w:hAnsi="Sakal Marathi" w:cs="Sakal Marathi"/>
          <w:szCs w:val="22"/>
        </w:rPr>
      </w:pPr>
      <w:r>
        <w:t>As the garment is moving, the pale should be slowly moved from time to time so that the spice extract will be united. Then add salt 25 grams, pepin 5 grams and remaining sugar again BRICS 32 degrees and add the vinegar 95 ml to the last phase and store it in a sterile bottle.</w:t>
      </w:r>
    </w:p>
    <w:p w14:paraId="54D1728E" w14:textId="77777777" w:rsidR="006E08BB" w:rsidRPr="00053060" w:rsidRDefault="006E08BB" w:rsidP="006E08BB">
      <w:pPr>
        <w:spacing w:line="240" w:lineRule="auto"/>
        <w:rPr>
          <w:rFonts w:ascii="Sakal Marathi" w:eastAsia="Arial Unicode MS" w:hAnsi="Sakal Marathi" w:cs="Sakal Marathi"/>
          <w:b/>
          <w:bCs/>
          <w:szCs w:val="22"/>
        </w:rPr>
      </w:pPr>
      <w:r>
        <w:t>7. Dry figs</w:t>
      </w:r>
    </w:p>
    <w:p w14:paraId="022493E5" w14:textId="77777777" w:rsidR="006E08BB" w:rsidRPr="00053060" w:rsidRDefault="006E08BB" w:rsidP="006E08BB">
      <w:pPr>
        <w:spacing w:line="240" w:lineRule="auto"/>
        <w:ind w:left="0" w:firstLine="561"/>
        <w:rPr>
          <w:rFonts w:ascii="Sakal Marathi" w:eastAsia="Arial Unicode MS" w:hAnsi="Sakal Marathi" w:cs="Sakal Marathi"/>
          <w:szCs w:val="22"/>
        </w:rPr>
      </w:pPr>
      <w:r>
        <w:t>To make the yellowish -fabricated diyanna fig fruits 25 or more soluble ingredients for the best of dry, wash them with clean water and steam them by steam 10p.SI 55 to 60 degrees Celsius in the dryer. The temperature should be dry for 18 to 20 hours. If the total soluble ingredient in fig fruits is less than 25, steam the fruits as above, keep 50 of the reflected sugar in the sugar, then in the dryer, then 55 to 60 degrees Celsius in the dryer. The temperature should be dry for 18 to 20 hours.</w:t>
      </w:r>
    </w:p>
    <w:p w14:paraId="504A77A8" w14:textId="77777777" w:rsidR="006E08BB" w:rsidRPr="00053060" w:rsidRDefault="006E08BB" w:rsidP="006E08BB">
      <w:pPr>
        <w:spacing w:line="240" w:lineRule="auto"/>
        <w:rPr>
          <w:rFonts w:ascii="Sakal Marathi" w:eastAsia="Arial Unicode MS" w:hAnsi="Sakal Marathi" w:cs="Sakal Marathi"/>
          <w:b/>
          <w:bCs/>
          <w:szCs w:val="22"/>
        </w:rPr>
      </w:pPr>
      <w:r>
        <w:t>8. Tomato ketchup</w:t>
      </w:r>
    </w:p>
    <w:p w14:paraId="53DD3C1A" w14:textId="77777777" w:rsidR="006E08BB" w:rsidRPr="00053060" w:rsidRDefault="006E08BB" w:rsidP="006E08BB">
      <w:pPr>
        <w:spacing w:line="240" w:lineRule="auto"/>
        <w:ind w:left="0" w:firstLine="561"/>
        <w:rPr>
          <w:rFonts w:ascii="Sakal Marathi" w:eastAsia="Arial Unicode MS" w:hAnsi="Sakal Marathi" w:cs="Sakal Marathi"/>
          <w:szCs w:val="22"/>
        </w:rPr>
      </w:pPr>
      <w:r>
        <w:t>3 kg of juice to prepare tomato ketchup, 40 g of onion, 3 g of garlic, cloves, cinnamon, cinnamon, cardamom, black pepper, 2 grams of pepper, 30 grams of salt, 150 grams of sugar and 100 ml. To use. First add the juice to the pot and add 13 of the total sugar to it. All the spices should be tied to the ointment in the ointment and tie it. The burial should be dipped in the juice in the pan and float. Put the pots on a slow grate and add the original juice to the third. While the juice is stirring, the pulp should be slowly pressed from time to time so that the spice extract will be united in the juice. After that, add the remaining sugar, 35 ml vinegar and add the root to 13 of the root juice. With the help of a hand refinetor, it can be 28 degrees if it is measured. 700 mins per kg in ketchup. Add grams of sodium benzoate and vinegar and mix it. Fill in a bottle of sterilized sterilized before ketchup, with a crankork machine with a crankork machine and stored in a cool and dry place.</w:t>
      </w:r>
    </w:p>
    <w:p w14:paraId="69579AA4"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9. Potato Weifers</w:t>
      </w:r>
    </w:p>
    <w:p w14:paraId="60D486AE" w14:textId="77777777" w:rsidR="006E08BB" w:rsidRPr="00053060" w:rsidRDefault="006E08BB" w:rsidP="006E08BB">
      <w:pPr>
        <w:spacing w:line="240" w:lineRule="auto"/>
        <w:ind w:left="0" w:firstLine="561"/>
        <w:rPr>
          <w:rFonts w:ascii="Sakal Marathi" w:eastAsia="Arial Unicode MS" w:hAnsi="Sakal Marathi" w:cs="Sakal Marathi"/>
          <w:szCs w:val="22"/>
        </w:rPr>
      </w:pPr>
      <w:r>
        <w:t>Choose fresh, white and firm potatoes with medium and round shapes to make wafers. If the potato tuber has the least amount of sugar, the best wafers can be created. For this, the chipsoon no. 1 and Chipusona no. 2 The potatoes of this new jars should be used. If there are potatoes stored in the cold storage, they should be kept at the usual temperature for 8-10 days before wafers. Wash the potatoes first and rinse the water and then remove the entire peel with the machine, using a handmade or chips. Make thickness. These slices should be stored in 5 percent salt solution. When frying, these should be washed in clean water and immediately fry in boiling rifle oil. If the storage, softened as well as the interior, such potato slices should be submerged in 5  salt and 0.25 percent calciumclosed or in the trumpet solution for 20-30 minutes. When the wafers are frying, or immediately after it comes out of the pan, then the best amount of salt water is produced if they immediately hit 5 percent of salt water. In addition, if the extract of different spice mixtures can be sprayed, wafers with different tastes and colors can be made. By cutting potato, cutting plain or design by using a variety of molds can bring diversity in the size and taste of wafers. When the wafers are cooled, the plastic bags should be considered in the market and weighing as per the demand. In this way, fried chips remain good for 15-20 days in a closed bag. If the wafers stay in a closed bag for longer, the oil breaks down and the wafers smell a kind of rough smell. To prevent it and to store wafers for a long time, they should mix 0.1 percent BHO 0.1 percent BHT -like antioxidants. Also, when packing in the bag, the bags should be made by filling the bag with the wafers in the bag using an automatic ceiling device. Such wafers last for 2 to 3 3.</w:t>
      </w:r>
    </w:p>
    <w:p w14:paraId="543F99C6"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10. To dry the leafy vegetables</w:t>
      </w:r>
    </w:p>
    <w:p w14:paraId="26FB3598" w14:textId="77777777" w:rsidR="006E08BB" w:rsidRPr="00053060" w:rsidRDefault="006E08BB" w:rsidP="006E08BB">
      <w:pPr>
        <w:spacing w:line="240" w:lineRule="auto"/>
        <w:ind w:left="0" w:firstLine="561"/>
        <w:rPr>
          <w:rFonts w:ascii="Sakal Marathi" w:eastAsia="Arial Unicode MS" w:hAnsi="Sakal Marathi" w:cs="Sakal Marathi"/>
          <w:szCs w:val="22"/>
        </w:rPr>
      </w:pPr>
      <w:r>
        <w:t>The leafy vegetables should be used in the latest form. But leafy vegetables can be stored and stored in daily diet as needed. In general, select cleaning, rods, etc. to sustain the leafy vegetables, washed them in the water 1 liter of citric acid in 1 liter of water, 10 grams of salt, 1 g of sodium carbo net, 0.0 g of potassium metabay 0.0 g, 1 g of magnesium oxide. Keep the temperature 30 seconds. Then in that dryer, 45 degrees cm. The temperature dries for 12-14 hours and stored it in plastic bags. The kitchen of dried vegetables can be grown in the grinder.</w:t>
      </w:r>
    </w:p>
    <w:p w14:paraId="0E43DAF1" w14:textId="77777777" w:rsidR="006E08BB" w:rsidRPr="00053060" w:rsidRDefault="006E08BB" w:rsidP="006E08BB">
      <w:pPr>
        <w:spacing w:line="240" w:lineRule="auto"/>
        <w:ind w:left="561" w:hanging="561"/>
        <w:rPr>
          <w:rFonts w:ascii="Sakal Marathi" w:eastAsia="Arial Unicode MS" w:hAnsi="Sakal Marathi" w:cs="Sakal Marathi"/>
          <w:szCs w:val="22"/>
        </w:rPr>
      </w:pPr>
      <w:r>
        <w:t>9. Onion flowers are recommended to adopt the following methods to get dried slices with excellent quality, more production 87 and water absorption capacity 1 6.</w:t>
      </w:r>
    </w:p>
    <w:p w14:paraId="5C331768" w14:textId="77777777" w:rsidR="006E08BB" w:rsidRPr="00053060" w:rsidRDefault="006E08BB" w:rsidP="006E08BB">
      <w:pPr>
        <w:spacing w:line="240" w:lineRule="auto"/>
        <w:ind w:left="0" w:firstLine="0"/>
        <w:rPr>
          <w:rFonts w:ascii="Sakal Marathi" w:eastAsia="Arial Unicode MS" w:hAnsi="Sakal Marathi" w:cs="Sakal Marathi"/>
          <w:szCs w:val="22"/>
        </w:rPr>
      </w:pPr>
      <w:r>
        <w:t>8. Maltodexatrine is recommended to store beta carotene temperatures for up to 60 days at a low cost of potato starch and gelatin 75 than the potato starch and gelatin covering the particle using Malodexti.</w:t>
      </w:r>
    </w:p>
    <w:p w14:paraId="2F15D20A" w14:textId="77777777" w:rsidR="006E08BB" w:rsidRPr="00053060" w:rsidRDefault="006E08BB" w:rsidP="006E08BB">
      <w:pPr>
        <w:spacing w:line="240" w:lineRule="auto"/>
        <w:ind w:left="0" w:firstLine="0"/>
        <w:rPr>
          <w:rFonts w:ascii="Sakal Marathi" w:eastAsia="Arial Unicode MS" w:hAnsi="Sakal Marathi" w:cs="Sakal Marathi"/>
          <w:szCs w:val="22"/>
        </w:rPr>
      </w:pPr>
      <w:r>
        <w:t>9. Onion flowers are recommended to adopt the following methods to get dried slices with excellent quality, more production 87 and water absorption capacity 1 6.</w:t>
      </w:r>
    </w:p>
    <w:p w14:paraId="73279AA1" w14:textId="77777777" w:rsidR="006E08BB" w:rsidRPr="00053060" w:rsidRDefault="006E08BB" w:rsidP="006E08BB">
      <w:pPr>
        <w:spacing w:line="240" w:lineRule="auto"/>
        <w:ind w:left="0" w:firstLine="0"/>
        <w:rPr>
          <w:rFonts w:ascii="Sakal Marathi" w:eastAsia="Arial Unicode MS" w:hAnsi="Sakal Marathi" w:cs="Sakal Marathi"/>
          <w:szCs w:val="22"/>
        </w:rPr>
      </w:pPr>
      <w:r>
        <w:t>9. Onion flowers are recommended to adopt the following methods to get dried slices with excellent quality, more production 87 and water absorption capacity 1 6.</w:t>
      </w:r>
    </w:p>
    <w:p w14:paraId="5163F9E3"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2.5 to 3.5 mm of onion. Cut the thickness of the thickness</w:t>
      </w:r>
    </w:p>
    <w:p w14:paraId="03766CC9"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2.5 to 3.5 mm of onion. Cut the thickness of the thickness</w:t>
      </w:r>
    </w:p>
    <w:p w14:paraId="7137FD09"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By giving the slices a process of 0.2 potassium metabisulfite, it is 55 degrees Celsius in the dryer. The heat should be dried for 8 to 9 hours.</w:t>
      </w:r>
    </w:p>
    <w:p w14:paraId="0BF32DF2"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Lamineted permeability should be used to store slices at normal temperature for 90 days. The following method is recommended to cook the best quality of the best quality containing 10. Iron 4 mg 100 g and beta carotene 2.5 mg 100 g.</w:t>
      </w:r>
    </w:p>
    <w:p w14:paraId="0B365125"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Use 40 flour of millet and 60 flour and 4 micrincapsulated beta carotene.</w:t>
      </w:r>
    </w:p>
    <w:p w14:paraId="3DD39CB5"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Cookies should be used to stay in good condition for 6 months. 11. 100 percent of the Rajgiri flour is recommended for the cooking technology of flowers, which are non -glutane, high iron, calcium and fibrous foods 90 days.</w:t>
      </w:r>
    </w:p>
    <w:p w14:paraId="7A2FA24B" w14:textId="77777777" w:rsidR="006E08BB" w:rsidRPr="00053060" w:rsidRDefault="006E08BB" w:rsidP="006E08BB">
      <w:pPr>
        <w:spacing w:line="240" w:lineRule="auto"/>
        <w:ind w:left="0" w:firstLine="0"/>
        <w:rPr>
          <w:rFonts w:ascii="Sakal Marathi" w:eastAsia="Arial Unicode MS" w:hAnsi="Sakal Marathi" w:cs="Sakal Marathi"/>
          <w:szCs w:val="22"/>
        </w:rPr>
      </w:pPr>
      <w:r>
        <w:t>12. Malt technology of flowers Hulga is recommended to make a dry hull with high quality mode.</w:t>
      </w:r>
    </w:p>
    <w:p w14:paraId="10720F96"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Rinse in the water in the water, 0.1 per cent KMS in the same water. Add potassium metabile sulfate and soak for 12 days. Every four hours, rinse the hulls. Finally, in the incubator, 30 degrees in the inkubator to clean the hulls. Keeping 24 hours at the temperature.</w:t>
      </w:r>
    </w:p>
    <w:p w14:paraId="02CC962F"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60 degrees in the drying machine in the dryer. Dry the temperature for 1.5 hours.</w:t>
      </w:r>
    </w:p>
    <w:p w14:paraId="7DAA2E63"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Drying Hulgas with moderation keeps up to 90 days at a normal temperature and can produce a good copy of it.</w:t>
      </w:r>
    </w:p>
    <w:p w14:paraId="04C27758"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13. 30 </w:t>
      </w:r>
    </w:p>
    <w:p w14:paraId="33691A40" w14:textId="77777777" w:rsidR="006E08BB" w:rsidRPr="00053060" w:rsidRDefault="006E08BB" w:rsidP="006E08BB">
      <w:pPr>
        <w:spacing w:line="240" w:lineRule="auto"/>
        <w:ind w:left="0" w:firstLine="0"/>
        <w:rPr>
          <w:rFonts w:ascii="Sakal Marathi" w:eastAsia="Arial Unicode MS" w:hAnsi="Sakal Marathi" w:cs="Sakal Marathi"/>
          <w:szCs w:val="22"/>
        </w:rPr>
      </w:pPr>
      <w:r>
        <w:t>14. It is recommended to store 10 per cent of plants and 90 percent of the plants in aluminum wallet for 90 days for cooking essential omega-3 and 6 fatty acids.</w:t>
      </w:r>
    </w:p>
    <w:p w14:paraId="6220D454" w14:textId="77777777" w:rsidR="006E08BB" w:rsidRPr="00053060" w:rsidRDefault="006E08BB" w:rsidP="006E08BB">
      <w:pPr>
        <w:spacing w:line="240" w:lineRule="auto"/>
        <w:ind w:left="0" w:firstLine="0"/>
        <w:rPr>
          <w:rFonts w:ascii="Sakal Marathi" w:eastAsia="Arial Unicode MS" w:hAnsi="Sakal Marathi" w:cs="Sakal Marathi"/>
          <w:szCs w:val="22"/>
        </w:rPr>
      </w:pPr>
      <w:r>
        <w:t>14. It is recommended to store 10 per cent of plants and 90 percent of the plants in aluminum wallet for 90 days for cooking essential omega-3 and 6 fatty acids.</w:t>
      </w:r>
    </w:p>
    <w:p w14:paraId="207E7482" w14:textId="77777777" w:rsidR="006E08BB" w:rsidRPr="00053060" w:rsidRDefault="006E08BB" w:rsidP="006E08BB">
      <w:pPr>
        <w:spacing w:line="240" w:lineRule="auto"/>
        <w:ind w:left="0" w:firstLine="0"/>
        <w:rPr>
          <w:rFonts w:ascii="Sakal Marathi" w:eastAsia="Arial Unicode MS" w:hAnsi="Sakal Marathi" w:cs="Sakal Marathi"/>
          <w:szCs w:val="22"/>
        </w:rPr>
      </w:pPr>
      <w:r>
        <w:t>15. 15</w:t>
      </w:r>
    </w:p>
    <w:p w14:paraId="2E485879" w14:textId="77777777" w:rsidR="006E08BB" w:rsidRPr="00053060" w:rsidRDefault="006E08BB" w:rsidP="006E08BB">
      <w:pPr>
        <w:spacing w:line="240" w:lineRule="auto"/>
        <w:ind w:left="0" w:firstLine="0"/>
        <w:rPr>
          <w:rFonts w:ascii="Sakal Marathi" w:eastAsia="Arial Unicode MS" w:hAnsi="Sakal Marathi" w:cs="Sakal Marathi"/>
          <w:szCs w:val="22"/>
        </w:rPr>
      </w:pPr>
      <w:r>
        <w:t>16. The following method is recommended to produce a better copy of the dragon fruit.</w:t>
      </w:r>
    </w:p>
    <w:p w14:paraId="2876EB1B"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Remove the fruit and mix the water in a ratio of 1 1 to 1 1, and after boiling for 20-30 minutes, mix with the ointment.</w:t>
      </w:r>
    </w:p>
    <w:p w14:paraId="752639C8"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Remove the fruit and mix the water in a ratio of 1 1 to 1 1, and after boiling for 20-30 minutes, mix with the ointment.</w:t>
      </w:r>
    </w:p>
    <w:p w14:paraId="568398BA"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Put 550 grams of sugar in 1 kg extract, 11 grams of pectin, 2 grams of citric acid, 300 ml. Put 300 ml.</w:t>
      </w:r>
    </w:p>
    <w:p w14:paraId="11870724"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The prepared jelly should be sealed after cooling in a plastic pet bottle of sterile. Jelly remains in good condition for 90 days at normal temperatures.</w:t>
      </w:r>
    </w:p>
    <w:p w14:paraId="0429B551"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After soaking the wheat in water for 3 days, keep it in the boiling solution eating soda and salt each for 1 hour and then dry until 12 to 14 percent moisture.</w:t>
      </w:r>
    </w:p>
    <w:p w14:paraId="4F1D919B" w14:textId="77777777" w:rsidR="006E08BB" w:rsidRPr="00053060" w:rsidRDefault="006E08BB" w:rsidP="006E08BB">
      <w:pPr>
        <w:spacing w:line="240" w:lineRule="auto"/>
        <w:ind w:left="0" w:firstLine="0"/>
        <w:rPr>
          <w:rFonts w:ascii="Sakal Marathi" w:eastAsia="Arial Unicode MS" w:hAnsi="Sakal Marathi" w:cs="Sakal Marathi"/>
          <w:szCs w:val="22"/>
        </w:rPr>
      </w:pPr>
      <w:r>
        <w:t>8. Maltodexatrine is recommended to store beta carotene temperatures for up to 60 days at a low cost of potato starch and gelatin 75 than the potato starch and gelatin covering the particle using Malodexti.</w:t>
      </w:r>
    </w:p>
    <w:p w14:paraId="3C67D574" w14:textId="77777777" w:rsidR="006E08BB" w:rsidRPr="00053060" w:rsidRDefault="006E08BB" w:rsidP="006E08BB">
      <w:pPr>
        <w:spacing w:line="240" w:lineRule="auto"/>
        <w:ind w:left="0" w:firstLine="0"/>
        <w:rPr>
          <w:rFonts w:ascii="Sakal Marathi" w:eastAsia="Arial Unicode MS" w:hAnsi="Sakal Marathi" w:cs="Sakal Marathi"/>
          <w:szCs w:val="22"/>
        </w:rPr>
      </w:pPr>
      <w:r>
        <w:t>8. Maltodexatrine is recommended to store beta carotene temperatures for up to 60 days at a low cost of potato starch and gelatin 75 than the potato starch and gelatin covering the particle using Malodexti.</w:t>
      </w:r>
    </w:p>
    <w:p w14:paraId="76749D6D" w14:textId="77777777" w:rsidR="006E08BB" w:rsidRPr="00053060" w:rsidRDefault="006E08BB" w:rsidP="006E08BB">
      <w:pPr>
        <w:spacing w:line="240" w:lineRule="auto"/>
        <w:ind w:left="0" w:firstLine="0"/>
        <w:rPr>
          <w:rFonts w:ascii="Sakal Marathi" w:eastAsia="Arial Unicode MS" w:hAnsi="Sakal Marathi" w:cs="Sakal Marathi"/>
          <w:szCs w:val="22"/>
        </w:rPr>
      </w:pPr>
      <w:r>
        <w:t>8. Maltodexatrine is recommended to store beta carotene temperatures for up to 60 days at a low cost of potato starch and gelatin 75 than the potato starch and gelatin covering the particle using Malodexti.</w:t>
      </w:r>
    </w:p>
    <w:p w14:paraId="72C85A14" w14:textId="77777777" w:rsidR="006E08BB" w:rsidRPr="00053060" w:rsidRDefault="006E08BB" w:rsidP="006E08BB">
      <w:pPr>
        <w:spacing w:line="240" w:lineRule="auto"/>
        <w:ind w:left="0" w:firstLine="0"/>
        <w:rPr>
          <w:rFonts w:ascii="Sakal Marathi" w:eastAsia="Arial Unicode MS" w:hAnsi="Sakal Marathi" w:cs="Sakal Marathi"/>
          <w:szCs w:val="22"/>
        </w:rPr>
      </w:pPr>
      <w:r>
        <w:t>9. Onion flowers are recommended to adopt the following methods to get dried slices with excellent quality, more production 87 and water absorption capacity 1 6.</w:t>
      </w:r>
    </w:p>
    <w:p w14:paraId="0B34984C"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2.5 to 3.5 mm of onion. Cut the thickness of the thickness</w:t>
      </w:r>
    </w:p>
    <w:p w14:paraId="7BC345CA"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By giving the slices a process of 0.2 potassium metabisulfite, it is 55 degrees Celsius in the dryer. The heat should be dried for 8 to 9 hours.</w:t>
      </w:r>
    </w:p>
    <w:p w14:paraId="0D5960B4"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Lamineted permeability should be used to store slices at normal temperature for 90 days.</w:t>
      </w:r>
    </w:p>
    <w:p w14:paraId="38DF98DB" w14:textId="77777777" w:rsidR="006E08BB" w:rsidRPr="00053060" w:rsidRDefault="006E08BB" w:rsidP="006E08BB">
      <w:pPr>
        <w:spacing w:line="240" w:lineRule="auto"/>
        <w:ind w:left="0" w:firstLine="0"/>
        <w:rPr>
          <w:rFonts w:ascii="Sakal Marathi" w:eastAsia="Arial Unicode MS" w:hAnsi="Sakal Marathi" w:cs="Sakal Marathi"/>
          <w:szCs w:val="22"/>
        </w:rPr>
      </w:pPr>
      <w:r>
        <w:t>The following method is recommended to cook the best quality of the best quality containing 10. Iron 4 mg 100 g and beta carotene 2.5 mg 100 g.</w:t>
      </w:r>
    </w:p>
    <w:p w14:paraId="74F7DDA0"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Use 40 flour of millet and 60 flour and 4 micrincapsulated beta carotene.</w:t>
      </w:r>
    </w:p>
    <w:p w14:paraId="63FE3BAF"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Cookies should be used to stay in good condition for 6 months. Cooking technology of flowers Rajgira is recommended from 100  Rajgiri flour, without glutane, high iron, calcium and fibrous foods 90 days.</w:t>
      </w:r>
    </w:p>
    <w:p w14:paraId="2B448C75" w14:textId="77777777" w:rsidR="006E08BB" w:rsidRPr="00053060" w:rsidRDefault="006E08BB" w:rsidP="006E08BB">
      <w:pPr>
        <w:spacing w:line="240" w:lineRule="auto"/>
        <w:ind w:left="0" w:firstLine="0"/>
        <w:rPr>
          <w:rFonts w:ascii="Sakal Marathi" w:eastAsia="Arial Unicode MS" w:hAnsi="Sakal Marathi" w:cs="Sakal Marathi"/>
          <w:szCs w:val="22"/>
        </w:rPr>
      </w:pPr>
      <w:r>
        <w:t>12. Malt technology of flowers Hulga is recommended to make a dry hull with high quality mode.</w:t>
      </w:r>
    </w:p>
    <w:p w14:paraId="7FCD1CD9" w14:textId="77777777" w:rsidR="006E08BB" w:rsidRPr="00053060" w:rsidRDefault="006E08BB" w:rsidP="006E08BB">
      <w:pPr>
        <w:spacing w:line="240" w:lineRule="auto"/>
        <w:ind w:left="0" w:firstLine="0"/>
        <w:rPr>
          <w:rFonts w:ascii="Sakal Marathi" w:eastAsia="Arial Unicode MS" w:hAnsi="Sakal Marathi" w:cs="Sakal Marathi"/>
          <w:szCs w:val="22"/>
        </w:rPr>
      </w:pPr>
      <w:r>
        <w:t>A good copy can be created.</w:t>
      </w:r>
    </w:p>
    <w:p w14:paraId="7AD8A172" w14:textId="77777777" w:rsidR="006E08BB" w:rsidRPr="00053060" w:rsidRDefault="006E08BB" w:rsidP="006E08BB">
      <w:pPr>
        <w:spacing w:line="240" w:lineRule="auto"/>
        <w:ind w:left="0" w:firstLine="0"/>
        <w:rPr>
          <w:rFonts w:ascii="Sakal Marathi" w:eastAsia="Arial Unicode MS" w:hAnsi="Sakal Marathi" w:cs="Sakal Marathi"/>
          <w:szCs w:val="22"/>
        </w:rPr>
      </w:pPr>
      <w:r>
        <w:t>Soak for 12 hours. Every four hours, rinse the hulls.</w:t>
      </w:r>
    </w:p>
    <w:p w14:paraId="63B692EA" w14:textId="77777777" w:rsidR="006E08BB" w:rsidRPr="00053060" w:rsidRDefault="006E08BB" w:rsidP="006E08BB">
      <w:pPr>
        <w:spacing w:line="240" w:lineRule="auto"/>
        <w:ind w:left="0" w:firstLine="0"/>
        <w:rPr>
          <w:rFonts w:ascii="Sakal Marathi" w:eastAsia="Arial Unicode MS" w:hAnsi="Sakal Marathi" w:cs="Sakal Marathi"/>
          <w:szCs w:val="22"/>
        </w:rPr>
      </w:pPr>
      <w:r>
        <w:t>A good copy can be created.</w:t>
      </w:r>
    </w:p>
    <w:p w14:paraId="6E2F08A0"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Drying Hulgas with modes remain in good condition for 90 days at a normal temperature and from it</w:t>
      </w:r>
    </w:p>
    <w:p w14:paraId="1D6AD85D" w14:textId="77777777" w:rsidR="006E08BB" w:rsidRPr="00053060" w:rsidRDefault="006E08BB" w:rsidP="006E08BB">
      <w:pPr>
        <w:spacing w:line="240" w:lineRule="auto"/>
        <w:ind w:left="0" w:firstLine="0"/>
        <w:rPr>
          <w:rFonts w:ascii="Sakal Marathi" w:eastAsia="Arial Unicode MS" w:hAnsi="Sakal Marathi" w:cs="Sakal Marathi"/>
          <w:szCs w:val="22"/>
        </w:rPr>
      </w:pPr>
      <w:r>
        <w:t>A good copy can be created.</w:t>
      </w:r>
    </w:p>
    <w:p w14:paraId="26FB338A" w14:textId="77777777" w:rsidR="006E08BB" w:rsidRPr="00053060" w:rsidRDefault="006E08BB" w:rsidP="006E08BB">
      <w:pPr>
        <w:spacing w:line="240" w:lineRule="auto"/>
        <w:ind w:left="0" w:firstLine="0"/>
        <w:rPr>
          <w:rFonts w:ascii="Sakal Marathi" w:eastAsia="Arial Unicode MS" w:hAnsi="Sakal Marathi" w:cs="Sakal Marathi"/>
          <w:szCs w:val="22"/>
        </w:rPr>
      </w:pPr>
      <w:r>
        <w:t>A good copy can be created.</w:t>
      </w:r>
    </w:p>
    <w:p w14:paraId="0DF5011D" w14:textId="77777777" w:rsidR="006E08BB" w:rsidRPr="00053060" w:rsidRDefault="006E08BB" w:rsidP="006E08BB">
      <w:pPr>
        <w:spacing w:line="240" w:lineRule="auto"/>
        <w:ind w:left="0" w:firstLine="0"/>
        <w:rPr>
          <w:rFonts w:ascii="Sakal Marathi" w:eastAsia="Arial Unicode MS" w:hAnsi="Sakal Marathi" w:cs="Sakal Marathi"/>
          <w:szCs w:val="22"/>
        </w:rPr>
      </w:pPr>
      <w:r>
        <w:t>13. To make an iron -wing cake, it is recommended to use the wheat flour flower solution with 30 per cent more iron -powered millet flour.</w:t>
      </w:r>
    </w:p>
    <w:p w14:paraId="0B38700F" w14:textId="77777777" w:rsidR="006E08BB" w:rsidRPr="00053060" w:rsidRDefault="006E08BB" w:rsidP="006E08BB">
      <w:pPr>
        <w:spacing w:line="240" w:lineRule="auto"/>
        <w:ind w:left="0" w:firstLine="0"/>
        <w:rPr>
          <w:rFonts w:ascii="Sakal Marathi" w:eastAsia="Arial Unicode MS" w:hAnsi="Sakal Marathi" w:cs="Sakal Marathi"/>
          <w:szCs w:val="22"/>
        </w:rPr>
      </w:pPr>
      <w:r>
        <w:t>14. It is recommended to store 10 per cent of plants and 90 percent of the plants in aluminum wallet for 90 days for cooking essential omega-3 and 6 fatty acids.</w:t>
      </w:r>
    </w:p>
    <w:p w14:paraId="0F2F9D9C" w14:textId="77777777" w:rsidR="006E08BB" w:rsidRPr="00053060" w:rsidRDefault="006E08BB" w:rsidP="006E08BB">
      <w:pPr>
        <w:spacing w:line="240" w:lineRule="auto"/>
        <w:ind w:left="0" w:firstLine="0"/>
        <w:rPr>
          <w:rFonts w:ascii="Sakal Marathi" w:eastAsia="Arial Unicode MS" w:hAnsi="Sakal Marathi" w:cs="Sakal Marathi"/>
          <w:szCs w:val="22"/>
        </w:rPr>
      </w:pPr>
      <w:r>
        <w:t>15. 100 resin cooked technology is recommended with the use of calcium with a good storage capacity 90 days using 100 resin.</w:t>
      </w:r>
    </w:p>
    <w:p w14:paraId="30BE18F4"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After boiling for 20-30 minutes by mixing the fruit of the fruit and mixed with water 1 1.</w:t>
      </w:r>
    </w:p>
    <w:p w14:paraId="07D013B9"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After boiling for 20-30 minutes by mixing the fruit of the fruit and mixed with water 1 1.</w:t>
      </w:r>
    </w:p>
    <w:p w14:paraId="549153D5" w14:textId="77777777" w:rsidR="006E08BB" w:rsidRPr="00053060" w:rsidRDefault="006E08BB" w:rsidP="006E08BB">
      <w:pPr>
        <w:spacing w:line="240" w:lineRule="auto"/>
        <w:ind w:left="0" w:firstLine="0"/>
        <w:rPr>
          <w:rFonts w:ascii="Sakal Marathi" w:eastAsia="Arial Unicode MS" w:hAnsi="Sakal Marathi" w:cs="Sakal Marathi"/>
          <w:szCs w:val="22"/>
        </w:rPr>
      </w:pPr>
      <w:r>
        <w:t>Squeeze the ointment with a cloth.</w:t>
      </w:r>
    </w:p>
    <w:p w14:paraId="6649F1FC"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Put 550 grams of sugar in 1 kg extract, 11 grams of pectin, 2 grams of citric acid, 300 ml. Put 300 ml.</w:t>
      </w:r>
    </w:p>
    <w:p w14:paraId="3DD5480F" w14:textId="77777777" w:rsidR="006E08BB" w:rsidRPr="00053060" w:rsidRDefault="006E08BB" w:rsidP="006E08BB">
      <w:pPr>
        <w:spacing w:line="240" w:lineRule="auto"/>
        <w:ind w:left="0" w:firstLine="0"/>
        <w:rPr>
          <w:rFonts w:ascii="Sakal Marathi" w:eastAsia="Arial Unicode MS" w:hAnsi="Sakal Marathi" w:cs="Sakal Marathi"/>
          <w:szCs w:val="22"/>
        </w:rPr>
      </w:pPr>
      <w:r>
        <w:t xml:space="preserve"> The prepared jelly should be sealed after cooling in a plastic pet bottle of sterile. Jelly remains in good condition for 90 days at normal temperatures.</w:t>
      </w:r>
    </w:p>
    <w:p w14:paraId="3A3A366D"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6646B84E"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18. It is recommended to use 1000 grams of resin flour, 20 g of salt, 30 grams of pepper powder, 50 g cumin seeds and hot water and oil as needed to create nutritional, crisp, more fibrous foods from the resin flour.</w:t>
      </w:r>
    </w:p>
    <w:p w14:paraId="421977D4"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18. It is recommended to use 1000 grams of resin flour, 20 g of salt, 30 grams of pepper powder, 50 g cumin seeds and hot water and oil as needed to create nutritional, crisp, more fibrous foods from the resin flour.</w:t>
      </w:r>
    </w:p>
    <w:p w14:paraId="6616E4A4"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19. To prepare the nutrients with nutrients, crisp, more fibrous foods from the resin flour, 500 grams of resin flour and 500 grams of gram pulses, 20 g salt, 30 grams of pepper powder, 50 g cumin and hot water and oil are recommended.</w:t>
      </w:r>
    </w:p>
    <w:p w14:paraId="174E659C"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20. To make the best types of cookies with more fibrous foods with nuts, it is recommended to use 800 grams of bartey flour and 200 grams of wheat flour, 500 g sugar, 500 g plant ghee, 5 g ammonium bicarbonate, 5 g sodium bicarbonate.</w:t>
      </w:r>
    </w:p>
    <w:p w14:paraId="359CD914"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21. Asparagus 6 percent or asparagus to produce cookies with more fibrous substances from herbs powder or</w:t>
      </w:r>
    </w:p>
    <w:p w14:paraId="5D40B213" w14:textId="77777777" w:rsidR="006E08BB" w:rsidRPr="00053060" w:rsidRDefault="006E08BB" w:rsidP="006E08BB">
      <w:pPr>
        <w:autoSpaceDE w:val="0"/>
        <w:autoSpaceDN w:val="0"/>
        <w:adjustRightInd w:val="0"/>
        <w:spacing w:line="240" w:lineRule="auto"/>
        <w:ind w:left="547"/>
        <w:rPr>
          <w:rFonts w:ascii="Sakal Marathi" w:eastAsia="Arial Unicode MS" w:hAnsi="Sakal Marathi" w:cs="Sakal Marathi"/>
          <w:szCs w:val="22"/>
        </w:rPr>
      </w:pPr>
      <w:r>
        <w:t>It is recommended to use 6  or 5 percent of the peppermint 5 percent or 5 percent of the peppermint, 1000 g of flour, 500 g sugar, 500 g plant ghee, 5 grams of ammonium bicarbonate and 5 grams of sodium bicarbonate.</w:t>
      </w:r>
    </w:p>
    <w:p w14:paraId="15FC6CA1"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22. To make a good type of cookies or biscuits containing nutrients from Kodra cereal flour, it is recommended to use 500 grams and 500 grams of flour, 500 g sugar, 500 g plant ghee, 5 grams of ammonium bicarbonate and 5 grams of sodium bicarbonate.</w:t>
      </w:r>
    </w:p>
    <w:p w14:paraId="0FE01B48"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23. To prepare biscuits with 3 months of storage capacity with more nutrients with nutrients of sava cereals, 700 grams and 300 grams of flour and 900 grams of flour, 500 grams of sugar, 500 g of sugar, 500 g, 5 g ammonium bicarbonate, 5 grams of sodium bicarbonate.</w:t>
      </w:r>
    </w:p>
    <w:p w14:paraId="238354E0"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24. Dangen Fruit is recommended to use 1000 g of nutritional chocolate toffee from Dangan Fruit, 1000 g, 1000 grams of sugar, 25 grams of vegetation, 50 grams of scream milk powder, 6 grams of starch and 20 grams of maltodextrin and 20 grams of maltodextrin.</w:t>
      </w:r>
    </w:p>
    <w:p w14:paraId="005BE64D"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27. To make the biscuits and cookies without sugar from stevia powder and fence, first plant 500 grams of ghee good and tilted until it is tilted. Then add 150 grams of steawa powder, ammonia-bicarbonate and sodium bicarbonate each in 100 grams of flour and mix well. Put this flour in the mixture above and combine well. If the mixture is thickened, add water as needed and lightly add the dough to the dough. By mixing such a method, it contains a lot of air. Therefore, the cookies and biscuits are well -dominated and it is difficult to eat. These cookies and biscuits can be stored in the HDPE cover for up to 3 months.</w:t>
      </w:r>
    </w:p>
    <w:p w14:paraId="609ED20A"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27. To make the biscuits and cookies without sugar from stevia powder and fence, first plant 500 grams of ghee good and tilted until it is tilted. Then add 150 grams of steawa powder, ammonia-bicarbonate and sodium bicarbonate each in 100 grams of flour and mix well. Put this flour in the mixture above and combine well. If the mixture is thickened, add water as needed and lightly add the dough to the dough. By mixing such a method, it contains a lot of air. Therefore, the cookies and biscuits are well -dominated and it is difficult to eat. These cookies and biscuits can be stored in the HDPE cover for up to 3 months.</w:t>
      </w:r>
    </w:p>
    <w:p w14:paraId="47ECC112"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27. To make the biscuits and cookies without sugar from stevia powder and fence, first plant 500 grams of ghee good and tilted until it is tilted. Then add 150 grams of steawa powder, ammonia-bicarbonate and sodium bicarbonate each in 100 grams of flour and mix well. Put this flour in the mixture above and combine well. If the mixture is thickened, add water as needed and lightly add the dough to the dough. By mixing such a method, it contains a lot of air. Therefore, the cookies and biscuits are well -dominated and it is difficult to eat. These cookies and biscuits can be stored in the HDPE cover for up to 3 months.</w:t>
      </w:r>
    </w:p>
    <w:p w14:paraId="60B7A5EE" w14:textId="77777777" w:rsidR="006E08BB" w:rsidRPr="00053060" w:rsidRDefault="006E08BB" w:rsidP="006E08BB">
      <w:pPr>
        <w:autoSpaceDE w:val="0"/>
        <w:autoSpaceDN w:val="0"/>
        <w:adjustRightInd w:val="0"/>
        <w:spacing w:line="240" w:lineRule="auto"/>
        <w:ind w:left="547"/>
        <w:jc w:val="center"/>
        <w:rPr>
          <w:rFonts w:ascii="Sakal Marathi" w:eastAsia="Arial Unicode MS" w:hAnsi="Sakal Marathi" w:cs="Sakal Marathi"/>
          <w:b/>
          <w:bCs/>
          <w:color w:val="FF3399"/>
          <w:sz w:val="24"/>
          <w:szCs w:val="24"/>
        </w:rPr>
      </w:pPr>
      <w:r>
        <w:t>Coolant storage of fruits and vegetables</w:t>
      </w:r>
    </w:p>
    <w:p w14:paraId="006585DD" w14:textId="77777777" w:rsidR="006E08BB" w:rsidRPr="00053060" w:rsidRDefault="006E08BB" w:rsidP="006E08BB">
      <w:pPr>
        <w:autoSpaceDE w:val="0"/>
        <w:autoSpaceDN w:val="0"/>
        <w:adjustRightInd w:val="0"/>
        <w:spacing w:line="240" w:lineRule="auto"/>
        <w:ind w:left="79"/>
        <w:rPr>
          <w:rFonts w:ascii="Sakal Marathi" w:eastAsia="Arial Unicode MS" w:hAnsi="Sakal Marathi" w:cs="Sakal Marathi"/>
          <w:szCs w:val="22"/>
        </w:rPr>
      </w:pPr>
      <w:r>
        <w:t>The total production of fruits and vegetables in our country is about 351.92 million tonnes. But the improper handling of the afternoon destroys the product 20 to 30 every year. Due to this destruction, our country has to suffer financial loss of more than Rs 1 lakh crore annually. There are several reasons for the destruction of fruits and vegetables. Fruits and vegetables are widely damaged due to lack of proper storage. Fruits and vegetables are seasonal and are perishable. They begin to dry due to high temperatures and 5 to 10 of the vegetable evaporation. Their freshness and attractiveness disappear. As a result, the weight of the fruits and vegetables decreases rapidly.</w:t>
      </w:r>
    </w:p>
    <w:p w14:paraId="51CD2010" w14:textId="77777777" w:rsidR="006E08BB" w:rsidRPr="00053060" w:rsidRDefault="006E08BB" w:rsidP="006E08BB">
      <w:pPr>
        <w:autoSpaceDE w:val="0"/>
        <w:autoSpaceDN w:val="0"/>
        <w:adjustRightInd w:val="0"/>
        <w:spacing w:line="240" w:lineRule="auto"/>
        <w:ind w:left="79"/>
        <w:rPr>
          <w:rFonts w:ascii="Sakal Marathi" w:eastAsia="Arial Unicode MS" w:hAnsi="Sakal Marathi" w:cs="Sakal Marathi"/>
          <w:b/>
          <w:bCs/>
          <w:szCs w:val="22"/>
        </w:rPr>
      </w:pPr>
      <w:r>
        <w:t>Storage purposes</w:t>
      </w:r>
    </w:p>
    <w:p w14:paraId="4553E92B" w14:textId="77777777" w:rsidR="006E08BB" w:rsidRPr="00053060" w:rsidRDefault="006E08BB" w:rsidP="006E08BB">
      <w:pPr>
        <w:autoSpaceDE w:val="0"/>
        <w:autoSpaceDN w:val="0"/>
        <w:adjustRightInd w:val="0"/>
        <w:spacing w:line="240" w:lineRule="auto"/>
        <w:ind w:left="79" w:firstLine="641"/>
        <w:rPr>
          <w:rFonts w:ascii="Sakal Marathi" w:eastAsia="Arial Unicode MS" w:hAnsi="Sakal Marathi" w:cs="Sakal Marathi"/>
          <w:szCs w:val="22"/>
        </w:rPr>
      </w:pPr>
      <w:r>
        <w:t>How to store?</w:t>
      </w:r>
    </w:p>
    <w:p w14:paraId="3F24F94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How to store?</w:t>
      </w:r>
    </w:p>
    <w:p w14:paraId="087CE148" w14:textId="77777777" w:rsidR="006E08BB" w:rsidRPr="00053060" w:rsidRDefault="006E08BB" w:rsidP="006E08BB">
      <w:pPr>
        <w:autoSpaceDE w:val="0"/>
        <w:autoSpaceDN w:val="0"/>
        <w:adjustRightInd w:val="0"/>
        <w:spacing w:line="240" w:lineRule="auto"/>
        <w:ind w:left="79" w:firstLine="641"/>
        <w:rPr>
          <w:rFonts w:ascii="Sakal Marathi" w:eastAsia="Arial Unicode MS" w:hAnsi="Sakal Marathi" w:cs="Sakal Marathi"/>
          <w:szCs w:val="22"/>
        </w:rPr>
      </w:pPr>
      <w:r>
        <w:t>How to design a cooler</w:t>
      </w:r>
    </w:p>
    <w:p w14:paraId="39DB469F" w14:textId="77777777" w:rsidR="006E08BB" w:rsidRPr="00053060" w:rsidRDefault="006E08BB" w:rsidP="006E08BB">
      <w:pPr>
        <w:autoSpaceDE w:val="0"/>
        <w:autoSpaceDN w:val="0"/>
        <w:adjustRightInd w:val="0"/>
        <w:spacing w:line="240" w:lineRule="auto"/>
        <w:ind w:left="79"/>
        <w:rPr>
          <w:rFonts w:ascii="Sakal Marathi" w:eastAsia="Arial Unicode MS" w:hAnsi="Sakal Marathi" w:cs="Sakal Marathi"/>
          <w:b/>
          <w:bCs/>
          <w:szCs w:val="22"/>
        </w:rPr>
      </w:pPr>
      <w:r>
        <w:t>To prevent the destruction of fruits and vegetables, the manufacturer can build the coolant themselves for storage in their fields. It is called a coolant based on zero energy. Because in this cold, no mechanical, chemical and electrical energy is needed when storing fruits and vegetables. It is very simple and economical to build a cooling.</w:t>
      </w:r>
    </w:p>
    <w:p w14:paraId="2C3115D5" w14:textId="77777777" w:rsidR="006E08BB" w:rsidRPr="00053060" w:rsidRDefault="006E08BB" w:rsidP="006E08BB">
      <w:pPr>
        <w:autoSpaceDE w:val="0"/>
        <w:autoSpaceDN w:val="0"/>
        <w:adjustRightInd w:val="0"/>
        <w:spacing w:line="240" w:lineRule="auto"/>
        <w:ind w:left="79" w:firstLine="641"/>
        <w:rPr>
          <w:rFonts w:ascii="Sakal Marathi" w:eastAsia="Arial Unicode MS" w:hAnsi="Sakal Marathi" w:cs="Sakal Marathi"/>
          <w:szCs w:val="22"/>
        </w:rPr>
      </w:pPr>
      <w:r>
        <w:t>To prevent the destruction of fruits and vegetables, the manufacturer can build the coolant themselves for storage in their fields. It is called a coolant based on zero energy. Because in this cold, no mechanical, chemical and electrical energy is needed when storing fruits and vegetables. It is very simple and economical to build a cooling.</w:t>
      </w:r>
    </w:p>
    <w:p w14:paraId="721F5E93" w14:textId="77777777" w:rsidR="006E08BB" w:rsidRPr="00053060" w:rsidRDefault="006E08BB" w:rsidP="006E08BB">
      <w:pPr>
        <w:autoSpaceDE w:val="0"/>
        <w:autoSpaceDN w:val="0"/>
        <w:adjustRightInd w:val="0"/>
        <w:spacing w:line="240" w:lineRule="auto"/>
        <w:ind w:left="79"/>
        <w:rPr>
          <w:rFonts w:ascii="Sakal Marathi" w:eastAsia="Arial Unicode MS" w:hAnsi="Sakal Marathi" w:cs="Sakal Marathi"/>
          <w:b/>
          <w:bCs/>
          <w:szCs w:val="22"/>
        </w:rPr>
      </w:pPr>
      <w:r>
        <w:t>How to design a cooler</w:t>
      </w:r>
    </w:p>
    <w:p w14:paraId="387C113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The evaporation has designed the coolant on the basis of creating cold. Colds can be made from easily available bricks, sand, bamboo, valle and wasted sacks. The structure of this cooling is like a small hood. The bottom of the room should be made by giving a layer of bricks. Fill fine sand in the distance between the two bricks. Then the two walls of the bricks were set up and the distance between the two walls is 7.5 cm. Keep it. The distance between the two walls should also be filled with sand. In this way, a hood should be prepared with the help of sand and bricks. To cover it, spread the sack on the sack with a bamboo and tie it with twine. If you do not want to use, use coconut garments. Thus, the coolant is formed. The coolant should be tied under the tree or under the roof. Sprinkle the water on the outside of the coolant wall twice a day and in the evening every morning and evening, and the wall should be well wet. In areas where there is a shortage of water, fill the plastic pimp at a certain height at a distance from the cold station. By adding the pimple pipe and placing a pipe on the sand on the top of the coolant, it should be added to the drip set, so that it saves water.</w:t>
      </w:r>
    </w:p>
    <w:p w14:paraId="0AACF600"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b/>
          <w:bCs/>
          <w:szCs w:val="22"/>
        </w:rPr>
      </w:pPr>
      <w:r>
        <w:t>Sprinkle the water twice a day and cool the bricks. The respiratory of the fruits and vegetables stored in the cold and other chemicals produces heat. Sprinkle the water on the brick is taken out of the heat and produces hail in the cooling room. Regularly sprinkling water on the coolant twice, the temperature in the cooling summer is 15 to 18 degrees Celsius above the outside temperature. Even in winter, the temperature in the cold room is 5 degrees Celsius higher than the outside temperature. The prevalence of relative humidity in the cooling of the cold is 85 to 90 percent. Therefore, the combined consequences of both low temperatures and high humidity can increase the lives of fruits and vegetables. The fruits and vegetables remain fresh, fresh and attractive. Moreover, their weight loss is minimal, the ripening of the fruit is slowly and the same.</w:t>
      </w:r>
    </w:p>
    <w:p w14:paraId="28660603" w14:textId="77777777" w:rsidR="006E08BB" w:rsidRPr="00053060" w:rsidRDefault="006E08BB" w:rsidP="006E08BB">
      <w:pPr>
        <w:autoSpaceDE w:val="0"/>
        <w:autoSpaceDN w:val="0"/>
        <w:adjustRightInd w:val="0"/>
        <w:spacing w:line="240" w:lineRule="auto"/>
        <w:ind w:left="0" w:firstLine="720"/>
        <w:rPr>
          <w:rFonts w:ascii="Sakal Marathi" w:eastAsia="Arial Unicode MS" w:hAnsi="Sakal Marathi" w:cs="Sakal Marathi"/>
          <w:szCs w:val="22"/>
        </w:rPr>
      </w:pPr>
      <w:r>
        <w:t>Sprinkle the water twice a day and cool the bricks. The respiratory of the fruits and vegetables stored in the cold and other chemicals produces heat. Sprinkle the water on the brick is taken out of the heat and produces hail in the cooling room. Regularly sprinkling water on the coolant twice, the temperature in the cooling summer is 15 to 18 degrees Celsius above the outside temperature. Even in winter, the temperature in the cold room is 5 degrees Celsius higher than the outside temperature. The prevalence of relative humidity in the cooling of the cold is 85 to 90 percent. Therefore, the combined consequences of both low temperatures and high humidity can increase the lives of fruits and vegetables. The fruits and vegetables remain fresh, fresh and attractive. Moreover, their weight loss is minimal, the ripening of the fruit is slowly and the same.</w:t>
      </w:r>
    </w:p>
    <w:p w14:paraId="6D017AC7" w14:textId="77777777" w:rsidR="006E08BB" w:rsidRPr="00053060" w:rsidRDefault="006E08BB" w:rsidP="006E08BB">
      <w:pPr>
        <w:autoSpaceDE w:val="0"/>
        <w:autoSpaceDN w:val="0"/>
        <w:adjustRightInd w:val="0"/>
        <w:spacing w:line="240" w:lineRule="auto"/>
        <w:ind w:left="0" w:firstLine="720"/>
        <w:rPr>
          <w:rFonts w:ascii="Sakal Marathi" w:eastAsia="Arial Unicode MS" w:hAnsi="Sakal Marathi" w:cs="Sakal Marathi"/>
          <w:b/>
          <w:bCs/>
          <w:szCs w:val="22"/>
        </w:rPr>
      </w:pPr>
      <w:r>
        <w:t>How do you store fruits and vegetables in colds?</w:t>
      </w:r>
    </w:p>
    <w:p w14:paraId="6CD00E64" w14:textId="77777777" w:rsidR="006E08BB" w:rsidRPr="00053060" w:rsidRDefault="006E08BB" w:rsidP="006E08BB">
      <w:pPr>
        <w:autoSpaceDE w:val="0"/>
        <w:autoSpaceDN w:val="0"/>
        <w:adjustRightInd w:val="0"/>
        <w:spacing w:line="240" w:lineRule="auto"/>
        <w:ind w:left="0" w:firstLine="720"/>
        <w:rPr>
          <w:rFonts w:ascii="Sakal Marathi" w:eastAsia="Arial Unicode MS" w:hAnsi="Sakal Marathi" w:cs="Sakal Marathi"/>
          <w:szCs w:val="22"/>
        </w:rPr>
      </w:pPr>
      <w:r>
        <w:t>After harvesting, it should be dug, broken, suppressed fruits and vegetables. After the fruits and vegetables, put it in a plastic crate and place it in the coolant and cover the top. Regularly sprinkle the water on the outside twice a day. The lives of mangoes, oranges and berries have increased by 8, 27 and 12 days, respectively. At the normal room temperature, the life of these fruits is 4, 7, and 5 days, respectively. Cilantro, Padina and Rajgira April, in April, May, the room temperature lasts a lot and 1 day. However, their storage capacity in the cooling increases for 3 days. Moreover, these leafy vegetables are fresh and fresh. The okra room temperature remains for 1 day. But, in the cold, it lasts 6 days. Also stored in carrots, radishes and cabbage colds, they remain fresh for 10, 12 and 12 days respectively. As the arrivals begin to decline, the manufacturer can remove their goods at any time and get good prices in the market.</w:t>
      </w:r>
    </w:p>
    <w:p w14:paraId="04C4F3F7" w14:textId="77777777" w:rsidR="006E08BB" w:rsidRPr="00053060" w:rsidRDefault="006E08BB" w:rsidP="006E08BB">
      <w:pPr>
        <w:spacing w:line="276" w:lineRule="auto"/>
        <w:ind w:left="0" w:firstLine="0"/>
        <w:jc w:val="center"/>
        <w:rPr>
          <w:rFonts w:ascii="Sakal Marathi" w:eastAsia="Arial Unicode MS" w:hAnsi="Sakal Marathi" w:cs="Sakal Marathi"/>
          <w:b/>
          <w:bCs/>
          <w:color w:val="C00000"/>
          <w:sz w:val="28"/>
          <w:szCs w:val="28"/>
        </w:rPr>
      </w:pPr>
      <w:r>
        <w:t>After -harvesting technology</w:t>
      </w:r>
    </w:p>
    <w:p w14:paraId="12CFF1EC" w14:textId="77777777" w:rsidR="006E08BB" w:rsidRPr="00053060" w:rsidRDefault="006E08BB" w:rsidP="006E08BB">
      <w:pPr>
        <w:spacing w:line="240" w:lineRule="auto"/>
        <w:ind w:left="0" w:firstLine="720"/>
        <w:rPr>
          <w:rFonts w:ascii="Sakal Marathi" w:eastAsia="Arial Unicode MS" w:hAnsi="Sakal Marathi" w:cs="Sakal Marathi"/>
          <w:szCs w:val="22"/>
        </w:rPr>
      </w:pPr>
      <w:r>
        <w:t>Promotion of food is the key to maintaining it. Particularly nutritious but seasonal and destroyed fruits and vegetables can be reduced by protection. Protecting the fruits and vegetables that are available in the season will be economical to the manufacturer. There are three major reasons for the loss of fruits and vegetables.</w:t>
      </w:r>
    </w:p>
    <w:p w14:paraId="4E809E22" w14:textId="77777777" w:rsidR="006E08BB" w:rsidRPr="00053060" w:rsidRDefault="006E08BB" w:rsidP="006E08BB">
      <w:pPr>
        <w:spacing w:line="240" w:lineRule="auto"/>
        <w:ind w:left="0" w:firstLine="0"/>
        <w:rPr>
          <w:rFonts w:ascii="Sakal Marathi" w:eastAsia="Arial Unicode MS" w:hAnsi="Sakal Marathi" w:cs="Sakal Marathi"/>
          <w:szCs w:val="22"/>
        </w:rPr>
      </w:pPr>
      <w:r>
        <w:t>1 Natural Causes Removal, handling, packing and negligence in transportation, crushing, crushing and breaking.</w:t>
      </w:r>
    </w:p>
    <w:p w14:paraId="373F6F6B" w14:textId="77777777" w:rsidR="006E08BB" w:rsidRPr="00053060" w:rsidRDefault="006E08BB" w:rsidP="006E08BB">
      <w:pPr>
        <w:spacing w:line="240" w:lineRule="auto"/>
        <w:ind w:left="0" w:firstLine="0"/>
        <w:rPr>
          <w:rFonts w:ascii="Sakal Marathi" w:eastAsia="Arial Unicode MS" w:hAnsi="Sakal Marathi" w:cs="Sakal Marathi"/>
          <w:szCs w:val="22"/>
        </w:rPr>
      </w:pPr>
      <w:r>
        <w:t>2 Internal Chemical Change Internal biological and chemical changes in fruits are damaged by the goods.</w:t>
      </w:r>
    </w:p>
    <w:p w14:paraId="17A23962" w14:textId="77777777" w:rsidR="006E08BB" w:rsidRPr="00053060" w:rsidRDefault="006E08BB" w:rsidP="006E08BB">
      <w:pPr>
        <w:spacing w:line="240" w:lineRule="auto"/>
        <w:ind w:left="0" w:firstLine="0"/>
        <w:rPr>
          <w:rFonts w:ascii="Sakal Marathi" w:eastAsia="Arial Unicode MS" w:hAnsi="Sakal Marathi" w:cs="Sakal Marathi"/>
          <w:szCs w:val="22"/>
        </w:rPr>
      </w:pPr>
      <w:r>
        <w:t>3 microorganisms This is the main reason for damaging fruits and vegetables, including fungi, yeast and</w:t>
      </w:r>
    </w:p>
    <w:p w14:paraId="45803274" w14:textId="77777777" w:rsidR="006E08BB" w:rsidRPr="00053060" w:rsidRDefault="006E08BB" w:rsidP="006E08BB">
      <w:pPr>
        <w:spacing w:line="240" w:lineRule="auto"/>
        <w:ind w:left="1440" w:firstLine="0"/>
        <w:rPr>
          <w:rFonts w:ascii="Sakal Marathi" w:eastAsia="Arial Unicode MS" w:hAnsi="Sakal Marathi" w:cs="Sakal Marathi"/>
          <w:szCs w:val="22"/>
        </w:rPr>
      </w:pPr>
      <w:r>
        <w:t>Bacteria is included. For this, the number of fruits and vegetables can be used to reduce the number of germs washing, wiping, cleaning, b to stop the entry of new germs and procedures to destroy the remaining germs.</w:t>
      </w:r>
    </w:p>
    <w:p w14:paraId="621C5B6A"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2 Survival of fruit juice Remove the juice of the fruit and keep it in the airtight container or in a bottle. The method of pasteurization should be used to maintain the juice. For this, fill the juice in a sterile bottle and the bottles should be covered with a cranted crown cork. These bottles should be heated to 85 degrees Celsius for 25 to 30 minutes. Using a chemical examiner potassium metabol sulfite or sodium benzoate juice should be maintained.</w:t>
      </w:r>
    </w:p>
    <w:p w14:paraId="74EBD216" w14:textId="77777777" w:rsidR="006E08BB" w:rsidRPr="00053060" w:rsidRDefault="006E08BB" w:rsidP="006E08BB">
      <w:pPr>
        <w:spacing w:line="240" w:lineRule="auto"/>
        <w:ind w:left="720" w:hanging="720"/>
        <w:rPr>
          <w:rFonts w:ascii="Sakal Marathi" w:eastAsia="Arial Unicode MS" w:hAnsi="Sakal Marathi" w:cs="Sakal Marathi"/>
          <w:szCs w:val="22"/>
        </w:rPr>
      </w:pPr>
      <w:r>
        <w:t>1 Special healthcare should be used to maintain airtight. Use a ceiling machine to air the box. First clean the fruits or vegetables. In the case of some fruits and vegetables, it is important to bleach. For this, first tie it in a fine cloth and dip it in boiling water for 1-2 minutes and cool immediately. Then remove the bark, boil, etc. Fill the prepared goods in a sterile container by action. It should be careful that 40 to 60  of the sugar will be sinking for the fruit and 7.5 to 10  salt solution for vegetables. Heat it to remove the air in the container and immediately sealed the box. The sealed coaches should be sterilized using hot water or steam. This process should be done carefully. Then when the coaches are cooled, it should be stored in a cool and dry place. Such coaches last for more than a year and can be used when you want.</w:t>
      </w:r>
    </w:p>
    <w:p w14:paraId="15E79B5E" w14:textId="77777777" w:rsidR="006E08BB" w:rsidRPr="00053060" w:rsidRDefault="006E08BB" w:rsidP="006E08BB">
      <w:pPr>
        <w:spacing w:line="240" w:lineRule="auto"/>
        <w:ind w:left="720" w:hanging="720"/>
        <w:rPr>
          <w:rFonts w:ascii="Sakal Marathi" w:eastAsia="Arial Unicode MS" w:hAnsi="Sakal Marathi" w:cs="Sakal Marathi"/>
          <w:szCs w:val="22"/>
        </w:rPr>
      </w:pPr>
      <w:r>
        <w:t>2 Survival of fruit juice Remove the juice of the fruit and keep it in the airtight container or in a bottle. The method of pasteurization should be used to maintain the juice. For this, fill the juice in a sterile bottle and the bottles should be covered with a cranted crown cork. These bottles should be heated to 85 degrees Celsius for 25 to 30 minutes. Using a chemical examiner potassium metabol sulfite or sodium benzoate juice should be maintained.</w:t>
      </w:r>
    </w:p>
    <w:p w14:paraId="714024E9" w14:textId="77777777" w:rsidR="006E08BB" w:rsidRPr="00053060" w:rsidRDefault="006E08BB" w:rsidP="006E08BB">
      <w:pPr>
        <w:spacing w:line="240" w:lineRule="auto"/>
        <w:ind w:left="720" w:hanging="720"/>
        <w:rPr>
          <w:rFonts w:ascii="Sakal Marathi" w:eastAsia="Arial Unicode MS" w:hAnsi="Sakal Marathi" w:cs="Sakal Marathi"/>
          <w:szCs w:val="22"/>
        </w:rPr>
      </w:pPr>
      <w:r>
        <w:t>3 Make a scash of fruits. Skash per Ltd. Use 600 mg of sodium benzoate in the squeeze. When using the sckkash prepared for drinking, three to four times it is done by adding three to four times and making it proper syrup.</w:t>
      </w:r>
    </w:p>
    <w:p w14:paraId="44D4EE96" w14:textId="77777777" w:rsidR="006E08BB" w:rsidRPr="00053060" w:rsidRDefault="006E08BB" w:rsidP="006E08BB">
      <w:pPr>
        <w:spacing w:line="240" w:lineRule="auto"/>
        <w:ind w:left="720" w:hanging="720"/>
        <w:rPr>
          <w:rFonts w:ascii="Sakal Marathi" w:eastAsia="Arial Unicode MS" w:hAnsi="Sakal Marathi" w:cs="Sakal Marathi"/>
          <w:szCs w:val="22"/>
        </w:rPr>
      </w:pPr>
      <w:r>
        <w:t>5 Fruits like fruits can be used such as pulp, bore, apple, raw mango. Use 55 kg of sugar for 45 kg of fruit. Clean the fruits and cook the first 30 percent of the sugar. Cook the cooking every 24 hours and increase the sugar content of it by 10 percent. After 5 days, the sugar content in the fruit will be 60 degrees BRICS. Citric acid should be used 5 to 10 grams of sugar for fruit for fruit low in citric acid. Fill the muraba in a clean and sterilized mouthbuilding bottle.</w:t>
      </w:r>
    </w:p>
    <w:p w14:paraId="37D1D8B8" w14:textId="77777777" w:rsidR="006E08BB" w:rsidRPr="00053060" w:rsidRDefault="006E08BB" w:rsidP="006E08BB">
      <w:pPr>
        <w:spacing w:line="240" w:lineRule="auto"/>
        <w:ind w:left="720" w:hanging="720"/>
        <w:rPr>
          <w:rFonts w:ascii="Sakal Marathi" w:eastAsia="Arial Unicode MS" w:hAnsi="Sakal Marathi" w:cs="Sakal Marathi"/>
          <w:szCs w:val="22"/>
        </w:rPr>
      </w:pPr>
      <w:r>
        <w:t>5 Fruits like fruits can be used such as pulp, bore, apple, raw mango. Use 55 kg of sugar for 45 kg of fruit. Clean the fruits and cook the first 30 percent of the sugar. Cook the cooking every 24 hours and increase the sugar content of it by 10 percent. After 5 days, the sugar content in the fruit will be 60 degrees BRICS. Citric acid should be used 5 to 10 grams of sugar for fruit for fruit low in citric acid. Fill the muraba in a clean and sterilized mouthbuilding bottle.</w:t>
      </w:r>
    </w:p>
    <w:p w14:paraId="0873D7B9" w14:textId="77777777" w:rsidR="006E08BB" w:rsidRPr="00053060" w:rsidRDefault="006E08BB" w:rsidP="006E08BB">
      <w:pPr>
        <w:spacing w:line="240" w:lineRule="auto"/>
        <w:ind w:left="720" w:hanging="720"/>
        <w:rPr>
          <w:rFonts w:ascii="Sakal Marathi" w:eastAsia="Arial Unicode MS" w:hAnsi="Sakal Marathi" w:cs="Sakal Marathi"/>
          <w:szCs w:val="22"/>
        </w:rPr>
      </w:pPr>
      <w:r>
        <w:t>6 Prepare the pickles with salt, chili powder, various spices and edible oils are made of fruit and fruits. Mango and lemon pickles are more prevalent. Fill the right size of the fruit. Take 100-150 grams of salt for 1 kg of boil and keep the mixture in a closed bowlpot until the mixture is yellow for 4-5 days. Combine these coarse slices and spices and add it to a clean bottle of wide mouth and heat it and add cool oil. For the spice mixture, four parts of fenugreek, one part of the turmeric, one part of the chili pud, one part of the mustard, half a part of the hing pud and the cinnamon, cloves, cumin 14 part. Use 17 to 75 grams of spice mixture for 1 kg of slices.</w:t>
      </w:r>
    </w:p>
    <w:p w14:paraId="5F27959E"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Recommendations of the technology center after harvesting</w:t>
      </w:r>
    </w:p>
    <w:p w14:paraId="0CA3BE32" w14:textId="77777777" w:rsidR="006E08BB" w:rsidRPr="00053060" w:rsidRDefault="006E08BB" w:rsidP="006E08BB">
      <w:pPr>
        <w:spacing w:line="240" w:lineRule="auto"/>
        <w:ind w:left="0" w:firstLine="0"/>
        <w:rPr>
          <w:rFonts w:ascii="Sakal Marathi" w:eastAsia="Arial Unicode MS" w:hAnsi="Sakal Marathi" w:cs="Sakal Marathi"/>
          <w:szCs w:val="22"/>
        </w:rPr>
      </w:pPr>
      <w:r>
        <w:t>For a general use</w:t>
      </w:r>
    </w:p>
    <w:p w14:paraId="00C437F2"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Peruvian garments should be given to heat 1 kg, 550 g sugar, 50 g basan flour, 50 g cow ghee, 50 g milk powder, 5 g salt, 2 grams of citric acid and 1 percent pectin until the total soluble ingredient 82 degrees.</w:t>
      </w:r>
    </w:p>
    <w:p w14:paraId="02A2DFBD" w14:textId="77777777" w:rsidR="006E08BB" w:rsidRPr="00053060" w:rsidRDefault="006E08BB" w:rsidP="006E08BB">
      <w:pPr>
        <w:spacing w:line="240" w:lineRule="auto"/>
        <w:ind w:left="720" w:firstLine="0"/>
        <w:rPr>
          <w:rFonts w:ascii="Sakal Marathi" w:eastAsia="Arial Unicode MS" w:hAnsi="Sakal Marathi" w:cs="Sakal Marathi"/>
          <w:szCs w:val="22"/>
        </w:rPr>
      </w:pPr>
      <w:r>
        <w:t>Peruvian garments should be given to heat 1 kg, 550 g sugar, 50 g basan flour, 50 g cow ghee, 50 g milk powder, 5 g salt, 2 grams of citric acid and 1 percent pectin until the total soluble ingredient 82 degrees.</w:t>
      </w:r>
    </w:p>
    <w:p w14:paraId="3D6DF834"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For fasting</w:t>
      </w:r>
    </w:p>
    <w:p w14:paraId="3ED7BE1D" w14:textId="77777777" w:rsidR="006E08BB" w:rsidRPr="00053060" w:rsidRDefault="006E08BB" w:rsidP="006E08BB">
      <w:pPr>
        <w:spacing w:line="240" w:lineRule="auto"/>
        <w:ind w:left="720" w:firstLine="720"/>
        <w:rPr>
          <w:rFonts w:ascii="Sakal Marathi" w:eastAsia="Arial Unicode MS" w:hAnsi="Sakal Marathi" w:cs="Sakal Marathi"/>
          <w:szCs w:val="22"/>
        </w:rPr>
      </w:pPr>
      <w:r>
        <w:t>Peruvian garments should be given to heat 1 kg, 550 g sugar, 50 grams of horny flour, 50 grams of cows, 50 g milk powder, 5 g salt, 2 grams of citric acid and 1 percent pectin until the total soluble ingredient is 82  BRICS.</w:t>
      </w:r>
    </w:p>
    <w:p w14:paraId="75A53A3F" w14:textId="77777777" w:rsidR="006E08BB" w:rsidRPr="00053060" w:rsidRDefault="006E08BB" w:rsidP="006E08BB">
      <w:pPr>
        <w:spacing w:line="240" w:lineRule="auto"/>
        <w:ind w:left="720" w:hanging="720"/>
        <w:rPr>
          <w:rFonts w:ascii="Sakal Marathi" w:eastAsia="Arial Unicode MS" w:hAnsi="Sakal Marathi" w:cs="Sakal Marathi"/>
          <w:szCs w:val="22"/>
        </w:rPr>
      </w:pPr>
      <w:r>
        <w:t>3 Puna Fig to create a good quality jam from the anjir varieties. It is recommended to heat up to 800 grams of sugar, 2.5 grams of pectin, 4.75 grams of citric acid and 350 g of sodium benzoate, giving heat until the total soluble ingredient 73 'BRICS.</w:t>
      </w:r>
    </w:p>
    <w:p w14:paraId="5EB86950" w14:textId="77777777" w:rsidR="006E08BB" w:rsidRPr="00053060" w:rsidRDefault="006E08BB" w:rsidP="006E08BB">
      <w:pPr>
        <w:spacing w:line="240" w:lineRule="auto"/>
        <w:ind w:left="720" w:hanging="720"/>
        <w:rPr>
          <w:rFonts w:ascii="Sakal Marathi" w:eastAsia="Arial Unicode MS" w:hAnsi="Sakal Marathi" w:cs="Sakal Marathi"/>
          <w:szCs w:val="22"/>
        </w:rPr>
      </w:pPr>
      <w:r>
        <w:t>3 Puna Fig to create a good quality jam from the anjir varieties. It is recommended to heat up to 800 grams of sugar, 2.5 grams of pectin, 4.75 grams of citric acid and 350 g of sodium benzoate, giving heat until the total soluble ingredient 73 'BRICS.</w:t>
      </w:r>
    </w:p>
    <w:p w14:paraId="63AD0797" w14:textId="77777777" w:rsidR="006E08BB" w:rsidRPr="00053060" w:rsidRDefault="006E08BB" w:rsidP="006E08BB">
      <w:pPr>
        <w:spacing w:line="240" w:lineRule="auto"/>
        <w:ind w:left="720" w:hanging="720"/>
        <w:rPr>
          <w:rFonts w:ascii="Sakal Marathi" w:eastAsia="Arial Unicode MS" w:hAnsi="Sakal Marathi" w:cs="Sakal Marathi"/>
          <w:szCs w:val="22"/>
        </w:rPr>
      </w:pPr>
      <w:r>
        <w:t>1 Easily cooking cereals can take a long time to cook cereals and pulses. To reduce this cooked period, cereals such as Kullya Huluga, Matki are soaked overnight in the water and then cooked. It is too late to cook in this way. For this, the food should be added overnight by adding soda 1.5 percent and citric acid 0.50 percent in the water. Therefore, the cooked activity takes place in a short time.</w:t>
      </w:r>
    </w:p>
    <w:p w14:paraId="00090A6B" w14:textId="77777777" w:rsidR="006E08BB" w:rsidRPr="00053060" w:rsidRDefault="006E08BB" w:rsidP="006E08BB">
      <w:pPr>
        <w:spacing w:line="240" w:lineRule="auto"/>
        <w:ind w:left="720" w:hanging="720"/>
        <w:rPr>
          <w:rFonts w:ascii="Sakal Marathi" w:eastAsia="Arial Unicode MS" w:hAnsi="Sakal Marathi" w:cs="Sakal Marathi"/>
          <w:b/>
          <w:bCs/>
          <w:szCs w:val="22"/>
        </w:rPr>
      </w:pPr>
      <w:r>
        <w:t>1 Easily cooking cereals can take a long time to cook cereals and pulses. To reduce this cooked period, cereals such as Kullya Huluga, Matki are soaked overnight in the water and then cooked. It is too late to cook in this way. For this, the food should be added overnight by adding soda 1.5 percent and citric acid 0.50 percent in the water. Therefore, the cooked activity takes place in a short time.</w:t>
      </w:r>
    </w:p>
    <w:p w14:paraId="75E1672F" w14:textId="77777777" w:rsidR="006E08BB" w:rsidRPr="00053060" w:rsidRDefault="006E08BB" w:rsidP="006E08BB">
      <w:pPr>
        <w:spacing w:line="240" w:lineRule="auto"/>
        <w:ind w:left="720" w:hanging="720"/>
        <w:rPr>
          <w:rFonts w:ascii="Sakal Marathi" w:eastAsia="Arial Unicode MS" w:hAnsi="Sakal Marathi" w:cs="Sakal Marathi"/>
          <w:szCs w:val="22"/>
        </w:rPr>
      </w:pPr>
      <w:r>
        <w:t>1 Easily cooking cereals can take a long time to cook cereals and pulses. To reduce this cooked period, cereals such as Kullya Huluga, Matki are soaked overnight in the water and then cooked. It is too late to cook in this way. For this, the food should be added overnight by adding soda 1.5 percent and citric acid 0.50 percent in the water. Therefore, the cooked activity takes place in a short time.</w:t>
      </w:r>
    </w:p>
    <w:p w14:paraId="63407EBE" w14:textId="77777777" w:rsidR="006E08BB" w:rsidRPr="00053060" w:rsidRDefault="006E08BB" w:rsidP="006E08BB">
      <w:pPr>
        <w:spacing w:line="240" w:lineRule="auto"/>
        <w:ind w:left="720" w:hanging="720"/>
        <w:rPr>
          <w:rFonts w:ascii="Sakal Marathi" w:eastAsia="Arial Unicode MS" w:hAnsi="Sakal Marathi" w:cs="Sakal Marathi"/>
          <w:szCs w:val="22"/>
        </w:rPr>
      </w:pPr>
      <w:r>
        <w:t>2 Early prepared cereal mode should be brought to different types of cereals. Such modified cereals are submerged in boiling water for 3-5 minutes and dried in the heat for about 10-12 hours and stored in plastic bags. These dried cereals can be used for up to six months at any time. Soak it in warm water for 1 hour before use. During this period, they appear to be similar to the latest modes.</w:t>
      </w:r>
    </w:p>
    <w:p w14:paraId="3C4B32A3" w14:textId="77777777" w:rsidR="006E08BB" w:rsidRPr="00053060" w:rsidRDefault="006E08BB" w:rsidP="006E08BB">
      <w:pPr>
        <w:spacing w:line="240" w:lineRule="auto"/>
        <w:ind w:left="720" w:hanging="720"/>
        <w:rPr>
          <w:rFonts w:ascii="Sakal Marathi" w:eastAsia="Arial Unicode MS" w:hAnsi="Sakal Marathi" w:cs="Sakal Marathi"/>
          <w:b/>
          <w:bCs/>
          <w:szCs w:val="22"/>
        </w:rPr>
      </w:pPr>
      <w:r>
        <w:t>Granulated</w:t>
      </w:r>
    </w:p>
    <w:p w14:paraId="2BE27B78" w14:textId="77777777" w:rsidR="006E08BB" w:rsidRPr="00053060" w:rsidRDefault="006E08BB" w:rsidP="006E08BB">
      <w:pPr>
        <w:spacing w:line="240" w:lineRule="auto"/>
        <w:ind w:left="720" w:hanging="720"/>
        <w:rPr>
          <w:rFonts w:ascii="Sakal Marathi" w:eastAsia="Arial Unicode MS" w:hAnsi="Sakal Marathi" w:cs="Sakal Marathi"/>
          <w:szCs w:val="22"/>
        </w:rPr>
      </w:pPr>
      <w:r>
        <w:t>1 Bajra Bajra is one of our major food crops, mainly eaten in the form of bread. Since the millet flour is usually bitter in 4-5 days, many people refrain from eating millet. Research has been done to increase the storage capacity of millet. If the millet grains are tied in a rare pillow, the ingredients of the flour become inactive if they are submerged in boiling water for 15 to 20 seconds. The flour made from such grain can be stored in good condition for 30 days.</w:t>
      </w:r>
    </w:p>
    <w:p w14:paraId="2AA785C8" w14:textId="77777777" w:rsidR="006E08BB" w:rsidRPr="00053060" w:rsidRDefault="006E08BB" w:rsidP="006E08BB">
      <w:pPr>
        <w:spacing w:line="240" w:lineRule="auto"/>
        <w:ind w:left="720" w:hanging="720"/>
        <w:rPr>
          <w:rFonts w:ascii="Sakal Marathi" w:eastAsia="Arial Unicode MS" w:hAnsi="Sakal Marathi" w:cs="Sakal Marathi"/>
          <w:szCs w:val="22"/>
        </w:rPr>
      </w:pPr>
      <w:r>
        <w:t>2 Black sorghum The sorghum taken during the kharif season is often found in the rain when it is found in the rain. Such sorghum is inappropriate to eat, and there is no loss of farmers due to lack of prices in the market. Thus, the technology of transforming a red or black sorghum into white sorghum and creating white white starch from such sorghum has been developed.</w:t>
      </w:r>
    </w:p>
    <w:p w14:paraId="77C425AA" w14:textId="77777777" w:rsidR="006E08BB" w:rsidRPr="00053060" w:rsidRDefault="006E08BB" w:rsidP="006E08BB">
      <w:pPr>
        <w:spacing w:line="240" w:lineRule="auto"/>
        <w:ind w:left="720" w:hanging="720"/>
        <w:rPr>
          <w:rFonts w:ascii="Sakal Marathi" w:eastAsia="Arial Unicode MS" w:hAnsi="Sakal Marathi" w:cs="Sakal Marathi"/>
          <w:b/>
          <w:bCs/>
          <w:szCs w:val="22"/>
        </w:rPr>
      </w:pPr>
      <w:r>
        <w:t>Bakery technology and fruits vegetable processing training classes</w:t>
      </w:r>
    </w:p>
    <w:p w14:paraId="3AE5ED0F" w14:textId="77777777" w:rsidR="006E08BB" w:rsidRPr="00053060" w:rsidRDefault="006E08BB" w:rsidP="006E08BB">
      <w:pPr>
        <w:spacing w:line="240" w:lineRule="auto"/>
        <w:ind w:left="720" w:firstLine="0"/>
        <w:rPr>
          <w:rFonts w:ascii="Sakal Marathi" w:eastAsia="Arial Unicode MS" w:hAnsi="Sakal Marathi" w:cs="Sakal Marathi"/>
          <w:szCs w:val="22"/>
        </w:rPr>
      </w:pPr>
      <w:r>
        <w:t>Flower Foot Drink Colds based on fruit juice</w:t>
      </w:r>
    </w:p>
    <w:p w14:paraId="21C42D7F" w14:textId="77777777" w:rsidR="006E08BB" w:rsidRPr="00053060" w:rsidRDefault="006E08BB" w:rsidP="006E08BB">
      <w:pPr>
        <w:spacing w:line="240" w:lineRule="auto"/>
        <w:ind w:left="720" w:hanging="720"/>
        <w:jc w:val="center"/>
        <w:rPr>
          <w:rFonts w:ascii="Sakal Marathi" w:eastAsia="Arial Unicode MS" w:hAnsi="Sakal Marathi" w:cs="Sakal Marathi"/>
          <w:b/>
          <w:bCs/>
          <w:szCs w:val="22"/>
        </w:rPr>
      </w:pPr>
      <w:r/>
    </w:p>
    <w:p w14:paraId="7E121AD4" w14:textId="77777777" w:rsidR="006E08BB" w:rsidRPr="00053060" w:rsidRDefault="006E08BB" w:rsidP="006E08BB">
      <w:pPr>
        <w:spacing w:line="240" w:lineRule="auto"/>
        <w:ind w:left="720" w:hanging="720"/>
        <w:jc w:val="center"/>
        <w:rPr>
          <w:rFonts w:ascii="Sakal Marathi" w:eastAsia="Arial Unicode MS" w:hAnsi="Sakal Marathi" w:cs="Sakal Marathi"/>
          <w:b/>
          <w:bCs/>
          <w:color w:val="C00000"/>
          <w:sz w:val="28"/>
          <w:szCs w:val="28"/>
        </w:rPr>
      </w:pPr>
      <w:r>
        <w:t>Flower Foot Drink Colds based on fruit juice</w:t>
      </w:r>
    </w:p>
    <w:p w14:paraId="179C31FA" w14:textId="77777777" w:rsidR="006E08BB" w:rsidRPr="00053060" w:rsidRDefault="006E08BB" w:rsidP="006E08BB">
      <w:pPr>
        <w:spacing w:line="240" w:lineRule="auto"/>
        <w:ind w:left="720" w:firstLine="0"/>
        <w:rPr>
          <w:rFonts w:ascii="Sakal Marathi" w:eastAsia="Arial Unicode MS" w:hAnsi="Sakal Marathi" w:cs="Sakal Marathi"/>
          <w:szCs w:val="22"/>
        </w:rPr>
      </w:pPr>
      <w:r>
        <w:t>In Maharashtra, the cultivation of fruits like pomegranate, bore, avala, chinch, mango etc. is increasing in large quantities. Most of the fruits are extremely perishable, so the life -long life is very low. Generally, 20-30  of the percentage destroys. In India, the process of fruits and vegetables 4.4 per cent is processed on a very negligible scale 4.4 percent compared to other countries 70 percent of Brazil, 65 percent of the US, Malaysia and Israeli 50 percent. If this is widely used for the process of wasted, the damage can be avoided to a large extent.</w:t>
      </w:r>
    </w:p>
    <w:p w14:paraId="5E35FA24" w14:textId="77777777" w:rsidR="006E08BB" w:rsidRPr="00053060" w:rsidRDefault="006E08BB" w:rsidP="006E08BB">
      <w:pPr>
        <w:spacing w:line="240" w:lineRule="auto"/>
        <w:ind w:left="720" w:firstLine="720"/>
        <w:rPr>
          <w:rFonts w:ascii="Sakal Marathi" w:eastAsia="Arial Unicode MS" w:hAnsi="Sakal Marathi" w:cs="Sakal Marathi"/>
          <w:szCs w:val="22"/>
        </w:rPr>
      </w:pPr>
      <w:r>
        <w:t>In fact, fruits and vegetables are covered by our health. It is a precious gift given to the nature of nature for the protection and conservation of health. However, regular balance of this donation reduces the body's immune system and we face many ailments and disorders. For this, fruits and vegetables should be regularly consumed. However, because of the seasonal fruits and vegetables, the consumption of their sustainable foods can help to meet their health. In India, people from all over the layers of society take them for health or medicinal properties as aquatic people to thirst for thirst. Alcoholless cold drinks are different. Eg Fruit juice based beverages, artificial cold drinks and carbonated cold drinks. In India, cold drinks are in great demand throughout the year. The importance of natural fruits is evident from the following points.</w:t>
      </w:r>
    </w:p>
    <w:p w14:paraId="57CA2B5E" w14:textId="77777777" w:rsidR="006E08BB" w:rsidRPr="00053060" w:rsidRDefault="006E08BB" w:rsidP="006E08BB">
      <w:pPr>
        <w:spacing w:line="240" w:lineRule="auto"/>
        <w:ind w:left="720" w:hanging="720"/>
        <w:rPr>
          <w:rFonts w:ascii="Sakal Marathi" w:eastAsia="Arial Unicode MS" w:hAnsi="Sakal Marathi" w:cs="Sakal Marathi"/>
          <w:szCs w:val="22"/>
        </w:rPr>
      </w:pPr>
      <w:r>
        <w:t>1. In the drinks made from the fruit, the use of fruit juice in them has plenty of vitamins and minerals that your body needs. This type contains 10 percent juice in the Ready to Serve and 12 to 140 BRICS total soluble ingredients.</w:t>
      </w:r>
    </w:p>
    <w:p w14:paraId="01EE8B65" w14:textId="77777777" w:rsidR="006E08BB" w:rsidRPr="00053060" w:rsidRDefault="006E08BB" w:rsidP="006E08BB">
      <w:pPr>
        <w:spacing w:line="240" w:lineRule="auto"/>
        <w:ind w:left="720" w:hanging="720"/>
        <w:rPr>
          <w:rFonts w:ascii="Sakal Marathi" w:eastAsia="Arial Unicode MS" w:hAnsi="Sakal Marathi" w:cs="Sakal Marathi"/>
          <w:szCs w:val="22"/>
        </w:rPr>
      </w:pPr>
      <w:r>
        <w:t>2. Taste has a beneficial effect on the storage of acne in your body.</w:t>
      </w:r>
    </w:p>
    <w:p w14:paraId="376657CA" w14:textId="77777777" w:rsidR="006E08BB" w:rsidRPr="00053060" w:rsidRDefault="006E08BB" w:rsidP="006E08BB">
      <w:pPr>
        <w:spacing w:line="240" w:lineRule="auto"/>
        <w:ind w:left="720" w:hanging="720"/>
        <w:rPr>
          <w:rFonts w:ascii="Sakal Marathi" w:eastAsia="Arial Unicode MS" w:hAnsi="Sakal Marathi" w:cs="Sakal Marathi"/>
          <w:szCs w:val="22"/>
        </w:rPr>
      </w:pPr>
      <w:r>
        <w:t>5. With the intake of fruits, your body quickly gives strength and thirsty. Therefore, it is recommended that children and sick people take fruit beverages.</w:t>
      </w:r>
    </w:p>
    <w:p w14:paraId="6C42BFC4" w14:textId="77777777" w:rsidR="006E08BB" w:rsidRPr="00053060" w:rsidRDefault="006E08BB" w:rsidP="006E08BB">
      <w:pPr>
        <w:spacing w:line="240" w:lineRule="auto"/>
        <w:ind w:left="720" w:hanging="720"/>
        <w:rPr>
          <w:rFonts w:ascii="Sakal Marathi" w:eastAsia="Arial Unicode MS" w:hAnsi="Sakal Marathi" w:cs="Sakal Marathi"/>
          <w:szCs w:val="22"/>
        </w:rPr>
      </w:pPr>
      <w:r>
        <w:t>5. With the intake of fruits, your body quickly gives strength and thirsty. Therefore, it is recommended that children and sick people take fruit beverages.</w:t>
      </w:r>
    </w:p>
    <w:p w14:paraId="57C3BBD0" w14:textId="77777777" w:rsidR="006E08BB" w:rsidRPr="00053060" w:rsidRDefault="006E08BB" w:rsidP="006E08BB">
      <w:pPr>
        <w:spacing w:line="240" w:lineRule="auto"/>
        <w:ind w:left="720" w:hanging="720"/>
        <w:rPr>
          <w:rFonts w:ascii="Sakal Marathi" w:eastAsia="Arial Unicode MS" w:hAnsi="Sakal Marathi" w:cs="Sakal Marathi"/>
          <w:szCs w:val="22"/>
        </w:rPr>
      </w:pPr>
      <w:r>
        <w:t>6. The purple drink is beneficial to diabetes.</w:t>
      </w:r>
    </w:p>
    <w:p w14:paraId="0B08ECEA" w14:textId="77777777" w:rsidR="006E08BB" w:rsidRPr="00053060" w:rsidRDefault="006E08BB" w:rsidP="006E08BB">
      <w:pPr>
        <w:spacing w:line="240" w:lineRule="auto"/>
        <w:ind w:left="720" w:hanging="720"/>
        <w:rPr>
          <w:rFonts w:ascii="Sakal Marathi" w:eastAsia="Arial Unicode MS" w:hAnsi="Sakal Marathi" w:cs="Sakal Marathi"/>
          <w:szCs w:val="22"/>
        </w:rPr>
      </w:pPr>
      <w:r>
        <w:t>7. In the season, the taste is good but small in size, the use of improper fruits, juices to remove drinks, it benefits more.</w:t>
      </w:r>
    </w:p>
    <w:p w14:paraId="70757205" w14:textId="77777777" w:rsidR="006E08BB" w:rsidRPr="00053060" w:rsidRDefault="006E08BB" w:rsidP="006E08BB">
      <w:pPr>
        <w:spacing w:line="240" w:lineRule="auto"/>
        <w:ind w:left="720" w:hanging="720"/>
        <w:rPr>
          <w:rFonts w:ascii="Sakal Marathi" w:eastAsia="Arial Unicode MS" w:hAnsi="Sakal Marathi" w:cs="Sakal Marathi"/>
          <w:szCs w:val="22"/>
        </w:rPr>
      </w:pPr>
      <w:r>
        <w:t>8. With good demand for fruits abroad, foreign currency can be obtained by exporting.</w:t>
      </w:r>
    </w:p>
    <w:p w14:paraId="64A41FAD" w14:textId="77777777" w:rsidR="006E08BB" w:rsidRPr="00053060" w:rsidRDefault="006E08BB" w:rsidP="006E08BB">
      <w:pPr>
        <w:spacing w:line="240" w:lineRule="auto"/>
        <w:ind w:left="720" w:hanging="720"/>
        <w:rPr>
          <w:rFonts w:ascii="Sakal Marathi" w:eastAsia="Arial Unicode MS" w:hAnsi="Sakal Marathi" w:cs="Sakal Marathi"/>
          <w:szCs w:val="22"/>
        </w:rPr>
      </w:pPr>
      <w:r>
        <w:t>9. Fruit drinks have the ability to replace appetite for appetite such as tea, coffee.</w:t>
      </w:r>
    </w:p>
    <w:p w14:paraId="0760256A" w14:textId="77777777" w:rsidR="006E08BB" w:rsidRPr="00053060" w:rsidRDefault="006E08BB" w:rsidP="006E08BB">
      <w:pPr>
        <w:spacing w:line="240" w:lineRule="auto"/>
        <w:ind w:left="720" w:hanging="720"/>
        <w:rPr>
          <w:rFonts w:ascii="Sakal Marathi" w:eastAsia="Arial Unicode MS" w:hAnsi="Sakal Marathi" w:cs="Sakal Marathi"/>
          <w:szCs w:val="22"/>
        </w:rPr>
      </w:pPr>
      <w:r>
        <w:t>10. The fruit processing industry will provide various employment opportunities.</w:t>
      </w:r>
    </w:p>
    <w:p w14:paraId="0E8806C3" w14:textId="77777777" w:rsidR="006E08BB" w:rsidRPr="00053060" w:rsidRDefault="006E08BB" w:rsidP="006E08BB">
      <w:pPr>
        <w:spacing w:line="240" w:lineRule="auto"/>
        <w:ind w:left="720" w:hanging="720"/>
        <w:rPr>
          <w:rFonts w:ascii="Sakal Marathi" w:eastAsia="Arial Unicode MS" w:hAnsi="Sakal Marathi" w:cs="Sakal Marathi"/>
          <w:szCs w:val="22"/>
        </w:rPr>
      </w:pPr>
      <w:r>
        <w:t>11. After harvesting the damage can be greatly reduced.</w:t>
      </w:r>
    </w:p>
    <w:p w14:paraId="1378239C" w14:textId="77777777" w:rsidR="006E08BB" w:rsidRPr="00053060" w:rsidRDefault="006E08BB" w:rsidP="006E08BB">
      <w:pPr>
        <w:spacing w:line="240" w:lineRule="auto"/>
        <w:ind w:left="720" w:firstLine="0"/>
        <w:rPr>
          <w:rFonts w:ascii="Sakal Marathi" w:eastAsia="Arial Unicode MS" w:hAnsi="Sakal Marathi" w:cs="Sakal Marathi"/>
          <w:szCs w:val="22"/>
        </w:rPr>
      </w:pPr>
      <w:r>
        <w:t>Bottles of carbonated cold drinks are widely produced every year in India. Such carbonated cold drinks are used artificially made of color and taste. These artificial colors and taste are harmful to health. If this artificial color is made from color and taste, carbonated beverages from natural fruit juice can be avoided by the use of a large number of farmers' fruits and preventing them. Also, medicinal properties in the various fruits you produce will be useful for customers for their health. Carbon-dye-oxide is mixed under a certain pressure in the coolant in this process. This process does not increase the germs in the cold drinks and increase the life of the cold drinks. In addition, the dissolution of the vitamin C 'C' is prevented and a certain kind of sharp taste.</w:t>
      </w:r>
    </w:p>
    <w:p w14:paraId="02FAD711" w14:textId="77777777" w:rsidR="006E08BB" w:rsidRPr="00053060" w:rsidRDefault="006E08BB" w:rsidP="006E08BB">
      <w:pPr>
        <w:spacing w:line="240" w:lineRule="auto"/>
        <w:ind w:left="720" w:firstLine="720"/>
        <w:rPr>
          <w:rFonts w:ascii="Sakal Marathi" w:eastAsia="Arial Unicode MS" w:hAnsi="Sakal Marathi" w:cs="Sakal Marathi"/>
          <w:szCs w:val="22"/>
        </w:rPr>
      </w:pPr>
      <w:r>
        <w:t>The university has a great job of making various fruit juice and carbonated cold drinks based on fruit juice. The result of this is the cold drinks made under the name of flower fruit drinks. Mango, pomegranate, chinch, purple, avala, peru and lemon have been developed with various blends of fruit as well as their various blends.</w:t>
      </w:r>
    </w:p>
    <w:p w14:paraId="6C194DE9" w14:textId="77777777" w:rsidR="006E08BB" w:rsidRPr="00053060" w:rsidRDefault="006E08BB" w:rsidP="006E08BB">
      <w:pPr>
        <w:spacing w:after="9" w:line="240" w:lineRule="auto"/>
        <w:ind w:left="0" w:right="81" w:firstLine="0"/>
        <w:jc w:val="right"/>
        <w:rPr>
          <w:rFonts w:ascii="Sakal Marathi" w:eastAsia="Arial Unicode MS" w:hAnsi="Sakal Marathi" w:cs="Sakal Marathi"/>
          <w:szCs w:val="22"/>
        </w:rPr>
      </w:pPr>
      <w:r/>
    </w:p>
    <w:p w14:paraId="21CEE054" w14:textId="77777777" w:rsidR="00E27B41" w:rsidRPr="00053060" w:rsidRDefault="00E27B41" w:rsidP="00E27B41">
      <w:pPr>
        <w:autoSpaceDE w:val="0"/>
        <w:autoSpaceDN w:val="0"/>
        <w:adjustRightInd w:val="0"/>
        <w:ind w:left="10" w:right="-15" w:hanging="10"/>
        <w:jc w:val="center"/>
        <w:rPr>
          <w:rFonts w:ascii="Sakal Marathi" w:eastAsia="@Arial Unicode MS" w:hAnsi="Sakal Marathi" w:cs="Sakal Marathi"/>
          <w:b/>
          <w:bCs/>
          <w:color w:val="C00000"/>
          <w:sz w:val="28"/>
          <w:szCs w:val="28"/>
        </w:rPr>
      </w:pPr>
      <w:r>
        <w:t>Orchard for leaves a new source of agricultural income</w:t>
      </w:r>
    </w:p>
    <w:p w14:paraId="1880CAAA" w14:textId="77777777" w:rsidR="00E27B41" w:rsidRPr="00053060" w:rsidRDefault="00E27B41" w:rsidP="00E27B41">
      <w:pPr>
        <w:autoSpaceDE w:val="0"/>
        <w:autoSpaceDN w:val="0"/>
        <w:adjustRightInd w:val="0"/>
        <w:ind w:left="720" w:firstLine="720"/>
        <w:rPr>
          <w:rFonts w:ascii="Sakal Marathi" w:eastAsia="@Arial Unicode MS" w:hAnsi="Sakal Marathi" w:cs="Sakal Marathi"/>
          <w:szCs w:val="22"/>
        </w:rPr>
      </w:pPr>
      <w:r>
        <w:t>Various universities, institutions and research centers across the country are making continuous efforts to increase the farming of the farmers and increase their income. Agricultural production has increased by generating various new technologies, fertilizers, seeds, pesticides and machinery, but the income does not seem to increase in that proportion. The major causes are the unreasonable prices of all other commodities and services, the ratio of pests and diseases, climate change and uncertain market as well as destruction of the commodities, during harvesting and subsequent destruction, inadequate storage facilities on the farm and rural areas, lack of good roads. Although the orchards have given some relief to the farmers, the fruits will come in a certain season, the outbreaks of kidney disease, rain, storms, harvesting, packing, transportation and storage, and the cost of selling it. But the leaves are needed for the year, they are not as perishable as the fruits, it is not damaged by storms as well as harvesting, transporting and storing, the leaves have more nutritional value and medicinal properties than the fruit, the leaves of the leaves can be prepared and stored in the general temperature. Over the past few years, it has been noticed that the research and the market reviewed. Mango, Peru and purple leaf powder is being sold in the market at a price of Rs 1000 to Rs 2500 per kg. Ayurvedic pharmaceutical companies have introduced many drugs from it, but the farmers do not get the actual benefit. Therefore, the Department of Agriculture has taken a research work on this subject. From this, various valuables are being manufactured. When it comes to the conclusion, it will be recommended for the farmers. It will be available to a new source of money.</w:t>
      </w:r>
    </w:p>
    <w:p w14:paraId="1FEB8E90"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The production and challenges of orchards</w:t>
      </w:r>
    </w:p>
    <w:p w14:paraId="2AC8E3A2"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Table no. 1 Comparative information of the properties of mango fruits and leaves.</w:t>
      </w:r>
    </w:p>
    <w:p w14:paraId="77D195F7"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3E7315F3" w14:textId="77777777" w:rsidR="00E27B41" w:rsidRPr="00053060" w:rsidRDefault="00E27B41" w:rsidP="00E27B41">
      <w:pPr>
        <w:ind w:firstLine="475"/>
        <w:rPr>
          <w:rFonts w:ascii="Sakal Marathi" w:eastAsia="@Arial Unicode MS" w:hAnsi="Sakal Marathi" w:cs="Sakal Marathi"/>
          <w:b/>
          <w:bCs/>
          <w:szCs w:val="22"/>
        </w:rPr>
      </w:pPr>
      <w:r>
        <w:t>Table no. 1 Comparative information of the properties of mango fruits and leaves.</w:t>
      </w:r>
    </w:p>
    <w:tbl>
      <w:tblPr>
        <w:tblStyle w:val="TableGrid"/>
        <w:tblW w:w="5000" w:type="pct"/>
        <w:tblLook w:val="04A0" w:firstRow="1" w:lastRow="0" w:firstColumn="1" w:lastColumn="0" w:noHBand="0" w:noVBand="1"/>
      </w:tblPr>
      <w:tblGrid>
        <w:gridCol w:w="1114"/>
        <w:gridCol w:w="3059"/>
        <w:gridCol w:w="2235"/>
        <w:gridCol w:w="2942"/>
      </w:tblGrid>
      <w:tr w:rsidR="00E27B41" w:rsidRPr="00053060" w14:paraId="7D461C38" w14:textId="77777777" w:rsidTr="00DC016E">
        <w:tc>
          <w:tcPr>
            <w:tcW w:w="596" w:type="pct"/>
          </w:tcPr>
          <w:p>
            <w:r>
              <w:t>A.A.</w:t>
            </w:r>
          </w:p>
        </w:tc>
        <w:tc>
          <w:tcPr>
            <w:tcW w:w="1636" w:type="pct"/>
          </w:tcPr>
          <w:p>
            <w:r>
              <w:t>Properties</w:t>
            </w:r>
          </w:p>
        </w:tc>
        <w:tc>
          <w:tcPr>
            <w:tcW w:w="1195" w:type="pct"/>
          </w:tcPr>
          <w:p>
            <w:r>
              <w:t>Mango fruit properties in 100 grams</w:t>
            </w:r>
          </w:p>
        </w:tc>
        <w:tc>
          <w:tcPr>
            <w:tcW w:w="1573" w:type="pct"/>
          </w:tcPr>
          <w:p>
            <w:r>
              <w:t>Mango</w:t>
            </w:r>
          </w:p>
        </w:tc>
      </w:tr>
      <w:tr w:rsidR="00E27B41" w:rsidRPr="00053060" w14:paraId="052237F5"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4ABB7006"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5C7D70C6"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451F170D" w14:textId="77777777" w:rsidTr="00DC016E">
        <w:tc>
          <w:tcPr>
            <w:tcW w:w="596" w:type="pct"/>
          </w:tcPr>
          <w:p>
            <w:r>
              <w:t>30.60 percent</w:t>
            </w:r>
          </w:p>
        </w:tc>
        <w:tc>
          <w:tcPr>
            <w:tcW w:w="1636" w:type="pct"/>
          </w:tcPr>
          <w:p>
            <w:r>
              <w:t>30.60 percent</w:t>
            </w:r>
          </w:p>
        </w:tc>
        <w:tc>
          <w:tcPr>
            <w:tcW w:w="1195" w:type="pct"/>
          </w:tcPr>
          <w:p>
            <w:r>
              <w:t>30.60 percent</w:t>
            </w:r>
          </w:p>
        </w:tc>
        <w:tc>
          <w:tcPr>
            <w:tcW w:w="1573" w:type="pct"/>
          </w:tcPr>
          <w:p>
            <w:r>
              <w:t>30.60 percent</w:t>
            </w:r>
          </w:p>
        </w:tc>
      </w:tr>
      <w:tr w:rsidR="00E27B41" w:rsidRPr="00053060" w14:paraId="15C87F8B" w14:textId="77777777" w:rsidTr="00DC016E">
        <w:tc>
          <w:tcPr>
            <w:tcW w:w="596" w:type="pct"/>
          </w:tcPr>
          <w:p>
            <w:r>
              <w:t xml:space="preserve">18.59 </w:t>
            </w:r>
          </w:p>
        </w:tc>
        <w:tc>
          <w:tcPr>
            <w:tcW w:w="1636" w:type="pct"/>
          </w:tcPr>
          <w:p>
            <w:r>
              <w:t xml:space="preserve">18.59 </w:t>
            </w:r>
          </w:p>
        </w:tc>
        <w:tc>
          <w:tcPr>
            <w:tcW w:w="1195" w:type="pct"/>
          </w:tcPr>
          <w:p>
            <w:r>
              <w:t xml:space="preserve">18.59 </w:t>
            </w:r>
          </w:p>
        </w:tc>
        <w:tc>
          <w:tcPr>
            <w:tcW w:w="1573" w:type="pct"/>
          </w:tcPr>
          <w:p>
            <w:r>
              <w:t xml:space="preserve">18.59 </w:t>
            </w:r>
          </w:p>
        </w:tc>
      </w:tr>
      <w:tr w:rsidR="00E27B41" w:rsidRPr="00053060" w14:paraId="479AFF0A" w14:textId="77777777" w:rsidTr="00DC016E">
        <w:tc>
          <w:tcPr>
            <w:tcW w:w="596" w:type="pct"/>
          </w:tcPr>
          <w:p>
            <w:r>
              <w:t>1.7 g</w:t>
            </w:r>
          </w:p>
        </w:tc>
        <w:tc>
          <w:tcPr>
            <w:tcW w:w="1636" w:type="pct"/>
          </w:tcPr>
          <w:p>
            <w:r>
              <w:t>1.7 g</w:t>
            </w:r>
          </w:p>
        </w:tc>
        <w:tc>
          <w:tcPr>
            <w:tcW w:w="1195" w:type="pct"/>
          </w:tcPr>
          <w:p>
            <w:r>
              <w:t xml:space="preserve">11.49 </w:t>
            </w:r>
          </w:p>
        </w:tc>
        <w:tc>
          <w:tcPr>
            <w:tcW w:w="1573" w:type="pct"/>
          </w:tcPr>
          <w:p>
            <w:r>
              <w:t xml:space="preserve">11.49 </w:t>
            </w:r>
          </w:p>
        </w:tc>
      </w:tr>
      <w:tr w:rsidR="00E27B41" w:rsidRPr="00053060" w14:paraId="1009694C" w14:textId="77777777" w:rsidTr="00DC016E">
        <w:tc>
          <w:tcPr>
            <w:tcW w:w="596" w:type="pct"/>
          </w:tcPr>
          <w:p>
            <w:r>
              <w:t>28 mg</w:t>
            </w:r>
          </w:p>
        </w:tc>
        <w:tc>
          <w:tcPr>
            <w:tcW w:w="1636" w:type="pct"/>
          </w:tcPr>
          <w:p>
            <w:r>
              <w:t>28 mg</w:t>
            </w:r>
          </w:p>
        </w:tc>
        <w:tc>
          <w:tcPr>
            <w:tcW w:w="1195" w:type="pct"/>
          </w:tcPr>
          <w:p>
            <w:r>
              <w:t>28 mg</w:t>
            </w:r>
          </w:p>
        </w:tc>
        <w:tc>
          <w:tcPr>
            <w:tcW w:w="1573" w:type="pct"/>
          </w:tcPr>
          <w:p>
            <w:r>
              <w:t>28 mg</w:t>
            </w:r>
          </w:p>
        </w:tc>
      </w:tr>
      <w:tr w:rsidR="00E27B41" w:rsidRPr="00053060" w14:paraId="72E70DC7" w14:textId="77777777" w:rsidTr="00DC016E">
        <w:tc>
          <w:tcPr>
            <w:tcW w:w="596" w:type="pct"/>
          </w:tcPr>
          <w:p>
            <w:r>
              <w:t>589 mg</w:t>
            </w:r>
          </w:p>
        </w:tc>
        <w:tc>
          <w:tcPr>
            <w:tcW w:w="1636" w:type="pct"/>
          </w:tcPr>
          <w:p>
            <w:r>
              <w:t>589 mg</w:t>
            </w:r>
          </w:p>
        </w:tc>
        <w:tc>
          <w:tcPr>
            <w:tcW w:w="1195" w:type="pct"/>
          </w:tcPr>
          <w:p>
            <w:r>
              <w:t>589 mg</w:t>
            </w:r>
          </w:p>
        </w:tc>
        <w:tc>
          <w:tcPr>
            <w:tcW w:w="1573" w:type="pct"/>
          </w:tcPr>
          <w:p>
            <w:r>
              <w:t>589 mg</w:t>
            </w:r>
          </w:p>
        </w:tc>
      </w:tr>
      <w:tr w:rsidR="00E27B41" w:rsidRPr="00053060" w14:paraId="20415D84" w14:textId="77777777" w:rsidTr="00DC016E">
        <w:tc>
          <w:tcPr>
            <w:tcW w:w="596" w:type="pct"/>
          </w:tcPr>
          <w:p>
            <w:r>
              <w:t>368 mg</w:t>
            </w:r>
          </w:p>
        </w:tc>
        <w:tc>
          <w:tcPr>
            <w:tcW w:w="1636" w:type="pct"/>
          </w:tcPr>
          <w:p>
            <w:r>
              <w:t>368 mg</w:t>
            </w:r>
          </w:p>
        </w:tc>
        <w:tc>
          <w:tcPr>
            <w:tcW w:w="1195" w:type="pct"/>
          </w:tcPr>
          <w:p>
            <w:r>
              <w:t>368 mg</w:t>
            </w:r>
          </w:p>
        </w:tc>
        <w:tc>
          <w:tcPr>
            <w:tcW w:w="1573" w:type="pct"/>
          </w:tcPr>
          <w:p>
            <w:r>
              <w:t>368 mg</w:t>
            </w:r>
          </w:p>
        </w:tc>
      </w:tr>
      <w:tr w:rsidR="00E27B41" w:rsidRPr="00053060" w14:paraId="1F6DC93A" w14:textId="77777777" w:rsidTr="00DC016E">
        <w:tc>
          <w:tcPr>
            <w:tcW w:w="596" w:type="pct"/>
          </w:tcPr>
          <w:p>
            <w:r>
              <w:t>98 mg</w:t>
            </w:r>
          </w:p>
        </w:tc>
        <w:tc>
          <w:tcPr>
            <w:tcW w:w="1636" w:type="pct"/>
          </w:tcPr>
          <w:p>
            <w:r>
              <w:t>98 mg</w:t>
            </w:r>
          </w:p>
        </w:tc>
        <w:tc>
          <w:tcPr>
            <w:tcW w:w="1195" w:type="pct"/>
          </w:tcPr>
          <w:p>
            <w:r>
              <w:t>98 mg</w:t>
            </w:r>
          </w:p>
        </w:tc>
        <w:tc>
          <w:tcPr>
            <w:tcW w:w="1573" w:type="pct"/>
          </w:tcPr>
          <w:p>
            <w:r>
              <w:t>98 mg</w:t>
            </w:r>
          </w:p>
        </w:tc>
      </w:tr>
      <w:tr w:rsidR="00E27B41" w:rsidRPr="00053060" w14:paraId="6AC80713" w14:textId="77777777" w:rsidTr="00DC016E">
        <w:tc>
          <w:tcPr>
            <w:tcW w:w="596" w:type="pct"/>
          </w:tcPr>
          <w:p>
            <w:r>
              <w:t>343 mg</w:t>
            </w:r>
          </w:p>
        </w:tc>
        <w:tc>
          <w:tcPr>
            <w:tcW w:w="1636" w:type="pct"/>
          </w:tcPr>
          <w:p>
            <w:r>
              <w:t>343 mg</w:t>
            </w:r>
          </w:p>
        </w:tc>
        <w:tc>
          <w:tcPr>
            <w:tcW w:w="1195" w:type="pct"/>
          </w:tcPr>
          <w:p>
            <w:r>
              <w:t>343 mg</w:t>
            </w:r>
          </w:p>
        </w:tc>
        <w:tc>
          <w:tcPr>
            <w:tcW w:w="1573" w:type="pct"/>
          </w:tcPr>
          <w:p>
            <w:r>
              <w:t>343 mg</w:t>
            </w:r>
          </w:p>
        </w:tc>
      </w:tr>
      <w:tr w:rsidR="00E27B41" w:rsidRPr="00053060" w14:paraId="54787188" w14:textId="77777777" w:rsidTr="00DC016E">
        <w:tc>
          <w:tcPr>
            <w:tcW w:w="596" w:type="pct"/>
          </w:tcPr>
          <w:p>
            <w:r>
              <w:t>Zinc</w:t>
            </w:r>
          </w:p>
        </w:tc>
        <w:tc>
          <w:tcPr>
            <w:tcW w:w="1636" w:type="pct"/>
          </w:tcPr>
          <w:p>
            <w:r>
              <w:t>14 mg g</w:t>
            </w:r>
          </w:p>
        </w:tc>
        <w:tc>
          <w:tcPr>
            <w:tcW w:w="1195" w:type="pct"/>
          </w:tcPr>
          <w:p>
            <w:r>
              <w:t>14 mg g</w:t>
            </w:r>
          </w:p>
        </w:tc>
        <w:tc>
          <w:tcPr>
            <w:tcW w:w="1573" w:type="pct"/>
          </w:tcPr>
          <w:p>
            <w:r>
              <w:t>14 mg g</w:t>
            </w:r>
          </w:p>
        </w:tc>
      </w:tr>
      <w:tr w:rsidR="00E27B41" w:rsidRPr="00053060" w14:paraId="25720E16" w14:textId="77777777" w:rsidTr="00DC016E">
        <w:tc>
          <w:tcPr>
            <w:tcW w:w="596" w:type="pct"/>
          </w:tcPr>
          <w:p>
            <w:r>
              <w:t>480 mg</w:t>
            </w:r>
          </w:p>
        </w:tc>
        <w:tc>
          <w:tcPr>
            <w:tcW w:w="1636" w:type="pct"/>
          </w:tcPr>
          <w:p>
            <w:r>
              <w:t>480 mg</w:t>
            </w:r>
          </w:p>
        </w:tc>
        <w:tc>
          <w:tcPr>
            <w:tcW w:w="1195" w:type="pct"/>
          </w:tcPr>
          <w:p>
            <w:r>
              <w:t>480 mg</w:t>
            </w:r>
          </w:p>
        </w:tc>
        <w:tc>
          <w:tcPr>
            <w:tcW w:w="1573" w:type="pct"/>
          </w:tcPr>
          <w:p>
            <w:r>
              <w:t>480 mg</w:t>
            </w:r>
          </w:p>
        </w:tc>
      </w:tr>
      <w:tr w:rsidR="00E27B41" w:rsidRPr="00053060" w14:paraId="44D943CA" w14:textId="77777777" w:rsidTr="00DC016E">
        <w:tc>
          <w:tcPr>
            <w:tcW w:w="596" w:type="pct"/>
          </w:tcPr>
          <w:p>
            <w:r>
              <w:t>-</w:t>
            </w:r>
          </w:p>
        </w:tc>
        <w:tc>
          <w:tcPr>
            <w:tcW w:w="1636" w:type="pct"/>
          </w:tcPr>
          <w:p>
            <w:r>
              <w:t>2 mg g</w:t>
            </w:r>
          </w:p>
        </w:tc>
        <w:tc>
          <w:tcPr>
            <w:tcW w:w="1195" w:type="pct"/>
          </w:tcPr>
          <w:p>
            <w:r>
              <w:t>2 mg g</w:t>
            </w:r>
          </w:p>
        </w:tc>
        <w:tc>
          <w:tcPr>
            <w:tcW w:w="1573" w:type="pct"/>
          </w:tcPr>
          <w:p>
            <w:r>
              <w:t>2 mg g</w:t>
            </w:r>
          </w:p>
        </w:tc>
      </w:tr>
      <w:tr w:rsidR="00E27B41" w:rsidRPr="00053060" w14:paraId="17D75C89" w14:textId="77777777" w:rsidTr="00DC016E">
        <w:tc>
          <w:tcPr>
            <w:tcW w:w="596" w:type="pct"/>
          </w:tcPr>
          <w:p>
            <w:r>
              <w:t>3 mg</w:t>
            </w:r>
          </w:p>
        </w:tc>
        <w:tc>
          <w:tcPr>
            <w:tcW w:w="1636" w:type="pct"/>
          </w:tcPr>
          <w:p>
            <w:r>
              <w:t>3 mg</w:t>
            </w:r>
          </w:p>
        </w:tc>
        <w:tc>
          <w:tcPr>
            <w:tcW w:w="1195" w:type="pct"/>
          </w:tcPr>
          <w:p>
            <w:r>
              <w:t>3 mg</w:t>
            </w:r>
          </w:p>
        </w:tc>
        <w:tc>
          <w:tcPr>
            <w:tcW w:w="1573" w:type="pct"/>
          </w:tcPr>
          <w:p>
            <w:r>
              <w:t>3 mg</w:t>
            </w:r>
          </w:p>
        </w:tc>
      </w:tr>
      <w:tr w:rsidR="00E27B41" w:rsidRPr="00053060" w14:paraId="2FB8BCB9"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669542CE"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43FCD24D"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38799C0E"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52A8E314" w14:textId="77777777" w:rsidTr="00DC016E">
        <w:tc>
          <w:tcPr>
            <w:tcW w:w="596" w:type="pct"/>
          </w:tcPr>
          <w:p>
            <w:r>
              <w:t>30 mg</w:t>
            </w:r>
          </w:p>
        </w:tc>
        <w:tc>
          <w:tcPr>
            <w:tcW w:w="1636" w:type="pct"/>
          </w:tcPr>
          <w:p>
            <w:r>
              <w:t>30 mg</w:t>
            </w:r>
          </w:p>
        </w:tc>
        <w:tc>
          <w:tcPr>
            <w:tcW w:w="1195" w:type="pct"/>
          </w:tcPr>
          <w:p>
            <w:r>
              <w:t>30 mg</w:t>
            </w:r>
          </w:p>
        </w:tc>
        <w:tc>
          <w:tcPr>
            <w:tcW w:w="1573" w:type="pct"/>
          </w:tcPr>
          <w:p>
            <w:r>
              <w:t>30 mg</w:t>
            </w:r>
          </w:p>
        </w:tc>
      </w:tr>
      <w:tr w:rsidR="00E27B41" w:rsidRPr="00053060" w14:paraId="78F840F8" w14:textId="77777777" w:rsidTr="00DC016E">
        <w:tc>
          <w:tcPr>
            <w:tcW w:w="596" w:type="pct"/>
          </w:tcPr>
          <w:p>
            <w:r>
              <w:t>-</w:t>
            </w:r>
          </w:p>
        </w:tc>
        <w:tc>
          <w:tcPr>
            <w:tcW w:w="1636" w:type="pct"/>
          </w:tcPr>
          <w:p>
            <w:r>
              <w:t>-</w:t>
            </w:r>
          </w:p>
        </w:tc>
        <w:tc>
          <w:tcPr>
            <w:tcW w:w="1195" w:type="pct"/>
          </w:tcPr>
          <w:p>
            <w:r>
              <w:t>-</w:t>
            </w:r>
          </w:p>
        </w:tc>
        <w:tc>
          <w:tcPr>
            <w:tcW w:w="1573" w:type="pct"/>
          </w:tcPr>
          <w:p>
            <w:r>
              <w:t xml:space="preserve">- </w:t>
            </w:r>
          </w:p>
        </w:tc>
      </w:tr>
      <w:tr w:rsidR="00E27B41" w:rsidRPr="00053060" w14:paraId="6C6F16DB" w14:textId="77777777" w:rsidTr="00DC016E">
        <w:tc>
          <w:tcPr>
            <w:tcW w:w="596" w:type="pct"/>
          </w:tcPr>
          <w:p>
            <w:r>
              <w:t>1000 me.</w:t>
            </w:r>
          </w:p>
        </w:tc>
        <w:tc>
          <w:tcPr>
            <w:tcW w:w="1636" w:type="pct"/>
          </w:tcPr>
          <w:p>
            <w:r>
              <w:t>1000 me.</w:t>
            </w:r>
          </w:p>
        </w:tc>
        <w:tc>
          <w:tcPr>
            <w:tcW w:w="1195" w:type="pct"/>
          </w:tcPr>
          <w:p>
            <w:r>
              <w:t>10 mg g</w:t>
            </w:r>
          </w:p>
        </w:tc>
        <w:tc>
          <w:tcPr>
            <w:tcW w:w="1573" w:type="pct"/>
          </w:tcPr>
          <w:p>
            <w:r>
              <w:t>10 mg g</w:t>
            </w:r>
          </w:p>
        </w:tc>
      </w:tr>
      <w:tr w:rsidR="00E27B41" w:rsidRPr="00053060" w14:paraId="1415DAB0" w14:textId="77777777" w:rsidTr="00DC016E">
        <w:tc>
          <w:tcPr>
            <w:tcW w:w="596" w:type="pct"/>
          </w:tcPr>
          <w:p>
            <w:r>
              <w:t>121 mg</w:t>
            </w:r>
          </w:p>
        </w:tc>
        <w:tc>
          <w:tcPr>
            <w:tcW w:w="1636" w:type="pct"/>
          </w:tcPr>
          <w:p>
            <w:r>
              <w:t>121 mg</w:t>
            </w:r>
          </w:p>
        </w:tc>
        <w:tc>
          <w:tcPr>
            <w:tcW w:w="1195" w:type="pct"/>
          </w:tcPr>
          <w:p>
            <w:r>
              <w:t>121 mg</w:t>
            </w:r>
          </w:p>
        </w:tc>
        <w:tc>
          <w:tcPr>
            <w:tcW w:w="1573" w:type="pct"/>
          </w:tcPr>
          <w:p>
            <w:r>
              <w:t>121 mg</w:t>
            </w:r>
          </w:p>
        </w:tc>
      </w:tr>
      <w:tr w:rsidR="00E27B41" w:rsidRPr="00053060" w14:paraId="6A000681"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0C273A08"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051B95A7"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7C4A3791"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4BD3A8D8" w14:textId="77777777" w:rsidTr="00DC016E">
        <w:tc>
          <w:tcPr>
            <w:tcW w:w="596" w:type="pct"/>
          </w:tcPr>
          <w:p>
            <w:r>
              <w:t>Bashir and others, 2020</w:t>
            </w:r>
          </w:p>
        </w:tc>
        <w:tc>
          <w:tcPr>
            <w:tcW w:w="1636" w:type="pct"/>
          </w:tcPr>
          <w:p>
            <w:r>
              <w:t>Bashir and others, 2020</w:t>
            </w:r>
          </w:p>
        </w:tc>
        <w:tc>
          <w:tcPr>
            <w:tcW w:w="1195" w:type="pct"/>
          </w:tcPr>
          <w:p>
            <w:r>
              <w:t>Bashir and others, 2020</w:t>
            </w:r>
          </w:p>
        </w:tc>
        <w:tc>
          <w:tcPr>
            <w:tcW w:w="1573" w:type="pct"/>
          </w:tcPr>
          <w:p>
            <w:r>
              <w:t>Bashir and others, 2020</w:t>
            </w:r>
          </w:p>
        </w:tc>
      </w:tr>
    </w:tbl>
    <w:p w14:paraId="120152F8" w14:textId="77777777" w:rsidR="00E27B41" w:rsidRPr="00053060" w:rsidRDefault="00E27B41" w:rsidP="00E27B41">
      <w:pPr>
        <w:ind w:firstLine="475"/>
        <w:rPr>
          <w:rFonts w:ascii="Sakal Marathi" w:eastAsia="@Arial Unicode MS" w:hAnsi="Sakal Marathi" w:cs="Sakal Marathi"/>
          <w:szCs w:val="22"/>
        </w:rPr>
      </w:pPr>
      <w:r/>
    </w:p>
    <w:p w14:paraId="57D8A82B" w14:textId="77777777" w:rsidR="00E27B41" w:rsidRPr="00053060" w:rsidRDefault="00E27B41" w:rsidP="00E27B41">
      <w:pPr>
        <w:ind w:firstLine="475"/>
        <w:rPr>
          <w:rFonts w:ascii="Sakal Marathi" w:eastAsia="@Arial Unicode MS" w:hAnsi="Sakal Marathi" w:cs="Sakal Marathi"/>
          <w:szCs w:val="22"/>
        </w:rPr>
      </w:pPr>
      <w:r>
        <w:t>The nutrients in the fruits and leaves can be slightly higher in terms of weather, season, fertility and species. The leaves also have most nutritional value and medicinal properties.</w:t>
      </w:r>
    </w:p>
    <w:tbl>
      <w:tblPr>
        <w:tblStyle w:val="TableGrid"/>
        <w:tblW w:w="5000" w:type="pct"/>
        <w:tblLook w:val="04A0" w:firstRow="1" w:lastRow="0" w:firstColumn="1" w:lastColumn="0" w:noHBand="0" w:noVBand="1"/>
      </w:tblPr>
      <w:tblGrid>
        <w:gridCol w:w="1417"/>
        <w:gridCol w:w="2207"/>
        <w:gridCol w:w="2418"/>
        <w:gridCol w:w="3308"/>
      </w:tblGrid>
      <w:tr w:rsidR="00E27B41" w:rsidRPr="00053060" w14:paraId="066C666D" w14:textId="77777777" w:rsidTr="00DC016E">
        <w:tc>
          <w:tcPr>
            <w:tcW w:w="758" w:type="pct"/>
          </w:tcPr>
          <w:p>
            <w:r>
              <w:t>A.A.</w:t>
            </w:r>
          </w:p>
        </w:tc>
        <w:tc>
          <w:tcPr>
            <w:tcW w:w="1180" w:type="pct"/>
          </w:tcPr>
          <w:p>
            <w:r>
              <w:t>Properties</w:t>
            </w:r>
          </w:p>
        </w:tc>
        <w:tc>
          <w:tcPr>
            <w:tcW w:w="1293" w:type="pct"/>
          </w:tcPr>
          <w:p>
            <w:r>
              <w:t>Peru</w:t>
            </w:r>
          </w:p>
        </w:tc>
        <w:tc>
          <w:tcPr>
            <w:tcW w:w="1769" w:type="pct"/>
          </w:tcPr>
          <w:p>
            <w:r>
              <w:t>Peru's leaflets</w:t>
            </w:r>
          </w:p>
        </w:tc>
      </w:tr>
      <w:tr w:rsidR="00E27B41" w:rsidRPr="00053060" w14:paraId="21DD43A4" w14:textId="77777777" w:rsidTr="00DC016E">
        <w:tc>
          <w:tcPr>
            <w:tcW w:w="758" w:type="pct"/>
          </w:tcPr>
          <w:p>
            <w:r>
              <w:t>68</w:t>
            </w:r>
          </w:p>
        </w:tc>
        <w:tc>
          <w:tcPr>
            <w:tcW w:w="1180" w:type="pct"/>
          </w:tcPr>
          <w:p>
            <w:r>
              <w:t>68</w:t>
            </w:r>
          </w:p>
        </w:tc>
        <w:tc>
          <w:tcPr>
            <w:tcW w:w="1293" w:type="pct"/>
          </w:tcPr>
          <w:p>
            <w:r>
              <w:t>68</w:t>
            </w:r>
          </w:p>
        </w:tc>
        <w:tc>
          <w:tcPr>
            <w:tcW w:w="1769" w:type="pct"/>
          </w:tcPr>
          <w:p>
            <w:r>
              <w:t>68</w:t>
            </w:r>
          </w:p>
        </w:tc>
      </w:tr>
      <w:tr w:rsidR="00E27B41" w:rsidRPr="00053060" w14:paraId="1EF36157" w14:textId="77777777" w:rsidTr="00DC016E">
        <w:tc>
          <w:tcPr>
            <w:tcW w:w="758" w:type="pct"/>
          </w:tcPr>
          <w:p>
            <w:r>
              <w:t>12.74 - 14.32 percent</w:t>
            </w:r>
          </w:p>
        </w:tc>
        <w:tc>
          <w:tcPr>
            <w:tcW w:w="1180" w:type="pct"/>
          </w:tcPr>
          <w:p>
            <w:r>
              <w:t>12.74 - 14.32 percent</w:t>
            </w:r>
          </w:p>
        </w:tc>
        <w:tc>
          <w:tcPr>
            <w:tcW w:w="1293" w:type="pct"/>
          </w:tcPr>
          <w:p>
            <w:r>
              <w:t>12.74 - 14.32 percent</w:t>
            </w:r>
          </w:p>
        </w:tc>
        <w:tc>
          <w:tcPr>
            <w:tcW w:w="1769" w:type="pct"/>
          </w:tcPr>
          <w:p>
            <w:r>
              <w:t>12.74 - 14.32 percent</w:t>
            </w:r>
          </w:p>
        </w:tc>
      </w:tr>
      <w:tr w:rsidR="00E27B41" w:rsidRPr="00053060" w14:paraId="401290D9" w14:textId="77777777" w:rsidTr="00DC016E">
        <w:tc>
          <w:tcPr>
            <w:tcW w:w="758" w:type="pct"/>
          </w:tcPr>
          <w:p>
            <w:r>
              <w:t>2.8- 5.5 percent</w:t>
            </w:r>
          </w:p>
        </w:tc>
        <w:tc>
          <w:tcPr>
            <w:tcW w:w="1180" w:type="pct"/>
          </w:tcPr>
          <w:p>
            <w:r>
              <w:t>2.8- 5.5 percent</w:t>
            </w:r>
          </w:p>
        </w:tc>
        <w:tc>
          <w:tcPr>
            <w:tcW w:w="1293" w:type="pct"/>
          </w:tcPr>
          <w:p>
            <w:r>
              <w:t>2.8- 5.5 percent</w:t>
            </w:r>
          </w:p>
        </w:tc>
        <w:tc>
          <w:tcPr>
            <w:tcW w:w="1769" w:type="pct"/>
          </w:tcPr>
          <w:p>
            <w:r>
              <w:t>2.8- 5.5 percent</w:t>
            </w:r>
          </w:p>
        </w:tc>
      </w:tr>
      <w:tr w:rsidR="00E27B41" w:rsidRPr="00053060" w14:paraId="073E7A1B" w14:textId="77777777" w:rsidTr="00DC016E">
        <w:tc>
          <w:tcPr>
            <w:tcW w:w="758" w:type="pct"/>
          </w:tcPr>
          <w:p>
            <w:r>
              <w:t>4.</w:t>
            </w:r>
          </w:p>
        </w:tc>
        <w:tc>
          <w:tcPr>
            <w:tcW w:w="1180" w:type="pct"/>
          </w:tcPr>
          <w:p>
            <w:r>
              <w:t>0.62 - 0.59 percent</w:t>
            </w:r>
          </w:p>
        </w:tc>
        <w:tc>
          <w:tcPr>
            <w:tcW w:w="1293" w:type="pct"/>
          </w:tcPr>
          <w:p>
            <w:r>
              <w:t>0.62 - 0.59 percent</w:t>
            </w:r>
          </w:p>
        </w:tc>
        <w:tc>
          <w:tcPr>
            <w:tcW w:w="1769" w:type="pct"/>
          </w:tcPr>
          <w:p>
            <w:r>
              <w:t>0.62 - 0.59 percent</w:t>
            </w:r>
          </w:p>
        </w:tc>
      </w:tr>
      <w:tr w:rsidR="00E27B41" w:rsidRPr="00053060" w14:paraId="14DFC4F6" w14:textId="77777777" w:rsidTr="00DC016E">
        <w:tc>
          <w:tcPr>
            <w:tcW w:w="758" w:type="pct"/>
          </w:tcPr>
          <w:p>
            <w:r>
              <w:t>18.53 per cent</w:t>
            </w:r>
          </w:p>
        </w:tc>
        <w:tc>
          <w:tcPr>
            <w:tcW w:w="1180" w:type="pct"/>
          </w:tcPr>
          <w:p>
            <w:r>
              <w:t>18.53 per cent</w:t>
            </w:r>
          </w:p>
        </w:tc>
        <w:tc>
          <w:tcPr>
            <w:tcW w:w="1293" w:type="pct"/>
          </w:tcPr>
          <w:p>
            <w:r>
              <w:t>18.53 per cent</w:t>
            </w:r>
          </w:p>
        </w:tc>
        <w:tc>
          <w:tcPr>
            <w:tcW w:w="1769" w:type="pct"/>
          </w:tcPr>
          <w:p>
            <w:r>
              <w:t>18.53 per cent</w:t>
            </w:r>
          </w:p>
        </w:tc>
      </w:tr>
      <w:tr w:rsidR="00E27B41" w:rsidRPr="00053060" w14:paraId="05AE4885" w14:textId="77777777" w:rsidTr="00DC016E">
        <w:tc>
          <w:tcPr>
            <w:tcW w:w="758" w:type="pct"/>
          </w:tcPr>
          <w:p>
            <w:r>
              <w:t>275 perpes of everyday recommendations</w:t>
            </w:r>
          </w:p>
        </w:tc>
        <w:tc>
          <w:tcPr>
            <w:tcW w:w="1180" w:type="pct"/>
          </w:tcPr>
          <w:p>
            <w:r>
              <w:t>275 perpes of everyday recommendations</w:t>
            </w:r>
          </w:p>
        </w:tc>
        <w:tc>
          <w:tcPr>
            <w:tcW w:w="1293" w:type="pct"/>
          </w:tcPr>
          <w:p>
            <w:r>
              <w:t>275 perpes of everyday recommendations</w:t>
            </w:r>
          </w:p>
        </w:tc>
        <w:tc>
          <w:tcPr>
            <w:tcW w:w="1769" w:type="pct"/>
          </w:tcPr>
          <w:p>
            <w:r>
              <w:t>275 perpes of everyday recommendations</w:t>
            </w:r>
          </w:p>
        </w:tc>
      </w:tr>
      <w:tr w:rsidR="00E27B41" w:rsidRPr="00053060" w14:paraId="01257376" w14:textId="77777777" w:rsidTr="00DC016E">
        <w:tc>
          <w:tcPr>
            <w:tcW w:w="758" w:type="pct"/>
          </w:tcPr>
          <w:p>
            <w:r>
              <w:t>12 percent of daily recommendations</w:t>
            </w:r>
          </w:p>
        </w:tc>
        <w:tc>
          <w:tcPr>
            <w:tcW w:w="1180" w:type="pct"/>
          </w:tcPr>
          <w:p>
            <w:r>
              <w:t>12 percent of daily recommendations</w:t>
            </w:r>
          </w:p>
        </w:tc>
        <w:tc>
          <w:tcPr>
            <w:tcW w:w="1293" w:type="pct"/>
          </w:tcPr>
          <w:p>
            <w:r>
              <w:t>12 percent of daily recommendations</w:t>
            </w:r>
          </w:p>
        </w:tc>
        <w:tc>
          <w:tcPr>
            <w:tcW w:w="1769" w:type="pct"/>
          </w:tcPr>
          <w:p>
            <w:r>
              <w:t>12 percent of daily recommendations</w:t>
            </w:r>
          </w:p>
        </w:tc>
      </w:tr>
      <w:tr w:rsidR="00E27B41" w:rsidRPr="00053060" w14:paraId="1FB912EC" w14:textId="77777777" w:rsidTr="00DC016E">
        <w:tc>
          <w:tcPr>
            <w:tcW w:w="758" w:type="pct"/>
          </w:tcPr>
          <w:p>
            <w:r>
              <w:t>-</w:t>
            </w:r>
          </w:p>
        </w:tc>
        <w:tc>
          <w:tcPr>
            <w:tcW w:w="1180" w:type="pct"/>
          </w:tcPr>
          <w:p>
            <w:r>
              <w:t>-</w:t>
            </w:r>
          </w:p>
        </w:tc>
        <w:tc>
          <w:tcPr>
            <w:tcW w:w="1293" w:type="pct"/>
          </w:tcPr>
          <w:p>
            <w:r>
              <w:t>-</w:t>
            </w:r>
          </w:p>
        </w:tc>
        <w:tc>
          <w:tcPr>
            <w:tcW w:w="1769" w:type="pct"/>
          </w:tcPr>
          <w:p>
            <w:r>
              <w:t>-</w:t>
            </w:r>
          </w:p>
        </w:tc>
      </w:tr>
      <w:tr w:rsidR="00E27B41" w:rsidRPr="00053060" w14:paraId="2E382F31" w14:textId="77777777" w:rsidTr="00DC016E">
        <w:tc>
          <w:tcPr>
            <w:tcW w:w="758" w:type="pct"/>
          </w:tcPr>
          <w:p>
            <w:r>
              <w:t>9 percent of daily recommendations</w:t>
            </w:r>
          </w:p>
        </w:tc>
        <w:tc>
          <w:tcPr>
            <w:tcW w:w="1180" w:type="pct"/>
          </w:tcPr>
          <w:p>
            <w:r>
              <w:t>9 percent of daily recommendations</w:t>
            </w:r>
          </w:p>
        </w:tc>
        <w:tc>
          <w:tcPr>
            <w:tcW w:w="1293" w:type="pct"/>
          </w:tcPr>
          <w:p>
            <w:r>
              <w:t>9 percent of daily recommendations</w:t>
            </w:r>
          </w:p>
        </w:tc>
        <w:tc>
          <w:tcPr>
            <w:tcW w:w="1769" w:type="pct"/>
          </w:tcPr>
          <w:p>
            <w:r>
              <w:t>9 percent of daily recommendations</w:t>
            </w:r>
          </w:p>
        </w:tc>
      </w:tr>
      <w:tr w:rsidR="00E27B41" w:rsidRPr="00053060" w14:paraId="0C883B6C" w14:textId="77777777" w:rsidTr="00DC016E">
        <w:tc>
          <w:tcPr>
            <w:tcW w:w="758" w:type="pct"/>
          </w:tcPr>
          <w:p>
            <w:r>
              <w:t>8 percent of daily recommendations</w:t>
            </w:r>
          </w:p>
        </w:tc>
        <w:tc>
          <w:tcPr>
            <w:tcW w:w="1180" w:type="pct"/>
          </w:tcPr>
          <w:p>
            <w:r>
              <w:t>8 percent of daily recommendations</w:t>
            </w:r>
          </w:p>
        </w:tc>
        <w:tc>
          <w:tcPr>
            <w:tcW w:w="1293" w:type="pct"/>
          </w:tcPr>
          <w:p>
            <w:r>
              <w:t>8 percent of daily recommendations</w:t>
            </w:r>
          </w:p>
        </w:tc>
        <w:tc>
          <w:tcPr>
            <w:tcW w:w="1769" w:type="pct"/>
          </w:tcPr>
          <w:p>
            <w:r>
              <w:t>8 percent of daily recommendations</w:t>
            </w:r>
          </w:p>
        </w:tc>
      </w:tr>
      <w:tr w:rsidR="00E27B41" w:rsidRPr="00053060" w14:paraId="4F94AD32" w14:textId="77777777" w:rsidTr="00DC016E">
        <w:tc>
          <w:tcPr>
            <w:tcW w:w="758" w:type="pct"/>
          </w:tcPr>
          <w:p>
            <w:r>
              <w:t>7 percent of daily recommendations</w:t>
            </w:r>
          </w:p>
        </w:tc>
        <w:tc>
          <w:tcPr>
            <w:tcW w:w="1180" w:type="pct"/>
          </w:tcPr>
          <w:p>
            <w:r>
              <w:t>7 percent of daily recommendations</w:t>
            </w:r>
          </w:p>
        </w:tc>
        <w:tc>
          <w:tcPr>
            <w:tcW w:w="1293" w:type="pct"/>
          </w:tcPr>
          <w:p>
            <w:r>
              <w:t>7 percent of daily recommendations</w:t>
            </w:r>
          </w:p>
        </w:tc>
        <w:tc>
          <w:tcPr>
            <w:tcW w:w="1769" w:type="pct"/>
          </w:tcPr>
          <w:p>
            <w:r>
              <w:t>7 percent of daily recommendations</w:t>
            </w:r>
          </w:p>
        </w:tc>
      </w:tr>
      <w:tr w:rsidR="00E27B41" w:rsidRPr="00053060" w14:paraId="36C2B405" w14:textId="77777777" w:rsidTr="00DC016E">
        <w:tc>
          <w:tcPr>
            <w:tcW w:w="758" w:type="pct"/>
          </w:tcPr>
          <w:p>
            <w:r>
              <w:t>6 percent of daily recommendations</w:t>
            </w:r>
          </w:p>
        </w:tc>
        <w:tc>
          <w:tcPr>
            <w:tcW w:w="1180" w:type="pct"/>
          </w:tcPr>
          <w:p>
            <w:r>
              <w:t>6 percent of daily recommendations</w:t>
            </w:r>
          </w:p>
        </w:tc>
        <w:tc>
          <w:tcPr>
            <w:tcW w:w="1293" w:type="pct"/>
          </w:tcPr>
          <w:p>
            <w:r>
              <w:t>6 percent of daily recommendations</w:t>
            </w:r>
          </w:p>
        </w:tc>
        <w:tc>
          <w:tcPr>
            <w:tcW w:w="1769" w:type="pct"/>
          </w:tcPr>
          <w:p>
            <w:r>
              <w:t>6 percent of daily recommendations</w:t>
            </w:r>
          </w:p>
        </w:tc>
      </w:tr>
      <w:tr w:rsidR="00E27B41" w:rsidRPr="00053060" w14:paraId="48CC8AF8" w14:textId="77777777" w:rsidTr="00DC016E">
        <w:tc>
          <w:tcPr>
            <w:tcW w:w="758" w:type="pct"/>
          </w:tcPr>
          <w:p>
            <w:r>
              <w:t>9 percent of daily recommendations</w:t>
            </w:r>
          </w:p>
        </w:tc>
        <w:tc>
          <w:tcPr>
            <w:tcW w:w="1180" w:type="pct"/>
          </w:tcPr>
          <w:p>
            <w:r>
              <w:t>9 percent of daily recommendations</w:t>
            </w:r>
          </w:p>
        </w:tc>
        <w:tc>
          <w:tcPr>
            <w:tcW w:w="1293" w:type="pct"/>
          </w:tcPr>
          <w:p>
            <w:r>
              <w:t>9 percent of daily recommendations</w:t>
            </w:r>
          </w:p>
        </w:tc>
        <w:tc>
          <w:tcPr>
            <w:tcW w:w="1769" w:type="pct"/>
          </w:tcPr>
          <w:p>
            <w:r>
              <w:t>9 percent of daily recommendations</w:t>
            </w:r>
          </w:p>
        </w:tc>
      </w:tr>
      <w:tr w:rsidR="00E27B41" w:rsidRPr="00053060" w14:paraId="7A8BA4E8" w14:textId="77777777" w:rsidTr="00DC016E">
        <w:tc>
          <w:tcPr>
            <w:tcW w:w="758" w:type="pct"/>
          </w:tcPr>
          <w:p>
            <w:r>
              <w:t>6 percent of daily recommendations</w:t>
            </w:r>
          </w:p>
        </w:tc>
        <w:tc>
          <w:tcPr>
            <w:tcW w:w="1180" w:type="pct"/>
          </w:tcPr>
          <w:p>
            <w:r>
              <w:t>6 percent of daily recommendations</w:t>
            </w:r>
          </w:p>
        </w:tc>
        <w:tc>
          <w:tcPr>
            <w:tcW w:w="1293" w:type="pct"/>
          </w:tcPr>
          <w:p>
            <w:r>
              <w:t>6 percent of daily recommendations</w:t>
            </w:r>
          </w:p>
        </w:tc>
        <w:tc>
          <w:tcPr>
            <w:tcW w:w="1769" w:type="pct"/>
          </w:tcPr>
          <w:p>
            <w:r>
              <w:t>6 percent of daily recommendations</w:t>
            </w:r>
          </w:p>
        </w:tc>
      </w:tr>
    </w:tbl>
    <w:p w14:paraId="5A425CE7" w14:textId="77777777" w:rsidR="00E27B41" w:rsidRPr="00053060" w:rsidRDefault="00E27B41" w:rsidP="00E27B41">
      <w:pPr>
        <w:ind w:firstLine="475"/>
        <w:rPr>
          <w:rFonts w:ascii="Sakal Marathi" w:eastAsia="@Arial Unicode MS" w:hAnsi="Sakal Marathi" w:cs="Sakal Marathi"/>
          <w:szCs w:val="22"/>
        </w:rPr>
      </w:pPr>
      <w:r/>
    </w:p>
    <w:tbl>
      <w:tblPr>
        <w:tblStyle w:val="TableGrid"/>
        <w:tblW w:w="5000" w:type="pct"/>
        <w:tblLook w:val="04A0" w:firstRow="1" w:lastRow="0" w:firstColumn="1" w:lastColumn="0" w:noHBand="0" w:noVBand="1"/>
      </w:tblPr>
      <w:tblGrid>
        <w:gridCol w:w="1990"/>
        <w:gridCol w:w="2446"/>
        <w:gridCol w:w="2446"/>
        <w:gridCol w:w="2468"/>
      </w:tblGrid>
      <w:tr w:rsidR="00E27B41" w:rsidRPr="00053060" w14:paraId="02DE0A06" w14:textId="77777777" w:rsidTr="00DC016E">
        <w:tc>
          <w:tcPr>
            <w:tcW w:w="1064" w:type="pct"/>
          </w:tcPr>
          <w:p>
            <w:r>
              <w:t>A.A.</w:t>
            </w:r>
          </w:p>
        </w:tc>
        <w:tc>
          <w:tcPr>
            <w:tcW w:w="1308" w:type="pct"/>
          </w:tcPr>
          <w:p>
            <w:r>
              <w:t>Properties</w:t>
            </w:r>
          </w:p>
        </w:tc>
        <w:tc>
          <w:tcPr>
            <w:tcW w:w="1308" w:type="pct"/>
          </w:tcPr>
          <w:p>
            <w:r>
              <w:t>Peru</w:t>
            </w:r>
          </w:p>
        </w:tc>
        <w:tc>
          <w:tcPr>
            <w:tcW w:w="1320" w:type="pct"/>
          </w:tcPr>
          <w:p>
            <w:r>
              <w:t>Peru's leaflets</w:t>
            </w:r>
          </w:p>
        </w:tc>
      </w:tr>
      <w:tr w:rsidR="00E27B41" w:rsidRPr="00053060" w14:paraId="1F1639D0" w14:textId="77777777" w:rsidTr="00DC016E">
        <w:tc>
          <w:tcPr>
            <w:tcW w:w="1064" w:type="pct"/>
          </w:tcPr>
          <w:p>
            <w:r>
              <w:t>68</w:t>
            </w:r>
          </w:p>
        </w:tc>
        <w:tc>
          <w:tcPr>
            <w:tcW w:w="1308" w:type="pct"/>
          </w:tcPr>
          <w:p>
            <w:r>
              <w:t>61</w:t>
            </w:r>
          </w:p>
        </w:tc>
        <w:tc>
          <w:tcPr>
            <w:tcW w:w="1308" w:type="pct"/>
          </w:tcPr>
          <w:p>
            <w:r>
              <w:t>68</w:t>
            </w:r>
          </w:p>
        </w:tc>
        <w:tc>
          <w:tcPr>
            <w:tcW w:w="1320" w:type="pct"/>
          </w:tcPr>
          <w:p>
            <w:r>
              <w:t>68</w:t>
            </w:r>
          </w:p>
        </w:tc>
      </w:tr>
      <w:tr w:rsidR="00E27B41" w:rsidRPr="00053060" w14:paraId="0C236334" w14:textId="77777777" w:rsidTr="00DC016E">
        <w:tc>
          <w:tcPr>
            <w:tcW w:w="1064" w:type="pct"/>
          </w:tcPr>
          <w:p>
            <w:r>
              <w:t>14.7 G.</w:t>
            </w:r>
          </w:p>
        </w:tc>
        <w:tc>
          <w:tcPr>
            <w:tcW w:w="1308" w:type="pct"/>
          </w:tcPr>
          <w:p>
            <w:r>
              <w:t>14.7 G.</w:t>
            </w:r>
          </w:p>
        </w:tc>
        <w:tc>
          <w:tcPr>
            <w:tcW w:w="1308" w:type="pct"/>
          </w:tcPr>
          <w:p>
            <w:r>
              <w:t>14.7 G.</w:t>
            </w:r>
          </w:p>
        </w:tc>
        <w:tc>
          <w:tcPr>
            <w:tcW w:w="1320" w:type="pct"/>
          </w:tcPr>
          <w:p>
            <w:r>
              <w:t>12.74 - 14.32 percent</w:t>
            </w:r>
          </w:p>
        </w:tc>
      </w:tr>
      <w:tr w:rsidR="00E27B41" w:rsidRPr="00053060" w14:paraId="154B646B" w14:textId="77777777" w:rsidTr="00DC016E">
        <w:tc>
          <w:tcPr>
            <w:tcW w:w="1064" w:type="pct"/>
          </w:tcPr>
          <w:p>
            <w:r>
              <w:t>3.</w:t>
            </w:r>
          </w:p>
        </w:tc>
        <w:tc>
          <w:tcPr>
            <w:tcW w:w="1308" w:type="pct"/>
          </w:tcPr>
          <w:p>
            <w:r>
              <w:t>2.8-5.4 percent</w:t>
            </w:r>
          </w:p>
        </w:tc>
        <w:tc>
          <w:tcPr>
            <w:tcW w:w="1308" w:type="pct"/>
          </w:tcPr>
          <w:p>
            <w:r>
              <w:t>2.8-5.4 percent</w:t>
            </w:r>
          </w:p>
        </w:tc>
        <w:tc>
          <w:tcPr>
            <w:tcW w:w="1320" w:type="pct"/>
          </w:tcPr>
          <w:p>
            <w:r>
              <w:t>2.8-5.4 percent</w:t>
            </w:r>
          </w:p>
        </w:tc>
      </w:tr>
      <w:tr w:rsidR="00E27B41" w:rsidRPr="00053060" w14:paraId="7C90BBE5" w14:textId="77777777" w:rsidTr="00DC016E">
        <w:tc>
          <w:tcPr>
            <w:tcW w:w="1064" w:type="pct"/>
          </w:tcPr>
          <w:p>
            <w:r/>
          </w:p>
        </w:tc>
        <w:tc>
          <w:tcPr>
            <w:tcW w:w="1308" w:type="pct"/>
          </w:tcPr>
          <w:p>
            <w:r/>
          </w:p>
        </w:tc>
        <w:tc>
          <w:tcPr>
            <w:tcW w:w="1308" w:type="pct"/>
          </w:tcPr>
          <w:p>
            <w:r/>
          </w:p>
        </w:tc>
        <w:tc>
          <w:tcPr>
            <w:tcW w:w="1320" w:type="pct"/>
          </w:tcPr>
          <w:p>
            <w:r/>
          </w:p>
        </w:tc>
      </w:tr>
      <w:tr w:rsidR="00E27B41" w:rsidRPr="00053060" w14:paraId="63A38FCD" w14:textId="77777777" w:rsidTr="00DC016E">
        <w:tc>
          <w:tcPr>
            <w:tcW w:w="1064" w:type="pct"/>
          </w:tcPr>
          <w:p>
            <w:r>
              <w:t>Fed</w:t>
            </w:r>
          </w:p>
        </w:tc>
        <w:tc>
          <w:tcPr>
            <w:tcW w:w="1308" w:type="pct"/>
          </w:tcPr>
          <w:p>
            <w:r>
              <w:t>Fed</w:t>
            </w:r>
          </w:p>
        </w:tc>
        <w:tc>
          <w:tcPr>
            <w:tcW w:w="1308" w:type="pct"/>
          </w:tcPr>
          <w:p>
            <w:r>
              <w:t>0.62 0.99 percent</w:t>
            </w:r>
          </w:p>
        </w:tc>
        <w:tc>
          <w:tcPr>
            <w:tcW w:w="1320" w:type="pct"/>
          </w:tcPr>
          <w:p>
            <w:r>
              <w:t>0.62 0.99 percent</w:t>
            </w:r>
          </w:p>
        </w:tc>
      </w:tr>
      <w:tr w:rsidR="00E27B41" w:rsidRPr="00053060" w14:paraId="72EBAB7E" w14:textId="77777777" w:rsidTr="00DC016E">
        <w:tc>
          <w:tcPr>
            <w:tcW w:w="1064" w:type="pct"/>
          </w:tcPr>
          <w:p>
            <w:r>
              <w:t>18.53 per cent</w:t>
            </w:r>
          </w:p>
        </w:tc>
        <w:tc>
          <w:tcPr>
            <w:tcW w:w="1308" w:type="pct"/>
          </w:tcPr>
          <w:p>
            <w:r>
              <w:t>18.53 per cent</w:t>
            </w:r>
          </w:p>
        </w:tc>
        <w:tc>
          <w:tcPr>
            <w:tcW w:w="1308" w:type="pct"/>
          </w:tcPr>
          <w:p>
            <w:r>
              <w:t>18.53 per cent</w:t>
            </w:r>
          </w:p>
        </w:tc>
        <w:tc>
          <w:tcPr>
            <w:tcW w:w="1320" w:type="pct"/>
          </w:tcPr>
          <w:p>
            <w:r>
              <w:t>18.53 per cent</w:t>
            </w:r>
          </w:p>
        </w:tc>
      </w:tr>
      <w:tr w:rsidR="00E27B41" w:rsidRPr="00053060" w14:paraId="5BF98040" w14:textId="77777777" w:rsidTr="00DC016E">
        <w:tc>
          <w:tcPr>
            <w:tcW w:w="1064" w:type="pct"/>
          </w:tcPr>
          <w:p>
            <w:r>
              <w:t>92.65 mg</w:t>
            </w:r>
          </w:p>
        </w:tc>
        <w:tc>
          <w:tcPr>
            <w:tcW w:w="1308" w:type="pct"/>
          </w:tcPr>
          <w:p>
            <w:r>
              <w:t>275 percent of daily recommendations</w:t>
            </w:r>
          </w:p>
        </w:tc>
        <w:tc>
          <w:tcPr>
            <w:tcW w:w="1308" w:type="pct"/>
          </w:tcPr>
          <w:p>
            <w:r>
              <w:t>275 percent of daily recommendations</w:t>
            </w:r>
          </w:p>
        </w:tc>
        <w:tc>
          <w:tcPr>
            <w:tcW w:w="1320" w:type="pct"/>
          </w:tcPr>
          <w:p>
            <w:r>
              <w:t>275 percent of daily recommendations</w:t>
            </w:r>
          </w:p>
        </w:tc>
      </w:tr>
      <w:tr w:rsidR="00E27B41" w:rsidRPr="00053060" w14:paraId="1F2767B7" w14:textId="77777777" w:rsidTr="00DC016E">
        <w:tc>
          <w:tcPr>
            <w:tcW w:w="1064" w:type="pct"/>
          </w:tcPr>
          <w:p>
            <w:r>
              <w:t>7.</w:t>
            </w:r>
          </w:p>
        </w:tc>
        <w:tc>
          <w:tcPr>
            <w:tcW w:w="1308" w:type="pct"/>
          </w:tcPr>
          <w:p>
            <w:r>
              <w:t>Folate</w:t>
            </w:r>
          </w:p>
        </w:tc>
        <w:tc>
          <w:tcPr>
            <w:tcW w:w="1308" w:type="pct"/>
          </w:tcPr>
          <w:p>
            <w:r>
              <w:t>12 percent of daily recommendations</w:t>
            </w:r>
          </w:p>
        </w:tc>
        <w:tc>
          <w:tcPr>
            <w:tcW w:w="1320" w:type="pct"/>
          </w:tcPr>
          <w:p>
            <w:r>
              <w:t>12 percent of daily recommendations</w:t>
            </w:r>
          </w:p>
        </w:tc>
      </w:tr>
      <w:tr w:rsidR="00E27B41" w:rsidRPr="00053060" w14:paraId="3F12D9E6" w14:textId="77777777" w:rsidTr="00DC016E">
        <w:tc>
          <w:tcPr>
            <w:tcW w:w="1064" w:type="pct"/>
          </w:tcPr>
          <w:p>
            <w:r>
              <w:t>-</w:t>
            </w:r>
          </w:p>
        </w:tc>
        <w:tc>
          <w:tcPr>
            <w:tcW w:w="1308" w:type="pct"/>
          </w:tcPr>
          <w:p>
            <w:r>
              <w:t>-</w:t>
            </w:r>
          </w:p>
        </w:tc>
        <w:tc>
          <w:tcPr>
            <w:tcW w:w="1308" w:type="pct"/>
          </w:tcPr>
          <w:p>
            <w:r>
              <w:t>-</w:t>
            </w:r>
          </w:p>
        </w:tc>
        <w:tc>
          <w:tcPr>
            <w:tcW w:w="1320" w:type="pct"/>
          </w:tcPr>
          <w:p>
            <w:r>
              <w:t>-</w:t>
            </w:r>
          </w:p>
        </w:tc>
      </w:tr>
      <w:tr w:rsidR="00E27B41" w:rsidRPr="00053060" w14:paraId="31DE4EA3" w14:textId="77777777" w:rsidTr="00DC016E">
        <w:tc>
          <w:tcPr>
            <w:tcW w:w="1064" w:type="pct"/>
          </w:tcPr>
          <w:p>
            <w:r>
              <w:t>9 percent of daily recommendations</w:t>
            </w:r>
          </w:p>
        </w:tc>
        <w:tc>
          <w:tcPr>
            <w:tcW w:w="1308" w:type="pct"/>
          </w:tcPr>
          <w:p>
            <w:r>
              <w:t>9 percent of daily recommendations</w:t>
            </w:r>
          </w:p>
        </w:tc>
        <w:tc>
          <w:tcPr>
            <w:tcW w:w="1308" w:type="pct"/>
          </w:tcPr>
          <w:p>
            <w:r>
              <w:t>9 percent of daily recommendations</w:t>
            </w:r>
          </w:p>
        </w:tc>
        <w:tc>
          <w:tcPr>
            <w:tcW w:w="1320" w:type="pct"/>
          </w:tcPr>
          <w:p>
            <w:r>
              <w:t>9 percent of daily recommendations</w:t>
            </w:r>
          </w:p>
        </w:tc>
      </w:tr>
      <w:tr w:rsidR="00E27B41" w:rsidRPr="00053060" w14:paraId="2C3B62CF" w14:textId="77777777" w:rsidTr="00DC016E">
        <w:tc>
          <w:tcPr>
            <w:tcW w:w="1064" w:type="pct"/>
          </w:tcPr>
          <w:p>
            <w:r>
              <w:t>8 percent of daily recommendations</w:t>
            </w:r>
          </w:p>
        </w:tc>
        <w:tc>
          <w:tcPr>
            <w:tcW w:w="1308" w:type="pct"/>
          </w:tcPr>
          <w:p>
            <w:r>
              <w:t>8 percent of daily recommendations</w:t>
            </w:r>
          </w:p>
        </w:tc>
        <w:tc>
          <w:tcPr>
            <w:tcW w:w="1308" w:type="pct"/>
          </w:tcPr>
          <w:p>
            <w:r>
              <w:t>8 percent of daily recommendations</w:t>
            </w:r>
          </w:p>
        </w:tc>
        <w:tc>
          <w:tcPr>
            <w:tcW w:w="1320" w:type="pct"/>
          </w:tcPr>
          <w:p>
            <w:r>
              <w:t>8 percent of daily recommendations</w:t>
            </w:r>
          </w:p>
        </w:tc>
      </w:tr>
      <w:tr w:rsidR="00E27B41" w:rsidRPr="00053060" w14:paraId="0D6C725A" w14:textId="77777777" w:rsidTr="00DC016E">
        <w:tc>
          <w:tcPr>
            <w:tcW w:w="1064" w:type="pct"/>
          </w:tcPr>
          <w:p>
            <w:r>
              <w:t>7 percent of daily recommendations</w:t>
            </w:r>
          </w:p>
        </w:tc>
        <w:tc>
          <w:tcPr>
            <w:tcW w:w="1308" w:type="pct"/>
          </w:tcPr>
          <w:p>
            <w:r>
              <w:t>7 percent of daily recommendations</w:t>
            </w:r>
          </w:p>
        </w:tc>
        <w:tc>
          <w:tcPr>
            <w:tcW w:w="1308" w:type="pct"/>
          </w:tcPr>
          <w:p>
            <w:r>
              <w:t>7 percent of daily recommendations</w:t>
            </w:r>
          </w:p>
        </w:tc>
        <w:tc>
          <w:tcPr>
            <w:tcW w:w="1320" w:type="pct"/>
          </w:tcPr>
          <w:p>
            <w:r>
              <w:t>7 percent of daily recommendations</w:t>
            </w:r>
          </w:p>
        </w:tc>
      </w:tr>
      <w:tr w:rsidR="00E27B41" w:rsidRPr="00053060" w14:paraId="41FC6965" w14:textId="77777777" w:rsidTr="00DC016E">
        <w:tc>
          <w:tcPr>
            <w:tcW w:w="1064" w:type="pct"/>
          </w:tcPr>
          <w:p>
            <w:r>
              <w:t>6 percent of daily recommendations</w:t>
            </w:r>
          </w:p>
        </w:tc>
        <w:tc>
          <w:tcPr>
            <w:tcW w:w="1308" w:type="pct"/>
          </w:tcPr>
          <w:p>
            <w:r>
              <w:t>17.56 mg</w:t>
            </w:r>
          </w:p>
        </w:tc>
        <w:tc>
          <w:tcPr>
            <w:tcW w:w="1308" w:type="pct"/>
          </w:tcPr>
          <w:p>
            <w:r>
              <w:t>17.56 mg</w:t>
            </w:r>
          </w:p>
        </w:tc>
        <w:tc>
          <w:tcPr>
            <w:tcW w:w="1320" w:type="pct"/>
          </w:tcPr>
          <w:p>
            <w:r>
              <w:t>6 percent of daily recommendations</w:t>
            </w:r>
          </w:p>
        </w:tc>
      </w:tr>
      <w:tr w:rsidR="00E27B41" w:rsidRPr="00053060" w14:paraId="1E6428AD" w14:textId="77777777" w:rsidTr="00DC016E">
        <w:tc>
          <w:tcPr>
            <w:tcW w:w="1064" w:type="pct"/>
          </w:tcPr>
          <w:p>
            <w:r>
              <w:t>9 percent of daily recommendations</w:t>
            </w:r>
          </w:p>
        </w:tc>
        <w:tc>
          <w:tcPr>
            <w:tcW w:w="1308" w:type="pct"/>
          </w:tcPr>
          <w:p>
            <w:r>
              <w:t>9 percent of daily recommendations</w:t>
            </w:r>
          </w:p>
        </w:tc>
        <w:tc>
          <w:tcPr>
            <w:tcW w:w="1308" w:type="pct"/>
          </w:tcPr>
          <w:p>
            <w:r>
              <w:t>9 percent of daily recommendations</w:t>
            </w:r>
          </w:p>
        </w:tc>
        <w:tc>
          <w:tcPr>
            <w:tcW w:w="1320" w:type="pct"/>
          </w:tcPr>
          <w:p>
            <w:r>
              <w:t>9 percent of daily recommendations</w:t>
            </w:r>
          </w:p>
        </w:tc>
      </w:tr>
      <w:tr w:rsidR="00E27B41" w:rsidRPr="00053060" w14:paraId="10A43605" w14:textId="77777777" w:rsidTr="00DC016E">
        <w:tc>
          <w:tcPr>
            <w:tcW w:w="1064" w:type="pct"/>
          </w:tcPr>
          <w:p>
            <w:r>
              <w:t>6 percent of daily recommendations</w:t>
            </w:r>
          </w:p>
        </w:tc>
        <w:tc>
          <w:tcPr>
            <w:tcW w:w="1308" w:type="pct"/>
          </w:tcPr>
          <w:p>
            <w:r>
              <w:t>6 percent of daily recommendations</w:t>
            </w:r>
          </w:p>
        </w:tc>
        <w:tc>
          <w:tcPr>
            <w:tcW w:w="1308" w:type="pct"/>
          </w:tcPr>
          <w:p>
            <w:r>
              <w:t>6 percent of daily recommendations</w:t>
            </w:r>
          </w:p>
        </w:tc>
        <w:tc>
          <w:tcPr>
            <w:tcW w:w="1320" w:type="pct"/>
          </w:tcPr>
          <w:p>
            <w:r>
              <w:t>6 percent of daily recommendations</w:t>
            </w:r>
          </w:p>
        </w:tc>
      </w:tr>
      <w:tr w:rsidR="00E27B41" w:rsidRPr="00053060" w14:paraId="318AA267" w14:textId="77777777" w:rsidTr="00DC016E">
        <w:tc>
          <w:tcPr>
            <w:tcW w:w="1064" w:type="pct"/>
          </w:tcPr>
          <w:p>
            <w:r>
              <w:t>0.11 mm g</w:t>
            </w:r>
          </w:p>
        </w:tc>
        <w:tc>
          <w:tcPr>
            <w:tcW w:w="1308" w:type="pct"/>
          </w:tcPr>
          <w:p>
            <w:r>
              <w:t>0.11 mm g</w:t>
            </w:r>
          </w:p>
        </w:tc>
        <w:tc>
          <w:tcPr>
            <w:tcW w:w="1308" w:type="pct"/>
          </w:tcPr>
          <w:p>
            <w:r>
              <w:t>5 percent of daily recommendations</w:t>
            </w:r>
          </w:p>
        </w:tc>
        <w:tc>
          <w:tcPr>
            <w:tcW w:w="1320" w:type="pct"/>
          </w:tcPr>
          <w:p>
            <w:r>
              <w:t>5 percent of daily recommendations</w:t>
            </w:r>
          </w:p>
        </w:tc>
      </w:tr>
      <w:tr w:rsidR="00E27B41" w:rsidRPr="00053060" w14:paraId="1C686F81" w14:textId="77777777" w:rsidTr="00DC016E">
        <w:tc>
          <w:tcPr>
            <w:tcW w:w="1064" w:type="pct"/>
          </w:tcPr>
          <w:p>
            <w:r>
              <w:t>-</w:t>
            </w:r>
          </w:p>
        </w:tc>
        <w:tc>
          <w:tcPr>
            <w:tcW w:w="1308" w:type="pct"/>
          </w:tcPr>
          <w:p>
            <w:r>
              <w:t>-</w:t>
            </w:r>
          </w:p>
        </w:tc>
        <w:tc>
          <w:tcPr>
            <w:tcW w:w="1308" w:type="pct"/>
          </w:tcPr>
          <w:p>
            <w:r>
              <w:t>-</w:t>
            </w:r>
          </w:p>
        </w:tc>
        <w:tc>
          <w:tcPr>
            <w:tcW w:w="1320" w:type="pct"/>
          </w:tcPr>
          <w:p>
            <w:r>
              <w:t>-</w:t>
            </w:r>
          </w:p>
        </w:tc>
      </w:tr>
      <w:tr w:rsidR="00E27B41" w:rsidRPr="00053060" w14:paraId="34EF6D89" w14:textId="77777777" w:rsidTr="00DC016E">
        <w:tc>
          <w:tcPr>
            <w:tcW w:w="1064" w:type="pct"/>
          </w:tcPr>
          <w:p>
            <w:r>
              <w:t>-</w:t>
            </w:r>
          </w:p>
        </w:tc>
        <w:tc>
          <w:tcPr>
            <w:tcW w:w="1308" w:type="pct"/>
          </w:tcPr>
          <w:p>
            <w:r>
              <w:t>-</w:t>
            </w:r>
          </w:p>
        </w:tc>
        <w:tc>
          <w:tcPr>
            <w:tcW w:w="1308" w:type="pct"/>
          </w:tcPr>
          <w:p>
            <w:r>
              <w:t>-</w:t>
            </w:r>
          </w:p>
        </w:tc>
        <w:tc>
          <w:tcPr>
            <w:tcW w:w="1320" w:type="pct"/>
          </w:tcPr>
          <w:p>
            <w:r>
              <w:t>-</w:t>
            </w:r>
          </w:p>
        </w:tc>
      </w:tr>
      <w:tr w:rsidR="00E27B41" w:rsidRPr="00053060" w14:paraId="3AD91444" w14:textId="77777777" w:rsidTr="00DC016E">
        <w:tc>
          <w:tcPr>
            <w:tcW w:w="1064" w:type="pct"/>
          </w:tcPr>
          <w:p>
            <w:r>
              <w:t>-</w:t>
            </w:r>
          </w:p>
        </w:tc>
        <w:tc>
          <w:tcPr>
            <w:tcW w:w="1308" w:type="pct"/>
          </w:tcPr>
          <w:p>
            <w:r>
              <w:t>-</w:t>
            </w:r>
          </w:p>
        </w:tc>
        <w:tc>
          <w:tcPr>
            <w:tcW w:w="1308" w:type="pct"/>
          </w:tcPr>
          <w:p>
            <w:r>
              <w:t>-</w:t>
            </w:r>
          </w:p>
        </w:tc>
        <w:tc>
          <w:tcPr>
            <w:tcW w:w="1320" w:type="pct"/>
          </w:tcPr>
          <w:p>
            <w:r>
              <w:t>-</w:t>
            </w:r>
          </w:p>
        </w:tc>
      </w:tr>
      <w:tr w:rsidR="00E27B41" w:rsidRPr="00053060" w14:paraId="08C863FA" w14:textId="77777777" w:rsidTr="00DC016E">
        <w:tc>
          <w:tcPr>
            <w:tcW w:w="1064" w:type="pct"/>
          </w:tcPr>
          <w:p>
            <w:r>
              <w:t>-</w:t>
            </w:r>
          </w:p>
        </w:tc>
        <w:tc>
          <w:tcPr>
            <w:tcW w:w="1308" w:type="pct"/>
          </w:tcPr>
          <w:p>
            <w:r>
              <w:t>-</w:t>
            </w:r>
          </w:p>
        </w:tc>
        <w:tc>
          <w:tcPr>
            <w:tcW w:w="1308" w:type="pct"/>
          </w:tcPr>
          <w:p>
            <w:r>
              <w:t>-</w:t>
            </w:r>
          </w:p>
        </w:tc>
        <w:tc>
          <w:tcPr>
            <w:tcW w:w="1320" w:type="pct"/>
          </w:tcPr>
          <w:p>
            <w:r>
              <w:t>-</w:t>
            </w:r>
          </w:p>
        </w:tc>
      </w:tr>
      <w:tr w:rsidR="00E27B41" w:rsidRPr="00053060" w14:paraId="65EB153D" w14:textId="77777777" w:rsidTr="00DC016E">
        <w:tc>
          <w:tcPr>
            <w:tcW w:w="1064" w:type="pct"/>
          </w:tcPr>
          <w:p>
            <w:r/>
          </w:p>
        </w:tc>
        <w:tc>
          <w:tcPr>
            <w:tcW w:w="1308" w:type="pct"/>
          </w:tcPr>
          <w:p>
            <w:r/>
          </w:p>
        </w:tc>
        <w:tc>
          <w:tcPr>
            <w:tcW w:w="1308" w:type="pct"/>
          </w:tcPr>
          <w:p>
            <w:r>
              <w:t>Pawar and others, 2024</w:t>
            </w:r>
          </w:p>
        </w:tc>
        <w:tc>
          <w:tcPr>
            <w:tcW w:w="1320" w:type="pct"/>
          </w:tcPr>
          <w:p>
            <w:r>
              <w:t>Pawar and others, 2024</w:t>
            </w:r>
          </w:p>
        </w:tc>
      </w:tr>
    </w:tbl>
    <w:p w14:paraId="069AB2EF" w14:textId="77777777" w:rsidR="00E27B41" w:rsidRPr="00053060" w:rsidRDefault="00E27B41" w:rsidP="00E27B41">
      <w:pPr>
        <w:autoSpaceDE w:val="0"/>
        <w:autoSpaceDN w:val="0"/>
        <w:adjustRightInd w:val="0"/>
        <w:rPr>
          <w:rFonts w:ascii="Sakal Marathi" w:eastAsia="@Arial Unicode MS" w:hAnsi="Sakal Marathi" w:cs="Sakal Marathi"/>
          <w:szCs w:val="22"/>
        </w:rPr>
      </w:pPr>
      <w:r>
        <w:t>The nutrients in the fruits and leaves can be slightly higher in terms of weather, season, fertility and species. The leaves also have most nutritional value and medicinal properties.</w:t>
      </w:r>
    </w:p>
    <w:p w14:paraId="77CF3245" w14:textId="77777777" w:rsidR="00E27B41" w:rsidRPr="00053060" w:rsidRDefault="00E27B41" w:rsidP="00E27B41">
      <w:pPr>
        <w:rPr>
          <w:rFonts w:ascii="Sakal Marathi" w:eastAsia="@Arial Unicode MS" w:hAnsi="Sakal Marathi" w:cs="Sakal Marathi"/>
          <w:szCs w:val="22"/>
        </w:rPr>
      </w:pPr>
      <w:r>
        <w:t>Table no. 3 Comparative information of the properties of purple fruit and leaf properties.</w:t>
      </w:r>
    </w:p>
    <w:tbl>
      <w:tblPr>
        <w:tblStyle w:val="TableGrid"/>
        <w:tblW w:w="5000" w:type="pct"/>
        <w:tblLook w:val="04A0" w:firstRow="1" w:lastRow="0" w:firstColumn="1" w:lastColumn="0" w:noHBand="0" w:noVBand="1"/>
      </w:tblPr>
      <w:tblGrid>
        <w:gridCol w:w="3118"/>
        <w:gridCol w:w="3117"/>
        <w:gridCol w:w="3115"/>
      </w:tblGrid>
      <w:tr w:rsidR="00E27B41" w:rsidRPr="00053060" w14:paraId="41CD1702" w14:textId="77777777" w:rsidTr="00DC016E">
        <w:tc>
          <w:tcPr>
            <w:tcW w:w="1667" w:type="pct"/>
          </w:tcPr>
          <w:p>
            <w:r>
              <w:t>Properties</w:t>
            </w:r>
          </w:p>
        </w:tc>
        <w:tc>
          <w:tcPr>
            <w:tcW w:w="1667" w:type="pct"/>
          </w:tcPr>
          <w:p>
            <w:r>
              <w:t>The properties of the purple fruit</w:t>
            </w:r>
          </w:p>
        </w:tc>
        <w:tc>
          <w:tcPr>
            <w:tcW w:w="1667" w:type="pct"/>
          </w:tcPr>
          <w:p>
            <w:r>
              <w:t>Purple</w:t>
            </w:r>
          </w:p>
        </w:tc>
      </w:tr>
      <w:tr w:rsidR="00E27B41" w:rsidRPr="00053060" w14:paraId="0BC97E7F" w14:textId="77777777" w:rsidTr="00DC016E">
        <w:tc>
          <w:tcPr>
            <w:tcW w:w="1667" w:type="pct"/>
          </w:tcPr>
          <w:p>
            <w:r>
              <w:t>-</w:t>
            </w:r>
          </w:p>
        </w:tc>
        <w:tc>
          <w:tcPr>
            <w:tcW w:w="1667" w:type="pct"/>
          </w:tcPr>
          <w:p>
            <w:r>
              <w:t>-</w:t>
            </w:r>
          </w:p>
        </w:tc>
        <w:tc>
          <w:tcPr>
            <w:tcW w:w="1667" w:type="pct"/>
          </w:tcPr>
          <w:p>
            <w:r>
              <w:t>-</w:t>
            </w:r>
          </w:p>
        </w:tc>
      </w:tr>
      <w:tr w:rsidR="00E27B41" w:rsidRPr="00053060" w14:paraId="1E900C13" w14:textId="77777777" w:rsidTr="00DC016E">
        <w:tc>
          <w:tcPr>
            <w:tcW w:w="1667" w:type="pct"/>
          </w:tcPr>
          <w:p>
            <w:r>
              <w:t>6.06</w:t>
            </w:r>
          </w:p>
        </w:tc>
        <w:tc>
          <w:tcPr>
            <w:tcW w:w="1667" w:type="pct"/>
          </w:tcPr>
          <w:p>
            <w:r>
              <w:t>6.06</w:t>
            </w:r>
          </w:p>
        </w:tc>
        <w:tc>
          <w:tcPr>
            <w:tcW w:w="1667" w:type="pct"/>
          </w:tcPr>
          <w:p>
            <w:r>
              <w:t>6.06</w:t>
            </w:r>
          </w:p>
        </w:tc>
      </w:tr>
      <w:tr w:rsidR="00E27B41" w:rsidRPr="00053060" w14:paraId="28B03C8A" w14:textId="77777777" w:rsidTr="00DC016E">
        <w:tc>
          <w:tcPr>
            <w:tcW w:w="1667" w:type="pct"/>
          </w:tcPr>
          <w:p>
            <w:r/>
          </w:p>
        </w:tc>
        <w:tc>
          <w:tcPr>
            <w:tcW w:w="1667" w:type="pct"/>
          </w:tcPr>
          <w:p>
            <w:r/>
          </w:p>
        </w:tc>
        <w:tc>
          <w:tcPr>
            <w:tcW w:w="1667" w:type="pct"/>
          </w:tcPr>
          <w:p>
            <w:r/>
          </w:p>
        </w:tc>
      </w:tr>
      <w:tr w:rsidR="00E27B41" w:rsidRPr="00053060" w14:paraId="0CF4E287" w14:textId="77777777" w:rsidTr="00DC016E">
        <w:tc>
          <w:tcPr>
            <w:tcW w:w="1667" w:type="pct"/>
          </w:tcPr>
          <w:p>
            <w:r>
              <w:t>0.53-0.65</w:t>
            </w:r>
          </w:p>
        </w:tc>
        <w:tc>
          <w:tcPr>
            <w:tcW w:w="1667" w:type="pct"/>
          </w:tcPr>
          <w:p>
            <w:r>
              <w:t>8.79</w:t>
            </w:r>
          </w:p>
        </w:tc>
        <w:tc>
          <w:tcPr>
            <w:tcW w:w="1667" w:type="pct"/>
          </w:tcPr>
          <w:p>
            <w:r>
              <w:t>8.79</w:t>
            </w:r>
          </w:p>
        </w:tc>
      </w:tr>
      <w:tr w:rsidR="00E27B41" w:rsidRPr="00053060" w14:paraId="3ECA3E0D" w14:textId="77777777" w:rsidTr="00DC016E">
        <w:tc>
          <w:tcPr>
            <w:tcW w:w="1667" w:type="pct"/>
          </w:tcPr>
          <w:p>
            <w:r>
              <w:t>14.0</w:t>
            </w:r>
          </w:p>
        </w:tc>
        <w:tc>
          <w:tcPr>
            <w:tcW w:w="1667" w:type="pct"/>
          </w:tcPr>
          <w:p>
            <w:r>
              <w:t>63.49</w:t>
            </w:r>
          </w:p>
        </w:tc>
        <w:tc>
          <w:tcPr>
            <w:tcW w:w="1667" w:type="pct"/>
          </w:tcPr>
          <w:p>
            <w:r>
              <w:t>63.49</w:t>
            </w:r>
          </w:p>
        </w:tc>
      </w:tr>
      <w:tr w:rsidR="00E27B41" w:rsidRPr="00053060" w14:paraId="352E98B6" w14:textId="77777777" w:rsidTr="00DC016E">
        <w:tc>
          <w:tcPr>
            <w:tcW w:w="1667" w:type="pct"/>
          </w:tcPr>
          <w:p>
            <w:r>
              <w:t>0.26</w:t>
            </w:r>
          </w:p>
        </w:tc>
        <w:tc>
          <w:tcPr>
            <w:tcW w:w="1667" w:type="pct"/>
          </w:tcPr>
          <w:p>
            <w:r>
              <w:t>0.26</w:t>
            </w:r>
          </w:p>
        </w:tc>
        <w:tc>
          <w:tcPr>
            <w:tcW w:w="1667" w:type="pct"/>
          </w:tcPr>
          <w:p>
            <w:r>
              <w:t>0.26</w:t>
            </w:r>
          </w:p>
        </w:tc>
      </w:tr>
      <w:tr w:rsidR="00E27B41" w:rsidRPr="00053060" w14:paraId="6D650415" w14:textId="77777777" w:rsidTr="00DC016E">
        <w:tc>
          <w:tcPr>
            <w:tcW w:w="1667" w:type="pct"/>
          </w:tcPr>
          <w:p>
            <w:r>
              <w:t>16.15</w:t>
            </w:r>
          </w:p>
        </w:tc>
        <w:tc>
          <w:tcPr>
            <w:tcW w:w="1667" w:type="pct"/>
          </w:tcPr>
          <w:p>
            <w:r>
              <w:t>16.15</w:t>
            </w:r>
          </w:p>
        </w:tc>
        <w:tc>
          <w:tcPr>
            <w:tcW w:w="1667" w:type="pct"/>
          </w:tcPr>
          <w:p>
            <w:r>
              <w:t>16.15</w:t>
            </w:r>
          </w:p>
        </w:tc>
      </w:tr>
      <w:tr w:rsidR="00E27B41" w:rsidRPr="00053060" w14:paraId="1FDC1B5D" w14:textId="77777777" w:rsidTr="00DC016E">
        <w:tc>
          <w:tcPr>
            <w:tcW w:w="1667" w:type="pct"/>
          </w:tcPr>
          <w:p>
            <w:r>
              <w:t>Ash</w:t>
            </w:r>
          </w:p>
        </w:tc>
        <w:tc>
          <w:tcPr>
            <w:tcW w:w="1667" w:type="pct"/>
          </w:tcPr>
          <w:p>
            <w:r>
              <w:t>5.25</w:t>
            </w:r>
          </w:p>
        </w:tc>
        <w:tc>
          <w:tcPr>
            <w:tcW w:w="1667" w:type="pct"/>
          </w:tcPr>
          <w:p>
            <w:r>
              <w:t>5.25</w:t>
            </w:r>
          </w:p>
        </w:tc>
      </w:tr>
      <w:tr w:rsidR="00E27B41" w:rsidRPr="00053060" w14:paraId="68861F2F" w14:textId="77777777" w:rsidTr="00DC016E">
        <w:tc>
          <w:tcPr>
            <w:tcW w:w="1667" w:type="pct"/>
          </w:tcPr>
          <w:p>
            <w:r>
              <w:t>-</w:t>
            </w:r>
          </w:p>
        </w:tc>
        <w:tc>
          <w:tcPr>
            <w:tcW w:w="1667" w:type="pct"/>
          </w:tcPr>
          <w:p>
            <w:r>
              <w:t>-</w:t>
            </w:r>
          </w:p>
        </w:tc>
        <w:tc>
          <w:tcPr>
            <w:tcW w:w="1667" w:type="pct"/>
          </w:tcPr>
          <w:p>
            <w:r>
              <w:t>-</w:t>
            </w:r>
          </w:p>
        </w:tc>
      </w:tr>
      <w:tr w:rsidR="00E27B41" w:rsidRPr="00053060" w14:paraId="3DA23A66" w14:textId="77777777" w:rsidTr="00DC016E">
        <w:tc>
          <w:tcPr>
            <w:tcW w:w="1667" w:type="pct"/>
          </w:tcPr>
          <w:p>
            <w:r>
              <w:t>9.0-17.4</w:t>
            </w:r>
          </w:p>
        </w:tc>
        <w:tc>
          <w:tcPr>
            <w:tcW w:w="1667" w:type="pct"/>
          </w:tcPr>
          <w:p>
            <w:r>
              <w:t>9.0-17.4</w:t>
            </w:r>
          </w:p>
        </w:tc>
        <w:tc>
          <w:tcPr>
            <w:tcW w:w="1667" w:type="pct"/>
          </w:tcPr>
          <w:p>
            <w:r>
              <w:t>-</w:t>
            </w:r>
          </w:p>
        </w:tc>
      </w:tr>
      <w:tr w:rsidR="00E27B41" w:rsidRPr="00053060" w14:paraId="26D55484" w14:textId="77777777" w:rsidTr="00DC016E">
        <w:tc>
          <w:tcPr>
            <w:tcW w:w="1667" w:type="pct"/>
          </w:tcPr>
          <w:p>
            <w:r>
              <w:t>-</w:t>
            </w:r>
          </w:p>
        </w:tc>
        <w:tc>
          <w:tcPr>
            <w:tcW w:w="1667" w:type="pct"/>
          </w:tcPr>
          <w:p>
            <w:r>
              <w:t>-</w:t>
            </w:r>
          </w:p>
        </w:tc>
        <w:tc>
          <w:tcPr>
            <w:tcW w:w="1667" w:type="pct"/>
          </w:tcPr>
          <w:p>
            <w:r>
              <w:t>-</w:t>
            </w:r>
          </w:p>
        </w:tc>
      </w:tr>
      <w:tr w:rsidR="00E27B41" w:rsidRPr="00053060" w14:paraId="58B31A56" w14:textId="77777777" w:rsidTr="00DC016E">
        <w:tc>
          <w:tcPr>
            <w:tcW w:w="1667" w:type="pct"/>
          </w:tcPr>
          <w:p>
            <w:r>
              <w:t>-</w:t>
            </w:r>
          </w:p>
        </w:tc>
        <w:tc>
          <w:tcPr>
            <w:tcW w:w="1667" w:type="pct"/>
          </w:tcPr>
          <w:p>
            <w:r>
              <w:t>-</w:t>
            </w:r>
          </w:p>
        </w:tc>
        <w:tc>
          <w:tcPr>
            <w:tcW w:w="1667" w:type="pct"/>
          </w:tcPr>
          <w:p>
            <w:r>
              <w:t>-</w:t>
            </w:r>
          </w:p>
        </w:tc>
      </w:tr>
      <w:tr w:rsidR="00E27B41" w:rsidRPr="00053060" w14:paraId="72F975E2" w14:textId="77777777" w:rsidTr="00DC016E">
        <w:tc>
          <w:tcPr>
            <w:tcW w:w="1667" w:type="pct"/>
          </w:tcPr>
          <w:p>
            <w:r>
              <w:t>39.15 ppm</w:t>
            </w:r>
          </w:p>
        </w:tc>
        <w:tc>
          <w:tcPr>
            <w:tcW w:w="1667" w:type="pct"/>
          </w:tcPr>
          <w:p>
            <w:r>
              <w:t>39.15 ppm</w:t>
            </w:r>
          </w:p>
        </w:tc>
        <w:tc>
          <w:tcPr>
            <w:tcW w:w="1667" w:type="pct"/>
          </w:tcPr>
          <w:p>
            <w:r>
              <w:t>39.15 ppm</w:t>
            </w:r>
          </w:p>
        </w:tc>
      </w:tr>
      <w:tr w:rsidR="00E27B41" w:rsidRPr="00053060" w14:paraId="0744F360" w14:textId="77777777" w:rsidTr="00DC016E">
        <w:tc>
          <w:tcPr>
            <w:tcW w:w="1667" w:type="pct"/>
          </w:tcPr>
          <w:p>
            <w:r>
              <w:t>2.52 ppm</w:t>
            </w:r>
          </w:p>
        </w:tc>
        <w:tc>
          <w:tcPr>
            <w:tcW w:w="1667" w:type="pct"/>
          </w:tcPr>
          <w:p>
            <w:r>
              <w:t>2.52 ppm</w:t>
            </w:r>
          </w:p>
        </w:tc>
        <w:tc>
          <w:tcPr>
            <w:tcW w:w="1667" w:type="pct"/>
          </w:tcPr>
          <w:p>
            <w:r>
              <w:t>2.52 ppm</w:t>
            </w:r>
          </w:p>
        </w:tc>
      </w:tr>
      <w:tr w:rsidR="00E27B41" w:rsidRPr="00053060" w14:paraId="22C0B54A" w14:textId="77777777" w:rsidTr="00DC016E">
        <w:tc>
          <w:tcPr>
            <w:tcW w:w="1667" w:type="pct"/>
          </w:tcPr>
          <w:p>
            <w:r>
              <w:t>49.35 ppm</w:t>
            </w:r>
          </w:p>
        </w:tc>
        <w:tc>
          <w:tcPr>
            <w:tcW w:w="1667" w:type="pct"/>
          </w:tcPr>
          <w:p>
            <w:r>
              <w:t>49.35 ppm</w:t>
            </w:r>
          </w:p>
        </w:tc>
        <w:tc>
          <w:tcPr>
            <w:tcW w:w="1667" w:type="pct"/>
          </w:tcPr>
          <w:p>
            <w:r>
              <w:t>49.35 ppm</w:t>
            </w:r>
          </w:p>
        </w:tc>
      </w:tr>
      <w:tr w:rsidR="00E27B41" w:rsidRPr="00053060" w14:paraId="7851C926" w14:textId="77777777" w:rsidTr="00DC016E">
        <w:tc>
          <w:tcPr>
            <w:tcW w:w="1667" w:type="pct"/>
          </w:tcPr>
          <w:p>
            <w:r>
              <w:t>-</w:t>
            </w:r>
          </w:p>
        </w:tc>
        <w:tc>
          <w:tcPr>
            <w:tcW w:w="1667" w:type="pct"/>
          </w:tcPr>
          <w:p>
            <w:r>
              <w:t>-</w:t>
            </w:r>
          </w:p>
        </w:tc>
        <w:tc>
          <w:tcPr>
            <w:tcW w:w="1667" w:type="pct"/>
          </w:tcPr>
          <w:p>
            <w:r>
              <w:t>-</w:t>
            </w:r>
          </w:p>
        </w:tc>
      </w:tr>
      <w:tr w:rsidR="00E27B41" w:rsidRPr="00053060" w14:paraId="39BA43FA" w14:textId="77777777" w:rsidTr="00DC016E">
        <w:tc>
          <w:tcPr>
            <w:tcW w:w="1667" w:type="pct"/>
          </w:tcPr>
          <w:p>
            <w:r>
              <w:t>-</w:t>
            </w:r>
          </w:p>
        </w:tc>
        <w:tc>
          <w:tcPr>
            <w:tcW w:w="1667" w:type="pct"/>
          </w:tcPr>
          <w:p>
            <w:r>
              <w:t>-</w:t>
            </w:r>
          </w:p>
        </w:tc>
        <w:tc>
          <w:tcPr>
            <w:tcW w:w="1667" w:type="pct"/>
          </w:tcPr>
          <w:p>
            <w:r>
              <w:t>-</w:t>
            </w:r>
          </w:p>
        </w:tc>
      </w:tr>
      <w:tr w:rsidR="00E27B41" w:rsidRPr="00053060" w14:paraId="5C3DAF2C" w14:textId="77777777" w:rsidTr="00DC016E">
        <w:tc>
          <w:tcPr>
            <w:tcW w:w="1667" w:type="pct"/>
          </w:tcPr>
          <w:p>
            <w:r>
              <w:t>2.05 ppm</w:t>
            </w:r>
          </w:p>
        </w:tc>
        <w:tc>
          <w:tcPr>
            <w:tcW w:w="1667" w:type="pct"/>
          </w:tcPr>
          <w:p>
            <w:r>
              <w:t>2.05 ppm</w:t>
            </w:r>
          </w:p>
        </w:tc>
        <w:tc>
          <w:tcPr>
            <w:tcW w:w="1667" w:type="pct"/>
          </w:tcPr>
          <w:p>
            <w:r>
              <w:t>2.05 ppm</w:t>
            </w:r>
          </w:p>
        </w:tc>
      </w:tr>
      <w:tr w:rsidR="00E27B41" w:rsidRPr="00053060" w14:paraId="62B8A545" w14:textId="77777777" w:rsidTr="00DC016E">
        <w:tc>
          <w:tcPr>
            <w:tcW w:w="1667" w:type="pct"/>
          </w:tcPr>
          <w:p>
            <w:r>
              <w:t>-</w:t>
            </w:r>
          </w:p>
        </w:tc>
        <w:tc>
          <w:tcPr>
            <w:tcW w:w="1667" w:type="pct"/>
          </w:tcPr>
          <w:p>
            <w:r>
              <w:t>-</w:t>
            </w:r>
          </w:p>
        </w:tc>
        <w:tc>
          <w:tcPr>
            <w:tcW w:w="1667" w:type="pct"/>
          </w:tcPr>
          <w:p>
            <w:r>
              <w:t>-</w:t>
            </w:r>
          </w:p>
        </w:tc>
      </w:tr>
      <w:tr w:rsidR="00E27B41" w:rsidRPr="00053060" w14:paraId="53223708" w14:textId="77777777" w:rsidTr="00DC016E">
        <w:tc>
          <w:tcPr>
            <w:tcW w:w="1667" w:type="pct"/>
          </w:tcPr>
          <w:p>
            <w:r>
              <w:t>-</w:t>
            </w:r>
          </w:p>
        </w:tc>
        <w:tc>
          <w:tcPr>
            <w:tcW w:w="1667" w:type="pct"/>
          </w:tcPr>
          <w:p>
            <w:r>
              <w:t>-</w:t>
            </w:r>
          </w:p>
        </w:tc>
        <w:tc>
          <w:tcPr>
            <w:tcW w:w="1667" w:type="pct"/>
          </w:tcPr>
          <w:p>
            <w:r>
              <w:t>-</w:t>
            </w:r>
          </w:p>
        </w:tc>
      </w:tr>
      <w:tr w:rsidR="00E27B41" w:rsidRPr="00053060" w14:paraId="5CEBA27A" w14:textId="77777777" w:rsidTr="00DC016E">
        <w:tc>
          <w:tcPr>
            <w:tcW w:w="1667" w:type="pct"/>
          </w:tcPr>
          <w:p>
            <w:r>
              <w:t>-</w:t>
            </w:r>
          </w:p>
        </w:tc>
        <w:tc>
          <w:tcPr>
            <w:tcW w:w="1667" w:type="pct"/>
          </w:tcPr>
          <w:p>
            <w:r>
              <w:t>-</w:t>
            </w:r>
          </w:p>
        </w:tc>
        <w:tc>
          <w:tcPr>
            <w:tcW w:w="1667" w:type="pct"/>
          </w:tcPr>
          <w:p>
            <w:r>
              <w:t>-</w:t>
            </w:r>
          </w:p>
        </w:tc>
      </w:tr>
      <w:tr w:rsidR="00E27B41" w:rsidRPr="00053060" w14:paraId="32927FD9" w14:textId="77777777" w:rsidTr="00DC016E">
        <w:tc>
          <w:tcPr>
            <w:tcW w:w="1667" w:type="pct"/>
          </w:tcPr>
          <w:p>
            <w:r>
              <w:t>Vitamin - C mg.</w:t>
            </w:r>
          </w:p>
        </w:tc>
        <w:tc>
          <w:tcPr>
            <w:tcW w:w="1667" w:type="pct"/>
          </w:tcPr>
          <w:p>
            <w:r>
              <w:t>-</w:t>
            </w:r>
          </w:p>
        </w:tc>
        <w:tc>
          <w:tcPr>
            <w:tcW w:w="1667" w:type="pct"/>
          </w:tcPr>
          <w:p>
            <w:r>
              <w:t>-</w:t>
            </w:r>
          </w:p>
        </w:tc>
      </w:tr>
      <w:tr w:rsidR="00E27B41" w:rsidRPr="00053060" w14:paraId="03BD93C8" w14:textId="77777777" w:rsidTr="00DC016E">
        <w:tc>
          <w:tcPr>
            <w:tcW w:w="1667" w:type="pct"/>
          </w:tcPr>
          <w:p>
            <w:r>
              <w:t>201.50-386.25</w:t>
            </w:r>
          </w:p>
        </w:tc>
        <w:tc>
          <w:tcPr>
            <w:tcW w:w="1667" w:type="pct"/>
          </w:tcPr>
          <w:p>
            <w:r>
              <w:t>201.50-386.25</w:t>
            </w:r>
          </w:p>
        </w:tc>
        <w:tc>
          <w:tcPr>
            <w:tcW w:w="1667" w:type="pct"/>
          </w:tcPr>
          <w:p>
            <w:r>
              <w:t>1.59 mg.C.E Grae</w:t>
            </w:r>
          </w:p>
        </w:tc>
      </w:tr>
      <w:tr w:rsidR="00E27B41" w:rsidRPr="00053060" w14:paraId="65F09484" w14:textId="77777777" w:rsidTr="00DC016E">
        <w:tc>
          <w:tcPr>
            <w:tcW w:w="1667" w:type="pct"/>
          </w:tcPr>
          <w:p>
            <w:r>
              <w:t>The percentage of alcaloid components</w:t>
            </w:r>
          </w:p>
        </w:tc>
        <w:tc>
          <w:tcPr>
            <w:tcW w:w="1667" w:type="pct"/>
          </w:tcPr>
          <w:p>
            <w:r>
              <w:t>6.78</w:t>
            </w:r>
          </w:p>
        </w:tc>
        <w:tc>
          <w:tcPr>
            <w:tcW w:w="1667" w:type="pct"/>
          </w:tcPr>
          <w:p>
            <w:r>
              <w:t>6.78</w:t>
            </w:r>
          </w:p>
        </w:tc>
      </w:tr>
      <w:tr w:rsidR="00E27B41" w:rsidRPr="00053060" w14:paraId="0147DBF6" w14:textId="77777777" w:rsidTr="00DC016E">
        <w:tc>
          <w:tcPr>
            <w:tcW w:w="1667" w:type="pct"/>
          </w:tcPr>
          <w:p>
            <w:r>
              <w:t>-</w:t>
            </w:r>
          </w:p>
        </w:tc>
        <w:tc>
          <w:tcPr>
            <w:tcW w:w="1667" w:type="pct"/>
          </w:tcPr>
          <w:p>
            <w:r>
              <w:t>-</w:t>
            </w:r>
          </w:p>
        </w:tc>
        <w:tc>
          <w:tcPr>
            <w:tcW w:w="1667" w:type="pct"/>
          </w:tcPr>
          <w:p>
            <w:r>
              <w:t>-</w:t>
            </w:r>
          </w:p>
        </w:tc>
      </w:tr>
      <w:tr w:rsidR="00E27B41" w:rsidRPr="00053060" w14:paraId="5C0A85D0" w14:textId="77777777" w:rsidTr="00DC016E">
        <w:tc>
          <w:tcPr>
            <w:tcW w:w="1667" w:type="pct"/>
          </w:tcPr>
          <w:p>
            <w:r/>
          </w:p>
        </w:tc>
        <w:tc>
          <w:tcPr>
            <w:tcW w:w="1667" w:type="pct"/>
          </w:tcPr>
          <w:p>
            <w:r>
              <w:t>Rti and CE, 2021</w:t>
            </w:r>
          </w:p>
        </w:tc>
        <w:tc>
          <w:tcPr>
            <w:tcW w:w="1667" w:type="pct"/>
          </w:tcPr>
          <w:p>
            <w:r>
              <w:t>Rti and CE, 2021</w:t>
            </w:r>
          </w:p>
        </w:tc>
      </w:tr>
    </w:tbl>
    <w:p w14:paraId="1ABC731A" w14:textId="77777777" w:rsidR="00E27B41" w:rsidRPr="00053060" w:rsidRDefault="00E27B41" w:rsidP="00E27B41">
      <w:pPr>
        <w:rPr>
          <w:rFonts w:ascii="Sakal Marathi" w:eastAsia="@Arial Unicode MS" w:hAnsi="Sakal Marathi" w:cs="Sakal Marathi"/>
          <w:szCs w:val="22"/>
        </w:rPr>
      </w:pPr>
      <w:r/>
    </w:p>
    <w:p w14:paraId="4A986D8F"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Reviewing the drugs and research articles produced by some pharmaceutical companies as well as Ayurvedic texts, it can be seen that in the mango, peru and purple leaves, the nutrients, proteins, vitamins and minerals, as well as polyfol, tannin, flanoids, anteroids. -Diseases of diseases like diarrhea, cancer, weight loss, etc. The leaves of these tree leaves are being used in various foods and medicines. Those drugs are very expensive. This leaf powder is available at drug sales shops, it is priced from 1000 to 2500 rupees per kg, but as usual, it has not reached its benefit or message.</w:t>
      </w:r>
    </w:p>
    <w:p w14:paraId="54AFDADE"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The current difficulties of orchards</w:t>
      </w:r>
    </w:p>
    <w:p w14:paraId="796C6145" w14:textId="77777777" w:rsidR="00314119" w:rsidRPr="00053060" w:rsidRDefault="00E27B41" w:rsidP="00E27B41">
      <w:pPr>
        <w:autoSpaceDE w:val="0"/>
        <w:autoSpaceDN w:val="0"/>
        <w:adjustRightInd w:val="0"/>
        <w:rPr>
          <w:rFonts w:ascii="Sakal Marathi" w:eastAsia="@Arial Unicode MS" w:hAnsi="Sakal Marathi" w:cs="Sakal Marathi"/>
          <w:szCs w:val="22"/>
        </w:rPr>
      </w:pPr>
      <w:r>
        <w:t>From the flowering of the tree, the storms that come to the fruits, the rains, the hail, the heat of the heat, the kidney disease, the birds and the monkeys, the flowers and the small fruits fall down. The garden has to be protected until the fruit is full. When the fruits are harvested, the branches break down, the fruits fall down, while some fruits are forgotten on the tree. The fruits removed are stored in the fields on the ground only on the ground or on the toddler. Most of the fruits are perishable, at the temperature of the atmosphere, they get mature quickly or fall into the tightness. By cleaning, packing, and sells to the market, its life expectancy is reduced. Fruits like a mango -like fruit can only be grown in special methods only if the customer wants the attractive color that is like. Only if the fruits are kept at low temperatures, their life expectancy can be increased slightly. If fruits are not sold in time, it is destroyed and damaged in place. From this time, Rs.</w:t>
      </w:r>
    </w:p>
    <w:p w14:paraId="4DDC801D" w14:textId="77777777" w:rsidR="00314119" w:rsidRPr="00053060" w:rsidRDefault="00314119" w:rsidP="00E27B41">
      <w:pPr>
        <w:autoSpaceDE w:val="0"/>
        <w:autoSpaceDN w:val="0"/>
        <w:adjustRightInd w:val="0"/>
        <w:rPr>
          <w:rFonts w:ascii="Sakal Marathi" w:eastAsia="@Arial Unicode MS" w:hAnsi="Sakal Marathi" w:cs="Sakal Marathi"/>
          <w:szCs w:val="22"/>
        </w:rPr>
      </w:pPr>
      <w:r/>
    </w:p>
    <w:p w14:paraId="1F2BAFAE" w14:textId="77777777" w:rsidR="00314119" w:rsidRPr="00053060" w:rsidRDefault="00314119" w:rsidP="00E27B41">
      <w:pPr>
        <w:autoSpaceDE w:val="0"/>
        <w:autoSpaceDN w:val="0"/>
        <w:adjustRightInd w:val="0"/>
        <w:rPr>
          <w:rFonts w:ascii="Sakal Marathi" w:eastAsia="@Arial Unicode MS" w:hAnsi="Sakal Marathi" w:cs="Sakal Marathi"/>
          <w:szCs w:val="22"/>
        </w:rPr>
      </w:pPr>
      <w:r/>
    </w:p>
    <w:p w14:paraId="69FF6333" w14:textId="77777777" w:rsidR="00E27B41" w:rsidRPr="00053060" w:rsidRDefault="00E27B41" w:rsidP="00E27B41">
      <w:pPr>
        <w:autoSpaceDE w:val="0"/>
        <w:autoSpaceDN w:val="0"/>
        <w:adjustRightInd w:val="0"/>
        <w:rPr>
          <w:rFonts w:ascii="Sakal Marathi" w:eastAsia="@Arial Unicode MS" w:hAnsi="Sakal Marathi" w:cs="Sakal Marathi"/>
          <w:szCs w:val="22"/>
        </w:rPr>
      </w:pPr>
      <w:r>
        <w:t>The benefits of farming for leaves</w:t>
      </w:r>
    </w:p>
    <w:p w14:paraId="058D9630"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The leaves of the plant produce food in the sun, it is useful for the flowers that are prepared and the fruits of the fruits. Not all foods in the leaves do not come in the fruits, some of which remain, and the leaves are old, and fall down. Farmers use its compost fertilizer, organic fertilizer, that is, the root source of fruit food is the leaves. The same leaves have been found in the shade or by removing its extracts, from which various foods and various expensive drugs can produce alternative safe medicines. Some of the parks were discussed with the scientists of the Vidyalaya Department that it was found that 1500 trees will be fitted in one hectare at a distance of 3 meters by 2 meters. Each tree will give 5 kg of leaves in one year. That is, 7500 kg of green leaves will be available. Drying the leaves will get 30 to 40 percent, 2250 to 3000 kg of powder. The price of powder in the market is Rs 1000 to Rs 2500 kg. If the price for the farmers is half of it, it will be Rs 500 to Rs 1250. Accordingly, hectare will get around Rs 11,25,000 to Rs 37.50,000. Even if the amount of this amount is only 25 per cent, it will generate Rs 2,50,000 to 9,00,000 lakh per hectare.</w:t>
      </w:r>
    </w:p>
    <w:p w14:paraId="23C7702D"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Advantage</w:t>
      </w:r>
    </w:p>
    <w:p w14:paraId="352745CA"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p>
    <w:p w14:paraId="3EAD2F40"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p>
    <w:p w14:paraId="14FA6E10" w14:textId="77777777" w:rsidR="00314119" w:rsidRPr="00053060" w:rsidRDefault="00314119" w:rsidP="00E27B41">
      <w:pPr>
        <w:autoSpaceDE w:val="0"/>
        <w:autoSpaceDN w:val="0"/>
        <w:adjustRightInd w:val="0"/>
        <w:rPr>
          <w:rFonts w:ascii="Sakal Marathi" w:eastAsia="@Arial Unicode MS" w:hAnsi="Sakal Marathi" w:cs="Sakal Marathi"/>
          <w:b/>
          <w:bCs/>
          <w:szCs w:val="22"/>
        </w:rPr>
      </w:pPr>
      <w:r/>
    </w:p>
    <w:p w14:paraId="665D1E0C" w14:textId="77777777" w:rsidR="00314119" w:rsidRPr="00053060" w:rsidRDefault="00314119" w:rsidP="00E27B41">
      <w:pPr>
        <w:autoSpaceDE w:val="0"/>
        <w:autoSpaceDN w:val="0"/>
        <w:adjustRightInd w:val="0"/>
        <w:rPr>
          <w:rFonts w:ascii="Sakal Marathi" w:eastAsia="@Arial Unicode MS" w:hAnsi="Sakal Marathi" w:cs="Sakal Marathi"/>
          <w:b/>
          <w:bCs/>
          <w:szCs w:val="22"/>
        </w:rPr>
      </w:pPr>
      <w:r/>
    </w:p>
    <w:p w14:paraId="1D56A214"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Advantage</w:t>
      </w:r>
    </w:p>
    <w:p w14:paraId="1F94AC70" w14:textId="77777777" w:rsidR="00E27B41" w:rsidRPr="00053060" w:rsidRDefault="00E27B41" w:rsidP="00E27B41">
      <w:pPr>
        <w:pStyle w:val="ListParagraph"/>
        <w:numPr>
          <w:ilvl w:val="0"/>
          <w:numId w:val="18"/>
        </w:numPr>
        <w:autoSpaceDE w:val="0"/>
        <w:autoSpaceDN w:val="0"/>
        <w:adjustRightInd w:val="0"/>
        <w:spacing w:line="276" w:lineRule="auto"/>
        <w:ind w:right="4"/>
        <w:rPr>
          <w:rFonts w:ascii="Sakal Marathi" w:eastAsia="@Arial Unicode MS" w:hAnsi="Sakal Marathi" w:cs="Sakal Marathi"/>
          <w:szCs w:val="22"/>
        </w:rPr>
      </w:pPr>
      <w:r>
        <w:t>If only for the leaves or for the pages and the leaves, many of the mangoes have to be adopted or the method of cultivating it. The trees will have to be pruned from time to time and their height should be kept up to four to five feet. This method is now in order to come into all orchards. So it is easy to do all the work and maintenance of the garden</w:t>
      </w:r>
    </w:p>
    <w:p w14:paraId="25A80FFE" w14:textId="77777777" w:rsidR="00E27B41" w:rsidRPr="00053060" w:rsidRDefault="00E27B41" w:rsidP="00E27B41">
      <w:pPr>
        <w:autoSpaceDE w:val="0"/>
        <w:autoSpaceDN w:val="0"/>
        <w:adjustRightInd w:val="0"/>
        <w:ind w:left="25" w:right="4" w:firstLine="695"/>
        <w:rPr>
          <w:rFonts w:ascii="Sakal Marathi" w:eastAsia="@Arial Unicode MS" w:hAnsi="Sakal Marathi" w:cs="Sakal Marathi"/>
          <w:szCs w:val="22"/>
        </w:rPr>
      </w:pPr>
      <w:r>
        <w:t>Will go.</w:t>
      </w:r>
    </w:p>
    <w:p w14:paraId="3B7A4BCE" w14:textId="77777777" w:rsidR="00E27B41" w:rsidRPr="00053060" w:rsidRDefault="00E27B41" w:rsidP="00E27B41">
      <w:pPr>
        <w:pStyle w:val="ListParagraph"/>
        <w:numPr>
          <w:ilvl w:val="0"/>
          <w:numId w:val="18"/>
        </w:numPr>
        <w:autoSpaceDE w:val="0"/>
        <w:autoSpaceDN w:val="0"/>
        <w:adjustRightInd w:val="0"/>
        <w:spacing w:line="276" w:lineRule="auto"/>
        <w:ind w:right="4"/>
        <w:rPr>
          <w:rFonts w:ascii="Sakal Marathi" w:eastAsia="@Arial Unicode MS" w:hAnsi="Sakal Marathi" w:cs="Sakal Marathi"/>
          <w:szCs w:val="22"/>
        </w:rPr>
      </w:pPr>
      <w:r>
        <w:t>These leaves do not break, do not fall into the wind, they do not break even if they are hail, they do not dry immediately on the tree.</w:t>
      </w:r>
    </w:p>
    <w:p w14:paraId="5DBAF114"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They are not perishable as fruits.</w:t>
      </w:r>
    </w:p>
    <w:p w14:paraId="67BF84E6"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When breaking the leaves, while packing, storing and transporting, it is not necessary to take care of the fruit and the cost will not be spent.</w:t>
      </w:r>
    </w:p>
    <w:p w14:paraId="395A5654"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After the fruit is harvested, the farmers sprayed special chemicals, they can be used in various leaves, instead of the leaves that are rotted for compost.</w:t>
      </w:r>
    </w:p>
    <w:p w14:paraId="59AEA822"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After the fruit is harvested, the farmers sprayed special chemicals, they can be used in various leaves, instead of the leaves that are rotted for compost.</w:t>
      </w:r>
    </w:p>
    <w:p w14:paraId="1C751578"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After the fruit is harvested, the farmers sprayed special chemicals, they can be used in various leaves, instead of the leaves that are rotted for compost.</w:t>
      </w:r>
    </w:p>
    <w:p w14:paraId="52C54C66"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The use of hazardous chemicals in agriculture will be reduced, thus reducing pollution in soil, water, air and food. The farmer will get the money from the leaves as the leaves are being harvested three to four times a year.</w:t>
      </w:r>
    </w:p>
    <w:p w14:paraId="7610BA8B"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Farmers themselves will also use these leaves in the diet and achieve good health, reduce the cost of a year -round hospital.</w:t>
      </w:r>
    </w:p>
    <w:p w14:paraId="7AD1705C"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The health of the rural people will improve.</w:t>
      </w:r>
    </w:p>
    <w:p w14:paraId="4FD08204"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The cost of serious illnesses such as diabetes, blood pressure, heart, cancer, kidney will be reduced.</w:t>
      </w:r>
    </w:p>
    <w:p w14:paraId="0D18B264" w14:textId="77777777" w:rsidR="00E27B41" w:rsidRPr="00053060" w:rsidRDefault="00E27B41" w:rsidP="00E27B41">
      <w:pPr>
        <w:autoSpaceDE w:val="0"/>
        <w:autoSpaceDN w:val="0"/>
        <w:adjustRightInd w:val="0"/>
        <w:rPr>
          <w:rFonts w:ascii="Sakal Marathi" w:eastAsia="@Arial Unicode MS" w:hAnsi="Sakal Marathi" w:cs="Sakal Marathi"/>
          <w:szCs w:val="22"/>
        </w:rPr>
      </w:pPr>
      <w:r>
        <w:t>In addition to the leaves of these trees, many of the new Ayurvedic articles are reported in the new Ayurvedic articles, which have many types of medicinal and pesticides, disinfectant chemicals in various vegetable leaves, as well as trees like karanj and kadunimba, as well as various vegetable leaves. It will certainly be useful to the farmers. Thus, farmers will change agriculture in order to bring the production of production, get yields throughout the year, get four paisa more, and will be a money -leaning source of wasted fruit trees in the fields. Research has been underway for the past few years on this topic. When the findings come out, it will be recommended for the farmer. This article is expected to be a new footprint for agriculture and farmers. A book on this topic is being written in detail.</w:t>
      </w:r>
    </w:p>
    <w:p w14:paraId="07805F21" w14:textId="77777777" w:rsidR="00E27B41" w:rsidRPr="00053060" w:rsidRDefault="00E27B41" w:rsidP="00314119">
      <w:pPr>
        <w:autoSpaceDE w:val="0"/>
        <w:autoSpaceDN w:val="0"/>
        <w:adjustRightInd w:val="0"/>
        <w:ind w:right="1015"/>
        <w:jc w:val="center"/>
        <w:rPr>
          <w:rFonts w:ascii="Sakal Marathi" w:eastAsia="@Arial Unicode MS" w:hAnsi="Sakal Marathi" w:cs="Sakal Marathi"/>
          <w:b/>
          <w:bCs/>
          <w:color w:val="FF3399"/>
          <w:sz w:val="36"/>
          <w:szCs w:val="36"/>
        </w:rPr>
      </w:pPr>
      <w:r>
        <w:t>Flower</w:t>
      </w:r>
    </w:p>
    <w:p w14:paraId="62CE1C53" w14:textId="77777777" w:rsidR="00E27B41" w:rsidRPr="00053060" w:rsidRDefault="00E27B41" w:rsidP="00314119">
      <w:pPr>
        <w:autoSpaceDE w:val="0"/>
        <w:autoSpaceDN w:val="0"/>
        <w:adjustRightInd w:val="0"/>
        <w:ind w:right="1015"/>
        <w:jc w:val="center"/>
        <w:rPr>
          <w:rFonts w:ascii="Sakal Marathi" w:eastAsia="@Arial Unicode MS" w:hAnsi="Sakal Marathi" w:cs="Sakal Marathi"/>
          <w:b/>
          <w:bCs/>
          <w:color w:val="C00000"/>
          <w:sz w:val="28"/>
          <w:szCs w:val="28"/>
        </w:rPr>
      </w:pPr>
      <w:r>
        <w:t>Land 50 to 60 cm. Of the room, drainage of water, the contents of 5.5 to 6.0</w:t>
      </w:r>
    </w:p>
    <w:p w14:paraId="182183DB" w14:textId="77777777" w:rsidR="00E27B41" w:rsidRPr="00053060" w:rsidRDefault="00E27B41" w:rsidP="00E27B41">
      <w:pPr>
        <w:autoSpaceDE w:val="0"/>
        <w:autoSpaceDN w:val="0"/>
        <w:adjustRightInd w:val="0"/>
        <w:ind w:right="1015"/>
        <w:rPr>
          <w:rFonts w:ascii="Sakal Marathi" w:eastAsia="@Arial Unicode MS" w:hAnsi="Sakal Marathi" w:cs="Sakal Marathi"/>
          <w:szCs w:val="22"/>
        </w:rPr>
      </w:pPr>
      <w:r>
        <w:t>Select the land containing.</w:t>
      </w:r>
    </w:p>
    <w:p w14:paraId="58CC2B05" w14:textId="77777777" w:rsidR="00E27B41" w:rsidRPr="00053060" w:rsidRDefault="00E27B41" w:rsidP="00E27B41">
      <w:pPr>
        <w:autoSpaceDE w:val="0"/>
        <w:autoSpaceDN w:val="0"/>
        <w:adjustRightInd w:val="0"/>
        <w:ind w:left="965" w:right="1015"/>
        <w:rPr>
          <w:rFonts w:ascii="Sakal Marathi" w:eastAsia="@Arial Unicode MS" w:hAnsi="Sakal Marathi" w:cs="Sakal Marathi"/>
          <w:szCs w:val="22"/>
        </w:rPr>
      </w:pPr>
      <w:r>
        <w:t>Select the land containing.</w:t>
      </w:r>
    </w:p>
    <w:p w14:paraId="2B9B3D14" w14:textId="77777777" w:rsidR="00E27B41" w:rsidRPr="00053060" w:rsidRDefault="00E27B41" w:rsidP="00E27B41">
      <w:pPr>
        <w:autoSpaceDE w:val="0"/>
        <w:autoSpaceDN w:val="0"/>
        <w:adjustRightInd w:val="0"/>
        <w:ind w:right="1015"/>
        <w:rPr>
          <w:rFonts w:ascii="Sakal Marathi" w:eastAsia="@Arial Unicode MS" w:hAnsi="Sakal Marathi" w:cs="Sakal Marathi"/>
          <w:szCs w:val="22"/>
        </w:rPr>
      </w:pPr>
      <w:r>
        <w:t>Pre -Course Red Soil Dung The sand 2 1 1 mixed with this amount of 90 cm.</w:t>
      </w:r>
    </w:p>
    <w:p w14:paraId="7D82EF12" w14:textId="77777777" w:rsidR="00E27B41" w:rsidRPr="00053060" w:rsidRDefault="00E27B41" w:rsidP="00E27B41">
      <w:pPr>
        <w:autoSpaceDE w:val="0"/>
        <w:autoSpaceDN w:val="0"/>
        <w:adjustRightInd w:val="0"/>
        <w:ind w:left="1440" w:right="1015"/>
        <w:rPr>
          <w:rFonts w:ascii="Sakal Marathi" w:eastAsia="@Arial Unicode MS" w:hAnsi="Sakal Marathi" w:cs="Sakal Marathi"/>
          <w:szCs w:val="22"/>
        </w:rPr>
      </w:pPr>
      <w:r>
        <w:t>Width, 30 to 45 cm. Height mattresses should be sterilized with 3 percent formaldehyde.</w:t>
      </w:r>
    </w:p>
    <w:p w14:paraId="231A7855" w14:textId="77777777" w:rsidR="00E27B41" w:rsidRPr="00053060" w:rsidRDefault="00E27B41" w:rsidP="00E27B41">
      <w:pPr>
        <w:autoSpaceDE w:val="0"/>
        <w:autoSpaceDN w:val="0"/>
        <w:adjustRightInd w:val="0"/>
        <w:ind w:right="-14"/>
        <w:rPr>
          <w:rFonts w:ascii="Sakal Marathi" w:eastAsia="@Arial Unicode MS" w:hAnsi="Sakal Marathi" w:cs="Sakal Marathi"/>
          <w:szCs w:val="22"/>
        </w:rPr>
      </w:pPr>
      <w:r>
        <w:t>Improved varieties Top Secret, Jumialia, Revivel, Avillach, Gladiator, Gold Strike</w:t>
      </w:r>
    </w:p>
    <w:p w14:paraId="498712D8" w14:textId="77777777" w:rsidR="00E27B41" w:rsidRPr="00053060" w:rsidRDefault="00E27B41" w:rsidP="00E27B41">
      <w:pPr>
        <w:autoSpaceDE w:val="0"/>
        <w:autoSpaceDN w:val="0"/>
        <w:adjustRightInd w:val="0"/>
        <w:ind w:right="1015"/>
        <w:rPr>
          <w:rFonts w:ascii="Sakal Marathi" w:eastAsia="@Arial Unicode MS" w:hAnsi="Sakal Marathi" w:cs="Sakal Marathi"/>
          <w:szCs w:val="22"/>
        </w:rPr>
      </w:pPr>
      <w:r>
        <w:t>Cultivation Time July - August</w:t>
      </w:r>
    </w:p>
    <w:p w14:paraId="5DEACAA0" w14:textId="77777777" w:rsidR="00E27B41" w:rsidRPr="00053060" w:rsidRDefault="00E27B41" w:rsidP="00E27B41">
      <w:pPr>
        <w:autoSpaceDE w:val="0"/>
        <w:autoSpaceDN w:val="0"/>
        <w:adjustRightInd w:val="0"/>
        <w:ind w:right="1015"/>
        <w:rPr>
          <w:rFonts w:ascii="Sakal Marathi" w:eastAsia="@Arial Unicode MS" w:hAnsi="Sakal Marathi" w:cs="Sakal Marathi"/>
          <w:szCs w:val="22"/>
        </w:rPr>
      </w:pPr>
      <w:r>
        <w:t>Cultivation distance 40 x 20 cm.</w:t>
      </w:r>
    </w:p>
    <w:p w14:paraId="136C3405" w14:textId="77777777" w:rsidR="00E27B41" w:rsidRPr="00053060" w:rsidRDefault="00E27B41" w:rsidP="00E27B41">
      <w:pPr>
        <w:autoSpaceDE w:val="0"/>
        <w:autoSpaceDN w:val="0"/>
        <w:adjustRightInd w:val="0"/>
        <w:ind w:right="-14"/>
        <w:rPr>
          <w:rFonts w:ascii="Sakal Marathi" w:eastAsia="@Arial Unicode MS" w:hAnsi="Sakal Marathi" w:cs="Sakal Marathi"/>
          <w:szCs w:val="22"/>
        </w:rPr>
      </w:pPr>
      <w:r>
        <w:t>Fertilizer quantity 5 to 10 kg of dung, 303020 grams of nitrate, phosphorus, palash chamm. At the time of planting</w:t>
      </w:r>
    </w:p>
    <w:p w14:paraId="391459C4" w14:textId="77777777" w:rsidR="00E27B41" w:rsidRPr="00053060" w:rsidRDefault="00E27B41" w:rsidP="00E27B41">
      <w:pPr>
        <w:autoSpaceDE w:val="0"/>
        <w:autoSpaceDN w:val="0"/>
        <w:adjustRightInd w:val="0"/>
        <w:ind w:right="-14" w:firstLine="475"/>
        <w:rPr>
          <w:rFonts w:ascii="Sakal Marathi" w:eastAsia="@Arial Unicode MS" w:hAnsi="Sakal Marathi" w:cs="Sakal Marathi"/>
          <w:szCs w:val="22"/>
        </w:rPr>
      </w:pPr>
      <w:r>
        <w:t>Then 400 200 200 mg of nitrogen, phosphorus should be given per week per week.</w:t>
      </w:r>
    </w:p>
    <w:p w14:paraId="5CC485A6" w14:textId="77777777" w:rsidR="00E27B41" w:rsidRPr="00053060" w:rsidRDefault="00E27B41" w:rsidP="00E27B41">
      <w:pPr>
        <w:autoSpaceDE w:val="0"/>
        <w:autoSpaceDN w:val="0"/>
        <w:adjustRightInd w:val="0"/>
        <w:ind w:right="-14"/>
        <w:rPr>
          <w:rFonts w:ascii="Sakal Marathi" w:eastAsia="@Arial Unicode MS" w:hAnsi="Sakal Marathi" w:cs="Sakal Marathi"/>
          <w:szCs w:val="22"/>
        </w:rPr>
      </w:pPr>
      <w:r>
        <w:t>Inter Mental From time to time, dried, diseased leaves should be removed. Also, the mattresses are wrapped up.</w:t>
      </w:r>
    </w:p>
    <w:p w14:paraId="7A481C26" w14:textId="77777777" w:rsidR="00E27B41" w:rsidRPr="00053060" w:rsidRDefault="00E27B41" w:rsidP="00E27B41">
      <w:pPr>
        <w:autoSpaceDE w:val="0"/>
        <w:autoSpaceDN w:val="0"/>
        <w:adjustRightInd w:val="0"/>
        <w:ind w:left="1685" w:right="-14"/>
        <w:rPr>
          <w:rFonts w:ascii="Sakal Marathi" w:eastAsia="@Arial Unicode MS" w:hAnsi="Sakal Marathi" w:cs="Sakal Marathi"/>
          <w:szCs w:val="22"/>
        </w:rPr>
      </w:pPr>
      <w:r>
        <w:t>Water Management Water should be provided according to the growth of the crop through drip irrigation.</w:t>
      </w:r>
    </w:p>
    <w:p w14:paraId="3B6CDEC2" w14:textId="77777777" w:rsidR="00E27B41" w:rsidRPr="00053060" w:rsidRDefault="00E27B41" w:rsidP="00E27B41">
      <w:pPr>
        <w:autoSpaceDE w:val="0"/>
        <w:autoSpaceDN w:val="0"/>
        <w:adjustRightInd w:val="0"/>
        <w:ind w:right="1015"/>
        <w:rPr>
          <w:rFonts w:ascii="Sakal Marathi" w:eastAsia="@Arial Unicode MS" w:hAnsi="Sakal Marathi" w:cs="Sakal Marathi"/>
          <w:szCs w:val="22"/>
        </w:rPr>
      </w:pPr>
      <w:r>
        <w:t>Water Management Water should be provided according to the growth of the crop through drip irrigation.</w:t>
      </w:r>
    </w:p>
    <w:p w14:paraId="5AAA832E" w14:textId="77777777" w:rsidR="00E27B41" w:rsidRPr="00053060" w:rsidRDefault="00E27B41" w:rsidP="00E27B41">
      <w:pPr>
        <w:autoSpaceDE w:val="0"/>
        <w:autoSpaceDN w:val="0"/>
        <w:adjustRightInd w:val="0"/>
        <w:ind w:right="-14"/>
        <w:rPr>
          <w:rFonts w:ascii="Sakal Marathi" w:eastAsia="@Arial Unicode MS" w:hAnsi="Sakal Marathi" w:cs="Sakal Marathi"/>
          <w:szCs w:val="22"/>
        </w:rPr>
      </w:pPr>
      <w:r>
        <w:t>Crop Protection To control the disease of the disease, 10 Bordeaux Paste should be applied to the area.</w:t>
      </w:r>
    </w:p>
    <w:p w14:paraId="5A775938" w14:textId="77777777" w:rsidR="00E27B41" w:rsidRPr="00053060" w:rsidRDefault="00E27B41" w:rsidP="00E27B41">
      <w:pPr>
        <w:autoSpaceDE w:val="0"/>
        <w:autoSpaceDN w:val="0"/>
        <w:adjustRightInd w:val="0"/>
        <w:ind w:right="-14"/>
        <w:rPr>
          <w:rFonts w:ascii="Sakal Marathi" w:eastAsia="@Arial Unicode MS" w:hAnsi="Sakal Marathi" w:cs="Sakal Marathi"/>
          <w:szCs w:val="22"/>
        </w:rPr>
      </w:pPr>
      <w:r>
        <w:t>Immediately after the pruning, spray the carbendazim 10 g 10 liters of water. For control of brown disease, spray should be sprayed at a distance of eight days per dinocap 5 g per liter of water. There are no other fungicides and pesticides labellaclam.</w:t>
      </w:r>
    </w:p>
    <w:p w14:paraId="2FA6AD8F" w14:textId="77777777" w:rsidR="00E27B41" w:rsidRPr="00053060" w:rsidRDefault="00E27B41" w:rsidP="00E27B41">
      <w:pPr>
        <w:autoSpaceDE w:val="0"/>
        <w:autoSpaceDN w:val="0"/>
        <w:adjustRightInd w:val="0"/>
        <w:ind w:right="-14"/>
        <w:rPr>
          <w:rFonts w:ascii="Sakal Marathi" w:eastAsia="@Arial Unicode MS" w:hAnsi="Sakal Marathi" w:cs="Sakal Marathi"/>
          <w:b/>
          <w:bCs/>
          <w:szCs w:val="22"/>
        </w:rPr>
      </w:pPr>
      <w:r>
        <w:t>Jarbera</w:t>
      </w:r>
    </w:p>
    <w:p w14:paraId="285D163A"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162A694B"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 w:val="28"/>
          <w:szCs w:val="28"/>
        </w:rPr>
      </w:pPr>
      <w:r>
        <w:t>Jarbera</w:t>
      </w:r>
    </w:p>
    <w:p w14:paraId="74161AE4" w14:textId="77777777" w:rsidR="00E27B41" w:rsidRPr="00053060" w:rsidRDefault="00E27B41" w:rsidP="00E27B41">
      <w:pPr>
        <w:autoSpaceDE w:val="0"/>
        <w:autoSpaceDN w:val="0"/>
        <w:adjustRightInd w:val="0"/>
        <w:ind w:left="1440" w:hanging="1440"/>
        <w:rPr>
          <w:rFonts w:ascii="Sakal Marathi" w:eastAsia="@Arial Unicode MS" w:hAnsi="Sakal Marathi" w:cs="Sakal Marathi"/>
          <w:szCs w:val="22"/>
        </w:rPr>
      </w:pPr>
      <w:r>
        <w:t>Land 50 to 60 cm. Room, drainage of water; Select the land from 5.5 to 6.5.</w:t>
      </w:r>
    </w:p>
    <w:p w14:paraId="0F1282F5" w14:textId="77777777" w:rsidR="00E27B41" w:rsidRPr="00053060" w:rsidRDefault="00E27B41" w:rsidP="00E27B41">
      <w:pPr>
        <w:autoSpaceDE w:val="0"/>
        <w:autoSpaceDN w:val="0"/>
        <w:adjustRightInd w:val="0"/>
        <w:ind w:left="1440" w:hanging="1440"/>
        <w:rPr>
          <w:rFonts w:ascii="Sakal Marathi" w:eastAsia="@Arial Unicode MS" w:hAnsi="Sakal Marathi" w:cs="Sakal Marathi"/>
          <w:szCs w:val="22"/>
        </w:rPr>
      </w:pPr>
      <w:r>
        <w:t>Pre -cultivation Red soil, dung, sand 2 1 1 mixed with this proportion of 75 cm. Width, 30 to 45 cm. Height mattress steam should be sterilized with 3 percent formaldehyde.</w:t>
      </w:r>
    </w:p>
    <w:p w14:paraId="5436BAA8" w14:textId="77777777" w:rsidR="00E27B41" w:rsidRPr="00053060" w:rsidRDefault="00E27B41" w:rsidP="00E27B41">
      <w:pPr>
        <w:autoSpaceDE w:val="0"/>
        <w:autoSpaceDN w:val="0"/>
        <w:adjustRightInd w:val="0"/>
        <w:ind w:left="720" w:firstLine="720"/>
        <w:rPr>
          <w:rFonts w:ascii="Sakal Marathi" w:eastAsia="@Arial Unicode MS" w:hAnsi="Sakal Marathi" w:cs="Sakal Marathi"/>
          <w:szCs w:val="22"/>
        </w:rPr>
      </w:pPr>
      <w:r>
        <w:t>Improved Vanas Danaaalan, Guliyath, Terra Kalina, Terra Juba, Ankur, Intens, Pre-Intens, Ismara,</w:t>
      </w:r>
    </w:p>
    <w:p w14:paraId="52A3AE13" w14:textId="77777777" w:rsidR="00E27B41" w:rsidRPr="00053060" w:rsidRDefault="00E27B41" w:rsidP="00E27B41">
      <w:pPr>
        <w:autoSpaceDE w:val="0"/>
        <w:autoSpaceDN w:val="0"/>
        <w:adjustRightInd w:val="0"/>
        <w:ind w:left="720" w:firstLine="720"/>
        <w:rPr>
          <w:rFonts w:ascii="Sakal Marathi" w:eastAsia="@Arial Unicode MS" w:hAnsi="Sakal Marathi" w:cs="Sakal Marathi"/>
          <w:szCs w:val="22"/>
        </w:rPr>
      </w:pPr>
      <w:r>
        <w:t>Basic</w:t>
      </w:r>
    </w:p>
    <w:p w14:paraId="6C59F015" w14:textId="77777777" w:rsidR="00E27B41" w:rsidRPr="00053060" w:rsidRDefault="00E27B41" w:rsidP="00E27B41">
      <w:pPr>
        <w:autoSpaceDE w:val="0"/>
        <w:autoSpaceDN w:val="0"/>
        <w:adjustRightInd w:val="0"/>
        <w:rPr>
          <w:rFonts w:ascii="Sakal Marathi" w:eastAsia="@Arial Unicode MS" w:hAnsi="Sakal Marathi" w:cs="Sakal Marathi"/>
          <w:szCs w:val="22"/>
        </w:rPr>
      </w:pPr>
      <w:r>
        <w:t>Time of cultivation July-West</w:t>
      </w:r>
    </w:p>
    <w:p w14:paraId="515C4605" w14:textId="77777777" w:rsidR="00E27B41" w:rsidRPr="00053060" w:rsidRDefault="00E27B41" w:rsidP="00E27B41">
      <w:pPr>
        <w:autoSpaceDE w:val="0"/>
        <w:autoSpaceDN w:val="0"/>
        <w:adjustRightInd w:val="0"/>
        <w:rPr>
          <w:rFonts w:ascii="Sakal Marathi" w:eastAsia="@Arial Unicode MS" w:hAnsi="Sakal Marathi" w:cs="Sakal Marathi"/>
          <w:szCs w:val="22"/>
        </w:rPr>
      </w:pPr>
      <w:r>
        <w:t>Cultivation distance 30  30 cm</w:t>
      </w:r>
    </w:p>
    <w:p w14:paraId="5BF71956" w14:textId="77777777" w:rsidR="00E27B41" w:rsidRPr="00053060" w:rsidRDefault="00E27B41" w:rsidP="00E27B41">
      <w:pPr>
        <w:autoSpaceDE w:val="0"/>
        <w:autoSpaceDN w:val="0"/>
        <w:adjustRightInd w:val="0"/>
        <w:ind w:left="1440" w:hanging="1440"/>
        <w:rPr>
          <w:rFonts w:ascii="Sakal Marathi" w:eastAsia="@Arial Unicode MS" w:hAnsi="Sakal Marathi" w:cs="Sakal Marathi"/>
          <w:szCs w:val="22"/>
        </w:rPr>
      </w:pPr>
      <w:r>
        <w:t>Inter Mental From time to time, dried, diseased leaves should be removed, and the mattress steam should be kept in the groundwater.</w:t>
      </w:r>
    </w:p>
    <w:p w14:paraId="3193EB2F" w14:textId="77777777" w:rsidR="00E27B41" w:rsidRPr="00053060" w:rsidRDefault="00E27B41" w:rsidP="00E27B41">
      <w:pPr>
        <w:autoSpaceDE w:val="0"/>
        <w:autoSpaceDN w:val="0"/>
        <w:adjustRightInd w:val="0"/>
        <w:ind w:left="1440" w:hanging="1440"/>
        <w:rPr>
          <w:rFonts w:ascii="Sakal Marathi" w:eastAsia="@Arial Unicode MS" w:hAnsi="Sakal Marathi" w:cs="Sakal Marathi"/>
          <w:szCs w:val="22"/>
        </w:rPr>
      </w:pPr>
      <w:r>
        <w:t>Inter Mental From time to time, dried, diseased leaves should be removed, and the mattress steam should be kept in the groundwater.</w:t>
      </w:r>
    </w:p>
    <w:p w14:paraId="12B235FB" w14:textId="77777777" w:rsidR="00E27B41" w:rsidRPr="00053060" w:rsidRDefault="00E27B41" w:rsidP="00E27B41">
      <w:pPr>
        <w:autoSpaceDE w:val="0"/>
        <w:autoSpaceDN w:val="0"/>
        <w:adjustRightInd w:val="0"/>
        <w:rPr>
          <w:rFonts w:ascii="Sakal Marathi" w:eastAsia="@Arial Unicode MS" w:hAnsi="Sakal Marathi" w:cs="Sakal Marathi"/>
          <w:szCs w:val="22"/>
        </w:rPr>
      </w:pPr>
      <w:r>
        <w:t>Water Management 300 to 700 ml of watertreeday as per crop growth by drip irrigation</w:t>
      </w:r>
    </w:p>
    <w:p w14:paraId="59CD91BC" w14:textId="77777777" w:rsidR="00E27B41" w:rsidRPr="00053060" w:rsidRDefault="00E27B41" w:rsidP="00E27B41">
      <w:pPr>
        <w:autoSpaceDE w:val="0"/>
        <w:autoSpaceDN w:val="0"/>
        <w:adjustRightInd w:val="0"/>
        <w:rPr>
          <w:rFonts w:ascii="Sakal Marathi" w:eastAsia="@Arial Unicode MS" w:hAnsi="Sakal Marathi" w:cs="Sakal Marathi"/>
          <w:szCs w:val="22"/>
        </w:rPr>
      </w:pPr>
      <w:r>
        <w:t>Crop Protection There are no pesticides and fungal labels for this crop.</w:t>
      </w:r>
    </w:p>
    <w:p w14:paraId="3E5CB1F0"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Removal and Production After three months of planting, the flowers are harvested and the removal continues in the polyhouse for three years. 200 to 250 flowers per sq. I Get per year.</w:t>
      </w:r>
    </w:p>
    <w:p w14:paraId="05231976" w14:textId="77777777" w:rsidR="00E27B41" w:rsidRPr="00053060" w:rsidRDefault="00E27B41" w:rsidP="00E27B41">
      <w:pPr>
        <w:autoSpaceDE w:val="0"/>
        <w:autoSpaceDN w:val="0"/>
        <w:adjustRightInd w:val="0"/>
        <w:ind w:left="2160" w:hanging="2160"/>
        <w:rPr>
          <w:rFonts w:ascii="Sakal Marathi" w:eastAsia="@Arial Unicode MS" w:hAnsi="Sakal Marathi" w:cs="Sakal Marathi"/>
          <w:b/>
          <w:bCs/>
          <w:szCs w:val="22"/>
        </w:rPr>
      </w:pPr>
      <w:r/>
    </w:p>
    <w:p w14:paraId="2E946C1B" w14:textId="77777777" w:rsidR="00E27B41" w:rsidRPr="00053060" w:rsidRDefault="00E27B41" w:rsidP="00E27B41">
      <w:pPr>
        <w:autoSpaceDE w:val="0"/>
        <w:autoSpaceDN w:val="0"/>
        <w:adjustRightInd w:val="0"/>
        <w:ind w:left="2160" w:hanging="2160"/>
        <w:rPr>
          <w:rFonts w:ascii="Sakal Marathi" w:eastAsia="@Arial Unicode MS" w:hAnsi="Sakal Marathi" w:cs="Sakal Marathi"/>
          <w:b/>
          <w:bCs/>
          <w:szCs w:val="22"/>
        </w:rPr>
      </w:pPr>
      <w:r>
        <w:t>Carnation</w:t>
      </w:r>
    </w:p>
    <w:p w14:paraId="0F04100B"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Land 50 to 60 cm. Room, good drainage of water, Sam Samaj 5.5 to 6.0</w:t>
      </w:r>
    </w:p>
    <w:p w14:paraId="29E82D5F"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Pre -task Red soil Dung sand 2 1 1 mixed with 100 cm. Width, 30 to 45</w:t>
      </w:r>
    </w:p>
    <w:p w14:paraId="4B2151E7" w14:textId="77777777" w:rsidR="00E27B41" w:rsidRPr="00053060" w:rsidRDefault="00E27B41" w:rsidP="00E27B41">
      <w:pPr>
        <w:autoSpaceDE w:val="0"/>
        <w:autoSpaceDN w:val="0"/>
        <w:adjustRightInd w:val="0"/>
        <w:ind w:left="2160" w:hanging="720"/>
        <w:rPr>
          <w:rFonts w:ascii="Sakal Marathi" w:eastAsia="@Arial Unicode MS" w:hAnsi="Sakal Marathi" w:cs="Sakal Marathi"/>
          <w:szCs w:val="22"/>
        </w:rPr>
      </w:pPr>
      <w:r>
        <w:t>Cm Height mattress steam should be disinfected by 3 percent formaldehyde.</w:t>
      </w:r>
    </w:p>
    <w:p w14:paraId="584FF431"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Cowing Time October November</w:t>
      </w:r>
    </w:p>
    <w:p w14:paraId="0E57DD83"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Cowing Time October November</w:t>
      </w:r>
    </w:p>
    <w:p w14:paraId="5BD998AB"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Cowing distance 15 x 15 or 20 x 20 cm</w:t>
      </w:r>
    </w:p>
    <w:p w14:paraId="45C2CD29" w14:textId="77777777" w:rsidR="00E27B41" w:rsidRPr="00053060" w:rsidRDefault="00E27B41" w:rsidP="00E27B41">
      <w:pPr>
        <w:autoSpaceDE w:val="0"/>
        <w:autoSpaceDN w:val="0"/>
        <w:adjustRightInd w:val="0"/>
        <w:ind w:left="1024" w:hanging="1024"/>
        <w:rPr>
          <w:rFonts w:ascii="Sakal Marathi" w:eastAsia="@Arial Unicode MS" w:hAnsi="Sakal Marathi" w:cs="Sakal Marathi"/>
          <w:szCs w:val="22"/>
        </w:rPr>
      </w:pPr>
      <w:r>
        <w:t>Fertilizer quantity 5 to 10 kg of dung 202010 g. Nitr, phosphorus and palash per sq. M. Given at the time of cultivation. Then 200 60 200 125 40 grams of nitrogen, phosphorus, palash, calcium and magnesium per sq. M. Divide this quantity per year after 15 days.</w:t>
      </w:r>
    </w:p>
    <w:p w14:paraId="5D456D18"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Water Management 3 to 5 liters of water sq.m day according to crop growth by drip irrigation</w:t>
      </w:r>
    </w:p>
    <w:p w14:paraId="4B770B55"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Crop Protection There are no pesticides and fungal labels for this crop.</w:t>
      </w:r>
    </w:p>
    <w:p w14:paraId="30FA9F03"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Removal and production Four months after planting, flowers come to be harvested. 150 to 175 flowers in the standards type as well as 250 flowers per sq in spray type. I Get per year.</w:t>
      </w:r>
    </w:p>
    <w:p w14:paraId="19B2F57B" w14:textId="77777777" w:rsidR="00E27B41" w:rsidRPr="00053060" w:rsidRDefault="00E27B41" w:rsidP="00E27B41">
      <w:pPr>
        <w:autoSpaceDE w:val="0"/>
        <w:autoSpaceDN w:val="0"/>
        <w:adjustRightInd w:val="0"/>
        <w:ind w:left="2160" w:hanging="2160"/>
        <w:rPr>
          <w:rFonts w:ascii="Sakal Marathi" w:eastAsia="@Arial Unicode MS" w:hAnsi="Sakal Marathi" w:cs="Sakal Marathi"/>
          <w:b/>
          <w:bCs/>
          <w:szCs w:val="22"/>
        </w:rPr>
      </w:pPr>
      <w:r/>
    </w:p>
    <w:p w14:paraId="01803CCA" w14:textId="77777777" w:rsidR="00E27B41" w:rsidRPr="00053060" w:rsidRDefault="00E27B41" w:rsidP="00314119">
      <w:pPr>
        <w:autoSpaceDE w:val="0"/>
        <w:autoSpaceDN w:val="0"/>
        <w:adjustRightInd w:val="0"/>
        <w:ind w:left="2160" w:hanging="2160"/>
        <w:jc w:val="center"/>
        <w:rPr>
          <w:rFonts w:ascii="Sakal Marathi" w:eastAsia="@Arial Unicode MS" w:hAnsi="Sakal Marathi" w:cs="Sakal Marathi"/>
          <w:b/>
          <w:bCs/>
          <w:color w:val="C00000"/>
          <w:sz w:val="24"/>
          <w:szCs w:val="24"/>
        </w:rPr>
      </w:pPr>
      <w:r>
        <w:t>Pre-mosquitoes Horizontal-book plows and two clans.</w:t>
      </w:r>
    </w:p>
    <w:p w14:paraId="2FA8C157"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Planting Surrey on the varant or on the steam steam</w:t>
      </w:r>
    </w:p>
    <w:p w14:paraId="780DE3AC"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Planting Surrey on the varant or on the steam steam</w:t>
      </w:r>
    </w:p>
    <w:p w14:paraId="47E42440"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Planting Surrey on the varant or on the steam steam</w:t>
      </w:r>
    </w:p>
    <w:p w14:paraId="164F768E"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Reformed Vana Phule Rajni, Phule Silver, Arka Shringar, Arka Prajwal, Arka Vaibhav, Ani Arka Suwasini</w:t>
      </w:r>
    </w:p>
    <w:p w14:paraId="0183EE1F"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Cultivation Time April - May.</w:t>
      </w:r>
    </w:p>
    <w:p w14:paraId="3D52C825"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Cultivation distance 30 x 30 cm</w:t>
      </w:r>
    </w:p>
    <w:p w14:paraId="2BD505B7" w14:textId="77777777" w:rsidR="00E27B41" w:rsidRPr="00053060" w:rsidRDefault="00E27B41" w:rsidP="00E27B41">
      <w:pPr>
        <w:autoSpaceDE w:val="0"/>
        <w:autoSpaceDN w:val="0"/>
        <w:adjustRightInd w:val="0"/>
        <w:ind w:left="1024" w:hanging="1024"/>
        <w:rPr>
          <w:rFonts w:ascii="Sakal Marathi" w:eastAsia="@Arial Unicode MS" w:hAnsi="Sakal Marathi" w:cs="Sakal Marathi"/>
          <w:szCs w:val="22"/>
        </w:rPr>
      </w:pPr>
      <w:r>
        <w:t>Fertilizer 16-20 tonnes of dung, 120 kg nitrogen, 80 kg phosphorus and 120 kg of pale. At the time of cultivating the entire phosphorus and spinach, the nitrate should be divided into three equal installments. The first installment should be paid at the time of cultivation and then the second 45 days, the third should be given in 90 days.</w:t>
      </w:r>
    </w:p>
    <w:p w14:paraId="26490D5B"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Interpretation Four to five weeding should be given a year.</w:t>
      </w:r>
    </w:p>
    <w:p w14:paraId="5B9227A9"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Water Management 5 to 7 liters of water  sq. M. Day</w:t>
      </w:r>
    </w:p>
    <w:p w14:paraId="110862CD"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Land Medium to heavy, proper drainage of water.</w:t>
      </w:r>
    </w:p>
    <w:p w14:paraId="09C3153D"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Land Medium to heavy, proper drainage of water.</w:t>
      </w:r>
    </w:p>
    <w:p w14:paraId="1C127292" w14:textId="77777777" w:rsidR="00E27B41" w:rsidRPr="00053060" w:rsidRDefault="00E27B41" w:rsidP="00E27B41">
      <w:pPr>
        <w:autoSpaceDE w:val="0"/>
        <w:autoSpaceDN w:val="0"/>
        <w:adjustRightInd w:val="0"/>
        <w:ind w:left="2160" w:hanging="2160"/>
        <w:rPr>
          <w:rFonts w:ascii="Sakal Marathi" w:eastAsia="@Arial Unicode MS" w:hAnsi="Sakal Marathi" w:cs="Sakal Marathi"/>
          <w:b/>
          <w:bCs/>
          <w:szCs w:val="22"/>
        </w:rPr>
      </w:pPr>
      <w:r/>
    </w:p>
    <w:p w14:paraId="0AC2015E" w14:textId="77777777" w:rsidR="00E27B41" w:rsidRPr="00053060" w:rsidRDefault="00E27B41" w:rsidP="00314119">
      <w:pPr>
        <w:autoSpaceDE w:val="0"/>
        <w:autoSpaceDN w:val="0"/>
        <w:adjustRightInd w:val="0"/>
        <w:ind w:left="2160" w:hanging="2160"/>
        <w:jc w:val="center"/>
        <w:rPr>
          <w:rFonts w:ascii="Sakal Marathi" w:eastAsia="@Arial Unicode MS" w:hAnsi="Sakal Marathi" w:cs="Sakal Marathi"/>
          <w:b/>
          <w:bCs/>
          <w:color w:val="C00000"/>
          <w:sz w:val="24"/>
          <w:szCs w:val="24"/>
        </w:rPr>
      </w:pPr>
      <w:r>
        <w:t>Land Medium to heavy, proper drainage of water.</w:t>
      </w:r>
    </w:p>
    <w:p w14:paraId="4FBB1AB6"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Land Medium to heavy, proper drainage of water.</w:t>
      </w:r>
    </w:p>
    <w:p w14:paraId="57FC8E5C"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East Mutage The horizontal vertical plow and the clan</w:t>
      </w:r>
    </w:p>
    <w:p w14:paraId="0EEE3BE3" w14:textId="77777777" w:rsidR="00E27B41" w:rsidRPr="00053060" w:rsidRDefault="00E27B41" w:rsidP="00E27B41">
      <w:pPr>
        <w:autoSpaceDE w:val="0"/>
        <w:autoSpaceDN w:val="0"/>
        <w:adjustRightInd w:val="0"/>
        <w:ind w:left="1350" w:hanging="1350"/>
        <w:rPr>
          <w:rFonts w:ascii="Sakal Marathi" w:eastAsia="@Arial Unicode MS" w:hAnsi="Sakal Marathi" w:cs="Sakal Marathi"/>
          <w:szCs w:val="22"/>
        </w:rPr>
      </w:pPr>
      <w:r>
        <w:t>Improved varieties Flowers Ganesh, Phule Inspiration, Phule Tejas, Phule Nilarekha, Suchitra, Sansare, Yellowstone, White Prosperity</w:t>
      </w:r>
    </w:p>
    <w:p w14:paraId="647C2C7C"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Cowing Time October - November.</w:t>
      </w:r>
    </w:p>
    <w:p w14:paraId="0AC373A8"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Cultivation distance 45 x 15 cm, Suri Varambe method.</w:t>
      </w:r>
    </w:p>
    <w:p w14:paraId="0738A902" w14:textId="77777777" w:rsidR="00E27B41" w:rsidRPr="00053060" w:rsidRDefault="00E27B41" w:rsidP="00E27B41">
      <w:pPr>
        <w:autoSpaceDE w:val="0"/>
        <w:autoSpaceDN w:val="0"/>
        <w:adjustRightInd w:val="0"/>
        <w:ind w:left="1024" w:hanging="1024"/>
        <w:rPr>
          <w:rFonts w:ascii="Sakal Marathi" w:eastAsia="@Arial Unicode MS" w:hAnsi="Sakal Marathi" w:cs="Sakal Marathi"/>
          <w:szCs w:val="22"/>
        </w:rPr>
      </w:pPr>
      <w:r>
        <w:t>Fertilizer 16 to 20 tonnes of dung, 120 kg of nitrogen, 80 kg phosphorus and 80 kg of spinach. Of these, at the time of cultivation of dung, phosphorus and spinach, the nitrogen should be divided into 2, 4 and 6 leaves after planting.</w:t>
      </w:r>
    </w:p>
    <w:p w14:paraId="23B87550"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Water Management Water should be provided at a distance of seven to eight days.</w:t>
      </w:r>
    </w:p>
    <w:p w14:paraId="767951C1"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Water Management Water should be provided at a distance of seven to eight days.</w:t>
      </w:r>
    </w:p>
    <w:p w14:paraId="27425532"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Crop Protection There are no pesticides and fungal labels for this crop.</w:t>
      </w:r>
    </w:p>
    <w:p w14:paraId="36CB3136" w14:textId="77777777" w:rsidR="00E27B41" w:rsidRPr="00053060" w:rsidRDefault="00E27B41" w:rsidP="00E27B41">
      <w:pPr>
        <w:autoSpaceDE w:val="0"/>
        <w:autoSpaceDN w:val="0"/>
        <w:adjustRightInd w:val="0"/>
        <w:ind w:left="1710" w:hanging="1710"/>
        <w:rPr>
          <w:rFonts w:ascii="Sakal Marathi" w:eastAsia="@Arial Unicode MS" w:hAnsi="Sakal Marathi" w:cs="Sakal Marathi"/>
          <w:szCs w:val="22"/>
        </w:rPr>
      </w:pPr>
      <w:r>
        <w:t>Removal and Production After 60 to 90 days after planting, the flowers are harvested. Their removal continues for a month. Hectares get 2.0 to 2.5 lakh flowers.</w:t>
      </w:r>
    </w:p>
    <w:p w14:paraId="2C2BBA7D" w14:textId="77777777" w:rsidR="00E27B41" w:rsidRPr="00053060" w:rsidRDefault="00E27B41" w:rsidP="00E27B41">
      <w:pPr>
        <w:autoSpaceDE w:val="0"/>
        <w:autoSpaceDN w:val="0"/>
        <w:adjustRightInd w:val="0"/>
        <w:ind w:left="2160" w:hanging="2160"/>
        <w:rPr>
          <w:rFonts w:ascii="Sakal Marathi" w:eastAsia="@Arial Unicode MS" w:hAnsi="Sakal Marathi" w:cs="Sakal Marathi"/>
          <w:b/>
          <w:bCs/>
          <w:szCs w:val="22"/>
        </w:rPr>
      </w:pPr>
      <w:r/>
    </w:p>
    <w:p w14:paraId="249E0708" w14:textId="77777777" w:rsidR="00E27B41" w:rsidRPr="00053060" w:rsidRDefault="00E27B41" w:rsidP="00314119">
      <w:pPr>
        <w:autoSpaceDE w:val="0"/>
        <w:autoSpaceDN w:val="0"/>
        <w:adjustRightInd w:val="0"/>
        <w:ind w:left="2160" w:hanging="2160"/>
        <w:jc w:val="center"/>
        <w:rPr>
          <w:rFonts w:ascii="Sakal Marathi" w:eastAsia="@Arial Unicode MS" w:hAnsi="Sakal Marathi" w:cs="Sakal Marathi"/>
          <w:b/>
          <w:bCs/>
          <w:color w:val="C00000"/>
          <w:sz w:val="28"/>
          <w:szCs w:val="28"/>
        </w:rPr>
      </w:pPr>
      <w:r>
        <w:t>Aster</w:t>
      </w:r>
    </w:p>
    <w:p w14:paraId="5D808B88"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Land Good squeezed, medium to fertile of sludge</w:t>
      </w:r>
    </w:p>
    <w:p w14:paraId="2775C124"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East Mutage The horizontal vertical plow and the clan</w:t>
      </w:r>
    </w:p>
    <w:p w14:paraId="6B7F48A9"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Cowing Season Kharif and Rabbi</w:t>
      </w:r>
    </w:p>
    <w:p w14:paraId="0D135948"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Planting On Suriy Varna</w:t>
      </w:r>
    </w:p>
    <w:p w14:paraId="3A54E990"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Cultivation distance 30 x 20 cm</w:t>
      </w:r>
    </w:p>
    <w:p w14:paraId="6690FAF3"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Appnel Tree 10 to 12 tons of manure</w:t>
      </w:r>
    </w:p>
    <w:p w14:paraId="62F81A9C"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Appnel Tree 10 to 12 tons of manure</w:t>
      </w:r>
    </w:p>
    <w:p w14:paraId="6321C6CF" w14:textId="77777777" w:rsidR="00E27B41" w:rsidRPr="00053060" w:rsidRDefault="00E27B41" w:rsidP="00E27B41">
      <w:pPr>
        <w:autoSpaceDE w:val="0"/>
        <w:autoSpaceDN w:val="0"/>
        <w:adjustRightInd w:val="0"/>
        <w:ind w:left="1170"/>
        <w:rPr>
          <w:rFonts w:ascii="Sakal Marathi" w:eastAsia="@Arial Unicode MS" w:hAnsi="Sakal Marathi" w:cs="Sakal Marathi"/>
          <w:szCs w:val="22"/>
        </w:rPr>
      </w:pPr>
      <w:r>
        <w:t>40 40 40 Nitrings Sanghd Palash KiH. Per hee. Give it at the time of cultivation 110 with dung.</w:t>
      </w:r>
    </w:p>
    <w:p w14:paraId="21D4E1DF" w14:textId="77777777" w:rsidR="00E27B41" w:rsidRPr="00053060" w:rsidRDefault="00E27B41" w:rsidP="00E27B41">
      <w:pPr>
        <w:autoSpaceDE w:val="0"/>
        <w:autoSpaceDN w:val="0"/>
        <w:adjustRightInd w:val="0"/>
        <w:ind w:firstLine="720"/>
        <w:rPr>
          <w:rFonts w:ascii="Sakal Marathi" w:eastAsia="@Arial Unicode MS" w:hAnsi="Sakal Marathi" w:cs="Sakal Marathi"/>
          <w:szCs w:val="22"/>
        </w:rPr>
      </w:pPr>
      <w:r>
        <w:t>Van  Ful Ganesh Vaiyolet, Phule Ganesh Pink, Phule Ganesh Vait, Fhule Ganesh Peak, Ftule Ganesh Peak, Arca Kamamini, Arcat</w:t>
      </w:r>
    </w:p>
    <w:p w14:paraId="7EE9E659" w14:textId="77777777" w:rsidR="00E27B41" w:rsidRPr="00053060" w:rsidRDefault="00E27B41" w:rsidP="00E27B41">
      <w:pPr>
        <w:autoSpaceDE w:val="0"/>
        <w:autoSpaceDN w:val="0"/>
        <w:adjustRightInd w:val="0"/>
        <w:ind w:firstLine="720"/>
        <w:rPr>
          <w:rFonts w:ascii="Sakal Marathi" w:eastAsia="@Arial Unicode MS" w:hAnsi="Sakal Marathi" w:cs="Sakal Marathi"/>
          <w:szCs w:val="22"/>
        </w:rPr>
      </w:pPr>
      <w:r>
        <w:t>Arca Adhya</w:t>
      </w:r>
    </w:p>
    <w:p w14:paraId="6E36E954"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product 40 to 45 million flowers</w:t>
      </w:r>
    </w:p>
    <w:p w14:paraId="4BA2253D" w14:textId="77777777" w:rsidR="00E27B41" w:rsidRPr="00053060" w:rsidRDefault="00E27B41" w:rsidP="00E27B41">
      <w:pPr>
        <w:autoSpaceDE w:val="0"/>
        <w:autoSpaceDN w:val="0"/>
        <w:adjustRightInd w:val="0"/>
        <w:rPr>
          <w:rFonts w:ascii="Sakal Marathi" w:eastAsia="@Arial Unicode MS" w:hAnsi="Sakal Marathi" w:cs="Sakal Marathi"/>
          <w:szCs w:val="22"/>
        </w:rPr>
      </w:pPr>
      <w:r>
        <w:t>Crop Protection There are no pesticides and fungal labels for this crop.</w:t>
      </w:r>
    </w:p>
    <w:p w14:paraId="267B7A64"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6A131103"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 w:val="24"/>
          <w:szCs w:val="24"/>
        </w:rPr>
      </w:pPr>
      <w:r>
        <w:t>Jundu</w:t>
      </w:r>
    </w:p>
    <w:p w14:paraId="78809340" w14:textId="77777777" w:rsidR="00E27B41" w:rsidRPr="00053060" w:rsidRDefault="00E27B41" w:rsidP="00E27B41">
      <w:pPr>
        <w:autoSpaceDE w:val="0"/>
        <w:autoSpaceDN w:val="0"/>
        <w:adjustRightInd w:val="0"/>
        <w:rPr>
          <w:rFonts w:ascii="Sakal Marathi" w:eastAsia="@Arial Unicode MS" w:hAnsi="Sakal Marathi" w:cs="Sakal Marathi"/>
          <w:szCs w:val="22"/>
        </w:rPr>
      </w:pPr>
      <w:r>
        <w:t>Land good drainage of water, light and medium, Samu 6 to 7</w:t>
      </w:r>
    </w:p>
    <w:p w14:paraId="779E056B" w14:textId="77777777" w:rsidR="00E27B41" w:rsidRPr="00053060" w:rsidRDefault="00E27B41" w:rsidP="00E27B41">
      <w:pPr>
        <w:autoSpaceDE w:val="0"/>
        <w:autoSpaceDN w:val="0"/>
        <w:adjustRightInd w:val="0"/>
        <w:rPr>
          <w:rFonts w:ascii="Sakal Marathi" w:eastAsia="@Arial Unicode MS" w:hAnsi="Sakal Marathi" w:cs="Sakal Marathi"/>
          <w:szCs w:val="22"/>
        </w:rPr>
      </w:pPr>
      <w:r>
        <w:t>East Mutage The horizontal vertical plow and the clan</w:t>
      </w:r>
    </w:p>
    <w:p w14:paraId="0442CDCA" w14:textId="77777777" w:rsidR="00E27B41" w:rsidRPr="00053060" w:rsidRDefault="00E27B41" w:rsidP="00E27B41">
      <w:pPr>
        <w:autoSpaceDE w:val="0"/>
        <w:autoSpaceDN w:val="0"/>
        <w:adjustRightInd w:val="0"/>
        <w:rPr>
          <w:rFonts w:ascii="Sakal Marathi" w:eastAsia="@Arial Unicode MS" w:hAnsi="Sakal Marathi" w:cs="Sakal Marathi"/>
          <w:szCs w:val="22"/>
        </w:rPr>
      </w:pPr>
      <w:r>
        <w:t>Country season Kharif, rabbi and summer.</w:t>
      </w:r>
    </w:p>
    <w:p w14:paraId="11DD71DD" w14:textId="77777777" w:rsidR="00E27B41" w:rsidRPr="00053060" w:rsidRDefault="00E27B41" w:rsidP="00E27B41">
      <w:pPr>
        <w:autoSpaceDE w:val="0"/>
        <w:autoSpaceDN w:val="0"/>
        <w:adjustRightInd w:val="0"/>
        <w:rPr>
          <w:rFonts w:ascii="Sakal Marathi" w:eastAsia="@Arial Unicode MS" w:hAnsi="Sakal Marathi" w:cs="Sakal Marathi"/>
          <w:szCs w:val="22"/>
        </w:rPr>
      </w:pPr>
      <w:r>
        <w:t>Planting On Suriy Varna</w:t>
      </w:r>
    </w:p>
    <w:p w14:paraId="7765D697" w14:textId="77777777" w:rsidR="00E27B41" w:rsidRPr="00053060" w:rsidRDefault="00E27B41" w:rsidP="00E27B41">
      <w:pPr>
        <w:autoSpaceDE w:val="0"/>
        <w:autoSpaceDN w:val="0"/>
        <w:adjustRightInd w:val="0"/>
        <w:rPr>
          <w:rFonts w:ascii="Sakal Marathi" w:eastAsia="@Arial Unicode MS" w:hAnsi="Sakal Marathi" w:cs="Sakal Marathi"/>
          <w:szCs w:val="22"/>
        </w:rPr>
      </w:pPr>
      <w:r>
        <w:t>Cultivation distance Rainy season - Tall varieties 60x60 cm.  Medium height - 60 x 45 cm.</w:t>
      </w:r>
    </w:p>
    <w:p w14:paraId="18E65E9C" w14:textId="77777777" w:rsidR="00E27B41" w:rsidRPr="00053060" w:rsidRDefault="00E27B41" w:rsidP="00E27B41">
      <w:pPr>
        <w:autoSpaceDE w:val="0"/>
        <w:autoSpaceDN w:val="0"/>
        <w:adjustRightInd w:val="0"/>
        <w:ind w:left="720" w:firstLine="720"/>
        <w:rPr>
          <w:rFonts w:ascii="Sakal Marathi" w:eastAsia="@Arial Unicode MS" w:hAnsi="Sakal Marathi" w:cs="Sakal Marathi"/>
          <w:szCs w:val="22"/>
        </w:rPr>
      </w:pPr>
      <w:r>
        <w:t>Summer season - tall varieties - 45 x 45 cm Medium height - 45 x 30 cm.</w:t>
      </w:r>
    </w:p>
    <w:p w14:paraId="58C854F9" w14:textId="77777777" w:rsidR="00E27B41" w:rsidRPr="00053060" w:rsidRDefault="00E27B41" w:rsidP="00E27B41">
      <w:pPr>
        <w:autoSpaceDE w:val="0"/>
        <w:autoSpaceDN w:val="0"/>
        <w:adjustRightInd w:val="0"/>
        <w:ind w:left="720" w:firstLine="720"/>
        <w:rPr>
          <w:rFonts w:ascii="Sakal Marathi" w:eastAsia="@Arial Unicode MS" w:hAnsi="Sakal Marathi" w:cs="Sakal Marathi"/>
          <w:szCs w:val="22"/>
        </w:rPr>
      </w:pPr>
      <w:r>
        <w:t>Summer season - tall varieties - 45 x 45 cm Medium height - 45 x 30 cm.</w:t>
      </w:r>
    </w:p>
    <w:p w14:paraId="1870A72E"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seeds 500 g  ha, 200 g  ha for hybrid breed.</w:t>
      </w:r>
    </w:p>
    <w:p w14:paraId="34CA5791"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fertilizer 10 to 12 tonnes of dung 404040 Nitr phosphorus Palash KiH.</w:t>
      </w:r>
    </w:p>
    <w:p w14:paraId="518E36EF" w14:textId="77777777" w:rsidR="00E27B41" w:rsidRPr="00053060" w:rsidRDefault="00E27B41" w:rsidP="00E27B41">
      <w:pPr>
        <w:autoSpaceDE w:val="0"/>
        <w:autoSpaceDN w:val="0"/>
        <w:adjustRightInd w:val="0"/>
        <w:rPr>
          <w:rFonts w:ascii="Sakal Marathi" w:eastAsia="@Arial Unicode MS" w:hAnsi="Sakal Marathi" w:cs="Sakal Marathi"/>
          <w:szCs w:val="22"/>
        </w:rPr>
      </w:pPr>
      <w:r>
        <w:t>Van  Pusa Narangi Genda, Pusa Basa Basa Basasti Gannda, Calcutta Xendu u, Calcutta Zidustu Ouren Orange Orange, French xindu</w:t>
      </w:r>
    </w:p>
    <w:p w14:paraId="57DE3FD2" w14:textId="77777777" w:rsidR="00E27B41" w:rsidRPr="00053060" w:rsidRDefault="00E27B41" w:rsidP="00E27B41">
      <w:pPr>
        <w:autoSpaceDE w:val="0"/>
        <w:autoSpaceDN w:val="0"/>
        <w:adjustRightInd w:val="0"/>
        <w:ind w:firstLine="720"/>
        <w:rPr>
          <w:rFonts w:ascii="Sakal Marathi" w:eastAsia="@Arial Unicode MS" w:hAnsi="Sakal Marathi" w:cs="Sakal Marathi"/>
          <w:szCs w:val="22"/>
        </w:rPr>
      </w:pPr>
      <w:r>
        <w:t>Sust halt halorge, incret sk</w:t>
      </w:r>
    </w:p>
    <w:p w14:paraId="044342B2"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product 10 to 15 ton holiday flowers</w:t>
      </w:r>
    </w:p>
    <w:p w14:paraId="23624D41" w14:textId="77777777" w:rsidR="00E27B41" w:rsidRPr="00053060" w:rsidRDefault="00E27B41" w:rsidP="00E27B41">
      <w:pPr>
        <w:autoSpaceDE w:val="0"/>
        <w:autoSpaceDN w:val="0"/>
        <w:adjustRightInd w:val="0"/>
        <w:rPr>
          <w:rFonts w:ascii="Sakal Marathi" w:eastAsia="@Arial Unicode MS" w:hAnsi="Sakal Marathi" w:cs="Sakal Marathi"/>
          <w:szCs w:val="22"/>
        </w:rPr>
      </w:pPr>
      <w:r>
        <w:t>Crop Protection There are no pesticides and disease labels for this crop.</w:t>
      </w:r>
    </w:p>
    <w:p w14:paraId="0D3A7EFF"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p>
    <w:p w14:paraId="1826C1F3"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Cs w:val="22"/>
        </w:rPr>
      </w:pPr>
      <w:r>
        <w:t>Shewanti</w:t>
      </w:r>
    </w:p>
    <w:p w14:paraId="21EB3B6E" w14:textId="77777777" w:rsidR="00E27B41" w:rsidRPr="00053060" w:rsidRDefault="00E27B41" w:rsidP="00E27B41">
      <w:pPr>
        <w:autoSpaceDE w:val="0"/>
        <w:autoSpaceDN w:val="0"/>
        <w:adjustRightInd w:val="0"/>
        <w:rPr>
          <w:rFonts w:ascii="Sakal Marathi" w:eastAsia="@Arial Unicode MS" w:hAnsi="Sakal Marathi" w:cs="Sakal Marathi"/>
          <w:szCs w:val="22"/>
        </w:rPr>
      </w:pPr>
      <w:r>
        <w:t>Land good drainage of water, medium 90 cm. Deep, Samu 6 to 7.5</w:t>
      </w:r>
    </w:p>
    <w:p w14:paraId="5853AE9F" w14:textId="77777777" w:rsidR="00E27B41" w:rsidRPr="00053060" w:rsidRDefault="00E27B41" w:rsidP="00E27B41">
      <w:pPr>
        <w:autoSpaceDE w:val="0"/>
        <w:autoSpaceDN w:val="0"/>
        <w:adjustRightInd w:val="0"/>
        <w:rPr>
          <w:rFonts w:ascii="Sakal Marathi" w:eastAsia="@Arial Unicode MS" w:hAnsi="Sakal Marathi" w:cs="Sakal Marathi"/>
          <w:szCs w:val="22"/>
        </w:rPr>
      </w:pPr>
      <w:r>
        <w:t>East Mutage The horizontal vertical plow and the clan</w:t>
      </w:r>
    </w:p>
    <w:p w14:paraId="1D5EE46D" w14:textId="77777777" w:rsidR="00E27B41" w:rsidRPr="00053060" w:rsidRDefault="00E27B41" w:rsidP="00E27B41">
      <w:pPr>
        <w:autoSpaceDE w:val="0"/>
        <w:autoSpaceDN w:val="0"/>
        <w:adjustRightInd w:val="0"/>
        <w:rPr>
          <w:rFonts w:ascii="Sakal Marathi" w:eastAsia="@Arial Unicode MS" w:hAnsi="Sakal Marathi" w:cs="Sakal Marathi"/>
          <w:szCs w:val="22"/>
        </w:rPr>
      </w:pPr>
      <w:r>
        <w:t>Country season Summer April - May</w:t>
      </w:r>
    </w:p>
    <w:p w14:paraId="5C6DFB31" w14:textId="77777777" w:rsidR="00E27B41" w:rsidRPr="00053060" w:rsidRDefault="00E27B41" w:rsidP="00E27B41">
      <w:pPr>
        <w:autoSpaceDE w:val="0"/>
        <w:autoSpaceDN w:val="0"/>
        <w:adjustRightInd w:val="0"/>
        <w:rPr>
          <w:rFonts w:ascii="Sakal Marathi" w:eastAsia="@Arial Unicode MS" w:hAnsi="Sakal Marathi" w:cs="Sakal Marathi"/>
          <w:szCs w:val="22"/>
        </w:rPr>
      </w:pPr>
      <w:r>
        <w:t>Planting Suri Varamba</w:t>
      </w:r>
    </w:p>
    <w:p w14:paraId="024A7F97" w14:textId="77777777" w:rsidR="00E27B41" w:rsidRPr="00053060" w:rsidRDefault="00E27B41" w:rsidP="00E27B41">
      <w:pPr>
        <w:autoSpaceDE w:val="0"/>
        <w:autoSpaceDN w:val="0"/>
        <w:adjustRightInd w:val="0"/>
        <w:rPr>
          <w:rFonts w:ascii="Sakal Marathi" w:eastAsia="@Arial Unicode MS" w:hAnsi="Sakal Marathi" w:cs="Sakal Marathi"/>
          <w:szCs w:val="22"/>
        </w:rPr>
      </w:pPr>
      <w:r>
        <w:t>Cultivation distance 30 x 30 cm</w:t>
      </w:r>
    </w:p>
    <w:p w14:paraId="7F0D6FD6"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seeds 1 to 1.25 lakh bark  kasha</w:t>
      </w:r>
    </w:p>
    <w:p w14:paraId="4188567C"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fertilizer 10 to 12 tonnes of dung, 120 80 80 nitrate phosphorus Palash kg per acre</w:t>
      </w:r>
    </w:p>
    <w:p w14:paraId="266AB9A0" w14:textId="77777777" w:rsidR="00E27B41" w:rsidRPr="00053060" w:rsidRDefault="00E27B41" w:rsidP="00E27B41">
      <w:pPr>
        <w:autoSpaceDE w:val="0"/>
        <w:autoSpaceDN w:val="0"/>
        <w:adjustRightInd w:val="0"/>
        <w:rPr>
          <w:rFonts w:ascii="Sakal Marathi" w:eastAsia="@Arial Unicode MS" w:hAnsi="Sakal Marathi" w:cs="Sakal Marathi"/>
          <w:szCs w:val="22"/>
        </w:rPr>
      </w:pPr>
      <w:r>
        <w:t xml:space="preserve">  </w:t>
        <w:tab/>
        <w:t>, ,  ,  , ,  ,  , , .</w:t>
      </w:r>
    </w:p>
    <w:p w14:paraId="675FFC26" w14:textId="77777777" w:rsidR="00E27B41" w:rsidRPr="00053060" w:rsidRDefault="00E27B41" w:rsidP="00E27B41">
      <w:pPr>
        <w:autoSpaceDE w:val="0"/>
        <w:autoSpaceDN w:val="0"/>
        <w:adjustRightInd w:val="0"/>
        <w:rPr>
          <w:rFonts w:ascii="Sakal Marathi" w:eastAsia="@Arial Unicode MS" w:hAnsi="Sakal Marathi" w:cs="Sakal Marathi"/>
          <w:szCs w:val="22"/>
        </w:rPr>
      </w:pPr>
      <w:r>
        <w:t>Crop Protection There are no pesticides and fungal labels for this crop.</w:t>
      </w:r>
    </w:p>
    <w:p w14:paraId="68593384" w14:textId="77777777" w:rsidR="00E27B41" w:rsidRPr="00053060" w:rsidRDefault="00E27B41" w:rsidP="00E27B41">
      <w:pPr>
        <w:autoSpaceDE w:val="0"/>
        <w:autoSpaceDN w:val="0"/>
        <w:adjustRightInd w:val="0"/>
        <w:rPr>
          <w:rFonts w:ascii="Sakal Marathi" w:eastAsia="@Arial Unicode MS" w:hAnsi="Sakal Marathi" w:cs="Sakal Marathi"/>
          <w:szCs w:val="22"/>
        </w:rPr>
      </w:pPr>
      <w:r>
        <w:t>Crop Protection There are no pesticides and fungal labels for this crop.</w:t>
      </w:r>
    </w:p>
    <w:p w14:paraId="411A3681"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p>
    <w:p w14:paraId="25A9CDC1"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Cs w:val="22"/>
        </w:rPr>
      </w:pPr>
      <w:r>
        <w:t>Land Good drainage, light to medium, 60 cm. Of room</w:t>
      </w:r>
    </w:p>
    <w:p w14:paraId="7E472540" w14:textId="77777777" w:rsidR="00E27B41" w:rsidRPr="00053060" w:rsidRDefault="00E27B41" w:rsidP="00E27B41">
      <w:pPr>
        <w:autoSpaceDE w:val="0"/>
        <w:autoSpaceDN w:val="0"/>
        <w:adjustRightInd w:val="0"/>
        <w:rPr>
          <w:rFonts w:ascii="Sakal Marathi" w:eastAsia="@Arial Unicode MS" w:hAnsi="Sakal Marathi" w:cs="Sakal Marathi"/>
          <w:szCs w:val="22"/>
        </w:rPr>
      </w:pPr>
      <w:r>
        <w:t>Land Good drainage, light to medium, 60 cm. Of room</w:t>
      </w:r>
    </w:p>
    <w:p w14:paraId="0A6CF4AD" w14:textId="77777777" w:rsidR="00E27B41" w:rsidRPr="00053060" w:rsidRDefault="00E27B41" w:rsidP="00E27B41">
      <w:pPr>
        <w:autoSpaceDE w:val="0"/>
        <w:autoSpaceDN w:val="0"/>
        <w:adjustRightInd w:val="0"/>
        <w:rPr>
          <w:rFonts w:ascii="Sakal Marathi" w:eastAsia="@Arial Unicode MS" w:hAnsi="Sakal Marathi" w:cs="Sakal Marathi"/>
          <w:szCs w:val="22"/>
        </w:rPr>
      </w:pPr>
      <w:r>
        <w:t>East Mutage The horizontal vertical plow and the clan</w:t>
      </w:r>
    </w:p>
    <w:p w14:paraId="10F33E08" w14:textId="77777777" w:rsidR="00E27B41" w:rsidRPr="00053060" w:rsidRDefault="00E27B41" w:rsidP="00E27B41">
      <w:pPr>
        <w:autoSpaceDE w:val="0"/>
        <w:autoSpaceDN w:val="0"/>
        <w:adjustRightInd w:val="0"/>
        <w:rPr>
          <w:rFonts w:ascii="Sakal Marathi" w:eastAsia="@Arial Unicode MS" w:hAnsi="Sakal Marathi" w:cs="Sakal Marathi"/>
          <w:szCs w:val="22"/>
        </w:rPr>
      </w:pPr>
      <w:r>
        <w:t>Cowing season Kharif</w:t>
      </w:r>
    </w:p>
    <w:p w14:paraId="5E9F80B0" w14:textId="77777777" w:rsidR="00E27B41" w:rsidRPr="00053060" w:rsidRDefault="00E27B41" w:rsidP="00E27B41">
      <w:pPr>
        <w:autoSpaceDE w:val="0"/>
        <w:autoSpaceDN w:val="0"/>
        <w:adjustRightInd w:val="0"/>
        <w:rPr>
          <w:rFonts w:ascii="Sakal Marathi" w:eastAsia="@Arial Unicode MS" w:hAnsi="Sakal Marathi" w:cs="Sakal Marathi"/>
          <w:szCs w:val="22"/>
        </w:rPr>
      </w:pPr>
      <w:r>
        <w:t>Fertilizer Management Dung - 5 to 10 kg, 60 120 120 g nitrogen</w:t>
      </w:r>
    </w:p>
    <w:p w14:paraId="2818BA3A" w14:textId="77777777" w:rsidR="00E27B41" w:rsidRPr="00053060" w:rsidRDefault="00E27B41" w:rsidP="00E27B41">
      <w:pPr>
        <w:autoSpaceDE w:val="0"/>
        <w:autoSpaceDN w:val="0"/>
        <w:adjustRightInd w:val="0"/>
        <w:ind w:left="1440"/>
        <w:rPr>
          <w:rFonts w:ascii="Sakal Marathi" w:eastAsia="@Arial Unicode MS" w:hAnsi="Sakal Marathi" w:cs="Sakal Marathi"/>
          <w:szCs w:val="22"/>
        </w:rPr>
      </w:pPr>
      <w:r>
        <w:t>Pruning season November - Light to medium pruning in December.</w:t>
      </w:r>
    </w:p>
    <w:p w14:paraId="57AD1830"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seedlings 6500 to 7000</w:t>
      </w:r>
    </w:p>
    <w:p w14:paraId="2685D077" w14:textId="77777777" w:rsidR="00E27B41" w:rsidRPr="00053060" w:rsidRDefault="00E27B41" w:rsidP="00E27B41">
      <w:pPr>
        <w:autoSpaceDE w:val="0"/>
        <w:autoSpaceDN w:val="0"/>
        <w:adjustRightInd w:val="0"/>
        <w:rPr>
          <w:rFonts w:ascii="Sakal Marathi" w:eastAsia="@Arial Unicode MS" w:hAnsi="Sakal Marathi" w:cs="Sakal Marathi"/>
          <w:szCs w:val="22"/>
        </w:rPr>
      </w:pPr>
      <w:r>
        <w:t>Water Management The garden should be closed for 20 to 25 days before pruning. After pruning</w:t>
      </w:r>
    </w:p>
    <w:p w14:paraId="769B35B3" w14:textId="77777777" w:rsidR="00E27B41" w:rsidRPr="00053060" w:rsidRDefault="00E27B41" w:rsidP="00E27B41">
      <w:pPr>
        <w:autoSpaceDE w:val="0"/>
        <w:autoSpaceDN w:val="0"/>
        <w:adjustRightInd w:val="0"/>
        <w:rPr>
          <w:rFonts w:ascii="Sakal Marathi" w:eastAsia="@Arial Unicode MS" w:hAnsi="Sakal Marathi" w:cs="Sakal Marathi"/>
          <w:szCs w:val="22"/>
        </w:rPr>
      </w:pPr>
      <w:r>
        <w:t>Fry the fertilizers and give water. 10 in winter, 5 to 7 days in the summer should be given water like the ground.</w:t>
      </w:r>
    </w:p>
    <w:p w14:paraId="3B681761" w14:textId="77777777" w:rsidR="00E27B41" w:rsidRPr="00053060" w:rsidRDefault="00E27B41" w:rsidP="00E27B41">
      <w:pPr>
        <w:autoSpaceDE w:val="0"/>
        <w:autoSpaceDN w:val="0"/>
        <w:adjustRightInd w:val="0"/>
        <w:ind w:left="1440"/>
        <w:rPr>
          <w:rFonts w:ascii="Sakal Marathi" w:eastAsia="@Arial Unicode MS" w:hAnsi="Sakal Marathi" w:cs="Sakal Marathi"/>
          <w:szCs w:val="22"/>
        </w:rPr>
      </w:pPr>
      <w:r>
        <w:t>Vana Mogra - Madan Baan, Gundu Malai, Arka Aradhana, Butt Mogra, Vasai, Jai - Chameli, Jatti</w:t>
      </w:r>
    </w:p>
    <w:p w14:paraId="2355A7C0" w14:textId="77777777" w:rsidR="00E27B41" w:rsidRPr="00053060" w:rsidRDefault="00E27B41" w:rsidP="00E27B41">
      <w:pPr>
        <w:autoSpaceDE w:val="0"/>
        <w:autoSpaceDN w:val="0"/>
        <w:adjustRightInd w:val="0"/>
        <w:rPr>
          <w:rFonts w:ascii="Sakal Marathi" w:eastAsia="@Arial Unicode MS" w:hAnsi="Sakal Marathi" w:cs="Sakal Marathi"/>
          <w:szCs w:val="22"/>
        </w:rPr>
      </w:pPr>
      <w:r>
        <w:t>Vana Mogra - Madan Baan, Gundu Malai, Arka Aradhana, Butt Mogra, Vasai, Jai - Chameli, Jatti</w:t>
      </w:r>
    </w:p>
    <w:p w14:paraId="28113D7A" w14:textId="77777777" w:rsidR="00E27B41" w:rsidRPr="00053060" w:rsidRDefault="00E27B41" w:rsidP="00E27B41">
      <w:pPr>
        <w:autoSpaceDE w:val="0"/>
        <w:autoSpaceDN w:val="0"/>
        <w:adjustRightInd w:val="0"/>
        <w:rPr>
          <w:rFonts w:ascii="Sakal Marathi" w:eastAsia="@Arial Unicode MS" w:hAnsi="Sakal Marathi" w:cs="Sakal Marathi"/>
          <w:szCs w:val="22"/>
        </w:rPr>
      </w:pPr>
      <w:r>
        <w:t>Removal After 2 years after planting, the harvest begins. The full -grown bud should be harvested.</w:t>
      </w:r>
    </w:p>
    <w:p w14:paraId="38704B29"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product Mogra - 3 to 4 years 10 to 12 ton  ha jai - 2 to 3 years - 3 to 4 ton  ha</w:t>
      </w:r>
    </w:p>
    <w:p w14:paraId="47003591" w14:textId="77777777" w:rsidR="00E27B41" w:rsidRPr="00053060" w:rsidRDefault="00E27B41" w:rsidP="00E27B41">
      <w:pPr>
        <w:autoSpaceDE w:val="0"/>
        <w:autoSpaceDN w:val="0"/>
        <w:adjustRightInd w:val="0"/>
        <w:ind w:left="6"/>
        <w:rPr>
          <w:rFonts w:ascii="Sakal Marathi" w:eastAsia="@Arial Unicode MS" w:hAnsi="Sakal Marathi" w:cs="Sakal Marathi"/>
          <w:noProof/>
          <w:szCs w:val="22"/>
          <w:cs/>
        </w:rPr>
      </w:pPr>
      <w:r>
        <w:t>Crop Protection There are no pesticides and disease labels for this crop.</w:t>
      </w:r>
    </w:p>
    <w:p w14:paraId="6E13D510"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09E1BB68"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33DF2A2C" w14:textId="77777777" w:rsidR="00E27B41" w:rsidRPr="00053060" w:rsidRDefault="00E27B41" w:rsidP="00314119">
      <w:pPr>
        <w:jc w:val="center"/>
        <w:rPr>
          <w:rFonts w:ascii="Sakal Marathi" w:eastAsia="@Arial Unicode MS" w:hAnsi="Sakal Marathi" w:cs="Sakal Marathi"/>
          <w:color w:val="C00000"/>
          <w:sz w:val="24"/>
          <w:szCs w:val="24"/>
        </w:rPr>
      </w:pPr>
      <w:r>
        <w:t>High technology flower and vegetable production</w:t>
      </w:r>
    </w:p>
    <w:p w14:paraId="1361A5F7" w14:textId="77777777" w:rsidR="00E27B41" w:rsidRPr="00053060" w:rsidRDefault="00E27B41" w:rsidP="00E27B41">
      <w:pPr>
        <w:ind w:left="6" w:firstLine="714"/>
        <w:rPr>
          <w:rFonts w:ascii="Sakal Marathi" w:hAnsi="Sakal Marathi" w:cs="Sakal Marathi"/>
          <w:szCs w:val="22"/>
        </w:rPr>
      </w:pPr>
      <w:r>
        <w:t>While moving in the 21st century, the free economy and globalization have raised a major challenge to the agriculture sector. Dry farming is the main problems facing farmers in the state due to short hectare production, volatility of production and uncertainty in the market due to rainfall. Traditional farming sector trade is diverted to agriculture, transporting high technology to farmers through training, adding to the net income of the farmers by promoting trade -in flower farming. Through measures, it will be possible to support the challenges of the open economy and globalization. Due to the need for high and sophisticated greenhouse technology to raise the standard of living of the farmers during the time, the rest of the Maharashtra Legislative Development Corporation is working with the ambitious and high technology based floral and vegetable production projects in Pune. Private greenhouse projects are mainly in Pune, Nashik, Sangli and Satara areas. Private sector companies have a huge participation in such projects. Information about such a project is not available to ordinary farmers. Considering this situation, this project has been set up at Agriculture College, Pune as a comprehensive development focal point for the common farmers.</w:t>
      </w:r>
    </w:p>
    <w:p w14:paraId="2428AF40" w14:textId="77777777" w:rsidR="00E27B41" w:rsidRPr="00053060" w:rsidRDefault="00E27B41" w:rsidP="00E27B41">
      <w:pPr>
        <w:rPr>
          <w:rFonts w:ascii="Sakal Marathi" w:hAnsi="Sakal Marathi" w:cs="Sakal Marathi"/>
          <w:b/>
          <w:bCs/>
          <w:szCs w:val="22"/>
        </w:rPr>
      </w:pPr>
      <w:r>
        <w:t>The major objectives of the project</w:t>
      </w:r>
    </w:p>
    <w:p w14:paraId="47D7FEC5" w14:textId="77777777" w:rsidR="00E27B41" w:rsidRPr="00053060" w:rsidRDefault="00E27B41" w:rsidP="00E27B41">
      <w:pPr>
        <w:ind w:left="6" w:firstLine="714"/>
        <w:rPr>
          <w:rFonts w:ascii="Sakal Marathi" w:hAnsi="Sakal Marathi" w:cs="Sakal Marathi"/>
          <w:szCs w:val="22"/>
        </w:rPr>
      </w:pPr>
      <w:r>
        <w:t>1 To keep the technology in the greenhouse permanently.</w:t>
      </w:r>
    </w:p>
    <w:p w14:paraId="4455A136" w14:textId="77777777" w:rsidR="00E27B41" w:rsidRPr="00053060" w:rsidRDefault="00E27B41" w:rsidP="00E27B41">
      <w:pPr>
        <w:ind w:left="6" w:firstLine="714"/>
        <w:rPr>
          <w:rFonts w:ascii="Sakal Marathi" w:hAnsi="Sakal Marathi" w:cs="Sakal Marathi"/>
          <w:szCs w:val="22"/>
        </w:rPr>
      </w:pPr>
      <w:r>
        <w:t>2 Study of vegetable crops such as roses, jarmera, carnation and colored pepper</w:t>
      </w:r>
    </w:p>
    <w:p w14:paraId="24165FB3" w14:textId="77777777" w:rsidR="00E27B41" w:rsidRPr="00053060" w:rsidRDefault="00E27B41" w:rsidP="00E27B41">
      <w:pPr>
        <w:ind w:left="6" w:firstLine="714"/>
        <w:rPr>
          <w:rFonts w:ascii="Sakal Marathi" w:hAnsi="Sakal Marathi" w:cs="Sakal Marathi"/>
          <w:szCs w:val="22"/>
        </w:rPr>
      </w:pPr>
      <w:r>
        <w:t>3 Conducting the technology of the aftermath of the removal.</w:t>
      </w:r>
    </w:p>
    <w:p w14:paraId="096209A8" w14:textId="77777777" w:rsidR="00E27B41" w:rsidRPr="00053060" w:rsidRDefault="00E27B41" w:rsidP="00E27B41">
      <w:pPr>
        <w:ind w:left="6" w:firstLine="714"/>
        <w:rPr>
          <w:rFonts w:ascii="Sakal Marathi" w:hAnsi="Sakal Marathi" w:cs="Sakal Marathi"/>
          <w:szCs w:val="22"/>
        </w:rPr>
      </w:pPr>
      <w:r>
        <w:t>3 Conducting the technology of the aftermath of the removal.</w:t>
      </w:r>
    </w:p>
    <w:p w14:paraId="11192B48" w14:textId="77777777" w:rsidR="00E27B41" w:rsidRPr="00053060" w:rsidRDefault="00E27B41" w:rsidP="00E27B41">
      <w:pPr>
        <w:ind w:left="6" w:firstLine="714"/>
        <w:rPr>
          <w:rFonts w:ascii="Sakal Marathi" w:hAnsi="Sakal Marathi" w:cs="Sakal Marathi"/>
          <w:szCs w:val="22"/>
        </w:rPr>
      </w:pPr>
      <w:r>
        <w:t>4 Training the farmers and students of greenhouse technology.</w:t>
      </w:r>
    </w:p>
    <w:p w14:paraId="0D9E13F2" w14:textId="77777777" w:rsidR="00E27B41" w:rsidRPr="00053060" w:rsidRDefault="00E27B41" w:rsidP="00E27B41">
      <w:pPr>
        <w:ind w:left="720" w:firstLine="714"/>
        <w:rPr>
          <w:rFonts w:ascii="Sakal Marathi" w:hAnsi="Sakal Marathi" w:cs="Sakal Marathi"/>
          <w:szCs w:val="22"/>
        </w:rPr>
      </w:pPr>
      <w:r>
        <w:t>The project has been planted on 1.90 hectares of area, in which roses, jarbera, carnation, cucumber, colorful chilli pepper are being grown. It is important to take the selected seedlings for cultivation in the greenhouse, good quality, good breed and properly supplied companies. It is like inviting any negligence or unnecessary cutting. Considering all the above and demands in various markets, the varieties of the crop are selected.</w:t>
      </w:r>
    </w:p>
    <w:p w14:paraId="046FD387" w14:textId="77777777" w:rsidR="00E27B41" w:rsidRPr="00053060" w:rsidRDefault="00E27B41" w:rsidP="00E27B41">
      <w:pPr>
        <w:rPr>
          <w:rFonts w:ascii="Sakal Marathi" w:hAnsi="Sakal Marathi" w:cs="Sakal Marathi"/>
          <w:b/>
          <w:bCs/>
          <w:szCs w:val="22"/>
        </w:rPr>
      </w:pPr>
      <w:r>
        <w:t>Features of the project</w:t>
      </w:r>
    </w:p>
    <w:p w14:paraId="5112A6C0" w14:textId="77777777" w:rsidR="00E27B41" w:rsidRPr="00053060" w:rsidRDefault="00E27B41" w:rsidP="00E27B41">
      <w:pPr>
        <w:pStyle w:val="ListParagraph"/>
        <w:ind w:left="504"/>
        <w:rPr>
          <w:rFonts w:ascii="Sakal Marathi" w:hAnsi="Sakal Marathi" w:cs="Sakal Marathi"/>
          <w:szCs w:val="22"/>
        </w:rPr>
      </w:pPr>
      <w:r>
        <w:t>1 In this project, Jarbera seedlings selected for cultivation are made using tissue conservation technology. Jerbera and colorful chilli seedlings are planted from India. The polyfilm used to cover the greenhouse is 200 microns thick and prevents the ultraviolet rays of the sun.</w:t>
      </w:r>
    </w:p>
    <w:p w14:paraId="5394033E" w14:textId="77777777" w:rsidR="00E27B41" w:rsidRPr="00053060" w:rsidRDefault="00E27B41" w:rsidP="00E27B41">
      <w:pPr>
        <w:pStyle w:val="ListParagraph"/>
        <w:ind w:left="504"/>
        <w:rPr>
          <w:rFonts w:ascii="Sakal Marathi" w:hAnsi="Sakal Marathi" w:cs="Sakal Marathi"/>
          <w:szCs w:val="22"/>
        </w:rPr>
      </w:pPr>
      <w:r>
        <w:t>2 Computer controlled irrigation and food supply systems are automated for crops, and according to climate change, a machine of vanville and Israel's Galactan company has been installed from Holland to control the water and food control for the crop with the help of computers.</w:t>
      </w:r>
    </w:p>
    <w:p w14:paraId="704D4626" w14:textId="77777777" w:rsidR="00E27B41" w:rsidRPr="00053060" w:rsidRDefault="00E27B41" w:rsidP="00E27B41">
      <w:pPr>
        <w:pStyle w:val="ListParagraph"/>
        <w:ind w:left="504"/>
        <w:rPr>
          <w:rFonts w:ascii="Sakal Marathi" w:hAnsi="Sakal Marathi" w:cs="Sakal Marathi"/>
          <w:szCs w:val="22"/>
        </w:rPr>
      </w:pPr>
      <w:r>
        <w:t>5 Updated high pressure spraying mechanisms are used for pest and disease control. Spray pressure 25 to 30 kg square cm. I Because of this, the water can be converted into smoke and sprayed properly.</w:t>
      </w:r>
    </w:p>
    <w:p w14:paraId="5F891DD5" w14:textId="77777777" w:rsidR="00E27B41" w:rsidRPr="00053060" w:rsidRDefault="00E27B41" w:rsidP="00E27B41">
      <w:pPr>
        <w:pStyle w:val="ListParagraph"/>
        <w:ind w:left="504"/>
        <w:rPr>
          <w:rFonts w:ascii="Sakal Marathi" w:hAnsi="Sakal Marathi" w:cs="Sakal Marathi"/>
          <w:szCs w:val="22"/>
        </w:rPr>
      </w:pPr>
      <w:r/>
    </w:p>
    <w:p w14:paraId="2A4A624D" w14:textId="77777777" w:rsidR="00E27B41" w:rsidRPr="00053060" w:rsidRDefault="00E27B41" w:rsidP="00E27B41">
      <w:pPr>
        <w:pStyle w:val="ListParagraph"/>
        <w:ind w:left="504"/>
        <w:rPr>
          <w:rFonts w:ascii="Sakal Marathi" w:hAnsi="Sakal Marathi" w:cs="Sakal Marathi"/>
          <w:szCs w:val="22"/>
        </w:rPr>
      </w:pPr>
      <w:r>
        <w:t>6 The greenery has been installed in the greenhouse to reduce the severity of the sun, and the net is used from 11.00 am to 4.00 pm. Is done up to. To maintain humidity in the greenhouse, water is sprayed on the road in the greenhouse at noon, and the method is used by irrigating micro -fountains as needed.</w:t>
      </w:r>
    </w:p>
    <w:p w14:paraId="02A9E95C" w14:textId="77777777" w:rsidR="00E27B41" w:rsidRPr="00053060" w:rsidRDefault="00E27B41" w:rsidP="00E27B41">
      <w:pPr>
        <w:pStyle w:val="ListParagraph"/>
        <w:ind w:left="504"/>
        <w:rPr>
          <w:rFonts w:ascii="Sakal Marathi" w:hAnsi="Sakal Marathi" w:cs="Sakal Marathi"/>
          <w:szCs w:val="22"/>
        </w:rPr>
      </w:pPr>
      <w:r>
        <w:t>6 The greenery has been installed in the greenhouse to reduce the severity of the sun, and the net is used from 11.00 am to 4.00 pm. Is done up to. To maintain humidity in the greenhouse, water is sprayed on the road in the greenhouse at noon, and the method is used by irrigating micro -fountains as needed.</w:t>
      </w:r>
    </w:p>
    <w:p w14:paraId="4B6A298A" w14:textId="77777777" w:rsidR="00E27B41" w:rsidRPr="00053060" w:rsidRDefault="00E27B41" w:rsidP="00E27B41">
      <w:pPr>
        <w:pStyle w:val="ListParagraph"/>
        <w:ind w:left="504"/>
        <w:rPr>
          <w:rFonts w:ascii="Sakal Marathi" w:hAnsi="Sakal Marathi" w:cs="Sakal Marathi"/>
          <w:szCs w:val="22"/>
        </w:rPr>
      </w:pPr>
      <w:r>
        <w:t>6 The greenery has been installed in the greenhouse to reduce the severity of the sun, and the net is used from 11.00 am to 4.00 pm. Is done up to. To maintain humidity in the greenhouse, water is sprayed on the road in the greenhouse at noon, and the method is used by irrigating micro -fountains as needed.</w:t>
      </w:r>
    </w:p>
    <w:p w14:paraId="42C8790A" w14:textId="77777777" w:rsidR="00E27B41" w:rsidRPr="00053060" w:rsidRDefault="00E27B41" w:rsidP="00E27B41">
      <w:pPr>
        <w:pStyle w:val="ListParagraph"/>
        <w:ind w:left="504"/>
        <w:rPr>
          <w:rFonts w:ascii="Sakal Marathi" w:hAnsi="Sakal Marathi" w:cs="Sakal Marathi"/>
          <w:szCs w:val="22"/>
        </w:rPr>
      </w:pPr>
      <w:r>
        <w:t>7 The project emphasizes the after -harvesting technology with greenhouse technology. A modern method is available for flowering storage, perfection and packing.</w:t>
      </w:r>
    </w:p>
    <w:p w14:paraId="1FD84050" w14:textId="77777777" w:rsidR="00E27B41" w:rsidRPr="00053060" w:rsidRDefault="00E27B41" w:rsidP="00E27B41">
      <w:pPr>
        <w:pStyle w:val="ListParagraph"/>
        <w:ind w:left="504"/>
        <w:rPr>
          <w:rFonts w:ascii="Sakal Marathi" w:hAnsi="Sakal Marathi" w:cs="Sakal Marathi"/>
          <w:szCs w:val="22"/>
        </w:rPr>
      </w:pPr>
      <w:r>
        <w:t>8 The project has been planned under the project to sell flowers on the project.</w:t>
      </w:r>
    </w:p>
    <w:p w14:paraId="46280212" w14:textId="77777777" w:rsidR="00E27B41" w:rsidRPr="00053060" w:rsidRDefault="00E27B41" w:rsidP="00E27B41">
      <w:pPr>
        <w:pStyle w:val="ListParagraph"/>
        <w:ind w:left="504"/>
        <w:rPr>
          <w:rFonts w:ascii="Sakal Marathi" w:hAnsi="Sakal Marathi" w:cs="Sakal Marathi"/>
          <w:szCs w:val="22"/>
        </w:rPr>
      </w:pPr>
      <w:r>
        <w:t>9 The greenhouse in this project is naturally natural air ventage. Kitty prevention nets have been used by the greenhouse. Although the production of greenhouse is high, it is necessary to reach the customer's hands in a good position. For this purpose, a central center with infrastructure has been set up in this project.</w:t>
      </w:r>
    </w:p>
    <w:p w14:paraId="07E4518C" w14:textId="77777777" w:rsidR="00E27B41" w:rsidRPr="00053060" w:rsidRDefault="00E27B41" w:rsidP="00E27B41">
      <w:pPr>
        <w:pStyle w:val="ListParagraph"/>
        <w:ind w:left="504"/>
        <w:rPr>
          <w:rFonts w:ascii="Sakal Marathi" w:hAnsi="Sakal Marathi" w:cs="Sakal Marathi"/>
          <w:szCs w:val="22"/>
        </w:rPr>
      </w:pPr>
      <w:r/>
    </w:p>
    <w:p w14:paraId="5D1915A4" w14:textId="77777777" w:rsidR="00E27B41" w:rsidRPr="00053060" w:rsidRDefault="00E27B41" w:rsidP="00E27B41">
      <w:pPr>
        <w:rPr>
          <w:rFonts w:ascii="Sakal Marathi" w:hAnsi="Sakal Marathi" w:cs="Sakal Marathi"/>
          <w:szCs w:val="22"/>
        </w:rPr>
      </w:pPr>
      <w:r>
        <w:t>The central building has perfection, packing and cold storage facilities, as well as facilities for training farmers and auction of flower and colorful pepper. Currently, the export of flowers is good for flower exports as there is a huge demand for flower in the country and European markets. Flower exportable varieties have been cultivated in the project. Mahatma Phule Agricultural University has set the goal of exporting flowers in the future.</w:t>
      </w:r>
    </w:p>
    <w:p w14:paraId="26600DBF" w14:textId="77777777" w:rsidR="00E27B41" w:rsidRPr="00053060" w:rsidRDefault="00E27B41" w:rsidP="00E27B41">
      <w:pPr>
        <w:rPr>
          <w:rFonts w:ascii="Sakal Marathi" w:hAnsi="Sakal Marathi" w:cs="Sakal Marathi"/>
          <w:b/>
          <w:bCs/>
          <w:szCs w:val="22"/>
        </w:rPr>
      </w:pPr>
      <w:r>
        <w:t>Greenhouse research</w:t>
      </w:r>
    </w:p>
    <w:p w14:paraId="4DFC11B5" w14:textId="77777777" w:rsidR="00E27B41" w:rsidRPr="00053060" w:rsidRDefault="00E27B41" w:rsidP="00E27B41">
      <w:pPr>
        <w:rPr>
          <w:rFonts w:ascii="Sakal Marathi" w:hAnsi="Sakal Marathi" w:cs="Sakal Marathi"/>
          <w:szCs w:val="22"/>
        </w:rPr>
      </w:pPr>
      <w:r>
        <w:t>Four green houses have been set up in this project for greenhouse research. The area of each greenhouse is 560 sq. M. Is. Research is underway on the following matters in this greenhouse.</w:t>
      </w:r>
    </w:p>
    <w:p w14:paraId="5A4024DE" w14:textId="77777777" w:rsidR="00E27B41" w:rsidRPr="00053060" w:rsidRDefault="00E27B41" w:rsidP="00E27B41">
      <w:pPr>
        <w:pStyle w:val="ListParagraph"/>
        <w:ind w:left="504"/>
        <w:rPr>
          <w:rFonts w:ascii="Sakal Marathi" w:hAnsi="Sakal Marathi" w:cs="Sakal Marathi"/>
          <w:szCs w:val="22"/>
        </w:rPr>
      </w:pPr>
      <w:r>
        <w:t>1 Integrated pests and pathogens in roses</w:t>
      </w:r>
    </w:p>
    <w:p w14:paraId="69D349DD" w14:textId="77777777" w:rsidR="00E27B41" w:rsidRPr="00053060" w:rsidRDefault="00E27B41" w:rsidP="00E27B41">
      <w:pPr>
        <w:pStyle w:val="ListParagraph"/>
        <w:ind w:left="504"/>
        <w:rPr>
          <w:rFonts w:ascii="Sakal Marathi" w:hAnsi="Sakal Marathi" w:cs="Sakal Marathi"/>
          <w:szCs w:val="22"/>
        </w:rPr>
      </w:pPr>
      <w:r>
        <w:t>2 Management of fertilizers for Jarbera and carnation</w:t>
      </w:r>
    </w:p>
    <w:p w14:paraId="69C58EBB" w14:textId="77777777" w:rsidR="00E27B41" w:rsidRPr="00053060" w:rsidRDefault="00E27B41" w:rsidP="00E27B41">
      <w:pPr>
        <w:pStyle w:val="ListParagraph"/>
        <w:ind w:left="504"/>
        <w:rPr>
          <w:rFonts w:ascii="Sakal Marathi" w:hAnsi="Sakal Marathi" w:cs="Sakal Marathi"/>
          <w:szCs w:val="22"/>
        </w:rPr>
      </w:pPr>
      <w:r>
        <w:t>3 Response to the growth between the soil and coconut of the coconut and the rose crops</w:t>
      </w:r>
    </w:p>
    <w:p w14:paraId="5B0187E7" w14:textId="77777777" w:rsidR="00E27B41" w:rsidRPr="00053060" w:rsidRDefault="00E27B41" w:rsidP="00E27B41">
      <w:pPr>
        <w:pStyle w:val="ListParagraph"/>
        <w:ind w:left="504"/>
        <w:rPr>
          <w:rFonts w:ascii="Sakal Marathi" w:hAnsi="Sakal Marathi" w:cs="Sakal Marathi"/>
          <w:szCs w:val="22"/>
        </w:rPr>
      </w:pPr>
      <w:r>
        <w:t>4 In the greenhouse, what other crops can be beneficial in the greenhouse, besides roses, jarbera, carnation and colorful pepper.</w:t>
      </w:r>
    </w:p>
    <w:p w14:paraId="64C79F4E" w14:textId="77777777" w:rsidR="00E27B41" w:rsidRPr="00053060" w:rsidRDefault="00E27B41" w:rsidP="00E27B41">
      <w:pPr>
        <w:pStyle w:val="ListParagraph"/>
        <w:ind w:left="504"/>
        <w:rPr>
          <w:rFonts w:ascii="Sakal Marathi" w:hAnsi="Sakal Marathi" w:cs="Sakal Marathi"/>
          <w:szCs w:val="22"/>
        </w:rPr>
      </w:pPr>
      <w:r>
        <w:t>5 Comparative study of crops to be harvested in low cost and high cost greenhouse crops.</w:t>
      </w:r>
    </w:p>
    <w:p w14:paraId="59374CE0" w14:textId="77777777" w:rsidR="00E27B41" w:rsidRPr="00053060" w:rsidRDefault="00E27B41" w:rsidP="00E27B41">
      <w:pPr>
        <w:pStyle w:val="ListParagraph"/>
        <w:ind w:left="504"/>
        <w:rPr>
          <w:rFonts w:ascii="Sakal Marathi" w:hAnsi="Sakal Marathi" w:cs="Sakal Marathi"/>
          <w:b/>
          <w:bCs/>
          <w:szCs w:val="22"/>
        </w:rPr>
      </w:pPr>
      <w:r>
        <w:t>Training for farmers</w:t>
      </w:r>
    </w:p>
    <w:p w14:paraId="398D098A" w14:textId="77777777" w:rsidR="00E27B41" w:rsidRPr="00053060" w:rsidRDefault="00E27B41" w:rsidP="00E27B41">
      <w:pPr>
        <w:pStyle w:val="ListParagraph"/>
        <w:ind w:left="504" w:firstLine="216"/>
        <w:rPr>
          <w:rFonts w:ascii="Sakal Marathi" w:hAnsi="Sakal Marathi" w:cs="Sakal Marathi"/>
          <w:szCs w:val="22"/>
        </w:rPr>
      </w:pPr>
      <w:r>
        <w:t>This project conducts regular and weekly training for the farmers and training is provided to 30 farmers at a time. In the case of greenhouse technology, the cultivation of crops, fertilizers and water, crop protection and training for market information are provided. The NRIGN training fee is Rs.4000- each.</w:t>
      </w:r>
    </w:p>
    <w:p w14:paraId="72B3B6A4" w14:textId="77777777" w:rsidR="00E27B41" w:rsidRPr="00053060" w:rsidRDefault="00E27B41" w:rsidP="00E27B41">
      <w:pPr>
        <w:pStyle w:val="ListParagraph"/>
        <w:ind w:left="504"/>
        <w:rPr>
          <w:rFonts w:ascii="Sakal Marathi" w:hAnsi="Sakal Marathi" w:cs="Sakal Marathi"/>
          <w:b/>
          <w:bCs/>
          <w:szCs w:val="22"/>
        </w:rPr>
      </w:pPr>
      <w:r>
        <w:t>Training for Agricultural Diplomatic</w:t>
      </w:r>
    </w:p>
    <w:p w14:paraId="7372A4AA" w14:textId="77777777" w:rsidR="00E27B41" w:rsidRPr="00053060" w:rsidRDefault="00E27B41" w:rsidP="00E27B41">
      <w:pPr>
        <w:pStyle w:val="ListParagraph"/>
        <w:ind w:left="504" w:firstLine="216"/>
        <w:rPr>
          <w:rFonts w:ascii="Sakal Marathi" w:hAnsi="Sakal Marathi" w:cs="Sakal Marathi"/>
          <w:szCs w:val="22"/>
        </w:rPr>
      </w:pPr>
      <w:r>
        <w:t>A twelve -month training class is organized for agricultural degrees. Each trainee is given Rs 2400- per month. During the training period, training is provided for greenhouse technology, ie crop cultivation, fertilizer and water management, crop protection, harvesting technology and market. Contact Telephone Number 020-2026 40060</w:t>
      </w:r>
    </w:p>
    <w:p w14:paraId="10240DF7" w14:textId="77777777" w:rsidR="00E27B41" w:rsidRPr="00053060" w:rsidRDefault="00E27B41" w:rsidP="00E27B41">
      <w:pPr>
        <w:rPr>
          <w:rFonts w:ascii="Sakal Marathi" w:hAnsi="Sakal Marathi" w:cs="Sakal Marathi"/>
          <w:szCs w:val="22"/>
          <w:cs/>
        </w:rPr>
      </w:pPr>
      <w:r/>
    </w:p>
    <w:p w14:paraId="5238681D" w14:textId="77777777" w:rsidR="00E27B41" w:rsidRPr="00053060" w:rsidRDefault="00E27B41" w:rsidP="00314119">
      <w:pPr>
        <w:autoSpaceDE w:val="0"/>
        <w:autoSpaceDN w:val="0"/>
        <w:adjustRightInd w:val="0"/>
        <w:ind w:left="10" w:right="-15" w:hanging="10"/>
        <w:jc w:val="center"/>
        <w:rPr>
          <w:rFonts w:ascii="Sakal Marathi" w:eastAsia="@Arial Unicode MS" w:hAnsi="Sakal Marathi" w:cs="Sakal Marathi"/>
          <w:b/>
          <w:bCs/>
          <w:color w:val="FF3399"/>
          <w:sz w:val="28"/>
          <w:szCs w:val="28"/>
        </w:rPr>
      </w:pPr>
      <w:r>
        <w:t>The place is called nursery, flowering, ornamental plants and vegetables by making them carefully careful or careful. Proper planning and planning is required to manage the nursery.</w:t>
      </w:r>
    </w:p>
    <w:p w14:paraId="58FF00E4" w14:textId="77777777" w:rsidR="00E27B41" w:rsidRPr="00053060" w:rsidRDefault="00E27B41" w:rsidP="00E27B41">
      <w:pPr>
        <w:autoSpaceDE w:val="0"/>
        <w:autoSpaceDN w:val="0"/>
        <w:adjustRightInd w:val="0"/>
        <w:rPr>
          <w:rFonts w:ascii="Sakal Marathi" w:eastAsia="@Arial Unicode MS" w:hAnsi="Sakal Marathi" w:cs="Sakal Marathi"/>
          <w:szCs w:val="22"/>
        </w:rPr>
      </w:pPr>
      <w:r>
        <w:t>The place is called nursery, flowering, ornamental plants and vegetables by making them carefully careful or careful. Proper planning and planning is required to manage the nursery.</w:t>
      </w:r>
    </w:p>
    <w:p w14:paraId="49D21B4C"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The requirements of the nursery</w:t>
      </w:r>
    </w:p>
    <w:p w14:paraId="1C6DFEBD" w14:textId="77777777" w:rsidR="00E27B41" w:rsidRPr="00053060" w:rsidRDefault="00E27B41" w:rsidP="00E27B41">
      <w:pPr>
        <w:autoSpaceDE w:val="0"/>
        <w:autoSpaceDN w:val="0"/>
        <w:adjustRightInd w:val="0"/>
        <w:rPr>
          <w:rFonts w:ascii="Sakal Marathi" w:eastAsia="@Arial Unicode MS" w:hAnsi="Sakal Marathi" w:cs="Sakal Marathi"/>
          <w:szCs w:val="22"/>
        </w:rPr>
      </w:pPr>
      <w:r>
        <w:t>Types of nursery, land availability, fence, water, availability of labor, maternal, shelter, greenhouse, greenhouse, repository, separate space for makingraising or extending, harding space, packing space, stores, seedlings, offices, etc.</w:t>
      </w:r>
    </w:p>
    <w:p w14:paraId="42D2611E" w14:textId="77777777" w:rsidR="00E27B41" w:rsidRPr="00053060" w:rsidRDefault="00E27B41" w:rsidP="00E27B41">
      <w:pPr>
        <w:autoSpaceDE w:val="0"/>
        <w:autoSpaceDN w:val="0"/>
        <w:adjustRightInd w:val="0"/>
        <w:ind w:right="108"/>
        <w:rPr>
          <w:rFonts w:ascii="Sakal Marathi" w:eastAsia="@Arial Unicode MS" w:hAnsi="Sakal Marathi" w:cs="Sakal Marathi"/>
          <w:szCs w:val="22"/>
        </w:rPr>
      </w:pPr>
      <w:r>
        <w:t>For the nursery crops, the producing and nurturing of the nursery in the nursery is a branch of the nursery.</w:t>
      </w:r>
    </w:p>
    <w:p w14:paraId="1BE4882E"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Type of gain</w:t>
      </w:r>
    </w:p>
    <w:p w14:paraId="2948FCBE" w14:textId="77777777" w:rsidR="00E27B41" w:rsidRPr="00053060" w:rsidRDefault="00E27B41" w:rsidP="00E27B41">
      <w:pPr>
        <w:autoSpaceDE w:val="0"/>
        <w:autoSpaceDN w:val="0"/>
        <w:adjustRightInd w:val="0"/>
        <w:ind w:left="530" w:right="8" w:hanging="440"/>
        <w:rPr>
          <w:rFonts w:ascii="Sakal Marathi" w:eastAsia="@Arial Unicode MS" w:hAnsi="Sakal Marathi" w:cs="Sakal Marathi"/>
          <w:szCs w:val="22"/>
        </w:rPr>
      </w:pPr>
      <w:r>
        <w:t>1. It is the type of use of seeds such as such very simple and ancient times. Eg Fruit trees Papaya, paper lemon, coconut, Sitafal, Jambul, Karwand etc. Vegetables Vangi, chilli, tomatoes, fenugreek, spinach and velvet vegetable.  Flowers Zendu, Astr, Giladia, Xinia, Cosmos etc.</w:t>
      </w:r>
    </w:p>
    <w:p w14:paraId="7014C90E" w14:textId="77777777" w:rsidR="00E27B41" w:rsidRPr="00053060" w:rsidRDefault="00E27B41" w:rsidP="00E27B41">
      <w:pPr>
        <w:autoSpaceDE w:val="0"/>
        <w:autoSpaceDN w:val="0"/>
        <w:adjustRightInd w:val="0"/>
        <w:ind w:left="530" w:right="8" w:hanging="440"/>
        <w:rPr>
          <w:rFonts w:ascii="Sakal Marathi" w:eastAsia="@Arial Unicode MS" w:hAnsi="Sakal Marathi" w:cs="Sakal Marathi"/>
          <w:szCs w:val="22"/>
        </w:rPr>
      </w:pPr>
      <w:r>
        <w:t>2. Branch in the branching In this type, a separate plant plant produces separate plants from different organs of the plant.</w:t>
      </w:r>
    </w:p>
    <w:p w14:paraId="68721B97" w14:textId="77777777" w:rsidR="00E27B41" w:rsidRPr="00053060" w:rsidRDefault="00E27B41" w:rsidP="00E27B41">
      <w:pPr>
        <w:autoSpaceDE w:val="0"/>
        <w:autoSpaceDN w:val="0"/>
        <w:adjustRightInd w:val="0"/>
        <w:ind w:firstLine="285"/>
        <w:rPr>
          <w:rFonts w:ascii="Sakal Marathi" w:eastAsia="@Arial Unicode MS" w:hAnsi="Sakal Marathi" w:cs="Sakal Marathi"/>
          <w:szCs w:val="22"/>
        </w:rPr>
      </w:pPr>
      <w:r>
        <w:t>These include branchesroots, eyes or eyes, tubers, munaves, etc. Includes.</w:t>
      </w:r>
    </w:p>
    <w:p w14:paraId="7C995348" w14:textId="77777777" w:rsidR="00E27B41" w:rsidRPr="00053060" w:rsidRDefault="00E27B41" w:rsidP="00E27B41">
      <w:pPr>
        <w:autoSpaceDE w:val="0"/>
        <w:autoSpaceDN w:val="0"/>
        <w:adjustRightInd w:val="0"/>
        <w:rPr>
          <w:rFonts w:ascii="Sakal Marathi" w:eastAsia="@Arial Unicode MS" w:hAnsi="Sakal Marathi" w:cs="Sakal Marathi"/>
          <w:szCs w:val="22"/>
        </w:rPr>
      </w:pPr>
      <w:r>
        <w:t>Use of greenhouse in the nursery Due to the temperature and humidity of the greenhouse, it is possible to produce maximum number of grains in a short period of time. In areas where the temperature is high, the shednet houses, polyhouse and tunnels in areas with high rainfall, as well as glass houses in winter. The greenhouse type should be used for nursery. So that it is possible to produce quality gravel-rocks.</w:t>
      </w:r>
    </w:p>
    <w:p w14:paraId="211CF2C9" w14:textId="77777777" w:rsidR="00E27B41" w:rsidRPr="00053060" w:rsidRDefault="00E27B41" w:rsidP="00E27B41">
      <w:pPr>
        <w:autoSpaceDE w:val="0"/>
        <w:autoSpaceDN w:val="0"/>
        <w:adjustRightInd w:val="0"/>
        <w:rPr>
          <w:rFonts w:ascii="Sakal Marathi" w:eastAsia="@Arial Unicode MS" w:hAnsi="Sakal Marathi" w:cs="Sakal Marathi"/>
          <w:szCs w:val="22"/>
        </w:rPr>
      </w:pPr>
      <w:r>
        <w:t>Use of greenhouse in the nursery Due to the temperature and humidity of the greenhouse, it is possible to produce maximum number of grains in a short period of time. In areas where the temperature is high, the shednet houses, polyhouse and tunnels in areas with high rainfall, as well as glass houses in winter. The greenhouse type should be used for nursery. So that it is possible to produce quality gravel-rocks.</w:t>
      </w:r>
    </w:p>
    <w:p w14:paraId="6E9AC5C9" w14:textId="77777777" w:rsidR="00E27B41" w:rsidRPr="00053060" w:rsidRDefault="00E27B41" w:rsidP="00E27B41">
      <w:pPr>
        <w:autoSpaceDE w:val="0"/>
        <w:autoSpaceDN w:val="0"/>
        <w:adjustRightInd w:val="0"/>
        <w:rPr>
          <w:rFonts w:ascii="Sakal Marathi" w:eastAsia="@Arial Unicode MS" w:hAnsi="Sakal Marathi" w:cs="Sakal Marathi"/>
          <w:szCs w:val="22"/>
        </w:rPr>
      </w:pPr>
      <w:r>
        <w:t>Use of greenhouse in the nursery Due to the temperature and humidity of the greenhouse, it is possible to produce maximum number of grains in a short period of time. In areas where the temperature is high, the shednet houses, polyhouse and tunnels in areas with high rainfall, as well as glass houses in winter. The greenhouse type should be used for nursery. So that it is possible to produce quality gravel-rocks.</w:t>
      </w:r>
    </w:p>
    <w:p w14:paraId="42A295C6" w14:textId="77777777" w:rsidR="00E27B41" w:rsidRPr="00053060" w:rsidRDefault="00E27B41" w:rsidP="00E27B41">
      <w:pPr>
        <w:autoSpaceDE w:val="0"/>
        <w:autoSpaceDN w:val="0"/>
        <w:adjustRightInd w:val="0"/>
        <w:rPr>
          <w:rFonts w:ascii="Sakal Marathi" w:eastAsia="@Arial Unicode MS" w:hAnsi="Sakal Marathi" w:cs="Sakal Marathi"/>
          <w:szCs w:val="22"/>
        </w:rPr>
      </w:pPr>
      <w:r>
        <w:t>Care of the seedlings in the nursery Be careful not to stress the plants. In order to prevent the spread of pest-disease, spray of pesticides and pesticides should be taken. Gadi steam seedlings should be treated every 10 to 15 days for fungal disease in the beginning. After the clause is successful, the foot growing on the crown plant under the section joints should be crushed frequently. Separate a separate group of good seedlings should be prepared by taking the bags of the dead seedlings.</w:t>
      </w:r>
    </w:p>
    <w:p w14:paraId="72589A2E" w14:textId="77777777" w:rsidR="00E27B41" w:rsidRPr="00053060" w:rsidRDefault="00E27B41" w:rsidP="00E27B41">
      <w:pPr>
        <w:autoSpaceDE w:val="0"/>
        <w:autoSpaceDN w:val="0"/>
        <w:adjustRightInd w:val="0"/>
        <w:rPr>
          <w:rFonts w:ascii="Sakal Marathi" w:eastAsia="@Arial Unicode MS" w:hAnsi="Sakal Marathi" w:cs="Sakal Marathi"/>
          <w:szCs w:val="22"/>
        </w:rPr>
      </w:pPr>
      <w:r>
        <w:t>Planting and upbringing of the nursery in nursery This is a very important section of nursery and various seedlings are produced. Mother-in-law should be purchased from the nursery of agricultural universities. After the maternal planting, proper care should be taken to protect the water from water, fertilizers, diseases and pests from time to time. In the month of June-July and September-October, efforts should be made to increase the growth of trees by giving fertilizers and get maximum grains. From time to time, the maternal tree should be kept healthy for bacterial diseases of pomegranate and citrus classical diseases. License for nursery Section 21 of the Maharashtra Fruit Ropamal Regulation Act, 1969 1969, Section 21, volume a, b, c, d, d, d and e is a nursery license. For this, the agricultural universities should be purchased and cultivated and planting it with the receipt of the purchase and applying to the Agriculture Department in Sample A. The nursery holder is licensed after inspecting the maternal plants planted by competent officers or appointed officers. This license is a certain term. This license is required to be renewed.</w:t>
      </w:r>
    </w:p>
    <w:p w14:paraId="4C1FBAF7"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Cs w:val="22"/>
        </w:rPr>
      </w:pPr>
      <w:r>
        <w:t>Nursery under Mahatma Phule Agricultural University, Rahuri</w:t>
      </w:r>
    </w:p>
    <w:tbl>
      <w:tblPr>
        <w:tblW w:w="5000" w:type="pct"/>
        <w:tblCellMar>
          <w:left w:w="45" w:type="dxa"/>
          <w:right w:w="45" w:type="dxa"/>
        </w:tblCellMar>
        <w:tblLook w:val="0000" w:firstRow="0" w:lastRow="0" w:firstColumn="0" w:lastColumn="0" w:noHBand="0" w:noVBand="0"/>
      </w:tblPr>
      <w:tblGrid>
        <w:gridCol w:w="501"/>
        <w:gridCol w:w="2422"/>
        <w:gridCol w:w="3625"/>
        <w:gridCol w:w="2796"/>
      </w:tblGrid>
      <w:tr w:rsidR="00E27B41" w:rsidRPr="00053060" w14:paraId="2284CA0E" w14:textId="77777777" w:rsidTr="00314119">
        <w:tc>
          <w:tcPr>
            <w:tcW w:w="267" w:type="pct"/>
            <w:tcBorders>
              <w:top w:val="single" w:sz="6" w:space="0" w:color="auto"/>
              <w:left w:val="single" w:sz="6" w:space="0" w:color="auto"/>
              <w:bottom w:val="single" w:sz="6" w:space="0" w:color="auto"/>
              <w:right w:val="single" w:sz="6" w:space="0" w:color="auto"/>
            </w:tcBorders>
          </w:tcPr>
          <w:p>
            <w:r>
              <w:t>A No.</w:t>
            </w:r>
          </w:p>
        </w:tc>
        <w:tc>
          <w:tcPr>
            <w:tcW w:w="1270" w:type="pct"/>
            <w:tcBorders>
              <w:top w:val="single" w:sz="6" w:space="0" w:color="auto"/>
              <w:left w:val="single" w:sz="6" w:space="0" w:color="auto"/>
              <w:bottom w:val="single" w:sz="6" w:space="0" w:color="auto"/>
              <w:right w:val="single" w:sz="6" w:space="0" w:color="auto"/>
            </w:tcBorders>
          </w:tcPr>
          <w:p>
            <w:r>
              <w:t>Nursery name and address</w:t>
            </w:r>
          </w:p>
        </w:tc>
        <w:tc>
          <w:tcPr>
            <w:tcW w:w="2016" w:type="pct"/>
            <w:tcBorders>
              <w:top w:val="single" w:sz="6" w:space="0" w:color="auto"/>
              <w:left w:val="single" w:sz="6" w:space="0" w:color="auto"/>
              <w:bottom w:val="single" w:sz="6" w:space="0" w:color="auto"/>
              <w:right w:val="single" w:sz="6" w:space="0" w:color="auto"/>
            </w:tcBorders>
          </w:tcPr>
          <w:p>
            <w:r>
              <w:t>Telephone number and email</w:t>
            </w:r>
          </w:p>
        </w:tc>
        <w:tc>
          <w:tcPr>
            <w:tcW w:w="1447" w:type="pct"/>
            <w:tcBorders>
              <w:top w:val="single" w:sz="6" w:space="0" w:color="auto"/>
              <w:left w:val="single" w:sz="6" w:space="0" w:color="auto"/>
              <w:bottom w:val="single" w:sz="6" w:space="0" w:color="auto"/>
              <w:right w:val="single" w:sz="6" w:space="0" w:color="auto"/>
            </w:tcBorders>
          </w:tcPr>
          <w:p>
            <w:r>
              <w:t>Pilgrims</w:t>
            </w:r>
          </w:p>
        </w:tc>
      </w:tr>
      <w:tr w:rsidR="00E27B41" w:rsidRPr="00053060" w14:paraId="6FA8DDC8" w14:textId="77777777" w:rsidTr="00314119">
        <w:tc>
          <w:tcPr>
            <w:tcW w:w="267" w:type="pct"/>
            <w:tcBorders>
              <w:top w:val="single" w:sz="6" w:space="0" w:color="auto"/>
              <w:left w:val="single" w:sz="6" w:space="0" w:color="auto"/>
              <w:bottom w:val="single" w:sz="6" w:space="0" w:color="auto"/>
              <w:right w:val="single" w:sz="6" w:space="0" w:color="auto"/>
            </w:tcBorders>
          </w:tcPr>
          <w:p>
            <w:r>
              <w:t>Pomegranate, mango, lemon, Sitafal, Chihu, Peru, purple, aster seeds, Nishigandh tubers and ornamental trees</w:t>
            </w:r>
          </w:p>
        </w:tc>
        <w:tc>
          <w:tcPr>
            <w:tcW w:w="1270" w:type="pct"/>
            <w:tcBorders>
              <w:top w:val="single" w:sz="6" w:space="0" w:color="auto"/>
              <w:left w:val="single" w:sz="6" w:space="0" w:color="auto"/>
              <w:bottom w:val="single" w:sz="6" w:space="0" w:color="auto"/>
              <w:right w:val="single" w:sz="6" w:space="0" w:color="auto"/>
            </w:tcBorders>
          </w:tcPr>
          <w:p>
            <w:r>
              <w:t>Pomegranate, mango, lemon, Sitafal, Chihu, Peru, purple, aster seeds, Nishigandh tubers and ornamental trees</w:t>
            </w:r>
          </w:p>
        </w:tc>
        <w:tc>
          <w:tcPr>
            <w:tcW w:w="2016" w:type="pct"/>
            <w:tcBorders>
              <w:top w:val="single" w:sz="6" w:space="0" w:color="auto"/>
              <w:left w:val="single" w:sz="6" w:space="0" w:color="auto"/>
              <w:bottom w:val="single" w:sz="6" w:space="0" w:color="auto"/>
              <w:right w:val="single" w:sz="6" w:space="0" w:color="auto"/>
            </w:tcBorders>
          </w:tcPr>
          <w:p>
            <w:r>
              <w:t>Pomegranate, mango, lemon, Sitafal, Chihu, Peru, purple, aster seeds, Nishigandh tubers and ornamental trees</w:t>
            </w:r>
          </w:p>
        </w:tc>
        <w:tc>
          <w:tcPr>
            <w:tcW w:w="1447" w:type="pct"/>
            <w:tcBorders>
              <w:top w:val="single" w:sz="6" w:space="0" w:color="auto"/>
              <w:left w:val="single" w:sz="6" w:space="0" w:color="auto"/>
              <w:bottom w:val="single" w:sz="6" w:space="0" w:color="auto"/>
              <w:right w:val="single" w:sz="6" w:space="0" w:color="auto"/>
            </w:tcBorders>
          </w:tcPr>
          <w:p>
            <w:r>
              <w:t>Pomegranate, mango, lemon, Sitafal, Chihu, Peru, purple, aster seeds, Nishigandh tubers and ornamental trees</w:t>
            </w:r>
          </w:p>
        </w:tc>
      </w:tr>
      <w:tr w:rsidR="00E27B41" w:rsidRPr="00053060" w14:paraId="0EFE28B8" w14:textId="77777777" w:rsidTr="00314119">
        <w:tc>
          <w:tcPr>
            <w:tcW w:w="267" w:type="pct"/>
            <w:tcBorders>
              <w:top w:val="single" w:sz="6" w:space="0" w:color="auto"/>
              <w:left w:val="single" w:sz="6" w:space="0" w:color="auto"/>
              <w:bottom w:val="single" w:sz="6" w:space="0" w:color="auto"/>
              <w:right w:val="single" w:sz="6" w:space="0" w:color="auto"/>
            </w:tcBorders>
          </w:tcPr>
          <w:p>
            <w:r>
              <w:t>Central nursery, Seed Division, Central Premises, Mafukruvi, Rahuri, Dist. 413722</w:t>
            </w:r>
          </w:p>
        </w:tc>
        <w:tc>
          <w:tcPr>
            <w:tcW w:w="1270" w:type="pct"/>
            <w:tcBorders>
              <w:top w:val="single" w:sz="6" w:space="0" w:color="auto"/>
              <w:left w:val="single" w:sz="6" w:space="0" w:color="auto"/>
              <w:bottom w:val="single" w:sz="6" w:space="0" w:color="auto"/>
              <w:right w:val="single" w:sz="6" w:space="0" w:color="auto"/>
            </w:tcBorders>
          </w:tcPr>
          <w:p>
            <w:r>
              <w:t>Central nursery, Seed Division, Central Premises, Mafukruvi, Rahuri, Dist. 413722</w:t>
            </w:r>
          </w:p>
        </w:tc>
        <w:tc>
          <w:tcPr>
            <w:tcW w:w="2016" w:type="pct"/>
            <w:tcBorders>
              <w:top w:val="single" w:sz="6" w:space="0" w:color="auto"/>
              <w:left w:val="single" w:sz="6" w:space="0" w:color="auto"/>
              <w:bottom w:val="single" w:sz="6" w:space="0" w:color="auto"/>
              <w:right w:val="single" w:sz="6" w:space="0" w:color="auto"/>
            </w:tcBorders>
          </w:tcPr>
          <w:p>
            <w:r>
              <w:t>Mango, Chiku, Pomegranate, Limbu, Sitafal, Coconut, Peru</w:t>
            </w:r>
          </w:p>
        </w:tc>
        <w:tc>
          <w:tcPr>
            <w:tcW w:w="1447" w:type="pct"/>
            <w:tcBorders>
              <w:top w:val="single" w:sz="6" w:space="0" w:color="auto"/>
              <w:left w:val="single" w:sz="6" w:space="0" w:color="auto"/>
              <w:bottom w:val="single" w:sz="6" w:space="0" w:color="auto"/>
              <w:right w:val="single" w:sz="6" w:space="0" w:color="auto"/>
            </w:tcBorders>
          </w:tcPr>
          <w:p>
            <w:r>
              <w:t>Mango, Chiku, Pomegranate, Limbu, Sitafal, Coconut, Peru</w:t>
            </w:r>
          </w:p>
        </w:tc>
      </w:tr>
      <w:tr w:rsidR="00E27B41" w:rsidRPr="00053060" w14:paraId="5BBE1FD9" w14:textId="77777777" w:rsidTr="00314119">
        <w:tc>
          <w:tcPr>
            <w:tcW w:w="267" w:type="pct"/>
            <w:tcBorders>
              <w:top w:val="single" w:sz="6" w:space="0" w:color="auto"/>
              <w:left w:val="single" w:sz="6" w:space="0" w:color="auto"/>
              <w:bottom w:val="single" w:sz="6" w:space="0" w:color="auto"/>
              <w:right w:val="single" w:sz="6" w:space="0" w:color="auto"/>
            </w:tcBorders>
          </w:tcPr>
          <w:p>
            <w:r>
              <w:t>Mango, Peru, Pomegranate, Limbu, Sitafal, Coconut, Chinch, Mosquito ornamental Trees etc.</w:t>
            </w:r>
          </w:p>
        </w:tc>
        <w:tc>
          <w:tcPr>
            <w:tcW w:w="1270" w:type="pct"/>
            <w:tcBorders>
              <w:top w:val="single" w:sz="6" w:space="0" w:color="auto"/>
              <w:left w:val="single" w:sz="6" w:space="0" w:color="auto"/>
              <w:bottom w:val="single" w:sz="6" w:space="0" w:color="auto"/>
              <w:right w:val="single" w:sz="6" w:space="0" w:color="auto"/>
            </w:tcBorders>
          </w:tcPr>
          <w:p>
            <w:r>
              <w:t>Mango, Peru, Pomegranate, Limbu, Sitafal, Coconut, Chinch, Mosquito ornamental Trees etc.</w:t>
            </w:r>
          </w:p>
        </w:tc>
        <w:tc>
          <w:tcPr>
            <w:tcW w:w="2016" w:type="pct"/>
            <w:tcBorders>
              <w:top w:val="single" w:sz="6" w:space="0" w:color="auto"/>
              <w:left w:val="single" w:sz="6" w:space="0" w:color="auto"/>
              <w:bottom w:val="single" w:sz="6" w:space="0" w:color="auto"/>
              <w:right w:val="single" w:sz="6" w:space="0" w:color="auto"/>
            </w:tcBorders>
          </w:tcPr>
          <w:p>
            <w:r>
              <w:t>Mango, Peru, Pomegranate, Limbu, Sitafal, Coconut, Chinch, Mosquito ornamental Trees etc.</w:t>
            </w:r>
          </w:p>
        </w:tc>
        <w:tc>
          <w:tcPr>
            <w:tcW w:w="1447" w:type="pct"/>
            <w:tcBorders>
              <w:top w:val="single" w:sz="6" w:space="0" w:color="auto"/>
              <w:left w:val="single" w:sz="6" w:space="0" w:color="auto"/>
              <w:bottom w:val="single" w:sz="6" w:space="0" w:color="auto"/>
              <w:right w:val="single" w:sz="6" w:space="0" w:color="auto"/>
            </w:tcBorders>
          </w:tcPr>
          <w:p>
            <w:r>
              <w:t>Mango, Peru, Pomegranate, Limbu, Sitafal, Coconut, Chinch, Mosquito ornamental Trees etc.</w:t>
            </w:r>
          </w:p>
        </w:tc>
      </w:tr>
      <w:tr w:rsidR="00E27B41" w:rsidRPr="00053060" w14:paraId="652ABD6F" w14:textId="77777777" w:rsidTr="00314119">
        <w:tc>
          <w:tcPr>
            <w:tcW w:w="267" w:type="pct"/>
            <w:tcBorders>
              <w:top w:val="single" w:sz="6" w:space="0" w:color="auto"/>
              <w:left w:val="single" w:sz="6" w:space="0" w:color="auto"/>
              <w:bottom w:val="single" w:sz="6" w:space="0" w:color="auto"/>
              <w:right w:val="single" w:sz="6" w:space="0" w:color="auto"/>
            </w:tcBorders>
          </w:tcPr>
          <w:p>
            <w:r>
              <w:t>02562-230368 hortacdhule424004gmail.com</w:t>
            </w:r>
          </w:p>
        </w:tc>
        <w:tc>
          <w:tcPr>
            <w:tcW w:w="1270" w:type="pct"/>
            <w:tcBorders>
              <w:top w:val="single" w:sz="6" w:space="0" w:color="auto"/>
              <w:left w:val="single" w:sz="6" w:space="0" w:color="auto"/>
              <w:bottom w:val="single" w:sz="6" w:space="0" w:color="auto"/>
              <w:right w:val="single" w:sz="6" w:space="0" w:color="auto"/>
            </w:tcBorders>
          </w:tcPr>
          <w:p>
            <w:r>
              <w:t>Limbu, pomegranate, santafal, coconut, jambul, chinch, ornamental trees etc.</w:t>
            </w:r>
          </w:p>
        </w:tc>
        <w:tc>
          <w:tcPr>
            <w:tcW w:w="2016" w:type="pct"/>
            <w:tcBorders>
              <w:top w:val="single" w:sz="6" w:space="0" w:color="auto"/>
              <w:left w:val="single" w:sz="6" w:space="0" w:color="auto"/>
              <w:bottom w:val="single" w:sz="6" w:space="0" w:color="auto"/>
              <w:right w:val="single" w:sz="6" w:space="0" w:color="auto"/>
            </w:tcBorders>
          </w:tcPr>
          <w:p>
            <w:r>
              <w:t>Limbu, pomegranate, santafal, coconut, jambul, chinch, ornamental trees etc.</w:t>
            </w:r>
          </w:p>
        </w:tc>
        <w:tc>
          <w:tcPr>
            <w:tcW w:w="1447" w:type="pct"/>
            <w:tcBorders>
              <w:top w:val="single" w:sz="6" w:space="0" w:color="auto"/>
              <w:left w:val="single" w:sz="6" w:space="0" w:color="auto"/>
              <w:bottom w:val="single" w:sz="6" w:space="0" w:color="auto"/>
              <w:right w:val="single" w:sz="6" w:space="0" w:color="auto"/>
            </w:tcBorders>
          </w:tcPr>
          <w:p>
            <w:r>
              <w:t>Limbu, pomegranate, santafal, coconut, jambul, chinch, ornamental trees etc.</w:t>
            </w:r>
          </w:p>
        </w:tc>
      </w:tr>
      <w:tr w:rsidR="00E27B41" w:rsidRPr="00053060" w14:paraId="4920ADE0" w14:textId="77777777" w:rsidTr="00314119">
        <w:tc>
          <w:tcPr>
            <w:tcW w:w="267" w:type="pct"/>
            <w:tcBorders>
              <w:top w:val="single" w:sz="6" w:space="0" w:color="auto"/>
              <w:left w:val="single" w:sz="6" w:space="0" w:color="auto"/>
              <w:bottom w:val="single" w:sz="6" w:space="0" w:color="auto"/>
              <w:right w:val="single" w:sz="6" w:space="0" w:color="auto"/>
            </w:tcBorders>
          </w:tcPr>
          <w:p>
            <w:r>
              <w:t>Mango, coconut, Peru, lemon, chiku, ornamental plants etc.</w:t>
            </w:r>
          </w:p>
        </w:tc>
        <w:tc>
          <w:tcPr>
            <w:tcW w:w="1270" w:type="pct"/>
            <w:tcBorders>
              <w:top w:val="single" w:sz="6" w:space="0" w:color="auto"/>
              <w:left w:val="single" w:sz="6" w:space="0" w:color="auto"/>
              <w:bottom w:val="single" w:sz="6" w:space="0" w:color="auto"/>
              <w:right w:val="single" w:sz="6" w:space="0" w:color="auto"/>
            </w:tcBorders>
          </w:tcPr>
          <w:p>
            <w:r>
              <w:t>Mango, coconut, Peru, lemon, chiku, ornamental plants etc.</w:t>
            </w:r>
          </w:p>
        </w:tc>
        <w:tc>
          <w:tcPr>
            <w:tcW w:w="2016" w:type="pct"/>
            <w:tcBorders>
              <w:top w:val="single" w:sz="6" w:space="0" w:color="auto"/>
              <w:left w:val="single" w:sz="6" w:space="0" w:color="auto"/>
              <w:bottom w:val="single" w:sz="6" w:space="0" w:color="auto"/>
              <w:right w:val="single" w:sz="6" w:space="0" w:color="auto"/>
            </w:tcBorders>
          </w:tcPr>
          <w:p>
            <w:r>
              <w:t>Mango, coconut, Peru, lemon, chiku, ornamental plants etc.</w:t>
            </w:r>
          </w:p>
        </w:tc>
        <w:tc>
          <w:tcPr>
            <w:tcW w:w="1447" w:type="pct"/>
            <w:tcBorders>
              <w:top w:val="single" w:sz="6" w:space="0" w:color="auto"/>
              <w:left w:val="single" w:sz="6" w:space="0" w:color="auto"/>
              <w:bottom w:val="single" w:sz="6" w:space="0" w:color="auto"/>
              <w:right w:val="single" w:sz="6" w:space="0" w:color="auto"/>
            </w:tcBorders>
          </w:tcPr>
          <w:p>
            <w:r>
              <w:t>Mango, coconut, Peru, lemon, chiku, ornamental plants etc.</w:t>
            </w:r>
          </w:p>
        </w:tc>
      </w:tr>
      <w:tr w:rsidR="00E27B41" w:rsidRPr="00053060" w14:paraId="52B29187" w14:textId="77777777" w:rsidTr="00314119">
        <w:tc>
          <w:tcPr>
            <w:tcW w:w="267" w:type="pct"/>
            <w:tcBorders>
              <w:top w:val="single" w:sz="6" w:space="0" w:color="auto"/>
              <w:left w:val="single" w:sz="6" w:space="0" w:color="auto"/>
              <w:bottom w:val="single" w:sz="6" w:space="0" w:color="auto"/>
              <w:right w:val="single" w:sz="6" w:space="0" w:color="auto"/>
            </w:tcBorders>
          </w:tcPr>
          <w:p>
            <w:r>
              <w:t>Mango, chiku, pomegranate, Peru, lemon, Sitafal, Coconut, Avla, Purple, Angir, Ornamental Trees etc.</w:t>
            </w:r>
          </w:p>
        </w:tc>
        <w:tc>
          <w:tcPr>
            <w:tcW w:w="1270" w:type="pct"/>
            <w:tcBorders>
              <w:top w:val="single" w:sz="6" w:space="0" w:color="auto"/>
              <w:left w:val="single" w:sz="6" w:space="0" w:color="auto"/>
              <w:bottom w:val="single" w:sz="6" w:space="0" w:color="auto"/>
              <w:right w:val="single" w:sz="6" w:space="0" w:color="auto"/>
            </w:tcBorders>
          </w:tcPr>
          <w:p>
            <w:r>
              <w:t>Mango, chiku, pomegranate, Peru, lemon, Sitafal, Coconut, Avla, Purple, Angir, Ornamental Trees etc.</w:t>
            </w:r>
          </w:p>
        </w:tc>
        <w:tc>
          <w:tcPr>
            <w:tcW w:w="2016" w:type="pct"/>
            <w:tcBorders>
              <w:top w:val="single" w:sz="6" w:space="0" w:color="auto"/>
              <w:left w:val="single" w:sz="6" w:space="0" w:color="auto"/>
              <w:bottom w:val="single" w:sz="6" w:space="0" w:color="auto"/>
              <w:right w:val="single" w:sz="6" w:space="0" w:color="auto"/>
            </w:tcBorders>
          </w:tcPr>
          <w:p>
            <w:r>
              <w:t>Mango, chiku, pomegranate, Peru, lemon, Sitafal, Coconut, Avla, Purple, Angir, Ornamental Trees etc.</w:t>
            </w:r>
          </w:p>
        </w:tc>
        <w:tc>
          <w:tcPr>
            <w:tcW w:w="1447" w:type="pct"/>
            <w:tcBorders>
              <w:top w:val="single" w:sz="6" w:space="0" w:color="auto"/>
              <w:left w:val="single" w:sz="6" w:space="0" w:color="auto"/>
              <w:bottom w:val="single" w:sz="6" w:space="0" w:color="auto"/>
              <w:right w:val="single" w:sz="6" w:space="0" w:color="auto"/>
            </w:tcBorders>
          </w:tcPr>
          <w:p>
            <w:r>
              <w:t>Mango, chiku, pomegranate, Peru, lemon, Sitafal, Coconut, Avla, Purple, Angir, Ornamental Trees etc.</w:t>
            </w:r>
          </w:p>
        </w:tc>
      </w:tr>
      <w:tr w:rsidR="00E27B41" w:rsidRPr="00053060" w14:paraId="1C5BF85F" w14:textId="77777777" w:rsidTr="00314119">
        <w:tc>
          <w:tcPr>
            <w:tcW w:w="267" w:type="pct"/>
            <w:tcBorders>
              <w:top w:val="single" w:sz="6" w:space="0" w:color="auto"/>
              <w:left w:val="single" w:sz="6" w:space="0" w:color="auto"/>
              <w:bottom w:val="single" w:sz="6" w:space="0" w:color="auto"/>
              <w:right w:val="single" w:sz="6" w:space="0" w:color="auto"/>
            </w:tcBorders>
          </w:tcPr>
          <w:p>
            <w:r>
              <w:t>Mango, ornamental shrubs.</w:t>
            </w:r>
          </w:p>
        </w:tc>
        <w:tc>
          <w:tcPr>
            <w:tcW w:w="1270" w:type="pct"/>
            <w:tcBorders>
              <w:top w:val="single" w:sz="6" w:space="0" w:color="auto"/>
              <w:left w:val="single" w:sz="6" w:space="0" w:color="auto"/>
              <w:bottom w:val="single" w:sz="6" w:space="0" w:color="auto"/>
              <w:right w:val="single" w:sz="6" w:space="0" w:color="auto"/>
            </w:tcBorders>
          </w:tcPr>
          <w:p>
            <w:r>
              <w:t>Mango, ornamental shrubs.</w:t>
            </w:r>
          </w:p>
        </w:tc>
        <w:tc>
          <w:tcPr>
            <w:tcW w:w="2016" w:type="pct"/>
            <w:tcBorders>
              <w:top w:val="single" w:sz="6" w:space="0" w:color="auto"/>
              <w:left w:val="single" w:sz="6" w:space="0" w:color="auto"/>
              <w:bottom w:val="single" w:sz="6" w:space="0" w:color="auto"/>
              <w:right w:val="single" w:sz="6" w:space="0" w:color="auto"/>
            </w:tcBorders>
          </w:tcPr>
          <w:p>
            <w:r>
              <w:t>0231-2692416, 2693017 adrkolhapurrediffmail.com</w:t>
            </w:r>
          </w:p>
        </w:tc>
        <w:tc>
          <w:tcPr>
            <w:tcW w:w="1447" w:type="pct"/>
            <w:tcBorders>
              <w:top w:val="single" w:sz="6" w:space="0" w:color="auto"/>
              <w:left w:val="single" w:sz="6" w:space="0" w:color="auto"/>
              <w:bottom w:val="single" w:sz="6" w:space="0" w:color="auto"/>
              <w:right w:val="single" w:sz="6" w:space="0" w:color="auto"/>
            </w:tcBorders>
          </w:tcPr>
          <w:p>
            <w:r>
              <w:t>Mango, ornamental shrubs.</w:t>
            </w:r>
          </w:p>
        </w:tc>
      </w:tr>
      <w:tr w:rsidR="00E27B41" w:rsidRPr="00053060" w14:paraId="2FE6769E" w14:textId="77777777" w:rsidTr="00314119">
        <w:tc>
          <w:tcPr>
            <w:tcW w:w="267" w:type="pct"/>
            <w:tcBorders>
              <w:top w:val="single" w:sz="6" w:space="0" w:color="auto"/>
              <w:left w:val="single" w:sz="6" w:space="0" w:color="auto"/>
              <w:bottom w:val="single" w:sz="6" w:space="0" w:color="auto"/>
              <w:right w:val="single" w:sz="6" w:space="0" w:color="auto"/>
            </w:tcBorders>
          </w:tcPr>
          <w:p>
            <w:r>
              <w:t>National Agricultural Research Project Division, Sunday Peth Solapur-413002</w:t>
            </w:r>
          </w:p>
        </w:tc>
        <w:tc>
          <w:tcPr>
            <w:tcW w:w="1270" w:type="pct"/>
            <w:tcBorders>
              <w:top w:val="single" w:sz="6" w:space="0" w:color="auto"/>
              <w:left w:val="single" w:sz="6" w:space="0" w:color="auto"/>
              <w:bottom w:val="single" w:sz="6" w:space="0" w:color="auto"/>
              <w:right w:val="single" w:sz="6" w:space="0" w:color="auto"/>
            </w:tcBorders>
          </w:tcPr>
          <w:p>
            <w:r>
              <w:t>National Agricultural Research Project Division, Sunday Peth Solapur-413002</w:t>
            </w:r>
          </w:p>
        </w:tc>
        <w:tc>
          <w:tcPr>
            <w:tcW w:w="2016" w:type="pct"/>
            <w:tcBorders>
              <w:top w:val="single" w:sz="6" w:space="0" w:color="auto"/>
              <w:left w:val="single" w:sz="6" w:space="0" w:color="auto"/>
              <w:bottom w:val="single" w:sz="6" w:space="0" w:color="auto"/>
              <w:right w:val="single" w:sz="6" w:space="0" w:color="auto"/>
            </w:tcBorders>
          </w:tcPr>
          <w:p>
            <w:r>
              <w:t>Limbu, mango, pomegranate, Sitafal etc.</w:t>
            </w:r>
          </w:p>
        </w:tc>
        <w:tc>
          <w:tcPr>
            <w:tcW w:w="1447" w:type="pct"/>
            <w:tcBorders>
              <w:top w:val="single" w:sz="6" w:space="0" w:color="auto"/>
              <w:left w:val="single" w:sz="6" w:space="0" w:color="auto"/>
              <w:bottom w:val="single" w:sz="6" w:space="0" w:color="auto"/>
              <w:right w:val="single" w:sz="6" w:space="0" w:color="auto"/>
            </w:tcBorders>
          </w:tcPr>
          <w:p>
            <w:r>
              <w:t>Limbu, mango, pomegranate, Sitafal etc.</w:t>
            </w:r>
          </w:p>
        </w:tc>
      </w:tr>
      <w:tr w:rsidR="00E27B41" w:rsidRPr="00053060" w14:paraId="5D5F3FAF" w14:textId="77777777" w:rsidTr="00314119">
        <w:tc>
          <w:tcPr>
            <w:tcW w:w="267" w:type="pct"/>
            <w:tcBorders>
              <w:top w:val="single" w:sz="6" w:space="0" w:color="auto"/>
              <w:left w:val="single" w:sz="6" w:space="0" w:color="auto"/>
              <w:bottom w:val="single" w:sz="6" w:space="0" w:color="auto"/>
              <w:right w:val="single" w:sz="6" w:space="0" w:color="auto"/>
            </w:tcBorders>
          </w:tcPr>
          <w:p>
            <w:r>
              <w:t>Mango, pomegranate, coconut etc.</w:t>
            </w:r>
          </w:p>
        </w:tc>
        <w:tc>
          <w:tcPr>
            <w:tcW w:w="1270" w:type="pct"/>
            <w:tcBorders>
              <w:top w:val="single" w:sz="6" w:space="0" w:color="auto"/>
              <w:left w:val="single" w:sz="6" w:space="0" w:color="auto"/>
              <w:bottom w:val="single" w:sz="6" w:space="0" w:color="auto"/>
              <w:right w:val="single" w:sz="6" w:space="0" w:color="auto"/>
            </w:tcBorders>
          </w:tcPr>
          <w:p>
            <w:r>
              <w:t>Mango, pomegranate, coconut etc.</w:t>
            </w:r>
          </w:p>
        </w:tc>
        <w:tc>
          <w:tcPr>
            <w:tcW w:w="2016" w:type="pct"/>
            <w:tcBorders>
              <w:top w:val="single" w:sz="6" w:space="0" w:color="auto"/>
              <w:left w:val="single" w:sz="6" w:space="0" w:color="auto"/>
              <w:bottom w:val="single" w:sz="6" w:space="0" w:color="auto"/>
              <w:right w:val="single" w:sz="6" w:space="0" w:color="auto"/>
            </w:tcBorders>
          </w:tcPr>
          <w:p>
            <w:r>
              <w:t>Mango, pomegranate, coconut etc.</w:t>
            </w:r>
          </w:p>
        </w:tc>
        <w:tc>
          <w:tcPr>
            <w:tcW w:w="1447" w:type="pct"/>
            <w:tcBorders>
              <w:top w:val="single" w:sz="6" w:space="0" w:color="auto"/>
              <w:left w:val="single" w:sz="6" w:space="0" w:color="auto"/>
              <w:bottom w:val="single" w:sz="6" w:space="0" w:color="auto"/>
              <w:right w:val="single" w:sz="6" w:space="0" w:color="auto"/>
            </w:tcBorders>
          </w:tcPr>
          <w:p>
            <w:r>
              <w:t>Mango, pomegranate, coconut etc.</w:t>
            </w:r>
          </w:p>
        </w:tc>
      </w:tr>
      <w:tr w:rsidR="00E27B41" w:rsidRPr="00053060" w14:paraId="38713B6C" w14:textId="77777777" w:rsidTr="00314119">
        <w:tc>
          <w:tcPr>
            <w:tcW w:w="267" w:type="pct"/>
            <w:tcBorders>
              <w:top w:val="single" w:sz="6" w:space="0" w:color="auto"/>
              <w:left w:val="single" w:sz="6" w:space="0" w:color="auto"/>
              <w:bottom w:val="single" w:sz="6" w:space="0" w:color="auto"/>
              <w:right w:val="single" w:sz="6" w:space="0" w:color="auto"/>
            </w:tcBorders>
          </w:tcPr>
          <w:p>
            <w:r>
              <w:t>020-25693750,25898734 zarsgkpunerediffmail.com</w:t>
            </w:r>
          </w:p>
        </w:tc>
        <w:tc>
          <w:tcPr>
            <w:tcW w:w="1270" w:type="pct"/>
            <w:tcBorders>
              <w:top w:val="single" w:sz="6" w:space="0" w:color="auto"/>
              <w:left w:val="single" w:sz="6" w:space="0" w:color="auto"/>
              <w:bottom w:val="single" w:sz="6" w:space="0" w:color="auto"/>
              <w:right w:val="single" w:sz="6" w:space="0" w:color="auto"/>
            </w:tcBorders>
          </w:tcPr>
          <w:p>
            <w:r>
              <w:t>Aster seeds, nishigandha and gladiolus tubers</w:t>
            </w:r>
          </w:p>
        </w:tc>
        <w:tc>
          <w:tcPr>
            <w:tcW w:w="2016" w:type="pct"/>
            <w:tcBorders>
              <w:top w:val="single" w:sz="6" w:space="0" w:color="auto"/>
              <w:left w:val="single" w:sz="6" w:space="0" w:color="auto"/>
              <w:bottom w:val="single" w:sz="6" w:space="0" w:color="auto"/>
              <w:right w:val="single" w:sz="6" w:space="0" w:color="auto"/>
            </w:tcBorders>
          </w:tcPr>
          <w:p>
            <w:r>
              <w:t>020-25693750,25898734 zarsgkpunerediffmail.com</w:t>
            </w:r>
          </w:p>
        </w:tc>
        <w:tc>
          <w:tcPr>
            <w:tcW w:w="1447" w:type="pct"/>
            <w:tcBorders>
              <w:top w:val="single" w:sz="6" w:space="0" w:color="auto"/>
              <w:left w:val="single" w:sz="6" w:space="0" w:color="auto"/>
              <w:bottom w:val="single" w:sz="6" w:space="0" w:color="auto"/>
              <w:right w:val="single" w:sz="6" w:space="0" w:color="auto"/>
            </w:tcBorders>
          </w:tcPr>
          <w:p>
            <w:r>
              <w:t>Aster seeds, nishigandha and gladiolus tubers</w:t>
            </w:r>
          </w:p>
        </w:tc>
      </w:tr>
      <w:tr w:rsidR="00E27B41" w:rsidRPr="00053060" w14:paraId="13CDE76C" w14:textId="77777777" w:rsidTr="00314119">
        <w:tc>
          <w:tcPr>
            <w:tcW w:w="267" w:type="pct"/>
            <w:tcBorders>
              <w:top w:val="single" w:sz="6" w:space="0" w:color="auto"/>
              <w:left w:val="single" w:sz="6" w:space="0" w:color="auto"/>
              <w:bottom w:val="single" w:sz="6" w:space="0" w:color="auto"/>
              <w:right w:val="single" w:sz="6" w:space="0" w:color="auto"/>
            </w:tcBorders>
          </w:tcPr>
          <w:p>
            <w:r>
              <w:t>Lemon</w:t>
            </w:r>
          </w:p>
        </w:tc>
        <w:tc>
          <w:tcPr>
            <w:tcW w:w="1270" w:type="pct"/>
            <w:tcBorders>
              <w:top w:val="single" w:sz="6" w:space="0" w:color="auto"/>
              <w:left w:val="single" w:sz="6" w:space="0" w:color="auto"/>
              <w:bottom w:val="single" w:sz="6" w:space="0" w:color="auto"/>
              <w:right w:val="single" w:sz="6" w:space="0" w:color="auto"/>
            </w:tcBorders>
          </w:tcPr>
          <w:p>
            <w:r>
              <w:t>Lemon</w:t>
            </w:r>
          </w:p>
        </w:tc>
        <w:tc>
          <w:tcPr>
            <w:tcW w:w="2016" w:type="pct"/>
            <w:tcBorders>
              <w:top w:val="single" w:sz="6" w:space="0" w:color="auto"/>
              <w:left w:val="single" w:sz="6" w:space="0" w:color="auto"/>
              <w:bottom w:val="single" w:sz="6" w:space="0" w:color="auto"/>
              <w:right w:val="single" w:sz="6" w:space="0" w:color="auto"/>
            </w:tcBorders>
          </w:tcPr>
          <w:p>
            <w:r>
              <w:t>Lemon</w:t>
            </w:r>
          </w:p>
        </w:tc>
        <w:tc>
          <w:tcPr>
            <w:tcW w:w="1447" w:type="pct"/>
            <w:tcBorders>
              <w:top w:val="single" w:sz="6" w:space="0" w:color="auto"/>
              <w:left w:val="single" w:sz="6" w:space="0" w:color="auto"/>
              <w:bottom w:val="single" w:sz="6" w:space="0" w:color="auto"/>
              <w:right w:val="single" w:sz="6" w:space="0" w:color="auto"/>
            </w:tcBorders>
          </w:tcPr>
          <w:p>
            <w:r>
              <w:t>Lemon</w:t>
            </w:r>
          </w:p>
        </w:tc>
      </w:tr>
      <w:tr w:rsidR="00E27B41" w:rsidRPr="00053060" w14:paraId="039F2D82" w14:textId="77777777" w:rsidTr="00314119">
        <w:tc>
          <w:tcPr>
            <w:tcW w:w="267" w:type="pct"/>
            <w:tcBorders>
              <w:top w:val="single" w:sz="6" w:space="0" w:color="auto"/>
              <w:left w:val="single" w:sz="6" w:space="0" w:color="auto"/>
              <w:bottom w:val="single" w:sz="6" w:space="0" w:color="auto"/>
              <w:right w:val="single" w:sz="6" w:space="0" w:color="auto"/>
            </w:tcBorders>
          </w:tcPr>
          <w:p>
            <w:r>
              <w:t>False</w:t>
            </w:r>
          </w:p>
        </w:tc>
        <w:tc>
          <w:tcPr>
            <w:tcW w:w="1270" w:type="pct"/>
            <w:tcBorders>
              <w:top w:val="single" w:sz="6" w:space="0" w:color="auto"/>
              <w:left w:val="single" w:sz="6" w:space="0" w:color="auto"/>
              <w:bottom w:val="single" w:sz="6" w:space="0" w:color="auto"/>
              <w:right w:val="single" w:sz="6" w:space="0" w:color="auto"/>
            </w:tcBorders>
          </w:tcPr>
          <w:p>
            <w:r>
              <w:t>False</w:t>
            </w:r>
          </w:p>
        </w:tc>
        <w:tc>
          <w:tcPr>
            <w:tcW w:w="2016" w:type="pct"/>
            <w:tcBorders>
              <w:top w:val="single" w:sz="6" w:space="0" w:color="auto"/>
              <w:left w:val="single" w:sz="6" w:space="0" w:color="auto"/>
              <w:bottom w:val="single" w:sz="6" w:space="0" w:color="auto"/>
              <w:right w:val="single" w:sz="6" w:space="0" w:color="auto"/>
            </w:tcBorders>
          </w:tcPr>
          <w:p>
            <w:r>
              <w:t>False</w:t>
            </w:r>
          </w:p>
        </w:tc>
        <w:tc>
          <w:tcPr>
            <w:tcW w:w="1447" w:type="pct"/>
            <w:tcBorders>
              <w:top w:val="single" w:sz="6" w:space="0" w:color="auto"/>
              <w:left w:val="single" w:sz="6" w:space="0" w:color="auto"/>
              <w:bottom w:val="single" w:sz="6" w:space="0" w:color="auto"/>
              <w:right w:val="single" w:sz="6" w:space="0" w:color="auto"/>
            </w:tcBorders>
          </w:tcPr>
          <w:p>
            <w:r>
              <w:t>False</w:t>
            </w:r>
          </w:p>
        </w:tc>
      </w:tr>
      <w:tr w:rsidR="00E27B41" w:rsidRPr="00053060" w14:paraId="5C75E65C" w14:textId="77777777" w:rsidTr="00314119">
        <w:tc>
          <w:tcPr>
            <w:tcW w:w="267" w:type="pct"/>
            <w:tcBorders>
              <w:top w:val="single" w:sz="6" w:space="0" w:color="auto"/>
              <w:left w:val="single" w:sz="6" w:space="0" w:color="auto"/>
              <w:bottom w:val="single" w:sz="6" w:space="0" w:color="auto"/>
              <w:right w:val="single" w:sz="6" w:space="0" w:color="auto"/>
            </w:tcBorders>
          </w:tcPr>
          <w:p>
            <w:r>
              <w:t>Pomegranate</w:t>
            </w:r>
          </w:p>
        </w:tc>
        <w:tc>
          <w:tcPr>
            <w:tcW w:w="1270" w:type="pct"/>
            <w:tcBorders>
              <w:top w:val="single" w:sz="6" w:space="0" w:color="auto"/>
              <w:left w:val="single" w:sz="6" w:space="0" w:color="auto"/>
              <w:bottom w:val="single" w:sz="6" w:space="0" w:color="auto"/>
              <w:right w:val="single" w:sz="6" w:space="0" w:color="auto"/>
            </w:tcBorders>
          </w:tcPr>
          <w:p>
            <w:r>
              <w:t>Pomegranate</w:t>
            </w:r>
          </w:p>
        </w:tc>
        <w:tc>
          <w:tcPr>
            <w:tcW w:w="2016" w:type="pct"/>
            <w:tcBorders>
              <w:top w:val="single" w:sz="6" w:space="0" w:color="auto"/>
              <w:left w:val="single" w:sz="6" w:space="0" w:color="auto"/>
              <w:bottom w:val="single" w:sz="6" w:space="0" w:color="auto"/>
              <w:right w:val="single" w:sz="6" w:space="0" w:color="auto"/>
            </w:tcBorders>
          </w:tcPr>
          <w:p>
            <w:r>
              <w:t>Pomegranate</w:t>
            </w:r>
          </w:p>
        </w:tc>
        <w:tc>
          <w:tcPr>
            <w:tcW w:w="1447" w:type="pct"/>
            <w:tcBorders>
              <w:top w:val="single" w:sz="6" w:space="0" w:color="auto"/>
              <w:left w:val="single" w:sz="6" w:space="0" w:color="auto"/>
              <w:bottom w:val="single" w:sz="6" w:space="0" w:color="auto"/>
              <w:right w:val="single" w:sz="6" w:space="0" w:color="auto"/>
            </w:tcBorders>
          </w:tcPr>
          <w:p>
            <w:r>
              <w:t>Pomegranate</w:t>
            </w:r>
          </w:p>
        </w:tc>
      </w:tr>
      <w:tr w:rsidR="00E27B41" w:rsidRPr="00053060" w14:paraId="2A82CE76" w14:textId="77777777" w:rsidTr="00314119">
        <w:tblPrEx>
          <w:tblCellMar>
            <w:left w:w="46" w:type="dxa"/>
            <w:right w:w="46" w:type="dxa"/>
          </w:tblCellMar>
        </w:tblPrEx>
        <w:tc>
          <w:tcPr>
            <w:tcW w:w="267" w:type="pct"/>
            <w:tcBorders>
              <w:top w:val="single" w:sz="6" w:space="0" w:color="auto"/>
              <w:left w:val="single" w:sz="6" w:space="0" w:color="auto"/>
              <w:bottom w:val="single" w:sz="6" w:space="0" w:color="auto"/>
              <w:right w:val="single" w:sz="6" w:space="0" w:color="auto"/>
            </w:tcBorders>
          </w:tcPr>
          <w:p>
            <w:r>
              <w:t>Mango</w:t>
            </w:r>
          </w:p>
        </w:tc>
        <w:tc>
          <w:tcPr>
            <w:tcW w:w="1270" w:type="pct"/>
            <w:tcBorders>
              <w:top w:val="single" w:sz="6" w:space="0" w:color="auto"/>
              <w:left w:val="single" w:sz="6" w:space="0" w:color="auto"/>
              <w:bottom w:val="single" w:sz="6" w:space="0" w:color="auto"/>
              <w:right w:val="single" w:sz="6" w:space="0" w:color="auto"/>
            </w:tcBorders>
          </w:tcPr>
          <w:p>
            <w:r>
              <w:t>Mango</w:t>
            </w:r>
          </w:p>
        </w:tc>
        <w:tc>
          <w:tcPr>
            <w:tcW w:w="2016" w:type="pct"/>
            <w:tcBorders>
              <w:top w:val="single" w:sz="6" w:space="0" w:color="auto"/>
              <w:left w:val="single" w:sz="6" w:space="0" w:color="auto"/>
              <w:bottom w:val="single" w:sz="6" w:space="0" w:color="auto"/>
              <w:right w:val="single" w:sz="6" w:space="0" w:color="auto"/>
            </w:tcBorders>
          </w:tcPr>
          <w:p>
            <w:r>
              <w:t>Mango</w:t>
            </w:r>
          </w:p>
        </w:tc>
        <w:tc>
          <w:tcPr>
            <w:tcW w:w="1447" w:type="pct"/>
            <w:tcBorders>
              <w:top w:val="single" w:sz="6" w:space="0" w:color="auto"/>
              <w:left w:val="single" w:sz="6" w:space="0" w:color="auto"/>
              <w:bottom w:val="single" w:sz="6" w:space="0" w:color="auto"/>
              <w:right w:val="single" w:sz="6" w:space="0" w:color="auto"/>
            </w:tcBorders>
          </w:tcPr>
          <w:p>
            <w:r>
              <w:t>Mango</w:t>
            </w:r>
          </w:p>
        </w:tc>
      </w:tr>
      <w:tr w:rsidR="00E27B41" w:rsidRPr="00053060" w14:paraId="36767BE5" w14:textId="77777777" w:rsidTr="00314119">
        <w:tblPrEx>
          <w:tblCellMar>
            <w:left w:w="46" w:type="dxa"/>
            <w:right w:w="46" w:type="dxa"/>
          </w:tblCellMar>
        </w:tblPrEx>
        <w:tc>
          <w:tcPr>
            <w:tcW w:w="267" w:type="pct"/>
            <w:tcBorders>
              <w:top w:val="single" w:sz="6" w:space="0" w:color="auto"/>
              <w:left w:val="single" w:sz="6" w:space="0" w:color="auto"/>
              <w:bottom w:val="single" w:sz="6" w:space="0" w:color="auto"/>
              <w:right w:val="single" w:sz="6" w:space="0" w:color="auto"/>
            </w:tcBorders>
          </w:tcPr>
          <w:p>
            <w:r>
              <w:t>15</w:t>
            </w:r>
          </w:p>
        </w:tc>
        <w:tc>
          <w:tcPr>
            <w:tcW w:w="1270" w:type="pct"/>
            <w:tcBorders>
              <w:top w:val="single" w:sz="6" w:space="0" w:color="auto"/>
              <w:left w:val="single" w:sz="6" w:space="0" w:color="auto"/>
              <w:bottom w:val="single" w:sz="6" w:space="0" w:color="auto"/>
              <w:right w:val="single" w:sz="6" w:space="0" w:color="auto"/>
            </w:tcBorders>
          </w:tcPr>
          <w:p>
            <w:r>
              <w:t>Onion and Grape Research Center, Pimpalgaon Baswant, Tal. Niphad, Dist. Nashik.</w:t>
            </w:r>
          </w:p>
        </w:tc>
        <w:tc>
          <w:tcPr>
            <w:tcW w:w="2016" w:type="pct"/>
            <w:tcBorders>
              <w:top w:val="single" w:sz="6" w:space="0" w:color="auto"/>
              <w:left w:val="single" w:sz="6" w:space="0" w:color="auto"/>
              <w:bottom w:val="single" w:sz="6" w:space="0" w:color="auto"/>
              <w:right w:val="single" w:sz="6" w:space="0" w:color="auto"/>
            </w:tcBorders>
          </w:tcPr>
          <w:p>
            <w:r>
              <w:t>Dagger</w:t>
            </w:r>
          </w:p>
        </w:tc>
        <w:tc>
          <w:tcPr>
            <w:tcW w:w="1447" w:type="pct"/>
            <w:tcBorders>
              <w:top w:val="single" w:sz="6" w:space="0" w:color="auto"/>
              <w:left w:val="single" w:sz="6" w:space="0" w:color="auto"/>
              <w:bottom w:val="single" w:sz="6" w:space="0" w:color="auto"/>
              <w:right w:val="single" w:sz="6" w:space="0" w:color="auto"/>
            </w:tcBorders>
          </w:tcPr>
          <w:p>
            <w:r>
              <w:t>Dagger</w:t>
            </w:r>
          </w:p>
        </w:tc>
      </w:tr>
    </w:tbl>
    <w:p w14:paraId="7A7BCA5E" w14:textId="77777777" w:rsidR="00E27B41" w:rsidRPr="00053060" w:rsidRDefault="00E27B41" w:rsidP="00E27B41">
      <w:pPr>
        <w:autoSpaceDE w:val="0"/>
        <w:autoSpaceDN w:val="0"/>
        <w:adjustRightInd w:val="0"/>
        <w:ind w:left="396"/>
        <w:rPr>
          <w:rFonts w:ascii="Sakal Marathi" w:eastAsia="@Arial Unicode MS" w:hAnsi="Sakal Marathi" w:cs="Sakal Marathi"/>
          <w:szCs w:val="22"/>
        </w:rPr>
      </w:pPr>
      <w:r/>
    </w:p>
    <w:p w14:paraId="7A0F719B" w14:textId="77777777" w:rsidR="00E27B41" w:rsidRPr="00053060" w:rsidRDefault="00E27B41" w:rsidP="00E27B41">
      <w:pPr>
        <w:rPr>
          <w:rFonts w:ascii="Sakal Marathi" w:eastAsia="@Arial Unicode MS" w:hAnsi="Sakal Marathi" w:cs="Sakal Marathi"/>
          <w:szCs w:val="22"/>
          <w:cs/>
        </w:rPr>
      </w:pPr>
      <w:r/>
    </w:p>
    <w:p w14:paraId="3D863215" w14:textId="77777777" w:rsidR="00E27B41" w:rsidRPr="00053060" w:rsidRDefault="00E27B41" w:rsidP="00314119">
      <w:pPr>
        <w:autoSpaceDE w:val="0"/>
        <w:autoSpaceDN w:val="0"/>
        <w:adjustRightInd w:val="0"/>
        <w:ind w:left="10" w:right="-15" w:hanging="10"/>
        <w:jc w:val="center"/>
        <w:rPr>
          <w:rFonts w:ascii="Sakal Marathi" w:eastAsia="@Arial Unicode MS" w:hAnsi="Sakal Marathi" w:cs="Sakal Marathi"/>
          <w:b/>
          <w:bCs/>
          <w:color w:val="FF3399"/>
          <w:sz w:val="28"/>
          <w:szCs w:val="28"/>
        </w:rPr>
      </w:pPr>
      <w:r>
        <w:t>Organic farming</w:t>
      </w:r>
    </w:p>
    <w:p w14:paraId="603C2352"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color w:val="C00000"/>
          <w:szCs w:val="22"/>
        </w:rPr>
      </w:pPr>
      <w:r>
        <w:t>Concept of organic farming</w:t>
      </w:r>
    </w:p>
    <w:p w14:paraId="7E23FCDE"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At present, the use of chemical fertilizers, pesticides and weeds due to high income in agriculture business is increasing day by day. Their unreasonable use does not rule out the possibility of adverse effects on the quality of the basic equipment in nature. In fact, the seeds of the fundamental nature of the fundamental nature associated with the agricultural production system are likely to be sown directly and indirectly with the adoption of modern agricultural technology. Eg Organic curbs in the soil, loss of foodstuffs, imbalances of foodstuffs, pollution of soil and water, the amount of useful bacteria in the soil and the degradation of their diversity and hence the problem of diseases and pests.</w:t>
      </w:r>
    </w:p>
    <w:p w14:paraId="45A8C90F" w14:textId="77777777" w:rsidR="00E27B41" w:rsidRPr="00053060" w:rsidRDefault="00E27B41" w:rsidP="00E27B41">
      <w:pPr>
        <w:autoSpaceDE w:val="0"/>
        <w:autoSpaceDN w:val="0"/>
        <w:adjustRightInd w:val="0"/>
        <w:ind w:firstLine="475"/>
        <w:rPr>
          <w:rFonts w:ascii="Sakal Marathi" w:eastAsia="@Arial Unicode MS" w:hAnsi="Sakal Marathi" w:cs="Sakal Marathi"/>
          <w:b/>
          <w:bCs/>
          <w:szCs w:val="22"/>
        </w:rPr>
      </w:pPr>
      <w:r>
        <w:t>Balanced the organic carb in the soil on all these questions is the only best option. Not only does the crop yields less than the same crop grown in the same soil for years, but some new diseases and pests have started to appear on the crops. Currently, the use of the same type of fungicide and pesticide has increased for the presence of diseases and pests. As a result of the increase in immunity in the germs and pests, it is difficult to bring it into control with new drugs. As a solution to this, the organic crop protection is in order. Against this backdrop, the concept of improved organic farming came forward. Organic fields are used in the organic farming system and organic matter is used to completely stop the use of all kinds of chemical fertilizers and drugs.</w:t>
      </w:r>
    </w:p>
    <w:p w14:paraId="77361A64" w14:textId="77777777" w:rsidR="00E27B41" w:rsidRPr="00053060" w:rsidRDefault="00E27B41" w:rsidP="00E27B41">
      <w:pPr>
        <w:autoSpaceDE w:val="0"/>
        <w:autoSpaceDN w:val="0"/>
        <w:adjustRightInd w:val="0"/>
        <w:rPr>
          <w:rFonts w:ascii="Sakal Marathi" w:eastAsia="@Arial Unicode MS" w:hAnsi="Sakal Marathi" w:cs="Sakal Marathi"/>
          <w:szCs w:val="22"/>
        </w:rPr>
      </w:pPr>
      <w:r>
        <w:t>Organic farming is an integrated farming method of living by understanding the environmental structure and life cycle of life and avoiding the use of chemicals.</w:t>
      </w:r>
    </w:p>
    <w:p w14:paraId="719F5547"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Organic farming is an integrated farming method of living by understanding the environmental structure and life cycle of life and avoiding the use of chemicals.</w:t>
      </w:r>
    </w:p>
    <w:p w14:paraId="089774D1"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Why need organic farming?</w:t>
      </w:r>
    </w:p>
    <w:p w14:paraId="35691852" w14:textId="77777777" w:rsidR="00E27B41" w:rsidRPr="00053060" w:rsidRDefault="00E27B41" w:rsidP="00E27B41">
      <w:pPr>
        <w:autoSpaceDE w:val="0"/>
        <w:autoSpaceDN w:val="0"/>
        <w:adjustRightInd w:val="0"/>
        <w:rPr>
          <w:rFonts w:ascii="Sakal Marathi" w:eastAsia="@Arial Unicode MS" w:hAnsi="Sakal Marathi" w:cs="Sakal Marathi"/>
          <w:szCs w:val="22"/>
        </w:rPr>
      </w:pPr>
      <w:r>
        <w:t>Organic curb management Organic curbs are associated with the physical quality of the soil and it works to balance and control the properties of the soil. Organic curb increases the availability of proper air and water in the soil, increasing the number of bacteria in the soil and increases the functioning of the bacteria. The supply of organic curbs can be balanced by organic matter. Organic foods include dung, compost fertilizer, chicken fertilizer, goat sheep fertilizer, wheat sawdust, gram, ruins of field crops, green fertilizers, etc. In the total organic matter, the volume of organic carb is 50 to 58 percent after dissolution. Organic substances improve the physical properties of the soil, but also increase the biological properties and ensure the availability and efficiency of the plant's food.</w:t>
      </w:r>
    </w:p>
    <w:p w14:paraId="1BD6C394" w14:textId="77777777" w:rsidR="00E27B41" w:rsidRPr="00053060" w:rsidRDefault="00E27B41" w:rsidP="00E27B41">
      <w:pPr>
        <w:autoSpaceDE w:val="0"/>
        <w:autoSpaceDN w:val="0"/>
        <w:adjustRightInd w:val="0"/>
        <w:rPr>
          <w:rFonts w:ascii="Sakal Marathi" w:eastAsia="@Arial Unicode MS" w:hAnsi="Sakal Marathi" w:cs="Sakal Marathi"/>
          <w:szCs w:val="22"/>
        </w:rPr>
      </w:pPr>
      <w:r>
        <w:t>Organic curb management Organic curbs are associated with the physical quality of the soil and it works to balance and control the properties of the soil. Organic curb increases the availability of proper air and water in the soil, increasing the number of bacteria in the soil and increases the functioning of the bacteria. The supply of organic curbs can be balanced by organic matter. Organic foods include dung, compost fertilizer, chicken fertilizer, goat sheep fertilizer, wheat sawdust, gram, ruins of field crops, green fertilizers, etc. In the total organic matter, the volume of organic carb is 50 to 58 percent after dissolution. Organic substances improve the physical properties of the soil, but also increase the biological properties and ensure the availability and efficiency of the plant's food.</w:t>
      </w:r>
    </w:p>
    <w:p w14:paraId="1919CAAD" w14:textId="77777777" w:rsidR="00314119" w:rsidRPr="00053060" w:rsidRDefault="00314119" w:rsidP="00E27B41">
      <w:pPr>
        <w:autoSpaceDE w:val="0"/>
        <w:autoSpaceDN w:val="0"/>
        <w:adjustRightInd w:val="0"/>
        <w:rPr>
          <w:rFonts w:ascii="Sakal Marathi" w:eastAsia="@Arial Unicode MS" w:hAnsi="Sakal Marathi" w:cs="Sakal Marathi"/>
          <w:szCs w:val="22"/>
        </w:rPr>
      </w:pPr>
      <w:r/>
    </w:p>
    <w:p w14:paraId="0D811462" w14:textId="77777777" w:rsidR="00314119" w:rsidRPr="00053060" w:rsidRDefault="00314119" w:rsidP="00E27B41">
      <w:pPr>
        <w:autoSpaceDE w:val="0"/>
        <w:autoSpaceDN w:val="0"/>
        <w:adjustRightInd w:val="0"/>
        <w:rPr>
          <w:rFonts w:ascii="Sakal Marathi" w:eastAsia="@Arial Unicode MS" w:hAnsi="Sakal Marathi" w:cs="Sakal Marathi"/>
          <w:szCs w:val="22"/>
        </w:rPr>
      </w:pPr>
      <w:r/>
    </w:p>
    <w:p w14:paraId="2BF7BCA8"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Foods</w:t>
      </w:r>
    </w:p>
    <w:p w14:paraId="5A0D56B1" w14:textId="77777777" w:rsidR="00E27B41" w:rsidRPr="00053060" w:rsidRDefault="00E27B41" w:rsidP="00E27B41">
      <w:pPr>
        <w:autoSpaceDE w:val="0"/>
        <w:autoSpaceDN w:val="0"/>
        <w:adjustRightInd w:val="0"/>
        <w:rPr>
          <w:rFonts w:ascii="Sakal Marathi" w:eastAsia="@Arial Unicode MS" w:hAnsi="Sakal Marathi" w:cs="Sakal Marathi"/>
          <w:szCs w:val="22"/>
        </w:rPr>
      </w:pPr>
      <w:r>
        <w:t>For organic farming, dung, compact fertilizer, chicken manure, lendy manure, green manure, earthworm fertilizers can be used for the force of faster and forage. To increase the useful bacterial levels in organic farming, the use of rhizobium, azotobacter, azospirillum, acetobacter, psB bacterial fertilizers as a complementary fertilizer, increases the production by 8 to 10 percent. At the same time, the adoption of the proper crop method in organic farming can provide financial benefits by improving the texture of the ground. Organic fields have to manage foodstuffs according to the need for crops. At the same time, it is possible to use biodynamic, organisms, seeds, Panchagavya, etc. in organic farming. In addition, biological crop protection recommendations have to be used to control diseases and pests.</w:t>
      </w:r>
    </w:p>
    <w:p w14:paraId="4CC3A016" w14:textId="77777777" w:rsidR="00E27B41" w:rsidRPr="00053060" w:rsidRDefault="00E27B41" w:rsidP="00E27B41">
      <w:pPr>
        <w:autoSpaceDE w:val="0"/>
        <w:autoSpaceDN w:val="0"/>
        <w:adjustRightInd w:val="0"/>
        <w:rPr>
          <w:rFonts w:ascii="Sakal Marathi" w:eastAsia="@Arial Unicode MS" w:hAnsi="Sakal Marathi" w:cs="Sakal Marathi"/>
          <w:szCs w:val="22"/>
        </w:rPr>
      </w:pPr>
      <w:r>
        <w:t>Seedlings Seeds can be used for seed seeds. To prepare the seeds, 1 kg of indigenous cow dung, 1 liter of cow urine, 100 ml of milk, 50 grams of lime, 50 grams of poota soil and 100 grams of t-picoderma vari can be used overnight and used for the next day for seed processing.</w:t>
      </w:r>
    </w:p>
    <w:p w14:paraId="07E15964" w14:textId="77777777" w:rsidR="00E27B41" w:rsidRPr="00053060" w:rsidRDefault="00E27B41" w:rsidP="00E27B41">
      <w:pPr>
        <w:autoSpaceDE w:val="0"/>
        <w:autoSpaceDN w:val="0"/>
        <w:adjustRightInd w:val="0"/>
        <w:ind w:left="25" w:right="4" w:hanging="10"/>
        <w:rPr>
          <w:rFonts w:ascii="Sakal Marathi" w:eastAsia="@Arial Unicode MS" w:hAnsi="Sakal Marathi" w:cs="Sakal Marathi"/>
          <w:szCs w:val="22"/>
        </w:rPr>
      </w:pPr>
      <w:r>
        <w:t>Jangamrit Cow or bull's dung is 10 kg, 10 liters of cow urine, 2 kg jaggery, 2 kg of basin, 2 kg, 1 kg of soil. Stir the mixture 3 times daily with water for 5-7 days in water. The mixture can be given to a water crop for 1 acre area.</w:t>
      </w:r>
    </w:p>
    <w:p w14:paraId="6B2F0C4B" w14:textId="77777777" w:rsidR="00E27B41" w:rsidRPr="00053060" w:rsidRDefault="00E27B41" w:rsidP="00E27B41">
      <w:pPr>
        <w:autoSpaceDE w:val="0"/>
        <w:autoSpaceDN w:val="0"/>
        <w:adjustRightInd w:val="0"/>
        <w:rPr>
          <w:rFonts w:ascii="Sakal Marathi" w:eastAsia="@Arial Unicode MS" w:hAnsi="Sakal Marathi" w:cs="Sakal Marathi"/>
          <w:szCs w:val="22"/>
        </w:rPr>
      </w:pPr>
      <w:r>
        <w:t>Amritpani 10 kg of cow dung, 250 grams of cow ghee and 500 grams of jaggery mixed with 200 liters of water by water for 1 acre area for 30 days.</w:t>
      </w:r>
    </w:p>
    <w:p w14:paraId="06F79794" w14:textId="77777777" w:rsidR="00E27B41" w:rsidRPr="00053060" w:rsidRDefault="00E27B41" w:rsidP="00E27B41">
      <w:pPr>
        <w:autoSpaceDE w:val="0"/>
        <w:autoSpaceDN w:val="0"/>
        <w:adjustRightInd w:val="0"/>
        <w:rPr>
          <w:rFonts w:ascii="Sakal Marathi" w:eastAsia="@Arial Unicode MS" w:hAnsi="Sakal Marathi" w:cs="Sakal Marathi"/>
          <w:szCs w:val="22"/>
        </w:rPr>
      </w:pPr>
      <w:r>
        <w:t>Dasparni Extract Disease Disease, Origin, Burri, Kevada, Karpa, Oil 20-25 kg of plants, 2 kg green pepper, 250g of garlic, 3 kg dung, 5 l. This mix of cow urine is 200 l. By mixing water</w:t>
      </w:r>
    </w:p>
    <w:p w14:paraId="637EC5D5" w14:textId="77777777" w:rsidR="00E27B41" w:rsidRPr="00053060" w:rsidRDefault="00E27B41" w:rsidP="00E27B41">
      <w:pPr>
        <w:autoSpaceDE w:val="0"/>
        <w:autoSpaceDN w:val="0"/>
        <w:adjustRightInd w:val="0"/>
        <w:rPr>
          <w:rFonts w:ascii="Sakal Marathi" w:eastAsia="@Arial Unicode MS" w:hAnsi="Sakal Marathi" w:cs="Sakal Marathi"/>
          <w:szCs w:val="22"/>
        </w:rPr>
      </w:pPr>
      <w:r>
        <w:t>Stir the mixture 3 times daily and use it to spray on the crop for 1 month. Thus 200 l. 5 ld. Dasparni Extract 5 Ltd. Come urine 200 l. Mixed in water can be used for the control of diseases and pests.</w:t>
      </w:r>
    </w:p>
    <w:p w14:paraId="117857A5" w14:textId="77777777" w:rsidR="00E27B41" w:rsidRPr="00053060" w:rsidRDefault="00E27B41" w:rsidP="00E27B41">
      <w:pPr>
        <w:autoSpaceDE w:val="0"/>
        <w:autoSpaceDN w:val="0"/>
        <w:adjustRightInd w:val="0"/>
        <w:rPr>
          <w:rFonts w:ascii="Sakal Marathi" w:eastAsia="@Arial Unicode MS" w:hAnsi="Sakal Marathi" w:cs="Sakal Marathi"/>
          <w:szCs w:val="22"/>
        </w:rPr>
      </w:pPr>
      <w:r>
        <w:t>Panchagavya Dung 5 kg, Gomutra 3 l, cow's milk 2 l, 1 kg and yogurt should be grown for 7 days and stir 2 times a day. The five -fifths of 10 l. Mix water and spray water on the ground. 20 l for 1 acre. Using the Panchagavi</w:t>
      </w:r>
    </w:p>
    <w:p w14:paraId="50C7118F" w14:textId="77777777" w:rsidR="00E27B41" w:rsidRPr="00053060" w:rsidRDefault="00E27B41" w:rsidP="00E27B41">
      <w:pPr>
        <w:autoSpaceDE w:val="0"/>
        <w:autoSpaceDN w:val="0"/>
        <w:adjustRightInd w:val="0"/>
        <w:rPr>
          <w:rFonts w:ascii="Sakal Marathi" w:eastAsia="@Arial Unicode MS" w:hAnsi="Sakal Marathi" w:cs="Sakal Marathi"/>
          <w:szCs w:val="22"/>
        </w:rPr>
      </w:pPr>
      <w:r>
        <w:t>Comes.</w:t>
      </w:r>
    </w:p>
    <w:p w14:paraId="7FF972C3" w14:textId="77777777" w:rsidR="00E27B41" w:rsidRPr="00053060" w:rsidRDefault="00E27B41" w:rsidP="00E27B41">
      <w:pPr>
        <w:autoSpaceDE w:val="0"/>
        <w:autoSpaceDN w:val="0"/>
        <w:adjustRightInd w:val="0"/>
        <w:rPr>
          <w:rFonts w:ascii="Sakal Marathi" w:eastAsia="@Arial Unicode MS" w:hAnsi="Sakal Marathi" w:cs="Sakal Marathi"/>
          <w:szCs w:val="22"/>
        </w:rPr>
      </w:pPr>
      <w:r>
        <w:t>Biological Crop Protection In integrated pest management, protected crops on the main crops. The use of philanthropic insects. According to the crop and pest, spray the lemon extract, the extract, the cotton extract. Using bird stops or scrapes, gender temptation traps to sit for birds, helps in good control of pests and help to increase financial income.</w:t>
      </w:r>
    </w:p>
    <w:p w14:paraId="1FB49E8C"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Various biological fungicides and pesticides should be used to control organic farming diseases and pests. Useful trap crops -</w:t>
      </w:r>
    </w:p>
    <w:p w14:paraId="6F333680"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1 Zendu Zendu, mawa and other insects are removed from the crops and controls the formulas. It also enhances pollinated activities by attracting bees and friends in large numbers.</w:t>
      </w:r>
    </w:p>
    <w:p w14:paraId="1ABEBDF2"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4 Mustard Mustard is a great trap crop protecting the main crops from the pests by attracting mawa pests. The mustard attracts many harmful insects, which damage the insect sunflower, curd, cabbage, cauliflower, chilli, vegetable and fruit trees.</w:t>
      </w:r>
    </w:p>
    <w:p w14:paraId="2289A0B1"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4 Mustard Mustard is a great trap crop protecting the main crops from the pests by attracting mawa pests. The mustard attracts many harmful insects, which damage the insect sunflower, curd, cabbage, cauliflower, chilli, vegetable and fruit trees.</w:t>
      </w:r>
    </w:p>
    <w:p w14:paraId="14E66D7C"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4 Mustard Mustard is a great trap crop protecting the main crops from the pests by attracting mawa pests. The mustard attracts many harmful insects, which damage the insect sunflower, curd, cabbage, cauliflower, chilli, vegetable and fruit trees.</w:t>
      </w:r>
    </w:p>
    <w:p w14:paraId="6702F6F3"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EM-applied solution EM H means effective micro-organisms. This solution is an important ingredient in organic farming and the discovery of these solutions was done by Dr. Teruo Higa installed the University of Ruucus, Okinawa, Japan. At present, these solutions are being used all over the world. Although these solutions include a total of 80 bacteria, these mainly include bacteria such as lactic acid bacteria Rhodopseudomonas SP and yeast saccharomyces sp..</w:t>
      </w:r>
    </w:p>
    <w:p w14:paraId="77C8BE5C" w14:textId="77777777" w:rsidR="00E27B41" w:rsidRPr="00053060" w:rsidRDefault="00E27B41" w:rsidP="00E27B41">
      <w:pPr>
        <w:autoSpaceDE w:val="0"/>
        <w:autoSpaceDN w:val="0"/>
        <w:adjustRightInd w:val="0"/>
        <w:rPr>
          <w:rFonts w:ascii="Sakal Marathi" w:eastAsia="@Arial Unicode MS" w:hAnsi="Sakal Marathi" w:cs="Sakal Marathi"/>
          <w:szCs w:val="22"/>
        </w:rPr>
      </w:pPr>
      <w:r>
        <w:t>EM-applied solution EM H means effective micro-organisms. This solution is an important ingredient in organic farming and the discovery of these solutions was done by Dr. Teruo Higa installed the University of Ruucus, Okinawa, Japan. At present, these solutions are being used all over the world. Although these solutions include a total of 80 bacteria, these mainly include bacteria such as lactic acid bacteria Rhodopseudomonas SP and yeast saccharomyces sp..</w:t>
      </w:r>
    </w:p>
    <w:p w14:paraId="6B3BD9D0"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Benefits of e-M solution</w:t>
      </w:r>
    </w:p>
    <w:p w14:paraId="721FED48"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xml:space="preserve"> These solutions create a favorable environment for crop growth by working in the soil.</w:t>
      </w:r>
    </w:p>
    <w:p w14:paraId="4DDED293"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xml:space="preserve"> The use of EM solution increases the ability to absorb the tree's foodstuffs, resulting in a good growth of the crop.</w:t>
      </w:r>
    </w:p>
    <w:p w14:paraId="78412F22"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xml:space="preserve"> These solutions create a favorable environment for crop growth by working in the soil.</w:t>
      </w:r>
    </w:p>
    <w:p w14:paraId="77BA3478"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xml:space="preserve"> The contents of these solutions are generally 1.5 to 3.8. They use this solution to reduce the increased material of the soil.</w:t>
      </w:r>
    </w:p>
    <w:p w14:paraId="3D7BC905"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xml:space="preserve"> The contents of these solutions are generally 1.5 to 3.8. They use this solution to reduce the increased material of the soil.</w:t>
      </w:r>
    </w:p>
    <w:p w14:paraId="50DB8E2C"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xml:space="preserve"> The contents of these solutions are generally 1.5 to 3.8. They use this solution to reduce the increased material of the soil.</w:t>
      </w:r>
    </w:p>
    <w:p w14:paraId="11EA0128"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xml:space="preserve"> Helps to improve the biological environment of the soil by helping the bacterial function of the soil.</w:t>
      </w:r>
    </w:p>
    <w:p w14:paraId="593B26D5"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xml:space="preserve"> The physical and chemical properties of the soil show the result of a good method.</w:t>
      </w:r>
    </w:p>
    <w:p w14:paraId="4D4DA846"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xml:space="preserve"> The use of these solutions causes the spinach quickly as well as the organic matter in the soil quickly.</w:t>
      </w:r>
    </w:p>
    <w:p w14:paraId="373D58AD" w14:textId="77777777" w:rsidR="00E27B41" w:rsidRPr="00053060" w:rsidRDefault="00E27B41" w:rsidP="00E27B41">
      <w:pPr>
        <w:autoSpaceDE w:val="0"/>
        <w:autoSpaceDN w:val="0"/>
        <w:adjustRightInd w:val="0"/>
        <w:rPr>
          <w:rFonts w:ascii="Sakal Marathi" w:eastAsia="@Arial Unicode MS" w:hAnsi="Sakal Marathi" w:cs="Sakal Marathi"/>
          <w:szCs w:val="22"/>
        </w:rPr>
      </w:pPr>
      <w:r>
        <w:t>Farmers should create their fields on their fields that are essential organic ingredients for organic farming. These include compost fertilizers, green manure, crop residue, sawdust and other salads as well as the cover of the paddy. But the substance produced outside the organic farming component e.g. Chemical fertilizers, human feces, sewage etc. There are essays of certification on the use of components. Fish fertilizers, compost fertilizers made of ointment, chicken fertilizer, compost fertilizer made from plant residue, substances produced by biological or other procedures, etc. In organic farming, vegetable microorganisms, traps, etc. for the control of pests and diseases that are harmful to the crops. Limited use of substances is allowed. These include plant people, marine algae, salt, etc. Includes botanical foods.</w:t>
      </w:r>
    </w:p>
    <w:p w14:paraId="477FB71E" w14:textId="77777777" w:rsidR="00E27B41" w:rsidRPr="00053060" w:rsidRDefault="00E27B41" w:rsidP="00E27B41">
      <w:pPr>
        <w:autoSpaceDE w:val="0"/>
        <w:autoSpaceDN w:val="0"/>
        <w:adjustRightInd w:val="0"/>
        <w:rPr>
          <w:rFonts w:ascii="Sakal Marathi" w:eastAsia="@Arial Unicode MS" w:hAnsi="Sakal Marathi" w:cs="Sakal Marathi"/>
          <w:szCs w:val="22"/>
        </w:rPr>
      </w:pPr>
      <w:r>
        <w:t>Farmers should create their fields on their fields that are essential organic ingredients for organic farming. These include compost fertilizers, green manure, crop residue, sawdust and other salads as well as the cover of the paddy. But the substance produced outside the organic farming component e.g. Chemical fertilizers, human feces, sewage etc. There are essays of certification on the use of components. Fish fertilizers, compost fertilizers made of ointment, chicken fertilizer, compost fertilizer made from plant residue, substances produced by biological or other procedures, etc. In organic farming, vegetable microorganisms, traps, etc. for the control of pests and diseases that are harmful to the crops. Limited use of substances is allowed. These include plant people, marine algae, salt, etc. Includes botanical foods.</w:t>
      </w:r>
    </w:p>
    <w:p w14:paraId="09A0E4AD" w14:textId="77777777" w:rsidR="00E27B41" w:rsidRPr="00053060" w:rsidRDefault="00E27B41" w:rsidP="00E27B41">
      <w:pPr>
        <w:autoSpaceDE w:val="0"/>
        <w:autoSpaceDN w:val="0"/>
        <w:adjustRightInd w:val="0"/>
        <w:rPr>
          <w:rFonts w:ascii="Sakal Marathi" w:eastAsia="@Arial Unicode MS" w:hAnsi="Sakal Marathi" w:cs="Sakal Marathi"/>
          <w:szCs w:val="22"/>
        </w:rPr>
      </w:pPr>
      <w:r>
        <w:t>It is recommended to provide 11 tonnes of earthworm per hectare at the time of cultivation to obtain more financial benefits from the cultivation of turmeric in organically and to maintain the health of the soil. At the time of cultivation, the bacteria that dissolve with earthworms, azospirillum and flower trichoderma plus should be mixed with 5 kg per hectare. Turmeric tubers should be submerged for 5 minutes 5 grams per liter in turmeric tubers, Fu-lecoderma plus for the control of turmeric.</w:t>
      </w:r>
    </w:p>
    <w:p w14:paraId="7C716E1A" w14:textId="77777777" w:rsidR="00E27B41" w:rsidRPr="00053060" w:rsidRDefault="00E27B41" w:rsidP="00E27B41">
      <w:pPr>
        <w:autoSpaceDE w:val="0"/>
        <w:autoSpaceDN w:val="0"/>
        <w:adjustRightInd w:val="0"/>
        <w:rPr>
          <w:rFonts w:ascii="Sakal Marathi" w:eastAsia="@Arial Unicode MS" w:hAnsi="Sakal Marathi" w:cs="Sakal Marathi"/>
          <w:szCs w:val="22"/>
        </w:rPr>
      </w:pPr>
      <w:r>
        <w:t>Organic beans and onion planting</w:t>
      </w:r>
    </w:p>
    <w:p w14:paraId="2699D08F" w14:textId="77777777" w:rsidR="00E27B41" w:rsidRPr="00053060" w:rsidRDefault="00E27B41" w:rsidP="00E27B41">
      <w:pPr>
        <w:autoSpaceDE w:val="0"/>
        <w:autoSpaceDN w:val="0"/>
        <w:adjustRightInd w:val="0"/>
        <w:rPr>
          <w:rFonts w:ascii="Sakal Marathi" w:eastAsia="@Arial Unicode MS" w:hAnsi="Sakal Marathi" w:cs="Sakal Marathi"/>
          <w:szCs w:val="22"/>
        </w:rPr>
      </w:pPr>
      <w:r>
        <w:t>Organic beans and onion planting</w:t>
      </w:r>
    </w:p>
    <w:p w14:paraId="75E2D430" w14:textId="77777777" w:rsidR="00E27B41" w:rsidRPr="00053060" w:rsidRDefault="00E27B41" w:rsidP="00E27B41">
      <w:pPr>
        <w:autoSpaceDE w:val="0"/>
        <w:autoSpaceDN w:val="0"/>
        <w:adjustRightInd w:val="0"/>
        <w:rPr>
          <w:rFonts w:ascii="Sakal Marathi" w:eastAsia="@Arial Unicode MS" w:hAnsi="Sakal Marathi" w:cs="Sakal Marathi"/>
          <w:szCs w:val="22"/>
        </w:rPr>
      </w:pPr>
      <w:r>
        <w:t>Technology</w:t>
      </w:r>
    </w:p>
    <w:p w14:paraId="19F33844"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Technology</w:t>
      </w:r>
    </w:p>
    <w:p w14:paraId="22C241E0" w14:textId="77777777" w:rsidR="00E27B41" w:rsidRPr="00053060" w:rsidRDefault="00E27B41" w:rsidP="00E27B41">
      <w:pPr>
        <w:autoSpaceDE w:val="0"/>
        <w:autoSpaceDN w:val="0"/>
        <w:adjustRightInd w:val="0"/>
        <w:ind w:left="243" w:right="-15" w:hanging="228"/>
        <w:rPr>
          <w:rFonts w:ascii="Sakal Marathi" w:eastAsia="@Arial Unicode MS" w:hAnsi="Sakal Marathi" w:cs="Sakal Marathi"/>
          <w:b/>
          <w:bCs/>
          <w:szCs w:val="22"/>
        </w:rPr>
      </w:pPr>
      <w:r>
        <w:t>1. The amount of organic fertilizer</w:t>
      </w:r>
    </w:p>
    <w:tbl>
      <w:tblPr>
        <w:tblW w:w="5000" w:type="pct"/>
        <w:tblCellMar>
          <w:left w:w="123" w:type="dxa"/>
          <w:right w:w="123" w:type="dxa"/>
        </w:tblCellMar>
        <w:tblLook w:val="0000" w:firstRow="0" w:lastRow="0" w:firstColumn="0" w:lastColumn="0" w:noHBand="0" w:noVBand="0"/>
      </w:tblPr>
      <w:tblGrid>
        <w:gridCol w:w="2786"/>
        <w:gridCol w:w="3211"/>
        <w:gridCol w:w="3347"/>
      </w:tblGrid>
      <w:tr w:rsidR="00E27B41" w:rsidRPr="00053060" w14:paraId="0B9DE24D" w14:textId="77777777" w:rsidTr="00DC016E">
        <w:tc>
          <w:tcPr>
            <w:tcW w:w="1491" w:type="pct"/>
            <w:tcBorders>
              <w:top w:val="single" w:sz="6" w:space="0" w:color="auto"/>
              <w:left w:val="single" w:sz="6" w:space="0" w:color="auto"/>
              <w:bottom w:val="single" w:sz="6" w:space="0" w:color="auto"/>
              <w:right w:val="single" w:sz="6" w:space="0" w:color="auto"/>
            </w:tcBorders>
          </w:tcPr>
          <w:p>
            <w:r>
              <w:t>The quantity of organic fertilizers kiha.</w:t>
            </w:r>
          </w:p>
        </w:tc>
        <w:tc>
          <w:tcPr>
            <w:tcW w:w="1718" w:type="pct"/>
            <w:tcBorders>
              <w:top w:val="single" w:sz="6" w:space="0" w:color="auto"/>
              <w:left w:val="single" w:sz="6" w:space="0" w:color="auto"/>
              <w:bottom w:val="single" w:sz="6" w:space="0" w:color="auto"/>
              <w:right w:val="single" w:sz="6" w:space="0" w:color="auto"/>
            </w:tcBorders>
          </w:tcPr>
          <w:p>
            <w:r>
              <w:t>Soybean</w:t>
            </w:r>
          </w:p>
        </w:tc>
        <w:tc>
          <w:tcPr>
            <w:tcW w:w="1791" w:type="pct"/>
            <w:tcBorders>
              <w:top w:val="single" w:sz="6" w:space="0" w:color="auto"/>
              <w:left w:val="single" w:sz="6" w:space="0" w:color="auto"/>
              <w:bottom w:val="single" w:sz="6" w:space="0" w:color="auto"/>
              <w:right w:val="single" w:sz="6" w:space="0" w:color="auto"/>
            </w:tcBorders>
          </w:tcPr>
          <w:p>
            <w:r>
              <w:t>Onion</w:t>
            </w:r>
          </w:p>
        </w:tc>
      </w:tr>
      <w:tr w:rsidR="00E27B41" w:rsidRPr="00053060" w14:paraId="69D7F631" w14:textId="77777777" w:rsidTr="00DC016E">
        <w:tc>
          <w:tcPr>
            <w:tcW w:w="1491" w:type="pct"/>
            <w:tcBorders>
              <w:top w:val="single" w:sz="6" w:space="0" w:color="auto"/>
              <w:left w:val="single" w:sz="6" w:space="0" w:color="auto"/>
              <w:bottom w:val="single" w:sz="6" w:space="0" w:color="auto"/>
              <w:right w:val="single" w:sz="6" w:space="0" w:color="auto"/>
            </w:tcBorders>
          </w:tcPr>
          <w:p>
            <w:r>
              <w:t>5000</w:t>
            </w:r>
          </w:p>
        </w:tc>
        <w:tc>
          <w:tcPr>
            <w:tcW w:w="1718" w:type="pct"/>
            <w:tcBorders>
              <w:top w:val="single" w:sz="6" w:space="0" w:color="auto"/>
              <w:left w:val="single" w:sz="6" w:space="0" w:color="auto"/>
              <w:bottom w:val="single" w:sz="6" w:space="0" w:color="auto"/>
              <w:right w:val="single" w:sz="6" w:space="0" w:color="auto"/>
            </w:tcBorders>
          </w:tcPr>
          <w:p>
            <w:r>
              <w:t>5000</w:t>
            </w:r>
          </w:p>
        </w:tc>
        <w:tc>
          <w:tcPr>
            <w:tcW w:w="1791" w:type="pct"/>
            <w:tcBorders>
              <w:top w:val="single" w:sz="6" w:space="0" w:color="auto"/>
              <w:left w:val="single" w:sz="6" w:space="0" w:color="auto"/>
              <w:bottom w:val="single" w:sz="6" w:space="0" w:color="auto"/>
              <w:right w:val="single" w:sz="6" w:space="0" w:color="auto"/>
            </w:tcBorders>
          </w:tcPr>
          <w:p>
            <w:r>
              <w:t>5000</w:t>
            </w:r>
          </w:p>
        </w:tc>
      </w:tr>
      <w:tr w:rsidR="00E27B41" w:rsidRPr="00053060" w14:paraId="4FBCB1EA" w14:textId="77777777" w:rsidTr="00DC016E">
        <w:tc>
          <w:tcPr>
            <w:tcW w:w="1491" w:type="pct"/>
            <w:tcBorders>
              <w:top w:val="single" w:sz="6" w:space="0" w:color="auto"/>
              <w:left w:val="single" w:sz="6" w:space="0" w:color="auto"/>
              <w:bottom w:val="single" w:sz="6" w:space="0" w:color="auto"/>
              <w:right w:val="single" w:sz="6" w:space="0" w:color="auto"/>
            </w:tcBorders>
          </w:tcPr>
          <w:p>
            <w:r>
              <w:t>200</w:t>
            </w:r>
          </w:p>
        </w:tc>
        <w:tc>
          <w:tcPr>
            <w:tcW w:w="1718" w:type="pct"/>
            <w:tcBorders>
              <w:top w:val="single" w:sz="6" w:space="0" w:color="auto"/>
              <w:left w:val="single" w:sz="6" w:space="0" w:color="auto"/>
              <w:bottom w:val="single" w:sz="6" w:space="0" w:color="auto"/>
              <w:right w:val="single" w:sz="6" w:space="0" w:color="auto"/>
            </w:tcBorders>
          </w:tcPr>
          <w:p>
            <w:r>
              <w:t>200</w:t>
            </w:r>
          </w:p>
        </w:tc>
        <w:tc>
          <w:tcPr>
            <w:tcW w:w="1791" w:type="pct"/>
            <w:tcBorders>
              <w:top w:val="single" w:sz="6" w:space="0" w:color="auto"/>
              <w:left w:val="single" w:sz="6" w:space="0" w:color="auto"/>
              <w:bottom w:val="single" w:sz="6" w:space="0" w:color="auto"/>
              <w:right w:val="single" w:sz="6" w:space="0" w:color="auto"/>
            </w:tcBorders>
          </w:tcPr>
          <w:p>
            <w:r>
              <w:t>200</w:t>
            </w:r>
          </w:p>
        </w:tc>
      </w:tr>
      <w:tr w:rsidR="00E27B41" w:rsidRPr="00053060" w14:paraId="6CBE96C8" w14:textId="77777777" w:rsidTr="00DC016E">
        <w:tc>
          <w:tcPr>
            <w:tcW w:w="1491" w:type="pct"/>
            <w:tcBorders>
              <w:top w:val="single" w:sz="6" w:space="0" w:color="auto"/>
              <w:left w:val="single" w:sz="6" w:space="0" w:color="auto"/>
              <w:bottom w:val="single" w:sz="6" w:space="0" w:color="auto"/>
              <w:right w:val="single" w:sz="6" w:space="0" w:color="auto"/>
            </w:tcBorders>
          </w:tcPr>
          <w:p>
            <w:r>
              <w:t>800</w:t>
            </w:r>
          </w:p>
        </w:tc>
        <w:tc>
          <w:tcPr>
            <w:tcW w:w="1718" w:type="pct"/>
            <w:tcBorders>
              <w:top w:val="single" w:sz="6" w:space="0" w:color="auto"/>
              <w:left w:val="single" w:sz="6" w:space="0" w:color="auto"/>
              <w:bottom w:val="single" w:sz="6" w:space="0" w:color="auto"/>
              <w:right w:val="single" w:sz="6" w:space="0" w:color="auto"/>
            </w:tcBorders>
          </w:tcPr>
          <w:p>
            <w:r>
              <w:t>800</w:t>
            </w:r>
          </w:p>
        </w:tc>
        <w:tc>
          <w:tcPr>
            <w:tcW w:w="1791" w:type="pct"/>
            <w:tcBorders>
              <w:top w:val="single" w:sz="6" w:space="0" w:color="auto"/>
              <w:left w:val="single" w:sz="6" w:space="0" w:color="auto"/>
              <w:bottom w:val="single" w:sz="6" w:space="0" w:color="auto"/>
              <w:right w:val="single" w:sz="6" w:space="0" w:color="auto"/>
            </w:tcBorders>
          </w:tcPr>
          <w:p>
            <w:r>
              <w:t>800</w:t>
            </w:r>
          </w:p>
        </w:tc>
      </w:tr>
      <w:tr w:rsidR="00E27B41" w:rsidRPr="00053060" w14:paraId="00E7A0A4" w14:textId="77777777" w:rsidTr="00DC016E">
        <w:tc>
          <w:tcPr>
            <w:tcW w:w="1491" w:type="pct"/>
            <w:tcBorders>
              <w:top w:val="single" w:sz="6" w:space="0" w:color="auto"/>
              <w:left w:val="single" w:sz="6" w:space="0" w:color="auto"/>
              <w:bottom w:val="single" w:sz="6" w:space="0" w:color="auto"/>
              <w:right w:val="single" w:sz="6" w:space="0" w:color="auto"/>
            </w:tcBorders>
          </w:tcPr>
          <w:p>
            <w:r>
              <w:t>-</w:t>
            </w:r>
          </w:p>
        </w:tc>
        <w:tc>
          <w:tcPr>
            <w:tcW w:w="1718" w:type="pct"/>
            <w:tcBorders>
              <w:top w:val="single" w:sz="6" w:space="0" w:color="auto"/>
              <w:left w:val="single" w:sz="6" w:space="0" w:color="auto"/>
              <w:bottom w:val="single" w:sz="6" w:space="0" w:color="auto"/>
              <w:right w:val="single" w:sz="6" w:space="0" w:color="auto"/>
            </w:tcBorders>
          </w:tcPr>
          <w:p>
            <w:r>
              <w:t>-</w:t>
            </w:r>
          </w:p>
        </w:tc>
        <w:tc>
          <w:tcPr>
            <w:tcW w:w="1791" w:type="pct"/>
            <w:tcBorders>
              <w:top w:val="single" w:sz="6" w:space="0" w:color="auto"/>
              <w:left w:val="single" w:sz="6" w:space="0" w:color="auto"/>
              <w:bottom w:val="single" w:sz="6" w:space="0" w:color="auto"/>
              <w:right w:val="single" w:sz="6" w:space="0" w:color="auto"/>
            </w:tcBorders>
          </w:tcPr>
          <w:p>
            <w:r>
              <w:t xml:space="preserve"> -</w:t>
            </w:r>
          </w:p>
        </w:tc>
      </w:tr>
      <w:tr w:rsidR="00E27B41" w:rsidRPr="00053060" w14:paraId="15D3A2BD" w14:textId="77777777" w:rsidTr="00DC016E">
        <w:tc>
          <w:tcPr>
            <w:tcW w:w="1491" w:type="pct"/>
            <w:tcBorders>
              <w:top w:val="single" w:sz="6" w:space="0" w:color="auto"/>
              <w:left w:val="single" w:sz="6" w:space="0" w:color="auto"/>
              <w:bottom w:val="single" w:sz="6" w:space="0" w:color="auto"/>
              <w:right w:val="single" w:sz="6" w:space="0" w:color="auto"/>
            </w:tcBorders>
          </w:tcPr>
          <w:p>
            <w:r>
              <w:t>4 kg 25 kg scam</w:t>
            </w:r>
          </w:p>
        </w:tc>
        <w:tc>
          <w:tcPr>
            <w:tcW w:w="1718" w:type="pct"/>
            <w:tcBorders>
              <w:top w:val="single" w:sz="6" w:space="0" w:color="auto"/>
              <w:left w:val="single" w:sz="6" w:space="0" w:color="auto"/>
              <w:bottom w:val="single" w:sz="6" w:space="0" w:color="auto"/>
              <w:right w:val="single" w:sz="6" w:space="0" w:color="auto"/>
            </w:tcBorders>
          </w:tcPr>
          <w:p>
            <w:r>
              <w:t>4 kg 25 kg scam</w:t>
            </w:r>
          </w:p>
        </w:tc>
        <w:tc>
          <w:tcPr>
            <w:tcW w:w="1791" w:type="pct"/>
            <w:tcBorders>
              <w:top w:val="single" w:sz="6" w:space="0" w:color="auto"/>
              <w:left w:val="single" w:sz="6" w:space="0" w:color="auto"/>
              <w:bottom w:val="single" w:sz="6" w:space="0" w:color="auto"/>
              <w:right w:val="single" w:sz="6" w:space="0" w:color="auto"/>
            </w:tcBorders>
          </w:tcPr>
          <w:p>
            <w:r>
              <w:t>4 kg 25 kg scam</w:t>
            </w:r>
          </w:p>
        </w:tc>
      </w:tr>
      <w:tr w:rsidR="00E27B41" w:rsidRPr="00053060" w14:paraId="6686848A" w14:textId="77777777" w:rsidTr="00DC016E">
        <w:tc>
          <w:tcPr>
            <w:tcW w:w="1491" w:type="pct"/>
            <w:tcBorders>
              <w:top w:val="single" w:sz="6" w:space="0" w:color="auto"/>
              <w:left w:val="single" w:sz="6" w:space="0" w:color="auto"/>
              <w:bottom w:val="single" w:sz="6" w:space="0" w:color="auto"/>
              <w:right w:val="single" w:sz="6" w:space="0" w:color="auto"/>
            </w:tcBorders>
          </w:tcPr>
          <w:p>
            <w:r>
              <w:t>4 kg 25 kg scam</w:t>
            </w:r>
          </w:p>
        </w:tc>
        <w:tc>
          <w:tcPr>
            <w:tcW w:w="1718" w:type="pct"/>
            <w:tcBorders>
              <w:top w:val="single" w:sz="6" w:space="0" w:color="auto"/>
              <w:left w:val="single" w:sz="6" w:space="0" w:color="auto"/>
              <w:bottom w:val="single" w:sz="6" w:space="0" w:color="auto"/>
              <w:right w:val="single" w:sz="6" w:space="0" w:color="auto"/>
            </w:tcBorders>
          </w:tcPr>
          <w:p>
            <w:r>
              <w:t>4 kg 25 kg scam</w:t>
            </w:r>
          </w:p>
        </w:tc>
        <w:tc>
          <w:tcPr>
            <w:tcW w:w="1791" w:type="pct"/>
            <w:tcBorders>
              <w:top w:val="single" w:sz="6" w:space="0" w:color="auto"/>
              <w:left w:val="single" w:sz="6" w:space="0" w:color="auto"/>
              <w:bottom w:val="single" w:sz="6" w:space="0" w:color="auto"/>
              <w:right w:val="single" w:sz="6" w:space="0" w:color="auto"/>
            </w:tcBorders>
          </w:tcPr>
          <w:p>
            <w:r>
              <w:t>4 kg 25 kg scam</w:t>
            </w:r>
          </w:p>
        </w:tc>
      </w:tr>
    </w:tbl>
    <w:p w14:paraId="51979A18" w14:textId="77777777" w:rsidR="00E27B41" w:rsidRPr="00053060" w:rsidRDefault="00E27B41" w:rsidP="00E27B41">
      <w:pPr>
        <w:autoSpaceDE w:val="0"/>
        <w:autoSpaceDN w:val="0"/>
        <w:adjustRightInd w:val="0"/>
        <w:ind w:left="243" w:right="-15" w:hanging="228"/>
        <w:rPr>
          <w:rFonts w:ascii="Sakal Marathi" w:eastAsia="@Arial Unicode MS" w:hAnsi="Sakal Marathi" w:cs="Sakal Marathi"/>
          <w:b/>
          <w:bCs/>
          <w:szCs w:val="22"/>
        </w:rPr>
      </w:pPr>
      <w:r>
        <w:t>2. The following organic use should be used for pestdisease control over soybean and onion crop.</w:t>
      </w:r>
    </w:p>
    <w:tbl>
      <w:tblPr>
        <w:tblW w:w="5000" w:type="pct"/>
        <w:tblCellMar>
          <w:left w:w="80" w:type="dxa"/>
          <w:right w:w="80" w:type="dxa"/>
        </w:tblCellMar>
        <w:tblLook w:val="0000" w:firstRow="0" w:lastRow="0" w:firstColumn="0" w:lastColumn="0" w:noHBand="0" w:noVBand="0"/>
      </w:tblPr>
      <w:tblGrid>
        <w:gridCol w:w="1082"/>
        <w:gridCol w:w="1661"/>
        <w:gridCol w:w="6601"/>
      </w:tblGrid>
      <w:tr w:rsidR="00E27B41" w:rsidRPr="00053060" w14:paraId="6C13E651" w14:textId="77777777" w:rsidTr="00DC016E">
        <w:tc>
          <w:tcPr>
            <w:tcW w:w="575" w:type="pct"/>
            <w:tcBorders>
              <w:top w:val="single" w:sz="6" w:space="0" w:color="auto"/>
              <w:left w:val="single" w:sz="6" w:space="0" w:color="auto"/>
              <w:bottom w:val="single" w:sz="6" w:space="0" w:color="auto"/>
              <w:right w:val="single" w:sz="6" w:space="0" w:color="auto"/>
            </w:tcBorders>
          </w:tcPr>
          <w:p>
            <w:r>
              <w:t>Crop</w:t>
            </w:r>
          </w:p>
        </w:tc>
        <w:tc>
          <w:tcPr>
            <w:tcW w:w="891" w:type="pct"/>
            <w:tcBorders>
              <w:top w:val="single" w:sz="6" w:space="0" w:color="auto"/>
              <w:left w:val="single" w:sz="6" w:space="0" w:color="auto"/>
              <w:bottom w:val="single" w:sz="6" w:space="0" w:color="auto"/>
              <w:right w:val="single" w:sz="6" w:space="0" w:color="auto"/>
            </w:tcBorders>
          </w:tcPr>
          <w:p>
            <w:r>
              <w:t>Kaddisease</w:t>
            </w:r>
          </w:p>
        </w:tc>
        <w:tc>
          <w:tcPr>
            <w:tcW w:w="3535" w:type="pct"/>
            <w:tcBorders>
              <w:top w:val="single" w:sz="6" w:space="0" w:color="auto"/>
              <w:left w:val="single" w:sz="6" w:space="0" w:color="auto"/>
              <w:bottom w:val="single" w:sz="6" w:space="0" w:color="auto"/>
              <w:right w:val="single" w:sz="6" w:space="0" w:color="auto"/>
            </w:tcBorders>
          </w:tcPr>
          <w:p>
            <w:r>
              <w:t>biological control</w:t>
            </w:r>
          </w:p>
        </w:tc>
      </w:tr>
      <w:tr w:rsidR="00E27B41" w:rsidRPr="00053060" w14:paraId="115BAEC1" w14:textId="77777777" w:rsidTr="00DC016E">
        <w:tc>
          <w:tcPr>
            <w:tcW w:w="575" w:type="pct"/>
            <w:tcBorders>
              <w:top w:val="single" w:sz="6" w:space="0" w:color="auto"/>
              <w:left w:val="single" w:sz="6" w:space="0" w:color="auto"/>
              <w:bottom w:val="single" w:sz="6" w:space="0" w:color="auto"/>
              <w:right w:val="single" w:sz="6" w:space="0" w:color="auto"/>
            </w:tcBorders>
          </w:tcPr>
          <w:p>
            <w:r>
              <w:t>1. 10 ml of 45-50 days after sowing. SLNPV Spray the first from 10 liters of water.</w:t>
            </w:r>
          </w:p>
        </w:tc>
        <w:tc>
          <w:tcPr>
            <w:tcW w:w="891" w:type="pct"/>
            <w:tcBorders>
              <w:top w:val="single" w:sz="6" w:space="0" w:color="auto"/>
              <w:left w:val="single" w:sz="6" w:space="0" w:color="auto"/>
              <w:bottom w:val="single" w:sz="6" w:space="0" w:color="auto"/>
              <w:right w:val="single" w:sz="6" w:space="0" w:color="auto"/>
            </w:tcBorders>
          </w:tcPr>
          <w:p>
            <w:r>
              <w:t>1. 10 ml of 45-50 days after sowing. SLNPV Spray the first from 10 liters of water.</w:t>
            </w:r>
          </w:p>
        </w:tc>
        <w:tc>
          <w:tcPr>
            <w:tcW w:w="3535" w:type="pct"/>
            <w:tcBorders>
              <w:top w:val="single" w:sz="6" w:space="0" w:color="auto"/>
              <w:left w:val="single" w:sz="6" w:space="0" w:color="auto"/>
              <w:bottom w:val="single" w:sz="6" w:space="0" w:color="auto"/>
              <w:right w:val="single" w:sz="6" w:space="0" w:color="auto"/>
            </w:tcBorders>
          </w:tcPr>
          <w:p>
            <w:r>
              <w:t>1. 10 ml of 45-50 days after sowing. SLNPV Spray the first from 10 liters of water.</w:t>
            </w:r>
          </w:p>
        </w:tc>
      </w:tr>
      <w:tr w:rsidR="00E27B41" w:rsidRPr="00053060" w14:paraId="3950D69C" w14:textId="77777777" w:rsidTr="00DC016E">
        <w:tc>
          <w:tcPr>
            <w:tcW w:w="575" w:type="pct"/>
            <w:tcBorders>
              <w:top w:val="nil"/>
              <w:left w:val="single" w:sz="6" w:space="0" w:color="auto"/>
              <w:bottom w:val="nil"/>
              <w:right w:val="single" w:sz="6" w:space="0" w:color="auto"/>
            </w:tcBorders>
          </w:tcPr>
          <w:p>
            <w:r/>
          </w:p>
        </w:tc>
        <w:tc>
          <w:tcPr>
            <w:tcW w:w="891" w:type="pct"/>
            <w:tcBorders>
              <w:top w:val="nil"/>
              <w:left w:val="single" w:sz="6" w:space="0" w:color="auto"/>
              <w:bottom w:val="single" w:sz="6" w:space="0" w:color="auto"/>
              <w:right w:val="single" w:sz="6" w:space="0" w:color="auto"/>
            </w:tcBorders>
          </w:tcPr>
          <w:p>
            <w:r/>
          </w:p>
        </w:tc>
        <w:tc>
          <w:tcPr>
            <w:tcW w:w="3535" w:type="pct"/>
            <w:tcBorders>
              <w:top w:val="single" w:sz="6" w:space="0" w:color="auto"/>
              <w:left w:val="single" w:sz="6" w:space="0" w:color="auto"/>
              <w:bottom w:val="single" w:sz="6" w:space="0" w:color="auto"/>
              <w:right w:val="single" w:sz="6" w:space="0" w:color="auto"/>
            </w:tcBorders>
          </w:tcPr>
          <w:p>
            <w:r>
              <w:t>2. 10-75 days after sowing 40 liters of pneumonia related biological fungus 10 liters. Spray another from the water.</w:t>
            </w:r>
          </w:p>
        </w:tc>
      </w:tr>
      <w:tr w:rsidR="00E27B41" w:rsidRPr="00053060" w14:paraId="1A0D1620" w14:textId="77777777" w:rsidTr="00DC016E">
        <w:tc>
          <w:tcPr>
            <w:tcW w:w="575" w:type="pct"/>
            <w:tcBorders>
              <w:top w:val="nil"/>
              <w:left w:val="single" w:sz="6" w:space="0" w:color="auto"/>
              <w:bottom w:val="single" w:sz="6" w:space="0" w:color="auto"/>
              <w:right w:val="single" w:sz="6" w:space="0" w:color="auto"/>
            </w:tcBorders>
          </w:tcPr>
          <w:p>
            <w:r/>
          </w:p>
        </w:tc>
        <w:tc>
          <w:tcPr>
            <w:tcW w:w="891" w:type="pct"/>
            <w:tcBorders>
              <w:top w:val="single" w:sz="6" w:space="0" w:color="auto"/>
              <w:left w:val="single" w:sz="6" w:space="0" w:color="auto"/>
              <w:bottom w:val="single" w:sz="6" w:space="0" w:color="auto"/>
              <w:right w:val="single" w:sz="6" w:space="0" w:color="auto"/>
            </w:tcBorders>
          </w:tcPr>
          <w:p>
            <w:r>
              <w:t>For the sowing of beans, the flowers of flowers should be used during the kharif season of improved varieties of copper.</w:t>
            </w:r>
          </w:p>
        </w:tc>
        <w:tc>
          <w:tcPr>
            <w:tcW w:w="3535" w:type="pct"/>
            <w:tcBorders>
              <w:top w:val="single" w:sz="6" w:space="0" w:color="auto"/>
              <w:left w:val="single" w:sz="6" w:space="0" w:color="auto"/>
              <w:bottom w:val="single" w:sz="6" w:space="0" w:color="auto"/>
              <w:right w:val="single" w:sz="6" w:space="0" w:color="auto"/>
            </w:tcBorders>
          </w:tcPr>
          <w:p>
            <w:r>
              <w:t>For the sowing of beans, the flowers of flowers should be used during the kharif season of improved varieties of copper.</w:t>
            </w:r>
          </w:p>
        </w:tc>
      </w:tr>
      <w:tr w:rsidR="00E27B41" w:rsidRPr="00053060" w14:paraId="04799F78" w14:textId="77777777" w:rsidTr="00DC016E">
        <w:tc>
          <w:tcPr>
            <w:tcW w:w="575" w:type="pct"/>
            <w:tcBorders>
              <w:top w:val="single" w:sz="6" w:space="0" w:color="auto"/>
              <w:left w:val="single" w:sz="6" w:space="0" w:color="auto"/>
              <w:bottom w:val="single" w:sz="6" w:space="0" w:color="auto"/>
              <w:right w:val="single" w:sz="6" w:space="0" w:color="auto"/>
            </w:tcBorders>
          </w:tcPr>
          <w:p>
            <w:r>
              <w:t>1. After 10-35 days after planting, spray the first of Vertsilium Lacani 40 grams per 10 liters of water.</w:t>
            </w:r>
          </w:p>
        </w:tc>
        <w:tc>
          <w:tcPr>
            <w:tcW w:w="891" w:type="pct"/>
            <w:tcBorders>
              <w:top w:val="single" w:sz="6" w:space="0" w:color="auto"/>
              <w:left w:val="single" w:sz="6" w:space="0" w:color="auto"/>
              <w:bottom w:val="single" w:sz="6" w:space="0" w:color="auto"/>
              <w:right w:val="single" w:sz="6" w:space="0" w:color="auto"/>
            </w:tcBorders>
          </w:tcPr>
          <w:p>
            <w:r>
              <w:t>1. After 10-35 days after planting, spray the first of Vertsilium Lacani 40 grams per 10 liters of water.</w:t>
            </w:r>
          </w:p>
        </w:tc>
        <w:tc>
          <w:tcPr>
            <w:tcW w:w="3535" w:type="pct"/>
            <w:tcBorders>
              <w:top w:val="single" w:sz="6" w:space="0" w:color="auto"/>
              <w:left w:val="single" w:sz="6" w:space="0" w:color="auto"/>
              <w:bottom w:val="single" w:sz="6" w:space="0" w:color="auto"/>
              <w:right w:val="single" w:sz="6" w:space="0" w:color="auto"/>
            </w:tcBorders>
          </w:tcPr>
          <w:p>
            <w:r>
              <w:t>1. After 10-35 days after planting, spray the first of Vertsilium Lacani 40 grams per 10 liters of water.</w:t>
            </w:r>
          </w:p>
        </w:tc>
      </w:tr>
      <w:tr w:rsidR="00E27B41" w:rsidRPr="00053060" w14:paraId="20B39084" w14:textId="77777777" w:rsidTr="00DC016E">
        <w:tc>
          <w:tcPr>
            <w:tcW w:w="575" w:type="pct"/>
            <w:tcBorders>
              <w:top w:val="nil"/>
              <w:left w:val="single" w:sz="6" w:space="0" w:color="auto"/>
              <w:bottom w:val="nil"/>
              <w:right w:val="single" w:sz="6" w:space="0" w:color="auto"/>
            </w:tcBorders>
          </w:tcPr>
          <w:p>
            <w:r/>
          </w:p>
        </w:tc>
        <w:tc>
          <w:tcPr>
            <w:tcW w:w="891" w:type="pct"/>
            <w:tcBorders>
              <w:top w:val="nil"/>
              <w:left w:val="single" w:sz="6" w:space="0" w:color="auto"/>
              <w:bottom w:val="single" w:sz="6" w:space="0" w:color="auto"/>
              <w:right w:val="single" w:sz="6" w:space="0" w:color="auto"/>
            </w:tcBorders>
          </w:tcPr>
          <w:p>
            <w:r/>
          </w:p>
        </w:tc>
        <w:tc>
          <w:tcPr>
            <w:tcW w:w="3535" w:type="pct"/>
            <w:tcBorders>
              <w:top w:val="single" w:sz="6" w:space="0" w:color="auto"/>
              <w:left w:val="single" w:sz="6" w:space="0" w:color="auto"/>
              <w:bottom w:val="single" w:sz="6" w:space="0" w:color="auto"/>
              <w:right w:val="single" w:sz="6" w:space="0" w:color="auto"/>
            </w:tcBorders>
          </w:tcPr>
          <w:p>
            <w:r>
              <w:t>2. After 55-60 days after planting, spray the metropolis of annecopley 40 grams per 10 liters of water.</w:t>
            </w:r>
          </w:p>
        </w:tc>
      </w:tr>
      <w:tr w:rsidR="00E27B41" w:rsidRPr="00053060" w14:paraId="152593D0" w14:textId="77777777" w:rsidTr="00DC016E">
        <w:tc>
          <w:tcPr>
            <w:tcW w:w="575" w:type="pct"/>
            <w:tcBorders>
              <w:top w:val="nil"/>
              <w:left w:val="single" w:sz="6" w:space="0" w:color="auto"/>
              <w:bottom w:val="single" w:sz="6" w:space="0" w:color="auto"/>
              <w:right w:val="single" w:sz="6" w:space="0" w:color="auto"/>
            </w:tcBorders>
          </w:tcPr>
          <w:p>
            <w:r/>
          </w:p>
        </w:tc>
        <w:tc>
          <w:tcPr>
            <w:tcW w:w="891" w:type="pct"/>
            <w:tcBorders>
              <w:top w:val="single" w:sz="6" w:space="0" w:color="auto"/>
              <w:left w:val="single" w:sz="6" w:space="0" w:color="auto"/>
              <w:bottom w:val="single" w:sz="6" w:space="0" w:color="auto"/>
              <w:right w:val="single" w:sz="6" w:space="0" w:color="auto"/>
            </w:tcBorders>
          </w:tcPr>
          <w:p>
            <w:r>
              <w:t>To do the jambula</w:t>
            </w:r>
          </w:p>
        </w:tc>
        <w:tc>
          <w:tcPr>
            <w:tcW w:w="3535" w:type="pct"/>
            <w:tcBorders>
              <w:top w:val="single" w:sz="6" w:space="0" w:color="auto"/>
              <w:left w:val="single" w:sz="6" w:space="0" w:color="auto"/>
              <w:bottom w:val="single" w:sz="6" w:space="0" w:color="auto"/>
              <w:right w:val="single" w:sz="6" w:space="0" w:color="auto"/>
            </w:tcBorders>
          </w:tcPr>
          <w:p>
            <w:r>
              <w:t>After planting purple after planting, Sudomonus fluorescence should be sprayed at 50 grams per 10 liters of water for 15 days.</w:t>
            </w:r>
          </w:p>
        </w:tc>
      </w:tr>
    </w:tbl>
    <w:p w14:paraId="5DA44955" w14:textId="77777777" w:rsidR="00E27B41" w:rsidRPr="00053060" w:rsidRDefault="00E27B41" w:rsidP="00E27B41">
      <w:pPr>
        <w:rPr>
          <w:rFonts w:ascii="Sakal Marathi" w:eastAsia="@Arial Unicode MS" w:hAnsi="Sakal Marathi" w:cs="Sakal Marathi"/>
          <w:szCs w:val="22"/>
          <w:cs/>
        </w:rPr>
      </w:pPr>
      <w:r/>
    </w:p>
    <w:p w14:paraId="029E399E"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 w:val="28"/>
          <w:szCs w:val="28"/>
        </w:rPr>
      </w:pPr>
      <w:r>
        <w:t>Bacterial fertilizers for more production</w:t>
      </w:r>
    </w:p>
    <w:p w14:paraId="0B151FEB"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Bacterial fertilizer is called bacterial fertilizer that separates the efficient bacteria that stabilizes nitrogen in the laboratory, dissolve the phosphorus of the soil and dissolve organic matter. These bacterial fertilizers get nitrogenic nitrogen, dissolve the phosphorus in the unaccountable form and quickly decompose organic matter. This fertilizer is also known as bacterial conservation, bacterial culture or bacterial inoculant.</w:t>
      </w:r>
    </w:p>
    <w:p w14:paraId="447632B8"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Nitrogen</w:t>
      </w:r>
    </w:p>
    <w:p w14:paraId="05849E18"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Nitrogen</w:t>
      </w:r>
    </w:p>
    <w:p w14:paraId="4BB1C06E"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These bacteria work around the roots of the crops in the soil and work in a unobtrusive manner. They absorb free nitrogen in the air and make it available to the crops. These bacterial fertilizers are useful to all one, cereals, vegetables and fruits, excluding peanut crops. Eg Sorghum, millet, sugarcane, wheat, maize, cotton, sunflower, chilli, pomegranate, pomegranate, peru, mango etc. These bacteria supplies about 20-40 kg of ninety per year per year.</w:t>
      </w:r>
    </w:p>
    <w:p w14:paraId="7D302143"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These bacteria work around the roots of the crops in the soil and work in a unobtrusive manner. They absorb free nitrogen in the air and make it available to the crops. These bacterial fertilizers are useful to all one, cereals, vegetables and fruits, excluding peanut crops. Eg Sorghum, millet, sugarcane, wheat, maize, cotton, sunflower, chilli, pomegranate, pomegranate, peru, mango etc. These bacteria supplies about 20-40 kg of ninety per year per year.</w:t>
      </w:r>
    </w:p>
    <w:p w14:paraId="3A78F75C"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These bacteria work to stabilize the nitrogen in the roots and roots of the vegetable crops and the roots around the roots. Sorghum, maize, wheat, etc. These bacteria are used for crops, which stabilizes 20-160 kg of nitrate per year.</w:t>
      </w:r>
    </w:p>
    <w:p w14:paraId="4DB64D2D" w14:textId="77777777" w:rsidR="00E27B41" w:rsidRPr="00053060" w:rsidRDefault="00E27B41" w:rsidP="00E27B41">
      <w:pPr>
        <w:autoSpaceDE w:val="0"/>
        <w:autoSpaceDN w:val="0"/>
        <w:adjustRightInd w:val="0"/>
        <w:rPr>
          <w:rFonts w:ascii="Sakal Marathi" w:eastAsia="@Arial Unicode MS" w:hAnsi="Sakal Marathi" w:cs="Sakal Marathi"/>
          <w:szCs w:val="22"/>
        </w:rPr>
      </w:pPr>
      <w:r>
        <w:t>These bacteria work to stabilize the nitrogen in the roots and roots of the vegetable crops and the roots around the roots. Sorghum, maize, wheat, etc. These bacteria are used for crops, which stabilizes 20-160 kg of nitrate per year.</w:t>
      </w:r>
    </w:p>
    <w:p w14:paraId="65BB9F7F" w14:textId="77777777" w:rsidR="00E27B41" w:rsidRPr="00053060" w:rsidRDefault="00E27B41" w:rsidP="00E27B41">
      <w:pPr>
        <w:autoSpaceDE w:val="0"/>
        <w:autoSpaceDN w:val="0"/>
        <w:adjustRightInd w:val="0"/>
        <w:rPr>
          <w:rFonts w:ascii="Sakal Marathi" w:eastAsia="@Arial Unicode MS" w:hAnsi="Sakal Marathi" w:cs="Sakal Marathi"/>
          <w:szCs w:val="22"/>
        </w:rPr>
      </w:pPr>
      <w:r>
        <w:t>A Benjrankiya</w:t>
      </w:r>
    </w:p>
    <w:p w14:paraId="69E2B768"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These bacteria are similar to the azotobacter, the nitrogen stabilization in a unobtrusive manner and is mainly found in acidic soil. These bacterial peanut crops are useful for one -time and cereal crops. Eg Paddy.</w:t>
      </w:r>
    </w:p>
    <w:p w14:paraId="39A2FCAE"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D blue green algae</w:t>
      </w:r>
    </w:p>
    <w:p w14:paraId="3CC46844"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Blue - Green algae are algae or branches or branches without branches. The algae consists of alosira, toliprix, nostock and anabena. Paddy has plenty of water, which is stabilized by 20-40 kg of nitrate per year, so that the growth of algae is good. Therefore, they are widely used in rice agriculture.</w:t>
      </w:r>
    </w:p>
    <w:p w14:paraId="55E0D65D" w14:textId="77777777" w:rsidR="00E27B41" w:rsidRPr="00053060" w:rsidRDefault="00E27B41" w:rsidP="00E27B41">
      <w:pPr>
        <w:autoSpaceDE w:val="0"/>
        <w:autoSpaceDN w:val="0"/>
        <w:adjustRightInd w:val="0"/>
        <w:ind w:right="-15"/>
        <w:rPr>
          <w:rFonts w:ascii="Sakal Marathi" w:eastAsia="@Arial Unicode MS" w:hAnsi="Sakal Marathi" w:cs="Sakal Marathi"/>
          <w:b/>
          <w:bCs/>
          <w:szCs w:val="22"/>
        </w:rPr>
      </w:pPr>
      <w:r>
        <w:t>Farmers can raise algae on their farm</w:t>
      </w:r>
    </w:p>
    <w:p w14:paraId="2D8C8993"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The common farmer produces nails and grind the rice. The algae can be enhanced on such a pillar. In the canal, the clay of 6 x 3 feet size is made of earthen steam and about 8 to 10 km on it. G. Spread the fine soil and store water up to 4 to 6 inches in height. Add 200 grams of super phosphate and 2 grams of sodium molluste and stir in the soil. When the soil is sitting at the bottom, spread 250 grams of algae in the water. Usually in 8 to 10 days, the algae increases and a good layer on the water. After a lot of increase, the water should be boiled. Collecting dried algae with soil and 10 km in the hack after 8 to 10 days after the rice is transplanted. G. The rate should be added to this. In addition, algae can be increased in the sheet of sheet square or on the slab of cement. When increasing algae, mosquitoes and other insects should be used in the case of pesticides.</w:t>
      </w:r>
    </w:p>
    <w:p w14:paraId="03869370" w14:textId="77777777" w:rsidR="00E27B41" w:rsidRPr="00053060" w:rsidRDefault="00E27B41" w:rsidP="00E27B41">
      <w:pPr>
        <w:autoSpaceDE w:val="0"/>
        <w:autoSpaceDN w:val="0"/>
        <w:adjustRightInd w:val="0"/>
        <w:ind w:left="374" w:hanging="360"/>
        <w:rPr>
          <w:rFonts w:ascii="Sakal Marathi" w:eastAsia="@Arial Unicode MS" w:hAnsi="Sakal Marathi" w:cs="Sakal Marathi"/>
          <w:b/>
          <w:bCs/>
          <w:szCs w:val="22"/>
        </w:rPr>
      </w:pPr>
      <w:r>
        <w:t>A Azhola</w:t>
      </w:r>
    </w:p>
    <w:p w14:paraId="5CD2EAA8"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 xml:space="preserve">  </w:t>
      </w:r>
    </w:p>
    <w:p w14:paraId="22810700" w14:textId="77777777" w:rsidR="00E27B41" w:rsidRPr="00053060" w:rsidRDefault="00E27B41" w:rsidP="00E27B41">
      <w:pPr>
        <w:autoSpaceDE w:val="0"/>
        <w:autoSpaceDN w:val="0"/>
        <w:adjustRightInd w:val="0"/>
        <w:ind w:right="-15"/>
        <w:rPr>
          <w:rFonts w:ascii="Sakal Marathi" w:eastAsia="@Arial Unicode MS" w:hAnsi="Sakal Marathi" w:cs="Sakal Marathi"/>
          <w:b/>
          <w:bCs/>
          <w:szCs w:val="22"/>
        </w:rPr>
      </w:pPr>
      <w:r>
        <w:t>In sugarcane and other sugary crops, these bacteria are entered by the roots and stabilizes the nitrate. Since these bacteria are interpreted, the stable nitrate can be most commonly used in crop growth. These bacterial fertilizers supply 40 to 50 of nitrogen.</w:t>
      </w:r>
    </w:p>
    <w:p w14:paraId="4AF647EB" w14:textId="77777777" w:rsidR="00E27B41" w:rsidRPr="00053060" w:rsidRDefault="00E27B41" w:rsidP="00E27B41">
      <w:pPr>
        <w:autoSpaceDE w:val="0"/>
        <w:autoSpaceDN w:val="0"/>
        <w:adjustRightInd w:val="0"/>
        <w:rPr>
          <w:rFonts w:ascii="Sakal Marathi" w:eastAsia="@Arial Unicode MS" w:hAnsi="Sakal Marathi" w:cs="Sakal Marathi"/>
          <w:szCs w:val="22"/>
        </w:rPr>
      </w:pPr>
      <w:r>
        <w:t>The function of these bacteria runs in a cohesive way. These bacteria produce bales at the root of the peanut crops. Nitrogen in the air absorbs nitrogen and provides the roots to the crop. The same type of rhizobium bacterial fertilizer does not help all the peanut crops. It has seven different groups. Bacterial fertilizers of the rhizobi group should be used in different types of crops in different groups. With the use of these bacteria fertilizers, the picnic is stabilized at 200-300 kg per year per year.</w:t>
      </w:r>
    </w:p>
    <w:p w14:paraId="6531CFB2"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In sugarcane and other sugary crops, these bacteria are entered by the roots and stabilizes the nitrate. Since these bacteria are interpreted, the stable nitrate can be most commonly used in crop growth. These bacterial fertilizers supply 40 to 50 of nitrogen.</w:t>
      </w:r>
    </w:p>
    <w:p w14:paraId="42F9CAE3"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In sugarcane and other sugary crops, these bacteria are entered by the roots and stabilizes the nitrate. Since these bacteria are interpreted, the stable nitrate can be most commonly used in crop growth. These bacterial fertilizers supply 40 to 50 of nitrogen.</w:t>
      </w:r>
    </w:p>
    <w:p w14:paraId="03E93D89" w14:textId="77777777" w:rsidR="00E27B41" w:rsidRPr="00053060" w:rsidRDefault="00E27B41" w:rsidP="00E27B41">
      <w:pPr>
        <w:autoSpaceDE w:val="0"/>
        <w:autoSpaceDN w:val="0"/>
        <w:adjustRightInd w:val="0"/>
        <w:ind w:left="15"/>
        <w:rPr>
          <w:rFonts w:ascii="Sakal Marathi" w:eastAsia="@Arial Unicode MS" w:hAnsi="Sakal Marathi" w:cs="Sakal Marathi"/>
          <w:b/>
          <w:bCs/>
          <w:szCs w:val="22"/>
        </w:rPr>
      </w:pPr>
      <w:r>
        <w:t>Phosphine</w:t>
      </w:r>
    </w:p>
    <w:p w14:paraId="25EA66CB"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In some of the foods that are difficult to dissolve in the soil, the number of phosphorus is the first. Therefore, the chemical phrases are stabilized in the soil in any chemical form. Because of this, the fertilizer can not be used for the use of plants for the absorption of the plant and the phosphorus given as per the recommendation cannot be fully used. For this, phosphorus fertilizers need to be converted into chemical form. These phosphorus dissolving bacterial fertilizers conservation are made available to the crops by transforming the solid stable phosphorus into chemical form. Generally, these fertilizers are made available to the crop in soluble forms per hectare per hectare. As a result, crop production increases by 10-20 percent.</w:t>
      </w:r>
    </w:p>
    <w:p w14:paraId="2C76522A" w14:textId="77777777" w:rsidR="00E27B41" w:rsidRPr="00053060" w:rsidRDefault="00E27B41" w:rsidP="00E27B41">
      <w:pPr>
        <w:autoSpaceDE w:val="0"/>
        <w:autoSpaceDN w:val="0"/>
        <w:adjustRightInd w:val="0"/>
        <w:ind w:left="15"/>
        <w:rPr>
          <w:rFonts w:ascii="Sakal Marathi" w:eastAsia="@Arial Unicode MS" w:hAnsi="Sakal Marathi" w:cs="Sakal Marathi"/>
          <w:b/>
          <w:bCs/>
          <w:szCs w:val="22"/>
        </w:rPr>
      </w:pPr>
      <w:r/>
    </w:p>
    <w:p w14:paraId="523AD59F"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Trichoderma Biography Controller</w:t>
      </w:r>
    </w:p>
    <w:p w14:paraId="36220FBA" w14:textId="77777777" w:rsidR="00E27B41" w:rsidRPr="00053060" w:rsidRDefault="00E27B41" w:rsidP="00E27B41">
      <w:pPr>
        <w:autoSpaceDE w:val="0"/>
        <w:autoSpaceDN w:val="0"/>
        <w:adjustRightInd w:val="0"/>
        <w:rPr>
          <w:rFonts w:ascii="Sakal Marathi" w:eastAsia="@Arial Unicode MS" w:hAnsi="Sakal Marathi" w:cs="Sakal Marathi"/>
          <w:szCs w:val="22"/>
        </w:rPr>
      </w:pPr>
      <w:r>
        <w:t>This philanthropist fungus increases largely on organic substances in the soil and controls other diseases of the diseases. It destroys other pathogenic fungus threads and makes the bijunu weak. This reduces their germination. The use of these bio -disease controllers can lead to effective control of the diseases caused by the soil.</w:t>
      </w:r>
    </w:p>
    <w:p w14:paraId="53C219AD" w14:textId="77777777" w:rsidR="00E27B41" w:rsidRPr="00053060" w:rsidRDefault="00E27B41" w:rsidP="00E27B41">
      <w:pPr>
        <w:autoSpaceDE w:val="0"/>
        <w:autoSpaceDN w:val="0"/>
        <w:adjustRightInd w:val="0"/>
        <w:rPr>
          <w:rFonts w:ascii="Sakal Marathi" w:eastAsia="@Arial Unicode MS" w:hAnsi="Sakal Marathi" w:cs="Sakal Marathi"/>
          <w:color w:val="C00000"/>
          <w:szCs w:val="22"/>
        </w:rPr>
      </w:pPr>
      <w:r>
        <w:t>Bacterial</w:t>
      </w:r>
    </w:p>
    <w:p w14:paraId="585FEA26"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Bacteriization</w:t>
      </w:r>
    </w:p>
    <w:p w14:paraId="72A687A6" w14:textId="77777777" w:rsidR="00E27B41" w:rsidRPr="00053060" w:rsidRDefault="00E27B41" w:rsidP="00E27B41">
      <w:pPr>
        <w:autoSpaceDE w:val="0"/>
        <w:autoSpaceDN w:val="0"/>
        <w:adjustRightInd w:val="0"/>
        <w:rPr>
          <w:rFonts w:ascii="Sakal Marathi" w:eastAsia="@Arial Unicode MS" w:hAnsi="Sakal Marathi" w:cs="Sakal Marathi"/>
          <w:szCs w:val="22"/>
        </w:rPr>
      </w:pPr>
      <w:r>
        <w:t>Bacteria in the wallet should be gently mixed in adequate water, in such a way that all the seeds will be coated on all the seeds and the surface of the seeds will not be damaged or the seeds should be moistened or the seeds should be planted. Bacterial seeds should be dried on clean paper in the shade and sow immediately. Apart from this, bacterial fertilizer can be used on the roots of the seedlings, on the sugarcane slices or on the potatoes of the potato and the soil in the fields.</w:t>
      </w:r>
    </w:p>
    <w:p w14:paraId="79AECEF5"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szCs w:val="22"/>
        </w:rPr>
      </w:pPr>
      <w:r>
        <w:t>The amount of bacterial fertilizer ratio is 10 km. G. 1 wallet for seeds 250 g</w:t>
      </w:r>
    </w:p>
    <w:p w14:paraId="42467D52"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1 10k while preparing the seedlings. G. 1 wallet for seeds 250 g</w:t>
      </w:r>
    </w:p>
    <w:p w14:paraId="2542976B" w14:textId="77777777" w:rsidR="00E27B41" w:rsidRPr="00053060" w:rsidRDefault="00E27B41" w:rsidP="00E27B41">
      <w:pPr>
        <w:autoSpaceDE w:val="0"/>
        <w:autoSpaceDN w:val="0"/>
        <w:adjustRightInd w:val="0"/>
        <w:ind w:left="250" w:right="8" w:hanging="235"/>
        <w:rPr>
          <w:rFonts w:ascii="Sakal Marathi" w:eastAsia="@Arial Unicode MS" w:hAnsi="Sakal Marathi" w:cs="Sakal Marathi"/>
          <w:szCs w:val="22"/>
        </w:rPr>
      </w:pPr>
      <w:r>
        <w:t>B Potato When planting, mix 5 pockets in 50 liters of water.</w:t>
      </w:r>
    </w:p>
    <w:p w14:paraId="06B7BB8B" w14:textId="77777777" w:rsidR="00E27B41" w:rsidRPr="00053060" w:rsidRDefault="00E27B41" w:rsidP="00E27B41">
      <w:pPr>
        <w:autoSpaceDE w:val="0"/>
        <w:autoSpaceDN w:val="0"/>
        <w:adjustRightInd w:val="0"/>
        <w:ind w:left="250" w:right="8" w:hanging="235"/>
        <w:rPr>
          <w:rFonts w:ascii="Sakal Marathi" w:eastAsia="@Arial Unicode MS" w:hAnsi="Sakal Marathi" w:cs="Sakal Marathi"/>
          <w:szCs w:val="22"/>
        </w:rPr>
      </w:pPr>
      <w:r>
        <w:t>2 2 pockets per hectare 250 g per hectare of plants</w:t>
      </w:r>
    </w:p>
    <w:p w14:paraId="51A2648A" w14:textId="77777777" w:rsidR="00E27B41" w:rsidRPr="00053060" w:rsidRDefault="00E27B41" w:rsidP="00E27B41">
      <w:pPr>
        <w:autoSpaceDE w:val="0"/>
        <w:autoSpaceDN w:val="0"/>
        <w:adjustRightInd w:val="0"/>
        <w:rPr>
          <w:rFonts w:ascii="Sakal Marathi" w:eastAsia="@Arial Unicode MS" w:hAnsi="Sakal Marathi" w:cs="Sakal Marathi"/>
          <w:szCs w:val="22"/>
        </w:rPr>
      </w:pPr>
      <w:r>
        <w:t>B Potato When planting, mix 5 pockets in 50 liters of water.</w:t>
      </w:r>
    </w:p>
    <w:p w14:paraId="5DF7DFF1" w14:textId="77777777" w:rsidR="00E27B41" w:rsidRPr="00053060" w:rsidRDefault="00E27B41" w:rsidP="00E27B41">
      <w:pPr>
        <w:rPr>
          <w:rFonts w:ascii="Sakal Marathi" w:eastAsia="@Arial Unicode MS" w:hAnsi="Sakal Marathi" w:cs="Sakal Marathi"/>
          <w:szCs w:val="22"/>
        </w:rPr>
      </w:pPr>
      <w:r>
        <w:t>C Sugarcane 10 to 12 pockets should be used for one acre area. 250 grams each</w:t>
      </w:r>
    </w:p>
    <w:p w14:paraId="09570A47" w14:textId="77777777" w:rsidR="00E27B41" w:rsidRPr="00053060" w:rsidRDefault="00E27B41" w:rsidP="00E27B41">
      <w:pPr>
        <w:rPr>
          <w:rFonts w:ascii="Sakal Marathi" w:eastAsia="@Arial Unicode MS" w:hAnsi="Sakal Marathi" w:cs="Sakal Marathi"/>
          <w:szCs w:val="22"/>
        </w:rPr>
      </w:pPr>
      <w:r>
        <w:t>D Rice After transplanting the hack, blue green algae is 20 km. G. Fold per hectare.</w:t>
      </w:r>
    </w:p>
    <w:p w14:paraId="6B320495" w14:textId="77777777" w:rsidR="00E27B41" w:rsidRPr="00053060" w:rsidRDefault="00E27B41" w:rsidP="00E27B41">
      <w:pPr>
        <w:rPr>
          <w:rFonts w:ascii="Sakal Marathi" w:eastAsia="@Arial Unicode MS" w:hAnsi="Sakal Marathi" w:cs="Sakal Marathi"/>
          <w:b/>
          <w:bCs/>
          <w:szCs w:val="22"/>
        </w:rPr>
      </w:pPr>
      <w:r>
        <w:t>Organic foods are available in the field. Of these organic foods, foods can be used in the fields immediately. But, some have to have a long time. Besides, they cannot be used in the fields. Fifty hectare of sugarcane is 6 to 8 tonnes. So wheat card is 2 to 5 tonnes, from which if compost fertilizer is made, it can almost get wet compost fertilizer. Even if the organic matter is difficult to rot, the sugarcane of sugarcane, wheat cards, crops of crop, but the use of compost bacteria while composting and composting is rapid and fertilizer is available quickly.</w:t>
      </w:r>
    </w:p>
    <w:p w14:paraId="78E6AA35" w14:textId="77777777" w:rsidR="00E27B41" w:rsidRPr="00053060" w:rsidRDefault="00E27B41" w:rsidP="00E27B41">
      <w:pPr>
        <w:ind w:firstLine="720"/>
        <w:rPr>
          <w:rFonts w:ascii="Sakal Marathi" w:eastAsia="@Arial Unicode MS" w:hAnsi="Sakal Marathi" w:cs="Sakal Marathi"/>
          <w:szCs w:val="22"/>
        </w:rPr>
      </w:pPr>
      <w:r>
        <w:t>Organic foods are available in the field. Of these organic foods, foods can be used in the fields immediately. But, some have to have a long time. Besides, they cannot be used in the fields. Fifty hectare of sugarcane is 6 to 8 tonnes. So wheat card is 2 to 5 tonnes, from which if compost fertilizer is made, it can almost get wet compost fertilizer. Even if the organic matter is difficult to rot, the sugarcane of sugarcane, wheat cards, crops of crop, but the use of compost bacteria while composting and composting is rapid and fertilizer is available quickly.</w:t>
      </w:r>
    </w:p>
    <w:p w14:paraId="441CAA9D" w14:textId="77777777" w:rsidR="00E27B41" w:rsidRPr="00053060" w:rsidRDefault="00E27B41" w:rsidP="00E27B41">
      <w:pPr>
        <w:rPr>
          <w:rFonts w:ascii="Sakal Marathi" w:eastAsia="@Arial Unicode MS" w:hAnsi="Sakal Marathi" w:cs="Sakal Marathi"/>
          <w:b/>
          <w:bCs/>
          <w:szCs w:val="22"/>
        </w:rPr>
      </w:pPr>
      <w:r>
        <w:t>The method of filling the heap or pits</w:t>
      </w:r>
    </w:p>
    <w:p w14:paraId="1ACA3084" w14:textId="77777777" w:rsidR="00E27B41" w:rsidRPr="00053060" w:rsidRDefault="00E27B41" w:rsidP="00E27B41">
      <w:pPr>
        <w:ind w:firstLine="720"/>
        <w:rPr>
          <w:rFonts w:ascii="Sakal Marathi" w:eastAsia="@Arial Unicode MS" w:hAnsi="Sakal Marathi" w:cs="Sakal Marathi"/>
          <w:szCs w:val="22"/>
        </w:rPr>
      </w:pPr>
      <w:r>
        <w:t>Finely chop the sugarcane of sugarcane or any of the organic matter available, and add it to the pit 20 cm in the pit. I Give a layer of thickness. Take water in a drum and 100 km per tonne. G. Animal dung should be mixed. Similarly, one kilo of bacterial disintegration of organic matter. G. Put the dung in the dung drum in this quantity and mix well and add the compost pits to each layer in a manner that will suit the entire pit. Take another drum and take enough water in it and 8 km in it. G. Urea and 10 km. G. Super phosphate should be added to the entire pit per ton of cucumber. After sprinkling the solution of urea and super phosphate, the dung and bacterial mixture should be added to each layer and then add excess water as needed, so that the compost will remain wet, but will not store water in the pit. In this way, the pit should be covered with clay or dung so that the water in the pit will not be vaporized. Good compost fertilizer will be prepared in 4 to 4.5 months, so that the pits should be squeezed for a month and a half and add water if needed. Thus, the use of good quality organic fertilizer that is good for the well -roasted compost fertilizer is 1 to 1.5 percent, curb and nitrogen ratio of 20 1, the production of the soil is good and the production of crops is good.</w:t>
      </w:r>
    </w:p>
    <w:p w14:paraId="59B3E582" w14:textId="77777777" w:rsidR="00E27B41" w:rsidRPr="00053060" w:rsidRDefault="00E27B41" w:rsidP="00E27B41">
      <w:pPr>
        <w:rPr>
          <w:rFonts w:ascii="Sakal Marathi" w:eastAsia="@Arial Unicode MS" w:hAnsi="Sakal Marathi" w:cs="Sakal Marathi"/>
          <w:b/>
          <w:bCs/>
          <w:szCs w:val="22"/>
        </w:rPr>
      </w:pPr>
      <w:r>
        <w:t>Error 500 Server Error!!1500.Thats an error.There was an error. Please try again later.Thats all we know.</w:t>
      </w:r>
    </w:p>
    <w:p w14:paraId="657896D9" w14:textId="77777777" w:rsidR="00E27B41" w:rsidRPr="00053060" w:rsidRDefault="00E27B41" w:rsidP="00E27B41">
      <w:pPr>
        <w:rPr>
          <w:rFonts w:ascii="Sakal Marathi" w:eastAsia="@Arial Unicode MS" w:hAnsi="Sakal Marathi" w:cs="Sakal Marathi"/>
          <w:szCs w:val="22"/>
        </w:rPr>
      </w:pPr>
      <w:r>
        <w:t>A Bacterial conservation wallets should be kept in the shade. They should also be protected from sunlight and heat.</w:t>
      </w:r>
    </w:p>
    <w:p w14:paraId="5E3FEEE1" w14:textId="77777777" w:rsidR="00E27B41" w:rsidRPr="00053060" w:rsidRDefault="00E27B41" w:rsidP="00E27B41">
      <w:pPr>
        <w:rPr>
          <w:rFonts w:ascii="Sakal Marathi" w:eastAsia="@Arial Unicode MS" w:hAnsi="Sakal Marathi" w:cs="Sakal Marathi"/>
          <w:szCs w:val="22"/>
        </w:rPr>
      </w:pPr>
      <w:r>
        <w:t>B Bacterial conservation is not chemical fertilizer and therefore bacterial conservation or bacterial conservation seeds should not be mixed with chemical fertilizers or other medicines.</w:t>
      </w:r>
    </w:p>
    <w:p w14:paraId="55BC04BB" w14:textId="77777777" w:rsidR="00E27B41" w:rsidRPr="00053060" w:rsidRDefault="00E27B41" w:rsidP="00E27B41">
      <w:pPr>
        <w:rPr>
          <w:rFonts w:ascii="Sakal Marathi" w:eastAsia="@Arial Unicode MS" w:hAnsi="Sakal Marathi" w:cs="Sakal Marathi"/>
          <w:szCs w:val="22"/>
        </w:rPr>
      </w:pPr>
      <w:r>
        <w:t>C If you want to be fungicides or pesticides, then complete the process and finally apply bacterial fertilizer.</w:t>
      </w:r>
    </w:p>
    <w:p w14:paraId="290E4F5B" w14:textId="77777777" w:rsidR="00E27B41" w:rsidRPr="00053060" w:rsidRDefault="00E27B41" w:rsidP="00E27B41">
      <w:pPr>
        <w:rPr>
          <w:rFonts w:ascii="Sakal Marathi" w:eastAsia="@Arial Unicode MS" w:hAnsi="Sakal Marathi" w:cs="Sakal Marathi"/>
          <w:szCs w:val="22"/>
        </w:rPr>
      </w:pPr>
      <w:r>
        <w:t>D These fertilizers should be used before the last date on the wallet.</w:t>
      </w:r>
    </w:p>
    <w:p w14:paraId="25070C3C" w14:textId="77777777" w:rsidR="00E27B41" w:rsidRPr="00053060" w:rsidRDefault="00E27B41" w:rsidP="00E27B41">
      <w:pPr>
        <w:rPr>
          <w:rFonts w:ascii="Sakal Marathi" w:eastAsia="@Arial Unicode MS" w:hAnsi="Sakal Marathi" w:cs="Sakal Marathi"/>
          <w:szCs w:val="22"/>
        </w:rPr>
      </w:pPr>
      <w:r>
        <w:t>E Rhizobium bacterial fertilizer should be used only for a specific crop mentioned on the wallet.</w:t>
      </w:r>
    </w:p>
    <w:p w14:paraId="1A6D19CA" w14:textId="77777777" w:rsidR="00E27B41" w:rsidRPr="00053060" w:rsidRDefault="00E27B41" w:rsidP="00E27B41">
      <w:pPr>
        <w:rPr>
          <w:rFonts w:ascii="Sakal Marathi" w:eastAsia="@Arial Unicode MS" w:hAnsi="Sakal Marathi" w:cs="Sakal Marathi"/>
          <w:b/>
          <w:bCs/>
          <w:szCs w:val="22"/>
        </w:rPr>
      </w:pPr>
      <w:r>
        <w:t>Information</w:t>
      </w:r>
    </w:p>
    <w:p w14:paraId="66831281" w14:textId="77777777" w:rsidR="00E27B41" w:rsidRPr="00053060" w:rsidRDefault="00E27B41" w:rsidP="00E27B41">
      <w:pPr>
        <w:ind w:firstLine="720"/>
        <w:rPr>
          <w:rFonts w:ascii="Sakal Marathi" w:eastAsia="@Arial Unicode MS" w:hAnsi="Sakal Marathi" w:cs="Sakal Marathi"/>
          <w:szCs w:val="22"/>
        </w:rPr>
      </w:pPr>
      <w:r>
        <w:t>The use of bacterial fertilizers does not completely fill the lack of chemical fertilizers. It is beneficial to use these fertilizers as a supplementary fertilizer to chemical fertilizers. The cost of 250 grams of azotobatter, rhizobium, acetobacter and azospirillum costs Rs 35; Blue green algae 1 km. G. The wallet of Rs 50; And the price of a germination of a germ of 35 grams costs 35 rupees; Compost bacteria Rs 90 per kg and Azola Rs. 60 per km. Is supplied like gray. Trichoderma Talk is priced at Rs.</w:t>
      </w:r>
    </w:p>
    <w:p w14:paraId="4D69BA93" w14:textId="77777777" w:rsidR="00E27B41" w:rsidRPr="00053060" w:rsidRDefault="00E27B41" w:rsidP="00E27B41">
      <w:pPr>
        <w:rPr>
          <w:rFonts w:ascii="Sakal Marathi" w:eastAsia="@Arial Unicode MS" w:hAnsi="Sakal Marathi" w:cs="Sakal Marathi"/>
          <w:b/>
          <w:bCs/>
          <w:szCs w:val="22"/>
        </w:rPr>
      </w:pPr>
      <w:r>
        <w:t>How to get bacterial fertilizers?</w:t>
      </w:r>
    </w:p>
    <w:p w14:paraId="6C277FD4" w14:textId="77777777" w:rsidR="00E27B41" w:rsidRPr="00053060" w:rsidRDefault="00E27B41" w:rsidP="00E27B41">
      <w:pPr>
        <w:rPr>
          <w:rFonts w:ascii="Sakal Marathi" w:eastAsia="@Arial Unicode MS" w:hAnsi="Sakal Marathi" w:cs="Sakal Marathi"/>
          <w:szCs w:val="22"/>
        </w:rPr>
      </w:pPr>
      <w:r>
        <w:t>If the bacterial fertilizers want a large number, the demand should be registered at least seven weeks in advance and the cost of fertilizers should be taken by the demands of the accounting and the Deputy Commissioner, Pune or Rahuri.</w:t>
      </w:r>
    </w:p>
    <w:p w14:paraId="425FCD78" w14:textId="77777777" w:rsidR="00E27B41" w:rsidRPr="00053060" w:rsidRDefault="00E27B41" w:rsidP="00E27B41">
      <w:pPr>
        <w:rPr>
          <w:rFonts w:ascii="Sakal Marathi" w:eastAsia="@Arial Unicode MS" w:hAnsi="Sakal Marathi" w:cs="Sakal Marathi"/>
          <w:szCs w:val="22"/>
        </w:rPr>
      </w:pPr>
      <w:r>
        <w:t>1 Agricultural Nuclear Violent, Agricultural College, Pune-411005 Phone No 020 25537033 Extension 232 or 228</w:t>
      </w:r>
    </w:p>
    <w:p w14:paraId="705A4C55" w14:textId="77777777" w:rsidR="00E27B41" w:rsidRPr="00053060" w:rsidRDefault="00E27B41" w:rsidP="00E27B41">
      <w:pPr>
        <w:autoSpaceDE w:val="0"/>
        <w:autoSpaceDN w:val="0"/>
        <w:adjustRightInd w:val="0"/>
        <w:rPr>
          <w:rFonts w:ascii="Sakal Marathi" w:eastAsia="@Arial Unicode MS" w:hAnsi="Sakal Marathi" w:cs="Sakal Marathi"/>
          <w:szCs w:val="22"/>
        </w:rPr>
      </w:pPr>
      <w:r>
        <w:t>2 Chief, Botanical Pathology and Agricultural Nuclear Department, Mahatma Phule Agricultural University, Rahuri-413722, Ji Ahilyanagar, Phone No 02426 243231 Mo. 9822846671</w:t>
      </w:r>
    </w:p>
    <w:p w14:paraId="532F4D9E" w14:textId="77777777" w:rsidR="00E27B41" w:rsidRPr="00053060" w:rsidRDefault="00E27B41" w:rsidP="00E27B41">
      <w:pPr>
        <w:rPr>
          <w:rFonts w:ascii="Sakal Marathi" w:eastAsia="@Arial Unicode MS" w:hAnsi="Sakal Marathi" w:cs="Sakal Marathi"/>
          <w:szCs w:val="22"/>
          <w:cs/>
        </w:rPr>
      </w:pPr>
      <w:r/>
    </w:p>
    <w:p w14:paraId="58C1803C" w14:textId="77777777" w:rsidR="00E27B41" w:rsidRPr="00053060" w:rsidRDefault="00E27B41" w:rsidP="00E27B41">
      <w:pPr>
        <w:ind w:left="81"/>
        <w:jc w:val="center"/>
        <w:rPr>
          <w:rFonts w:ascii="Sakal Marathi" w:eastAsia="@Arial Unicode MS" w:hAnsi="Sakal Marathi" w:cs="Sakal Marathi"/>
          <w:b/>
          <w:bCs/>
          <w:szCs w:val="22"/>
        </w:rPr>
      </w:pPr>
      <w:r>
        <w:t>Information about bacterial fertilizers produced under Mahatma Phule Agricultural University</w:t>
      </w:r>
    </w:p>
    <w:tbl>
      <w:tblPr>
        <w:tblStyle w:val="TableGrid"/>
        <w:tblW w:w="5000" w:type="pct"/>
        <w:tblLook w:val="04A0" w:firstRow="1" w:lastRow="0" w:firstColumn="1" w:lastColumn="0" w:noHBand="0" w:noVBand="1"/>
      </w:tblPr>
      <w:tblGrid>
        <w:gridCol w:w="4675"/>
        <w:gridCol w:w="4675"/>
      </w:tblGrid>
      <w:tr w:rsidR="00E27B41" w:rsidRPr="00053060" w14:paraId="4C6B64CB" w14:textId="77777777" w:rsidTr="00DC016E">
        <w:tc>
          <w:tcPr>
            <w:tcW w:w="2500" w:type="pct"/>
          </w:tcPr>
          <w:p>
            <w:r>
              <w:t>Place</w:t>
            </w:r>
          </w:p>
        </w:tc>
        <w:tc>
          <w:tcPr>
            <w:tcW w:w="2500" w:type="pct"/>
          </w:tcPr>
          <w:p>
            <w:r>
              <w:t>Bacterial fertilizer</w:t>
            </w:r>
          </w:p>
        </w:tc>
      </w:tr>
      <w:tr w:rsidR="00E27B41" w:rsidRPr="00053060" w14:paraId="4A9B1E34" w14:textId="77777777" w:rsidTr="00DC016E">
        <w:tc>
          <w:tcPr>
            <w:tcW w:w="2500" w:type="pct"/>
          </w:tcPr>
          <w:p>
            <w:r>
              <w:t>Raizobium, Azobacter, Azospirillum, Acetobacter, phosphorus bacterial, palash bacterial compost culture, blue green algae, azola</w:t>
            </w:r>
          </w:p>
        </w:tc>
        <w:tc>
          <w:tcPr>
            <w:tcW w:w="2500" w:type="pct"/>
          </w:tcPr>
          <w:p>
            <w:r>
              <w:t>Raizobium, Azobacter, Azospirillum, Acetobacter, phosphorus bacterial, palash bacterial compost culture, blue green algae, azola</w:t>
            </w:r>
          </w:p>
        </w:tc>
      </w:tr>
      <w:tr w:rsidR="00E27B41" w:rsidRPr="00053060" w14:paraId="2E1D2A76" w14:textId="77777777" w:rsidTr="00DC016E">
        <w:tc>
          <w:tcPr>
            <w:tcW w:w="2500" w:type="pct"/>
          </w:tcPr>
          <w:p>
            <w:r>
              <w:t>Raizobium, Azobacter, azospirillum, acetobacter, phosphorus bacteria, palash bacteria, liquid bacterial fertilizers, compost culture, trichodarma.</w:t>
            </w:r>
          </w:p>
        </w:tc>
        <w:tc>
          <w:tcPr>
            <w:tcW w:w="2500" w:type="pct"/>
          </w:tcPr>
          <w:p>
            <w:r>
              <w:t>Raizobium, Azobacter, azospirillum, acetobacter, phosphorus bacteria, palash bacteria, liquid bacterial fertilizers, compost culture, trichodarma.</w:t>
            </w:r>
          </w:p>
        </w:tc>
      </w:tr>
      <w:tr w:rsidR="00E27B41" w:rsidRPr="00053060" w14:paraId="3A41FD8D" w14:textId="77777777" w:rsidTr="00DC016E">
        <w:tc>
          <w:tcPr>
            <w:tcW w:w="2500" w:type="pct"/>
          </w:tcPr>
          <w:p>
            <w:r>
              <w:t>Compost Culture, Trichoderma</w:t>
            </w:r>
          </w:p>
        </w:tc>
        <w:tc>
          <w:tcPr>
            <w:tcW w:w="2500" w:type="pct"/>
          </w:tcPr>
          <w:p>
            <w:r>
              <w:t>Compost Culture, Trichoderma</w:t>
            </w:r>
          </w:p>
        </w:tc>
      </w:tr>
      <w:tr w:rsidR="00E27B41" w:rsidRPr="00053060" w14:paraId="6B9D9632" w14:textId="77777777" w:rsidTr="00DC016E">
        <w:tc>
          <w:tcPr>
            <w:tcW w:w="2500" w:type="pct"/>
          </w:tcPr>
          <w:p>
            <w:r>
              <w:t>Vaarmi compost</w:t>
            </w:r>
          </w:p>
        </w:tc>
        <w:tc>
          <w:tcPr>
            <w:tcW w:w="2500" w:type="pct"/>
          </w:tcPr>
          <w:p>
            <w:r>
              <w:t>Vaarmi compost</w:t>
            </w:r>
          </w:p>
        </w:tc>
      </w:tr>
      <w:tr w:rsidR="00E27B41" w:rsidRPr="00053060" w14:paraId="36286F52" w14:textId="77777777" w:rsidTr="00DC016E">
        <w:tc>
          <w:tcPr>
            <w:tcW w:w="2500" w:type="pct"/>
          </w:tcPr>
          <w:p>
            <w:r>
              <w:t>Vahami compost, vermi culture</w:t>
            </w:r>
          </w:p>
        </w:tc>
        <w:tc>
          <w:tcPr>
            <w:tcW w:w="2500" w:type="pct"/>
          </w:tcPr>
          <w:p>
            <w:r>
              <w:t>Vahami compost, vermi culture</w:t>
            </w:r>
          </w:p>
        </w:tc>
      </w:tr>
      <w:tr w:rsidR="00E27B41" w:rsidRPr="00053060" w14:paraId="4FE35B26" w14:textId="77777777" w:rsidTr="00DC016E">
        <w:tc>
          <w:tcPr>
            <w:tcW w:w="2500" w:type="pct"/>
          </w:tcPr>
          <w:p>
            <w:r>
              <w:t>Raizobium, azobacter, acetobacter, phosphorus bacteria, palash bacteria, compost culture</w:t>
            </w:r>
          </w:p>
        </w:tc>
        <w:tc>
          <w:tcPr>
            <w:tcW w:w="2500" w:type="pct"/>
          </w:tcPr>
          <w:p>
            <w:r>
              <w:t>Raizobium, azobacter, acetobacter, phosphorus bacteria, palash bacteria, compost culture</w:t>
            </w:r>
          </w:p>
        </w:tc>
      </w:tr>
      <w:tr w:rsidR="00E27B41" w:rsidRPr="00053060" w14:paraId="27E804C2" w14:textId="77777777" w:rsidTr="00DC016E">
        <w:tc>
          <w:tcPr>
            <w:tcW w:w="2500" w:type="pct"/>
          </w:tcPr>
          <w:p>
            <w:r>
              <w:t>Compost Culture, Trichoderma</w:t>
            </w:r>
          </w:p>
        </w:tc>
        <w:tc>
          <w:tcPr>
            <w:tcW w:w="2500" w:type="pct"/>
          </w:tcPr>
          <w:p>
            <w:r>
              <w:t>Compost Culture, Trichoderma</w:t>
            </w:r>
          </w:p>
        </w:tc>
      </w:tr>
      <w:tr w:rsidR="00E27B41" w:rsidRPr="00053060" w14:paraId="69BC3D0D" w14:textId="77777777" w:rsidTr="00DC016E">
        <w:tc>
          <w:tcPr>
            <w:tcW w:w="2500" w:type="pct"/>
          </w:tcPr>
          <w:p>
            <w:r>
              <w:t>Trichoderma, Compost Culture</w:t>
            </w:r>
          </w:p>
        </w:tc>
        <w:tc>
          <w:tcPr>
            <w:tcW w:w="2500" w:type="pct"/>
          </w:tcPr>
          <w:p>
            <w:r>
              <w:t>Trichoderma, Compost Culture</w:t>
            </w:r>
          </w:p>
        </w:tc>
      </w:tr>
      <w:tr w:rsidR="00E27B41" w:rsidRPr="00053060" w14:paraId="1912FFF0" w14:textId="77777777" w:rsidTr="00DC016E">
        <w:tc>
          <w:tcPr>
            <w:tcW w:w="2500" w:type="pct"/>
          </w:tcPr>
          <w:p>
            <w:r>
              <w:t>Raizobium, azobacter, phosphorus, bacteria, palash bacteria, trichoderma</w:t>
            </w:r>
          </w:p>
        </w:tc>
        <w:tc>
          <w:tcPr>
            <w:tcW w:w="2500" w:type="pct"/>
          </w:tcPr>
          <w:p>
            <w:r>
              <w:t>Raizobium, azobacter, phosphorus, bacteria, palash bacteria, trichoderma</w:t>
            </w:r>
          </w:p>
        </w:tc>
      </w:tr>
    </w:tbl>
    <w:p w14:paraId="08F1681E" w14:textId="77777777" w:rsidR="00E27B41" w:rsidRPr="00053060" w:rsidRDefault="00E27B41" w:rsidP="00E27B41">
      <w:pPr>
        <w:rPr>
          <w:rFonts w:ascii="Sakal Marathi" w:eastAsia="@Arial Unicode MS" w:hAnsi="Sakal Marathi" w:cs="Sakal Marathi"/>
          <w:szCs w:val="22"/>
        </w:rPr>
      </w:pPr>
      <w:r/>
    </w:p>
    <w:p w14:paraId="3033F6C7" w14:textId="77777777" w:rsidR="00E27B41" w:rsidRPr="00053060" w:rsidRDefault="00E27B41" w:rsidP="00E27B41">
      <w:pPr>
        <w:rPr>
          <w:rFonts w:ascii="Sakal Marathi" w:eastAsia="@Arial Unicode MS" w:hAnsi="Sakal Marathi" w:cs="Sakal Marathi"/>
          <w:b/>
          <w:bCs/>
          <w:szCs w:val="22"/>
        </w:rPr>
      </w:pPr>
      <w:r>
        <w:t>Compost</w:t>
      </w:r>
    </w:p>
    <w:p w14:paraId="548F0CC1" w14:textId="77777777" w:rsidR="00E27B41" w:rsidRPr="00053060" w:rsidRDefault="00E27B41" w:rsidP="00E27B41">
      <w:pPr>
        <w:ind w:firstLine="720"/>
        <w:rPr>
          <w:rFonts w:ascii="Sakal Marathi" w:eastAsia="@Arial Unicode MS" w:hAnsi="Sakal Marathi" w:cs="Sakal Marathi"/>
          <w:szCs w:val="22"/>
        </w:rPr>
      </w:pPr>
      <w:r>
        <w:t>The method of producing compost fertilizer in Nadiph method Shri. Give Narayan. Pandharpande, Pusad, District, Yavatmal, Maharashtra have developed. The organic matter available in this method e.g. Better compost fertilizer is produced in the Nadap method from the residue of the crop, the dazzling, the pitchers, the sticks, the dung, the sarovas, the urine mixture, the waste in the kitchen, the waste in the factory, the waste of the factory and the rods in the city.</w:t>
      </w:r>
    </w:p>
    <w:p w14:paraId="0EE92780" w14:textId="77777777" w:rsidR="00E27B41" w:rsidRPr="00053060" w:rsidRDefault="00E27B41" w:rsidP="00E27B41">
      <w:pPr>
        <w:ind w:firstLine="720"/>
        <w:rPr>
          <w:rFonts w:ascii="Sakal Marathi" w:eastAsia="@Arial Unicode MS" w:hAnsi="Sakal Marathi" w:cs="Sakal Marathi"/>
          <w:szCs w:val="22"/>
        </w:rPr>
      </w:pPr>
      <w:r>
        <w:t>1. Organic substances 1350 to 1500 kg</w:t>
      </w:r>
    </w:p>
    <w:p w14:paraId="219D15BF" w14:textId="77777777" w:rsidR="00E27B41" w:rsidRPr="00053060" w:rsidRDefault="00E27B41" w:rsidP="00E27B41">
      <w:pPr>
        <w:rPr>
          <w:rFonts w:ascii="Sakal Marathi" w:eastAsia="@Arial Unicode MS" w:hAnsi="Sakal Marathi" w:cs="Sakal Marathi"/>
          <w:b/>
          <w:bCs/>
          <w:szCs w:val="22"/>
        </w:rPr>
      </w:pPr>
      <w:r>
        <w:t>1. Organic substances 1350 to 1500 kg</w:t>
      </w:r>
    </w:p>
    <w:p w14:paraId="2257F55D" w14:textId="77777777" w:rsidR="00E27B41" w:rsidRPr="00053060" w:rsidRDefault="00E27B41" w:rsidP="00E27B41">
      <w:pPr>
        <w:rPr>
          <w:rFonts w:ascii="Sakal Marathi" w:eastAsia="@Arial Unicode MS" w:hAnsi="Sakal Marathi" w:cs="Sakal Marathi"/>
          <w:szCs w:val="22"/>
        </w:rPr>
      </w:pPr>
      <w:r>
        <w:t>2. Animal mummiths 98 to 100 kg</w:t>
      </w:r>
    </w:p>
    <w:p w14:paraId="236CB45F" w14:textId="77777777" w:rsidR="00E27B41" w:rsidRPr="00053060" w:rsidRDefault="00E27B41" w:rsidP="00E27B41">
      <w:pPr>
        <w:rPr>
          <w:rFonts w:ascii="Sakal Marathi" w:eastAsia="@Arial Unicode MS" w:hAnsi="Sakal Marathi" w:cs="Sakal Marathi"/>
          <w:szCs w:val="22"/>
        </w:rPr>
      </w:pPr>
      <w:r>
        <w:t>2. Animal mummiths 98 to 100 kg</w:t>
      </w:r>
    </w:p>
    <w:p w14:paraId="1C507436" w14:textId="77777777" w:rsidR="00E27B41" w:rsidRPr="00053060" w:rsidRDefault="00E27B41" w:rsidP="00E27B41">
      <w:pPr>
        <w:rPr>
          <w:rFonts w:ascii="Sakal Marathi" w:eastAsia="@Arial Unicode MS" w:hAnsi="Sakal Marathi" w:cs="Sakal Marathi"/>
          <w:szCs w:val="22"/>
        </w:rPr>
      </w:pPr>
      <w:r>
        <w:t>3. 1350 liters of water</w:t>
      </w:r>
    </w:p>
    <w:p w14:paraId="5586EAF9" w14:textId="77777777" w:rsidR="00E27B41" w:rsidRPr="00053060" w:rsidRDefault="00E27B41" w:rsidP="00E27B41">
      <w:pPr>
        <w:rPr>
          <w:rFonts w:ascii="Sakal Marathi" w:eastAsia="@Arial Unicode MS" w:hAnsi="Sakal Marathi" w:cs="Sakal Marathi"/>
          <w:szCs w:val="22"/>
        </w:rPr>
      </w:pPr>
      <w:r>
        <w:t>4. 1000 kg of fine soil</w:t>
      </w:r>
    </w:p>
    <w:p w14:paraId="33F12481" w14:textId="77777777" w:rsidR="00E27B41" w:rsidRPr="00053060" w:rsidRDefault="00E27B41" w:rsidP="00E27B41">
      <w:pPr>
        <w:rPr>
          <w:rFonts w:ascii="Sakal Marathi" w:eastAsia="@Arial Unicode MS" w:hAnsi="Sakal Marathi" w:cs="Sakal Marathi"/>
          <w:b/>
          <w:bCs/>
          <w:szCs w:val="22"/>
        </w:rPr>
      </w:pPr>
      <w:r>
        <w:t>When adding organic matter to the tank, give them a layer. Therefore, the compost of the compost of the good copies is produced by the organic matter as soon as possible. First of all, available organic matter, cucumber, etc. They cut them into the bottom of the tank 20 cm. Give the thickness of the thickness. Sprinkle 4 kg dung in 100 liters of water and then give a layer of dung and soil. In this way, the tank is 30 to 60 cm in the tank to fill the tank. Fill as high as it will come. After filling the tank, cover the top with fine soil and dung.</w:t>
      </w:r>
    </w:p>
    <w:p w14:paraId="45123EBB" w14:textId="77777777" w:rsidR="00E27B41" w:rsidRPr="00053060" w:rsidRDefault="00E27B41" w:rsidP="00E27B41">
      <w:pPr>
        <w:ind w:firstLine="720"/>
        <w:rPr>
          <w:rFonts w:ascii="Sakal Marathi" w:eastAsia="@Arial Unicode MS" w:hAnsi="Sakal Marathi" w:cs="Sakal Marathi"/>
          <w:szCs w:val="22"/>
        </w:rPr>
      </w:pPr>
      <w:r>
        <w:t>When adding organic matter to the tank, give them a layer. Therefore, the compost of the compost of the good copies is produced by the organic matter as soon as possible. First of all, available organic matter, cucumber, etc. They cut them into the bottom of the tank 20 cm. Give the thickness of the thickness. Sprinkle 4 kg dung in 100 liters of water and then give a layer of dung and soil. In this way, the tank is 30 to 60 cm in the tank to fill the tank. Fill as high as it will come. After filling the tank, cover the top with fine soil and dung.</w:t>
      </w:r>
    </w:p>
    <w:p w14:paraId="67FD6BEA" w14:textId="77777777" w:rsidR="00E27B41" w:rsidRPr="00053060" w:rsidRDefault="00E27B41" w:rsidP="00E27B41">
      <w:pPr>
        <w:autoSpaceDE w:val="0"/>
        <w:autoSpaceDN w:val="0"/>
        <w:adjustRightInd w:val="0"/>
        <w:rPr>
          <w:rFonts w:ascii="Sakal Marathi" w:eastAsia="@Arial Unicode MS" w:hAnsi="Sakal Marathi" w:cs="Sakal Marathi"/>
          <w:szCs w:val="22"/>
        </w:rPr>
      </w:pPr>
      <w:r>
        <w:t>Flower liquid bacterial conservation</w:t>
      </w:r>
    </w:p>
    <w:p w14:paraId="0021E400"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2F348E5F" w14:textId="77777777" w:rsidR="00E27B41" w:rsidRPr="00053060" w:rsidRDefault="00E27B41" w:rsidP="00E27B41">
      <w:pPr>
        <w:rPr>
          <w:rFonts w:ascii="Sakal Marathi" w:eastAsia="@Arial Unicode MS" w:hAnsi="Sakal Marathi" w:cs="Sakal Marathi"/>
          <w:szCs w:val="22"/>
          <w:cs/>
        </w:rPr>
      </w:pPr>
      <w:r/>
    </w:p>
    <w:p w14:paraId="0E469919" w14:textId="77777777" w:rsidR="00E27B41" w:rsidRPr="00053060" w:rsidRDefault="00E27B41" w:rsidP="00E27B41">
      <w:pPr>
        <w:autoSpaceDE w:val="0"/>
        <w:autoSpaceDN w:val="0"/>
        <w:adjustRightInd w:val="0"/>
        <w:ind w:left="10" w:right="-15" w:hanging="10"/>
        <w:rPr>
          <w:rFonts w:ascii="Sakal Marathi" w:eastAsia="@Arial Unicode MS" w:hAnsi="Sakal Marathi" w:cs="Sakal Marathi"/>
          <w:b/>
          <w:bCs/>
          <w:color w:val="C00000"/>
          <w:szCs w:val="22"/>
        </w:rPr>
      </w:pPr>
      <w:r>
        <w:t>Flower liquid bacterial conservation</w:t>
      </w:r>
    </w:p>
    <w:p w14:paraId="456C19FD" w14:textId="77777777" w:rsidR="00E27B41" w:rsidRPr="00053060" w:rsidRDefault="00E27B41" w:rsidP="00E27B41">
      <w:pPr>
        <w:autoSpaceDE w:val="0"/>
        <w:autoSpaceDN w:val="0"/>
        <w:adjustRightInd w:val="0"/>
        <w:ind w:left="15" w:right="-15"/>
        <w:rPr>
          <w:rFonts w:ascii="Sakal Marathi" w:eastAsia="@Arial Unicode MS" w:hAnsi="Sakal Marathi" w:cs="Sakal Marathi"/>
          <w:b/>
          <w:bCs/>
          <w:szCs w:val="22"/>
        </w:rPr>
      </w:pPr>
      <w:r>
        <w:t>1. Azototober</w:t>
      </w:r>
    </w:p>
    <w:p w14:paraId="5F2DEACE" w14:textId="77777777" w:rsidR="00E27B41" w:rsidRPr="00053060" w:rsidRDefault="00E27B41" w:rsidP="00E27B41">
      <w:pPr>
        <w:autoSpaceDE w:val="0"/>
        <w:autoSpaceDN w:val="0"/>
        <w:adjustRightInd w:val="0"/>
        <w:rPr>
          <w:rFonts w:ascii="Sakal Marathi" w:eastAsia="@Arial Unicode MS" w:hAnsi="Sakal Marathi" w:cs="Sakal Marathi"/>
          <w:szCs w:val="22"/>
        </w:rPr>
      </w:pPr>
      <w:r>
        <w:t>Azotobacter bacteria stabilizing the nitrogen in the air in the soil and providing the crop to the roots of the crop.</w:t>
      </w:r>
    </w:p>
    <w:tbl>
      <w:tblPr>
        <w:tblW w:w="0" w:type="auto"/>
        <w:tblLayout w:type="fixed"/>
        <w:tblCellMar>
          <w:left w:w="0" w:type="dxa"/>
          <w:right w:w="0" w:type="dxa"/>
        </w:tblCellMar>
        <w:tblLook w:val="0000" w:firstRow="0" w:lastRow="0" w:firstColumn="0" w:lastColumn="0" w:noHBand="0" w:noVBand="0"/>
      </w:tblPr>
      <w:tblGrid>
        <w:gridCol w:w="1140"/>
        <w:gridCol w:w="7007"/>
      </w:tblGrid>
      <w:tr w:rsidR="00E27B41" w:rsidRPr="00053060" w14:paraId="447FF85E" w14:textId="77777777" w:rsidTr="00DC016E">
        <w:tc>
          <w:tcPr>
            <w:tcW w:w="1140" w:type="dxa"/>
            <w:tcBorders>
              <w:top w:val="nil"/>
              <w:left w:val="nil"/>
              <w:bottom w:val="nil"/>
              <w:right w:val="nil"/>
            </w:tcBorders>
          </w:tcPr>
          <w:p>
            <w:r>
              <w:t>PK</w:t>
            </w:r>
          </w:p>
        </w:tc>
        <w:tc>
          <w:tcPr>
            <w:tcW w:w="7007" w:type="dxa"/>
            <w:tcBorders>
              <w:top w:val="nil"/>
              <w:left w:val="nil"/>
              <w:bottom w:val="nil"/>
              <w:right w:val="nil"/>
            </w:tcBorders>
          </w:tcPr>
          <w:p>
            <w:r>
              <w:t xml:space="preserve"> Cereals, cash crops, vegetables and fruit trees</w:t>
            </w:r>
          </w:p>
        </w:tc>
      </w:tr>
      <w:tr w:rsidR="00E27B41" w:rsidRPr="00053060" w14:paraId="384AB8B3" w14:textId="77777777" w:rsidTr="00DC016E">
        <w:tc>
          <w:tcPr>
            <w:tcW w:w="1140" w:type="dxa"/>
            <w:tcBorders>
              <w:top w:val="nil"/>
              <w:left w:val="nil"/>
              <w:bottom w:val="nil"/>
              <w:right w:val="nil"/>
            </w:tcBorders>
          </w:tcPr>
          <w:p>
            <w:r>
              <w:t xml:space="preserve"> 1. Bijid process - 25 mlkg seeds</w:t>
            </w:r>
          </w:p>
        </w:tc>
        <w:tc>
          <w:tcPr>
            <w:tcW w:w="7007" w:type="dxa"/>
            <w:tcBorders>
              <w:top w:val="nil"/>
              <w:left w:val="nil"/>
              <w:bottom w:val="nil"/>
              <w:right w:val="nil"/>
            </w:tcBorders>
          </w:tcPr>
          <w:p>
            <w:r>
              <w:t xml:space="preserve"> 1. Bijid process - 25 mlkg seeds</w:t>
            </w:r>
          </w:p>
        </w:tc>
      </w:tr>
      <w:tr w:rsidR="00E27B41" w:rsidRPr="00053060" w14:paraId="3BD47983"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2. Reinforgad sinking - 500 ml  10 liters of water  acre</w:t>
            </w:r>
          </w:p>
        </w:tc>
      </w:tr>
      <w:tr w:rsidR="00E27B41" w:rsidRPr="00053060" w14:paraId="2B1B2222"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3. Drip irrigation - 2 litersacres</w:t>
            </w:r>
          </w:p>
        </w:tc>
      </w:tr>
      <w:tr w:rsidR="00E27B41" w:rsidRPr="00053060" w14:paraId="11021F0E"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4. To give to the soil - 2 liters of liquid bacteria mixed with 50 kg of dung in the field</w:t>
            </w:r>
          </w:p>
        </w:tc>
      </w:tr>
      <w:tr w:rsidR="00E27B41" w:rsidRPr="00053060" w14:paraId="7700F57C"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Put in equally.</w:t>
            </w:r>
          </w:p>
        </w:tc>
      </w:tr>
      <w:tr w:rsidR="00E27B41" w:rsidRPr="00053060" w14:paraId="28B322C2" w14:textId="77777777" w:rsidTr="00DC016E">
        <w:tc>
          <w:tcPr>
            <w:tcW w:w="1140" w:type="dxa"/>
            <w:tcBorders>
              <w:top w:val="nil"/>
              <w:left w:val="nil"/>
              <w:bottom w:val="nil"/>
              <w:right w:val="nil"/>
            </w:tcBorders>
          </w:tcPr>
          <w:p>
            <w:r>
              <w:t xml:space="preserve"> 1. Increases the germination capacity of the seed.</w:t>
            </w:r>
          </w:p>
        </w:tc>
        <w:tc>
          <w:tcPr>
            <w:tcW w:w="7007" w:type="dxa"/>
            <w:tcBorders>
              <w:top w:val="nil"/>
              <w:left w:val="nil"/>
              <w:bottom w:val="nil"/>
              <w:right w:val="nil"/>
            </w:tcBorders>
          </w:tcPr>
          <w:p>
            <w:r>
              <w:t xml:space="preserve"> 1. Increases the germination capacity of the seed.</w:t>
            </w:r>
          </w:p>
        </w:tc>
      </w:tr>
      <w:tr w:rsidR="00E27B41" w:rsidRPr="00053060" w14:paraId="61039EC4"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2. The crops remain healthy with a strong growth.</w:t>
            </w:r>
          </w:p>
        </w:tc>
      </w:tr>
      <w:tr w:rsidR="00E27B41" w:rsidRPr="00053060" w14:paraId="10975279"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3. Nitrus fertilizer saves 15 to 20 percent.</w:t>
            </w:r>
          </w:p>
        </w:tc>
      </w:tr>
      <w:tr w:rsidR="00E27B41" w:rsidRPr="00053060" w14:paraId="02707F86"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4. Crop production increases from 10 to 15 percent.</w:t>
            </w:r>
          </w:p>
        </w:tc>
      </w:tr>
      <w:tr w:rsidR="00E27B41" w:rsidRPr="00053060" w14:paraId="37DAC2A1"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5. The health of the soil is good because of environmental useful.</w:t>
            </w:r>
          </w:p>
        </w:tc>
      </w:tr>
    </w:tbl>
    <w:p w14:paraId="5E6979DF" w14:textId="77777777" w:rsidR="00E27B41" w:rsidRPr="00053060" w:rsidRDefault="00E27B41" w:rsidP="00E27B41">
      <w:pPr>
        <w:autoSpaceDE w:val="0"/>
        <w:autoSpaceDN w:val="0"/>
        <w:adjustRightInd w:val="0"/>
        <w:ind w:left="15" w:right="-15"/>
        <w:rPr>
          <w:rFonts w:ascii="Sakal Marathi" w:eastAsia="@Arial Unicode MS" w:hAnsi="Sakal Marathi" w:cs="Sakal Marathi"/>
          <w:b/>
          <w:bCs/>
          <w:szCs w:val="22"/>
        </w:rPr>
      </w:pPr>
      <w:r>
        <w:t>2. Acetobacter</w:t>
      </w:r>
    </w:p>
    <w:p w14:paraId="0F75429F" w14:textId="77777777" w:rsidR="00E27B41" w:rsidRPr="00053060" w:rsidRDefault="00E27B41" w:rsidP="00E27B41">
      <w:pPr>
        <w:autoSpaceDE w:val="0"/>
        <w:autoSpaceDN w:val="0"/>
        <w:adjustRightInd w:val="0"/>
        <w:rPr>
          <w:rFonts w:ascii="Sakal Marathi" w:eastAsia="@Arial Unicode MS" w:hAnsi="Sakal Marathi" w:cs="Sakal Marathi"/>
          <w:szCs w:val="22"/>
        </w:rPr>
      </w:pPr>
      <w:r>
        <w:t>Acetobacter bacteria stabilize the nitrogen by entering the roots of sugarcane and other sugary crops. Since these bacteria are interconnected, the stable nitrate is most commonly used in crop growth. Sugarcane crop increases by 40 to 50 nitrogen by 10 to 20.</w:t>
      </w:r>
    </w:p>
    <w:tbl>
      <w:tblPr>
        <w:tblW w:w="0" w:type="auto"/>
        <w:tblLayout w:type="fixed"/>
        <w:tblCellMar>
          <w:left w:w="0" w:type="dxa"/>
          <w:right w:w="0" w:type="dxa"/>
        </w:tblCellMar>
        <w:tblLook w:val="0000" w:firstRow="0" w:lastRow="0" w:firstColumn="0" w:lastColumn="0" w:noHBand="0" w:noVBand="0"/>
      </w:tblPr>
      <w:tblGrid>
        <w:gridCol w:w="1140"/>
        <w:gridCol w:w="6935"/>
      </w:tblGrid>
      <w:tr w:rsidR="00E27B41" w:rsidRPr="00053060" w14:paraId="21385495" w14:textId="77777777" w:rsidTr="00DC016E">
        <w:tc>
          <w:tcPr>
            <w:tcW w:w="1140" w:type="dxa"/>
            <w:tcBorders>
              <w:top w:val="nil"/>
              <w:left w:val="nil"/>
              <w:bottom w:val="nil"/>
              <w:right w:val="nil"/>
            </w:tcBorders>
          </w:tcPr>
          <w:p>
            <w:r>
              <w:t>Crop</w:t>
            </w:r>
          </w:p>
        </w:tc>
        <w:tc>
          <w:tcPr>
            <w:tcW w:w="6935" w:type="dxa"/>
            <w:tcBorders>
              <w:top w:val="nil"/>
              <w:left w:val="nil"/>
              <w:bottom w:val="nil"/>
              <w:right w:val="nil"/>
            </w:tcBorders>
          </w:tcPr>
          <w:p>
            <w:r>
              <w:t xml:space="preserve"> Sugarcane, Sakharkanda, Ratale, Sweet sorghum, radish, carrot</w:t>
            </w:r>
          </w:p>
        </w:tc>
      </w:tr>
      <w:tr w:rsidR="00E27B41" w:rsidRPr="00053060" w14:paraId="7404A09A" w14:textId="77777777" w:rsidTr="00DC016E">
        <w:tc>
          <w:tcPr>
            <w:tcW w:w="1140" w:type="dxa"/>
            <w:tcBorders>
              <w:top w:val="nil"/>
              <w:left w:val="nil"/>
              <w:bottom w:val="nil"/>
              <w:right w:val="nil"/>
            </w:tcBorders>
          </w:tcPr>
          <w:p>
            <w:r>
              <w:t xml:space="preserve"> 1. Bene Process - 1 liter  acre</w:t>
            </w:r>
          </w:p>
        </w:tc>
        <w:tc>
          <w:tcPr>
            <w:tcW w:w="6935" w:type="dxa"/>
            <w:tcBorders>
              <w:top w:val="nil"/>
              <w:left w:val="nil"/>
              <w:bottom w:val="nil"/>
              <w:right w:val="nil"/>
            </w:tcBorders>
          </w:tcPr>
          <w:p>
            <w:r>
              <w:t xml:space="preserve"> 1. Bene Process - 1 liter  acre</w:t>
            </w:r>
          </w:p>
        </w:tc>
      </w:tr>
      <w:tr w:rsidR="00E27B41" w:rsidRPr="00053060" w14:paraId="220A57B1" w14:textId="77777777" w:rsidTr="00DC016E">
        <w:tc>
          <w:tcPr>
            <w:tcW w:w="1140" w:type="dxa"/>
            <w:tcBorders>
              <w:top w:val="nil"/>
              <w:left w:val="nil"/>
              <w:bottom w:val="nil"/>
              <w:right w:val="nil"/>
            </w:tcBorders>
          </w:tcPr>
          <w:p>
            <w:r>
              <w:t xml:space="preserve">   </w:t>
            </w:r>
          </w:p>
        </w:tc>
        <w:tc>
          <w:tcPr>
            <w:tcW w:w="6935" w:type="dxa"/>
            <w:tcBorders>
              <w:top w:val="nil"/>
              <w:left w:val="nil"/>
              <w:bottom w:val="nil"/>
              <w:right w:val="nil"/>
            </w:tcBorders>
          </w:tcPr>
          <w:p>
            <w:r>
              <w:t>2. Drip irrigation - 2 liters  acres</w:t>
            </w:r>
          </w:p>
        </w:tc>
      </w:tr>
      <w:tr w:rsidR="00E27B41" w:rsidRPr="00053060" w14:paraId="4584BA16" w14:textId="77777777" w:rsidTr="00DC016E">
        <w:tc>
          <w:tcPr>
            <w:tcW w:w="1140" w:type="dxa"/>
            <w:tcBorders>
              <w:top w:val="nil"/>
              <w:left w:val="nil"/>
              <w:bottom w:val="nil"/>
              <w:right w:val="nil"/>
            </w:tcBorders>
          </w:tcPr>
          <w:p>
            <w:r>
              <w:t xml:space="preserve">   </w:t>
            </w:r>
          </w:p>
        </w:tc>
        <w:tc>
          <w:tcPr>
            <w:tcW w:w="6935" w:type="dxa"/>
            <w:tcBorders>
              <w:top w:val="nil"/>
              <w:left w:val="nil"/>
              <w:bottom w:val="nil"/>
              <w:right w:val="nil"/>
            </w:tcBorders>
          </w:tcPr>
          <w:p>
            <w:r>
              <w:t>3. To give to the soil - 2 liters of liquid bacterial fertilizer mixed with 50 kg of dung in the field</w:t>
            </w:r>
          </w:p>
        </w:tc>
      </w:tr>
      <w:tr w:rsidR="00E27B41" w:rsidRPr="00053060" w14:paraId="238AA542" w14:textId="77777777" w:rsidTr="00DC016E">
        <w:tc>
          <w:tcPr>
            <w:tcW w:w="1140" w:type="dxa"/>
            <w:tcBorders>
              <w:top w:val="nil"/>
              <w:left w:val="nil"/>
              <w:bottom w:val="nil"/>
              <w:right w:val="nil"/>
            </w:tcBorders>
          </w:tcPr>
          <w:p>
            <w:r>
              <w:t xml:space="preserve">   </w:t>
            </w:r>
          </w:p>
        </w:tc>
        <w:tc>
          <w:tcPr>
            <w:tcW w:w="6935" w:type="dxa"/>
            <w:tcBorders>
              <w:top w:val="nil"/>
              <w:left w:val="nil"/>
              <w:bottom w:val="nil"/>
              <w:right w:val="nil"/>
            </w:tcBorders>
          </w:tcPr>
          <w:p>
            <w:r>
              <w:t>Put in equally.</w:t>
            </w:r>
          </w:p>
        </w:tc>
      </w:tr>
      <w:tr w:rsidR="00E27B41" w:rsidRPr="00053060" w14:paraId="3E4EBC9E" w14:textId="77777777" w:rsidTr="00DC016E">
        <w:tc>
          <w:tcPr>
            <w:tcW w:w="1140" w:type="dxa"/>
            <w:tcBorders>
              <w:top w:val="nil"/>
              <w:left w:val="nil"/>
              <w:bottom w:val="nil"/>
              <w:right w:val="nil"/>
            </w:tcBorders>
          </w:tcPr>
          <w:p>
            <w:r>
              <w:t>1. The crops remain healthy with a strong growth.</w:t>
            </w:r>
          </w:p>
        </w:tc>
        <w:tc>
          <w:tcPr>
            <w:tcW w:w="6935" w:type="dxa"/>
            <w:tcBorders>
              <w:top w:val="nil"/>
              <w:left w:val="nil"/>
              <w:bottom w:val="nil"/>
              <w:right w:val="nil"/>
            </w:tcBorders>
          </w:tcPr>
          <w:p>
            <w:r>
              <w:t>1. The crops remain healthy with a strong growth.</w:t>
            </w:r>
          </w:p>
        </w:tc>
      </w:tr>
      <w:tr w:rsidR="00E27B41" w:rsidRPr="00053060" w14:paraId="78CECF14" w14:textId="77777777" w:rsidTr="00DC016E">
        <w:tc>
          <w:tcPr>
            <w:tcW w:w="1140" w:type="dxa"/>
            <w:tcBorders>
              <w:top w:val="nil"/>
              <w:left w:val="nil"/>
              <w:bottom w:val="nil"/>
              <w:right w:val="nil"/>
            </w:tcBorders>
          </w:tcPr>
          <w:p>
            <w:r>
              <w:t xml:space="preserve">   </w:t>
            </w:r>
          </w:p>
        </w:tc>
        <w:tc>
          <w:tcPr>
            <w:tcW w:w="6935" w:type="dxa"/>
            <w:tcBorders>
              <w:top w:val="nil"/>
              <w:left w:val="nil"/>
              <w:bottom w:val="nil"/>
              <w:right w:val="nil"/>
            </w:tcBorders>
          </w:tcPr>
          <w:p>
            <w:r>
              <w:t>2. Nitrogen fertilizer saves 40 to 50 percent.</w:t>
            </w:r>
          </w:p>
        </w:tc>
      </w:tr>
      <w:tr w:rsidR="00E27B41" w:rsidRPr="00053060" w14:paraId="0C0D2F0A" w14:textId="77777777" w:rsidTr="00DC016E">
        <w:tc>
          <w:tcPr>
            <w:tcW w:w="1140" w:type="dxa"/>
            <w:tcBorders>
              <w:top w:val="nil"/>
              <w:left w:val="nil"/>
              <w:bottom w:val="nil"/>
              <w:right w:val="nil"/>
            </w:tcBorders>
          </w:tcPr>
          <w:p>
            <w:r>
              <w:t xml:space="preserve">   </w:t>
            </w:r>
          </w:p>
        </w:tc>
        <w:tc>
          <w:tcPr>
            <w:tcW w:w="6935" w:type="dxa"/>
            <w:tcBorders>
              <w:top w:val="nil"/>
              <w:left w:val="nil"/>
              <w:bottom w:val="nil"/>
              <w:right w:val="nil"/>
            </w:tcBorders>
          </w:tcPr>
          <w:p>
            <w:r>
              <w:t>3. Crop production increases from 10 to 20 percent.</w:t>
            </w:r>
          </w:p>
        </w:tc>
      </w:tr>
      <w:tr w:rsidR="00E27B41" w:rsidRPr="00053060" w14:paraId="363E9197" w14:textId="77777777" w:rsidTr="00DC016E">
        <w:tc>
          <w:tcPr>
            <w:tcW w:w="1140" w:type="dxa"/>
            <w:tcBorders>
              <w:top w:val="nil"/>
              <w:left w:val="nil"/>
              <w:bottom w:val="nil"/>
              <w:right w:val="nil"/>
            </w:tcBorders>
          </w:tcPr>
          <w:p>
            <w:r>
              <w:t xml:space="preserve">   </w:t>
            </w:r>
          </w:p>
        </w:tc>
        <w:tc>
          <w:tcPr>
            <w:tcW w:w="6935" w:type="dxa"/>
            <w:tcBorders>
              <w:top w:val="nil"/>
              <w:left w:val="nil"/>
              <w:bottom w:val="nil"/>
              <w:right w:val="nil"/>
            </w:tcBorders>
          </w:tcPr>
          <w:p>
            <w:r>
              <w:t>4. The health of the soil is good because of environmental useful.</w:t>
            </w:r>
          </w:p>
        </w:tc>
      </w:tr>
    </w:tbl>
    <w:p w14:paraId="19641424" w14:textId="77777777" w:rsidR="00E27B41" w:rsidRPr="00053060" w:rsidRDefault="00E27B41" w:rsidP="00E27B41">
      <w:pPr>
        <w:autoSpaceDE w:val="0"/>
        <w:autoSpaceDN w:val="0"/>
        <w:adjustRightInd w:val="0"/>
        <w:ind w:left="15" w:right="-15"/>
        <w:rPr>
          <w:rFonts w:ascii="Sakal Marathi" w:eastAsia="@Arial Unicode MS" w:hAnsi="Sakal Marathi" w:cs="Sakal Marathi"/>
          <w:szCs w:val="22"/>
        </w:rPr>
      </w:pPr>
      <w:r>
        <w:t>3. The flower rhinobium bacterial conservation razobium bacterial function is carried out in a co -operative manner. These bacteria produce bales at the root of the bipolar  peanut crops. The nitrogen in the air absorbs the air and provides the crops to the crops. There are 7 different groups according to the razobium bacterial crops. According to the group of crops, specific types of rhizobium bacteria should be used.</w:t>
      </w:r>
    </w:p>
    <w:p w14:paraId="2F656B17" w14:textId="77777777" w:rsidR="00E27B41" w:rsidRPr="00053060" w:rsidRDefault="00E27B41" w:rsidP="00E27B41">
      <w:pPr>
        <w:autoSpaceDE w:val="0"/>
        <w:autoSpaceDN w:val="0"/>
        <w:adjustRightInd w:val="0"/>
        <w:ind w:left="260" w:right="-15" w:hanging="245"/>
        <w:rPr>
          <w:rFonts w:ascii="Sakal Marathi" w:eastAsia="@Arial Unicode MS" w:hAnsi="Sakal Marathi" w:cs="Sakal Marathi"/>
          <w:b/>
          <w:bCs/>
          <w:szCs w:val="22"/>
        </w:rPr>
      </w:pPr>
      <w:r>
        <w:t>1 PK - Soybean group</w:t>
      </w:r>
    </w:p>
    <w:p w14:paraId="60CA2C2B" w14:textId="77777777" w:rsidR="00E27B41" w:rsidRPr="00053060" w:rsidRDefault="00E27B41" w:rsidP="00E27B41">
      <w:pPr>
        <w:autoSpaceDE w:val="0"/>
        <w:autoSpaceDN w:val="0"/>
        <w:adjustRightInd w:val="0"/>
        <w:ind w:left="603" w:hanging="588"/>
        <w:rPr>
          <w:rFonts w:ascii="Sakal Marathi" w:eastAsia="@Arial Unicode MS" w:hAnsi="Sakal Marathi" w:cs="Sakal Marathi"/>
          <w:szCs w:val="22"/>
        </w:rPr>
      </w:pPr>
      <w:r>
        <w:t>Stir 1. Bijid process-25 mlkg seeds. 2. Drip irrigation- 2 liters per acre. 3. To give to the soil- 2 liters of liquid bacterial fertilizer should be mixed with 50 kg of dung and put it in the field.</w:t>
      </w:r>
    </w:p>
    <w:p w14:paraId="470D4D28" w14:textId="77777777" w:rsidR="00E27B41" w:rsidRPr="00053060" w:rsidRDefault="00E27B41" w:rsidP="00E27B41">
      <w:pPr>
        <w:autoSpaceDE w:val="0"/>
        <w:autoSpaceDN w:val="0"/>
        <w:adjustRightInd w:val="0"/>
        <w:ind w:left="603" w:hanging="588"/>
        <w:rPr>
          <w:rFonts w:ascii="Sakal Marathi" w:eastAsia="@Arial Unicode MS" w:hAnsi="Sakal Marathi" w:cs="Sakal Marathi"/>
          <w:szCs w:val="22"/>
        </w:rPr>
      </w:pPr>
      <w:r>
        <w:t>Utility 1. Increases the germination of seeds. 2. The roots of the tree grow vigorously. 3. Nitrum fertilizer saves 25-50. 4. The crop production increases by 15-20.</w:t>
      </w:r>
    </w:p>
    <w:p w14:paraId="6455C1B5" w14:textId="77777777" w:rsidR="00E27B41" w:rsidRPr="00053060" w:rsidRDefault="00E27B41" w:rsidP="00E27B41">
      <w:pPr>
        <w:autoSpaceDE w:val="0"/>
        <w:autoSpaceDN w:val="0"/>
        <w:adjustRightInd w:val="0"/>
        <w:ind w:left="603" w:hanging="588"/>
        <w:rPr>
          <w:rFonts w:ascii="Sakal Marathi" w:eastAsia="@Arial Unicode MS" w:hAnsi="Sakal Marathi" w:cs="Sakal Marathi"/>
          <w:szCs w:val="22"/>
        </w:rPr>
      </w:pPr>
      <w:r>
        <w:t>Components 1. Biberrazibyabyam Japinakam, 2. Media and Ferm and Fermato Day Media 50, 3.Bak Tyria- 2U1010 CFU  ml at the time of filling</w:t>
      </w:r>
    </w:p>
    <w:p w14:paraId="48F53636" w14:textId="77777777" w:rsidR="00E27B41" w:rsidRPr="00053060" w:rsidRDefault="00E27B41" w:rsidP="00E27B41">
      <w:pPr>
        <w:autoSpaceDE w:val="0"/>
        <w:autoSpaceDN w:val="0"/>
        <w:adjustRightInd w:val="0"/>
        <w:ind w:left="260" w:right="-15" w:hanging="245"/>
        <w:rPr>
          <w:rFonts w:ascii="Sakal Marathi" w:eastAsia="@Arial Unicode MS" w:hAnsi="Sakal Marathi" w:cs="Sakal Marathi"/>
          <w:b/>
          <w:bCs/>
          <w:szCs w:val="22"/>
        </w:rPr>
      </w:pPr>
      <w:r>
        <w:t>2</w:t>
      </w:r>
    </w:p>
    <w:p w14:paraId="022DA052" w14:textId="77777777" w:rsidR="00E27B41" w:rsidRPr="00053060" w:rsidRDefault="00E27B41" w:rsidP="00E27B41">
      <w:pPr>
        <w:autoSpaceDE w:val="0"/>
        <w:autoSpaceDN w:val="0"/>
        <w:adjustRightInd w:val="0"/>
        <w:rPr>
          <w:rFonts w:ascii="Sakal Marathi" w:eastAsia="@Arial Unicode MS" w:hAnsi="Sakal Marathi" w:cs="Sakal Marathi"/>
          <w:szCs w:val="22"/>
        </w:rPr>
      </w:pPr>
      <w:r>
        <w:t>Component Raijhobium Spaces</w:t>
      </w:r>
    </w:p>
    <w:p w14:paraId="2B6C1014" w14:textId="77777777" w:rsidR="00E27B41" w:rsidRPr="00053060" w:rsidRDefault="00E27B41" w:rsidP="00E27B41">
      <w:pPr>
        <w:autoSpaceDE w:val="0"/>
        <w:autoSpaceDN w:val="0"/>
        <w:adjustRightInd w:val="0"/>
        <w:ind w:left="260" w:right="-15" w:hanging="245"/>
        <w:rPr>
          <w:rFonts w:ascii="Sakal Marathi" w:eastAsia="@Arial Unicode MS" w:hAnsi="Sakal Marathi" w:cs="Sakal Marathi"/>
          <w:b/>
          <w:bCs/>
          <w:szCs w:val="22"/>
        </w:rPr>
      </w:pPr>
      <w:r>
        <w:t>3 Pake - Pea Group - Pea, Lentil, Sweet Peas</w:t>
      </w:r>
    </w:p>
    <w:p w14:paraId="6BB1A223" w14:textId="77777777" w:rsidR="00E27B41" w:rsidRPr="00053060" w:rsidRDefault="00E27B41" w:rsidP="00E27B41">
      <w:pPr>
        <w:autoSpaceDE w:val="0"/>
        <w:autoSpaceDN w:val="0"/>
        <w:adjustRightInd w:val="0"/>
        <w:rPr>
          <w:rFonts w:ascii="Sakal Marathi" w:eastAsia="@Arial Unicode MS" w:hAnsi="Sakal Marathi" w:cs="Sakal Marathi"/>
          <w:szCs w:val="22"/>
        </w:rPr>
      </w:pPr>
      <w:r>
        <w:t>Component Raijhobium Spaces</w:t>
      </w:r>
    </w:p>
    <w:p w14:paraId="18A60583" w14:textId="77777777" w:rsidR="00E27B41" w:rsidRPr="00053060" w:rsidRDefault="00E27B41" w:rsidP="00E27B41">
      <w:pPr>
        <w:autoSpaceDE w:val="0"/>
        <w:autoSpaceDN w:val="0"/>
        <w:adjustRightInd w:val="0"/>
        <w:rPr>
          <w:rFonts w:ascii="Sakal Marathi" w:eastAsia="@Arial Unicode MS" w:hAnsi="Sakal Marathi" w:cs="Sakal Marathi"/>
          <w:szCs w:val="22"/>
        </w:rPr>
      </w:pPr>
      <w:r>
        <w:t>The ratio, utility and care group of razomium for chawli groups and pea groups are similar to the soybean group.</w:t>
      </w:r>
    </w:p>
    <w:p w14:paraId="342E428A" w14:textId="77777777" w:rsidR="00E27B41" w:rsidRPr="00053060" w:rsidRDefault="00E27B41" w:rsidP="00E27B41">
      <w:pPr>
        <w:autoSpaceDE w:val="0"/>
        <w:autoSpaceDN w:val="0"/>
        <w:adjustRightInd w:val="0"/>
        <w:ind w:left="262" w:right="-15" w:hanging="247"/>
        <w:rPr>
          <w:rFonts w:ascii="Sakal Marathi" w:eastAsia="@Arial Unicode MS" w:hAnsi="Sakal Marathi" w:cs="Sakal Marathi"/>
          <w:b/>
          <w:bCs/>
          <w:szCs w:val="22"/>
        </w:rPr>
      </w:pPr>
      <w:r>
        <w:t>4. Bacteria that dissolve phosphorus</w:t>
      </w:r>
    </w:p>
    <w:p w14:paraId="6DBB7AB4" w14:textId="77777777" w:rsidR="00E27B41" w:rsidRPr="00053060" w:rsidRDefault="00E27B41" w:rsidP="00E27B41">
      <w:pPr>
        <w:autoSpaceDE w:val="0"/>
        <w:autoSpaceDN w:val="0"/>
        <w:adjustRightInd w:val="0"/>
        <w:rPr>
          <w:rFonts w:ascii="Sakal Marathi" w:eastAsia="@Arial Unicode MS" w:hAnsi="Sakal Marathi" w:cs="Sakal Marathi"/>
          <w:szCs w:val="22"/>
        </w:rPr>
      </w:pPr>
      <w:r>
        <w:t>Only 10 to 15 per cent of the phosphorus available in the soil is useful for phosphorus. The remaining 85 to 90 percent of the phosphorus is left in the soil. Flowers are fluid conservation of phosphorus bacterial conservation and make it available to the crops by transforming the vascular phosphorus into the form of a vibrant form.</w:t>
      </w:r>
    </w:p>
    <w:tbl>
      <w:tblPr>
        <w:tblW w:w="0" w:type="auto"/>
        <w:tblLayout w:type="fixed"/>
        <w:tblCellMar>
          <w:left w:w="0" w:type="dxa"/>
          <w:right w:w="0" w:type="dxa"/>
        </w:tblCellMar>
        <w:tblLook w:val="0000" w:firstRow="0" w:lastRow="0" w:firstColumn="0" w:lastColumn="0" w:noHBand="0" w:noVBand="0"/>
      </w:tblPr>
      <w:tblGrid>
        <w:gridCol w:w="1140"/>
        <w:gridCol w:w="6778"/>
      </w:tblGrid>
      <w:tr w:rsidR="00E27B41" w:rsidRPr="00053060" w14:paraId="04B4C9AB" w14:textId="77777777" w:rsidTr="00DC016E">
        <w:tc>
          <w:tcPr>
            <w:tcW w:w="1140" w:type="dxa"/>
            <w:tcBorders>
              <w:top w:val="nil"/>
              <w:left w:val="nil"/>
              <w:bottom w:val="nil"/>
              <w:right w:val="nil"/>
            </w:tcBorders>
          </w:tcPr>
          <w:p>
            <w:r>
              <w:t>Ripe</w:t>
            </w:r>
          </w:p>
        </w:tc>
        <w:tc>
          <w:tcPr>
            <w:tcW w:w="6778" w:type="dxa"/>
            <w:tcBorders>
              <w:top w:val="nil"/>
              <w:left w:val="nil"/>
              <w:bottom w:val="nil"/>
              <w:right w:val="nil"/>
            </w:tcBorders>
          </w:tcPr>
          <w:p>
            <w:r>
              <w:t xml:space="preserve"> All kinds of cereals, sore grains, cash crops, fodder crops, vegetables and fruit trees</w:t>
            </w:r>
          </w:p>
        </w:tc>
      </w:tr>
      <w:tr w:rsidR="00E27B41" w:rsidRPr="00053060" w14:paraId="12DE11F4" w14:textId="77777777" w:rsidTr="00DC016E">
        <w:tc>
          <w:tcPr>
            <w:tcW w:w="1140" w:type="dxa"/>
            <w:tcBorders>
              <w:top w:val="nil"/>
              <w:left w:val="nil"/>
              <w:bottom w:val="nil"/>
              <w:right w:val="nil"/>
            </w:tcBorders>
          </w:tcPr>
          <w:p>
            <w:r>
              <w:t xml:space="preserve"> 1. Bija process - 25 mlkg seed 2. Reinforgad sinking of plants -500 ml10</w:t>
            </w:r>
          </w:p>
        </w:tc>
        <w:tc>
          <w:tcPr>
            <w:tcW w:w="6778" w:type="dxa"/>
            <w:tcBorders>
              <w:top w:val="nil"/>
              <w:left w:val="nil"/>
              <w:bottom w:val="nil"/>
              <w:right w:val="nil"/>
            </w:tcBorders>
          </w:tcPr>
          <w:p>
            <w:r>
              <w:t xml:space="preserve"> 1. Bija process - 25 mlkg seed 2. Reinforgad sinking of plants -500 ml10</w:t>
            </w:r>
          </w:p>
        </w:tc>
      </w:tr>
      <w:tr w:rsidR="00E27B41" w:rsidRPr="00053060" w14:paraId="4E12D624"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Liter of water acre</w:t>
            </w:r>
          </w:p>
        </w:tc>
      </w:tr>
      <w:tr w:rsidR="00E27B41" w:rsidRPr="00053060" w14:paraId="689F605F"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3. Drip irrigation - 2 litersacres</w:t>
            </w:r>
          </w:p>
        </w:tc>
      </w:tr>
      <w:tr w:rsidR="00E27B41" w:rsidRPr="00053060" w14:paraId="6BDE0E6A"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4. To give to the soil - 2 liters of liquid bacteria mixed with 50 kg of dung in the field</w:t>
            </w:r>
          </w:p>
        </w:tc>
      </w:tr>
      <w:tr w:rsidR="00E27B41" w:rsidRPr="00053060" w14:paraId="6A857B18"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Put in equally.</w:t>
            </w:r>
          </w:p>
        </w:tc>
      </w:tr>
      <w:tr w:rsidR="00E27B41" w:rsidRPr="00053060" w14:paraId="42975AC4" w14:textId="77777777" w:rsidTr="00DC016E">
        <w:tc>
          <w:tcPr>
            <w:tcW w:w="1140" w:type="dxa"/>
            <w:tcBorders>
              <w:top w:val="nil"/>
              <w:left w:val="nil"/>
              <w:bottom w:val="nil"/>
              <w:right w:val="nil"/>
            </w:tcBorders>
          </w:tcPr>
          <w:p>
            <w:r>
              <w:t xml:space="preserve"> 1. Increases the germination capacity of the seed.             2. The roots of the tree grow vigorously.</w:t>
            </w:r>
          </w:p>
        </w:tc>
        <w:tc>
          <w:tcPr>
            <w:tcW w:w="6778" w:type="dxa"/>
            <w:tcBorders>
              <w:top w:val="nil"/>
              <w:left w:val="nil"/>
              <w:bottom w:val="nil"/>
              <w:right w:val="nil"/>
            </w:tcBorders>
          </w:tcPr>
          <w:p>
            <w:r>
              <w:t xml:space="preserve"> 1. Increases the germination capacity of the seed.             2. The roots of the tree grow vigorously.</w:t>
            </w:r>
          </w:p>
        </w:tc>
      </w:tr>
      <w:tr w:rsidR="00E27B41" w:rsidRPr="00053060" w14:paraId="73319A6E"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3. The crop increases the ability to pull foods into the soil.</w:t>
            </w:r>
          </w:p>
        </w:tc>
      </w:tr>
      <w:tr w:rsidR="00E27B41" w:rsidRPr="00053060" w14:paraId="17C1BF46"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4. Crop production increases from 10 to 15 percent.</w:t>
            </w:r>
          </w:p>
        </w:tc>
      </w:tr>
      <w:tr w:rsidR="00E27B41" w:rsidRPr="00053060" w14:paraId="4B3050CF"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5. The health of the soil is good because of environmental useful.</w:t>
            </w:r>
          </w:p>
        </w:tc>
      </w:tr>
      <w:tr w:rsidR="00E27B41" w:rsidRPr="00053060" w14:paraId="0EC60E97" w14:textId="77777777" w:rsidTr="00DC016E">
        <w:tc>
          <w:tcPr>
            <w:tcW w:w="1140" w:type="dxa"/>
            <w:tcBorders>
              <w:top w:val="nil"/>
              <w:left w:val="nil"/>
              <w:bottom w:val="nil"/>
              <w:right w:val="nil"/>
            </w:tcBorders>
          </w:tcPr>
          <w:p>
            <w:r>
              <w:t xml:space="preserve"> 1. The bottle of bacterial conservation should be kept away from the sunlight and heat.</w:t>
            </w:r>
          </w:p>
        </w:tc>
        <w:tc>
          <w:tcPr>
            <w:tcW w:w="6778" w:type="dxa"/>
            <w:tcBorders>
              <w:top w:val="nil"/>
              <w:left w:val="nil"/>
              <w:bottom w:val="nil"/>
              <w:right w:val="nil"/>
            </w:tcBorders>
          </w:tcPr>
          <w:p>
            <w:r>
              <w:t xml:space="preserve"> 1. The bottle of bacterial conservation should be kept away from the sunlight and heat.</w:t>
            </w:r>
          </w:p>
        </w:tc>
      </w:tr>
      <w:tr w:rsidR="00E27B41" w:rsidRPr="00053060" w14:paraId="530EE1DD"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2. Chemical fertilizers and other pesticides should not be mixed with fungicides.</w:t>
            </w:r>
          </w:p>
        </w:tc>
      </w:tr>
      <w:tr w:rsidR="00E27B41" w:rsidRPr="00053060" w14:paraId="06B8241B"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3. The soil must have moisture when using for crops.</w:t>
            </w:r>
          </w:p>
        </w:tc>
      </w:tr>
      <w:tr w:rsidR="00E27B41" w:rsidRPr="00053060" w14:paraId="396A6E9D"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4. These bacterial fertilizers should be used before the final date on the bottle.</w:t>
            </w:r>
          </w:p>
        </w:tc>
      </w:tr>
    </w:tbl>
    <w:p w14:paraId="43225E5F" w14:textId="77777777" w:rsidR="00E27B41" w:rsidRPr="00053060" w:rsidRDefault="00E27B41" w:rsidP="00E27B41">
      <w:pPr>
        <w:autoSpaceDE w:val="0"/>
        <w:autoSpaceDN w:val="0"/>
        <w:adjustRightInd w:val="0"/>
        <w:ind w:left="262" w:right="-15" w:hanging="247"/>
        <w:rPr>
          <w:rFonts w:ascii="Sakal Marathi" w:eastAsia="@Arial Unicode MS" w:hAnsi="Sakal Marathi" w:cs="Sakal Marathi"/>
          <w:b/>
          <w:bCs/>
          <w:szCs w:val="22"/>
        </w:rPr>
      </w:pPr>
      <w:r>
        <w:t>5. Bacteria that dissolve the pale</w:t>
      </w:r>
    </w:p>
    <w:p w14:paraId="188B2B1F" w14:textId="77777777" w:rsidR="00E27B41" w:rsidRPr="00053060" w:rsidRDefault="00E27B41" w:rsidP="00E27B41">
      <w:pPr>
        <w:autoSpaceDE w:val="0"/>
        <w:autoSpaceDN w:val="0"/>
        <w:adjustRightInd w:val="0"/>
        <w:rPr>
          <w:rFonts w:ascii="Sakal Marathi" w:eastAsia="@Arial Unicode MS" w:hAnsi="Sakal Marathi" w:cs="Sakal Marathi"/>
          <w:szCs w:val="22"/>
        </w:rPr>
      </w:pPr>
      <w:r>
        <w:t>Only 60 to 70 percent of the available pelvis available in the soil is available to the crops. The remaining 30 to 40 percent of the palash is left in the soil in the form of unitled form. Flowers are fluid to make the crop available by transforming the palash in soluble form of the pelvic bacterial conservation.</w:t>
      </w:r>
    </w:p>
    <w:p w14:paraId="2E01F81D" w14:textId="77777777" w:rsidR="00E27B41" w:rsidRPr="00053060" w:rsidRDefault="00E27B41" w:rsidP="00E27B41">
      <w:pPr>
        <w:autoSpaceDE w:val="0"/>
        <w:autoSpaceDN w:val="0"/>
        <w:adjustRightInd w:val="0"/>
        <w:rPr>
          <w:rFonts w:ascii="Sakal Marathi" w:eastAsia="@Arial Unicode MS" w:hAnsi="Sakal Marathi" w:cs="Sakal Marathi"/>
          <w:szCs w:val="22"/>
        </w:rPr>
      </w:pPr>
      <w:r>
        <w:t>Puck - all kinds of vegetables, fruits and fruit trees, etc.</w:t>
      </w:r>
    </w:p>
    <w:p w14:paraId="1C983EB0" w14:textId="77777777" w:rsidR="00E27B41" w:rsidRPr="00053060" w:rsidRDefault="00E27B41" w:rsidP="00E27B41">
      <w:pPr>
        <w:autoSpaceDE w:val="0"/>
        <w:autoSpaceDN w:val="0"/>
        <w:adjustRightInd w:val="0"/>
        <w:rPr>
          <w:rFonts w:ascii="Sakal Marathi" w:eastAsia="@Arial Unicode MS" w:hAnsi="Sakal Marathi" w:cs="Sakal Marathi"/>
          <w:szCs w:val="22"/>
        </w:rPr>
      </w:pPr>
      <w:r>
        <w:t>Certificate - 1 Bijin process - 25 mlkg seeds, 2 renovation saplings of seedlings -500 ml per acre</w:t>
      </w:r>
    </w:p>
    <w:p w14:paraId="17A9AAB9" w14:textId="77777777" w:rsidR="00E27B41" w:rsidRPr="00053060" w:rsidRDefault="00E27B41" w:rsidP="00E27B41">
      <w:pPr>
        <w:autoSpaceDE w:val="0"/>
        <w:autoSpaceDN w:val="0"/>
        <w:adjustRightInd w:val="0"/>
        <w:ind w:left="259" w:right="8"/>
        <w:rPr>
          <w:rFonts w:ascii="Sakal Marathi" w:eastAsia="@Arial Unicode MS" w:hAnsi="Sakal Marathi" w:cs="Sakal Marathi"/>
          <w:szCs w:val="22"/>
        </w:rPr>
      </w:pPr>
      <w:r>
        <w:t>3 Drip irrigation -2 liters per acre 4 to give to the soil - 2 liters of liquid bacterial fertilizer is 50 kg of dung</w:t>
      </w:r>
    </w:p>
    <w:p w14:paraId="63074B4E" w14:textId="77777777" w:rsidR="00E27B41" w:rsidRPr="00053060" w:rsidRDefault="00E27B41" w:rsidP="00E27B41">
      <w:pPr>
        <w:autoSpaceDE w:val="0"/>
        <w:autoSpaceDN w:val="0"/>
        <w:adjustRightInd w:val="0"/>
        <w:ind w:left="259" w:right="8"/>
        <w:rPr>
          <w:rFonts w:ascii="Sakal Marathi" w:eastAsia="@Arial Unicode MS" w:hAnsi="Sakal Marathi" w:cs="Sakal Marathi"/>
          <w:szCs w:val="22"/>
        </w:rPr>
      </w:pPr>
      <w:r>
        <w:t>Mixed into the fields and put it in the field.</w:t>
      </w:r>
    </w:p>
    <w:p w14:paraId="29E0CFD8" w14:textId="77777777" w:rsidR="00E27B41" w:rsidRPr="00053060" w:rsidRDefault="00E27B41" w:rsidP="00E27B41">
      <w:pPr>
        <w:autoSpaceDE w:val="0"/>
        <w:autoSpaceDN w:val="0"/>
        <w:adjustRightInd w:val="0"/>
        <w:ind w:left="259" w:right="8"/>
        <w:rPr>
          <w:rFonts w:ascii="Sakal Marathi" w:eastAsia="@Arial Unicode MS" w:hAnsi="Sakal Marathi" w:cs="Sakal Marathi"/>
          <w:szCs w:val="22"/>
        </w:rPr>
      </w:pPr>
      <w:r>
        <w:t>Utility- 1 Increases the germination of seeds. 4 The growth of the crop increases by 10-20, 5 The health of the soil is good because of the environmental useful.</w:t>
      </w:r>
    </w:p>
    <w:p w14:paraId="30926983" w14:textId="77777777" w:rsidR="00E27B41" w:rsidRPr="00053060" w:rsidRDefault="00E27B41" w:rsidP="00E27B41">
      <w:pPr>
        <w:autoSpaceDE w:val="0"/>
        <w:autoSpaceDN w:val="0"/>
        <w:adjustRightInd w:val="0"/>
        <w:rPr>
          <w:rFonts w:ascii="Sakal Marathi" w:eastAsia="@Arial Unicode MS" w:hAnsi="Sakal Marathi" w:cs="Sakal Marathi"/>
          <w:szCs w:val="22"/>
        </w:rPr>
      </w:pPr>
      <w:r>
        <w:t>Component - 1 Baselis Spaces  Sudomonas Spaces, Media and Ferra This -Media -50</w:t>
      </w:r>
    </w:p>
    <w:p w14:paraId="7BE68A79" w14:textId="77777777" w:rsidR="00E27B41" w:rsidRPr="00053060" w:rsidRDefault="00E27B41" w:rsidP="00E27B41">
      <w:pPr>
        <w:autoSpaceDE w:val="0"/>
        <w:autoSpaceDN w:val="0"/>
        <w:adjustRightInd w:val="0"/>
        <w:rPr>
          <w:rFonts w:ascii="Sakal Marathi" w:eastAsia="@Arial Unicode MS" w:hAnsi="Sakal Marathi" w:cs="Sakal Marathi"/>
          <w:szCs w:val="22"/>
        </w:rPr>
      </w:pPr>
      <w:r>
        <w:t>2 Stabilizer -50, 3 Bacteria-2u 1010 CFUml at the time of filling</w:t>
      </w:r>
    </w:p>
    <w:p w14:paraId="565B3386"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250 ml - Rs.70- Flower Trichoderma- Rs.200- per kg</w:t>
      </w:r>
    </w:p>
    <w:p w14:paraId="03D4875B" w14:textId="77777777" w:rsidR="00E27B41" w:rsidRPr="00053060" w:rsidRDefault="00E27B41" w:rsidP="00314119">
      <w:pPr>
        <w:autoSpaceDE w:val="0"/>
        <w:autoSpaceDN w:val="0"/>
        <w:adjustRightInd w:val="0"/>
        <w:spacing w:line="240" w:lineRule="auto"/>
        <w:rPr>
          <w:rFonts w:ascii="Sakal Marathi" w:eastAsia="@Arial Unicode MS" w:hAnsi="Sakal Marathi" w:cs="Sakal Marathi"/>
          <w:szCs w:val="22"/>
        </w:rPr>
      </w:pPr>
      <w:r>
        <w:t>250 ml - Rs.70- Flower Trichoderma- Rs.200- per kg</w:t>
      </w:r>
    </w:p>
    <w:p w14:paraId="0B596236" w14:textId="77777777" w:rsidR="00E27B41" w:rsidRPr="00053060" w:rsidRDefault="00E27B41" w:rsidP="00314119">
      <w:pPr>
        <w:autoSpaceDE w:val="0"/>
        <w:autoSpaceDN w:val="0"/>
        <w:adjustRightInd w:val="0"/>
        <w:spacing w:line="240" w:lineRule="auto"/>
        <w:ind w:right="755"/>
        <w:rPr>
          <w:rFonts w:ascii="Sakal Marathi" w:eastAsia="@Arial Unicode MS" w:hAnsi="Sakal Marathi" w:cs="Sakal Marathi"/>
          <w:szCs w:val="22"/>
        </w:rPr>
      </w:pPr>
      <w:r>
        <w:t>500 ml - Rupee. 130- Compost Culture- Rs. 90 -kg</w:t>
      </w:r>
    </w:p>
    <w:p w14:paraId="7F197546" w14:textId="77777777" w:rsidR="00E27B41" w:rsidRPr="00053060" w:rsidRDefault="00E27B41" w:rsidP="00314119">
      <w:pPr>
        <w:autoSpaceDE w:val="0"/>
        <w:autoSpaceDN w:val="0"/>
        <w:adjustRightInd w:val="0"/>
        <w:spacing w:line="240" w:lineRule="auto"/>
        <w:ind w:right="755"/>
        <w:rPr>
          <w:rFonts w:ascii="Sakal Marathi" w:eastAsia="@Arial Unicode MS" w:hAnsi="Sakal Marathi" w:cs="Sakal Marathi"/>
          <w:szCs w:val="22"/>
        </w:rPr>
      </w:pPr>
      <w:r>
        <w:t>1 liter - Rs. 250- powder bacteria- Rs. 100- kg kg</w:t>
      </w:r>
    </w:p>
    <w:p w14:paraId="0EB4FF76" w14:textId="77777777" w:rsidR="00E27B41" w:rsidRPr="00053060" w:rsidRDefault="00E27B41" w:rsidP="00314119">
      <w:pPr>
        <w:autoSpaceDE w:val="0"/>
        <w:autoSpaceDN w:val="0"/>
        <w:adjustRightInd w:val="0"/>
        <w:spacing w:line="240" w:lineRule="auto"/>
        <w:rPr>
          <w:rFonts w:ascii="Sakal Marathi" w:eastAsia="@Arial Unicode MS" w:hAnsi="Sakal Marathi" w:cs="Sakal Marathi"/>
          <w:szCs w:val="22"/>
        </w:rPr>
      </w:pPr>
      <w:r>
        <w:t>Rs. 10 out of Rs 5,000- to Rs. 600 -500 g</w:t>
      </w:r>
    </w:p>
    <w:p w14:paraId="50B8FD40" w14:textId="77777777" w:rsidR="00E27B41" w:rsidRPr="00053060" w:rsidRDefault="00E27B41" w:rsidP="00314119">
      <w:pPr>
        <w:autoSpaceDE w:val="0"/>
        <w:autoSpaceDN w:val="0"/>
        <w:adjustRightInd w:val="0"/>
        <w:spacing w:line="240" w:lineRule="auto"/>
        <w:rPr>
          <w:rFonts w:ascii="Sakal Marathi" w:eastAsia="@Arial Unicode MS" w:hAnsi="Sakal Marathi" w:cs="Sakal Marathi"/>
          <w:szCs w:val="22"/>
        </w:rPr>
      </w:pPr>
      <w:r>
        <w:t>Rs. 20 off on purchases more than 10,000-</w:t>
      </w:r>
    </w:p>
    <w:p w14:paraId="63D8609B"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Contact 1 Officer in charge, bacterial fertilizer production project, plant pathology and agricultural nuclear biology department,</w:t>
      </w:r>
    </w:p>
    <w:p w14:paraId="7EFF0AC6" w14:textId="77777777" w:rsidR="00E27B41" w:rsidRPr="00053060" w:rsidRDefault="00E27B41" w:rsidP="00E27B41">
      <w:pPr>
        <w:autoSpaceDE w:val="0"/>
        <w:autoSpaceDN w:val="0"/>
        <w:adjustRightInd w:val="0"/>
        <w:rPr>
          <w:rFonts w:ascii="Sakal Marathi" w:eastAsia="@Arial Unicode MS" w:hAnsi="Sakal Marathi" w:cs="Sakal Marathi"/>
          <w:szCs w:val="22"/>
        </w:rPr>
      </w:pPr>
      <w:r>
        <w:t>MF, Rauri, Office Phone no. 02426-243231, Mo.9822846671</w:t>
      </w:r>
    </w:p>
    <w:p w14:paraId="194D406C" w14:textId="77777777" w:rsidR="00E27B41" w:rsidRPr="00053060" w:rsidRDefault="00E27B41" w:rsidP="00E27B41">
      <w:pPr>
        <w:autoSpaceDE w:val="0"/>
        <w:autoSpaceDN w:val="0"/>
        <w:adjustRightInd w:val="0"/>
        <w:rPr>
          <w:rFonts w:ascii="Sakal Marathi" w:eastAsia="@Arial Unicode MS" w:hAnsi="Sakal Marathi" w:cs="Sakal Marathi"/>
          <w:szCs w:val="22"/>
        </w:rPr>
      </w:pPr>
      <w:r>
        <w:t xml:space="preserve"> </w:t>
        <w:tab/>
        <w:t xml:space="preserve">   </w:t>
      </w:r>
    </w:p>
    <w:p w14:paraId="43AD37B1"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 w:val="28"/>
          <w:szCs w:val="28"/>
        </w:rPr>
      </w:pPr>
      <w:r>
        <w:t>Integrated farming models</w:t>
      </w:r>
    </w:p>
    <w:p w14:paraId="673E4D93"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It is becoming increasingly difficult for the small and small landowners to run the family on the production of agriculture. Each generation is falling short of land. Therefore, it is not possible to use mechanical farming, tractors, improved equipment for a low area. It is not possible to get the prevailing crops for years. According to tradition, farming is risky because of the dependence on the crop for income. Recognizing the dangers of agriculture should be considered as supplementary components of agriculture. It is difficult for the poor and financially weaker farmers to get the cultivated cultivation. A farmer area of less than one hectare can not be at risk of being dependent on agriculture. Food protection of 4 to 5 members of their families should be efficiently used for the eternal income of the family, a guarantee of a healthy and balanced diet, to enhance the quality of life and financial levels of the family. Integrated farming methods are useful for this, and all these factors are complementary to each other. The income or residue of one component is useful for the dissipation of another component. The residue of the crop is possible to re -re -emerge. In the integrated farming manner, the fertility of the soil is definitely increased. It has shown benefits in physical, chemical and biological properties. This is a chain -method farming. This is the program to come up from poverty.</w:t>
      </w:r>
    </w:p>
    <w:p w14:paraId="5C32FD28" w14:textId="77777777" w:rsidR="00E27B41" w:rsidRPr="00053060" w:rsidRDefault="00E27B41" w:rsidP="00E27B41">
      <w:pPr>
        <w:autoSpaceDE w:val="0"/>
        <w:autoSpaceDN w:val="0"/>
        <w:adjustRightInd w:val="0"/>
        <w:rPr>
          <w:rFonts w:ascii="Sakal Marathi" w:eastAsia="@Arial Unicode MS" w:hAnsi="Sakal Marathi" w:cs="Sakal Marathi"/>
          <w:szCs w:val="22"/>
        </w:rPr>
      </w:pPr>
      <w:r>
        <w:t>In the integrated farming system, the action of agriculture has to be prepared. Planning can be planned for less than one hectare area and more. It emphasizes the proper harvesting of the agricultural method with the beneficial crop method. These include agricultural connections such as dairy, orchards, greenhouse, vegetable, goat farming, poultry, fisheries, earthworm projects and farm processes. Farmers should study the weather, land, availability of water, nearby markets for sale of commodities, efficient use of demand for farmland. The agricultural business can be economical and employment can be made available from this format. This is an attempt to raise the financial level of the poor farmers and the quality of life.</w:t>
      </w:r>
    </w:p>
    <w:p w14:paraId="2B26D1EE" w14:textId="77777777" w:rsidR="00697177" w:rsidRPr="00053060" w:rsidRDefault="00697177" w:rsidP="00E27B41">
      <w:pPr>
        <w:autoSpaceDE w:val="0"/>
        <w:autoSpaceDN w:val="0"/>
        <w:adjustRightInd w:val="0"/>
        <w:rPr>
          <w:rFonts w:ascii="Sakal Marathi" w:eastAsia="@Arial Unicode MS" w:hAnsi="Sakal Marathi" w:cs="Sakal Marathi"/>
          <w:szCs w:val="22"/>
        </w:rPr>
      </w:pPr>
      <w:r/>
    </w:p>
    <w:p w14:paraId="0B506E9B"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The choice of crops</w:t>
      </w:r>
    </w:p>
    <w:p w14:paraId="27AFED4D"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According to the rankings prescribed by the Indian Medical Council, the need for a balanced diet of foods, cereals, oils, vegetables, fruits, milk, should be fulfilled. Completing this need, these crops should be supplemented to all the ingredients in the field of farmland. Extra production can be sold in the market. A useful crop method should be selected for this. Similarly, financial benefits from these crops should also be higher. The production cost should be low as well as the crops that meet the demand for the market should be in this method. It should consist of soil fertility, useful crops for rotation. Deep roots and shallow root crops should be in this rotation. The fertility of the soil can be maintained if the cereal crops are taken in the crop cycle. Taking this crop cycle increases the physical and biological efficiency of the soil. There should be a useful crop method for employment generation. Taking the crop and taking the crops can break the chain of diseases and pests.</w:t>
      </w:r>
    </w:p>
    <w:p w14:paraId="232F7745"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1. Dairy It may be desirable to cultivate livestock with crop method. The dung, dung, dung, dung of animals can be used for earthworms. Considering the buffalo for the dairy business, the varieties of Jafarabadi, Murha, Surati, Pandharpuri are useful. Milk cows are germ and jersey in hybrid cows, Holstin Frigian, Phule Triveni etc. Can follow.</w:t>
      </w:r>
    </w:p>
    <w:p w14:paraId="6EFF52CD" w14:textId="77777777" w:rsidR="00E27B41" w:rsidRPr="00053060" w:rsidRDefault="00E27B41" w:rsidP="00E27B41">
      <w:pPr>
        <w:autoSpaceDE w:val="0"/>
        <w:autoSpaceDN w:val="0"/>
        <w:adjustRightInd w:val="0"/>
        <w:ind w:left="720" w:right="8" w:hanging="360"/>
        <w:rPr>
          <w:rFonts w:ascii="Sakal Marathi" w:eastAsia="@Arial Unicode MS" w:hAnsi="Sakal Marathi" w:cs="Sakal Marathi"/>
          <w:szCs w:val="22"/>
        </w:rPr>
      </w:pPr>
      <w:r>
        <w:t>1. Dairy It may be desirable to cultivate livestock with crop method. The dung, dung, dung, dung of animals can be used for earthworms. Considering the buffalo for the dairy business, the varieties of Jafarabadi, Murha, Surati, Pandharpuri are useful. Milk cows are germ and jersey in hybrid cows, Holstin Frigian, Phule Triveni etc. Can follow.</w:t>
      </w:r>
    </w:p>
    <w:p w14:paraId="54188047" w14:textId="77777777" w:rsidR="00E27B41" w:rsidRPr="00053060" w:rsidRDefault="00E27B41" w:rsidP="00E27B41">
      <w:pPr>
        <w:autoSpaceDE w:val="0"/>
        <w:autoSpaceDN w:val="0"/>
        <w:adjustRightInd w:val="0"/>
        <w:ind w:left="720" w:right="8" w:hanging="360"/>
        <w:rPr>
          <w:rFonts w:ascii="Sakal Marathi" w:eastAsia="@Arial Unicode MS" w:hAnsi="Sakal Marathi" w:cs="Sakal Marathi"/>
          <w:szCs w:val="22"/>
        </w:rPr>
      </w:pPr>
      <w:r>
        <w:t>2. Poultry Poultry can be done for egg production or meat.</w:t>
      </w:r>
    </w:p>
    <w:p w14:paraId="4AFDFCBC" w14:textId="77777777" w:rsidR="00E27B41" w:rsidRPr="00053060" w:rsidRDefault="00E27B41" w:rsidP="00E27B41">
      <w:pPr>
        <w:autoSpaceDE w:val="0"/>
        <w:autoSpaceDN w:val="0"/>
        <w:adjustRightInd w:val="0"/>
        <w:ind w:left="520" w:hanging="107"/>
        <w:rPr>
          <w:rFonts w:ascii="Sakal Marathi" w:eastAsia="@Arial Unicode MS" w:hAnsi="Sakal Marathi" w:cs="Sakal Marathi"/>
          <w:szCs w:val="22"/>
        </w:rPr>
      </w:pPr>
      <w:r>
        <w:t>Poultry for eggs grass hens, Rhod Islad Red, etc. Beds of breeds can adhere to eggs to produce eggs.</w:t>
      </w:r>
    </w:p>
    <w:p w14:paraId="0CD58314" w14:textId="77777777" w:rsidR="00E27B41" w:rsidRPr="00053060" w:rsidRDefault="00E27B41" w:rsidP="00E27B41">
      <w:pPr>
        <w:autoSpaceDE w:val="0"/>
        <w:autoSpaceDN w:val="0"/>
        <w:adjustRightInd w:val="0"/>
        <w:ind w:left="520" w:hanging="107"/>
        <w:rPr>
          <w:rFonts w:ascii="Sakal Marathi" w:eastAsia="@Arial Unicode MS" w:hAnsi="Sakal Marathi" w:cs="Sakal Marathi"/>
          <w:szCs w:val="22"/>
        </w:rPr>
      </w:pPr>
      <w:r>
        <w:t>Poultry for meat Gavarana chickens, Rhod Islad Red, Giriraj, Kadaknath follow the chickens for meat. R.I.R. The hens of this breed grow quickly and are ready for sale.</w:t>
      </w:r>
    </w:p>
    <w:p w14:paraId="76125461" w14:textId="77777777" w:rsidR="00E27B41" w:rsidRPr="00053060" w:rsidRDefault="00E27B41" w:rsidP="00E27B41">
      <w:pPr>
        <w:autoSpaceDE w:val="0"/>
        <w:autoSpaceDN w:val="0"/>
        <w:adjustRightInd w:val="0"/>
        <w:ind w:left="720" w:right="8" w:hanging="360"/>
        <w:rPr>
          <w:rFonts w:ascii="Sakal Marathi" w:eastAsia="@Arial Unicode MS" w:hAnsi="Sakal Marathi" w:cs="Sakal Marathi"/>
          <w:szCs w:val="22"/>
        </w:rPr>
      </w:pPr>
      <w:r>
        <w:t>3. Excellent quality earthworms can be prepared from agricultural scalp as well as animal dung and feces. It reduces the cost of fertilizers and promotes production growth. If there are two cows for it, the dung may be available.</w:t>
      </w:r>
    </w:p>
    <w:p w14:paraId="383BFD55" w14:textId="77777777" w:rsidR="00E27B41" w:rsidRPr="00053060" w:rsidRDefault="00E27B41" w:rsidP="00E27B41">
      <w:pPr>
        <w:autoSpaceDE w:val="0"/>
        <w:autoSpaceDN w:val="0"/>
        <w:adjustRightInd w:val="0"/>
        <w:ind w:left="10" w:right="-15" w:hanging="10"/>
        <w:rPr>
          <w:rFonts w:ascii="Sakal Marathi" w:eastAsia="@Arial Unicode MS" w:hAnsi="Sakal Marathi" w:cs="Sakal Marathi"/>
          <w:szCs w:val="22"/>
        </w:rPr>
      </w:pPr>
      <w:r>
        <w:t>On the field of the field trees can be planted on all four sides of the dam that assisted this farm. These include Papaya, Shega etc.</w:t>
      </w:r>
    </w:p>
    <w:p w14:paraId="70727586"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The form of integrated agricultural practices models</w:t>
      </w:r>
    </w:p>
    <w:p w14:paraId="7213991A" w14:textId="77777777" w:rsidR="00E27B41" w:rsidRPr="00053060" w:rsidRDefault="00E27B41" w:rsidP="00E27B41">
      <w:pPr>
        <w:autoSpaceDE w:val="0"/>
        <w:autoSpaceDN w:val="0"/>
        <w:adjustRightInd w:val="0"/>
        <w:rPr>
          <w:rFonts w:ascii="Sakal Marathi" w:eastAsia="@Arial Unicode MS" w:hAnsi="Sakal Marathi" w:cs="Sakal Marathi"/>
          <w:szCs w:val="22"/>
        </w:rPr>
      </w:pPr>
      <w:r>
        <w:t>Integrated Agricultural Research Project, Rahuri has recommended a formula for less than 1 hectare of agriculture by the Solapur Center for sugarcane based on sugarcane based and aviation for 2 hectares, water management project, Rahuri for 2 hectares, sugarcane research center, Padegaon.</w:t>
      </w:r>
    </w:p>
    <w:p w14:paraId="74E56B5C" w14:textId="77777777" w:rsidR="00E27B41" w:rsidRPr="00053060" w:rsidRDefault="00E27B41" w:rsidP="00E27B41">
      <w:pPr>
        <w:autoSpaceDE w:val="0"/>
        <w:autoSpaceDN w:val="0"/>
        <w:adjustRightInd w:val="0"/>
        <w:ind w:left="504" w:hanging="360"/>
        <w:rPr>
          <w:rFonts w:ascii="Sakal Marathi" w:eastAsia="@Arial Unicode MS" w:hAnsi="Sakal Marathi" w:cs="Sakal Marathi"/>
          <w:szCs w:val="22"/>
        </w:rPr>
      </w:pPr>
      <w:r>
        <w:t>1. An integrated farming format for one hectare horticulture For the horticultural sector of western Maharashtra, the financial upliftment of the farmers, sustainable income, land health management, land, food, food and energy efficient use as well as reduce the emission of greenhouse gas and to attract the youth of the rural areas. Methods, fodder crops are recommended to use hybrid cows, goat farming, poultry and earthworms for dairy farming.</w:t>
      </w:r>
    </w:p>
    <w:p w14:paraId="20549E70" w14:textId="77777777" w:rsidR="00E27B41" w:rsidRPr="00053060" w:rsidRDefault="00E27B41" w:rsidP="00E27B41">
      <w:pPr>
        <w:autoSpaceDE w:val="0"/>
        <w:autoSpaceDN w:val="0"/>
        <w:adjustRightInd w:val="0"/>
        <w:ind w:left="144"/>
        <w:rPr>
          <w:rFonts w:ascii="Sakal Marathi" w:eastAsia="@Arial Unicode MS" w:hAnsi="Sakal Marathi" w:cs="Sakal Marathi"/>
          <w:szCs w:val="22"/>
        </w:rPr>
      </w:pPr>
      <w:r>
        <w:t>An integrated agricultural system for one hectare area as follows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562"/>
        <w:gridCol w:w="1562"/>
        <w:gridCol w:w="1555"/>
        <w:gridCol w:w="1555"/>
        <w:gridCol w:w="1555"/>
        <w:gridCol w:w="1555"/>
      </w:tblGrid>
      <w:tr w:rsidR="00E27B41" w:rsidRPr="00053060" w14:paraId="449EDD39" w14:textId="77777777" w:rsidTr="00DC016E">
        <w:tc>
          <w:tcPr>
            <w:tcW w:w="836" w:type="pct"/>
            <w:tcBorders>
              <w:top w:val="single" w:sz="6" w:space="0" w:color="auto"/>
              <w:left w:val="single" w:sz="6" w:space="0" w:color="auto"/>
              <w:bottom w:val="single" w:sz="6" w:space="0" w:color="auto"/>
              <w:right w:val="single" w:sz="6" w:space="0" w:color="auto"/>
            </w:tcBorders>
          </w:tcPr>
          <w:p>
            <w:r>
              <w:t>Season</w:t>
            </w:r>
          </w:p>
        </w:tc>
        <w:tc>
          <w:tcPr>
            <w:tcW w:w="2500" w:type="pct"/>
            <w:gridSpan w:val="3"/>
            <w:tcBorders>
              <w:top w:val="single" w:sz="6" w:space="0" w:color="auto"/>
              <w:left w:val="single" w:sz="6" w:space="0" w:color="auto"/>
              <w:bottom w:val="single" w:sz="6" w:space="0" w:color="auto"/>
              <w:right w:val="single" w:sz="6" w:space="0" w:color="auto"/>
            </w:tcBorders>
          </w:tcPr>
          <w:p>
            <w:r>
              <w:t>Season</w:t>
            </w:r>
          </w:p>
        </w:tc>
        <w:tc>
          <w:tcPr>
            <w:tcW w:w="832" w:type="pct"/>
            <w:tcBorders>
              <w:top w:val="single" w:sz="6" w:space="0" w:color="auto"/>
              <w:left w:val="single" w:sz="6" w:space="0" w:color="auto"/>
              <w:bottom w:val="single" w:sz="6" w:space="0" w:color="auto"/>
              <w:right w:val="single" w:sz="6" w:space="0" w:color="auto"/>
            </w:tcBorders>
          </w:tcPr>
          <w:p>
            <w:r>
              <w:t>Area he.</w:t>
            </w:r>
          </w:p>
        </w:tc>
        <w:tc>
          <w:tcPr>
            <w:tcW w:w="833" w:type="pct"/>
            <w:tcBorders>
              <w:top w:val="single" w:sz="6" w:space="0" w:color="auto"/>
              <w:left w:val="single" w:sz="6" w:space="0" w:color="auto"/>
              <w:bottom w:val="single" w:sz="6" w:space="0" w:color="auto"/>
              <w:right w:val="single" w:sz="6" w:space="0" w:color="auto"/>
            </w:tcBorders>
          </w:tcPr>
          <w:p>
            <w:r>
              <w:t xml:space="preserve">Area </w:t>
            </w:r>
          </w:p>
        </w:tc>
      </w:tr>
      <w:tr w:rsidR="00E27B41" w:rsidRPr="00053060" w14:paraId="12E5BB8A"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Summer</w:t>
            </w:r>
          </w:p>
        </w:tc>
        <w:tc>
          <w:tcPr>
            <w:tcW w:w="832" w:type="pct"/>
            <w:tcBorders>
              <w:top w:val="single" w:sz="6" w:space="0" w:color="auto"/>
              <w:left w:val="single" w:sz="6" w:space="0" w:color="auto"/>
              <w:bottom w:val="single" w:sz="6" w:space="0" w:color="auto"/>
              <w:right w:val="single" w:sz="6" w:space="0" w:color="auto"/>
            </w:tcBorders>
          </w:tcPr>
          <w:p>
            <w:r>
              <w:t>Summer</w:t>
            </w:r>
          </w:p>
        </w:tc>
        <w:tc>
          <w:tcPr>
            <w:tcW w:w="832" w:type="pct"/>
            <w:tcBorders>
              <w:top w:val="single" w:sz="6" w:space="0" w:color="auto"/>
              <w:left w:val="single" w:sz="6" w:space="0" w:color="auto"/>
              <w:bottom w:val="single" w:sz="6" w:space="0" w:color="auto"/>
              <w:right w:val="single" w:sz="6" w:space="0" w:color="auto"/>
            </w:tcBorders>
          </w:tcPr>
          <w:p>
            <w:r>
              <w:t>Summer</w:t>
            </w:r>
          </w:p>
        </w:tc>
        <w:tc>
          <w:tcPr>
            <w:tcW w:w="832" w:type="pct"/>
            <w:tcBorders>
              <w:top w:val="single" w:sz="6" w:space="0" w:color="auto"/>
              <w:left w:val="single" w:sz="6" w:space="0" w:color="auto"/>
              <w:bottom w:val="single" w:sz="6" w:space="0" w:color="auto"/>
              <w:right w:val="single" w:sz="6" w:space="0" w:color="auto"/>
            </w:tcBorders>
          </w:tcPr>
          <w:p>
            <w:r/>
          </w:p>
        </w:tc>
        <w:tc>
          <w:tcPr>
            <w:tcW w:w="833" w:type="pct"/>
            <w:tcBorders>
              <w:top w:val="single" w:sz="6" w:space="0" w:color="auto"/>
              <w:left w:val="single" w:sz="6" w:space="0" w:color="auto"/>
              <w:bottom w:val="single" w:sz="6" w:space="0" w:color="auto"/>
              <w:right w:val="single" w:sz="6" w:space="0" w:color="auto"/>
            </w:tcBorders>
          </w:tcPr>
          <w:p>
            <w:r/>
          </w:p>
        </w:tc>
      </w:tr>
      <w:tr w:rsidR="00E27B41" w:rsidRPr="00053060" w14:paraId="613EA0A9" w14:textId="77777777" w:rsidTr="00DC016E">
        <w:tc>
          <w:tcPr>
            <w:tcW w:w="5000" w:type="pct"/>
            <w:gridSpan w:val="6"/>
            <w:tcBorders>
              <w:top w:val="single" w:sz="6" w:space="0" w:color="auto"/>
              <w:left w:val="single" w:sz="6" w:space="0" w:color="auto"/>
              <w:bottom w:val="single" w:sz="6" w:space="0" w:color="auto"/>
              <w:right w:val="single" w:sz="6" w:space="0" w:color="auto"/>
            </w:tcBorders>
          </w:tcPr>
          <w:p>
            <w:r>
              <w:t>1. Crop method 60</w:t>
            </w:r>
          </w:p>
        </w:tc>
      </w:tr>
      <w:tr w:rsidR="00E27B41" w:rsidRPr="00053060" w14:paraId="10D32BCD"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3" w:type="pct"/>
            <w:tcBorders>
              <w:top w:val="single" w:sz="6" w:space="0" w:color="auto"/>
              <w:left w:val="single" w:sz="6" w:space="0" w:color="auto"/>
              <w:bottom w:val="single" w:sz="6" w:space="0" w:color="auto"/>
              <w:right w:val="single" w:sz="6" w:space="0" w:color="auto"/>
            </w:tcBorders>
          </w:tcPr>
          <w:p>
            <w:r>
              <w:t>15</w:t>
            </w:r>
          </w:p>
        </w:tc>
      </w:tr>
      <w:tr w:rsidR="00E27B41" w:rsidRPr="00053060" w14:paraId="5A433A11"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0.15</w:t>
            </w:r>
          </w:p>
        </w:tc>
        <w:tc>
          <w:tcPr>
            <w:tcW w:w="832" w:type="pct"/>
            <w:tcBorders>
              <w:top w:val="single" w:sz="6" w:space="0" w:color="auto"/>
              <w:left w:val="single" w:sz="6" w:space="0" w:color="auto"/>
              <w:bottom w:val="single" w:sz="6" w:space="0" w:color="auto"/>
              <w:right w:val="single" w:sz="6" w:space="0" w:color="auto"/>
            </w:tcBorders>
          </w:tcPr>
          <w:p>
            <w:r>
              <w:t>0.15</w:t>
            </w:r>
          </w:p>
        </w:tc>
        <w:tc>
          <w:tcPr>
            <w:tcW w:w="832" w:type="pct"/>
            <w:tcBorders>
              <w:top w:val="single" w:sz="6" w:space="0" w:color="auto"/>
              <w:left w:val="single" w:sz="6" w:space="0" w:color="auto"/>
              <w:bottom w:val="single" w:sz="6" w:space="0" w:color="auto"/>
              <w:right w:val="single" w:sz="6" w:space="0" w:color="auto"/>
            </w:tcBorders>
          </w:tcPr>
          <w:p>
            <w:r>
              <w:t>0.15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3" w:type="pct"/>
            <w:tcBorders>
              <w:top w:val="single" w:sz="6" w:space="0" w:color="auto"/>
              <w:left w:val="single" w:sz="6" w:space="0" w:color="auto"/>
              <w:bottom w:val="single" w:sz="6" w:space="0" w:color="auto"/>
              <w:right w:val="single" w:sz="6" w:space="0" w:color="auto"/>
            </w:tcBorders>
          </w:tcPr>
          <w:p>
            <w:r>
              <w:t>15</w:t>
            </w:r>
          </w:p>
        </w:tc>
      </w:tr>
      <w:tr w:rsidR="00E27B41" w:rsidRPr="00053060" w14:paraId="0630F676"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0.15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2" w:type="pct"/>
            <w:tcBorders>
              <w:top w:val="single" w:sz="6" w:space="0" w:color="auto"/>
              <w:left w:val="single" w:sz="6" w:space="0" w:color="auto"/>
              <w:bottom w:val="single" w:sz="6" w:space="0" w:color="auto"/>
              <w:right w:val="single" w:sz="6" w:space="0" w:color="auto"/>
            </w:tcBorders>
          </w:tcPr>
          <w:p>
            <w:r>
              <w:t>0.15</w:t>
            </w:r>
          </w:p>
        </w:tc>
        <w:tc>
          <w:tcPr>
            <w:tcW w:w="833" w:type="pct"/>
            <w:tcBorders>
              <w:top w:val="single" w:sz="6" w:space="0" w:color="auto"/>
              <w:left w:val="single" w:sz="6" w:space="0" w:color="auto"/>
              <w:bottom w:val="single" w:sz="6" w:space="0" w:color="auto"/>
              <w:right w:val="single" w:sz="6" w:space="0" w:color="auto"/>
            </w:tcBorders>
          </w:tcPr>
          <w:p>
            <w:r>
              <w:t>15</w:t>
            </w:r>
          </w:p>
        </w:tc>
      </w:tr>
      <w:tr w:rsidR="00E27B41" w:rsidRPr="00053060" w14:paraId="4E5C2040"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Sugarcane</w:t>
            </w:r>
          </w:p>
        </w:tc>
        <w:tc>
          <w:tcPr>
            <w:tcW w:w="832" w:type="pct"/>
            <w:tcBorders>
              <w:top w:val="single" w:sz="6" w:space="0" w:color="auto"/>
              <w:left w:val="single" w:sz="6" w:space="0" w:color="auto"/>
              <w:bottom w:val="single" w:sz="6" w:space="0" w:color="auto"/>
              <w:right w:val="single" w:sz="6" w:space="0" w:color="auto"/>
            </w:tcBorders>
          </w:tcPr>
          <w:p>
            <w:r>
              <w:t>15</w:t>
            </w:r>
          </w:p>
        </w:tc>
        <w:tc>
          <w:tcPr>
            <w:tcW w:w="832" w:type="pct"/>
            <w:tcBorders>
              <w:top w:val="single" w:sz="6" w:space="0" w:color="auto"/>
              <w:left w:val="single" w:sz="6" w:space="0" w:color="auto"/>
              <w:bottom w:val="single" w:sz="6" w:space="0" w:color="auto"/>
              <w:right w:val="single" w:sz="6" w:space="0" w:color="auto"/>
            </w:tcBorders>
          </w:tcPr>
          <w:p>
            <w:r>
              <w:t>0.15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3" w:type="pct"/>
            <w:tcBorders>
              <w:top w:val="single" w:sz="6" w:space="0" w:color="auto"/>
              <w:left w:val="single" w:sz="6" w:space="0" w:color="auto"/>
              <w:bottom w:val="single" w:sz="6" w:space="0" w:color="auto"/>
              <w:right w:val="single" w:sz="6" w:space="0" w:color="auto"/>
            </w:tcBorders>
          </w:tcPr>
          <w:p>
            <w:r>
              <w:t>15</w:t>
            </w:r>
          </w:p>
        </w:tc>
      </w:tr>
      <w:tr w:rsidR="00E27B41" w:rsidRPr="00053060" w14:paraId="30C1933A" w14:textId="77777777" w:rsidTr="00DC016E">
        <w:tc>
          <w:tcPr>
            <w:tcW w:w="5000" w:type="pct"/>
            <w:gridSpan w:val="6"/>
            <w:tcBorders>
              <w:top w:val="single" w:sz="6" w:space="0" w:color="auto"/>
              <w:left w:val="single" w:sz="6" w:space="0" w:color="auto"/>
              <w:bottom w:val="single" w:sz="6" w:space="0" w:color="auto"/>
              <w:right w:val="single" w:sz="6" w:space="0" w:color="auto"/>
            </w:tcBorders>
          </w:tcPr>
          <w:p>
            <w:r>
              <w:t>2. Fodder crops 15</w:t>
            </w:r>
          </w:p>
        </w:tc>
      </w:tr>
      <w:tr w:rsidR="00E27B41" w:rsidRPr="00053060" w14:paraId="76D685A1"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Lasungas</w:t>
            </w:r>
          </w:p>
        </w:tc>
        <w:tc>
          <w:tcPr>
            <w:tcW w:w="832" w:type="pct"/>
            <w:tcBorders>
              <w:top w:val="single" w:sz="6" w:space="0" w:color="auto"/>
              <w:left w:val="single" w:sz="6" w:space="0" w:color="auto"/>
              <w:bottom w:val="single" w:sz="6" w:space="0" w:color="auto"/>
              <w:right w:val="single" w:sz="6" w:space="0" w:color="auto"/>
            </w:tcBorders>
          </w:tcPr>
          <w:p>
            <w:r>
              <w:t>0.10</w:t>
            </w:r>
          </w:p>
        </w:tc>
        <w:tc>
          <w:tcPr>
            <w:tcW w:w="832" w:type="pct"/>
            <w:tcBorders>
              <w:top w:val="single" w:sz="6" w:space="0" w:color="auto"/>
              <w:left w:val="single" w:sz="6" w:space="0" w:color="auto"/>
              <w:bottom w:val="single" w:sz="6" w:space="0" w:color="auto"/>
              <w:right w:val="single" w:sz="6" w:space="0" w:color="auto"/>
            </w:tcBorders>
          </w:tcPr>
          <w:p>
            <w:r>
              <w:t>10</w:t>
            </w:r>
          </w:p>
        </w:tc>
        <w:tc>
          <w:tcPr>
            <w:tcW w:w="832" w:type="pct"/>
            <w:tcBorders>
              <w:top w:val="single" w:sz="6" w:space="0" w:color="auto"/>
              <w:left w:val="single" w:sz="6" w:space="0" w:color="auto"/>
              <w:bottom w:val="single" w:sz="6" w:space="0" w:color="auto"/>
              <w:right w:val="single" w:sz="6" w:space="0" w:color="auto"/>
            </w:tcBorders>
          </w:tcPr>
          <w:p>
            <w:r>
              <w:t>0.10</w:t>
            </w:r>
          </w:p>
        </w:tc>
        <w:tc>
          <w:tcPr>
            <w:tcW w:w="833" w:type="pct"/>
            <w:tcBorders>
              <w:top w:val="single" w:sz="6" w:space="0" w:color="auto"/>
              <w:left w:val="single" w:sz="6" w:space="0" w:color="auto"/>
              <w:bottom w:val="single" w:sz="6" w:space="0" w:color="auto"/>
              <w:right w:val="single" w:sz="6" w:space="0" w:color="auto"/>
            </w:tcBorders>
          </w:tcPr>
          <w:p>
            <w:r>
              <w:t>10</w:t>
            </w:r>
          </w:p>
        </w:tc>
      </w:tr>
      <w:tr w:rsidR="00E27B41" w:rsidRPr="00053060" w14:paraId="17428278"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Napier gavat</w:t>
            </w:r>
          </w:p>
        </w:tc>
        <w:tc>
          <w:tcPr>
            <w:tcW w:w="832" w:type="pct"/>
            <w:tcBorders>
              <w:top w:val="single" w:sz="6" w:space="0" w:color="auto"/>
              <w:left w:val="single" w:sz="6" w:space="0" w:color="auto"/>
              <w:bottom w:val="single" w:sz="6" w:space="0" w:color="auto"/>
              <w:right w:val="single" w:sz="6" w:space="0" w:color="auto"/>
            </w:tcBorders>
          </w:tcPr>
          <w:p>
            <w:r>
              <w:t>Napier gavat</w:t>
            </w:r>
          </w:p>
        </w:tc>
        <w:tc>
          <w:tcPr>
            <w:tcW w:w="832" w:type="pct"/>
            <w:tcBorders>
              <w:top w:val="single" w:sz="6" w:space="0" w:color="auto"/>
              <w:left w:val="single" w:sz="6" w:space="0" w:color="auto"/>
              <w:bottom w:val="single" w:sz="6" w:space="0" w:color="auto"/>
              <w:right w:val="single" w:sz="6" w:space="0" w:color="auto"/>
            </w:tcBorders>
          </w:tcPr>
          <w:p>
            <w:r>
              <w:t>5</w:t>
            </w:r>
          </w:p>
        </w:tc>
        <w:tc>
          <w:tcPr>
            <w:tcW w:w="832" w:type="pct"/>
            <w:tcBorders>
              <w:top w:val="single" w:sz="6" w:space="0" w:color="auto"/>
              <w:left w:val="single" w:sz="6" w:space="0" w:color="auto"/>
              <w:bottom w:val="single" w:sz="6" w:space="0" w:color="auto"/>
              <w:right w:val="single" w:sz="6" w:space="0" w:color="auto"/>
            </w:tcBorders>
          </w:tcPr>
          <w:p>
            <w:r>
              <w:t>5</w:t>
            </w:r>
          </w:p>
        </w:tc>
        <w:tc>
          <w:tcPr>
            <w:tcW w:w="833" w:type="pct"/>
            <w:tcBorders>
              <w:top w:val="single" w:sz="6" w:space="0" w:color="auto"/>
              <w:left w:val="single" w:sz="6" w:space="0" w:color="auto"/>
              <w:bottom w:val="single" w:sz="6" w:space="0" w:color="auto"/>
              <w:right w:val="single" w:sz="6" w:space="0" w:color="auto"/>
            </w:tcBorders>
          </w:tcPr>
          <w:p>
            <w:r>
              <w:t>5</w:t>
            </w:r>
          </w:p>
        </w:tc>
      </w:tr>
      <w:tr w:rsidR="00E27B41" w:rsidRPr="00053060" w14:paraId="60891061" w14:textId="77777777" w:rsidTr="00DC016E">
        <w:tc>
          <w:tcPr>
            <w:tcW w:w="5000" w:type="pct"/>
            <w:gridSpan w:val="6"/>
            <w:tcBorders>
              <w:top w:val="single" w:sz="6" w:space="0" w:color="auto"/>
              <w:left w:val="single" w:sz="6" w:space="0" w:color="auto"/>
              <w:bottom w:val="single" w:sz="6" w:space="0" w:color="auto"/>
              <w:right w:val="single" w:sz="6" w:space="0" w:color="auto"/>
            </w:tcBorders>
          </w:tcPr>
          <w:p>
            <w:r>
              <w:t>3. Fruit PK 20</w:t>
            </w:r>
          </w:p>
        </w:tc>
      </w:tr>
      <w:tr w:rsidR="00E27B41" w:rsidRPr="00053060" w14:paraId="57D21744"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2500" w:type="pct"/>
            <w:gridSpan w:val="3"/>
            <w:tcBorders>
              <w:top w:val="single" w:sz="6" w:space="0" w:color="auto"/>
              <w:left w:val="single" w:sz="6" w:space="0" w:color="auto"/>
              <w:bottom w:val="single" w:sz="6" w:space="0" w:color="auto"/>
              <w:right w:val="single" w:sz="6" w:space="0" w:color="auto"/>
            </w:tcBorders>
          </w:tcPr>
          <w:p>
            <w:r>
              <w:t>Mango  Pomegranate  Sitafal  Shevo  Zendu Interpret</w:t>
            </w:r>
          </w:p>
        </w:tc>
        <w:tc>
          <w:tcPr>
            <w:tcW w:w="832" w:type="pct"/>
            <w:tcBorders>
              <w:top w:val="single" w:sz="6" w:space="0" w:color="auto"/>
              <w:left w:val="single" w:sz="6" w:space="0" w:color="auto"/>
              <w:bottom w:val="single" w:sz="6" w:space="0" w:color="auto"/>
              <w:right w:val="single" w:sz="6" w:space="0" w:color="auto"/>
            </w:tcBorders>
          </w:tcPr>
          <w:p>
            <w:r>
              <w:t>20</w:t>
            </w:r>
          </w:p>
        </w:tc>
        <w:tc>
          <w:tcPr>
            <w:tcW w:w="833" w:type="pct"/>
            <w:tcBorders>
              <w:top w:val="single" w:sz="6" w:space="0" w:color="auto"/>
              <w:left w:val="single" w:sz="6" w:space="0" w:color="auto"/>
              <w:bottom w:val="single" w:sz="6" w:space="0" w:color="auto"/>
              <w:right w:val="single" w:sz="6" w:space="0" w:color="auto"/>
            </w:tcBorders>
          </w:tcPr>
          <w:p>
            <w:r>
              <w:t>20</w:t>
            </w:r>
          </w:p>
        </w:tc>
      </w:tr>
      <w:tr w:rsidR="00E27B41" w:rsidRPr="00053060" w14:paraId="191BB271" w14:textId="77777777" w:rsidTr="00DC016E">
        <w:tc>
          <w:tcPr>
            <w:tcW w:w="5000" w:type="pct"/>
            <w:gridSpan w:val="6"/>
            <w:tcBorders>
              <w:top w:val="single" w:sz="6" w:space="0" w:color="auto"/>
              <w:left w:val="single" w:sz="6" w:space="0" w:color="auto"/>
              <w:bottom w:val="single" w:sz="6" w:space="0" w:color="auto"/>
              <w:right w:val="single" w:sz="6" w:space="0" w:color="auto"/>
            </w:tcBorders>
          </w:tcPr>
          <w:p>
            <w:r>
              <w:t>4.. Animal husband 3</w:t>
            </w:r>
          </w:p>
        </w:tc>
      </w:tr>
      <w:tr w:rsidR="00E27B41" w:rsidRPr="00053060" w14:paraId="5C350EAF"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2500" w:type="pct"/>
            <w:gridSpan w:val="3"/>
            <w:tcBorders>
              <w:top w:val="single" w:sz="6" w:space="0" w:color="auto"/>
              <w:left w:val="single" w:sz="6" w:space="0" w:color="auto"/>
              <w:bottom w:val="single" w:sz="6" w:space="0" w:color="auto"/>
              <w:right w:val="single" w:sz="6" w:space="0" w:color="auto"/>
            </w:tcBorders>
          </w:tcPr>
          <w:p>
            <w:r>
              <w:t>0.03</w:t>
            </w:r>
          </w:p>
        </w:tc>
        <w:tc>
          <w:tcPr>
            <w:tcW w:w="832" w:type="pct"/>
            <w:tcBorders>
              <w:top w:val="single" w:sz="6" w:space="0" w:color="auto"/>
              <w:left w:val="single" w:sz="6" w:space="0" w:color="auto"/>
              <w:bottom w:val="single" w:sz="6" w:space="0" w:color="auto"/>
              <w:right w:val="single" w:sz="6" w:space="0" w:color="auto"/>
            </w:tcBorders>
          </w:tcPr>
          <w:p>
            <w:r>
              <w:t>3</w:t>
            </w:r>
          </w:p>
        </w:tc>
        <w:tc>
          <w:tcPr>
            <w:tcW w:w="833" w:type="pct"/>
            <w:tcBorders>
              <w:top w:val="single" w:sz="6" w:space="0" w:color="auto"/>
              <w:left w:val="single" w:sz="6" w:space="0" w:color="auto"/>
              <w:bottom w:val="single" w:sz="6" w:space="0" w:color="auto"/>
              <w:right w:val="single" w:sz="6" w:space="0" w:color="auto"/>
            </w:tcBorders>
          </w:tcPr>
          <w:p>
            <w:r>
              <w:t>3</w:t>
            </w:r>
          </w:p>
        </w:tc>
      </w:tr>
      <w:tr w:rsidR="00E27B41" w:rsidRPr="00053060" w14:paraId="4B0CD76D" w14:textId="77777777" w:rsidTr="00DC016E">
        <w:tc>
          <w:tcPr>
            <w:tcW w:w="5000" w:type="pct"/>
            <w:gridSpan w:val="6"/>
            <w:tcBorders>
              <w:top w:val="single" w:sz="6" w:space="0" w:color="auto"/>
              <w:left w:val="single" w:sz="6" w:space="0" w:color="auto"/>
              <w:bottom w:val="single" w:sz="6" w:space="0" w:color="auto"/>
              <w:right w:val="single" w:sz="6" w:space="0" w:color="auto"/>
            </w:tcBorders>
          </w:tcPr>
          <w:p>
            <w:r>
              <w:t>5. The earthworm 2</w:t>
            </w:r>
          </w:p>
        </w:tc>
      </w:tr>
      <w:tr w:rsidR="00E27B41" w:rsidRPr="00053060" w14:paraId="12F0F348"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2500" w:type="pct"/>
            <w:gridSpan w:val="3"/>
            <w:tcBorders>
              <w:top w:val="single" w:sz="6" w:space="0" w:color="auto"/>
              <w:left w:val="single" w:sz="6" w:space="0" w:color="auto"/>
              <w:bottom w:val="single" w:sz="6" w:space="0" w:color="auto"/>
              <w:right w:val="single" w:sz="6" w:space="0" w:color="auto"/>
            </w:tcBorders>
          </w:tcPr>
          <w:p>
            <w:r>
              <w:t>2</w:t>
            </w:r>
          </w:p>
        </w:tc>
        <w:tc>
          <w:tcPr>
            <w:tcW w:w="832" w:type="pct"/>
            <w:tcBorders>
              <w:top w:val="single" w:sz="6" w:space="0" w:color="auto"/>
              <w:left w:val="single" w:sz="6" w:space="0" w:color="auto"/>
              <w:bottom w:val="single" w:sz="6" w:space="0" w:color="auto"/>
              <w:right w:val="single" w:sz="6" w:space="0" w:color="auto"/>
            </w:tcBorders>
          </w:tcPr>
          <w:p>
            <w:r>
              <w:t>2</w:t>
            </w:r>
          </w:p>
        </w:tc>
        <w:tc>
          <w:tcPr>
            <w:tcW w:w="833" w:type="pct"/>
            <w:tcBorders>
              <w:top w:val="single" w:sz="6" w:space="0" w:color="auto"/>
              <w:left w:val="single" w:sz="6" w:space="0" w:color="auto"/>
              <w:bottom w:val="single" w:sz="6" w:space="0" w:color="auto"/>
              <w:right w:val="single" w:sz="6" w:space="0" w:color="auto"/>
            </w:tcBorders>
          </w:tcPr>
          <w:p>
            <w:r>
              <w:t>2</w:t>
            </w:r>
          </w:p>
        </w:tc>
      </w:tr>
      <w:tr w:rsidR="00E27B41" w:rsidRPr="00053060" w14:paraId="01DC497B" w14:textId="77777777" w:rsidTr="00DC016E">
        <w:tc>
          <w:tcPr>
            <w:tcW w:w="5000" w:type="pct"/>
            <w:gridSpan w:val="6"/>
            <w:tcBorders>
              <w:top w:val="single" w:sz="6" w:space="0" w:color="auto"/>
              <w:left w:val="single" w:sz="6" w:space="0" w:color="auto"/>
              <w:bottom w:val="single" w:sz="6" w:space="0" w:color="auto"/>
              <w:right w:val="single" w:sz="6" w:space="0" w:color="auto"/>
            </w:tcBorders>
          </w:tcPr>
          <w:p>
            <w:r>
              <w:t>6. Trees on the dam</w:t>
            </w:r>
          </w:p>
        </w:tc>
      </w:tr>
      <w:tr w:rsidR="00E27B41" w:rsidRPr="00053060" w14:paraId="3685425C"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2500" w:type="pct"/>
            <w:gridSpan w:val="3"/>
            <w:tcBorders>
              <w:top w:val="single" w:sz="6" w:space="0" w:color="auto"/>
              <w:left w:val="single" w:sz="6" w:space="0" w:color="auto"/>
              <w:bottom w:val="single" w:sz="6" w:space="0" w:color="auto"/>
              <w:right w:val="single" w:sz="6" w:space="0" w:color="auto"/>
            </w:tcBorders>
          </w:tcPr>
          <w:p>
            <w:r>
              <w:t>100</w:t>
            </w:r>
          </w:p>
        </w:tc>
        <w:tc>
          <w:tcPr>
            <w:tcW w:w="832" w:type="pct"/>
            <w:tcBorders>
              <w:top w:val="single" w:sz="6" w:space="0" w:color="auto"/>
              <w:left w:val="single" w:sz="6" w:space="0" w:color="auto"/>
              <w:bottom w:val="single" w:sz="6" w:space="0" w:color="auto"/>
              <w:right w:val="single" w:sz="6" w:space="0" w:color="auto"/>
            </w:tcBorders>
          </w:tcPr>
          <w:p>
            <w:r>
              <w:t>100</w:t>
            </w:r>
          </w:p>
        </w:tc>
        <w:tc>
          <w:tcPr>
            <w:tcW w:w="833" w:type="pct"/>
            <w:tcBorders>
              <w:top w:val="single" w:sz="6" w:space="0" w:color="auto"/>
              <w:left w:val="single" w:sz="6" w:space="0" w:color="auto"/>
              <w:bottom w:val="single" w:sz="6" w:space="0" w:color="auto"/>
              <w:right w:val="single" w:sz="6" w:space="0" w:color="auto"/>
            </w:tcBorders>
          </w:tcPr>
          <w:p>
            <w:r>
              <w:t>100</w:t>
            </w:r>
          </w:p>
        </w:tc>
      </w:tr>
    </w:tbl>
    <w:p w14:paraId="314F891B" w14:textId="77777777" w:rsidR="00E27B41" w:rsidRPr="00053060" w:rsidRDefault="00E27B41" w:rsidP="00E27B41">
      <w:pPr>
        <w:autoSpaceDE w:val="0"/>
        <w:autoSpaceDN w:val="0"/>
        <w:adjustRightInd w:val="0"/>
        <w:rPr>
          <w:rFonts w:ascii="Sakal Marathi" w:eastAsia="@Arial Unicode MS" w:hAnsi="Sakal Marathi" w:cs="Sakal Marathi"/>
          <w:szCs w:val="22"/>
        </w:rPr>
      </w:pPr>
      <w:r>
        <w:t>3. The integrated agricultural system for small and boundary farmers 2024 for small and boundary farmers 2024 small and boundary farmers in integrated farming methods for environmental, water and financial safety, soybean-onion, soybean-gram for improvement of soybean- 1 It is recommended to adopt cotton-onion crop method for rabi sorghum and financial income growth.</w:t>
      </w:r>
    </w:p>
    <w:p w14:paraId="534BA7CD" w14:textId="77777777" w:rsidR="00E27B41" w:rsidRPr="00053060" w:rsidRDefault="00E27B41" w:rsidP="00E27B41">
      <w:pPr>
        <w:autoSpaceDE w:val="0"/>
        <w:autoSpaceDN w:val="0"/>
        <w:adjustRightInd w:val="0"/>
        <w:rPr>
          <w:rFonts w:ascii="Sakal Marathi" w:eastAsia="@Arial Unicode MS" w:hAnsi="Sakal Marathi" w:cs="Sakal Marathi"/>
          <w:szCs w:val="22"/>
        </w:rPr>
      </w:pPr>
      <w:r>
        <w:t>3. The integrated agricultural system for small and boundary farmers 2024 for small and boundary farmers 2024 small and boundary farmers in integrated farming methods for environmental, water and financial safety, soybean-onion, soybean-gram for improvement of soybean- 1 It is recommended to adopt cotton-onion crop method for rabi sorghum and financial income growth.</w:t>
      </w:r>
    </w:p>
    <w:tbl>
      <w:tblPr>
        <w:tblW w:w="5000" w:type="pct"/>
        <w:tblCellMar>
          <w:left w:w="61" w:type="dxa"/>
          <w:right w:w="61" w:type="dxa"/>
        </w:tblCellMar>
        <w:tblLook w:val="0000" w:firstRow="0" w:lastRow="0" w:firstColumn="0" w:lastColumn="0" w:noHBand="0" w:noVBand="0"/>
      </w:tblPr>
      <w:tblGrid>
        <w:gridCol w:w="1094"/>
        <w:gridCol w:w="734"/>
        <w:gridCol w:w="1018"/>
        <w:gridCol w:w="2416"/>
        <w:gridCol w:w="2211"/>
        <w:gridCol w:w="1871"/>
      </w:tblGrid>
      <w:tr w:rsidR="00E27B41" w:rsidRPr="00053060" w14:paraId="4EA37233" w14:textId="77777777" w:rsidTr="00DC016E">
        <w:tc>
          <w:tcPr>
            <w:tcW w:w="585" w:type="pct"/>
            <w:tcBorders>
              <w:top w:val="single" w:sz="6" w:space="0" w:color="auto"/>
              <w:left w:val="single" w:sz="6" w:space="0" w:color="auto"/>
              <w:bottom w:val="single" w:sz="6" w:space="0" w:color="auto"/>
              <w:right w:val="single" w:sz="6" w:space="0" w:color="auto"/>
            </w:tcBorders>
          </w:tcPr>
          <w:p>
            <w:r>
              <w:t>Area hey</w:t>
            </w:r>
          </w:p>
        </w:tc>
        <w:tc>
          <w:tcPr>
            <w:tcW w:w="937" w:type="pct"/>
            <w:gridSpan w:val="2"/>
            <w:tcBorders>
              <w:top w:val="single" w:sz="6" w:space="0" w:color="auto"/>
              <w:left w:val="single" w:sz="6" w:space="0" w:color="auto"/>
              <w:bottom w:val="single" w:sz="6" w:space="0" w:color="auto"/>
              <w:right w:val="single" w:sz="6" w:space="0" w:color="auto"/>
            </w:tcBorders>
          </w:tcPr>
          <w:p>
            <w:r>
              <w:t>Area percent</w:t>
            </w:r>
          </w:p>
        </w:tc>
        <w:tc>
          <w:tcPr>
            <w:tcW w:w="3477" w:type="pct"/>
            <w:gridSpan w:val="3"/>
            <w:tcBorders>
              <w:top w:val="single" w:sz="6" w:space="0" w:color="auto"/>
              <w:left w:val="single" w:sz="6" w:space="0" w:color="auto"/>
              <w:bottom w:val="single" w:sz="6" w:space="0" w:color="auto"/>
              <w:right w:val="single" w:sz="6" w:space="0" w:color="auto"/>
            </w:tcBorders>
          </w:tcPr>
          <w:p>
            <w:r>
              <w:t>Season</w:t>
            </w:r>
          </w:p>
        </w:tc>
      </w:tr>
      <w:tr w:rsidR="00E27B41" w:rsidRPr="00053060" w14:paraId="762B5EEE" w14:textId="77777777" w:rsidTr="00DC016E">
        <w:tc>
          <w:tcPr>
            <w:tcW w:w="585" w:type="pct"/>
            <w:tcBorders>
              <w:top w:val="nil"/>
              <w:left w:val="single" w:sz="6" w:space="0" w:color="auto"/>
              <w:bottom w:val="single" w:sz="6" w:space="0" w:color="auto"/>
              <w:right w:val="single" w:sz="6" w:space="0" w:color="auto"/>
            </w:tcBorders>
          </w:tcPr>
          <w:p>
            <w:r/>
          </w:p>
        </w:tc>
        <w:tc>
          <w:tcPr>
            <w:tcW w:w="937" w:type="pct"/>
            <w:gridSpan w:val="2"/>
            <w:tcBorders>
              <w:top w:val="nil"/>
              <w:left w:val="single" w:sz="6" w:space="0" w:color="auto"/>
              <w:bottom w:val="single" w:sz="6" w:space="0" w:color="auto"/>
              <w:right w:val="single" w:sz="6" w:space="0" w:color="auto"/>
            </w:tcBorders>
          </w:tcPr>
          <w:p>
            <w:r/>
          </w:p>
        </w:tc>
        <w:tc>
          <w:tcPr>
            <w:tcW w:w="1293" w:type="pct"/>
            <w:tcBorders>
              <w:top w:val="single" w:sz="6" w:space="0" w:color="auto"/>
              <w:left w:val="single" w:sz="6" w:space="0" w:color="auto"/>
              <w:bottom w:val="single" w:sz="6" w:space="0" w:color="auto"/>
              <w:right w:val="single" w:sz="6" w:space="0" w:color="auto"/>
            </w:tcBorders>
          </w:tcPr>
          <w:p>
            <w:r>
              <w:t>Summer</w:t>
            </w:r>
          </w:p>
        </w:tc>
        <w:tc>
          <w:tcPr>
            <w:tcW w:w="1183" w:type="pct"/>
            <w:tcBorders>
              <w:top w:val="single" w:sz="6" w:space="0" w:color="auto"/>
              <w:left w:val="single" w:sz="6" w:space="0" w:color="auto"/>
              <w:bottom w:val="single" w:sz="6" w:space="0" w:color="auto"/>
              <w:right w:val="single" w:sz="6" w:space="0" w:color="auto"/>
            </w:tcBorders>
          </w:tcPr>
          <w:p>
            <w:r>
              <w:t>Summer</w:t>
            </w:r>
          </w:p>
        </w:tc>
        <w:tc>
          <w:tcPr>
            <w:tcW w:w="1001" w:type="pct"/>
            <w:tcBorders>
              <w:top w:val="single" w:sz="6" w:space="0" w:color="auto"/>
              <w:left w:val="single" w:sz="6" w:space="0" w:color="auto"/>
              <w:bottom w:val="single" w:sz="6" w:space="0" w:color="auto"/>
              <w:right w:val="single" w:sz="6" w:space="0" w:color="auto"/>
            </w:tcBorders>
          </w:tcPr>
          <w:p>
            <w:r>
              <w:t>Summer</w:t>
            </w:r>
          </w:p>
        </w:tc>
      </w:tr>
      <w:tr w:rsidR="00E27B41" w:rsidRPr="00053060" w14:paraId="13E60BC6" w14:textId="77777777" w:rsidTr="00DC016E">
        <w:tc>
          <w:tcPr>
            <w:tcW w:w="1523" w:type="pct"/>
            <w:gridSpan w:val="3"/>
            <w:tcBorders>
              <w:top w:val="single" w:sz="6" w:space="0" w:color="auto"/>
              <w:left w:val="single" w:sz="6" w:space="0" w:color="auto"/>
              <w:bottom w:val="single" w:sz="6" w:space="0" w:color="auto"/>
              <w:right w:val="nil"/>
            </w:tcBorders>
          </w:tcPr>
          <w:p>
            <w:r>
              <w:t xml:space="preserve">Crop methods 5 0 </w:t>
            </w:r>
          </w:p>
        </w:tc>
        <w:tc>
          <w:tcPr>
            <w:tcW w:w="3477" w:type="pct"/>
            <w:gridSpan w:val="3"/>
            <w:tcBorders>
              <w:top w:val="single" w:sz="6" w:space="0" w:color="auto"/>
              <w:left w:val="nil"/>
              <w:bottom w:val="single" w:sz="6" w:space="0" w:color="auto"/>
              <w:right w:val="single" w:sz="6" w:space="0" w:color="auto"/>
            </w:tcBorders>
          </w:tcPr>
          <w:p>
            <w:r>
              <w:t xml:space="preserve">     </w:t>
            </w:r>
          </w:p>
        </w:tc>
      </w:tr>
      <w:tr w:rsidR="00E27B41" w:rsidRPr="00053060" w14:paraId="3016BDFC" w14:textId="77777777" w:rsidTr="00DC016E">
        <w:tc>
          <w:tcPr>
            <w:tcW w:w="978" w:type="pct"/>
            <w:gridSpan w:val="2"/>
            <w:tcBorders>
              <w:top w:val="single" w:sz="6" w:space="0" w:color="auto"/>
              <w:left w:val="single" w:sz="6" w:space="0" w:color="auto"/>
              <w:bottom w:val="single" w:sz="6" w:space="0" w:color="auto"/>
              <w:right w:val="single" w:sz="6" w:space="0" w:color="auto"/>
            </w:tcBorders>
          </w:tcPr>
          <w:p>
            <w:r>
              <w:t>Chawli</w:t>
            </w:r>
          </w:p>
        </w:tc>
        <w:tc>
          <w:tcPr>
            <w:tcW w:w="544" w:type="pct"/>
            <w:tcBorders>
              <w:top w:val="single" w:sz="6" w:space="0" w:color="auto"/>
              <w:left w:val="single" w:sz="6" w:space="0" w:color="auto"/>
              <w:bottom w:val="single" w:sz="6" w:space="0" w:color="auto"/>
              <w:right w:val="single" w:sz="6" w:space="0" w:color="auto"/>
            </w:tcBorders>
          </w:tcPr>
          <w:p>
            <w:r>
              <w:t>30</w:t>
            </w:r>
          </w:p>
        </w:tc>
        <w:tc>
          <w:tcPr>
            <w:tcW w:w="1293" w:type="pct"/>
            <w:tcBorders>
              <w:top w:val="single" w:sz="6" w:space="0" w:color="auto"/>
              <w:left w:val="single" w:sz="6" w:space="0" w:color="auto"/>
              <w:bottom w:val="single" w:sz="6" w:space="0" w:color="auto"/>
              <w:right w:val="single" w:sz="6" w:space="0" w:color="auto"/>
            </w:tcBorders>
          </w:tcPr>
          <w:p>
            <w:r>
              <w:t>Tide</w:t>
            </w:r>
          </w:p>
        </w:tc>
        <w:tc>
          <w:tcPr>
            <w:tcW w:w="1183" w:type="pct"/>
            <w:tcBorders>
              <w:top w:val="single" w:sz="6" w:space="0" w:color="auto"/>
              <w:left w:val="single" w:sz="6" w:space="0" w:color="auto"/>
              <w:bottom w:val="single" w:sz="6" w:space="0" w:color="auto"/>
              <w:right w:val="single" w:sz="6" w:space="0" w:color="auto"/>
            </w:tcBorders>
          </w:tcPr>
          <w:p>
            <w:r>
              <w:t>Tide</w:t>
            </w:r>
          </w:p>
        </w:tc>
        <w:tc>
          <w:tcPr>
            <w:tcW w:w="1001" w:type="pct"/>
            <w:tcBorders>
              <w:top w:val="single" w:sz="6" w:space="0" w:color="auto"/>
              <w:left w:val="single" w:sz="6" w:space="0" w:color="auto"/>
              <w:bottom w:val="single" w:sz="6" w:space="0" w:color="auto"/>
              <w:right w:val="single" w:sz="6" w:space="0" w:color="auto"/>
            </w:tcBorders>
          </w:tcPr>
          <w:p>
            <w:r>
              <w:t>Land</w:t>
            </w:r>
          </w:p>
        </w:tc>
      </w:tr>
      <w:tr w:rsidR="00E27B41" w:rsidRPr="00053060" w14:paraId="4FBC60C5" w14:textId="77777777" w:rsidTr="00DC016E">
        <w:tc>
          <w:tcPr>
            <w:tcW w:w="978" w:type="pct"/>
            <w:gridSpan w:val="2"/>
            <w:tcBorders>
              <w:top w:val="single" w:sz="6" w:space="0" w:color="auto"/>
              <w:left w:val="single" w:sz="6" w:space="0" w:color="auto"/>
              <w:bottom w:val="single" w:sz="6" w:space="0" w:color="auto"/>
              <w:right w:val="single" w:sz="6" w:space="0" w:color="auto"/>
            </w:tcBorders>
          </w:tcPr>
          <w:p>
            <w:r>
              <w:t>Land</w:t>
            </w:r>
          </w:p>
        </w:tc>
        <w:tc>
          <w:tcPr>
            <w:tcW w:w="544" w:type="pct"/>
            <w:tcBorders>
              <w:top w:val="single" w:sz="6" w:space="0" w:color="auto"/>
              <w:left w:val="single" w:sz="6" w:space="0" w:color="auto"/>
              <w:bottom w:val="single" w:sz="6" w:space="0" w:color="auto"/>
              <w:right w:val="single" w:sz="6" w:space="0" w:color="auto"/>
            </w:tcBorders>
          </w:tcPr>
          <w:p>
            <w:r>
              <w:t>Land</w:t>
            </w:r>
          </w:p>
        </w:tc>
        <w:tc>
          <w:tcPr>
            <w:tcW w:w="1293" w:type="pct"/>
            <w:tcBorders>
              <w:top w:val="single" w:sz="6" w:space="0" w:color="auto"/>
              <w:left w:val="single" w:sz="6" w:space="0" w:color="auto"/>
              <w:bottom w:val="single" w:sz="6" w:space="0" w:color="auto"/>
              <w:right w:val="single" w:sz="6" w:space="0" w:color="auto"/>
            </w:tcBorders>
          </w:tcPr>
          <w:p>
            <w:r>
              <w:t>Land</w:t>
            </w:r>
          </w:p>
        </w:tc>
        <w:tc>
          <w:tcPr>
            <w:tcW w:w="1183" w:type="pct"/>
            <w:tcBorders>
              <w:top w:val="single" w:sz="6" w:space="0" w:color="auto"/>
              <w:left w:val="single" w:sz="6" w:space="0" w:color="auto"/>
              <w:bottom w:val="single" w:sz="6" w:space="0" w:color="auto"/>
              <w:right w:val="single" w:sz="6" w:space="0" w:color="auto"/>
            </w:tcBorders>
          </w:tcPr>
          <w:p>
            <w:r>
              <w:t>Land</w:t>
            </w:r>
          </w:p>
        </w:tc>
        <w:tc>
          <w:tcPr>
            <w:tcW w:w="1001" w:type="pct"/>
            <w:tcBorders>
              <w:top w:val="single" w:sz="6" w:space="0" w:color="auto"/>
              <w:left w:val="single" w:sz="6" w:space="0" w:color="auto"/>
              <w:bottom w:val="single" w:sz="6" w:space="0" w:color="auto"/>
              <w:right w:val="single" w:sz="6" w:space="0" w:color="auto"/>
            </w:tcBorders>
          </w:tcPr>
          <w:p>
            <w:r>
              <w:t>Land</w:t>
            </w:r>
          </w:p>
        </w:tc>
      </w:tr>
      <w:tr w:rsidR="00E27B41" w:rsidRPr="00053060" w14:paraId="3B5513FD" w14:textId="77777777" w:rsidTr="00DC016E">
        <w:tc>
          <w:tcPr>
            <w:tcW w:w="978" w:type="pct"/>
            <w:gridSpan w:val="2"/>
            <w:tcBorders>
              <w:top w:val="single" w:sz="6" w:space="0" w:color="auto"/>
              <w:left w:val="single" w:sz="6" w:space="0" w:color="auto"/>
              <w:bottom w:val="single" w:sz="6" w:space="0" w:color="auto"/>
              <w:right w:val="single" w:sz="6" w:space="0" w:color="auto"/>
            </w:tcBorders>
          </w:tcPr>
          <w:p>
            <w:r>
              <w:t>Gram</w:t>
            </w:r>
          </w:p>
        </w:tc>
        <w:tc>
          <w:tcPr>
            <w:tcW w:w="544" w:type="pct"/>
            <w:tcBorders>
              <w:top w:val="single" w:sz="6" w:space="0" w:color="auto"/>
              <w:left w:val="single" w:sz="6" w:space="0" w:color="auto"/>
              <w:bottom w:val="single" w:sz="6" w:space="0" w:color="auto"/>
              <w:right w:val="single" w:sz="6" w:space="0" w:color="auto"/>
            </w:tcBorders>
          </w:tcPr>
          <w:p>
            <w:r>
              <w:t>Land</w:t>
            </w:r>
          </w:p>
        </w:tc>
        <w:tc>
          <w:tcPr>
            <w:tcW w:w="1293" w:type="pct"/>
            <w:tcBorders>
              <w:top w:val="single" w:sz="6" w:space="0" w:color="auto"/>
              <w:left w:val="single" w:sz="6" w:space="0" w:color="auto"/>
              <w:bottom w:val="single" w:sz="6" w:space="0" w:color="auto"/>
              <w:right w:val="single" w:sz="6" w:space="0" w:color="auto"/>
            </w:tcBorders>
          </w:tcPr>
          <w:p>
            <w:r>
              <w:t>Land</w:t>
            </w:r>
          </w:p>
        </w:tc>
        <w:tc>
          <w:tcPr>
            <w:tcW w:w="1183" w:type="pct"/>
            <w:tcBorders>
              <w:top w:val="single" w:sz="6" w:space="0" w:color="auto"/>
              <w:left w:val="single" w:sz="6" w:space="0" w:color="auto"/>
              <w:bottom w:val="single" w:sz="6" w:space="0" w:color="auto"/>
              <w:right w:val="single" w:sz="6" w:space="0" w:color="auto"/>
            </w:tcBorders>
          </w:tcPr>
          <w:p>
            <w:r>
              <w:t>Land</w:t>
            </w:r>
          </w:p>
        </w:tc>
        <w:tc>
          <w:tcPr>
            <w:tcW w:w="1001" w:type="pct"/>
            <w:tcBorders>
              <w:top w:val="single" w:sz="6" w:space="0" w:color="auto"/>
              <w:left w:val="single" w:sz="6" w:space="0" w:color="auto"/>
              <w:bottom w:val="single" w:sz="6" w:space="0" w:color="auto"/>
              <w:right w:val="single" w:sz="6" w:space="0" w:color="auto"/>
            </w:tcBorders>
          </w:tcPr>
          <w:p>
            <w:r>
              <w:t>Land</w:t>
            </w:r>
          </w:p>
        </w:tc>
      </w:tr>
      <w:tr w:rsidR="00E27B41" w:rsidRPr="00053060" w14:paraId="54134C39" w14:textId="77777777" w:rsidTr="00DC016E">
        <w:tc>
          <w:tcPr>
            <w:tcW w:w="1523" w:type="pct"/>
            <w:gridSpan w:val="3"/>
            <w:tcBorders>
              <w:top w:val="single" w:sz="6" w:space="0" w:color="auto"/>
              <w:left w:val="single" w:sz="6" w:space="0" w:color="auto"/>
              <w:bottom w:val="single" w:sz="6" w:space="0" w:color="auto"/>
              <w:right w:val="nil"/>
            </w:tcBorders>
          </w:tcPr>
          <w:p>
            <w:r>
              <w:t xml:space="preserve">Fruit 40 </w:t>
            </w:r>
          </w:p>
        </w:tc>
        <w:tc>
          <w:tcPr>
            <w:tcW w:w="3477" w:type="pct"/>
            <w:gridSpan w:val="3"/>
            <w:tcBorders>
              <w:top w:val="single" w:sz="6" w:space="0" w:color="auto"/>
              <w:left w:val="nil"/>
              <w:bottom w:val="single" w:sz="6" w:space="0" w:color="auto"/>
              <w:right w:val="single" w:sz="6" w:space="0" w:color="auto"/>
            </w:tcBorders>
          </w:tcPr>
          <w:p>
            <w:r/>
          </w:p>
        </w:tc>
      </w:tr>
      <w:tr w:rsidR="00E27B41" w:rsidRPr="00053060" w14:paraId="372ED23E" w14:textId="77777777" w:rsidTr="00DC016E">
        <w:tc>
          <w:tcPr>
            <w:tcW w:w="585" w:type="pct"/>
            <w:tcBorders>
              <w:top w:val="single" w:sz="6" w:space="0" w:color="auto"/>
              <w:left w:val="single" w:sz="6" w:space="0" w:color="auto"/>
              <w:bottom w:val="single" w:sz="6" w:space="0" w:color="auto"/>
              <w:right w:val="single" w:sz="6" w:space="0" w:color="auto"/>
            </w:tcBorders>
          </w:tcPr>
          <w:p>
            <w:r>
              <w:t>Interpret in the dry orchard millet  tur 2 1</w:t>
            </w:r>
          </w:p>
        </w:tc>
        <w:tc>
          <w:tcPr>
            <w:tcW w:w="937" w:type="pct"/>
            <w:gridSpan w:val="2"/>
            <w:tcBorders>
              <w:top w:val="single" w:sz="6" w:space="0" w:color="auto"/>
              <w:left w:val="single" w:sz="6" w:space="0" w:color="auto"/>
              <w:bottom w:val="single" w:sz="6" w:space="0" w:color="auto"/>
              <w:right w:val="single" w:sz="6" w:space="0" w:color="auto"/>
            </w:tcBorders>
          </w:tcPr>
          <w:p>
            <w:r>
              <w:t>Interpret in the dry orchard millet  tur 2 1</w:t>
            </w:r>
          </w:p>
        </w:tc>
        <w:tc>
          <w:tcPr>
            <w:tcW w:w="3477" w:type="pct"/>
            <w:gridSpan w:val="3"/>
            <w:tcBorders>
              <w:top w:val="single" w:sz="6" w:space="0" w:color="auto"/>
              <w:left w:val="single" w:sz="6" w:space="0" w:color="auto"/>
              <w:bottom w:val="single" w:sz="6" w:space="0" w:color="auto"/>
              <w:right w:val="single" w:sz="6" w:space="0" w:color="auto"/>
            </w:tcBorders>
          </w:tcPr>
          <w:p>
            <w:r>
              <w:t>Interpret in the dry orchard millet  tur 2 1</w:t>
            </w:r>
          </w:p>
        </w:tc>
      </w:tr>
      <w:tr w:rsidR="00E27B41" w:rsidRPr="00053060" w14:paraId="6E20FD75" w14:textId="77777777" w:rsidTr="00DC016E">
        <w:tc>
          <w:tcPr>
            <w:tcW w:w="1523" w:type="pct"/>
            <w:gridSpan w:val="3"/>
            <w:tcBorders>
              <w:top w:val="single" w:sz="6" w:space="0" w:color="auto"/>
              <w:left w:val="single" w:sz="6" w:space="0" w:color="auto"/>
              <w:bottom w:val="single" w:sz="6" w:space="0" w:color="auto"/>
              <w:right w:val="nil"/>
            </w:tcBorders>
          </w:tcPr>
          <w:p>
            <w:r>
              <w:t>Animal husband 5</w:t>
            </w:r>
          </w:p>
        </w:tc>
        <w:tc>
          <w:tcPr>
            <w:tcW w:w="3477" w:type="pct"/>
            <w:gridSpan w:val="3"/>
            <w:tcBorders>
              <w:top w:val="single" w:sz="6" w:space="0" w:color="auto"/>
              <w:left w:val="nil"/>
              <w:bottom w:val="single" w:sz="6" w:space="0" w:color="auto"/>
              <w:right w:val="single" w:sz="6" w:space="0" w:color="auto"/>
            </w:tcBorders>
          </w:tcPr>
          <w:p>
            <w:r/>
          </w:p>
        </w:tc>
      </w:tr>
      <w:tr w:rsidR="00E27B41" w:rsidRPr="00053060" w14:paraId="7A0180D5" w14:textId="77777777" w:rsidTr="00DC016E">
        <w:tc>
          <w:tcPr>
            <w:tcW w:w="585" w:type="pct"/>
            <w:tcBorders>
              <w:top w:val="single" w:sz="6" w:space="0" w:color="auto"/>
              <w:left w:val="single" w:sz="6" w:space="0" w:color="auto"/>
              <w:bottom w:val="single" w:sz="6" w:space="0" w:color="auto"/>
              <w:right w:val="single" w:sz="6" w:space="0" w:color="auto"/>
            </w:tcBorders>
          </w:tcPr>
          <w:p>
            <w:r>
              <w:t>5</w:t>
            </w:r>
          </w:p>
        </w:tc>
        <w:tc>
          <w:tcPr>
            <w:tcW w:w="937" w:type="pct"/>
            <w:gridSpan w:val="2"/>
            <w:tcBorders>
              <w:top w:val="single" w:sz="6" w:space="0" w:color="auto"/>
              <w:left w:val="single" w:sz="6" w:space="0" w:color="auto"/>
              <w:bottom w:val="single" w:sz="6" w:space="0" w:color="auto"/>
              <w:right w:val="single" w:sz="6" w:space="0" w:color="auto"/>
            </w:tcBorders>
          </w:tcPr>
          <w:p>
            <w:r>
              <w:t>Dairy Business -1 Buffalo Pandharpuri, Paras Chicken Paradise -30 Birds per year Giriraj, Osmanabad Goat Paradise-10 Goats  1 male Osmanabad</w:t>
            </w:r>
          </w:p>
        </w:tc>
        <w:tc>
          <w:tcPr>
            <w:tcW w:w="3477" w:type="pct"/>
            <w:gridSpan w:val="3"/>
            <w:tcBorders>
              <w:top w:val="single" w:sz="6" w:space="0" w:color="auto"/>
              <w:left w:val="single" w:sz="6" w:space="0" w:color="auto"/>
              <w:bottom w:val="single" w:sz="6" w:space="0" w:color="auto"/>
              <w:right w:val="single" w:sz="6" w:space="0" w:color="auto"/>
            </w:tcBorders>
          </w:tcPr>
          <w:p>
            <w:r>
              <w:t>Dairy Business -1 Buffalo Pandharpuri, Paras Chicken Paradise -30 Birds per year Giriraj, Osmanabad Goat Paradise-10 Goats  1 male Osmanabad</w:t>
            </w:r>
          </w:p>
        </w:tc>
      </w:tr>
      <w:tr w:rsidR="00E27B41" w:rsidRPr="00053060" w14:paraId="56B7CE88" w14:textId="77777777" w:rsidTr="00DC016E">
        <w:tc>
          <w:tcPr>
            <w:tcW w:w="1523" w:type="pct"/>
            <w:gridSpan w:val="3"/>
            <w:tcBorders>
              <w:top w:val="single" w:sz="6" w:space="0" w:color="auto"/>
              <w:left w:val="single" w:sz="6" w:space="0" w:color="auto"/>
              <w:bottom w:val="single" w:sz="6" w:space="0" w:color="auto"/>
              <w:right w:val="nil"/>
            </w:tcBorders>
          </w:tcPr>
          <w:p>
            <w:r>
              <w:t>Fields 5</w:t>
            </w:r>
          </w:p>
        </w:tc>
        <w:tc>
          <w:tcPr>
            <w:tcW w:w="3477" w:type="pct"/>
            <w:gridSpan w:val="3"/>
            <w:tcBorders>
              <w:top w:val="single" w:sz="6" w:space="0" w:color="auto"/>
              <w:left w:val="nil"/>
              <w:bottom w:val="single" w:sz="6" w:space="0" w:color="auto"/>
              <w:right w:val="single" w:sz="6" w:space="0" w:color="auto"/>
            </w:tcBorders>
          </w:tcPr>
          <w:p>
            <w:r>
              <w:t xml:space="preserve"> </w:t>
            </w:r>
          </w:p>
        </w:tc>
      </w:tr>
      <w:tr w:rsidR="00E27B41" w:rsidRPr="00053060" w14:paraId="77BCAE5D" w14:textId="77777777" w:rsidTr="00DC016E">
        <w:tc>
          <w:tcPr>
            <w:tcW w:w="585" w:type="pct"/>
            <w:tcBorders>
              <w:top w:val="single" w:sz="6" w:space="0" w:color="auto"/>
              <w:left w:val="single" w:sz="6" w:space="0" w:color="auto"/>
              <w:bottom w:val="single" w:sz="6" w:space="0" w:color="auto"/>
              <w:right w:val="single" w:sz="6" w:space="0" w:color="auto"/>
            </w:tcBorders>
          </w:tcPr>
          <w:p>
            <w:r>
              <w:t>Size 15 m x15 m x 3 m</w:t>
            </w:r>
          </w:p>
        </w:tc>
        <w:tc>
          <w:tcPr>
            <w:tcW w:w="937" w:type="pct"/>
            <w:gridSpan w:val="2"/>
            <w:tcBorders>
              <w:top w:val="single" w:sz="6" w:space="0" w:color="auto"/>
              <w:left w:val="single" w:sz="6" w:space="0" w:color="auto"/>
              <w:bottom w:val="single" w:sz="6" w:space="0" w:color="auto"/>
              <w:right w:val="single" w:sz="6" w:space="0" w:color="auto"/>
            </w:tcBorders>
          </w:tcPr>
          <w:p>
            <w:r>
              <w:t>Size 15 m x15 m x 3 m</w:t>
            </w:r>
          </w:p>
        </w:tc>
        <w:tc>
          <w:tcPr>
            <w:tcW w:w="3477" w:type="pct"/>
            <w:gridSpan w:val="3"/>
            <w:tcBorders>
              <w:top w:val="single" w:sz="6" w:space="0" w:color="auto"/>
              <w:left w:val="single" w:sz="6" w:space="0" w:color="auto"/>
              <w:bottom w:val="single" w:sz="6" w:space="0" w:color="auto"/>
              <w:right w:val="single" w:sz="6" w:space="0" w:color="auto"/>
            </w:tcBorders>
          </w:tcPr>
          <w:p>
            <w:r>
              <w:t>Size 15 m x15 m x 3 m</w:t>
            </w:r>
          </w:p>
        </w:tc>
      </w:tr>
    </w:tbl>
    <w:p w14:paraId="1C7A16DB" w14:textId="77777777" w:rsidR="00E27B41" w:rsidRPr="00053060" w:rsidRDefault="00E27B41" w:rsidP="00E27B41">
      <w:pPr>
        <w:autoSpaceDE w:val="0"/>
        <w:autoSpaceDN w:val="0"/>
        <w:adjustRightInd w:val="0"/>
        <w:ind w:left="-30" w:hanging="61"/>
        <w:rPr>
          <w:rFonts w:ascii="Sakal Marathi" w:eastAsia="@Arial Unicode MS" w:hAnsi="Sakal Marathi" w:cs="Sakal Marathi"/>
          <w:szCs w:val="22"/>
        </w:rPr>
      </w:pPr>
      <w:r/>
    </w:p>
    <w:p w14:paraId="12CB86C9"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24FE7B7A" w14:textId="77777777" w:rsidR="00E27B41" w:rsidRPr="00053060" w:rsidRDefault="00E27B41" w:rsidP="00E27B41">
      <w:pPr>
        <w:jc w:val="center"/>
        <w:rPr>
          <w:rFonts w:ascii="Sakal Marathi" w:eastAsia="@Arial Unicode MS" w:hAnsi="Sakal Marathi" w:cs="Sakal Marathi"/>
          <w:szCs w:val="22"/>
        </w:rPr>
      </w:pPr>
      <w:r>
        <w:t>Dryland</w:t>
      </w:r>
    </w:p>
    <w:p w14:paraId="51D3C279" w14:textId="77777777" w:rsidR="00E27B41" w:rsidRPr="00053060" w:rsidRDefault="00E27B41" w:rsidP="00E27B41">
      <w:pPr>
        <w:ind w:firstLine="720"/>
        <w:rPr>
          <w:rFonts w:ascii="Sakal Marathi" w:eastAsia="@Arial Unicode MS" w:hAnsi="Sakal Marathi" w:cs="Sakal Marathi"/>
          <w:szCs w:val="22"/>
        </w:rPr>
      </w:pPr>
      <w:r>
        <w:t>Out of the total cultivable land in Maharashtra, 82  of the land is available. In its report 1987, the Avarna Pavilon Region Religion Committee appointed by the Government of Maharashtra 1987 is an average of 750 mm. The area where there is less annual rainfall and has been drought for more than two years. Solapur, Ahmednagar, Pune, Satara, Sangli, Nashik, Dhule, Nandurbar, Jalgaon, Aurangabad, Jalna, Osmanabad, Latur, Beed, Nanded, Parbhani, Hingoli and Kolhapur in Maharashtra. About 80 percent of the area comes in the area of Mahatma Phule Agricultural University, Rahuri.</w:t>
      </w:r>
    </w:p>
    <w:p w14:paraId="43D87CEA" w14:textId="77777777" w:rsidR="00E27B41" w:rsidRPr="00053060" w:rsidRDefault="00E27B41" w:rsidP="00E27B41">
      <w:pPr>
        <w:ind w:firstLine="720"/>
        <w:rPr>
          <w:rFonts w:ascii="Sakal Marathi" w:eastAsia="@Arial Unicode MS" w:hAnsi="Sakal Marathi" w:cs="Sakal Marathi"/>
          <w:szCs w:val="22"/>
        </w:rPr>
      </w:pPr>
      <w:r>
        <w:t>The rainfall in this area is 750 mm. Less than. In general, rain starts in June-July. The rainfall in the constellation July and August in the constellations of the rehabilitation and Magha is reduced and it is also uncertain. The highest in the Uttara and Handa constellation September is 150 to 200 mm. It rains. In the Chitra constellation mid -October, the rain stops completely. Dhule, Nandurbar, Nashik, Jalgaon and Ahmednagar districts are mainly grown in the kharif season in the kharif season in the drought -prone division, and in the southern area of 75 to 80  of the area, Solapur, Pune, Sangli, Kolhapur. Rabbi crops are grown mainly on 70  of areas in the districts. Rabbi sorghum is taken on 85  of them.</w:t>
      </w:r>
    </w:p>
    <w:p w14:paraId="633CF87E" w14:textId="77777777" w:rsidR="00E27B41" w:rsidRPr="00053060" w:rsidRDefault="00E27B41" w:rsidP="00E27B41">
      <w:pPr>
        <w:ind w:firstLine="720"/>
        <w:rPr>
          <w:rFonts w:ascii="Sakal Marathi" w:eastAsia="@Arial Unicode MS" w:hAnsi="Sakal Marathi" w:cs="Sakal Marathi"/>
          <w:szCs w:val="22"/>
        </w:rPr>
      </w:pPr>
      <w:r>
        <w:t>1. Kharif and rabi crop proper rain</w:t>
      </w:r>
    </w:p>
    <w:p w14:paraId="3515F1A9" w14:textId="77777777" w:rsidR="00E27B41" w:rsidRPr="00053060" w:rsidRDefault="00E27B41" w:rsidP="00E27B41">
      <w:pPr>
        <w:rPr>
          <w:rFonts w:ascii="Sakal Marathi" w:eastAsia="@Arial Unicode MS" w:hAnsi="Sakal Marathi" w:cs="Sakal Marathi"/>
          <w:szCs w:val="22"/>
        </w:rPr>
      </w:pPr>
      <w:r>
        <w:t>1. Kharif and rabi crop proper rain</w:t>
      </w:r>
    </w:p>
    <w:p w14:paraId="25E4ABD9" w14:textId="77777777" w:rsidR="00E27B41" w:rsidRPr="00053060" w:rsidRDefault="00E27B41" w:rsidP="00E27B41">
      <w:pPr>
        <w:rPr>
          <w:rFonts w:ascii="Sakal Marathi" w:eastAsia="@Arial Unicode MS" w:hAnsi="Sakal Marathi" w:cs="Sakal Marathi"/>
          <w:szCs w:val="22"/>
        </w:rPr>
      </w:pPr>
      <w:r>
        <w:t>2. The seasonal rain starts at the right time but then in 2 to 10 weeks volume and in September</w:t>
      </w:r>
    </w:p>
    <w:p w14:paraId="50A17A4C" w14:textId="77777777" w:rsidR="00E27B41" w:rsidRPr="00053060" w:rsidRDefault="00E27B41" w:rsidP="00E27B41">
      <w:pPr>
        <w:rPr>
          <w:rFonts w:ascii="Sakal Marathi" w:eastAsia="@Arial Unicode MS" w:hAnsi="Sakal Marathi" w:cs="Sakal Marathi"/>
          <w:szCs w:val="22"/>
        </w:rPr>
      </w:pPr>
      <w:r>
        <w:t>Rabi crop enough rain</w:t>
      </w:r>
    </w:p>
    <w:p w14:paraId="5DDDA6F9" w14:textId="77777777" w:rsidR="00E27B41" w:rsidRPr="00053060" w:rsidRDefault="00E27B41" w:rsidP="00E27B41">
      <w:pPr>
        <w:rPr>
          <w:rFonts w:ascii="Sakal Marathi" w:eastAsia="@Arial Unicode MS" w:hAnsi="Sakal Marathi" w:cs="Sakal Marathi"/>
          <w:szCs w:val="22"/>
        </w:rPr>
      </w:pPr>
      <w:r>
        <w:t>3. Start late in the rain and rains quickly after sowing rabi crop</w:t>
      </w:r>
    </w:p>
    <w:p w14:paraId="1B5B97D8" w14:textId="77777777" w:rsidR="00E27B41" w:rsidRPr="00053060" w:rsidRDefault="00E27B41" w:rsidP="00E27B41">
      <w:pPr>
        <w:rPr>
          <w:rFonts w:ascii="Sakal Marathi" w:eastAsia="@Arial Unicode MS" w:hAnsi="Sakal Marathi" w:cs="Sakal Marathi"/>
          <w:szCs w:val="22"/>
        </w:rPr>
      </w:pPr>
      <w:r>
        <w:t>4. Adequate rainfall during kharif season but, low rainfall during rabi season</w:t>
      </w:r>
    </w:p>
    <w:p w14:paraId="23DCF6D6" w14:textId="77777777" w:rsidR="00E27B41" w:rsidRPr="00053060" w:rsidRDefault="00E27B41" w:rsidP="00E27B41">
      <w:pPr>
        <w:rPr>
          <w:rFonts w:ascii="Sakal Marathi" w:eastAsia="@Arial Unicode MS" w:hAnsi="Sakal Marathi" w:cs="Sakal Marathi"/>
          <w:szCs w:val="22"/>
        </w:rPr>
      </w:pPr>
      <w:r>
        <w:t>5. Low rain during kharif season but, proper rain during rabi season</w:t>
      </w:r>
    </w:p>
    <w:p w14:paraId="6EF64083" w14:textId="77777777" w:rsidR="00E27B41" w:rsidRPr="00053060" w:rsidRDefault="00E27B41" w:rsidP="00E27B41">
      <w:pPr>
        <w:rPr>
          <w:rFonts w:ascii="Sakal Marathi" w:eastAsia="@Arial Unicode MS" w:hAnsi="Sakal Marathi" w:cs="Sakal Marathi"/>
          <w:szCs w:val="22"/>
        </w:rPr>
      </w:pPr>
      <w:r>
        <w:t>6. Low rainfall in both kharif and rabi seasons</w:t>
      </w:r>
    </w:p>
    <w:p w14:paraId="7815DA72" w14:textId="77777777" w:rsidR="00E27B41" w:rsidRPr="00053060" w:rsidRDefault="00E27B41" w:rsidP="00E27B41">
      <w:pPr>
        <w:rPr>
          <w:rFonts w:ascii="Sakal Marathi" w:eastAsia="@Arial Unicode MS" w:hAnsi="Sakal Marathi" w:cs="Sakal Marathi"/>
          <w:b/>
          <w:bCs/>
          <w:szCs w:val="22"/>
        </w:rPr>
      </w:pPr>
      <w:r>
        <w:t>The fundamentals of dry farming</w:t>
      </w:r>
    </w:p>
    <w:p w14:paraId="796A472A" w14:textId="77777777" w:rsidR="00E27B41" w:rsidRPr="00053060" w:rsidRDefault="00E27B41" w:rsidP="00E27B41">
      <w:pPr>
        <w:rPr>
          <w:rFonts w:ascii="Sakal Marathi" w:eastAsia="@Arial Unicode MS" w:hAnsi="Sakal Marathi" w:cs="Sakal Marathi"/>
          <w:szCs w:val="22"/>
        </w:rPr>
      </w:pPr>
      <w:r>
        <w:t>1 Land flatness From the slopes, the soil particles and soil foods flow along the rain water. This reduces the fertility of the soil. If the soil is in the area, the loss of soil is due to the loss of fertility. Also, the soil can be stored in the soil and the growth of the crops can be better and the stability of the production can be achieved.</w:t>
      </w:r>
    </w:p>
    <w:p w14:paraId="7D390AEB" w14:textId="77777777" w:rsidR="00E27B41" w:rsidRPr="00053060" w:rsidRDefault="00E27B41" w:rsidP="00E27B41">
      <w:pPr>
        <w:rPr>
          <w:rFonts w:ascii="Sakal Marathi" w:eastAsia="@Arial Unicode MS" w:hAnsi="Sakal Marathi" w:cs="Sakal Marathi"/>
          <w:szCs w:val="22"/>
        </w:rPr>
      </w:pPr>
      <w:r>
        <w:t>2 In the area, the plowing and sowing of the soil in the area, the sowing of the soil, the rainwater flows from the soil to the maximum amount of the soil without wasting the soil and the benefits of the crop can be harvested.</w:t>
      </w:r>
    </w:p>
    <w:p w14:paraId="1064D289" w14:textId="77777777" w:rsidR="00E27B41" w:rsidRPr="00053060" w:rsidRDefault="00E27B41" w:rsidP="00E27B41">
      <w:pPr>
        <w:rPr>
          <w:rFonts w:ascii="Sakal Marathi" w:eastAsia="@Arial Unicode MS" w:hAnsi="Sakal Marathi" w:cs="Sakal Marathi"/>
          <w:szCs w:val="22"/>
        </w:rPr>
      </w:pPr>
      <w:r>
        <w:t>3 Bumping the soil and interconnected management If the soil is constructed in the ground, the rainwater is stopped and the soil can be stored in the soil, food and moisture in the soil and hence the yield increases. While drifting the land between the two dams, the slopes are thrown horizontally, the serving, it helps to drain the rain water in the ground.</w:t>
      </w:r>
    </w:p>
    <w:p w14:paraId="06ED7A4F" w14:textId="77777777" w:rsidR="00E27B41" w:rsidRPr="00053060" w:rsidRDefault="00E27B41" w:rsidP="00E27B41">
      <w:pPr>
        <w:rPr>
          <w:rFonts w:ascii="Sakal Marathi" w:eastAsia="@Arial Unicode MS" w:hAnsi="Sakal Marathi" w:cs="Sakal Marathi"/>
          <w:szCs w:val="22"/>
        </w:rPr>
      </w:pPr>
      <w:r>
        <w:t>4 Crop planning depending on the depth of the soil Due to the high depth of the soil, the ability to store moisture according to the depth of the soil is less. Different crops require less amount of water. In view of the depth of the land as per Table No.1, the crops are recommended. Similarly, planning of the crop will help to bring stability to the product during the year.</w:t>
      </w:r>
    </w:p>
    <w:p w14:paraId="5F79E670" w14:textId="77777777" w:rsidR="00E27B41" w:rsidRPr="00053060" w:rsidRDefault="00E27B41" w:rsidP="00E27B41">
      <w:pPr>
        <w:rPr>
          <w:rFonts w:ascii="Sakal Marathi" w:eastAsia="@Arial Unicode MS" w:hAnsi="Sakal Marathi" w:cs="Sakal Marathi"/>
          <w:szCs w:val="22"/>
        </w:rPr>
      </w:pPr>
      <w:r>
        <w:t>A In the drought -prone section, sowing of kharif sunflower should be done on medium deep soil 45 to 60 cm on July 9 to 15 and Rabi Sunflower Sowing Medium deep 60 to 90 cm in September.</w:t>
      </w:r>
    </w:p>
    <w:p w14:paraId="628A4A4D" w14:textId="77777777" w:rsidR="00E27B41" w:rsidRPr="00053060" w:rsidRDefault="00E27B41" w:rsidP="00E27B41">
      <w:pPr>
        <w:rPr>
          <w:rFonts w:ascii="Sakal Marathi" w:eastAsia="@Arial Unicode MS" w:hAnsi="Sakal Marathi" w:cs="Sakal Marathi"/>
          <w:szCs w:val="22"/>
        </w:rPr>
      </w:pPr>
      <w:r>
        <w:t>C Rabbi sorghum should be sown in medium to deep soil in the drought -prone division of western Maharashtra from September 15 to October 15.</w:t>
      </w:r>
    </w:p>
    <w:p w14:paraId="6E515039" w14:textId="77777777" w:rsidR="00E27B41" w:rsidRPr="00053060" w:rsidRDefault="00E27B41" w:rsidP="00E27B41">
      <w:pPr>
        <w:rPr>
          <w:rFonts w:ascii="Sakal Marathi" w:eastAsia="@Arial Unicode MS" w:hAnsi="Sakal Marathi" w:cs="Sakal Marathi"/>
          <w:szCs w:val="22"/>
        </w:rPr>
      </w:pPr>
      <w:r>
        <w:t>C Rabbi sorghum should be sown in medium to deep soil in the drought -prone division of western Maharashtra from September 15 to October 15.</w:t>
      </w:r>
    </w:p>
    <w:p w14:paraId="407F9C42" w14:textId="77777777" w:rsidR="00E27B41" w:rsidRPr="00053060" w:rsidRDefault="00E27B41" w:rsidP="00E27B41">
      <w:pPr>
        <w:autoSpaceDE w:val="0"/>
        <w:autoSpaceDN w:val="0"/>
        <w:adjustRightInd w:val="0"/>
        <w:rPr>
          <w:rFonts w:ascii="Sakal Marathi" w:eastAsia="@Arial Unicode MS" w:hAnsi="Sakal Marathi" w:cs="Sakal Marathi"/>
          <w:szCs w:val="22"/>
        </w:rPr>
      </w:pPr>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50"/>
        <w:gridCol w:w="2201"/>
        <w:gridCol w:w="3105"/>
        <w:gridCol w:w="3188"/>
      </w:tblGrid>
      <w:tr w:rsidR="00E27B41" w:rsidRPr="00053060" w14:paraId="5A710665" w14:textId="77777777" w:rsidTr="00DC016E">
        <w:tc>
          <w:tcPr>
            <w:tcW w:w="433" w:type="pct"/>
            <w:tcBorders>
              <w:top w:val="single" w:sz="6" w:space="0" w:color="auto"/>
              <w:left w:val="single" w:sz="6" w:space="0" w:color="auto"/>
              <w:bottom w:val="single" w:sz="6" w:space="0" w:color="auto"/>
              <w:right w:val="single" w:sz="6" w:space="0" w:color="auto"/>
            </w:tcBorders>
          </w:tcPr>
          <w:p>
            <w:r>
              <w:t>A.</w:t>
            </w:r>
          </w:p>
        </w:tc>
        <w:tc>
          <w:tcPr>
            <w:tcW w:w="1185" w:type="pct"/>
            <w:tcBorders>
              <w:top w:val="single" w:sz="6" w:space="0" w:color="auto"/>
              <w:left w:val="single" w:sz="6" w:space="0" w:color="auto"/>
              <w:bottom w:val="single" w:sz="6" w:space="0" w:color="auto"/>
              <w:right w:val="single" w:sz="6" w:space="0" w:color="auto"/>
            </w:tcBorders>
          </w:tcPr>
          <w:p>
            <w:r>
              <w:t>Depth of land cm</w:t>
            </w:r>
          </w:p>
        </w:tc>
        <w:tc>
          <w:tcPr>
            <w:tcW w:w="1669" w:type="pct"/>
            <w:tcBorders>
              <w:top w:val="single" w:sz="6" w:space="0" w:color="auto"/>
              <w:left w:val="single" w:sz="6" w:space="0" w:color="auto"/>
              <w:bottom w:val="single" w:sz="6" w:space="0" w:color="auto"/>
              <w:right w:val="single" w:sz="6" w:space="0" w:color="auto"/>
            </w:tcBorders>
          </w:tcPr>
          <w:p>
            <w:r>
              <w:t>Available moisture mm</w:t>
            </w:r>
          </w:p>
        </w:tc>
        <w:tc>
          <w:tcPr>
            <w:tcW w:w="1713" w:type="pct"/>
            <w:tcBorders>
              <w:top w:val="single" w:sz="6" w:space="0" w:color="auto"/>
              <w:left w:val="single" w:sz="6" w:space="0" w:color="auto"/>
              <w:bottom w:val="single" w:sz="6" w:space="0" w:color="auto"/>
              <w:right w:val="single" w:sz="6" w:space="0" w:color="auto"/>
            </w:tcBorders>
          </w:tcPr>
          <w:p>
            <w:r>
              <w:t>Which crop should be taken?</w:t>
            </w:r>
          </w:p>
        </w:tc>
      </w:tr>
      <w:tr w:rsidR="00E27B41" w:rsidRPr="00053060" w14:paraId="5FD50DFD" w14:textId="77777777" w:rsidTr="00DC016E">
        <w:tc>
          <w:tcPr>
            <w:tcW w:w="433" w:type="pct"/>
            <w:tcBorders>
              <w:top w:val="single" w:sz="6" w:space="0" w:color="auto"/>
              <w:left w:val="single" w:sz="6" w:space="0" w:color="auto"/>
              <w:bottom w:val="single" w:sz="6" w:space="0" w:color="auto"/>
              <w:right w:val="single" w:sz="6" w:space="0" w:color="auto"/>
            </w:tcBorders>
          </w:tcPr>
          <w:p>
            <w:r>
              <w:t>15-30</w:t>
            </w:r>
          </w:p>
        </w:tc>
        <w:tc>
          <w:tcPr>
            <w:tcW w:w="1185" w:type="pct"/>
            <w:tcBorders>
              <w:top w:val="single" w:sz="6" w:space="0" w:color="auto"/>
              <w:left w:val="single" w:sz="6" w:space="0" w:color="auto"/>
              <w:bottom w:val="single" w:sz="6" w:space="0" w:color="auto"/>
              <w:right w:val="single" w:sz="6" w:space="0" w:color="auto"/>
            </w:tcBorders>
          </w:tcPr>
          <w:p>
            <w:r>
              <w:t>Grass, forestry, dry, orchards</w:t>
            </w:r>
          </w:p>
        </w:tc>
        <w:tc>
          <w:tcPr>
            <w:tcW w:w="1669" w:type="pct"/>
            <w:tcBorders>
              <w:top w:val="single" w:sz="6" w:space="0" w:color="auto"/>
              <w:left w:val="single" w:sz="6" w:space="0" w:color="auto"/>
              <w:bottom w:val="single" w:sz="6" w:space="0" w:color="auto"/>
              <w:right w:val="single" w:sz="6" w:space="0" w:color="auto"/>
            </w:tcBorders>
          </w:tcPr>
          <w:p>
            <w:r>
              <w:t>15-30</w:t>
            </w:r>
          </w:p>
        </w:tc>
        <w:tc>
          <w:tcPr>
            <w:tcW w:w="1713" w:type="pct"/>
            <w:tcBorders>
              <w:top w:val="single" w:sz="6" w:space="0" w:color="auto"/>
              <w:left w:val="single" w:sz="6" w:space="0" w:color="auto"/>
              <w:bottom w:val="single" w:sz="6" w:space="0" w:color="auto"/>
              <w:right w:val="single" w:sz="6" w:space="0" w:color="auto"/>
            </w:tcBorders>
          </w:tcPr>
          <w:p>
            <w:r>
              <w:t>Grass, forestry, dry, orchards</w:t>
            </w:r>
          </w:p>
        </w:tc>
      </w:tr>
      <w:tr w:rsidR="00E27B41" w:rsidRPr="00053060" w14:paraId="2F94B4F8" w14:textId="77777777" w:rsidTr="00DC016E">
        <w:tc>
          <w:tcPr>
            <w:tcW w:w="433" w:type="pct"/>
            <w:tcBorders>
              <w:top w:val="single" w:sz="6" w:space="0" w:color="auto"/>
              <w:left w:val="single" w:sz="6" w:space="0" w:color="auto"/>
              <w:bottom w:val="single" w:sz="6" w:space="0" w:color="auto"/>
              <w:right w:val="single" w:sz="6" w:space="0" w:color="auto"/>
            </w:tcBorders>
          </w:tcPr>
          <w:p>
            <w:r>
              <w:t>Grass, Hulga, Mataki, Erandi, Forestry, Orchard, Bajra  HulgaMatki 2 1 Interpret.</w:t>
            </w:r>
          </w:p>
        </w:tc>
        <w:tc>
          <w:tcPr>
            <w:tcW w:w="1185" w:type="pct"/>
            <w:tcBorders>
              <w:top w:val="single" w:sz="6" w:space="0" w:color="auto"/>
              <w:left w:val="single" w:sz="6" w:space="0" w:color="auto"/>
              <w:bottom w:val="single" w:sz="6" w:space="0" w:color="auto"/>
              <w:right w:val="single" w:sz="6" w:space="0" w:color="auto"/>
            </w:tcBorders>
          </w:tcPr>
          <w:p>
            <w:r>
              <w:t>Grass, Hulga, Mataki, Erandi, Forestry, Orchard, Bajra  HulgaMatki 2 1 Interpret.</w:t>
            </w:r>
          </w:p>
        </w:tc>
        <w:tc>
          <w:tcPr>
            <w:tcW w:w="1669" w:type="pct"/>
            <w:tcBorders>
              <w:top w:val="single" w:sz="6" w:space="0" w:color="auto"/>
              <w:left w:val="single" w:sz="6" w:space="0" w:color="auto"/>
              <w:bottom w:val="single" w:sz="6" w:space="0" w:color="auto"/>
              <w:right w:val="single" w:sz="6" w:space="0" w:color="auto"/>
            </w:tcBorders>
          </w:tcPr>
          <w:p>
            <w:r>
              <w:t>Grass, Hulga, Mataki, Erandi, Forestry, Orchard, Bajra  HulgaMatki 2 1 Interpret.</w:t>
            </w:r>
          </w:p>
        </w:tc>
        <w:tc>
          <w:tcPr>
            <w:tcW w:w="1713" w:type="pct"/>
            <w:tcBorders>
              <w:top w:val="single" w:sz="6" w:space="0" w:color="auto"/>
              <w:left w:val="single" w:sz="6" w:space="0" w:color="auto"/>
              <w:bottom w:val="single" w:sz="6" w:space="0" w:color="auto"/>
              <w:right w:val="single" w:sz="6" w:space="0" w:color="auto"/>
            </w:tcBorders>
          </w:tcPr>
          <w:p>
            <w:r>
              <w:t>Grass, Hulga, Mataki, Erandi, Forestry, Orchard, Bajra  HulgaMatki 2 1 Interpret.</w:t>
            </w:r>
          </w:p>
        </w:tc>
      </w:tr>
      <w:tr w:rsidR="00E27B41" w:rsidRPr="00053060" w14:paraId="6CF8CF9B" w14:textId="77777777" w:rsidTr="00DC016E">
        <w:tc>
          <w:tcPr>
            <w:tcW w:w="433" w:type="pct"/>
            <w:tcBorders>
              <w:top w:val="single" w:sz="6" w:space="0" w:color="auto"/>
              <w:left w:val="single" w:sz="6" w:space="0" w:color="auto"/>
              <w:bottom w:val="single" w:sz="6" w:space="0" w:color="auto"/>
              <w:right w:val="single" w:sz="6" w:space="0" w:color="auto"/>
            </w:tcBorders>
          </w:tcPr>
          <w:p>
            <w:r>
              <w:t>Sunflower, millet and millet  tur 2 1, sunflower  tur 2 1, tur  gawar 1 2, castor, dodka mixed</w:t>
            </w:r>
          </w:p>
        </w:tc>
        <w:tc>
          <w:tcPr>
            <w:tcW w:w="1185" w:type="pct"/>
            <w:tcBorders>
              <w:top w:val="single" w:sz="6" w:space="0" w:color="auto"/>
              <w:left w:val="single" w:sz="6" w:space="0" w:color="auto"/>
              <w:bottom w:val="single" w:sz="6" w:space="0" w:color="auto"/>
              <w:right w:val="single" w:sz="6" w:space="0" w:color="auto"/>
            </w:tcBorders>
          </w:tcPr>
          <w:p>
            <w:r>
              <w:t>Sunflower, millet and millet  tur 2 1, sunflower  tur 2 1, tur  gawar 1 2, castor, dodka mixed</w:t>
            </w:r>
          </w:p>
        </w:tc>
        <w:tc>
          <w:tcPr>
            <w:tcW w:w="1669" w:type="pct"/>
            <w:tcBorders>
              <w:top w:val="single" w:sz="6" w:space="0" w:color="auto"/>
              <w:left w:val="single" w:sz="6" w:space="0" w:color="auto"/>
              <w:bottom w:val="single" w:sz="6" w:space="0" w:color="auto"/>
              <w:right w:val="single" w:sz="6" w:space="0" w:color="auto"/>
            </w:tcBorders>
          </w:tcPr>
          <w:p>
            <w:r>
              <w:t>Sunflower, millet and millet  tur 2 1, sunflower  tur 2 1, tur  gawar 1 2, castor, dodka mixed</w:t>
            </w:r>
          </w:p>
        </w:tc>
        <w:tc>
          <w:tcPr>
            <w:tcW w:w="1713" w:type="pct"/>
            <w:tcBorders>
              <w:top w:val="single" w:sz="6" w:space="0" w:color="auto"/>
              <w:left w:val="single" w:sz="6" w:space="0" w:color="auto"/>
              <w:bottom w:val="single" w:sz="6" w:space="0" w:color="auto"/>
              <w:right w:val="single" w:sz="6" w:space="0" w:color="auto"/>
            </w:tcBorders>
          </w:tcPr>
          <w:p>
            <w:r>
              <w:t>Sunflower, millet and millet  tur 2 1, sunflower  tur 2 1, tur  gawar 1 2, castor, dodka mixed</w:t>
            </w:r>
          </w:p>
        </w:tc>
      </w:tr>
      <w:tr w:rsidR="00E27B41" w:rsidRPr="00053060" w14:paraId="1620265B" w14:textId="77777777" w:rsidTr="00DC016E">
        <w:tc>
          <w:tcPr>
            <w:tcW w:w="433" w:type="pct"/>
            <w:tcBorders>
              <w:top w:val="single" w:sz="6" w:space="0" w:color="auto"/>
              <w:left w:val="single" w:sz="6" w:space="0" w:color="auto"/>
              <w:bottom w:val="single" w:sz="6" w:space="0" w:color="auto"/>
              <w:right w:val="single" w:sz="6" w:space="0" w:color="auto"/>
            </w:tcBorders>
          </w:tcPr>
          <w:p>
            <w:r>
              <w:t>Rabbi sorghum, Karadi, gram</w:t>
            </w:r>
          </w:p>
        </w:tc>
        <w:tc>
          <w:tcPr>
            <w:tcW w:w="1185" w:type="pct"/>
            <w:tcBorders>
              <w:top w:val="single" w:sz="6" w:space="0" w:color="auto"/>
              <w:left w:val="single" w:sz="6" w:space="0" w:color="auto"/>
              <w:bottom w:val="single" w:sz="6" w:space="0" w:color="auto"/>
              <w:right w:val="single" w:sz="6" w:space="0" w:color="auto"/>
            </w:tcBorders>
          </w:tcPr>
          <w:p>
            <w:r>
              <w:t>Rabbi sorghum, Karadi, gram</w:t>
            </w:r>
          </w:p>
        </w:tc>
        <w:tc>
          <w:tcPr>
            <w:tcW w:w="1669" w:type="pct"/>
            <w:tcBorders>
              <w:top w:val="single" w:sz="6" w:space="0" w:color="auto"/>
              <w:left w:val="single" w:sz="6" w:space="0" w:color="auto"/>
              <w:bottom w:val="single" w:sz="6" w:space="0" w:color="auto"/>
              <w:right w:val="single" w:sz="6" w:space="0" w:color="auto"/>
            </w:tcBorders>
          </w:tcPr>
          <w:p>
            <w:r>
              <w:t>Rabbi sorghum, Karadi, gram</w:t>
            </w:r>
          </w:p>
        </w:tc>
        <w:tc>
          <w:tcPr>
            <w:tcW w:w="1713" w:type="pct"/>
            <w:tcBorders>
              <w:top w:val="single" w:sz="6" w:space="0" w:color="auto"/>
              <w:left w:val="single" w:sz="6" w:space="0" w:color="auto"/>
              <w:bottom w:val="single" w:sz="6" w:space="0" w:color="auto"/>
              <w:right w:val="single" w:sz="6" w:space="0" w:color="auto"/>
            </w:tcBorders>
          </w:tcPr>
          <w:p>
            <w:r>
              <w:t>Rabbi sorghum, Karadi, gram</w:t>
            </w:r>
          </w:p>
        </w:tc>
      </w:tr>
      <w:tr w:rsidR="00E27B41" w:rsidRPr="00053060" w14:paraId="14BEA77F" w14:textId="77777777" w:rsidTr="00DC016E">
        <w:tc>
          <w:tcPr>
            <w:tcW w:w="433" w:type="pct"/>
            <w:tcBorders>
              <w:top w:val="single" w:sz="6" w:space="0" w:color="auto"/>
              <w:left w:val="single" w:sz="6" w:space="0" w:color="auto"/>
              <w:bottom w:val="single" w:sz="6" w:space="0" w:color="auto"/>
              <w:right w:val="single" w:sz="6" w:space="0" w:color="auto"/>
            </w:tcBorders>
          </w:tcPr>
          <w:p>
            <w:r>
              <w:t>In the rabbi, sorghum, kardai, sunflower, gram or double crops</w:t>
            </w:r>
          </w:p>
        </w:tc>
        <w:tc>
          <w:tcPr>
            <w:tcW w:w="1185" w:type="pct"/>
            <w:tcBorders>
              <w:top w:val="single" w:sz="6" w:space="0" w:color="auto"/>
              <w:left w:val="single" w:sz="6" w:space="0" w:color="auto"/>
              <w:bottom w:val="single" w:sz="6" w:space="0" w:color="auto"/>
              <w:right w:val="single" w:sz="6" w:space="0" w:color="auto"/>
            </w:tcBorders>
          </w:tcPr>
          <w:p>
            <w:r>
              <w:t>More than 150</w:t>
            </w:r>
          </w:p>
        </w:tc>
        <w:tc>
          <w:tcPr>
            <w:tcW w:w="1669" w:type="pct"/>
            <w:tcBorders>
              <w:top w:val="single" w:sz="6" w:space="0" w:color="auto"/>
              <w:left w:val="single" w:sz="6" w:space="0" w:color="auto"/>
              <w:bottom w:val="single" w:sz="6" w:space="0" w:color="auto"/>
              <w:right w:val="single" w:sz="6" w:space="0" w:color="auto"/>
            </w:tcBorders>
          </w:tcPr>
          <w:p>
            <w:r>
              <w:t>In the rabbi, sorghum, kardai, sunflower, gram or double crops</w:t>
            </w:r>
          </w:p>
        </w:tc>
        <w:tc>
          <w:tcPr>
            <w:tcW w:w="1713" w:type="pct"/>
            <w:tcBorders>
              <w:top w:val="single" w:sz="6" w:space="0" w:color="auto"/>
              <w:left w:val="single" w:sz="6" w:space="0" w:color="auto"/>
              <w:bottom w:val="single" w:sz="6" w:space="0" w:color="auto"/>
              <w:right w:val="single" w:sz="6" w:space="0" w:color="auto"/>
            </w:tcBorders>
          </w:tcPr>
          <w:p>
            <w:r>
              <w:t>In the rabbi, sorghum, kardai, sunflower, gram or double crops</w:t>
            </w:r>
          </w:p>
        </w:tc>
      </w:tr>
    </w:tbl>
    <w:p w14:paraId="712C6F3A" w14:textId="77777777" w:rsidR="00E27B41" w:rsidRPr="00053060" w:rsidRDefault="00E27B41" w:rsidP="00E27B41">
      <w:pPr>
        <w:autoSpaceDE w:val="0"/>
        <w:autoSpaceDN w:val="0"/>
        <w:adjustRightInd w:val="0"/>
        <w:ind w:left="14" w:right="-15" w:firstLine="4"/>
        <w:rPr>
          <w:rFonts w:ascii="Sakal Marathi" w:eastAsia="@Arial Unicode MS" w:hAnsi="Sakal Marathi" w:cs="Sakal Marathi"/>
          <w:szCs w:val="22"/>
        </w:rPr>
      </w:pPr>
      <w:r/>
    </w:p>
    <w:p w14:paraId="50B3F7D5" w14:textId="77777777" w:rsidR="00E27B41" w:rsidRPr="00053060" w:rsidRDefault="00E27B41" w:rsidP="00E27B41">
      <w:pPr>
        <w:autoSpaceDE w:val="0"/>
        <w:autoSpaceDN w:val="0"/>
        <w:adjustRightInd w:val="0"/>
        <w:ind w:left="14" w:right="-15" w:firstLine="4"/>
        <w:rPr>
          <w:rFonts w:ascii="Sakal Marathi" w:eastAsia="@Arial Unicode MS" w:hAnsi="Sakal Marathi" w:cs="Sakal Marathi"/>
          <w:szCs w:val="22"/>
        </w:rPr>
      </w:pPr>
      <w:r>
        <w:t>5 Interpretation method In the interpreter method, the inter -intellect is taken by changing the number of sowing intervals without reducing the number of plants per hectare of the main crop. These include crops that will complement each other without having to compete with each other during the growth of the crop. Due to the maturity period of both crops, the type of growth, the growth of the roots is different, the proper growth of the crop is properly involved in the need for moisture and foodstuffs in the soil. At least one crop is fixed if the rainfall is broken. If the rainfall is in the right amount of rainfall, the income is definitely higher than the consecutive crops. In the kharif season 22.5 to 45 cm, millet  tur 2 1, sunflower  tur 2 1, tur  gawar 1 2, castor  guar 1 2, tur -tail 1 2, tur  cilantro 1 2 are recommended.</w:t>
      </w:r>
    </w:p>
    <w:p w14:paraId="233798A6" w14:textId="77777777" w:rsidR="00E27B41" w:rsidRPr="00053060" w:rsidRDefault="00E27B41" w:rsidP="00E27B41">
      <w:pPr>
        <w:autoSpaceDE w:val="0"/>
        <w:autoSpaceDN w:val="0"/>
        <w:adjustRightInd w:val="0"/>
        <w:ind w:left="14" w:right="-15" w:firstLine="4"/>
        <w:rPr>
          <w:rFonts w:ascii="Sakal Marathi" w:eastAsia="@Arial Unicode MS" w:hAnsi="Sakal Marathi" w:cs="Sakal Marathi"/>
          <w:szCs w:val="22"/>
        </w:rPr>
      </w:pPr>
      <w:r>
        <w:t>7 Turn the crop In the rabi season, the production of sorghum, gram and karadi crops is increased. After the rotation of the crop of Karadi and gram, the production increases by 35 and 24 percent respectively. After the crop is grown after the crop of sorghum and gram, the production of kadai increases by 14 percent. Karadi-Harbharav annual rotation system in the drought-prone section of medium to deep to deep soil in the drought-prone area, to get more production and financial gain in the crop of 50 percent and phosphorus 25 kg nitrus and 12.5 kg of phosphorus  Azotobacter  Azotobacter  Azotobacter and Bacteria and 100 per 1 kg 25 kg per hectare. It is recommended to use the razomium per hectare.</w:t>
      </w:r>
    </w:p>
    <w:p w14:paraId="26E7CBDB" w14:textId="77777777" w:rsidR="00E27B41" w:rsidRPr="00053060" w:rsidRDefault="00E27B41" w:rsidP="00E27B41">
      <w:pPr>
        <w:autoSpaceDE w:val="0"/>
        <w:autoSpaceDN w:val="0"/>
        <w:adjustRightInd w:val="0"/>
        <w:ind w:left="14" w:right="-15" w:firstLine="4"/>
        <w:rPr>
          <w:rFonts w:ascii="Sakal Marathi" w:eastAsia="@Arial Unicode MS" w:hAnsi="Sakal Marathi" w:cs="Sakal Marathi"/>
          <w:szCs w:val="22"/>
        </w:rPr>
      </w:pPr>
      <w:r>
        <w:t>7 Turn the crop In the rabi season, the production of sorghum, gram and karadi crops is increased. After the rotation of the crop of Karadi and gram, the production increases by 35 and 24 percent respectively. After the crop is grown after the crop of sorghum and gram, the production of kadai increases by 14 percent. Karadi-Harbharav annual rotation system in the drought-prone section of medium to deep to deep soil in the drought-prone area, to get more production and financial gain in the crop of 50 percent and phosphorus 25 kg nitrus and 12.5 kg of phosphorus  Azotobacter  Azotobacter  Azotobacter and Bacteria and 100 per 1 kg 25 kg per hectare. It is recommended to use the razomium per hectare.</w:t>
      </w:r>
    </w:p>
    <w:p w14:paraId="25846933" w14:textId="77777777" w:rsidR="00E27B41" w:rsidRPr="00053060" w:rsidRDefault="00E27B41" w:rsidP="00E27B41">
      <w:pPr>
        <w:autoSpaceDE w:val="0"/>
        <w:autoSpaceDN w:val="0"/>
        <w:adjustRightInd w:val="0"/>
        <w:ind w:left="14" w:right="-15" w:firstLine="4"/>
        <w:rPr>
          <w:rFonts w:ascii="Sakal Marathi" w:eastAsia="@Arial Unicode MS" w:hAnsi="Sakal Marathi" w:cs="Sakal Marathi"/>
          <w:szCs w:val="22"/>
        </w:rPr>
      </w:pPr>
      <w:r>
        <w:t>8 Water and soft retention The land for the rabi crop is free during the kharif season. In such a soil, the moisture in the soil increases and the rabi sorghum is increased by creating a 6 -meter -size flat steam or closed rainwater.</w:t>
      </w:r>
    </w:p>
    <w:p w14:paraId="63C49ECB"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In the drought -prone section of western Maharashtra, in the second fortnight of the kharif season up to 3 percent, in the second fortnight of June, the drying of the soil to maintain more fruits to maintain the moisture in the soil and to improve the fertility of the soil. In length, 30 cm. Width and 45 cm. It is recommended to remove the graz of the room and execute the column of the crop residue.</w:t>
      </w:r>
    </w:p>
    <w:p w14:paraId="090CC6B6"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Considering the uncertainty of rainfall in the drought -prone section of Maharashtra, more production of turkey crop in deep black soils, financial benefits and turkey seedlings to maintain moisture in the soil, 180 cm on the surrounding ramp. x 30 cm In the distance the planting of the seedlings should be leaving one line in the middle line. Also, it is recommended to give 37.5 kg per hectare per hectare 25 50 nitrate phosphorus ki hence 2 ton of dung per hectare.</w:t>
      </w:r>
    </w:p>
    <w:p w14:paraId="4A2FFC59"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Weeding is a very important issue in inter -government. Weeds compete with major crops for soil foods, moisture, sunlight. During the kharif season, weeding is more than the rabi season. Weed control should be done within 30 days of sowing or if the weed removal is only a solution. But the crops are damaged. Weeding slander for weed control, as well as integrated weed control and chemical weeds can lead to weed control effectively.</w:t>
      </w:r>
    </w:p>
    <w:p w14:paraId="2DF0C012" w14:textId="77777777" w:rsidR="00E27B41" w:rsidRPr="00053060" w:rsidRDefault="00E27B41" w:rsidP="00E27B41">
      <w:pPr>
        <w:autoSpaceDE w:val="0"/>
        <w:autoSpaceDN w:val="0"/>
        <w:adjustRightInd w:val="0"/>
        <w:ind w:left="311" w:firstLine="409"/>
        <w:rPr>
          <w:rFonts w:ascii="Sakal Marathi" w:eastAsia="@Arial Unicode MS" w:hAnsi="Sakal Marathi" w:cs="Sakal Marathi"/>
          <w:szCs w:val="22"/>
        </w:rPr>
      </w:pPr>
      <w:r>
        <w:t>Rabi season is of special importance in the season. Lands of drought -prone areas are wet. It evaporates a large amount of moisture. Due to the mulching, the surface of the soil creates a soil cover and reduces evaporation on the ground. The land does not. During the drought period, there is always more ribs than recommended. This helps to maintain the moisture in the soil by extinguishing the soil.</w:t>
      </w:r>
    </w:p>
    <w:p w14:paraId="08052EEF" w14:textId="77777777" w:rsidR="00E27B41" w:rsidRPr="00053060" w:rsidRDefault="00E27B41" w:rsidP="00E27B41">
      <w:pPr>
        <w:autoSpaceDE w:val="0"/>
        <w:autoSpaceDN w:val="0"/>
        <w:adjustRightInd w:val="0"/>
        <w:ind w:left="311" w:firstLine="409"/>
        <w:rPr>
          <w:rFonts w:ascii="Sakal Marathi" w:eastAsia="@Arial Unicode MS" w:hAnsi="Sakal Marathi" w:cs="Sakal Marathi"/>
          <w:szCs w:val="22"/>
        </w:rPr>
      </w:pPr>
      <w:r>
        <w:t>II In medium deep soil, the green leaves of the glycidia plant and 5 tonnes per hectare for the production of millet crop in medium deep soil, the production of grain and slices per hectare is divided into 45 kg of nitrogen per hectare. 25 per hectare for more production of rabi sorghum</w:t>
      </w:r>
    </w:p>
    <w:p w14:paraId="49E649BC" w14:textId="77777777" w:rsidR="00E27B41" w:rsidRPr="00053060" w:rsidRDefault="00E27B41" w:rsidP="00E27B41">
      <w:pPr>
        <w:autoSpaceDE w:val="0"/>
        <w:autoSpaceDN w:val="0"/>
        <w:adjustRightInd w:val="0"/>
        <w:ind w:left="311" w:hanging="296"/>
        <w:rPr>
          <w:rFonts w:ascii="Sakal Marathi" w:eastAsia="@Arial Unicode MS" w:hAnsi="Sakal Marathi" w:cs="Sakal Marathi"/>
          <w:b/>
          <w:bCs/>
          <w:szCs w:val="22"/>
        </w:rPr>
      </w:pPr>
      <w:r>
        <w:t>II In medium deep soil, the green leaves of the glycidia plant and 5 tonnes per hectare for the production of millet crop in medium deep soil, the production of grain and slices per hectare is divided into 45 kg of nitrogen per hectare. 25 per hectare for more production of rabi sorghum</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26"/>
        <w:gridCol w:w="1564"/>
        <w:gridCol w:w="1357"/>
        <w:gridCol w:w="1669"/>
        <w:gridCol w:w="3528"/>
      </w:tblGrid>
      <w:tr w:rsidR="00E27B41" w:rsidRPr="00053060" w14:paraId="2363C975" w14:textId="77777777" w:rsidTr="00DC016E">
        <w:tc>
          <w:tcPr>
            <w:tcW w:w="656" w:type="pct"/>
            <w:tcBorders>
              <w:top w:val="single" w:sz="6" w:space="0" w:color="auto"/>
              <w:left w:val="single" w:sz="6" w:space="0" w:color="auto"/>
              <w:bottom w:val="single" w:sz="6" w:space="0" w:color="auto"/>
              <w:right w:val="single" w:sz="6" w:space="0" w:color="auto"/>
            </w:tcBorders>
          </w:tcPr>
          <w:p>
            <w:r>
              <w:t>Crop</w:t>
            </w:r>
          </w:p>
        </w:tc>
        <w:tc>
          <w:tcPr>
            <w:tcW w:w="837" w:type="pct"/>
            <w:tcBorders>
              <w:top w:val="single" w:sz="6" w:space="0" w:color="auto"/>
              <w:left w:val="single" w:sz="6" w:space="0" w:color="auto"/>
              <w:bottom w:val="single" w:sz="6" w:space="0" w:color="auto"/>
              <w:right w:val="single" w:sz="6" w:space="0" w:color="auto"/>
            </w:tcBorders>
          </w:tcPr>
          <w:p>
            <w:r>
              <w:t>Seeds kmha.</w:t>
            </w:r>
          </w:p>
        </w:tc>
        <w:tc>
          <w:tcPr>
            <w:tcW w:w="726" w:type="pct"/>
            <w:tcBorders>
              <w:top w:val="single" w:sz="6" w:space="0" w:color="auto"/>
              <w:left w:val="single" w:sz="6" w:space="0" w:color="auto"/>
              <w:bottom w:val="single" w:sz="6" w:space="0" w:color="auto"/>
              <w:right w:val="single" w:sz="6" w:space="0" w:color="auto"/>
            </w:tcBorders>
          </w:tcPr>
          <w:p>
            <w:r>
              <w:t>Sowing distance cm</w:t>
            </w:r>
          </w:p>
        </w:tc>
        <w:tc>
          <w:tcPr>
            <w:tcW w:w="893" w:type="pct"/>
            <w:tcBorders>
              <w:top w:val="single" w:sz="6" w:space="0" w:color="auto"/>
              <w:left w:val="single" w:sz="6" w:space="0" w:color="auto"/>
              <w:bottom w:val="single" w:sz="6" w:space="0" w:color="auto"/>
              <w:right w:val="single" w:sz="6" w:space="0" w:color="auto"/>
            </w:tcBorders>
          </w:tcPr>
          <w:p>
            <w:r>
              <w:t>Number of seedlings hectare in Lakh</w:t>
            </w:r>
          </w:p>
        </w:tc>
        <w:tc>
          <w:tcPr>
            <w:tcW w:w="1888" w:type="pct"/>
            <w:tcBorders>
              <w:top w:val="single" w:sz="6" w:space="0" w:color="auto"/>
              <w:left w:val="single" w:sz="6" w:space="0" w:color="auto"/>
              <w:bottom w:val="single" w:sz="6" w:space="0" w:color="auto"/>
              <w:right w:val="single" w:sz="6" w:space="0" w:color="auto"/>
            </w:tcBorders>
          </w:tcPr>
          <w:p>
            <w:r>
              <w:t>Interaction</w:t>
            </w:r>
          </w:p>
        </w:tc>
      </w:tr>
      <w:tr w:rsidR="00E27B41" w:rsidRPr="00053060" w14:paraId="0A999FA6" w14:textId="77777777" w:rsidTr="00DC016E">
        <w:tc>
          <w:tcPr>
            <w:tcW w:w="656" w:type="pct"/>
            <w:tcBorders>
              <w:top w:val="single" w:sz="6" w:space="0" w:color="auto"/>
              <w:left w:val="single" w:sz="6" w:space="0" w:color="auto"/>
              <w:bottom w:val="single" w:sz="6" w:space="0" w:color="auto"/>
              <w:right w:val="single" w:sz="6" w:space="0" w:color="auto"/>
            </w:tcBorders>
          </w:tcPr>
          <w:p>
            <w:r>
              <w:t>1 rally and 1 weeding at a distance of 15 days from sowing</w:t>
            </w:r>
          </w:p>
        </w:tc>
        <w:tc>
          <w:tcPr>
            <w:tcW w:w="837" w:type="pct"/>
            <w:tcBorders>
              <w:top w:val="single" w:sz="6" w:space="0" w:color="auto"/>
              <w:left w:val="single" w:sz="6" w:space="0" w:color="auto"/>
              <w:bottom w:val="single" w:sz="6" w:space="0" w:color="auto"/>
              <w:right w:val="single" w:sz="6" w:space="0" w:color="auto"/>
            </w:tcBorders>
          </w:tcPr>
          <w:p>
            <w:r>
              <w:t>1 rally and 1 weeding at a distance of 15 days from sowing</w:t>
            </w:r>
          </w:p>
        </w:tc>
        <w:tc>
          <w:tcPr>
            <w:tcW w:w="726" w:type="pct"/>
            <w:tcBorders>
              <w:top w:val="single" w:sz="6" w:space="0" w:color="auto"/>
              <w:left w:val="single" w:sz="6" w:space="0" w:color="auto"/>
              <w:bottom w:val="single" w:sz="6" w:space="0" w:color="auto"/>
              <w:right w:val="single" w:sz="6" w:space="0" w:color="auto"/>
            </w:tcBorders>
          </w:tcPr>
          <w:p>
            <w:r>
              <w:t>1 rally and 1 weeding at a distance of 15 days from sowing</w:t>
            </w:r>
          </w:p>
        </w:tc>
        <w:tc>
          <w:tcPr>
            <w:tcW w:w="893" w:type="pct"/>
            <w:tcBorders>
              <w:top w:val="single" w:sz="6" w:space="0" w:color="auto"/>
              <w:left w:val="single" w:sz="6" w:space="0" w:color="auto"/>
              <w:bottom w:val="single" w:sz="6" w:space="0" w:color="auto"/>
              <w:right w:val="single" w:sz="6" w:space="0" w:color="auto"/>
            </w:tcBorders>
          </w:tcPr>
          <w:p>
            <w:r>
              <w:t>1 rally and 1 weeding at a distance of 15 days from sowing</w:t>
            </w:r>
          </w:p>
        </w:tc>
        <w:tc>
          <w:tcPr>
            <w:tcW w:w="1888" w:type="pct"/>
            <w:tcBorders>
              <w:top w:val="single" w:sz="6" w:space="0" w:color="auto"/>
              <w:left w:val="single" w:sz="6" w:space="0" w:color="auto"/>
              <w:bottom w:val="single" w:sz="6" w:space="0" w:color="auto"/>
              <w:right w:val="single" w:sz="6" w:space="0" w:color="auto"/>
            </w:tcBorders>
          </w:tcPr>
          <w:p>
            <w:r>
              <w:t>1 rally and 1 weeding at a distance of 15 days from sowing</w:t>
            </w:r>
          </w:p>
        </w:tc>
      </w:tr>
      <w:tr w:rsidR="00E27B41" w:rsidRPr="00053060" w14:paraId="1A9A9BAB" w14:textId="77777777" w:rsidTr="00DC016E">
        <w:tc>
          <w:tcPr>
            <w:tcW w:w="656" w:type="pct"/>
            <w:tcBorders>
              <w:top w:val="single" w:sz="6" w:space="0" w:color="auto"/>
              <w:left w:val="single" w:sz="6" w:space="0" w:color="auto"/>
              <w:bottom w:val="single" w:sz="6" w:space="0" w:color="auto"/>
              <w:right w:val="single" w:sz="6" w:space="0" w:color="auto"/>
            </w:tcBorders>
          </w:tcPr>
          <w:p>
            <w:r>
              <w:t>15-20 days from sowing should be done 1 rally. 2 buckets and 1 weeding</w:t>
            </w:r>
          </w:p>
        </w:tc>
        <w:tc>
          <w:tcPr>
            <w:tcW w:w="837" w:type="pct"/>
            <w:tcBorders>
              <w:top w:val="single" w:sz="6" w:space="0" w:color="auto"/>
              <w:left w:val="single" w:sz="6" w:space="0" w:color="auto"/>
              <w:bottom w:val="single" w:sz="6" w:space="0" w:color="auto"/>
              <w:right w:val="single" w:sz="6" w:space="0" w:color="auto"/>
            </w:tcBorders>
          </w:tcPr>
          <w:p>
            <w:r>
              <w:t>15-20 days from sowing should be done 1 rally. 2 buckets and 1 weeding</w:t>
            </w:r>
          </w:p>
        </w:tc>
        <w:tc>
          <w:tcPr>
            <w:tcW w:w="726" w:type="pct"/>
            <w:tcBorders>
              <w:top w:val="single" w:sz="6" w:space="0" w:color="auto"/>
              <w:left w:val="single" w:sz="6" w:space="0" w:color="auto"/>
              <w:bottom w:val="single" w:sz="6" w:space="0" w:color="auto"/>
              <w:right w:val="single" w:sz="6" w:space="0" w:color="auto"/>
            </w:tcBorders>
          </w:tcPr>
          <w:p>
            <w:r>
              <w:t>0.74</w:t>
            </w:r>
          </w:p>
        </w:tc>
        <w:tc>
          <w:tcPr>
            <w:tcW w:w="893" w:type="pct"/>
            <w:tcBorders>
              <w:top w:val="single" w:sz="6" w:space="0" w:color="auto"/>
              <w:left w:val="single" w:sz="6" w:space="0" w:color="auto"/>
              <w:bottom w:val="single" w:sz="6" w:space="0" w:color="auto"/>
              <w:right w:val="single" w:sz="6" w:space="0" w:color="auto"/>
            </w:tcBorders>
          </w:tcPr>
          <w:p>
            <w:r>
              <w:t>15-20 days from sowing should be done 1 rally. 2 buckets and 1 weeding</w:t>
            </w:r>
          </w:p>
        </w:tc>
        <w:tc>
          <w:tcPr>
            <w:tcW w:w="1888" w:type="pct"/>
            <w:tcBorders>
              <w:top w:val="single" w:sz="6" w:space="0" w:color="auto"/>
              <w:left w:val="single" w:sz="6" w:space="0" w:color="auto"/>
              <w:bottom w:val="single" w:sz="6" w:space="0" w:color="auto"/>
              <w:right w:val="single" w:sz="6" w:space="0" w:color="auto"/>
            </w:tcBorders>
          </w:tcPr>
          <w:p>
            <w:r>
              <w:t>15-20 days from sowing should be done 1 rally. 2 buckets and 1 weeding</w:t>
            </w:r>
          </w:p>
        </w:tc>
      </w:tr>
      <w:tr w:rsidR="00E27B41" w:rsidRPr="00053060" w14:paraId="7AA22CE0" w14:textId="77777777" w:rsidTr="00DC016E">
        <w:tc>
          <w:tcPr>
            <w:tcW w:w="656" w:type="pct"/>
            <w:tcBorders>
              <w:top w:val="single" w:sz="6" w:space="0" w:color="auto"/>
              <w:left w:val="single" w:sz="6" w:space="0" w:color="auto"/>
              <w:bottom w:val="single" w:sz="6" w:space="0" w:color="auto"/>
              <w:right w:val="single" w:sz="6" w:space="0" w:color="auto"/>
            </w:tcBorders>
          </w:tcPr>
          <w:p>
            <w:r>
              <w:t>If sowing is found after sowing, the seeds should be filled with gaps and weeding should be done within 30 days.</w:t>
            </w:r>
          </w:p>
        </w:tc>
        <w:tc>
          <w:tcPr>
            <w:tcW w:w="837" w:type="pct"/>
            <w:tcBorders>
              <w:top w:val="single" w:sz="6" w:space="0" w:color="auto"/>
              <w:left w:val="single" w:sz="6" w:space="0" w:color="auto"/>
              <w:bottom w:val="single" w:sz="6" w:space="0" w:color="auto"/>
              <w:right w:val="single" w:sz="6" w:space="0" w:color="auto"/>
            </w:tcBorders>
          </w:tcPr>
          <w:p>
            <w:r>
              <w:t>If sowing is found after sowing, the seeds should be filled with gaps and weeding should be done within 30 days.</w:t>
            </w:r>
          </w:p>
        </w:tc>
        <w:tc>
          <w:tcPr>
            <w:tcW w:w="726" w:type="pct"/>
            <w:tcBorders>
              <w:top w:val="single" w:sz="6" w:space="0" w:color="auto"/>
              <w:left w:val="single" w:sz="6" w:space="0" w:color="auto"/>
              <w:bottom w:val="single" w:sz="6" w:space="0" w:color="auto"/>
              <w:right w:val="single" w:sz="6" w:space="0" w:color="auto"/>
            </w:tcBorders>
          </w:tcPr>
          <w:p>
            <w:r>
              <w:t>If sowing is found after sowing, the seeds should be filled with gaps and weeding should be done within 30 days.</w:t>
            </w:r>
          </w:p>
        </w:tc>
        <w:tc>
          <w:tcPr>
            <w:tcW w:w="893" w:type="pct"/>
            <w:tcBorders>
              <w:top w:val="single" w:sz="6" w:space="0" w:color="auto"/>
              <w:left w:val="single" w:sz="6" w:space="0" w:color="auto"/>
              <w:bottom w:val="single" w:sz="6" w:space="0" w:color="auto"/>
              <w:right w:val="single" w:sz="6" w:space="0" w:color="auto"/>
            </w:tcBorders>
          </w:tcPr>
          <w:p>
            <w:r>
              <w:t>If sowing is found after sowing, the seeds should be filled with gaps and weeding should be done within 30 days.</w:t>
            </w:r>
          </w:p>
        </w:tc>
        <w:tc>
          <w:tcPr>
            <w:tcW w:w="1888" w:type="pct"/>
            <w:tcBorders>
              <w:top w:val="single" w:sz="6" w:space="0" w:color="auto"/>
              <w:left w:val="single" w:sz="6" w:space="0" w:color="auto"/>
              <w:bottom w:val="single" w:sz="6" w:space="0" w:color="auto"/>
              <w:right w:val="single" w:sz="6" w:space="0" w:color="auto"/>
            </w:tcBorders>
          </w:tcPr>
          <w:p>
            <w:r>
              <w:t>If sowing is found after sowing, the seeds should be filled with gaps and weeding should be done within 30 days.</w:t>
            </w:r>
          </w:p>
        </w:tc>
      </w:tr>
      <w:tr w:rsidR="00E27B41" w:rsidRPr="00053060" w14:paraId="1FDCF185" w14:textId="77777777" w:rsidTr="00DC016E">
        <w:tc>
          <w:tcPr>
            <w:tcW w:w="656" w:type="pct"/>
            <w:tcBorders>
              <w:top w:val="single" w:sz="6" w:space="0" w:color="auto"/>
              <w:left w:val="single" w:sz="6" w:space="0" w:color="auto"/>
              <w:bottom w:val="single" w:sz="6" w:space="0" w:color="auto"/>
              <w:right w:val="single" w:sz="6" w:space="0" w:color="auto"/>
            </w:tcBorders>
          </w:tcPr>
          <w:p>
            <w:r>
              <w:t>1.11 0.83 0.55</w:t>
            </w:r>
          </w:p>
        </w:tc>
        <w:tc>
          <w:tcPr>
            <w:tcW w:w="837" w:type="pct"/>
            <w:tcBorders>
              <w:top w:val="single" w:sz="6" w:space="0" w:color="auto"/>
              <w:left w:val="single" w:sz="6" w:space="0" w:color="auto"/>
              <w:bottom w:val="single" w:sz="6" w:space="0" w:color="auto"/>
              <w:right w:val="single" w:sz="6" w:space="0" w:color="auto"/>
            </w:tcBorders>
          </w:tcPr>
          <w:p>
            <w:r>
              <w:t>1.11 0.83 0.55</w:t>
            </w:r>
          </w:p>
        </w:tc>
        <w:tc>
          <w:tcPr>
            <w:tcW w:w="726" w:type="pct"/>
            <w:tcBorders>
              <w:top w:val="single" w:sz="6" w:space="0" w:color="auto"/>
              <w:left w:val="single" w:sz="6" w:space="0" w:color="auto"/>
              <w:bottom w:val="single" w:sz="6" w:space="0" w:color="auto"/>
              <w:right w:val="single" w:sz="6" w:space="0" w:color="auto"/>
            </w:tcBorders>
          </w:tcPr>
          <w:p>
            <w:r>
              <w:t>1.11 0.83 0.55</w:t>
            </w:r>
          </w:p>
        </w:tc>
        <w:tc>
          <w:tcPr>
            <w:tcW w:w="893" w:type="pct"/>
            <w:tcBorders>
              <w:top w:val="single" w:sz="6" w:space="0" w:color="auto"/>
              <w:left w:val="single" w:sz="6" w:space="0" w:color="auto"/>
              <w:bottom w:val="single" w:sz="6" w:space="0" w:color="auto"/>
              <w:right w:val="single" w:sz="6" w:space="0" w:color="auto"/>
            </w:tcBorders>
          </w:tcPr>
          <w:p>
            <w:r>
              <w:t>1.11 0.83 0.55</w:t>
            </w:r>
          </w:p>
        </w:tc>
        <w:tc>
          <w:tcPr>
            <w:tcW w:w="1888" w:type="pct"/>
            <w:tcBorders>
              <w:top w:val="single" w:sz="6" w:space="0" w:color="auto"/>
              <w:left w:val="single" w:sz="6" w:space="0" w:color="auto"/>
              <w:bottom w:val="single" w:sz="6" w:space="0" w:color="auto"/>
              <w:right w:val="single" w:sz="6" w:space="0" w:color="auto"/>
            </w:tcBorders>
          </w:tcPr>
          <w:p>
            <w:r>
              <w:t>The weeding should be done within 30 days.</w:t>
            </w:r>
          </w:p>
        </w:tc>
      </w:tr>
      <w:tr w:rsidR="00E27B41" w:rsidRPr="00053060" w14:paraId="005E8717" w14:textId="77777777" w:rsidTr="00DC016E">
        <w:tc>
          <w:tcPr>
            <w:tcW w:w="656" w:type="pct"/>
            <w:tcBorders>
              <w:top w:val="single" w:sz="6" w:space="0" w:color="auto"/>
              <w:left w:val="single" w:sz="6" w:space="0" w:color="auto"/>
              <w:bottom w:val="single" w:sz="6" w:space="0" w:color="auto"/>
              <w:right w:val="single" w:sz="6" w:space="0" w:color="auto"/>
            </w:tcBorders>
          </w:tcPr>
          <w:p>
            <w:r>
              <w:t>The weeding should be done within 30 days.</w:t>
            </w:r>
          </w:p>
        </w:tc>
        <w:tc>
          <w:tcPr>
            <w:tcW w:w="837" w:type="pct"/>
            <w:tcBorders>
              <w:top w:val="single" w:sz="6" w:space="0" w:color="auto"/>
              <w:left w:val="single" w:sz="6" w:space="0" w:color="auto"/>
              <w:bottom w:val="single" w:sz="6" w:space="0" w:color="auto"/>
              <w:right w:val="single" w:sz="6" w:space="0" w:color="auto"/>
            </w:tcBorders>
          </w:tcPr>
          <w:p>
            <w:r>
              <w:t>The weeding should be done within 30 days.</w:t>
            </w:r>
          </w:p>
        </w:tc>
        <w:tc>
          <w:tcPr>
            <w:tcW w:w="726" w:type="pct"/>
            <w:tcBorders>
              <w:top w:val="single" w:sz="6" w:space="0" w:color="auto"/>
              <w:left w:val="single" w:sz="6" w:space="0" w:color="auto"/>
              <w:bottom w:val="single" w:sz="6" w:space="0" w:color="auto"/>
              <w:right w:val="single" w:sz="6" w:space="0" w:color="auto"/>
            </w:tcBorders>
          </w:tcPr>
          <w:p>
            <w:r>
              <w:t>The weeding should be done within 30 days.</w:t>
            </w:r>
          </w:p>
        </w:tc>
        <w:tc>
          <w:tcPr>
            <w:tcW w:w="893" w:type="pct"/>
            <w:tcBorders>
              <w:top w:val="single" w:sz="6" w:space="0" w:color="auto"/>
              <w:left w:val="single" w:sz="6" w:space="0" w:color="auto"/>
              <w:bottom w:val="single" w:sz="6" w:space="0" w:color="auto"/>
              <w:right w:val="single" w:sz="6" w:space="0" w:color="auto"/>
            </w:tcBorders>
          </w:tcPr>
          <w:p>
            <w:r>
              <w:t>The weeding should be done within 30 days.</w:t>
            </w:r>
          </w:p>
        </w:tc>
        <w:tc>
          <w:tcPr>
            <w:tcW w:w="1888" w:type="pct"/>
            <w:tcBorders>
              <w:top w:val="single" w:sz="6" w:space="0" w:color="auto"/>
              <w:left w:val="single" w:sz="6" w:space="0" w:color="auto"/>
              <w:bottom w:val="single" w:sz="6" w:space="0" w:color="auto"/>
              <w:right w:val="single" w:sz="6" w:space="0" w:color="auto"/>
            </w:tcBorders>
          </w:tcPr>
          <w:p>
            <w:r>
              <w:t>The weeding should be done within 30 days.</w:t>
            </w:r>
          </w:p>
        </w:tc>
      </w:tr>
      <w:tr w:rsidR="00E27B41" w:rsidRPr="00053060" w14:paraId="4F9B02E2" w14:textId="77777777" w:rsidTr="00DC016E">
        <w:tc>
          <w:tcPr>
            <w:tcW w:w="656" w:type="pct"/>
            <w:tcBorders>
              <w:top w:val="single" w:sz="6" w:space="0" w:color="auto"/>
              <w:left w:val="single" w:sz="6" w:space="0" w:color="auto"/>
              <w:bottom w:val="single" w:sz="6" w:space="0" w:color="auto"/>
              <w:right w:val="single" w:sz="6" w:space="0" w:color="auto"/>
            </w:tcBorders>
          </w:tcPr>
          <w:p>
            <w:r>
              <w:t>10</w:t>
            </w:r>
          </w:p>
        </w:tc>
        <w:tc>
          <w:tcPr>
            <w:tcW w:w="837" w:type="pct"/>
            <w:tcBorders>
              <w:top w:val="single" w:sz="6" w:space="0" w:color="auto"/>
              <w:left w:val="single" w:sz="6" w:space="0" w:color="auto"/>
              <w:bottom w:val="single" w:sz="6" w:space="0" w:color="auto"/>
              <w:right w:val="single" w:sz="6" w:space="0" w:color="auto"/>
            </w:tcBorders>
          </w:tcPr>
          <w:p>
            <w:r>
              <w:t>10</w:t>
            </w:r>
          </w:p>
        </w:tc>
        <w:tc>
          <w:tcPr>
            <w:tcW w:w="726" w:type="pct"/>
            <w:tcBorders>
              <w:top w:val="single" w:sz="6" w:space="0" w:color="auto"/>
              <w:left w:val="single" w:sz="6" w:space="0" w:color="auto"/>
              <w:bottom w:val="single" w:sz="6" w:space="0" w:color="auto"/>
              <w:right w:val="single" w:sz="6" w:space="0" w:color="auto"/>
            </w:tcBorders>
          </w:tcPr>
          <w:p>
            <w:r>
              <w:t>1.48</w:t>
            </w:r>
          </w:p>
        </w:tc>
        <w:tc>
          <w:tcPr>
            <w:tcW w:w="893" w:type="pct"/>
            <w:tcBorders>
              <w:top w:val="single" w:sz="6" w:space="0" w:color="auto"/>
              <w:left w:val="single" w:sz="6" w:space="0" w:color="auto"/>
              <w:bottom w:val="single" w:sz="6" w:space="0" w:color="auto"/>
              <w:right w:val="single" w:sz="6" w:space="0" w:color="auto"/>
            </w:tcBorders>
          </w:tcPr>
          <w:p>
            <w:r>
              <w:t>3 buckets 3, 5 and 8 weeks after sowing</w:t>
            </w:r>
          </w:p>
        </w:tc>
        <w:tc>
          <w:tcPr>
            <w:tcW w:w="1888" w:type="pct"/>
            <w:tcBorders>
              <w:top w:val="single" w:sz="6" w:space="0" w:color="auto"/>
              <w:left w:val="single" w:sz="6" w:space="0" w:color="auto"/>
              <w:bottom w:val="single" w:sz="6" w:space="0" w:color="auto"/>
              <w:right w:val="single" w:sz="6" w:space="0" w:color="auto"/>
            </w:tcBorders>
          </w:tcPr>
          <w:p>
            <w:r>
              <w:t>3 buckets 3, 5 and 8 weeks after sowing</w:t>
            </w:r>
          </w:p>
        </w:tc>
      </w:tr>
      <w:tr w:rsidR="00E27B41" w:rsidRPr="00053060" w14:paraId="48281BC5" w14:textId="77777777" w:rsidTr="00DC016E">
        <w:tc>
          <w:tcPr>
            <w:tcW w:w="656" w:type="pct"/>
            <w:tcBorders>
              <w:top w:val="single" w:sz="6" w:space="0" w:color="auto"/>
              <w:left w:val="single" w:sz="6" w:space="0" w:color="auto"/>
              <w:bottom w:val="single" w:sz="6" w:space="0" w:color="auto"/>
              <w:right w:val="single" w:sz="6" w:space="0" w:color="auto"/>
            </w:tcBorders>
          </w:tcPr>
          <w:p>
            <w:r>
              <w:t>3 buckets 3, 5 and 8 weeks after sowing</w:t>
            </w:r>
          </w:p>
        </w:tc>
        <w:tc>
          <w:tcPr>
            <w:tcW w:w="837" w:type="pct"/>
            <w:tcBorders>
              <w:top w:val="single" w:sz="6" w:space="0" w:color="auto"/>
              <w:left w:val="single" w:sz="6" w:space="0" w:color="auto"/>
              <w:bottom w:val="single" w:sz="6" w:space="0" w:color="auto"/>
              <w:right w:val="single" w:sz="6" w:space="0" w:color="auto"/>
            </w:tcBorders>
          </w:tcPr>
          <w:p>
            <w:r>
              <w:t>1.11</w:t>
            </w:r>
          </w:p>
        </w:tc>
        <w:tc>
          <w:tcPr>
            <w:tcW w:w="726" w:type="pct"/>
            <w:tcBorders>
              <w:top w:val="single" w:sz="6" w:space="0" w:color="auto"/>
              <w:left w:val="single" w:sz="6" w:space="0" w:color="auto"/>
              <w:bottom w:val="single" w:sz="6" w:space="0" w:color="auto"/>
              <w:right w:val="single" w:sz="6" w:space="0" w:color="auto"/>
            </w:tcBorders>
          </w:tcPr>
          <w:p>
            <w:r>
              <w:t>3 buckets 3, 5 and 8 weeks after sowing</w:t>
            </w:r>
          </w:p>
        </w:tc>
        <w:tc>
          <w:tcPr>
            <w:tcW w:w="893" w:type="pct"/>
            <w:tcBorders>
              <w:top w:val="single" w:sz="6" w:space="0" w:color="auto"/>
              <w:left w:val="single" w:sz="6" w:space="0" w:color="auto"/>
              <w:bottom w:val="single" w:sz="6" w:space="0" w:color="auto"/>
              <w:right w:val="single" w:sz="6" w:space="0" w:color="auto"/>
            </w:tcBorders>
          </w:tcPr>
          <w:p>
            <w:r>
              <w:t>1.11</w:t>
            </w:r>
          </w:p>
        </w:tc>
        <w:tc>
          <w:tcPr>
            <w:tcW w:w="1888" w:type="pct"/>
            <w:tcBorders>
              <w:top w:val="single" w:sz="6" w:space="0" w:color="auto"/>
              <w:left w:val="single" w:sz="6" w:space="0" w:color="auto"/>
              <w:bottom w:val="single" w:sz="6" w:space="0" w:color="auto"/>
              <w:right w:val="single" w:sz="6" w:space="0" w:color="auto"/>
            </w:tcBorders>
          </w:tcPr>
          <w:p>
            <w:r>
              <w:t>3 buckets 3, 5 and 8 weeks after sowing</w:t>
            </w:r>
          </w:p>
        </w:tc>
      </w:tr>
      <w:tr w:rsidR="00E27B41" w:rsidRPr="00053060" w14:paraId="7B20A821" w14:textId="77777777" w:rsidTr="00DC016E">
        <w:tc>
          <w:tcPr>
            <w:tcW w:w="656" w:type="pct"/>
            <w:tcBorders>
              <w:top w:val="single" w:sz="6" w:space="0" w:color="auto"/>
              <w:left w:val="single" w:sz="6" w:space="0" w:color="auto"/>
              <w:bottom w:val="single" w:sz="6" w:space="0" w:color="auto"/>
              <w:right w:val="single" w:sz="6" w:space="0" w:color="auto"/>
            </w:tcBorders>
          </w:tcPr>
          <w:p>
            <w:r>
              <w:t>60</w:t>
            </w:r>
          </w:p>
        </w:tc>
        <w:tc>
          <w:tcPr>
            <w:tcW w:w="837" w:type="pct"/>
            <w:tcBorders>
              <w:top w:val="single" w:sz="6" w:space="0" w:color="auto"/>
              <w:left w:val="single" w:sz="6" w:space="0" w:color="auto"/>
              <w:bottom w:val="single" w:sz="6" w:space="0" w:color="auto"/>
              <w:right w:val="single" w:sz="6" w:space="0" w:color="auto"/>
            </w:tcBorders>
          </w:tcPr>
          <w:p>
            <w:r>
              <w:t>30 x 10</w:t>
            </w:r>
          </w:p>
        </w:tc>
        <w:tc>
          <w:tcPr>
            <w:tcW w:w="726" w:type="pct"/>
            <w:tcBorders>
              <w:top w:val="single" w:sz="6" w:space="0" w:color="auto"/>
              <w:left w:val="single" w:sz="6" w:space="0" w:color="auto"/>
              <w:bottom w:val="single" w:sz="6" w:space="0" w:color="auto"/>
              <w:right w:val="single" w:sz="6" w:space="0" w:color="auto"/>
            </w:tcBorders>
          </w:tcPr>
          <w:p>
            <w:r>
              <w:t>2 buckets 3 and 5 weeks after sowing</w:t>
            </w:r>
          </w:p>
        </w:tc>
        <w:tc>
          <w:tcPr>
            <w:tcW w:w="893" w:type="pct"/>
            <w:tcBorders>
              <w:top w:val="single" w:sz="6" w:space="0" w:color="auto"/>
              <w:left w:val="single" w:sz="6" w:space="0" w:color="auto"/>
              <w:bottom w:val="single" w:sz="6" w:space="0" w:color="auto"/>
              <w:right w:val="single" w:sz="6" w:space="0" w:color="auto"/>
            </w:tcBorders>
          </w:tcPr>
          <w:p>
            <w:r/>
          </w:p>
        </w:tc>
        <w:tc>
          <w:tcPr>
            <w:tcW w:w="1888" w:type="pct"/>
            <w:tcBorders>
              <w:top w:val="single" w:sz="6" w:space="0" w:color="auto"/>
              <w:left w:val="single" w:sz="6" w:space="0" w:color="auto"/>
              <w:bottom w:val="single" w:sz="6" w:space="0" w:color="auto"/>
              <w:right w:val="single" w:sz="6" w:space="0" w:color="auto"/>
            </w:tcBorders>
          </w:tcPr>
          <w:p>
            <w:r>
              <w:t>2 buckets 3 and 5 weeks after sowing</w:t>
            </w:r>
          </w:p>
        </w:tc>
      </w:tr>
    </w:tbl>
    <w:p w14:paraId="2EDF02E2"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p>
    <w:p w14:paraId="3C7E6C8C"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II In medium deep soil, the green leaves of the glycidia plant and 5 tonnes per hectare for the production of millet crop in medium deep soil, the production of grain and slices per hectare is divided into 45 kg of nitrogen per hectare. 25 per hectare for more production of rabi sorghum</w:t>
      </w:r>
    </w:p>
    <w:p w14:paraId="59170588"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II In medium deep soil, the green leaves of the glycidia plant and 5 tonnes per hectare for the production of millet crop in medium deep soil, the production of grain and slices per hectare is divided into 45 kg of nitrogen per hectare. 25 per hectare for more production of rabi sorghum</w:t>
      </w:r>
    </w:p>
    <w:p w14:paraId="633C27F8"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It is recommended to give kilos of fertilizer 5025 nitrate phosphorus kmha in kg.</w:t>
      </w:r>
    </w:p>
    <w:p w14:paraId="15D62EB6"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III Due to chemical fertilizers to dry crops, the production is significantly increased and the crop is produced 10 to 15 days in advance. The use of chemical fertilizers increases vigorously from the beginning, the flower comes 8-10 days early, and due to the early crop formation, the drought reduces. Recommended for the amount of hectare fertilizer required for various crops. Is given in 3.</w:t>
      </w:r>
    </w:p>
    <w:p w14:paraId="54CAB8E2"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p>
    <w:p w14:paraId="00239BDC" w14:textId="77777777" w:rsidR="00697177" w:rsidRPr="00053060" w:rsidRDefault="00697177" w:rsidP="00E27B41">
      <w:pPr>
        <w:autoSpaceDE w:val="0"/>
        <w:autoSpaceDN w:val="0"/>
        <w:adjustRightInd w:val="0"/>
        <w:ind w:left="311" w:hanging="296"/>
        <w:rPr>
          <w:rFonts w:ascii="Sakal Marathi" w:eastAsia="@Arial Unicode MS" w:hAnsi="Sakal Marathi" w:cs="Sakal Marathi"/>
          <w:szCs w:val="22"/>
        </w:rPr>
      </w:pPr>
      <w:r/>
    </w:p>
    <w:p w14:paraId="711EEDA8"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VI More and more grains of rabi sorghum in the middle of the drought -prone region in Maharashtra.</w:t>
      </w:r>
    </w:p>
    <w:tbl>
      <w:tblPr>
        <w:tblW w:w="5000" w:type="pct"/>
        <w:tblCellMar>
          <w:left w:w="50" w:type="dxa"/>
          <w:right w:w="50" w:type="dxa"/>
        </w:tblCellMar>
        <w:tblLook w:val="0000" w:firstRow="0" w:lastRow="0" w:firstColumn="0" w:lastColumn="0" w:noHBand="0" w:noVBand="0"/>
      </w:tblPr>
      <w:tblGrid>
        <w:gridCol w:w="966"/>
        <w:gridCol w:w="4321"/>
        <w:gridCol w:w="1310"/>
        <w:gridCol w:w="1323"/>
        <w:gridCol w:w="1424"/>
      </w:tblGrid>
      <w:tr w:rsidR="00E27B41" w:rsidRPr="00053060" w14:paraId="4F1E2C40" w14:textId="77777777" w:rsidTr="00DC016E">
        <w:tc>
          <w:tcPr>
            <w:tcW w:w="517" w:type="pct"/>
            <w:tcBorders>
              <w:top w:val="single" w:sz="6" w:space="0" w:color="auto"/>
              <w:left w:val="single" w:sz="6" w:space="0" w:color="auto"/>
              <w:bottom w:val="single" w:sz="6" w:space="0" w:color="auto"/>
              <w:right w:val="single" w:sz="6" w:space="0" w:color="auto"/>
            </w:tcBorders>
          </w:tcPr>
          <w:p>
            <w:r>
              <w:t>A.N.</w:t>
            </w:r>
          </w:p>
        </w:tc>
        <w:tc>
          <w:tcPr>
            <w:tcW w:w="2312" w:type="pct"/>
            <w:tcBorders>
              <w:top w:val="single" w:sz="6" w:space="0" w:color="auto"/>
              <w:left w:val="single" w:sz="6" w:space="0" w:color="auto"/>
              <w:bottom w:val="single" w:sz="6" w:space="0" w:color="auto"/>
              <w:right w:val="single" w:sz="6" w:space="0" w:color="auto"/>
            </w:tcBorders>
          </w:tcPr>
          <w:p>
            <w:r>
              <w:t>Name of the crop</w:t>
            </w:r>
          </w:p>
        </w:tc>
        <w:tc>
          <w:tcPr>
            <w:tcW w:w="2172" w:type="pct"/>
            <w:gridSpan w:val="3"/>
            <w:tcBorders>
              <w:top w:val="single" w:sz="6" w:space="0" w:color="auto"/>
              <w:left w:val="single" w:sz="6" w:space="0" w:color="auto"/>
              <w:bottom w:val="single" w:sz="6" w:space="0" w:color="auto"/>
              <w:right w:val="single" w:sz="6" w:space="0" w:color="auto"/>
            </w:tcBorders>
          </w:tcPr>
          <w:p>
            <w:r>
              <w:t>The quantity of fertilizers</w:t>
            </w:r>
          </w:p>
        </w:tc>
      </w:tr>
      <w:tr w:rsidR="00E27B41" w:rsidRPr="00053060" w14:paraId="5AB6E297" w14:textId="77777777" w:rsidTr="00DC016E">
        <w:tc>
          <w:tcPr>
            <w:tcW w:w="517" w:type="pct"/>
            <w:tcBorders>
              <w:top w:val="nil"/>
              <w:left w:val="single" w:sz="6" w:space="0" w:color="auto"/>
              <w:bottom w:val="single" w:sz="6" w:space="0" w:color="auto"/>
              <w:right w:val="single" w:sz="6" w:space="0" w:color="auto"/>
            </w:tcBorders>
          </w:tcPr>
          <w:p>
            <w:r/>
          </w:p>
        </w:tc>
        <w:tc>
          <w:tcPr>
            <w:tcW w:w="2312" w:type="pct"/>
            <w:tcBorders>
              <w:top w:val="nil"/>
              <w:left w:val="single" w:sz="6" w:space="0" w:color="auto"/>
              <w:bottom w:val="single" w:sz="6" w:space="0" w:color="auto"/>
              <w:right w:val="single" w:sz="6" w:space="0" w:color="auto"/>
            </w:tcBorders>
          </w:tcPr>
          <w:p>
            <w:r/>
          </w:p>
        </w:tc>
        <w:tc>
          <w:tcPr>
            <w:tcW w:w="701" w:type="pct"/>
            <w:tcBorders>
              <w:top w:val="single" w:sz="6" w:space="0" w:color="auto"/>
              <w:left w:val="single" w:sz="6" w:space="0" w:color="auto"/>
              <w:bottom w:val="single" w:sz="6" w:space="0" w:color="auto"/>
              <w:right w:val="single" w:sz="6" w:space="0" w:color="auto"/>
            </w:tcBorders>
          </w:tcPr>
          <w:p>
            <w:r>
              <w:t>Palash</w:t>
            </w:r>
          </w:p>
        </w:tc>
        <w:tc>
          <w:tcPr>
            <w:tcW w:w="708" w:type="pct"/>
            <w:tcBorders>
              <w:top w:val="single" w:sz="6" w:space="0" w:color="auto"/>
              <w:left w:val="single" w:sz="6" w:space="0" w:color="auto"/>
              <w:bottom w:val="single" w:sz="6" w:space="0" w:color="auto"/>
              <w:right w:val="single" w:sz="6" w:space="0" w:color="auto"/>
            </w:tcBorders>
          </w:tcPr>
          <w:p>
            <w:r>
              <w:t>Palash</w:t>
            </w:r>
          </w:p>
        </w:tc>
        <w:tc>
          <w:tcPr>
            <w:tcW w:w="763" w:type="pct"/>
            <w:tcBorders>
              <w:top w:val="single" w:sz="6" w:space="0" w:color="auto"/>
              <w:left w:val="single" w:sz="6" w:space="0" w:color="auto"/>
              <w:bottom w:val="single" w:sz="6" w:space="0" w:color="auto"/>
              <w:right w:val="single" w:sz="6" w:space="0" w:color="auto"/>
            </w:tcBorders>
          </w:tcPr>
          <w:p>
            <w:r>
              <w:t>Palash</w:t>
            </w:r>
          </w:p>
        </w:tc>
      </w:tr>
      <w:tr w:rsidR="00E27B41" w:rsidRPr="00053060" w14:paraId="032B0067" w14:textId="77777777" w:rsidTr="00DC016E">
        <w:tc>
          <w:tcPr>
            <w:tcW w:w="517" w:type="pct"/>
            <w:tcBorders>
              <w:top w:val="single" w:sz="6" w:space="0" w:color="auto"/>
              <w:left w:val="single" w:sz="6" w:space="0" w:color="auto"/>
              <w:bottom w:val="single" w:sz="6" w:space="0" w:color="auto"/>
              <w:right w:val="single" w:sz="6" w:space="0" w:color="auto"/>
            </w:tcBorders>
          </w:tcPr>
          <w:p>
            <w:r>
              <w:t>1</w:t>
            </w:r>
          </w:p>
        </w:tc>
        <w:tc>
          <w:tcPr>
            <w:tcW w:w="2312" w:type="pct"/>
            <w:tcBorders>
              <w:top w:val="single" w:sz="6" w:space="0" w:color="auto"/>
              <w:left w:val="single" w:sz="6" w:space="0" w:color="auto"/>
              <w:bottom w:val="single" w:sz="6" w:space="0" w:color="auto"/>
              <w:right w:val="single" w:sz="6" w:space="0" w:color="auto"/>
            </w:tcBorders>
          </w:tcPr>
          <w:p>
            <w:r>
              <w:t>Millet</w:t>
            </w:r>
          </w:p>
        </w:tc>
        <w:tc>
          <w:tcPr>
            <w:tcW w:w="701" w:type="pct"/>
            <w:tcBorders>
              <w:top w:val="single" w:sz="6" w:space="0" w:color="auto"/>
              <w:left w:val="single" w:sz="6" w:space="0" w:color="auto"/>
              <w:bottom w:val="single" w:sz="6" w:space="0" w:color="auto"/>
              <w:right w:val="single" w:sz="6" w:space="0" w:color="auto"/>
            </w:tcBorders>
          </w:tcPr>
          <w:p>
            <w:r>
              <w:t>20</w:t>
            </w:r>
          </w:p>
        </w:tc>
        <w:tc>
          <w:tcPr>
            <w:tcW w:w="708" w:type="pct"/>
            <w:tcBorders>
              <w:top w:val="single" w:sz="6" w:space="0" w:color="auto"/>
              <w:left w:val="single" w:sz="6" w:space="0" w:color="auto"/>
              <w:bottom w:val="single" w:sz="6" w:space="0" w:color="auto"/>
              <w:right w:val="single" w:sz="6" w:space="0" w:color="auto"/>
            </w:tcBorders>
          </w:tcPr>
          <w:p>
            <w:r>
              <w:t>10</w:t>
            </w:r>
          </w:p>
        </w:tc>
        <w:tc>
          <w:tcPr>
            <w:tcW w:w="763" w:type="pct"/>
            <w:tcBorders>
              <w:top w:val="single" w:sz="6" w:space="0" w:color="auto"/>
              <w:left w:val="single" w:sz="6" w:space="0" w:color="auto"/>
              <w:bottom w:val="single" w:sz="6" w:space="0" w:color="auto"/>
              <w:right w:val="single" w:sz="6" w:space="0" w:color="auto"/>
            </w:tcBorders>
          </w:tcPr>
          <w:p>
            <w:r>
              <w:t>10</w:t>
            </w:r>
          </w:p>
        </w:tc>
      </w:tr>
      <w:tr w:rsidR="00E27B41" w:rsidRPr="00053060" w14:paraId="6CBF65BE" w14:textId="77777777" w:rsidTr="00DC016E">
        <w:tc>
          <w:tcPr>
            <w:tcW w:w="517" w:type="pct"/>
            <w:tcBorders>
              <w:top w:val="single" w:sz="6" w:space="0" w:color="auto"/>
              <w:left w:val="single" w:sz="6" w:space="0" w:color="auto"/>
              <w:bottom w:val="single" w:sz="6" w:space="0" w:color="auto"/>
              <w:right w:val="single" w:sz="6" w:space="0" w:color="auto"/>
            </w:tcBorders>
          </w:tcPr>
          <w:p>
            <w:r>
              <w:t>Sunflower</w:t>
            </w:r>
          </w:p>
        </w:tc>
        <w:tc>
          <w:tcPr>
            <w:tcW w:w="2312" w:type="pct"/>
            <w:tcBorders>
              <w:top w:val="single" w:sz="6" w:space="0" w:color="auto"/>
              <w:left w:val="single" w:sz="6" w:space="0" w:color="auto"/>
              <w:bottom w:val="single" w:sz="6" w:space="0" w:color="auto"/>
              <w:right w:val="single" w:sz="6" w:space="0" w:color="auto"/>
            </w:tcBorders>
          </w:tcPr>
          <w:p>
            <w:r>
              <w:t>Sunflower</w:t>
            </w:r>
          </w:p>
        </w:tc>
        <w:tc>
          <w:tcPr>
            <w:tcW w:w="701" w:type="pct"/>
            <w:tcBorders>
              <w:top w:val="single" w:sz="6" w:space="0" w:color="auto"/>
              <w:left w:val="single" w:sz="6" w:space="0" w:color="auto"/>
              <w:bottom w:val="single" w:sz="6" w:space="0" w:color="auto"/>
              <w:right w:val="single" w:sz="6" w:space="0" w:color="auto"/>
            </w:tcBorders>
          </w:tcPr>
          <w:p>
            <w:r>
              <w:t>10</w:t>
            </w:r>
          </w:p>
        </w:tc>
        <w:tc>
          <w:tcPr>
            <w:tcW w:w="708" w:type="pct"/>
            <w:tcBorders>
              <w:top w:val="single" w:sz="6" w:space="0" w:color="auto"/>
              <w:left w:val="single" w:sz="6" w:space="0" w:color="auto"/>
              <w:bottom w:val="single" w:sz="6" w:space="0" w:color="auto"/>
              <w:right w:val="single" w:sz="6" w:space="0" w:color="auto"/>
            </w:tcBorders>
          </w:tcPr>
          <w:p>
            <w:r>
              <w:t>10</w:t>
            </w:r>
          </w:p>
        </w:tc>
        <w:tc>
          <w:tcPr>
            <w:tcW w:w="763" w:type="pct"/>
            <w:tcBorders>
              <w:top w:val="single" w:sz="6" w:space="0" w:color="auto"/>
              <w:left w:val="single" w:sz="6" w:space="0" w:color="auto"/>
              <w:bottom w:val="single" w:sz="6" w:space="0" w:color="auto"/>
              <w:right w:val="single" w:sz="6" w:space="0" w:color="auto"/>
            </w:tcBorders>
          </w:tcPr>
          <w:p>
            <w:r>
              <w:t>10</w:t>
            </w:r>
          </w:p>
        </w:tc>
      </w:tr>
      <w:tr w:rsidR="00E27B41" w:rsidRPr="00053060" w14:paraId="66262282" w14:textId="77777777" w:rsidTr="00DC016E">
        <w:tc>
          <w:tcPr>
            <w:tcW w:w="517" w:type="pct"/>
            <w:tcBorders>
              <w:top w:val="single" w:sz="6" w:space="0" w:color="auto"/>
              <w:left w:val="single" w:sz="6" w:space="0" w:color="auto"/>
              <w:bottom w:val="single" w:sz="6" w:space="0" w:color="auto"/>
              <w:right w:val="single" w:sz="6" w:space="0" w:color="auto"/>
            </w:tcBorders>
          </w:tcPr>
          <w:p>
            <w:r>
              <w:t>20</w:t>
            </w:r>
          </w:p>
        </w:tc>
        <w:tc>
          <w:tcPr>
            <w:tcW w:w="2312" w:type="pct"/>
            <w:tcBorders>
              <w:top w:val="single" w:sz="6" w:space="0" w:color="auto"/>
              <w:left w:val="single" w:sz="6" w:space="0" w:color="auto"/>
              <w:bottom w:val="single" w:sz="6" w:space="0" w:color="auto"/>
              <w:right w:val="single" w:sz="6" w:space="0" w:color="auto"/>
            </w:tcBorders>
          </w:tcPr>
          <w:p>
            <w:r>
              <w:t>20</w:t>
            </w:r>
          </w:p>
        </w:tc>
        <w:tc>
          <w:tcPr>
            <w:tcW w:w="701" w:type="pct"/>
            <w:tcBorders>
              <w:top w:val="single" w:sz="6" w:space="0" w:color="auto"/>
              <w:left w:val="single" w:sz="6" w:space="0" w:color="auto"/>
              <w:bottom w:val="single" w:sz="6" w:space="0" w:color="auto"/>
              <w:right w:val="single" w:sz="6" w:space="0" w:color="auto"/>
            </w:tcBorders>
          </w:tcPr>
          <w:p>
            <w:r>
              <w:t>20</w:t>
            </w:r>
          </w:p>
        </w:tc>
        <w:tc>
          <w:tcPr>
            <w:tcW w:w="708" w:type="pct"/>
            <w:tcBorders>
              <w:top w:val="single" w:sz="6" w:space="0" w:color="auto"/>
              <w:left w:val="single" w:sz="6" w:space="0" w:color="auto"/>
              <w:bottom w:val="single" w:sz="6" w:space="0" w:color="auto"/>
              <w:right w:val="single" w:sz="6" w:space="0" w:color="auto"/>
            </w:tcBorders>
          </w:tcPr>
          <w:p>
            <w:r>
              <w:t>20</w:t>
            </w:r>
          </w:p>
        </w:tc>
        <w:tc>
          <w:tcPr>
            <w:tcW w:w="763" w:type="pct"/>
            <w:tcBorders>
              <w:top w:val="single" w:sz="6" w:space="0" w:color="auto"/>
              <w:left w:val="single" w:sz="6" w:space="0" w:color="auto"/>
              <w:bottom w:val="single" w:sz="6" w:space="0" w:color="auto"/>
              <w:right w:val="single" w:sz="6" w:space="0" w:color="auto"/>
            </w:tcBorders>
          </w:tcPr>
          <w:p>
            <w:r>
              <w:t>-</w:t>
            </w:r>
          </w:p>
        </w:tc>
      </w:tr>
      <w:tr w:rsidR="00E27B41" w:rsidRPr="00053060" w14:paraId="325AD573" w14:textId="77777777" w:rsidTr="00DC016E">
        <w:tc>
          <w:tcPr>
            <w:tcW w:w="517" w:type="pct"/>
            <w:tcBorders>
              <w:top w:val="single" w:sz="6" w:space="0" w:color="auto"/>
              <w:left w:val="single" w:sz="6" w:space="0" w:color="auto"/>
              <w:bottom w:val="single" w:sz="6" w:space="0" w:color="auto"/>
              <w:right w:val="single" w:sz="6" w:space="0" w:color="auto"/>
            </w:tcBorders>
          </w:tcPr>
          <w:p>
            <w:r>
              <w:t>-</w:t>
            </w:r>
          </w:p>
        </w:tc>
        <w:tc>
          <w:tcPr>
            <w:tcW w:w="2312" w:type="pct"/>
            <w:tcBorders>
              <w:top w:val="single" w:sz="6" w:space="0" w:color="auto"/>
              <w:left w:val="single" w:sz="6" w:space="0" w:color="auto"/>
              <w:bottom w:val="single" w:sz="6" w:space="0" w:color="auto"/>
              <w:right w:val="single" w:sz="6" w:space="0" w:color="auto"/>
            </w:tcBorders>
          </w:tcPr>
          <w:p>
            <w:r>
              <w:t>-</w:t>
            </w:r>
          </w:p>
        </w:tc>
        <w:tc>
          <w:tcPr>
            <w:tcW w:w="701" w:type="pct"/>
            <w:tcBorders>
              <w:top w:val="single" w:sz="6" w:space="0" w:color="auto"/>
              <w:left w:val="single" w:sz="6" w:space="0" w:color="auto"/>
              <w:bottom w:val="single" w:sz="6" w:space="0" w:color="auto"/>
              <w:right w:val="single" w:sz="6" w:space="0" w:color="auto"/>
            </w:tcBorders>
          </w:tcPr>
          <w:p>
            <w:r>
              <w:t>-</w:t>
            </w:r>
          </w:p>
        </w:tc>
        <w:tc>
          <w:tcPr>
            <w:tcW w:w="708" w:type="pct"/>
            <w:tcBorders>
              <w:top w:val="single" w:sz="6" w:space="0" w:color="auto"/>
              <w:left w:val="single" w:sz="6" w:space="0" w:color="auto"/>
              <w:bottom w:val="single" w:sz="6" w:space="0" w:color="auto"/>
              <w:right w:val="single" w:sz="6" w:space="0" w:color="auto"/>
            </w:tcBorders>
          </w:tcPr>
          <w:p>
            <w:r>
              <w:t>-</w:t>
            </w:r>
          </w:p>
        </w:tc>
        <w:tc>
          <w:tcPr>
            <w:tcW w:w="763" w:type="pct"/>
            <w:tcBorders>
              <w:top w:val="single" w:sz="6" w:space="0" w:color="auto"/>
              <w:left w:val="single" w:sz="6" w:space="0" w:color="auto"/>
              <w:bottom w:val="single" w:sz="6" w:space="0" w:color="auto"/>
              <w:right w:val="single" w:sz="6" w:space="0" w:color="auto"/>
            </w:tcBorders>
          </w:tcPr>
          <w:p>
            <w:r>
              <w:t>-</w:t>
            </w:r>
          </w:p>
        </w:tc>
      </w:tr>
      <w:tr w:rsidR="00E27B41" w:rsidRPr="00053060" w14:paraId="56697EBF" w14:textId="77777777" w:rsidTr="00DC016E">
        <w:tc>
          <w:tcPr>
            <w:tcW w:w="517" w:type="pct"/>
            <w:tcBorders>
              <w:top w:val="single" w:sz="6" w:space="0" w:color="auto"/>
              <w:left w:val="single" w:sz="6" w:space="0" w:color="auto"/>
              <w:bottom w:val="single" w:sz="6" w:space="0" w:color="auto"/>
              <w:right w:val="single" w:sz="6" w:space="0" w:color="auto"/>
            </w:tcBorders>
          </w:tcPr>
          <w:p>
            <w:r>
              <w:t>24</w:t>
            </w:r>
          </w:p>
        </w:tc>
        <w:tc>
          <w:tcPr>
            <w:tcW w:w="2312" w:type="pct"/>
            <w:tcBorders>
              <w:top w:val="single" w:sz="6" w:space="0" w:color="auto"/>
              <w:left w:val="single" w:sz="6" w:space="0" w:color="auto"/>
              <w:bottom w:val="single" w:sz="6" w:space="0" w:color="auto"/>
              <w:right w:val="single" w:sz="6" w:space="0" w:color="auto"/>
            </w:tcBorders>
          </w:tcPr>
          <w:p>
            <w:r>
              <w:t>EaS</w:t>
            </w:r>
          </w:p>
        </w:tc>
        <w:tc>
          <w:tcPr>
            <w:tcW w:w="701" w:type="pct"/>
            <w:tcBorders>
              <w:top w:val="single" w:sz="6" w:space="0" w:color="auto"/>
              <w:left w:val="single" w:sz="6" w:space="0" w:color="auto"/>
              <w:bottom w:val="single" w:sz="6" w:space="0" w:color="auto"/>
              <w:right w:val="single" w:sz="6" w:space="0" w:color="auto"/>
            </w:tcBorders>
          </w:tcPr>
          <w:p>
            <w:r>
              <w:t>-</w:t>
            </w:r>
          </w:p>
        </w:tc>
        <w:tc>
          <w:tcPr>
            <w:tcW w:w="708" w:type="pct"/>
            <w:tcBorders>
              <w:top w:val="single" w:sz="6" w:space="0" w:color="auto"/>
              <w:left w:val="single" w:sz="6" w:space="0" w:color="auto"/>
              <w:bottom w:val="single" w:sz="6" w:space="0" w:color="auto"/>
              <w:right w:val="single" w:sz="6" w:space="0" w:color="auto"/>
            </w:tcBorders>
          </w:tcPr>
          <w:p>
            <w:r>
              <w:t>-</w:t>
            </w:r>
          </w:p>
        </w:tc>
        <w:tc>
          <w:tcPr>
            <w:tcW w:w="763" w:type="pct"/>
            <w:tcBorders>
              <w:top w:val="single" w:sz="6" w:space="0" w:color="auto"/>
              <w:left w:val="single" w:sz="6" w:space="0" w:color="auto"/>
              <w:bottom w:val="single" w:sz="6" w:space="0" w:color="auto"/>
              <w:right w:val="single" w:sz="6" w:space="0" w:color="auto"/>
            </w:tcBorders>
          </w:tcPr>
          <w:p>
            <w:r>
              <w:t>-</w:t>
            </w:r>
          </w:p>
        </w:tc>
      </w:tr>
      <w:tr w:rsidR="00E27B41" w:rsidRPr="00053060" w14:paraId="6F81DB78" w14:textId="77777777" w:rsidTr="00DC016E">
        <w:tc>
          <w:tcPr>
            <w:tcW w:w="517" w:type="pct"/>
            <w:tcBorders>
              <w:top w:val="single" w:sz="6" w:space="0" w:color="auto"/>
              <w:left w:val="single" w:sz="6" w:space="0" w:color="auto"/>
              <w:bottom w:val="single" w:sz="6" w:space="0" w:color="auto"/>
              <w:right w:val="single" w:sz="6" w:space="0" w:color="auto"/>
            </w:tcBorders>
          </w:tcPr>
          <w:p>
            <w:r>
              <w:t>10</w:t>
            </w:r>
          </w:p>
        </w:tc>
        <w:tc>
          <w:tcPr>
            <w:tcW w:w="2312" w:type="pct"/>
            <w:tcBorders>
              <w:top w:val="single" w:sz="6" w:space="0" w:color="auto"/>
              <w:left w:val="single" w:sz="6" w:space="0" w:color="auto"/>
              <w:bottom w:val="single" w:sz="6" w:space="0" w:color="auto"/>
              <w:right w:val="single" w:sz="6" w:space="0" w:color="auto"/>
            </w:tcBorders>
          </w:tcPr>
          <w:p>
            <w:r>
              <w:t>20</w:t>
            </w:r>
          </w:p>
        </w:tc>
        <w:tc>
          <w:tcPr>
            <w:tcW w:w="701" w:type="pct"/>
            <w:tcBorders>
              <w:top w:val="single" w:sz="6" w:space="0" w:color="auto"/>
              <w:left w:val="single" w:sz="6" w:space="0" w:color="auto"/>
              <w:bottom w:val="single" w:sz="6" w:space="0" w:color="auto"/>
              <w:right w:val="single" w:sz="6" w:space="0" w:color="auto"/>
            </w:tcBorders>
          </w:tcPr>
          <w:p>
            <w:r>
              <w:t>20</w:t>
            </w:r>
          </w:p>
        </w:tc>
        <w:tc>
          <w:tcPr>
            <w:tcW w:w="708" w:type="pct"/>
            <w:tcBorders>
              <w:top w:val="single" w:sz="6" w:space="0" w:color="auto"/>
              <w:left w:val="single" w:sz="6" w:space="0" w:color="auto"/>
              <w:bottom w:val="single" w:sz="6" w:space="0" w:color="auto"/>
              <w:right w:val="single" w:sz="6" w:space="0" w:color="auto"/>
            </w:tcBorders>
          </w:tcPr>
          <w:p>
            <w:r>
              <w:t>25</w:t>
            </w:r>
          </w:p>
        </w:tc>
        <w:tc>
          <w:tcPr>
            <w:tcW w:w="763" w:type="pct"/>
            <w:tcBorders>
              <w:top w:val="single" w:sz="6" w:space="0" w:color="auto"/>
              <w:left w:val="single" w:sz="6" w:space="0" w:color="auto"/>
              <w:bottom w:val="single" w:sz="6" w:space="0" w:color="auto"/>
              <w:right w:val="single" w:sz="6" w:space="0" w:color="auto"/>
            </w:tcBorders>
          </w:tcPr>
          <w:p>
            <w:r>
              <w:t>25</w:t>
            </w:r>
          </w:p>
        </w:tc>
      </w:tr>
      <w:tr w:rsidR="00E27B41" w:rsidRPr="00053060" w14:paraId="04647011" w14:textId="77777777" w:rsidTr="00DC016E">
        <w:tc>
          <w:tcPr>
            <w:tcW w:w="517" w:type="pct"/>
            <w:tcBorders>
              <w:top w:val="single" w:sz="6" w:space="0" w:color="auto"/>
              <w:left w:val="single" w:sz="6" w:space="0" w:color="auto"/>
              <w:bottom w:val="single" w:sz="6" w:space="0" w:color="auto"/>
              <w:right w:val="single" w:sz="6" w:space="0" w:color="auto"/>
            </w:tcBorders>
          </w:tcPr>
          <w:p>
            <w:r>
              <w:t>-</w:t>
            </w:r>
          </w:p>
        </w:tc>
        <w:tc>
          <w:tcPr>
            <w:tcW w:w="2312" w:type="pct"/>
            <w:tcBorders>
              <w:top w:val="single" w:sz="6" w:space="0" w:color="auto"/>
              <w:left w:val="single" w:sz="6" w:space="0" w:color="auto"/>
              <w:bottom w:val="single" w:sz="6" w:space="0" w:color="auto"/>
              <w:right w:val="single" w:sz="6" w:space="0" w:color="auto"/>
            </w:tcBorders>
          </w:tcPr>
          <w:p>
            <w:r>
              <w:t>10</w:t>
            </w:r>
          </w:p>
        </w:tc>
        <w:tc>
          <w:tcPr>
            <w:tcW w:w="701" w:type="pct"/>
            <w:tcBorders>
              <w:top w:val="single" w:sz="6" w:space="0" w:color="auto"/>
              <w:left w:val="single" w:sz="6" w:space="0" w:color="auto"/>
              <w:bottom w:val="single" w:sz="6" w:space="0" w:color="auto"/>
              <w:right w:val="single" w:sz="6" w:space="0" w:color="auto"/>
            </w:tcBorders>
          </w:tcPr>
          <w:p>
            <w:r>
              <w:t>-</w:t>
            </w:r>
          </w:p>
        </w:tc>
        <w:tc>
          <w:tcPr>
            <w:tcW w:w="708" w:type="pct"/>
            <w:tcBorders>
              <w:top w:val="single" w:sz="6" w:space="0" w:color="auto"/>
              <w:left w:val="single" w:sz="6" w:space="0" w:color="auto"/>
              <w:bottom w:val="single" w:sz="6" w:space="0" w:color="auto"/>
              <w:right w:val="single" w:sz="6" w:space="0" w:color="auto"/>
            </w:tcBorders>
          </w:tcPr>
          <w:p>
            <w:r>
              <w:t>-</w:t>
            </w:r>
          </w:p>
        </w:tc>
        <w:tc>
          <w:tcPr>
            <w:tcW w:w="763" w:type="pct"/>
            <w:tcBorders>
              <w:top w:val="single" w:sz="6" w:space="0" w:color="auto"/>
              <w:left w:val="single" w:sz="6" w:space="0" w:color="auto"/>
              <w:bottom w:val="single" w:sz="6" w:space="0" w:color="auto"/>
              <w:right w:val="single" w:sz="6" w:space="0" w:color="auto"/>
            </w:tcBorders>
          </w:tcPr>
          <w:p>
            <w:r>
              <w:t>-</w:t>
            </w:r>
          </w:p>
        </w:tc>
      </w:tr>
      <w:tr w:rsidR="00E27B41" w:rsidRPr="00053060" w14:paraId="4F0C25C5" w14:textId="77777777" w:rsidTr="00DC016E">
        <w:tc>
          <w:tcPr>
            <w:tcW w:w="517" w:type="pct"/>
            <w:tcBorders>
              <w:top w:val="single" w:sz="6" w:space="0" w:color="auto"/>
              <w:left w:val="single" w:sz="6" w:space="0" w:color="auto"/>
              <w:bottom w:val="single" w:sz="6" w:space="0" w:color="auto"/>
              <w:right w:val="single" w:sz="6" w:space="0" w:color="auto"/>
            </w:tcBorders>
          </w:tcPr>
          <w:p>
            <w:r>
              <w:t>10</w:t>
            </w:r>
          </w:p>
        </w:tc>
        <w:tc>
          <w:tcPr>
            <w:tcW w:w="2312" w:type="pct"/>
            <w:tcBorders>
              <w:top w:val="single" w:sz="6" w:space="0" w:color="auto"/>
              <w:left w:val="single" w:sz="6" w:space="0" w:color="auto"/>
              <w:bottom w:val="single" w:sz="6" w:space="0" w:color="auto"/>
              <w:right w:val="single" w:sz="6" w:space="0" w:color="auto"/>
            </w:tcBorders>
          </w:tcPr>
          <w:p>
            <w:r>
              <w:t>20</w:t>
            </w:r>
          </w:p>
        </w:tc>
        <w:tc>
          <w:tcPr>
            <w:tcW w:w="701" w:type="pct"/>
            <w:tcBorders>
              <w:top w:val="single" w:sz="6" w:space="0" w:color="auto"/>
              <w:left w:val="single" w:sz="6" w:space="0" w:color="auto"/>
              <w:bottom w:val="single" w:sz="6" w:space="0" w:color="auto"/>
              <w:right w:val="single" w:sz="6" w:space="0" w:color="auto"/>
            </w:tcBorders>
          </w:tcPr>
          <w:p>
            <w:r>
              <w:t>10</w:t>
            </w:r>
          </w:p>
        </w:tc>
        <w:tc>
          <w:tcPr>
            <w:tcW w:w="708" w:type="pct"/>
            <w:tcBorders>
              <w:top w:val="single" w:sz="6" w:space="0" w:color="auto"/>
              <w:left w:val="single" w:sz="6" w:space="0" w:color="auto"/>
              <w:bottom w:val="single" w:sz="6" w:space="0" w:color="auto"/>
              <w:right w:val="single" w:sz="6" w:space="0" w:color="auto"/>
            </w:tcBorders>
          </w:tcPr>
          <w:p>
            <w:r>
              <w:t>-</w:t>
            </w:r>
          </w:p>
        </w:tc>
        <w:tc>
          <w:tcPr>
            <w:tcW w:w="763" w:type="pct"/>
            <w:tcBorders>
              <w:top w:val="single" w:sz="6" w:space="0" w:color="auto"/>
              <w:left w:val="single" w:sz="6" w:space="0" w:color="auto"/>
              <w:bottom w:val="single" w:sz="6" w:space="0" w:color="auto"/>
              <w:right w:val="single" w:sz="6" w:space="0" w:color="auto"/>
            </w:tcBorders>
          </w:tcPr>
          <w:p>
            <w:r>
              <w:t>-</w:t>
            </w:r>
          </w:p>
        </w:tc>
      </w:tr>
    </w:tbl>
    <w:p w14:paraId="2011DFFE"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VI More and more grains of rabi sorghum in the middle of the drought -prone region in Maharashtra.</w:t>
      </w:r>
    </w:p>
    <w:p w14:paraId="68CADC8D"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VI More and more grains of rabi sorghum in the middle of the drought -prone region in Maharashtra.</w:t>
      </w:r>
    </w:p>
    <w:p w14:paraId="497BFFCA"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VI More and more grains of rabi sorghum in the middle of the drought -prone region in Maharashtra.</w:t>
      </w:r>
    </w:p>
    <w:p w14:paraId="3510B7CF"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VI More and more grains of rabi sorghum in the middle of the drought -prone region in Maharashtra.</w:t>
      </w:r>
    </w:p>
    <w:p w14:paraId="5D68485B"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VI More and more grains of rabi sorghum in the middle of the drought -prone region in Maharashtra.</w:t>
      </w:r>
    </w:p>
    <w:p w14:paraId="04ACA1D4"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One time to maintain the fertility of the soil using low energy for production and financial gain as well as low energy</w:t>
      </w:r>
    </w:p>
    <w:p w14:paraId="6DC90287"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It is recommended to provide 12.5 kg of phosphorus per hectare through single super phosphate fertilizer from two organic fertilizers of crop residue and other green.</w:t>
      </w:r>
    </w:p>
    <w:p w14:paraId="5372DDF1"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x In the medium deep black soil of the drought -prone division in Maharashtra, it is recommended to pay more than 2.5 tonnes of dung with more than 2.5 tonnes of dung with recommended fertilizer 50 25 kmha.</w:t>
      </w:r>
    </w:p>
    <w:p w14:paraId="78B94BC7"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xii More producing gray in medium deep black soil in the drought prone division in Maharashtra</w:t>
      </w:r>
    </w:p>
    <w:p w14:paraId="779CFA57"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xii More producing gray in medium deep black soil in the drought prone division in Maharashtra</w:t>
      </w:r>
    </w:p>
    <w:p w14:paraId="5C3CCEEB"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Recommended fertilizers for benefit 50 25kha 2 percent 19 19 19 3 spraying of soluble fertilizer 25 to 30 days after sowing, buds 45 to 50 days after sowing and flowering phase 55 to 60 days after sowing. Solid In the medium deep black soil, which is lacking in the deficiency of the prone to Maharashtra, the recommended nitrogen and phosphorus 50 25 kgha recommended for more production and financial gain. It is recommended to give 15 days before sowing in 1 ton of dung.</w:t>
      </w:r>
    </w:p>
    <w:p w14:paraId="23DAFC31"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Recommended fertilizers for benefit 50 25kha 2 percent 19 19 19 3 spraying of soluble fertilizer 25 to 30 days after sowing, buds 45 to 50 days after sowing and flowering phase 55 to 60 days after sowing. Solid In the medium deep black soil, which is lacking in the deficiency of the prone to Maharashtra, the recommended nitrogen and phosphorus 50 25 kgha recommended for more production and financial gain. It is recommended to give 15 days before sowing in 1 ton of dung.</w:t>
      </w:r>
    </w:p>
    <w:p w14:paraId="2309B014"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Recommended fertilizers for benefit 50 25kha 2 percent 19 19 19 3 spraying of soluble fertilizer 25 to 30 days after sowing, buds 45 to 50 days after sowing and flowering phase 55 to 60 days after sowing. Solid In the medium deep black soil, which is lacking in the deficiency of the prone to Maharashtra, the recommended nitrogen and phosphorus 50 25 kgha recommended for more production and financial gain. It is recommended to give 15 days before sowing in 1 ton of dung.</w:t>
      </w:r>
    </w:p>
    <w:p w14:paraId="45B4C5A8"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Recommended fertilizers for benefit 50 25kha 2 percent 19 19 19 3 spraying of soluble fertilizer 25 to 30 days after sowing, buds 45 to 50 days after sowing and flowering phase 55 to 60 days after sowing. Solid In the medium deep black soil, which is lacking in the deficiency of the prone to Maharashtra, the recommended nitrogen and phosphorus 50 25 kgha recommended for more production and financial gain. It is recommended to give 15 days before sowing in 1 ton of dung.</w:t>
      </w:r>
    </w:p>
    <w:p w14:paraId="430FA86E"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IV Maharashtra- In the medium deep black soil of the drought-prone section, more producing gram crop, financial gain and moisture in the soil, a month before sowing a year before sowing and recommended at the time of sowing Nitr Summer Palash 2550 km.</w:t>
      </w:r>
    </w:p>
    <w:p w14:paraId="4ABD5B1A"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11 The use of crops and varieties that hold in drought The period of drought is always small in the drought-prone areas, so select and sow the varieties of crops that can withstand drought stress. Karadi's SSF708, SSF1240 and SSF1371 varieties should be selected. Mataki MBS803, Hulga-Phule Succ, Sunflower-Phule Bhaskar varieties should be selected.</w:t>
      </w:r>
    </w:p>
    <w:p w14:paraId="5D5CD7CC" w14:textId="77777777" w:rsidR="00E27B41" w:rsidRPr="00053060" w:rsidRDefault="00E27B41" w:rsidP="00E27B41">
      <w:pPr>
        <w:autoSpaceDE w:val="0"/>
        <w:autoSpaceDN w:val="0"/>
        <w:adjustRightInd w:val="0"/>
        <w:ind w:left="144"/>
        <w:rPr>
          <w:rFonts w:ascii="Sakal Marathi" w:eastAsia="@Arial Unicode MS" w:hAnsi="Sakal Marathi" w:cs="Sakal Marathi"/>
          <w:szCs w:val="22"/>
        </w:rPr>
      </w:pPr>
      <w:r>
        <w:t>12 Use of wind resistance In the kharif season in the drought -prone areas, the speed of the soil is 18 to 20 kilometers per hour. For this, the planting of a plant -like plant as a wind resistant is prevented by the speed of the wind. It has been found to have a savings of 20 to 25 mm in general. Use of suburban resistance as a resistor, it is also used as animal fodder or green fertilizer and wood during the drought -prone period.</w:t>
      </w:r>
    </w:p>
    <w:p w14:paraId="4DCFA7C4"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12 Use of wind resistance In the kharif season in the drought -prone areas, the speed of the soil is 18 to 20 kilometers per hour. For this, the planting of a plant -like plant as a wind resistant is prevented by the speed of the wind. It has been found to have a savings of 20 to 25 mm in general. Use of suburban resistance as a resistor, it is also used as animal fodder or green fertilizer and wood during the drought -prone period.</w:t>
      </w:r>
    </w:p>
    <w:p w14:paraId="3263F14E"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13 Sowing on time Timely sowing is important in terms of more production. Although the kharif season is sufficiently rains, the production decreases if the sowing is delayed. In all the districts of the drought -prone areas of Maharashtra, the sowing of sunflower during the kharif season should be done quickly in the kharif season, and the hybrid varieties of hybrid varieties Raviraj or improved varieties are recommended for it. In the rabi season, the production is delayed if the sowing is delayed because the rainfall is less likely to rain after mid -October and the crop</w:t>
      </w:r>
    </w:p>
    <w:p w14:paraId="3F2D14C7" w14:textId="77777777" w:rsidR="00E27B41" w:rsidRPr="00053060" w:rsidRDefault="00E27B41" w:rsidP="00E27B41">
      <w:pPr>
        <w:autoSpaceDE w:val="0"/>
        <w:autoSpaceDN w:val="0"/>
        <w:adjustRightInd w:val="0"/>
        <w:rPr>
          <w:rFonts w:ascii="Sakal Marathi" w:eastAsia="@Arial Unicode MS" w:hAnsi="Sakal Marathi" w:cs="Sakal Marathi"/>
          <w:szCs w:val="22"/>
        </w:rPr>
      </w:pPr>
      <w:r>
        <w:t>You have to rely on the available wet. Rabbi sorghum should be used on timely sowing of improved management and chemical fertilizers. Rabbi sorghum should be sown from September to the second fortnight of September to the first fortnight of October. From the last 69 1947 to 2015 rainfall records in Solapur, the kharif season in the kharif season 23 to 25th agricultural weather week June 4 to 24 20 mm. The possibility of rains more than 40 percent. Therefore, kharif crops should be sown this week. Also, if there is no rainfall during the period from 29 to 30 16 to 29 July from 29 to 30 16 to 29, the crop should be sown for emergency cropmiddle season if it does not rain during this period. Also during the Rabi season, the agricultural weather week 38 and 39 September 17 to 30 during the period of 20 mm. Rabbi crop should be sown if it rains this week due to the possibility of more than 60 percent of the rainfall.</w:t>
      </w:r>
    </w:p>
    <w:p w14:paraId="3F82EF29"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Bajra In accordance with changing rainfall, sowing of kharif millet crop is recommended late in the late 2 Agricultural weather Week No. 34-35 for sustainable production in medium deep soil in the drought prone section of Maharashtra.</w:t>
      </w:r>
    </w:p>
    <w:p w14:paraId="1D1DBBB5" w14:textId="77777777" w:rsidR="00E27B41" w:rsidRPr="00053060" w:rsidRDefault="00E27B41" w:rsidP="00E27B41">
      <w:pPr>
        <w:autoSpaceDE w:val="0"/>
        <w:autoSpaceDN w:val="0"/>
        <w:adjustRightInd w:val="0"/>
        <w:rPr>
          <w:rFonts w:ascii="Sakal Marathi" w:eastAsia="@Arial Unicode MS" w:hAnsi="Sakal Marathi" w:cs="Sakal Marathi"/>
          <w:szCs w:val="22"/>
        </w:rPr>
      </w:pPr>
      <w:r>
        <w:t>Sunflower In accordance with the changing rainfall, the sowing of emergency kharif sunflower for light to medium deep land in Maharashtra is recommended in the second fortnight of July, July 16 to July 29 Agricultural weather Week No. 30-31.</w:t>
      </w:r>
    </w:p>
    <w:p w14:paraId="18B6D0FE" w14:textId="77777777" w:rsidR="00E27B41" w:rsidRPr="00053060" w:rsidRDefault="00E27B41" w:rsidP="00E27B41">
      <w:pPr>
        <w:autoSpaceDE w:val="0"/>
        <w:autoSpaceDN w:val="0"/>
        <w:adjustRightInd w:val="0"/>
        <w:rPr>
          <w:rFonts w:ascii="Sakal Marathi" w:eastAsia="@Arial Unicode MS" w:hAnsi="Sakal Marathi" w:cs="Sakal Marathi"/>
          <w:szCs w:val="22"/>
        </w:rPr>
      </w:pPr>
      <w:r>
        <w:t>Gram Sowing of gram crop is recommended in medium to deep soil in the drought -prone section of Maharashtra in accordance with the changing rainfall between 17th 17th to September 17 to 23 in the first step of Uttara Nakshatra.</w:t>
      </w:r>
    </w:p>
    <w:p w14:paraId="387C69A1" w14:textId="77777777" w:rsidR="00E27B41" w:rsidRPr="00053060" w:rsidRDefault="00E27B41" w:rsidP="00E27B41">
      <w:pPr>
        <w:autoSpaceDE w:val="0"/>
        <w:autoSpaceDN w:val="0"/>
        <w:adjustRightInd w:val="0"/>
        <w:rPr>
          <w:rFonts w:ascii="Sakal Marathi" w:eastAsia="@Arial Unicode MS" w:hAnsi="Sakal Marathi" w:cs="Sakal Marathi"/>
          <w:szCs w:val="22"/>
        </w:rPr>
      </w:pPr>
      <w:r>
        <w:t>Gram Sowing of gram crop is recommended in medium to deep soil in the drought -prone section of Maharashtra in accordance with the changing rainfall between 17th 17th to September 17 to 23 in the first step of Uttara Nakshatra.</w:t>
      </w:r>
    </w:p>
    <w:p w14:paraId="17ED18A9"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7DD7D6B2"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5C54598E" w14:textId="77777777" w:rsidR="00E27B41" w:rsidRPr="00053060" w:rsidRDefault="00E27B41" w:rsidP="00E27B41">
      <w:pPr>
        <w:autoSpaceDE w:val="0"/>
        <w:autoSpaceDN w:val="0"/>
        <w:adjustRightInd w:val="0"/>
        <w:rPr>
          <w:rFonts w:ascii="Sakal Marathi" w:eastAsia="@Arial Unicode MS" w:hAnsi="Sakal Marathi" w:cs="Sakal Marathi"/>
          <w:szCs w:val="22"/>
        </w:rPr>
      </w:pPr>
      <w:r>
        <w:t>16 Use of the overlay Evaporation causes about 70 percent of the soil to flow. In order to prevent it, use the useful rod of waste, grass, grass, grass turkey, spread 5 tonnes of hectare on the ground within 15 days of crop within 15 days. The use of the overlay is 25 to 30 mm. Moisture saves and production increases by 30 to 40 per cent.</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934"/>
        <w:gridCol w:w="6410"/>
      </w:tblGrid>
      <w:tr w:rsidR="00E27B41" w:rsidRPr="00053060" w14:paraId="1A6E631A" w14:textId="77777777" w:rsidTr="00DC016E">
        <w:tc>
          <w:tcPr>
            <w:tcW w:w="1570" w:type="pct"/>
            <w:tcBorders>
              <w:top w:val="single" w:sz="6" w:space="0" w:color="auto"/>
              <w:left w:val="single" w:sz="6" w:space="0" w:color="auto"/>
              <w:bottom w:val="single" w:sz="6" w:space="0" w:color="auto"/>
              <w:right w:val="single" w:sz="6" w:space="0" w:color="auto"/>
            </w:tcBorders>
          </w:tcPr>
          <w:p>
            <w:r>
              <w:t>Arrival of rain fortnight</w:t>
            </w:r>
          </w:p>
        </w:tc>
        <w:tc>
          <w:tcPr>
            <w:tcW w:w="3430" w:type="pct"/>
            <w:tcBorders>
              <w:top w:val="single" w:sz="6" w:space="0" w:color="auto"/>
              <w:left w:val="single" w:sz="6" w:space="0" w:color="auto"/>
              <w:bottom w:val="single" w:sz="6" w:space="0" w:color="auto"/>
              <w:right w:val="single" w:sz="6" w:space="0" w:color="auto"/>
            </w:tcBorders>
          </w:tcPr>
          <w:p>
            <w:r>
              <w:t>Crop</w:t>
            </w:r>
          </w:p>
        </w:tc>
      </w:tr>
      <w:tr w:rsidR="00E27B41" w:rsidRPr="00053060" w14:paraId="2482743F" w14:textId="77777777" w:rsidTr="00DC016E">
        <w:tc>
          <w:tcPr>
            <w:tcW w:w="1570" w:type="pct"/>
            <w:tcBorders>
              <w:top w:val="single" w:sz="6" w:space="0" w:color="auto"/>
              <w:left w:val="single" w:sz="6" w:space="0" w:color="auto"/>
              <w:bottom w:val="single" w:sz="6" w:space="0" w:color="auto"/>
              <w:right w:val="single" w:sz="6" w:space="0" w:color="auto"/>
            </w:tcBorders>
          </w:tcPr>
          <w:p>
            <w:r>
              <w:t>All dry -gray kharif crops and inter -crop methods</w:t>
            </w:r>
          </w:p>
        </w:tc>
        <w:tc>
          <w:tcPr>
            <w:tcW w:w="3430" w:type="pct"/>
            <w:tcBorders>
              <w:top w:val="single" w:sz="6" w:space="0" w:color="auto"/>
              <w:left w:val="single" w:sz="6" w:space="0" w:color="auto"/>
              <w:bottom w:val="single" w:sz="6" w:space="0" w:color="auto"/>
              <w:right w:val="single" w:sz="6" w:space="0" w:color="auto"/>
            </w:tcBorders>
          </w:tcPr>
          <w:p>
            <w:r>
              <w:t>All dry -gray kharif crops and inter -crop methods</w:t>
            </w:r>
          </w:p>
        </w:tc>
      </w:tr>
      <w:tr w:rsidR="00E27B41" w:rsidRPr="00053060" w14:paraId="36F1498D" w14:textId="77777777" w:rsidTr="00DC016E">
        <w:tc>
          <w:tcPr>
            <w:tcW w:w="1570" w:type="pct"/>
            <w:tcBorders>
              <w:top w:val="single" w:sz="6" w:space="0" w:color="auto"/>
              <w:left w:val="single" w:sz="6" w:space="0" w:color="auto"/>
              <w:bottom w:val="single" w:sz="6" w:space="0" w:color="auto"/>
              <w:right w:val="single" w:sz="6" w:space="0" w:color="auto"/>
            </w:tcBorders>
          </w:tcPr>
          <w:p>
            <w:r>
              <w:t>Bajra, Rala, Rajgir, Bhuimug, Erandi, Tur, Hulga, Sunflower, Matki</w:t>
            </w:r>
          </w:p>
        </w:tc>
        <w:tc>
          <w:tcPr>
            <w:tcW w:w="3430" w:type="pct"/>
            <w:tcBorders>
              <w:top w:val="single" w:sz="6" w:space="0" w:color="auto"/>
              <w:left w:val="single" w:sz="6" w:space="0" w:color="auto"/>
              <w:bottom w:val="single" w:sz="6" w:space="0" w:color="auto"/>
              <w:right w:val="single" w:sz="6" w:space="0" w:color="auto"/>
            </w:tcBorders>
          </w:tcPr>
          <w:p>
            <w:r>
              <w:t>Bajra, Rala, Rajgir, Bhuimug, Erandi, Tur, Hulga, Sunflower, Matki</w:t>
            </w:r>
          </w:p>
        </w:tc>
      </w:tr>
      <w:tr w:rsidR="00E27B41" w:rsidRPr="00053060" w14:paraId="33002CE9" w14:textId="77777777" w:rsidTr="00DC016E">
        <w:tc>
          <w:tcPr>
            <w:tcW w:w="1570" w:type="pct"/>
            <w:tcBorders>
              <w:top w:val="single" w:sz="6" w:space="0" w:color="auto"/>
              <w:left w:val="single" w:sz="6" w:space="0" w:color="auto"/>
              <w:bottom w:val="single" w:sz="6" w:space="0" w:color="auto"/>
              <w:right w:val="single" w:sz="6" w:space="0" w:color="auto"/>
            </w:tcBorders>
          </w:tcPr>
          <w:p>
            <w:r/>
          </w:p>
        </w:tc>
        <w:tc>
          <w:tcPr>
            <w:tcW w:w="3430" w:type="pct"/>
            <w:tcBorders>
              <w:top w:val="single" w:sz="6" w:space="0" w:color="auto"/>
              <w:left w:val="single" w:sz="6" w:space="0" w:color="auto"/>
              <w:bottom w:val="single" w:sz="6" w:space="0" w:color="auto"/>
              <w:right w:val="single" w:sz="6" w:space="0" w:color="auto"/>
            </w:tcBorders>
          </w:tcPr>
          <w:p>
            <w:r>
              <w:t>Interpreter - millet  tur 2 1, sunflower tur 2 1, Tur guar 1 2,</w:t>
            </w:r>
          </w:p>
        </w:tc>
      </w:tr>
      <w:tr w:rsidR="00E27B41" w:rsidRPr="00053060" w14:paraId="0A19A686" w14:textId="77777777" w:rsidTr="00DC016E">
        <w:tc>
          <w:tcPr>
            <w:tcW w:w="1570" w:type="pct"/>
            <w:tcBorders>
              <w:top w:val="single" w:sz="6" w:space="0" w:color="auto"/>
              <w:left w:val="single" w:sz="6" w:space="0" w:color="auto"/>
              <w:bottom w:val="single" w:sz="6" w:space="0" w:color="auto"/>
              <w:right w:val="single" w:sz="6" w:space="0" w:color="auto"/>
            </w:tcBorders>
          </w:tcPr>
          <w:p>
            <w:r/>
          </w:p>
        </w:tc>
        <w:tc>
          <w:tcPr>
            <w:tcW w:w="3430" w:type="pct"/>
            <w:tcBorders>
              <w:top w:val="single" w:sz="6" w:space="0" w:color="auto"/>
              <w:left w:val="single" w:sz="6" w:space="0" w:color="auto"/>
              <w:bottom w:val="single" w:sz="6" w:space="0" w:color="auto"/>
              <w:right w:val="single" w:sz="6" w:space="0" w:color="auto"/>
            </w:tcBorders>
          </w:tcPr>
          <w:p>
            <w:r>
              <w:t>Erandi  Gawar 1 2</w:t>
            </w:r>
          </w:p>
        </w:tc>
      </w:tr>
      <w:tr w:rsidR="00E27B41" w:rsidRPr="00053060" w14:paraId="4945D2B8" w14:textId="77777777" w:rsidTr="00DC016E">
        <w:tc>
          <w:tcPr>
            <w:tcW w:w="1570" w:type="pct"/>
            <w:tcBorders>
              <w:top w:val="single" w:sz="6" w:space="0" w:color="auto"/>
              <w:left w:val="single" w:sz="6" w:space="0" w:color="auto"/>
              <w:bottom w:val="single" w:sz="6" w:space="0" w:color="auto"/>
              <w:right w:val="single" w:sz="6" w:space="0" w:color="auto"/>
            </w:tcBorders>
          </w:tcPr>
          <w:p>
            <w:r>
              <w:t>Suryaful, Tour, Hulga, Rala, Erandi, Bajrai</w:t>
            </w:r>
          </w:p>
        </w:tc>
        <w:tc>
          <w:tcPr>
            <w:tcW w:w="3430" w:type="pct"/>
            <w:tcBorders>
              <w:top w:val="single" w:sz="6" w:space="0" w:color="auto"/>
              <w:left w:val="single" w:sz="6" w:space="0" w:color="auto"/>
              <w:bottom w:val="single" w:sz="6" w:space="0" w:color="auto"/>
              <w:right w:val="single" w:sz="6" w:space="0" w:color="auto"/>
            </w:tcBorders>
          </w:tcPr>
          <w:p>
            <w:r>
              <w:t>Suryaful, Tour, Hulga, Rala, Erandi, Bajrai</w:t>
            </w:r>
          </w:p>
        </w:tc>
      </w:tr>
      <w:tr w:rsidR="00E27B41" w:rsidRPr="00053060" w14:paraId="30AACC69" w14:textId="77777777" w:rsidTr="00DC016E">
        <w:tc>
          <w:tcPr>
            <w:tcW w:w="1570" w:type="pct"/>
            <w:tcBorders>
              <w:top w:val="single" w:sz="6" w:space="0" w:color="auto"/>
              <w:left w:val="single" w:sz="6" w:space="0" w:color="auto"/>
              <w:bottom w:val="single" w:sz="6" w:space="0" w:color="auto"/>
              <w:right w:val="single" w:sz="6" w:space="0" w:color="auto"/>
            </w:tcBorders>
          </w:tcPr>
          <w:p>
            <w:r/>
          </w:p>
        </w:tc>
        <w:tc>
          <w:tcPr>
            <w:tcW w:w="3430" w:type="pct"/>
            <w:tcBorders>
              <w:top w:val="single" w:sz="6" w:space="0" w:color="auto"/>
              <w:left w:val="single" w:sz="6" w:space="0" w:color="auto"/>
              <w:bottom w:val="single" w:sz="6" w:space="0" w:color="auto"/>
              <w:right w:val="single" w:sz="6" w:space="0" w:color="auto"/>
            </w:tcBorders>
          </w:tcPr>
          <w:p>
            <w:r>
              <w:t>Interpret - Sunflower  Tour 2 1, Tur  Guar 1 2</w:t>
            </w:r>
          </w:p>
        </w:tc>
      </w:tr>
      <w:tr w:rsidR="00E27B41" w:rsidRPr="00053060" w14:paraId="7E14DC63" w14:textId="77777777" w:rsidTr="00DC016E">
        <w:tc>
          <w:tcPr>
            <w:tcW w:w="1570" w:type="pct"/>
            <w:tcBorders>
              <w:top w:val="single" w:sz="6" w:space="0" w:color="auto"/>
              <w:left w:val="single" w:sz="6" w:space="0" w:color="auto"/>
              <w:bottom w:val="single" w:sz="6" w:space="0" w:color="auto"/>
              <w:right w:val="single" w:sz="6" w:space="0" w:color="auto"/>
            </w:tcBorders>
          </w:tcPr>
          <w:p>
            <w:r>
              <w:t xml:space="preserve"> </w:t>
            </w:r>
          </w:p>
        </w:tc>
        <w:tc>
          <w:tcPr>
            <w:tcW w:w="3430" w:type="pct"/>
            <w:tcBorders>
              <w:top w:val="single" w:sz="6" w:space="0" w:color="auto"/>
              <w:left w:val="single" w:sz="6" w:space="0" w:color="auto"/>
              <w:bottom w:val="single" w:sz="6" w:space="0" w:color="auto"/>
              <w:right w:val="single" w:sz="6" w:space="0" w:color="auto"/>
            </w:tcBorders>
          </w:tcPr>
          <w:p>
            <w:r>
              <w:t>Millet  tour 2 1</w:t>
            </w:r>
          </w:p>
        </w:tc>
      </w:tr>
      <w:tr w:rsidR="00E27B41" w:rsidRPr="00053060" w14:paraId="324DF99B" w14:textId="77777777" w:rsidTr="00DC016E">
        <w:tc>
          <w:tcPr>
            <w:tcW w:w="1570" w:type="pct"/>
            <w:tcBorders>
              <w:top w:val="single" w:sz="6" w:space="0" w:color="auto"/>
              <w:left w:val="single" w:sz="6" w:space="0" w:color="auto"/>
              <w:bottom w:val="single" w:sz="6" w:space="0" w:color="auto"/>
              <w:right w:val="single" w:sz="6" w:space="0" w:color="auto"/>
            </w:tcBorders>
          </w:tcPr>
          <w:p>
            <w:r>
              <w:t>Sunflower, Tur, Erandi, Hulga, Bajra, Sunfull  Tur 2 1, Erndi  Dodka Mishrapik</w:t>
            </w:r>
          </w:p>
        </w:tc>
        <w:tc>
          <w:tcPr>
            <w:tcW w:w="3430" w:type="pct"/>
            <w:tcBorders>
              <w:top w:val="single" w:sz="6" w:space="0" w:color="auto"/>
              <w:left w:val="single" w:sz="6" w:space="0" w:color="auto"/>
              <w:bottom w:val="single" w:sz="6" w:space="0" w:color="auto"/>
              <w:right w:val="single" w:sz="6" w:space="0" w:color="auto"/>
            </w:tcBorders>
          </w:tcPr>
          <w:p>
            <w:r>
              <w:t>Sunflower, Tur, Erandi, Hulga, Bajra, Sunfull  Tur 2 1, Erndi  Dodka Mishrapik</w:t>
            </w:r>
          </w:p>
        </w:tc>
      </w:tr>
      <w:tr w:rsidR="00E27B41" w:rsidRPr="00053060" w14:paraId="4D001E1D" w14:textId="77777777" w:rsidTr="00DC016E">
        <w:tc>
          <w:tcPr>
            <w:tcW w:w="1570" w:type="pct"/>
            <w:tcBorders>
              <w:top w:val="single" w:sz="6" w:space="0" w:color="auto"/>
              <w:left w:val="single" w:sz="6" w:space="0" w:color="auto"/>
              <w:bottom w:val="single" w:sz="6" w:space="0" w:color="auto"/>
              <w:right w:val="single" w:sz="6" w:space="0" w:color="auto"/>
            </w:tcBorders>
          </w:tcPr>
          <w:p>
            <w:r>
              <w:t>Suryaful, castor, millet</w:t>
            </w:r>
          </w:p>
        </w:tc>
        <w:tc>
          <w:tcPr>
            <w:tcW w:w="3430" w:type="pct"/>
            <w:tcBorders>
              <w:top w:val="single" w:sz="6" w:space="0" w:color="auto"/>
              <w:left w:val="single" w:sz="6" w:space="0" w:color="auto"/>
              <w:bottom w:val="single" w:sz="6" w:space="0" w:color="auto"/>
              <w:right w:val="single" w:sz="6" w:space="0" w:color="auto"/>
            </w:tcBorders>
          </w:tcPr>
          <w:p>
            <w:r>
              <w:t>Suryaful, castor, millet</w:t>
            </w:r>
          </w:p>
        </w:tc>
      </w:tr>
      <w:tr w:rsidR="00E27B41" w:rsidRPr="00053060" w14:paraId="2DF7B8F5" w14:textId="77777777" w:rsidTr="00DC016E">
        <w:tc>
          <w:tcPr>
            <w:tcW w:w="1570" w:type="pct"/>
            <w:tcBorders>
              <w:top w:val="single" w:sz="6" w:space="0" w:color="auto"/>
              <w:left w:val="single" w:sz="6" w:space="0" w:color="auto"/>
              <w:bottom w:val="single" w:sz="6" w:space="0" w:color="auto"/>
              <w:right w:val="single" w:sz="6" w:space="0" w:color="auto"/>
            </w:tcBorders>
          </w:tcPr>
          <w:p>
            <w:r>
              <w:t>Rabi sorghum for grazing and grain</w:t>
            </w:r>
          </w:p>
        </w:tc>
        <w:tc>
          <w:tcPr>
            <w:tcW w:w="3430" w:type="pct"/>
            <w:tcBorders>
              <w:top w:val="single" w:sz="6" w:space="0" w:color="auto"/>
              <w:left w:val="single" w:sz="6" w:space="0" w:color="auto"/>
              <w:bottom w:val="single" w:sz="6" w:space="0" w:color="auto"/>
              <w:right w:val="single" w:sz="6" w:space="0" w:color="auto"/>
            </w:tcBorders>
          </w:tcPr>
          <w:p>
            <w:r>
              <w:t>Rabi sorghum for grazing and grain</w:t>
            </w:r>
          </w:p>
        </w:tc>
      </w:tr>
    </w:tbl>
    <w:p w14:paraId="137F56DD" w14:textId="77777777" w:rsidR="00E27B41" w:rsidRPr="00053060" w:rsidRDefault="00E27B41" w:rsidP="00E27B41">
      <w:pPr>
        <w:autoSpaceDE w:val="0"/>
        <w:autoSpaceDN w:val="0"/>
        <w:adjustRightInd w:val="0"/>
        <w:ind w:left="375" w:right="288"/>
        <w:rPr>
          <w:rFonts w:ascii="Sakal Marathi" w:eastAsia="@Arial Unicode MS" w:hAnsi="Sakal Marathi" w:cs="Sakal Marathi"/>
          <w:szCs w:val="22"/>
        </w:rPr>
      </w:pPr>
      <w:r>
        <w:t>16 Use of the overlay Evaporation causes about 70 percent of the soil to flow. In order to prevent it, use the useful rod of waste, grass, grass, grass turkey, spread 5 tonnes of hectare on the ground within 15 days of crop within 15 days. The use of the overlay is 25 to 30 mm. Moisture saves and production increases by 30 to 40 per cent.</w:t>
      </w:r>
    </w:p>
    <w:p w14:paraId="1734172E" w14:textId="77777777" w:rsidR="00E27B41" w:rsidRPr="00053060" w:rsidRDefault="00E27B41" w:rsidP="00E27B41">
      <w:pPr>
        <w:autoSpaceDE w:val="0"/>
        <w:autoSpaceDN w:val="0"/>
        <w:adjustRightInd w:val="0"/>
        <w:ind w:left="375" w:right="288" w:hanging="360"/>
        <w:rPr>
          <w:rFonts w:ascii="Sakal Marathi" w:eastAsia="@Arial Unicode MS" w:hAnsi="Sakal Marathi" w:cs="Sakal Marathi"/>
          <w:szCs w:val="22"/>
        </w:rPr>
      </w:pPr>
      <w:r>
        <w:t>17 Fertilizers use by spray Kharif and rabi season breaks down the rains due to rainfall. Because the moisture in the soil decreases. The crops are fade, the temperature of the leaf increases. From the intestine of the leaf, a large amount of water evaporates and slows down the process of feeding of the leaf. In this case, 2 percent of urea fountains and 0.5 percent zinc sulphate fountain for sorghum and 1 percent potassium nitrate will help accelerate the action of the crop leaves and the crop begins to absorb the soil moisture.</w:t>
      </w:r>
    </w:p>
    <w:p w14:paraId="446A10B5" w14:textId="77777777" w:rsidR="00E27B41" w:rsidRPr="00053060" w:rsidRDefault="00E27B41" w:rsidP="00E27B41">
      <w:pPr>
        <w:autoSpaceDE w:val="0"/>
        <w:autoSpaceDN w:val="0"/>
        <w:adjustRightInd w:val="0"/>
        <w:ind w:left="375" w:right="288" w:hanging="360"/>
        <w:rPr>
          <w:rFonts w:ascii="Sakal Marathi" w:eastAsia="@Arial Unicode MS" w:hAnsi="Sakal Marathi" w:cs="Sakal Marathi"/>
          <w:szCs w:val="22"/>
        </w:rPr>
      </w:pPr>
      <w:r>
        <w:t>20 Reducing the number of leaves During the drought period, the interior of the crop is widely removed. To prevent it, reduce the following leaves on the plate and place it to 4 to 5 leaves above. This helps reduce the stress of drought.</w:t>
      </w:r>
    </w:p>
    <w:p w14:paraId="340FD728" w14:textId="77777777" w:rsidR="00E27B41" w:rsidRPr="00053060" w:rsidRDefault="00E27B41" w:rsidP="00E27B41">
      <w:pPr>
        <w:autoSpaceDE w:val="0"/>
        <w:autoSpaceDN w:val="0"/>
        <w:adjustRightInd w:val="0"/>
        <w:ind w:left="375" w:right="288" w:hanging="360"/>
        <w:rPr>
          <w:rFonts w:ascii="Sakal Marathi" w:eastAsia="@Arial Unicode MS" w:hAnsi="Sakal Marathi" w:cs="Sakal Marathi"/>
          <w:szCs w:val="22"/>
        </w:rPr>
      </w:pPr>
      <w:r>
        <w:t>20 Reducing the number of leaves During the drought period, the interior of the crop is widely removed. To prevent it, reduce the following leaves on the plate and place it to 4 to 5 leaves above. This helps reduce the stress of drought.</w:t>
      </w:r>
    </w:p>
    <w:p w14:paraId="5EBDE67B" w14:textId="77777777" w:rsidR="00E27B41" w:rsidRPr="00053060" w:rsidRDefault="00E27B41" w:rsidP="00E27B41">
      <w:pPr>
        <w:autoSpaceDE w:val="0"/>
        <w:autoSpaceDN w:val="0"/>
        <w:adjustRightInd w:val="0"/>
        <w:ind w:left="375" w:right="288" w:hanging="360"/>
        <w:rPr>
          <w:rFonts w:ascii="Sakal Marathi" w:eastAsia="@Arial Unicode MS" w:hAnsi="Sakal Marathi" w:cs="Sakal Marathi"/>
          <w:szCs w:val="22"/>
        </w:rPr>
      </w:pPr>
      <w:r>
        <w:t>20 Reducing the number of leaves During the drought period, the interior of the crop is widely removed. To prevent it, reduce the following leaves on the plate and place it to 4 to 5 leaves above. This helps reduce the stress of drought.</w:t>
      </w:r>
    </w:p>
    <w:p w14:paraId="363FEB6E" w14:textId="77777777" w:rsidR="00E27B41" w:rsidRPr="00053060" w:rsidRDefault="00E27B41" w:rsidP="00E27B41">
      <w:pPr>
        <w:autoSpaceDE w:val="0"/>
        <w:autoSpaceDN w:val="0"/>
        <w:adjustRightInd w:val="0"/>
        <w:ind w:left="375" w:right="288" w:hanging="360"/>
        <w:rPr>
          <w:rFonts w:ascii="Sakal Marathi" w:eastAsia="@Arial Unicode MS" w:hAnsi="Sakal Marathi" w:cs="Sakal Marathi"/>
          <w:szCs w:val="22"/>
        </w:rPr>
      </w:pPr>
      <w:r>
        <w:t>21 Use of two made water Sowing seeds and fertilizers in a dry farm is required at the same time. At the proper distance of B and fertilizers, two fodder was first prepared at Dry Agricultural Research Center, Solapur for sowing. The fertilizer and seeds can be sown at the same time, so it is very popular in the drought -prone areas. At this time, at a low cost, farmers can also make a slight change to the farmers by using a 1 inch PVC pipe and two wrestlers. SunflowerTur 2 1 in the medium deep ground in the drought -prone division of Maharashtra, and the Jyoti token machine for sowing of sorghum and gram during the rabi season is recommended. If the use of a flame token machine, manufacture in manufacturing and increasing production.</w:t>
      </w:r>
    </w:p>
    <w:p w14:paraId="4D37A045" w14:textId="77777777" w:rsidR="00E27B41" w:rsidRPr="00053060" w:rsidRDefault="00E27B41" w:rsidP="00E27B41">
      <w:pPr>
        <w:autoSpaceDE w:val="0"/>
        <w:autoSpaceDN w:val="0"/>
        <w:adjustRightInd w:val="0"/>
        <w:ind w:left="366"/>
        <w:rPr>
          <w:rFonts w:ascii="Sakal Marathi" w:eastAsia="@Arial Unicode MS" w:hAnsi="Sakal Marathi" w:cs="Sakal Marathi"/>
          <w:szCs w:val="22"/>
        </w:rPr>
      </w:pPr>
      <w:r>
        <w:t>22 Crop protection Crop protection is required to be done on time. Farmers should not use the pesticides pathogens that have been closed. Also on the use of some pesticides is limited banned for certain crops. Eg   50 ..  2      .  36 ..      . Only the extremely hazardous pests and diseases of the crop are done on time if the majority of production can be avoided. The schedule of control of pests in agriculture should be followed.</w:t>
      </w:r>
    </w:p>
    <w:p w14:paraId="6A0C5194" w14:textId="77777777" w:rsidR="00E27B41" w:rsidRPr="00053060" w:rsidRDefault="00E27B41" w:rsidP="00E27B41">
      <w:pPr>
        <w:autoSpaceDE w:val="0"/>
        <w:autoSpaceDN w:val="0"/>
        <w:adjustRightInd w:val="0"/>
        <w:ind w:left="366"/>
        <w:rPr>
          <w:rFonts w:ascii="Sakal Marathi" w:eastAsia="@Arial Unicode MS" w:hAnsi="Sakal Marathi" w:cs="Sakal Marathi"/>
          <w:szCs w:val="22"/>
        </w:rPr>
      </w:pPr>
      <w:r>
        <w:t>In the drought -prone area, the first spraying of 1 percent lemon oil or 5 per cent neem extract for the control of efficient and environmentally supplemented in Maharashtra is seen and the second spraying should be done 15 days or the effective and environmental safe control of the mawa pest on the kadai crop and the first to get more productivity. After 55 to 60 days, both pesticides should be sprayed and transplanted.</w:t>
      </w:r>
    </w:p>
    <w:p w14:paraId="75A284C9" w14:textId="77777777" w:rsidR="00E27B41" w:rsidRPr="00053060" w:rsidRDefault="00E27B41" w:rsidP="00E27B41">
      <w:pPr>
        <w:autoSpaceDE w:val="0"/>
        <w:autoSpaceDN w:val="0"/>
        <w:adjustRightInd w:val="0"/>
        <w:ind w:left="366"/>
        <w:rPr>
          <w:rFonts w:ascii="Sakal Marathi" w:eastAsia="@Arial Unicode MS" w:hAnsi="Sakal Marathi" w:cs="Sakal Marathi"/>
          <w:szCs w:val="22"/>
        </w:rPr>
      </w:pPr>
      <w:r>
        <w:t xml:space="preserve">      . While sowing of kadai is done in the second fortnight of September, the outbreak of this pest is greatly reduced. According to the previous recommendation, the dimethoate should be mixed with 15 ml 10 liters of water after the mawa is seen for control of this pest, or according to the new recommendation, the asifet should be done as a new recommendation of 75 SP16 grams per 10 liters of water or spraying each pesticides.</w:t>
      </w:r>
    </w:p>
    <w:p w14:paraId="76CD140B" w14:textId="77777777" w:rsidR="00E27B41" w:rsidRPr="00053060" w:rsidRDefault="00E27B41" w:rsidP="00E27B41">
      <w:pPr>
        <w:autoSpaceDE w:val="0"/>
        <w:autoSpaceDN w:val="0"/>
        <w:adjustRightInd w:val="0"/>
        <w:ind w:left="366"/>
        <w:rPr>
          <w:rFonts w:ascii="Sakal Marathi" w:eastAsia="@Arial Unicode MS" w:hAnsi="Sakal Marathi" w:cs="Sakal Marathi"/>
          <w:szCs w:val="22"/>
        </w:rPr>
      </w:pPr>
      <w:r>
        <w:t>After sowing the first spraying for effective and economical control of the karadi crop on the leaves of the kadi crop, then 40 to 45 days after sowing, and after the second 55 to 60 days the disease is seen, Carbendazim is 12 percent more mancouzib 63 than the functional fungus 20 g per 10 liters of water. Then another spraying is recommended for 15 days if needed.</w:t>
      </w:r>
    </w:p>
    <w:p w14:paraId="3486E21B"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 xml:space="preserve"> Low costs operating with wind to protect the tide from the birds up to 25 meters away</w:t>
      </w:r>
    </w:p>
    <w:p w14:paraId="359D063E"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Error 500 Server Error!!1500.Thats an error.There was an error. Please try again later.Thats all we know.</w:t>
      </w:r>
    </w:p>
    <w:p w14:paraId="64054998"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23</w:t>
        <w:tab/>
        <w:t xml:space="preserve">      22.5 .. In the soil up to the room, the crops like hulls, peas, millet, etc. are not beneficial in the kharif season. It is beneficial to cultivate dry fruit trees for such land alternative crop methods eg harmonic farming, dry fruit trees, eg bore, bore, pomegranate, pomegranate, pomegranate, purple, etc.. It is beneficial to take the berry in light soil at a distance of 20 5 5m, and it is beneficial to take the milletturbish 2 1 inter -crop at the beginning.    . 2 25 cm in Solapur, Latur, Osmanabad, Dhule, Jalgaon, Nagar, Beed, Aurangabad. Planting berries on room ground at a distance of 10x10 meters, it seems beneficial to take millet  tur 2 1 as well as a continuous millet or consecutive bore  stylo or bore  millet. Also, in the lightly shallow soil, SubbulaMarchal 8 grass should be planted. In this forest system, after seven years, a tree should be cut for fuel. In the beginning of the fruit trees, taking intercrops like Hulga, Matti, Shega, etc. and grass styles, Anjan, Pawana, Marvel can be stable.</w:t>
      </w:r>
    </w:p>
    <w:p w14:paraId="39E53A97"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In order to get sustainable production and financial benefits of the medium-depth of the drought-prone section of Maharashtra, local seedlings should be planted at 8 x 8 meters apart and the plants should be planted at 8 x 8 meters in two saplings planted. Sow the crop of millettur 2 1 or sunflowertur 2 1 as an inter -crop from cultivation every year in the plate of it and remove the plants for more commercial production at 5 years.</w:t>
      </w:r>
    </w:p>
    <w:p w14:paraId="2A057BB0"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24 Wounded cultivation In the drought -prone division's rainfall department No.4 Osmanabad, Solapur, Latur, Beed, Nagar, Aurangabad, Dhule, Jalgaon in light soil up to 22.5 cm depth 2 1 m, after the third year, 6 tonnes per year. Get Also, if the stylo grass is intercropped in the wound, the production of eight to ten tonnes of wet is produced every year in three to four slices.</w:t>
      </w:r>
    </w:p>
    <w:p w14:paraId="2F66D7B2"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25 Biological dams According to the slopes of the ground, the incense of the soil is reduced when the organic dam is worn at a distance of 16 to 18 meters. Improves the texture of the soil, moisture in the soil increases production. On such a dam, the green lentils and branches of the branches per hectare at 5 May. If the tonnes of soil is diverted, the nitrogen in the soil has increased by 25 kg per hectare.</w:t>
      </w:r>
    </w:p>
    <w:p w14:paraId="176D8974"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The drought -prone section of Maharashtra is recommended for water conservation on 2 per cent slopes of 2 per cent of the 4 -room depth of Maharashtra, more than 15 to 30 meters of rabi sorghum, and three -line organic dams at a distance of 15 to 30 meters.</w:t>
      </w:r>
    </w:p>
    <w:p w14:paraId="603EED0C"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26 Bacterial fertilizers Azospirillum or azotobacter and PSB bacterial fertilizers for millet seed before sowing</w:t>
      </w:r>
    </w:p>
    <w:p w14:paraId="6918D141"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The process should be done as 25 grams per kg of seed. Rabbi sorghum and more nutrients should be seeded for more production of food and sowing of nutrients as well as 50 nitrogenic seeds, such as acitobacter and azotobacter bacterial fertilizers, such as 25 grams of seeds per kg and 2.5 tonnes of dung, 25 kg of dung, 25 kg of food. Dry rabi rabi sunflower and 25 of the nitrogen and phosphorus for the savings of chemical foods, the liquid azotobacter and the bacteria that dissolve phosphorus, each of 25 mlkm. In this quantity, the use of chemical foods like 40 kg nitrogen and 20 kg phosphorus should be used by processing this quantity.</w:t>
      </w:r>
    </w:p>
    <w:p w14:paraId="78209A07"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In the drought -prone division of Maharashtra, 10 kg seeds before sowing 10 kg seeds before sowing in 10 liters of water for 10 liters of water each to sow in the solution of acetobacter and phosphorus disruption of the bacteria. It is recommended to use kiha.</w:t>
      </w:r>
    </w:p>
    <w:p w14:paraId="15C20292"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Maharashtra 50  of the recommended nitrogen in the medium-sighted black soil of the drought-prone section and 25  of phosphorus fertilizer saving and to produce economical production, 25 ml of seeds per liter of seeds per liter of water per liter of water. It is recommended to use 50 percent of the recommended nitrogen, 75  phosphorus 13 38 30 kg nitrogen, phosphorus and spinach while sowing for 30 minutes after sowing in the shade.</w:t>
      </w:r>
    </w:p>
    <w:p w14:paraId="4EE9509D"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Maharashtra In the middle of the drought-prone section of the drought-prone land, 50 of the recommended nitrogen in the dry mug and udid crop and to save phosphorus and produce economical production, 25 ml of water per liter of seeds per liter of water per liter of water. It is recommended to use 50 percent of the recommended nitrogen and phosphorus fertilizer 10 20 kg of nitrogen and phosphorus while sowing for 30 minutes after sowing for 12 hours.</w:t>
      </w:r>
    </w:p>
    <w:p w14:paraId="67C66C00" w14:textId="77777777" w:rsidR="00E27B41" w:rsidRPr="00053060" w:rsidRDefault="00E27B41" w:rsidP="00E27B41">
      <w:pPr>
        <w:autoSpaceDE w:val="0"/>
        <w:autoSpaceDN w:val="0"/>
        <w:adjustRightInd w:val="0"/>
        <w:rPr>
          <w:rFonts w:ascii="Sakal Marathi" w:eastAsia="@Arial Unicode MS" w:hAnsi="Sakal Marathi" w:cs="Sakal Marathi"/>
          <w:szCs w:val="22"/>
        </w:rPr>
      </w:pPr>
      <w:r>
        <w:t>To obtain economical production of sorghum crop and 25 of nitrate, phosphorus and spinach chemical fertilizers</w:t>
      </w:r>
    </w:p>
    <w:p w14:paraId="422A3B74" w14:textId="77777777" w:rsidR="00E27B41" w:rsidRPr="00053060" w:rsidRDefault="00E27B41" w:rsidP="00E27B41">
      <w:pPr>
        <w:autoSpaceDE w:val="0"/>
        <w:autoSpaceDN w:val="0"/>
        <w:adjustRightInd w:val="0"/>
        <w:ind w:left="366"/>
        <w:rPr>
          <w:rFonts w:ascii="Sakal Marathi" w:eastAsia="@Arial Unicode MS" w:hAnsi="Sakal Marathi" w:cs="Sakal Marathi"/>
          <w:szCs w:val="22"/>
        </w:rPr>
      </w:pPr>
      <w:r>
        <w:t>Seeds to save . It is recommended to use 75  of the recommended chemical fertilizer, including the seed processing of 25 grams per kg of seeds azotobacter, phosphorus and spinning bacteria.</w:t>
      </w:r>
    </w:p>
    <w:p w14:paraId="6937A9DB"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27 Farm 20 to 40 percent of the total rainfall flows from the surface of the ground. In such cases, digging of the fields in the proper place in the water area should be stored in the fields. The fields should be dug in the deep areas of the water area. The water and soil flowing from the fields is accumulated in the fields, thus doing the grass roads in the right place to turn the water flowing from the ground to the farm. Crop soil contains nutrient nutrients. Such soil improves the physical and chemicals of the soil as the farm is dumped into the soil. If the water in the field is given as a protective water in the rabi sorghum, production increases by 50 to 60 percent.</w:t>
      </w:r>
    </w:p>
    <w:p w14:paraId="177C12CC"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In the Solapur region, it is recommended to use it in the rainy season of 35 to 41 agricultural weather weeks August 27 to October 14 during the flowering of kharif crops during the time of flowering and rabi crops in the early growth stages of rains.</w:t>
      </w:r>
    </w:p>
    <w:p w14:paraId="0DE9E697"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29 Use of Integrated Agriculture In order to achieve the financial upliftment of smallholder farmers in Maharashtra, one hectare is recommended for the integrated agricultural system in the dryland area, 40 for orchards for orchards, 5 for livestock and 5 for the farm.</w:t>
      </w:r>
    </w:p>
    <w:p w14:paraId="613FF776"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29 Use of Integrated Agriculture In order to achieve the financial upliftment of smallholder farmers in Maharashtra, one hectare is recommended for the integrated agricultural system in the dryland area, 40 for orchards for orchards, 5 for livestock and 5 for the farm.</w:t>
      </w:r>
    </w:p>
    <w:p w14:paraId="6E054414"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5B11A7C7"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4F5E6884" w14:textId="77777777" w:rsidR="00735824" w:rsidRPr="00053060" w:rsidRDefault="007B016B" w:rsidP="007B016B">
      <w:pPr>
        <w:tabs>
          <w:tab w:val="left" w:pos="1665"/>
        </w:tabs>
        <w:spacing w:after="165" w:line="240" w:lineRule="auto"/>
        <w:rPr>
          <w:rFonts w:ascii="Sakal Marathi" w:hAnsi="Sakal Marathi" w:cs="Sakal Marathi"/>
          <w:b/>
          <w:bCs/>
          <w:sz w:val="28"/>
          <w:szCs w:val="26"/>
        </w:rPr>
      </w:pPr>
      <w:r>
        <w:t>Irrigation, water management and drainage system</w:t>
      </w:r>
    </w:p>
    <w:p w14:paraId="73DC6704" w14:textId="77777777" w:rsidR="00735824" w:rsidRPr="00053060" w:rsidRDefault="00735824" w:rsidP="00735824">
      <w:pPr>
        <w:spacing w:line="240" w:lineRule="auto"/>
        <w:ind w:left="0" w:firstLine="0"/>
        <w:rPr>
          <w:rFonts w:ascii="Sakal Marathi" w:hAnsi="Sakal Marathi" w:cs="Sakal Marathi"/>
          <w:sz w:val="20"/>
        </w:rPr>
      </w:pPr>
      <w:r>
        <w:t>In addition to the water from the rain, the crop is referred to as irrigation. Water is to be provided to the crop, but because of the media, the soil has to be given. Therefore, it is necessary to provide as much water as necessary as the water water force in the water. The crop does not stress until half of the available water is released. Therefore, the product does not adversely affect. So in medium soil, each wallet is 8 cm. Water has to be provided. Deep black soil is 10 cm in each bowl. So in shallow soil, 6 cm. Water will be required. In the shallow soil, the water that is higher than the water powers goes away at the pressure of gravity, while in the deep black soil, there is a possibility of a shortage of water at a time. Therefore, it is important to consider the availability of land as well as the condition of the crop when determining the depth of water to the crops. For this reason, the distance between the heavy soil is high, while the shallow soil is low.</w:t>
      </w:r>
    </w:p>
    <w:p w14:paraId="69690733" w14:textId="77777777" w:rsidR="00735824" w:rsidRPr="00053060" w:rsidRDefault="00735824" w:rsidP="00735824">
      <w:pPr>
        <w:spacing w:line="240" w:lineRule="auto"/>
        <w:ind w:left="0" w:firstLine="0"/>
        <w:rPr>
          <w:rFonts w:ascii="Sakal Marathi" w:hAnsi="Sakal Marathi" w:cs="Sakal Marathi"/>
          <w:b/>
          <w:bCs/>
          <w:sz w:val="20"/>
        </w:rPr>
      </w:pPr>
      <w:r>
        <w:t>Methods of watering crops</w:t>
      </w:r>
    </w:p>
    <w:p w14:paraId="7D462E61" w14:textId="77777777" w:rsidR="00735824" w:rsidRPr="00053060" w:rsidRDefault="00735824" w:rsidP="00735824">
      <w:pPr>
        <w:spacing w:line="240" w:lineRule="auto"/>
        <w:ind w:left="0" w:firstLine="0"/>
        <w:rPr>
          <w:rFonts w:ascii="Sakal Marathi" w:hAnsi="Sakal Marathi" w:cs="Sakal Marathi"/>
          <w:sz w:val="20"/>
        </w:rPr>
      </w:pPr>
      <w:r>
        <w:t>It is necessary to do the right type of rinse to water the crops from the surface of the soil. Ranching can help to fit the water in the fields all over the fields, and the growth of the crop is good, avoiding water wastage. Land sunshine decreases. It is advisable to release according to the type of crop and soil for water planning. The findings of research at Mahatma Phule Agricultural University, Rahuri regarding the slopes of the land and the flow of water are as follows.</w:t>
      </w:r>
    </w:p>
    <w:p w14:paraId="086E2CF0" w14:textId="77777777" w:rsidR="00735824" w:rsidRPr="00053060" w:rsidRDefault="00735824" w:rsidP="00735824">
      <w:pPr>
        <w:spacing w:line="240" w:lineRule="auto"/>
        <w:rPr>
          <w:rFonts w:ascii="Sakal Marathi" w:hAnsi="Sakal Marathi" w:cs="Sakal Marathi"/>
          <w:b/>
          <w:bCs/>
          <w:sz w:val="20"/>
        </w:rPr>
      </w:pPr>
      <w:r>
        <w:t>The methods of irrigation</w:t>
      </w:r>
    </w:p>
    <w:tbl>
      <w:tblPr>
        <w:tblStyle w:val="TableGrid"/>
        <w:tblW w:w="0" w:type="auto"/>
        <w:tblLook w:val="04A0" w:firstRow="1" w:lastRow="0" w:firstColumn="1" w:lastColumn="0" w:noHBand="0" w:noVBand="1"/>
      </w:tblPr>
      <w:tblGrid>
        <w:gridCol w:w="652"/>
        <w:gridCol w:w="1513"/>
        <w:gridCol w:w="1669"/>
        <w:gridCol w:w="1569"/>
        <w:gridCol w:w="1606"/>
        <w:gridCol w:w="2341"/>
      </w:tblGrid>
      <w:tr w:rsidR="00735824" w:rsidRPr="00053060" w14:paraId="793BB8DE" w14:textId="77777777" w:rsidTr="00DC016E">
        <w:tc>
          <w:tcPr>
            <w:tcW w:w="648" w:type="dxa"/>
          </w:tcPr>
          <w:p>
            <w:r>
              <w:t>Tingling</w:t>
            </w:r>
          </w:p>
        </w:tc>
        <w:tc>
          <w:tcPr>
            <w:tcW w:w="1530" w:type="dxa"/>
          </w:tcPr>
          <w:p>
            <w:r>
              <w:t>Measure</w:t>
            </w:r>
          </w:p>
        </w:tc>
        <w:tc>
          <w:tcPr>
            <w:tcW w:w="1710" w:type="dxa"/>
          </w:tcPr>
          <w:p>
            <w:r>
              <w:t>Measure</w:t>
            </w:r>
          </w:p>
        </w:tc>
        <w:tc>
          <w:tcPr>
            <w:tcW w:w="1620" w:type="dxa"/>
          </w:tcPr>
          <w:p>
            <w:r>
              <w:t>Water flow</w:t>
            </w:r>
          </w:p>
        </w:tc>
        <w:tc>
          <w:tcPr>
            <w:tcW w:w="1620" w:type="dxa"/>
          </w:tcPr>
          <w:p>
            <w:r>
              <w:t>Water flow</w:t>
            </w:r>
          </w:p>
        </w:tc>
        <w:tc>
          <w:tcPr>
            <w:tcW w:w="2448" w:type="dxa"/>
          </w:tcPr>
          <w:p>
            <w:r>
              <w:t>Unannounced photographs</w:t>
            </w:r>
          </w:p>
        </w:tc>
      </w:tr>
      <w:tr w:rsidR="00735824" w:rsidRPr="00053060" w14:paraId="407CF4E3" w14:textId="77777777" w:rsidTr="00DC016E">
        <w:tc>
          <w:tcPr>
            <w:tcW w:w="648" w:type="dxa"/>
          </w:tcPr>
          <w:p>
            <w:r>
              <w:t>2 to 4m. Width</w:t>
            </w:r>
          </w:p>
        </w:tc>
        <w:tc>
          <w:tcPr>
            <w:tcW w:w="1530" w:type="dxa"/>
          </w:tcPr>
          <w:p>
            <w:r>
              <w:t>Less than 0.6</w:t>
            </w:r>
          </w:p>
        </w:tc>
        <w:tc>
          <w:tcPr>
            <w:tcW w:w="1710" w:type="dxa"/>
          </w:tcPr>
          <w:p>
            <w:r>
              <w:t>Less than 0.6</w:t>
            </w:r>
          </w:p>
        </w:tc>
        <w:tc>
          <w:tcPr>
            <w:tcW w:w="1620" w:type="dxa"/>
          </w:tcPr>
          <w:p>
            <w:r>
              <w:t>6 litersseconds</w:t>
            </w:r>
          </w:p>
        </w:tc>
        <w:tc>
          <w:tcPr>
            <w:tcW w:w="1620" w:type="dxa"/>
          </w:tcPr>
          <w:p>
            <w:r>
              <w:t>Fruit trees, vegetables in addition to cereals, cereals, oilseeds.</w:t>
            </w:r>
          </w:p>
        </w:tc>
        <w:tc>
          <w:tcPr>
            <w:tcW w:w="2448" w:type="dxa"/>
          </w:tcPr>
          <w:p>
            <w:r>
              <w:t>Fruit trees, vegetables in addition to cereals, cereals, oilseeds.</w:t>
            </w:r>
          </w:p>
        </w:tc>
      </w:tr>
      <w:tr w:rsidR="00735824" w:rsidRPr="00053060" w14:paraId="75AB3539" w14:textId="77777777" w:rsidTr="00DC016E">
        <w:tc>
          <w:tcPr>
            <w:tcW w:w="648" w:type="dxa"/>
          </w:tcPr>
          <w:p>
            <w:r>
              <w:t>2 liters seconds m. Width</w:t>
            </w:r>
          </w:p>
        </w:tc>
        <w:tc>
          <w:tcPr>
            <w:tcW w:w="1530" w:type="dxa"/>
          </w:tcPr>
          <w:p>
            <w:r>
              <w:t>2 liters seconds m. Width</w:t>
            </w:r>
          </w:p>
        </w:tc>
        <w:tc>
          <w:tcPr>
            <w:tcW w:w="1710" w:type="dxa"/>
          </w:tcPr>
          <w:p>
            <w:r>
              <w:t>2 liters seconds m. Width</w:t>
            </w:r>
          </w:p>
        </w:tc>
        <w:tc>
          <w:tcPr>
            <w:tcW w:w="1620" w:type="dxa"/>
          </w:tcPr>
          <w:p>
            <w:r>
              <w:t>Sorghum, millet, cereals, cereals, oilseeds</w:t>
            </w:r>
          </w:p>
        </w:tc>
        <w:tc>
          <w:tcPr>
            <w:tcW w:w="1620" w:type="dxa"/>
          </w:tcPr>
          <w:p>
            <w:r>
              <w:t>2 liters seconds m. Width</w:t>
            </w:r>
          </w:p>
        </w:tc>
        <w:tc>
          <w:tcPr>
            <w:tcW w:w="2448" w:type="dxa"/>
          </w:tcPr>
          <w:p>
            <w:r>
              <w:t>Sorghum, millet, cereals, cereals, oilseeds</w:t>
            </w:r>
          </w:p>
        </w:tc>
      </w:tr>
      <w:tr w:rsidR="00735824" w:rsidRPr="00053060" w14:paraId="4BCFFE63" w14:textId="77777777" w:rsidTr="00DC016E">
        <w:tc>
          <w:tcPr>
            <w:tcW w:w="648" w:type="dxa"/>
          </w:tcPr>
          <w:p>
            <w:r>
              <w:t>1 liter second sar</w:t>
            </w:r>
          </w:p>
        </w:tc>
        <w:tc>
          <w:tcPr>
            <w:tcW w:w="1530" w:type="dxa"/>
          </w:tcPr>
          <w:p>
            <w:r>
              <w:t>Banana, sugarcane, cotton, cash crops</w:t>
            </w:r>
          </w:p>
        </w:tc>
        <w:tc>
          <w:tcPr>
            <w:tcW w:w="1710" w:type="dxa"/>
          </w:tcPr>
          <w:p>
            <w:r>
              <w:t>Banana, sugarcane, cotton, cash crops</w:t>
            </w:r>
          </w:p>
        </w:tc>
        <w:tc>
          <w:tcPr>
            <w:tcW w:w="1620" w:type="dxa"/>
          </w:tcPr>
          <w:p>
            <w:r>
              <w:t>Banana, sugarcane, cotton, cash crops</w:t>
            </w:r>
          </w:p>
        </w:tc>
        <w:tc>
          <w:tcPr>
            <w:tcW w:w="1620" w:type="dxa"/>
          </w:tcPr>
          <w:p>
            <w:r>
              <w:t>Banana, sugarcane, cotton, cash crops</w:t>
            </w:r>
          </w:p>
        </w:tc>
        <w:tc>
          <w:tcPr>
            <w:tcW w:w="2448" w:type="dxa"/>
          </w:tcPr>
          <w:p>
            <w:r>
              <w:t>Banana, sugarcane, cotton, cash crops</w:t>
            </w:r>
          </w:p>
        </w:tc>
      </w:tr>
      <w:tr w:rsidR="00735824" w:rsidRPr="00053060" w14:paraId="5E0F6820" w14:textId="77777777" w:rsidTr="00DC016E">
        <w:tc>
          <w:tcPr>
            <w:tcW w:w="648" w:type="dxa"/>
          </w:tcPr>
          <w:p>
            <w:r>
              <w:t>Fruit trees to the full growth state</w:t>
            </w:r>
          </w:p>
        </w:tc>
        <w:tc>
          <w:tcPr>
            <w:tcW w:w="1530" w:type="dxa"/>
          </w:tcPr>
          <w:p>
            <w:r>
              <w:t>Less than 0.6</w:t>
            </w:r>
          </w:p>
        </w:tc>
        <w:tc>
          <w:tcPr>
            <w:tcW w:w="1710" w:type="dxa"/>
          </w:tcPr>
          <w:p>
            <w:r>
              <w:t>6 litersseconds</w:t>
            </w:r>
          </w:p>
        </w:tc>
        <w:tc>
          <w:tcPr>
            <w:tcW w:w="1620" w:type="dxa"/>
          </w:tcPr>
          <w:p>
            <w:r>
              <w:t>Fruit trees to the full growth state</w:t>
            </w:r>
          </w:p>
        </w:tc>
        <w:tc>
          <w:tcPr>
            <w:tcW w:w="1620" w:type="dxa"/>
          </w:tcPr>
          <w:p>
            <w:r>
              <w:t>Fruit trees to the full growth state</w:t>
            </w:r>
          </w:p>
        </w:tc>
        <w:tc>
          <w:tcPr>
            <w:tcW w:w="2448" w:type="dxa"/>
          </w:tcPr>
          <w:p>
            <w:r>
              <w:t>Fruit trees to the full growth state</w:t>
            </w:r>
          </w:p>
        </w:tc>
      </w:tr>
      <w:tr w:rsidR="00735824" w:rsidRPr="00053060" w14:paraId="0F2D6EE6" w14:textId="77777777" w:rsidTr="00DC016E">
        <w:tc>
          <w:tcPr>
            <w:tcW w:w="648" w:type="dxa"/>
          </w:tcPr>
          <w:p>
            <w:r>
              <w:t>Features as per No.1 to 3</w:t>
            </w:r>
          </w:p>
        </w:tc>
        <w:tc>
          <w:tcPr>
            <w:tcW w:w="1530" w:type="dxa"/>
          </w:tcPr>
          <w:p>
            <w:r>
              <w:t>Features as per No.1 to 3</w:t>
            </w:r>
          </w:p>
        </w:tc>
        <w:tc>
          <w:tcPr>
            <w:tcW w:w="7398" w:type="dxa"/>
            <w:gridSpan w:val="4"/>
          </w:tcPr>
          <w:p>
            <w:r>
              <w:t>Features as per No.1 to 3</w:t>
            </w:r>
          </w:p>
        </w:tc>
      </w:tr>
    </w:tbl>
    <w:p w14:paraId="5D0439FB" w14:textId="77777777" w:rsidR="00735824" w:rsidRPr="00053060" w:rsidRDefault="00735824" w:rsidP="00735824">
      <w:pPr>
        <w:spacing w:line="240" w:lineRule="auto"/>
        <w:rPr>
          <w:rFonts w:ascii="Sakal Marathi" w:hAnsi="Sakal Marathi" w:cs="Sakal Marathi"/>
          <w:b/>
          <w:bCs/>
          <w:sz w:val="20"/>
        </w:rPr>
      </w:pPr>
      <w:r>
        <w:t>Land water and air are of special importance from the point of view of root growth. Drip irrigation can be used to provide permanent water levels in the soil in irrigation. Drip and frost irrigation can save more than 40 to 50 percent and 30 to 35 percent of the water in water respectively in both ways and more area can be submerged.</w:t>
      </w:r>
    </w:p>
    <w:p w14:paraId="06313684" w14:textId="77777777" w:rsidR="00735824" w:rsidRPr="00053060" w:rsidRDefault="00735824" w:rsidP="00735824">
      <w:pPr>
        <w:spacing w:line="240" w:lineRule="auto"/>
        <w:ind w:left="0" w:firstLine="0"/>
        <w:rPr>
          <w:rFonts w:ascii="Sakal Marathi" w:hAnsi="Sakal Marathi" w:cs="Sakal Marathi"/>
          <w:sz w:val="20"/>
        </w:rPr>
      </w:pPr>
      <w:r>
        <w:t>Land water and air are of special importance from the point of view of root growth. Drip irrigation can be used to provide permanent water levels in the soil in irrigation. Drip and frost irrigation can save more than 40 to 50 percent and 30 to 35 percent of the water in water respectively in both ways and more area can be submerged.</w:t>
      </w:r>
    </w:p>
    <w:p w14:paraId="290521BF" w14:textId="77777777" w:rsidR="00735824" w:rsidRPr="00053060" w:rsidRDefault="00735824" w:rsidP="00735824">
      <w:pPr>
        <w:spacing w:line="240" w:lineRule="auto"/>
        <w:ind w:left="0" w:firstLine="0"/>
        <w:rPr>
          <w:rFonts w:ascii="Sakal Marathi" w:hAnsi="Sakal Marathi" w:cs="Sakal Marathi"/>
          <w:sz w:val="20"/>
        </w:rPr>
      </w:pPr>
      <w:r>
        <w:t>Tushar  fountain irrigation</w:t>
      </w:r>
    </w:p>
    <w:p w14:paraId="44EC7447" w14:textId="77777777" w:rsidR="00735824" w:rsidRPr="00053060" w:rsidRDefault="00735824" w:rsidP="00735824">
      <w:pPr>
        <w:spacing w:line="240" w:lineRule="auto"/>
        <w:ind w:left="0" w:firstLine="0"/>
        <w:rPr>
          <w:rFonts w:ascii="Sakal Marathi" w:hAnsi="Sakal Marathi" w:cs="Sakal Marathi"/>
          <w:sz w:val="20"/>
        </w:rPr>
      </w:pPr>
      <w:r>
        <w:t>In this method, the water collected by electric motors and pumps from the water storage is spread in the field through aluminum or HDPE plastic pipe. The distance between the two suburbs and the nozzle is usually 12  12 m. It is. The fountain that exits from the nozzle is usually 1280 to 1800 litershours and the pressure on the nozzle is usually perch perch perch. The speed of spraying water from the nozzle is 1.0 to 1.5 cm per hour. Lives. Also, a plastic ranport is available in the market and can be used. The ranport can be installed at a distance of 949, 10  10, 10  12 and 12012 meters, and the flow of nozzle is usually 440 to 800 l.  Hour and the pressure near the nozzle is 1.8 to 4.0 kilograms, the spraying speed of water is 3 to 11 mm.  Hours remain.</w:t>
      </w:r>
    </w:p>
    <w:p w14:paraId="3E35A41B" w14:textId="77777777" w:rsidR="00735824" w:rsidRPr="00053060" w:rsidRDefault="00735824" w:rsidP="00735824">
      <w:pPr>
        <w:spacing w:line="240" w:lineRule="auto"/>
        <w:ind w:left="0" w:firstLine="0"/>
        <w:rPr>
          <w:rFonts w:ascii="Sakal Marathi" w:hAnsi="Sakal Marathi" w:cs="Sakal Marathi"/>
          <w:b/>
          <w:bCs/>
          <w:sz w:val="20"/>
        </w:rPr>
      </w:pPr>
      <w:r>
        <w:t>Drip irrigation</w:t>
      </w:r>
    </w:p>
    <w:p w14:paraId="2AE57142" w14:textId="77777777" w:rsidR="00735824" w:rsidRPr="00053060" w:rsidRDefault="00735824" w:rsidP="00735824">
      <w:pPr>
        <w:spacing w:line="240" w:lineRule="auto"/>
        <w:rPr>
          <w:rFonts w:ascii="Sakal Marathi" w:hAnsi="Sakal Marathi" w:cs="Sakal Marathi"/>
          <w:sz w:val="20"/>
        </w:rPr>
      </w:pPr>
      <w:r>
        <w:t>When making a drip irrigation plan, it is necessary to look at the ground, water and crop. The type of soil is shallow 30 cm, medium 60 cm and deep 90 cm as well as water retention, available water, speed of water, etc. The matters need to be determined. The copy of the water depends on the alkali dissolved in it. It is necessary to check the amount of water, electrical conductivity, sodium, iron and boron. The need for water for the crop for which drip irrigation is required, the distance between the two lines and the two trees, as well as the delicate state of the crop. Light or shallow so can give water daily and give water a day in medium to deep soil. Therefore, there is a balance of air and water in the soil. This balance helps to increase the microorganisms of the soil and transform the fertilizer into a available form. The growth of the roots is vigorous and a significant increase in production.</w:t>
      </w:r>
    </w:p>
    <w:p w14:paraId="3F36B576" w14:textId="77777777" w:rsidR="00735824" w:rsidRPr="00053060" w:rsidRDefault="00735824" w:rsidP="00735824">
      <w:pPr>
        <w:spacing w:line="240" w:lineRule="auto"/>
        <w:rPr>
          <w:rFonts w:ascii="Sakal Marathi" w:hAnsi="Sakal Marathi" w:cs="Sakal Marathi"/>
          <w:b/>
          <w:bCs/>
          <w:sz w:val="20"/>
        </w:rPr>
      </w:pPr>
      <w:r>
        <w:t>Irrigation</w:t>
      </w:r>
    </w:p>
    <w:p w14:paraId="30DC4A75" w14:textId="77777777" w:rsidR="00735824" w:rsidRPr="00053060" w:rsidRDefault="00735824" w:rsidP="00735824">
      <w:pPr>
        <w:spacing w:line="240" w:lineRule="auto"/>
        <w:rPr>
          <w:rFonts w:ascii="Sakal Marathi" w:hAnsi="Sakal Marathi" w:cs="Sakal Marathi"/>
          <w:sz w:val="20"/>
        </w:rPr>
      </w:pPr>
      <w:r>
        <w:t>Shallow land sandy The water is about 15 to 20 cm from the luggage. Spreads on both sides. About 700 sq. Cm The area will be wet. But because the room is low, it will not spread in the lower layers. The soil soaked pills will be shaped by carrots or roots.</w:t>
      </w:r>
    </w:p>
    <w:p w14:paraId="0E213523" w14:textId="77777777" w:rsidR="00735824" w:rsidRPr="00053060" w:rsidRDefault="00735824" w:rsidP="00735824">
      <w:pPr>
        <w:spacing w:line="240" w:lineRule="auto"/>
        <w:rPr>
          <w:rFonts w:ascii="Sakal Marathi" w:hAnsi="Sakal Marathi" w:cs="Sakal Marathi"/>
          <w:b/>
          <w:bCs/>
          <w:sz w:val="20"/>
        </w:rPr>
      </w:pPr>
      <w:r>
        <w:t>Medium Land About 30 to 35 cm on both sides of the water from the lugs. Spreads. About 2900 sq. Cm Or 0.29 sq. Sq. The area will be wet. According to the room it will shake like a long papaya</w:t>
      </w:r>
    </w:p>
    <w:p w14:paraId="2B002FE5" w14:textId="77777777" w:rsidR="00735824" w:rsidRPr="00053060" w:rsidRDefault="00735824" w:rsidP="00735824">
      <w:pPr>
        <w:spacing w:line="240" w:lineRule="auto"/>
        <w:rPr>
          <w:rFonts w:ascii="Sakal Marathi" w:hAnsi="Sakal Marathi" w:cs="Sakal Marathi"/>
          <w:sz w:val="20"/>
        </w:rPr>
      </w:pPr>
      <w:r>
        <w:t>Deep black land from the lugs to the side of the water on both sides of the water, about 55 to 60 cm. Spreads. Due to a lump  about 1.10 sqm. Water spreads over the area. Its size is like onion depending on the room. Depending on the total water given at a time, the size of the moisture in the soil changes.</w:t>
      </w:r>
    </w:p>
    <w:p w14:paraId="413A362A" w14:textId="77777777" w:rsidR="00735824" w:rsidRPr="00053060" w:rsidRDefault="00735824" w:rsidP="00735824">
      <w:pPr>
        <w:spacing w:line="240" w:lineRule="auto"/>
        <w:rPr>
          <w:rFonts w:ascii="Sakal Marathi" w:hAnsi="Sakal Marathi" w:cs="Sakal Marathi"/>
          <w:b/>
          <w:bCs/>
          <w:color w:val="C00000"/>
          <w:sz w:val="20"/>
        </w:rPr>
      </w:pPr>
      <w:r>
        <w:t>Drip irrigation for sugarcane</w:t>
      </w:r>
    </w:p>
    <w:p w14:paraId="713CB828" w14:textId="77777777" w:rsidR="00735824" w:rsidRPr="00053060" w:rsidRDefault="00735824" w:rsidP="00735824">
      <w:pPr>
        <w:spacing w:line="240" w:lineRule="auto"/>
        <w:rPr>
          <w:rFonts w:ascii="Sakal Marathi" w:hAnsi="Sakal Marathi" w:cs="Sakal Marathi"/>
          <w:b/>
          <w:bCs/>
          <w:sz w:val="20"/>
        </w:rPr>
      </w:pPr>
      <w:r>
        <w:t>A the combination of the pair</w:t>
      </w:r>
    </w:p>
    <w:p w14:paraId="4171BAA3" w14:textId="77777777" w:rsidR="00735824" w:rsidRPr="00053060" w:rsidRDefault="00735824" w:rsidP="00735824">
      <w:pPr>
        <w:spacing w:line="240" w:lineRule="auto"/>
        <w:rPr>
          <w:rFonts w:ascii="Sakal Marathi" w:hAnsi="Sakal Marathi" w:cs="Sakal Marathi"/>
          <w:sz w:val="20"/>
        </w:rPr>
      </w:pPr>
      <w:r>
        <w:t>Seeing the type of soil to create a pair, usually two and a half to three feet wide server should be implemented. Sugarcane is about 25 to 30 cm in two consecutive years. Planting one eye on top and then release one sari, it will be possible to plan the water by placing the sewage on the varieties of the two -folding two surroundings. The distance between the two adjoining suburbs is 2.25 to 2.70m. Will be.</w:t>
      </w:r>
    </w:p>
    <w:p w14:paraId="4311CC77" w14:textId="77777777" w:rsidR="00735824" w:rsidRPr="00053060" w:rsidRDefault="00735824" w:rsidP="00735824">
      <w:pPr>
        <w:spacing w:line="240" w:lineRule="auto"/>
        <w:rPr>
          <w:rFonts w:ascii="Sakal Marathi" w:hAnsi="Sakal Marathi" w:cs="Sakal Marathi"/>
          <w:sz w:val="20"/>
        </w:rPr>
      </w:pPr>
      <w:r>
        <w:t>The distance to the suburbs is 60 to 90 cm in medium to deep soil. May be up to. Sugarcane is likely to be tranally from the open space in the pair. So that it is possible to maintain the loss of the suburbs and maintain the disadvantages of the suburbs.</w:t>
      </w:r>
    </w:p>
    <w:p w14:paraId="1CDDD57D" w14:textId="77777777" w:rsidR="00735824" w:rsidRPr="00053060" w:rsidRDefault="00735824" w:rsidP="00735824">
      <w:pPr>
        <w:spacing w:line="240" w:lineRule="auto"/>
        <w:rPr>
          <w:rFonts w:ascii="Sakal Marathi" w:hAnsi="Sakal Marathi" w:cs="Sakal Marathi"/>
          <w:b/>
          <w:bCs/>
          <w:sz w:val="20"/>
        </w:rPr>
      </w:pPr>
      <w:r>
        <w:t>B soda line method or four line method</w:t>
      </w:r>
    </w:p>
    <w:p w14:paraId="0553D13D" w14:textId="77777777" w:rsidR="00735824" w:rsidRPr="00053060" w:rsidRDefault="00735824" w:rsidP="00735824">
      <w:pPr>
        <w:spacing w:line="240" w:lineRule="auto"/>
        <w:rPr>
          <w:rFonts w:ascii="Sakal Marathi" w:hAnsi="Sakal Marathi" w:cs="Sakal Marathi"/>
          <w:sz w:val="20"/>
        </w:rPr>
      </w:pPr>
      <w:r>
        <w:t>Apart from this, sugarcane is also cultivated in a soda for drip irrigation. The sodium method is to leave one line after four lines. In this method, the width of the three is 90 cm. Is kept. Sugarcane is infected in four consecutive surgery and then the sugarcane is done in four surroundings. For each two lines, a suburbs should be arranged and 75 cm on it. The disadvantages are installed in the distance. In this method, after the sugarcane grows, the inside of the two rows of the two lines increases straight and it gets support from both sides. So the sugarcane does not rinse. In this method, two and four lines are 1.8m in the straps. And the average distance between the two suburbs is 2.70m. Lives.</w:t>
      </w:r>
    </w:p>
    <w:p w14:paraId="7B8EC6CE" w14:textId="77777777" w:rsidR="00735824" w:rsidRPr="00053060" w:rsidRDefault="00735824" w:rsidP="00735824">
      <w:pPr>
        <w:spacing w:line="240" w:lineRule="auto"/>
        <w:rPr>
          <w:rFonts w:ascii="Sakal Marathi" w:hAnsi="Sakal Marathi" w:cs="Sakal Marathi"/>
          <w:sz w:val="20"/>
        </w:rPr>
      </w:pPr>
      <w:r>
        <w:t>Considering the weather in that section, the need for daily water is removed while giving water from the drip irrigation. It is generally recommended to provide water a day from the drip irrigation set. 75-150 cm for sugarcane crop. The pair for medium soil and 90-180 cm. Following is the amount of water liter per day per liter to be given from the drip when the addition of this planting method is used for the pair heavy soil. Table no. 2</w:t>
      </w:r>
    </w:p>
    <w:p w14:paraId="2F6DCF23" w14:textId="77777777" w:rsidR="00735824" w:rsidRPr="00053060" w:rsidRDefault="00735824" w:rsidP="00735824">
      <w:pPr>
        <w:spacing w:line="240" w:lineRule="auto"/>
        <w:rPr>
          <w:rFonts w:ascii="Sakal Marathi" w:hAnsi="Sakal Marathi" w:cs="Sakal Marathi"/>
          <w:b/>
          <w:bCs/>
          <w:sz w:val="20"/>
        </w:rPr>
      </w:pPr>
      <w:r>
        <w:t>C consecutive planting system</w:t>
      </w:r>
    </w:p>
    <w:p w14:paraId="22B046C3" w14:textId="77777777" w:rsidR="00735824" w:rsidRPr="00053060" w:rsidRDefault="00735824" w:rsidP="00735824">
      <w:pPr>
        <w:spacing w:line="240" w:lineRule="auto"/>
        <w:rPr>
          <w:rFonts w:ascii="Sakal Marathi" w:hAnsi="Sakal Marathi" w:cs="Sakal Marathi"/>
          <w:sz w:val="20"/>
        </w:rPr>
      </w:pPr>
      <w:r>
        <w:t>While sugarcane is cultivated under various planting methods under Mahatma Phule Agricultural University, 1 line method has been found financially and productively better than the soda line system. For this, the cultivation of one eye of the sugarcane is 150 cm. 5 feet should be applied to each line with a drip. The distance to the suburbs is 40 to 60 cm. It should be up to. While planting sugarcane on one line, the cost is a little higher but the production increases.</w:t>
      </w:r>
    </w:p>
    <w:p w14:paraId="5F976088" w14:textId="77777777" w:rsidR="00735824" w:rsidRPr="00053060" w:rsidRDefault="00735824" w:rsidP="00735824">
      <w:pPr>
        <w:spacing w:line="240" w:lineRule="auto"/>
        <w:rPr>
          <w:rFonts w:ascii="Sakal Marathi" w:hAnsi="Sakal Marathi" w:cs="Sakal Marathi"/>
          <w:sz w:val="20"/>
        </w:rPr>
      </w:pPr>
      <w:r/>
    </w:p>
    <w:p w14:paraId="4D5F3C5D" w14:textId="77777777" w:rsidR="00735824" w:rsidRPr="00053060" w:rsidRDefault="00735824" w:rsidP="00735824">
      <w:pPr>
        <w:spacing w:line="240" w:lineRule="auto"/>
        <w:rPr>
          <w:rFonts w:ascii="Sakal Marathi" w:hAnsi="Sakal Marathi" w:cs="Sakal Marathi"/>
          <w:sz w:val="20"/>
        </w:rPr>
      </w:pPr>
      <w:r/>
    </w:p>
    <w:p w14:paraId="599B986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While the use of soluble fertilizers for sugarcane from drip irrigation sets, fertilizer capacity has increased significantly and saving fertilizer dysfunction and increase in production. 80 of the soluble fertilizers of the recommended quantity of sugarcane and more financial benefits of the sugarcane growth are given by drip irrigation in 26 installments per week as the sugarcane production increases by 27. 26 per cent.</w:t>
      </w:r>
    </w:p>
    <w:tbl>
      <w:tblPr>
        <w:tblW w:w="5000" w:type="pct"/>
        <w:tblCellMar>
          <w:left w:w="28" w:type="dxa"/>
          <w:right w:w="28" w:type="dxa"/>
        </w:tblCellMar>
        <w:tblLook w:val="0000" w:firstRow="0" w:lastRow="0" w:firstColumn="0" w:lastColumn="0" w:noHBand="0" w:noVBand="0"/>
      </w:tblPr>
      <w:tblGrid>
        <w:gridCol w:w="973"/>
        <w:gridCol w:w="1020"/>
        <w:gridCol w:w="2323"/>
        <w:gridCol w:w="2500"/>
        <w:gridCol w:w="2528"/>
      </w:tblGrid>
      <w:tr w:rsidR="00735824" w:rsidRPr="00053060" w14:paraId="5BB66A96" w14:textId="77777777" w:rsidTr="00DC016E">
        <w:tc>
          <w:tcPr>
            <w:tcW w:w="520" w:type="pct"/>
            <w:tcBorders>
              <w:top w:val="single" w:sz="6" w:space="0" w:color="auto"/>
              <w:left w:val="single" w:sz="6" w:space="0" w:color="auto"/>
              <w:bottom w:val="single" w:sz="6" w:space="0" w:color="auto"/>
              <w:right w:val="single" w:sz="6" w:space="0" w:color="auto"/>
            </w:tcBorders>
          </w:tcPr>
          <w:p>
            <w:r>
              <w:t>A.C.</w:t>
            </w:r>
          </w:p>
        </w:tc>
        <w:tc>
          <w:tcPr>
            <w:tcW w:w="546" w:type="pct"/>
            <w:tcBorders>
              <w:top w:val="single" w:sz="6" w:space="0" w:color="auto"/>
              <w:left w:val="single" w:sz="6" w:space="0" w:color="auto"/>
              <w:bottom w:val="single" w:sz="6" w:space="0" w:color="auto"/>
              <w:right w:val="single" w:sz="6" w:space="0" w:color="auto"/>
            </w:tcBorders>
          </w:tcPr>
          <w:p>
            <w:r>
              <w:t>Water requirement 0.75-1.50 m. For a line of lines</w:t>
            </w:r>
          </w:p>
        </w:tc>
        <w:tc>
          <w:tcPr>
            <w:tcW w:w="1243" w:type="pct"/>
            <w:tcBorders>
              <w:top w:val="single" w:sz="6" w:space="0" w:color="auto"/>
              <w:left w:val="single" w:sz="6" w:space="0" w:color="auto"/>
              <w:bottom w:val="nil"/>
              <w:right w:val="single" w:sz="6" w:space="0" w:color="auto"/>
            </w:tcBorders>
          </w:tcPr>
          <w:p>
            <w:r>
              <w:t>Water requirement 0.75-1.50 m. For a line of lines</w:t>
            </w:r>
          </w:p>
        </w:tc>
        <w:tc>
          <w:tcPr>
            <w:tcW w:w="1338" w:type="pct"/>
            <w:tcBorders>
              <w:top w:val="single" w:sz="6" w:space="0" w:color="auto"/>
              <w:left w:val="single" w:sz="6" w:space="0" w:color="auto"/>
              <w:bottom w:val="nil"/>
              <w:right w:val="single" w:sz="6" w:space="0" w:color="auto"/>
            </w:tcBorders>
          </w:tcPr>
          <w:p>
            <w:r>
              <w:t>Water requirement 0.90-1.80 m. For a line of lines</w:t>
            </w:r>
          </w:p>
        </w:tc>
        <w:tc>
          <w:tcPr>
            <w:tcW w:w="1353" w:type="pct"/>
            <w:tcBorders>
              <w:top w:val="single" w:sz="6" w:space="0" w:color="auto"/>
              <w:left w:val="single" w:sz="6" w:space="0" w:color="auto"/>
              <w:bottom w:val="single" w:sz="6" w:space="0" w:color="auto"/>
              <w:right w:val="single" w:sz="6" w:space="0" w:color="auto"/>
            </w:tcBorders>
          </w:tcPr>
          <w:p>
            <w:r>
              <w:t>Need for water for one line of 1.5 meters distance</w:t>
            </w:r>
          </w:p>
        </w:tc>
      </w:tr>
      <w:tr w:rsidR="00735824" w:rsidRPr="00053060" w14:paraId="2D076E65" w14:textId="77777777" w:rsidTr="00DC016E">
        <w:tc>
          <w:tcPr>
            <w:tcW w:w="520" w:type="pct"/>
            <w:tcBorders>
              <w:top w:val="single" w:sz="6" w:space="0" w:color="auto"/>
              <w:left w:val="single" w:sz="6" w:space="0" w:color="auto"/>
              <w:bottom w:val="single" w:sz="6" w:space="0" w:color="auto"/>
              <w:right w:val="single" w:sz="6" w:space="0" w:color="auto"/>
            </w:tcBorders>
          </w:tcPr>
          <w:p>
            <w:r>
              <w:t>1.69</w:t>
            </w:r>
          </w:p>
        </w:tc>
        <w:tc>
          <w:tcPr>
            <w:tcW w:w="546" w:type="pct"/>
            <w:tcBorders>
              <w:top w:val="single" w:sz="6" w:space="0" w:color="auto"/>
              <w:left w:val="single" w:sz="6" w:space="0" w:color="auto"/>
              <w:bottom w:val="single" w:sz="6" w:space="0" w:color="auto"/>
              <w:right w:val="single" w:sz="6" w:space="0" w:color="auto"/>
            </w:tcBorders>
          </w:tcPr>
          <w:p>
            <w:r>
              <w:t>1.69</w:t>
            </w:r>
          </w:p>
        </w:tc>
        <w:tc>
          <w:tcPr>
            <w:tcW w:w="1243" w:type="pct"/>
            <w:tcBorders>
              <w:top w:val="single" w:sz="6" w:space="0" w:color="auto"/>
              <w:left w:val="single" w:sz="6" w:space="0" w:color="auto"/>
              <w:bottom w:val="single" w:sz="6" w:space="0" w:color="auto"/>
              <w:right w:val="single" w:sz="6" w:space="0" w:color="auto"/>
            </w:tcBorders>
          </w:tcPr>
          <w:p>
            <w:r>
              <w:t>1.69</w:t>
            </w:r>
          </w:p>
        </w:tc>
        <w:tc>
          <w:tcPr>
            <w:tcW w:w="1338" w:type="pct"/>
            <w:tcBorders>
              <w:top w:val="single" w:sz="6" w:space="0" w:color="auto"/>
              <w:left w:val="single" w:sz="6" w:space="0" w:color="auto"/>
              <w:bottom w:val="single" w:sz="6" w:space="0" w:color="auto"/>
              <w:right w:val="single" w:sz="6" w:space="0" w:color="auto"/>
            </w:tcBorders>
          </w:tcPr>
          <w:p>
            <w:r>
              <w:t>1.8</w:t>
            </w:r>
          </w:p>
        </w:tc>
        <w:tc>
          <w:tcPr>
            <w:tcW w:w="1353" w:type="pct"/>
            <w:tcBorders>
              <w:top w:val="single" w:sz="6" w:space="0" w:color="auto"/>
              <w:left w:val="single" w:sz="6" w:space="0" w:color="auto"/>
              <w:bottom w:val="single" w:sz="6" w:space="0" w:color="auto"/>
              <w:right w:val="single" w:sz="6" w:space="0" w:color="auto"/>
            </w:tcBorders>
          </w:tcPr>
          <w:p>
            <w:r>
              <w:t>1.8</w:t>
            </w:r>
          </w:p>
        </w:tc>
      </w:tr>
      <w:tr w:rsidR="00735824" w:rsidRPr="00053060" w14:paraId="7E0C1CD9" w14:textId="77777777" w:rsidTr="00DC016E">
        <w:tc>
          <w:tcPr>
            <w:tcW w:w="520" w:type="pct"/>
            <w:tcBorders>
              <w:top w:val="single" w:sz="6" w:space="0" w:color="auto"/>
              <w:left w:val="single" w:sz="6" w:space="0" w:color="auto"/>
              <w:bottom w:val="single" w:sz="6" w:space="0" w:color="auto"/>
              <w:right w:val="single" w:sz="6" w:space="0" w:color="auto"/>
            </w:tcBorders>
          </w:tcPr>
          <w:p>
            <w:r>
              <w:t>2.0</w:t>
            </w:r>
          </w:p>
        </w:tc>
        <w:tc>
          <w:tcPr>
            <w:tcW w:w="546" w:type="pct"/>
            <w:tcBorders>
              <w:top w:val="single" w:sz="6" w:space="0" w:color="auto"/>
              <w:left w:val="single" w:sz="6" w:space="0" w:color="auto"/>
              <w:bottom w:val="single" w:sz="6" w:space="0" w:color="auto"/>
              <w:right w:val="single" w:sz="6" w:space="0" w:color="auto"/>
            </w:tcBorders>
          </w:tcPr>
          <w:p>
            <w:r>
              <w:t>2.1</w:t>
            </w:r>
          </w:p>
        </w:tc>
        <w:tc>
          <w:tcPr>
            <w:tcW w:w="1243" w:type="pct"/>
            <w:tcBorders>
              <w:top w:val="single" w:sz="6" w:space="0" w:color="auto"/>
              <w:left w:val="single" w:sz="6" w:space="0" w:color="auto"/>
              <w:bottom w:val="single" w:sz="6" w:space="0" w:color="auto"/>
              <w:right w:val="single" w:sz="6" w:space="0" w:color="auto"/>
            </w:tcBorders>
          </w:tcPr>
          <w:p>
            <w:r>
              <w:t>2.0</w:t>
            </w:r>
          </w:p>
        </w:tc>
        <w:tc>
          <w:tcPr>
            <w:tcW w:w="1338" w:type="pct"/>
            <w:tcBorders>
              <w:top w:val="single" w:sz="6" w:space="0" w:color="auto"/>
              <w:left w:val="single" w:sz="6" w:space="0" w:color="auto"/>
              <w:bottom w:val="single" w:sz="6" w:space="0" w:color="auto"/>
              <w:right w:val="single" w:sz="6" w:space="0" w:color="auto"/>
            </w:tcBorders>
          </w:tcPr>
          <w:p>
            <w:r>
              <w:t>2.1</w:t>
            </w:r>
          </w:p>
        </w:tc>
        <w:tc>
          <w:tcPr>
            <w:tcW w:w="1353" w:type="pct"/>
            <w:tcBorders>
              <w:top w:val="single" w:sz="6" w:space="0" w:color="auto"/>
              <w:left w:val="single" w:sz="6" w:space="0" w:color="auto"/>
              <w:bottom w:val="single" w:sz="6" w:space="0" w:color="auto"/>
              <w:right w:val="single" w:sz="6" w:space="0" w:color="auto"/>
            </w:tcBorders>
          </w:tcPr>
          <w:p>
            <w:r>
              <w:t>2.1</w:t>
            </w:r>
          </w:p>
        </w:tc>
      </w:tr>
      <w:tr w:rsidR="00735824" w:rsidRPr="00053060" w14:paraId="369ACD5B" w14:textId="77777777" w:rsidTr="00DC016E">
        <w:tc>
          <w:tcPr>
            <w:tcW w:w="520" w:type="pct"/>
            <w:tcBorders>
              <w:top w:val="single" w:sz="6" w:space="0" w:color="auto"/>
              <w:left w:val="single" w:sz="6" w:space="0" w:color="auto"/>
              <w:bottom w:val="single" w:sz="6" w:space="0" w:color="auto"/>
              <w:right w:val="single" w:sz="6" w:space="0" w:color="auto"/>
            </w:tcBorders>
          </w:tcPr>
          <w:p>
            <w:r>
              <w:t>4.08</w:t>
            </w:r>
          </w:p>
        </w:tc>
        <w:tc>
          <w:tcPr>
            <w:tcW w:w="546" w:type="pct"/>
            <w:tcBorders>
              <w:top w:val="single" w:sz="6" w:space="0" w:color="auto"/>
              <w:left w:val="single" w:sz="6" w:space="0" w:color="auto"/>
              <w:bottom w:val="single" w:sz="6" w:space="0" w:color="auto"/>
              <w:right w:val="single" w:sz="6" w:space="0" w:color="auto"/>
            </w:tcBorders>
          </w:tcPr>
          <w:p>
            <w:r>
              <w:t>4.90</w:t>
            </w:r>
          </w:p>
        </w:tc>
        <w:tc>
          <w:tcPr>
            <w:tcW w:w="1243" w:type="pct"/>
            <w:tcBorders>
              <w:top w:val="single" w:sz="6" w:space="0" w:color="auto"/>
              <w:left w:val="single" w:sz="6" w:space="0" w:color="auto"/>
              <w:bottom w:val="single" w:sz="6" w:space="0" w:color="auto"/>
              <w:right w:val="single" w:sz="6" w:space="0" w:color="auto"/>
            </w:tcBorders>
          </w:tcPr>
          <w:p>
            <w:r>
              <w:t>2.8</w:t>
            </w:r>
          </w:p>
        </w:tc>
        <w:tc>
          <w:tcPr>
            <w:tcW w:w="1338" w:type="pct"/>
            <w:tcBorders>
              <w:top w:val="single" w:sz="6" w:space="0" w:color="auto"/>
              <w:left w:val="single" w:sz="6" w:space="0" w:color="auto"/>
              <w:bottom w:val="single" w:sz="6" w:space="0" w:color="auto"/>
              <w:right w:val="single" w:sz="6" w:space="0" w:color="auto"/>
            </w:tcBorders>
          </w:tcPr>
          <w:p>
            <w:r>
              <w:t>2.8</w:t>
            </w:r>
          </w:p>
        </w:tc>
        <w:tc>
          <w:tcPr>
            <w:tcW w:w="1353" w:type="pct"/>
            <w:tcBorders>
              <w:top w:val="single" w:sz="6" w:space="0" w:color="auto"/>
              <w:left w:val="single" w:sz="6" w:space="0" w:color="auto"/>
              <w:bottom w:val="single" w:sz="6" w:space="0" w:color="auto"/>
              <w:right w:val="single" w:sz="6" w:space="0" w:color="auto"/>
            </w:tcBorders>
          </w:tcPr>
          <w:p>
            <w:r>
              <w:t>2.8</w:t>
            </w:r>
          </w:p>
        </w:tc>
      </w:tr>
      <w:tr w:rsidR="00735824" w:rsidRPr="00053060" w14:paraId="0BF585A2" w14:textId="77777777" w:rsidTr="00DC016E">
        <w:tc>
          <w:tcPr>
            <w:tcW w:w="520" w:type="pct"/>
            <w:tcBorders>
              <w:top w:val="single" w:sz="6" w:space="0" w:color="auto"/>
              <w:left w:val="single" w:sz="6" w:space="0" w:color="auto"/>
              <w:bottom w:val="single" w:sz="6" w:space="0" w:color="auto"/>
              <w:right w:val="single" w:sz="6" w:space="0" w:color="auto"/>
            </w:tcBorders>
          </w:tcPr>
          <w:p>
            <w:r>
              <w:t>4.4</w:t>
            </w:r>
          </w:p>
        </w:tc>
        <w:tc>
          <w:tcPr>
            <w:tcW w:w="546" w:type="pct"/>
            <w:tcBorders>
              <w:top w:val="single" w:sz="6" w:space="0" w:color="auto"/>
              <w:left w:val="single" w:sz="6" w:space="0" w:color="auto"/>
              <w:bottom w:val="single" w:sz="6" w:space="0" w:color="auto"/>
              <w:right w:val="single" w:sz="6" w:space="0" w:color="auto"/>
            </w:tcBorders>
          </w:tcPr>
          <w:p>
            <w:r>
              <w:t>4.4</w:t>
            </w:r>
          </w:p>
        </w:tc>
        <w:tc>
          <w:tcPr>
            <w:tcW w:w="1243" w:type="pct"/>
            <w:tcBorders>
              <w:top w:val="single" w:sz="6" w:space="0" w:color="auto"/>
              <w:left w:val="single" w:sz="6" w:space="0" w:color="auto"/>
              <w:bottom w:val="single" w:sz="6" w:space="0" w:color="auto"/>
              <w:right w:val="single" w:sz="6" w:space="0" w:color="auto"/>
            </w:tcBorders>
          </w:tcPr>
          <w:p>
            <w:r>
              <w:t>4.4</w:t>
            </w:r>
          </w:p>
        </w:tc>
        <w:tc>
          <w:tcPr>
            <w:tcW w:w="1338" w:type="pct"/>
            <w:tcBorders>
              <w:top w:val="single" w:sz="6" w:space="0" w:color="auto"/>
              <w:left w:val="single" w:sz="6" w:space="0" w:color="auto"/>
              <w:bottom w:val="single" w:sz="6" w:space="0" w:color="auto"/>
              <w:right w:val="single" w:sz="6" w:space="0" w:color="auto"/>
            </w:tcBorders>
          </w:tcPr>
          <w:p>
            <w:r>
              <w:t>4.4</w:t>
            </w:r>
          </w:p>
        </w:tc>
        <w:tc>
          <w:tcPr>
            <w:tcW w:w="1353" w:type="pct"/>
            <w:tcBorders>
              <w:top w:val="single" w:sz="6" w:space="0" w:color="auto"/>
              <w:left w:val="single" w:sz="6" w:space="0" w:color="auto"/>
              <w:bottom w:val="single" w:sz="6" w:space="0" w:color="auto"/>
              <w:right w:val="single" w:sz="6" w:space="0" w:color="auto"/>
            </w:tcBorders>
          </w:tcPr>
          <w:p>
            <w:r>
              <w:t>4.4</w:t>
            </w:r>
          </w:p>
        </w:tc>
      </w:tr>
      <w:tr w:rsidR="00735824" w:rsidRPr="00053060" w14:paraId="48A94FA6" w14:textId="77777777" w:rsidTr="00DC016E">
        <w:tc>
          <w:tcPr>
            <w:tcW w:w="520" w:type="pct"/>
            <w:tcBorders>
              <w:top w:val="single" w:sz="6" w:space="0" w:color="auto"/>
              <w:left w:val="single" w:sz="6" w:space="0" w:color="auto"/>
              <w:bottom w:val="single" w:sz="6" w:space="0" w:color="auto"/>
              <w:right w:val="single" w:sz="6" w:space="0" w:color="auto"/>
            </w:tcBorders>
          </w:tcPr>
          <w:p>
            <w:r>
              <w:t>7.17</w:t>
            </w:r>
          </w:p>
        </w:tc>
        <w:tc>
          <w:tcPr>
            <w:tcW w:w="546" w:type="pct"/>
            <w:tcBorders>
              <w:top w:val="single" w:sz="6" w:space="0" w:color="auto"/>
              <w:left w:val="single" w:sz="6" w:space="0" w:color="auto"/>
              <w:bottom w:val="single" w:sz="6" w:space="0" w:color="auto"/>
              <w:right w:val="single" w:sz="6" w:space="0" w:color="auto"/>
            </w:tcBorders>
          </w:tcPr>
          <w:p>
            <w:r>
              <w:t>5.2</w:t>
            </w:r>
          </w:p>
        </w:tc>
        <w:tc>
          <w:tcPr>
            <w:tcW w:w="1243" w:type="pct"/>
            <w:tcBorders>
              <w:top w:val="single" w:sz="6" w:space="0" w:color="auto"/>
              <w:left w:val="single" w:sz="6" w:space="0" w:color="auto"/>
              <w:bottom w:val="single" w:sz="6" w:space="0" w:color="auto"/>
              <w:right w:val="single" w:sz="6" w:space="0" w:color="auto"/>
            </w:tcBorders>
          </w:tcPr>
          <w:p>
            <w:r>
              <w:t>8.60</w:t>
            </w:r>
          </w:p>
        </w:tc>
        <w:tc>
          <w:tcPr>
            <w:tcW w:w="1338" w:type="pct"/>
            <w:tcBorders>
              <w:top w:val="single" w:sz="6" w:space="0" w:color="auto"/>
              <w:left w:val="single" w:sz="6" w:space="0" w:color="auto"/>
              <w:bottom w:val="single" w:sz="6" w:space="0" w:color="auto"/>
              <w:right w:val="single" w:sz="6" w:space="0" w:color="auto"/>
            </w:tcBorders>
          </w:tcPr>
          <w:p>
            <w:r>
              <w:t>5.2</w:t>
            </w:r>
          </w:p>
        </w:tc>
        <w:tc>
          <w:tcPr>
            <w:tcW w:w="1353" w:type="pct"/>
            <w:tcBorders>
              <w:top w:val="single" w:sz="6" w:space="0" w:color="auto"/>
              <w:left w:val="single" w:sz="6" w:space="0" w:color="auto"/>
              <w:bottom w:val="single" w:sz="6" w:space="0" w:color="auto"/>
              <w:right w:val="single" w:sz="6" w:space="0" w:color="auto"/>
            </w:tcBorders>
          </w:tcPr>
          <w:p>
            <w:r>
              <w:t>5.2</w:t>
            </w:r>
          </w:p>
        </w:tc>
      </w:tr>
      <w:tr w:rsidR="00735824" w:rsidRPr="00053060" w14:paraId="1F759AD2" w14:textId="77777777" w:rsidTr="00DC016E">
        <w:tc>
          <w:tcPr>
            <w:tcW w:w="520" w:type="pct"/>
            <w:tcBorders>
              <w:top w:val="single" w:sz="6" w:space="0" w:color="auto"/>
              <w:left w:val="single" w:sz="6" w:space="0" w:color="auto"/>
              <w:bottom w:val="single" w:sz="6" w:space="0" w:color="auto"/>
              <w:right w:val="single" w:sz="6" w:space="0" w:color="auto"/>
            </w:tcBorders>
          </w:tcPr>
          <w:p>
            <w:r>
              <w:t>4.85</w:t>
            </w:r>
          </w:p>
        </w:tc>
        <w:tc>
          <w:tcPr>
            <w:tcW w:w="546" w:type="pct"/>
            <w:tcBorders>
              <w:top w:val="single" w:sz="6" w:space="0" w:color="auto"/>
              <w:left w:val="single" w:sz="6" w:space="0" w:color="auto"/>
              <w:bottom w:val="single" w:sz="6" w:space="0" w:color="auto"/>
              <w:right w:val="single" w:sz="6" w:space="0" w:color="auto"/>
            </w:tcBorders>
          </w:tcPr>
          <w:p>
            <w:r>
              <w:t>5.82</w:t>
            </w:r>
          </w:p>
        </w:tc>
        <w:tc>
          <w:tcPr>
            <w:tcW w:w="1243" w:type="pct"/>
            <w:tcBorders>
              <w:top w:val="single" w:sz="6" w:space="0" w:color="auto"/>
              <w:left w:val="single" w:sz="6" w:space="0" w:color="auto"/>
              <w:bottom w:val="single" w:sz="6" w:space="0" w:color="auto"/>
              <w:right w:val="single" w:sz="6" w:space="0" w:color="auto"/>
            </w:tcBorders>
          </w:tcPr>
          <w:p>
            <w:r>
              <w:t>4.0</w:t>
            </w:r>
          </w:p>
        </w:tc>
        <w:tc>
          <w:tcPr>
            <w:tcW w:w="1338" w:type="pct"/>
            <w:tcBorders>
              <w:top w:val="single" w:sz="6" w:space="0" w:color="auto"/>
              <w:left w:val="single" w:sz="6" w:space="0" w:color="auto"/>
              <w:bottom w:val="single" w:sz="6" w:space="0" w:color="auto"/>
              <w:right w:val="single" w:sz="6" w:space="0" w:color="auto"/>
            </w:tcBorders>
          </w:tcPr>
          <w:p>
            <w:r>
              <w:t>4.0</w:t>
            </w:r>
          </w:p>
        </w:tc>
        <w:tc>
          <w:tcPr>
            <w:tcW w:w="1353" w:type="pct"/>
            <w:tcBorders>
              <w:top w:val="single" w:sz="6" w:space="0" w:color="auto"/>
              <w:left w:val="single" w:sz="6" w:space="0" w:color="auto"/>
              <w:bottom w:val="single" w:sz="6" w:space="0" w:color="auto"/>
              <w:right w:val="single" w:sz="6" w:space="0" w:color="auto"/>
            </w:tcBorders>
          </w:tcPr>
          <w:p>
            <w:r>
              <w:t>4.0</w:t>
            </w:r>
          </w:p>
        </w:tc>
      </w:tr>
      <w:tr w:rsidR="00735824" w:rsidRPr="00053060" w14:paraId="053EAB18" w14:textId="77777777" w:rsidTr="00DC016E">
        <w:tc>
          <w:tcPr>
            <w:tcW w:w="520" w:type="pct"/>
            <w:tcBorders>
              <w:top w:val="single" w:sz="6" w:space="0" w:color="auto"/>
              <w:left w:val="single" w:sz="6" w:space="0" w:color="auto"/>
              <w:bottom w:val="single" w:sz="6" w:space="0" w:color="auto"/>
              <w:right w:val="single" w:sz="6" w:space="0" w:color="auto"/>
            </w:tcBorders>
          </w:tcPr>
          <w:p>
            <w:r>
              <w:t>2.8</w:t>
            </w:r>
          </w:p>
        </w:tc>
        <w:tc>
          <w:tcPr>
            <w:tcW w:w="546" w:type="pct"/>
            <w:tcBorders>
              <w:top w:val="single" w:sz="6" w:space="0" w:color="auto"/>
              <w:left w:val="single" w:sz="6" w:space="0" w:color="auto"/>
              <w:bottom w:val="single" w:sz="6" w:space="0" w:color="auto"/>
              <w:right w:val="single" w:sz="6" w:space="0" w:color="auto"/>
            </w:tcBorders>
          </w:tcPr>
          <w:p>
            <w:r>
              <w:t>4.42</w:t>
            </w:r>
          </w:p>
        </w:tc>
        <w:tc>
          <w:tcPr>
            <w:tcW w:w="1243" w:type="pct"/>
            <w:tcBorders>
              <w:top w:val="single" w:sz="6" w:space="0" w:color="auto"/>
              <w:left w:val="single" w:sz="6" w:space="0" w:color="auto"/>
              <w:bottom w:val="single" w:sz="6" w:space="0" w:color="auto"/>
              <w:right w:val="single" w:sz="6" w:space="0" w:color="auto"/>
            </w:tcBorders>
          </w:tcPr>
          <w:p>
            <w:r>
              <w:t>2.8</w:t>
            </w:r>
          </w:p>
        </w:tc>
        <w:tc>
          <w:tcPr>
            <w:tcW w:w="1338" w:type="pct"/>
            <w:tcBorders>
              <w:top w:val="single" w:sz="6" w:space="0" w:color="auto"/>
              <w:left w:val="single" w:sz="6" w:space="0" w:color="auto"/>
              <w:bottom w:val="single" w:sz="6" w:space="0" w:color="auto"/>
              <w:right w:val="single" w:sz="6" w:space="0" w:color="auto"/>
            </w:tcBorders>
          </w:tcPr>
          <w:p>
            <w:r>
              <w:t>4.42</w:t>
            </w:r>
          </w:p>
        </w:tc>
        <w:tc>
          <w:tcPr>
            <w:tcW w:w="1353" w:type="pct"/>
            <w:tcBorders>
              <w:top w:val="single" w:sz="6" w:space="0" w:color="auto"/>
              <w:left w:val="single" w:sz="6" w:space="0" w:color="auto"/>
              <w:bottom w:val="single" w:sz="6" w:space="0" w:color="auto"/>
              <w:right w:val="single" w:sz="6" w:space="0" w:color="auto"/>
            </w:tcBorders>
          </w:tcPr>
          <w:p>
            <w:r>
              <w:t>2.8</w:t>
            </w:r>
          </w:p>
        </w:tc>
      </w:tr>
      <w:tr w:rsidR="00735824" w:rsidRPr="00053060" w14:paraId="04C4C41B" w14:textId="77777777" w:rsidTr="00DC016E">
        <w:tc>
          <w:tcPr>
            <w:tcW w:w="520" w:type="pct"/>
            <w:tcBorders>
              <w:top w:val="single" w:sz="6" w:space="0" w:color="auto"/>
              <w:left w:val="single" w:sz="6" w:space="0" w:color="auto"/>
              <w:bottom w:val="single" w:sz="6" w:space="0" w:color="auto"/>
              <w:right w:val="single" w:sz="6" w:space="0" w:color="auto"/>
            </w:tcBorders>
          </w:tcPr>
          <w:p>
            <w:r>
              <w:t>3.23</w:t>
            </w:r>
          </w:p>
        </w:tc>
        <w:tc>
          <w:tcPr>
            <w:tcW w:w="546" w:type="pct"/>
            <w:tcBorders>
              <w:top w:val="single" w:sz="6" w:space="0" w:color="auto"/>
              <w:left w:val="single" w:sz="6" w:space="0" w:color="auto"/>
              <w:bottom w:val="single" w:sz="6" w:space="0" w:color="auto"/>
              <w:right w:val="single" w:sz="6" w:space="0" w:color="auto"/>
            </w:tcBorders>
          </w:tcPr>
          <w:p>
            <w:r>
              <w:t>3.89</w:t>
            </w:r>
          </w:p>
        </w:tc>
        <w:tc>
          <w:tcPr>
            <w:tcW w:w="1243" w:type="pct"/>
            <w:tcBorders>
              <w:top w:val="single" w:sz="6" w:space="0" w:color="auto"/>
              <w:left w:val="single" w:sz="6" w:space="0" w:color="auto"/>
              <w:bottom w:val="single" w:sz="6" w:space="0" w:color="auto"/>
              <w:right w:val="single" w:sz="6" w:space="0" w:color="auto"/>
            </w:tcBorders>
          </w:tcPr>
          <w:p>
            <w:r>
              <w:t>2.3</w:t>
            </w:r>
          </w:p>
        </w:tc>
        <w:tc>
          <w:tcPr>
            <w:tcW w:w="1338" w:type="pct"/>
            <w:tcBorders>
              <w:top w:val="single" w:sz="6" w:space="0" w:color="auto"/>
              <w:left w:val="single" w:sz="6" w:space="0" w:color="auto"/>
              <w:bottom w:val="single" w:sz="6" w:space="0" w:color="auto"/>
              <w:right w:val="single" w:sz="6" w:space="0" w:color="auto"/>
            </w:tcBorders>
          </w:tcPr>
          <w:p>
            <w:r>
              <w:t>2.3</w:t>
            </w:r>
          </w:p>
        </w:tc>
        <w:tc>
          <w:tcPr>
            <w:tcW w:w="1353" w:type="pct"/>
            <w:tcBorders>
              <w:top w:val="single" w:sz="6" w:space="0" w:color="auto"/>
              <w:left w:val="single" w:sz="6" w:space="0" w:color="auto"/>
              <w:bottom w:val="single" w:sz="6" w:space="0" w:color="auto"/>
              <w:right w:val="single" w:sz="6" w:space="0" w:color="auto"/>
            </w:tcBorders>
          </w:tcPr>
          <w:p>
            <w:r>
              <w:t>2.3</w:t>
            </w:r>
          </w:p>
        </w:tc>
      </w:tr>
      <w:tr w:rsidR="00735824" w:rsidRPr="00053060" w14:paraId="5566F150" w14:textId="77777777" w:rsidTr="00DC016E">
        <w:tc>
          <w:tcPr>
            <w:tcW w:w="520" w:type="pct"/>
            <w:tcBorders>
              <w:top w:val="single" w:sz="6" w:space="0" w:color="auto"/>
              <w:left w:val="single" w:sz="6" w:space="0" w:color="auto"/>
              <w:bottom w:val="single" w:sz="6" w:space="0" w:color="auto"/>
              <w:right w:val="single" w:sz="6" w:space="0" w:color="auto"/>
            </w:tcBorders>
          </w:tcPr>
          <w:p>
            <w:r>
              <w:t>2.2</w:t>
            </w:r>
          </w:p>
        </w:tc>
        <w:tc>
          <w:tcPr>
            <w:tcW w:w="546" w:type="pct"/>
            <w:tcBorders>
              <w:top w:val="single" w:sz="6" w:space="0" w:color="auto"/>
              <w:left w:val="single" w:sz="6" w:space="0" w:color="auto"/>
              <w:bottom w:val="single" w:sz="6" w:space="0" w:color="auto"/>
              <w:right w:val="single" w:sz="6" w:space="0" w:color="auto"/>
            </w:tcBorders>
          </w:tcPr>
          <w:p>
            <w:r>
              <w:t>2.2</w:t>
            </w:r>
          </w:p>
        </w:tc>
        <w:tc>
          <w:tcPr>
            <w:tcW w:w="1243" w:type="pct"/>
            <w:tcBorders>
              <w:top w:val="single" w:sz="6" w:space="0" w:color="auto"/>
              <w:left w:val="single" w:sz="6" w:space="0" w:color="auto"/>
              <w:bottom w:val="single" w:sz="6" w:space="0" w:color="auto"/>
              <w:right w:val="single" w:sz="6" w:space="0" w:color="auto"/>
            </w:tcBorders>
          </w:tcPr>
          <w:p>
            <w:r>
              <w:t>2.2</w:t>
            </w:r>
          </w:p>
        </w:tc>
        <w:tc>
          <w:tcPr>
            <w:tcW w:w="1338" w:type="pct"/>
            <w:tcBorders>
              <w:top w:val="single" w:sz="6" w:space="0" w:color="auto"/>
              <w:left w:val="single" w:sz="6" w:space="0" w:color="auto"/>
              <w:bottom w:val="single" w:sz="6" w:space="0" w:color="auto"/>
              <w:right w:val="single" w:sz="6" w:space="0" w:color="auto"/>
            </w:tcBorders>
          </w:tcPr>
          <w:p>
            <w:r>
              <w:t>2.2</w:t>
            </w:r>
          </w:p>
        </w:tc>
        <w:tc>
          <w:tcPr>
            <w:tcW w:w="1353" w:type="pct"/>
            <w:tcBorders>
              <w:top w:val="single" w:sz="6" w:space="0" w:color="auto"/>
              <w:left w:val="single" w:sz="6" w:space="0" w:color="auto"/>
              <w:bottom w:val="single" w:sz="6" w:space="0" w:color="auto"/>
              <w:right w:val="single" w:sz="6" w:space="0" w:color="auto"/>
            </w:tcBorders>
          </w:tcPr>
          <w:p>
            <w:r>
              <w:t>2.2</w:t>
            </w:r>
          </w:p>
        </w:tc>
      </w:tr>
      <w:tr w:rsidR="00735824" w:rsidRPr="00053060" w14:paraId="67A089C9" w14:textId="77777777" w:rsidTr="00DC016E">
        <w:tc>
          <w:tcPr>
            <w:tcW w:w="520" w:type="pct"/>
            <w:tcBorders>
              <w:top w:val="single" w:sz="6" w:space="0" w:color="auto"/>
              <w:left w:val="single" w:sz="6" w:space="0" w:color="auto"/>
              <w:bottom w:val="single" w:sz="6" w:space="0" w:color="auto"/>
              <w:right w:val="single" w:sz="6" w:space="0" w:color="auto"/>
            </w:tcBorders>
          </w:tcPr>
          <w:p>
            <w:r>
              <w:t>10.</w:t>
            </w:r>
          </w:p>
        </w:tc>
        <w:tc>
          <w:tcPr>
            <w:tcW w:w="546" w:type="pct"/>
            <w:tcBorders>
              <w:top w:val="single" w:sz="6" w:space="0" w:color="auto"/>
              <w:left w:val="single" w:sz="6" w:space="0" w:color="auto"/>
              <w:bottom w:val="single" w:sz="6" w:space="0" w:color="auto"/>
              <w:right w:val="single" w:sz="6" w:space="0" w:color="auto"/>
            </w:tcBorders>
          </w:tcPr>
          <w:p>
            <w:r>
              <w:t>3.72</w:t>
            </w:r>
          </w:p>
        </w:tc>
        <w:tc>
          <w:tcPr>
            <w:tcW w:w="1243" w:type="pct"/>
            <w:tcBorders>
              <w:top w:val="single" w:sz="6" w:space="0" w:color="auto"/>
              <w:left w:val="single" w:sz="6" w:space="0" w:color="auto"/>
              <w:bottom w:val="single" w:sz="6" w:space="0" w:color="auto"/>
              <w:right w:val="single" w:sz="6" w:space="0" w:color="auto"/>
            </w:tcBorders>
          </w:tcPr>
          <w:p>
            <w:r>
              <w:t>3.72</w:t>
            </w:r>
          </w:p>
        </w:tc>
        <w:tc>
          <w:tcPr>
            <w:tcW w:w="1338" w:type="pct"/>
            <w:tcBorders>
              <w:top w:val="single" w:sz="6" w:space="0" w:color="auto"/>
              <w:left w:val="single" w:sz="6" w:space="0" w:color="auto"/>
              <w:bottom w:val="single" w:sz="6" w:space="0" w:color="auto"/>
              <w:right w:val="single" w:sz="6" w:space="0" w:color="auto"/>
            </w:tcBorders>
          </w:tcPr>
          <w:p>
            <w:r>
              <w:t>1.8</w:t>
            </w:r>
          </w:p>
        </w:tc>
        <w:tc>
          <w:tcPr>
            <w:tcW w:w="1353" w:type="pct"/>
            <w:tcBorders>
              <w:top w:val="single" w:sz="6" w:space="0" w:color="auto"/>
              <w:left w:val="single" w:sz="6" w:space="0" w:color="auto"/>
              <w:bottom w:val="single" w:sz="6" w:space="0" w:color="auto"/>
              <w:right w:val="single" w:sz="6" w:space="0" w:color="auto"/>
            </w:tcBorders>
          </w:tcPr>
          <w:p>
            <w:r>
              <w:t>1.8</w:t>
            </w:r>
          </w:p>
        </w:tc>
      </w:tr>
      <w:tr w:rsidR="00735824" w:rsidRPr="00053060" w14:paraId="1DD35FAB" w14:textId="77777777" w:rsidTr="00DC016E">
        <w:tc>
          <w:tcPr>
            <w:tcW w:w="520" w:type="pct"/>
            <w:tcBorders>
              <w:top w:val="single" w:sz="6" w:space="0" w:color="auto"/>
              <w:left w:val="single" w:sz="6" w:space="0" w:color="auto"/>
              <w:bottom w:val="single" w:sz="6" w:space="0" w:color="auto"/>
              <w:right w:val="single" w:sz="6" w:space="0" w:color="auto"/>
            </w:tcBorders>
          </w:tcPr>
          <w:p>
            <w:r>
              <w:t>November</w:t>
            </w:r>
          </w:p>
        </w:tc>
        <w:tc>
          <w:tcPr>
            <w:tcW w:w="546" w:type="pct"/>
            <w:tcBorders>
              <w:top w:val="single" w:sz="6" w:space="0" w:color="auto"/>
              <w:left w:val="single" w:sz="6" w:space="0" w:color="auto"/>
              <w:bottom w:val="single" w:sz="6" w:space="0" w:color="auto"/>
              <w:right w:val="single" w:sz="6" w:space="0" w:color="auto"/>
            </w:tcBorders>
          </w:tcPr>
          <w:p>
            <w:r>
              <w:t>November</w:t>
            </w:r>
          </w:p>
        </w:tc>
        <w:tc>
          <w:tcPr>
            <w:tcW w:w="1243" w:type="pct"/>
            <w:tcBorders>
              <w:top w:val="single" w:sz="6" w:space="0" w:color="auto"/>
              <w:left w:val="single" w:sz="6" w:space="0" w:color="auto"/>
              <w:bottom w:val="single" w:sz="6" w:space="0" w:color="auto"/>
              <w:right w:val="single" w:sz="6" w:space="0" w:color="auto"/>
            </w:tcBorders>
          </w:tcPr>
          <w:p>
            <w:r>
              <w:t>1.6</w:t>
            </w:r>
          </w:p>
        </w:tc>
        <w:tc>
          <w:tcPr>
            <w:tcW w:w="1338" w:type="pct"/>
            <w:tcBorders>
              <w:top w:val="single" w:sz="6" w:space="0" w:color="auto"/>
              <w:left w:val="single" w:sz="6" w:space="0" w:color="auto"/>
              <w:bottom w:val="single" w:sz="6" w:space="0" w:color="auto"/>
              <w:right w:val="single" w:sz="6" w:space="0" w:color="auto"/>
            </w:tcBorders>
          </w:tcPr>
          <w:p>
            <w:r>
              <w:t>2.62</w:t>
            </w:r>
          </w:p>
        </w:tc>
        <w:tc>
          <w:tcPr>
            <w:tcW w:w="1353" w:type="pct"/>
            <w:tcBorders>
              <w:top w:val="single" w:sz="6" w:space="0" w:color="auto"/>
              <w:left w:val="single" w:sz="6" w:space="0" w:color="auto"/>
              <w:bottom w:val="single" w:sz="6" w:space="0" w:color="auto"/>
              <w:right w:val="single" w:sz="6" w:space="0" w:color="auto"/>
            </w:tcBorders>
          </w:tcPr>
          <w:p>
            <w:r>
              <w:t>1.6</w:t>
            </w:r>
          </w:p>
        </w:tc>
      </w:tr>
      <w:tr w:rsidR="00735824" w:rsidRPr="00053060" w14:paraId="7AA9891D" w14:textId="77777777" w:rsidTr="00DC016E">
        <w:tc>
          <w:tcPr>
            <w:tcW w:w="520" w:type="pct"/>
            <w:tcBorders>
              <w:top w:val="single" w:sz="6" w:space="0" w:color="auto"/>
              <w:left w:val="single" w:sz="6" w:space="0" w:color="auto"/>
              <w:bottom w:val="single" w:sz="6" w:space="0" w:color="auto"/>
              <w:right w:val="single" w:sz="6" w:space="0" w:color="auto"/>
            </w:tcBorders>
          </w:tcPr>
          <w:p>
            <w:r>
              <w:t>2.36</w:t>
            </w:r>
          </w:p>
        </w:tc>
        <w:tc>
          <w:tcPr>
            <w:tcW w:w="546" w:type="pct"/>
            <w:tcBorders>
              <w:top w:val="single" w:sz="6" w:space="0" w:color="auto"/>
              <w:left w:val="single" w:sz="6" w:space="0" w:color="auto"/>
              <w:bottom w:val="single" w:sz="6" w:space="0" w:color="auto"/>
              <w:right w:val="single" w:sz="6" w:space="0" w:color="auto"/>
            </w:tcBorders>
          </w:tcPr>
          <w:p>
            <w:r>
              <w:t>1.5</w:t>
            </w:r>
          </w:p>
        </w:tc>
        <w:tc>
          <w:tcPr>
            <w:tcW w:w="1243" w:type="pct"/>
            <w:tcBorders>
              <w:top w:val="single" w:sz="6" w:space="0" w:color="auto"/>
              <w:left w:val="single" w:sz="6" w:space="0" w:color="auto"/>
              <w:bottom w:val="single" w:sz="6" w:space="0" w:color="auto"/>
              <w:right w:val="single" w:sz="6" w:space="0" w:color="auto"/>
            </w:tcBorders>
          </w:tcPr>
          <w:p>
            <w:r>
              <w:t>1.96</w:t>
            </w:r>
          </w:p>
        </w:tc>
        <w:tc>
          <w:tcPr>
            <w:tcW w:w="1338" w:type="pct"/>
            <w:tcBorders>
              <w:top w:val="single" w:sz="6" w:space="0" w:color="auto"/>
              <w:left w:val="single" w:sz="6" w:space="0" w:color="auto"/>
              <w:bottom w:val="single" w:sz="6" w:space="0" w:color="auto"/>
              <w:right w:val="single" w:sz="6" w:space="0" w:color="auto"/>
            </w:tcBorders>
          </w:tcPr>
          <w:p>
            <w:r>
              <w:t>1.5</w:t>
            </w:r>
          </w:p>
        </w:tc>
        <w:tc>
          <w:tcPr>
            <w:tcW w:w="1353" w:type="pct"/>
            <w:tcBorders>
              <w:top w:val="single" w:sz="6" w:space="0" w:color="auto"/>
              <w:left w:val="single" w:sz="6" w:space="0" w:color="auto"/>
              <w:bottom w:val="single" w:sz="6" w:space="0" w:color="auto"/>
              <w:right w:val="single" w:sz="6" w:space="0" w:color="auto"/>
            </w:tcBorders>
          </w:tcPr>
          <w:p>
            <w:r>
              <w:t>1.5</w:t>
            </w:r>
          </w:p>
        </w:tc>
      </w:tr>
    </w:tbl>
    <w:p w14:paraId="54FE14E5"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t>While the use of soluble fertilizers for sugarcane from drip irrigation sets, fertilizer capacity has increased significantly and saving fertilizer dysfunction and increase in production. 80 of the soluble fertilizers of the recommended quantity of sugarcane and more financial benefits of the sugarcane growth are given by drip irrigation in 26 installments per week as the sugarcane production increases by 27. 26 per cent.</w:t>
      </w:r>
    </w:p>
    <w:p w14:paraId="32747CAB"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39DF800B" w14:textId="77777777" w:rsidR="00735824" w:rsidRPr="00053060" w:rsidRDefault="00735824" w:rsidP="00735824">
      <w:pPr>
        <w:spacing w:line="240" w:lineRule="auto"/>
        <w:rPr>
          <w:rFonts w:ascii="Sakal Marathi" w:hAnsi="Sakal Marathi" w:cs="Sakal Marathi"/>
          <w:b/>
          <w:bCs/>
          <w:sz w:val="20"/>
        </w:rPr>
      </w:pPr>
      <w:r>
        <w:t>Rain for sugarcane and regenery and frost irrigation</w:t>
      </w:r>
    </w:p>
    <w:tbl>
      <w:tblPr>
        <w:tblStyle w:val="TableGrid"/>
        <w:tblW w:w="0" w:type="auto"/>
        <w:tblLook w:val="04A0" w:firstRow="1" w:lastRow="0" w:firstColumn="1" w:lastColumn="0" w:noHBand="0" w:noVBand="1"/>
      </w:tblPr>
      <w:tblGrid>
        <w:gridCol w:w="2327"/>
        <w:gridCol w:w="2341"/>
        <w:gridCol w:w="2341"/>
        <w:gridCol w:w="2341"/>
      </w:tblGrid>
      <w:tr w:rsidR="00735824" w:rsidRPr="00053060" w14:paraId="4350FC23" w14:textId="77777777" w:rsidTr="00DC016E">
        <w:tc>
          <w:tcPr>
            <w:tcW w:w="2394" w:type="dxa"/>
          </w:tcPr>
          <w:p>
            <w:r>
              <w:t>Week</w:t>
            </w:r>
          </w:p>
        </w:tc>
        <w:tc>
          <w:tcPr>
            <w:tcW w:w="2394" w:type="dxa"/>
          </w:tcPr>
          <w:p>
            <w:r>
              <w:t>Natra K.Acre</w:t>
            </w:r>
          </w:p>
        </w:tc>
        <w:tc>
          <w:tcPr>
            <w:tcW w:w="2394" w:type="dxa"/>
          </w:tcPr>
          <w:p>
            <w:r>
              <w:t>Spurd KAcker</w:t>
            </w:r>
          </w:p>
        </w:tc>
        <w:tc>
          <w:tcPr>
            <w:tcW w:w="2394" w:type="dxa"/>
          </w:tcPr>
          <w:p>
            <w:r>
              <w:t>Palash kmacre</w:t>
            </w:r>
          </w:p>
        </w:tc>
      </w:tr>
      <w:tr w:rsidR="00735824" w:rsidRPr="00053060" w14:paraId="10B14741" w14:textId="77777777" w:rsidTr="00DC016E">
        <w:tc>
          <w:tcPr>
            <w:tcW w:w="2394" w:type="dxa"/>
          </w:tcPr>
          <w:p>
            <w:r>
              <w:t>3.6</w:t>
            </w:r>
          </w:p>
        </w:tc>
        <w:tc>
          <w:tcPr>
            <w:tcW w:w="2394" w:type="dxa"/>
          </w:tcPr>
          <w:p>
            <w:r>
              <w:t>3.6</w:t>
            </w:r>
          </w:p>
        </w:tc>
        <w:tc>
          <w:tcPr>
            <w:tcW w:w="2394" w:type="dxa"/>
          </w:tcPr>
          <w:p>
            <w:r>
              <w:t>3.6</w:t>
            </w:r>
          </w:p>
        </w:tc>
        <w:tc>
          <w:tcPr>
            <w:tcW w:w="2394" w:type="dxa"/>
          </w:tcPr>
          <w:p>
            <w:r>
              <w:t>3.6</w:t>
            </w:r>
          </w:p>
        </w:tc>
      </w:tr>
      <w:tr w:rsidR="00735824" w:rsidRPr="00053060" w14:paraId="3AF0618E" w14:textId="77777777" w:rsidTr="00DC016E">
        <w:tc>
          <w:tcPr>
            <w:tcW w:w="2394" w:type="dxa"/>
          </w:tcPr>
          <w:p>
            <w:r>
              <w:t>5.6</w:t>
            </w:r>
          </w:p>
        </w:tc>
        <w:tc>
          <w:tcPr>
            <w:tcW w:w="2394" w:type="dxa"/>
          </w:tcPr>
          <w:p>
            <w:r>
              <w:t>5.6</w:t>
            </w:r>
          </w:p>
        </w:tc>
        <w:tc>
          <w:tcPr>
            <w:tcW w:w="2394" w:type="dxa"/>
          </w:tcPr>
          <w:p>
            <w:r>
              <w:t>5.6</w:t>
            </w:r>
          </w:p>
        </w:tc>
        <w:tc>
          <w:tcPr>
            <w:tcW w:w="2394" w:type="dxa"/>
          </w:tcPr>
          <w:p>
            <w:r>
              <w:t>5.6</w:t>
            </w:r>
          </w:p>
        </w:tc>
      </w:tr>
      <w:tr w:rsidR="00735824" w:rsidRPr="00053060" w14:paraId="2B9BE375" w14:textId="77777777" w:rsidTr="00DC016E">
        <w:tc>
          <w:tcPr>
            <w:tcW w:w="2394" w:type="dxa"/>
          </w:tcPr>
          <w:p>
            <w:r>
              <w:t>12.8</w:t>
            </w:r>
          </w:p>
        </w:tc>
        <w:tc>
          <w:tcPr>
            <w:tcW w:w="2394" w:type="dxa"/>
          </w:tcPr>
          <w:p>
            <w:r>
              <w:t>12.8</w:t>
            </w:r>
          </w:p>
        </w:tc>
        <w:tc>
          <w:tcPr>
            <w:tcW w:w="2394" w:type="dxa"/>
          </w:tcPr>
          <w:p>
            <w:r>
              <w:t>12.8</w:t>
            </w:r>
          </w:p>
        </w:tc>
        <w:tc>
          <w:tcPr>
            <w:tcW w:w="2394" w:type="dxa"/>
          </w:tcPr>
          <w:p>
            <w:r>
              <w:t>12.8</w:t>
            </w:r>
          </w:p>
        </w:tc>
      </w:tr>
      <w:tr w:rsidR="00735824" w:rsidRPr="00053060" w14:paraId="2C6347F3" w14:textId="77777777" w:rsidTr="00DC016E">
        <w:tc>
          <w:tcPr>
            <w:tcW w:w="2394" w:type="dxa"/>
          </w:tcPr>
          <w:p>
            <w:r>
              <w:t>-</w:t>
            </w:r>
          </w:p>
        </w:tc>
        <w:tc>
          <w:tcPr>
            <w:tcW w:w="2394" w:type="dxa"/>
          </w:tcPr>
          <w:p>
            <w:r>
              <w:t>14.8</w:t>
            </w:r>
          </w:p>
        </w:tc>
        <w:tc>
          <w:tcPr>
            <w:tcW w:w="2394" w:type="dxa"/>
          </w:tcPr>
          <w:p>
            <w:r>
              <w:t>14.8</w:t>
            </w:r>
          </w:p>
        </w:tc>
        <w:tc>
          <w:tcPr>
            <w:tcW w:w="2394" w:type="dxa"/>
          </w:tcPr>
          <w:p>
            <w:r>
              <w:t>14.8</w:t>
            </w:r>
          </w:p>
        </w:tc>
      </w:tr>
      <w:tr w:rsidR="00735824" w:rsidRPr="00053060" w14:paraId="777D5A52" w14:textId="77777777" w:rsidTr="00DC016E">
        <w:tc>
          <w:tcPr>
            <w:tcW w:w="2394" w:type="dxa"/>
          </w:tcPr>
          <w:p>
            <w:r>
              <w:t>80</w:t>
            </w:r>
          </w:p>
        </w:tc>
        <w:tc>
          <w:tcPr>
            <w:tcW w:w="2394" w:type="dxa"/>
          </w:tcPr>
          <w:p>
            <w:r>
              <w:t>80</w:t>
            </w:r>
          </w:p>
        </w:tc>
        <w:tc>
          <w:tcPr>
            <w:tcW w:w="2394" w:type="dxa"/>
          </w:tcPr>
          <w:p>
            <w:r>
              <w:t>36.8</w:t>
            </w:r>
          </w:p>
        </w:tc>
        <w:tc>
          <w:tcPr>
            <w:tcW w:w="2394" w:type="dxa"/>
          </w:tcPr>
          <w:p>
            <w:r>
              <w:t>36.8</w:t>
            </w:r>
          </w:p>
        </w:tc>
      </w:tr>
    </w:tbl>
    <w:p w14:paraId="1EFEFDB8"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b/>
          <w:bCs/>
          <w:sz w:val="20"/>
        </w:rPr>
      </w:pPr>
      <w:r>
        <w:t>Rain for sugarcane and regenery and frost irrigation</w:t>
      </w:r>
    </w:p>
    <w:p w14:paraId="37582E1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capital and maintenance costs of rains and maintenance irrigation methods are minimal compared to drip irrigation and it is recommended to use rangan and frost irrigation for sugarcane as it is easy and easy to handle this method.</w:t>
      </w:r>
    </w:p>
    <w:p w14:paraId="4CEE308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Sugarcane can be planted in any way mentioned above for the use of this method. The distance between the two nozzles in the rainfall method can be kept in the pump's horsepower and 20 to 40 meters according to the type of range, while the nozzle is installed at a distance of 12 to 18 meters in the irrigation system. Both of these methods are 35 mm. After evaporation, ie 4 to 5 days in the summer, 7 to 8 days in the rainy season, and after 8 to 10 days in winter, it is necessary to provide 2 to 4 hours of water for 2 to 4 hours according to the growth stage of the crop. When using rainfall or regenerative irrigation method for sugarcane, production has increased by 10 to 15 percent and 25 to 33 percent water savings.</w:t>
      </w:r>
    </w:p>
    <w:p w14:paraId="68C8A001" w14:textId="77777777" w:rsidR="00735824" w:rsidRPr="00053060" w:rsidRDefault="00735824" w:rsidP="00735824">
      <w:pPr>
        <w:autoSpaceDE w:val="0"/>
        <w:autoSpaceDN w:val="0"/>
        <w:adjustRightInd w:val="0"/>
        <w:spacing w:line="240" w:lineRule="auto"/>
        <w:ind w:left="25" w:right="6405" w:hanging="10"/>
        <w:jc w:val="left"/>
        <w:rPr>
          <w:rFonts w:ascii="Sakal Marathi" w:eastAsia="@Arial Unicode MS" w:hAnsi="Sakal Marathi" w:cs="Sakal Marathi"/>
          <w:sz w:val="20"/>
        </w:rPr>
      </w:pPr>
      <w:r/>
    </w:p>
    <w:p w14:paraId="73AF34F4" w14:textId="77777777" w:rsidR="00735824" w:rsidRPr="00053060" w:rsidRDefault="00735824" w:rsidP="00735824">
      <w:pPr>
        <w:autoSpaceDE w:val="0"/>
        <w:autoSpaceDN w:val="0"/>
        <w:adjustRightInd w:val="0"/>
        <w:spacing w:line="240" w:lineRule="auto"/>
        <w:ind w:left="25" w:right="6405" w:hanging="10"/>
        <w:jc w:val="left"/>
        <w:rPr>
          <w:rFonts w:ascii="Sakal Marathi" w:eastAsia="@Arial Unicode MS" w:hAnsi="Sakal Marathi" w:cs="Sakal Marathi"/>
          <w:b/>
          <w:bCs/>
          <w:color w:val="C00000"/>
          <w:sz w:val="20"/>
        </w:rPr>
      </w:pPr>
      <w:r>
        <w:t>Drip irrigation for banana</w:t>
      </w:r>
    </w:p>
    <w:p w14:paraId="238F78BE" w14:textId="77777777" w:rsidR="00735824" w:rsidRPr="00053060" w:rsidRDefault="00735824" w:rsidP="00735824">
      <w:pPr>
        <w:autoSpaceDE w:val="0"/>
        <w:autoSpaceDN w:val="0"/>
        <w:adjustRightInd w:val="0"/>
        <w:spacing w:line="240" w:lineRule="auto"/>
        <w:ind w:left="25" w:right="-33" w:hanging="10"/>
        <w:jc w:val="left"/>
        <w:rPr>
          <w:rFonts w:ascii="Sakal Marathi" w:eastAsia="@Arial Unicode MS" w:hAnsi="Sakal Marathi" w:cs="Sakal Marathi"/>
          <w:b/>
          <w:bCs/>
          <w:sz w:val="20"/>
        </w:rPr>
      </w:pPr>
      <w:r>
        <w:t>A the combination of the pair</w:t>
      </w:r>
    </w:p>
    <w:p w14:paraId="5217CD7D"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It is beneficial to change the cultivation system if the banana crop is to be irrigated. In the pairing method, 90 cm in the field. In the distance, the tractor should be served with the help of a tractor. After that, banana seedlings are 1.5m in two slices. Make the gadda vafa by placing the gaps in the distance and emphasizing the vertebrae of the two. Then add the suburbs in two lines and 1.5m on it. Disadvantages should be installed in the distance. In this way, only one suburbs and two face -to -face seedlings can be saved in the cost of sewage and loss for two lines. After planting bananas in two searches as above, release the bracelet empty and then plant bananas again in the surrounding server. Thus in two suburbs 3.6m. So 2.7m between the two pairs. There is so much distance. The feature of this method is that inter -containing can be done in two lines using tractors or bulls.</w:t>
      </w:r>
    </w:p>
    <w:p w14:paraId="763324A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p>
    <w:p w14:paraId="2311F84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B the method of planting consecutive</w:t>
      </w:r>
    </w:p>
    <w:p w14:paraId="036DAA8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When planted in the usual manner 1.5  1.5 m bananas have to be planted for each line and one piece for each tree, the initial cost of installing the drip irrigation set will have to be paid Rs 15-20 thousand above the method. But in the usual method, 7 to 8 tonnes per hectare is achieved and the additional cost of the drip is paid. So this usual 1.5  1.5m. In the distance planting method is recommended for drip banana.</w:t>
      </w:r>
    </w:p>
    <w:p w14:paraId="21330F5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amount of water for the banana irrigation set for bananas is given in Table No.4 for the cultivation of the cultivation.</w:t>
      </w:r>
    </w:p>
    <w:p w14:paraId="3EE0A62B"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4B539B7C"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b/>
          <w:bCs/>
          <w:sz w:val="20"/>
        </w:rPr>
      </w:pPr>
      <w:r>
        <w:t>Table no. 4. The need for water for the banana literluteday</w:t>
      </w:r>
    </w:p>
    <w:tbl>
      <w:tblPr>
        <w:tblW w:w="5000" w:type="pct"/>
        <w:tblCellMar>
          <w:left w:w="78" w:type="dxa"/>
          <w:right w:w="78" w:type="dxa"/>
        </w:tblCellMar>
        <w:tblLook w:val="0000" w:firstRow="0" w:lastRow="0" w:firstColumn="0" w:lastColumn="0" w:noHBand="0" w:noVBand="0"/>
      </w:tblPr>
      <w:tblGrid>
        <w:gridCol w:w="702"/>
        <w:gridCol w:w="1098"/>
        <w:gridCol w:w="2979"/>
        <w:gridCol w:w="4565"/>
      </w:tblGrid>
      <w:tr w:rsidR="00735824" w:rsidRPr="00053060" w14:paraId="6570BDDE" w14:textId="77777777" w:rsidTr="00DC016E">
        <w:tc>
          <w:tcPr>
            <w:tcW w:w="375" w:type="pct"/>
            <w:tcBorders>
              <w:top w:val="single" w:sz="6" w:space="0" w:color="auto"/>
              <w:left w:val="single" w:sz="6" w:space="0" w:color="auto"/>
              <w:bottom w:val="single" w:sz="6" w:space="0" w:color="auto"/>
              <w:right w:val="single" w:sz="6" w:space="0" w:color="auto"/>
            </w:tcBorders>
          </w:tcPr>
          <w:p>
            <w:r>
              <w:t>S.N.</w:t>
            </w:r>
          </w:p>
        </w:tc>
        <w:tc>
          <w:tcPr>
            <w:tcW w:w="587" w:type="pct"/>
            <w:tcBorders>
              <w:top w:val="single" w:sz="6" w:space="0" w:color="auto"/>
              <w:left w:val="single" w:sz="6" w:space="0" w:color="auto"/>
              <w:bottom w:val="single" w:sz="6" w:space="0" w:color="auto"/>
              <w:right w:val="single" w:sz="6" w:space="0" w:color="auto"/>
            </w:tcBorders>
          </w:tcPr>
          <w:p>
            <w:r>
              <w:t>Month</w:t>
            </w:r>
          </w:p>
        </w:tc>
        <w:tc>
          <w:tcPr>
            <w:tcW w:w="1594" w:type="pct"/>
            <w:tcBorders>
              <w:top w:val="single" w:sz="6" w:space="0" w:color="auto"/>
              <w:left w:val="single" w:sz="6" w:space="0" w:color="auto"/>
              <w:bottom w:val="single" w:sz="6" w:space="0" w:color="auto"/>
              <w:right w:val="single" w:sz="6" w:space="0" w:color="auto"/>
            </w:tcBorders>
          </w:tcPr>
          <w:p>
            <w:r>
              <w:t>Water requirement 1.5  1.5 m for cultivation</w:t>
            </w:r>
          </w:p>
        </w:tc>
        <w:tc>
          <w:tcPr>
            <w:tcW w:w="2443" w:type="pct"/>
            <w:tcBorders>
              <w:top w:val="single" w:sz="6" w:space="0" w:color="auto"/>
              <w:left w:val="single" w:sz="6" w:space="0" w:color="auto"/>
              <w:bottom w:val="single" w:sz="6" w:space="0" w:color="auto"/>
              <w:right w:val="single" w:sz="6" w:space="0" w:color="auto"/>
            </w:tcBorders>
          </w:tcPr>
          <w:p>
            <w:r>
              <w:t>Water requirement 1.8  1.5 m for cultivation</w:t>
            </w:r>
          </w:p>
        </w:tc>
      </w:tr>
      <w:tr w:rsidR="00735824" w:rsidRPr="00053060" w14:paraId="4E7FFE96" w14:textId="77777777" w:rsidTr="00DC016E">
        <w:tc>
          <w:tcPr>
            <w:tcW w:w="375" w:type="pct"/>
            <w:tcBorders>
              <w:top w:val="single" w:sz="6" w:space="0" w:color="auto"/>
              <w:left w:val="single" w:sz="6" w:space="0" w:color="auto"/>
              <w:bottom w:val="single" w:sz="6" w:space="0" w:color="auto"/>
              <w:right w:val="single" w:sz="6" w:space="0" w:color="auto"/>
            </w:tcBorders>
          </w:tcPr>
          <w:p>
            <w:r>
              <w:t>4.10</w:t>
            </w:r>
          </w:p>
        </w:tc>
        <w:tc>
          <w:tcPr>
            <w:tcW w:w="587" w:type="pct"/>
            <w:tcBorders>
              <w:top w:val="single" w:sz="6" w:space="0" w:color="auto"/>
              <w:left w:val="single" w:sz="6" w:space="0" w:color="auto"/>
              <w:bottom w:val="single" w:sz="6" w:space="0" w:color="auto"/>
              <w:right w:val="single" w:sz="6" w:space="0" w:color="auto"/>
            </w:tcBorders>
          </w:tcPr>
          <w:p>
            <w:r>
              <w:t>4.10</w:t>
            </w:r>
          </w:p>
        </w:tc>
        <w:tc>
          <w:tcPr>
            <w:tcW w:w="1594" w:type="pct"/>
            <w:tcBorders>
              <w:top w:val="single" w:sz="6" w:space="0" w:color="auto"/>
              <w:left w:val="single" w:sz="6" w:space="0" w:color="auto"/>
              <w:bottom w:val="single" w:sz="6" w:space="0" w:color="auto"/>
              <w:right w:val="single" w:sz="6" w:space="0" w:color="auto"/>
            </w:tcBorders>
          </w:tcPr>
          <w:p>
            <w:r>
              <w:t>4.10</w:t>
            </w:r>
          </w:p>
        </w:tc>
        <w:tc>
          <w:tcPr>
            <w:tcW w:w="2443" w:type="pct"/>
            <w:tcBorders>
              <w:top w:val="single" w:sz="6" w:space="0" w:color="auto"/>
              <w:left w:val="single" w:sz="6" w:space="0" w:color="auto"/>
              <w:bottom w:val="single" w:sz="6" w:space="0" w:color="auto"/>
              <w:right w:val="single" w:sz="6" w:space="0" w:color="auto"/>
            </w:tcBorders>
          </w:tcPr>
          <w:p>
            <w:r>
              <w:t>4.10</w:t>
            </w:r>
          </w:p>
        </w:tc>
      </w:tr>
      <w:tr w:rsidR="00735824" w:rsidRPr="00053060" w14:paraId="5299DE13" w14:textId="77777777" w:rsidTr="00DC016E">
        <w:tc>
          <w:tcPr>
            <w:tcW w:w="375" w:type="pct"/>
            <w:tcBorders>
              <w:top w:val="single" w:sz="6" w:space="0" w:color="auto"/>
              <w:left w:val="single" w:sz="6" w:space="0" w:color="auto"/>
              <w:bottom w:val="single" w:sz="6" w:space="0" w:color="auto"/>
              <w:right w:val="single" w:sz="6" w:space="0" w:color="auto"/>
            </w:tcBorders>
          </w:tcPr>
          <w:p>
            <w:r>
              <w:t>3.49</w:t>
            </w:r>
          </w:p>
        </w:tc>
        <w:tc>
          <w:tcPr>
            <w:tcW w:w="587" w:type="pct"/>
            <w:tcBorders>
              <w:top w:val="single" w:sz="6" w:space="0" w:color="auto"/>
              <w:left w:val="single" w:sz="6" w:space="0" w:color="auto"/>
              <w:bottom w:val="single" w:sz="6" w:space="0" w:color="auto"/>
              <w:right w:val="single" w:sz="6" w:space="0" w:color="auto"/>
            </w:tcBorders>
          </w:tcPr>
          <w:p>
            <w:r>
              <w:t>3.49</w:t>
            </w:r>
          </w:p>
        </w:tc>
        <w:tc>
          <w:tcPr>
            <w:tcW w:w="1594" w:type="pct"/>
            <w:tcBorders>
              <w:top w:val="single" w:sz="6" w:space="0" w:color="auto"/>
              <w:left w:val="single" w:sz="6" w:space="0" w:color="auto"/>
              <w:bottom w:val="single" w:sz="6" w:space="0" w:color="auto"/>
              <w:right w:val="single" w:sz="6" w:space="0" w:color="auto"/>
            </w:tcBorders>
          </w:tcPr>
          <w:p>
            <w:r>
              <w:t>3.49</w:t>
            </w:r>
          </w:p>
        </w:tc>
        <w:tc>
          <w:tcPr>
            <w:tcW w:w="2443" w:type="pct"/>
            <w:tcBorders>
              <w:top w:val="single" w:sz="6" w:space="0" w:color="auto"/>
              <w:left w:val="single" w:sz="6" w:space="0" w:color="auto"/>
              <w:bottom w:val="single" w:sz="6" w:space="0" w:color="auto"/>
              <w:right w:val="single" w:sz="6" w:space="0" w:color="auto"/>
            </w:tcBorders>
          </w:tcPr>
          <w:p>
            <w:r>
              <w:t>4.19</w:t>
            </w:r>
          </w:p>
        </w:tc>
      </w:tr>
      <w:tr w:rsidR="00735824" w:rsidRPr="00053060" w14:paraId="0CF82013" w14:textId="77777777" w:rsidTr="00DC016E">
        <w:tc>
          <w:tcPr>
            <w:tcW w:w="375" w:type="pct"/>
            <w:tcBorders>
              <w:top w:val="single" w:sz="6" w:space="0" w:color="auto"/>
              <w:left w:val="single" w:sz="6" w:space="0" w:color="auto"/>
              <w:bottom w:val="single" w:sz="6" w:space="0" w:color="auto"/>
              <w:right w:val="single" w:sz="6" w:space="0" w:color="auto"/>
            </w:tcBorders>
          </w:tcPr>
          <w:p>
            <w:r>
              <w:t>3.53</w:t>
            </w:r>
          </w:p>
        </w:tc>
        <w:tc>
          <w:tcPr>
            <w:tcW w:w="587" w:type="pct"/>
            <w:tcBorders>
              <w:top w:val="single" w:sz="6" w:space="0" w:color="auto"/>
              <w:left w:val="single" w:sz="6" w:space="0" w:color="auto"/>
              <w:bottom w:val="single" w:sz="6" w:space="0" w:color="auto"/>
              <w:right w:val="single" w:sz="6" w:space="0" w:color="auto"/>
            </w:tcBorders>
          </w:tcPr>
          <w:p>
            <w:r>
              <w:t>4.24</w:t>
            </w:r>
          </w:p>
        </w:tc>
        <w:tc>
          <w:tcPr>
            <w:tcW w:w="1594" w:type="pct"/>
            <w:tcBorders>
              <w:top w:val="single" w:sz="6" w:space="0" w:color="auto"/>
              <w:left w:val="single" w:sz="6" w:space="0" w:color="auto"/>
              <w:bottom w:val="single" w:sz="6" w:space="0" w:color="auto"/>
              <w:right w:val="single" w:sz="6" w:space="0" w:color="auto"/>
            </w:tcBorders>
          </w:tcPr>
          <w:p>
            <w:r>
              <w:t>4.24</w:t>
            </w:r>
          </w:p>
        </w:tc>
        <w:tc>
          <w:tcPr>
            <w:tcW w:w="2443" w:type="pct"/>
            <w:tcBorders>
              <w:top w:val="single" w:sz="6" w:space="0" w:color="auto"/>
              <w:left w:val="single" w:sz="6" w:space="0" w:color="auto"/>
              <w:bottom w:val="single" w:sz="6" w:space="0" w:color="auto"/>
              <w:right w:val="single" w:sz="6" w:space="0" w:color="auto"/>
            </w:tcBorders>
          </w:tcPr>
          <w:p>
            <w:r>
              <w:t>4.24</w:t>
            </w:r>
          </w:p>
        </w:tc>
      </w:tr>
      <w:tr w:rsidR="00735824" w:rsidRPr="00053060" w14:paraId="3379CA86" w14:textId="77777777" w:rsidTr="00DC016E">
        <w:tc>
          <w:tcPr>
            <w:tcW w:w="375" w:type="pct"/>
            <w:tcBorders>
              <w:top w:val="single" w:sz="6" w:space="0" w:color="auto"/>
              <w:left w:val="single" w:sz="6" w:space="0" w:color="auto"/>
              <w:bottom w:val="single" w:sz="6" w:space="0" w:color="auto"/>
              <w:right w:val="single" w:sz="6" w:space="0" w:color="auto"/>
            </w:tcBorders>
          </w:tcPr>
          <w:p>
            <w:r>
              <w:t>5.29</w:t>
            </w:r>
          </w:p>
        </w:tc>
        <w:tc>
          <w:tcPr>
            <w:tcW w:w="587" w:type="pct"/>
            <w:tcBorders>
              <w:top w:val="single" w:sz="6" w:space="0" w:color="auto"/>
              <w:left w:val="single" w:sz="6" w:space="0" w:color="auto"/>
              <w:bottom w:val="single" w:sz="6" w:space="0" w:color="auto"/>
              <w:right w:val="single" w:sz="6" w:space="0" w:color="auto"/>
            </w:tcBorders>
          </w:tcPr>
          <w:p>
            <w:r>
              <w:t>5.29</w:t>
            </w:r>
          </w:p>
        </w:tc>
        <w:tc>
          <w:tcPr>
            <w:tcW w:w="1594" w:type="pct"/>
            <w:tcBorders>
              <w:top w:val="single" w:sz="6" w:space="0" w:color="auto"/>
              <w:left w:val="single" w:sz="6" w:space="0" w:color="auto"/>
              <w:bottom w:val="single" w:sz="6" w:space="0" w:color="auto"/>
              <w:right w:val="single" w:sz="6" w:space="0" w:color="auto"/>
            </w:tcBorders>
          </w:tcPr>
          <w:p>
            <w:r>
              <w:t>5.29</w:t>
            </w:r>
          </w:p>
        </w:tc>
        <w:tc>
          <w:tcPr>
            <w:tcW w:w="2443" w:type="pct"/>
            <w:tcBorders>
              <w:top w:val="single" w:sz="6" w:space="0" w:color="auto"/>
              <w:left w:val="single" w:sz="6" w:space="0" w:color="auto"/>
              <w:bottom w:val="single" w:sz="6" w:space="0" w:color="auto"/>
              <w:right w:val="single" w:sz="6" w:space="0" w:color="auto"/>
            </w:tcBorders>
          </w:tcPr>
          <w:p>
            <w:r>
              <w:t>5.29</w:t>
            </w:r>
          </w:p>
        </w:tc>
      </w:tr>
      <w:tr w:rsidR="00735824" w:rsidRPr="00053060" w14:paraId="6CB5B2EB" w14:textId="77777777" w:rsidTr="00DC016E">
        <w:tc>
          <w:tcPr>
            <w:tcW w:w="375" w:type="pct"/>
            <w:tcBorders>
              <w:top w:val="single" w:sz="6" w:space="0" w:color="auto"/>
              <w:left w:val="single" w:sz="6" w:space="0" w:color="auto"/>
              <w:bottom w:val="single" w:sz="6" w:space="0" w:color="auto"/>
              <w:right w:val="single" w:sz="6" w:space="0" w:color="auto"/>
            </w:tcBorders>
          </w:tcPr>
          <w:p>
            <w:r>
              <w:t>4.39</w:t>
            </w:r>
          </w:p>
        </w:tc>
        <w:tc>
          <w:tcPr>
            <w:tcW w:w="587" w:type="pct"/>
            <w:tcBorders>
              <w:top w:val="single" w:sz="6" w:space="0" w:color="auto"/>
              <w:left w:val="single" w:sz="6" w:space="0" w:color="auto"/>
              <w:bottom w:val="single" w:sz="6" w:space="0" w:color="auto"/>
              <w:right w:val="single" w:sz="6" w:space="0" w:color="auto"/>
            </w:tcBorders>
          </w:tcPr>
          <w:p>
            <w:r>
              <w:t>4.39</w:t>
            </w:r>
          </w:p>
        </w:tc>
        <w:tc>
          <w:tcPr>
            <w:tcW w:w="1594" w:type="pct"/>
            <w:tcBorders>
              <w:top w:val="single" w:sz="6" w:space="0" w:color="auto"/>
              <w:left w:val="single" w:sz="6" w:space="0" w:color="auto"/>
              <w:bottom w:val="single" w:sz="6" w:space="0" w:color="auto"/>
              <w:right w:val="single" w:sz="6" w:space="0" w:color="auto"/>
            </w:tcBorders>
          </w:tcPr>
          <w:p>
            <w:r>
              <w:t>4.39</w:t>
            </w:r>
          </w:p>
        </w:tc>
        <w:tc>
          <w:tcPr>
            <w:tcW w:w="2443" w:type="pct"/>
            <w:tcBorders>
              <w:top w:val="single" w:sz="6" w:space="0" w:color="auto"/>
              <w:left w:val="single" w:sz="6" w:space="0" w:color="auto"/>
              <w:bottom w:val="single" w:sz="6" w:space="0" w:color="auto"/>
              <w:right w:val="single" w:sz="6" w:space="0" w:color="auto"/>
            </w:tcBorders>
          </w:tcPr>
          <w:p>
            <w:r>
              <w:t>4.39</w:t>
            </w:r>
          </w:p>
        </w:tc>
      </w:tr>
      <w:tr w:rsidR="00735824" w:rsidRPr="00053060" w14:paraId="725C25BE" w14:textId="77777777" w:rsidTr="00DC016E">
        <w:tc>
          <w:tcPr>
            <w:tcW w:w="375" w:type="pct"/>
            <w:tcBorders>
              <w:top w:val="single" w:sz="6" w:space="0" w:color="auto"/>
              <w:left w:val="single" w:sz="6" w:space="0" w:color="auto"/>
              <w:bottom w:val="single" w:sz="6" w:space="0" w:color="auto"/>
              <w:right w:val="single" w:sz="6" w:space="0" w:color="auto"/>
            </w:tcBorders>
          </w:tcPr>
          <w:p>
            <w:r>
              <w:t>3.70</w:t>
            </w:r>
          </w:p>
        </w:tc>
        <w:tc>
          <w:tcPr>
            <w:tcW w:w="587" w:type="pct"/>
            <w:tcBorders>
              <w:top w:val="single" w:sz="6" w:space="0" w:color="auto"/>
              <w:left w:val="single" w:sz="6" w:space="0" w:color="auto"/>
              <w:bottom w:val="single" w:sz="6" w:space="0" w:color="auto"/>
              <w:right w:val="single" w:sz="6" w:space="0" w:color="auto"/>
            </w:tcBorders>
          </w:tcPr>
          <w:p>
            <w:r>
              <w:t>4.44</w:t>
            </w:r>
          </w:p>
        </w:tc>
        <w:tc>
          <w:tcPr>
            <w:tcW w:w="1594" w:type="pct"/>
            <w:tcBorders>
              <w:top w:val="single" w:sz="6" w:space="0" w:color="auto"/>
              <w:left w:val="single" w:sz="6" w:space="0" w:color="auto"/>
              <w:bottom w:val="single" w:sz="6" w:space="0" w:color="auto"/>
              <w:right w:val="single" w:sz="6" w:space="0" w:color="auto"/>
            </w:tcBorders>
          </w:tcPr>
          <w:p>
            <w:r>
              <w:t>3.70</w:t>
            </w:r>
          </w:p>
        </w:tc>
        <w:tc>
          <w:tcPr>
            <w:tcW w:w="2443" w:type="pct"/>
            <w:tcBorders>
              <w:top w:val="single" w:sz="6" w:space="0" w:color="auto"/>
              <w:left w:val="single" w:sz="6" w:space="0" w:color="auto"/>
              <w:bottom w:val="single" w:sz="6" w:space="0" w:color="auto"/>
              <w:right w:val="single" w:sz="6" w:space="0" w:color="auto"/>
            </w:tcBorders>
          </w:tcPr>
          <w:p>
            <w:r>
              <w:t>4.44</w:t>
            </w:r>
          </w:p>
        </w:tc>
      </w:tr>
      <w:tr w:rsidR="00735824" w:rsidRPr="00053060" w14:paraId="4659C8CC" w14:textId="77777777" w:rsidTr="00DC016E">
        <w:tc>
          <w:tcPr>
            <w:tcW w:w="375" w:type="pct"/>
            <w:tcBorders>
              <w:top w:val="single" w:sz="6" w:space="0" w:color="auto"/>
              <w:left w:val="single" w:sz="6" w:space="0" w:color="auto"/>
              <w:bottom w:val="single" w:sz="6" w:space="0" w:color="auto"/>
              <w:right w:val="single" w:sz="6" w:space="0" w:color="auto"/>
            </w:tcBorders>
          </w:tcPr>
          <w:p>
            <w:r>
              <w:t>7.</w:t>
            </w:r>
          </w:p>
        </w:tc>
        <w:tc>
          <w:tcPr>
            <w:tcW w:w="587" w:type="pct"/>
            <w:tcBorders>
              <w:top w:val="single" w:sz="6" w:space="0" w:color="auto"/>
              <w:left w:val="single" w:sz="6" w:space="0" w:color="auto"/>
              <w:bottom w:val="single" w:sz="6" w:space="0" w:color="auto"/>
              <w:right w:val="single" w:sz="6" w:space="0" w:color="auto"/>
            </w:tcBorders>
          </w:tcPr>
          <w:p>
            <w:r>
              <w:t>5.02</w:t>
            </w:r>
          </w:p>
        </w:tc>
        <w:tc>
          <w:tcPr>
            <w:tcW w:w="1594" w:type="pct"/>
            <w:tcBorders>
              <w:top w:val="single" w:sz="6" w:space="0" w:color="auto"/>
              <w:left w:val="single" w:sz="6" w:space="0" w:color="auto"/>
              <w:bottom w:val="single" w:sz="6" w:space="0" w:color="auto"/>
              <w:right w:val="single" w:sz="6" w:space="0" w:color="auto"/>
            </w:tcBorders>
          </w:tcPr>
          <w:p>
            <w:r>
              <w:t>5.02</w:t>
            </w:r>
          </w:p>
        </w:tc>
        <w:tc>
          <w:tcPr>
            <w:tcW w:w="2443" w:type="pct"/>
            <w:tcBorders>
              <w:top w:val="single" w:sz="6" w:space="0" w:color="auto"/>
              <w:left w:val="single" w:sz="6" w:space="0" w:color="auto"/>
              <w:bottom w:val="single" w:sz="6" w:space="0" w:color="auto"/>
              <w:right w:val="single" w:sz="6" w:space="0" w:color="auto"/>
            </w:tcBorders>
          </w:tcPr>
          <w:p>
            <w:r>
              <w:t>5.02</w:t>
            </w:r>
          </w:p>
        </w:tc>
      </w:tr>
      <w:tr w:rsidR="00735824" w:rsidRPr="00053060" w14:paraId="4ECF30F5" w14:textId="77777777" w:rsidTr="00DC016E">
        <w:tc>
          <w:tcPr>
            <w:tcW w:w="375" w:type="pct"/>
            <w:tcBorders>
              <w:top w:val="single" w:sz="6" w:space="0" w:color="auto"/>
              <w:left w:val="single" w:sz="6" w:space="0" w:color="auto"/>
              <w:bottom w:val="single" w:sz="6" w:space="0" w:color="auto"/>
              <w:right w:val="single" w:sz="6" w:space="0" w:color="auto"/>
            </w:tcBorders>
          </w:tcPr>
          <w:p>
            <w:r>
              <w:t>7.80</w:t>
            </w:r>
          </w:p>
        </w:tc>
        <w:tc>
          <w:tcPr>
            <w:tcW w:w="587" w:type="pct"/>
            <w:tcBorders>
              <w:top w:val="single" w:sz="6" w:space="0" w:color="auto"/>
              <w:left w:val="single" w:sz="6" w:space="0" w:color="auto"/>
              <w:bottom w:val="single" w:sz="6" w:space="0" w:color="auto"/>
              <w:right w:val="single" w:sz="6" w:space="0" w:color="auto"/>
            </w:tcBorders>
          </w:tcPr>
          <w:p>
            <w:r>
              <w:t>7.80</w:t>
            </w:r>
          </w:p>
        </w:tc>
        <w:tc>
          <w:tcPr>
            <w:tcW w:w="1594" w:type="pct"/>
            <w:tcBorders>
              <w:top w:val="single" w:sz="6" w:space="0" w:color="auto"/>
              <w:left w:val="single" w:sz="6" w:space="0" w:color="auto"/>
              <w:bottom w:val="single" w:sz="6" w:space="0" w:color="auto"/>
              <w:right w:val="single" w:sz="6" w:space="0" w:color="auto"/>
            </w:tcBorders>
          </w:tcPr>
          <w:p>
            <w:r>
              <w:t>7.80</w:t>
            </w:r>
          </w:p>
        </w:tc>
        <w:tc>
          <w:tcPr>
            <w:tcW w:w="2443" w:type="pct"/>
            <w:tcBorders>
              <w:top w:val="single" w:sz="6" w:space="0" w:color="auto"/>
              <w:left w:val="single" w:sz="6" w:space="0" w:color="auto"/>
              <w:bottom w:val="single" w:sz="6" w:space="0" w:color="auto"/>
              <w:right w:val="single" w:sz="6" w:space="0" w:color="auto"/>
            </w:tcBorders>
          </w:tcPr>
          <w:p>
            <w:r>
              <w:t>7.80</w:t>
            </w:r>
          </w:p>
        </w:tc>
      </w:tr>
      <w:tr w:rsidR="00735824" w:rsidRPr="00053060" w14:paraId="246A4180" w14:textId="77777777" w:rsidTr="00DC016E">
        <w:tc>
          <w:tcPr>
            <w:tcW w:w="375" w:type="pct"/>
            <w:tcBorders>
              <w:top w:val="single" w:sz="6" w:space="0" w:color="auto"/>
              <w:left w:val="single" w:sz="6" w:space="0" w:color="auto"/>
              <w:bottom w:val="single" w:sz="6" w:space="0" w:color="auto"/>
              <w:right w:val="single" w:sz="6" w:space="0" w:color="auto"/>
            </w:tcBorders>
          </w:tcPr>
          <w:p>
            <w:r>
              <w:t>11.62</w:t>
            </w:r>
          </w:p>
        </w:tc>
        <w:tc>
          <w:tcPr>
            <w:tcW w:w="587" w:type="pct"/>
            <w:tcBorders>
              <w:top w:val="single" w:sz="6" w:space="0" w:color="auto"/>
              <w:left w:val="single" w:sz="6" w:space="0" w:color="auto"/>
              <w:bottom w:val="single" w:sz="6" w:space="0" w:color="auto"/>
              <w:right w:val="single" w:sz="6" w:space="0" w:color="auto"/>
            </w:tcBorders>
          </w:tcPr>
          <w:p>
            <w:r>
              <w:t>11.62</w:t>
            </w:r>
          </w:p>
        </w:tc>
        <w:tc>
          <w:tcPr>
            <w:tcW w:w="1594" w:type="pct"/>
            <w:tcBorders>
              <w:top w:val="single" w:sz="6" w:space="0" w:color="auto"/>
              <w:left w:val="single" w:sz="6" w:space="0" w:color="auto"/>
              <w:bottom w:val="single" w:sz="6" w:space="0" w:color="auto"/>
              <w:right w:val="single" w:sz="6" w:space="0" w:color="auto"/>
            </w:tcBorders>
          </w:tcPr>
          <w:p>
            <w:r>
              <w:t>9.68</w:t>
            </w:r>
          </w:p>
        </w:tc>
        <w:tc>
          <w:tcPr>
            <w:tcW w:w="2443" w:type="pct"/>
            <w:tcBorders>
              <w:top w:val="single" w:sz="6" w:space="0" w:color="auto"/>
              <w:left w:val="single" w:sz="6" w:space="0" w:color="auto"/>
              <w:bottom w:val="single" w:sz="6" w:space="0" w:color="auto"/>
              <w:right w:val="single" w:sz="6" w:space="0" w:color="auto"/>
            </w:tcBorders>
          </w:tcPr>
          <w:p>
            <w:r>
              <w:t>11.62</w:t>
            </w:r>
          </w:p>
        </w:tc>
      </w:tr>
      <w:tr w:rsidR="00735824" w:rsidRPr="00053060" w14:paraId="6E4EACF1" w14:textId="77777777" w:rsidTr="00DC016E">
        <w:tc>
          <w:tcPr>
            <w:tcW w:w="375" w:type="pct"/>
            <w:tcBorders>
              <w:top w:val="single" w:sz="6" w:space="0" w:color="auto"/>
              <w:left w:val="single" w:sz="6" w:space="0" w:color="auto"/>
              <w:bottom w:val="single" w:sz="6" w:space="0" w:color="auto"/>
              <w:right w:val="single" w:sz="6" w:space="0" w:color="auto"/>
            </w:tcBorders>
          </w:tcPr>
          <w:p>
            <w:r>
              <w:t>11.62</w:t>
            </w:r>
          </w:p>
        </w:tc>
        <w:tc>
          <w:tcPr>
            <w:tcW w:w="587" w:type="pct"/>
            <w:tcBorders>
              <w:top w:val="single" w:sz="6" w:space="0" w:color="auto"/>
              <w:left w:val="single" w:sz="6" w:space="0" w:color="auto"/>
              <w:bottom w:val="single" w:sz="6" w:space="0" w:color="auto"/>
              <w:right w:val="single" w:sz="6" w:space="0" w:color="auto"/>
            </w:tcBorders>
          </w:tcPr>
          <w:p>
            <w:r>
              <w:t>11.62</w:t>
            </w:r>
          </w:p>
        </w:tc>
        <w:tc>
          <w:tcPr>
            <w:tcW w:w="1594" w:type="pct"/>
            <w:tcBorders>
              <w:top w:val="single" w:sz="6" w:space="0" w:color="auto"/>
              <w:left w:val="single" w:sz="6" w:space="0" w:color="auto"/>
              <w:bottom w:val="single" w:sz="6" w:space="0" w:color="auto"/>
              <w:right w:val="single" w:sz="6" w:space="0" w:color="auto"/>
            </w:tcBorders>
          </w:tcPr>
          <w:p>
            <w:r>
              <w:t>11.62</w:t>
            </w:r>
          </w:p>
        </w:tc>
        <w:tc>
          <w:tcPr>
            <w:tcW w:w="2443" w:type="pct"/>
            <w:tcBorders>
              <w:top w:val="single" w:sz="6" w:space="0" w:color="auto"/>
              <w:left w:val="single" w:sz="6" w:space="0" w:color="auto"/>
              <w:bottom w:val="single" w:sz="6" w:space="0" w:color="auto"/>
              <w:right w:val="single" w:sz="6" w:space="0" w:color="auto"/>
            </w:tcBorders>
          </w:tcPr>
          <w:p>
            <w:r>
              <w:t>11.62</w:t>
            </w:r>
          </w:p>
        </w:tc>
      </w:tr>
      <w:tr w:rsidR="00735824" w:rsidRPr="00053060" w14:paraId="6DEF92A5" w14:textId="77777777" w:rsidTr="00DC016E">
        <w:tc>
          <w:tcPr>
            <w:tcW w:w="375" w:type="pct"/>
            <w:tcBorders>
              <w:top w:val="single" w:sz="6" w:space="0" w:color="auto"/>
              <w:left w:val="single" w:sz="6" w:space="0" w:color="auto"/>
              <w:bottom w:val="single" w:sz="6" w:space="0" w:color="auto"/>
              <w:right w:val="single" w:sz="6" w:space="0" w:color="auto"/>
            </w:tcBorders>
          </w:tcPr>
          <w:p>
            <w:r>
              <w:t>15.99</w:t>
            </w:r>
          </w:p>
        </w:tc>
        <w:tc>
          <w:tcPr>
            <w:tcW w:w="587" w:type="pct"/>
            <w:tcBorders>
              <w:top w:val="single" w:sz="6" w:space="0" w:color="auto"/>
              <w:left w:val="single" w:sz="6" w:space="0" w:color="auto"/>
              <w:bottom w:val="single" w:sz="6" w:space="0" w:color="auto"/>
              <w:right w:val="single" w:sz="6" w:space="0" w:color="auto"/>
            </w:tcBorders>
          </w:tcPr>
          <w:p>
            <w:r>
              <w:t>15.99</w:t>
            </w:r>
          </w:p>
        </w:tc>
        <w:tc>
          <w:tcPr>
            <w:tcW w:w="1594" w:type="pct"/>
            <w:tcBorders>
              <w:top w:val="single" w:sz="6" w:space="0" w:color="auto"/>
              <w:left w:val="single" w:sz="6" w:space="0" w:color="auto"/>
              <w:bottom w:val="single" w:sz="6" w:space="0" w:color="auto"/>
              <w:right w:val="single" w:sz="6" w:space="0" w:color="auto"/>
            </w:tcBorders>
          </w:tcPr>
          <w:p>
            <w:r>
              <w:t>15.99</w:t>
            </w:r>
          </w:p>
        </w:tc>
        <w:tc>
          <w:tcPr>
            <w:tcW w:w="2443" w:type="pct"/>
            <w:tcBorders>
              <w:top w:val="single" w:sz="6" w:space="0" w:color="auto"/>
              <w:left w:val="single" w:sz="6" w:space="0" w:color="auto"/>
              <w:bottom w:val="single" w:sz="6" w:space="0" w:color="auto"/>
              <w:right w:val="single" w:sz="6" w:space="0" w:color="auto"/>
            </w:tcBorders>
          </w:tcPr>
          <w:p>
            <w:r>
              <w:t>15.99</w:t>
            </w:r>
          </w:p>
        </w:tc>
      </w:tr>
      <w:tr w:rsidR="00735824" w:rsidRPr="00053060" w14:paraId="00A91CC5" w14:textId="77777777" w:rsidTr="00DC016E">
        <w:tc>
          <w:tcPr>
            <w:tcW w:w="375" w:type="pct"/>
            <w:tcBorders>
              <w:top w:val="single" w:sz="6" w:space="0" w:color="auto"/>
              <w:left w:val="single" w:sz="6" w:space="0" w:color="auto"/>
              <w:bottom w:val="single" w:sz="6" w:space="0" w:color="auto"/>
              <w:right w:val="single" w:sz="6" w:space="0" w:color="auto"/>
            </w:tcBorders>
          </w:tcPr>
          <w:p>
            <w:r>
              <w:t>7.84</w:t>
            </w:r>
          </w:p>
        </w:tc>
        <w:tc>
          <w:tcPr>
            <w:tcW w:w="587" w:type="pct"/>
            <w:tcBorders>
              <w:top w:val="single" w:sz="6" w:space="0" w:color="auto"/>
              <w:left w:val="single" w:sz="6" w:space="0" w:color="auto"/>
              <w:bottom w:val="single" w:sz="6" w:space="0" w:color="auto"/>
              <w:right w:val="single" w:sz="6" w:space="0" w:color="auto"/>
            </w:tcBorders>
          </w:tcPr>
          <w:p>
            <w:r>
              <w:t>june</w:t>
            </w:r>
          </w:p>
        </w:tc>
        <w:tc>
          <w:tcPr>
            <w:tcW w:w="1594" w:type="pct"/>
            <w:tcBorders>
              <w:top w:val="single" w:sz="6" w:space="0" w:color="auto"/>
              <w:left w:val="single" w:sz="6" w:space="0" w:color="auto"/>
              <w:bottom w:val="single" w:sz="6" w:space="0" w:color="auto"/>
              <w:right w:val="single" w:sz="6" w:space="0" w:color="auto"/>
            </w:tcBorders>
          </w:tcPr>
          <w:p>
            <w:r>
              <w:t>7.84</w:t>
            </w:r>
          </w:p>
        </w:tc>
        <w:tc>
          <w:tcPr>
            <w:tcW w:w="2443" w:type="pct"/>
            <w:tcBorders>
              <w:top w:val="single" w:sz="6" w:space="0" w:color="auto"/>
              <w:left w:val="single" w:sz="6" w:space="0" w:color="auto"/>
              <w:bottom w:val="single" w:sz="6" w:space="0" w:color="auto"/>
              <w:right w:val="single" w:sz="6" w:space="0" w:color="auto"/>
            </w:tcBorders>
          </w:tcPr>
          <w:p>
            <w:r>
              <w:t>9.41</w:t>
            </w:r>
          </w:p>
        </w:tc>
      </w:tr>
    </w:tbl>
    <w:p w14:paraId="72C1726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While the amount of soluble fertilizers is provided from the drip irrigation set for bananas, up to 39 per cent has been found to increase production and save 20 percent fertilizer. Recommended fertilizer amounts 200 40 200 nitrogen spine gramstree for more banana production and efficient use of water and fertilizers 80 percent of the fertilizer is found to increase the production of up to 39 per cent at the distance of 39 per cent in the distance of 18 installments.</w:t>
      </w:r>
    </w:p>
    <w:p w14:paraId="024DD1A7"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7E70AD96" w14:textId="77777777" w:rsidR="00735824" w:rsidRPr="00053060" w:rsidRDefault="00735824" w:rsidP="00735824">
      <w:pPr>
        <w:autoSpaceDE w:val="0"/>
        <w:autoSpaceDN w:val="0"/>
        <w:adjustRightInd w:val="0"/>
        <w:spacing w:line="240" w:lineRule="auto"/>
        <w:ind w:left="0" w:right="-15" w:firstLine="0"/>
        <w:jc w:val="center"/>
        <w:rPr>
          <w:rFonts w:ascii="Sakal Marathi" w:eastAsia="@Arial Unicode MS" w:hAnsi="Sakal Marathi" w:cs="Sakal Marathi"/>
          <w:b/>
          <w:bCs/>
          <w:sz w:val="20"/>
        </w:rPr>
      </w:pPr>
      <w:r>
        <w:t>Table No.5 Schedule for providing food from fertilizers in soluble for banana from drip irrigation</w:t>
      </w:r>
    </w:p>
    <w:tbl>
      <w:tblPr>
        <w:tblW w:w="0" w:type="auto"/>
        <w:jc w:val="center"/>
        <w:tblLayout w:type="fixed"/>
        <w:tblCellMar>
          <w:left w:w="125" w:type="dxa"/>
          <w:right w:w="125" w:type="dxa"/>
        </w:tblCellMar>
        <w:tblLook w:val="0000" w:firstRow="0" w:lastRow="0" w:firstColumn="0" w:lastColumn="0" w:noHBand="0" w:noVBand="0"/>
      </w:tblPr>
      <w:tblGrid>
        <w:gridCol w:w="2276"/>
        <w:gridCol w:w="1684"/>
        <w:gridCol w:w="1894"/>
        <w:gridCol w:w="1788"/>
      </w:tblGrid>
      <w:tr w:rsidR="00735824" w:rsidRPr="00053060" w14:paraId="70B6D6BD" w14:textId="77777777" w:rsidTr="00DC016E">
        <w:trPr>
          <w:jc w:val="center"/>
        </w:trPr>
        <w:tc>
          <w:tcPr>
            <w:tcW w:w="2276" w:type="dxa"/>
            <w:tcBorders>
              <w:top w:val="single" w:sz="6" w:space="0" w:color="auto"/>
              <w:left w:val="single" w:sz="6" w:space="0" w:color="auto"/>
              <w:bottom w:val="single" w:sz="6" w:space="0" w:color="auto"/>
              <w:right w:val="single" w:sz="6" w:space="0" w:color="auto"/>
            </w:tcBorders>
          </w:tcPr>
          <w:p>
            <w:r>
              <w:t xml:space="preserve">LES </w:t>
            </w:r>
          </w:p>
        </w:tc>
        <w:tc>
          <w:tcPr>
            <w:tcW w:w="1684" w:type="dxa"/>
            <w:tcBorders>
              <w:top w:val="single" w:sz="6" w:space="0" w:color="auto"/>
              <w:left w:val="single" w:sz="6" w:space="0" w:color="auto"/>
              <w:bottom w:val="single" w:sz="6" w:space="0" w:color="auto"/>
              <w:right w:val="single" w:sz="6" w:space="0" w:color="auto"/>
            </w:tcBorders>
          </w:tcPr>
          <w:p>
            <w:r>
              <w:t xml:space="preserve">LES </w:t>
            </w:r>
          </w:p>
        </w:tc>
        <w:tc>
          <w:tcPr>
            <w:tcW w:w="1894" w:type="dxa"/>
            <w:tcBorders>
              <w:top w:val="single" w:sz="6" w:space="0" w:color="auto"/>
              <w:left w:val="single" w:sz="6" w:space="0" w:color="auto"/>
              <w:bottom w:val="single" w:sz="6" w:space="0" w:color="auto"/>
              <w:right w:val="single" w:sz="6" w:space="0" w:color="auto"/>
            </w:tcBorders>
          </w:tcPr>
          <w:p>
            <w:r>
              <w:t xml:space="preserve">Sphurd </w:t>
            </w:r>
          </w:p>
        </w:tc>
        <w:tc>
          <w:tcPr>
            <w:tcW w:w="1788" w:type="dxa"/>
            <w:tcBorders>
              <w:top w:val="single" w:sz="6" w:space="0" w:color="auto"/>
              <w:left w:val="single" w:sz="6" w:space="0" w:color="auto"/>
              <w:bottom w:val="single" w:sz="6" w:space="0" w:color="auto"/>
              <w:right w:val="single" w:sz="6" w:space="0" w:color="auto"/>
            </w:tcBorders>
          </w:tcPr>
          <w:p>
            <w:r>
              <w:t xml:space="preserve">Palash </w:t>
            </w:r>
          </w:p>
        </w:tc>
      </w:tr>
      <w:tr w:rsidR="00735824" w:rsidRPr="00053060" w14:paraId="1BE29B2E" w14:textId="77777777" w:rsidTr="00DC016E">
        <w:trPr>
          <w:jc w:val="center"/>
        </w:trPr>
        <w:tc>
          <w:tcPr>
            <w:tcW w:w="2276" w:type="dxa"/>
            <w:tcBorders>
              <w:top w:val="single" w:sz="6" w:space="0" w:color="auto"/>
              <w:left w:val="single" w:sz="6" w:space="0" w:color="auto"/>
              <w:bottom w:val="single" w:sz="6" w:space="0" w:color="auto"/>
              <w:right w:val="single" w:sz="6" w:space="0" w:color="auto"/>
            </w:tcBorders>
          </w:tcPr>
          <w:p>
            <w:r>
              <w:t>10</w:t>
            </w:r>
          </w:p>
        </w:tc>
        <w:tc>
          <w:tcPr>
            <w:tcW w:w="1684" w:type="dxa"/>
            <w:tcBorders>
              <w:top w:val="single" w:sz="6" w:space="0" w:color="auto"/>
              <w:left w:val="single" w:sz="6" w:space="0" w:color="auto"/>
              <w:bottom w:val="single" w:sz="6" w:space="0" w:color="auto"/>
              <w:right w:val="single" w:sz="6" w:space="0" w:color="auto"/>
            </w:tcBorders>
          </w:tcPr>
          <w:p>
            <w:r>
              <w:t>10</w:t>
            </w:r>
          </w:p>
        </w:tc>
        <w:tc>
          <w:tcPr>
            <w:tcW w:w="1894" w:type="dxa"/>
            <w:tcBorders>
              <w:top w:val="single" w:sz="6" w:space="0" w:color="auto"/>
              <w:left w:val="single" w:sz="6" w:space="0" w:color="auto"/>
              <w:bottom w:val="single" w:sz="6" w:space="0" w:color="auto"/>
              <w:right w:val="single" w:sz="6" w:space="0" w:color="auto"/>
            </w:tcBorders>
          </w:tcPr>
          <w:p>
            <w:r>
              <w:t>10</w:t>
            </w:r>
          </w:p>
        </w:tc>
        <w:tc>
          <w:tcPr>
            <w:tcW w:w="1788" w:type="dxa"/>
            <w:tcBorders>
              <w:top w:val="single" w:sz="6" w:space="0" w:color="auto"/>
              <w:left w:val="single" w:sz="6" w:space="0" w:color="auto"/>
              <w:bottom w:val="single" w:sz="6" w:space="0" w:color="auto"/>
              <w:right w:val="single" w:sz="6" w:space="0" w:color="auto"/>
            </w:tcBorders>
          </w:tcPr>
          <w:p>
            <w:r>
              <w:t>10</w:t>
            </w:r>
          </w:p>
        </w:tc>
      </w:tr>
      <w:tr w:rsidR="00735824" w:rsidRPr="00053060" w14:paraId="6432D803" w14:textId="77777777" w:rsidTr="00DC016E">
        <w:trPr>
          <w:jc w:val="center"/>
        </w:trPr>
        <w:tc>
          <w:tcPr>
            <w:tcW w:w="2276" w:type="dxa"/>
            <w:tcBorders>
              <w:top w:val="single" w:sz="6" w:space="0" w:color="auto"/>
              <w:left w:val="single" w:sz="6" w:space="0" w:color="auto"/>
              <w:bottom w:val="single" w:sz="6" w:space="0" w:color="auto"/>
              <w:right w:val="single" w:sz="6" w:space="0" w:color="auto"/>
            </w:tcBorders>
          </w:tcPr>
          <w:p>
            <w:r>
              <w:t>20</w:t>
            </w:r>
          </w:p>
        </w:tc>
        <w:tc>
          <w:tcPr>
            <w:tcW w:w="1684" w:type="dxa"/>
            <w:tcBorders>
              <w:top w:val="single" w:sz="6" w:space="0" w:color="auto"/>
              <w:left w:val="single" w:sz="6" w:space="0" w:color="auto"/>
              <w:bottom w:val="single" w:sz="6" w:space="0" w:color="auto"/>
              <w:right w:val="single" w:sz="6" w:space="0" w:color="auto"/>
            </w:tcBorders>
          </w:tcPr>
          <w:p>
            <w:r>
              <w:t>20</w:t>
            </w:r>
          </w:p>
        </w:tc>
        <w:tc>
          <w:tcPr>
            <w:tcW w:w="1894" w:type="dxa"/>
            <w:tcBorders>
              <w:top w:val="single" w:sz="6" w:space="0" w:color="auto"/>
              <w:left w:val="single" w:sz="6" w:space="0" w:color="auto"/>
              <w:bottom w:val="single" w:sz="6" w:space="0" w:color="auto"/>
              <w:right w:val="single" w:sz="6" w:space="0" w:color="auto"/>
            </w:tcBorders>
          </w:tcPr>
          <w:p>
            <w:r>
              <w:t>20</w:t>
            </w:r>
          </w:p>
        </w:tc>
        <w:tc>
          <w:tcPr>
            <w:tcW w:w="1788" w:type="dxa"/>
            <w:tcBorders>
              <w:top w:val="single" w:sz="6" w:space="0" w:color="auto"/>
              <w:left w:val="single" w:sz="6" w:space="0" w:color="auto"/>
              <w:bottom w:val="single" w:sz="6" w:space="0" w:color="auto"/>
              <w:right w:val="single" w:sz="6" w:space="0" w:color="auto"/>
            </w:tcBorders>
          </w:tcPr>
          <w:p>
            <w:r>
              <w:t>20</w:t>
            </w:r>
          </w:p>
        </w:tc>
      </w:tr>
      <w:tr w:rsidR="00735824" w:rsidRPr="00053060" w14:paraId="2C0FEB72" w14:textId="77777777" w:rsidTr="00DC016E">
        <w:trPr>
          <w:jc w:val="center"/>
        </w:trPr>
        <w:tc>
          <w:tcPr>
            <w:tcW w:w="2276" w:type="dxa"/>
            <w:tcBorders>
              <w:top w:val="single" w:sz="6" w:space="0" w:color="auto"/>
              <w:left w:val="single" w:sz="6" w:space="0" w:color="auto"/>
              <w:bottom w:val="single" w:sz="6" w:space="0" w:color="auto"/>
              <w:right w:val="single" w:sz="6" w:space="0" w:color="auto"/>
            </w:tcBorders>
          </w:tcPr>
          <w:p>
            <w:r>
              <w:t>5-6 months 4 installments</w:t>
            </w:r>
          </w:p>
        </w:tc>
        <w:tc>
          <w:tcPr>
            <w:tcW w:w="1684" w:type="dxa"/>
            <w:tcBorders>
              <w:top w:val="single" w:sz="6" w:space="0" w:color="auto"/>
              <w:left w:val="single" w:sz="6" w:space="0" w:color="auto"/>
              <w:bottom w:val="single" w:sz="6" w:space="0" w:color="auto"/>
              <w:right w:val="single" w:sz="6" w:space="0" w:color="auto"/>
            </w:tcBorders>
          </w:tcPr>
          <w:p>
            <w:r>
              <w:t>25</w:t>
            </w:r>
          </w:p>
        </w:tc>
        <w:tc>
          <w:tcPr>
            <w:tcW w:w="1894" w:type="dxa"/>
            <w:tcBorders>
              <w:top w:val="single" w:sz="6" w:space="0" w:color="auto"/>
              <w:left w:val="single" w:sz="6" w:space="0" w:color="auto"/>
              <w:bottom w:val="single" w:sz="6" w:space="0" w:color="auto"/>
              <w:right w:val="single" w:sz="6" w:space="0" w:color="auto"/>
            </w:tcBorders>
          </w:tcPr>
          <w:p>
            <w:r>
              <w:t>25</w:t>
            </w:r>
          </w:p>
        </w:tc>
        <w:tc>
          <w:tcPr>
            <w:tcW w:w="1788" w:type="dxa"/>
            <w:tcBorders>
              <w:top w:val="single" w:sz="6" w:space="0" w:color="auto"/>
              <w:left w:val="single" w:sz="6" w:space="0" w:color="auto"/>
              <w:bottom w:val="single" w:sz="6" w:space="0" w:color="auto"/>
              <w:right w:val="single" w:sz="6" w:space="0" w:color="auto"/>
            </w:tcBorders>
          </w:tcPr>
          <w:p>
            <w:r>
              <w:t>25</w:t>
            </w:r>
          </w:p>
        </w:tc>
      </w:tr>
      <w:tr w:rsidR="00735824" w:rsidRPr="00053060" w14:paraId="14D2F23C" w14:textId="77777777" w:rsidTr="00DC016E">
        <w:trPr>
          <w:jc w:val="center"/>
        </w:trPr>
        <w:tc>
          <w:tcPr>
            <w:tcW w:w="2276" w:type="dxa"/>
            <w:tcBorders>
              <w:top w:val="single" w:sz="6" w:space="0" w:color="auto"/>
              <w:left w:val="single" w:sz="6" w:space="0" w:color="auto"/>
              <w:bottom w:val="single" w:sz="6" w:space="0" w:color="auto"/>
              <w:right w:val="single" w:sz="6" w:space="0" w:color="auto"/>
            </w:tcBorders>
          </w:tcPr>
          <w:p>
            <w:r>
              <w:t>30</w:t>
            </w:r>
          </w:p>
        </w:tc>
        <w:tc>
          <w:tcPr>
            <w:tcW w:w="1684" w:type="dxa"/>
            <w:tcBorders>
              <w:top w:val="single" w:sz="6" w:space="0" w:color="auto"/>
              <w:left w:val="single" w:sz="6" w:space="0" w:color="auto"/>
              <w:bottom w:val="single" w:sz="6" w:space="0" w:color="auto"/>
              <w:right w:val="single" w:sz="6" w:space="0" w:color="auto"/>
            </w:tcBorders>
          </w:tcPr>
          <w:p>
            <w:r>
              <w:t>30</w:t>
            </w:r>
          </w:p>
        </w:tc>
        <w:tc>
          <w:tcPr>
            <w:tcW w:w="1894" w:type="dxa"/>
            <w:tcBorders>
              <w:top w:val="single" w:sz="6" w:space="0" w:color="auto"/>
              <w:left w:val="single" w:sz="6" w:space="0" w:color="auto"/>
              <w:bottom w:val="single" w:sz="6" w:space="0" w:color="auto"/>
              <w:right w:val="single" w:sz="6" w:space="0" w:color="auto"/>
            </w:tcBorders>
          </w:tcPr>
          <w:p>
            <w:r/>
          </w:p>
        </w:tc>
        <w:tc>
          <w:tcPr>
            <w:tcW w:w="1788" w:type="dxa"/>
            <w:tcBorders>
              <w:top w:val="single" w:sz="6" w:space="0" w:color="auto"/>
              <w:left w:val="single" w:sz="6" w:space="0" w:color="auto"/>
              <w:bottom w:val="single" w:sz="6" w:space="0" w:color="auto"/>
              <w:right w:val="single" w:sz="6" w:space="0" w:color="auto"/>
            </w:tcBorders>
          </w:tcPr>
          <w:p>
            <w:r>
              <w:t>30</w:t>
            </w:r>
          </w:p>
        </w:tc>
      </w:tr>
      <w:tr w:rsidR="00735824" w:rsidRPr="00053060" w14:paraId="21CD291B" w14:textId="77777777" w:rsidTr="00DC016E">
        <w:trPr>
          <w:jc w:val="center"/>
        </w:trPr>
        <w:tc>
          <w:tcPr>
            <w:tcW w:w="2276" w:type="dxa"/>
            <w:tcBorders>
              <w:top w:val="single" w:sz="6" w:space="0" w:color="auto"/>
              <w:left w:val="single" w:sz="6" w:space="0" w:color="auto"/>
              <w:bottom w:val="single" w:sz="6" w:space="0" w:color="auto"/>
              <w:right w:val="single" w:sz="6" w:space="0" w:color="auto"/>
            </w:tcBorders>
          </w:tcPr>
          <w:p>
            <w:r>
              <w:t>-</w:t>
            </w:r>
          </w:p>
        </w:tc>
        <w:tc>
          <w:tcPr>
            <w:tcW w:w="1684" w:type="dxa"/>
            <w:tcBorders>
              <w:top w:val="single" w:sz="6" w:space="0" w:color="auto"/>
              <w:left w:val="single" w:sz="6" w:space="0" w:color="auto"/>
              <w:bottom w:val="single" w:sz="6" w:space="0" w:color="auto"/>
              <w:right w:val="single" w:sz="6" w:space="0" w:color="auto"/>
            </w:tcBorders>
          </w:tcPr>
          <w:p>
            <w:r>
              <w:t>15</w:t>
            </w:r>
          </w:p>
        </w:tc>
        <w:tc>
          <w:tcPr>
            <w:tcW w:w="1894" w:type="dxa"/>
            <w:tcBorders>
              <w:top w:val="single" w:sz="6" w:space="0" w:color="auto"/>
              <w:left w:val="single" w:sz="6" w:space="0" w:color="auto"/>
              <w:bottom w:val="single" w:sz="6" w:space="0" w:color="auto"/>
              <w:right w:val="single" w:sz="6" w:space="0" w:color="auto"/>
            </w:tcBorders>
          </w:tcPr>
          <w:p>
            <w:r>
              <w:t>-</w:t>
            </w:r>
          </w:p>
        </w:tc>
        <w:tc>
          <w:tcPr>
            <w:tcW w:w="1788" w:type="dxa"/>
            <w:tcBorders>
              <w:top w:val="single" w:sz="6" w:space="0" w:color="auto"/>
              <w:left w:val="single" w:sz="6" w:space="0" w:color="auto"/>
              <w:bottom w:val="single" w:sz="6" w:space="0" w:color="auto"/>
              <w:right w:val="single" w:sz="6" w:space="0" w:color="auto"/>
            </w:tcBorders>
          </w:tcPr>
          <w:p>
            <w:r>
              <w:t>15</w:t>
            </w:r>
          </w:p>
        </w:tc>
      </w:tr>
    </w:tbl>
    <w:p w14:paraId="56AEA422"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b/>
          <w:bCs/>
          <w:color w:val="C00000"/>
          <w:sz w:val="20"/>
        </w:rPr>
      </w:pPr>
      <w:r>
        <w:t>Drip irrigation for cotton</w:t>
      </w:r>
    </w:p>
    <w:p w14:paraId="04DB9674" w14:textId="77777777" w:rsidR="00735824" w:rsidRPr="00053060" w:rsidRDefault="00735824" w:rsidP="00735824">
      <w:pPr>
        <w:autoSpaceDE w:val="0"/>
        <w:autoSpaceDN w:val="0"/>
        <w:adjustRightInd w:val="0"/>
        <w:spacing w:line="240" w:lineRule="auto"/>
        <w:ind w:left="0" w:right="-15" w:firstLine="0"/>
        <w:rPr>
          <w:rFonts w:ascii="Sakal Marathi" w:eastAsia="@Arial Unicode MS" w:hAnsi="Sakal Marathi" w:cs="Sakal Marathi"/>
          <w:sz w:val="20"/>
        </w:rPr>
      </w:pPr>
      <w:r>
        <w:t>In terms of water management for hybrid cotton, the time of bond growth is more susceptible. During the water scarcity, horticultural cotton should be provided with 60 of the vapor. Also use drip irrigation to provide water.</w:t>
      </w:r>
    </w:p>
    <w:p w14:paraId="77279B68" w14:textId="77777777" w:rsidR="00735824" w:rsidRPr="00053060" w:rsidRDefault="00735824" w:rsidP="00735824">
      <w:pPr>
        <w:autoSpaceDE w:val="0"/>
        <w:autoSpaceDN w:val="0"/>
        <w:adjustRightInd w:val="0"/>
        <w:spacing w:line="240" w:lineRule="auto"/>
        <w:ind w:left="0" w:right="-15" w:firstLine="0"/>
        <w:rPr>
          <w:rFonts w:ascii="Sakal Marathi" w:eastAsia="@Arial Unicode MS" w:hAnsi="Sakal Marathi" w:cs="Sakal Marathi"/>
          <w:sz w:val="20"/>
        </w:rPr>
      </w:pPr>
      <w:r>
        <w:t>The distance between the two lines in the medium soil is 75 cm while admitting the drip irrigation method for hybrid varieties. Keep the distance between the two trees 75 cm. Put a suburbs in two lines. A box for two trees is 75 cm. Put in the distance. The distance between the two pair lines is 150 cm. If the distance between the two suburbs is 225 cm. It is. When using hybrid varieties in heavy soil, 90 cm in two lines. Keep the distance. The distance between the two trees is 90 or 120 cm. Keep and lute 90 or 120 cm. Put in the distance. It contains 180 cm in two pairs. In two suburbs, 270 cm. There is a gap. For various cotton cultivation methods, the amount of water is provided by the drip irrigation system. Is given in 6.</w:t>
      </w:r>
    </w:p>
    <w:p w14:paraId="4581D89F"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21601EB6"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6 Water needed by drip for cotton literluteday</w:t>
      </w:r>
    </w:p>
    <w:tbl>
      <w:tblPr>
        <w:tblW w:w="0" w:type="auto"/>
        <w:jc w:val="center"/>
        <w:tblLayout w:type="fixed"/>
        <w:tblCellMar>
          <w:left w:w="59" w:type="dxa"/>
          <w:right w:w="59" w:type="dxa"/>
        </w:tblCellMar>
        <w:tblLook w:val="0000" w:firstRow="0" w:lastRow="0" w:firstColumn="0" w:lastColumn="0" w:noHBand="0" w:noVBand="0"/>
      </w:tblPr>
      <w:tblGrid>
        <w:gridCol w:w="545"/>
        <w:gridCol w:w="634"/>
        <w:gridCol w:w="3487"/>
        <w:gridCol w:w="3487"/>
      </w:tblGrid>
      <w:tr w:rsidR="00735824" w:rsidRPr="00053060" w14:paraId="71311AF1"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A.C.</w:t>
            </w:r>
          </w:p>
        </w:tc>
        <w:tc>
          <w:tcPr>
            <w:tcW w:w="634" w:type="dxa"/>
            <w:tcBorders>
              <w:top w:val="single" w:sz="6" w:space="0" w:color="auto"/>
              <w:left w:val="single" w:sz="6" w:space="0" w:color="auto"/>
              <w:bottom w:val="single" w:sz="6" w:space="0" w:color="auto"/>
              <w:right w:val="single" w:sz="6" w:space="0" w:color="auto"/>
            </w:tcBorders>
          </w:tcPr>
          <w:p>
            <w:r>
              <w:t>Month</w:t>
            </w:r>
          </w:p>
        </w:tc>
        <w:tc>
          <w:tcPr>
            <w:tcW w:w="3487" w:type="dxa"/>
            <w:tcBorders>
              <w:top w:val="single" w:sz="6" w:space="0" w:color="auto"/>
              <w:left w:val="single" w:sz="6" w:space="0" w:color="auto"/>
              <w:bottom w:val="single" w:sz="6" w:space="0" w:color="auto"/>
              <w:right w:val="single" w:sz="6" w:space="0" w:color="auto"/>
            </w:tcBorders>
          </w:tcPr>
          <w:p>
            <w:r>
              <w:t>Water requirement 0.75- 1.50 m.</w:t>
            </w:r>
          </w:p>
        </w:tc>
        <w:tc>
          <w:tcPr>
            <w:tcW w:w="3487" w:type="dxa"/>
            <w:tcBorders>
              <w:top w:val="single" w:sz="6" w:space="0" w:color="auto"/>
              <w:left w:val="single" w:sz="6" w:space="0" w:color="auto"/>
              <w:bottom w:val="single" w:sz="6" w:space="0" w:color="auto"/>
              <w:right w:val="single" w:sz="6" w:space="0" w:color="auto"/>
            </w:tcBorders>
          </w:tcPr>
          <w:p>
            <w:r>
              <w:t>The need for water 0.90- 1.80 m.</w:t>
            </w:r>
          </w:p>
        </w:tc>
      </w:tr>
      <w:tr w:rsidR="00735824" w:rsidRPr="00053060" w14:paraId="6D30A5B7"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2.58</w:t>
            </w:r>
          </w:p>
        </w:tc>
        <w:tc>
          <w:tcPr>
            <w:tcW w:w="634" w:type="dxa"/>
            <w:tcBorders>
              <w:top w:val="single" w:sz="6" w:space="0" w:color="auto"/>
              <w:left w:val="single" w:sz="6" w:space="0" w:color="auto"/>
              <w:bottom w:val="single" w:sz="6" w:space="0" w:color="auto"/>
              <w:right w:val="single" w:sz="6" w:space="0" w:color="auto"/>
            </w:tcBorders>
          </w:tcPr>
          <w:p>
            <w:r>
              <w:t>2.58</w:t>
            </w:r>
          </w:p>
        </w:tc>
        <w:tc>
          <w:tcPr>
            <w:tcW w:w="3487" w:type="dxa"/>
            <w:tcBorders>
              <w:top w:val="single" w:sz="6" w:space="0" w:color="auto"/>
              <w:left w:val="single" w:sz="6" w:space="0" w:color="auto"/>
              <w:bottom w:val="single" w:sz="6" w:space="0" w:color="auto"/>
              <w:right w:val="single" w:sz="6" w:space="0" w:color="auto"/>
            </w:tcBorders>
          </w:tcPr>
          <w:p>
            <w:r>
              <w:t>2.58</w:t>
            </w:r>
          </w:p>
        </w:tc>
        <w:tc>
          <w:tcPr>
            <w:tcW w:w="3487" w:type="dxa"/>
            <w:tcBorders>
              <w:top w:val="single" w:sz="6" w:space="0" w:color="auto"/>
              <w:left w:val="single" w:sz="6" w:space="0" w:color="auto"/>
              <w:bottom w:val="single" w:sz="6" w:space="0" w:color="auto"/>
              <w:right w:val="single" w:sz="6" w:space="0" w:color="auto"/>
            </w:tcBorders>
          </w:tcPr>
          <w:p>
            <w:r>
              <w:t>3.10</w:t>
            </w:r>
          </w:p>
        </w:tc>
      </w:tr>
      <w:tr w:rsidR="00735824" w:rsidRPr="00053060" w14:paraId="0FFA9AEC"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2.</w:t>
            </w:r>
          </w:p>
        </w:tc>
        <w:tc>
          <w:tcPr>
            <w:tcW w:w="634" w:type="dxa"/>
            <w:tcBorders>
              <w:top w:val="single" w:sz="6" w:space="0" w:color="auto"/>
              <w:left w:val="single" w:sz="6" w:space="0" w:color="auto"/>
              <w:bottom w:val="single" w:sz="6" w:space="0" w:color="auto"/>
              <w:right w:val="single" w:sz="6" w:space="0" w:color="auto"/>
            </w:tcBorders>
          </w:tcPr>
          <w:p>
            <w:r>
              <w:t>In</w:t>
            </w:r>
          </w:p>
        </w:tc>
        <w:tc>
          <w:tcPr>
            <w:tcW w:w="3487" w:type="dxa"/>
            <w:tcBorders>
              <w:top w:val="single" w:sz="6" w:space="0" w:color="auto"/>
              <w:left w:val="single" w:sz="6" w:space="0" w:color="auto"/>
              <w:bottom w:val="single" w:sz="6" w:space="0" w:color="auto"/>
              <w:right w:val="single" w:sz="6" w:space="0" w:color="auto"/>
            </w:tcBorders>
          </w:tcPr>
          <w:p>
            <w:r>
              <w:t>3.52</w:t>
            </w:r>
          </w:p>
        </w:tc>
        <w:tc>
          <w:tcPr>
            <w:tcW w:w="3487" w:type="dxa"/>
            <w:tcBorders>
              <w:top w:val="single" w:sz="6" w:space="0" w:color="auto"/>
              <w:left w:val="single" w:sz="6" w:space="0" w:color="auto"/>
              <w:bottom w:val="single" w:sz="6" w:space="0" w:color="auto"/>
              <w:right w:val="single" w:sz="6" w:space="0" w:color="auto"/>
            </w:tcBorders>
          </w:tcPr>
          <w:p>
            <w:r>
              <w:t>3.52</w:t>
            </w:r>
          </w:p>
        </w:tc>
      </w:tr>
      <w:tr w:rsidR="00735824" w:rsidRPr="00053060" w14:paraId="3D533B18"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3.97</w:t>
            </w:r>
          </w:p>
        </w:tc>
        <w:tc>
          <w:tcPr>
            <w:tcW w:w="634" w:type="dxa"/>
            <w:tcBorders>
              <w:top w:val="single" w:sz="6" w:space="0" w:color="auto"/>
              <w:left w:val="single" w:sz="6" w:space="0" w:color="auto"/>
              <w:bottom w:val="single" w:sz="6" w:space="0" w:color="auto"/>
              <w:right w:val="single" w:sz="6" w:space="0" w:color="auto"/>
            </w:tcBorders>
          </w:tcPr>
          <w:p>
            <w:r>
              <w:t>3.97</w:t>
            </w:r>
          </w:p>
        </w:tc>
        <w:tc>
          <w:tcPr>
            <w:tcW w:w="3487" w:type="dxa"/>
            <w:tcBorders>
              <w:top w:val="single" w:sz="6" w:space="0" w:color="auto"/>
              <w:left w:val="single" w:sz="6" w:space="0" w:color="auto"/>
              <w:bottom w:val="single" w:sz="6" w:space="0" w:color="auto"/>
              <w:right w:val="single" w:sz="6" w:space="0" w:color="auto"/>
            </w:tcBorders>
          </w:tcPr>
          <w:p>
            <w:r>
              <w:t>3.97</w:t>
            </w:r>
          </w:p>
        </w:tc>
        <w:tc>
          <w:tcPr>
            <w:tcW w:w="3487" w:type="dxa"/>
            <w:tcBorders>
              <w:top w:val="single" w:sz="6" w:space="0" w:color="auto"/>
              <w:left w:val="single" w:sz="6" w:space="0" w:color="auto"/>
              <w:bottom w:val="single" w:sz="6" w:space="0" w:color="auto"/>
              <w:right w:val="single" w:sz="6" w:space="0" w:color="auto"/>
            </w:tcBorders>
          </w:tcPr>
          <w:p>
            <w:r>
              <w:t>3.97</w:t>
            </w:r>
          </w:p>
        </w:tc>
      </w:tr>
      <w:tr w:rsidR="00735824" w:rsidRPr="00053060" w14:paraId="17B24E00"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4.</w:t>
            </w:r>
          </w:p>
        </w:tc>
        <w:tc>
          <w:tcPr>
            <w:tcW w:w="634" w:type="dxa"/>
            <w:tcBorders>
              <w:top w:val="single" w:sz="6" w:space="0" w:color="auto"/>
              <w:left w:val="single" w:sz="6" w:space="0" w:color="auto"/>
              <w:bottom w:val="single" w:sz="6" w:space="0" w:color="auto"/>
              <w:right w:val="single" w:sz="6" w:space="0" w:color="auto"/>
            </w:tcBorders>
          </w:tcPr>
          <w:p>
            <w:r>
              <w:t>3.07</w:t>
            </w:r>
          </w:p>
        </w:tc>
        <w:tc>
          <w:tcPr>
            <w:tcW w:w="3487" w:type="dxa"/>
            <w:tcBorders>
              <w:top w:val="single" w:sz="6" w:space="0" w:color="auto"/>
              <w:left w:val="single" w:sz="6" w:space="0" w:color="auto"/>
              <w:bottom w:val="single" w:sz="6" w:space="0" w:color="auto"/>
              <w:right w:val="single" w:sz="6" w:space="0" w:color="auto"/>
            </w:tcBorders>
          </w:tcPr>
          <w:p>
            <w:r>
              <w:t>3.07</w:t>
            </w:r>
          </w:p>
        </w:tc>
        <w:tc>
          <w:tcPr>
            <w:tcW w:w="3487" w:type="dxa"/>
            <w:tcBorders>
              <w:top w:val="single" w:sz="6" w:space="0" w:color="auto"/>
              <w:left w:val="single" w:sz="6" w:space="0" w:color="auto"/>
              <w:bottom w:val="single" w:sz="6" w:space="0" w:color="auto"/>
              <w:right w:val="single" w:sz="6" w:space="0" w:color="auto"/>
            </w:tcBorders>
          </w:tcPr>
          <w:p>
            <w:r>
              <w:t>3.07</w:t>
            </w:r>
          </w:p>
        </w:tc>
      </w:tr>
      <w:tr w:rsidR="00735824" w:rsidRPr="00053060" w14:paraId="4A617A8A"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3.54</w:t>
            </w:r>
          </w:p>
        </w:tc>
        <w:tc>
          <w:tcPr>
            <w:tcW w:w="634" w:type="dxa"/>
            <w:tcBorders>
              <w:top w:val="single" w:sz="6" w:space="0" w:color="auto"/>
              <w:left w:val="single" w:sz="6" w:space="0" w:color="auto"/>
              <w:bottom w:val="single" w:sz="6" w:space="0" w:color="auto"/>
              <w:right w:val="single" w:sz="6" w:space="0" w:color="auto"/>
            </w:tcBorders>
          </w:tcPr>
          <w:p>
            <w:r>
              <w:t>3.54</w:t>
            </w:r>
          </w:p>
        </w:tc>
        <w:tc>
          <w:tcPr>
            <w:tcW w:w="3487" w:type="dxa"/>
            <w:tcBorders>
              <w:top w:val="single" w:sz="6" w:space="0" w:color="auto"/>
              <w:left w:val="single" w:sz="6" w:space="0" w:color="auto"/>
              <w:bottom w:val="single" w:sz="6" w:space="0" w:color="auto"/>
              <w:right w:val="single" w:sz="6" w:space="0" w:color="auto"/>
            </w:tcBorders>
          </w:tcPr>
          <w:p>
            <w:r>
              <w:t>3.54</w:t>
            </w:r>
          </w:p>
        </w:tc>
        <w:tc>
          <w:tcPr>
            <w:tcW w:w="3487" w:type="dxa"/>
            <w:tcBorders>
              <w:top w:val="single" w:sz="6" w:space="0" w:color="auto"/>
              <w:left w:val="single" w:sz="6" w:space="0" w:color="auto"/>
              <w:bottom w:val="single" w:sz="6" w:space="0" w:color="auto"/>
              <w:right w:val="single" w:sz="6" w:space="0" w:color="auto"/>
            </w:tcBorders>
          </w:tcPr>
          <w:p>
            <w:r>
              <w:t>3.54</w:t>
            </w:r>
          </w:p>
        </w:tc>
      </w:tr>
      <w:tr w:rsidR="00735824" w:rsidRPr="00053060" w14:paraId="1774723C"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4.26</w:t>
            </w:r>
          </w:p>
        </w:tc>
        <w:tc>
          <w:tcPr>
            <w:tcW w:w="634" w:type="dxa"/>
            <w:tcBorders>
              <w:top w:val="single" w:sz="6" w:space="0" w:color="auto"/>
              <w:left w:val="single" w:sz="6" w:space="0" w:color="auto"/>
              <w:bottom w:val="single" w:sz="6" w:space="0" w:color="auto"/>
              <w:right w:val="single" w:sz="6" w:space="0" w:color="auto"/>
            </w:tcBorders>
          </w:tcPr>
          <w:p>
            <w:r>
              <w:t>4.26</w:t>
            </w:r>
          </w:p>
        </w:tc>
        <w:tc>
          <w:tcPr>
            <w:tcW w:w="3487" w:type="dxa"/>
            <w:tcBorders>
              <w:top w:val="single" w:sz="6" w:space="0" w:color="auto"/>
              <w:left w:val="single" w:sz="6" w:space="0" w:color="auto"/>
              <w:bottom w:val="single" w:sz="6" w:space="0" w:color="auto"/>
              <w:right w:val="single" w:sz="6" w:space="0" w:color="auto"/>
            </w:tcBorders>
          </w:tcPr>
          <w:p>
            <w:r>
              <w:t>4.26</w:t>
            </w:r>
          </w:p>
        </w:tc>
        <w:tc>
          <w:tcPr>
            <w:tcW w:w="3487" w:type="dxa"/>
            <w:tcBorders>
              <w:top w:val="single" w:sz="6" w:space="0" w:color="auto"/>
              <w:left w:val="single" w:sz="6" w:space="0" w:color="auto"/>
              <w:bottom w:val="single" w:sz="6" w:space="0" w:color="auto"/>
              <w:right w:val="single" w:sz="6" w:space="0" w:color="auto"/>
            </w:tcBorders>
          </w:tcPr>
          <w:p>
            <w:r>
              <w:t>4.26</w:t>
            </w:r>
          </w:p>
        </w:tc>
      </w:tr>
    </w:tbl>
    <w:p w14:paraId="694F1F17"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1B68B782"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No.7 Schedule for providing food from fertilizers in soluble for cotton from drip irrigation</w:t>
      </w:r>
    </w:p>
    <w:tbl>
      <w:tblPr>
        <w:tblW w:w="0" w:type="auto"/>
        <w:jc w:val="center"/>
        <w:tblLayout w:type="fixed"/>
        <w:tblCellMar>
          <w:left w:w="69" w:type="dxa"/>
          <w:right w:w="69" w:type="dxa"/>
        </w:tblCellMar>
        <w:tblLook w:val="0000" w:firstRow="0" w:lastRow="0" w:firstColumn="0" w:lastColumn="0" w:noHBand="0" w:noVBand="0"/>
      </w:tblPr>
      <w:tblGrid>
        <w:gridCol w:w="2490"/>
        <w:gridCol w:w="720"/>
        <w:gridCol w:w="1170"/>
        <w:gridCol w:w="630"/>
        <w:gridCol w:w="1170"/>
        <w:gridCol w:w="720"/>
        <w:gridCol w:w="1239"/>
      </w:tblGrid>
      <w:tr w:rsidR="00735824" w:rsidRPr="00053060" w14:paraId="6D3BF219" w14:textId="77777777" w:rsidTr="00DC016E">
        <w:trPr>
          <w:jc w:val="center"/>
        </w:trPr>
        <w:tc>
          <w:tcPr>
            <w:tcW w:w="2490" w:type="dxa"/>
            <w:tcBorders>
              <w:top w:val="single" w:sz="6" w:space="0" w:color="auto"/>
              <w:left w:val="single" w:sz="6" w:space="0" w:color="auto"/>
              <w:bottom w:val="single" w:sz="6" w:space="0" w:color="auto"/>
              <w:right w:val="single" w:sz="6" w:space="0" w:color="auto"/>
            </w:tcBorders>
          </w:tcPr>
          <w:p>
            <w:r>
              <w:t>Period of cultivation day</w:t>
            </w:r>
          </w:p>
        </w:tc>
        <w:tc>
          <w:tcPr>
            <w:tcW w:w="720" w:type="dxa"/>
            <w:tcBorders>
              <w:top w:val="single" w:sz="6" w:space="0" w:color="auto"/>
              <w:left w:val="single" w:sz="6" w:space="0" w:color="auto"/>
              <w:bottom w:val="single" w:sz="6" w:space="0" w:color="auto"/>
              <w:right w:val="nil"/>
            </w:tcBorders>
          </w:tcPr>
          <w:p>
            <w:r/>
          </w:p>
        </w:tc>
        <w:tc>
          <w:tcPr>
            <w:tcW w:w="1170" w:type="dxa"/>
            <w:tcBorders>
              <w:top w:val="single" w:sz="6" w:space="0" w:color="auto"/>
              <w:left w:val="nil"/>
              <w:bottom w:val="single" w:sz="6" w:space="0" w:color="auto"/>
              <w:right w:val="single" w:sz="6" w:space="0" w:color="auto"/>
            </w:tcBorders>
          </w:tcPr>
          <w:p>
            <w:r>
              <w:t>Acry</w:t>
            </w:r>
          </w:p>
        </w:tc>
        <w:tc>
          <w:tcPr>
            <w:tcW w:w="630" w:type="dxa"/>
            <w:tcBorders>
              <w:top w:val="single" w:sz="6" w:space="0" w:color="auto"/>
              <w:left w:val="single" w:sz="6" w:space="0" w:color="auto"/>
              <w:bottom w:val="single" w:sz="6" w:space="0" w:color="auto"/>
              <w:right w:val="nil"/>
            </w:tcBorders>
          </w:tcPr>
          <w:p>
            <w:r/>
          </w:p>
        </w:tc>
        <w:tc>
          <w:tcPr>
            <w:tcW w:w="1170" w:type="dxa"/>
            <w:tcBorders>
              <w:top w:val="single" w:sz="6" w:space="0" w:color="auto"/>
              <w:left w:val="nil"/>
              <w:bottom w:val="single" w:sz="6" w:space="0" w:color="auto"/>
              <w:right w:val="single" w:sz="6" w:space="0" w:color="auto"/>
            </w:tcBorders>
          </w:tcPr>
          <w:p>
            <w:r>
              <w:t>Splendor</w:t>
            </w:r>
          </w:p>
        </w:tc>
        <w:tc>
          <w:tcPr>
            <w:tcW w:w="720" w:type="dxa"/>
            <w:tcBorders>
              <w:top w:val="single" w:sz="6" w:space="0" w:color="auto"/>
              <w:left w:val="single" w:sz="6" w:space="0" w:color="auto"/>
              <w:bottom w:val="single" w:sz="6" w:space="0" w:color="auto"/>
              <w:right w:val="nil"/>
            </w:tcBorders>
          </w:tcPr>
          <w:p>
            <w:r/>
          </w:p>
        </w:tc>
        <w:tc>
          <w:tcPr>
            <w:tcW w:w="1239" w:type="dxa"/>
            <w:tcBorders>
              <w:top w:val="single" w:sz="6" w:space="0" w:color="auto"/>
              <w:left w:val="nil"/>
              <w:bottom w:val="single" w:sz="6" w:space="0" w:color="auto"/>
              <w:right w:val="single" w:sz="6" w:space="0" w:color="auto"/>
            </w:tcBorders>
          </w:tcPr>
          <w:p>
            <w:r>
              <w:t>Palash</w:t>
            </w:r>
          </w:p>
        </w:tc>
      </w:tr>
      <w:tr w:rsidR="00735824" w:rsidRPr="00053060" w14:paraId="41D4A6A1" w14:textId="77777777" w:rsidTr="00DC016E">
        <w:trPr>
          <w:jc w:val="center"/>
        </w:trPr>
        <w:tc>
          <w:tcPr>
            <w:tcW w:w="2490" w:type="dxa"/>
            <w:tcBorders>
              <w:top w:val="nil"/>
              <w:left w:val="single" w:sz="6" w:space="0" w:color="auto"/>
              <w:bottom w:val="single" w:sz="6" w:space="0" w:color="auto"/>
              <w:right w:val="single" w:sz="6" w:space="0" w:color="auto"/>
            </w:tcBorders>
          </w:tcPr>
          <w:p>
            <w:r/>
          </w:p>
        </w:tc>
        <w:tc>
          <w:tcPr>
            <w:tcW w:w="720" w:type="dxa"/>
            <w:tcBorders>
              <w:top w:val="single" w:sz="6" w:space="0" w:color="auto"/>
              <w:left w:val="single" w:sz="6" w:space="0" w:color="auto"/>
              <w:bottom w:val="single" w:sz="6" w:space="0" w:color="auto"/>
              <w:right w:val="single" w:sz="6" w:space="0" w:color="auto"/>
            </w:tcBorders>
          </w:tcPr>
          <w:p>
            <w:r>
              <w:t>Percent</w:t>
            </w:r>
          </w:p>
        </w:tc>
        <w:tc>
          <w:tcPr>
            <w:tcW w:w="1170" w:type="dxa"/>
            <w:tcBorders>
              <w:top w:val="single" w:sz="6" w:space="0" w:color="auto"/>
              <w:left w:val="single" w:sz="6" w:space="0" w:color="auto"/>
              <w:bottom w:val="single" w:sz="6" w:space="0" w:color="auto"/>
              <w:right w:val="single" w:sz="6" w:space="0" w:color="auto"/>
            </w:tcBorders>
          </w:tcPr>
          <w:p>
            <w:r>
              <w:t>That. Per acar</w:t>
            </w:r>
          </w:p>
        </w:tc>
        <w:tc>
          <w:tcPr>
            <w:tcW w:w="630" w:type="dxa"/>
            <w:tcBorders>
              <w:top w:val="single" w:sz="6" w:space="0" w:color="auto"/>
              <w:left w:val="single" w:sz="6" w:space="0" w:color="auto"/>
              <w:bottom w:val="single" w:sz="6" w:space="0" w:color="auto"/>
              <w:right w:val="single" w:sz="6" w:space="0" w:color="auto"/>
            </w:tcBorders>
          </w:tcPr>
          <w:p>
            <w:r>
              <w:t>Percent</w:t>
            </w:r>
          </w:p>
        </w:tc>
        <w:tc>
          <w:tcPr>
            <w:tcW w:w="1170" w:type="dxa"/>
            <w:tcBorders>
              <w:top w:val="single" w:sz="6" w:space="0" w:color="auto"/>
              <w:left w:val="single" w:sz="6" w:space="0" w:color="auto"/>
              <w:bottom w:val="single" w:sz="6" w:space="0" w:color="auto"/>
              <w:right w:val="single" w:sz="6" w:space="0" w:color="auto"/>
            </w:tcBorders>
          </w:tcPr>
          <w:p>
            <w:r>
              <w:t>K. Per acar</w:t>
            </w:r>
          </w:p>
        </w:tc>
        <w:tc>
          <w:tcPr>
            <w:tcW w:w="720" w:type="dxa"/>
            <w:tcBorders>
              <w:top w:val="single" w:sz="6" w:space="0" w:color="auto"/>
              <w:left w:val="single" w:sz="6" w:space="0" w:color="auto"/>
              <w:bottom w:val="single" w:sz="6" w:space="0" w:color="auto"/>
              <w:right w:val="single" w:sz="6" w:space="0" w:color="auto"/>
            </w:tcBorders>
          </w:tcPr>
          <w:p>
            <w:r>
              <w:t>K. Per acar</w:t>
            </w:r>
          </w:p>
        </w:tc>
        <w:tc>
          <w:tcPr>
            <w:tcW w:w="1239" w:type="dxa"/>
            <w:tcBorders>
              <w:top w:val="single" w:sz="6" w:space="0" w:color="auto"/>
              <w:left w:val="single" w:sz="6" w:space="0" w:color="auto"/>
              <w:bottom w:val="single" w:sz="6" w:space="0" w:color="auto"/>
              <w:right w:val="single" w:sz="6" w:space="0" w:color="auto"/>
            </w:tcBorders>
          </w:tcPr>
          <w:p>
            <w:r>
              <w:t>K. Per acar</w:t>
            </w:r>
          </w:p>
        </w:tc>
      </w:tr>
      <w:tr w:rsidR="00735824" w:rsidRPr="00053060" w14:paraId="6945A671" w14:textId="77777777" w:rsidTr="00DC016E">
        <w:trPr>
          <w:jc w:val="center"/>
        </w:trPr>
        <w:tc>
          <w:tcPr>
            <w:tcW w:w="2490" w:type="dxa"/>
            <w:tcBorders>
              <w:top w:val="single" w:sz="6" w:space="0" w:color="auto"/>
              <w:left w:val="single" w:sz="6" w:space="0" w:color="auto"/>
              <w:bottom w:val="single" w:sz="6" w:space="0" w:color="auto"/>
              <w:right w:val="single" w:sz="6" w:space="0" w:color="auto"/>
            </w:tcBorders>
          </w:tcPr>
          <w:p>
            <w:r>
              <w:t>30</w:t>
            </w:r>
          </w:p>
        </w:tc>
        <w:tc>
          <w:tcPr>
            <w:tcW w:w="720" w:type="dxa"/>
            <w:tcBorders>
              <w:top w:val="single" w:sz="6" w:space="0" w:color="auto"/>
              <w:left w:val="single" w:sz="6" w:space="0" w:color="auto"/>
              <w:bottom w:val="single" w:sz="6" w:space="0" w:color="auto"/>
              <w:right w:val="single" w:sz="6" w:space="0" w:color="auto"/>
            </w:tcBorders>
          </w:tcPr>
          <w:p>
            <w:r>
              <w:t>30</w:t>
            </w:r>
          </w:p>
        </w:tc>
        <w:tc>
          <w:tcPr>
            <w:tcW w:w="1170" w:type="dxa"/>
            <w:tcBorders>
              <w:top w:val="single" w:sz="6" w:space="0" w:color="auto"/>
              <w:left w:val="single" w:sz="6" w:space="0" w:color="auto"/>
              <w:bottom w:val="single" w:sz="6" w:space="0" w:color="auto"/>
              <w:right w:val="single" w:sz="6" w:space="0" w:color="auto"/>
            </w:tcBorders>
          </w:tcPr>
          <w:p>
            <w:r>
              <w:t>22</w:t>
            </w:r>
          </w:p>
        </w:tc>
        <w:tc>
          <w:tcPr>
            <w:tcW w:w="630" w:type="dxa"/>
            <w:tcBorders>
              <w:top w:val="single" w:sz="6" w:space="0" w:color="auto"/>
              <w:left w:val="single" w:sz="6" w:space="0" w:color="auto"/>
              <w:bottom w:val="single" w:sz="6" w:space="0" w:color="auto"/>
              <w:right w:val="single" w:sz="6" w:space="0" w:color="auto"/>
            </w:tcBorders>
          </w:tcPr>
          <w:p>
            <w:r>
              <w:t>2.4</w:t>
            </w:r>
          </w:p>
        </w:tc>
        <w:tc>
          <w:tcPr>
            <w:tcW w:w="1170" w:type="dxa"/>
            <w:tcBorders>
              <w:top w:val="single" w:sz="6" w:space="0" w:color="auto"/>
              <w:left w:val="single" w:sz="6" w:space="0" w:color="auto"/>
              <w:bottom w:val="single" w:sz="6" w:space="0" w:color="auto"/>
              <w:right w:val="single" w:sz="6" w:space="0" w:color="auto"/>
            </w:tcBorders>
          </w:tcPr>
          <w:p>
            <w:r>
              <w:t>2.4</w:t>
            </w:r>
          </w:p>
        </w:tc>
        <w:tc>
          <w:tcPr>
            <w:tcW w:w="720" w:type="dxa"/>
            <w:tcBorders>
              <w:top w:val="single" w:sz="6" w:space="0" w:color="auto"/>
              <w:left w:val="single" w:sz="6" w:space="0" w:color="auto"/>
              <w:bottom w:val="single" w:sz="6" w:space="0" w:color="auto"/>
              <w:right w:val="single" w:sz="6" w:space="0" w:color="auto"/>
            </w:tcBorders>
          </w:tcPr>
          <w:p>
            <w:r>
              <w:t>2.4</w:t>
            </w:r>
          </w:p>
        </w:tc>
        <w:tc>
          <w:tcPr>
            <w:tcW w:w="1239" w:type="dxa"/>
            <w:tcBorders>
              <w:top w:val="single" w:sz="6" w:space="0" w:color="auto"/>
              <w:left w:val="single" w:sz="6" w:space="0" w:color="auto"/>
              <w:bottom w:val="single" w:sz="6" w:space="0" w:color="auto"/>
              <w:right w:val="single" w:sz="6" w:space="0" w:color="auto"/>
            </w:tcBorders>
          </w:tcPr>
          <w:p>
            <w:r>
              <w:t>2.4</w:t>
            </w:r>
          </w:p>
        </w:tc>
      </w:tr>
      <w:tr w:rsidR="00735824" w:rsidRPr="00053060" w14:paraId="136F7429" w14:textId="77777777" w:rsidTr="00DC016E">
        <w:trPr>
          <w:jc w:val="center"/>
        </w:trPr>
        <w:tc>
          <w:tcPr>
            <w:tcW w:w="2490" w:type="dxa"/>
            <w:tcBorders>
              <w:top w:val="single" w:sz="6" w:space="0" w:color="auto"/>
              <w:left w:val="single" w:sz="6" w:space="0" w:color="auto"/>
              <w:bottom w:val="single" w:sz="6" w:space="0" w:color="auto"/>
              <w:right w:val="single" w:sz="6" w:space="0" w:color="auto"/>
            </w:tcBorders>
          </w:tcPr>
          <w:p>
            <w:r>
              <w:t>9.6</w:t>
            </w:r>
          </w:p>
        </w:tc>
        <w:tc>
          <w:tcPr>
            <w:tcW w:w="720" w:type="dxa"/>
            <w:tcBorders>
              <w:top w:val="single" w:sz="6" w:space="0" w:color="auto"/>
              <w:left w:val="single" w:sz="6" w:space="0" w:color="auto"/>
              <w:bottom w:val="single" w:sz="6" w:space="0" w:color="auto"/>
              <w:right w:val="single" w:sz="6" w:space="0" w:color="auto"/>
            </w:tcBorders>
          </w:tcPr>
          <w:p>
            <w:r>
              <w:t>30</w:t>
            </w:r>
          </w:p>
        </w:tc>
        <w:tc>
          <w:tcPr>
            <w:tcW w:w="1170" w:type="dxa"/>
            <w:tcBorders>
              <w:top w:val="single" w:sz="6" w:space="0" w:color="auto"/>
              <w:left w:val="single" w:sz="6" w:space="0" w:color="auto"/>
              <w:bottom w:val="single" w:sz="6" w:space="0" w:color="auto"/>
              <w:right w:val="single" w:sz="6" w:space="0" w:color="auto"/>
            </w:tcBorders>
          </w:tcPr>
          <w:p>
            <w:r>
              <w:t>9.6</w:t>
            </w:r>
          </w:p>
        </w:tc>
        <w:tc>
          <w:tcPr>
            <w:tcW w:w="630" w:type="dxa"/>
            <w:tcBorders>
              <w:top w:val="single" w:sz="6" w:space="0" w:color="auto"/>
              <w:left w:val="single" w:sz="6" w:space="0" w:color="auto"/>
              <w:bottom w:val="single" w:sz="6" w:space="0" w:color="auto"/>
              <w:right w:val="single" w:sz="6" w:space="0" w:color="auto"/>
            </w:tcBorders>
          </w:tcPr>
          <w:p>
            <w:r>
              <w:t>9.6</w:t>
            </w:r>
          </w:p>
        </w:tc>
        <w:tc>
          <w:tcPr>
            <w:tcW w:w="1170" w:type="dxa"/>
            <w:tcBorders>
              <w:top w:val="single" w:sz="6" w:space="0" w:color="auto"/>
              <w:left w:val="single" w:sz="6" w:space="0" w:color="auto"/>
              <w:bottom w:val="single" w:sz="6" w:space="0" w:color="auto"/>
              <w:right w:val="single" w:sz="6" w:space="0" w:color="auto"/>
            </w:tcBorders>
          </w:tcPr>
          <w:p>
            <w:r>
              <w:t>7.2</w:t>
            </w:r>
          </w:p>
        </w:tc>
        <w:tc>
          <w:tcPr>
            <w:tcW w:w="720" w:type="dxa"/>
            <w:tcBorders>
              <w:top w:val="single" w:sz="6" w:space="0" w:color="auto"/>
              <w:left w:val="single" w:sz="6" w:space="0" w:color="auto"/>
              <w:bottom w:val="single" w:sz="6" w:space="0" w:color="auto"/>
              <w:right w:val="single" w:sz="6" w:space="0" w:color="auto"/>
            </w:tcBorders>
          </w:tcPr>
          <w:p>
            <w:r>
              <w:t>7.2</w:t>
            </w:r>
          </w:p>
        </w:tc>
        <w:tc>
          <w:tcPr>
            <w:tcW w:w="1239" w:type="dxa"/>
            <w:tcBorders>
              <w:top w:val="single" w:sz="6" w:space="0" w:color="auto"/>
              <w:left w:val="single" w:sz="6" w:space="0" w:color="auto"/>
              <w:bottom w:val="single" w:sz="6" w:space="0" w:color="auto"/>
              <w:right w:val="single" w:sz="6" w:space="0" w:color="auto"/>
            </w:tcBorders>
          </w:tcPr>
          <w:p>
            <w:r>
              <w:t>7.2</w:t>
            </w:r>
          </w:p>
        </w:tc>
      </w:tr>
      <w:tr w:rsidR="00735824" w:rsidRPr="00053060" w14:paraId="1A68803A" w14:textId="77777777" w:rsidTr="00DC016E">
        <w:trPr>
          <w:jc w:val="center"/>
        </w:trPr>
        <w:tc>
          <w:tcPr>
            <w:tcW w:w="2490" w:type="dxa"/>
            <w:tcBorders>
              <w:top w:val="single" w:sz="6" w:space="0" w:color="auto"/>
              <w:left w:val="single" w:sz="6" w:space="0" w:color="auto"/>
              <w:bottom w:val="single" w:sz="6" w:space="0" w:color="auto"/>
              <w:right w:val="single" w:sz="6" w:space="0" w:color="auto"/>
            </w:tcBorders>
          </w:tcPr>
          <w:p>
            <w:r>
              <w:t>22</w:t>
            </w:r>
          </w:p>
        </w:tc>
        <w:tc>
          <w:tcPr>
            <w:tcW w:w="720" w:type="dxa"/>
            <w:tcBorders>
              <w:top w:val="single" w:sz="6" w:space="0" w:color="auto"/>
              <w:left w:val="single" w:sz="6" w:space="0" w:color="auto"/>
              <w:bottom w:val="single" w:sz="6" w:space="0" w:color="auto"/>
              <w:right w:val="single" w:sz="6" w:space="0" w:color="auto"/>
            </w:tcBorders>
          </w:tcPr>
          <w:p>
            <w:r>
              <w:t>22</w:t>
            </w:r>
          </w:p>
        </w:tc>
        <w:tc>
          <w:tcPr>
            <w:tcW w:w="1170" w:type="dxa"/>
            <w:tcBorders>
              <w:top w:val="single" w:sz="6" w:space="0" w:color="auto"/>
              <w:left w:val="single" w:sz="6" w:space="0" w:color="auto"/>
              <w:bottom w:val="single" w:sz="6" w:space="0" w:color="auto"/>
              <w:right w:val="single" w:sz="6" w:space="0" w:color="auto"/>
            </w:tcBorders>
          </w:tcPr>
          <w:p>
            <w:r>
              <w:t>5.28</w:t>
            </w:r>
          </w:p>
        </w:tc>
        <w:tc>
          <w:tcPr>
            <w:tcW w:w="630" w:type="dxa"/>
            <w:tcBorders>
              <w:top w:val="single" w:sz="6" w:space="0" w:color="auto"/>
              <w:left w:val="single" w:sz="6" w:space="0" w:color="auto"/>
              <w:bottom w:val="single" w:sz="6" w:space="0" w:color="auto"/>
              <w:right w:val="single" w:sz="6" w:space="0" w:color="auto"/>
            </w:tcBorders>
          </w:tcPr>
          <w:p>
            <w:r>
              <w:t>22</w:t>
            </w:r>
          </w:p>
        </w:tc>
        <w:tc>
          <w:tcPr>
            <w:tcW w:w="1170" w:type="dxa"/>
            <w:tcBorders>
              <w:top w:val="single" w:sz="6" w:space="0" w:color="auto"/>
              <w:left w:val="single" w:sz="6" w:space="0" w:color="auto"/>
              <w:bottom w:val="single" w:sz="6" w:space="0" w:color="auto"/>
              <w:right w:val="single" w:sz="6" w:space="0" w:color="auto"/>
            </w:tcBorders>
          </w:tcPr>
          <w:p>
            <w:r>
              <w:t>22</w:t>
            </w:r>
          </w:p>
        </w:tc>
        <w:tc>
          <w:tcPr>
            <w:tcW w:w="720" w:type="dxa"/>
            <w:tcBorders>
              <w:top w:val="single" w:sz="6" w:space="0" w:color="auto"/>
              <w:left w:val="single" w:sz="6" w:space="0" w:color="auto"/>
              <w:bottom w:val="single" w:sz="6" w:space="0" w:color="auto"/>
              <w:right w:val="single" w:sz="6" w:space="0" w:color="auto"/>
            </w:tcBorders>
          </w:tcPr>
          <w:p>
            <w:r>
              <w:t>5.28</w:t>
            </w:r>
          </w:p>
        </w:tc>
        <w:tc>
          <w:tcPr>
            <w:tcW w:w="1239" w:type="dxa"/>
            <w:tcBorders>
              <w:top w:val="single" w:sz="6" w:space="0" w:color="auto"/>
              <w:left w:val="single" w:sz="6" w:space="0" w:color="auto"/>
              <w:bottom w:val="single" w:sz="6" w:space="0" w:color="auto"/>
              <w:right w:val="single" w:sz="6" w:space="0" w:color="auto"/>
            </w:tcBorders>
          </w:tcPr>
          <w:p>
            <w:r>
              <w:t>5.28</w:t>
            </w:r>
          </w:p>
        </w:tc>
      </w:tr>
      <w:tr w:rsidR="00735824" w:rsidRPr="00053060" w14:paraId="768D119A" w14:textId="77777777" w:rsidTr="00DC016E">
        <w:trPr>
          <w:jc w:val="center"/>
        </w:trPr>
        <w:tc>
          <w:tcPr>
            <w:tcW w:w="2490" w:type="dxa"/>
            <w:tcBorders>
              <w:top w:val="single" w:sz="6" w:space="0" w:color="auto"/>
              <w:left w:val="single" w:sz="6" w:space="0" w:color="auto"/>
              <w:bottom w:val="single" w:sz="6" w:space="0" w:color="auto"/>
              <w:right w:val="single" w:sz="6" w:space="0" w:color="auto"/>
            </w:tcBorders>
          </w:tcPr>
          <w:p>
            <w:r>
              <w:t>08.16</w:t>
            </w:r>
          </w:p>
        </w:tc>
        <w:tc>
          <w:tcPr>
            <w:tcW w:w="720" w:type="dxa"/>
            <w:tcBorders>
              <w:top w:val="single" w:sz="6" w:space="0" w:color="auto"/>
              <w:left w:val="single" w:sz="6" w:space="0" w:color="auto"/>
              <w:bottom w:val="single" w:sz="6" w:space="0" w:color="auto"/>
              <w:right w:val="single" w:sz="6" w:space="0" w:color="auto"/>
            </w:tcBorders>
          </w:tcPr>
          <w:p>
            <w:r>
              <w:t>08.16</w:t>
            </w:r>
          </w:p>
        </w:tc>
        <w:tc>
          <w:tcPr>
            <w:tcW w:w="1170" w:type="dxa"/>
            <w:tcBorders>
              <w:top w:val="single" w:sz="6" w:space="0" w:color="auto"/>
              <w:left w:val="single" w:sz="6" w:space="0" w:color="auto"/>
              <w:bottom w:val="single" w:sz="6" w:space="0" w:color="auto"/>
              <w:right w:val="single" w:sz="6" w:space="0" w:color="auto"/>
            </w:tcBorders>
          </w:tcPr>
          <w:p>
            <w:r>
              <w:t>08.16</w:t>
            </w:r>
          </w:p>
        </w:tc>
        <w:tc>
          <w:tcPr>
            <w:tcW w:w="630" w:type="dxa"/>
            <w:tcBorders>
              <w:top w:val="single" w:sz="6" w:space="0" w:color="auto"/>
              <w:left w:val="single" w:sz="6" w:space="0" w:color="auto"/>
              <w:bottom w:val="single" w:sz="6" w:space="0" w:color="auto"/>
              <w:right w:val="single" w:sz="6" w:space="0" w:color="auto"/>
            </w:tcBorders>
          </w:tcPr>
          <w:p>
            <w:r>
              <w:t>1.92</w:t>
            </w:r>
          </w:p>
        </w:tc>
        <w:tc>
          <w:tcPr>
            <w:tcW w:w="1170" w:type="dxa"/>
            <w:tcBorders>
              <w:top w:val="single" w:sz="6" w:space="0" w:color="auto"/>
              <w:left w:val="single" w:sz="6" w:space="0" w:color="auto"/>
              <w:bottom w:val="single" w:sz="6" w:space="0" w:color="auto"/>
              <w:right w:val="single" w:sz="6" w:space="0" w:color="auto"/>
            </w:tcBorders>
          </w:tcPr>
          <w:p>
            <w:r>
              <w:t>38</w:t>
            </w:r>
          </w:p>
        </w:tc>
        <w:tc>
          <w:tcPr>
            <w:tcW w:w="720" w:type="dxa"/>
            <w:tcBorders>
              <w:top w:val="single" w:sz="6" w:space="0" w:color="auto"/>
              <w:left w:val="single" w:sz="6" w:space="0" w:color="auto"/>
              <w:bottom w:val="single" w:sz="6" w:space="0" w:color="auto"/>
              <w:right w:val="single" w:sz="6" w:space="0" w:color="auto"/>
            </w:tcBorders>
          </w:tcPr>
          <w:p>
            <w:r>
              <w:t>9.12</w:t>
            </w:r>
          </w:p>
        </w:tc>
        <w:tc>
          <w:tcPr>
            <w:tcW w:w="1239" w:type="dxa"/>
            <w:tcBorders>
              <w:top w:val="single" w:sz="6" w:space="0" w:color="auto"/>
              <w:left w:val="single" w:sz="6" w:space="0" w:color="auto"/>
              <w:bottom w:val="single" w:sz="6" w:space="0" w:color="auto"/>
              <w:right w:val="single" w:sz="6" w:space="0" w:color="auto"/>
            </w:tcBorders>
          </w:tcPr>
          <w:p>
            <w:r>
              <w:t>9.12</w:t>
            </w:r>
          </w:p>
        </w:tc>
      </w:tr>
      <w:tr w:rsidR="00735824" w:rsidRPr="00053060" w14:paraId="76FB4677" w14:textId="77777777" w:rsidTr="00DC016E">
        <w:trPr>
          <w:jc w:val="center"/>
        </w:trPr>
        <w:tc>
          <w:tcPr>
            <w:tcW w:w="2490" w:type="dxa"/>
            <w:tcBorders>
              <w:top w:val="single" w:sz="6" w:space="0" w:color="auto"/>
              <w:left w:val="single" w:sz="6" w:space="0" w:color="auto"/>
              <w:bottom w:val="single" w:sz="6" w:space="0" w:color="auto"/>
              <w:right w:val="single" w:sz="6" w:space="0" w:color="auto"/>
            </w:tcBorders>
          </w:tcPr>
          <w:p>
            <w:r>
              <w:t>48</w:t>
            </w:r>
          </w:p>
        </w:tc>
        <w:tc>
          <w:tcPr>
            <w:tcW w:w="720" w:type="dxa"/>
            <w:tcBorders>
              <w:top w:val="single" w:sz="6" w:space="0" w:color="auto"/>
              <w:left w:val="single" w:sz="6" w:space="0" w:color="auto"/>
              <w:bottom w:val="single" w:sz="6" w:space="0" w:color="auto"/>
              <w:right w:val="single" w:sz="6" w:space="0" w:color="auto"/>
            </w:tcBorders>
          </w:tcPr>
          <w:p>
            <w:r>
              <w:t>100</w:t>
            </w:r>
          </w:p>
        </w:tc>
        <w:tc>
          <w:tcPr>
            <w:tcW w:w="1170" w:type="dxa"/>
            <w:tcBorders>
              <w:top w:val="single" w:sz="6" w:space="0" w:color="auto"/>
              <w:left w:val="single" w:sz="6" w:space="0" w:color="auto"/>
              <w:bottom w:val="single" w:sz="6" w:space="0" w:color="auto"/>
              <w:right w:val="single" w:sz="6" w:space="0" w:color="auto"/>
            </w:tcBorders>
          </w:tcPr>
          <w:p>
            <w:r>
              <w:t>24</w:t>
            </w:r>
          </w:p>
        </w:tc>
        <w:tc>
          <w:tcPr>
            <w:tcW w:w="630" w:type="dxa"/>
            <w:tcBorders>
              <w:top w:val="single" w:sz="6" w:space="0" w:color="auto"/>
              <w:left w:val="single" w:sz="6" w:space="0" w:color="auto"/>
              <w:bottom w:val="single" w:sz="6" w:space="0" w:color="auto"/>
              <w:right w:val="single" w:sz="6" w:space="0" w:color="auto"/>
            </w:tcBorders>
          </w:tcPr>
          <w:p>
            <w:r>
              <w:t>24</w:t>
            </w:r>
          </w:p>
        </w:tc>
        <w:tc>
          <w:tcPr>
            <w:tcW w:w="1170" w:type="dxa"/>
            <w:tcBorders>
              <w:top w:val="single" w:sz="6" w:space="0" w:color="auto"/>
              <w:left w:val="single" w:sz="6" w:space="0" w:color="auto"/>
              <w:bottom w:val="single" w:sz="6" w:space="0" w:color="auto"/>
              <w:right w:val="single" w:sz="6" w:space="0" w:color="auto"/>
            </w:tcBorders>
          </w:tcPr>
          <w:p>
            <w:r>
              <w:t>24</w:t>
            </w:r>
          </w:p>
        </w:tc>
        <w:tc>
          <w:tcPr>
            <w:tcW w:w="720" w:type="dxa"/>
            <w:tcBorders>
              <w:top w:val="single" w:sz="6" w:space="0" w:color="auto"/>
              <w:left w:val="single" w:sz="6" w:space="0" w:color="auto"/>
              <w:bottom w:val="single" w:sz="6" w:space="0" w:color="auto"/>
              <w:right w:val="single" w:sz="6" w:space="0" w:color="auto"/>
            </w:tcBorders>
          </w:tcPr>
          <w:p>
            <w:r>
              <w:t>24</w:t>
            </w:r>
          </w:p>
        </w:tc>
        <w:tc>
          <w:tcPr>
            <w:tcW w:w="1239" w:type="dxa"/>
            <w:tcBorders>
              <w:top w:val="single" w:sz="6" w:space="0" w:color="auto"/>
              <w:left w:val="single" w:sz="6" w:space="0" w:color="auto"/>
              <w:bottom w:val="single" w:sz="6" w:space="0" w:color="auto"/>
              <w:right w:val="single" w:sz="6" w:space="0" w:color="auto"/>
            </w:tcBorders>
          </w:tcPr>
          <w:p>
            <w:r>
              <w:t>24</w:t>
            </w:r>
          </w:p>
        </w:tc>
      </w:tr>
    </w:tbl>
    <w:p w14:paraId="20CB39FE"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t>Similarly, three spraying of 2 percent 17 44 urea phosphate should be given to 30,45 and 60 days after planting.</w:t>
      </w:r>
    </w:p>
    <w:p w14:paraId="2F7C9B5E"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t>The use of water and fertilizer for fruits</w:t>
      </w:r>
    </w:p>
    <w:p w14:paraId="5A6133AC"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sz w:val="20"/>
        </w:rPr>
      </w:pPr>
      <w:r>
        <w:t>Table no. 8 Water needs for orange and pomegranate crop literluteday</w:t>
      </w:r>
    </w:p>
    <w:tbl>
      <w:tblPr>
        <w:tblW w:w="5000" w:type="pct"/>
        <w:tblCellMar>
          <w:left w:w="25" w:type="dxa"/>
          <w:right w:w="25" w:type="dxa"/>
        </w:tblCellMar>
        <w:tblLook w:val="0000" w:firstRow="0" w:lastRow="0" w:firstColumn="0" w:lastColumn="0" w:noHBand="0" w:noVBand="0"/>
      </w:tblPr>
      <w:tblGrid>
        <w:gridCol w:w="577"/>
        <w:gridCol w:w="805"/>
        <w:gridCol w:w="1902"/>
        <w:gridCol w:w="3016"/>
        <w:gridCol w:w="3044"/>
      </w:tblGrid>
      <w:tr w:rsidR="00735824" w:rsidRPr="00053060" w14:paraId="2CF9D186" w14:textId="77777777" w:rsidTr="00DC016E">
        <w:tc>
          <w:tcPr>
            <w:tcW w:w="308" w:type="pct"/>
            <w:tcBorders>
              <w:top w:val="single" w:sz="6" w:space="0" w:color="auto"/>
              <w:left w:val="single" w:sz="6" w:space="0" w:color="auto"/>
              <w:bottom w:val="single" w:sz="6" w:space="0" w:color="auto"/>
              <w:right w:val="single" w:sz="6" w:space="0" w:color="auto"/>
            </w:tcBorders>
          </w:tcPr>
          <w:p>
            <w:r>
              <w:t>A.C.</w:t>
            </w:r>
          </w:p>
        </w:tc>
        <w:tc>
          <w:tcPr>
            <w:tcW w:w="431" w:type="pct"/>
            <w:tcBorders>
              <w:top w:val="single" w:sz="6" w:space="0" w:color="auto"/>
              <w:left w:val="single" w:sz="6" w:space="0" w:color="auto"/>
              <w:bottom w:val="single" w:sz="6" w:space="0" w:color="auto"/>
              <w:right w:val="single" w:sz="6" w:space="0" w:color="auto"/>
            </w:tcBorders>
          </w:tcPr>
          <w:p>
            <w:r>
              <w:t>Month</w:t>
            </w:r>
          </w:p>
        </w:tc>
        <w:tc>
          <w:tcPr>
            <w:tcW w:w="1018" w:type="pct"/>
            <w:tcBorders>
              <w:top w:val="single" w:sz="6" w:space="0" w:color="auto"/>
              <w:left w:val="single" w:sz="6" w:space="0" w:color="auto"/>
              <w:bottom w:val="single" w:sz="6" w:space="0" w:color="auto"/>
              <w:right w:val="single" w:sz="6" w:space="0" w:color="auto"/>
            </w:tcBorders>
          </w:tcPr>
          <w:p>
            <w:r>
              <w:t>Planting water for oranges 6x6</w:t>
            </w:r>
          </w:p>
        </w:tc>
        <w:tc>
          <w:tcPr>
            <w:tcW w:w="1614" w:type="pct"/>
            <w:tcBorders>
              <w:top w:val="single" w:sz="6" w:space="0" w:color="auto"/>
              <w:left w:val="single" w:sz="6" w:space="0" w:color="auto"/>
              <w:bottom w:val="single" w:sz="6" w:space="0" w:color="auto"/>
              <w:right w:val="single" w:sz="6" w:space="0" w:color="auto"/>
            </w:tcBorders>
          </w:tcPr>
          <w:p>
            <w:r>
              <w:t>Planting water for pomegranate 4.5 x 3 m.</w:t>
            </w:r>
          </w:p>
        </w:tc>
        <w:tc>
          <w:tcPr>
            <w:tcW w:w="1629" w:type="pct"/>
            <w:tcBorders>
              <w:top w:val="single" w:sz="6" w:space="0" w:color="auto"/>
              <w:left w:val="single" w:sz="6" w:space="0" w:color="auto"/>
              <w:bottom w:val="single" w:sz="6" w:space="0" w:color="auto"/>
              <w:right w:val="single" w:sz="6" w:space="0" w:color="auto"/>
            </w:tcBorders>
          </w:tcPr>
          <w:p>
            <w:r>
              <w:t>Planting water for pomegranate 4.5 x 3 m., Wet area 15 percent</w:t>
            </w:r>
          </w:p>
        </w:tc>
      </w:tr>
      <w:tr w:rsidR="00735824" w:rsidRPr="00053060" w14:paraId="73E44BD1" w14:textId="77777777" w:rsidTr="00DC016E">
        <w:tc>
          <w:tcPr>
            <w:tcW w:w="308" w:type="pct"/>
            <w:tcBorders>
              <w:top w:val="single" w:sz="6" w:space="0" w:color="auto"/>
              <w:left w:val="single" w:sz="6" w:space="0" w:color="auto"/>
              <w:bottom w:val="single" w:sz="6" w:space="0" w:color="auto"/>
              <w:right w:val="single" w:sz="6" w:space="0" w:color="auto"/>
            </w:tcBorders>
          </w:tcPr>
          <w:p>
            <w:r>
              <w:t>5.86</w:t>
            </w:r>
          </w:p>
        </w:tc>
        <w:tc>
          <w:tcPr>
            <w:tcW w:w="431" w:type="pct"/>
            <w:tcBorders>
              <w:top w:val="single" w:sz="6" w:space="0" w:color="auto"/>
              <w:left w:val="single" w:sz="6" w:space="0" w:color="auto"/>
              <w:bottom w:val="single" w:sz="6" w:space="0" w:color="auto"/>
              <w:right w:val="single" w:sz="6" w:space="0" w:color="auto"/>
            </w:tcBorders>
          </w:tcPr>
          <w:p>
            <w:r>
              <w:t>4.39</w:t>
            </w:r>
          </w:p>
        </w:tc>
        <w:tc>
          <w:tcPr>
            <w:tcW w:w="1018" w:type="pct"/>
            <w:tcBorders>
              <w:top w:val="single" w:sz="6" w:space="0" w:color="auto"/>
              <w:left w:val="single" w:sz="6" w:space="0" w:color="auto"/>
              <w:bottom w:val="single" w:sz="6" w:space="0" w:color="auto"/>
              <w:right w:val="single" w:sz="6" w:space="0" w:color="auto"/>
            </w:tcBorders>
          </w:tcPr>
          <w:p>
            <w:r>
              <w:t>4.39</w:t>
            </w:r>
          </w:p>
        </w:tc>
        <w:tc>
          <w:tcPr>
            <w:tcW w:w="1614" w:type="pct"/>
            <w:tcBorders>
              <w:top w:val="single" w:sz="6" w:space="0" w:color="auto"/>
              <w:left w:val="single" w:sz="6" w:space="0" w:color="auto"/>
              <w:bottom w:val="single" w:sz="6" w:space="0" w:color="auto"/>
              <w:right w:val="single" w:sz="6" w:space="0" w:color="auto"/>
            </w:tcBorders>
          </w:tcPr>
          <w:p>
            <w:r>
              <w:t>4.39</w:t>
            </w:r>
          </w:p>
        </w:tc>
        <w:tc>
          <w:tcPr>
            <w:tcW w:w="1629" w:type="pct"/>
            <w:tcBorders>
              <w:top w:val="single" w:sz="6" w:space="0" w:color="auto"/>
              <w:left w:val="single" w:sz="6" w:space="0" w:color="auto"/>
              <w:bottom w:val="single" w:sz="6" w:space="0" w:color="auto"/>
              <w:right w:val="single" w:sz="6" w:space="0" w:color="auto"/>
            </w:tcBorders>
          </w:tcPr>
          <w:p>
            <w:r>
              <w:t>4.39</w:t>
            </w:r>
          </w:p>
        </w:tc>
      </w:tr>
      <w:tr w:rsidR="00735824" w:rsidRPr="00053060" w14:paraId="291758C4" w14:textId="77777777" w:rsidTr="00DC016E">
        <w:tc>
          <w:tcPr>
            <w:tcW w:w="308" w:type="pct"/>
            <w:tcBorders>
              <w:top w:val="single" w:sz="6" w:space="0" w:color="auto"/>
              <w:left w:val="single" w:sz="6" w:space="0" w:color="auto"/>
              <w:bottom w:val="single" w:sz="6" w:space="0" w:color="auto"/>
              <w:right w:val="single" w:sz="6" w:space="0" w:color="auto"/>
            </w:tcBorders>
          </w:tcPr>
          <w:p>
            <w:r>
              <w:t>5.75</w:t>
            </w:r>
          </w:p>
        </w:tc>
        <w:tc>
          <w:tcPr>
            <w:tcW w:w="431" w:type="pct"/>
            <w:tcBorders>
              <w:top w:val="single" w:sz="6" w:space="0" w:color="auto"/>
              <w:left w:val="single" w:sz="6" w:space="0" w:color="auto"/>
              <w:bottom w:val="single" w:sz="6" w:space="0" w:color="auto"/>
              <w:right w:val="single" w:sz="6" w:space="0" w:color="auto"/>
            </w:tcBorders>
          </w:tcPr>
          <w:p>
            <w:r>
              <w:t>7.67</w:t>
            </w:r>
          </w:p>
        </w:tc>
        <w:tc>
          <w:tcPr>
            <w:tcW w:w="1018" w:type="pct"/>
            <w:tcBorders>
              <w:top w:val="single" w:sz="6" w:space="0" w:color="auto"/>
              <w:left w:val="single" w:sz="6" w:space="0" w:color="auto"/>
              <w:bottom w:val="single" w:sz="6" w:space="0" w:color="auto"/>
              <w:right w:val="single" w:sz="6" w:space="0" w:color="auto"/>
            </w:tcBorders>
          </w:tcPr>
          <w:p>
            <w:r>
              <w:t>7.67</w:t>
            </w:r>
          </w:p>
        </w:tc>
        <w:tc>
          <w:tcPr>
            <w:tcW w:w="1614" w:type="pct"/>
            <w:tcBorders>
              <w:top w:val="single" w:sz="6" w:space="0" w:color="auto"/>
              <w:left w:val="single" w:sz="6" w:space="0" w:color="auto"/>
              <w:bottom w:val="single" w:sz="6" w:space="0" w:color="auto"/>
              <w:right w:val="single" w:sz="6" w:space="0" w:color="auto"/>
            </w:tcBorders>
          </w:tcPr>
          <w:p>
            <w:r>
              <w:t>5.75</w:t>
            </w:r>
          </w:p>
        </w:tc>
        <w:tc>
          <w:tcPr>
            <w:tcW w:w="1629" w:type="pct"/>
            <w:tcBorders>
              <w:top w:val="single" w:sz="6" w:space="0" w:color="auto"/>
              <w:left w:val="single" w:sz="6" w:space="0" w:color="auto"/>
              <w:bottom w:val="single" w:sz="6" w:space="0" w:color="auto"/>
              <w:right w:val="single" w:sz="6" w:space="0" w:color="auto"/>
            </w:tcBorders>
          </w:tcPr>
          <w:p>
            <w:r>
              <w:t>5.75</w:t>
            </w:r>
          </w:p>
        </w:tc>
      </w:tr>
      <w:tr w:rsidR="00735824" w:rsidRPr="00053060" w14:paraId="26BBAC39" w14:textId="77777777" w:rsidTr="00DC016E">
        <w:tc>
          <w:tcPr>
            <w:tcW w:w="308" w:type="pct"/>
            <w:tcBorders>
              <w:top w:val="single" w:sz="6" w:space="0" w:color="auto"/>
              <w:left w:val="single" w:sz="6" w:space="0" w:color="auto"/>
              <w:bottom w:val="single" w:sz="6" w:space="0" w:color="auto"/>
              <w:right w:val="single" w:sz="6" w:space="0" w:color="auto"/>
            </w:tcBorders>
          </w:tcPr>
          <w:p>
            <w:r>
              <w:t>3.</w:t>
            </w:r>
          </w:p>
        </w:tc>
        <w:tc>
          <w:tcPr>
            <w:tcW w:w="431" w:type="pct"/>
            <w:tcBorders>
              <w:top w:val="single" w:sz="6" w:space="0" w:color="auto"/>
              <w:left w:val="single" w:sz="6" w:space="0" w:color="auto"/>
              <w:bottom w:val="single" w:sz="6" w:space="0" w:color="auto"/>
              <w:right w:val="single" w:sz="6" w:space="0" w:color="auto"/>
            </w:tcBorders>
          </w:tcPr>
          <w:p>
            <w:r>
              <w:t>11.30</w:t>
            </w:r>
          </w:p>
        </w:tc>
        <w:tc>
          <w:tcPr>
            <w:tcW w:w="1018" w:type="pct"/>
            <w:tcBorders>
              <w:top w:val="single" w:sz="6" w:space="0" w:color="auto"/>
              <w:left w:val="single" w:sz="6" w:space="0" w:color="auto"/>
              <w:bottom w:val="single" w:sz="6" w:space="0" w:color="auto"/>
              <w:right w:val="single" w:sz="6" w:space="0" w:color="auto"/>
            </w:tcBorders>
          </w:tcPr>
          <w:p>
            <w:r>
              <w:t>8.48</w:t>
            </w:r>
          </w:p>
        </w:tc>
        <w:tc>
          <w:tcPr>
            <w:tcW w:w="1614" w:type="pct"/>
            <w:tcBorders>
              <w:top w:val="single" w:sz="6" w:space="0" w:color="auto"/>
              <w:left w:val="single" w:sz="6" w:space="0" w:color="auto"/>
              <w:bottom w:val="single" w:sz="6" w:space="0" w:color="auto"/>
              <w:right w:val="single" w:sz="6" w:space="0" w:color="auto"/>
            </w:tcBorders>
          </w:tcPr>
          <w:p>
            <w:r>
              <w:t>8.48</w:t>
            </w:r>
          </w:p>
        </w:tc>
        <w:tc>
          <w:tcPr>
            <w:tcW w:w="1629" w:type="pct"/>
            <w:tcBorders>
              <w:top w:val="single" w:sz="6" w:space="0" w:color="auto"/>
              <w:left w:val="single" w:sz="6" w:space="0" w:color="auto"/>
              <w:bottom w:val="single" w:sz="6" w:space="0" w:color="auto"/>
              <w:right w:val="single" w:sz="6" w:space="0" w:color="auto"/>
            </w:tcBorders>
          </w:tcPr>
          <w:p>
            <w:r>
              <w:t>8.48</w:t>
            </w:r>
          </w:p>
        </w:tc>
      </w:tr>
      <w:tr w:rsidR="00735824" w:rsidRPr="00053060" w14:paraId="2B73AD8A" w14:textId="77777777" w:rsidTr="00DC016E">
        <w:tc>
          <w:tcPr>
            <w:tcW w:w="308" w:type="pct"/>
            <w:tcBorders>
              <w:top w:val="single" w:sz="6" w:space="0" w:color="auto"/>
              <w:left w:val="single" w:sz="6" w:space="0" w:color="auto"/>
              <w:bottom w:val="single" w:sz="6" w:space="0" w:color="auto"/>
              <w:right w:val="single" w:sz="6" w:space="0" w:color="auto"/>
            </w:tcBorders>
          </w:tcPr>
          <w:p>
            <w:r>
              <w:t>4.</w:t>
            </w:r>
          </w:p>
        </w:tc>
        <w:tc>
          <w:tcPr>
            <w:tcW w:w="431" w:type="pct"/>
            <w:tcBorders>
              <w:top w:val="single" w:sz="6" w:space="0" w:color="auto"/>
              <w:left w:val="single" w:sz="6" w:space="0" w:color="auto"/>
              <w:bottom w:val="single" w:sz="6" w:space="0" w:color="auto"/>
              <w:right w:val="single" w:sz="6" w:space="0" w:color="auto"/>
            </w:tcBorders>
          </w:tcPr>
          <w:p>
            <w:r>
              <w:t>14.31</w:t>
            </w:r>
          </w:p>
        </w:tc>
        <w:tc>
          <w:tcPr>
            <w:tcW w:w="1018" w:type="pct"/>
            <w:tcBorders>
              <w:top w:val="single" w:sz="6" w:space="0" w:color="auto"/>
              <w:left w:val="single" w:sz="6" w:space="0" w:color="auto"/>
              <w:bottom w:val="single" w:sz="6" w:space="0" w:color="auto"/>
              <w:right w:val="single" w:sz="6" w:space="0" w:color="auto"/>
            </w:tcBorders>
          </w:tcPr>
          <w:p>
            <w:r>
              <w:t>10.73</w:t>
            </w:r>
          </w:p>
        </w:tc>
        <w:tc>
          <w:tcPr>
            <w:tcW w:w="1614" w:type="pct"/>
            <w:tcBorders>
              <w:top w:val="single" w:sz="6" w:space="0" w:color="auto"/>
              <w:left w:val="single" w:sz="6" w:space="0" w:color="auto"/>
              <w:bottom w:val="single" w:sz="6" w:space="0" w:color="auto"/>
              <w:right w:val="single" w:sz="6" w:space="0" w:color="auto"/>
            </w:tcBorders>
          </w:tcPr>
          <w:p>
            <w:r>
              <w:t>10.73</w:t>
            </w:r>
          </w:p>
        </w:tc>
        <w:tc>
          <w:tcPr>
            <w:tcW w:w="1629" w:type="pct"/>
            <w:tcBorders>
              <w:top w:val="single" w:sz="6" w:space="0" w:color="auto"/>
              <w:left w:val="single" w:sz="6" w:space="0" w:color="auto"/>
              <w:bottom w:val="single" w:sz="6" w:space="0" w:color="auto"/>
              <w:right w:val="single" w:sz="6" w:space="0" w:color="auto"/>
            </w:tcBorders>
          </w:tcPr>
          <w:p>
            <w:r>
              <w:t>10.73</w:t>
            </w:r>
          </w:p>
        </w:tc>
      </w:tr>
      <w:tr w:rsidR="00735824" w:rsidRPr="00053060" w14:paraId="47E749D7" w14:textId="77777777" w:rsidTr="00DC016E">
        <w:tc>
          <w:tcPr>
            <w:tcW w:w="308" w:type="pct"/>
            <w:tcBorders>
              <w:top w:val="single" w:sz="6" w:space="0" w:color="auto"/>
              <w:left w:val="single" w:sz="6" w:space="0" w:color="auto"/>
              <w:bottom w:val="single" w:sz="6" w:space="0" w:color="auto"/>
              <w:right w:val="single" w:sz="6" w:space="0" w:color="auto"/>
            </w:tcBorders>
          </w:tcPr>
          <w:p>
            <w:r>
              <w:t>12.17</w:t>
            </w:r>
          </w:p>
        </w:tc>
        <w:tc>
          <w:tcPr>
            <w:tcW w:w="431" w:type="pct"/>
            <w:tcBorders>
              <w:top w:val="single" w:sz="6" w:space="0" w:color="auto"/>
              <w:left w:val="single" w:sz="6" w:space="0" w:color="auto"/>
              <w:bottom w:val="single" w:sz="6" w:space="0" w:color="auto"/>
              <w:right w:val="single" w:sz="6" w:space="0" w:color="auto"/>
            </w:tcBorders>
          </w:tcPr>
          <w:p>
            <w:r>
              <w:t>12.17</w:t>
            </w:r>
          </w:p>
        </w:tc>
        <w:tc>
          <w:tcPr>
            <w:tcW w:w="1018" w:type="pct"/>
            <w:tcBorders>
              <w:top w:val="single" w:sz="6" w:space="0" w:color="auto"/>
              <w:left w:val="single" w:sz="6" w:space="0" w:color="auto"/>
              <w:bottom w:val="single" w:sz="6" w:space="0" w:color="auto"/>
              <w:right w:val="single" w:sz="6" w:space="0" w:color="auto"/>
            </w:tcBorders>
          </w:tcPr>
          <w:p>
            <w:r>
              <w:t>12.17</w:t>
            </w:r>
          </w:p>
        </w:tc>
        <w:tc>
          <w:tcPr>
            <w:tcW w:w="1614" w:type="pct"/>
            <w:tcBorders>
              <w:top w:val="single" w:sz="6" w:space="0" w:color="auto"/>
              <w:left w:val="single" w:sz="6" w:space="0" w:color="auto"/>
              <w:bottom w:val="single" w:sz="6" w:space="0" w:color="auto"/>
              <w:right w:val="single" w:sz="6" w:space="0" w:color="auto"/>
            </w:tcBorders>
          </w:tcPr>
          <w:p>
            <w:r>
              <w:t>12.17</w:t>
            </w:r>
          </w:p>
        </w:tc>
        <w:tc>
          <w:tcPr>
            <w:tcW w:w="1629" w:type="pct"/>
            <w:tcBorders>
              <w:top w:val="single" w:sz="6" w:space="0" w:color="auto"/>
              <w:left w:val="single" w:sz="6" w:space="0" w:color="auto"/>
              <w:bottom w:val="single" w:sz="6" w:space="0" w:color="auto"/>
              <w:right w:val="single" w:sz="6" w:space="0" w:color="auto"/>
            </w:tcBorders>
          </w:tcPr>
          <w:p>
            <w:r>
              <w:t>12.17</w:t>
            </w:r>
          </w:p>
        </w:tc>
      </w:tr>
      <w:tr w:rsidR="00735824" w:rsidRPr="00053060" w14:paraId="4DEE904D" w14:textId="77777777" w:rsidTr="00DC016E">
        <w:tc>
          <w:tcPr>
            <w:tcW w:w="308" w:type="pct"/>
            <w:tcBorders>
              <w:top w:val="single" w:sz="6" w:space="0" w:color="auto"/>
              <w:left w:val="single" w:sz="6" w:space="0" w:color="auto"/>
              <w:bottom w:val="single" w:sz="6" w:space="0" w:color="auto"/>
              <w:right w:val="single" w:sz="6" w:space="0" w:color="auto"/>
            </w:tcBorders>
          </w:tcPr>
          <w:p>
            <w:r>
              <w:t>8.23</w:t>
            </w:r>
          </w:p>
        </w:tc>
        <w:tc>
          <w:tcPr>
            <w:tcW w:w="431" w:type="pct"/>
            <w:tcBorders>
              <w:top w:val="single" w:sz="6" w:space="0" w:color="auto"/>
              <w:left w:val="single" w:sz="6" w:space="0" w:color="auto"/>
              <w:bottom w:val="single" w:sz="6" w:space="0" w:color="auto"/>
              <w:right w:val="single" w:sz="6" w:space="0" w:color="auto"/>
            </w:tcBorders>
          </w:tcPr>
          <w:p>
            <w:r>
              <w:t>8.23</w:t>
            </w:r>
          </w:p>
        </w:tc>
        <w:tc>
          <w:tcPr>
            <w:tcW w:w="1018" w:type="pct"/>
            <w:tcBorders>
              <w:top w:val="single" w:sz="6" w:space="0" w:color="auto"/>
              <w:left w:val="single" w:sz="6" w:space="0" w:color="auto"/>
              <w:bottom w:val="single" w:sz="6" w:space="0" w:color="auto"/>
              <w:right w:val="single" w:sz="6" w:space="0" w:color="auto"/>
            </w:tcBorders>
          </w:tcPr>
          <w:p>
            <w:r>
              <w:t>8.23</w:t>
            </w:r>
          </w:p>
        </w:tc>
        <w:tc>
          <w:tcPr>
            <w:tcW w:w="1614" w:type="pct"/>
            <w:tcBorders>
              <w:top w:val="single" w:sz="6" w:space="0" w:color="auto"/>
              <w:left w:val="single" w:sz="6" w:space="0" w:color="auto"/>
              <w:bottom w:val="single" w:sz="6" w:space="0" w:color="auto"/>
              <w:right w:val="single" w:sz="6" w:space="0" w:color="auto"/>
            </w:tcBorders>
          </w:tcPr>
          <w:p>
            <w:r>
              <w:t>8.23</w:t>
            </w:r>
          </w:p>
        </w:tc>
        <w:tc>
          <w:tcPr>
            <w:tcW w:w="1629" w:type="pct"/>
            <w:tcBorders>
              <w:top w:val="single" w:sz="6" w:space="0" w:color="auto"/>
              <w:left w:val="single" w:sz="6" w:space="0" w:color="auto"/>
              <w:bottom w:val="single" w:sz="6" w:space="0" w:color="auto"/>
              <w:right w:val="single" w:sz="6" w:space="0" w:color="auto"/>
            </w:tcBorders>
          </w:tcPr>
          <w:p>
            <w:r>
              <w:t>8.23</w:t>
            </w:r>
          </w:p>
        </w:tc>
      </w:tr>
      <w:tr w:rsidR="00735824" w:rsidRPr="00053060" w14:paraId="30632025" w14:textId="77777777" w:rsidTr="00DC016E">
        <w:tc>
          <w:tcPr>
            <w:tcW w:w="308" w:type="pct"/>
            <w:tcBorders>
              <w:top w:val="single" w:sz="6" w:space="0" w:color="auto"/>
              <w:left w:val="single" w:sz="6" w:space="0" w:color="auto"/>
              <w:bottom w:val="single" w:sz="6" w:space="0" w:color="auto"/>
              <w:right w:val="single" w:sz="6" w:space="0" w:color="auto"/>
            </w:tcBorders>
          </w:tcPr>
          <w:p>
            <w:r>
              <w:t>29.64</w:t>
            </w:r>
          </w:p>
        </w:tc>
        <w:tc>
          <w:tcPr>
            <w:tcW w:w="431" w:type="pct"/>
            <w:tcBorders>
              <w:top w:val="single" w:sz="6" w:space="0" w:color="auto"/>
              <w:left w:val="single" w:sz="6" w:space="0" w:color="auto"/>
              <w:bottom w:val="single" w:sz="6" w:space="0" w:color="auto"/>
              <w:right w:val="single" w:sz="6" w:space="0" w:color="auto"/>
            </w:tcBorders>
          </w:tcPr>
          <w:p>
            <w:r>
              <w:t>July</w:t>
            </w:r>
          </w:p>
        </w:tc>
        <w:tc>
          <w:tcPr>
            <w:tcW w:w="1018" w:type="pct"/>
            <w:tcBorders>
              <w:top w:val="single" w:sz="6" w:space="0" w:color="auto"/>
              <w:left w:val="single" w:sz="6" w:space="0" w:color="auto"/>
              <w:bottom w:val="single" w:sz="6" w:space="0" w:color="auto"/>
              <w:right w:val="single" w:sz="6" w:space="0" w:color="auto"/>
            </w:tcBorders>
          </w:tcPr>
          <w:p>
            <w:r>
              <w:t>29.64</w:t>
            </w:r>
          </w:p>
        </w:tc>
        <w:tc>
          <w:tcPr>
            <w:tcW w:w="1614" w:type="pct"/>
            <w:tcBorders>
              <w:top w:val="single" w:sz="6" w:space="0" w:color="auto"/>
              <w:left w:val="single" w:sz="6" w:space="0" w:color="auto"/>
              <w:bottom w:val="single" w:sz="6" w:space="0" w:color="auto"/>
              <w:right w:val="single" w:sz="6" w:space="0" w:color="auto"/>
            </w:tcBorders>
          </w:tcPr>
          <w:p>
            <w:r>
              <w:t>7.98</w:t>
            </w:r>
          </w:p>
        </w:tc>
        <w:tc>
          <w:tcPr>
            <w:tcW w:w="1629" w:type="pct"/>
            <w:tcBorders>
              <w:top w:val="single" w:sz="6" w:space="0" w:color="auto"/>
              <w:left w:val="single" w:sz="6" w:space="0" w:color="auto"/>
              <w:bottom w:val="single" w:sz="6" w:space="0" w:color="auto"/>
              <w:right w:val="single" w:sz="6" w:space="0" w:color="auto"/>
            </w:tcBorders>
          </w:tcPr>
          <w:p>
            <w:r>
              <w:t>5.98</w:t>
            </w:r>
          </w:p>
        </w:tc>
      </w:tr>
      <w:tr w:rsidR="00735824" w:rsidRPr="00053060" w14:paraId="15CC456A" w14:textId="77777777" w:rsidTr="00DC016E">
        <w:tc>
          <w:tcPr>
            <w:tcW w:w="308" w:type="pct"/>
            <w:tcBorders>
              <w:top w:val="single" w:sz="6" w:space="0" w:color="auto"/>
              <w:left w:val="single" w:sz="6" w:space="0" w:color="auto"/>
              <w:bottom w:val="single" w:sz="6" w:space="0" w:color="auto"/>
              <w:right w:val="single" w:sz="6" w:space="0" w:color="auto"/>
            </w:tcBorders>
          </w:tcPr>
          <w:p>
            <w:r>
              <w:t>5.24</w:t>
            </w:r>
          </w:p>
        </w:tc>
        <w:tc>
          <w:tcPr>
            <w:tcW w:w="431" w:type="pct"/>
            <w:tcBorders>
              <w:top w:val="single" w:sz="6" w:space="0" w:color="auto"/>
              <w:left w:val="single" w:sz="6" w:space="0" w:color="auto"/>
              <w:bottom w:val="single" w:sz="6" w:space="0" w:color="auto"/>
              <w:right w:val="single" w:sz="6" w:space="0" w:color="auto"/>
            </w:tcBorders>
          </w:tcPr>
          <w:p>
            <w:r>
              <w:t>5.24</w:t>
            </w:r>
          </w:p>
        </w:tc>
        <w:tc>
          <w:tcPr>
            <w:tcW w:w="1018" w:type="pct"/>
            <w:tcBorders>
              <w:top w:val="single" w:sz="6" w:space="0" w:color="auto"/>
              <w:left w:val="single" w:sz="6" w:space="0" w:color="auto"/>
              <w:bottom w:val="single" w:sz="6" w:space="0" w:color="auto"/>
              <w:right w:val="single" w:sz="6" w:space="0" w:color="auto"/>
            </w:tcBorders>
          </w:tcPr>
          <w:p>
            <w:r>
              <w:t>5.24</w:t>
            </w:r>
          </w:p>
        </w:tc>
        <w:tc>
          <w:tcPr>
            <w:tcW w:w="1614" w:type="pct"/>
            <w:tcBorders>
              <w:top w:val="single" w:sz="6" w:space="0" w:color="auto"/>
              <w:left w:val="single" w:sz="6" w:space="0" w:color="auto"/>
              <w:bottom w:val="single" w:sz="6" w:space="0" w:color="auto"/>
              <w:right w:val="single" w:sz="6" w:space="0" w:color="auto"/>
            </w:tcBorders>
          </w:tcPr>
          <w:p>
            <w:r>
              <w:t>5.24</w:t>
            </w:r>
          </w:p>
        </w:tc>
        <w:tc>
          <w:tcPr>
            <w:tcW w:w="1629" w:type="pct"/>
            <w:tcBorders>
              <w:top w:val="single" w:sz="6" w:space="0" w:color="auto"/>
              <w:left w:val="single" w:sz="6" w:space="0" w:color="auto"/>
              <w:bottom w:val="single" w:sz="6" w:space="0" w:color="auto"/>
              <w:right w:val="single" w:sz="6" w:space="0" w:color="auto"/>
            </w:tcBorders>
          </w:tcPr>
          <w:p>
            <w:r>
              <w:t>5.24</w:t>
            </w:r>
          </w:p>
        </w:tc>
      </w:tr>
      <w:tr w:rsidR="00735824" w:rsidRPr="00053060" w14:paraId="5A358A69" w14:textId="77777777" w:rsidTr="00DC016E">
        <w:tc>
          <w:tcPr>
            <w:tcW w:w="308" w:type="pct"/>
            <w:tcBorders>
              <w:top w:val="single" w:sz="6" w:space="0" w:color="auto"/>
              <w:left w:val="single" w:sz="6" w:space="0" w:color="auto"/>
              <w:bottom w:val="single" w:sz="6" w:space="0" w:color="auto"/>
              <w:right w:val="single" w:sz="6" w:space="0" w:color="auto"/>
            </w:tcBorders>
          </w:tcPr>
          <w:p>
            <w:r>
              <w:t>7.07</w:t>
            </w:r>
          </w:p>
        </w:tc>
        <w:tc>
          <w:tcPr>
            <w:tcW w:w="431" w:type="pct"/>
            <w:tcBorders>
              <w:top w:val="single" w:sz="6" w:space="0" w:color="auto"/>
              <w:left w:val="single" w:sz="6" w:space="0" w:color="auto"/>
              <w:bottom w:val="single" w:sz="6" w:space="0" w:color="auto"/>
              <w:right w:val="single" w:sz="6" w:space="0" w:color="auto"/>
            </w:tcBorders>
          </w:tcPr>
          <w:p>
            <w:r>
              <w:t>7.07</w:t>
            </w:r>
          </w:p>
        </w:tc>
        <w:tc>
          <w:tcPr>
            <w:tcW w:w="1018" w:type="pct"/>
            <w:tcBorders>
              <w:top w:val="single" w:sz="6" w:space="0" w:color="auto"/>
              <w:left w:val="single" w:sz="6" w:space="0" w:color="auto"/>
              <w:bottom w:val="single" w:sz="6" w:space="0" w:color="auto"/>
              <w:right w:val="single" w:sz="6" w:space="0" w:color="auto"/>
            </w:tcBorders>
          </w:tcPr>
          <w:p>
            <w:r>
              <w:t>5.30</w:t>
            </w:r>
          </w:p>
        </w:tc>
        <w:tc>
          <w:tcPr>
            <w:tcW w:w="1614" w:type="pct"/>
            <w:tcBorders>
              <w:top w:val="single" w:sz="6" w:space="0" w:color="auto"/>
              <w:left w:val="single" w:sz="6" w:space="0" w:color="auto"/>
              <w:bottom w:val="single" w:sz="6" w:space="0" w:color="auto"/>
              <w:right w:val="single" w:sz="6" w:space="0" w:color="auto"/>
            </w:tcBorders>
          </w:tcPr>
          <w:p>
            <w:r>
              <w:t>5.30</w:t>
            </w:r>
          </w:p>
        </w:tc>
        <w:tc>
          <w:tcPr>
            <w:tcW w:w="1629" w:type="pct"/>
            <w:tcBorders>
              <w:top w:val="single" w:sz="6" w:space="0" w:color="auto"/>
              <w:left w:val="single" w:sz="6" w:space="0" w:color="auto"/>
              <w:bottom w:val="single" w:sz="6" w:space="0" w:color="auto"/>
              <w:right w:val="single" w:sz="6" w:space="0" w:color="auto"/>
            </w:tcBorders>
          </w:tcPr>
          <w:p>
            <w:r>
              <w:t>5.30</w:t>
            </w:r>
          </w:p>
        </w:tc>
      </w:tr>
      <w:tr w:rsidR="00735824" w:rsidRPr="00053060" w14:paraId="0102DE30" w14:textId="77777777" w:rsidTr="00DC016E">
        <w:tc>
          <w:tcPr>
            <w:tcW w:w="308" w:type="pct"/>
            <w:tcBorders>
              <w:top w:val="single" w:sz="6" w:space="0" w:color="auto"/>
              <w:left w:val="single" w:sz="6" w:space="0" w:color="auto"/>
              <w:bottom w:val="single" w:sz="6" w:space="0" w:color="auto"/>
              <w:right w:val="single" w:sz="6" w:space="0" w:color="auto"/>
            </w:tcBorders>
          </w:tcPr>
          <w:p>
            <w:r>
              <w:t>October</w:t>
            </w:r>
          </w:p>
        </w:tc>
        <w:tc>
          <w:tcPr>
            <w:tcW w:w="431" w:type="pct"/>
            <w:tcBorders>
              <w:top w:val="single" w:sz="6" w:space="0" w:color="auto"/>
              <w:left w:val="single" w:sz="6" w:space="0" w:color="auto"/>
              <w:bottom w:val="single" w:sz="6" w:space="0" w:color="auto"/>
              <w:right w:val="single" w:sz="6" w:space="0" w:color="auto"/>
            </w:tcBorders>
          </w:tcPr>
          <w:p>
            <w:r>
              <w:t>October</w:t>
            </w:r>
          </w:p>
        </w:tc>
        <w:tc>
          <w:tcPr>
            <w:tcW w:w="1018" w:type="pct"/>
            <w:tcBorders>
              <w:top w:val="single" w:sz="6" w:space="0" w:color="auto"/>
              <w:left w:val="single" w:sz="6" w:space="0" w:color="auto"/>
              <w:bottom w:val="single" w:sz="6" w:space="0" w:color="auto"/>
              <w:right w:val="single" w:sz="6" w:space="0" w:color="auto"/>
            </w:tcBorders>
          </w:tcPr>
          <w:p>
            <w:r>
              <w:t>28.66</w:t>
            </w:r>
          </w:p>
        </w:tc>
        <w:tc>
          <w:tcPr>
            <w:tcW w:w="1614" w:type="pct"/>
            <w:tcBorders>
              <w:top w:val="single" w:sz="6" w:space="0" w:color="auto"/>
              <w:left w:val="single" w:sz="6" w:space="0" w:color="auto"/>
              <w:bottom w:val="single" w:sz="6" w:space="0" w:color="auto"/>
              <w:right w:val="single" w:sz="6" w:space="0" w:color="auto"/>
            </w:tcBorders>
          </w:tcPr>
          <w:p>
            <w:r>
              <w:t>5.78</w:t>
            </w:r>
          </w:p>
        </w:tc>
        <w:tc>
          <w:tcPr>
            <w:tcW w:w="1629" w:type="pct"/>
            <w:tcBorders>
              <w:top w:val="single" w:sz="6" w:space="0" w:color="auto"/>
              <w:left w:val="single" w:sz="6" w:space="0" w:color="auto"/>
              <w:bottom w:val="single" w:sz="6" w:space="0" w:color="auto"/>
              <w:right w:val="single" w:sz="6" w:space="0" w:color="auto"/>
            </w:tcBorders>
          </w:tcPr>
          <w:p>
            <w:r>
              <w:t>5.78</w:t>
            </w:r>
          </w:p>
        </w:tc>
      </w:tr>
      <w:tr w:rsidR="00735824" w:rsidRPr="00053060" w14:paraId="381813E4" w14:textId="77777777" w:rsidTr="00DC016E">
        <w:tc>
          <w:tcPr>
            <w:tcW w:w="308" w:type="pct"/>
            <w:tcBorders>
              <w:top w:val="single" w:sz="6" w:space="0" w:color="auto"/>
              <w:left w:val="single" w:sz="6" w:space="0" w:color="auto"/>
              <w:bottom w:val="single" w:sz="6" w:space="0" w:color="auto"/>
              <w:right w:val="single" w:sz="6" w:space="0" w:color="auto"/>
            </w:tcBorders>
          </w:tcPr>
          <w:p>
            <w:r>
              <w:t>23.80</w:t>
            </w:r>
          </w:p>
        </w:tc>
        <w:tc>
          <w:tcPr>
            <w:tcW w:w="431" w:type="pct"/>
            <w:tcBorders>
              <w:top w:val="single" w:sz="6" w:space="0" w:color="auto"/>
              <w:left w:val="single" w:sz="6" w:space="0" w:color="auto"/>
              <w:bottom w:val="single" w:sz="6" w:space="0" w:color="auto"/>
              <w:right w:val="single" w:sz="6" w:space="0" w:color="auto"/>
            </w:tcBorders>
          </w:tcPr>
          <w:p>
            <w:r>
              <w:t>6.40</w:t>
            </w:r>
          </w:p>
        </w:tc>
        <w:tc>
          <w:tcPr>
            <w:tcW w:w="1018" w:type="pct"/>
            <w:tcBorders>
              <w:top w:val="single" w:sz="6" w:space="0" w:color="auto"/>
              <w:left w:val="single" w:sz="6" w:space="0" w:color="auto"/>
              <w:bottom w:val="single" w:sz="6" w:space="0" w:color="auto"/>
              <w:right w:val="single" w:sz="6" w:space="0" w:color="auto"/>
            </w:tcBorders>
          </w:tcPr>
          <w:p>
            <w:r>
              <w:t>4.80</w:t>
            </w:r>
          </w:p>
        </w:tc>
        <w:tc>
          <w:tcPr>
            <w:tcW w:w="1614" w:type="pct"/>
            <w:tcBorders>
              <w:top w:val="single" w:sz="6" w:space="0" w:color="auto"/>
              <w:left w:val="single" w:sz="6" w:space="0" w:color="auto"/>
              <w:bottom w:val="single" w:sz="6" w:space="0" w:color="auto"/>
              <w:right w:val="single" w:sz="6" w:space="0" w:color="auto"/>
            </w:tcBorders>
          </w:tcPr>
          <w:p>
            <w:r>
              <w:t>4.80</w:t>
            </w:r>
          </w:p>
        </w:tc>
        <w:tc>
          <w:tcPr>
            <w:tcW w:w="1629" w:type="pct"/>
            <w:tcBorders>
              <w:top w:val="single" w:sz="6" w:space="0" w:color="auto"/>
              <w:left w:val="single" w:sz="6" w:space="0" w:color="auto"/>
              <w:bottom w:val="single" w:sz="6" w:space="0" w:color="auto"/>
              <w:right w:val="single" w:sz="6" w:space="0" w:color="auto"/>
            </w:tcBorders>
          </w:tcPr>
          <w:p>
            <w:r>
              <w:t>4.80</w:t>
            </w:r>
          </w:p>
        </w:tc>
      </w:tr>
      <w:tr w:rsidR="00735824" w:rsidRPr="00053060" w14:paraId="1AB712FE" w14:textId="77777777" w:rsidTr="00DC016E">
        <w:tc>
          <w:tcPr>
            <w:tcW w:w="308" w:type="pct"/>
            <w:tcBorders>
              <w:top w:val="single" w:sz="6" w:space="0" w:color="auto"/>
              <w:left w:val="single" w:sz="6" w:space="0" w:color="auto"/>
              <w:bottom w:val="single" w:sz="6" w:space="0" w:color="auto"/>
              <w:right w:val="single" w:sz="6" w:space="0" w:color="auto"/>
            </w:tcBorders>
          </w:tcPr>
          <w:p>
            <w:r>
              <w:t>4.32</w:t>
            </w:r>
          </w:p>
        </w:tc>
        <w:tc>
          <w:tcPr>
            <w:tcW w:w="431" w:type="pct"/>
            <w:tcBorders>
              <w:top w:val="single" w:sz="6" w:space="0" w:color="auto"/>
              <w:left w:val="single" w:sz="6" w:space="0" w:color="auto"/>
              <w:bottom w:val="single" w:sz="6" w:space="0" w:color="auto"/>
              <w:right w:val="single" w:sz="6" w:space="0" w:color="auto"/>
            </w:tcBorders>
          </w:tcPr>
          <w:p>
            <w:r>
              <w:t>4.32</w:t>
            </w:r>
          </w:p>
        </w:tc>
        <w:tc>
          <w:tcPr>
            <w:tcW w:w="1018" w:type="pct"/>
            <w:tcBorders>
              <w:top w:val="single" w:sz="6" w:space="0" w:color="auto"/>
              <w:left w:val="single" w:sz="6" w:space="0" w:color="auto"/>
              <w:bottom w:val="single" w:sz="6" w:space="0" w:color="auto"/>
              <w:right w:val="single" w:sz="6" w:space="0" w:color="auto"/>
            </w:tcBorders>
          </w:tcPr>
          <w:p>
            <w:r>
              <w:t>4.32</w:t>
            </w:r>
          </w:p>
        </w:tc>
        <w:tc>
          <w:tcPr>
            <w:tcW w:w="1614" w:type="pct"/>
            <w:tcBorders>
              <w:top w:val="single" w:sz="6" w:space="0" w:color="auto"/>
              <w:left w:val="single" w:sz="6" w:space="0" w:color="auto"/>
              <w:bottom w:val="single" w:sz="6" w:space="0" w:color="auto"/>
              <w:right w:val="single" w:sz="6" w:space="0" w:color="auto"/>
            </w:tcBorders>
          </w:tcPr>
          <w:p>
            <w:r>
              <w:t>4.32</w:t>
            </w:r>
          </w:p>
        </w:tc>
        <w:tc>
          <w:tcPr>
            <w:tcW w:w="1629" w:type="pct"/>
            <w:tcBorders>
              <w:top w:val="single" w:sz="6" w:space="0" w:color="auto"/>
              <w:left w:val="single" w:sz="6" w:space="0" w:color="auto"/>
              <w:bottom w:val="single" w:sz="6" w:space="0" w:color="auto"/>
              <w:right w:val="single" w:sz="6" w:space="0" w:color="auto"/>
            </w:tcBorders>
          </w:tcPr>
          <w:p>
            <w:r>
              <w:t>4.32</w:t>
            </w:r>
          </w:p>
        </w:tc>
      </w:tr>
    </w:tbl>
    <w:p w14:paraId="7C60699E"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19C0E051"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Water and fertilizer use from drip irrigation for vegetable crop</w:t>
      </w:r>
    </w:p>
    <w:tbl>
      <w:tblPr>
        <w:tblW w:w="0" w:type="auto"/>
        <w:jc w:val="center"/>
        <w:tblLayout w:type="fixed"/>
        <w:tblCellMar>
          <w:left w:w="83" w:type="dxa"/>
          <w:right w:w="83" w:type="dxa"/>
        </w:tblCellMar>
        <w:tblLook w:val="0000" w:firstRow="0" w:lastRow="0" w:firstColumn="0" w:lastColumn="0" w:noHBand="0" w:noVBand="0"/>
      </w:tblPr>
      <w:tblGrid>
        <w:gridCol w:w="3639"/>
        <w:gridCol w:w="1287"/>
        <w:gridCol w:w="1562"/>
        <w:gridCol w:w="1650"/>
      </w:tblGrid>
      <w:tr w:rsidR="00735824" w:rsidRPr="00053060" w14:paraId="5C8F8831" w14:textId="77777777" w:rsidTr="00DC016E">
        <w:trPr>
          <w:jc w:val="center"/>
        </w:trPr>
        <w:tc>
          <w:tcPr>
            <w:tcW w:w="3639" w:type="dxa"/>
            <w:tcBorders>
              <w:top w:val="single" w:sz="6" w:space="0" w:color="auto"/>
              <w:left w:val="single" w:sz="6" w:space="0" w:color="auto"/>
              <w:bottom w:val="single" w:sz="6" w:space="0" w:color="auto"/>
              <w:right w:val="single" w:sz="6" w:space="0" w:color="auto"/>
            </w:tcBorders>
          </w:tcPr>
          <w:p>
            <w:r>
              <w:t>Period</w:t>
            </w:r>
          </w:p>
        </w:tc>
        <w:tc>
          <w:tcPr>
            <w:tcW w:w="1287" w:type="dxa"/>
            <w:tcBorders>
              <w:top w:val="single" w:sz="6" w:space="0" w:color="auto"/>
              <w:left w:val="single" w:sz="6" w:space="0" w:color="auto"/>
              <w:bottom w:val="single" w:sz="6" w:space="0" w:color="auto"/>
              <w:right w:val="single" w:sz="6" w:space="0" w:color="auto"/>
            </w:tcBorders>
          </w:tcPr>
          <w:p>
            <w:r>
              <w:t>Nitrogen</w:t>
            </w:r>
          </w:p>
        </w:tc>
        <w:tc>
          <w:tcPr>
            <w:tcW w:w="1562" w:type="dxa"/>
            <w:tcBorders>
              <w:top w:val="single" w:sz="6" w:space="0" w:color="auto"/>
              <w:left w:val="single" w:sz="6" w:space="0" w:color="auto"/>
              <w:bottom w:val="single" w:sz="6" w:space="0" w:color="auto"/>
              <w:right w:val="single" w:sz="6" w:space="0" w:color="auto"/>
            </w:tcBorders>
          </w:tcPr>
          <w:p>
            <w:r>
              <w:t>Phosphorus</w:t>
            </w:r>
          </w:p>
        </w:tc>
        <w:tc>
          <w:tcPr>
            <w:tcW w:w="1650" w:type="dxa"/>
            <w:tcBorders>
              <w:top w:val="single" w:sz="6" w:space="0" w:color="auto"/>
              <w:left w:val="single" w:sz="6" w:space="0" w:color="auto"/>
              <w:bottom w:val="single" w:sz="6" w:space="0" w:color="auto"/>
              <w:right w:val="single" w:sz="6" w:space="0" w:color="auto"/>
            </w:tcBorders>
          </w:tcPr>
          <w:p>
            <w:r>
              <w:t>Palash percent</w:t>
            </w:r>
          </w:p>
        </w:tc>
      </w:tr>
      <w:tr w:rsidR="00735824" w:rsidRPr="00053060" w14:paraId="1B490E1E" w14:textId="77777777" w:rsidTr="00DC016E">
        <w:trPr>
          <w:jc w:val="center"/>
        </w:trPr>
        <w:tc>
          <w:tcPr>
            <w:tcW w:w="3639" w:type="dxa"/>
            <w:tcBorders>
              <w:top w:val="single" w:sz="6" w:space="0" w:color="auto"/>
              <w:left w:val="single" w:sz="6" w:space="0" w:color="auto"/>
              <w:bottom w:val="single" w:sz="6" w:space="0" w:color="auto"/>
              <w:right w:val="single" w:sz="6" w:space="0" w:color="auto"/>
            </w:tcBorders>
          </w:tcPr>
          <w:p>
            <w:r>
              <w:t>20</w:t>
            </w:r>
          </w:p>
        </w:tc>
        <w:tc>
          <w:tcPr>
            <w:tcW w:w="1287" w:type="dxa"/>
            <w:tcBorders>
              <w:top w:val="single" w:sz="6" w:space="0" w:color="auto"/>
              <w:left w:val="single" w:sz="6" w:space="0" w:color="auto"/>
              <w:bottom w:val="single" w:sz="6" w:space="0" w:color="auto"/>
              <w:right w:val="single" w:sz="6" w:space="0" w:color="auto"/>
            </w:tcBorders>
          </w:tcPr>
          <w:p>
            <w:r>
              <w:t>20</w:t>
            </w:r>
          </w:p>
        </w:tc>
        <w:tc>
          <w:tcPr>
            <w:tcW w:w="1562" w:type="dxa"/>
            <w:tcBorders>
              <w:top w:val="single" w:sz="6" w:space="0" w:color="auto"/>
              <w:left w:val="single" w:sz="6" w:space="0" w:color="auto"/>
              <w:bottom w:val="single" w:sz="6" w:space="0" w:color="auto"/>
              <w:right w:val="single" w:sz="6" w:space="0" w:color="auto"/>
            </w:tcBorders>
          </w:tcPr>
          <w:p>
            <w:r>
              <w:t>20</w:t>
            </w:r>
          </w:p>
        </w:tc>
        <w:tc>
          <w:tcPr>
            <w:tcW w:w="1650" w:type="dxa"/>
            <w:tcBorders>
              <w:top w:val="single" w:sz="6" w:space="0" w:color="auto"/>
              <w:left w:val="single" w:sz="6" w:space="0" w:color="auto"/>
              <w:bottom w:val="single" w:sz="6" w:space="0" w:color="auto"/>
              <w:right w:val="single" w:sz="6" w:space="0" w:color="auto"/>
            </w:tcBorders>
          </w:tcPr>
          <w:p>
            <w:r>
              <w:t>20</w:t>
            </w:r>
          </w:p>
        </w:tc>
      </w:tr>
      <w:tr w:rsidR="00735824" w:rsidRPr="00053060" w14:paraId="2752C0C4" w14:textId="77777777" w:rsidTr="00DC016E">
        <w:trPr>
          <w:jc w:val="center"/>
        </w:trPr>
        <w:tc>
          <w:tcPr>
            <w:tcW w:w="3639" w:type="dxa"/>
            <w:tcBorders>
              <w:top w:val="single" w:sz="6" w:space="0" w:color="auto"/>
              <w:left w:val="single" w:sz="6" w:space="0" w:color="auto"/>
              <w:bottom w:val="single" w:sz="6" w:space="0" w:color="auto"/>
              <w:right w:val="single" w:sz="6" w:space="0" w:color="auto"/>
            </w:tcBorders>
          </w:tcPr>
          <w:p>
            <w:r>
              <w:t>25</w:t>
            </w:r>
          </w:p>
        </w:tc>
        <w:tc>
          <w:tcPr>
            <w:tcW w:w="1287" w:type="dxa"/>
            <w:tcBorders>
              <w:top w:val="single" w:sz="6" w:space="0" w:color="auto"/>
              <w:left w:val="single" w:sz="6" w:space="0" w:color="auto"/>
              <w:bottom w:val="single" w:sz="6" w:space="0" w:color="auto"/>
              <w:right w:val="single" w:sz="6" w:space="0" w:color="auto"/>
            </w:tcBorders>
          </w:tcPr>
          <w:p>
            <w:r>
              <w:t>25</w:t>
            </w:r>
          </w:p>
        </w:tc>
        <w:tc>
          <w:tcPr>
            <w:tcW w:w="1562" w:type="dxa"/>
            <w:tcBorders>
              <w:top w:val="single" w:sz="6" w:space="0" w:color="auto"/>
              <w:left w:val="single" w:sz="6" w:space="0" w:color="auto"/>
              <w:bottom w:val="single" w:sz="6" w:space="0" w:color="auto"/>
              <w:right w:val="single" w:sz="6" w:space="0" w:color="auto"/>
            </w:tcBorders>
          </w:tcPr>
          <w:p>
            <w:r>
              <w:t>25</w:t>
            </w:r>
          </w:p>
        </w:tc>
        <w:tc>
          <w:tcPr>
            <w:tcW w:w="1650" w:type="dxa"/>
            <w:tcBorders>
              <w:top w:val="single" w:sz="6" w:space="0" w:color="auto"/>
              <w:left w:val="single" w:sz="6" w:space="0" w:color="auto"/>
              <w:bottom w:val="single" w:sz="6" w:space="0" w:color="auto"/>
              <w:right w:val="single" w:sz="6" w:space="0" w:color="auto"/>
            </w:tcBorders>
          </w:tcPr>
          <w:p>
            <w:r>
              <w:t>25</w:t>
            </w:r>
          </w:p>
        </w:tc>
      </w:tr>
      <w:tr w:rsidR="00735824" w:rsidRPr="00053060" w14:paraId="5EF4E513" w14:textId="77777777" w:rsidTr="00DC016E">
        <w:trPr>
          <w:jc w:val="center"/>
        </w:trPr>
        <w:tc>
          <w:tcPr>
            <w:tcW w:w="3639" w:type="dxa"/>
            <w:tcBorders>
              <w:top w:val="single" w:sz="6" w:space="0" w:color="auto"/>
              <w:left w:val="single" w:sz="6" w:space="0" w:color="auto"/>
              <w:bottom w:val="single" w:sz="6" w:space="0" w:color="auto"/>
              <w:right w:val="single" w:sz="6" w:space="0" w:color="auto"/>
            </w:tcBorders>
          </w:tcPr>
          <w:p>
            <w:r>
              <w:t>30</w:t>
            </w:r>
          </w:p>
        </w:tc>
        <w:tc>
          <w:tcPr>
            <w:tcW w:w="1287" w:type="dxa"/>
            <w:tcBorders>
              <w:top w:val="single" w:sz="6" w:space="0" w:color="auto"/>
              <w:left w:val="single" w:sz="6" w:space="0" w:color="auto"/>
              <w:bottom w:val="single" w:sz="6" w:space="0" w:color="auto"/>
              <w:right w:val="single" w:sz="6" w:space="0" w:color="auto"/>
            </w:tcBorders>
          </w:tcPr>
          <w:p>
            <w:r>
              <w:t>30</w:t>
            </w:r>
          </w:p>
        </w:tc>
        <w:tc>
          <w:tcPr>
            <w:tcW w:w="1562" w:type="dxa"/>
            <w:tcBorders>
              <w:top w:val="single" w:sz="6" w:space="0" w:color="auto"/>
              <w:left w:val="single" w:sz="6" w:space="0" w:color="auto"/>
              <w:bottom w:val="single" w:sz="6" w:space="0" w:color="auto"/>
              <w:right w:val="single" w:sz="6" w:space="0" w:color="auto"/>
            </w:tcBorders>
          </w:tcPr>
          <w:p>
            <w:r>
              <w:t>30</w:t>
            </w:r>
          </w:p>
        </w:tc>
        <w:tc>
          <w:tcPr>
            <w:tcW w:w="1650" w:type="dxa"/>
            <w:tcBorders>
              <w:top w:val="single" w:sz="6" w:space="0" w:color="auto"/>
              <w:left w:val="single" w:sz="6" w:space="0" w:color="auto"/>
              <w:bottom w:val="single" w:sz="6" w:space="0" w:color="auto"/>
              <w:right w:val="single" w:sz="6" w:space="0" w:color="auto"/>
            </w:tcBorders>
          </w:tcPr>
          <w:p>
            <w:r>
              <w:t>30</w:t>
            </w:r>
          </w:p>
        </w:tc>
      </w:tr>
      <w:tr w:rsidR="00735824" w:rsidRPr="00053060" w14:paraId="639AA117" w14:textId="77777777" w:rsidTr="00DC016E">
        <w:trPr>
          <w:jc w:val="center"/>
        </w:trPr>
        <w:tc>
          <w:tcPr>
            <w:tcW w:w="3639" w:type="dxa"/>
            <w:tcBorders>
              <w:top w:val="single" w:sz="6" w:space="0" w:color="auto"/>
              <w:left w:val="single" w:sz="6" w:space="0" w:color="auto"/>
              <w:bottom w:val="single" w:sz="6" w:space="0" w:color="auto"/>
              <w:right w:val="single" w:sz="6" w:space="0" w:color="auto"/>
            </w:tcBorders>
          </w:tcPr>
          <w:p>
            <w:r>
              <w:t>25</w:t>
            </w:r>
          </w:p>
        </w:tc>
        <w:tc>
          <w:tcPr>
            <w:tcW w:w="1287" w:type="dxa"/>
            <w:tcBorders>
              <w:top w:val="single" w:sz="6" w:space="0" w:color="auto"/>
              <w:left w:val="single" w:sz="6" w:space="0" w:color="auto"/>
              <w:bottom w:val="single" w:sz="6" w:space="0" w:color="auto"/>
              <w:right w:val="single" w:sz="6" w:space="0" w:color="auto"/>
            </w:tcBorders>
          </w:tcPr>
          <w:p>
            <w:r>
              <w:t>25</w:t>
            </w:r>
          </w:p>
        </w:tc>
        <w:tc>
          <w:tcPr>
            <w:tcW w:w="1562" w:type="dxa"/>
            <w:tcBorders>
              <w:top w:val="single" w:sz="6" w:space="0" w:color="auto"/>
              <w:left w:val="single" w:sz="6" w:space="0" w:color="auto"/>
              <w:bottom w:val="single" w:sz="6" w:space="0" w:color="auto"/>
              <w:right w:val="single" w:sz="6" w:space="0" w:color="auto"/>
            </w:tcBorders>
          </w:tcPr>
          <w:p>
            <w:r>
              <w:t>25</w:t>
            </w:r>
          </w:p>
        </w:tc>
        <w:tc>
          <w:tcPr>
            <w:tcW w:w="1650" w:type="dxa"/>
            <w:tcBorders>
              <w:top w:val="single" w:sz="6" w:space="0" w:color="auto"/>
              <w:left w:val="single" w:sz="6" w:space="0" w:color="auto"/>
              <w:bottom w:val="single" w:sz="6" w:space="0" w:color="auto"/>
              <w:right w:val="single" w:sz="6" w:space="0" w:color="auto"/>
            </w:tcBorders>
          </w:tcPr>
          <w:p>
            <w:r>
              <w:t>25</w:t>
            </w:r>
          </w:p>
        </w:tc>
      </w:tr>
      <w:tr w:rsidR="00735824" w:rsidRPr="00053060" w14:paraId="214C9753" w14:textId="77777777" w:rsidTr="00DC016E">
        <w:trPr>
          <w:jc w:val="center"/>
        </w:trPr>
        <w:tc>
          <w:tcPr>
            <w:tcW w:w="3639" w:type="dxa"/>
            <w:tcBorders>
              <w:top w:val="single" w:sz="6" w:space="0" w:color="auto"/>
              <w:left w:val="single" w:sz="6" w:space="0" w:color="auto"/>
              <w:bottom w:val="single" w:sz="6" w:space="0" w:color="auto"/>
              <w:right w:val="single" w:sz="6" w:space="0" w:color="auto"/>
            </w:tcBorders>
          </w:tcPr>
          <w:p>
            <w:r>
              <w:t>100</w:t>
            </w:r>
          </w:p>
        </w:tc>
        <w:tc>
          <w:tcPr>
            <w:tcW w:w="1287" w:type="dxa"/>
            <w:tcBorders>
              <w:top w:val="single" w:sz="6" w:space="0" w:color="auto"/>
              <w:left w:val="single" w:sz="6" w:space="0" w:color="auto"/>
              <w:bottom w:val="single" w:sz="6" w:space="0" w:color="auto"/>
              <w:right w:val="single" w:sz="6" w:space="0" w:color="auto"/>
            </w:tcBorders>
          </w:tcPr>
          <w:p>
            <w:r>
              <w:t>100</w:t>
            </w:r>
          </w:p>
        </w:tc>
        <w:tc>
          <w:tcPr>
            <w:tcW w:w="1562" w:type="dxa"/>
            <w:tcBorders>
              <w:top w:val="single" w:sz="6" w:space="0" w:color="auto"/>
              <w:left w:val="single" w:sz="6" w:space="0" w:color="auto"/>
              <w:bottom w:val="single" w:sz="6" w:space="0" w:color="auto"/>
              <w:right w:val="single" w:sz="6" w:space="0" w:color="auto"/>
            </w:tcBorders>
          </w:tcPr>
          <w:p>
            <w:r>
              <w:t>100</w:t>
            </w:r>
          </w:p>
        </w:tc>
        <w:tc>
          <w:tcPr>
            <w:tcW w:w="1650" w:type="dxa"/>
            <w:tcBorders>
              <w:top w:val="single" w:sz="6" w:space="0" w:color="auto"/>
              <w:left w:val="single" w:sz="6" w:space="0" w:color="auto"/>
              <w:bottom w:val="single" w:sz="6" w:space="0" w:color="auto"/>
              <w:right w:val="single" w:sz="6" w:space="0" w:color="auto"/>
            </w:tcBorders>
          </w:tcPr>
          <w:p>
            <w:r/>
          </w:p>
        </w:tc>
      </w:tr>
    </w:tbl>
    <w:p w14:paraId="125620F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Water and fertilizer use from drip irrigation for vegetable crop</w:t>
      </w:r>
    </w:p>
    <w:p w14:paraId="0D3ABCE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Drip irrigation for vegetable crop has been found to have increased water saving up to 45 per cent and 15-25 per cent production. Also, due to significant improvement of the crops, good market prices increase the financial gain. However, if the drip irrigation set for the vegetable crop is to be used, it is necessary to make a slight change in the cultivation method of the crop. When using all the consecutive planting, the tasks, breaks, spraying, etc. can be easily done when using the pairing line method, and importantly, the cost of drip irrigation set is 30-40 percent. During the water scarcity, drip irrigation for excess production for the first 20 days and then 80  water will save 55  water. While the use of soluble fertilizers for chilli was used in 14 equal installments at a distance of 7 days, the production of production has increased by 11 percent and 30 per cent nitrate and 20 per cent phosphorus and palash fertilizer. 80 of the fertilizer 96 48 48kacre. Also, more production and financial benefits of onion seeds, 90 percent of the water evaporation from drip irrigation for the efficient use of water and foodstuffs, and the amount of soluble food per day 48 24 24 24 24 24 24 24 kg hectare is found in the same installment.</w:t>
      </w:r>
    </w:p>
    <w:p w14:paraId="216EC836"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3203799D"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10 Tomatoes need water for drip</w:t>
      </w:r>
    </w:p>
    <w:tbl>
      <w:tblPr>
        <w:tblW w:w="5000" w:type="pct"/>
        <w:tblCellMar>
          <w:left w:w="48" w:type="dxa"/>
          <w:right w:w="48" w:type="dxa"/>
        </w:tblCellMar>
        <w:tblLook w:val="0000" w:firstRow="0" w:lastRow="0" w:firstColumn="0" w:lastColumn="0" w:noHBand="0" w:noVBand="0"/>
      </w:tblPr>
      <w:tblGrid>
        <w:gridCol w:w="710"/>
        <w:gridCol w:w="989"/>
        <w:gridCol w:w="2975"/>
        <w:gridCol w:w="710"/>
        <w:gridCol w:w="989"/>
        <w:gridCol w:w="2971"/>
      </w:tblGrid>
      <w:tr w:rsidR="00735824" w:rsidRPr="00053060" w14:paraId="6E5D1AE3" w14:textId="77777777" w:rsidTr="00DC016E">
        <w:tc>
          <w:tcPr>
            <w:tcW w:w="380" w:type="pct"/>
            <w:tcBorders>
              <w:top w:val="single" w:sz="6" w:space="0" w:color="auto"/>
              <w:left w:val="single" w:sz="6" w:space="0" w:color="auto"/>
              <w:bottom w:val="single" w:sz="6" w:space="0" w:color="auto"/>
              <w:right w:val="single" w:sz="6" w:space="0" w:color="auto"/>
            </w:tcBorders>
          </w:tcPr>
          <w:p>
            <w:r>
              <w:t>A.C.</w:t>
            </w:r>
          </w:p>
        </w:tc>
        <w:tc>
          <w:tcPr>
            <w:tcW w:w="529" w:type="pct"/>
            <w:tcBorders>
              <w:top w:val="single" w:sz="6" w:space="0" w:color="auto"/>
              <w:left w:val="single" w:sz="6" w:space="0" w:color="auto"/>
              <w:bottom w:val="single" w:sz="6" w:space="0" w:color="auto"/>
              <w:right w:val="single" w:sz="6" w:space="0" w:color="auto"/>
            </w:tcBorders>
          </w:tcPr>
          <w:p>
            <w:r>
              <w:t>Month</w:t>
            </w:r>
          </w:p>
        </w:tc>
        <w:tc>
          <w:tcPr>
            <w:tcW w:w="1592" w:type="pct"/>
            <w:tcBorders>
              <w:top w:val="single" w:sz="6" w:space="0" w:color="auto"/>
              <w:left w:val="single" w:sz="6" w:space="0" w:color="auto"/>
              <w:bottom w:val="single" w:sz="6" w:space="0" w:color="auto"/>
              <w:right w:val="single" w:sz="6" w:space="0" w:color="auto"/>
            </w:tcBorders>
          </w:tcPr>
          <w:p>
            <w:r>
              <w:t>A.C.</w:t>
            </w:r>
          </w:p>
        </w:tc>
        <w:tc>
          <w:tcPr>
            <w:tcW w:w="380" w:type="pct"/>
            <w:tcBorders>
              <w:top w:val="single" w:sz="6" w:space="0" w:color="auto"/>
              <w:left w:val="single" w:sz="6" w:space="0" w:color="auto"/>
              <w:bottom w:val="single" w:sz="6" w:space="0" w:color="auto"/>
              <w:right w:val="single" w:sz="6" w:space="0" w:color="auto"/>
            </w:tcBorders>
          </w:tcPr>
          <w:p>
            <w:r>
              <w:t>A.C.</w:t>
            </w:r>
          </w:p>
        </w:tc>
        <w:tc>
          <w:tcPr>
            <w:tcW w:w="529" w:type="pct"/>
            <w:tcBorders>
              <w:top w:val="single" w:sz="6" w:space="0" w:color="auto"/>
              <w:left w:val="single" w:sz="6" w:space="0" w:color="auto"/>
              <w:bottom w:val="single" w:sz="6" w:space="0" w:color="auto"/>
              <w:right w:val="single" w:sz="6" w:space="0" w:color="auto"/>
            </w:tcBorders>
          </w:tcPr>
          <w:p>
            <w:r>
              <w:t>Month</w:t>
            </w:r>
          </w:p>
        </w:tc>
        <w:tc>
          <w:tcPr>
            <w:tcW w:w="1592" w:type="pct"/>
            <w:tcBorders>
              <w:top w:val="single" w:sz="6" w:space="0" w:color="auto"/>
              <w:left w:val="single" w:sz="6" w:space="0" w:color="auto"/>
              <w:bottom w:val="single" w:sz="6" w:space="0" w:color="auto"/>
              <w:right w:val="single" w:sz="6" w:space="0" w:color="auto"/>
            </w:tcBorders>
          </w:tcPr>
          <w:p>
            <w:r>
              <w:t>The need for water 0.60-1.20 m</w:t>
            </w:r>
          </w:p>
        </w:tc>
      </w:tr>
      <w:tr w:rsidR="00735824" w:rsidRPr="00053060" w14:paraId="6ED534F8" w14:textId="77777777" w:rsidTr="00DC016E">
        <w:tc>
          <w:tcPr>
            <w:tcW w:w="908" w:type="pct"/>
            <w:gridSpan w:val="2"/>
            <w:tcBorders>
              <w:top w:val="single" w:sz="6" w:space="0" w:color="auto"/>
              <w:left w:val="single" w:sz="6" w:space="0" w:color="auto"/>
              <w:bottom w:val="single" w:sz="6" w:space="0" w:color="auto"/>
              <w:right w:val="nil"/>
            </w:tcBorders>
          </w:tcPr>
          <w:p>
            <w:r/>
          </w:p>
        </w:tc>
        <w:tc>
          <w:tcPr>
            <w:tcW w:w="1592" w:type="pct"/>
            <w:tcBorders>
              <w:top w:val="single" w:sz="6" w:space="0" w:color="auto"/>
              <w:left w:val="nil"/>
              <w:bottom w:val="single" w:sz="6" w:space="0" w:color="auto"/>
              <w:right w:val="single" w:sz="6" w:space="0" w:color="auto"/>
            </w:tcBorders>
          </w:tcPr>
          <w:p>
            <w:r>
              <w:t>Rabbi</w:t>
            </w:r>
          </w:p>
        </w:tc>
        <w:tc>
          <w:tcPr>
            <w:tcW w:w="380" w:type="pct"/>
            <w:tcBorders>
              <w:top w:val="single" w:sz="6" w:space="0" w:color="auto"/>
              <w:left w:val="single" w:sz="6" w:space="0" w:color="auto"/>
              <w:bottom w:val="single" w:sz="6" w:space="0" w:color="auto"/>
              <w:right w:val="nil"/>
            </w:tcBorders>
          </w:tcPr>
          <w:p>
            <w:r>
              <w:t xml:space="preserve"> </w:t>
            </w:r>
          </w:p>
        </w:tc>
        <w:tc>
          <w:tcPr>
            <w:tcW w:w="529" w:type="pct"/>
            <w:tcBorders>
              <w:top w:val="single" w:sz="6" w:space="0" w:color="auto"/>
              <w:left w:val="nil"/>
              <w:bottom w:val="single" w:sz="6" w:space="0" w:color="auto"/>
              <w:right w:val="nil"/>
            </w:tcBorders>
          </w:tcPr>
          <w:p>
            <w:r/>
          </w:p>
        </w:tc>
        <w:tc>
          <w:tcPr>
            <w:tcW w:w="1592" w:type="pct"/>
            <w:tcBorders>
              <w:top w:val="single" w:sz="6" w:space="0" w:color="auto"/>
              <w:left w:val="nil"/>
              <w:bottom w:val="single" w:sz="6" w:space="0" w:color="auto"/>
              <w:right w:val="single" w:sz="6" w:space="0" w:color="auto"/>
            </w:tcBorders>
          </w:tcPr>
          <w:p>
            <w:r>
              <w:t>Rabbi</w:t>
            </w:r>
          </w:p>
        </w:tc>
      </w:tr>
      <w:tr w:rsidR="00735824" w:rsidRPr="00053060" w14:paraId="3F7D44B5" w14:textId="77777777" w:rsidTr="00DC016E">
        <w:tc>
          <w:tcPr>
            <w:tcW w:w="380" w:type="pct"/>
            <w:tcBorders>
              <w:top w:val="single" w:sz="6" w:space="0" w:color="auto"/>
              <w:left w:val="single" w:sz="6" w:space="0" w:color="auto"/>
              <w:bottom w:val="single" w:sz="6" w:space="0" w:color="auto"/>
              <w:right w:val="single" w:sz="6" w:space="0" w:color="auto"/>
            </w:tcBorders>
          </w:tcPr>
          <w:p>
            <w:r>
              <w:t>1.02</w:t>
            </w:r>
          </w:p>
        </w:tc>
        <w:tc>
          <w:tcPr>
            <w:tcW w:w="529" w:type="pct"/>
            <w:tcBorders>
              <w:top w:val="single" w:sz="6" w:space="0" w:color="auto"/>
              <w:left w:val="single" w:sz="6" w:space="0" w:color="auto"/>
              <w:bottom w:val="single" w:sz="6" w:space="0" w:color="auto"/>
              <w:right w:val="single" w:sz="6" w:space="0" w:color="auto"/>
            </w:tcBorders>
          </w:tcPr>
          <w:p>
            <w:r>
              <w:t>September</w:t>
            </w:r>
          </w:p>
        </w:tc>
        <w:tc>
          <w:tcPr>
            <w:tcW w:w="1592" w:type="pct"/>
            <w:tcBorders>
              <w:top w:val="single" w:sz="6" w:space="0" w:color="auto"/>
              <w:left w:val="single" w:sz="6" w:space="0" w:color="auto"/>
              <w:bottom w:val="single" w:sz="6" w:space="0" w:color="auto"/>
              <w:right w:val="single" w:sz="6" w:space="0" w:color="auto"/>
            </w:tcBorders>
          </w:tcPr>
          <w:p>
            <w:r>
              <w:t>1.</w:t>
            </w:r>
          </w:p>
        </w:tc>
        <w:tc>
          <w:tcPr>
            <w:tcW w:w="380" w:type="pct"/>
            <w:tcBorders>
              <w:top w:val="single" w:sz="6" w:space="0" w:color="auto"/>
              <w:left w:val="single" w:sz="6" w:space="0" w:color="auto"/>
              <w:bottom w:val="single" w:sz="6" w:space="0" w:color="auto"/>
              <w:right w:val="single" w:sz="6" w:space="0" w:color="auto"/>
            </w:tcBorders>
          </w:tcPr>
          <w:p>
            <w:r>
              <w:t>0.9</w:t>
            </w:r>
          </w:p>
        </w:tc>
        <w:tc>
          <w:tcPr>
            <w:tcW w:w="529" w:type="pct"/>
            <w:tcBorders>
              <w:top w:val="single" w:sz="6" w:space="0" w:color="auto"/>
              <w:left w:val="single" w:sz="6" w:space="0" w:color="auto"/>
              <w:bottom w:val="single" w:sz="6" w:space="0" w:color="auto"/>
              <w:right w:val="single" w:sz="6" w:space="0" w:color="auto"/>
            </w:tcBorders>
          </w:tcPr>
          <w:p>
            <w:r>
              <w:t>0.9</w:t>
            </w:r>
          </w:p>
        </w:tc>
        <w:tc>
          <w:tcPr>
            <w:tcW w:w="1592" w:type="pct"/>
            <w:tcBorders>
              <w:top w:val="single" w:sz="6" w:space="0" w:color="auto"/>
              <w:left w:val="single" w:sz="6" w:space="0" w:color="auto"/>
              <w:bottom w:val="single" w:sz="6" w:space="0" w:color="auto"/>
              <w:right w:val="single" w:sz="6" w:space="0" w:color="auto"/>
            </w:tcBorders>
          </w:tcPr>
          <w:p>
            <w:r>
              <w:t>0.9</w:t>
            </w:r>
          </w:p>
        </w:tc>
      </w:tr>
      <w:tr w:rsidR="00735824" w:rsidRPr="00053060" w14:paraId="66E960FD" w14:textId="77777777" w:rsidTr="00DC016E">
        <w:tc>
          <w:tcPr>
            <w:tcW w:w="380" w:type="pct"/>
            <w:tcBorders>
              <w:top w:val="single" w:sz="6" w:space="0" w:color="auto"/>
              <w:left w:val="single" w:sz="6" w:space="0" w:color="auto"/>
              <w:bottom w:val="single" w:sz="6" w:space="0" w:color="auto"/>
              <w:right w:val="single" w:sz="6" w:space="0" w:color="auto"/>
            </w:tcBorders>
          </w:tcPr>
          <w:p>
            <w:r>
              <w:t>1.49</w:t>
            </w:r>
          </w:p>
        </w:tc>
        <w:tc>
          <w:tcPr>
            <w:tcW w:w="529" w:type="pct"/>
            <w:tcBorders>
              <w:top w:val="single" w:sz="6" w:space="0" w:color="auto"/>
              <w:left w:val="single" w:sz="6" w:space="0" w:color="auto"/>
              <w:bottom w:val="single" w:sz="6" w:space="0" w:color="auto"/>
              <w:right w:val="single" w:sz="6" w:space="0" w:color="auto"/>
            </w:tcBorders>
          </w:tcPr>
          <w:p>
            <w:r>
              <w:t>1.49</w:t>
            </w:r>
          </w:p>
        </w:tc>
        <w:tc>
          <w:tcPr>
            <w:tcW w:w="1592" w:type="pct"/>
            <w:tcBorders>
              <w:top w:val="single" w:sz="6" w:space="0" w:color="auto"/>
              <w:left w:val="single" w:sz="6" w:space="0" w:color="auto"/>
              <w:bottom w:val="single" w:sz="6" w:space="0" w:color="auto"/>
              <w:right w:val="single" w:sz="6" w:space="0" w:color="auto"/>
            </w:tcBorders>
          </w:tcPr>
          <w:p>
            <w:r>
              <w:t>October</w:t>
            </w:r>
          </w:p>
        </w:tc>
        <w:tc>
          <w:tcPr>
            <w:tcW w:w="380" w:type="pct"/>
            <w:tcBorders>
              <w:top w:val="single" w:sz="6" w:space="0" w:color="auto"/>
              <w:left w:val="single" w:sz="6" w:space="0" w:color="auto"/>
              <w:bottom w:val="single" w:sz="6" w:space="0" w:color="auto"/>
              <w:right w:val="single" w:sz="6" w:space="0" w:color="auto"/>
            </w:tcBorders>
          </w:tcPr>
          <w:p>
            <w:r>
              <w:t>October</w:t>
            </w:r>
          </w:p>
        </w:tc>
        <w:tc>
          <w:tcPr>
            <w:tcW w:w="529" w:type="pct"/>
            <w:tcBorders>
              <w:top w:val="single" w:sz="6" w:space="0" w:color="auto"/>
              <w:left w:val="single" w:sz="6" w:space="0" w:color="auto"/>
              <w:bottom w:val="single" w:sz="6" w:space="0" w:color="auto"/>
              <w:right w:val="single" w:sz="6" w:space="0" w:color="auto"/>
            </w:tcBorders>
          </w:tcPr>
          <w:p>
            <w:r>
              <w:t>1.65</w:t>
            </w:r>
          </w:p>
        </w:tc>
        <w:tc>
          <w:tcPr>
            <w:tcW w:w="1592" w:type="pct"/>
            <w:tcBorders>
              <w:top w:val="single" w:sz="6" w:space="0" w:color="auto"/>
              <w:left w:val="single" w:sz="6" w:space="0" w:color="auto"/>
              <w:bottom w:val="single" w:sz="6" w:space="0" w:color="auto"/>
              <w:right w:val="single" w:sz="6" w:space="0" w:color="auto"/>
            </w:tcBorders>
          </w:tcPr>
          <w:p>
            <w:r>
              <w:t>1.65</w:t>
            </w:r>
          </w:p>
        </w:tc>
      </w:tr>
      <w:tr w:rsidR="00735824" w:rsidRPr="00053060" w14:paraId="21D13751" w14:textId="77777777" w:rsidTr="00DC016E">
        <w:tc>
          <w:tcPr>
            <w:tcW w:w="380" w:type="pct"/>
            <w:tcBorders>
              <w:top w:val="single" w:sz="6" w:space="0" w:color="auto"/>
              <w:left w:val="single" w:sz="6" w:space="0" w:color="auto"/>
              <w:bottom w:val="single" w:sz="6" w:space="0" w:color="auto"/>
              <w:right w:val="single" w:sz="6" w:space="0" w:color="auto"/>
            </w:tcBorders>
          </w:tcPr>
          <w:p>
            <w:r>
              <w:t>2.42</w:t>
            </w:r>
          </w:p>
        </w:tc>
        <w:tc>
          <w:tcPr>
            <w:tcW w:w="529" w:type="pct"/>
            <w:tcBorders>
              <w:top w:val="single" w:sz="6" w:space="0" w:color="auto"/>
              <w:left w:val="single" w:sz="6" w:space="0" w:color="auto"/>
              <w:bottom w:val="single" w:sz="6" w:space="0" w:color="auto"/>
              <w:right w:val="single" w:sz="6" w:space="0" w:color="auto"/>
            </w:tcBorders>
          </w:tcPr>
          <w:p>
            <w:r>
              <w:t>2.42</w:t>
            </w:r>
          </w:p>
        </w:tc>
        <w:tc>
          <w:tcPr>
            <w:tcW w:w="1592" w:type="pct"/>
            <w:tcBorders>
              <w:top w:val="single" w:sz="6" w:space="0" w:color="auto"/>
              <w:left w:val="single" w:sz="6" w:space="0" w:color="auto"/>
              <w:bottom w:val="single" w:sz="6" w:space="0" w:color="auto"/>
              <w:right w:val="single" w:sz="6" w:space="0" w:color="auto"/>
            </w:tcBorders>
          </w:tcPr>
          <w:p>
            <w:r>
              <w:t>2.42</w:t>
            </w:r>
          </w:p>
        </w:tc>
        <w:tc>
          <w:tcPr>
            <w:tcW w:w="380" w:type="pct"/>
            <w:tcBorders>
              <w:top w:val="single" w:sz="6" w:space="0" w:color="auto"/>
              <w:left w:val="single" w:sz="6" w:space="0" w:color="auto"/>
              <w:bottom w:val="single" w:sz="6" w:space="0" w:color="auto"/>
              <w:right w:val="single" w:sz="6" w:space="0" w:color="auto"/>
            </w:tcBorders>
          </w:tcPr>
          <w:p>
            <w:r>
              <w:t>November</w:t>
            </w:r>
          </w:p>
        </w:tc>
        <w:tc>
          <w:tcPr>
            <w:tcW w:w="529" w:type="pct"/>
            <w:tcBorders>
              <w:top w:val="single" w:sz="6" w:space="0" w:color="auto"/>
              <w:left w:val="single" w:sz="6" w:space="0" w:color="auto"/>
              <w:bottom w:val="single" w:sz="6" w:space="0" w:color="auto"/>
              <w:right w:val="single" w:sz="6" w:space="0" w:color="auto"/>
            </w:tcBorders>
          </w:tcPr>
          <w:p>
            <w:r>
              <w:t>2.19</w:t>
            </w:r>
          </w:p>
        </w:tc>
        <w:tc>
          <w:tcPr>
            <w:tcW w:w="1592" w:type="pct"/>
            <w:tcBorders>
              <w:top w:val="single" w:sz="6" w:space="0" w:color="auto"/>
              <w:left w:val="single" w:sz="6" w:space="0" w:color="auto"/>
              <w:bottom w:val="single" w:sz="6" w:space="0" w:color="auto"/>
              <w:right w:val="single" w:sz="6" w:space="0" w:color="auto"/>
            </w:tcBorders>
          </w:tcPr>
          <w:p>
            <w:r>
              <w:t>2.19</w:t>
            </w:r>
          </w:p>
        </w:tc>
      </w:tr>
      <w:tr w:rsidR="00735824" w:rsidRPr="00053060" w14:paraId="30847EBE" w14:textId="77777777" w:rsidTr="00DC016E">
        <w:tc>
          <w:tcPr>
            <w:tcW w:w="380" w:type="pct"/>
            <w:tcBorders>
              <w:top w:val="single" w:sz="6" w:space="0" w:color="auto"/>
              <w:left w:val="single" w:sz="6" w:space="0" w:color="auto"/>
              <w:bottom w:val="single" w:sz="6" w:space="0" w:color="auto"/>
              <w:right w:val="single" w:sz="6" w:space="0" w:color="auto"/>
            </w:tcBorders>
          </w:tcPr>
          <w:p>
            <w:r>
              <w:t>1.87</w:t>
            </w:r>
          </w:p>
        </w:tc>
        <w:tc>
          <w:tcPr>
            <w:tcW w:w="529" w:type="pct"/>
            <w:tcBorders>
              <w:top w:val="single" w:sz="6" w:space="0" w:color="auto"/>
              <w:left w:val="single" w:sz="6" w:space="0" w:color="auto"/>
              <w:bottom w:val="single" w:sz="6" w:space="0" w:color="auto"/>
              <w:right w:val="single" w:sz="6" w:space="0" w:color="auto"/>
            </w:tcBorders>
          </w:tcPr>
          <w:p>
            <w:r>
              <w:t>1.87</w:t>
            </w:r>
          </w:p>
        </w:tc>
        <w:tc>
          <w:tcPr>
            <w:tcW w:w="1592" w:type="pct"/>
            <w:tcBorders>
              <w:top w:val="single" w:sz="6" w:space="0" w:color="auto"/>
              <w:left w:val="single" w:sz="6" w:space="0" w:color="auto"/>
              <w:bottom w:val="single" w:sz="6" w:space="0" w:color="auto"/>
              <w:right w:val="single" w:sz="6" w:space="0" w:color="auto"/>
            </w:tcBorders>
          </w:tcPr>
          <w:p>
            <w:r>
              <w:t>December</w:t>
            </w:r>
          </w:p>
        </w:tc>
        <w:tc>
          <w:tcPr>
            <w:tcW w:w="380" w:type="pct"/>
            <w:tcBorders>
              <w:top w:val="single" w:sz="6" w:space="0" w:color="auto"/>
              <w:left w:val="single" w:sz="6" w:space="0" w:color="auto"/>
              <w:bottom w:val="single" w:sz="6" w:space="0" w:color="auto"/>
              <w:right w:val="single" w:sz="6" w:space="0" w:color="auto"/>
            </w:tcBorders>
          </w:tcPr>
          <w:p>
            <w:r>
              <w:t>1.39</w:t>
            </w:r>
          </w:p>
        </w:tc>
        <w:tc>
          <w:tcPr>
            <w:tcW w:w="529" w:type="pct"/>
            <w:tcBorders>
              <w:top w:val="single" w:sz="6" w:space="0" w:color="auto"/>
              <w:left w:val="single" w:sz="6" w:space="0" w:color="auto"/>
              <w:bottom w:val="single" w:sz="6" w:space="0" w:color="auto"/>
              <w:right w:val="single" w:sz="6" w:space="0" w:color="auto"/>
            </w:tcBorders>
          </w:tcPr>
          <w:p>
            <w:r>
              <w:t>1.39</w:t>
            </w:r>
          </w:p>
        </w:tc>
        <w:tc>
          <w:tcPr>
            <w:tcW w:w="1592" w:type="pct"/>
            <w:tcBorders>
              <w:top w:val="single" w:sz="6" w:space="0" w:color="auto"/>
              <w:left w:val="single" w:sz="6" w:space="0" w:color="auto"/>
              <w:bottom w:val="single" w:sz="6" w:space="0" w:color="auto"/>
              <w:right w:val="single" w:sz="6" w:space="0" w:color="auto"/>
            </w:tcBorders>
          </w:tcPr>
          <w:p>
            <w:r>
              <w:t>1.39</w:t>
            </w:r>
          </w:p>
        </w:tc>
      </w:tr>
      <w:tr w:rsidR="00735824" w:rsidRPr="00053060" w14:paraId="06DE9E45" w14:textId="77777777" w:rsidTr="00DC016E">
        <w:tc>
          <w:tcPr>
            <w:tcW w:w="380" w:type="pct"/>
            <w:tcBorders>
              <w:top w:val="single" w:sz="6" w:space="0" w:color="auto"/>
              <w:left w:val="single" w:sz="6" w:space="0" w:color="auto"/>
              <w:bottom w:val="single" w:sz="6" w:space="0" w:color="auto"/>
              <w:right w:val="single" w:sz="6" w:space="0" w:color="auto"/>
            </w:tcBorders>
          </w:tcPr>
          <w:p>
            <w:r>
              <w:t>5.</w:t>
            </w:r>
          </w:p>
        </w:tc>
        <w:tc>
          <w:tcPr>
            <w:tcW w:w="529" w:type="pct"/>
            <w:tcBorders>
              <w:top w:val="single" w:sz="6" w:space="0" w:color="auto"/>
              <w:left w:val="single" w:sz="6" w:space="0" w:color="auto"/>
              <w:bottom w:val="single" w:sz="6" w:space="0" w:color="auto"/>
              <w:right w:val="single" w:sz="6" w:space="0" w:color="auto"/>
            </w:tcBorders>
          </w:tcPr>
          <w:p>
            <w:r>
              <w:t>1.19</w:t>
            </w:r>
          </w:p>
        </w:tc>
        <w:tc>
          <w:tcPr>
            <w:tcW w:w="1592" w:type="pct"/>
            <w:tcBorders>
              <w:top w:val="single" w:sz="6" w:space="0" w:color="auto"/>
              <w:left w:val="single" w:sz="6" w:space="0" w:color="auto"/>
              <w:bottom w:val="single" w:sz="6" w:space="0" w:color="auto"/>
              <w:right w:val="single" w:sz="6" w:space="0" w:color="auto"/>
            </w:tcBorders>
          </w:tcPr>
          <w:p>
            <w:r>
              <w:t>1.19</w:t>
            </w:r>
          </w:p>
        </w:tc>
        <w:tc>
          <w:tcPr>
            <w:tcW w:w="380" w:type="pct"/>
            <w:tcBorders>
              <w:top w:val="single" w:sz="6" w:space="0" w:color="auto"/>
              <w:left w:val="single" w:sz="6" w:space="0" w:color="auto"/>
              <w:bottom w:val="single" w:sz="6" w:space="0" w:color="auto"/>
              <w:right w:val="single" w:sz="6" w:space="0" w:color="auto"/>
            </w:tcBorders>
          </w:tcPr>
          <w:p>
            <w:r>
              <w:t>January</w:t>
            </w:r>
          </w:p>
        </w:tc>
        <w:tc>
          <w:tcPr>
            <w:tcW w:w="529" w:type="pct"/>
            <w:tcBorders>
              <w:top w:val="single" w:sz="6" w:space="0" w:color="auto"/>
              <w:left w:val="single" w:sz="6" w:space="0" w:color="auto"/>
              <w:bottom w:val="single" w:sz="6" w:space="0" w:color="auto"/>
              <w:right w:val="single" w:sz="6" w:space="0" w:color="auto"/>
            </w:tcBorders>
          </w:tcPr>
          <w:p>
            <w:r>
              <w:t>January</w:t>
            </w:r>
          </w:p>
        </w:tc>
        <w:tc>
          <w:tcPr>
            <w:tcW w:w="1592" w:type="pct"/>
            <w:tcBorders>
              <w:top w:val="single" w:sz="6" w:space="0" w:color="auto"/>
              <w:left w:val="single" w:sz="6" w:space="0" w:color="auto"/>
              <w:bottom w:val="single" w:sz="6" w:space="0" w:color="auto"/>
              <w:right w:val="single" w:sz="6" w:space="0" w:color="auto"/>
            </w:tcBorders>
          </w:tcPr>
          <w:p>
            <w:r>
              <w:t>1.08</w:t>
            </w:r>
          </w:p>
        </w:tc>
      </w:tr>
    </w:tbl>
    <w:p w14:paraId="256A666E"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7DE847A0"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11 Water and pepper crops need water literluteday</w:t>
      </w:r>
    </w:p>
    <w:tbl>
      <w:tblPr>
        <w:tblW w:w="5000" w:type="pct"/>
        <w:tblCellMar>
          <w:left w:w="56" w:type="dxa"/>
          <w:right w:w="56" w:type="dxa"/>
        </w:tblCellMar>
        <w:tblLook w:val="0000" w:firstRow="0" w:lastRow="0" w:firstColumn="0" w:lastColumn="0" w:noHBand="0" w:noVBand="0"/>
      </w:tblPr>
      <w:tblGrid>
        <w:gridCol w:w="617"/>
        <w:gridCol w:w="850"/>
        <w:gridCol w:w="2209"/>
        <w:gridCol w:w="3458"/>
        <w:gridCol w:w="2210"/>
      </w:tblGrid>
      <w:tr w:rsidR="00735824" w:rsidRPr="00053060" w14:paraId="44E3CBED" w14:textId="77777777" w:rsidTr="00DC016E">
        <w:tc>
          <w:tcPr>
            <w:tcW w:w="336" w:type="pct"/>
            <w:tcBorders>
              <w:top w:val="single" w:sz="6" w:space="0" w:color="auto"/>
              <w:left w:val="single" w:sz="6" w:space="0" w:color="auto"/>
              <w:bottom w:val="single" w:sz="6" w:space="0" w:color="auto"/>
              <w:right w:val="single" w:sz="6" w:space="0" w:color="auto"/>
            </w:tcBorders>
          </w:tcPr>
          <w:p>
            <w:r>
              <w:t>A.</w:t>
            </w:r>
          </w:p>
        </w:tc>
        <w:tc>
          <w:tcPr>
            <w:tcW w:w="432" w:type="pct"/>
            <w:tcBorders>
              <w:top w:val="single" w:sz="6" w:space="0" w:color="auto"/>
              <w:left w:val="single" w:sz="6" w:space="0" w:color="auto"/>
              <w:bottom w:val="single" w:sz="6" w:space="0" w:color="auto"/>
              <w:right w:val="single" w:sz="6" w:space="0" w:color="auto"/>
            </w:tcBorders>
          </w:tcPr>
          <w:p>
            <w:r>
              <w:t>Month</w:t>
            </w:r>
          </w:p>
        </w:tc>
        <w:tc>
          <w:tcPr>
            <w:tcW w:w="1188" w:type="pct"/>
            <w:tcBorders>
              <w:top w:val="single" w:sz="6" w:space="0" w:color="auto"/>
              <w:left w:val="single" w:sz="6" w:space="0" w:color="auto"/>
              <w:bottom w:val="single" w:sz="6" w:space="0" w:color="auto"/>
              <w:right w:val="single" w:sz="6" w:space="0" w:color="auto"/>
            </w:tcBorders>
          </w:tcPr>
          <w:p>
            <w:r>
              <w:t>Watering of eggplant 0.75 -1.50 m pairing line</w:t>
            </w:r>
          </w:p>
        </w:tc>
        <w:tc>
          <w:tcPr>
            <w:tcW w:w="1856" w:type="pct"/>
            <w:tcBorders>
              <w:top w:val="single" w:sz="6" w:space="0" w:color="auto"/>
              <w:left w:val="single" w:sz="6" w:space="0" w:color="auto"/>
              <w:bottom w:val="single" w:sz="6" w:space="0" w:color="auto"/>
              <w:right w:val="single" w:sz="6" w:space="0" w:color="auto"/>
            </w:tcBorders>
          </w:tcPr>
          <w:p>
            <w:r>
              <w:t>Watering of eggplant 0.90-1.80 m pairing line</w:t>
            </w:r>
          </w:p>
        </w:tc>
        <w:tc>
          <w:tcPr>
            <w:tcW w:w="1188" w:type="pct"/>
            <w:tcBorders>
              <w:top w:val="single" w:sz="6" w:space="0" w:color="auto"/>
              <w:left w:val="single" w:sz="6" w:space="0" w:color="auto"/>
              <w:bottom w:val="single" w:sz="6" w:space="0" w:color="auto"/>
              <w:right w:val="single" w:sz="6" w:space="0" w:color="auto"/>
            </w:tcBorders>
          </w:tcPr>
          <w:p>
            <w:r>
              <w:t>The need for the water of the dead 0.60-1.20 m pairing line</w:t>
            </w:r>
          </w:p>
        </w:tc>
      </w:tr>
      <w:tr w:rsidR="00735824" w:rsidRPr="00053060" w14:paraId="4E573A87" w14:textId="77777777" w:rsidTr="00DC016E">
        <w:tc>
          <w:tcPr>
            <w:tcW w:w="768" w:type="pct"/>
            <w:gridSpan w:val="2"/>
            <w:tcBorders>
              <w:top w:val="single" w:sz="6" w:space="0" w:color="auto"/>
              <w:left w:val="single" w:sz="6" w:space="0" w:color="auto"/>
              <w:bottom w:val="single" w:sz="6" w:space="0" w:color="auto"/>
              <w:right w:val="nil"/>
            </w:tcBorders>
          </w:tcPr>
          <w:p>
            <w:r>
              <w:t>Khabi</w:t>
            </w:r>
          </w:p>
        </w:tc>
        <w:tc>
          <w:tcPr>
            <w:tcW w:w="1188" w:type="pct"/>
            <w:tcBorders>
              <w:top w:val="single" w:sz="6" w:space="0" w:color="auto"/>
              <w:left w:val="nil"/>
              <w:bottom w:val="single" w:sz="6" w:space="0" w:color="auto"/>
              <w:right w:val="nil"/>
            </w:tcBorders>
          </w:tcPr>
          <w:p>
            <w:r>
              <w:t xml:space="preserve"> </w:t>
            </w:r>
          </w:p>
        </w:tc>
        <w:tc>
          <w:tcPr>
            <w:tcW w:w="1856" w:type="pct"/>
            <w:tcBorders>
              <w:top w:val="single" w:sz="6" w:space="0" w:color="auto"/>
              <w:left w:val="nil"/>
              <w:bottom w:val="single" w:sz="6" w:space="0" w:color="auto"/>
              <w:right w:val="nil"/>
            </w:tcBorders>
          </w:tcPr>
          <w:p>
            <w:r>
              <w:t xml:space="preserve"> </w:t>
            </w:r>
          </w:p>
        </w:tc>
        <w:tc>
          <w:tcPr>
            <w:tcW w:w="1188" w:type="pct"/>
            <w:tcBorders>
              <w:top w:val="single" w:sz="6" w:space="0" w:color="auto"/>
              <w:left w:val="nil"/>
              <w:bottom w:val="single" w:sz="6" w:space="0" w:color="auto"/>
              <w:right w:val="single" w:sz="6" w:space="0" w:color="auto"/>
            </w:tcBorders>
          </w:tcPr>
          <w:p>
            <w:r>
              <w:t xml:space="preserve"> </w:t>
            </w:r>
          </w:p>
        </w:tc>
      </w:tr>
      <w:tr w:rsidR="00735824" w:rsidRPr="00053060" w14:paraId="37332994" w14:textId="77777777" w:rsidTr="00DC016E">
        <w:tc>
          <w:tcPr>
            <w:tcW w:w="336" w:type="pct"/>
            <w:tcBorders>
              <w:top w:val="single" w:sz="6" w:space="0" w:color="auto"/>
              <w:left w:val="single" w:sz="6" w:space="0" w:color="auto"/>
              <w:bottom w:val="single" w:sz="6" w:space="0" w:color="auto"/>
              <w:right w:val="single" w:sz="6" w:space="0" w:color="auto"/>
            </w:tcBorders>
          </w:tcPr>
          <w:p>
            <w:r>
              <w:t>1.53</w:t>
            </w:r>
          </w:p>
        </w:tc>
        <w:tc>
          <w:tcPr>
            <w:tcW w:w="432" w:type="pct"/>
            <w:tcBorders>
              <w:top w:val="single" w:sz="6" w:space="0" w:color="auto"/>
              <w:left w:val="single" w:sz="6" w:space="0" w:color="auto"/>
              <w:bottom w:val="single" w:sz="6" w:space="0" w:color="auto"/>
              <w:right w:val="single" w:sz="6" w:space="0" w:color="auto"/>
            </w:tcBorders>
          </w:tcPr>
          <w:p>
            <w:r>
              <w:t>1.53</w:t>
            </w:r>
          </w:p>
        </w:tc>
        <w:tc>
          <w:tcPr>
            <w:tcW w:w="1188" w:type="pct"/>
            <w:tcBorders>
              <w:top w:val="single" w:sz="6" w:space="0" w:color="auto"/>
              <w:left w:val="single" w:sz="6" w:space="0" w:color="auto"/>
              <w:bottom w:val="single" w:sz="6" w:space="0" w:color="auto"/>
              <w:right w:val="single" w:sz="6" w:space="0" w:color="auto"/>
            </w:tcBorders>
          </w:tcPr>
          <w:p>
            <w:r>
              <w:t>0.91</w:t>
            </w:r>
          </w:p>
        </w:tc>
        <w:tc>
          <w:tcPr>
            <w:tcW w:w="1856" w:type="pct"/>
            <w:tcBorders>
              <w:top w:val="single" w:sz="6" w:space="0" w:color="auto"/>
              <w:left w:val="single" w:sz="6" w:space="0" w:color="auto"/>
              <w:bottom w:val="single" w:sz="6" w:space="0" w:color="auto"/>
              <w:right w:val="single" w:sz="6" w:space="0" w:color="auto"/>
            </w:tcBorders>
          </w:tcPr>
          <w:p>
            <w:r>
              <w:t>1.53</w:t>
            </w:r>
          </w:p>
        </w:tc>
        <w:tc>
          <w:tcPr>
            <w:tcW w:w="1188" w:type="pct"/>
            <w:tcBorders>
              <w:top w:val="single" w:sz="6" w:space="0" w:color="auto"/>
              <w:left w:val="single" w:sz="6" w:space="0" w:color="auto"/>
              <w:bottom w:val="single" w:sz="6" w:space="0" w:color="auto"/>
              <w:right w:val="single" w:sz="6" w:space="0" w:color="auto"/>
            </w:tcBorders>
          </w:tcPr>
          <w:p>
            <w:r>
              <w:t>0.91</w:t>
            </w:r>
          </w:p>
        </w:tc>
      </w:tr>
      <w:tr w:rsidR="00735824" w:rsidRPr="00053060" w14:paraId="291E5201" w14:textId="77777777" w:rsidTr="00DC016E">
        <w:tc>
          <w:tcPr>
            <w:tcW w:w="336" w:type="pct"/>
            <w:tcBorders>
              <w:top w:val="single" w:sz="6" w:space="0" w:color="auto"/>
              <w:left w:val="single" w:sz="6" w:space="0" w:color="auto"/>
              <w:bottom w:val="single" w:sz="6" w:space="0" w:color="auto"/>
              <w:right w:val="single" w:sz="6" w:space="0" w:color="auto"/>
            </w:tcBorders>
          </w:tcPr>
          <w:p>
            <w:r>
              <w:t>1.68</w:t>
            </w:r>
          </w:p>
        </w:tc>
        <w:tc>
          <w:tcPr>
            <w:tcW w:w="432" w:type="pct"/>
            <w:tcBorders>
              <w:top w:val="single" w:sz="6" w:space="0" w:color="auto"/>
              <w:left w:val="single" w:sz="6" w:space="0" w:color="auto"/>
              <w:bottom w:val="single" w:sz="6" w:space="0" w:color="auto"/>
              <w:right w:val="single" w:sz="6" w:space="0" w:color="auto"/>
            </w:tcBorders>
          </w:tcPr>
          <w:p>
            <w:r>
              <w:t>1.49</w:t>
            </w:r>
          </w:p>
        </w:tc>
        <w:tc>
          <w:tcPr>
            <w:tcW w:w="1188" w:type="pct"/>
            <w:tcBorders>
              <w:top w:val="single" w:sz="6" w:space="0" w:color="auto"/>
              <w:left w:val="single" w:sz="6" w:space="0" w:color="auto"/>
              <w:bottom w:val="single" w:sz="6" w:space="0" w:color="auto"/>
              <w:right w:val="single" w:sz="6" w:space="0" w:color="auto"/>
            </w:tcBorders>
          </w:tcPr>
          <w:p>
            <w:r>
              <w:t>1.68</w:t>
            </w:r>
          </w:p>
        </w:tc>
        <w:tc>
          <w:tcPr>
            <w:tcW w:w="1856" w:type="pct"/>
            <w:tcBorders>
              <w:top w:val="single" w:sz="6" w:space="0" w:color="auto"/>
              <w:left w:val="single" w:sz="6" w:space="0" w:color="auto"/>
              <w:bottom w:val="single" w:sz="6" w:space="0" w:color="auto"/>
              <w:right w:val="single" w:sz="6" w:space="0" w:color="auto"/>
            </w:tcBorders>
          </w:tcPr>
          <w:p>
            <w:r>
              <w:t>1.49</w:t>
            </w:r>
          </w:p>
        </w:tc>
        <w:tc>
          <w:tcPr>
            <w:tcW w:w="1188" w:type="pct"/>
            <w:tcBorders>
              <w:top w:val="single" w:sz="6" w:space="0" w:color="auto"/>
              <w:left w:val="single" w:sz="6" w:space="0" w:color="auto"/>
              <w:bottom w:val="single" w:sz="6" w:space="0" w:color="auto"/>
              <w:right w:val="single" w:sz="6" w:space="0" w:color="auto"/>
            </w:tcBorders>
          </w:tcPr>
          <w:p>
            <w:r>
              <w:t>1.49</w:t>
            </w:r>
          </w:p>
        </w:tc>
      </w:tr>
      <w:tr w:rsidR="00735824" w:rsidRPr="00053060" w14:paraId="55C7DA93" w14:textId="77777777" w:rsidTr="00DC016E">
        <w:tc>
          <w:tcPr>
            <w:tcW w:w="336" w:type="pct"/>
            <w:tcBorders>
              <w:top w:val="single" w:sz="6" w:space="0" w:color="auto"/>
              <w:left w:val="single" w:sz="6" w:space="0" w:color="auto"/>
              <w:bottom w:val="single" w:sz="6" w:space="0" w:color="auto"/>
              <w:right w:val="single" w:sz="6" w:space="0" w:color="auto"/>
            </w:tcBorders>
          </w:tcPr>
          <w:p>
            <w:r>
              <w:t>2.72</w:t>
            </w:r>
          </w:p>
        </w:tc>
        <w:tc>
          <w:tcPr>
            <w:tcW w:w="432" w:type="pct"/>
            <w:tcBorders>
              <w:top w:val="single" w:sz="6" w:space="0" w:color="auto"/>
              <w:left w:val="single" w:sz="6" w:space="0" w:color="auto"/>
              <w:bottom w:val="single" w:sz="6" w:space="0" w:color="auto"/>
              <w:right w:val="single" w:sz="6" w:space="0" w:color="auto"/>
            </w:tcBorders>
          </w:tcPr>
          <w:p>
            <w:r>
              <w:t>2.72</w:t>
            </w:r>
          </w:p>
        </w:tc>
        <w:tc>
          <w:tcPr>
            <w:tcW w:w="1188" w:type="pct"/>
            <w:tcBorders>
              <w:top w:val="single" w:sz="6" w:space="0" w:color="auto"/>
              <w:left w:val="single" w:sz="6" w:space="0" w:color="auto"/>
              <w:bottom w:val="single" w:sz="6" w:space="0" w:color="auto"/>
              <w:right w:val="single" w:sz="6" w:space="0" w:color="auto"/>
            </w:tcBorders>
          </w:tcPr>
          <w:p>
            <w:r>
              <w:t>4.09</w:t>
            </w:r>
          </w:p>
        </w:tc>
        <w:tc>
          <w:tcPr>
            <w:tcW w:w="1856" w:type="pct"/>
            <w:tcBorders>
              <w:top w:val="single" w:sz="6" w:space="0" w:color="auto"/>
              <w:left w:val="single" w:sz="6" w:space="0" w:color="auto"/>
              <w:bottom w:val="single" w:sz="6" w:space="0" w:color="auto"/>
              <w:right w:val="single" w:sz="6" w:space="0" w:color="auto"/>
            </w:tcBorders>
          </w:tcPr>
          <w:p>
            <w:r>
              <w:t>2.22</w:t>
            </w:r>
          </w:p>
        </w:tc>
        <w:tc>
          <w:tcPr>
            <w:tcW w:w="1188" w:type="pct"/>
            <w:tcBorders>
              <w:top w:val="single" w:sz="6" w:space="0" w:color="auto"/>
              <w:left w:val="single" w:sz="6" w:space="0" w:color="auto"/>
              <w:bottom w:val="single" w:sz="6" w:space="0" w:color="auto"/>
              <w:right w:val="single" w:sz="6" w:space="0" w:color="auto"/>
            </w:tcBorders>
          </w:tcPr>
          <w:p>
            <w:r>
              <w:t>2.22</w:t>
            </w:r>
          </w:p>
        </w:tc>
      </w:tr>
      <w:tr w:rsidR="00735824" w:rsidRPr="00053060" w14:paraId="32962591" w14:textId="77777777" w:rsidTr="00DC016E">
        <w:tc>
          <w:tcPr>
            <w:tcW w:w="336" w:type="pct"/>
            <w:tcBorders>
              <w:top w:val="single" w:sz="6" w:space="0" w:color="auto"/>
              <w:left w:val="single" w:sz="6" w:space="0" w:color="auto"/>
              <w:bottom w:val="single" w:sz="6" w:space="0" w:color="auto"/>
              <w:right w:val="single" w:sz="6" w:space="0" w:color="auto"/>
            </w:tcBorders>
          </w:tcPr>
          <w:p>
            <w:r>
              <w:t>2.23</w:t>
            </w:r>
          </w:p>
        </w:tc>
        <w:tc>
          <w:tcPr>
            <w:tcW w:w="432" w:type="pct"/>
            <w:tcBorders>
              <w:top w:val="single" w:sz="6" w:space="0" w:color="auto"/>
              <w:left w:val="single" w:sz="6" w:space="0" w:color="auto"/>
              <w:bottom w:val="single" w:sz="6" w:space="0" w:color="auto"/>
              <w:right w:val="single" w:sz="6" w:space="0" w:color="auto"/>
            </w:tcBorders>
          </w:tcPr>
          <w:p>
            <w:r>
              <w:t>2.23</w:t>
            </w:r>
          </w:p>
        </w:tc>
        <w:tc>
          <w:tcPr>
            <w:tcW w:w="1188" w:type="pct"/>
            <w:tcBorders>
              <w:top w:val="single" w:sz="6" w:space="0" w:color="auto"/>
              <w:left w:val="single" w:sz="6" w:space="0" w:color="auto"/>
              <w:bottom w:val="single" w:sz="6" w:space="0" w:color="auto"/>
              <w:right w:val="single" w:sz="6" w:space="0" w:color="auto"/>
            </w:tcBorders>
          </w:tcPr>
          <w:p>
            <w:r>
              <w:t>2.20</w:t>
            </w:r>
          </w:p>
        </w:tc>
        <w:tc>
          <w:tcPr>
            <w:tcW w:w="1856" w:type="pct"/>
            <w:tcBorders>
              <w:top w:val="single" w:sz="6" w:space="0" w:color="auto"/>
              <w:left w:val="single" w:sz="6" w:space="0" w:color="auto"/>
              <w:bottom w:val="single" w:sz="6" w:space="0" w:color="auto"/>
              <w:right w:val="single" w:sz="6" w:space="0" w:color="auto"/>
            </w:tcBorders>
          </w:tcPr>
          <w:p>
            <w:r>
              <w:t>2.20</w:t>
            </w:r>
          </w:p>
        </w:tc>
        <w:tc>
          <w:tcPr>
            <w:tcW w:w="1188" w:type="pct"/>
            <w:tcBorders>
              <w:top w:val="single" w:sz="6" w:space="0" w:color="auto"/>
              <w:left w:val="single" w:sz="6" w:space="0" w:color="auto"/>
              <w:bottom w:val="single" w:sz="6" w:space="0" w:color="auto"/>
              <w:right w:val="single" w:sz="6" w:space="0" w:color="auto"/>
            </w:tcBorders>
          </w:tcPr>
          <w:p>
            <w:r>
              <w:t>2.20</w:t>
            </w:r>
          </w:p>
        </w:tc>
      </w:tr>
      <w:tr w:rsidR="00735824" w:rsidRPr="00053060" w14:paraId="686D2E7A" w14:textId="77777777" w:rsidTr="00DC016E">
        <w:tc>
          <w:tcPr>
            <w:tcW w:w="336" w:type="pct"/>
            <w:tcBorders>
              <w:top w:val="single" w:sz="6" w:space="0" w:color="auto"/>
              <w:left w:val="single" w:sz="6" w:space="0" w:color="auto"/>
              <w:bottom w:val="single" w:sz="6" w:space="0" w:color="auto"/>
              <w:right w:val="single" w:sz="6" w:space="0" w:color="auto"/>
            </w:tcBorders>
          </w:tcPr>
          <w:p>
            <w:r>
              <w:t>1.64</w:t>
            </w:r>
          </w:p>
        </w:tc>
        <w:tc>
          <w:tcPr>
            <w:tcW w:w="432" w:type="pct"/>
            <w:tcBorders>
              <w:top w:val="single" w:sz="6" w:space="0" w:color="auto"/>
              <w:left w:val="single" w:sz="6" w:space="0" w:color="auto"/>
              <w:bottom w:val="single" w:sz="6" w:space="0" w:color="auto"/>
              <w:right w:val="single" w:sz="6" w:space="0" w:color="auto"/>
            </w:tcBorders>
          </w:tcPr>
          <w:p>
            <w:r>
              <w:t>1.64</w:t>
            </w:r>
          </w:p>
        </w:tc>
        <w:tc>
          <w:tcPr>
            <w:tcW w:w="1188" w:type="pct"/>
            <w:tcBorders>
              <w:top w:val="single" w:sz="6" w:space="0" w:color="auto"/>
              <w:left w:val="single" w:sz="6" w:space="0" w:color="auto"/>
              <w:bottom w:val="single" w:sz="6" w:space="0" w:color="auto"/>
              <w:right w:val="single" w:sz="6" w:space="0" w:color="auto"/>
            </w:tcBorders>
          </w:tcPr>
          <w:p>
            <w:r>
              <w:t>1.64</w:t>
            </w:r>
          </w:p>
        </w:tc>
        <w:tc>
          <w:tcPr>
            <w:tcW w:w="1856" w:type="pct"/>
            <w:tcBorders>
              <w:top w:val="single" w:sz="6" w:space="0" w:color="auto"/>
              <w:left w:val="single" w:sz="6" w:space="0" w:color="auto"/>
              <w:bottom w:val="single" w:sz="6" w:space="0" w:color="auto"/>
              <w:right w:val="single" w:sz="6" w:space="0" w:color="auto"/>
            </w:tcBorders>
          </w:tcPr>
          <w:p>
            <w:r>
              <w:t>1.64</w:t>
            </w:r>
          </w:p>
        </w:tc>
        <w:tc>
          <w:tcPr>
            <w:tcW w:w="1188" w:type="pct"/>
            <w:tcBorders>
              <w:top w:val="single" w:sz="6" w:space="0" w:color="auto"/>
              <w:left w:val="single" w:sz="6" w:space="0" w:color="auto"/>
              <w:bottom w:val="single" w:sz="6" w:space="0" w:color="auto"/>
              <w:right w:val="single" w:sz="6" w:space="0" w:color="auto"/>
            </w:tcBorders>
          </w:tcPr>
          <w:p>
            <w:r>
              <w:t>1.64</w:t>
            </w:r>
          </w:p>
        </w:tc>
      </w:tr>
      <w:tr w:rsidR="00735824" w:rsidRPr="00053060" w14:paraId="142A0E15" w14:textId="77777777" w:rsidTr="00DC016E">
        <w:tc>
          <w:tcPr>
            <w:tcW w:w="768" w:type="pct"/>
            <w:gridSpan w:val="2"/>
            <w:tcBorders>
              <w:top w:val="single" w:sz="6" w:space="0" w:color="auto"/>
              <w:left w:val="single" w:sz="6" w:space="0" w:color="auto"/>
              <w:bottom w:val="single" w:sz="6" w:space="0" w:color="auto"/>
              <w:right w:val="nil"/>
            </w:tcBorders>
          </w:tcPr>
          <w:p>
            <w:r>
              <w:t>Rabbi</w:t>
            </w:r>
          </w:p>
        </w:tc>
        <w:tc>
          <w:tcPr>
            <w:tcW w:w="1188" w:type="pct"/>
            <w:tcBorders>
              <w:top w:val="single" w:sz="6" w:space="0" w:color="auto"/>
              <w:left w:val="nil"/>
              <w:bottom w:val="single" w:sz="6" w:space="0" w:color="auto"/>
              <w:right w:val="nil"/>
            </w:tcBorders>
          </w:tcPr>
          <w:p>
            <w:r/>
          </w:p>
        </w:tc>
        <w:tc>
          <w:tcPr>
            <w:tcW w:w="1856" w:type="pct"/>
            <w:tcBorders>
              <w:top w:val="single" w:sz="6" w:space="0" w:color="auto"/>
              <w:left w:val="nil"/>
              <w:bottom w:val="single" w:sz="6" w:space="0" w:color="auto"/>
              <w:right w:val="nil"/>
            </w:tcBorders>
          </w:tcPr>
          <w:p>
            <w:r/>
          </w:p>
        </w:tc>
        <w:tc>
          <w:tcPr>
            <w:tcW w:w="1188" w:type="pct"/>
            <w:tcBorders>
              <w:top w:val="single" w:sz="6" w:space="0" w:color="auto"/>
              <w:left w:val="nil"/>
              <w:bottom w:val="single" w:sz="6" w:space="0" w:color="auto"/>
              <w:right w:val="single" w:sz="6" w:space="0" w:color="auto"/>
            </w:tcBorders>
          </w:tcPr>
          <w:p>
            <w:r/>
          </w:p>
        </w:tc>
      </w:tr>
      <w:tr w:rsidR="00735824" w:rsidRPr="00053060" w14:paraId="2192D2EC" w14:textId="77777777" w:rsidTr="00DC016E">
        <w:tc>
          <w:tcPr>
            <w:tcW w:w="336" w:type="pct"/>
            <w:tcBorders>
              <w:top w:val="single" w:sz="6" w:space="0" w:color="auto"/>
              <w:left w:val="single" w:sz="6" w:space="0" w:color="auto"/>
              <w:bottom w:val="single" w:sz="6" w:space="0" w:color="auto"/>
              <w:right w:val="single" w:sz="6" w:space="0" w:color="auto"/>
            </w:tcBorders>
          </w:tcPr>
          <w:p>
            <w:r>
              <w:t>1.11</w:t>
            </w:r>
          </w:p>
        </w:tc>
        <w:tc>
          <w:tcPr>
            <w:tcW w:w="432" w:type="pct"/>
            <w:tcBorders>
              <w:top w:val="single" w:sz="6" w:space="0" w:color="auto"/>
              <w:left w:val="single" w:sz="6" w:space="0" w:color="auto"/>
              <w:bottom w:val="single" w:sz="6" w:space="0" w:color="auto"/>
              <w:right w:val="single" w:sz="6" w:space="0" w:color="auto"/>
            </w:tcBorders>
          </w:tcPr>
          <w:p>
            <w:r>
              <w:t>1.11</w:t>
            </w:r>
          </w:p>
        </w:tc>
        <w:tc>
          <w:tcPr>
            <w:tcW w:w="1188" w:type="pct"/>
            <w:tcBorders>
              <w:top w:val="single" w:sz="6" w:space="0" w:color="auto"/>
              <w:left w:val="single" w:sz="6" w:space="0" w:color="auto"/>
              <w:bottom w:val="single" w:sz="6" w:space="0" w:color="auto"/>
              <w:right w:val="single" w:sz="6" w:space="0" w:color="auto"/>
            </w:tcBorders>
          </w:tcPr>
          <w:p>
            <w:r>
              <w:t>0.87</w:t>
            </w:r>
          </w:p>
        </w:tc>
        <w:tc>
          <w:tcPr>
            <w:tcW w:w="1856" w:type="pct"/>
            <w:tcBorders>
              <w:top w:val="single" w:sz="6" w:space="0" w:color="auto"/>
              <w:left w:val="single" w:sz="6" w:space="0" w:color="auto"/>
              <w:bottom w:val="single" w:sz="6" w:space="0" w:color="auto"/>
              <w:right w:val="single" w:sz="6" w:space="0" w:color="auto"/>
            </w:tcBorders>
          </w:tcPr>
          <w:p>
            <w:r>
              <w:t>0.87</w:t>
            </w:r>
          </w:p>
        </w:tc>
        <w:tc>
          <w:tcPr>
            <w:tcW w:w="1188" w:type="pct"/>
            <w:tcBorders>
              <w:top w:val="single" w:sz="6" w:space="0" w:color="auto"/>
              <w:left w:val="single" w:sz="6" w:space="0" w:color="auto"/>
              <w:bottom w:val="single" w:sz="6" w:space="0" w:color="auto"/>
              <w:right w:val="single" w:sz="6" w:space="0" w:color="auto"/>
            </w:tcBorders>
          </w:tcPr>
          <w:p>
            <w:r>
              <w:t>0.87</w:t>
            </w:r>
          </w:p>
        </w:tc>
      </w:tr>
      <w:tr w:rsidR="00735824" w:rsidRPr="00053060" w14:paraId="5B912FF1" w14:textId="77777777" w:rsidTr="00DC016E">
        <w:tc>
          <w:tcPr>
            <w:tcW w:w="336" w:type="pct"/>
            <w:tcBorders>
              <w:top w:val="single" w:sz="6" w:space="0" w:color="auto"/>
              <w:left w:val="single" w:sz="6" w:space="0" w:color="auto"/>
              <w:bottom w:val="single" w:sz="6" w:space="0" w:color="auto"/>
              <w:right w:val="single" w:sz="6" w:space="0" w:color="auto"/>
            </w:tcBorders>
          </w:tcPr>
          <w:p>
            <w:r>
              <w:t>1.41</w:t>
            </w:r>
          </w:p>
        </w:tc>
        <w:tc>
          <w:tcPr>
            <w:tcW w:w="432" w:type="pct"/>
            <w:tcBorders>
              <w:top w:val="single" w:sz="6" w:space="0" w:color="auto"/>
              <w:left w:val="single" w:sz="6" w:space="0" w:color="auto"/>
              <w:bottom w:val="single" w:sz="6" w:space="0" w:color="auto"/>
              <w:right w:val="single" w:sz="6" w:space="0" w:color="auto"/>
            </w:tcBorders>
          </w:tcPr>
          <w:p>
            <w:r>
              <w:t>1.41</w:t>
            </w:r>
          </w:p>
        </w:tc>
        <w:tc>
          <w:tcPr>
            <w:tcW w:w="1188" w:type="pct"/>
            <w:tcBorders>
              <w:top w:val="single" w:sz="6" w:space="0" w:color="auto"/>
              <w:left w:val="single" w:sz="6" w:space="0" w:color="auto"/>
              <w:bottom w:val="single" w:sz="6" w:space="0" w:color="auto"/>
              <w:right w:val="single" w:sz="6" w:space="0" w:color="auto"/>
            </w:tcBorders>
          </w:tcPr>
          <w:p>
            <w:r>
              <w:t>2.42</w:t>
            </w:r>
          </w:p>
        </w:tc>
        <w:tc>
          <w:tcPr>
            <w:tcW w:w="1856" w:type="pct"/>
            <w:tcBorders>
              <w:top w:val="single" w:sz="6" w:space="0" w:color="auto"/>
              <w:left w:val="single" w:sz="6" w:space="0" w:color="auto"/>
              <w:bottom w:val="single" w:sz="6" w:space="0" w:color="auto"/>
              <w:right w:val="single" w:sz="6" w:space="0" w:color="auto"/>
            </w:tcBorders>
          </w:tcPr>
          <w:p>
            <w:r>
              <w:t>2.42</w:t>
            </w:r>
          </w:p>
        </w:tc>
        <w:tc>
          <w:tcPr>
            <w:tcW w:w="1188" w:type="pct"/>
            <w:tcBorders>
              <w:top w:val="single" w:sz="6" w:space="0" w:color="auto"/>
              <w:left w:val="single" w:sz="6" w:space="0" w:color="auto"/>
              <w:bottom w:val="single" w:sz="6" w:space="0" w:color="auto"/>
              <w:right w:val="single" w:sz="6" w:space="0" w:color="auto"/>
            </w:tcBorders>
          </w:tcPr>
          <w:p>
            <w:r>
              <w:t>2.42</w:t>
            </w:r>
          </w:p>
        </w:tc>
      </w:tr>
      <w:tr w:rsidR="00735824" w:rsidRPr="00053060" w14:paraId="22EA43B8" w14:textId="77777777" w:rsidTr="00DC016E">
        <w:tc>
          <w:tcPr>
            <w:tcW w:w="336" w:type="pct"/>
            <w:tcBorders>
              <w:top w:val="single" w:sz="6" w:space="0" w:color="auto"/>
              <w:left w:val="single" w:sz="6" w:space="0" w:color="auto"/>
              <w:bottom w:val="single" w:sz="6" w:space="0" w:color="auto"/>
              <w:right w:val="single" w:sz="6" w:space="0" w:color="auto"/>
            </w:tcBorders>
          </w:tcPr>
          <w:p>
            <w:r>
              <w:t>4.49</w:t>
            </w:r>
          </w:p>
        </w:tc>
        <w:tc>
          <w:tcPr>
            <w:tcW w:w="432" w:type="pct"/>
            <w:tcBorders>
              <w:top w:val="single" w:sz="6" w:space="0" w:color="auto"/>
              <w:left w:val="single" w:sz="6" w:space="0" w:color="auto"/>
              <w:bottom w:val="single" w:sz="6" w:space="0" w:color="auto"/>
              <w:right w:val="single" w:sz="6" w:space="0" w:color="auto"/>
            </w:tcBorders>
          </w:tcPr>
          <w:p>
            <w:r>
              <w:t>4.43</w:t>
            </w:r>
          </w:p>
        </w:tc>
        <w:tc>
          <w:tcPr>
            <w:tcW w:w="1188" w:type="pct"/>
            <w:tcBorders>
              <w:top w:val="single" w:sz="6" w:space="0" w:color="auto"/>
              <w:left w:val="single" w:sz="6" w:space="0" w:color="auto"/>
              <w:bottom w:val="single" w:sz="6" w:space="0" w:color="auto"/>
              <w:right w:val="single" w:sz="6" w:space="0" w:color="auto"/>
            </w:tcBorders>
          </w:tcPr>
          <w:p>
            <w:r>
              <w:t>4.49</w:t>
            </w:r>
          </w:p>
        </w:tc>
        <w:tc>
          <w:tcPr>
            <w:tcW w:w="1856" w:type="pct"/>
            <w:tcBorders>
              <w:top w:val="single" w:sz="6" w:space="0" w:color="auto"/>
              <w:left w:val="single" w:sz="6" w:space="0" w:color="auto"/>
              <w:bottom w:val="single" w:sz="6" w:space="0" w:color="auto"/>
              <w:right w:val="single" w:sz="6" w:space="0" w:color="auto"/>
            </w:tcBorders>
          </w:tcPr>
          <w:p>
            <w:r>
              <w:t>4.49</w:t>
            </w:r>
          </w:p>
        </w:tc>
        <w:tc>
          <w:tcPr>
            <w:tcW w:w="1188" w:type="pct"/>
            <w:tcBorders>
              <w:top w:val="single" w:sz="6" w:space="0" w:color="auto"/>
              <w:left w:val="single" w:sz="6" w:space="0" w:color="auto"/>
              <w:bottom w:val="single" w:sz="6" w:space="0" w:color="auto"/>
              <w:right w:val="single" w:sz="6" w:space="0" w:color="auto"/>
            </w:tcBorders>
          </w:tcPr>
          <w:p>
            <w:r>
              <w:t>4.49</w:t>
            </w:r>
          </w:p>
        </w:tc>
      </w:tr>
      <w:tr w:rsidR="00735824" w:rsidRPr="00053060" w14:paraId="64DAC2FA" w14:textId="77777777" w:rsidTr="00DC016E">
        <w:tc>
          <w:tcPr>
            <w:tcW w:w="336" w:type="pct"/>
            <w:tcBorders>
              <w:top w:val="single" w:sz="6" w:space="0" w:color="auto"/>
              <w:left w:val="single" w:sz="6" w:space="0" w:color="auto"/>
              <w:bottom w:val="single" w:sz="6" w:space="0" w:color="auto"/>
              <w:right w:val="single" w:sz="6" w:space="0" w:color="auto"/>
            </w:tcBorders>
          </w:tcPr>
          <w:p>
            <w:r>
              <w:t>3.27</w:t>
            </w:r>
          </w:p>
        </w:tc>
        <w:tc>
          <w:tcPr>
            <w:tcW w:w="432" w:type="pct"/>
            <w:tcBorders>
              <w:top w:val="single" w:sz="6" w:space="0" w:color="auto"/>
              <w:left w:val="single" w:sz="6" w:space="0" w:color="auto"/>
              <w:bottom w:val="single" w:sz="6" w:space="0" w:color="auto"/>
              <w:right w:val="single" w:sz="6" w:space="0" w:color="auto"/>
            </w:tcBorders>
          </w:tcPr>
          <w:p>
            <w:r>
              <w:t>march</w:t>
            </w:r>
          </w:p>
        </w:tc>
        <w:tc>
          <w:tcPr>
            <w:tcW w:w="1188" w:type="pct"/>
            <w:tcBorders>
              <w:top w:val="single" w:sz="6" w:space="0" w:color="auto"/>
              <w:left w:val="single" w:sz="6" w:space="0" w:color="auto"/>
              <w:bottom w:val="single" w:sz="6" w:space="0" w:color="auto"/>
              <w:right w:val="single" w:sz="6" w:space="0" w:color="auto"/>
            </w:tcBorders>
          </w:tcPr>
          <w:p>
            <w:r>
              <w:t>4.63</w:t>
            </w:r>
          </w:p>
        </w:tc>
        <w:tc>
          <w:tcPr>
            <w:tcW w:w="1856" w:type="pct"/>
            <w:tcBorders>
              <w:top w:val="single" w:sz="6" w:space="0" w:color="auto"/>
              <w:left w:val="single" w:sz="6" w:space="0" w:color="auto"/>
              <w:bottom w:val="single" w:sz="6" w:space="0" w:color="auto"/>
              <w:right w:val="single" w:sz="6" w:space="0" w:color="auto"/>
            </w:tcBorders>
          </w:tcPr>
          <w:p>
            <w:r>
              <w:t>4.63</w:t>
            </w:r>
          </w:p>
        </w:tc>
        <w:tc>
          <w:tcPr>
            <w:tcW w:w="1188" w:type="pct"/>
            <w:tcBorders>
              <w:top w:val="single" w:sz="6" w:space="0" w:color="auto"/>
              <w:left w:val="single" w:sz="6" w:space="0" w:color="auto"/>
              <w:bottom w:val="single" w:sz="6" w:space="0" w:color="auto"/>
              <w:right w:val="single" w:sz="6" w:space="0" w:color="auto"/>
            </w:tcBorders>
          </w:tcPr>
          <w:p>
            <w:r>
              <w:t>4.63</w:t>
            </w:r>
          </w:p>
        </w:tc>
      </w:tr>
      <w:tr w:rsidR="00735824" w:rsidRPr="00053060" w14:paraId="10E71A7A" w14:textId="77777777" w:rsidTr="00DC016E">
        <w:tc>
          <w:tcPr>
            <w:tcW w:w="336" w:type="pct"/>
            <w:tcBorders>
              <w:top w:val="single" w:sz="6" w:space="0" w:color="auto"/>
              <w:left w:val="single" w:sz="6" w:space="0" w:color="auto"/>
              <w:bottom w:val="single" w:sz="6" w:space="0" w:color="auto"/>
              <w:right w:val="single" w:sz="6" w:space="0" w:color="auto"/>
            </w:tcBorders>
          </w:tcPr>
          <w:p>
            <w:r>
              <w:t>April</w:t>
            </w:r>
          </w:p>
        </w:tc>
        <w:tc>
          <w:tcPr>
            <w:tcW w:w="432" w:type="pct"/>
            <w:tcBorders>
              <w:top w:val="single" w:sz="6" w:space="0" w:color="auto"/>
              <w:left w:val="single" w:sz="6" w:space="0" w:color="auto"/>
              <w:bottom w:val="single" w:sz="6" w:space="0" w:color="auto"/>
              <w:right w:val="single" w:sz="6" w:space="0" w:color="auto"/>
            </w:tcBorders>
          </w:tcPr>
          <w:p>
            <w:r>
              <w:t>April</w:t>
            </w:r>
          </w:p>
        </w:tc>
        <w:tc>
          <w:tcPr>
            <w:tcW w:w="1188" w:type="pct"/>
            <w:tcBorders>
              <w:top w:val="single" w:sz="6" w:space="0" w:color="auto"/>
              <w:left w:val="single" w:sz="6" w:space="0" w:color="auto"/>
              <w:bottom w:val="single" w:sz="6" w:space="0" w:color="auto"/>
              <w:right w:val="single" w:sz="6" w:space="0" w:color="auto"/>
            </w:tcBorders>
          </w:tcPr>
          <w:p>
            <w:r>
              <w:t>2.82</w:t>
            </w:r>
          </w:p>
        </w:tc>
        <w:tc>
          <w:tcPr>
            <w:tcW w:w="1856" w:type="pct"/>
            <w:tcBorders>
              <w:top w:val="single" w:sz="6" w:space="0" w:color="auto"/>
              <w:left w:val="single" w:sz="6" w:space="0" w:color="auto"/>
              <w:bottom w:val="single" w:sz="6" w:space="0" w:color="auto"/>
              <w:right w:val="single" w:sz="6" w:space="0" w:color="auto"/>
            </w:tcBorders>
          </w:tcPr>
          <w:p>
            <w:r>
              <w:t>2.82</w:t>
            </w:r>
          </w:p>
        </w:tc>
        <w:tc>
          <w:tcPr>
            <w:tcW w:w="1188" w:type="pct"/>
            <w:tcBorders>
              <w:top w:val="single" w:sz="6" w:space="0" w:color="auto"/>
              <w:left w:val="single" w:sz="6" w:space="0" w:color="auto"/>
              <w:bottom w:val="single" w:sz="6" w:space="0" w:color="auto"/>
              <w:right w:val="single" w:sz="6" w:space="0" w:color="auto"/>
            </w:tcBorders>
          </w:tcPr>
          <w:p>
            <w:r>
              <w:t>2.82</w:t>
            </w:r>
          </w:p>
        </w:tc>
      </w:tr>
    </w:tbl>
    <w:p w14:paraId="0CEF870D"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Note- The average evaporation from Rahuri has been taken into account in the last 40 years to determine the amount of water from the drip irrigation set for various crops. Therefore, the water needs of other places can be different from the weather a slight difference.</w:t>
      </w:r>
    </w:p>
    <w:p w14:paraId="5C1CB132"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b/>
          <w:bCs/>
          <w:color w:val="C00000"/>
          <w:sz w:val="20"/>
        </w:rPr>
      </w:pPr>
      <w:r>
        <w:t>Tushar irrigation for vegetable crop</w:t>
      </w:r>
    </w:p>
    <w:p w14:paraId="53C6C33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Rabbi potatoes should be cultivated under the frost irrigation for more potato production and financial gain in medium deep soil in the drought -prone area. For this, 25 mm through frost irrigation. After evaporation 5 to 8 days intervals, 35 mm. Water should be given and along with 48 24 24 kg of chemical fertilizer, the amount of chemical fertilizer, phosphorus and palash should be given at the time of planting and the remaining 24 kg nitrogen should be given after 30 days.</w:t>
      </w:r>
    </w:p>
    <w:p w14:paraId="0B3B54EC"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Cabbage should be cultivated under micro frivle irrigation for overwhelming production of cabbage crop and more efficient use of water, and 100 percent crop vaporization through frost irrigation should be given twice a week at 3 to 4 days intervals.</w:t>
      </w:r>
    </w:p>
    <w:p w14:paraId="7E358998"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The onion crop has also been shown to produce onion crop and fertilizer and fertilizer and fertilizer and water efficient use of fertilizers in the same installment in the same installment of saving in the same installment after 60 of the fertilizer 40 kg  20 kg of phosphorus  20 kg.</w:t>
      </w:r>
    </w:p>
    <w:p w14:paraId="66EC7E55"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12 Schedule for providing food from drip irrigation fertilizers in soluble forms of soluble.</w:t>
      </w:r>
    </w:p>
    <w:tbl>
      <w:tblPr>
        <w:tblW w:w="0" w:type="auto"/>
        <w:jc w:val="center"/>
        <w:tblLayout w:type="fixed"/>
        <w:tblCellMar>
          <w:left w:w="153" w:type="dxa"/>
          <w:right w:w="153" w:type="dxa"/>
        </w:tblCellMar>
        <w:tblLook w:val="0000" w:firstRow="0" w:lastRow="0" w:firstColumn="0" w:lastColumn="0" w:noHBand="0" w:noVBand="0"/>
      </w:tblPr>
      <w:tblGrid>
        <w:gridCol w:w="2262"/>
        <w:gridCol w:w="855"/>
        <w:gridCol w:w="1364"/>
        <w:gridCol w:w="990"/>
        <w:gridCol w:w="1170"/>
        <w:gridCol w:w="1080"/>
        <w:gridCol w:w="1295"/>
      </w:tblGrid>
      <w:tr w:rsidR="00735824" w:rsidRPr="00053060" w14:paraId="1668F9F3" w14:textId="77777777" w:rsidTr="00DC016E">
        <w:trPr>
          <w:jc w:val="center"/>
        </w:trPr>
        <w:tc>
          <w:tcPr>
            <w:tcW w:w="2262" w:type="dxa"/>
            <w:tcBorders>
              <w:top w:val="single" w:sz="6" w:space="0" w:color="auto"/>
              <w:left w:val="single" w:sz="6" w:space="0" w:color="auto"/>
              <w:bottom w:val="single" w:sz="6" w:space="0" w:color="auto"/>
              <w:right w:val="single" w:sz="6" w:space="0" w:color="auto"/>
            </w:tcBorders>
          </w:tcPr>
          <w:p>
            <w:r>
              <w:t>Period of cultivation weeks</w:t>
            </w:r>
          </w:p>
        </w:tc>
        <w:tc>
          <w:tcPr>
            <w:tcW w:w="2219" w:type="dxa"/>
            <w:gridSpan w:val="2"/>
            <w:tcBorders>
              <w:top w:val="single" w:sz="6" w:space="0" w:color="auto"/>
              <w:left w:val="single" w:sz="6" w:space="0" w:color="auto"/>
              <w:bottom w:val="single" w:sz="6" w:space="0" w:color="auto"/>
              <w:right w:val="single" w:sz="6" w:space="0" w:color="auto"/>
            </w:tcBorders>
          </w:tcPr>
          <w:p>
            <w:r>
              <w:t>Proportion</w:t>
            </w:r>
          </w:p>
        </w:tc>
        <w:tc>
          <w:tcPr>
            <w:tcW w:w="2160" w:type="dxa"/>
            <w:gridSpan w:val="2"/>
            <w:tcBorders>
              <w:top w:val="single" w:sz="6" w:space="0" w:color="auto"/>
              <w:left w:val="single" w:sz="6" w:space="0" w:color="auto"/>
              <w:bottom w:val="single" w:sz="6" w:space="0" w:color="auto"/>
              <w:right w:val="single" w:sz="6" w:space="0" w:color="auto"/>
            </w:tcBorders>
          </w:tcPr>
          <w:p>
            <w:r>
              <w:t>Phosphorus</w:t>
            </w:r>
          </w:p>
        </w:tc>
        <w:tc>
          <w:tcPr>
            <w:tcW w:w="2375" w:type="dxa"/>
            <w:gridSpan w:val="2"/>
            <w:tcBorders>
              <w:top w:val="single" w:sz="6" w:space="0" w:color="auto"/>
              <w:left w:val="single" w:sz="6" w:space="0" w:color="auto"/>
              <w:bottom w:val="single" w:sz="6" w:space="0" w:color="auto"/>
              <w:right w:val="single" w:sz="6" w:space="0" w:color="auto"/>
            </w:tcBorders>
          </w:tcPr>
          <w:p>
            <w:r>
              <w:t>Palash's proportion</w:t>
            </w:r>
          </w:p>
        </w:tc>
      </w:tr>
      <w:tr w:rsidR="00735824" w:rsidRPr="00053060" w14:paraId="556536DC" w14:textId="77777777" w:rsidTr="00DC016E">
        <w:trPr>
          <w:jc w:val="center"/>
        </w:trPr>
        <w:tc>
          <w:tcPr>
            <w:tcW w:w="2262" w:type="dxa"/>
            <w:tcBorders>
              <w:top w:val="nil"/>
              <w:left w:val="single" w:sz="6" w:space="0" w:color="auto"/>
              <w:bottom w:val="single" w:sz="6" w:space="0" w:color="auto"/>
              <w:right w:val="single" w:sz="6" w:space="0" w:color="auto"/>
            </w:tcBorders>
          </w:tcPr>
          <w:p>
            <w:r/>
          </w:p>
        </w:tc>
        <w:tc>
          <w:tcPr>
            <w:tcW w:w="855" w:type="dxa"/>
            <w:tcBorders>
              <w:top w:val="single" w:sz="6" w:space="0" w:color="auto"/>
              <w:left w:val="single" w:sz="6" w:space="0" w:color="auto"/>
              <w:bottom w:val="single" w:sz="6" w:space="0" w:color="auto"/>
              <w:right w:val="single" w:sz="6" w:space="0" w:color="auto"/>
            </w:tcBorders>
          </w:tcPr>
          <w:p>
            <w:r>
              <w:t>Percent</w:t>
            </w:r>
          </w:p>
        </w:tc>
        <w:tc>
          <w:tcPr>
            <w:tcW w:w="1364" w:type="dxa"/>
            <w:tcBorders>
              <w:top w:val="single" w:sz="6" w:space="0" w:color="auto"/>
              <w:left w:val="single" w:sz="6" w:space="0" w:color="auto"/>
              <w:bottom w:val="single" w:sz="6" w:space="0" w:color="auto"/>
              <w:right w:val="single" w:sz="6" w:space="0" w:color="auto"/>
            </w:tcBorders>
          </w:tcPr>
          <w:p>
            <w:r>
              <w:t>Percent</w:t>
            </w:r>
          </w:p>
        </w:tc>
        <w:tc>
          <w:tcPr>
            <w:tcW w:w="990" w:type="dxa"/>
            <w:tcBorders>
              <w:top w:val="single" w:sz="6" w:space="0" w:color="auto"/>
              <w:left w:val="single" w:sz="6" w:space="0" w:color="auto"/>
              <w:bottom w:val="single" w:sz="6" w:space="0" w:color="auto"/>
              <w:right w:val="single" w:sz="6" w:space="0" w:color="auto"/>
            </w:tcBorders>
          </w:tcPr>
          <w:p>
            <w:r>
              <w:t>Percent</w:t>
            </w:r>
          </w:p>
        </w:tc>
        <w:tc>
          <w:tcPr>
            <w:tcW w:w="1170" w:type="dxa"/>
            <w:tcBorders>
              <w:top w:val="single" w:sz="6" w:space="0" w:color="auto"/>
              <w:left w:val="single" w:sz="6" w:space="0" w:color="auto"/>
              <w:bottom w:val="single" w:sz="6" w:space="0" w:color="auto"/>
              <w:right w:val="single" w:sz="6" w:space="0" w:color="auto"/>
            </w:tcBorders>
          </w:tcPr>
          <w:p>
            <w:r>
              <w:t>Percent</w:t>
            </w:r>
          </w:p>
        </w:tc>
        <w:tc>
          <w:tcPr>
            <w:tcW w:w="1080" w:type="dxa"/>
            <w:tcBorders>
              <w:top w:val="single" w:sz="6" w:space="0" w:color="auto"/>
              <w:left w:val="single" w:sz="6" w:space="0" w:color="auto"/>
              <w:bottom w:val="single" w:sz="6" w:space="0" w:color="auto"/>
              <w:right w:val="single" w:sz="6" w:space="0" w:color="auto"/>
            </w:tcBorders>
          </w:tcPr>
          <w:p>
            <w:r>
              <w:t>A.P.</w:t>
            </w:r>
          </w:p>
        </w:tc>
        <w:tc>
          <w:tcPr>
            <w:tcW w:w="1295" w:type="dxa"/>
            <w:tcBorders>
              <w:top w:val="single" w:sz="6" w:space="0" w:color="auto"/>
              <w:left w:val="single" w:sz="6" w:space="0" w:color="auto"/>
              <w:bottom w:val="single" w:sz="6" w:space="0" w:color="auto"/>
              <w:right w:val="single" w:sz="6" w:space="0" w:color="auto"/>
            </w:tcBorders>
          </w:tcPr>
          <w:p>
            <w:r>
              <w:t>A.P.</w:t>
            </w:r>
          </w:p>
        </w:tc>
      </w:tr>
      <w:tr w:rsidR="00735824" w:rsidRPr="00053060" w14:paraId="76D95ED5" w14:textId="77777777" w:rsidTr="00DC016E">
        <w:trPr>
          <w:jc w:val="center"/>
        </w:trPr>
        <w:tc>
          <w:tcPr>
            <w:tcW w:w="2262" w:type="dxa"/>
            <w:tcBorders>
              <w:top w:val="single" w:sz="6" w:space="0" w:color="auto"/>
              <w:left w:val="single" w:sz="6" w:space="0" w:color="auto"/>
              <w:bottom w:val="single" w:sz="6" w:space="0" w:color="auto"/>
              <w:right w:val="single" w:sz="6" w:space="0" w:color="auto"/>
            </w:tcBorders>
          </w:tcPr>
          <w:p>
            <w:r>
              <w:t>10</w:t>
            </w:r>
          </w:p>
        </w:tc>
        <w:tc>
          <w:tcPr>
            <w:tcW w:w="855" w:type="dxa"/>
            <w:tcBorders>
              <w:top w:val="single" w:sz="6" w:space="0" w:color="auto"/>
              <w:left w:val="single" w:sz="6" w:space="0" w:color="auto"/>
              <w:bottom w:val="single" w:sz="6" w:space="0" w:color="auto"/>
              <w:right w:val="single" w:sz="6" w:space="0" w:color="auto"/>
            </w:tcBorders>
          </w:tcPr>
          <w:p>
            <w:r>
              <w:t>30</w:t>
            </w:r>
          </w:p>
        </w:tc>
        <w:tc>
          <w:tcPr>
            <w:tcW w:w="1364" w:type="dxa"/>
            <w:tcBorders>
              <w:top w:val="single" w:sz="6" w:space="0" w:color="auto"/>
              <w:left w:val="single" w:sz="6" w:space="0" w:color="auto"/>
              <w:bottom w:val="single" w:sz="6" w:space="0" w:color="auto"/>
              <w:right w:val="single" w:sz="6" w:space="0" w:color="auto"/>
            </w:tcBorders>
          </w:tcPr>
          <w:p>
            <w:r>
              <w:t>30</w:t>
            </w:r>
          </w:p>
        </w:tc>
        <w:tc>
          <w:tcPr>
            <w:tcW w:w="990" w:type="dxa"/>
            <w:tcBorders>
              <w:top w:val="single" w:sz="6" w:space="0" w:color="auto"/>
              <w:left w:val="single" w:sz="6" w:space="0" w:color="auto"/>
              <w:bottom w:val="single" w:sz="6" w:space="0" w:color="auto"/>
              <w:right w:val="single" w:sz="6" w:space="0" w:color="auto"/>
            </w:tcBorders>
          </w:tcPr>
          <w:p>
            <w:r>
              <w:t>9</w:t>
            </w:r>
          </w:p>
        </w:tc>
        <w:tc>
          <w:tcPr>
            <w:tcW w:w="1170" w:type="dxa"/>
            <w:tcBorders>
              <w:top w:val="single" w:sz="6" w:space="0" w:color="auto"/>
              <w:left w:val="single" w:sz="6" w:space="0" w:color="auto"/>
              <w:bottom w:val="single" w:sz="6" w:space="0" w:color="auto"/>
              <w:right w:val="single" w:sz="6" w:space="0" w:color="auto"/>
            </w:tcBorders>
          </w:tcPr>
          <w:p>
            <w:r>
              <w:t>10</w:t>
            </w:r>
          </w:p>
        </w:tc>
        <w:tc>
          <w:tcPr>
            <w:tcW w:w="1080" w:type="dxa"/>
            <w:tcBorders>
              <w:top w:val="single" w:sz="6" w:space="0" w:color="auto"/>
              <w:left w:val="single" w:sz="6" w:space="0" w:color="auto"/>
              <w:bottom w:val="single" w:sz="6" w:space="0" w:color="auto"/>
              <w:right w:val="single" w:sz="6" w:space="0" w:color="auto"/>
            </w:tcBorders>
          </w:tcPr>
          <w:p>
            <w:r>
              <w:t>10</w:t>
            </w:r>
          </w:p>
        </w:tc>
        <w:tc>
          <w:tcPr>
            <w:tcW w:w="1295" w:type="dxa"/>
            <w:tcBorders>
              <w:top w:val="single" w:sz="6" w:space="0" w:color="auto"/>
              <w:left w:val="single" w:sz="6" w:space="0" w:color="auto"/>
              <w:bottom w:val="single" w:sz="6" w:space="0" w:color="auto"/>
              <w:right w:val="single" w:sz="6" w:space="0" w:color="auto"/>
            </w:tcBorders>
          </w:tcPr>
          <w:p>
            <w:r>
              <w:t>3</w:t>
            </w:r>
          </w:p>
        </w:tc>
      </w:tr>
      <w:tr w:rsidR="00735824" w:rsidRPr="00053060" w14:paraId="18E6288E" w14:textId="77777777" w:rsidTr="00DC016E">
        <w:trPr>
          <w:jc w:val="center"/>
        </w:trPr>
        <w:tc>
          <w:tcPr>
            <w:tcW w:w="2262" w:type="dxa"/>
            <w:tcBorders>
              <w:top w:val="single" w:sz="6" w:space="0" w:color="auto"/>
              <w:left w:val="single" w:sz="6" w:space="0" w:color="auto"/>
              <w:bottom w:val="single" w:sz="6" w:space="0" w:color="auto"/>
              <w:right w:val="single" w:sz="6" w:space="0" w:color="auto"/>
            </w:tcBorders>
          </w:tcPr>
          <w:p>
            <w:r>
              <w:t>15</w:t>
            </w:r>
          </w:p>
        </w:tc>
        <w:tc>
          <w:tcPr>
            <w:tcW w:w="855" w:type="dxa"/>
            <w:tcBorders>
              <w:top w:val="single" w:sz="6" w:space="0" w:color="auto"/>
              <w:left w:val="single" w:sz="6" w:space="0" w:color="auto"/>
              <w:bottom w:val="single" w:sz="6" w:space="0" w:color="auto"/>
              <w:right w:val="single" w:sz="6" w:space="0" w:color="auto"/>
            </w:tcBorders>
          </w:tcPr>
          <w:p>
            <w:r>
              <w:t>9</w:t>
            </w:r>
          </w:p>
        </w:tc>
        <w:tc>
          <w:tcPr>
            <w:tcW w:w="1364" w:type="dxa"/>
            <w:tcBorders>
              <w:top w:val="single" w:sz="6" w:space="0" w:color="auto"/>
              <w:left w:val="single" w:sz="6" w:space="0" w:color="auto"/>
              <w:bottom w:val="single" w:sz="6" w:space="0" w:color="auto"/>
              <w:right w:val="single" w:sz="6" w:space="0" w:color="auto"/>
            </w:tcBorders>
          </w:tcPr>
          <w:p>
            <w:r>
              <w:t>30</w:t>
            </w:r>
          </w:p>
        </w:tc>
        <w:tc>
          <w:tcPr>
            <w:tcW w:w="990" w:type="dxa"/>
            <w:tcBorders>
              <w:top w:val="single" w:sz="6" w:space="0" w:color="auto"/>
              <w:left w:val="single" w:sz="6" w:space="0" w:color="auto"/>
              <w:bottom w:val="single" w:sz="6" w:space="0" w:color="auto"/>
              <w:right w:val="single" w:sz="6" w:space="0" w:color="auto"/>
            </w:tcBorders>
          </w:tcPr>
          <w:p>
            <w:r>
              <w:t>20</w:t>
            </w:r>
          </w:p>
        </w:tc>
        <w:tc>
          <w:tcPr>
            <w:tcW w:w="1170" w:type="dxa"/>
            <w:tcBorders>
              <w:top w:val="single" w:sz="6" w:space="0" w:color="auto"/>
              <w:left w:val="single" w:sz="6" w:space="0" w:color="auto"/>
              <w:bottom w:val="single" w:sz="6" w:space="0" w:color="auto"/>
              <w:right w:val="single" w:sz="6" w:space="0" w:color="auto"/>
            </w:tcBorders>
          </w:tcPr>
          <w:p>
            <w:r>
              <w:t>20</w:t>
            </w:r>
          </w:p>
        </w:tc>
        <w:tc>
          <w:tcPr>
            <w:tcW w:w="1080" w:type="dxa"/>
            <w:tcBorders>
              <w:top w:val="single" w:sz="6" w:space="0" w:color="auto"/>
              <w:left w:val="single" w:sz="6" w:space="0" w:color="auto"/>
              <w:bottom w:val="single" w:sz="6" w:space="0" w:color="auto"/>
              <w:right w:val="single" w:sz="6" w:space="0" w:color="auto"/>
            </w:tcBorders>
          </w:tcPr>
          <w:p>
            <w:r>
              <w:t>20</w:t>
            </w:r>
          </w:p>
        </w:tc>
        <w:tc>
          <w:tcPr>
            <w:tcW w:w="1295" w:type="dxa"/>
            <w:tcBorders>
              <w:top w:val="single" w:sz="6" w:space="0" w:color="auto"/>
              <w:left w:val="single" w:sz="6" w:space="0" w:color="auto"/>
              <w:bottom w:val="single" w:sz="6" w:space="0" w:color="auto"/>
              <w:right w:val="single" w:sz="6" w:space="0" w:color="auto"/>
            </w:tcBorders>
          </w:tcPr>
          <w:p>
            <w:r>
              <w:t>6</w:t>
            </w:r>
          </w:p>
        </w:tc>
      </w:tr>
      <w:tr w:rsidR="00735824" w:rsidRPr="00053060" w14:paraId="6835F47E" w14:textId="77777777" w:rsidTr="00DC016E">
        <w:trPr>
          <w:jc w:val="center"/>
        </w:trPr>
        <w:tc>
          <w:tcPr>
            <w:tcW w:w="2262" w:type="dxa"/>
            <w:tcBorders>
              <w:top w:val="single" w:sz="6" w:space="0" w:color="auto"/>
              <w:left w:val="single" w:sz="6" w:space="0" w:color="auto"/>
              <w:bottom w:val="single" w:sz="6" w:space="0" w:color="auto"/>
              <w:right w:val="single" w:sz="6" w:space="0" w:color="auto"/>
            </w:tcBorders>
          </w:tcPr>
          <w:p>
            <w:r>
              <w:t>9</w:t>
            </w:r>
          </w:p>
        </w:tc>
        <w:tc>
          <w:tcPr>
            <w:tcW w:w="855" w:type="dxa"/>
            <w:tcBorders>
              <w:top w:val="single" w:sz="6" w:space="0" w:color="auto"/>
              <w:left w:val="single" w:sz="6" w:space="0" w:color="auto"/>
              <w:bottom w:val="single" w:sz="6" w:space="0" w:color="auto"/>
              <w:right w:val="single" w:sz="6" w:space="0" w:color="auto"/>
            </w:tcBorders>
          </w:tcPr>
          <w:p>
            <w:r>
              <w:t>9</w:t>
            </w:r>
          </w:p>
        </w:tc>
        <w:tc>
          <w:tcPr>
            <w:tcW w:w="1364" w:type="dxa"/>
            <w:tcBorders>
              <w:top w:val="single" w:sz="6" w:space="0" w:color="auto"/>
              <w:left w:val="single" w:sz="6" w:space="0" w:color="auto"/>
              <w:bottom w:val="single" w:sz="6" w:space="0" w:color="auto"/>
              <w:right w:val="single" w:sz="6" w:space="0" w:color="auto"/>
            </w:tcBorders>
          </w:tcPr>
          <w:p>
            <w:r>
              <w:t>6</w:t>
            </w:r>
          </w:p>
        </w:tc>
        <w:tc>
          <w:tcPr>
            <w:tcW w:w="990" w:type="dxa"/>
            <w:tcBorders>
              <w:top w:val="single" w:sz="6" w:space="0" w:color="auto"/>
              <w:left w:val="single" w:sz="6" w:space="0" w:color="auto"/>
              <w:bottom w:val="single" w:sz="6" w:space="0" w:color="auto"/>
              <w:right w:val="single" w:sz="6" w:space="0" w:color="auto"/>
            </w:tcBorders>
          </w:tcPr>
          <w:p>
            <w:r>
              <w:t>6</w:t>
            </w:r>
          </w:p>
        </w:tc>
        <w:tc>
          <w:tcPr>
            <w:tcW w:w="1170" w:type="dxa"/>
            <w:tcBorders>
              <w:top w:val="single" w:sz="6" w:space="0" w:color="auto"/>
              <w:left w:val="single" w:sz="6" w:space="0" w:color="auto"/>
              <w:bottom w:val="single" w:sz="6" w:space="0" w:color="auto"/>
              <w:right w:val="single" w:sz="6" w:space="0" w:color="auto"/>
            </w:tcBorders>
          </w:tcPr>
          <w:p>
            <w:r>
              <w:t>20</w:t>
            </w:r>
          </w:p>
        </w:tc>
        <w:tc>
          <w:tcPr>
            <w:tcW w:w="1080" w:type="dxa"/>
            <w:tcBorders>
              <w:top w:val="single" w:sz="6" w:space="0" w:color="auto"/>
              <w:left w:val="single" w:sz="6" w:space="0" w:color="auto"/>
              <w:bottom w:val="single" w:sz="6" w:space="0" w:color="auto"/>
              <w:right w:val="single" w:sz="6" w:space="0" w:color="auto"/>
            </w:tcBorders>
          </w:tcPr>
          <w:p>
            <w:r>
              <w:t>6</w:t>
            </w:r>
          </w:p>
        </w:tc>
        <w:tc>
          <w:tcPr>
            <w:tcW w:w="1295" w:type="dxa"/>
            <w:tcBorders>
              <w:top w:val="single" w:sz="6" w:space="0" w:color="auto"/>
              <w:left w:val="single" w:sz="6" w:space="0" w:color="auto"/>
              <w:bottom w:val="single" w:sz="6" w:space="0" w:color="auto"/>
              <w:right w:val="single" w:sz="6" w:space="0" w:color="auto"/>
            </w:tcBorders>
          </w:tcPr>
          <w:p>
            <w:r>
              <w:t>6</w:t>
            </w:r>
          </w:p>
        </w:tc>
      </w:tr>
      <w:tr w:rsidR="00735824" w:rsidRPr="00053060" w14:paraId="722F9BCF" w14:textId="77777777" w:rsidTr="00DC016E">
        <w:trPr>
          <w:jc w:val="center"/>
        </w:trPr>
        <w:tc>
          <w:tcPr>
            <w:tcW w:w="2262" w:type="dxa"/>
            <w:tcBorders>
              <w:top w:val="single" w:sz="6" w:space="0" w:color="auto"/>
              <w:left w:val="single" w:sz="6" w:space="0" w:color="auto"/>
              <w:bottom w:val="single" w:sz="6" w:space="0" w:color="auto"/>
              <w:right w:val="single" w:sz="6" w:space="0" w:color="auto"/>
            </w:tcBorders>
          </w:tcPr>
          <w:p>
            <w:r>
              <w:t>20</w:t>
            </w:r>
          </w:p>
        </w:tc>
        <w:tc>
          <w:tcPr>
            <w:tcW w:w="855" w:type="dxa"/>
            <w:tcBorders>
              <w:top w:val="single" w:sz="6" w:space="0" w:color="auto"/>
              <w:left w:val="single" w:sz="6" w:space="0" w:color="auto"/>
              <w:bottom w:val="single" w:sz="6" w:space="0" w:color="auto"/>
              <w:right w:val="single" w:sz="6" w:space="0" w:color="auto"/>
            </w:tcBorders>
          </w:tcPr>
          <w:p>
            <w:r>
              <w:t>20</w:t>
            </w:r>
          </w:p>
        </w:tc>
        <w:tc>
          <w:tcPr>
            <w:tcW w:w="1364" w:type="dxa"/>
            <w:tcBorders>
              <w:top w:val="single" w:sz="6" w:space="0" w:color="auto"/>
              <w:left w:val="single" w:sz="6" w:space="0" w:color="auto"/>
              <w:bottom w:val="single" w:sz="6" w:space="0" w:color="auto"/>
              <w:right w:val="single" w:sz="6" w:space="0" w:color="auto"/>
            </w:tcBorders>
          </w:tcPr>
          <w:p>
            <w:r>
              <w:t>6</w:t>
            </w:r>
          </w:p>
        </w:tc>
        <w:tc>
          <w:tcPr>
            <w:tcW w:w="990" w:type="dxa"/>
            <w:tcBorders>
              <w:top w:val="single" w:sz="6" w:space="0" w:color="auto"/>
              <w:left w:val="single" w:sz="6" w:space="0" w:color="auto"/>
              <w:bottom w:val="single" w:sz="6" w:space="0" w:color="auto"/>
              <w:right w:val="single" w:sz="6" w:space="0" w:color="auto"/>
            </w:tcBorders>
          </w:tcPr>
          <w:p>
            <w:r>
              <w:t>20</w:t>
            </w:r>
          </w:p>
        </w:tc>
        <w:tc>
          <w:tcPr>
            <w:tcW w:w="1170" w:type="dxa"/>
            <w:tcBorders>
              <w:top w:val="single" w:sz="6" w:space="0" w:color="auto"/>
              <w:left w:val="single" w:sz="6" w:space="0" w:color="auto"/>
              <w:bottom w:val="single" w:sz="6" w:space="0" w:color="auto"/>
              <w:right w:val="single" w:sz="6" w:space="0" w:color="auto"/>
            </w:tcBorders>
          </w:tcPr>
          <w:p>
            <w:r>
              <w:t>50</w:t>
            </w:r>
          </w:p>
        </w:tc>
        <w:tc>
          <w:tcPr>
            <w:tcW w:w="1080" w:type="dxa"/>
            <w:tcBorders>
              <w:top w:val="single" w:sz="6" w:space="0" w:color="auto"/>
              <w:left w:val="single" w:sz="6" w:space="0" w:color="auto"/>
              <w:bottom w:val="single" w:sz="6" w:space="0" w:color="auto"/>
              <w:right w:val="single" w:sz="6" w:space="0" w:color="auto"/>
            </w:tcBorders>
          </w:tcPr>
          <w:p>
            <w:r>
              <w:t>50</w:t>
            </w:r>
          </w:p>
        </w:tc>
        <w:tc>
          <w:tcPr>
            <w:tcW w:w="1295" w:type="dxa"/>
            <w:tcBorders>
              <w:top w:val="single" w:sz="6" w:space="0" w:color="auto"/>
              <w:left w:val="single" w:sz="6" w:space="0" w:color="auto"/>
              <w:bottom w:val="single" w:sz="6" w:space="0" w:color="auto"/>
              <w:right w:val="single" w:sz="6" w:space="0" w:color="auto"/>
            </w:tcBorders>
          </w:tcPr>
          <w:p>
            <w:r>
              <w:t>15</w:t>
            </w:r>
          </w:p>
        </w:tc>
      </w:tr>
      <w:tr w:rsidR="00735824" w:rsidRPr="00053060" w14:paraId="64F24FBD" w14:textId="77777777" w:rsidTr="00DC016E">
        <w:trPr>
          <w:jc w:val="center"/>
        </w:trPr>
        <w:tc>
          <w:tcPr>
            <w:tcW w:w="2262" w:type="dxa"/>
            <w:tcBorders>
              <w:top w:val="single" w:sz="6" w:space="0" w:color="auto"/>
              <w:left w:val="single" w:sz="6" w:space="0" w:color="auto"/>
              <w:bottom w:val="single" w:sz="6" w:space="0" w:color="auto"/>
              <w:right w:val="single" w:sz="6" w:space="0" w:color="auto"/>
            </w:tcBorders>
          </w:tcPr>
          <w:p>
            <w:r>
              <w:t>100</w:t>
            </w:r>
          </w:p>
        </w:tc>
        <w:tc>
          <w:tcPr>
            <w:tcW w:w="855" w:type="dxa"/>
            <w:tcBorders>
              <w:top w:val="single" w:sz="6" w:space="0" w:color="auto"/>
              <w:left w:val="single" w:sz="6" w:space="0" w:color="auto"/>
              <w:bottom w:val="single" w:sz="6" w:space="0" w:color="auto"/>
              <w:right w:val="single" w:sz="6" w:space="0" w:color="auto"/>
            </w:tcBorders>
          </w:tcPr>
          <w:p>
            <w:r>
              <w:t>100</w:t>
            </w:r>
          </w:p>
        </w:tc>
        <w:tc>
          <w:tcPr>
            <w:tcW w:w="1364" w:type="dxa"/>
            <w:tcBorders>
              <w:top w:val="single" w:sz="6" w:space="0" w:color="auto"/>
              <w:left w:val="single" w:sz="6" w:space="0" w:color="auto"/>
              <w:bottom w:val="single" w:sz="6" w:space="0" w:color="auto"/>
              <w:right w:val="single" w:sz="6" w:space="0" w:color="auto"/>
            </w:tcBorders>
          </w:tcPr>
          <w:p>
            <w:r>
              <w:t>30</w:t>
            </w:r>
          </w:p>
        </w:tc>
        <w:tc>
          <w:tcPr>
            <w:tcW w:w="990" w:type="dxa"/>
            <w:tcBorders>
              <w:top w:val="single" w:sz="6" w:space="0" w:color="auto"/>
              <w:left w:val="single" w:sz="6" w:space="0" w:color="auto"/>
              <w:bottom w:val="single" w:sz="6" w:space="0" w:color="auto"/>
              <w:right w:val="single" w:sz="6" w:space="0" w:color="auto"/>
            </w:tcBorders>
          </w:tcPr>
          <w:p>
            <w:r>
              <w:t>30</w:t>
            </w:r>
          </w:p>
        </w:tc>
        <w:tc>
          <w:tcPr>
            <w:tcW w:w="1170" w:type="dxa"/>
            <w:tcBorders>
              <w:top w:val="single" w:sz="6" w:space="0" w:color="auto"/>
              <w:left w:val="single" w:sz="6" w:space="0" w:color="auto"/>
              <w:bottom w:val="single" w:sz="6" w:space="0" w:color="auto"/>
              <w:right w:val="single" w:sz="6" w:space="0" w:color="auto"/>
            </w:tcBorders>
          </w:tcPr>
          <w:p>
            <w:r>
              <w:t>30</w:t>
            </w:r>
          </w:p>
        </w:tc>
        <w:tc>
          <w:tcPr>
            <w:tcW w:w="1080" w:type="dxa"/>
            <w:tcBorders>
              <w:top w:val="single" w:sz="6" w:space="0" w:color="auto"/>
              <w:left w:val="single" w:sz="6" w:space="0" w:color="auto"/>
              <w:bottom w:val="single" w:sz="6" w:space="0" w:color="auto"/>
              <w:right w:val="single" w:sz="6" w:space="0" w:color="auto"/>
            </w:tcBorders>
          </w:tcPr>
          <w:p>
            <w:r>
              <w:t>30</w:t>
            </w:r>
          </w:p>
        </w:tc>
        <w:tc>
          <w:tcPr>
            <w:tcW w:w="1295" w:type="dxa"/>
            <w:tcBorders>
              <w:top w:val="single" w:sz="6" w:space="0" w:color="auto"/>
              <w:left w:val="single" w:sz="6" w:space="0" w:color="auto"/>
              <w:bottom w:val="single" w:sz="6" w:space="0" w:color="auto"/>
              <w:right w:val="single" w:sz="6" w:space="0" w:color="auto"/>
            </w:tcBorders>
          </w:tcPr>
          <w:p>
            <w:r/>
          </w:p>
        </w:tc>
      </w:tr>
    </w:tbl>
    <w:p w14:paraId="3EE9F6C4"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b/>
          <w:bCs/>
          <w:sz w:val="20"/>
        </w:rPr>
      </w:pPr>
      <w:r>
        <w:t>Use of water and fertilizer for rabi potato</w:t>
      </w:r>
    </w:p>
    <w:p w14:paraId="30AC8AFB" w14:textId="77777777" w:rsidR="00735824" w:rsidRPr="00053060" w:rsidRDefault="00735824" w:rsidP="00735824">
      <w:pPr>
        <w:autoSpaceDE w:val="0"/>
        <w:autoSpaceDN w:val="0"/>
        <w:adjustRightInd w:val="0"/>
        <w:spacing w:line="240" w:lineRule="auto"/>
        <w:ind w:left="0" w:right="230" w:firstLine="0"/>
        <w:rPr>
          <w:rFonts w:ascii="Sakal Marathi" w:eastAsia="@Arial Unicode MS" w:hAnsi="Sakal Marathi" w:cs="Sakal Marathi"/>
          <w:sz w:val="20"/>
        </w:rPr>
      </w:pPr>
      <w:r>
        <w:t>In the medium deep soil of Maharashtra, the production of potatoes for the efficient use of water, the efficient use of water and the financial gain should be given to 100 percent vaporization by the latter at a distance of 120 cm, at a distance of 60  20 cm.</w:t>
      </w:r>
    </w:p>
    <w:p w14:paraId="665C877D"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b/>
          <w:bCs/>
          <w:sz w:val="20"/>
        </w:rPr>
      </w:pPr>
      <w:r/>
    </w:p>
    <w:p w14:paraId="06C6AB1E"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14 Summer groundwater needed by drip irrigation</w:t>
      </w:r>
    </w:p>
    <w:tbl>
      <w:tblPr>
        <w:tblW w:w="5000" w:type="pct"/>
        <w:tblCellMar>
          <w:left w:w="77" w:type="dxa"/>
          <w:right w:w="77" w:type="dxa"/>
        </w:tblCellMar>
        <w:tblLook w:val="0000" w:firstRow="0" w:lastRow="0" w:firstColumn="0" w:lastColumn="0" w:noHBand="0" w:noVBand="0"/>
      </w:tblPr>
      <w:tblGrid>
        <w:gridCol w:w="2649"/>
        <w:gridCol w:w="1033"/>
        <w:gridCol w:w="1241"/>
        <w:gridCol w:w="1033"/>
        <w:gridCol w:w="1344"/>
        <w:gridCol w:w="723"/>
        <w:gridCol w:w="1321"/>
      </w:tblGrid>
      <w:tr w:rsidR="00735824" w:rsidRPr="00053060" w14:paraId="2E5935B1" w14:textId="77777777" w:rsidTr="00DC016E">
        <w:tc>
          <w:tcPr>
            <w:tcW w:w="1417" w:type="pct"/>
            <w:tcBorders>
              <w:top w:val="single" w:sz="6" w:space="0" w:color="auto"/>
              <w:left w:val="single" w:sz="6" w:space="0" w:color="auto"/>
              <w:bottom w:val="single" w:sz="6" w:space="0" w:color="auto"/>
              <w:right w:val="single" w:sz="6" w:space="0" w:color="auto"/>
            </w:tcBorders>
          </w:tcPr>
          <w:p>
            <w:r>
              <w:t>Period of cultivation day</w:t>
            </w:r>
          </w:p>
        </w:tc>
        <w:tc>
          <w:tcPr>
            <w:tcW w:w="1217" w:type="pct"/>
            <w:gridSpan w:val="2"/>
            <w:tcBorders>
              <w:top w:val="single" w:sz="6" w:space="0" w:color="auto"/>
              <w:left w:val="single" w:sz="6" w:space="0" w:color="auto"/>
              <w:bottom w:val="single" w:sz="6" w:space="0" w:color="auto"/>
              <w:right w:val="single" w:sz="6" w:space="0" w:color="auto"/>
            </w:tcBorders>
          </w:tcPr>
          <w:p>
            <w:r>
              <w:t>Phosphorus</w:t>
            </w:r>
          </w:p>
        </w:tc>
        <w:tc>
          <w:tcPr>
            <w:tcW w:w="1272" w:type="pct"/>
            <w:gridSpan w:val="2"/>
            <w:tcBorders>
              <w:top w:val="single" w:sz="6" w:space="0" w:color="auto"/>
              <w:left w:val="single" w:sz="6" w:space="0" w:color="auto"/>
              <w:bottom w:val="single" w:sz="6" w:space="0" w:color="auto"/>
              <w:right w:val="single" w:sz="6" w:space="0" w:color="auto"/>
            </w:tcBorders>
          </w:tcPr>
          <w:p>
            <w:r>
              <w:t>Palash's proportion</w:t>
            </w:r>
          </w:p>
        </w:tc>
        <w:tc>
          <w:tcPr>
            <w:tcW w:w="1094" w:type="pct"/>
            <w:gridSpan w:val="2"/>
            <w:tcBorders>
              <w:top w:val="single" w:sz="6" w:space="0" w:color="auto"/>
              <w:left w:val="single" w:sz="6" w:space="0" w:color="auto"/>
              <w:bottom w:val="single" w:sz="6" w:space="0" w:color="auto"/>
              <w:right w:val="single" w:sz="6" w:space="0" w:color="auto"/>
            </w:tcBorders>
          </w:tcPr>
          <w:p>
            <w:r>
              <w:t>Palash's proportion</w:t>
            </w:r>
          </w:p>
        </w:tc>
      </w:tr>
      <w:tr w:rsidR="00735824" w:rsidRPr="00053060" w14:paraId="29A28646" w14:textId="77777777" w:rsidTr="00DC016E">
        <w:tc>
          <w:tcPr>
            <w:tcW w:w="1417" w:type="pct"/>
            <w:tcBorders>
              <w:top w:val="nil"/>
              <w:left w:val="single" w:sz="6" w:space="0" w:color="auto"/>
              <w:bottom w:val="single" w:sz="6" w:space="0" w:color="auto"/>
              <w:right w:val="single" w:sz="6" w:space="0" w:color="auto"/>
            </w:tcBorders>
          </w:tcPr>
          <w:p>
            <w:r/>
          </w:p>
        </w:tc>
        <w:tc>
          <w:tcPr>
            <w:tcW w:w="553" w:type="pct"/>
            <w:tcBorders>
              <w:top w:val="single" w:sz="6" w:space="0" w:color="auto"/>
              <w:left w:val="single" w:sz="6" w:space="0" w:color="auto"/>
              <w:bottom w:val="single" w:sz="6" w:space="0" w:color="auto"/>
              <w:right w:val="single" w:sz="6" w:space="0" w:color="auto"/>
            </w:tcBorders>
          </w:tcPr>
          <w:p>
            <w:r>
              <w:t>Percent</w:t>
            </w:r>
          </w:p>
        </w:tc>
        <w:tc>
          <w:tcPr>
            <w:tcW w:w="664" w:type="pct"/>
            <w:tcBorders>
              <w:top w:val="single" w:sz="6" w:space="0" w:color="auto"/>
              <w:left w:val="single" w:sz="6" w:space="0" w:color="auto"/>
              <w:bottom w:val="single" w:sz="6" w:space="0" w:color="auto"/>
              <w:right w:val="single" w:sz="6" w:space="0" w:color="auto"/>
            </w:tcBorders>
          </w:tcPr>
          <w:p>
            <w:r>
              <w:t>Percent</w:t>
            </w:r>
          </w:p>
        </w:tc>
        <w:tc>
          <w:tcPr>
            <w:tcW w:w="553" w:type="pct"/>
            <w:tcBorders>
              <w:top w:val="single" w:sz="6" w:space="0" w:color="auto"/>
              <w:left w:val="single" w:sz="6" w:space="0" w:color="auto"/>
              <w:bottom w:val="single" w:sz="6" w:space="0" w:color="auto"/>
              <w:right w:val="single" w:sz="6" w:space="0" w:color="auto"/>
            </w:tcBorders>
          </w:tcPr>
          <w:p>
            <w:r>
              <w:t>Percent</w:t>
            </w:r>
          </w:p>
        </w:tc>
        <w:tc>
          <w:tcPr>
            <w:tcW w:w="719" w:type="pct"/>
            <w:tcBorders>
              <w:top w:val="single" w:sz="6" w:space="0" w:color="auto"/>
              <w:left w:val="single" w:sz="6" w:space="0" w:color="auto"/>
              <w:bottom w:val="single" w:sz="6" w:space="0" w:color="auto"/>
              <w:right w:val="single" w:sz="6" w:space="0" w:color="auto"/>
            </w:tcBorders>
          </w:tcPr>
          <w:p>
            <w:r>
              <w:t>Percent</w:t>
            </w:r>
          </w:p>
        </w:tc>
        <w:tc>
          <w:tcPr>
            <w:tcW w:w="387" w:type="pct"/>
            <w:tcBorders>
              <w:top w:val="single" w:sz="6" w:space="0" w:color="auto"/>
              <w:left w:val="single" w:sz="6" w:space="0" w:color="auto"/>
              <w:bottom w:val="single" w:sz="6" w:space="0" w:color="auto"/>
              <w:right w:val="single" w:sz="6" w:space="0" w:color="auto"/>
            </w:tcBorders>
          </w:tcPr>
          <w:p>
            <w:r>
              <w:t>A.P.</w:t>
            </w:r>
          </w:p>
        </w:tc>
        <w:tc>
          <w:tcPr>
            <w:tcW w:w="706" w:type="pct"/>
            <w:tcBorders>
              <w:top w:val="single" w:sz="6" w:space="0" w:color="auto"/>
              <w:left w:val="single" w:sz="6" w:space="0" w:color="auto"/>
              <w:bottom w:val="single" w:sz="6" w:space="0" w:color="auto"/>
              <w:right w:val="single" w:sz="6" w:space="0" w:color="auto"/>
            </w:tcBorders>
          </w:tcPr>
          <w:p>
            <w:r>
              <w:t>A.P.</w:t>
            </w:r>
          </w:p>
        </w:tc>
      </w:tr>
      <w:tr w:rsidR="00735824" w:rsidRPr="00053060" w14:paraId="5BAA7404" w14:textId="77777777" w:rsidTr="00DC016E">
        <w:tc>
          <w:tcPr>
            <w:tcW w:w="1417" w:type="pct"/>
            <w:tcBorders>
              <w:top w:val="single" w:sz="6" w:space="0" w:color="auto"/>
              <w:left w:val="single" w:sz="6" w:space="0" w:color="auto"/>
              <w:bottom w:val="single" w:sz="6" w:space="0" w:color="auto"/>
              <w:right w:val="single" w:sz="6" w:space="0" w:color="auto"/>
            </w:tcBorders>
          </w:tcPr>
          <w:p>
            <w:r>
              <w:t>6.4</w:t>
            </w:r>
          </w:p>
        </w:tc>
        <w:tc>
          <w:tcPr>
            <w:tcW w:w="553" w:type="pct"/>
            <w:tcBorders>
              <w:top w:val="single" w:sz="6" w:space="0" w:color="auto"/>
              <w:left w:val="single" w:sz="6" w:space="0" w:color="auto"/>
              <w:bottom w:val="single" w:sz="6" w:space="0" w:color="auto"/>
              <w:right w:val="single" w:sz="6" w:space="0" w:color="auto"/>
            </w:tcBorders>
          </w:tcPr>
          <w:p>
            <w:r>
              <w:t>20</w:t>
            </w:r>
          </w:p>
        </w:tc>
        <w:tc>
          <w:tcPr>
            <w:tcW w:w="664" w:type="pct"/>
            <w:tcBorders>
              <w:top w:val="single" w:sz="6" w:space="0" w:color="auto"/>
              <w:left w:val="single" w:sz="6" w:space="0" w:color="auto"/>
              <w:bottom w:val="single" w:sz="6" w:space="0" w:color="auto"/>
              <w:right w:val="single" w:sz="6" w:space="0" w:color="auto"/>
            </w:tcBorders>
          </w:tcPr>
          <w:p>
            <w:r>
              <w:t>20</w:t>
            </w:r>
          </w:p>
        </w:tc>
        <w:tc>
          <w:tcPr>
            <w:tcW w:w="553" w:type="pct"/>
            <w:tcBorders>
              <w:top w:val="single" w:sz="6" w:space="0" w:color="auto"/>
              <w:left w:val="single" w:sz="6" w:space="0" w:color="auto"/>
              <w:bottom w:val="single" w:sz="6" w:space="0" w:color="auto"/>
              <w:right w:val="single" w:sz="6" w:space="0" w:color="auto"/>
            </w:tcBorders>
          </w:tcPr>
          <w:p>
            <w:r>
              <w:t>7.2</w:t>
            </w:r>
          </w:p>
        </w:tc>
        <w:tc>
          <w:tcPr>
            <w:tcW w:w="719" w:type="pct"/>
            <w:tcBorders>
              <w:top w:val="single" w:sz="6" w:space="0" w:color="auto"/>
              <w:left w:val="single" w:sz="6" w:space="0" w:color="auto"/>
              <w:bottom w:val="single" w:sz="6" w:space="0" w:color="auto"/>
              <w:right w:val="single" w:sz="6" w:space="0" w:color="auto"/>
            </w:tcBorders>
          </w:tcPr>
          <w:p>
            <w:r>
              <w:t>7.2</w:t>
            </w:r>
          </w:p>
        </w:tc>
        <w:tc>
          <w:tcPr>
            <w:tcW w:w="387" w:type="pct"/>
            <w:tcBorders>
              <w:top w:val="single" w:sz="6" w:space="0" w:color="auto"/>
              <w:left w:val="single" w:sz="6" w:space="0" w:color="auto"/>
              <w:bottom w:val="single" w:sz="6" w:space="0" w:color="auto"/>
              <w:right w:val="single" w:sz="6" w:space="0" w:color="auto"/>
            </w:tcBorders>
          </w:tcPr>
          <w:p>
            <w:r>
              <w:t>15</w:t>
            </w:r>
          </w:p>
        </w:tc>
        <w:tc>
          <w:tcPr>
            <w:tcW w:w="706" w:type="pct"/>
            <w:tcBorders>
              <w:top w:val="single" w:sz="6" w:space="0" w:color="auto"/>
              <w:left w:val="single" w:sz="6" w:space="0" w:color="auto"/>
              <w:bottom w:val="single" w:sz="6" w:space="0" w:color="auto"/>
              <w:right w:val="single" w:sz="6" w:space="0" w:color="auto"/>
            </w:tcBorders>
          </w:tcPr>
          <w:p>
            <w:r>
              <w:t>7.2</w:t>
            </w:r>
          </w:p>
        </w:tc>
      </w:tr>
      <w:tr w:rsidR="00735824" w:rsidRPr="00053060" w14:paraId="0E379D6B" w14:textId="77777777" w:rsidTr="00DC016E">
        <w:tc>
          <w:tcPr>
            <w:tcW w:w="1417" w:type="pct"/>
            <w:tcBorders>
              <w:top w:val="single" w:sz="6" w:space="0" w:color="auto"/>
              <w:left w:val="single" w:sz="6" w:space="0" w:color="auto"/>
              <w:bottom w:val="single" w:sz="6" w:space="0" w:color="auto"/>
              <w:right w:val="single" w:sz="6" w:space="0" w:color="auto"/>
            </w:tcBorders>
          </w:tcPr>
          <w:p>
            <w:r>
              <w:t>16.8</w:t>
            </w:r>
          </w:p>
        </w:tc>
        <w:tc>
          <w:tcPr>
            <w:tcW w:w="553" w:type="pct"/>
            <w:tcBorders>
              <w:top w:val="single" w:sz="6" w:space="0" w:color="auto"/>
              <w:left w:val="single" w:sz="6" w:space="0" w:color="auto"/>
              <w:bottom w:val="single" w:sz="6" w:space="0" w:color="auto"/>
              <w:right w:val="single" w:sz="6" w:space="0" w:color="auto"/>
            </w:tcBorders>
          </w:tcPr>
          <w:p>
            <w:r>
              <w:t>12.8</w:t>
            </w:r>
          </w:p>
        </w:tc>
        <w:tc>
          <w:tcPr>
            <w:tcW w:w="664" w:type="pct"/>
            <w:tcBorders>
              <w:top w:val="single" w:sz="6" w:space="0" w:color="auto"/>
              <w:left w:val="single" w:sz="6" w:space="0" w:color="auto"/>
              <w:bottom w:val="single" w:sz="6" w:space="0" w:color="auto"/>
              <w:right w:val="single" w:sz="6" w:space="0" w:color="auto"/>
            </w:tcBorders>
          </w:tcPr>
          <w:p>
            <w:r>
              <w:t>16.8</w:t>
            </w:r>
          </w:p>
        </w:tc>
        <w:tc>
          <w:tcPr>
            <w:tcW w:w="553" w:type="pct"/>
            <w:tcBorders>
              <w:top w:val="single" w:sz="6" w:space="0" w:color="auto"/>
              <w:left w:val="single" w:sz="6" w:space="0" w:color="auto"/>
              <w:bottom w:val="single" w:sz="6" w:space="0" w:color="auto"/>
              <w:right w:val="single" w:sz="6" w:space="0" w:color="auto"/>
            </w:tcBorders>
          </w:tcPr>
          <w:p>
            <w:r>
              <w:t>12.8</w:t>
            </w:r>
          </w:p>
        </w:tc>
        <w:tc>
          <w:tcPr>
            <w:tcW w:w="719" w:type="pct"/>
            <w:tcBorders>
              <w:top w:val="single" w:sz="6" w:space="0" w:color="auto"/>
              <w:left w:val="single" w:sz="6" w:space="0" w:color="auto"/>
              <w:bottom w:val="single" w:sz="6" w:space="0" w:color="auto"/>
              <w:right w:val="single" w:sz="6" w:space="0" w:color="auto"/>
            </w:tcBorders>
          </w:tcPr>
          <w:p>
            <w:r>
              <w:t>35</w:t>
            </w:r>
          </w:p>
        </w:tc>
        <w:tc>
          <w:tcPr>
            <w:tcW w:w="387" w:type="pct"/>
            <w:tcBorders>
              <w:top w:val="single" w:sz="6" w:space="0" w:color="auto"/>
              <w:left w:val="single" w:sz="6" w:space="0" w:color="auto"/>
              <w:bottom w:val="single" w:sz="6" w:space="0" w:color="auto"/>
              <w:right w:val="single" w:sz="6" w:space="0" w:color="auto"/>
            </w:tcBorders>
          </w:tcPr>
          <w:p>
            <w:r>
              <w:t>16.8</w:t>
            </w:r>
          </w:p>
        </w:tc>
        <w:tc>
          <w:tcPr>
            <w:tcW w:w="706" w:type="pct"/>
            <w:tcBorders>
              <w:top w:val="single" w:sz="6" w:space="0" w:color="auto"/>
              <w:left w:val="single" w:sz="6" w:space="0" w:color="auto"/>
              <w:bottom w:val="single" w:sz="6" w:space="0" w:color="auto"/>
              <w:right w:val="single" w:sz="6" w:space="0" w:color="auto"/>
            </w:tcBorders>
          </w:tcPr>
          <w:p>
            <w:r>
              <w:t>16.8</w:t>
            </w:r>
          </w:p>
        </w:tc>
      </w:tr>
      <w:tr w:rsidR="00735824" w:rsidRPr="00053060" w14:paraId="2A08B6A4" w14:textId="77777777" w:rsidTr="00DC016E">
        <w:tc>
          <w:tcPr>
            <w:tcW w:w="1417" w:type="pct"/>
            <w:tcBorders>
              <w:top w:val="single" w:sz="6" w:space="0" w:color="auto"/>
              <w:left w:val="single" w:sz="6" w:space="0" w:color="auto"/>
              <w:bottom w:val="single" w:sz="6" w:space="0" w:color="auto"/>
              <w:right w:val="single" w:sz="6" w:space="0" w:color="auto"/>
            </w:tcBorders>
          </w:tcPr>
          <w:p>
            <w:r>
              <w:t>20</w:t>
            </w:r>
          </w:p>
        </w:tc>
        <w:tc>
          <w:tcPr>
            <w:tcW w:w="553" w:type="pct"/>
            <w:tcBorders>
              <w:top w:val="single" w:sz="6" w:space="0" w:color="auto"/>
              <w:left w:val="single" w:sz="6" w:space="0" w:color="auto"/>
              <w:bottom w:val="single" w:sz="6" w:space="0" w:color="auto"/>
              <w:right w:val="single" w:sz="6" w:space="0" w:color="auto"/>
            </w:tcBorders>
          </w:tcPr>
          <w:p>
            <w:r>
              <w:t>6.4</w:t>
            </w:r>
          </w:p>
        </w:tc>
        <w:tc>
          <w:tcPr>
            <w:tcW w:w="664" w:type="pct"/>
            <w:tcBorders>
              <w:top w:val="single" w:sz="6" w:space="0" w:color="auto"/>
              <w:left w:val="single" w:sz="6" w:space="0" w:color="auto"/>
              <w:bottom w:val="single" w:sz="6" w:space="0" w:color="auto"/>
              <w:right w:val="single" w:sz="6" w:space="0" w:color="auto"/>
            </w:tcBorders>
          </w:tcPr>
          <w:p>
            <w:r>
              <w:t>20</w:t>
            </w:r>
          </w:p>
        </w:tc>
        <w:tc>
          <w:tcPr>
            <w:tcW w:w="553" w:type="pct"/>
            <w:tcBorders>
              <w:top w:val="single" w:sz="6" w:space="0" w:color="auto"/>
              <w:left w:val="single" w:sz="6" w:space="0" w:color="auto"/>
              <w:bottom w:val="single" w:sz="6" w:space="0" w:color="auto"/>
              <w:right w:val="single" w:sz="6" w:space="0" w:color="auto"/>
            </w:tcBorders>
          </w:tcPr>
          <w:p>
            <w:r>
              <w:t>14.4</w:t>
            </w:r>
          </w:p>
        </w:tc>
        <w:tc>
          <w:tcPr>
            <w:tcW w:w="719" w:type="pct"/>
            <w:tcBorders>
              <w:top w:val="single" w:sz="6" w:space="0" w:color="auto"/>
              <w:left w:val="single" w:sz="6" w:space="0" w:color="auto"/>
              <w:bottom w:val="single" w:sz="6" w:space="0" w:color="auto"/>
              <w:right w:val="single" w:sz="6" w:space="0" w:color="auto"/>
            </w:tcBorders>
          </w:tcPr>
          <w:p>
            <w:r>
              <w:t>30</w:t>
            </w:r>
          </w:p>
        </w:tc>
        <w:tc>
          <w:tcPr>
            <w:tcW w:w="387" w:type="pct"/>
            <w:tcBorders>
              <w:top w:val="single" w:sz="6" w:space="0" w:color="auto"/>
              <w:left w:val="single" w:sz="6" w:space="0" w:color="auto"/>
              <w:bottom w:val="single" w:sz="6" w:space="0" w:color="auto"/>
              <w:right w:val="single" w:sz="6" w:space="0" w:color="auto"/>
            </w:tcBorders>
          </w:tcPr>
          <w:p>
            <w:r>
              <w:t>14.4</w:t>
            </w:r>
          </w:p>
        </w:tc>
        <w:tc>
          <w:tcPr>
            <w:tcW w:w="706" w:type="pct"/>
            <w:tcBorders>
              <w:top w:val="single" w:sz="6" w:space="0" w:color="auto"/>
              <w:left w:val="single" w:sz="6" w:space="0" w:color="auto"/>
              <w:bottom w:val="single" w:sz="6" w:space="0" w:color="auto"/>
              <w:right w:val="single" w:sz="6" w:space="0" w:color="auto"/>
            </w:tcBorders>
          </w:tcPr>
          <w:p>
            <w:r>
              <w:t>14.4</w:t>
            </w:r>
          </w:p>
        </w:tc>
      </w:tr>
      <w:tr w:rsidR="00735824" w:rsidRPr="00053060" w14:paraId="211EDA74" w14:textId="77777777" w:rsidTr="00DC016E">
        <w:tc>
          <w:tcPr>
            <w:tcW w:w="1417" w:type="pct"/>
            <w:tcBorders>
              <w:top w:val="single" w:sz="6" w:space="0" w:color="auto"/>
              <w:left w:val="single" w:sz="6" w:space="0" w:color="auto"/>
              <w:bottom w:val="single" w:sz="6" w:space="0" w:color="auto"/>
              <w:right w:val="single" w:sz="6" w:space="0" w:color="auto"/>
            </w:tcBorders>
          </w:tcPr>
          <w:p>
            <w:r>
              <w:t>6.4</w:t>
            </w:r>
          </w:p>
        </w:tc>
        <w:tc>
          <w:tcPr>
            <w:tcW w:w="553" w:type="pct"/>
            <w:tcBorders>
              <w:top w:val="single" w:sz="6" w:space="0" w:color="auto"/>
              <w:left w:val="single" w:sz="6" w:space="0" w:color="auto"/>
              <w:bottom w:val="single" w:sz="6" w:space="0" w:color="auto"/>
              <w:right w:val="single" w:sz="6" w:space="0" w:color="auto"/>
            </w:tcBorders>
          </w:tcPr>
          <w:p>
            <w:r>
              <w:t>6.4</w:t>
            </w:r>
          </w:p>
        </w:tc>
        <w:tc>
          <w:tcPr>
            <w:tcW w:w="664" w:type="pct"/>
            <w:tcBorders>
              <w:top w:val="single" w:sz="6" w:space="0" w:color="auto"/>
              <w:left w:val="single" w:sz="6" w:space="0" w:color="auto"/>
              <w:bottom w:val="single" w:sz="6" w:space="0" w:color="auto"/>
              <w:right w:val="single" w:sz="6" w:space="0" w:color="auto"/>
            </w:tcBorders>
          </w:tcPr>
          <w:p>
            <w:r>
              <w:t>6.4</w:t>
            </w:r>
          </w:p>
        </w:tc>
        <w:tc>
          <w:tcPr>
            <w:tcW w:w="553" w:type="pct"/>
            <w:tcBorders>
              <w:top w:val="single" w:sz="6" w:space="0" w:color="auto"/>
              <w:left w:val="single" w:sz="6" w:space="0" w:color="auto"/>
              <w:bottom w:val="single" w:sz="6" w:space="0" w:color="auto"/>
              <w:right w:val="single" w:sz="6" w:space="0" w:color="auto"/>
            </w:tcBorders>
          </w:tcPr>
          <w:p>
            <w:r>
              <w:t>6.4</w:t>
            </w:r>
          </w:p>
        </w:tc>
        <w:tc>
          <w:tcPr>
            <w:tcW w:w="719" w:type="pct"/>
            <w:tcBorders>
              <w:top w:val="single" w:sz="6" w:space="0" w:color="auto"/>
              <w:left w:val="single" w:sz="6" w:space="0" w:color="auto"/>
              <w:bottom w:val="single" w:sz="6" w:space="0" w:color="auto"/>
              <w:right w:val="single" w:sz="6" w:space="0" w:color="auto"/>
            </w:tcBorders>
          </w:tcPr>
          <w:p>
            <w:r>
              <w:t>6.4</w:t>
            </w:r>
          </w:p>
        </w:tc>
        <w:tc>
          <w:tcPr>
            <w:tcW w:w="387" w:type="pct"/>
            <w:tcBorders>
              <w:top w:val="single" w:sz="6" w:space="0" w:color="auto"/>
              <w:left w:val="single" w:sz="6" w:space="0" w:color="auto"/>
              <w:bottom w:val="single" w:sz="6" w:space="0" w:color="auto"/>
              <w:right w:val="single" w:sz="6" w:space="0" w:color="auto"/>
            </w:tcBorders>
          </w:tcPr>
          <w:p>
            <w:r>
              <w:t>9.6</w:t>
            </w:r>
          </w:p>
        </w:tc>
        <w:tc>
          <w:tcPr>
            <w:tcW w:w="706" w:type="pct"/>
            <w:tcBorders>
              <w:top w:val="single" w:sz="6" w:space="0" w:color="auto"/>
              <w:left w:val="single" w:sz="6" w:space="0" w:color="auto"/>
              <w:bottom w:val="single" w:sz="6" w:space="0" w:color="auto"/>
              <w:right w:val="single" w:sz="6" w:space="0" w:color="auto"/>
            </w:tcBorders>
          </w:tcPr>
          <w:p>
            <w:r>
              <w:t>9.6</w:t>
            </w:r>
          </w:p>
        </w:tc>
      </w:tr>
      <w:tr w:rsidR="00735824" w:rsidRPr="00053060" w14:paraId="52C232A7" w14:textId="77777777" w:rsidTr="00DC016E">
        <w:tc>
          <w:tcPr>
            <w:tcW w:w="1417" w:type="pct"/>
            <w:tcBorders>
              <w:top w:val="single" w:sz="6" w:space="0" w:color="auto"/>
              <w:left w:val="single" w:sz="6" w:space="0" w:color="auto"/>
              <w:bottom w:val="single" w:sz="6" w:space="0" w:color="auto"/>
              <w:right w:val="single" w:sz="6" w:space="0" w:color="auto"/>
            </w:tcBorders>
          </w:tcPr>
          <w:p>
            <w:r>
              <w:t>100</w:t>
            </w:r>
          </w:p>
        </w:tc>
        <w:tc>
          <w:tcPr>
            <w:tcW w:w="553" w:type="pct"/>
            <w:tcBorders>
              <w:top w:val="single" w:sz="6" w:space="0" w:color="auto"/>
              <w:left w:val="single" w:sz="6" w:space="0" w:color="auto"/>
              <w:bottom w:val="single" w:sz="6" w:space="0" w:color="auto"/>
              <w:right w:val="single" w:sz="6" w:space="0" w:color="auto"/>
            </w:tcBorders>
          </w:tcPr>
          <w:p>
            <w:r>
              <w:t>100</w:t>
            </w:r>
          </w:p>
        </w:tc>
        <w:tc>
          <w:tcPr>
            <w:tcW w:w="664" w:type="pct"/>
            <w:tcBorders>
              <w:top w:val="single" w:sz="6" w:space="0" w:color="auto"/>
              <w:left w:val="single" w:sz="6" w:space="0" w:color="auto"/>
              <w:bottom w:val="single" w:sz="6" w:space="0" w:color="auto"/>
              <w:right w:val="single" w:sz="6" w:space="0" w:color="auto"/>
            </w:tcBorders>
          </w:tcPr>
          <w:p>
            <w:r>
              <w:t>100</w:t>
            </w:r>
          </w:p>
        </w:tc>
        <w:tc>
          <w:tcPr>
            <w:tcW w:w="553" w:type="pct"/>
            <w:tcBorders>
              <w:top w:val="single" w:sz="6" w:space="0" w:color="auto"/>
              <w:left w:val="single" w:sz="6" w:space="0" w:color="auto"/>
              <w:bottom w:val="single" w:sz="6" w:space="0" w:color="auto"/>
              <w:right w:val="single" w:sz="6" w:space="0" w:color="auto"/>
            </w:tcBorders>
          </w:tcPr>
          <w:p>
            <w:r>
              <w:t>32</w:t>
            </w:r>
          </w:p>
        </w:tc>
        <w:tc>
          <w:tcPr>
            <w:tcW w:w="719" w:type="pct"/>
            <w:tcBorders>
              <w:top w:val="single" w:sz="6" w:space="0" w:color="auto"/>
              <w:left w:val="single" w:sz="6" w:space="0" w:color="auto"/>
              <w:bottom w:val="single" w:sz="6" w:space="0" w:color="auto"/>
              <w:right w:val="single" w:sz="6" w:space="0" w:color="auto"/>
            </w:tcBorders>
          </w:tcPr>
          <w:p>
            <w:r>
              <w:t>100</w:t>
            </w:r>
          </w:p>
        </w:tc>
        <w:tc>
          <w:tcPr>
            <w:tcW w:w="387" w:type="pct"/>
            <w:tcBorders>
              <w:top w:val="single" w:sz="6" w:space="0" w:color="auto"/>
              <w:left w:val="single" w:sz="6" w:space="0" w:color="auto"/>
              <w:bottom w:val="single" w:sz="6" w:space="0" w:color="auto"/>
              <w:right w:val="single" w:sz="6" w:space="0" w:color="auto"/>
            </w:tcBorders>
          </w:tcPr>
          <w:p>
            <w:r>
              <w:t>48</w:t>
            </w:r>
          </w:p>
        </w:tc>
        <w:tc>
          <w:tcPr>
            <w:tcW w:w="706" w:type="pct"/>
            <w:tcBorders>
              <w:top w:val="single" w:sz="6" w:space="0" w:color="auto"/>
              <w:left w:val="single" w:sz="6" w:space="0" w:color="auto"/>
              <w:bottom w:val="single" w:sz="6" w:space="0" w:color="auto"/>
              <w:right w:val="single" w:sz="6" w:space="0" w:color="auto"/>
            </w:tcBorders>
          </w:tcPr>
          <w:p>
            <w:r/>
          </w:p>
        </w:tc>
      </w:tr>
    </w:tbl>
    <w:p w14:paraId="7F1E2148"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Table no. 14 Summer groundwater needed by drip irrigation</w:t>
      </w:r>
    </w:p>
    <w:p w14:paraId="41EFC795"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26C885DC"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75C3FD85"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7AE1C4C9"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42473B65"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14 Summer groundwater needed by drip irrigation</w:t>
      </w:r>
    </w:p>
    <w:tbl>
      <w:tblPr>
        <w:tblW w:w="0" w:type="auto"/>
        <w:jc w:val="center"/>
        <w:tblLayout w:type="fixed"/>
        <w:tblCellMar>
          <w:left w:w="149" w:type="dxa"/>
          <w:right w:w="149" w:type="dxa"/>
        </w:tblCellMar>
        <w:tblLook w:val="0000" w:firstRow="0" w:lastRow="0" w:firstColumn="0" w:lastColumn="0" w:noHBand="0" w:noVBand="0"/>
      </w:tblPr>
      <w:tblGrid>
        <w:gridCol w:w="1084"/>
        <w:gridCol w:w="3576"/>
        <w:gridCol w:w="3471"/>
      </w:tblGrid>
      <w:tr w:rsidR="00735824" w:rsidRPr="00053060" w14:paraId="122BF819" w14:textId="77777777" w:rsidTr="00DC016E">
        <w:trPr>
          <w:jc w:val="center"/>
        </w:trPr>
        <w:tc>
          <w:tcPr>
            <w:tcW w:w="1084" w:type="dxa"/>
            <w:tcBorders>
              <w:top w:val="single" w:sz="6" w:space="0" w:color="auto"/>
              <w:left w:val="single" w:sz="6" w:space="0" w:color="auto"/>
              <w:bottom w:val="single" w:sz="6" w:space="0" w:color="auto"/>
              <w:right w:val="single" w:sz="6" w:space="0" w:color="auto"/>
            </w:tcBorders>
          </w:tcPr>
          <w:p>
            <w:r>
              <w:t>A.N.</w:t>
            </w:r>
          </w:p>
        </w:tc>
        <w:tc>
          <w:tcPr>
            <w:tcW w:w="3576" w:type="dxa"/>
            <w:tcBorders>
              <w:top w:val="single" w:sz="6" w:space="0" w:color="auto"/>
              <w:left w:val="single" w:sz="6" w:space="0" w:color="auto"/>
              <w:bottom w:val="single" w:sz="6" w:space="0" w:color="auto"/>
              <w:right w:val="single" w:sz="6" w:space="0" w:color="auto"/>
            </w:tcBorders>
          </w:tcPr>
          <w:p>
            <w:r>
              <w:t>Month</w:t>
            </w:r>
          </w:p>
        </w:tc>
        <w:tc>
          <w:tcPr>
            <w:tcW w:w="3471" w:type="dxa"/>
            <w:tcBorders>
              <w:top w:val="single" w:sz="6" w:space="0" w:color="auto"/>
              <w:left w:val="single" w:sz="6" w:space="0" w:color="auto"/>
              <w:bottom w:val="single" w:sz="6" w:space="0" w:color="auto"/>
              <w:right w:val="single" w:sz="6" w:space="0" w:color="auto"/>
            </w:tcBorders>
          </w:tcPr>
          <w:p>
            <w:r>
              <w:t>Water needs Ltd Lot Day</w:t>
            </w:r>
          </w:p>
        </w:tc>
      </w:tr>
      <w:tr w:rsidR="00735824" w:rsidRPr="00053060" w14:paraId="2F320CE4" w14:textId="77777777" w:rsidTr="00DC016E">
        <w:trPr>
          <w:jc w:val="center"/>
        </w:trPr>
        <w:tc>
          <w:tcPr>
            <w:tcW w:w="1084" w:type="dxa"/>
            <w:tcBorders>
              <w:top w:val="single" w:sz="6" w:space="0" w:color="auto"/>
              <w:left w:val="single" w:sz="6" w:space="0" w:color="auto"/>
              <w:bottom w:val="single" w:sz="6" w:space="0" w:color="auto"/>
              <w:right w:val="single" w:sz="6" w:space="0" w:color="auto"/>
            </w:tcBorders>
          </w:tcPr>
          <w:p>
            <w:r>
              <w:t>2.19</w:t>
            </w:r>
          </w:p>
        </w:tc>
        <w:tc>
          <w:tcPr>
            <w:tcW w:w="3576" w:type="dxa"/>
            <w:tcBorders>
              <w:top w:val="single" w:sz="6" w:space="0" w:color="auto"/>
              <w:left w:val="single" w:sz="6" w:space="0" w:color="auto"/>
              <w:bottom w:val="single" w:sz="6" w:space="0" w:color="auto"/>
              <w:right w:val="single" w:sz="6" w:space="0" w:color="auto"/>
            </w:tcBorders>
          </w:tcPr>
          <w:p>
            <w:r>
              <w:t>2.19</w:t>
            </w:r>
          </w:p>
        </w:tc>
        <w:tc>
          <w:tcPr>
            <w:tcW w:w="3471" w:type="dxa"/>
            <w:tcBorders>
              <w:top w:val="single" w:sz="6" w:space="0" w:color="auto"/>
              <w:left w:val="single" w:sz="6" w:space="0" w:color="auto"/>
              <w:bottom w:val="single" w:sz="6" w:space="0" w:color="auto"/>
              <w:right w:val="single" w:sz="6" w:space="0" w:color="auto"/>
            </w:tcBorders>
          </w:tcPr>
          <w:p>
            <w:r>
              <w:t>2.19</w:t>
            </w:r>
          </w:p>
        </w:tc>
      </w:tr>
      <w:tr w:rsidR="00735824" w:rsidRPr="00053060" w14:paraId="5A10425E" w14:textId="77777777" w:rsidTr="00DC016E">
        <w:trPr>
          <w:jc w:val="center"/>
        </w:trPr>
        <w:tc>
          <w:tcPr>
            <w:tcW w:w="1084" w:type="dxa"/>
            <w:tcBorders>
              <w:top w:val="single" w:sz="6" w:space="0" w:color="auto"/>
              <w:left w:val="single" w:sz="6" w:space="0" w:color="auto"/>
              <w:bottom w:val="single" w:sz="6" w:space="0" w:color="auto"/>
              <w:right w:val="single" w:sz="6" w:space="0" w:color="auto"/>
            </w:tcBorders>
          </w:tcPr>
          <w:p>
            <w:r>
              <w:t>4.58</w:t>
            </w:r>
          </w:p>
        </w:tc>
        <w:tc>
          <w:tcPr>
            <w:tcW w:w="3576" w:type="dxa"/>
            <w:tcBorders>
              <w:top w:val="single" w:sz="6" w:space="0" w:color="auto"/>
              <w:left w:val="single" w:sz="6" w:space="0" w:color="auto"/>
              <w:bottom w:val="single" w:sz="6" w:space="0" w:color="auto"/>
              <w:right w:val="single" w:sz="6" w:space="0" w:color="auto"/>
            </w:tcBorders>
          </w:tcPr>
          <w:p>
            <w:r>
              <w:t>march</w:t>
            </w:r>
          </w:p>
        </w:tc>
        <w:tc>
          <w:tcPr>
            <w:tcW w:w="3471" w:type="dxa"/>
            <w:tcBorders>
              <w:top w:val="single" w:sz="6" w:space="0" w:color="auto"/>
              <w:left w:val="single" w:sz="6" w:space="0" w:color="auto"/>
              <w:bottom w:val="single" w:sz="6" w:space="0" w:color="auto"/>
              <w:right w:val="single" w:sz="6" w:space="0" w:color="auto"/>
            </w:tcBorders>
          </w:tcPr>
          <w:p>
            <w:r>
              <w:t>4.58</w:t>
            </w:r>
          </w:p>
        </w:tc>
      </w:tr>
      <w:tr w:rsidR="00735824" w:rsidRPr="00053060" w14:paraId="56648BA5" w14:textId="77777777" w:rsidTr="00DC016E">
        <w:trPr>
          <w:jc w:val="center"/>
        </w:trPr>
        <w:tc>
          <w:tcPr>
            <w:tcW w:w="1084" w:type="dxa"/>
            <w:tcBorders>
              <w:top w:val="single" w:sz="6" w:space="0" w:color="auto"/>
              <w:left w:val="single" w:sz="6" w:space="0" w:color="auto"/>
              <w:bottom w:val="single" w:sz="6" w:space="0" w:color="auto"/>
              <w:right w:val="single" w:sz="6" w:space="0" w:color="auto"/>
            </w:tcBorders>
          </w:tcPr>
          <w:p>
            <w:r>
              <w:t>7.50</w:t>
            </w:r>
          </w:p>
        </w:tc>
        <w:tc>
          <w:tcPr>
            <w:tcW w:w="3576" w:type="dxa"/>
            <w:tcBorders>
              <w:top w:val="single" w:sz="6" w:space="0" w:color="auto"/>
              <w:left w:val="single" w:sz="6" w:space="0" w:color="auto"/>
              <w:bottom w:val="single" w:sz="6" w:space="0" w:color="auto"/>
              <w:right w:val="single" w:sz="6" w:space="0" w:color="auto"/>
            </w:tcBorders>
          </w:tcPr>
          <w:p>
            <w:r>
              <w:t>7.50</w:t>
            </w:r>
          </w:p>
        </w:tc>
        <w:tc>
          <w:tcPr>
            <w:tcW w:w="3471" w:type="dxa"/>
            <w:tcBorders>
              <w:top w:val="single" w:sz="6" w:space="0" w:color="auto"/>
              <w:left w:val="single" w:sz="6" w:space="0" w:color="auto"/>
              <w:bottom w:val="single" w:sz="6" w:space="0" w:color="auto"/>
              <w:right w:val="single" w:sz="6" w:space="0" w:color="auto"/>
            </w:tcBorders>
          </w:tcPr>
          <w:p>
            <w:r>
              <w:t>7.50</w:t>
            </w:r>
          </w:p>
        </w:tc>
      </w:tr>
      <w:tr w:rsidR="00735824" w:rsidRPr="00053060" w14:paraId="6D4C7B92" w14:textId="77777777" w:rsidTr="00DC016E">
        <w:trPr>
          <w:jc w:val="center"/>
        </w:trPr>
        <w:tc>
          <w:tcPr>
            <w:tcW w:w="1084" w:type="dxa"/>
            <w:tcBorders>
              <w:top w:val="single" w:sz="6" w:space="0" w:color="auto"/>
              <w:left w:val="single" w:sz="6" w:space="0" w:color="auto"/>
              <w:bottom w:val="single" w:sz="6" w:space="0" w:color="auto"/>
              <w:right w:val="single" w:sz="6" w:space="0" w:color="auto"/>
            </w:tcBorders>
          </w:tcPr>
          <w:p>
            <w:r>
              <w:t>8.50</w:t>
            </w:r>
          </w:p>
        </w:tc>
        <w:tc>
          <w:tcPr>
            <w:tcW w:w="3576" w:type="dxa"/>
            <w:tcBorders>
              <w:top w:val="single" w:sz="6" w:space="0" w:color="auto"/>
              <w:left w:val="single" w:sz="6" w:space="0" w:color="auto"/>
              <w:bottom w:val="single" w:sz="6" w:space="0" w:color="auto"/>
              <w:right w:val="single" w:sz="6" w:space="0" w:color="auto"/>
            </w:tcBorders>
          </w:tcPr>
          <w:p>
            <w:r>
              <w:t>8.50</w:t>
            </w:r>
          </w:p>
        </w:tc>
        <w:tc>
          <w:tcPr>
            <w:tcW w:w="3471" w:type="dxa"/>
            <w:tcBorders>
              <w:top w:val="single" w:sz="6" w:space="0" w:color="auto"/>
              <w:left w:val="single" w:sz="6" w:space="0" w:color="auto"/>
              <w:bottom w:val="single" w:sz="6" w:space="0" w:color="auto"/>
              <w:right w:val="single" w:sz="6" w:space="0" w:color="auto"/>
            </w:tcBorders>
          </w:tcPr>
          <w:p>
            <w:r>
              <w:t>8.50</w:t>
            </w:r>
          </w:p>
        </w:tc>
      </w:tr>
      <w:tr w:rsidR="00735824" w:rsidRPr="00053060" w14:paraId="46B354C9" w14:textId="77777777" w:rsidTr="00DC016E">
        <w:trPr>
          <w:jc w:val="center"/>
        </w:trPr>
        <w:tc>
          <w:tcPr>
            <w:tcW w:w="1084" w:type="dxa"/>
            <w:tcBorders>
              <w:top w:val="single" w:sz="6" w:space="0" w:color="auto"/>
              <w:left w:val="single" w:sz="6" w:space="0" w:color="auto"/>
              <w:bottom w:val="single" w:sz="6" w:space="0" w:color="auto"/>
              <w:right w:val="single" w:sz="6" w:space="0" w:color="auto"/>
            </w:tcBorders>
          </w:tcPr>
          <w:p>
            <w:r>
              <w:t>4.44</w:t>
            </w:r>
          </w:p>
        </w:tc>
        <w:tc>
          <w:tcPr>
            <w:tcW w:w="3576" w:type="dxa"/>
            <w:tcBorders>
              <w:top w:val="single" w:sz="6" w:space="0" w:color="auto"/>
              <w:left w:val="single" w:sz="6" w:space="0" w:color="auto"/>
              <w:bottom w:val="single" w:sz="6" w:space="0" w:color="auto"/>
              <w:right w:val="single" w:sz="6" w:space="0" w:color="auto"/>
            </w:tcBorders>
          </w:tcPr>
          <w:p>
            <w:r>
              <w:t>4.44</w:t>
            </w:r>
          </w:p>
        </w:tc>
        <w:tc>
          <w:tcPr>
            <w:tcW w:w="3471" w:type="dxa"/>
            <w:tcBorders>
              <w:top w:val="single" w:sz="6" w:space="0" w:color="auto"/>
              <w:left w:val="single" w:sz="6" w:space="0" w:color="auto"/>
              <w:bottom w:val="single" w:sz="6" w:space="0" w:color="auto"/>
              <w:right w:val="single" w:sz="6" w:space="0" w:color="auto"/>
            </w:tcBorders>
          </w:tcPr>
          <w:p>
            <w:r>
              <w:t>4.44</w:t>
            </w:r>
          </w:p>
        </w:tc>
      </w:tr>
    </w:tbl>
    <w:p w14:paraId="68C87271"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4"/>
          <w:szCs w:val="4"/>
        </w:rPr>
      </w:pPr>
      <w:r/>
    </w:p>
    <w:p w14:paraId="6CDB4791"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15 Schedule for providing food from the fertilizer in the groundwater from drip irrigation</w:t>
      </w:r>
    </w:p>
    <w:tbl>
      <w:tblPr>
        <w:tblW w:w="5000" w:type="pct"/>
        <w:tblBorders>
          <w:top w:val="single" w:sz="4" w:space="0" w:color="auto"/>
          <w:left w:val="single" w:sz="4" w:space="0" w:color="auto"/>
          <w:bottom w:val="single" w:sz="4" w:space="0" w:color="auto"/>
          <w:right w:val="single" w:sz="4" w:space="0" w:color="auto"/>
        </w:tblBorders>
        <w:tblCellMar>
          <w:left w:w="38" w:type="dxa"/>
          <w:right w:w="38" w:type="dxa"/>
        </w:tblCellMar>
        <w:tblLook w:val="0000" w:firstRow="0" w:lastRow="0" w:firstColumn="0" w:lastColumn="0" w:noHBand="0" w:noVBand="0"/>
      </w:tblPr>
      <w:tblGrid>
        <w:gridCol w:w="3300"/>
        <w:gridCol w:w="733"/>
        <w:gridCol w:w="1192"/>
        <w:gridCol w:w="1136"/>
        <w:gridCol w:w="1125"/>
        <w:gridCol w:w="675"/>
        <w:gridCol w:w="1183"/>
      </w:tblGrid>
      <w:tr w:rsidR="00735824" w:rsidRPr="00053060" w14:paraId="2D800469" w14:textId="77777777" w:rsidTr="00DC016E">
        <w:tc>
          <w:tcPr>
            <w:tcW w:w="1766" w:type="pct"/>
            <w:tcBorders>
              <w:top w:val="single" w:sz="6" w:space="0" w:color="auto"/>
              <w:left w:val="single" w:sz="6" w:space="0" w:color="auto"/>
              <w:bottom w:val="single" w:sz="6" w:space="0" w:color="auto"/>
              <w:right w:val="single" w:sz="6" w:space="0" w:color="auto"/>
            </w:tcBorders>
          </w:tcPr>
          <w:p>
            <w:r>
              <w:t>Period of cultivation weeks</w:t>
            </w:r>
          </w:p>
        </w:tc>
        <w:tc>
          <w:tcPr>
            <w:tcW w:w="1030" w:type="pct"/>
            <w:gridSpan w:val="2"/>
            <w:tcBorders>
              <w:top w:val="single" w:sz="6" w:space="0" w:color="auto"/>
              <w:left w:val="single" w:sz="6" w:space="0" w:color="auto"/>
              <w:bottom w:val="single" w:sz="6" w:space="0" w:color="auto"/>
              <w:right w:val="single" w:sz="6" w:space="0" w:color="auto"/>
            </w:tcBorders>
          </w:tcPr>
          <w:p>
            <w:r>
              <w:t>Proportion</w:t>
            </w:r>
          </w:p>
        </w:tc>
        <w:tc>
          <w:tcPr>
            <w:tcW w:w="1210" w:type="pct"/>
            <w:gridSpan w:val="2"/>
            <w:tcBorders>
              <w:top w:val="single" w:sz="6" w:space="0" w:color="auto"/>
              <w:left w:val="single" w:sz="6" w:space="0" w:color="auto"/>
              <w:bottom w:val="single" w:sz="6" w:space="0" w:color="auto"/>
              <w:right w:val="single" w:sz="6" w:space="0" w:color="auto"/>
            </w:tcBorders>
          </w:tcPr>
          <w:p>
            <w:r>
              <w:t>Phosphorus</w:t>
            </w:r>
          </w:p>
        </w:tc>
        <w:tc>
          <w:tcPr>
            <w:tcW w:w="995" w:type="pct"/>
            <w:gridSpan w:val="2"/>
            <w:tcBorders>
              <w:top w:val="single" w:sz="6" w:space="0" w:color="auto"/>
              <w:left w:val="single" w:sz="6" w:space="0" w:color="auto"/>
              <w:bottom w:val="single" w:sz="6" w:space="0" w:color="auto"/>
              <w:right w:val="single" w:sz="6" w:space="0" w:color="auto"/>
            </w:tcBorders>
          </w:tcPr>
          <w:p>
            <w:r>
              <w:t>Palash's proportion</w:t>
            </w:r>
          </w:p>
        </w:tc>
      </w:tr>
      <w:tr w:rsidR="00735824" w:rsidRPr="00053060" w14:paraId="75E70E8C" w14:textId="77777777" w:rsidTr="00DC016E">
        <w:tc>
          <w:tcPr>
            <w:tcW w:w="1766" w:type="pct"/>
            <w:tcBorders>
              <w:top w:val="single" w:sz="6" w:space="0" w:color="auto"/>
              <w:left w:val="single" w:sz="6" w:space="0" w:color="auto"/>
              <w:bottom w:val="single" w:sz="6" w:space="0" w:color="auto"/>
              <w:right w:val="single" w:sz="6" w:space="0" w:color="auto"/>
            </w:tcBorders>
          </w:tcPr>
          <w:p>
            <w:r/>
          </w:p>
        </w:tc>
        <w:tc>
          <w:tcPr>
            <w:tcW w:w="392" w:type="pct"/>
            <w:tcBorders>
              <w:top w:val="single" w:sz="6" w:space="0" w:color="auto"/>
              <w:left w:val="single" w:sz="6" w:space="0" w:color="auto"/>
              <w:bottom w:val="single" w:sz="6" w:space="0" w:color="auto"/>
              <w:right w:val="single" w:sz="6" w:space="0" w:color="auto"/>
            </w:tcBorders>
          </w:tcPr>
          <w:p>
            <w:r>
              <w:t>A.P.</w:t>
            </w:r>
          </w:p>
        </w:tc>
        <w:tc>
          <w:tcPr>
            <w:tcW w:w="638" w:type="pct"/>
            <w:tcBorders>
              <w:top w:val="single" w:sz="6" w:space="0" w:color="auto"/>
              <w:left w:val="single" w:sz="6" w:space="0" w:color="auto"/>
              <w:bottom w:val="single" w:sz="6" w:space="0" w:color="auto"/>
              <w:right w:val="single" w:sz="6" w:space="0" w:color="auto"/>
            </w:tcBorders>
          </w:tcPr>
          <w:p>
            <w:r>
              <w:t>Percent</w:t>
            </w:r>
          </w:p>
        </w:tc>
        <w:tc>
          <w:tcPr>
            <w:tcW w:w="608" w:type="pct"/>
            <w:tcBorders>
              <w:top w:val="single" w:sz="6" w:space="0" w:color="auto"/>
              <w:left w:val="single" w:sz="6" w:space="0" w:color="auto"/>
              <w:bottom w:val="single" w:sz="6" w:space="0" w:color="auto"/>
              <w:right w:val="single" w:sz="6" w:space="0" w:color="auto"/>
            </w:tcBorders>
          </w:tcPr>
          <w:p>
            <w:r>
              <w:t>A.P.</w:t>
            </w:r>
          </w:p>
        </w:tc>
        <w:tc>
          <w:tcPr>
            <w:tcW w:w="602" w:type="pct"/>
            <w:tcBorders>
              <w:top w:val="single" w:sz="6" w:space="0" w:color="auto"/>
              <w:left w:val="single" w:sz="6" w:space="0" w:color="auto"/>
              <w:bottom w:val="single" w:sz="6" w:space="0" w:color="auto"/>
              <w:right w:val="single" w:sz="6" w:space="0" w:color="auto"/>
            </w:tcBorders>
          </w:tcPr>
          <w:p>
            <w:r>
              <w:t>A.P.</w:t>
            </w:r>
          </w:p>
        </w:tc>
        <w:tc>
          <w:tcPr>
            <w:tcW w:w="361" w:type="pct"/>
            <w:tcBorders>
              <w:top w:val="single" w:sz="6" w:space="0" w:color="auto"/>
              <w:left w:val="single" w:sz="6" w:space="0" w:color="auto"/>
              <w:bottom w:val="single" w:sz="6" w:space="0" w:color="auto"/>
              <w:right w:val="single" w:sz="6" w:space="0" w:color="auto"/>
            </w:tcBorders>
          </w:tcPr>
          <w:p>
            <w:r>
              <w:t>A.P.</w:t>
            </w:r>
          </w:p>
        </w:tc>
        <w:tc>
          <w:tcPr>
            <w:tcW w:w="634" w:type="pct"/>
            <w:tcBorders>
              <w:top w:val="single" w:sz="6" w:space="0" w:color="auto"/>
              <w:left w:val="single" w:sz="6" w:space="0" w:color="auto"/>
              <w:bottom w:val="single" w:sz="6" w:space="0" w:color="auto"/>
              <w:right w:val="single" w:sz="6" w:space="0" w:color="auto"/>
            </w:tcBorders>
          </w:tcPr>
          <w:p>
            <w:r>
              <w:t>A.P.</w:t>
            </w:r>
          </w:p>
        </w:tc>
      </w:tr>
      <w:tr w:rsidR="00735824" w:rsidRPr="00053060" w14:paraId="26823A07" w14:textId="77777777" w:rsidTr="00DC016E">
        <w:tc>
          <w:tcPr>
            <w:tcW w:w="1766" w:type="pct"/>
            <w:tcBorders>
              <w:top w:val="single" w:sz="6" w:space="0" w:color="auto"/>
              <w:left w:val="single" w:sz="6" w:space="0" w:color="auto"/>
              <w:bottom w:val="single" w:sz="6" w:space="0" w:color="auto"/>
              <w:right w:val="single" w:sz="6" w:space="0" w:color="auto"/>
            </w:tcBorders>
          </w:tcPr>
          <w:p>
            <w:r>
              <w:t>20</w:t>
            </w:r>
          </w:p>
        </w:tc>
        <w:tc>
          <w:tcPr>
            <w:tcW w:w="392" w:type="pct"/>
            <w:tcBorders>
              <w:top w:val="single" w:sz="6" w:space="0" w:color="auto"/>
              <w:left w:val="single" w:sz="6" w:space="0" w:color="auto"/>
              <w:bottom w:val="single" w:sz="6" w:space="0" w:color="auto"/>
              <w:right w:val="single" w:sz="6" w:space="0" w:color="auto"/>
            </w:tcBorders>
          </w:tcPr>
          <w:p>
            <w:r>
              <w:t>4</w:t>
            </w:r>
          </w:p>
        </w:tc>
        <w:tc>
          <w:tcPr>
            <w:tcW w:w="638" w:type="pct"/>
            <w:tcBorders>
              <w:top w:val="single" w:sz="6" w:space="0" w:color="auto"/>
              <w:left w:val="single" w:sz="6" w:space="0" w:color="auto"/>
              <w:bottom w:val="single" w:sz="6" w:space="0" w:color="auto"/>
              <w:right w:val="single" w:sz="6" w:space="0" w:color="auto"/>
            </w:tcBorders>
          </w:tcPr>
          <w:p>
            <w:r>
              <w:t>4</w:t>
            </w:r>
          </w:p>
        </w:tc>
        <w:tc>
          <w:tcPr>
            <w:tcW w:w="608" w:type="pct"/>
            <w:tcBorders>
              <w:top w:val="single" w:sz="6" w:space="0" w:color="auto"/>
              <w:left w:val="single" w:sz="6" w:space="0" w:color="auto"/>
              <w:bottom w:val="single" w:sz="6" w:space="0" w:color="auto"/>
              <w:right w:val="single" w:sz="6" w:space="0" w:color="auto"/>
            </w:tcBorders>
          </w:tcPr>
          <w:p>
            <w:r>
              <w:t>1</w:t>
            </w:r>
          </w:p>
        </w:tc>
        <w:tc>
          <w:tcPr>
            <w:tcW w:w="602" w:type="pct"/>
            <w:tcBorders>
              <w:top w:val="single" w:sz="6" w:space="0" w:color="auto"/>
              <w:left w:val="single" w:sz="6" w:space="0" w:color="auto"/>
              <w:bottom w:val="single" w:sz="6" w:space="0" w:color="auto"/>
              <w:right w:val="single" w:sz="6" w:space="0" w:color="auto"/>
            </w:tcBorders>
          </w:tcPr>
          <w:p>
            <w:r>
              <w:t>1</w:t>
            </w:r>
          </w:p>
        </w:tc>
        <w:tc>
          <w:tcPr>
            <w:tcW w:w="361" w:type="pct"/>
            <w:tcBorders>
              <w:top w:val="single" w:sz="6" w:space="0" w:color="auto"/>
              <w:left w:val="single" w:sz="6" w:space="0" w:color="auto"/>
              <w:bottom w:val="single" w:sz="6" w:space="0" w:color="auto"/>
              <w:right w:val="single" w:sz="6" w:space="0" w:color="auto"/>
            </w:tcBorders>
          </w:tcPr>
          <w:p>
            <w:r>
              <w:t>10</w:t>
            </w:r>
          </w:p>
        </w:tc>
        <w:tc>
          <w:tcPr>
            <w:tcW w:w="634" w:type="pct"/>
            <w:tcBorders>
              <w:top w:val="single" w:sz="6" w:space="0" w:color="auto"/>
              <w:left w:val="single" w:sz="6" w:space="0" w:color="auto"/>
              <w:bottom w:val="single" w:sz="6" w:space="0" w:color="auto"/>
              <w:right w:val="single" w:sz="6" w:space="0" w:color="auto"/>
            </w:tcBorders>
          </w:tcPr>
          <w:p>
            <w:r>
              <w:t>1</w:t>
            </w:r>
          </w:p>
        </w:tc>
      </w:tr>
      <w:tr w:rsidR="00735824" w:rsidRPr="00053060" w14:paraId="0623902B" w14:textId="77777777" w:rsidTr="00DC016E">
        <w:tc>
          <w:tcPr>
            <w:tcW w:w="1766" w:type="pct"/>
            <w:tcBorders>
              <w:top w:val="single" w:sz="6" w:space="0" w:color="auto"/>
              <w:left w:val="single" w:sz="6" w:space="0" w:color="auto"/>
              <w:bottom w:val="single" w:sz="6" w:space="0" w:color="auto"/>
              <w:right w:val="single" w:sz="6" w:space="0" w:color="auto"/>
            </w:tcBorders>
          </w:tcPr>
          <w:p>
            <w:r>
              <w:t>30</w:t>
            </w:r>
          </w:p>
        </w:tc>
        <w:tc>
          <w:tcPr>
            <w:tcW w:w="392" w:type="pct"/>
            <w:tcBorders>
              <w:top w:val="single" w:sz="6" w:space="0" w:color="auto"/>
              <w:left w:val="single" w:sz="6" w:space="0" w:color="auto"/>
              <w:bottom w:val="single" w:sz="6" w:space="0" w:color="auto"/>
              <w:right w:val="single" w:sz="6" w:space="0" w:color="auto"/>
            </w:tcBorders>
          </w:tcPr>
          <w:p>
            <w:r>
              <w:t>3.0</w:t>
            </w:r>
          </w:p>
        </w:tc>
        <w:tc>
          <w:tcPr>
            <w:tcW w:w="638" w:type="pct"/>
            <w:tcBorders>
              <w:top w:val="single" w:sz="6" w:space="0" w:color="auto"/>
              <w:left w:val="single" w:sz="6" w:space="0" w:color="auto"/>
              <w:bottom w:val="single" w:sz="6" w:space="0" w:color="auto"/>
              <w:right w:val="single" w:sz="6" w:space="0" w:color="auto"/>
            </w:tcBorders>
          </w:tcPr>
          <w:p>
            <w:r>
              <w:t>20</w:t>
            </w:r>
          </w:p>
        </w:tc>
        <w:tc>
          <w:tcPr>
            <w:tcW w:w="608" w:type="pct"/>
            <w:tcBorders>
              <w:top w:val="single" w:sz="6" w:space="0" w:color="auto"/>
              <w:left w:val="single" w:sz="6" w:space="0" w:color="auto"/>
              <w:bottom w:val="single" w:sz="6" w:space="0" w:color="auto"/>
              <w:right w:val="single" w:sz="6" w:space="0" w:color="auto"/>
            </w:tcBorders>
          </w:tcPr>
          <w:p>
            <w:r>
              <w:t>2</w:t>
            </w:r>
          </w:p>
        </w:tc>
        <w:tc>
          <w:tcPr>
            <w:tcW w:w="602" w:type="pct"/>
            <w:tcBorders>
              <w:top w:val="single" w:sz="6" w:space="0" w:color="auto"/>
              <w:left w:val="single" w:sz="6" w:space="0" w:color="auto"/>
              <w:bottom w:val="single" w:sz="6" w:space="0" w:color="auto"/>
              <w:right w:val="single" w:sz="6" w:space="0" w:color="auto"/>
            </w:tcBorders>
          </w:tcPr>
          <w:p>
            <w:r>
              <w:t>6</w:t>
            </w:r>
          </w:p>
        </w:tc>
        <w:tc>
          <w:tcPr>
            <w:tcW w:w="361" w:type="pct"/>
            <w:tcBorders>
              <w:top w:val="single" w:sz="6" w:space="0" w:color="auto"/>
              <w:left w:val="single" w:sz="6" w:space="0" w:color="auto"/>
              <w:bottom w:val="single" w:sz="6" w:space="0" w:color="auto"/>
              <w:right w:val="single" w:sz="6" w:space="0" w:color="auto"/>
            </w:tcBorders>
          </w:tcPr>
          <w:p>
            <w:r>
              <w:t>2</w:t>
            </w:r>
          </w:p>
        </w:tc>
        <w:tc>
          <w:tcPr>
            <w:tcW w:w="634" w:type="pct"/>
            <w:tcBorders>
              <w:top w:val="single" w:sz="6" w:space="0" w:color="auto"/>
              <w:left w:val="single" w:sz="6" w:space="0" w:color="auto"/>
              <w:bottom w:val="single" w:sz="6" w:space="0" w:color="auto"/>
              <w:right w:val="single" w:sz="6" w:space="0" w:color="auto"/>
            </w:tcBorders>
          </w:tcPr>
          <w:p>
            <w:r>
              <w:t>2</w:t>
            </w:r>
          </w:p>
        </w:tc>
      </w:tr>
      <w:tr w:rsidR="00735824" w:rsidRPr="00053060" w14:paraId="1F21D604" w14:textId="77777777" w:rsidTr="00DC016E">
        <w:tc>
          <w:tcPr>
            <w:tcW w:w="1766" w:type="pct"/>
            <w:tcBorders>
              <w:top w:val="single" w:sz="6" w:space="0" w:color="auto"/>
              <w:left w:val="single" w:sz="6" w:space="0" w:color="auto"/>
              <w:bottom w:val="single" w:sz="6" w:space="0" w:color="auto"/>
              <w:right w:val="single" w:sz="6" w:space="0" w:color="auto"/>
            </w:tcBorders>
          </w:tcPr>
          <w:p>
            <w:r>
              <w:t>30</w:t>
            </w:r>
          </w:p>
        </w:tc>
        <w:tc>
          <w:tcPr>
            <w:tcW w:w="392" w:type="pct"/>
            <w:tcBorders>
              <w:top w:val="single" w:sz="6" w:space="0" w:color="auto"/>
              <w:left w:val="single" w:sz="6" w:space="0" w:color="auto"/>
              <w:bottom w:val="single" w:sz="6" w:space="0" w:color="auto"/>
              <w:right w:val="single" w:sz="6" w:space="0" w:color="auto"/>
            </w:tcBorders>
          </w:tcPr>
          <w:p>
            <w:r>
              <w:t>30</w:t>
            </w:r>
          </w:p>
        </w:tc>
        <w:tc>
          <w:tcPr>
            <w:tcW w:w="638" w:type="pct"/>
            <w:tcBorders>
              <w:top w:val="single" w:sz="6" w:space="0" w:color="auto"/>
              <w:left w:val="single" w:sz="6" w:space="0" w:color="auto"/>
              <w:bottom w:val="single" w:sz="6" w:space="0" w:color="auto"/>
              <w:right w:val="single" w:sz="6" w:space="0" w:color="auto"/>
            </w:tcBorders>
          </w:tcPr>
          <w:p>
            <w:r>
              <w:t>30</w:t>
            </w:r>
          </w:p>
        </w:tc>
        <w:tc>
          <w:tcPr>
            <w:tcW w:w="608" w:type="pct"/>
            <w:tcBorders>
              <w:top w:val="single" w:sz="6" w:space="0" w:color="auto"/>
              <w:left w:val="single" w:sz="6" w:space="0" w:color="auto"/>
              <w:bottom w:val="single" w:sz="6" w:space="0" w:color="auto"/>
              <w:right w:val="single" w:sz="6" w:space="0" w:color="auto"/>
            </w:tcBorders>
          </w:tcPr>
          <w:p>
            <w:r>
              <w:t>6</w:t>
            </w:r>
          </w:p>
        </w:tc>
        <w:tc>
          <w:tcPr>
            <w:tcW w:w="602" w:type="pct"/>
            <w:tcBorders>
              <w:top w:val="single" w:sz="6" w:space="0" w:color="auto"/>
              <w:left w:val="single" w:sz="6" w:space="0" w:color="auto"/>
              <w:bottom w:val="single" w:sz="6" w:space="0" w:color="auto"/>
              <w:right w:val="single" w:sz="6" w:space="0" w:color="auto"/>
            </w:tcBorders>
          </w:tcPr>
          <w:p>
            <w:r>
              <w:t>40</w:t>
            </w:r>
          </w:p>
        </w:tc>
        <w:tc>
          <w:tcPr>
            <w:tcW w:w="361" w:type="pct"/>
            <w:tcBorders>
              <w:top w:val="single" w:sz="6" w:space="0" w:color="auto"/>
              <w:left w:val="single" w:sz="6" w:space="0" w:color="auto"/>
              <w:bottom w:val="single" w:sz="6" w:space="0" w:color="auto"/>
              <w:right w:val="single" w:sz="6" w:space="0" w:color="auto"/>
            </w:tcBorders>
          </w:tcPr>
          <w:p>
            <w:r>
              <w:t>4</w:t>
            </w:r>
          </w:p>
        </w:tc>
        <w:tc>
          <w:tcPr>
            <w:tcW w:w="634" w:type="pct"/>
            <w:tcBorders>
              <w:top w:val="single" w:sz="6" w:space="0" w:color="auto"/>
              <w:left w:val="single" w:sz="6" w:space="0" w:color="auto"/>
              <w:bottom w:val="single" w:sz="6" w:space="0" w:color="auto"/>
              <w:right w:val="single" w:sz="6" w:space="0" w:color="auto"/>
            </w:tcBorders>
          </w:tcPr>
          <w:p>
            <w:r>
              <w:t>4</w:t>
            </w:r>
          </w:p>
        </w:tc>
      </w:tr>
      <w:tr w:rsidR="00735824" w:rsidRPr="00053060" w14:paraId="6E77E0B4" w14:textId="77777777" w:rsidTr="00DC016E">
        <w:tc>
          <w:tcPr>
            <w:tcW w:w="1766" w:type="pct"/>
            <w:tcBorders>
              <w:top w:val="single" w:sz="6" w:space="0" w:color="auto"/>
              <w:left w:val="single" w:sz="6" w:space="0" w:color="auto"/>
              <w:bottom w:val="single" w:sz="6" w:space="0" w:color="auto"/>
              <w:right w:val="single" w:sz="6" w:space="0" w:color="auto"/>
            </w:tcBorders>
          </w:tcPr>
          <w:p>
            <w:r>
              <w:t>30</w:t>
            </w:r>
          </w:p>
        </w:tc>
        <w:tc>
          <w:tcPr>
            <w:tcW w:w="392" w:type="pct"/>
            <w:tcBorders>
              <w:top w:val="single" w:sz="6" w:space="0" w:color="auto"/>
              <w:left w:val="single" w:sz="6" w:space="0" w:color="auto"/>
              <w:bottom w:val="single" w:sz="6" w:space="0" w:color="auto"/>
              <w:right w:val="single" w:sz="6" w:space="0" w:color="auto"/>
            </w:tcBorders>
          </w:tcPr>
          <w:p>
            <w:r>
              <w:t>30</w:t>
            </w:r>
          </w:p>
        </w:tc>
        <w:tc>
          <w:tcPr>
            <w:tcW w:w="638" w:type="pct"/>
            <w:tcBorders>
              <w:top w:val="single" w:sz="6" w:space="0" w:color="auto"/>
              <w:left w:val="single" w:sz="6" w:space="0" w:color="auto"/>
              <w:bottom w:val="single" w:sz="6" w:space="0" w:color="auto"/>
              <w:right w:val="single" w:sz="6" w:space="0" w:color="auto"/>
            </w:tcBorders>
          </w:tcPr>
          <w:p>
            <w:r>
              <w:t>4</w:t>
            </w:r>
          </w:p>
        </w:tc>
        <w:tc>
          <w:tcPr>
            <w:tcW w:w="608" w:type="pct"/>
            <w:tcBorders>
              <w:top w:val="single" w:sz="6" w:space="0" w:color="auto"/>
              <w:left w:val="single" w:sz="6" w:space="0" w:color="auto"/>
              <w:bottom w:val="single" w:sz="6" w:space="0" w:color="auto"/>
              <w:right w:val="single" w:sz="6" w:space="0" w:color="auto"/>
            </w:tcBorders>
          </w:tcPr>
          <w:p>
            <w:r>
              <w:t>20</w:t>
            </w:r>
          </w:p>
        </w:tc>
        <w:tc>
          <w:tcPr>
            <w:tcW w:w="602" w:type="pct"/>
            <w:tcBorders>
              <w:top w:val="single" w:sz="6" w:space="0" w:color="auto"/>
              <w:left w:val="single" w:sz="6" w:space="0" w:color="auto"/>
              <w:bottom w:val="single" w:sz="6" w:space="0" w:color="auto"/>
              <w:right w:val="single" w:sz="6" w:space="0" w:color="auto"/>
            </w:tcBorders>
          </w:tcPr>
          <w:p>
            <w:r>
              <w:t>30</w:t>
            </w:r>
          </w:p>
        </w:tc>
        <w:tc>
          <w:tcPr>
            <w:tcW w:w="361" w:type="pct"/>
            <w:tcBorders>
              <w:top w:val="single" w:sz="6" w:space="0" w:color="auto"/>
              <w:left w:val="single" w:sz="6" w:space="0" w:color="auto"/>
              <w:bottom w:val="single" w:sz="6" w:space="0" w:color="auto"/>
              <w:right w:val="single" w:sz="6" w:space="0" w:color="auto"/>
            </w:tcBorders>
          </w:tcPr>
          <w:p>
            <w:r>
              <w:t>30</w:t>
            </w:r>
          </w:p>
        </w:tc>
        <w:tc>
          <w:tcPr>
            <w:tcW w:w="634" w:type="pct"/>
            <w:tcBorders>
              <w:top w:val="single" w:sz="6" w:space="0" w:color="auto"/>
              <w:left w:val="single" w:sz="6" w:space="0" w:color="auto"/>
              <w:bottom w:val="single" w:sz="6" w:space="0" w:color="auto"/>
              <w:right w:val="single" w:sz="6" w:space="0" w:color="auto"/>
            </w:tcBorders>
          </w:tcPr>
          <w:p>
            <w:r>
              <w:t>3</w:t>
            </w:r>
          </w:p>
        </w:tc>
      </w:tr>
      <w:tr w:rsidR="00735824" w:rsidRPr="00053060" w14:paraId="4C7693A1" w14:textId="77777777" w:rsidTr="00DC016E">
        <w:tc>
          <w:tcPr>
            <w:tcW w:w="1766" w:type="pct"/>
            <w:tcBorders>
              <w:top w:val="single" w:sz="6" w:space="0" w:color="auto"/>
              <w:left w:val="single" w:sz="6" w:space="0" w:color="auto"/>
              <w:bottom w:val="single" w:sz="6" w:space="0" w:color="auto"/>
              <w:right w:val="single" w:sz="6" w:space="0" w:color="auto"/>
            </w:tcBorders>
          </w:tcPr>
          <w:p>
            <w:r>
              <w:t>10</w:t>
            </w:r>
          </w:p>
        </w:tc>
        <w:tc>
          <w:tcPr>
            <w:tcW w:w="392" w:type="pct"/>
            <w:tcBorders>
              <w:top w:val="single" w:sz="6" w:space="0" w:color="auto"/>
              <w:left w:val="single" w:sz="6" w:space="0" w:color="auto"/>
              <w:bottom w:val="single" w:sz="6" w:space="0" w:color="auto"/>
              <w:right w:val="single" w:sz="6" w:space="0" w:color="auto"/>
            </w:tcBorders>
          </w:tcPr>
          <w:p>
            <w:r>
              <w:t>100</w:t>
            </w:r>
          </w:p>
        </w:tc>
        <w:tc>
          <w:tcPr>
            <w:tcW w:w="638" w:type="pct"/>
            <w:tcBorders>
              <w:top w:val="single" w:sz="6" w:space="0" w:color="auto"/>
              <w:left w:val="single" w:sz="6" w:space="0" w:color="auto"/>
              <w:bottom w:val="single" w:sz="6" w:space="0" w:color="auto"/>
              <w:right w:val="single" w:sz="6" w:space="0" w:color="auto"/>
            </w:tcBorders>
          </w:tcPr>
          <w:p>
            <w:r>
              <w:t>100</w:t>
            </w:r>
          </w:p>
        </w:tc>
        <w:tc>
          <w:tcPr>
            <w:tcW w:w="608" w:type="pct"/>
            <w:tcBorders>
              <w:top w:val="single" w:sz="6" w:space="0" w:color="auto"/>
              <w:left w:val="single" w:sz="6" w:space="0" w:color="auto"/>
              <w:bottom w:val="single" w:sz="6" w:space="0" w:color="auto"/>
              <w:right w:val="single" w:sz="6" w:space="0" w:color="auto"/>
            </w:tcBorders>
          </w:tcPr>
          <w:p>
            <w:r>
              <w:t>10</w:t>
            </w:r>
          </w:p>
        </w:tc>
        <w:tc>
          <w:tcPr>
            <w:tcW w:w="602" w:type="pct"/>
            <w:tcBorders>
              <w:top w:val="single" w:sz="6" w:space="0" w:color="auto"/>
              <w:left w:val="single" w:sz="6" w:space="0" w:color="auto"/>
              <w:bottom w:val="single" w:sz="6" w:space="0" w:color="auto"/>
              <w:right w:val="single" w:sz="6" w:space="0" w:color="auto"/>
            </w:tcBorders>
          </w:tcPr>
          <w:p>
            <w:r>
              <w:t>100</w:t>
            </w:r>
          </w:p>
        </w:tc>
        <w:tc>
          <w:tcPr>
            <w:tcW w:w="361" w:type="pct"/>
            <w:tcBorders>
              <w:top w:val="single" w:sz="6" w:space="0" w:color="auto"/>
              <w:left w:val="single" w:sz="6" w:space="0" w:color="auto"/>
              <w:bottom w:val="single" w:sz="6" w:space="0" w:color="auto"/>
              <w:right w:val="single" w:sz="6" w:space="0" w:color="auto"/>
            </w:tcBorders>
          </w:tcPr>
          <w:p>
            <w:r>
              <w:t>10</w:t>
            </w:r>
          </w:p>
        </w:tc>
        <w:tc>
          <w:tcPr>
            <w:tcW w:w="634" w:type="pct"/>
            <w:tcBorders>
              <w:top w:val="single" w:sz="6" w:space="0" w:color="auto"/>
              <w:left w:val="single" w:sz="6" w:space="0" w:color="auto"/>
              <w:bottom w:val="single" w:sz="6" w:space="0" w:color="auto"/>
              <w:right w:val="single" w:sz="6" w:space="0" w:color="auto"/>
            </w:tcBorders>
          </w:tcPr>
          <w:p>
            <w:r/>
          </w:p>
        </w:tc>
      </w:tr>
    </w:tbl>
    <w:p w14:paraId="7C0A75A1"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t>Similarly, after cultivation, three spraying of 2 percent 17 44 urea phosphate should be given to 30 days, 45 and 60 days.</w:t>
      </w:r>
    </w:p>
    <w:p w14:paraId="384FA224"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6"/>
          <w:szCs w:val="6"/>
        </w:rPr>
      </w:pPr>
      <w:r/>
    </w:p>
    <w:p w14:paraId="620C1445"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sz w:val="20"/>
        </w:rPr>
      </w:pPr>
      <w:r>
        <w:t>Table no. 16 Water needs by drip irrigation for kharif maize crop</w:t>
      </w:r>
    </w:p>
    <w:tbl>
      <w:tblPr>
        <w:tblW w:w="0" w:type="auto"/>
        <w:jc w:val="center"/>
        <w:tblLayout w:type="fixed"/>
        <w:tblCellMar>
          <w:left w:w="74" w:type="dxa"/>
          <w:right w:w="74" w:type="dxa"/>
        </w:tblCellMar>
        <w:tblLook w:val="0000" w:firstRow="0" w:lastRow="0" w:firstColumn="0" w:lastColumn="0" w:noHBand="0" w:noVBand="0"/>
      </w:tblPr>
      <w:tblGrid>
        <w:gridCol w:w="925"/>
        <w:gridCol w:w="2537"/>
        <w:gridCol w:w="3476"/>
      </w:tblGrid>
      <w:tr w:rsidR="00735824" w:rsidRPr="00053060" w14:paraId="0A270AAE" w14:textId="77777777" w:rsidTr="00DC016E">
        <w:trPr>
          <w:jc w:val="center"/>
        </w:trPr>
        <w:tc>
          <w:tcPr>
            <w:tcW w:w="925" w:type="dxa"/>
            <w:tcBorders>
              <w:top w:val="single" w:sz="6" w:space="0" w:color="auto"/>
              <w:left w:val="single" w:sz="6" w:space="0" w:color="auto"/>
              <w:bottom w:val="single" w:sz="6" w:space="0" w:color="auto"/>
              <w:right w:val="single" w:sz="6" w:space="0" w:color="auto"/>
            </w:tcBorders>
          </w:tcPr>
          <w:p>
            <w:r>
              <w:t>A.N.</w:t>
            </w:r>
          </w:p>
        </w:tc>
        <w:tc>
          <w:tcPr>
            <w:tcW w:w="2537" w:type="dxa"/>
            <w:tcBorders>
              <w:top w:val="single" w:sz="6" w:space="0" w:color="auto"/>
              <w:left w:val="single" w:sz="6" w:space="0" w:color="auto"/>
              <w:bottom w:val="single" w:sz="6" w:space="0" w:color="auto"/>
              <w:right w:val="single" w:sz="6" w:space="0" w:color="auto"/>
            </w:tcBorders>
          </w:tcPr>
          <w:p>
            <w:r>
              <w:t>Month</w:t>
            </w:r>
          </w:p>
        </w:tc>
        <w:tc>
          <w:tcPr>
            <w:tcW w:w="3476" w:type="dxa"/>
            <w:tcBorders>
              <w:top w:val="single" w:sz="6" w:space="0" w:color="auto"/>
              <w:left w:val="single" w:sz="6" w:space="0" w:color="auto"/>
              <w:bottom w:val="nil"/>
              <w:right w:val="single" w:sz="6" w:space="0" w:color="auto"/>
            </w:tcBorders>
          </w:tcPr>
          <w:p>
            <w:r>
              <w:t>Need of water L.  Lot  day</w:t>
            </w:r>
          </w:p>
        </w:tc>
      </w:tr>
      <w:tr w:rsidR="00735824" w:rsidRPr="00053060" w14:paraId="082C6109" w14:textId="77777777" w:rsidTr="00DC016E">
        <w:trPr>
          <w:jc w:val="center"/>
        </w:trPr>
        <w:tc>
          <w:tcPr>
            <w:tcW w:w="925" w:type="dxa"/>
            <w:tcBorders>
              <w:top w:val="single" w:sz="6" w:space="0" w:color="auto"/>
              <w:left w:val="single" w:sz="6" w:space="0" w:color="auto"/>
              <w:bottom w:val="single" w:sz="6" w:space="0" w:color="auto"/>
              <w:right w:val="single" w:sz="6" w:space="0" w:color="auto"/>
            </w:tcBorders>
          </w:tcPr>
          <w:p>
            <w:r>
              <w:t>3.12</w:t>
            </w:r>
          </w:p>
        </w:tc>
        <w:tc>
          <w:tcPr>
            <w:tcW w:w="2537" w:type="dxa"/>
            <w:tcBorders>
              <w:top w:val="single" w:sz="6" w:space="0" w:color="auto"/>
              <w:left w:val="single" w:sz="6" w:space="0" w:color="auto"/>
              <w:bottom w:val="single" w:sz="6" w:space="0" w:color="auto"/>
              <w:right w:val="single" w:sz="6" w:space="0" w:color="auto"/>
            </w:tcBorders>
          </w:tcPr>
          <w:p>
            <w:r>
              <w:t>3.12</w:t>
            </w:r>
          </w:p>
        </w:tc>
        <w:tc>
          <w:tcPr>
            <w:tcW w:w="3476" w:type="dxa"/>
            <w:tcBorders>
              <w:top w:val="single" w:sz="6" w:space="0" w:color="auto"/>
              <w:left w:val="single" w:sz="6" w:space="0" w:color="auto"/>
              <w:bottom w:val="single" w:sz="6" w:space="0" w:color="auto"/>
              <w:right w:val="single" w:sz="6" w:space="0" w:color="auto"/>
            </w:tcBorders>
          </w:tcPr>
          <w:p>
            <w:r>
              <w:t>3.12</w:t>
            </w:r>
          </w:p>
        </w:tc>
      </w:tr>
      <w:tr w:rsidR="00735824" w:rsidRPr="00053060" w14:paraId="1E82F7B9" w14:textId="77777777" w:rsidTr="00DC016E">
        <w:trPr>
          <w:jc w:val="center"/>
        </w:trPr>
        <w:tc>
          <w:tcPr>
            <w:tcW w:w="925" w:type="dxa"/>
            <w:tcBorders>
              <w:top w:val="single" w:sz="6" w:space="0" w:color="auto"/>
              <w:left w:val="single" w:sz="6" w:space="0" w:color="auto"/>
              <w:bottom w:val="single" w:sz="6" w:space="0" w:color="auto"/>
              <w:right w:val="single" w:sz="6" w:space="0" w:color="auto"/>
            </w:tcBorders>
          </w:tcPr>
          <w:p>
            <w:r>
              <w:t>2</w:t>
            </w:r>
          </w:p>
        </w:tc>
        <w:tc>
          <w:tcPr>
            <w:tcW w:w="2537" w:type="dxa"/>
            <w:tcBorders>
              <w:top w:val="single" w:sz="6" w:space="0" w:color="auto"/>
              <w:left w:val="single" w:sz="6" w:space="0" w:color="auto"/>
              <w:bottom w:val="single" w:sz="6" w:space="0" w:color="auto"/>
              <w:right w:val="single" w:sz="6" w:space="0" w:color="auto"/>
            </w:tcBorders>
          </w:tcPr>
          <w:p>
            <w:r>
              <w:t>3.22</w:t>
            </w:r>
          </w:p>
        </w:tc>
        <w:tc>
          <w:tcPr>
            <w:tcW w:w="3476" w:type="dxa"/>
            <w:tcBorders>
              <w:top w:val="single" w:sz="6" w:space="0" w:color="auto"/>
              <w:left w:val="single" w:sz="6" w:space="0" w:color="auto"/>
              <w:bottom w:val="single" w:sz="6" w:space="0" w:color="auto"/>
              <w:right w:val="single" w:sz="6" w:space="0" w:color="auto"/>
            </w:tcBorders>
          </w:tcPr>
          <w:p>
            <w:r>
              <w:t>3.22</w:t>
            </w:r>
          </w:p>
        </w:tc>
      </w:tr>
      <w:tr w:rsidR="00735824" w:rsidRPr="00053060" w14:paraId="2BCE9011" w14:textId="77777777" w:rsidTr="00DC016E">
        <w:trPr>
          <w:jc w:val="center"/>
        </w:trPr>
        <w:tc>
          <w:tcPr>
            <w:tcW w:w="925" w:type="dxa"/>
            <w:tcBorders>
              <w:top w:val="single" w:sz="6" w:space="0" w:color="auto"/>
              <w:left w:val="single" w:sz="6" w:space="0" w:color="auto"/>
              <w:bottom w:val="single" w:sz="6" w:space="0" w:color="auto"/>
              <w:right w:val="single" w:sz="6" w:space="0" w:color="auto"/>
            </w:tcBorders>
          </w:tcPr>
          <w:p>
            <w:r>
              <w:t>3.66</w:t>
            </w:r>
          </w:p>
        </w:tc>
        <w:tc>
          <w:tcPr>
            <w:tcW w:w="2537" w:type="dxa"/>
            <w:tcBorders>
              <w:top w:val="single" w:sz="6" w:space="0" w:color="auto"/>
              <w:left w:val="single" w:sz="6" w:space="0" w:color="auto"/>
              <w:bottom w:val="single" w:sz="6" w:space="0" w:color="auto"/>
              <w:right w:val="single" w:sz="6" w:space="0" w:color="auto"/>
            </w:tcBorders>
          </w:tcPr>
          <w:p>
            <w:r>
              <w:t>3.66</w:t>
            </w:r>
          </w:p>
        </w:tc>
        <w:tc>
          <w:tcPr>
            <w:tcW w:w="3476" w:type="dxa"/>
            <w:tcBorders>
              <w:top w:val="single" w:sz="6" w:space="0" w:color="auto"/>
              <w:left w:val="single" w:sz="6" w:space="0" w:color="auto"/>
              <w:bottom w:val="single" w:sz="6" w:space="0" w:color="auto"/>
              <w:right w:val="single" w:sz="6" w:space="0" w:color="auto"/>
            </w:tcBorders>
          </w:tcPr>
          <w:p>
            <w:r>
              <w:t>3.66</w:t>
            </w:r>
          </w:p>
        </w:tc>
      </w:tr>
      <w:tr w:rsidR="00735824" w:rsidRPr="00053060" w14:paraId="54A7AE86" w14:textId="77777777" w:rsidTr="00DC016E">
        <w:trPr>
          <w:jc w:val="center"/>
        </w:trPr>
        <w:tc>
          <w:tcPr>
            <w:tcW w:w="925" w:type="dxa"/>
            <w:tcBorders>
              <w:top w:val="single" w:sz="6" w:space="0" w:color="auto"/>
              <w:left w:val="single" w:sz="6" w:space="0" w:color="auto"/>
              <w:bottom w:val="single" w:sz="6" w:space="0" w:color="auto"/>
              <w:right w:val="single" w:sz="6" w:space="0" w:color="auto"/>
            </w:tcBorders>
          </w:tcPr>
          <w:p>
            <w:r>
              <w:t>3.70</w:t>
            </w:r>
          </w:p>
        </w:tc>
        <w:tc>
          <w:tcPr>
            <w:tcW w:w="2537" w:type="dxa"/>
            <w:tcBorders>
              <w:top w:val="single" w:sz="6" w:space="0" w:color="auto"/>
              <w:left w:val="single" w:sz="6" w:space="0" w:color="auto"/>
              <w:bottom w:val="single" w:sz="6" w:space="0" w:color="auto"/>
              <w:right w:val="single" w:sz="6" w:space="0" w:color="auto"/>
            </w:tcBorders>
          </w:tcPr>
          <w:p>
            <w:r>
              <w:t>3.70</w:t>
            </w:r>
          </w:p>
        </w:tc>
        <w:tc>
          <w:tcPr>
            <w:tcW w:w="3476" w:type="dxa"/>
            <w:tcBorders>
              <w:top w:val="single" w:sz="6" w:space="0" w:color="auto"/>
              <w:left w:val="single" w:sz="6" w:space="0" w:color="auto"/>
              <w:bottom w:val="single" w:sz="6" w:space="0" w:color="auto"/>
              <w:right w:val="single" w:sz="6" w:space="0" w:color="auto"/>
            </w:tcBorders>
          </w:tcPr>
          <w:p>
            <w:r>
              <w:t>3.70</w:t>
            </w:r>
          </w:p>
        </w:tc>
      </w:tr>
      <w:tr w:rsidR="00735824" w:rsidRPr="00053060" w14:paraId="3EB9311D" w14:textId="77777777" w:rsidTr="00DC016E">
        <w:trPr>
          <w:jc w:val="center"/>
        </w:trPr>
        <w:tc>
          <w:tcPr>
            <w:tcW w:w="925" w:type="dxa"/>
            <w:tcBorders>
              <w:top w:val="single" w:sz="6" w:space="0" w:color="auto"/>
              <w:left w:val="single" w:sz="6" w:space="0" w:color="auto"/>
              <w:bottom w:val="single" w:sz="6" w:space="0" w:color="auto"/>
              <w:right w:val="single" w:sz="6" w:space="0" w:color="auto"/>
            </w:tcBorders>
          </w:tcPr>
          <w:p>
            <w:r>
              <w:t>3.12</w:t>
            </w:r>
          </w:p>
        </w:tc>
        <w:tc>
          <w:tcPr>
            <w:tcW w:w="2537" w:type="dxa"/>
            <w:tcBorders>
              <w:top w:val="single" w:sz="6" w:space="0" w:color="auto"/>
              <w:left w:val="single" w:sz="6" w:space="0" w:color="auto"/>
              <w:bottom w:val="single" w:sz="6" w:space="0" w:color="auto"/>
              <w:right w:val="single" w:sz="6" w:space="0" w:color="auto"/>
            </w:tcBorders>
          </w:tcPr>
          <w:p>
            <w:r>
              <w:t>3.12</w:t>
            </w:r>
          </w:p>
        </w:tc>
        <w:tc>
          <w:tcPr>
            <w:tcW w:w="3476" w:type="dxa"/>
            <w:tcBorders>
              <w:top w:val="single" w:sz="6" w:space="0" w:color="auto"/>
              <w:left w:val="single" w:sz="6" w:space="0" w:color="auto"/>
              <w:bottom w:val="single" w:sz="6" w:space="0" w:color="auto"/>
              <w:right w:val="single" w:sz="6" w:space="0" w:color="auto"/>
            </w:tcBorders>
          </w:tcPr>
          <w:p>
            <w:r>
              <w:t>3.12</w:t>
            </w:r>
          </w:p>
        </w:tc>
      </w:tr>
    </w:tbl>
    <w:p w14:paraId="619DFDCD" w14:textId="77777777" w:rsidR="00735824" w:rsidRPr="00053060" w:rsidRDefault="00735824" w:rsidP="00735824">
      <w:pPr>
        <w:autoSpaceDE w:val="0"/>
        <w:autoSpaceDN w:val="0"/>
        <w:adjustRightInd w:val="0"/>
        <w:spacing w:line="240" w:lineRule="auto"/>
        <w:ind w:left="26" w:firstLine="0"/>
        <w:jc w:val="left"/>
        <w:rPr>
          <w:rFonts w:ascii="Sakal Marathi" w:eastAsia="@Arial Unicode MS" w:hAnsi="Sakal Marathi" w:cs="Sakal Marathi"/>
          <w:sz w:val="20"/>
        </w:rPr>
      </w:pPr>
      <w:r>
        <w:t xml:space="preserve"> </w:t>
        <w:tab/>
        <w:t xml:space="preserve"> </w:t>
        <w:tab/>
        <w:t xml:space="preserve"> </w:t>
      </w:r>
    </w:p>
    <w:p w14:paraId="051E7A44"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17 Schedule for fertilizers from fertilizers in soluble formed by drip irrigation</w:t>
      </w:r>
    </w:p>
    <w:tbl>
      <w:tblPr>
        <w:tblW w:w="5000" w:type="pct"/>
        <w:tblBorders>
          <w:top w:val="single" w:sz="4" w:space="0" w:color="auto"/>
          <w:left w:val="single" w:sz="4" w:space="0" w:color="auto"/>
          <w:bottom w:val="single" w:sz="4" w:space="0" w:color="auto"/>
          <w:right w:val="single" w:sz="4" w:space="0" w:color="auto"/>
        </w:tblBorders>
        <w:tblCellMar>
          <w:left w:w="23" w:type="dxa"/>
          <w:right w:w="23" w:type="dxa"/>
        </w:tblCellMar>
        <w:tblLook w:val="0000" w:firstRow="0" w:lastRow="0" w:firstColumn="0" w:lastColumn="0" w:noHBand="0" w:noVBand="0"/>
      </w:tblPr>
      <w:tblGrid>
        <w:gridCol w:w="2933"/>
        <w:gridCol w:w="936"/>
        <w:gridCol w:w="1157"/>
        <w:gridCol w:w="822"/>
        <w:gridCol w:w="1250"/>
        <w:gridCol w:w="936"/>
        <w:gridCol w:w="1310"/>
      </w:tblGrid>
      <w:tr w:rsidR="00735824" w:rsidRPr="00053060" w14:paraId="16319F6C" w14:textId="77777777" w:rsidTr="00DC016E">
        <w:tc>
          <w:tcPr>
            <w:tcW w:w="1569" w:type="pct"/>
            <w:tcBorders>
              <w:top w:val="single" w:sz="6" w:space="0" w:color="auto"/>
              <w:left w:val="single" w:sz="6" w:space="0" w:color="auto"/>
              <w:bottom w:val="single" w:sz="6" w:space="0" w:color="auto"/>
              <w:right w:val="single" w:sz="6" w:space="0" w:color="auto"/>
            </w:tcBorders>
          </w:tcPr>
          <w:p>
            <w:r>
              <w:t>Period of cultivation weeks</w:t>
            </w:r>
          </w:p>
        </w:tc>
        <w:tc>
          <w:tcPr>
            <w:tcW w:w="1119" w:type="pct"/>
            <w:gridSpan w:val="2"/>
            <w:tcBorders>
              <w:top w:val="single" w:sz="6" w:space="0" w:color="auto"/>
              <w:left w:val="single" w:sz="6" w:space="0" w:color="auto"/>
              <w:bottom w:val="single" w:sz="6" w:space="0" w:color="auto"/>
              <w:right w:val="single" w:sz="6" w:space="0" w:color="auto"/>
            </w:tcBorders>
          </w:tcPr>
          <w:p>
            <w:r>
              <w:t>Proportion</w:t>
            </w:r>
          </w:p>
        </w:tc>
        <w:tc>
          <w:tcPr>
            <w:tcW w:w="1109" w:type="pct"/>
            <w:gridSpan w:val="2"/>
            <w:tcBorders>
              <w:top w:val="single" w:sz="6" w:space="0" w:color="auto"/>
              <w:left w:val="single" w:sz="6" w:space="0" w:color="auto"/>
              <w:bottom w:val="single" w:sz="6" w:space="0" w:color="auto"/>
              <w:right w:val="single" w:sz="6" w:space="0" w:color="auto"/>
            </w:tcBorders>
          </w:tcPr>
          <w:p>
            <w:r>
              <w:t>Phosphorus</w:t>
            </w:r>
          </w:p>
        </w:tc>
        <w:tc>
          <w:tcPr>
            <w:tcW w:w="1202" w:type="pct"/>
            <w:gridSpan w:val="2"/>
            <w:tcBorders>
              <w:top w:val="single" w:sz="6" w:space="0" w:color="auto"/>
              <w:left w:val="single" w:sz="6" w:space="0" w:color="auto"/>
              <w:bottom w:val="single" w:sz="6" w:space="0" w:color="auto"/>
              <w:right w:val="single" w:sz="6" w:space="0" w:color="auto"/>
            </w:tcBorders>
          </w:tcPr>
          <w:p>
            <w:r>
              <w:t>Palash's proportion</w:t>
            </w:r>
          </w:p>
        </w:tc>
      </w:tr>
      <w:tr w:rsidR="00735824" w:rsidRPr="00053060" w14:paraId="6633DB1D" w14:textId="77777777" w:rsidTr="00DC016E">
        <w:tc>
          <w:tcPr>
            <w:tcW w:w="1569" w:type="pct"/>
            <w:tcBorders>
              <w:top w:val="single" w:sz="6" w:space="0" w:color="auto"/>
              <w:left w:val="single" w:sz="6" w:space="0" w:color="auto"/>
              <w:bottom w:val="single" w:sz="6" w:space="0" w:color="auto"/>
              <w:right w:val="single" w:sz="6" w:space="0" w:color="auto"/>
            </w:tcBorders>
          </w:tcPr>
          <w:p>
            <w:r/>
          </w:p>
        </w:tc>
        <w:tc>
          <w:tcPr>
            <w:tcW w:w="501" w:type="pct"/>
            <w:tcBorders>
              <w:top w:val="single" w:sz="6" w:space="0" w:color="auto"/>
              <w:left w:val="single" w:sz="6" w:space="0" w:color="auto"/>
              <w:bottom w:val="single" w:sz="6" w:space="0" w:color="auto"/>
              <w:right w:val="single" w:sz="6" w:space="0" w:color="auto"/>
            </w:tcBorders>
          </w:tcPr>
          <w:p>
            <w:r>
              <w:t>A.P.</w:t>
            </w:r>
          </w:p>
        </w:tc>
        <w:tc>
          <w:tcPr>
            <w:tcW w:w="619" w:type="pct"/>
            <w:tcBorders>
              <w:top w:val="single" w:sz="6" w:space="0" w:color="auto"/>
              <w:left w:val="single" w:sz="6" w:space="0" w:color="auto"/>
              <w:bottom w:val="single" w:sz="6" w:space="0" w:color="auto"/>
              <w:right w:val="single" w:sz="6" w:space="0" w:color="auto"/>
            </w:tcBorders>
          </w:tcPr>
          <w:p>
            <w:r>
              <w:t>A.P.</w:t>
            </w:r>
          </w:p>
        </w:tc>
        <w:tc>
          <w:tcPr>
            <w:tcW w:w="440" w:type="pct"/>
            <w:tcBorders>
              <w:top w:val="single" w:sz="6" w:space="0" w:color="auto"/>
              <w:left w:val="single" w:sz="6" w:space="0" w:color="auto"/>
              <w:bottom w:val="single" w:sz="6" w:space="0" w:color="auto"/>
              <w:right w:val="single" w:sz="6" w:space="0" w:color="auto"/>
            </w:tcBorders>
          </w:tcPr>
          <w:p>
            <w:r>
              <w:t>Percent</w:t>
            </w:r>
          </w:p>
        </w:tc>
        <w:tc>
          <w:tcPr>
            <w:tcW w:w="669" w:type="pct"/>
            <w:tcBorders>
              <w:top w:val="single" w:sz="6" w:space="0" w:color="auto"/>
              <w:left w:val="single" w:sz="6" w:space="0" w:color="auto"/>
              <w:bottom w:val="single" w:sz="6" w:space="0" w:color="auto"/>
              <w:right w:val="single" w:sz="6" w:space="0" w:color="auto"/>
            </w:tcBorders>
          </w:tcPr>
          <w:p>
            <w:r>
              <w:t>A.P.</w:t>
            </w:r>
          </w:p>
        </w:tc>
        <w:tc>
          <w:tcPr>
            <w:tcW w:w="501" w:type="pct"/>
            <w:tcBorders>
              <w:top w:val="single" w:sz="6" w:space="0" w:color="auto"/>
              <w:left w:val="single" w:sz="6" w:space="0" w:color="auto"/>
              <w:bottom w:val="single" w:sz="6" w:space="0" w:color="auto"/>
              <w:right w:val="single" w:sz="6" w:space="0" w:color="auto"/>
            </w:tcBorders>
          </w:tcPr>
          <w:p>
            <w:r>
              <w:t>A.P.</w:t>
            </w:r>
          </w:p>
        </w:tc>
        <w:tc>
          <w:tcPr>
            <w:tcW w:w="701" w:type="pct"/>
            <w:tcBorders>
              <w:top w:val="single" w:sz="6" w:space="0" w:color="auto"/>
              <w:left w:val="single" w:sz="6" w:space="0" w:color="auto"/>
              <w:bottom w:val="single" w:sz="6" w:space="0" w:color="auto"/>
              <w:right w:val="single" w:sz="6" w:space="0" w:color="auto"/>
            </w:tcBorders>
          </w:tcPr>
          <w:p>
            <w:r>
              <w:t>A.P.</w:t>
            </w:r>
          </w:p>
        </w:tc>
      </w:tr>
      <w:tr w:rsidR="00735824" w:rsidRPr="00053060" w14:paraId="1A0E0910" w14:textId="77777777" w:rsidTr="00DC016E">
        <w:tc>
          <w:tcPr>
            <w:tcW w:w="1569" w:type="pct"/>
            <w:tcBorders>
              <w:top w:val="single" w:sz="6" w:space="0" w:color="auto"/>
              <w:left w:val="single" w:sz="6" w:space="0" w:color="auto"/>
              <w:bottom w:val="single" w:sz="6" w:space="0" w:color="auto"/>
              <w:right w:val="single" w:sz="6" w:space="0" w:color="auto"/>
            </w:tcBorders>
          </w:tcPr>
          <w:p>
            <w:r>
              <w:t>4.8</w:t>
            </w:r>
          </w:p>
        </w:tc>
        <w:tc>
          <w:tcPr>
            <w:tcW w:w="501" w:type="pct"/>
            <w:tcBorders>
              <w:top w:val="single" w:sz="6" w:space="0" w:color="auto"/>
              <w:left w:val="single" w:sz="6" w:space="0" w:color="auto"/>
              <w:bottom w:val="single" w:sz="6" w:space="0" w:color="auto"/>
              <w:right w:val="single" w:sz="6" w:space="0" w:color="auto"/>
            </w:tcBorders>
          </w:tcPr>
          <w:p>
            <w:r>
              <w:t>4.8</w:t>
            </w:r>
          </w:p>
        </w:tc>
        <w:tc>
          <w:tcPr>
            <w:tcW w:w="619" w:type="pct"/>
            <w:tcBorders>
              <w:top w:val="single" w:sz="6" w:space="0" w:color="auto"/>
              <w:left w:val="single" w:sz="6" w:space="0" w:color="auto"/>
              <w:bottom w:val="single" w:sz="6" w:space="0" w:color="auto"/>
              <w:right w:val="single" w:sz="6" w:space="0" w:color="auto"/>
            </w:tcBorders>
          </w:tcPr>
          <w:p>
            <w:r>
              <w:t>25</w:t>
            </w:r>
          </w:p>
        </w:tc>
        <w:tc>
          <w:tcPr>
            <w:tcW w:w="440" w:type="pct"/>
            <w:tcBorders>
              <w:top w:val="single" w:sz="6" w:space="0" w:color="auto"/>
              <w:left w:val="single" w:sz="6" w:space="0" w:color="auto"/>
              <w:bottom w:val="single" w:sz="6" w:space="0" w:color="auto"/>
              <w:right w:val="single" w:sz="6" w:space="0" w:color="auto"/>
            </w:tcBorders>
          </w:tcPr>
          <w:p>
            <w:r>
              <w:t>4.8</w:t>
            </w:r>
          </w:p>
        </w:tc>
        <w:tc>
          <w:tcPr>
            <w:tcW w:w="669" w:type="pct"/>
            <w:tcBorders>
              <w:top w:val="single" w:sz="6" w:space="0" w:color="auto"/>
              <w:left w:val="single" w:sz="6" w:space="0" w:color="auto"/>
              <w:bottom w:val="single" w:sz="6" w:space="0" w:color="auto"/>
              <w:right w:val="single" w:sz="6" w:space="0" w:color="auto"/>
            </w:tcBorders>
          </w:tcPr>
          <w:p>
            <w:r>
              <w:t>25</w:t>
            </w:r>
          </w:p>
        </w:tc>
        <w:tc>
          <w:tcPr>
            <w:tcW w:w="501" w:type="pct"/>
            <w:tcBorders>
              <w:top w:val="single" w:sz="6" w:space="0" w:color="auto"/>
              <w:left w:val="single" w:sz="6" w:space="0" w:color="auto"/>
              <w:bottom w:val="single" w:sz="6" w:space="0" w:color="auto"/>
              <w:right w:val="single" w:sz="6" w:space="0" w:color="auto"/>
            </w:tcBorders>
          </w:tcPr>
          <w:p>
            <w:r>
              <w:t>3.2</w:t>
            </w:r>
          </w:p>
        </w:tc>
        <w:tc>
          <w:tcPr>
            <w:tcW w:w="701" w:type="pct"/>
            <w:tcBorders>
              <w:top w:val="single" w:sz="6" w:space="0" w:color="auto"/>
              <w:left w:val="single" w:sz="6" w:space="0" w:color="auto"/>
              <w:bottom w:val="single" w:sz="6" w:space="0" w:color="auto"/>
              <w:right w:val="single" w:sz="6" w:space="0" w:color="auto"/>
            </w:tcBorders>
          </w:tcPr>
          <w:p>
            <w:r>
              <w:t>3.2</w:t>
            </w:r>
          </w:p>
        </w:tc>
      </w:tr>
      <w:tr w:rsidR="00735824" w:rsidRPr="00053060" w14:paraId="0CA08DA3" w14:textId="77777777" w:rsidTr="00DC016E">
        <w:tc>
          <w:tcPr>
            <w:tcW w:w="1569" w:type="pct"/>
            <w:tcBorders>
              <w:top w:val="single" w:sz="6" w:space="0" w:color="auto"/>
              <w:left w:val="single" w:sz="6" w:space="0" w:color="auto"/>
              <w:bottom w:val="single" w:sz="6" w:space="0" w:color="auto"/>
              <w:right w:val="single" w:sz="6" w:space="0" w:color="auto"/>
            </w:tcBorders>
          </w:tcPr>
          <w:p>
            <w:r>
              <w:t>35</w:t>
            </w:r>
          </w:p>
        </w:tc>
        <w:tc>
          <w:tcPr>
            <w:tcW w:w="501" w:type="pct"/>
            <w:tcBorders>
              <w:top w:val="single" w:sz="6" w:space="0" w:color="auto"/>
              <w:left w:val="single" w:sz="6" w:space="0" w:color="auto"/>
              <w:bottom w:val="single" w:sz="6" w:space="0" w:color="auto"/>
              <w:right w:val="single" w:sz="6" w:space="0" w:color="auto"/>
            </w:tcBorders>
          </w:tcPr>
          <w:p>
            <w:r>
              <w:t>5.2</w:t>
            </w:r>
          </w:p>
        </w:tc>
        <w:tc>
          <w:tcPr>
            <w:tcW w:w="619" w:type="pct"/>
            <w:tcBorders>
              <w:top w:val="single" w:sz="6" w:space="0" w:color="auto"/>
              <w:left w:val="single" w:sz="6" w:space="0" w:color="auto"/>
              <w:bottom w:val="single" w:sz="6" w:space="0" w:color="auto"/>
              <w:right w:val="single" w:sz="6" w:space="0" w:color="auto"/>
            </w:tcBorders>
          </w:tcPr>
          <w:p>
            <w:r>
              <w:t>35</w:t>
            </w:r>
          </w:p>
        </w:tc>
        <w:tc>
          <w:tcPr>
            <w:tcW w:w="440" w:type="pct"/>
            <w:tcBorders>
              <w:top w:val="single" w:sz="6" w:space="0" w:color="auto"/>
              <w:left w:val="single" w:sz="6" w:space="0" w:color="auto"/>
              <w:bottom w:val="single" w:sz="6" w:space="0" w:color="auto"/>
              <w:right w:val="single" w:sz="6" w:space="0" w:color="auto"/>
            </w:tcBorders>
          </w:tcPr>
          <w:p>
            <w:r>
              <w:t>35</w:t>
            </w:r>
          </w:p>
        </w:tc>
        <w:tc>
          <w:tcPr>
            <w:tcW w:w="669" w:type="pct"/>
            <w:tcBorders>
              <w:top w:val="single" w:sz="6" w:space="0" w:color="auto"/>
              <w:left w:val="single" w:sz="6" w:space="0" w:color="auto"/>
              <w:bottom w:val="single" w:sz="6" w:space="0" w:color="auto"/>
              <w:right w:val="single" w:sz="6" w:space="0" w:color="auto"/>
            </w:tcBorders>
          </w:tcPr>
          <w:p>
            <w:r>
              <w:t>40</w:t>
            </w:r>
          </w:p>
        </w:tc>
        <w:tc>
          <w:tcPr>
            <w:tcW w:w="501" w:type="pct"/>
            <w:tcBorders>
              <w:top w:val="single" w:sz="6" w:space="0" w:color="auto"/>
              <w:left w:val="single" w:sz="6" w:space="0" w:color="auto"/>
              <w:bottom w:val="single" w:sz="6" w:space="0" w:color="auto"/>
              <w:right w:val="single" w:sz="6" w:space="0" w:color="auto"/>
            </w:tcBorders>
          </w:tcPr>
          <w:p>
            <w:r>
              <w:t>5.2</w:t>
            </w:r>
          </w:p>
        </w:tc>
        <w:tc>
          <w:tcPr>
            <w:tcW w:w="701" w:type="pct"/>
            <w:tcBorders>
              <w:top w:val="single" w:sz="6" w:space="0" w:color="auto"/>
              <w:left w:val="single" w:sz="6" w:space="0" w:color="auto"/>
              <w:bottom w:val="single" w:sz="6" w:space="0" w:color="auto"/>
              <w:right w:val="single" w:sz="6" w:space="0" w:color="auto"/>
            </w:tcBorders>
          </w:tcPr>
          <w:p>
            <w:r>
              <w:t>5.2</w:t>
            </w:r>
          </w:p>
        </w:tc>
      </w:tr>
      <w:tr w:rsidR="00735824" w:rsidRPr="00053060" w14:paraId="243FA7EF" w14:textId="77777777" w:rsidTr="00DC016E">
        <w:tc>
          <w:tcPr>
            <w:tcW w:w="1569" w:type="pct"/>
            <w:tcBorders>
              <w:top w:val="single" w:sz="6" w:space="0" w:color="auto"/>
              <w:left w:val="single" w:sz="6" w:space="0" w:color="auto"/>
              <w:bottom w:val="single" w:sz="6" w:space="0" w:color="auto"/>
              <w:right w:val="single" w:sz="6" w:space="0" w:color="auto"/>
            </w:tcBorders>
          </w:tcPr>
          <w:p>
            <w:r>
              <w:t>4.0</w:t>
            </w:r>
          </w:p>
        </w:tc>
        <w:tc>
          <w:tcPr>
            <w:tcW w:w="501" w:type="pct"/>
            <w:tcBorders>
              <w:top w:val="single" w:sz="6" w:space="0" w:color="auto"/>
              <w:left w:val="single" w:sz="6" w:space="0" w:color="auto"/>
              <w:bottom w:val="single" w:sz="6" w:space="0" w:color="auto"/>
              <w:right w:val="single" w:sz="6" w:space="0" w:color="auto"/>
            </w:tcBorders>
          </w:tcPr>
          <w:p>
            <w:r>
              <w:t>4.0</w:t>
            </w:r>
          </w:p>
        </w:tc>
        <w:tc>
          <w:tcPr>
            <w:tcW w:w="619" w:type="pct"/>
            <w:tcBorders>
              <w:top w:val="single" w:sz="6" w:space="0" w:color="auto"/>
              <w:left w:val="single" w:sz="6" w:space="0" w:color="auto"/>
              <w:bottom w:val="single" w:sz="6" w:space="0" w:color="auto"/>
              <w:right w:val="single" w:sz="6" w:space="0" w:color="auto"/>
            </w:tcBorders>
          </w:tcPr>
          <w:p>
            <w:r>
              <w:t>4.0</w:t>
            </w:r>
          </w:p>
        </w:tc>
        <w:tc>
          <w:tcPr>
            <w:tcW w:w="440" w:type="pct"/>
            <w:tcBorders>
              <w:top w:val="single" w:sz="6" w:space="0" w:color="auto"/>
              <w:left w:val="single" w:sz="6" w:space="0" w:color="auto"/>
              <w:bottom w:val="single" w:sz="6" w:space="0" w:color="auto"/>
              <w:right w:val="single" w:sz="6" w:space="0" w:color="auto"/>
            </w:tcBorders>
          </w:tcPr>
          <w:p>
            <w:r>
              <w:t>20</w:t>
            </w:r>
          </w:p>
        </w:tc>
        <w:tc>
          <w:tcPr>
            <w:tcW w:w="669" w:type="pct"/>
            <w:tcBorders>
              <w:top w:val="single" w:sz="6" w:space="0" w:color="auto"/>
              <w:left w:val="single" w:sz="6" w:space="0" w:color="auto"/>
              <w:bottom w:val="single" w:sz="6" w:space="0" w:color="auto"/>
              <w:right w:val="single" w:sz="6" w:space="0" w:color="auto"/>
            </w:tcBorders>
          </w:tcPr>
          <w:p>
            <w:r>
              <w:t>20</w:t>
            </w:r>
          </w:p>
        </w:tc>
        <w:tc>
          <w:tcPr>
            <w:tcW w:w="501" w:type="pct"/>
            <w:tcBorders>
              <w:top w:val="single" w:sz="6" w:space="0" w:color="auto"/>
              <w:left w:val="single" w:sz="6" w:space="0" w:color="auto"/>
              <w:bottom w:val="single" w:sz="6" w:space="0" w:color="auto"/>
              <w:right w:val="single" w:sz="6" w:space="0" w:color="auto"/>
            </w:tcBorders>
          </w:tcPr>
          <w:p>
            <w:r>
              <w:t>2.4</w:t>
            </w:r>
          </w:p>
        </w:tc>
        <w:tc>
          <w:tcPr>
            <w:tcW w:w="701" w:type="pct"/>
            <w:tcBorders>
              <w:top w:val="single" w:sz="6" w:space="0" w:color="auto"/>
              <w:left w:val="single" w:sz="6" w:space="0" w:color="auto"/>
              <w:bottom w:val="single" w:sz="6" w:space="0" w:color="auto"/>
              <w:right w:val="single" w:sz="6" w:space="0" w:color="auto"/>
            </w:tcBorders>
          </w:tcPr>
          <w:p>
            <w:r>
              <w:t>2.4</w:t>
            </w:r>
          </w:p>
        </w:tc>
      </w:tr>
      <w:tr w:rsidR="00735824" w:rsidRPr="00053060" w14:paraId="18C6C7CC" w14:textId="77777777" w:rsidTr="00DC016E">
        <w:tc>
          <w:tcPr>
            <w:tcW w:w="1569" w:type="pct"/>
            <w:tcBorders>
              <w:top w:val="single" w:sz="6" w:space="0" w:color="auto"/>
              <w:left w:val="single" w:sz="6" w:space="0" w:color="auto"/>
              <w:bottom w:val="single" w:sz="6" w:space="0" w:color="auto"/>
              <w:right w:val="single" w:sz="6" w:space="0" w:color="auto"/>
            </w:tcBorders>
          </w:tcPr>
          <w:p>
            <w:r>
              <w:t>20</w:t>
            </w:r>
          </w:p>
        </w:tc>
        <w:tc>
          <w:tcPr>
            <w:tcW w:w="501" w:type="pct"/>
            <w:tcBorders>
              <w:top w:val="single" w:sz="6" w:space="0" w:color="auto"/>
              <w:left w:val="single" w:sz="6" w:space="0" w:color="auto"/>
              <w:bottom w:val="single" w:sz="6" w:space="0" w:color="auto"/>
              <w:right w:val="single" w:sz="6" w:space="0" w:color="auto"/>
            </w:tcBorders>
          </w:tcPr>
          <w:p>
            <w:r>
              <w:t>4</w:t>
            </w:r>
          </w:p>
        </w:tc>
        <w:tc>
          <w:tcPr>
            <w:tcW w:w="619" w:type="pct"/>
            <w:tcBorders>
              <w:top w:val="single" w:sz="6" w:space="0" w:color="auto"/>
              <w:left w:val="single" w:sz="6" w:space="0" w:color="auto"/>
              <w:bottom w:val="single" w:sz="6" w:space="0" w:color="auto"/>
              <w:right w:val="single" w:sz="6" w:space="0" w:color="auto"/>
            </w:tcBorders>
          </w:tcPr>
          <w:p>
            <w:r>
              <w:t>15</w:t>
            </w:r>
          </w:p>
        </w:tc>
        <w:tc>
          <w:tcPr>
            <w:tcW w:w="440" w:type="pct"/>
            <w:tcBorders>
              <w:top w:val="single" w:sz="6" w:space="0" w:color="auto"/>
              <w:left w:val="single" w:sz="6" w:space="0" w:color="auto"/>
              <w:bottom w:val="single" w:sz="6" w:space="0" w:color="auto"/>
              <w:right w:val="single" w:sz="6" w:space="0" w:color="auto"/>
            </w:tcBorders>
          </w:tcPr>
          <w:p>
            <w:r>
              <w:t>3.6</w:t>
            </w:r>
          </w:p>
        </w:tc>
        <w:tc>
          <w:tcPr>
            <w:tcW w:w="669" w:type="pct"/>
            <w:tcBorders>
              <w:top w:val="single" w:sz="6" w:space="0" w:color="auto"/>
              <w:left w:val="single" w:sz="6" w:space="0" w:color="auto"/>
              <w:bottom w:val="single" w:sz="6" w:space="0" w:color="auto"/>
              <w:right w:val="single" w:sz="6" w:space="0" w:color="auto"/>
            </w:tcBorders>
          </w:tcPr>
          <w:p>
            <w:r>
              <w:t>15</w:t>
            </w:r>
          </w:p>
        </w:tc>
        <w:tc>
          <w:tcPr>
            <w:tcW w:w="501" w:type="pct"/>
            <w:tcBorders>
              <w:top w:val="single" w:sz="6" w:space="0" w:color="auto"/>
              <w:left w:val="single" w:sz="6" w:space="0" w:color="auto"/>
              <w:bottom w:val="single" w:sz="6" w:space="0" w:color="auto"/>
              <w:right w:val="single" w:sz="6" w:space="0" w:color="auto"/>
            </w:tcBorders>
          </w:tcPr>
          <w:p>
            <w:r>
              <w:t>2.0</w:t>
            </w:r>
          </w:p>
        </w:tc>
        <w:tc>
          <w:tcPr>
            <w:tcW w:w="701" w:type="pct"/>
            <w:tcBorders>
              <w:top w:val="single" w:sz="6" w:space="0" w:color="auto"/>
              <w:left w:val="single" w:sz="6" w:space="0" w:color="auto"/>
              <w:bottom w:val="single" w:sz="6" w:space="0" w:color="auto"/>
              <w:right w:val="single" w:sz="6" w:space="0" w:color="auto"/>
            </w:tcBorders>
          </w:tcPr>
          <w:p>
            <w:r>
              <w:t>2.0</w:t>
            </w:r>
          </w:p>
        </w:tc>
      </w:tr>
      <w:tr w:rsidR="00735824" w:rsidRPr="00053060" w14:paraId="485F527D" w14:textId="77777777" w:rsidTr="00DC016E">
        <w:tc>
          <w:tcPr>
            <w:tcW w:w="1569" w:type="pct"/>
            <w:tcBorders>
              <w:top w:val="single" w:sz="6" w:space="0" w:color="auto"/>
              <w:left w:val="single" w:sz="6" w:space="0" w:color="auto"/>
              <w:bottom w:val="single" w:sz="6" w:space="0" w:color="auto"/>
              <w:right w:val="single" w:sz="6" w:space="0" w:color="auto"/>
            </w:tcBorders>
          </w:tcPr>
          <w:p>
            <w:r>
              <w:t>38.4</w:t>
            </w:r>
          </w:p>
        </w:tc>
        <w:tc>
          <w:tcPr>
            <w:tcW w:w="501" w:type="pct"/>
            <w:tcBorders>
              <w:top w:val="single" w:sz="6" w:space="0" w:color="auto"/>
              <w:left w:val="single" w:sz="6" w:space="0" w:color="auto"/>
              <w:bottom w:val="single" w:sz="6" w:space="0" w:color="auto"/>
              <w:right w:val="single" w:sz="6" w:space="0" w:color="auto"/>
            </w:tcBorders>
          </w:tcPr>
          <w:p>
            <w:r>
              <w:t>38.4</w:t>
            </w:r>
          </w:p>
        </w:tc>
        <w:tc>
          <w:tcPr>
            <w:tcW w:w="619" w:type="pct"/>
            <w:tcBorders>
              <w:top w:val="single" w:sz="6" w:space="0" w:color="auto"/>
              <w:left w:val="single" w:sz="6" w:space="0" w:color="auto"/>
              <w:bottom w:val="single" w:sz="6" w:space="0" w:color="auto"/>
              <w:right w:val="single" w:sz="6" w:space="0" w:color="auto"/>
            </w:tcBorders>
          </w:tcPr>
          <w:p>
            <w:r>
              <w:t>19.2</w:t>
            </w:r>
          </w:p>
        </w:tc>
        <w:tc>
          <w:tcPr>
            <w:tcW w:w="440" w:type="pct"/>
            <w:tcBorders>
              <w:top w:val="single" w:sz="6" w:space="0" w:color="auto"/>
              <w:left w:val="single" w:sz="6" w:space="0" w:color="auto"/>
              <w:bottom w:val="single" w:sz="6" w:space="0" w:color="auto"/>
              <w:right w:val="single" w:sz="6" w:space="0" w:color="auto"/>
            </w:tcBorders>
          </w:tcPr>
          <w:p>
            <w:r>
              <w:t>100</w:t>
            </w:r>
          </w:p>
        </w:tc>
        <w:tc>
          <w:tcPr>
            <w:tcW w:w="669" w:type="pct"/>
            <w:tcBorders>
              <w:top w:val="single" w:sz="6" w:space="0" w:color="auto"/>
              <w:left w:val="single" w:sz="6" w:space="0" w:color="auto"/>
              <w:bottom w:val="single" w:sz="6" w:space="0" w:color="auto"/>
              <w:right w:val="single" w:sz="6" w:space="0" w:color="auto"/>
            </w:tcBorders>
          </w:tcPr>
          <w:p>
            <w:r>
              <w:t>12.8</w:t>
            </w:r>
          </w:p>
        </w:tc>
        <w:tc>
          <w:tcPr>
            <w:tcW w:w="501" w:type="pct"/>
            <w:tcBorders>
              <w:top w:val="single" w:sz="6" w:space="0" w:color="auto"/>
              <w:left w:val="single" w:sz="6" w:space="0" w:color="auto"/>
              <w:bottom w:val="single" w:sz="6" w:space="0" w:color="auto"/>
              <w:right w:val="single" w:sz="6" w:space="0" w:color="auto"/>
            </w:tcBorders>
          </w:tcPr>
          <w:p>
            <w:r>
              <w:t>12.8</w:t>
            </w:r>
          </w:p>
        </w:tc>
        <w:tc>
          <w:tcPr>
            <w:tcW w:w="701" w:type="pct"/>
            <w:tcBorders>
              <w:top w:val="single" w:sz="6" w:space="0" w:color="auto"/>
              <w:left w:val="single" w:sz="6" w:space="0" w:color="auto"/>
              <w:bottom w:val="single" w:sz="6" w:space="0" w:color="auto"/>
              <w:right w:val="single" w:sz="6" w:space="0" w:color="auto"/>
            </w:tcBorders>
          </w:tcPr>
          <w:p>
            <w:r/>
          </w:p>
        </w:tc>
      </w:tr>
    </w:tbl>
    <w:p w14:paraId="0BEC59B5"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
          <w:szCs w:val="2"/>
        </w:rPr>
      </w:pPr>
      <w:r/>
    </w:p>
    <w:p w14:paraId="053A357F"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18 Wheat crop from drip irrigation schedule to provide foodstuffs from fertilizers in soluble form.</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253"/>
        <w:gridCol w:w="658"/>
        <w:gridCol w:w="1260"/>
        <w:gridCol w:w="630"/>
        <w:gridCol w:w="1260"/>
        <w:gridCol w:w="720"/>
        <w:gridCol w:w="1301"/>
      </w:tblGrid>
      <w:tr w:rsidR="00735824" w:rsidRPr="00053060" w14:paraId="4B8CCA11"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t>Period of cultivation day</w:t>
            </w:r>
          </w:p>
        </w:tc>
        <w:tc>
          <w:tcPr>
            <w:tcW w:w="1918" w:type="dxa"/>
            <w:gridSpan w:val="2"/>
            <w:tcBorders>
              <w:top w:val="single" w:sz="6" w:space="0" w:color="auto"/>
              <w:left w:val="single" w:sz="6" w:space="0" w:color="auto"/>
              <w:bottom w:val="single" w:sz="6" w:space="0" w:color="auto"/>
              <w:right w:val="single" w:sz="6" w:space="0" w:color="auto"/>
            </w:tcBorders>
          </w:tcPr>
          <w:p>
            <w:r>
              <w:t>Proportion</w:t>
            </w:r>
          </w:p>
        </w:tc>
        <w:tc>
          <w:tcPr>
            <w:tcW w:w="1890" w:type="dxa"/>
            <w:gridSpan w:val="2"/>
            <w:tcBorders>
              <w:top w:val="single" w:sz="6" w:space="0" w:color="auto"/>
              <w:left w:val="single" w:sz="6" w:space="0" w:color="auto"/>
              <w:bottom w:val="single" w:sz="6" w:space="0" w:color="auto"/>
              <w:right w:val="single" w:sz="6" w:space="0" w:color="auto"/>
            </w:tcBorders>
          </w:tcPr>
          <w:p>
            <w:r>
              <w:t>Phosphorus</w:t>
            </w:r>
          </w:p>
        </w:tc>
        <w:tc>
          <w:tcPr>
            <w:tcW w:w="2021" w:type="dxa"/>
            <w:gridSpan w:val="2"/>
            <w:tcBorders>
              <w:top w:val="single" w:sz="6" w:space="0" w:color="auto"/>
              <w:left w:val="single" w:sz="6" w:space="0" w:color="auto"/>
              <w:bottom w:val="single" w:sz="6" w:space="0" w:color="auto"/>
              <w:right w:val="single" w:sz="6" w:space="0" w:color="auto"/>
            </w:tcBorders>
          </w:tcPr>
          <w:p>
            <w:r>
              <w:t>Palash's proportion</w:t>
            </w:r>
          </w:p>
        </w:tc>
      </w:tr>
      <w:tr w:rsidR="00735824" w:rsidRPr="00053060" w14:paraId="309CF67C"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p>
        </w:tc>
        <w:tc>
          <w:tcPr>
            <w:tcW w:w="658" w:type="dxa"/>
            <w:tcBorders>
              <w:top w:val="single" w:sz="6" w:space="0" w:color="auto"/>
              <w:left w:val="single" w:sz="6" w:space="0" w:color="auto"/>
              <w:bottom w:val="single" w:sz="6" w:space="0" w:color="auto"/>
              <w:right w:val="single" w:sz="6" w:space="0" w:color="auto"/>
            </w:tcBorders>
          </w:tcPr>
          <w:p>
            <w:r>
              <w:t>A.P.</w:t>
            </w:r>
          </w:p>
        </w:tc>
        <w:tc>
          <w:tcPr>
            <w:tcW w:w="1260" w:type="dxa"/>
            <w:tcBorders>
              <w:top w:val="single" w:sz="6" w:space="0" w:color="auto"/>
              <w:left w:val="single" w:sz="6" w:space="0" w:color="auto"/>
              <w:bottom w:val="single" w:sz="6" w:space="0" w:color="auto"/>
              <w:right w:val="single" w:sz="6" w:space="0" w:color="auto"/>
            </w:tcBorders>
          </w:tcPr>
          <w:p>
            <w:r>
              <w:t>Percent</w:t>
            </w:r>
          </w:p>
        </w:tc>
        <w:tc>
          <w:tcPr>
            <w:tcW w:w="630" w:type="dxa"/>
            <w:tcBorders>
              <w:top w:val="single" w:sz="6" w:space="0" w:color="auto"/>
              <w:left w:val="single" w:sz="6" w:space="0" w:color="auto"/>
              <w:bottom w:val="single" w:sz="6" w:space="0" w:color="auto"/>
              <w:right w:val="single" w:sz="6" w:space="0" w:color="auto"/>
            </w:tcBorders>
          </w:tcPr>
          <w:p>
            <w:r>
              <w:t>A.P.</w:t>
            </w:r>
          </w:p>
        </w:tc>
        <w:tc>
          <w:tcPr>
            <w:tcW w:w="1260" w:type="dxa"/>
            <w:tcBorders>
              <w:top w:val="single" w:sz="6" w:space="0" w:color="auto"/>
              <w:left w:val="single" w:sz="6" w:space="0" w:color="auto"/>
              <w:bottom w:val="single" w:sz="6" w:space="0" w:color="auto"/>
              <w:right w:val="single" w:sz="6" w:space="0" w:color="auto"/>
            </w:tcBorders>
          </w:tcPr>
          <w:p>
            <w:r>
              <w:t>K. Per acar</w:t>
            </w:r>
          </w:p>
        </w:tc>
        <w:tc>
          <w:tcPr>
            <w:tcW w:w="720" w:type="dxa"/>
            <w:tcBorders>
              <w:top w:val="single" w:sz="6" w:space="0" w:color="auto"/>
              <w:left w:val="single" w:sz="6" w:space="0" w:color="auto"/>
              <w:bottom w:val="single" w:sz="6" w:space="0" w:color="auto"/>
              <w:right w:val="single" w:sz="6" w:space="0" w:color="auto"/>
            </w:tcBorders>
          </w:tcPr>
          <w:p>
            <w:r>
              <w:t>K. Per acar</w:t>
            </w:r>
          </w:p>
        </w:tc>
        <w:tc>
          <w:tcPr>
            <w:tcW w:w="1301" w:type="dxa"/>
            <w:tcBorders>
              <w:top w:val="single" w:sz="6" w:space="0" w:color="auto"/>
              <w:left w:val="single" w:sz="6" w:space="0" w:color="auto"/>
              <w:bottom w:val="single" w:sz="6" w:space="0" w:color="auto"/>
              <w:right w:val="single" w:sz="6" w:space="0" w:color="auto"/>
            </w:tcBorders>
          </w:tcPr>
          <w:p>
            <w:r>
              <w:t>K. Per acar</w:t>
            </w:r>
          </w:p>
        </w:tc>
      </w:tr>
      <w:tr w:rsidR="00735824" w:rsidRPr="00053060" w14:paraId="120AD2E0"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t>15</w:t>
            </w:r>
          </w:p>
        </w:tc>
        <w:tc>
          <w:tcPr>
            <w:tcW w:w="658" w:type="dxa"/>
            <w:tcBorders>
              <w:top w:val="single" w:sz="6" w:space="0" w:color="auto"/>
              <w:left w:val="single" w:sz="6" w:space="0" w:color="auto"/>
              <w:bottom w:val="single" w:sz="6" w:space="0" w:color="auto"/>
              <w:right w:val="single" w:sz="6" w:space="0" w:color="auto"/>
            </w:tcBorders>
          </w:tcPr>
          <w:p>
            <w:r>
              <w:t>15</w:t>
            </w:r>
          </w:p>
        </w:tc>
        <w:tc>
          <w:tcPr>
            <w:tcW w:w="1260" w:type="dxa"/>
            <w:tcBorders>
              <w:top w:val="single" w:sz="6" w:space="0" w:color="auto"/>
              <w:left w:val="single" w:sz="6" w:space="0" w:color="auto"/>
              <w:bottom w:val="single" w:sz="6" w:space="0" w:color="auto"/>
              <w:right w:val="single" w:sz="6" w:space="0" w:color="auto"/>
            </w:tcBorders>
          </w:tcPr>
          <w:p>
            <w:r>
              <w:t>3.6</w:t>
            </w:r>
          </w:p>
        </w:tc>
        <w:tc>
          <w:tcPr>
            <w:tcW w:w="630" w:type="dxa"/>
            <w:tcBorders>
              <w:top w:val="single" w:sz="6" w:space="0" w:color="auto"/>
              <w:left w:val="single" w:sz="6" w:space="0" w:color="auto"/>
              <w:bottom w:val="single" w:sz="6" w:space="0" w:color="auto"/>
              <w:right w:val="single" w:sz="6" w:space="0" w:color="auto"/>
            </w:tcBorders>
          </w:tcPr>
          <w:p>
            <w:r>
              <w:t>15</w:t>
            </w:r>
          </w:p>
        </w:tc>
        <w:tc>
          <w:tcPr>
            <w:tcW w:w="1260" w:type="dxa"/>
            <w:tcBorders>
              <w:top w:val="single" w:sz="6" w:space="0" w:color="auto"/>
              <w:left w:val="single" w:sz="6" w:space="0" w:color="auto"/>
              <w:bottom w:val="single" w:sz="6" w:space="0" w:color="auto"/>
              <w:right w:val="single" w:sz="6" w:space="0" w:color="auto"/>
            </w:tcBorders>
          </w:tcPr>
          <w:p>
            <w:r>
              <w:t>3.84</w:t>
            </w:r>
          </w:p>
        </w:tc>
        <w:tc>
          <w:tcPr>
            <w:tcW w:w="720" w:type="dxa"/>
            <w:tcBorders>
              <w:top w:val="single" w:sz="6" w:space="0" w:color="auto"/>
              <w:left w:val="single" w:sz="6" w:space="0" w:color="auto"/>
              <w:bottom w:val="single" w:sz="6" w:space="0" w:color="auto"/>
              <w:right w:val="single" w:sz="6" w:space="0" w:color="auto"/>
            </w:tcBorders>
          </w:tcPr>
          <w:p>
            <w:r>
              <w:t>3.84</w:t>
            </w:r>
          </w:p>
        </w:tc>
        <w:tc>
          <w:tcPr>
            <w:tcW w:w="1301" w:type="dxa"/>
            <w:tcBorders>
              <w:top w:val="single" w:sz="6" w:space="0" w:color="auto"/>
              <w:left w:val="single" w:sz="6" w:space="0" w:color="auto"/>
              <w:bottom w:val="single" w:sz="6" w:space="0" w:color="auto"/>
              <w:right w:val="single" w:sz="6" w:space="0" w:color="auto"/>
            </w:tcBorders>
          </w:tcPr>
          <w:p>
            <w:r>
              <w:t>3.84</w:t>
            </w:r>
          </w:p>
        </w:tc>
      </w:tr>
      <w:tr w:rsidR="00735824" w:rsidRPr="00053060" w14:paraId="49C00DC1"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t>20</w:t>
            </w:r>
          </w:p>
        </w:tc>
        <w:tc>
          <w:tcPr>
            <w:tcW w:w="658" w:type="dxa"/>
            <w:tcBorders>
              <w:top w:val="single" w:sz="6" w:space="0" w:color="auto"/>
              <w:left w:val="single" w:sz="6" w:space="0" w:color="auto"/>
              <w:bottom w:val="single" w:sz="6" w:space="0" w:color="auto"/>
              <w:right w:val="single" w:sz="6" w:space="0" w:color="auto"/>
            </w:tcBorders>
          </w:tcPr>
          <w:p>
            <w:r>
              <w:t>47</w:t>
            </w:r>
          </w:p>
        </w:tc>
        <w:tc>
          <w:tcPr>
            <w:tcW w:w="1260" w:type="dxa"/>
            <w:tcBorders>
              <w:top w:val="single" w:sz="6" w:space="0" w:color="auto"/>
              <w:left w:val="single" w:sz="6" w:space="0" w:color="auto"/>
              <w:bottom w:val="single" w:sz="6" w:space="0" w:color="auto"/>
              <w:right w:val="single" w:sz="6" w:space="0" w:color="auto"/>
            </w:tcBorders>
          </w:tcPr>
          <w:p>
            <w:r>
              <w:t>20</w:t>
            </w:r>
          </w:p>
        </w:tc>
        <w:tc>
          <w:tcPr>
            <w:tcW w:w="630" w:type="dxa"/>
            <w:tcBorders>
              <w:top w:val="single" w:sz="6" w:space="0" w:color="auto"/>
              <w:left w:val="single" w:sz="6" w:space="0" w:color="auto"/>
              <w:bottom w:val="single" w:sz="6" w:space="0" w:color="auto"/>
              <w:right w:val="single" w:sz="6" w:space="0" w:color="auto"/>
            </w:tcBorders>
          </w:tcPr>
          <w:p>
            <w:r>
              <w:t>20</w:t>
            </w:r>
          </w:p>
        </w:tc>
        <w:tc>
          <w:tcPr>
            <w:tcW w:w="1260" w:type="dxa"/>
            <w:tcBorders>
              <w:top w:val="single" w:sz="6" w:space="0" w:color="auto"/>
              <w:left w:val="single" w:sz="6" w:space="0" w:color="auto"/>
              <w:bottom w:val="single" w:sz="6" w:space="0" w:color="auto"/>
              <w:right w:val="single" w:sz="6" w:space="0" w:color="auto"/>
            </w:tcBorders>
          </w:tcPr>
          <w:p>
            <w:r>
              <w:t>7.68</w:t>
            </w:r>
          </w:p>
        </w:tc>
        <w:tc>
          <w:tcPr>
            <w:tcW w:w="720" w:type="dxa"/>
            <w:tcBorders>
              <w:top w:val="single" w:sz="6" w:space="0" w:color="auto"/>
              <w:left w:val="single" w:sz="6" w:space="0" w:color="auto"/>
              <w:bottom w:val="single" w:sz="6" w:space="0" w:color="auto"/>
              <w:right w:val="single" w:sz="6" w:space="0" w:color="auto"/>
            </w:tcBorders>
          </w:tcPr>
          <w:p>
            <w:r>
              <w:t>7.68</w:t>
            </w:r>
          </w:p>
        </w:tc>
        <w:tc>
          <w:tcPr>
            <w:tcW w:w="1301" w:type="dxa"/>
            <w:tcBorders>
              <w:top w:val="single" w:sz="6" w:space="0" w:color="auto"/>
              <w:left w:val="single" w:sz="6" w:space="0" w:color="auto"/>
              <w:bottom w:val="single" w:sz="6" w:space="0" w:color="auto"/>
              <w:right w:val="single" w:sz="6" w:space="0" w:color="auto"/>
            </w:tcBorders>
          </w:tcPr>
          <w:p>
            <w:r>
              <w:t>7.68</w:t>
            </w:r>
          </w:p>
        </w:tc>
      </w:tr>
      <w:tr w:rsidR="00735824" w:rsidRPr="00053060" w14:paraId="2792B1F0"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t>20</w:t>
            </w:r>
          </w:p>
        </w:tc>
        <w:tc>
          <w:tcPr>
            <w:tcW w:w="658" w:type="dxa"/>
            <w:tcBorders>
              <w:top w:val="single" w:sz="6" w:space="0" w:color="auto"/>
              <w:left w:val="single" w:sz="6" w:space="0" w:color="auto"/>
              <w:bottom w:val="single" w:sz="6" w:space="0" w:color="auto"/>
              <w:right w:val="single" w:sz="6" w:space="0" w:color="auto"/>
            </w:tcBorders>
          </w:tcPr>
          <w:p>
            <w:r>
              <w:t>20</w:t>
            </w:r>
          </w:p>
        </w:tc>
        <w:tc>
          <w:tcPr>
            <w:tcW w:w="1260" w:type="dxa"/>
            <w:tcBorders>
              <w:top w:val="single" w:sz="6" w:space="0" w:color="auto"/>
              <w:left w:val="single" w:sz="6" w:space="0" w:color="auto"/>
              <w:bottom w:val="single" w:sz="6" w:space="0" w:color="auto"/>
              <w:right w:val="single" w:sz="6" w:space="0" w:color="auto"/>
            </w:tcBorders>
          </w:tcPr>
          <w:p>
            <w:r>
              <w:t>35</w:t>
            </w:r>
          </w:p>
        </w:tc>
        <w:tc>
          <w:tcPr>
            <w:tcW w:w="630" w:type="dxa"/>
            <w:tcBorders>
              <w:top w:val="single" w:sz="6" w:space="0" w:color="auto"/>
              <w:left w:val="single" w:sz="6" w:space="0" w:color="auto"/>
              <w:bottom w:val="single" w:sz="6" w:space="0" w:color="auto"/>
              <w:right w:val="single" w:sz="6" w:space="0" w:color="auto"/>
            </w:tcBorders>
          </w:tcPr>
          <w:p>
            <w:r>
              <w:t>8.4</w:t>
            </w:r>
          </w:p>
        </w:tc>
        <w:tc>
          <w:tcPr>
            <w:tcW w:w="1260" w:type="dxa"/>
            <w:tcBorders>
              <w:top w:val="single" w:sz="6" w:space="0" w:color="auto"/>
              <w:left w:val="single" w:sz="6" w:space="0" w:color="auto"/>
              <w:bottom w:val="single" w:sz="6" w:space="0" w:color="auto"/>
              <w:right w:val="single" w:sz="6" w:space="0" w:color="auto"/>
            </w:tcBorders>
          </w:tcPr>
          <w:p>
            <w:r>
              <w:t>16</w:t>
            </w:r>
          </w:p>
        </w:tc>
        <w:tc>
          <w:tcPr>
            <w:tcW w:w="720" w:type="dxa"/>
            <w:tcBorders>
              <w:top w:val="single" w:sz="6" w:space="0" w:color="auto"/>
              <w:left w:val="single" w:sz="6" w:space="0" w:color="auto"/>
              <w:bottom w:val="single" w:sz="6" w:space="0" w:color="auto"/>
              <w:right w:val="single" w:sz="6" w:space="0" w:color="auto"/>
            </w:tcBorders>
          </w:tcPr>
          <w:p>
            <w:r>
              <w:t>2.56</w:t>
            </w:r>
          </w:p>
        </w:tc>
        <w:tc>
          <w:tcPr>
            <w:tcW w:w="1301" w:type="dxa"/>
            <w:tcBorders>
              <w:top w:val="single" w:sz="6" w:space="0" w:color="auto"/>
              <w:left w:val="single" w:sz="6" w:space="0" w:color="auto"/>
              <w:bottom w:val="single" w:sz="6" w:space="0" w:color="auto"/>
              <w:right w:val="single" w:sz="6" w:space="0" w:color="auto"/>
            </w:tcBorders>
          </w:tcPr>
          <w:p>
            <w:r>
              <w:t>2.56</w:t>
            </w:r>
          </w:p>
        </w:tc>
      </w:tr>
      <w:tr w:rsidR="00735824" w:rsidRPr="00053060" w14:paraId="73A66E9B"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t>3.84</w:t>
            </w:r>
          </w:p>
        </w:tc>
        <w:tc>
          <w:tcPr>
            <w:tcW w:w="658" w:type="dxa"/>
            <w:tcBorders>
              <w:top w:val="single" w:sz="6" w:space="0" w:color="auto"/>
              <w:left w:val="single" w:sz="6" w:space="0" w:color="auto"/>
              <w:bottom w:val="single" w:sz="6" w:space="0" w:color="auto"/>
              <w:right w:val="single" w:sz="6" w:space="0" w:color="auto"/>
            </w:tcBorders>
          </w:tcPr>
          <w:p>
            <w:r>
              <w:t>30</w:t>
            </w:r>
          </w:p>
        </w:tc>
        <w:tc>
          <w:tcPr>
            <w:tcW w:w="1260" w:type="dxa"/>
            <w:tcBorders>
              <w:top w:val="single" w:sz="6" w:space="0" w:color="auto"/>
              <w:left w:val="single" w:sz="6" w:space="0" w:color="auto"/>
              <w:bottom w:val="single" w:sz="6" w:space="0" w:color="auto"/>
              <w:right w:val="single" w:sz="6" w:space="0" w:color="auto"/>
            </w:tcBorders>
          </w:tcPr>
          <w:p>
            <w:r>
              <w:t>30</w:t>
            </w:r>
          </w:p>
        </w:tc>
        <w:tc>
          <w:tcPr>
            <w:tcW w:w="630" w:type="dxa"/>
            <w:tcBorders>
              <w:top w:val="single" w:sz="6" w:space="0" w:color="auto"/>
              <w:left w:val="single" w:sz="6" w:space="0" w:color="auto"/>
              <w:bottom w:val="single" w:sz="6" w:space="0" w:color="auto"/>
              <w:right w:val="single" w:sz="6" w:space="0" w:color="auto"/>
            </w:tcBorders>
          </w:tcPr>
          <w:p>
            <w:r>
              <w:t>7.2</w:t>
            </w:r>
          </w:p>
        </w:tc>
        <w:tc>
          <w:tcPr>
            <w:tcW w:w="1260" w:type="dxa"/>
            <w:tcBorders>
              <w:top w:val="single" w:sz="6" w:space="0" w:color="auto"/>
              <w:left w:val="single" w:sz="6" w:space="0" w:color="auto"/>
              <w:bottom w:val="single" w:sz="6" w:space="0" w:color="auto"/>
              <w:right w:val="single" w:sz="6" w:space="0" w:color="auto"/>
            </w:tcBorders>
          </w:tcPr>
          <w:p>
            <w:r>
              <w:t>12</w:t>
            </w:r>
          </w:p>
        </w:tc>
        <w:tc>
          <w:tcPr>
            <w:tcW w:w="720" w:type="dxa"/>
            <w:tcBorders>
              <w:top w:val="single" w:sz="6" w:space="0" w:color="auto"/>
              <w:left w:val="single" w:sz="6" w:space="0" w:color="auto"/>
              <w:bottom w:val="single" w:sz="6" w:space="0" w:color="auto"/>
              <w:right w:val="single" w:sz="6" w:space="0" w:color="auto"/>
            </w:tcBorders>
          </w:tcPr>
          <w:p>
            <w:r>
              <w:t>1.92</w:t>
            </w:r>
          </w:p>
        </w:tc>
        <w:tc>
          <w:tcPr>
            <w:tcW w:w="1301" w:type="dxa"/>
            <w:tcBorders>
              <w:top w:val="single" w:sz="6" w:space="0" w:color="auto"/>
              <w:left w:val="single" w:sz="6" w:space="0" w:color="auto"/>
              <w:bottom w:val="single" w:sz="6" w:space="0" w:color="auto"/>
              <w:right w:val="single" w:sz="6" w:space="0" w:color="auto"/>
            </w:tcBorders>
          </w:tcPr>
          <w:p>
            <w:r>
              <w:t>1.92</w:t>
            </w:r>
          </w:p>
        </w:tc>
      </w:tr>
      <w:tr w:rsidR="00735824" w:rsidRPr="00053060" w14:paraId="2BF22B9C"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t>100</w:t>
            </w:r>
          </w:p>
        </w:tc>
        <w:tc>
          <w:tcPr>
            <w:tcW w:w="658" w:type="dxa"/>
            <w:tcBorders>
              <w:top w:val="single" w:sz="6" w:space="0" w:color="auto"/>
              <w:left w:val="single" w:sz="6" w:space="0" w:color="auto"/>
              <w:bottom w:val="single" w:sz="6" w:space="0" w:color="auto"/>
              <w:right w:val="single" w:sz="6" w:space="0" w:color="auto"/>
            </w:tcBorders>
          </w:tcPr>
          <w:p>
            <w:r>
              <w:t>24</w:t>
            </w:r>
          </w:p>
        </w:tc>
        <w:tc>
          <w:tcPr>
            <w:tcW w:w="1260" w:type="dxa"/>
            <w:tcBorders>
              <w:top w:val="single" w:sz="6" w:space="0" w:color="auto"/>
              <w:left w:val="single" w:sz="6" w:space="0" w:color="auto"/>
              <w:bottom w:val="single" w:sz="6" w:space="0" w:color="auto"/>
              <w:right w:val="single" w:sz="6" w:space="0" w:color="auto"/>
            </w:tcBorders>
          </w:tcPr>
          <w:p>
            <w:r>
              <w:t>24</w:t>
            </w:r>
          </w:p>
        </w:tc>
        <w:tc>
          <w:tcPr>
            <w:tcW w:w="630" w:type="dxa"/>
            <w:tcBorders>
              <w:top w:val="single" w:sz="6" w:space="0" w:color="auto"/>
              <w:left w:val="single" w:sz="6" w:space="0" w:color="auto"/>
              <w:bottom w:val="single" w:sz="6" w:space="0" w:color="auto"/>
              <w:right w:val="single" w:sz="6" w:space="0" w:color="auto"/>
            </w:tcBorders>
          </w:tcPr>
          <w:p>
            <w:r>
              <w:t>16</w:t>
            </w:r>
          </w:p>
        </w:tc>
        <w:tc>
          <w:tcPr>
            <w:tcW w:w="1260" w:type="dxa"/>
            <w:tcBorders>
              <w:top w:val="single" w:sz="6" w:space="0" w:color="auto"/>
              <w:left w:val="single" w:sz="6" w:space="0" w:color="auto"/>
              <w:bottom w:val="single" w:sz="6" w:space="0" w:color="auto"/>
              <w:right w:val="single" w:sz="6" w:space="0" w:color="auto"/>
            </w:tcBorders>
          </w:tcPr>
          <w:p>
            <w:r>
              <w:t>100</w:t>
            </w:r>
          </w:p>
        </w:tc>
        <w:tc>
          <w:tcPr>
            <w:tcW w:w="720" w:type="dxa"/>
            <w:tcBorders>
              <w:top w:val="single" w:sz="6" w:space="0" w:color="auto"/>
              <w:left w:val="single" w:sz="6" w:space="0" w:color="auto"/>
              <w:bottom w:val="single" w:sz="6" w:space="0" w:color="auto"/>
              <w:right w:val="single" w:sz="6" w:space="0" w:color="auto"/>
            </w:tcBorders>
          </w:tcPr>
          <w:p>
            <w:r>
              <w:t>16</w:t>
            </w:r>
          </w:p>
        </w:tc>
        <w:tc>
          <w:tcPr>
            <w:tcW w:w="1301" w:type="dxa"/>
            <w:tcBorders>
              <w:top w:val="single" w:sz="6" w:space="0" w:color="auto"/>
              <w:left w:val="single" w:sz="6" w:space="0" w:color="auto"/>
              <w:bottom w:val="single" w:sz="6" w:space="0" w:color="auto"/>
              <w:right w:val="single" w:sz="6" w:space="0" w:color="auto"/>
            </w:tcBorders>
          </w:tcPr>
          <w:p>
            <w:r>
              <w:t>16</w:t>
            </w:r>
          </w:p>
        </w:tc>
      </w:tr>
    </w:tbl>
    <w:p w14:paraId="047FBE2B"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t>Similarly, after cultivation, three spraying of 2 percent 17 44 urea phosphate should be given to 30 days, 45 and 60 days.</w:t>
      </w:r>
    </w:p>
    <w:p w14:paraId="33AF1777"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5F2411A3"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05C57927"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03C585F8"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19 The need for water consumed by drip irrigation</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23"/>
        <w:gridCol w:w="2250"/>
        <w:gridCol w:w="3060"/>
      </w:tblGrid>
      <w:tr w:rsidR="00735824" w:rsidRPr="00053060" w14:paraId="6110739A" w14:textId="77777777" w:rsidTr="00DC016E">
        <w:trPr>
          <w:jc w:val="center"/>
        </w:trPr>
        <w:tc>
          <w:tcPr>
            <w:tcW w:w="1523" w:type="dxa"/>
            <w:tcBorders>
              <w:top w:val="single" w:sz="6" w:space="0" w:color="auto"/>
              <w:left w:val="single" w:sz="6" w:space="0" w:color="auto"/>
              <w:bottom w:val="single" w:sz="6" w:space="0" w:color="auto"/>
              <w:right w:val="single" w:sz="6" w:space="0" w:color="auto"/>
            </w:tcBorders>
          </w:tcPr>
          <w:p>
            <w:r>
              <w:t>A.N.</w:t>
            </w:r>
          </w:p>
        </w:tc>
        <w:tc>
          <w:tcPr>
            <w:tcW w:w="2250" w:type="dxa"/>
            <w:tcBorders>
              <w:top w:val="single" w:sz="6" w:space="0" w:color="auto"/>
              <w:left w:val="single" w:sz="6" w:space="0" w:color="auto"/>
              <w:bottom w:val="single" w:sz="6" w:space="0" w:color="auto"/>
              <w:right w:val="single" w:sz="6" w:space="0" w:color="auto"/>
            </w:tcBorders>
          </w:tcPr>
          <w:p>
            <w:r>
              <w:t>Month</w:t>
            </w:r>
          </w:p>
        </w:tc>
        <w:tc>
          <w:tcPr>
            <w:tcW w:w="3060" w:type="dxa"/>
            <w:tcBorders>
              <w:top w:val="single" w:sz="6" w:space="0" w:color="auto"/>
              <w:left w:val="single" w:sz="6" w:space="0" w:color="auto"/>
              <w:bottom w:val="single" w:sz="6" w:space="0" w:color="auto"/>
              <w:right w:val="single" w:sz="6" w:space="0" w:color="auto"/>
            </w:tcBorders>
          </w:tcPr>
          <w:p>
            <w:r>
              <w:t>Water needs Ltd  Lot  Day</w:t>
            </w:r>
          </w:p>
        </w:tc>
      </w:tr>
      <w:tr w:rsidR="00735824" w:rsidRPr="00053060" w14:paraId="67EC9FEA" w14:textId="77777777" w:rsidTr="00DC016E">
        <w:trPr>
          <w:jc w:val="center"/>
        </w:trPr>
        <w:tc>
          <w:tcPr>
            <w:tcW w:w="1523" w:type="dxa"/>
            <w:tcBorders>
              <w:top w:val="single" w:sz="6" w:space="0" w:color="auto"/>
              <w:left w:val="single" w:sz="6" w:space="0" w:color="auto"/>
              <w:bottom w:val="single" w:sz="6" w:space="0" w:color="auto"/>
              <w:right w:val="single" w:sz="6" w:space="0" w:color="auto"/>
            </w:tcBorders>
          </w:tcPr>
          <w:p>
            <w:r>
              <w:t>1.7</w:t>
            </w:r>
          </w:p>
        </w:tc>
        <w:tc>
          <w:tcPr>
            <w:tcW w:w="2250" w:type="dxa"/>
            <w:tcBorders>
              <w:top w:val="single" w:sz="6" w:space="0" w:color="auto"/>
              <w:left w:val="single" w:sz="6" w:space="0" w:color="auto"/>
              <w:bottom w:val="single" w:sz="6" w:space="0" w:color="auto"/>
              <w:right w:val="single" w:sz="6" w:space="0" w:color="auto"/>
            </w:tcBorders>
          </w:tcPr>
          <w:p>
            <w:r>
              <w:t>1.7</w:t>
            </w:r>
          </w:p>
        </w:tc>
        <w:tc>
          <w:tcPr>
            <w:tcW w:w="3060" w:type="dxa"/>
            <w:tcBorders>
              <w:top w:val="single" w:sz="6" w:space="0" w:color="auto"/>
              <w:left w:val="single" w:sz="6" w:space="0" w:color="auto"/>
              <w:bottom w:val="single" w:sz="6" w:space="0" w:color="auto"/>
              <w:right w:val="single" w:sz="6" w:space="0" w:color="auto"/>
            </w:tcBorders>
          </w:tcPr>
          <w:p>
            <w:r>
              <w:t>1.7</w:t>
            </w:r>
          </w:p>
        </w:tc>
      </w:tr>
      <w:tr w:rsidR="00735824" w:rsidRPr="00053060" w14:paraId="5394064B" w14:textId="77777777" w:rsidTr="00DC016E">
        <w:trPr>
          <w:jc w:val="center"/>
        </w:trPr>
        <w:tc>
          <w:tcPr>
            <w:tcW w:w="1523" w:type="dxa"/>
            <w:tcBorders>
              <w:top w:val="single" w:sz="6" w:space="0" w:color="auto"/>
              <w:left w:val="single" w:sz="6" w:space="0" w:color="auto"/>
              <w:bottom w:val="single" w:sz="6" w:space="0" w:color="auto"/>
              <w:right w:val="single" w:sz="6" w:space="0" w:color="auto"/>
            </w:tcBorders>
          </w:tcPr>
          <w:p>
            <w:r>
              <w:t>2</w:t>
            </w:r>
          </w:p>
        </w:tc>
        <w:tc>
          <w:tcPr>
            <w:tcW w:w="2250" w:type="dxa"/>
            <w:tcBorders>
              <w:top w:val="single" w:sz="6" w:space="0" w:color="auto"/>
              <w:left w:val="single" w:sz="6" w:space="0" w:color="auto"/>
              <w:bottom w:val="single" w:sz="6" w:space="0" w:color="auto"/>
              <w:right w:val="single" w:sz="6" w:space="0" w:color="auto"/>
            </w:tcBorders>
          </w:tcPr>
          <w:p>
            <w:r>
              <w:t>2.5</w:t>
            </w:r>
          </w:p>
        </w:tc>
        <w:tc>
          <w:tcPr>
            <w:tcW w:w="3060" w:type="dxa"/>
            <w:tcBorders>
              <w:top w:val="single" w:sz="6" w:space="0" w:color="auto"/>
              <w:left w:val="single" w:sz="6" w:space="0" w:color="auto"/>
              <w:bottom w:val="single" w:sz="6" w:space="0" w:color="auto"/>
              <w:right w:val="single" w:sz="6" w:space="0" w:color="auto"/>
            </w:tcBorders>
          </w:tcPr>
          <w:p>
            <w:r>
              <w:t>2.5</w:t>
            </w:r>
          </w:p>
        </w:tc>
      </w:tr>
      <w:tr w:rsidR="00735824" w:rsidRPr="00053060" w14:paraId="4255ABB4" w14:textId="77777777" w:rsidTr="00DC016E">
        <w:trPr>
          <w:jc w:val="center"/>
        </w:trPr>
        <w:tc>
          <w:tcPr>
            <w:tcW w:w="1523" w:type="dxa"/>
            <w:tcBorders>
              <w:top w:val="single" w:sz="6" w:space="0" w:color="auto"/>
              <w:left w:val="single" w:sz="6" w:space="0" w:color="auto"/>
              <w:bottom w:val="single" w:sz="6" w:space="0" w:color="auto"/>
              <w:right w:val="single" w:sz="6" w:space="0" w:color="auto"/>
            </w:tcBorders>
          </w:tcPr>
          <w:p>
            <w:r>
              <w:t>2.9</w:t>
            </w:r>
          </w:p>
        </w:tc>
        <w:tc>
          <w:tcPr>
            <w:tcW w:w="2250" w:type="dxa"/>
            <w:tcBorders>
              <w:top w:val="single" w:sz="6" w:space="0" w:color="auto"/>
              <w:left w:val="single" w:sz="6" w:space="0" w:color="auto"/>
              <w:bottom w:val="single" w:sz="6" w:space="0" w:color="auto"/>
              <w:right w:val="single" w:sz="6" w:space="0" w:color="auto"/>
            </w:tcBorders>
          </w:tcPr>
          <w:p>
            <w:r>
              <w:t>2.9</w:t>
            </w:r>
          </w:p>
        </w:tc>
        <w:tc>
          <w:tcPr>
            <w:tcW w:w="3060" w:type="dxa"/>
            <w:tcBorders>
              <w:top w:val="single" w:sz="6" w:space="0" w:color="auto"/>
              <w:left w:val="single" w:sz="6" w:space="0" w:color="auto"/>
              <w:bottom w:val="single" w:sz="6" w:space="0" w:color="auto"/>
              <w:right w:val="single" w:sz="6" w:space="0" w:color="auto"/>
            </w:tcBorders>
          </w:tcPr>
          <w:p>
            <w:r>
              <w:t>2.9</w:t>
            </w:r>
          </w:p>
        </w:tc>
      </w:tr>
      <w:tr w:rsidR="00735824" w:rsidRPr="00053060" w14:paraId="015E3969" w14:textId="77777777" w:rsidTr="00DC016E">
        <w:trPr>
          <w:jc w:val="center"/>
        </w:trPr>
        <w:tc>
          <w:tcPr>
            <w:tcW w:w="1523" w:type="dxa"/>
            <w:tcBorders>
              <w:top w:val="single" w:sz="6" w:space="0" w:color="auto"/>
              <w:left w:val="single" w:sz="6" w:space="0" w:color="auto"/>
              <w:bottom w:val="single" w:sz="6" w:space="0" w:color="auto"/>
              <w:right w:val="single" w:sz="6" w:space="0" w:color="auto"/>
            </w:tcBorders>
          </w:tcPr>
          <w:p>
            <w:r>
              <w:t>2.5</w:t>
            </w:r>
          </w:p>
        </w:tc>
        <w:tc>
          <w:tcPr>
            <w:tcW w:w="2250" w:type="dxa"/>
            <w:tcBorders>
              <w:top w:val="single" w:sz="6" w:space="0" w:color="auto"/>
              <w:left w:val="single" w:sz="6" w:space="0" w:color="auto"/>
              <w:bottom w:val="single" w:sz="6" w:space="0" w:color="auto"/>
              <w:right w:val="single" w:sz="6" w:space="0" w:color="auto"/>
            </w:tcBorders>
          </w:tcPr>
          <w:p>
            <w:r>
              <w:t>2.5</w:t>
            </w:r>
          </w:p>
        </w:tc>
        <w:tc>
          <w:tcPr>
            <w:tcW w:w="3060" w:type="dxa"/>
            <w:tcBorders>
              <w:top w:val="single" w:sz="6" w:space="0" w:color="auto"/>
              <w:left w:val="single" w:sz="6" w:space="0" w:color="auto"/>
              <w:bottom w:val="single" w:sz="6" w:space="0" w:color="auto"/>
              <w:right w:val="single" w:sz="6" w:space="0" w:color="auto"/>
            </w:tcBorders>
          </w:tcPr>
          <w:p>
            <w:r>
              <w:t>2.5</w:t>
            </w:r>
          </w:p>
        </w:tc>
      </w:tr>
      <w:tr w:rsidR="00735824" w:rsidRPr="00053060" w14:paraId="7633C33D" w14:textId="77777777" w:rsidTr="00DC016E">
        <w:trPr>
          <w:jc w:val="center"/>
        </w:trPr>
        <w:tc>
          <w:tcPr>
            <w:tcW w:w="1523" w:type="dxa"/>
            <w:tcBorders>
              <w:top w:val="single" w:sz="6" w:space="0" w:color="auto"/>
              <w:left w:val="single" w:sz="6" w:space="0" w:color="auto"/>
              <w:bottom w:val="single" w:sz="6" w:space="0" w:color="auto"/>
              <w:right w:val="single" w:sz="6" w:space="0" w:color="auto"/>
            </w:tcBorders>
          </w:tcPr>
          <w:p>
            <w:r>
              <w:t>2.7</w:t>
            </w:r>
          </w:p>
        </w:tc>
        <w:tc>
          <w:tcPr>
            <w:tcW w:w="2250" w:type="dxa"/>
            <w:tcBorders>
              <w:top w:val="single" w:sz="6" w:space="0" w:color="auto"/>
              <w:left w:val="single" w:sz="6" w:space="0" w:color="auto"/>
              <w:bottom w:val="single" w:sz="6" w:space="0" w:color="auto"/>
              <w:right w:val="single" w:sz="6" w:space="0" w:color="auto"/>
            </w:tcBorders>
          </w:tcPr>
          <w:p>
            <w:r>
              <w:t>2.7</w:t>
            </w:r>
          </w:p>
        </w:tc>
        <w:tc>
          <w:tcPr>
            <w:tcW w:w="3060" w:type="dxa"/>
            <w:tcBorders>
              <w:top w:val="single" w:sz="6" w:space="0" w:color="auto"/>
              <w:left w:val="single" w:sz="6" w:space="0" w:color="auto"/>
              <w:bottom w:val="single" w:sz="6" w:space="0" w:color="auto"/>
              <w:right w:val="single" w:sz="6" w:space="0" w:color="auto"/>
            </w:tcBorders>
          </w:tcPr>
          <w:p>
            <w:r>
              <w:t>2.7</w:t>
            </w:r>
          </w:p>
        </w:tc>
      </w:tr>
    </w:tbl>
    <w:p w14:paraId="3AD5F704"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3D723809"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20 Schedule of giving paddy crop from drip irrigation into the fertilizer.</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63"/>
        <w:gridCol w:w="1214"/>
        <w:gridCol w:w="1035"/>
        <w:gridCol w:w="760"/>
        <w:gridCol w:w="1032"/>
        <w:gridCol w:w="804"/>
        <w:gridCol w:w="943"/>
      </w:tblGrid>
      <w:tr w:rsidR="00735824" w:rsidRPr="00053060" w14:paraId="5FF7DE46"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t>Period of cultivation day</w:t>
            </w:r>
          </w:p>
        </w:tc>
        <w:tc>
          <w:tcPr>
            <w:tcW w:w="2249" w:type="dxa"/>
            <w:gridSpan w:val="2"/>
            <w:tcBorders>
              <w:top w:val="single" w:sz="6" w:space="0" w:color="auto"/>
              <w:left w:val="single" w:sz="6" w:space="0" w:color="auto"/>
              <w:bottom w:val="single" w:sz="6" w:space="0" w:color="auto"/>
              <w:right w:val="single" w:sz="6" w:space="0" w:color="auto"/>
            </w:tcBorders>
          </w:tcPr>
          <w:p>
            <w:r>
              <w:t>Proportion</w:t>
            </w:r>
          </w:p>
        </w:tc>
        <w:tc>
          <w:tcPr>
            <w:tcW w:w="1792" w:type="dxa"/>
            <w:gridSpan w:val="2"/>
            <w:tcBorders>
              <w:top w:val="single" w:sz="6" w:space="0" w:color="auto"/>
              <w:left w:val="single" w:sz="6" w:space="0" w:color="auto"/>
              <w:bottom w:val="single" w:sz="6" w:space="0" w:color="auto"/>
              <w:right w:val="single" w:sz="6" w:space="0" w:color="auto"/>
            </w:tcBorders>
          </w:tcPr>
          <w:p>
            <w:r>
              <w:t>Phosphorus</w:t>
            </w:r>
          </w:p>
        </w:tc>
        <w:tc>
          <w:tcPr>
            <w:tcW w:w="1747" w:type="dxa"/>
            <w:gridSpan w:val="2"/>
            <w:tcBorders>
              <w:top w:val="single" w:sz="6" w:space="0" w:color="auto"/>
              <w:left w:val="single" w:sz="6" w:space="0" w:color="auto"/>
              <w:bottom w:val="single" w:sz="6" w:space="0" w:color="auto"/>
              <w:right w:val="single" w:sz="6" w:space="0" w:color="auto"/>
            </w:tcBorders>
          </w:tcPr>
          <w:p>
            <w:r>
              <w:t>Palash's proportion</w:t>
            </w:r>
          </w:p>
        </w:tc>
      </w:tr>
      <w:tr w:rsidR="00735824" w:rsidRPr="00053060" w14:paraId="6328B9F7"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p>
        </w:tc>
        <w:tc>
          <w:tcPr>
            <w:tcW w:w="1214" w:type="dxa"/>
            <w:tcBorders>
              <w:top w:val="single" w:sz="6" w:space="0" w:color="auto"/>
              <w:left w:val="single" w:sz="6" w:space="0" w:color="auto"/>
              <w:bottom w:val="single" w:sz="6" w:space="0" w:color="auto"/>
              <w:right w:val="single" w:sz="6" w:space="0" w:color="auto"/>
            </w:tcBorders>
          </w:tcPr>
          <w:p>
            <w:r>
              <w:t>Percent</w:t>
            </w:r>
          </w:p>
        </w:tc>
        <w:tc>
          <w:tcPr>
            <w:tcW w:w="1035" w:type="dxa"/>
            <w:tcBorders>
              <w:top w:val="single" w:sz="6" w:space="0" w:color="auto"/>
              <w:left w:val="single" w:sz="6" w:space="0" w:color="auto"/>
              <w:bottom w:val="single" w:sz="6" w:space="0" w:color="auto"/>
              <w:right w:val="single" w:sz="6" w:space="0" w:color="auto"/>
            </w:tcBorders>
          </w:tcPr>
          <w:p>
            <w:r>
              <w:t>Percent</w:t>
            </w:r>
          </w:p>
        </w:tc>
        <w:tc>
          <w:tcPr>
            <w:tcW w:w="760" w:type="dxa"/>
            <w:tcBorders>
              <w:top w:val="single" w:sz="6" w:space="0" w:color="auto"/>
              <w:left w:val="single" w:sz="6" w:space="0" w:color="auto"/>
              <w:bottom w:val="single" w:sz="6" w:space="0" w:color="auto"/>
              <w:right w:val="single" w:sz="6" w:space="0" w:color="auto"/>
            </w:tcBorders>
          </w:tcPr>
          <w:p>
            <w:r>
              <w:t>A.P.</w:t>
            </w:r>
          </w:p>
        </w:tc>
        <w:tc>
          <w:tcPr>
            <w:tcW w:w="1032" w:type="dxa"/>
            <w:tcBorders>
              <w:top w:val="single" w:sz="6" w:space="0" w:color="auto"/>
              <w:left w:val="single" w:sz="6" w:space="0" w:color="auto"/>
              <w:bottom w:val="single" w:sz="6" w:space="0" w:color="auto"/>
              <w:right w:val="single" w:sz="6" w:space="0" w:color="auto"/>
            </w:tcBorders>
          </w:tcPr>
          <w:p>
            <w:r>
              <w:t>Percent</w:t>
            </w:r>
          </w:p>
        </w:tc>
        <w:tc>
          <w:tcPr>
            <w:tcW w:w="804" w:type="dxa"/>
            <w:tcBorders>
              <w:top w:val="single" w:sz="6" w:space="0" w:color="auto"/>
              <w:left w:val="single" w:sz="6" w:space="0" w:color="auto"/>
              <w:bottom w:val="single" w:sz="6" w:space="0" w:color="auto"/>
              <w:right w:val="single" w:sz="6" w:space="0" w:color="auto"/>
            </w:tcBorders>
          </w:tcPr>
          <w:p>
            <w:r>
              <w:t>K. Per acar</w:t>
            </w:r>
          </w:p>
        </w:tc>
        <w:tc>
          <w:tcPr>
            <w:tcW w:w="943" w:type="dxa"/>
            <w:tcBorders>
              <w:top w:val="single" w:sz="6" w:space="0" w:color="auto"/>
              <w:left w:val="single" w:sz="6" w:space="0" w:color="auto"/>
              <w:bottom w:val="single" w:sz="6" w:space="0" w:color="auto"/>
              <w:right w:val="single" w:sz="6" w:space="0" w:color="auto"/>
            </w:tcBorders>
          </w:tcPr>
          <w:p>
            <w:r>
              <w:t>K. Per acar</w:t>
            </w:r>
          </w:p>
        </w:tc>
      </w:tr>
      <w:tr w:rsidR="00735824" w:rsidRPr="00053060" w14:paraId="064B2D15"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t>9.6</w:t>
            </w:r>
          </w:p>
        </w:tc>
        <w:tc>
          <w:tcPr>
            <w:tcW w:w="1214" w:type="dxa"/>
            <w:tcBorders>
              <w:top w:val="single" w:sz="6" w:space="0" w:color="auto"/>
              <w:left w:val="single" w:sz="6" w:space="0" w:color="auto"/>
              <w:bottom w:val="single" w:sz="6" w:space="0" w:color="auto"/>
              <w:right w:val="single" w:sz="6" w:space="0" w:color="auto"/>
            </w:tcBorders>
          </w:tcPr>
          <w:p>
            <w:r>
              <w:t>35</w:t>
            </w:r>
          </w:p>
        </w:tc>
        <w:tc>
          <w:tcPr>
            <w:tcW w:w="1035" w:type="dxa"/>
            <w:tcBorders>
              <w:top w:val="single" w:sz="6" w:space="0" w:color="auto"/>
              <w:left w:val="single" w:sz="6" w:space="0" w:color="auto"/>
              <w:bottom w:val="single" w:sz="6" w:space="0" w:color="auto"/>
              <w:right w:val="single" w:sz="6" w:space="0" w:color="auto"/>
            </w:tcBorders>
          </w:tcPr>
          <w:p>
            <w:r>
              <w:t>35</w:t>
            </w:r>
          </w:p>
        </w:tc>
        <w:tc>
          <w:tcPr>
            <w:tcW w:w="760" w:type="dxa"/>
            <w:tcBorders>
              <w:top w:val="single" w:sz="6" w:space="0" w:color="auto"/>
              <w:left w:val="single" w:sz="6" w:space="0" w:color="auto"/>
              <w:bottom w:val="single" w:sz="6" w:space="0" w:color="auto"/>
              <w:right w:val="single" w:sz="6" w:space="0" w:color="auto"/>
            </w:tcBorders>
          </w:tcPr>
          <w:p>
            <w:r>
              <w:t>8.4</w:t>
            </w:r>
          </w:p>
        </w:tc>
        <w:tc>
          <w:tcPr>
            <w:tcW w:w="1032" w:type="dxa"/>
            <w:tcBorders>
              <w:top w:val="single" w:sz="6" w:space="0" w:color="auto"/>
              <w:left w:val="single" w:sz="6" w:space="0" w:color="auto"/>
              <w:bottom w:val="single" w:sz="6" w:space="0" w:color="auto"/>
              <w:right w:val="single" w:sz="6" w:space="0" w:color="auto"/>
            </w:tcBorders>
          </w:tcPr>
          <w:p>
            <w:r>
              <w:t>35</w:t>
            </w:r>
          </w:p>
        </w:tc>
        <w:tc>
          <w:tcPr>
            <w:tcW w:w="804" w:type="dxa"/>
            <w:tcBorders>
              <w:top w:val="single" w:sz="6" w:space="0" w:color="auto"/>
              <w:left w:val="single" w:sz="6" w:space="0" w:color="auto"/>
              <w:bottom w:val="single" w:sz="6" w:space="0" w:color="auto"/>
              <w:right w:val="single" w:sz="6" w:space="0" w:color="auto"/>
            </w:tcBorders>
          </w:tcPr>
          <w:p>
            <w:r>
              <w:t>35</w:t>
            </w:r>
          </w:p>
        </w:tc>
        <w:tc>
          <w:tcPr>
            <w:tcW w:w="943" w:type="dxa"/>
            <w:tcBorders>
              <w:top w:val="single" w:sz="6" w:space="0" w:color="auto"/>
              <w:left w:val="single" w:sz="6" w:space="0" w:color="auto"/>
              <w:bottom w:val="single" w:sz="6" w:space="0" w:color="auto"/>
              <w:right w:val="single" w:sz="6" w:space="0" w:color="auto"/>
            </w:tcBorders>
          </w:tcPr>
          <w:p>
            <w:r>
              <w:t>8.4</w:t>
            </w:r>
          </w:p>
        </w:tc>
      </w:tr>
      <w:tr w:rsidR="00735824" w:rsidRPr="00053060" w14:paraId="729E0F3D"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t>30</w:t>
            </w:r>
          </w:p>
        </w:tc>
        <w:tc>
          <w:tcPr>
            <w:tcW w:w="1214" w:type="dxa"/>
            <w:tcBorders>
              <w:top w:val="single" w:sz="6" w:space="0" w:color="auto"/>
              <w:left w:val="single" w:sz="6" w:space="0" w:color="auto"/>
              <w:bottom w:val="single" w:sz="6" w:space="0" w:color="auto"/>
              <w:right w:val="single" w:sz="6" w:space="0" w:color="auto"/>
            </w:tcBorders>
          </w:tcPr>
          <w:p>
            <w:r>
              <w:t>6.0</w:t>
            </w:r>
          </w:p>
        </w:tc>
        <w:tc>
          <w:tcPr>
            <w:tcW w:w="1035" w:type="dxa"/>
            <w:tcBorders>
              <w:top w:val="single" w:sz="6" w:space="0" w:color="auto"/>
              <w:left w:val="single" w:sz="6" w:space="0" w:color="auto"/>
              <w:bottom w:val="single" w:sz="6" w:space="0" w:color="auto"/>
              <w:right w:val="single" w:sz="6" w:space="0" w:color="auto"/>
            </w:tcBorders>
          </w:tcPr>
          <w:p>
            <w:r>
              <w:t>30</w:t>
            </w:r>
          </w:p>
        </w:tc>
        <w:tc>
          <w:tcPr>
            <w:tcW w:w="760" w:type="dxa"/>
            <w:tcBorders>
              <w:top w:val="single" w:sz="6" w:space="0" w:color="auto"/>
              <w:left w:val="single" w:sz="6" w:space="0" w:color="auto"/>
              <w:bottom w:val="single" w:sz="6" w:space="0" w:color="auto"/>
              <w:right w:val="single" w:sz="6" w:space="0" w:color="auto"/>
            </w:tcBorders>
          </w:tcPr>
          <w:p>
            <w:r>
              <w:t>25</w:t>
            </w:r>
          </w:p>
        </w:tc>
        <w:tc>
          <w:tcPr>
            <w:tcW w:w="1032" w:type="dxa"/>
            <w:tcBorders>
              <w:top w:val="single" w:sz="6" w:space="0" w:color="auto"/>
              <w:left w:val="single" w:sz="6" w:space="0" w:color="auto"/>
              <w:bottom w:val="single" w:sz="6" w:space="0" w:color="auto"/>
              <w:right w:val="single" w:sz="6" w:space="0" w:color="auto"/>
            </w:tcBorders>
          </w:tcPr>
          <w:p>
            <w:r>
              <w:t>6.0</w:t>
            </w:r>
          </w:p>
        </w:tc>
        <w:tc>
          <w:tcPr>
            <w:tcW w:w="804" w:type="dxa"/>
            <w:tcBorders>
              <w:top w:val="single" w:sz="6" w:space="0" w:color="auto"/>
              <w:left w:val="single" w:sz="6" w:space="0" w:color="auto"/>
              <w:bottom w:val="single" w:sz="6" w:space="0" w:color="auto"/>
              <w:right w:val="single" w:sz="6" w:space="0" w:color="auto"/>
            </w:tcBorders>
          </w:tcPr>
          <w:p>
            <w:r>
              <w:t>6.0</w:t>
            </w:r>
          </w:p>
        </w:tc>
        <w:tc>
          <w:tcPr>
            <w:tcW w:w="943" w:type="dxa"/>
            <w:tcBorders>
              <w:top w:val="single" w:sz="6" w:space="0" w:color="auto"/>
              <w:left w:val="single" w:sz="6" w:space="0" w:color="auto"/>
              <w:bottom w:val="single" w:sz="6" w:space="0" w:color="auto"/>
              <w:right w:val="single" w:sz="6" w:space="0" w:color="auto"/>
            </w:tcBorders>
          </w:tcPr>
          <w:p>
            <w:r>
              <w:t>6.0</w:t>
            </w:r>
          </w:p>
        </w:tc>
      </w:tr>
      <w:tr w:rsidR="00735824" w:rsidRPr="00053060" w14:paraId="591B54B9"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t>4.8</w:t>
            </w:r>
          </w:p>
        </w:tc>
        <w:tc>
          <w:tcPr>
            <w:tcW w:w="1214" w:type="dxa"/>
            <w:tcBorders>
              <w:top w:val="single" w:sz="6" w:space="0" w:color="auto"/>
              <w:left w:val="single" w:sz="6" w:space="0" w:color="auto"/>
              <w:bottom w:val="single" w:sz="6" w:space="0" w:color="auto"/>
              <w:right w:val="single" w:sz="6" w:space="0" w:color="auto"/>
            </w:tcBorders>
          </w:tcPr>
          <w:p>
            <w:r>
              <w:t>25</w:t>
            </w:r>
          </w:p>
        </w:tc>
        <w:tc>
          <w:tcPr>
            <w:tcW w:w="1035" w:type="dxa"/>
            <w:tcBorders>
              <w:top w:val="single" w:sz="6" w:space="0" w:color="auto"/>
              <w:left w:val="single" w:sz="6" w:space="0" w:color="auto"/>
              <w:bottom w:val="single" w:sz="6" w:space="0" w:color="auto"/>
              <w:right w:val="single" w:sz="6" w:space="0" w:color="auto"/>
            </w:tcBorders>
          </w:tcPr>
          <w:p>
            <w:r>
              <w:t>4.8</w:t>
            </w:r>
          </w:p>
        </w:tc>
        <w:tc>
          <w:tcPr>
            <w:tcW w:w="760" w:type="dxa"/>
            <w:tcBorders>
              <w:top w:val="single" w:sz="6" w:space="0" w:color="auto"/>
              <w:left w:val="single" w:sz="6" w:space="0" w:color="auto"/>
              <w:bottom w:val="single" w:sz="6" w:space="0" w:color="auto"/>
              <w:right w:val="single" w:sz="6" w:space="0" w:color="auto"/>
            </w:tcBorders>
          </w:tcPr>
          <w:p>
            <w:r>
              <w:t>4.8</w:t>
            </w:r>
          </w:p>
        </w:tc>
        <w:tc>
          <w:tcPr>
            <w:tcW w:w="1032" w:type="dxa"/>
            <w:tcBorders>
              <w:top w:val="single" w:sz="6" w:space="0" w:color="auto"/>
              <w:left w:val="single" w:sz="6" w:space="0" w:color="auto"/>
              <w:bottom w:val="single" w:sz="6" w:space="0" w:color="auto"/>
              <w:right w:val="single" w:sz="6" w:space="0" w:color="auto"/>
            </w:tcBorders>
          </w:tcPr>
          <w:p>
            <w:r>
              <w:t>4.8</w:t>
            </w:r>
          </w:p>
        </w:tc>
        <w:tc>
          <w:tcPr>
            <w:tcW w:w="804" w:type="dxa"/>
            <w:tcBorders>
              <w:top w:val="single" w:sz="6" w:space="0" w:color="auto"/>
              <w:left w:val="single" w:sz="6" w:space="0" w:color="auto"/>
              <w:bottom w:val="single" w:sz="6" w:space="0" w:color="auto"/>
              <w:right w:val="single" w:sz="6" w:space="0" w:color="auto"/>
            </w:tcBorders>
          </w:tcPr>
          <w:p>
            <w:r>
              <w:t>6.0</w:t>
            </w:r>
          </w:p>
        </w:tc>
        <w:tc>
          <w:tcPr>
            <w:tcW w:w="943" w:type="dxa"/>
            <w:tcBorders>
              <w:top w:val="single" w:sz="6" w:space="0" w:color="auto"/>
              <w:left w:val="single" w:sz="6" w:space="0" w:color="auto"/>
              <w:bottom w:val="single" w:sz="6" w:space="0" w:color="auto"/>
              <w:right w:val="single" w:sz="6" w:space="0" w:color="auto"/>
            </w:tcBorders>
          </w:tcPr>
          <w:p>
            <w:r>
              <w:t>6.0</w:t>
            </w:r>
          </w:p>
        </w:tc>
      </w:tr>
      <w:tr w:rsidR="00735824" w:rsidRPr="00053060" w14:paraId="2B865604"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t>10</w:t>
            </w:r>
          </w:p>
        </w:tc>
        <w:tc>
          <w:tcPr>
            <w:tcW w:w="1214" w:type="dxa"/>
            <w:tcBorders>
              <w:top w:val="single" w:sz="6" w:space="0" w:color="auto"/>
              <w:left w:val="single" w:sz="6" w:space="0" w:color="auto"/>
              <w:bottom w:val="single" w:sz="6" w:space="0" w:color="auto"/>
              <w:right w:val="single" w:sz="6" w:space="0" w:color="auto"/>
            </w:tcBorders>
          </w:tcPr>
          <w:p>
            <w:r>
              <w:t>2.4</w:t>
            </w:r>
          </w:p>
        </w:tc>
        <w:tc>
          <w:tcPr>
            <w:tcW w:w="1035" w:type="dxa"/>
            <w:tcBorders>
              <w:top w:val="single" w:sz="6" w:space="0" w:color="auto"/>
              <w:left w:val="single" w:sz="6" w:space="0" w:color="auto"/>
              <w:bottom w:val="single" w:sz="6" w:space="0" w:color="auto"/>
              <w:right w:val="single" w:sz="6" w:space="0" w:color="auto"/>
            </w:tcBorders>
          </w:tcPr>
          <w:p>
            <w:r>
              <w:t>10</w:t>
            </w:r>
          </w:p>
        </w:tc>
        <w:tc>
          <w:tcPr>
            <w:tcW w:w="760" w:type="dxa"/>
            <w:tcBorders>
              <w:top w:val="single" w:sz="6" w:space="0" w:color="auto"/>
              <w:left w:val="single" w:sz="6" w:space="0" w:color="auto"/>
              <w:bottom w:val="single" w:sz="6" w:space="0" w:color="auto"/>
              <w:right w:val="single" w:sz="6" w:space="0" w:color="auto"/>
            </w:tcBorders>
          </w:tcPr>
          <w:p>
            <w:r>
              <w:t>10</w:t>
            </w:r>
          </w:p>
        </w:tc>
        <w:tc>
          <w:tcPr>
            <w:tcW w:w="1032" w:type="dxa"/>
            <w:tcBorders>
              <w:top w:val="single" w:sz="6" w:space="0" w:color="auto"/>
              <w:left w:val="single" w:sz="6" w:space="0" w:color="auto"/>
              <w:bottom w:val="single" w:sz="6" w:space="0" w:color="auto"/>
              <w:right w:val="single" w:sz="6" w:space="0" w:color="auto"/>
            </w:tcBorders>
          </w:tcPr>
          <w:p>
            <w:r>
              <w:t>3.6</w:t>
            </w:r>
          </w:p>
        </w:tc>
        <w:tc>
          <w:tcPr>
            <w:tcW w:w="804" w:type="dxa"/>
            <w:tcBorders>
              <w:top w:val="single" w:sz="6" w:space="0" w:color="auto"/>
              <w:left w:val="single" w:sz="6" w:space="0" w:color="auto"/>
              <w:bottom w:val="single" w:sz="6" w:space="0" w:color="auto"/>
              <w:right w:val="single" w:sz="6" w:space="0" w:color="auto"/>
            </w:tcBorders>
          </w:tcPr>
          <w:p>
            <w:r>
              <w:t>15</w:t>
            </w:r>
          </w:p>
        </w:tc>
        <w:tc>
          <w:tcPr>
            <w:tcW w:w="943" w:type="dxa"/>
            <w:tcBorders>
              <w:top w:val="single" w:sz="6" w:space="0" w:color="auto"/>
              <w:left w:val="single" w:sz="6" w:space="0" w:color="auto"/>
              <w:bottom w:val="single" w:sz="6" w:space="0" w:color="auto"/>
              <w:right w:val="single" w:sz="6" w:space="0" w:color="auto"/>
            </w:tcBorders>
          </w:tcPr>
          <w:p>
            <w:r>
              <w:t>3.6</w:t>
            </w:r>
          </w:p>
        </w:tc>
      </w:tr>
      <w:tr w:rsidR="00735824" w:rsidRPr="00053060" w14:paraId="653F2451"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t>100</w:t>
            </w:r>
          </w:p>
        </w:tc>
        <w:tc>
          <w:tcPr>
            <w:tcW w:w="1214" w:type="dxa"/>
            <w:tcBorders>
              <w:top w:val="single" w:sz="6" w:space="0" w:color="auto"/>
              <w:left w:val="single" w:sz="6" w:space="0" w:color="auto"/>
              <w:bottom w:val="single" w:sz="6" w:space="0" w:color="auto"/>
              <w:right w:val="single" w:sz="6" w:space="0" w:color="auto"/>
            </w:tcBorders>
          </w:tcPr>
          <w:p>
            <w:r>
              <w:t>24</w:t>
            </w:r>
          </w:p>
        </w:tc>
        <w:tc>
          <w:tcPr>
            <w:tcW w:w="1035" w:type="dxa"/>
            <w:tcBorders>
              <w:top w:val="single" w:sz="6" w:space="0" w:color="auto"/>
              <w:left w:val="single" w:sz="6" w:space="0" w:color="auto"/>
              <w:bottom w:val="single" w:sz="6" w:space="0" w:color="auto"/>
              <w:right w:val="single" w:sz="6" w:space="0" w:color="auto"/>
            </w:tcBorders>
          </w:tcPr>
          <w:p>
            <w:r>
              <w:t>100</w:t>
            </w:r>
          </w:p>
        </w:tc>
        <w:tc>
          <w:tcPr>
            <w:tcW w:w="760" w:type="dxa"/>
            <w:tcBorders>
              <w:top w:val="single" w:sz="6" w:space="0" w:color="auto"/>
              <w:left w:val="single" w:sz="6" w:space="0" w:color="auto"/>
              <w:bottom w:val="single" w:sz="6" w:space="0" w:color="auto"/>
              <w:right w:val="single" w:sz="6" w:space="0" w:color="auto"/>
            </w:tcBorders>
          </w:tcPr>
          <w:p>
            <w:r>
              <w:t>100</w:t>
            </w:r>
          </w:p>
        </w:tc>
        <w:tc>
          <w:tcPr>
            <w:tcW w:w="1032" w:type="dxa"/>
            <w:tcBorders>
              <w:top w:val="single" w:sz="6" w:space="0" w:color="auto"/>
              <w:left w:val="single" w:sz="6" w:space="0" w:color="auto"/>
              <w:bottom w:val="single" w:sz="6" w:space="0" w:color="auto"/>
              <w:right w:val="single" w:sz="6" w:space="0" w:color="auto"/>
            </w:tcBorders>
          </w:tcPr>
          <w:p>
            <w:r>
              <w:t>100</w:t>
            </w:r>
          </w:p>
        </w:tc>
        <w:tc>
          <w:tcPr>
            <w:tcW w:w="804" w:type="dxa"/>
            <w:tcBorders>
              <w:top w:val="single" w:sz="6" w:space="0" w:color="auto"/>
              <w:left w:val="single" w:sz="6" w:space="0" w:color="auto"/>
              <w:bottom w:val="single" w:sz="6" w:space="0" w:color="auto"/>
              <w:right w:val="single" w:sz="6" w:space="0" w:color="auto"/>
            </w:tcBorders>
          </w:tcPr>
          <w:p>
            <w:r>
              <w:t>24</w:t>
            </w:r>
          </w:p>
        </w:tc>
        <w:tc>
          <w:tcPr>
            <w:tcW w:w="943" w:type="dxa"/>
            <w:tcBorders>
              <w:top w:val="single" w:sz="6" w:space="0" w:color="auto"/>
              <w:left w:val="single" w:sz="6" w:space="0" w:color="auto"/>
              <w:bottom w:val="single" w:sz="6" w:space="0" w:color="auto"/>
              <w:right w:val="single" w:sz="6" w:space="0" w:color="auto"/>
            </w:tcBorders>
          </w:tcPr>
          <w:p>
            <w:r>
              <w:t>24</w:t>
            </w:r>
          </w:p>
        </w:tc>
      </w:tr>
    </w:tbl>
    <w:p w14:paraId="42612D10"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250A9F66"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b/>
          <w:bCs/>
          <w:color w:val="C00000"/>
          <w:sz w:val="20"/>
        </w:rPr>
      </w:pPr>
      <w:r>
        <w:t>Drip irrigation for crop method.</w:t>
      </w:r>
    </w:p>
    <w:p w14:paraId="2391C4B4" w14:textId="77777777" w:rsidR="00735824" w:rsidRPr="00053060" w:rsidRDefault="00735824" w:rsidP="00735824">
      <w:pPr>
        <w:autoSpaceDE w:val="0"/>
        <w:autoSpaceDN w:val="0"/>
        <w:adjustRightInd w:val="0"/>
        <w:spacing w:line="240" w:lineRule="auto"/>
        <w:ind w:left="15" w:right="-15"/>
        <w:jc w:val="left"/>
        <w:rPr>
          <w:rFonts w:ascii="Sakal Marathi" w:eastAsia="@Arial Unicode MS" w:hAnsi="Sakal Marathi" w:cs="Sakal Marathi"/>
          <w:b/>
          <w:bCs/>
          <w:sz w:val="20"/>
        </w:rPr>
      </w:pPr>
      <w:r>
        <w:t>1 Kharif Maize-Rabbi Potatato - Unhali Bhuimag</w:t>
      </w:r>
    </w:p>
    <w:p w14:paraId="2A33ED2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For medium deep soil in western Maharashtra, kharif maize- Rabbi potato and summer groundnut crop plants and cultivation of water and fertilizers are 60  20 cm, respectively, 60  20 cm, 45  20 cm. And 22.5  15 cm. In the distance, it is recommended to provide 100 percent evaporation of water per day and the recommended food irrigation in the water by using a drip of water in a wide range of steam BBF 90 cm 120 cm bases and a drip of Rs. 100 per cent.</w:t>
      </w:r>
    </w:p>
    <w:p w14:paraId="251DE11D"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2 Kharif B.T. Cotton-rabbie wheat</w:t>
      </w:r>
    </w:p>
    <w:p w14:paraId="0651D74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Kharif BT for medium deep land in western Maharashtra Cotton-rabbi wheat crop plants from this crop method to increase the efficiency of more production, financial gain and water and fertilizer use of 75-150  75 cm respectively. The pair line method and 15  15 cm. Six rows of wheat crop in the distance are widely sown BBF BBF 90 cm forehead and 120 cm base and 100 percent evaporation of evaporation by using a drip of vaa per day and the recommended food irrigation.</w:t>
      </w:r>
    </w:p>
    <w:p w14:paraId="0CBB713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Water management for kharif soybean crop In case of late rainfall in medium deep soil, more production of kharif soybean crop and soybean sowing for efficient use of water should be done in the second fortnight of June. Also, if there is a protected water availability, it should be given when the crop is in flower 40-45 days and if there is two protected water availability, the first water should be given to the flower after 60-65 days.</w:t>
      </w:r>
    </w:p>
    <w:p w14:paraId="0DF22E75"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1EED0730" w14:textId="77777777" w:rsidR="00735824" w:rsidRPr="00053060" w:rsidRDefault="00735824" w:rsidP="00735824">
      <w:pPr>
        <w:spacing w:after="200" w:line="276" w:lineRule="auto"/>
        <w:ind w:left="0" w:firstLine="0"/>
        <w:jc w:val="left"/>
        <w:rPr>
          <w:rFonts w:ascii="Sakal Marathi" w:hAnsi="Sakal Marathi" w:cs="Sakal Marathi"/>
          <w:sz w:val="20"/>
          <w:cs/>
        </w:rPr>
      </w:pPr>
      <w:r/>
    </w:p>
    <w:p w14:paraId="06397743" w14:textId="77777777" w:rsidR="00735824" w:rsidRPr="00053060" w:rsidRDefault="00735824" w:rsidP="007B016B">
      <w:pPr>
        <w:spacing w:line="240" w:lineRule="auto"/>
        <w:ind w:left="0" w:firstLine="0"/>
        <w:jc w:val="center"/>
        <w:rPr>
          <w:rFonts w:ascii="Sakal Marathi" w:eastAsia="Calibri" w:hAnsi="Sakal Marathi" w:cs="Sakal Marathi"/>
          <w:b/>
          <w:bCs/>
          <w:noProof/>
          <w:color w:val="FF0000"/>
          <w:sz w:val="24"/>
          <w:szCs w:val="22"/>
        </w:rPr>
      </w:pPr>
      <w:r>
        <w:t>Duration</w:t>
      </w:r>
    </w:p>
    <w:p w14:paraId="65A0E901" w14:textId="77777777" w:rsidR="00735824" w:rsidRPr="00053060" w:rsidRDefault="00735824" w:rsidP="00735824">
      <w:pPr>
        <w:spacing w:line="240" w:lineRule="auto"/>
        <w:ind w:left="0" w:firstLine="0"/>
        <w:rPr>
          <w:rFonts w:ascii="Sakal Marathi" w:eastAsia="Calibri" w:hAnsi="Sakal Marathi" w:cs="Sakal Marathi"/>
          <w:noProof/>
          <w:color w:val="000000"/>
        </w:rPr>
      </w:pPr>
      <w:r>
        <w:t>The method of removing the water need for crop water is different for fruit trees when the two rows of two trees and two rows of the tree, eg pomegranate, lemon, mango, etc. and the distance between the two saplings and the two rows of seedlings, eg vegetable, crop, sugarcane, etc. are different. When watering for fruit trees, moisture has to be kept in the efficient area of the roots. For this moisture, a tree should be drained with a drip set, then determine the number of disadvantages to the tree according to the type of soil and then remove the set time. Due to the lack of distance between the two plants, the entire line of the entire line has to be kept wet, so the whole strap has to be wet to decide how much the distance between the two losses should be done. Then remove the water needed from one piece to be given as per the need for crop water and then set the set time to run the set. In essence, the number of disadvantages should be removed to keep the entire area of the efficient root to water for the fruit trees, while for the crops taken in the line, the distance between the two losses should be removed to keep the line wet.</w:t>
      </w:r>
    </w:p>
    <w:p w14:paraId="6917B6E2" w14:textId="77777777" w:rsidR="00735824" w:rsidRPr="00053060" w:rsidRDefault="00735824" w:rsidP="00735824">
      <w:pPr>
        <w:spacing w:line="240" w:lineRule="auto"/>
        <w:ind w:left="0" w:firstLine="0"/>
        <w:rPr>
          <w:rFonts w:ascii="Sakal Marathi" w:eastAsia="Calibri" w:hAnsi="Sakal Marathi" w:cs="Sakal Marathi"/>
          <w:noProof/>
          <w:color w:val="000000"/>
        </w:rPr>
      </w:pPr>
      <w:r>
        <w:t>1. The need for crop water for fruit trees The need for crop water depends on the weather and season, the growth of the crop and the growth of the crop. Also, the drip irrigation system gives only water to the area where the efficient area of the root is spread without water all over the area. The following formulas were fixed for fruit trees, considering all these factors while drawing the need for crop water.</w:t>
      </w:r>
    </w:p>
    <w:p w14:paraId="4DCFEF0B" w14:textId="77777777" w:rsidR="00735824" w:rsidRPr="00053060" w:rsidRDefault="00735824" w:rsidP="00735824">
      <w:pPr>
        <w:spacing w:line="240" w:lineRule="auto"/>
        <w:rPr>
          <w:rFonts w:ascii="Sakal Marathi" w:eastAsia="Calibri" w:hAnsi="Sakal Marathi" w:cs="Sakal Marathi"/>
          <w:noProof/>
          <w:color w:val="000000"/>
        </w:rPr>
      </w:pPr>
      <w:r>
        <w:t>Watering water litterdivassade  a x bax wx x dw v.</w:t>
      </w:r>
    </w:p>
    <w:p w14:paraId="3D1244E6" w14:textId="77777777" w:rsidR="00735824" w:rsidRPr="00053060" w:rsidRDefault="00735824" w:rsidP="00735824">
      <w:pPr>
        <w:spacing w:line="240" w:lineRule="auto"/>
        <w:ind w:left="0" w:firstLine="0"/>
        <w:rPr>
          <w:rFonts w:ascii="Sakal Marathi" w:eastAsia="Calibri" w:hAnsi="Sakal Marathi" w:cs="Sakal Marathi"/>
          <w:noProof/>
          <w:color w:val="000000"/>
        </w:rPr>
      </w:pPr>
      <w:r>
        <w:t>A  evaporation of water from the ground mmday B  crop coefficient</w:t>
      </w:r>
    </w:p>
    <w:p w14:paraId="00EA0579" w14:textId="77777777" w:rsidR="00735824" w:rsidRPr="00053060" w:rsidRDefault="00735824" w:rsidP="00735824">
      <w:pPr>
        <w:spacing w:line="240" w:lineRule="auto"/>
        <w:ind w:left="0" w:firstLine="0"/>
        <w:rPr>
          <w:rFonts w:ascii="Sakal Marathi" w:eastAsia="Calibri" w:hAnsi="Sakal Marathi" w:cs="Sakal Marathi"/>
          <w:noProof/>
          <w:color w:val="000000"/>
        </w:rPr>
      </w:pPr>
      <w:r>
        <w:t>The information about the various ingredients used in the above given should be done as follows.</w:t>
      </w:r>
    </w:p>
    <w:p w14:paraId="2CE0A53C" w14:textId="77777777" w:rsidR="00735824" w:rsidRPr="00053060" w:rsidRDefault="00735824" w:rsidP="00735824">
      <w:pPr>
        <w:spacing w:line="240" w:lineRule="auto"/>
        <w:ind w:left="0" w:firstLine="0"/>
        <w:rPr>
          <w:rFonts w:ascii="Sakal Marathi" w:eastAsia="Calibri" w:hAnsi="Sakal Marathi" w:cs="Sakal Marathi"/>
          <w:noProof/>
          <w:color w:val="000000"/>
        </w:rPr>
      </w:pPr>
      <w:r>
        <w:t>The information about the various ingredients used in the above given should be done as follows.</w:t>
      </w:r>
    </w:p>
    <w:p w14:paraId="412FC411" w14:textId="77777777" w:rsidR="00735824" w:rsidRPr="00053060" w:rsidRDefault="00735824" w:rsidP="00735824">
      <w:pPr>
        <w:spacing w:line="240" w:lineRule="auto"/>
        <w:ind w:left="0" w:firstLine="0"/>
        <w:rPr>
          <w:rFonts w:ascii="Sakal Marathi" w:eastAsia="Calibri" w:hAnsi="Sakal Marathi" w:cs="Sakal Marathi"/>
          <w:noProof/>
          <w:color w:val="000000"/>
        </w:rPr>
      </w:pPr>
      <w:r>
        <w:t>Crop coefficient B The need for water varies according to the growth stage of the crop. In the beginning, the need is low. As the need grows, the need is slightly reduced when the need for increasing, full growth and flowers, fruit retention. As per the state of the crop and the crop, the need for changing water can be taken into account with the help of crop coefficient. The crop coefficient is usually between 0.2 and 1.15, as per crop and crop growth state.</w:t>
      </w:r>
    </w:p>
    <w:p w14:paraId="60819A47" w14:textId="77777777" w:rsidR="00735824" w:rsidRPr="00053060" w:rsidRDefault="00735824" w:rsidP="00735824">
      <w:pPr>
        <w:spacing w:line="240" w:lineRule="auto"/>
        <w:ind w:left="0" w:firstLine="0"/>
        <w:rPr>
          <w:rFonts w:ascii="Sakal Marathi" w:eastAsia="Calibri" w:hAnsi="Sakal Marathi" w:cs="Sakal Marathi"/>
          <w:noProof/>
          <w:color w:val="000000"/>
        </w:rPr>
      </w:pPr>
      <w:r>
        <w:t>Crop coefficient B The need for water varies according to the growth stage of the crop. In the beginning, the need is low. As the need grows, the need is slightly reduced when the need for increasing, full growth and flowers, fruit retention. As per the state of the crop and the crop, the need for changing water can be taken into account with the help of crop coefficient. The crop coefficient is usually between 0.2 and 1.15, as per crop and crop growth state.</w:t>
      </w:r>
    </w:p>
    <w:p w14:paraId="67086CB5" w14:textId="77777777" w:rsidR="00735824" w:rsidRPr="00053060" w:rsidRDefault="00735824" w:rsidP="00735824">
      <w:pPr>
        <w:spacing w:line="240" w:lineRule="auto"/>
        <w:ind w:left="0" w:firstLine="0"/>
        <w:rPr>
          <w:rFonts w:ascii="Sakal Marathi" w:eastAsia="Calibri" w:hAnsi="Sakal Marathi" w:cs="Sakal Marathi"/>
          <w:noProof/>
          <w:color w:val="000000"/>
        </w:rPr>
      </w:pPr>
      <w:r>
        <w:t>Wet coefficient c In any irrigation system, the crop should be given water to the efficient area of its roots. Through the flow and fountain irrigation system, water has to be provided on the entire surface of the soil. Therefore, through this method, other parts of the root are wet. But in the drip irrigation system, the water is given in the root room by ligament, so the number and flow of the disadvantages are properly combined and the water is given only in the efficient orbit of the root of the crop and the rest is kept dry. Therefore, while removing irrigation water through the drip irrigation system, the area or tree area of the field or tree should be assumed to be only 100 percent. For this, the total area of the area should be cooked with a coefficient. Assume the coefficient of the wet from 0.1 to 1.0 according to the crop.</w:t>
      </w:r>
    </w:p>
    <w:p w14:paraId="493F5091" w14:textId="77777777" w:rsidR="00735824" w:rsidRPr="00053060" w:rsidRDefault="00735824" w:rsidP="00735824">
      <w:pPr>
        <w:spacing w:line="240" w:lineRule="auto"/>
        <w:ind w:left="0" w:firstLine="0"/>
        <w:rPr>
          <w:rFonts w:ascii="Sakal Marathi" w:eastAsia="Calibri" w:hAnsi="Sakal Marathi" w:cs="Sakal Marathi"/>
          <w:noProof/>
          <w:color w:val="000000"/>
        </w:rPr>
      </w:pPr>
      <w:r>
        <w:t>The coefficient also changes according to the growth stage of the crop and the growth of the crop. Since the area of the efficient root is less for fruit trees mainly for fruit trees, the wet coefficient is low and it increases as the age of the tree and then stabilizes. The maximum wet coefficient of some important crops is as follows.</w:t>
      </w:r>
    </w:p>
    <w:p w14:paraId="1D02AB56" w14:textId="77777777" w:rsidR="00735824" w:rsidRPr="00053060" w:rsidRDefault="00735824" w:rsidP="00735824">
      <w:pPr>
        <w:spacing w:line="240" w:lineRule="auto"/>
        <w:ind w:left="0" w:firstLine="0"/>
        <w:rPr>
          <w:rFonts w:ascii="Sakal Marathi" w:eastAsia="Calibri" w:hAnsi="Sakal Marathi" w:cs="Sakal Marathi"/>
          <w:noProof/>
          <w:color w:val="000000"/>
        </w:rPr>
      </w:pPr>
      <w:r>
        <w:t>Olit coefficients for important crops</w:t>
      </w:r>
    </w:p>
    <w:p w14:paraId="0A73C1DC"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15E0D091"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6CAE14A1"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6D5A490A"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3BB0FBD8"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0FBA6703"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7D0E93E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noProof/>
          <w:color w:val="000000"/>
          <w:sz w:val="20"/>
        </w:rPr>
      </w:pPr>
      <w:r>
        <w:t>Olit coefficients for important crops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78"/>
        <w:gridCol w:w="6275"/>
        <w:gridCol w:w="2091"/>
      </w:tblGrid>
      <w:tr w:rsidR="00735824" w:rsidRPr="00053060" w14:paraId="642AFB68" w14:textId="77777777" w:rsidTr="00DC016E">
        <w:tc>
          <w:tcPr>
            <w:tcW w:w="523" w:type="pct"/>
            <w:tcBorders>
              <w:top w:val="single" w:sz="6" w:space="0" w:color="auto"/>
              <w:left w:val="single" w:sz="6" w:space="0" w:color="auto"/>
              <w:bottom w:val="single" w:sz="6" w:space="0" w:color="auto"/>
              <w:right w:val="single" w:sz="6" w:space="0" w:color="auto"/>
            </w:tcBorders>
          </w:tcPr>
          <w:p>
            <w:r>
              <w:t>1</w:t>
            </w:r>
          </w:p>
        </w:tc>
        <w:tc>
          <w:tcPr>
            <w:tcW w:w="3358" w:type="pct"/>
            <w:tcBorders>
              <w:top w:val="single" w:sz="6" w:space="0" w:color="auto"/>
              <w:left w:val="single" w:sz="6" w:space="0" w:color="auto"/>
              <w:bottom w:val="single" w:sz="6" w:space="0" w:color="auto"/>
              <w:right w:val="single" w:sz="6" w:space="0" w:color="auto"/>
            </w:tcBorders>
          </w:tcPr>
          <w:p>
            <w:r>
              <w:t>Very short</w:t>
            </w:r>
          </w:p>
        </w:tc>
        <w:tc>
          <w:tcPr>
            <w:tcW w:w="1119" w:type="pct"/>
            <w:tcBorders>
              <w:top w:val="single" w:sz="6" w:space="0" w:color="auto"/>
              <w:left w:val="single" w:sz="6" w:space="0" w:color="auto"/>
              <w:bottom w:val="single" w:sz="6" w:space="0" w:color="auto"/>
              <w:right w:val="single" w:sz="6" w:space="0" w:color="auto"/>
            </w:tcBorders>
          </w:tcPr>
          <w:p>
            <w:r>
              <w:t>1.0</w:t>
            </w:r>
          </w:p>
        </w:tc>
      </w:tr>
      <w:tr w:rsidR="00735824" w:rsidRPr="00053060" w14:paraId="77C43C80" w14:textId="77777777" w:rsidTr="00DC016E">
        <w:tc>
          <w:tcPr>
            <w:tcW w:w="523" w:type="pct"/>
            <w:tcBorders>
              <w:top w:val="single" w:sz="6" w:space="0" w:color="auto"/>
              <w:left w:val="single" w:sz="6" w:space="0" w:color="auto"/>
              <w:bottom w:val="single" w:sz="6" w:space="0" w:color="auto"/>
              <w:right w:val="single" w:sz="6" w:space="0" w:color="auto"/>
            </w:tcBorders>
          </w:tcPr>
          <w:p>
            <w:r>
              <w:t>2</w:t>
            </w:r>
          </w:p>
        </w:tc>
        <w:tc>
          <w:tcPr>
            <w:tcW w:w="3358" w:type="pct"/>
            <w:tcBorders>
              <w:top w:val="single" w:sz="6" w:space="0" w:color="auto"/>
              <w:left w:val="single" w:sz="6" w:space="0" w:color="auto"/>
              <w:bottom w:val="single" w:sz="6" w:space="0" w:color="auto"/>
              <w:right w:val="single" w:sz="6" w:space="0" w:color="auto"/>
            </w:tcBorders>
          </w:tcPr>
          <w:p>
            <w:r>
              <w:t>0.6 to 0.8</w:t>
            </w:r>
          </w:p>
        </w:tc>
        <w:tc>
          <w:tcPr>
            <w:tcW w:w="1119" w:type="pct"/>
            <w:tcBorders>
              <w:top w:val="single" w:sz="6" w:space="0" w:color="auto"/>
              <w:left w:val="single" w:sz="6" w:space="0" w:color="auto"/>
              <w:bottom w:val="single" w:sz="6" w:space="0" w:color="auto"/>
              <w:right w:val="single" w:sz="6" w:space="0" w:color="auto"/>
            </w:tcBorders>
          </w:tcPr>
          <w:p>
            <w:r>
              <w:t>0.6 to 0.8</w:t>
            </w:r>
          </w:p>
        </w:tc>
      </w:tr>
      <w:tr w:rsidR="00735824" w:rsidRPr="00053060" w14:paraId="4C8A4E9E" w14:textId="77777777" w:rsidTr="00DC016E">
        <w:tc>
          <w:tcPr>
            <w:tcW w:w="523" w:type="pct"/>
            <w:tcBorders>
              <w:top w:val="single" w:sz="6" w:space="0" w:color="auto"/>
              <w:left w:val="single" w:sz="6" w:space="0" w:color="auto"/>
              <w:bottom w:val="single" w:sz="6" w:space="0" w:color="auto"/>
              <w:right w:val="single" w:sz="6" w:space="0" w:color="auto"/>
            </w:tcBorders>
          </w:tcPr>
          <w:p>
            <w:r>
              <w:t>0.4 to 0.6</w:t>
            </w:r>
          </w:p>
        </w:tc>
        <w:tc>
          <w:tcPr>
            <w:tcW w:w="3358" w:type="pct"/>
            <w:tcBorders>
              <w:top w:val="single" w:sz="6" w:space="0" w:color="auto"/>
              <w:left w:val="single" w:sz="6" w:space="0" w:color="auto"/>
              <w:bottom w:val="single" w:sz="6" w:space="0" w:color="auto"/>
              <w:right w:val="single" w:sz="6" w:space="0" w:color="auto"/>
            </w:tcBorders>
          </w:tcPr>
          <w:p>
            <w:r>
              <w:t>0.4 to 0.6</w:t>
            </w:r>
          </w:p>
        </w:tc>
        <w:tc>
          <w:tcPr>
            <w:tcW w:w="1119" w:type="pct"/>
            <w:tcBorders>
              <w:top w:val="single" w:sz="6" w:space="0" w:color="auto"/>
              <w:left w:val="single" w:sz="6" w:space="0" w:color="auto"/>
              <w:bottom w:val="single" w:sz="6" w:space="0" w:color="auto"/>
              <w:right w:val="single" w:sz="6" w:space="0" w:color="auto"/>
            </w:tcBorders>
          </w:tcPr>
          <w:p>
            <w:r>
              <w:t>0.4 to 0.6</w:t>
            </w:r>
          </w:p>
        </w:tc>
      </w:tr>
      <w:tr w:rsidR="00735824" w:rsidRPr="00053060" w14:paraId="5F8C58F6" w14:textId="77777777" w:rsidTr="00DC016E">
        <w:tc>
          <w:tcPr>
            <w:tcW w:w="523" w:type="pct"/>
            <w:tcBorders>
              <w:top w:val="single" w:sz="6" w:space="0" w:color="auto"/>
              <w:left w:val="single" w:sz="6" w:space="0" w:color="auto"/>
              <w:bottom w:val="single" w:sz="6" w:space="0" w:color="auto"/>
              <w:right w:val="single" w:sz="6" w:space="0" w:color="auto"/>
            </w:tcBorders>
          </w:tcPr>
          <w:p>
            <w:r>
              <w:t>0.2 to 0.4</w:t>
            </w:r>
          </w:p>
        </w:tc>
        <w:tc>
          <w:tcPr>
            <w:tcW w:w="3358" w:type="pct"/>
            <w:tcBorders>
              <w:top w:val="single" w:sz="6" w:space="0" w:color="auto"/>
              <w:left w:val="single" w:sz="6" w:space="0" w:color="auto"/>
              <w:bottom w:val="single" w:sz="6" w:space="0" w:color="auto"/>
              <w:right w:val="single" w:sz="6" w:space="0" w:color="auto"/>
            </w:tcBorders>
          </w:tcPr>
          <w:p>
            <w:r>
              <w:t>0.2 to 0.4</w:t>
            </w:r>
          </w:p>
        </w:tc>
        <w:tc>
          <w:tcPr>
            <w:tcW w:w="1119" w:type="pct"/>
            <w:tcBorders>
              <w:top w:val="single" w:sz="6" w:space="0" w:color="auto"/>
              <w:left w:val="single" w:sz="6" w:space="0" w:color="auto"/>
              <w:bottom w:val="single" w:sz="6" w:space="0" w:color="auto"/>
              <w:right w:val="single" w:sz="6" w:space="0" w:color="auto"/>
            </w:tcBorders>
          </w:tcPr>
          <w:p>
            <w:r>
              <w:t>0.2 to 0.4</w:t>
            </w:r>
          </w:p>
        </w:tc>
      </w:tr>
      <w:tr w:rsidR="00735824" w:rsidRPr="00053060" w14:paraId="26DA4EDD" w14:textId="77777777" w:rsidTr="00DC016E">
        <w:tc>
          <w:tcPr>
            <w:tcW w:w="523" w:type="pct"/>
            <w:tcBorders>
              <w:top w:val="single" w:sz="6" w:space="0" w:color="auto"/>
              <w:left w:val="single" w:sz="6" w:space="0" w:color="auto"/>
              <w:bottom w:val="single" w:sz="6" w:space="0" w:color="auto"/>
              <w:right w:val="single" w:sz="6" w:space="0" w:color="auto"/>
            </w:tcBorders>
          </w:tcPr>
          <w:p>
            <w:r>
              <w:t>0.2 to 0.55</w:t>
            </w:r>
          </w:p>
        </w:tc>
        <w:tc>
          <w:tcPr>
            <w:tcW w:w="3358" w:type="pct"/>
            <w:tcBorders>
              <w:top w:val="single" w:sz="6" w:space="0" w:color="auto"/>
              <w:left w:val="single" w:sz="6" w:space="0" w:color="auto"/>
              <w:bottom w:val="single" w:sz="6" w:space="0" w:color="auto"/>
              <w:right w:val="single" w:sz="6" w:space="0" w:color="auto"/>
            </w:tcBorders>
          </w:tcPr>
          <w:p>
            <w:r>
              <w:t>0.2 to 0.55</w:t>
            </w:r>
          </w:p>
        </w:tc>
        <w:tc>
          <w:tcPr>
            <w:tcW w:w="1119" w:type="pct"/>
            <w:tcBorders>
              <w:top w:val="single" w:sz="6" w:space="0" w:color="auto"/>
              <w:left w:val="single" w:sz="6" w:space="0" w:color="auto"/>
              <w:bottom w:val="single" w:sz="6" w:space="0" w:color="auto"/>
              <w:right w:val="single" w:sz="6" w:space="0" w:color="auto"/>
            </w:tcBorders>
          </w:tcPr>
          <w:p>
            <w:r>
              <w:t>0.2 to 0.55</w:t>
            </w:r>
          </w:p>
        </w:tc>
      </w:tr>
    </w:tbl>
    <w:p w14:paraId="20103AF2" w14:textId="77777777" w:rsidR="00735824" w:rsidRPr="00053060" w:rsidRDefault="00735824" w:rsidP="00735824">
      <w:pPr>
        <w:autoSpaceDE w:val="0"/>
        <w:autoSpaceDN w:val="0"/>
        <w:adjustRightInd w:val="0"/>
        <w:spacing w:line="240" w:lineRule="auto"/>
        <w:ind w:hanging="108"/>
        <w:jc w:val="left"/>
        <w:rPr>
          <w:rFonts w:ascii="Sakal Marathi" w:eastAsia="@Arial Unicode MS" w:hAnsi="Sakal Marathi" w:cs="Sakal Marathi"/>
          <w:sz w:val="20"/>
        </w:rPr>
      </w:pPr>
      <w:r/>
    </w:p>
    <w:p w14:paraId="29B21468"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2FC59FFE"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area occupied by a tree d The area covered by a tree should be removed between the two rows of the two rows, the distance between the two trees between the two trees.</w:t>
      </w:r>
    </w:p>
    <w:p w14:paraId="4B978E51"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2. Duration of operating the set After the need for water needs, the duration of running the set should be removed as follows.</w:t>
      </w:r>
    </w:p>
    <w:p w14:paraId="103B985D"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2. Duration of operating the set After the need for water needs, the duration of running the set should be removed as follows.</w:t>
      </w:r>
    </w:p>
    <w:p w14:paraId="5950E094"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Litter</w:t>
      </w:r>
    </w:p>
    <w:p w14:paraId="0EC481D5"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 xml:space="preserve">The duration of the operating of the set hours </w:t>
      </w:r>
    </w:p>
    <w:p w14:paraId="23B589B8"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Number of disadvantages The number of disadvantages can be removed as a wet area with efficient roots. Due to the large number of wet areas in heavy soil, the number of disadvantages in those soil is low. The number of disadvantages in the soil is higher in the soil, as the area that is wet in a light soil is low. Following are the pomegranate pomegranate pomegranate for the entire growing fruit - 2 to 6, lemon  orange 4 to 8, mango  chiku  coconut - 6 to 15 numbers.</w:t>
      </w:r>
    </w:p>
    <w:p w14:paraId="06711A4F"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Number of disadvantages The number of disadvantages can be removed as a wet area with efficient roots. Due to the large number of wet areas in heavy soil, the number of disadvantages in those soil is low. The number of disadvantages in the soil is higher in the soil, as the area that is wet in a light soil is low. Following are the pomegranate pomegranate pomegranate for the entire growing fruit - 2 to 6, lemon  orange 4 to 8, mango  chiku  coconut - 6 to 15 numbers.</w:t>
      </w:r>
    </w:p>
    <w:p w14:paraId="3C0B0099"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distance between the two disadvantages depends on the type of soil. Below is the details of the relationship between the two disadvantages in different types of land.</w:t>
      </w:r>
    </w:p>
    <w:p w14:paraId="0D22B465"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distance between the two disadvantages depends on the type of soil. Below is the details of the relationship between the two disadvantages in different types of land.</w:t>
      </w:r>
    </w:p>
    <w:p w14:paraId="076F2CC2"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1. Heavy land  90 cm 3 feet 2. Medium land  60 to 75 cm 2 to 2.5 feet</w:t>
      </w:r>
    </w:p>
    <w:p w14:paraId="4F14CC71"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3. Light land  45 cm 1.5 feet 4. Extremely light land  30 cm 1 foot</w:t>
      </w:r>
    </w:p>
    <w:p w14:paraId="6BF3ED34"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following is the formula for how much water should be given to the crop in the line.</w:t>
      </w:r>
    </w:p>
    <w:p w14:paraId="07DFE226"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Water to be fed literhhhh</w:t>
      </w:r>
    </w:p>
    <w:p w14:paraId="32F381D4"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A, B, and the information is given in Part No.1. D-Eka Automato area class meter</w:t>
      </w:r>
    </w:p>
    <w:p w14:paraId="42C87A6E" w14:textId="77777777" w:rsidR="00735824" w:rsidRPr="00053060" w:rsidRDefault="00735824" w:rsidP="00735824">
      <w:pPr>
        <w:autoSpaceDE w:val="0"/>
        <w:autoSpaceDN w:val="0"/>
        <w:adjustRightInd w:val="0"/>
        <w:spacing w:line="240" w:lineRule="auto"/>
        <w:ind w:left="0" w:firstLine="0"/>
        <w:rPr>
          <w:rFonts w:ascii="Sakal Marathi" w:eastAsia="Calibri" w:hAnsi="Sakal Marathi" w:cs="Sakal Marathi"/>
          <w:noProof/>
          <w:color w:val="000000"/>
          <w:sz w:val="20"/>
        </w:rPr>
      </w:pPr>
      <w:r>
        <w:t>An area of a lump D One of the area of a lump should be removed between the two suburbs meters as the distance between the two losses on a suburbs. The distance between the two disadvantages can be determined as mentioned above by the type of soil. While determining the distance between the two suburbs, information about the cultivation of the crop eg, the distance between the two saplings, the distance between the two rows of the plant, etc., etc.</w:t>
      </w:r>
    </w:p>
    <w:p w14:paraId="200DB4B1" w14:textId="77777777" w:rsidR="00735824" w:rsidRPr="00053060" w:rsidRDefault="00735824" w:rsidP="00735824">
      <w:pPr>
        <w:autoSpaceDE w:val="0"/>
        <w:autoSpaceDN w:val="0"/>
        <w:adjustRightInd w:val="0"/>
        <w:spacing w:line="240" w:lineRule="auto"/>
        <w:ind w:left="0" w:firstLine="0"/>
        <w:rPr>
          <w:rFonts w:ascii="Sakal Marathi" w:eastAsia="Calibri" w:hAnsi="Sakal Marathi" w:cs="Sakal Marathi"/>
          <w:noProof/>
          <w:color w:val="000000"/>
          <w:sz w:val="20"/>
        </w:rPr>
      </w:pPr>
      <w:r/>
    </w:p>
    <w:p w14:paraId="48D99EE6" w14:textId="77777777" w:rsidR="00735824" w:rsidRPr="00053060" w:rsidRDefault="00735824" w:rsidP="00735824">
      <w:pPr>
        <w:autoSpaceDE w:val="0"/>
        <w:autoSpaceDN w:val="0"/>
        <w:adjustRightInd w:val="0"/>
        <w:spacing w:line="240" w:lineRule="auto"/>
        <w:ind w:left="0" w:firstLine="0"/>
        <w:rPr>
          <w:rFonts w:ascii="Sakal Marathi" w:eastAsia="Calibri" w:hAnsi="Sakal Marathi" w:cs="Sakal Marathi"/>
          <w:noProof/>
          <w:color w:val="000000"/>
          <w:sz w:val="20"/>
        </w:rPr>
      </w:pPr>
      <w:r/>
    </w:p>
    <w:p w14:paraId="5FB1CB06" w14:textId="77777777" w:rsidR="00735824" w:rsidRPr="00053060" w:rsidRDefault="00735824" w:rsidP="00735824">
      <w:pPr>
        <w:spacing w:line="240" w:lineRule="auto"/>
        <w:ind w:left="0" w:firstLine="0"/>
        <w:jc w:val="center"/>
        <w:rPr>
          <w:rFonts w:ascii="Sakal Marathi" w:eastAsia="Calibri" w:hAnsi="Sakal Marathi" w:cs="Sakal Marathi"/>
          <w:noProof/>
          <w:color w:val="FFFFFF" w:themeColor="background1"/>
          <w:sz w:val="20"/>
        </w:rPr>
      </w:pPr>
      <w:r>
        <w:t>Care and maintenance of drip irrigation set</w:t>
      </w:r>
    </w:p>
    <w:p w14:paraId="42C68D7B" w14:textId="77777777" w:rsidR="00735824" w:rsidRPr="00053060" w:rsidRDefault="00735824" w:rsidP="00735824">
      <w:pPr>
        <w:spacing w:line="240" w:lineRule="auto"/>
        <w:ind w:left="0" w:firstLine="0"/>
        <w:rPr>
          <w:rFonts w:ascii="Sakal Marathi" w:eastAsia="Calibri" w:hAnsi="Sakal Marathi" w:cs="Sakal Marathi"/>
          <w:noProof/>
          <w:color w:val="FFFFFF" w:themeColor="background1"/>
          <w:sz w:val="20"/>
        </w:rPr>
      </w:pPr>
      <w:r/>
    </w:p>
    <w:p w14:paraId="562E7B87"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If farmers proper care and care for the drip irrigation set, the set lasts a long time, its efficiency is good and saves in irrigation costs. The following is some of the important aspects of the care and maintenance of the drip irrigation set.</w:t>
      </w:r>
    </w:p>
    <w:p w14:paraId="5045CDB2"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1. Maintenance of pumps</w:t>
      </w:r>
    </w:p>
    <w:p w14:paraId="20F115D5"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A water meter water measuring machine and pressure gauge pressure measurement should be installed next to the pump. If the water flow or water pressure is less or more than the need, the pump should be checked and repaired. Every two days, the sound of the pump, its temperature, the leakage should be examined, the electrical motor, the switches, the meter and the starter should be carefully monitored under the guidance provided by the manufacturer.</w:t>
      </w:r>
    </w:p>
    <w:p w14:paraId="5BDF62FF"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p>
    <w:p w14:paraId="23E5A994"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2. Maintenance of filtration filter</w:t>
      </w:r>
    </w:p>
    <w:p w14:paraId="3CA75D8B"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Different types of slices are used as needed to sieve water. The type of loss is determined by the type of loss and a copy of the available water.</w:t>
      </w:r>
    </w:p>
    <w:p w14:paraId="7BBC81F9"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Dry Filling This filter should be used when the water is high in the water, the algae is high. When using this filter, care should be taken as follows.</w:t>
      </w:r>
    </w:p>
    <w:p w14:paraId="09D31D8E"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Filling and its valve and pressure machines should be examined every two days.</w:t>
      </w:r>
    </w:p>
    <w:p w14:paraId="032179E0"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There are two pressure machines installed before and on. If the pressure of the water pressure is more than 10 percent, the filtration tank should be cleaned, or cleaning at least once a week.</w:t>
      </w:r>
    </w:p>
    <w:p w14:paraId="364D3D13"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Open the sand filter lid and check the sand level. Make sure the sand is clean.</w:t>
      </w:r>
    </w:p>
    <w:p w14:paraId="4C2CCC4F"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All leaks should be closed.</w:t>
      </w:r>
    </w:p>
    <w:p w14:paraId="6DA6CB56"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This process should be adopted to clean the sand flushing or the opposite flow of sand. Through this, the flow of water is washed in the opposite direction. Against the stream water needs to be reduced. If the flow is high, the sand goes out of the tank. If the flow is low, the sand is not washed. Therefore, the opposite stream should be made less and more. To open the valve to the right amount, the pump should be started. Proper pressure and flow should start in the pipe. The opposite stream valve should be slightly open. The air in the tank will go away. Close the front valve of the tank, with which the water filtration process is closed and the washing process begins. Let the water coming from the washing clash fall on a thin white cloth. Opening a slight valve on the cloth. After that, the valve should be stopped in a way that there will be no sand. It does not matter if the subtle particles of sand go with water. Thus, after opening the valve properly, the filter should be cleaned. Clean the sand in the filter as needed as well as the sand in the filtering tank should be reduced to it.</w:t>
      </w:r>
    </w:p>
    <w:p w14:paraId="32D39DE0"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p>
    <w:p w14:paraId="7B5C691F"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Sow</w:t>
      </w:r>
    </w:p>
    <w:p w14:paraId="2339C6CB"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Possibly clean or day -to -day filtration should be cleaned daily or during the day before the mesh or squeeze, or the pressure in the next pressure and the next pressure device is 0.2 kg sq. Cm If it is more than that, these filters should be cleaned. If the mesh holes are closed, it should be cleaned with a plastic  nylon brush. Open the mesh drain valve and remove the dirt stuck in the mesh and remove the lid of the filtering machine and clean the inside mesh. Rubbers on both sides of the filtering machine should be removed and rinse it again, otherwise the water pressure is likely to move from the loose area due to the pressure of the water. See if the mesh is arranged in the mesh sowing. If the mesh is torn, new should be installed, and wash the rubberils. Each season should be opened at least once in a while and inspect its spare parts and repair or replace the parts as needed. If the mesh is torn, a new mesh should be installed.</w:t>
      </w:r>
    </w:p>
    <w:p w14:paraId="7A8C2F63"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Possibly clean or day -to -day filtration should be cleaned daily or during the day before the mesh or squeeze, or the pressure in the next pressure and the next pressure device is 0.2 kg sq. Cm If it is more than that, these filters should be cleaned. If the mesh holes are closed, it should be cleaned with a plastic  nylon brush. Open the mesh drain valve and remove the dirt stuck in the mesh and remove the lid of the filtering machine and clean the inside mesh. Rubbers on both sides of the filtering machine should be removed and rinse it again, otherwise the water pressure is likely to move from the loose area due to the pressure of the water. See if the mesh is arranged in the mesh sowing. If the mesh is torn, new should be installed, and wash the rubberils. Each season should be opened at least once in a while and inspect its spare parts and repair or replace the parts as needed. If the mesh is torn, a new mesh should be installed.</w:t>
      </w:r>
    </w:p>
    <w:p w14:paraId="6F02DA67"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3. Line of pipe</w:t>
      </w:r>
    </w:p>
    <w:p w14:paraId="5B81A1EB"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Drip irrigation is mainly the main hose main, sub-main tubes sub main or manifold and a network of suburbs. The main and deputy tubes of the drip irrigation set are P.K. VC If the pipe, they should be buried in the ground for up to 1 foot. Therefore, the sun does not affect the pipe. Therefore, its life increases and the algae does not grow. If that is a HDPE. If it is placed on the ground, they run.</w:t>
      </w:r>
    </w:p>
    <w:p w14:paraId="172DA1FE"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The flush valve is attached at the end of the subcutaneous. If the flush valve is opened and the water is transported for about 10 minutes, the main and the subconscious tubes are washed. After a certain period of time, it is important to clean the tubes because the water in the water is stuck in the taps, such as sludge, plastic pieces, algae, micro -germination layers.</w:t>
      </w:r>
    </w:p>
    <w:p w14:paraId="4CAC5D26"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The flush valve is attached at the end of the subcutaneous. If the flush valve is opened and the water is transported for about 10 minutes, the main and the subconscious tubes are washed. After a certain period of time, it is important to clean the tubes because the water in the water is stuck in the taps, such as sludge, plastic pieces, algae, micro -germination layers.</w:t>
      </w:r>
    </w:p>
    <w:p w14:paraId="0B7E4669"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When the main or sub-chief tubes pass through the low-range of soil, the air is filled with air in the taps. This air has to be removed with the help of an air valve with one or double recipe. Therefore, it is very important to install air valves in the right place and make sure it is running.</w:t>
      </w:r>
    </w:p>
    <w:p w14:paraId="065FE830"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Sewage</w:t>
      </w:r>
    </w:p>
    <w:p w14:paraId="285B3C33"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sewer should be cleaned by a week. Leave the stream at such a pressure that the sewage will be washed. The last end of the suburbs should be opened to clean the sewage. Clean water starts from the suburbs so that the last end of the suburbs should be closed. Turn the field into the field and observe the suburbs. If there is a leakage in the suburbs, the cave should be closed with the help of plugs. Care should be taken to ensure that the tributaries do not hurt while doing the work in the fields, etc. The suburbs should be placed at the right distance from this tree. Zinc focus phosphared pills should be put in the fields to prevent the suburbs from the rat.</w:t>
      </w:r>
    </w:p>
    <w:p w14:paraId="4F21444C"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4. Disadvantages drippers</w:t>
      </w:r>
    </w:p>
    <w:p w14:paraId="4A45F44C"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If the water is not available in the fields through the drippers, then the efficiency of the drip irrigation system decreases and the production decreases. It is very important to maintain the drippers.</w:t>
      </w:r>
    </w:p>
    <w:p w14:paraId="78B9D588"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To see if the tree gets water with a certain stream from the drippers, the set should be monitored from time to time.</w:t>
      </w:r>
    </w:p>
    <w:p w14:paraId="0C41BF04"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See if the soil part of the soil near the tree is wet. The drifters should be opened and cleaned near the tree where the soil area is moist.</w:t>
      </w:r>
    </w:p>
    <w:p w14:paraId="5149B2A0"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If the drifters are found less than the expected flow of a specific pressure, the drifters should be opened and cleaned.</w:t>
      </w:r>
    </w:p>
    <w:p w14:paraId="13568A7B"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The drip irrigation set of drip irrigation sets so that the drippers do not fall off due to bacterial, microorganisms and algae.</w:t>
      </w:r>
    </w:p>
    <w:p w14:paraId="7A0B48CD"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Or the chlorine process should be given at the distance of the month. Chlorine is toxic. Chlorine mixed water should not be used for drinking.</w:t>
      </w:r>
    </w:p>
    <w:p w14:paraId="1DF4E28D"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Hydrochloric acid is harmful. When the acid process, the acid should be carefully handled. After the acid and chlorine process, the set should be closed for 24 hours.</w:t>
      </w:r>
    </w:p>
    <w:p w14:paraId="56A3FB49"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After the set is resumed, the filtration machine, the head, the deputy headquarters and the suburbs should be cleaned. The acid and chlorine process should be done in the last half an hour while giving water.</w:t>
      </w:r>
    </w:p>
    <w:p w14:paraId="6BEC04F8" w14:textId="77777777" w:rsidR="00735824" w:rsidRPr="00053060" w:rsidRDefault="00735824" w:rsidP="00735824">
      <w:pPr>
        <w:spacing w:line="240" w:lineRule="auto"/>
        <w:rPr>
          <w:rFonts w:ascii="Sakal Marathi" w:eastAsia="Calibri" w:hAnsi="Sakal Marathi" w:cs="Sakal Marathi"/>
          <w:noProof/>
          <w:color w:val="000000"/>
          <w:sz w:val="20"/>
        </w:rPr>
      </w:pPr>
      <w:r/>
    </w:p>
    <w:p w14:paraId="58879C0C"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Acid procedure acidification</w:t>
      </w:r>
    </w:p>
    <w:p w14:paraId="657A5F3C"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Hydrochloric acid is usually used for acid processing. Sometimes phosphoric or sulfuric acid is also used. In this process the drip irrigation set has to be brought between 3 to 4 water PH. The water content is frequently examined by a pH meter. Litam paper can also be used instead of a pH meter. But he cannot measure his definite intensity. It is not known exactly how much the community is. The acid has to be released from the venture to about half to 1 hour in a drip irrigation set.</w:t>
      </w:r>
    </w:p>
    <w:p w14:paraId="22A469B3"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It is necessary to measure the flow of water that comes out of the drippers before and after the process of successfully or not. First, if this expected water flow is not available in the same way, it should be considered that the process is not successful and again the same process should be done so that the set will be completely clean.</w:t>
      </w:r>
    </w:p>
    <w:p w14:paraId="1877B6E5"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following formulas should be used to remove the amount of acid in the water to reduce the water content to 4.</w:t>
      </w:r>
    </w:p>
    <w:p w14:paraId="43B031E1"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following formulas should be used to remove the amount of acid in the water to reduce the water content to 4.</w:t>
      </w:r>
    </w:p>
    <w:p w14:paraId="5976518A" w14:textId="77777777" w:rsidR="00735824" w:rsidRPr="00053060" w:rsidRDefault="00735824" w:rsidP="00735824">
      <w:pPr>
        <w:spacing w:line="240" w:lineRule="auto"/>
        <w:ind w:left="0" w:firstLine="0"/>
        <w:rPr>
          <w:rFonts w:ascii="Sakal Marathi" w:eastAsia="Calibri" w:hAnsi="Sakal Marathi" w:cs="Sakal Marathi"/>
          <w:noProof/>
          <w:color w:val="000000"/>
          <w:sz w:val="20"/>
          <w:u w:val="single"/>
        </w:rPr>
      </w:pPr>
      <w:r>
        <w:t>3.6 x acid figures x drip set of water flow liters</w:t>
      </w:r>
    </w:p>
    <w:p w14:paraId="2B22FBF1"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 xml:space="preserve">The amount of acid literhour </w:t>
      </w:r>
    </w:p>
    <w:p w14:paraId="78281A19"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Normality</w:t>
      </w:r>
    </w:p>
    <w:p w14:paraId="357E3136" w14:textId="77777777" w:rsidR="00735824" w:rsidRPr="00053060" w:rsidRDefault="00735824" w:rsidP="00735824">
      <w:pPr>
        <w:spacing w:line="240" w:lineRule="auto"/>
        <w:ind w:left="0" w:firstLine="0"/>
        <w:rPr>
          <w:rFonts w:ascii="Sakal Marathi" w:hAnsi="Sakal Marathi" w:cs="Sakal Marathi"/>
          <w:sz w:val="20"/>
        </w:rPr>
      </w:pPr>
      <w:r>
        <w:t>The amount of acid in millicivials is determined in the laboratory to bring the acid number to the above sources. The severity of the acid must also be known. For example, the severity of saturated sulfuric acid is 36, while the severity of saturated hydrochloric acid is 12.</w:t>
      </w:r>
    </w:p>
    <w:p w14:paraId="4532AF78" w14:textId="77777777" w:rsidR="00735824" w:rsidRPr="00053060" w:rsidRDefault="00735824" w:rsidP="00735824">
      <w:pPr>
        <w:spacing w:line="240" w:lineRule="auto"/>
        <w:ind w:left="0" w:firstLine="0"/>
        <w:rPr>
          <w:rFonts w:ascii="Sakal Marathi" w:hAnsi="Sakal Marathi" w:cs="Sakal Marathi"/>
          <w:sz w:val="20"/>
        </w:rPr>
      </w:pPr>
      <w:r>
        <w:t>When processing acid chemicals, the set should be completely ruined. The amount of acid should be determined. When determining the quantity, the water content should be usually 1 to 4 for 1 hour 4. Then the set should be closed for 24 hours. After that, it should be washed cleanly.</w:t>
      </w:r>
    </w:p>
    <w:p w14:paraId="44827A0A" w14:textId="77777777" w:rsidR="00735824" w:rsidRPr="00053060" w:rsidRDefault="00735824" w:rsidP="00735824">
      <w:pPr>
        <w:spacing w:line="240" w:lineRule="auto"/>
        <w:ind w:left="0" w:firstLine="0"/>
        <w:rPr>
          <w:rFonts w:ascii="Sakal Marathi" w:hAnsi="Sakal Marathi" w:cs="Sakal Marathi"/>
          <w:sz w:val="20"/>
        </w:rPr>
      </w:pPr>
      <w:r/>
    </w:p>
    <w:p w14:paraId="5C90BD9A" w14:textId="77777777" w:rsidR="00735824" w:rsidRPr="00053060" w:rsidRDefault="00735824" w:rsidP="00735824">
      <w:pPr>
        <w:spacing w:line="240" w:lineRule="auto"/>
        <w:ind w:left="0" w:firstLine="0"/>
        <w:rPr>
          <w:rFonts w:ascii="Sakal Marathi" w:hAnsi="Sakal Marathi" w:cs="Sakal Marathi"/>
          <w:sz w:val="20"/>
        </w:rPr>
      </w:pPr>
      <w:r/>
    </w:p>
    <w:p w14:paraId="37C6B355" w14:textId="77777777" w:rsidR="00735824" w:rsidRPr="00053060" w:rsidRDefault="00735824" w:rsidP="00735824">
      <w:pPr>
        <w:spacing w:line="240" w:lineRule="auto"/>
        <w:ind w:left="0" w:firstLine="0"/>
        <w:rPr>
          <w:rFonts w:ascii="Sakal Marathi" w:hAnsi="Sakal Marathi" w:cs="Sakal Marathi"/>
          <w:sz w:val="20"/>
        </w:rPr>
      </w:pPr>
      <w:r/>
    </w:p>
    <w:p w14:paraId="5CDA9D6B" w14:textId="77777777" w:rsidR="00735824" w:rsidRPr="00053060" w:rsidRDefault="00735824" w:rsidP="00735824">
      <w:pPr>
        <w:spacing w:line="240" w:lineRule="auto"/>
        <w:ind w:left="0" w:firstLine="0"/>
        <w:rPr>
          <w:rFonts w:ascii="Sakal Marathi" w:hAnsi="Sakal Marathi" w:cs="Sakal Marathi"/>
          <w:b/>
          <w:bCs/>
          <w:sz w:val="20"/>
        </w:rPr>
      </w:pPr>
      <w:r>
        <w:t>Acidic</w:t>
      </w:r>
    </w:p>
    <w:p w14:paraId="49D5EE08" w14:textId="77777777" w:rsidR="00735824" w:rsidRPr="00053060" w:rsidRDefault="00735824" w:rsidP="00735824">
      <w:pPr>
        <w:spacing w:line="240" w:lineRule="auto"/>
        <w:ind w:left="0" w:firstLine="0"/>
        <w:rPr>
          <w:rFonts w:ascii="Sakal Marathi" w:hAnsi="Sakal Marathi" w:cs="Sakal Marathi"/>
          <w:sz w:val="20"/>
        </w:rPr>
      </w:pPr>
      <w:r>
        <w:t>B After starting the pump of drip irrigation set, start release of water in the main tube using a venturi pump, you will get 4.0 in the last dripper of the set.</w:t>
      </w:r>
    </w:p>
    <w:p w14:paraId="2F1992C8" w14:textId="77777777" w:rsidR="00735824" w:rsidRPr="00053060" w:rsidRDefault="00735824" w:rsidP="00735824">
      <w:pPr>
        <w:spacing w:line="240" w:lineRule="auto"/>
        <w:ind w:left="720" w:hanging="720"/>
        <w:rPr>
          <w:rFonts w:ascii="Sakal Marathi" w:hAnsi="Sakal Marathi" w:cs="Sakal Marathi"/>
          <w:sz w:val="20"/>
        </w:rPr>
      </w:pPr>
      <w:r>
        <w:t>B After starting the pump of drip irrigation set, start release of water in the main tube using a venturi pump, you will get 4.0 in the last dripper of the set.</w:t>
      </w:r>
    </w:p>
    <w:p w14:paraId="0320CF63" w14:textId="77777777" w:rsidR="00735824" w:rsidRPr="00053060" w:rsidRDefault="00735824" w:rsidP="00735824">
      <w:pPr>
        <w:spacing w:line="240" w:lineRule="auto"/>
        <w:ind w:left="0" w:firstLine="0"/>
        <w:rPr>
          <w:rFonts w:ascii="Sakal Marathi" w:hAnsi="Sakal Marathi" w:cs="Sakal Marathi"/>
          <w:sz w:val="20"/>
        </w:rPr>
      </w:pPr>
      <w:r>
        <w:t>C Measure the water of the water flowing through the nearby suburbs.</w:t>
      </w:r>
    </w:p>
    <w:p w14:paraId="1CC0BC71" w14:textId="77777777" w:rsidR="00735824" w:rsidRPr="00053060" w:rsidRDefault="00735824" w:rsidP="00735824">
      <w:pPr>
        <w:spacing w:line="240" w:lineRule="auto"/>
        <w:ind w:left="720" w:hanging="720"/>
        <w:rPr>
          <w:rFonts w:ascii="Sakal Marathi" w:hAnsi="Sakal Marathi" w:cs="Sakal Marathi"/>
          <w:sz w:val="20"/>
        </w:rPr>
      </w:pPr>
      <w:r>
        <w:t>D Determine the amount of water release rate should be re -adopted the information given in C until the intensity of the desired intensity.</w:t>
      </w:r>
    </w:p>
    <w:p w14:paraId="290A0CBA" w14:textId="77777777" w:rsidR="00735824" w:rsidRPr="00053060" w:rsidRDefault="00735824" w:rsidP="00735824">
      <w:pPr>
        <w:spacing w:line="240" w:lineRule="auto"/>
        <w:ind w:left="0" w:firstLine="0"/>
        <w:rPr>
          <w:rFonts w:ascii="Sakal Marathi" w:hAnsi="Sakal Marathi" w:cs="Sakal Marathi"/>
          <w:sz w:val="20"/>
        </w:rPr>
      </w:pPr>
      <w:r>
        <w:t>E Draw the water in the distant sewage.</w:t>
      </w:r>
    </w:p>
    <w:p w14:paraId="0197059B" w14:textId="77777777" w:rsidR="00735824" w:rsidRPr="00053060" w:rsidRDefault="00735824" w:rsidP="00735824">
      <w:pPr>
        <w:spacing w:line="240" w:lineRule="auto"/>
        <w:ind w:left="720" w:hanging="720"/>
        <w:rPr>
          <w:rFonts w:ascii="Sakal Marathi" w:hAnsi="Sakal Marathi" w:cs="Sakal Marathi"/>
          <w:sz w:val="20"/>
        </w:rPr>
      </w:pPr>
      <w:r>
        <w:t>F After leaving the acid water for half an hour or one hour, the acid should be stopped and the drip irrigation set should be closed for 24 hours. Then the water channels and the livelihoods should be cleaned.</w:t>
      </w:r>
    </w:p>
    <w:p w14:paraId="19BEAA1B"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Chlorin process chlorination</w:t>
      </w:r>
    </w:p>
    <w:p w14:paraId="42909A63" w14:textId="77777777" w:rsidR="00735824" w:rsidRPr="00053060" w:rsidRDefault="00735824" w:rsidP="00735824">
      <w:pPr>
        <w:autoSpaceDE w:val="0"/>
        <w:autoSpaceDN w:val="0"/>
        <w:adjustRightInd w:val="0"/>
        <w:spacing w:line="240" w:lineRule="auto"/>
        <w:ind w:left="0" w:firstLine="0"/>
        <w:rPr>
          <w:rFonts w:ascii="Sakal Marathi" w:eastAsia="Calibri" w:hAnsi="Sakal Marathi" w:cs="Sakal Marathi"/>
          <w:noProof/>
          <w:color w:val="000000"/>
          <w:sz w:val="20"/>
        </w:rPr>
      </w:pPr>
      <w:r>
        <w:t>The proportion of chlorinayu depends on the biological intensity of the set. Sodium hypochlorite or calcium hypochlorite is used in the process, which is the same amount of gas PPM, which is required to be 2 to 20 per million. If the set is closed by algae and bacteria, it requires 15 to 20 ppm chlorine air. If it is not used in a lesser chlorine set than needed, it is not used. The following table should be viewed to remove the required chlorine ratio. The chlorinated liquid is absorbed into the posture with a variety of vathers on the pre -filter. This liquid should be kept in the drip irrigation set for at least 30 minutes, as well as the proportion of chlorine everywhere in the set. Then rinse with the set of water. The action should be taken at the end of the same way as the water, as the water or the taps of the taps are opened and the water is released into the water.</w:t>
      </w:r>
    </w:p>
    <w:p w14:paraId="407F9F5E" w14:textId="77777777" w:rsidR="00735824" w:rsidRPr="00053060" w:rsidRDefault="00735824" w:rsidP="00735824">
      <w:pPr>
        <w:autoSpaceDE w:val="0"/>
        <w:autoSpaceDN w:val="0"/>
        <w:adjustRightInd w:val="0"/>
        <w:spacing w:line="240" w:lineRule="auto"/>
        <w:ind w:left="0" w:firstLine="0"/>
        <w:rPr>
          <w:rFonts w:ascii="Sakal Marathi" w:eastAsia="Calibri" w:hAnsi="Sakal Marathi" w:cs="Sakal Marathi"/>
          <w:noProof/>
          <w:color w:val="000000"/>
          <w:sz w:val="20"/>
        </w:rPr>
      </w:pPr>
      <w:r/>
    </w:p>
    <w:p w14:paraId="7B11C1B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noProof/>
          <w:color w:val="000000"/>
          <w:sz w:val="20"/>
          <w:cs/>
        </w:rPr>
      </w:pPr>
      <w:r>
        <w:t>Volume</w:t>
      </w:r>
    </w:p>
    <w:tbl>
      <w:tblPr>
        <w:tblW w:w="5000" w:type="pct"/>
        <w:tblCellMar>
          <w:left w:w="61" w:type="dxa"/>
          <w:right w:w="61" w:type="dxa"/>
        </w:tblCellMar>
        <w:tblLook w:val="0000" w:firstRow="0" w:lastRow="0" w:firstColumn="0" w:lastColumn="0" w:noHBand="0" w:noVBand="0"/>
      </w:tblPr>
      <w:tblGrid>
        <w:gridCol w:w="2899"/>
        <w:gridCol w:w="1508"/>
        <w:gridCol w:w="1241"/>
        <w:gridCol w:w="976"/>
        <w:gridCol w:w="1063"/>
        <w:gridCol w:w="710"/>
        <w:gridCol w:w="947"/>
      </w:tblGrid>
      <w:tr w:rsidR="00735824" w:rsidRPr="00053060" w14:paraId="56FA3FB3" w14:textId="77777777" w:rsidTr="00DC016E">
        <w:tc>
          <w:tcPr>
            <w:tcW w:w="1551" w:type="pct"/>
            <w:tcBorders>
              <w:top w:val="single" w:sz="6" w:space="0" w:color="auto"/>
              <w:left w:val="single" w:sz="6" w:space="0" w:color="auto"/>
              <w:bottom w:val="single" w:sz="6" w:space="0" w:color="auto"/>
              <w:right w:val="single" w:sz="6" w:space="0" w:color="auto"/>
            </w:tcBorders>
          </w:tcPr>
          <w:p>
            <w:r>
              <w:t>Compound</w:t>
            </w:r>
          </w:p>
        </w:tc>
        <w:tc>
          <w:tcPr>
            <w:tcW w:w="807" w:type="pct"/>
            <w:tcBorders>
              <w:top w:val="single" w:sz="6" w:space="0" w:color="auto"/>
              <w:left w:val="single" w:sz="6" w:space="0" w:color="auto"/>
              <w:bottom w:val="single" w:sz="6" w:space="0" w:color="auto"/>
              <w:right w:val="single" w:sz="6" w:space="0" w:color="auto"/>
            </w:tcBorders>
          </w:tcPr>
          <w:p>
            <w:r>
              <w:t>Chlorine ratio</w:t>
            </w:r>
          </w:p>
        </w:tc>
        <w:tc>
          <w:tcPr>
            <w:tcW w:w="2642" w:type="pct"/>
            <w:gridSpan w:val="5"/>
            <w:tcBorders>
              <w:top w:val="single" w:sz="6" w:space="0" w:color="auto"/>
              <w:left w:val="single" w:sz="6" w:space="0" w:color="auto"/>
              <w:bottom w:val="single" w:sz="6" w:space="0" w:color="auto"/>
              <w:right w:val="single" w:sz="6" w:space="0" w:color="auto"/>
            </w:tcBorders>
          </w:tcPr>
          <w:p>
            <w:r>
              <w:t>The chlorine PPM of the required required</w:t>
            </w:r>
          </w:p>
        </w:tc>
      </w:tr>
      <w:tr w:rsidR="00735824" w:rsidRPr="00053060" w14:paraId="54BD2EF1" w14:textId="77777777" w:rsidTr="00DC016E">
        <w:tc>
          <w:tcPr>
            <w:tcW w:w="1551" w:type="pct"/>
            <w:tcBorders>
              <w:top w:val="nil"/>
              <w:left w:val="single" w:sz="6" w:space="0" w:color="auto"/>
              <w:bottom w:val="single" w:sz="6" w:space="0" w:color="auto"/>
              <w:right w:val="single" w:sz="6" w:space="0" w:color="auto"/>
            </w:tcBorders>
          </w:tcPr>
          <w:p>
            <w:r/>
          </w:p>
        </w:tc>
        <w:tc>
          <w:tcPr>
            <w:tcW w:w="807" w:type="pct"/>
            <w:tcBorders>
              <w:top w:val="nil"/>
              <w:left w:val="single" w:sz="6" w:space="0" w:color="auto"/>
              <w:bottom w:val="single" w:sz="6" w:space="0" w:color="auto"/>
              <w:right w:val="single" w:sz="6" w:space="0" w:color="auto"/>
            </w:tcBorders>
          </w:tcPr>
          <w:p>
            <w:r/>
          </w:p>
        </w:tc>
        <w:tc>
          <w:tcPr>
            <w:tcW w:w="664" w:type="pct"/>
            <w:tcBorders>
              <w:top w:val="single" w:sz="6" w:space="0" w:color="auto"/>
              <w:left w:val="single" w:sz="6" w:space="0" w:color="auto"/>
              <w:bottom w:val="single" w:sz="6" w:space="0" w:color="auto"/>
              <w:right w:val="single" w:sz="6" w:space="0" w:color="auto"/>
            </w:tcBorders>
          </w:tcPr>
          <w:p>
            <w:r>
              <w:t>15</w:t>
            </w:r>
          </w:p>
        </w:tc>
        <w:tc>
          <w:tcPr>
            <w:tcW w:w="522" w:type="pct"/>
            <w:tcBorders>
              <w:top w:val="single" w:sz="6" w:space="0" w:color="auto"/>
              <w:left w:val="single" w:sz="6" w:space="0" w:color="auto"/>
              <w:bottom w:val="single" w:sz="6" w:space="0" w:color="auto"/>
              <w:right w:val="single" w:sz="6" w:space="0" w:color="auto"/>
            </w:tcBorders>
          </w:tcPr>
          <w:p>
            <w:r>
              <w:t>20</w:t>
            </w:r>
          </w:p>
        </w:tc>
        <w:tc>
          <w:tcPr>
            <w:tcW w:w="569" w:type="pct"/>
            <w:tcBorders>
              <w:top w:val="single" w:sz="6" w:space="0" w:color="auto"/>
              <w:left w:val="single" w:sz="6" w:space="0" w:color="auto"/>
              <w:bottom w:val="single" w:sz="6" w:space="0" w:color="auto"/>
              <w:right w:val="single" w:sz="6" w:space="0" w:color="auto"/>
            </w:tcBorders>
          </w:tcPr>
          <w:p>
            <w:r>
              <w:t>20</w:t>
            </w:r>
          </w:p>
        </w:tc>
        <w:tc>
          <w:tcPr>
            <w:tcW w:w="380" w:type="pct"/>
            <w:tcBorders>
              <w:top w:val="single" w:sz="6" w:space="0" w:color="auto"/>
              <w:left w:val="single" w:sz="6" w:space="0" w:color="auto"/>
              <w:bottom w:val="single" w:sz="6" w:space="0" w:color="auto"/>
              <w:right w:val="single" w:sz="6" w:space="0" w:color="auto"/>
            </w:tcBorders>
          </w:tcPr>
          <w:p>
            <w:r>
              <w:t>15</w:t>
            </w:r>
          </w:p>
        </w:tc>
        <w:tc>
          <w:tcPr>
            <w:tcW w:w="507" w:type="pct"/>
            <w:tcBorders>
              <w:top w:val="single" w:sz="6" w:space="0" w:color="auto"/>
              <w:left w:val="single" w:sz="6" w:space="0" w:color="auto"/>
              <w:bottom w:val="single" w:sz="6" w:space="0" w:color="auto"/>
              <w:right w:val="single" w:sz="6" w:space="0" w:color="auto"/>
            </w:tcBorders>
          </w:tcPr>
          <w:p>
            <w:r>
              <w:t>20</w:t>
            </w:r>
          </w:p>
        </w:tc>
      </w:tr>
      <w:tr w:rsidR="00735824" w:rsidRPr="00053060" w14:paraId="48D786ED" w14:textId="77777777" w:rsidTr="00DC016E">
        <w:tc>
          <w:tcPr>
            <w:tcW w:w="5000" w:type="pct"/>
            <w:gridSpan w:val="7"/>
            <w:tcBorders>
              <w:top w:val="single" w:sz="6" w:space="0" w:color="auto"/>
              <w:left w:val="single" w:sz="6" w:space="0" w:color="auto"/>
              <w:bottom w:val="single" w:sz="6" w:space="0" w:color="auto"/>
              <w:right w:val="single" w:sz="6" w:space="0" w:color="auto"/>
            </w:tcBorders>
          </w:tcPr>
          <w:p>
            <w:r>
              <w:t>Sodium in ml sodium</w:t>
            </w:r>
          </w:p>
        </w:tc>
      </w:tr>
      <w:tr w:rsidR="00735824" w:rsidRPr="00053060" w14:paraId="7972F5D2" w14:textId="77777777" w:rsidTr="00DC016E">
        <w:tc>
          <w:tcPr>
            <w:tcW w:w="1551" w:type="pct"/>
            <w:tcBorders>
              <w:top w:val="single" w:sz="6" w:space="0" w:color="auto"/>
              <w:left w:val="single" w:sz="6" w:space="0" w:color="auto"/>
              <w:bottom w:val="single" w:sz="6" w:space="0" w:color="auto"/>
              <w:right w:val="single" w:sz="6" w:space="0" w:color="auto"/>
            </w:tcBorders>
          </w:tcPr>
          <w:p>
            <w:r>
              <w:t>109.5</w:t>
            </w:r>
          </w:p>
        </w:tc>
        <w:tc>
          <w:tcPr>
            <w:tcW w:w="807" w:type="pct"/>
            <w:tcBorders>
              <w:top w:val="single" w:sz="6" w:space="0" w:color="auto"/>
              <w:left w:val="single" w:sz="6" w:space="0" w:color="auto"/>
              <w:bottom w:val="single" w:sz="6" w:space="0" w:color="auto"/>
              <w:right w:val="single" w:sz="6" w:space="0" w:color="auto"/>
            </w:tcBorders>
          </w:tcPr>
          <w:p>
            <w:r>
              <w:t>285.7</w:t>
            </w:r>
          </w:p>
        </w:tc>
        <w:tc>
          <w:tcPr>
            <w:tcW w:w="664" w:type="pct"/>
            <w:tcBorders>
              <w:top w:val="single" w:sz="6" w:space="0" w:color="auto"/>
              <w:left w:val="single" w:sz="6" w:space="0" w:color="auto"/>
              <w:bottom w:val="single" w:sz="6" w:space="0" w:color="auto"/>
              <w:right w:val="single" w:sz="6" w:space="0" w:color="auto"/>
            </w:tcBorders>
          </w:tcPr>
          <w:p>
            <w:r>
              <w:t>109.5</w:t>
            </w:r>
          </w:p>
        </w:tc>
        <w:tc>
          <w:tcPr>
            <w:tcW w:w="522" w:type="pct"/>
            <w:tcBorders>
              <w:top w:val="single" w:sz="6" w:space="0" w:color="auto"/>
              <w:left w:val="single" w:sz="6" w:space="0" w:color="auto"/>
              <w:bottom w:val="single" w:sz="6" w:space="0" w:color="auto"/>
              <w:right w:val="single" w:sz="6" w:space="0" w:color="auto"/>
            </w:tcBorders>
          </w:tcPr>
          <w:p>
            <w:r>
              <w:t>109.5</w:t>
            </w:r>
          </w:p>
        </w:tc>
        <w:tc>
          <w:tcPr>
            <w:tcW w:w="569" w:type="pct"/>
            <w:tcBorders>
              <w:top w:val="single" w:sz="6" w:space="0" w:color="auto"/>
              <w:left w:val="single" w:sz="6" w:space="0" w:color="auto"/>
              <w:bottom w:val="single" w:sz="6" w:space="0" w:color="auto"/>
              <w:right w:val="single" w:sz="6" w:space="0" w:color="auto"/>
            </w:tcBorders>
          </w:tcPr>
          <w:p>
            <w:r>
              <w:t>109.5</w:t>
            </w:r>
          </w:p>
        </w:tc>
        <w:tc>
          <w:tcPr>
            <w:tcW w:w="380" w:type="pct"/>
            <w:tcBorders>
              <w:top w:val="single" w:sz="6" w:space="0" w:color="auto"/>
              <w:left w:val="single" w:sz="6" w:space="0" w:color="auto"/>
              <w:bottom w:val="single" w:sz="6" w:space="0" w:color="auto"/>
              <w:right w:val="single" w:sz="6" w:space="0" w:color="auto"/>
            </w:tcBorders>
          </w:tcPr>
          <w:p>
            <w:r>
              <w:t>381.0</w:t>
            </w:r>
          </w:p>
        </w:tc>
        <w:tc>
          <w:tcPr>
            <w:tcW w:w="507" w:type="pct"/>
            <w:tcBorders>
              <w:top w:val="single" w:sz="6" w:space="0" w:color="auto"/>
              <w:left w:val="single" w:sz="6" w:space="0" w:color="auto"/>
              <w:bottom w:val="single" w:sz="6" w:space="0" w:color="auto"/>
              <w:right w:val="single" w:sz="6" w:space="0" w:color="auto"/>
            </w:tcBorders>
          </w:tcPr>
          <w:p>
            <w:r>
              <w:t>381.0</w:t>
            </w:r>
          </w:p>
        </w:tc>
      </w:tr>
      <w:tr w:rsidR="00735824" w:rsidRPr="00053060" w14:paraId="3C947E48" w14:textId="77777777" w:rsidTr="00DC016E">
        <w:tc>
          <w:tcPr>
            <w:tcW w:w="1551" w:type="pct"/>
            <w:tcBorders>
              <w:top w:val="nil"/>
              <w:left w:val="single" w:sz="6" w:space="0" w:color="auto"/>
              <w:bottom w:val="single" w:sz="6" w:space="0" w:color="auto"/>
              <w:right w:val="single" w:sz="6" w:space="0" w:color="auto"/>
            </w:tcBorders>
          </w:tcPr>
          <w:p>
            <w:r/>
          </w:p>
        </w:tc>
        <w:tc>
          <w:tcPr>
            <w:tcW w:w="807" w:type="pct"/>
            <w:tcBorders>
              <w:top w:val="single" w:sz="6" w:space="0" w:color="auto"/>
              <w:left w:val="single" w:sz="6" w:space="0" w:color="auto"/>
              <w:bottom w:val="single" w:sz="6" w:space="0" w:color="auto"/>
              <w:right w:val="single" w:sz="6" w:space="0" w:color="auto"/>
            </w:tcBorders>
          </w:tcPr>
          <w:p>
            <w:r>
              <w:t>100.0</w:t>
            </w:r>
          </w:p>
        </w:tc>
        <w:tc>
          <w:tcPr>
            <w:tcW w:w="664" w:type="pct"/>
            <w:tcBorders>
              <w:top w:val="single" w:sz="6" w:space="0" w:color="auto"/>
              <w:left w:val="single" w:sz="6" w:space="0" w:color="auto"/>
              <w:bottom w:val="single" w:sz="6" w:space="0" w:color="auto"/>
              <w:right w:val="single" w:sz="6" w:space="0" w:color="auto"/>
            </w:tcBorders>
          </w:tcPr>
          <w:p>
            <w:r>
              <w:t>150.0</w:t>
            </w:r>
          </w:p>
        </w:tc>
        <w:tc>
          <w:tcPr>
            <w:tcW w:w="522" w:type="pct"/>
            <w:tcBorders>
              <w:top w:val="single" w:sz="6" w:space="0" w:color="auto"/>
              <w:left w:val="single" w:sz="6" w:space="0" w:color="auto"/>
              <w:bottom w:val="single" w:sz="6" w:space="0" w:color="auto"/>
              <w:right w:val="single" w:sz="6" w:space="0" w:color="auto"/>
            </w:tcBorders>
          </w:tcPr>
          <w:p>
            <w:r>
              <w:t>200.0</w:t>
            </w:r>
          </w:p>
        </w:tc>
        <w:tc>
          <w:tcPr>
            <w:tcW w:w="569" w:type="pct"/>
            <w:tcBorders>
              <w:top w:val="single" w:sz="6" w:space="0" w:color="auto"/>
              <w:left w:val="single" w:sz="6" w:space="0" w:color="auto"/>
              <w:bottom w:val="single" w:sz="6" w:space="0" w:color="auto"/>
              <w:right w:val="single" w:sz="6" w:space="0" w:color="auto"/>
            </w:tcBorders>
          </w:tcPr>
          <w:p>
            <w:r>
              <w:t>200.0</w:t>
            </w:r>
          </w:p>
        </w:tc>
        <w:tc>
          <w:tcPr>
            <w:tcW w:w="380" w:type="pct"/>
            <w:tcBorders>
              <w:top w:val="single" w:sz="6" w:space="0" w:color="auto"/>
              <w:left w:val="single" w:sz="6" w:space="0" w:color="auto"/>
              <w:bottom w:val="single" w:sz="6" w:space="0" w:color="auto"/>
              <w:right w:val="single" w:sz="6" w:space="0" w:color="auto"/>
            </w:tcBorders>
          </w:tcPr>
          <w:p>
            <w:r>
              <w:t>200.0</w:t>
            </w:r>
          </w:p>
        </w:tc>
        <w:tc>
          <w:tcPr>
            <w:tcW w:w="507" w:type="pct"/>
            <w:tcBorders>
              <w:top w:val="single" w:sz="6" w:space="0" w:color="auto"/>
              <w:left w:val="single" w:sz="6" w:space="0" w:color="auto"/>
              <w:bottom w:val="single" w:sz="6" w:space="0" w:color="auto"/>
              <w:right w:val="single" w:sz="6" w:space="0" w:color="auto"/>
            </w:tcBorders>
          </w:tcPr>
          <w:p>
            <w:r>
              <w:t>200.0</w:t>
            </w:r>
          </w:p>
        </w:tc>
      </w:tr>
      <w:tr w:rsidR="00735824" w:rsidRPr="00053060" w14:paraId="254273B8" w14:textId="77777777" w:rsidTr="00DC016E">
        <w:tc>
          <w:tcPr>
            <w:tcW w:w="5000" w:type="pct"/>
            <w:gridSpan w:val="7"/>
            <w:tcBorders>
              <w:top w:val="single" w:sz="6" w:space="0" w:color="auto"/>
              <w:left w:val="single" w:sz="6" w:space="0" w:color="auto"/>
              <w:bottom w:val="single" w:sz="6" w:space="0" w:color="auto"/>
              <w:right w:val="single" w:sz="6" w:space="0" w:color="auto"/>
            </w:tcBorders>
          </w:tcPr>
          <w:p>
            <w:r>
              <w:t>Calcium</w:t>
            </w:r>
          </w:p>
        </w:tc>
      </w:tr>
      <w:tr w:rsidR="00735824" w:rsidRPr="00053060" w14:paraId="01D9702F" w14:textId="77777777" w:rsidTr="00DC016E">
        <w:tc>
          <w:tcPr>
            <w:tcW w:w="1551" w:type="pct"/>
            <w:tcBorders>
              <w:top w:val="single" w:sz="6" w:space="0" w:color="auto"/>
              <w:left w:val="single" w:sz="6" w:space="0" w:color="auto"/>
              <w:bottom w:val="single" w:sz="6" w:space="0" w:color="auto"/>
              <w:right w:val="single" w:sz="6" w:space="0" w:color="auto"/>
            </w:tcBorders>
          </w:tcPr>
          <w:p>
            <w:r>
              <w:t>35.00</w:t>
            </w:r>
          </w:p>
        </w:tc>
        <w:tc>
          <w:tcPr>
            <w:tcW w:w="807" w:type="pct"/>
            <w:tcBorders>
              <w:top w:val="single" w:sz="6" w:space="0" w:color="auto"/>
              <w:left w:val="single" w:sz="6" w:space="0" w:color="auto"/>
              <w:bottom w:val="single" w:sz="6" w:space="0" w:color="auto"/>
              <w:right w:val="single" w:sz="6" w:space="0" w:color="auto"/>
            </w:tcBorders>
          </w:tcPr>
          <w:p>
            <w:r>
              <w:t>14.2</w:t>
            </w:r>
          </w:p>
        </w:tc>
        <w:tc>
          <w:tcPr>
            <w:tcW w:w="664" w:type="pct"/>
            <w:tcBorders>
              <w:top w:val="single" w:sz="6" w:space="0" w:color="auto"/>
              <w:left w:val="single" w:sz="6" w:space="0" w:color="auto"/>
              <w:bottom w:val="single" w:sz="6" w:space="0" w:color="auto"/>
              <w:right w:val="single" w:sz="6" w:space="0" w:color="auto"/>
            </w:tcBorders>
          </w:tcPr>
          <w:p>
            <w:r>
              <w:t>5.7</w:t>
            </w:r>
          </w:p>
        </w:tc>
        <w:tc>
          <w:tcPr>
            <w:tcW w:w="522" w:type="pct"/>
            <w:tcBorders>
              <w:top w:val="single" w:sz="6" w:space="0" w:color="auto"/>
              <w:left w:val="single" w:sz="6" w:space="0" w:color="auto"/>
              <w:bottom w:val="single" w:sz="6" w:space="0" w:color="auto"/>
              <w:right w:val="single" w:sz="6" w:space="0" w:color="auto"/>
            </w:tcBorders>
          </w:tcPr>
          <w:p>
            <w:r>
              <w:t>14.2</w:t>
            </w:r>
          </w:p>
        </w:tc>
        <w:tc>
          <w:tcPr>
            <w:tcW w:w="569" w:type="pct"/>
            <w:tcBorders>
              <w:top w:val="single" w:sz="6" w:space="0" w:color="auto"/>
              <w:left w:val="single" w:sz="6" w:space="0" w:color="auto"/>
              <w:bottom w:val="single" w:sz="6" w:space="0" w:color="auto"/>
              <w:right w:val="single" w:sz="6" w:space="0" w:color="auto"/>
            </w:tcBorders>
          </w:tcPr>
          <w:p>
            <w:r>
              <w:t>42.7</w:t>
            </w:r>
          </w:p>
        </w:tc>
        <w:tc>
          <w:tcPr>
            <w:tcW w:w="380" w:type="pct"/>
            <w:tcBorders>
              <w:top w:val="single" w:sz="6" w:space="0" w:color="auto"/>
              <w:left w:val="single" w:sz="6" w:space="0" w:color="auto"/>
              <w:bottom w:val="single" w:sz="6" w:space="0" w:color="auto"/>
              <w:right w:val="single" w:sz="6" w:space="0" w:color="auto"/>
            </w:tcBorders>
          </w:tcPr>
          <w:p>
            <w:r>
              <w:t>42.7</w:t>
            </w:r>
          </w:p>
        </w:tc>
        <w:tc>
          <w:tcPr>
            <w:tcW w:w="507" w:type="pct"/>
            <w:tcBorders>
              <w:top w:val="single" w:sz="6" w:space="0" w:color="auto"/>
              <w:left w:val="single" w:sz="6" w:space="0" w:color="auto"/>
              <w:bottom w:val="single" w:sz="6" w:space="0" w:color="auto"/>
              <w:right w:val="single" w:sz="6" w:space="0" w:color="auto"/>
            </w:tcBorders>
          </w:tcPr>
          <w:p>
            <w:r>
              <w:t>57.0</w:t>
            </w:r>
          </w:p>
        </w:tc>
      </w:tr>
      <w:tr w:rsidR="00735824" w:rsidRPr="00053060" w14:paraId="07A389F1" w14:textId="77777777" w:rsidTr="00DC016E">
        <w:tc>
          <w:tcPr>
            <w:tcW w:w="1551" w:type="pct"/>
            <w:tcBorders>
              <w:top w:val="nil"/>
              <w:left w:val="single" w:sz="6" w:space="0" w:color="auto"/>
              <w:bottom w:val="single" w:sz="6" w:space="0" w:color="auto"/>
              <w:right w:val="single" w:sz="6" w:space="0" w:color="auto"/>
            </w:tcBorders>
          </w:tcPr>
          <w:p>
            <w:r/>
          </w:p>
        </w:tc>
        <w:tc>
          <w:tcPr>
            <w:tcW w:w="807" w:type="pct"/>
            <w:tcBorders>
              <w:top w:val="single" w:sz="6" w:space="0" w:color="auto"/>
              <w:left w:val="single" w:sz="6" w:space="0" w:color="auto"/>
              <w:bottom w:val="single" w:sz="6" w:space="0" w:color="auto"/>
              <w:right w:val="single" w:sz="6" w:space="0" w:color="auto"/>
            </w:tcBorders>
          </w:tcPr>
          <w:p>
            <w:r>
              <w:t>21.4</w:t>
            </w:r>
          </w:p>
        </w:tc>
        <w:tc>
          <w:tcPr>
            <w:tcW w:w="664" w:type="pct"/>
            <w:tcBorders>
              <w:top w:val="single" w:sz="6" w:space="0" w:color="auto"/>
              <w:left w:val="single" w:sz="6" w:space="0" w:color="auto"/>
              <w:bottom w:val="single" w:sz="6" w:space="0" w:color="auto"/>
              <w:right w:val="single" w:sz="6" w:space="0" w:color="auto"/>
            </w:tcBorders>
          </w:tcPr>
          <w:p>
            <w:r>
              <w:t>2.8</w:t>
            </w:r>
          </w:p>
        </w:tc>
        <w:tc>
          <w:tcPr>
            <w:tcW w:w="522" w:type="pct"/>
            <w:tcBorders>
              <w:top w:val="single" w:sz="6" w:space="0" w:color="auto"/>
              <w:left w:val="single" w:sz="6" w:space="0" w:color="auto"/>
              <w:bottom w:val="single" w:sz="6" w:space="0" w:color="auto"/>
              <w:right w:val="single" w:sz="6" w:space="0" w:color="auto"/>
            </w:tcBorders>
          </w:tcPr>
          <w:p>
            <w:r>
              <w:t>28.5</w:t>
            </w:r>
          </w:p>
        </w:tc>
        <w:tc>
          <w:tcPr>
            <w:tcW w:w="569" w:type="pct"/>
            <w:tcBorders>
              <w:top w:val="single" w:sz="6" w:space="0" w:color="auto"/>
              <w:left w:val="single" w:sz="6" w:space="0" w:color="auto"/>
              <w:bottom w:val="single" w:sz="6" w:space="0" w:color="auto"/>
              <w:right w:val="single" w:sz="6" w:space="0" w:color="auto"/>
            </w:tcBorders>
          </w:tcPr>
          <w:p>
            <w:r>
              <w:t>28.5</w:t>
            </w:r>
          </w:p>
        </w:tc>
        <w:tc>
          <w:tcPr>
            <w:tcW w:w="380" w:type="pct"/>
            <w:tcBorders>
              <w:top w:val="single" w:sz="6" w:space="0" w:color="auto"/>
              <w:left w:val="single" w:sz="6" w:space="0" w:color="auto"/>
              <w:bottom w:val="single" w:sz="6" w:space="0" w:color="auto"/>
              <w:right w:val="single" w:sz="6" w:space="0" w:color="auto"/>
            </w:tcBorders>
          </w:tcPr>
          <w:p>
            <w:r>
              <w:t>28.5</w:t>
            </w:r>
          </w:p>
        </w:tc>
        <w:tc>
          <w:tcPr>
            <w:tcW w:w="507" w:type="pct"/>
            <w:tcBorders>
              <w:top w:val="single" w:sz="6" w:space="0" w:color="auto"/>
              <w:left w:val="single" w:sz="6" w:space="0" w:color="auto"/>
              <w:bottom w:val="single" w:sz="6" w:space="0" w:color="auto"/>
              <w:right w:val="single" w:sz="6" w:space="0" w:color="auto"/>
            </w:tcBorders>
          </w:tcPr>
          <w:p>
            <w:r>
              <w:t>28.5</w:t>
            </w:r>
          </w:p>
        </w:tc>
      </w:tr>
    </w:tbl>
    <w:p w14:paraId="27EF95E1" w14:textId="77777777" w:rsidR="00735824" w:rsidRPr="00053060" w:rsidRDefault="00735824" w:rsidP="00735824">
      <w:pPr>
        <w:autoSpaceDE w:val="0"/>
        <w:autoSpaceDN w:val="0"/>
        <w:adjustRightInd w:val="0"/>
        <w:spacing w:line="240" w:lineRule="auto"/>
        <w:ind w:left="-35" w:hanging="61"/>
        <w:jc w:val="left"/>
        <w:rPr>
          <w:rFonts w:ascii="Sakal Marathi" w:eastAsia="@Arial Unicode MS" w:hAnsi="Sakal Marathi" w:cs="Sakal Marathi"/>
          <w:szCs w:val="22"/>
        </w:rPr>
      </w:pPr>
      <w:r/>
    </w:p>
    <w:p w14:paraId="2D559C7A"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4860AF97" w14:textId="77777777" w:rsidR="00735824" w:rsidRPr="00053060" w:rsidRDefault="00735824" w:rsidP="00735824">
      <w:pPr>
        <w:spacing w:line="240" w:lineRule="auto"/>
        <w:rPr>
          <w:rFonts w:ascii="Sakal Marathi" w:hAnsi="Sakal Marathi" w:cs="Sakal Marathi"/>
          <w:sz w:val="20"/>
        </w:rPr>
      </w:pPr>
      <w:r>
        <w:t>Chlorine releasing rates Chlorine compounds are liquid and solid in form. The following sources can be removed from the rate of how much these compounds should be released in the drip irrigation set.</w:t>
      </w:r>
    </w:p>
    <w:p w14:paraId="403D0155" w14:textId="77777777" w:rsidR="00735824" w:rsidRPr="00053060" w:rsidRDefault="00735824" w:rsidP="00735824">
      <w:pPr>
        <w:spacing w:line="240" w:lineRule="auto"/>
        <w:rPr>
          <w:rFonts w:ascii="Sakal Marathi" w:hAnsi="Sakal Marathi" w:cs="Sakal Marathi"/>
          <w:sz w:val="20"/>
        </w:rPr>
      </w:pPr>
      <w:r>
        <w:t>0.36 x The flow of x water required</w:t>
      </w:r>
    </w:p>
    <w:p w14:paraId="7F68ECAC" w14:textId="77777777" w:rsidR="00735824" w:rsidRPr="00053060" w:rsidRDefault="00735824" w:rsidP="00735824">
      <w:pPr>
        <w:spacing w:line="240" w:lineRule="auto"/>
        <w:rPr>
          <w:rFonts w:ascii="Sakal Marathi" w:hAnsi="Sakal Marathi" w:cs="Sakal Marathi"/>
          <w:sz w:val="20"/>
          <w:u w:val="single"/>
        </w:rPr>
      </w:pPr>
      <w:r>
        <w:t>Chlorine's severity PPM rate liters</w:t>
      </w:r>
    </w:p>
    <w:p w14:paraId="774C77AB" w14:textId="77777777" w:rsidR="00735824" w:rsidRPr="00053060" w:rsidRDefault="00735824" w:rsidP="00735824">
      <w:pPr>
        <w:spacing w:line="240" w:lineRule="auto"/>
        <w:rPr>
          <w:rFonts w:ascii="Sakal Marathi" w:hAnsi="Sakal Marathi" w:cs="Sakal Marathi"/>
          <w:sz w:val="20"/>
        </w:rPr>
      </w:pPr>
      <w:r>
        <w:t>Sodium hoypoclorite</w:t>
      </w:r>
    </w:p>
    <w:p w14:paraId="4B97DE9F" w14:textId="77777777" w:rsidR="00735824" w:rsidRPr="00053060" w:rsidRDefault="00735824" w:rsidP="00735824">
      <w:pPr>
        <w:spacing w:line="240" w:lineRule="auto"/>
        <w:rPr>
          <w:rFonts w:ascii="Sakal Marathi" w:hAnsi="Sakal Marathi" w:cs="Sakal Marathi"/>
          <w:sz w:val="20"/>
        </w:rPr>
      </w:pPr>
      <w:r>
        <w:t>Leaving rate literhr  chlorine ratio in compound percent</w:t>
      </w:r>
    </w:p>
    <w:p w14:paraId="1C444B36" w14:textId="77777777" w:rsidR="00735824" w:rsidRPr="00053060" w:rsidRDefault="00735824" w:rsidP="00735824">
      <w:pPr>
        <w:spacing w:line="240" w:lineRule="auto"/>
        <w:rPr>
          <w:rFonts w:ascii="Sakal Marathi" w:hAnsi="Sakal Marathi" w:cs="Sakal Marathi"/>
          <w:sz w:val="20"/>
        </w:rPr>
      </w:pPr>
      <w:r/>
    </w:p>
    <w:p w14:paraId="03061B1B" w14:textId="77777777" w:rsidR="00735824" w:rsidRPr="00053060" w:rsidRDefault="00735824" w:rsidP="00735824">
      <w:pPr>
        <w:spacing w:line="240" w:lineRule="auto"/>
        <w:rPr>
          <w:rFonts w:ascii="Sakal Marathi" w:hAnsi="Sakal Marathi" w:cs="Sakal Marathi"/>
          <w:sz w:val="20"/>
        </w:rPr>
      </w:pPr>
      <w:r>
        <w:t>360 x The flow of x water required</w:t>
      </w:r>
    </w:p>
    <w:p w14:paraId="1C4A8F09" w14:textId="77777777" w:rsidR="00735824" w:rsidRPr="00053060" w:rsidRDefault="00735824" w:rsidP="00735824">
      <w:pPr>
        <w:spacing w:line="240" w:lineRule="auto"/>
        <w:rPr>
          <w:rFonts w:ascii="Sakal Marathi" w:hAnsi="Sakal Marathi" w:cs="Sakal Marathi"/>
          <w:sz w:val="20"/>
          <w:u w:val="single"/>
        </w:rPr>
      </w:pPr>
      <w:r>
        <w:t>Chlorine's severity PPM rate liters</w:t>
      </w:r>
    </w:p>
    <w:p w14:paraId="735E16E6" w14:textId="77777777" w:rsidR="00735824" w:rsidRPr="00053060" w:rsidRDefault="00735824" w:rsidP="00735824">
      <w:pPr>
        <w:spacing w:line="240" w:lineRule="auto"/>
        <w:rPr>
          <w:rFonts w:ascii="Sakal Marathi" w:hAnsi="Sakal Marathi" w:cs="Sakal Marathi"/>
          <w:sz w:val="20"/>
        </w:rPr>
      </w:pPr>
      <w:r>
        <w:t>Calcium hypochoraite</w:t>
      </w:r>
    </w:p>
    <w:p w14:paraId="7BA16319" w14:textId="77777777" w:rsidR="00735824" w:rsidRPr="00053060" w:rsidRDefault="00735824" w:rsidP="00735824">
      <w:pPr>
        <w:spacing w:line="240" w:lineRule="auto"/>
        <w:rPr>
          <w:rFonts w:ascii="Sakal Marathi" w:hAnsi="Sakal Marathi" w:cs="Sakal Marathi"/>
          <w:sz w:val="20"/>
        </w:rPr>
      </w:pPr>
      <w:r>
        <w:t>The rate of release litterple  Interest gramlitter x quarter teching proportions tcate</w:t>
      </w:r>
    </w:p>
    <w:p w14:paraId="7963A57F" w14:textId="77777777" w:rsidR="00735824" w:rsidRPr="00053060" w:rsidRDefault="00735824" w:rsidP="00735824">
      <w:pPr>
        <w:spacing w:line="240" w:lineRule="auto"/>
        <w:rPr>
          <w:rFonts w:ascii="Sakal Marathi" w:hAnsi="Sakal Marathi" w:cs="Sakal Marathi"/>
          <w:sz w:val="20"/>
        </w:rPr>
      </w:pPr>
      <w:r/>
    </w:p>
    <w:p w14:paraId="7ED0FD3B" w14:textId="77777777" w:rsidR="00735824" w:rsidRPr="00053060" w:rsidRDefault="00735824" w:rsidP="00735824">
      <w:pPr>
        <w:spacing w:line="240" w:lineRule="auto"/>
        <w:ind w:left="0" w:firstLine="0"/>
        <w:rPr>
          <w:rFonts w:ascii="Sakal Marathi" w:hAnsi="Sakal Marathi" w:cs="Sakal Marathi"/>
          <w:sz w:val="20"/>
        </w:rPr>
      </w:pPr>
      <w:r>
        <w:t>The intensity of the solution in the above formula is the amount of how many grams of calcium hypoclorite is dumped in water. Suppose you are added to 50 kg of calcium hoppoclorite in 50 liters of water, the intensity of the solution will be 100 gramsliters. The proportion of chlorine in the compound is revealed by the manufacturer.</w:t>
      </w:r>
    </w:p>
    <w:p w14:paraId="328FC9A1" w14:textId="77777777" w:rsidR="00735824" w:rsidRPr="00053060" w:rsidRDefault="00735824" w:rsidP="00735824">
      <w:pPr>
        <w:spacing w:line="240" w:lineRule="auto"/>
        <w:ind w:left="0" w:firstLine="0"/>
        <w:rPr>
          <w:rFonts w:ascii="Sakal Marathi" w:hAnsi="Sakal Marathi" w:cs="Sakal Marathi"/>
          <w:b/>
          <w:bCs/>
          <w:sz w:val="20"/>
        </w:rPr>
      </w:pPr>
      <w:r>
        <w:t>Examples</w:t>
      </w:r>
    </w:p>
    <w:p w14:paraId="5136EF71" w14:textId="77777777" w:rsidR="00735824" w:rsidRPr="00053060" w:rsidRDefault="00735824" w:rsidP="00735824">
      <w:pPr>
        <w:spacing w:line="240" w:lineRule="auto"/>
        <w:ind w:left="0" w:firstLine="0"/>
        <w:rPr>
          <w:rFonts w:ascii="Sakal Marathi" w:hAnsi="Sakal Marathi" w:cs="Sakal Marathi"/>
          <w:sz w:val="20"/>
        </w:rPr>
      </w:pPr>
      <w:r>
        <w:t>That's it. For this, chlorine in sodium hoppoclarite compound is 5.25 percent. The drip irrigation set in the mainline is 5 liters  seconds, while the rate of releasing sodium hobcolorite water can be removed as follows.</w:t>
      </w:r>
    </w:p>
    <w:p w14:paraId="438CA69B" w14:textId="77777777" w:rsidR="00735824" w:rsidRPr="00053060" w:rsidRDefault="00735824" w:rsidP="00735824">
      <w:pPr>
        <w:spacing w:line="240" w:lineRule="auto"/>
        <w:ind w:left="0" w:firstLine="0"/>
        <w:rPr>
          <w:rFonts w:ascii="Sakal Marathi" w:hAnsi="Sakal Marathi" w:cs="Sakal Marathi"/>
          <w:sz w:val="20"/>
        </w:rPr>
      </w:pPr>
      <w:r>
        <w:t>That's it. For this, chlorine in sodium hoppoclarite compound is 5.25 percent. The drip irrigation set in the mainline is 5 liters  seconds, while the rate of releasing sodium hobcolorite water can be removed as follows.</w:t>
      </w:r>
    </w:p>
    <w:p w14:paraId="05E05903" w14:textId="77777777" w:rsidR="00735824" w:rsidRPr="00053060" w:rsidRDefault="00735824" w:rsidP="00735824">
      <w:pPr>
        <w:spacing w:line="240" w:lineRule="auto"/>
        <w:ind w:left="0" w:firstLine="0"/>
        <w:rPr>
          <w:rFonts w:ascii="Sakal Marathi" w:hAnsi="Sakal Marathi" w:cs="Sakal Marathi"/>
          <w:sz w:val="20"/>
          <w:u w:val="single"/>
        </w:rPr>
      </w:pPr>
      <w:r>
        <w:t>0.36x10x5</w:t>
      </w:r>
    </w:p>
    <w:p w14:paraId="0AC36D42" w14:textId="77777777" w:rsidR="00735824" w:rsidRPr="00053060" w:rsidRDefault="00735824" w:rsidP="00735824">
      <w:pPr>
        <w:spacing w:line="240" w:lineRule="auto"/>
        <w:ind w:left="0" w:firstLine="0"/>
        <w:rPr>
          <w:rFonts w:ascii="Sakal Marathi" w:hAnsi="Sakal Marathi" w:cs="Sakal Marathi"/>
          <w:sz w:val="20"/>
        </w:rPr>
      </w:pPr>
      <w:r>
        <w:t>Sodium Hypocloret release rates rate of 120x70</w:t>
      </w:r>
    </w:p>
    <w:p w14:paraId="0643340D" w14:textId="77777777" w:rsidR="00735824" w:rsidRPr="00053060" w:rsidRDefault="00735824" w:rsidP="00735824">
      <w:pPr>
        <w:spacing w:line="240" w:lineRule="auto"/>
        <w:ind w:left="0" w:firstLine="0"/>
        <w:rPr>
          <w:rFonts w:ascii="Sakal Marathi" w:hAnsi="Sakal Marathi" w:cs="Sakal Marathi"/>
          <w:sz w:val="20"/>
        </w:rPr>
      </w:pPr>
      <w:r>
        <w:t xml:space="preserve"> 57 ml minute</w:t>
      </w:r>
    </w:p>
    <w:p w14:paraId="5B309D9A" w14:textId="77777777" w:rsidR="00735824" w:rsidRPr="00053060" w:rsidRDefault="00735824" w:rsidP="00735824">
      <w:pPr>
        <w:spacing w:line="240" w:lineRule="auto"/>
        <w:ind w:left="0" w:firstLine="0"/>
        <w:rPr>
          <w:rFonts w:ascii="Sakal Marathi" w:hAnsi="Sakal Marathi" w:cs="Sakal Marathi"/>
          <w:sz w:val="20"/>
        </w:rPr>
      </w:pPr>
      <w:r>
        <w:t xml:space="preserve"> 57 ml minute</w:t>
      </w:r>
    </w:p>
    <w:p w14:paraId="731B16B3" w14:textId="77777777" w:rsidR="00735824" w:rsidRPr="00053060" w:rsidRDefault="00735824" w:rsidP="00735824">
      <w:pPr>
        <w:spacing w:line="240" w:lineRule="auto"/>
        <w:ind w:left="0" w:firstLine="0"/>
        <w:rPr>
          <w:rFonts w:ascii="Sakal Marathi" w:hAnsi="Sakal Marathi" w:cs="Sakal Marathi"/>
          <w:sz w:val="20"/>
        </w:rPr>
      </w:pPr>
      <w:r>
        <w:t>B the use of calcium hypeclokloraite</w:t>
      </w:r>
    </w:p>
    <w:p w14:paraId="7142D799" w14:textId="77777777" w:rsidR="00735824" w:rsidRPr="00053060" w:rsidRDefault="00735824" w:rsidP="00735824">
      <w:pPr>
        <w:spacing w:line="240" w:lineRule="auto"/>
        <w:ind w:left="0" w:firstLine="0"/>
        <w:rPr>
          <w:rFonts w:ascii="Sakal Marathi" w:hAnsi="Sakal Marathi" w:cs="Sakal Marathi"/>
          <w:sz w:val="20"/>
        </w:rPr>
      </w:pPr>
      <w:r>
        <w:t>Due to the increase in the drip irrigation set and the increase in bacteria, the set is not well implemented. For this, the intensity of chlorine in water should be 20 ppm. Chlorine is 70 percent of the chlorine content in the calcium hypochoraite compound and the intensity of the liquid is 120 g liter ie 6 kg of 6 kg in 50 liters of water. If the flow of water flow in the middle of the water is 10 litersseconds, the amount of calcium hypochlorite can be removed using the source.</w:t>
      </w:r>
    </w:p>
    <w:p w14:paraId="2C55EB1D" w14:textId="77777777" w:rsidR="00735824" w:rsidRPr="00053060" w:rsidRDefault="00735824" w:rsidP="00735824">
      <w:pPr>
        <w:spacing w:line="240" w:lineRule="auto"/>
        <w:ind w:left="0" w:firstLine="0"/>
        <w:rPr>
          <w:rFonts w:ascii="Sakal Marathi" w:hAnsi="Sakal Marathi" w:cs="Sakal Marathi"/>
          <w:sz w:val="20"/>
          <w:u w:val="single"/>
        </w:rPr>
      </w:pPr>
      <w:r>
        <w:t>360x20x10</w:t>
      </w:r>
    </w:p>
    <w:p w14:paraId="77298BFA" w14:textId="77777777" w:rsidR="00735824" w:rsidRPr="00053060" w:rsidRDefault="00735824" w:rsidP="00735824">
      <w:pPr>
        <w:spacing w:line="240" w:lineRule="auto"/>
        <w:ind w:left="0" w:firstLine="0"/>
        <w:rPr>
          <w:rFonts w:ascii="Sakal Marathi" w:hAnsi="Sakal Marathi" w:cs="Sakal Marathi"/>
          <w:sz w:val="20"/>
        </w:rPr>
      </w:pPr>
      <w:r>
        <w:t>Calcium Hypoclarite Leaving Restrictions  120x70</w:t>
      </w:r>
    </w:p>
    <w:p w14:paraId="0FEBEADD" w14:textId="77777777" w:rsidR="00735824" w:rsidRPr="00053060" w:rsidRDefault="00735824" w:rsidP="00735824">
      <w:pPr>
        <w:spacing w:line="240" w:lineRule="auto"/>
        <w:ind w:left="0" w:firstLine="0"/>
        <w:rPr>
          <w:rFonts w:ascii="Sakal Marathi" w:hAnsi="Sakal Marathi" w:cs="Sakal Marathi"/>
          <w:sz w:val="20"/>
        </w:rPr>
      </w:pPr>
      <w:r>
        <w:t xml:space="preserve"> 8.57 liters hours</w:t>
      </w:r>
    </w:p>
    <w:p w14:paraId="689DC945" w14:textId="77777777" w:rsidR="00735824" w:rsidRPr="00053060" w:rsidRDefault="00735824" w:rsidP="00735824">
      <w:pPr>
        <w:spacing w:line="240" w:lineRule="auto"/>
        <w:ind w:left="0" w:firstLine="0"/>
        <w:rPr>
          <w:rFonts w:ascii="Sakal Marathi" w:hAnsi="Sakal Marathi" w:cs="Sakal Marathi"/>
          <w:sz w:val="20"/>
        </w:rPr>
      </w:pPr>
      <w:r>
        <w:t xml:space="preserve"> 143 ml minute</w:t>
      </w:r>
    </w:p>
    <w:p w14:paraId="083F439F" w14:textId="77777777" w:rsidR="00735824" w:rsidRPr="00053060" w:rsidRDefault="00735824" w:rsidP="00735824">
      <w:pPr>
        <w:spacing w:line="240" w:lineRule="auto"/>
        <w:ind w:left="0" w:firstLine="0"/>
        <w:rPr>
          <w:rFonts w:ascii="Sakal Marathi" w:hAnsi="Sakal Marathi" w:cs="Sakal Marathi"/>
          <w:b/>
          <w:bCs/>
          <w:sz w:val="20"/>
        </w:rPr>
      </w:pPr>
      <w:r>
        <w:t>Care to take off the drip irrigation set</w:t>
      </w:r>
    </w:p>
    <w:p w14:paraId="7E11DF48" w14:textId="77777777" w:rsidR="00735824" w:rsidRPr="00053060" w:rsidRDefault="00735824" w:rsidP="00735824">
      <w:pPr>
        <w:spacing w:line="240" w:lineRule="auto"/>
        <w:ind w:left="0" w:firstLine="0"/>
        <w:rPr>
          <w:rFonts w:ascii="Sakal Marathi" w:hAnsi="Sakal Marathi" w:cs="Sakal Marathi"/>
          <w:sz w:val="20"/>
        </w:rPr>
      </w:pPr>
      <w:r>
        <w:t>The following care should be taken when closing the drip irrigation set at the end of the season.</w:t>
      </w:r>
    </w:p>
    <w:p w14:paraId="0EAFDA06" w14:textId="77777777" w:rsidR="00735824" w:rsidRPr="00053060" w:rsidRDefault="00735824" w:rsidP="00735824">
      <w:pPr>
        <w:pStyle w:val="ListParagraph"/>
        <w:numPr>
          <w:ilvl w:val="0"/>
          <w:numId w:val="20"/>
        </w:numPr>
        <w:spacing w:line="240" w:lineRule="auto"/>
        <w:rPr>
          <w:rFonts w:ascii="Sakal Marathi" w:hAnsi="Sakal Marathi" w:cs="Sakal Marathi"/>
          <w:sz w:val="20"/>
        </w:rPr>
      </w:pPr>
      <w:r>
        <w:t>The main hose, the deputy chief, the latulars should be cleaned.</w:t>
      </w:r>
    </w:p>
    <w:p w14:paraId="0B4BDE3E" w14:textId="77777777" w:rsidR="00735824" w:rsidRPr="00053060" w:rsidRDefault="00735824" w:rsidP="00735824">
      <w:pPr>
        <w:pStyle w:val="ListParagraph"/>
        <w:numPr>
          <w:ilvl w:val="0"/>
          <w:numId w:val="20"/>
        </w:numPr>
        <w:spacing w:line="240" w:lineRule="auto"/>
        <w:rPr>
          <w:rFonts w:ascii="Sakal Marathi" w:hAnsi="Sakal Marathi" w:cs="Sakal Marathi"/>
          <w:sz w:val="20"/>
        </w:rPr>
      </w:pPr>
      <w:r>
        <w:t>If there is a tank of fertilizer with the set, it should be cleaned. If the drip irrigation set is not in use, the sewage should be removed if they are to be removed and placed in a safe place.</w:t>
      </w:r>
    </w:p>
    <w:p w14:paraId="78999DA1" w14:textId="77777777" w:rsidR="00735824" w:rsidRPr="00053060" w:rsidRDefault="00735824" w:rsidP="00735824">
      <w:pPr>
        <w:pStyle w:val="ListParagraph"/>
        <w:numPr>
          <w:ilvl w:val="0"/>
          <w:numId w:val="20"/>
        </w:numPr>
        <w:spacing w:line="240" w:lineRule="auto"/>
        <w:rPr>
          <w:rFonts w:ascii="Sakal Marathi" w:hAnsi="Sakal Marathi" w:cs="Sakal Marathi"/>
          <w:sz w:val="20"/>
        </w:rPr>
      </w:pPr>
      <w:r>
        <w:t>If there is a tank of fertilizer with the set, it should be cleaned. If the drip irrigation set is not in use, the sewage should be removed if they are to be removed and placed in a safe place.</w:t>
      </w:r>
    </w:p>
    <w:p w14:paraId="384110AA" w14:textId="77777777" w:rsidR="00735824" w:rsidRPr="00053060" w:rsidRDefault="00735824" w:rsidP="00735824">
      <w:pPr>
        <w:pStyle w:val="ListParagraph"/>
        <w:numPr>
          <w:ilvl w:val="0"/>
          <w:numId w:val="20"/>
        </w:numPr>
        <w:spacing w:line="240" w:lineRule="auto"/>
        <w:rPr>
          <w:rFonts w:ascii="Sakal Marathi" w:hAnsi="Sakal Marathi" w:cs="Sakal Marathi"/>
          <w:sz w:val="20"/>
        </w:rPr>
      </w:pPr>
      <w:r>
        <w:t>Damage irrigation sets are closed, eg. Repair the sewage, valves, etc.</w:t>
      </w:r>
    </w:p>
    <w:p w14:paraId="3329283E" w14:textId="77777777" w:rsidR="00735824" w:rsidRPr="00053060" w:rsidRDefault="00735824" w:rsidP="00735824">
      <w:pPr>
        <w:pStyle w:val="ListParagraph"/>
        <w:numPr>
          <w:ilvl w:val="0"/>
          <w:numId w:val="20"/>
        </w:numPr>
        <w:spacing w:line="240" w:lineRule="auto"/>
        <w:rPr>
          <w:rFonts w:ascii="Sakal Marathi" w:hAnsi="Sakal Marathi" w:cs="Sakal Marathi"/>
          <w:sz w:val="20"/>
        </w:rPr>
      </w:pPr>
      <w:r>
        <w:t>It is better to give acid and chlorine procedures before closing the drip irrigation set.</w:t>
      </w:r>
    </w:p>
    <w:p w14:paraId="4CF9AE3C"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219E1A3A"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4960E229" w14:textId="77777777" w:rsidR="00735824" w:rsidRPr="00053060" w:rsidRDefault="00735824" w:rsidP="00735824">
      <w:pPr>
        <w:jc w:val="center"/>
        <w:rPr>
          <w:rFonts w:ascii="Sakal Marathi" w:hAnsi="Sakal Marathi" w:cs="Sakal Marathi"/>
          <w:b/>
          <w:bCs/>
          <w:sz w:val="20"/>
        </w:rPr>
      </w:pPr>
      <w:r>
        <w:t>Water management of crops as important states of crop growth and need</w:t>
      </w:r>
    </w:p>
    <w:tbl>
      <w:tblPr>
        <w:tblStyle w:val="TableGrid"/>
        <w:tblW w:w="5000" w:type="pct"/>
        <w:tblLook w:val="04A0" w:firstRow="1" w:lastRow="0" w:firstColumn="1" w:lastColumn="0" w:noHBand="0" w:noVBand="1"/>
      </w:tblPr>
      <w:tblGrid>
        <w:gridCol w:w="739"/>
        <w:gridCol w:w="1238"/>
        <w:gridCol w:w="1271"/>
        <w:gridCol w:w="1448"/>
        <w:gridCol w:w="2927"/>
        <w:gridCol w:w="1727"/>
      </w:tblGrid>
      <w:tr w:rsidR="00735824" w:rsidRPr="00053060" w14:paraId="6594ADF8" w14:textId="77777777" w:rsidTr="00DC016E">
        <w:tc>
          <w:tcPr>
            <w:tcW w:w="275" w:type="pct"/>
          </w:tcPr>
          <w:p>
            <w:r>
              <w:t>A No.</w:t>
            </w:r>
          </w:p>
        </w:tc>
        <w:tc>
          <w:tcPr>
            <w:tcW w:w="686" w:type="pct"/>
          </w:tcPr>
          <w:p>
            <w:r>
              <w:t>Detail</w:t>
            </w:r>
          </w:p>
        </w:tc>
        <w:tc>
          <w:tcPr>
            <w:tcW w:w="704" w:type="pct"/>
          </w:tcPr>
          <w:p>
            <w:r>
              <w:t>Overall water</w:t>
            </w:r>
          </w:p>
        </w:tc>
        <w:tc>
          <w:tcPr>
            <w:tcW w:w="798" w:type="pct"/>
          </w:tcPr>
          <w:p>
            <w:r>
              <w:t>Total need for water cm</w:t>
            </w:r>
          </w:p>
        </w:tc>
        <w:tc>
          <w:tcPr>
            <w:tcW w:w="1589" w:type="pct"/>
          </w:tcPr>
          <w:p>
            <w:r>
              <w:t>Important phase of crop growth</w:t>
            </w:r>
          </w:p>
        </w:tc>
        <w:tc>
          <w:tcPr>
            <w:tcW w:w="947" w:type="pct"/>
          </w:tcPr>
          <w:p>
            <w:r>
              <w:t>Time to time from sowing of growth</w:t>
            </w:r>
          </w:p>
        </w:tc>
      </w:tr>
      <w:tr w:rsidR="00735824" w:rsidRPr="00053060" w14:paraId="7C302969" w14:textId="77777777" w:rsidTr="00DC016E">
        <w:tc>
          <w:tcPr>
            <w:tcW w:w="275" w:type="pct"/>
          </w:tcPr>
          <w:p>
            <w:r>
              <w:t>4</w:t>
            </w:r>
          </w:p>
        </w:tc>
        <w:tc>
          <w:tcPr>
            <w:tcW w:w="686" w:type="pct"/>
          </w:tcPr>
          <w:p>
            <w:r>
              <w:t>Sorghum</w:t>
            </w:r>
          </w:p>
        </w:tc>
        <w:tc>
          <w:tcPr>
            <w:tcW w:w="704" w:type="pct"/>
          </w:tcPr>
          <w:p>
            <w:r>
              <w:t xml:space="preserve">1 Pregnancy </w:t>
              <w:br/>
              <w:t>2 While the crop is in the stomach</w:t>
              <w:br/>
              <w:t>3 While the crop is in the flower</w:t>
              <w:br/>
              <w:t>4 When filling the grains</w:t>
            </w:r>
          </w:p>
        </w:tc>
        <w:tc>
          <w:tcPr>
            <w:tcW w:w="798" w:type="pct"/>
          </w:tcPr>
          <w:p>
            <w:r>
              <w:t>28-30</w:t>
              <w:br/>
              <w:t>50-55</w:t>
              <w:br/>
              <w:t>70-75</w:t>
              <w:br/>
              <w:t>90-95</w:t>
            </w:r>
          </w:p>
        </w:tc>
        <w:tc>
          <w:tcPr>
            <w:tcW w:w="1589" w:type="pct"/>
          </w:tcPr>
          <w:p>
            <w:r>
              <w:t xml:space="preserve">1 Pregnancy </w:t>
              <w:br/>
              <w:t>2 While the crop is in the stomach</w:t>
              <w:br/>
              <w:t>3 While the crop is in the flower</w:t>
              <w:br/>
              <w:t>4 When filling the grains</w:t>
            </w:r>
          </w:p>
        </w:tc>
        <w:tc>
          <w:tcPr>
            <w:tcW w:w="947" w:type="pct"/>
          </w:tcPr>
          <w:p>
            <w:r>
              <w:t>28-30</w:t>
              <w:br/>
              <w:t>50-55</w:t>
              <w:br/>
              <w:t>70-75</w:t>
              <w:br/>
              <w:t>90-95</w:t>
            </w:r>
          </w:p>
        </w:tc>
      </w:tr>
      <w:tr w:rsidR="00735824" w:rsidRPr="00053060" w14:paraId="64D18A60" w14:textId="77777777" w:rsidTr="00DC016E">
        <w:tc>
          <w:tcPr>
            <w:tcW w:w="275" w:type="pct"/>
          </w:tcPr>
          <w:p>
            <w:r>
              <w:t>39-41</w:t>
            </w:r>
          </w:p>
        </w:tc>
        <w:tc>
          <w:tcPr>
            <w:tcW w:w="686" w:type="pct"/>
          </w:tcPr>
          <w:p>
            <w:r>
              <w:t xml:space="preserve">1 Pregnancy </w:t>
              <w:br/>
              <w:t>2 While the crop is in the flower</w:t>
              <w:br/>
              <w:t>3 the state of the grain</w:t>
              <w:br/>
              <w:t>75 mm After evaporation, water should be provided. Twenty-day intervals of 4-5 water should be given.</w:t>
            </w:r>
          </w:p>
        </w:tc>
        <w:tc>
          <w:tcPr>
            <w:tcW w:w="704" w:type="pct"/>
          </w:tcPr>
          <w:p>
            <w:r>
              <w:t>39-41</w:t>
            </w:r>
          </w:p>
        </w:tc>
        <w:tc>
          <w:tcPr>
            <w:tcW w:w="798" w:type="pct"/>
          </w:tcPr>
          <w:p>
            <w:r>
              <w:t xml:space="preserve">1 Pregnancy </w:t>
              <w:br/>
              <w:t>2 While the crop is in the flower</w:t>
              <w:br/>
              <w:t>3 the state of the grain</w:t>
              <w:br/>
              <w:t>75 mm After evaporation, water should be provided. 2-5 water should be given at a distance of twenty days.</w:t>
            </w:r>
          </w:p>
        </w:tc>
        <w:tc>
          <w:tcPr>
            <w:tcW w:w="1589" w:type="pct"/>
          </w:tcPr>
          <w:p>
            <w:r>
              <w:t>28-30</w:t>
              <w:br/>
              <w:t>70-75</w:t>
              <w:br/>
              <w:t>90-95</w:t>
            </w:r>
          </w:p>
        </w:tc>
        <w:tc>
          <w:tcPr>
            <w:tcW w:w="947" w:type="pct"/>
          </w:tcPr>
          <w:p>
            <w:r>
              <w:t>28-30</w:t>
              <w:br/>
              <w:t>70-75</w:t>
              <w:br/>
              <w:t>90-95</w:t>
            </w:r>
          </w:p>
        </w:tc>
      </w:tr>
      <w:tr w:rsidR="00735824" w:rsidRPr="00053060" w14:paraId="37807D1F" w14:textId="77777777" w:rsidTr="00DC016E">
        <w:tc>
          <w:tcPr>
            <w:tcW w:w="275" w:type="pct"/>
          </w:tcPr>
          <w:p>
            <w:r>
              <w:t>1</w:t>
              <w:br/>
              <w:t>2 While the crop is in the flower</w:t>
            </w:r>
          </w:p>
        </w:tc>
        <w:tc>
          <w:tcPr>
            <w:tcW w:w="686" w:type="pct"/>
          </w:tcPr>
          <w:p>
            <w:r>
              <w:t>2</w:t>
            </w:r>
          </w:p>
        </w:tc>
        <w:tc>
          <w:tcPr>
            <w:tcW w:w="704" w:type="pct"/>
          </w:tcPr>
          <w:p>
            <w:r>
              <w:t>25-30</w:t>
            </w:r>
          </w:p>
        </w:tc>
        <w:tc>
          <w:tcPr>
            <w:tcW w:w="798" w:type="pct"/>
          </w:tcPr>
          <w:p>
            <w:r>
              <w:t>1</w:t>
              <w:br/>
              <w:t>2 While the crop is in the flower</w:t>
            </w:r>
          </w:p>
        </w:tc>
        <w:tc>
          <w:tcPr>
            <w:tcW w:w="1589" w:type="pct"/>
          </w:tcPr>
          <w:p>
            <w:r>
              <w:t>25-30</w:t>
              <w:br/>
              <w:t>50-55</w:t>
            </w:r>
          </w:p>
        </w:tc>
        <w:tc>
          <w:tcPr>
            <w:tcW w:w="947" w:type="pct"/>
          </w:tcPr>
          <w:p>
            <w:r>
              <w:t>25-30</w:t>
              <w:br/>
              <w:t>50-55</w:t>
            </w:r>
          </w:p>
        </w:tc>
      </w:tr>
      <w:tr w:rsidR="00735824" w:rsidRPr="00053060" w14:paraId="0D2E76F5" w14:textId="77777777" w:rsidTr="00DC016E">
        <w:tc>
          <w:tcPr>
            <w:tcW w:w="275" w:type="pct"/>
          </w:tcPr>
          <w:p>
            <w:r>
              <w:t>Maize Khirip.</w:t>
            </w:r>
          </w:p>
        </w:tc>
        <w:tc>
          <w:tcPr>
            <w:tcW w:w="686" w:type="pct"/>
          </w:tcPr>
          <w:p>
            <w:r>
              <w:t>4</w:t>
            </w:r>
          </w:p>
        </w:tc>
        <w:tc>
          <w:tcPr>
            <w:tcW w:w="704" w:type="pct"/>
          </w:tcPr>
          <w:p>
            <w:r>
              <w:t>40-45</w:t>
            </w:r>
          </w:p>
        </w:tc>
        <w:tc>
          <w:tcPr>
            <w:tcW w:w="798" w:type="pct"/>
          </w:tcPr>
          <w:p>
            <w:r>
              <w:t>1 Position of the plant</w:t>
              <w:br/>
              <w:t>2 When the trumpet is out</w:t>
              <w:br/>
              <w:t>3 While the crop is in the flower</w:t>
              <w:br/>
              <w:t>4 When filling the grains</w:t>
            </w:r>
          </w:p>
        </w:tc>
        <w:tc>
          <w:tcPr>
            <w:tcW w:w="1589" w:type="pct"/>
          </w:tcPr>
          <w:p>
            <w:r>
              <w:t>25-30</w:t>
              <w:br/>
              <w:t>45-50</w:t>
              <w:br/>
              <w:t>60-65</w:t>
              <w:br/>
              <w:t>75-80</w:t>
            </w:r>
          </w:p>
        </w:tc>
        <w:tc>
          <w:tcPr>
            <w:tcW w:w="947" w:type="pct"/>
          </w:tcPr>
          <w:p>
            <w:r>
              <w:t>25-30</w:t>
              <w:br/>
              <w:t>45-50</w:t>
              <w:br/>
              <w:t>60-65</w:t>
              <w:br/>
              <w:t>75-80</w:t>
            </w:r>
          </w:p>
        </w:tc>
      </w:tr>
      <w:tr w:rsidR="00735824" w:rsidRPr="00053060" w14:paraId="365296FA" w14:textId="77777777" w:rsidTr="00DC016E">
        <w:tc>
          <w:tcPr>
            <w:tcW w:w="275" w:type="pct"/>
          </w:tcPr>
          <w:p>
            <w:r>
              <w:t>40</w:t>
            </w:r>
          </w:p>
        </w:tc>
        <w:tc>
          <w:tcPr>
            <w:tcW w:w="686" w:type="pct"/>
          </w:tcPr>
          <w:p>
            <w:r>
              <w:t>1 The state of breaking the roots</w:t>
              <w:br/>
              <w:t>2</w:t>
              <w:br/>
              <w:t>3 While the crop is in the flower</w:t>
              <w:br/>
              <w:t>4 When the grain is chicken</w:t>
            </w:r>
          </w:p>
        </w:tc>
        <w:tc>
          <w:tcPr>
            <w:tcW w:w="704" w:type="pct"/>
          </w:tcPr>
          <w:p>
            <w:r>
              <w:t>1 The state of breaking the roots</w:t>
              <w:br/>
              <w:t>2</w:t>
              <w:br/>
              <w:t>3 While the crop is in the flower</w:t>
              <w:br/>
              <w:t>4 When the grain is chicken</w:t>
            </w:r>
          </w:p>
        </w:tc>
        <w:tc>
          <w:tcPr>
            <w:tcW w:w="798" w:type="pct"/>
          </w:tcPr>
          <w:p>
            <w:r>
              <w:t>1 The state of breaking the roots</w:t>
              <w:br/>
              <w:t>2</w:t>
              <w:br/>
              <w:t>3 While the crop is in the flower</w:t>
              <w:br/>
              <w:t>4 When the grain is chicken</w:t>
            </w:r>
          </w:p>
        </w:tc>
        <w:tc>
          <w:tcPr>
            <w:tcW w:w="1589" w:type="pct"/>
          </w:tcPr>
          <w:p>
            <w:r>
              <w:t xml:space="preserve">18-21 </w:t>
              <w:br/>
              <w:t>35-42</w:t>
              <w:br/>
              <w:t>60-65</w:t>
              <w:br/>
              <w:t>90-95</w:t>
            </w:r>
          </w:p>
        </w:tc>
        <w:tc>
          <w:tcPr>
            <w:tcW w:w="947" w:type="pct"/>
          </w:tcPr>
          <w:p>
            <w:r>
              <w:t xml:space="preserve">18-21 </w:t>
              <w:br/>
              <w:t>35-42</w:t>
              <w:br/>
              <w:t>60-65</w:t>
              <w:br/>
              <w:t>90-95</w:t>
            </w:r>
          </w:p>
        </w:tc>
      </w:tr>
      <w:tr w:rsidR="00735824" w:rsidRPr="00053060" w14:paraId="21069E19" w14:textId="77777777" w:rsidTr="00DC016E">
        <w:tc>
          <w:tcPr>
            <w:tcW w:w="275" w:type="pct"/>
          </w:tcPr>
          <w:p>
            <w:r>
              <w:t>3</w:t>
            </w:r>
          </w:p>
        </w:tc>
        <w:tc>
          <w:tcPr>
            <w:tcW w:w="686" w:type="pct"/>
          </w:tcPr>
          <w:p>
            <w:r>
              <w:t>40-50</w:t>
            </w:r>
          </w:p>
        </w:tc>
        <w:tc>
          <w:tcPr>
            <w:tcW w:w="704" w:type="pct"/>
          </w:tcPr>
          <w:p>
            <w:r>
              <w:t>40-50</w:t>
            </w:r>
          </w:p>
        </w:tc>
        <w:tc>
          <w:tcPr>
            <w:tcW w:w="798" w:type="pct"/>
          </w:tcPr>
          <w:p>
            <w:r>
              <w:t>25-30</w:t>
              <w:br/>
              <w:t>40-45</w:t>
              <w:br/>
              <w:t>65-70</w:t>
            </w:r>
          </w:p>
        </w:tc>
        <w:tc>
          <w:tcPr>
            <w:tcW w:w="1589" w:type="pct"/>
          </w:tcPr>
          <w:p>
            <w:r>
              <w:t>1</w:t>
              <w:br/>
              <w:t>2</w:t>
              <w:br/>
              <w:t>3 the condition of the algae</w:t>
            </w:r>
          </w:p>
        </w:tc>
        <w:tc>
          <w:tcPr>
            <w:tcW w:w="947" w:type="pct"/>
          </w:tcPr>
          <w:p>
            <w:r>
              <w:t>25-30</w:t>
              <w:br/>
              <w:t>40-45</w:t>
              <w:br/>
              <w:t>65-70</w:t>
            </w:r>
          </w:p>
        </w:tc>
      </w:tr>
      <w:tr w:rsidR="00735824" w:rsidRPr="00053060" w14:paraId="0EBE8D2B" w14:textId="77777777" w:rsidTr="00DC016E">
        <w:tc>
          <w:tcPr>
            <w:tcW w:w="275" w:type="pct"/>
          </w:tcPr>
          <w:p>
            <w:r>
              <w:t>70-80</w:t>
            </w:r>
          </w:p>
        </w:tc>
        <w:tc>
          <w:tcPr>
            <w:tcW w:w="686" w:type="pct"/>
          </w:tcPr>
          <w:p>
            <w:r>
              <w:t>For summer groundnut, the water should be given at an interval of 8 to 10 days like the ground.</w:t>
            </w:r>
          </w:p>
        </w:tc>
        <w:tc>
          <w:tcPr>
            <w:tcW w:w="704" w:type="pct"/>
          </w:tcPr>
          <w:p>
            <w:r>
              <w:t>70-80</w:t>
            </w:r>
          </w:p>
        </w:tc>
        <w:tc>
          <w:tcPr>
            <w:tcW w:w="798" w:type="pct"/>
          </w:tcPr>
          <w:p>
            <w:r>
              <w:t>For summer groundnut, the water should be given at an interval of 8 to 10 days like the ground.</w:t>
            </w:r>
          </w:p>
        </w:tc>
        <w:tc>
          <w:tcPr>
            <w:tcW w:w="1589" w:type="pct"/>
          </w:tcPr>
          <w:p>
            <w:r>
              <w:t>For summer groundnut, the water should be given at an interval of 8 to 10 days like the ground.</w:t>
            </w:r>
          </w:p>
        </w:tc>
        <w:tc>
          <w:tcPr>
            <w:tcW w:w="947" w:type="pct"/>
          </w:tcPr>
          <w:p>
            <w:r/>
          </w:p>
        </w:tc>
      </w:tr>
      <w:tr w:rsidR="00735824" w:rsidRPr="00053060" w14:paraId="6B227EBD" w14:textId="77777777" w:rsidTr="00DC016E">
        <w:tc>
          <w:tcPr>
            <w:tcW w:w="275" w:type="pct"/>
          </w:tcPr>
          <w:p>
            <w:r>
              <w:t>Sunflower</w:t>
            </w:r>
          </w:p>
        </w:tc>
        <w:tc>
          <w:tcPr>
            <w:tcW w:w="686" w:type="pct"/>
          </w:tcPr>
          <w:p>
            <w:r>
              <w:t>4</w:t>
            </w:r>
          </w:p>
        </w:tc>
        <w:tc>
          <w:tcPr>
            <w:tcW w:w="704" w:type="pct"/>
          </w:tcPr>
          <w:p>
            <w:r>
              <w:t>1 planting</w:t>
              <w:br/>
              <w:t>2</w:t>
              <w:br/>
              <w:t>3 While the crop is on the flower</w:t>
              <w:br/>
              <w:t>4 The state of the grain filling</w:t>
            </w:r>
          </w:p>
        </w:tc>
        <w:tc>
          <w:tcPr>
            <w:tcW w:w="798" w:type="pct"/>
          </w:tcPr>
          <w:p>
            <w:r>
              <w:t>15-20</w:t>
              <w:br/>
              <w:t>30-35</w:t>
              <w:br/>
              <w:t>45-50</w:t>
              <w:br/>
              <w:t>60-65</w:t>
            </w:r>
          </w:p>
        </w:tc>
        <w:tc>
          <w:tcPr>
            <w:tcW w:w="1589" w:type="pct"/>
          </w:tcPr>
          <w:p>
            <w:r>
              <w:t>15-20</w:t>
              <w:br/>
              <w:t>30-35</w:t>
              <w:br/>
              <w:t>45-50</w:t>
              <w:br/>
              <w:t>60-65</w:t>
            </w:r>
          </w:p>
        </w:tc>
        <w:tc>
          <w:tcPr>
            <w:tcW w:w="947" w:type="pct"/>
          </w:tcPr>
          <w:p>
            <w:r>
              <w:t>15-20</w:t>
              <w:br/>
              <w:t>30-35</w:t>
              <w:br/>
              <w:t>45-50</w:t>
              <w:br/>
              <w:t>60-65</w:t>
            </w:r>
          </w:p>
        </w:tc>
      </w:tr>
      <w:tr w:rsidR="00735824" w:rsidRPr="00053060" w14:paraId="7BD513E3" w14:textId="77777777" w:rsidTr="00DC016E">
        <w:tc>
          <w:tcPr>
            <w:tcW w:w="275" w:type="pct"/>
          </w:tcPr>
          <w:p>
            <w:r>
              <w:t>3</w:t>
            </w:r>
          </w:p>
        </w:tc>
        <w:tc>
          <w:tcPr>
            <w:tcW w:w="686" w:type="pct"/>
          </w:tcPr>
          <w:p>
            <w:r>
              <w:t>40-45</w:t>
            </w:r>
          </w:p>
        </w:tc>
        <w:tc>
          <w:tcPr>
            <w:tcW w:w="704" w:type="pct"/>
          </w:tcPr>
          <w:p>
            <w:r>
              <w:t>3</w:t>
            </w:r>
          </w:p>
        </w:tc>
        <w:tc>
          <w:tcPr>
            <w:tcW w:w="798" w:type="pct"/>
          </w:tcPr>
          <w:p>
            <w:r>
              <w:t>1 After breaking the branches</w:t>
              <w:br/>
              <w:t>2 the state of the flower</w:t>
              <w:br/>
              <w:t>3 the condition of the algae</w:t>
            </w:r>
          </w:p>
        </w:tc>
        <w:tc>
          <w:tcPr>
            <w:tcW w:w="1589" w:type="pct"/>
          </w:tcPr>
          <w:p>
            <w:r>
              <w:t>35-40</w:t>
              <w:br/>
              <w:t>65-70</w:t>
              <w:br/>
              <w:t>90-95</w:t>
            </w:r>
          </w:p>
        </w:tc>
        <w:tc>
          <w:tcPr>
            <w:tcW w:w="947" w:type="pct"/>
          </w:tcPr>
          <w:p>
            <w:r>
              <w:t>35-40</w:t>
              <w:br/>
              <w:t>65-70</w:t>
              <w:br/>
              <w:t>90-95</w:t>
            </w:r>
          </w:p>
        </w:tc>
      </w:tr>
      <w:tr w:rsidR="00735824" w:rsidRPr="00053060" w14:paraId="3A9974F3" w14:textId="77777777" w:rsidTr="00DC016E">
        <w:tc>
          <w:tcPr>
            <w:tcW w:w="275" w:type="pct"/>
          </w:tcPr>
          <w:p>
            <w:r>
              <w:t>Tur</w:t>
            </w:r>
          </w:p>
        </w:tc>
        <w:tc>
          <w:tcPr>
            <w:tcW w:w="686" w:type="pct"/>
          </w:tcPr>
          <w:p>
            <w:r>
              <w:t>Tur</w:t>
            </w:r>
          </w:p>
        </w:tc>
        <w:tc>
          <w:tcPr>
            <w:tcW w:w="704" w:type="pct"/>
          </w:tcPr>
          <w:p>
            <w:r>
              <w:t>18-20</w:t>
            </w:r>
          </w:p>
        </w:tc>
        <w:tc>
          <w:tcPr>
            <w:tcW w:w="798" w:type="pct"/>
          </w:tcPr>
          <w:p>
            <w:r>
              <w:t>1 With the breaking of the pods</w:t>
              <w:br/>
              <w:t>2</w:t>
              <w:br/>
              <w:t>3 the condition of the algae</w:t>
            </w:r>
          </w:p>
        </w:tc>
        <w:tc>
          <w:tcPr>
            <w:tcW w:w="1589" w:type="pct"/>
          </w:tcPr>
          <w:p>
            <w:r>
              <w:t>140-145</w:t>
              <w:br/>
              <w:t>160-165</w:t>
              <w:br/>
              <w:t>180-185</w:t>
            </w:r>
          </w:p>
        </w:tc>
        <w:tc>
          <w:tcPr>
            <w:tcW w:w="947" w:type="pct"/>
          </w:tcPr>
          <w:p>
            <w:r>
              <w:t>140-145</w:t>
              <w:br/>
              <w:t>160-165</w:t>
              <w:br/>
              <w:t>180-185</w:t>
            </w:r>
          </w:p>
        </w:tc>
      </w:tr>
      <w:tr w:rsidR="00735824" w:rsidRPr="00053060" w14:paraId="72F3FA12" w14:textId="77777777" w:rsidTr="00DC016E">
        <w:tc>
          <w:tcPr>
            <w:tcW w:w="275" w:type="pct"/>
          </w:tcPr>
          <w:p>
            <w:r>
              <w:t>210-215</w:t>
              <w:br/>
              <w:t>240-245</w:t>
              <w:br/>
              <w:t>225-230</w:t>
            </w:r>
          </w:p>
        </w:tc>
        <w:tc>
          <w:tcPr>
            <w:tcW w:w="686" w:type="pct"/>
          </w:tcPr>
          <w:p>
            <w:r>
              <w:t>210-215</w:t>
              <w:br/>
              <w:t>240-245</w:t>
              <w:br/>
              <w:t>225-230</w:t>
            </w:r>
          </w:p>
        </w:tc>
        <w:tc>
          <w:tcPr>
            <w:tcW w:w="704" w:type="pct"/>
          </w:tcPr>
          <w:p>
            <w:r>
              <w:t>1 With the breaking of the pods</w:t>
              <w:br/>
              <w:t>2</w:t>
              <w:br/>
              <w:t>3 the condition of the algae</w:t>
            </w:r>
          </w:p>
        </w:tc>
        <w:tc>
          <w:tcPr>
            <w:tcW w:w="798" w:type="pct"/>
          </w:tcPr>
          <w:p>
            <w:r>
              <w:t>210-215</w:t>
              <w:br/>
              <w:t>240-245</w:t>
              <w:br/>
              <w:t>225-230</w:t>
            </w:r>
          </w:p>
        </w:tc>
        <w:tc>
          <w:tcPr>
            <w:tcW w:w="1589" w:type="pct"/>
          </w:tcPr>
          <w:p>
            <w:r>
              <w:t>1 With the breaking of the pods</w:t>
              <w:br/>
              <w:t>2</w:t>
              <w:br/>
              <w:t>3 the condition of the algae</w:t>
            </w:r>
          </w:p>
        </w:tc>
        <w:tc>
          <w:tcPr>
            <w:tcW w:w="947" w:type="pct"/>
          </w:tcPr>
          <w:p>
            <w:r>
              <w:t>210-215</w:t>
              <w:br/>
              <w:t>240-245</w:t>
              <w:br/>
              <w:t>225-230</w:t>
            </w:r>
          </w:p>
        </w:tc>
      </w:tr>
    </w:tbl>
    <w:p w14:paraId="14CD747C" w14:textId="77777777" w:rsidR="00735824" w:rsidRPr="00053060" w:rsidRDefault="00735824" w:rsidP="00735824">
      <w:pPr>
        <w:spacing w:line="240" w:lineRule="auto"/>
        <w:ind w:left="0" w:firstLine="0"/>
        <w:rPr>
          <w:rFonts w:ascii="Sakal Marathi" w:hAnsi="Sakal Marathi" w:cs="Sakal Marathi"/>
          <w:sz w:val="20"/>
        </w:rPr>
      </w:pPr>
      <w:r/>
    </w:p>
    <w:p w14:paraId="28FA7AE9" w14:textId="77777777" w:rsidR="00735824" w:rsidRPr="00053060" w:rsidRDefault="00735824" w:rsidP="00735824">
      <w:pPr>
        <w:spacing w:line="240" w:lineRule="exact"/>
        <w:ind w:left="0" w:firstLine="0"/>
        <w:rPr>
          <w:rFonts w:ascii="Sakal Marathi" w:hAnsi="Sakal Marathi" w:cs="Sakal Marathi"/>
          <w:sz w:val="20"/>
        </w:rPr>
      </w:pPr>
      <w:r/>
    </w:p>
    <w:tbl>
      <w:tblPr>
        <w:tblStyle w:val="TableGrid"/>
        <w:tblW w:w="5000" w:type="pct"/>
        <w:tblLook w:val="04A0" w:firstRow="1" w:lastRow="0" w:firstColumn="1" w:lastColumn="0" w:noHBand="0" w:noVBand="1"/>
      </w:tblPr>
      <w:tblGrid>
        <w:gridCol w:w="701"/>
        <w:gridCol w:w="1489"/>
        <w:gridCol w:w="1104"/>
        <w:gridCol w:w="1207"/>
        <w:gridCol w:w="3022"/>
        <w:gridCol w:w="1827"/>
      </w:tblGrid>
      <w:tr w:rsidR="00735824" w:rsidRPr="00053060" w14:paraId="71008986" w14:textId="77777777" w:rsidTr="00DC016E">
        <w:tc>
          <w:tcPr>
            <w:tcW w:w="400" w:type="pct"/>
          </w:tcPr>
          <w:p>
            <w:r>
              <w:t>A No.</w:t>
            </w:r>
          </w:p>
        </w:tc>
        <w:tc>
          <w:tcPr>
            <w:tcW w:w="548" w:type="pct"/>
          </w:tcPr>
          <w:p>
            <w:r>
              <w:t>Overall water</w:t>
            </w:r>
          </w:p>
        </w:tc>
        <w:tc>
          <w:tcPr>
            <w:tcW w:w="658" w:type="pct"/>
          </w:tcPr>
          <w:p>
            <w:r>
              <w:t>Overall water</w:t>
            </w:r>
          </w:p>
        </w:tc>
        <w:tc>
          <w:tcPr>
            <w:tcW w:w="702" w:type="pct"/>
          </w:tcPr>
          <w:p>
            <w:r>
              <w:t>Total need for water cm</w:t>
            </w:r>
          </w:p>
        </w:tc>
        <w:tc>
          <w:tcPr>
            <w:tcW w:w="1665" w:type="pct"/>
          </w:tcPr>
          <w:p>
            <w:r>
              <w:t>Important phase of crop growth</w:t>
            </w:r>
          </w:p>
        </w:tc>
        <w:tc>
          <w:tcPr>
            <w:tcW w:w="1026" w:type="pct"/>
          </w:tcPr>
          <w:p>
            <w:r>
              <w:t>Time to time from sowing of growth</w:t>
            </w:r>
          </w:p>
        </w:tc>
      </w:tr>
      <w:tr w:rsidR="00735824" w:rsidRPr="00053060" w14:paraId="5B037490" w14:textId="77777777" w:rsidTr="00DC016E">
        <w:tc>
          <w:tcPr>
            <w:tcW w:w="400" w:type="pct"/>
          </w:tcPr>
          <w:p>
            <w:r>
              <w:t>2</w:t>
            </w:r>
          </w:p>
        </w:tc>
        <w:tc>
          <w:tcPr>
            <w:tcW w:w="548" w:type="pct"/>
          </w:tcPr>
          <w:p>
            <w:r>
              <w:t>25-30</w:t>
            </w:r>
          </w:p>
        </w:tc>
        <w:tc>
          <w:tcPr>
            <w:tcW w:w="658" w:type="pct"/>
          </w:tcPr>
          <w:p>
            <w:r>
              <w:t>2</w:t>
            </w:r>
          </w:p>
        </w:tc>
        <w:tc>
          <w:tcPr>
            <w:tcW w:w="702" w:type="pct"/>
          </w:tcPr>
          <w:p>
            <w:r>
              <w:t>1 The stretch of the crop</w:t>
              <w:br/>
              <w:t>2 When the crop comes on the flower</w:t>
            </w:r>
          </w:p>
        </w:tc>
        <w:tc>
          <w:tcPr>
            <w:tcW w:w="1665" w:type="pct"/>
          </w:tcPr>
          <w:p>
            <w:r>
              <w:t xml:space="preserve">25-30 </w:t>
              <w:br/>
              <w:t>50-60</w:t>
            </w:r>
          </w:p>
        </w:tc>
        <w:tc>
          <w:tcPr>
            <w:tcW w:w="1026" w:type="pct"/>
          </w:tcPr>
          <w:p>
            <w:r>
              <w:t xml:space="preserve">25-30 </w:t>
              <w:br/>
              <w:t>50-60</w:t>
            </w:r>
          </w:p>
        </w:tc>
      </w:tr>
      <w:tr w:rsidR="00735824" w:rsidRPr="00053060" w14:paraId="71038AE8" w14:textId="77777777" w:rsidTr="00DC016E">
        <w:tc>
          <w:tcPr>
            <w:tcW w:w="400" w:type="pct"/>
          </w:tcPr>
          <w:p>
            <w:r>
              <w:t>2</w:t>
            </w:r>
          </w:p>
        </w:tc>
        <w:tc>
          <w:tcPr>
            <w:tcW w:w="548" w:type="pct"/>
          </w:tcPr>
          <w:p>
            <w:r>
              <w:t>2</w:t>
            </w:r>
          </w:p>
        </w:tc>
        <w:tc>
          <w:tcPr>
            <w:tcW w:w="658" w:type="pct"/>
          </w:tcPr>
          <w:p>
            <w:r>
              <w:t>2</w:t>
            </w:r>
          </w:p>
        </w:tc>
        <w:tc>
          <w:tcPr>
            <w:tcW w:w="702" w:type="pct"/>
          </w:tcPr>
          <w:p>
            <w:r>
              <w:t>30-35</w:t>
              <w:br/>
              <w:t xml:space="preserve"> 60-65</w:t>
            </w:r>
          </w:p>
        </w:tc>
        <w:tc>
          <w:tcPr>
            <w:tcW w:w="1665" w:type="pct"/>
          </w:tcPr>
          <w:p>
            <w:r>
              <w:t>1 After the crop's branches split</w:t>
              <w:br/>
              <w:t>2 When filling the deficit</w:t>
            </w:r>
          </w:p>
        </w:tc>
        <w:tc>
          <w:tcPr>
            <w:tcW w:w="1026" w:type="pct"/>
          </w:tcPr>
          <w:p>
            <w:r>
              <w:t>30-35</w:t>
              <w:br/>
              <w:t xml:space="preserve"> 60-65</w:t>
            </w:r>
          </w:p>
        </w:tc>
      </w:tr>
      <w:tr w:rsidR="00735824" w:rsidRPr="00053060" w14:paraId="1F3BC988" w14:textId="77777777" w:rsidTr="00DC016E">
        <w:tc>
          <w:tcPr>
            <w:tcW w:w="400" w:type="pct"/>
          </w:tcPr>
          <w:p>
            <w:r>
              <w:t>8-10</w:t>
            </w:r>
          </w:p>
        </w:tc>
        <w:tc>
          <w:tcPr>
            <w:tcW w:w="548" w:type="pct"/>
          </w:tcPr>
          <w:p>
            <w:r>
              <w:t>Picas 75 mm Water should be given after evaporation. Similarly, water should be given in the summer for 10 days and then 15 days intervals.</w:t>
            </w:r>
          </w:p>
        </w:tc>
        <w:tc>
          <w:tcPr>
            <w:tcW w:w="658" w:type="pct"/>
          </w:tcPr>
          <w:p>
            <w:r>
              <w:t>70-80</w:t>
            </w:r>
          </w:p>
        </w:tc>
        <w:tc>
          <w:tcPr>
            <w:tcW w:w="702" w:type="pct"/>
          </w:tcPr>
          <w:p>
            <w:r>
              <w:t>Picas 75 mm Water should be given after evaporation. Similarly, water should be given in the summer for 10 days and then 15 days intervals.</w:t>
            </w:r>
          </w:p>
        </w:tc>
        <w:tc>
          <w:tcPr>
            <w:tcW w:w="2691" w:type="pct"/>
            <w:gridSpan w:val="2"/>
          </w:tcPr>
          <w:p>
            <w:r>
              <w:t>Picas 75 mm Water should be given after evaporation. Similarly, water should be given in the summer for 10 days and then 15 days intervals.</w:t>
            </w:r>
          </w:p>
        </w:tc>
      </w:tr>
      <w:tr w:rsidR="00735824" w:rsidRPr="00053060" w14:paraId="5459F01C" w14:textId="77777777" w:rsidTr="00DC016E">
        <w:tc>
          <w:tcPr>
            <w:tcW w:w="400" w:type="pct"/>
          </w:tcPr>
          <w:p>
            <w:r>
              <w:t>225</w:t>
            </w:r>
          </w:p>
        </w:tc>
        <w:tc>
          <w:tcPr>
            <w:tcW w:w="548" w:type="pct"/>
          </w:tcPr>
          <w:p>
            <w:r>
              <w:t>225</w:t>
            </w:r>
          </w:p>
        </w:tc>
        <w:tc>
          <w:tcPr>
            <w:tcW w:w="658" w:type="pct"/>
          </w:tcPr>
          <w:p>
            <w:r>
              <w:t>225</w:t>
            </w:r>
          </w:p>
        </w:tc>
        <w:tc>
          <w:tcPr>
            <w:tcW w:w="702" w:type="pct"/>
          </w:tcPr>
          <w:p>
            <w:r>
              <w:t>225</w:t>
            </w:r>
          </w:p>
        </w:tc>
        <w:tc>
          <w:tcPr>
            <w:tcW w:w="2691" w:type="pct"/>
            <w:gridSpan w:val="2"/>
          </w:tcPr>
          <w:p>
            <w:r>
              <w:t>75 mm After evaporation of water, give water. Similarly, the water shift will come 12 to 14 days in the rainy season, 18 to 20 days in winter and 8 to 10 days in the summer.</w:t>
            </w:r>
          </w:p>
        </w:tc>
      </w:tr>
      <w:tr w:rsidR="00735824" w:rsidRPr="00053060" w14:paraId="31C754D9" w14:textId="77777777" w:rsidTr="00DC016E">
        <w:tc>
          <w:tcPr>
            <w:tcW w:w="400" w:type="pct"/>
          </w:tcPr>
          <w:p>
            <w:r>
              <w:t>Sugarcane</w:t>
            </w:r>
          </w:p>
        </w:tc>
        <w:tc>
          <w:tcPr>
            <w:tcW w:w="548" w:type="pct"/>
          </w:tcPr>
          <w:p>
            <w:r>
              <w:t>Sugarcane</w:t>
            </w:r>
          </w:p>
        </w:tc>
        <w:tc>
          <w:tcPr>
            <w:tcW w:w="658" w:type="pct"/>
          </w:tcPr>
          <w:p>
            <w:r>
              <w:t>250-300</w:t>
            </w:r>
          </w:p>
        </w:tc>
        <w:tc>
          <w:tcPr>
            <w:tcW w:w="702" w:type="pct"/>
          </w:tcPr>
          <w:p>
            <w:r>
              <w:t>250-300</w:t>
            </w:r>
          </w:p>
        </w:tc>
        <w:tc>
          <w:tcPr>
            <w:tcW w:w="2691" w:type="pct"/>
            <w:gridSpan w:val="2"/>
          </w:tcPr>
          <w:p>
            <w:r>
              <w:t>75 mm After evaporation of water, give water. Similarly, the water will come in 15 days in the rainy season, 20 days in winter and 10 days in the summer.</w:t>
            </w:r>
          </w:p>
        </w:tc>
      </w:tr>
      <w:tr w:rsidR="00735824" w:rsidRPr="00053060" w14:paraId="4E6635F5" w14:textId="77777777" w:rsidTr="00DC016E">
        <w:tc>
          <w:tcPr>
            <w:tcW w:w="400" w:type="pct"/>
          </w:tcPr>
          <w:p>
            <w:r>
              <w:t>50mm After evaporation of water, give water. Accordingly, the water will come in 12-13 days in the rainy season, 18-19 days in winter and 8-9 days in the summer.</w:t>
            </w:r>
          </w:p>
        </w:tc>
        <w:tc>
          <w:tcPr>
            <w:tcW w:w="548" w:type="pct"/>
          </w:tcPr>
          <w:p>
            <w:r>
              <w:t>50mm After evaporation of water, give water. Accordingly, the water will come in 12-13 days in the rainy season, 18-19 days in winter and 8-9 days in the summer.</w:t>
            </w:r>
          </w:p>
        </w:tc>
        <w:tc>
          <w:tcPr>
            <w:tcW w:w="658" w:type="pct"/>
          </w:tcPr>
          <w:p>
            <w:r>
              <w:t>50mm After evaporation of water, give water. Accordingly, the water will come in 12-13 days in the rainy season, 18-19 days in winter and 8-9 days in the summer.</w:t>
            </w:r>
          </w:p>
        </w:tc>
        <w:tc>
          <w:tcPr>
            <w:tcW w:w="702" w:type="pct"/>
          </w:tcPr>
          <w:p>
            <w:r>
              <w:t>50mm After evaporation of water, give water. Accordingly, the water will come in 12-13 days in the rainy season, 18-19 days in winter and 8-9 days in the summer.</w:t>
            </w:r>
          </w:p>
        </w:tc>
        <w:tc>
          <w:tcPr>
            <w:tcW w:w="2691" w:type="pct"/>
            <w:gridSpan w:val="2"/>
          </w:tcPr>
          <w:p>
            <w:r>
              <w:t>50mm After evaporation of water, give water. Accordingly, the water will come in 12-13 days in the rainy season, 18-19 days in winter and 8-9 days in the summer.</w:t>
            </w:r>
          </w:p>
        </w:tc>
      </w:tr>
      <w:tr w:rsidR="00735824" w:rsidRPr="00053060" w14:paraId="237A3CE9" w14:textId="77777777" w:rsidTr="00DC016E">
        <w:tc>
          <w:tcPr>
            <w:tcW w:w="400" w:type="pct"/>
          </w:tcPr>
          <w:p>
            <w:r>
              <w:t>55-60</w:t>
            </w:r>
          </w:p>
        </w:tc>
        <w:tc>
          <w:tcPr>
            <w:tcW w:w="548" w:type="pct"/>
          </w:tcPr>
          <w:p>
            <w:r>
              <w:t>9-10</w:t>
            </w:r>
          </w:p>
        </w:tc>
        <w:tc>
          <w:tcPr>
            <w:tcW w:w="658" w:type="pct"/>
          </w:tcPr>
          <w:p>
            <w:r>
              <w:t>The water should be given at a distance of 12 to 14 days like the soil.</w:t>
            </w:r>
          </w:p>
        </w:tc>
        <w:tc>
          <w:tcPr>
            <w:tcW w:w="702" w:type="pct"/>
          </w:tcPr>
          <w:p>
            <w:r>
              <w:t>The water should be given at a distance of 12 to 14 days like the soil.</w:t>
            </w:r>
          </w:p>
        </w:tc>
        <w:tc>
          <w:tcPr>
            <w:tcW w:w="2691" w:type="pct"/>
            <w:gridSpan w:val="2"/>
          </w:tcPr>
          <w:p>
            <w:r>
              <w:t>The water should be given at a distance of 12 to 14 days like the soil.</w:t>
            </w:r>
          </w:p>
        </w:tc>
      </w:tr>
      <w:tr w:rsidR="00735824" w:rsidRPr="00053060" w14:paraId="68CD6C49" w14:textId="77777777" w:rsidTr="00DC016E">
        <w:tc>
          <w:tcPr>
            <w:tcW w:w="400" w:type="pct"/>
          </w:tcPr>
          <w:p>
            <w:r>
              <w:t>9-10</w:t>
            </w:r>
          </w:p>
        </w:tc>
        <w:tc>
          <w:tcPr>
            <w:tcW w:w="548" w:type="pct"/>
          </w:tcPr>
          <w:p>
            <w:r>
              <w:t>9-10</w:t>
            </w:r>
          </w:p>
        </w:tc>
        <w:tc>
          <w:tcPr>
            <w:tcW w:w="658" w:type="pct"/>
          </w:tcPr>
          <w:p>
            <w:r>
              <w:t>40-45</w:t>
            </w:r>
          </w:p>
        </w:tc>
        <w:tc>
          <w:tcPr>
            <w:tcW w:w="702" w:type="pct"/>
          </w:tcPr>
          <w:p>
            <w:r>
              <w:t>The water should be given at a distance of 12 to 14 days like the soil.</w:t>
            </w:r>
          </w:p>
        </w:tc>
        <w:tc>
          <w:tcPr>
            <w:tcW w:w="2691" w:type="pct"/>
            <w:gridSpan w:val="2"/>
          </w:tcPr>
          <w:p>
            <w:r>
              <w:t>The water should be given at a distance of 12 to 14 days like the soil.</w:t>
            </w:r>
          </w:p>
        </w:tc>
      </w:tr>
      <w:tr w:rsidR="00735824" w:rsidRPr="00053060" w14:paraId="7F2C8193" w14:textId="77777777" w:rsidTr="00DC016E">
        <w:tc>
          <w:tcPr>
            <w:tcW w:w="400" w:type="pct"/>
          </w:tcPr>
          <w:p>
            <w:r>
              <w:t>13-14</w:t>
            </w:r>
          </w:p>
        </w:tc>
        <w:tc>
          <w:tcPr>
            <w:tcW w:w="548" w:type="pct"/>
          </w:tcPr>
          <w:p>
            <w:r>
              <w:t>75-80</w:t>
            </w:r>
          </w:p>
        </w:tc>
        <w:tc>
          <w:tcPr>
            <w:tcW w:w="658" w:type="pct"/>
          </w:tcPr>
          <w:p>
            <w:r>
              <w:t>13-14</w:t>
            </w:r>
          </w:p>
        </w:tc>
        <w:tc>
          <w:tcPr>
            <w:tcW w:w="702" w:type="pct"/>
          </w:tcPr>
          <w:p>
            <w:r>
              <w:t>The water should be given at a distance of 12 to 14 days like the soil.</w:t>
            </w:r>
          </w:p>
        </w:tc>
        <w:tc>
          <w:tcPr>
            <w:tcW w:w="2691" w:type="pct"/>
            <w:gridSpan w:val="2"/>
          </w:tcPr>
          <w:p>
            <w:r>
              <w:t>The water should be given at a distance of 12 to 14 days like the soil.</w:t>
            </w:r>
          </w:p>
        </w:tc>
      </w:tr>
      <w:tr w:rsidR="00735824" w:rsidRPr="00053060" w14:paraId="2999473E" w14:textId="77777777" w:rsidTr="00DC016E">
        <w:tc>
          <w:tcPr>
            <w:tcW w:w="400" w:type="pct"/>
          </w:tcPr>
          <w:p>
            <w:r>
              <w:t>Crash</w:t>
            </w:r>
          </w:p>
        </w:tc>
        <w:tc>
          <w:tcPr>
            <w:tcW w:w="548" w:type="pct"/>
          </w:tcPr>
          <w:p>
            <w:r>
              <w:t>Crash</w:t>
            </w:r>
          </w:p>
        </w:tc>
        <w:tc>
          <w:tcPr>
            <w:tcW w:w="658" w:type="pct"/>
          </w:tcPr>
          <w:p>
            <w:r>
              <w:t>75-80</w:t>
            </w:r>
          </w:p>
        </w:tc>
        <w:tc>
          <w:tcPr>
            <w:tcW w:w="702" w:type="pct"/>
          </w:tcPr>
          <w:p>
            <w:r>
              <w:t>The water should be given at a distance of 12 to 14 days like the soil.</w:t>
            </w:r>
          </w:p>
        </w:tc>
        <w:tc>
          <w:tcPr>
            <w:tcW w:w="2691" w:type="pct"/>
            <w:gridSpan w:val="2"/>
          </w:tcPr>
          <w:p>
            <w:r>
              <w:t>The water should be given at a distance of 12 to 14 days like the soil.</w:t>
            </w:r>
          </w:p>
        </w:tc>
      </w:tr>
      <w:tr w:rsidR="00735824" w:rsidRPr="00053060" w14:paraId="475C3903" w14:textId="77777777" w:rsidTr="00DC016E">
        <w:tc>
          <w:tcPr>
            <w:tcW w:w="400" w:type="pct"/>
          </w:tcPr>
          <w:p>
            <w:r>
              <w:t>The water should be given at a distance of 12 to 14 days like the soil.</w:t>
            </w:r>
          </w:p>
        </w:tc>
        <w:tc>
          <w:tcPr>
            <w:tcW w:w="548" w:type="pct"/>
          </w:tcPr>
          <w:p>
            <w:r>
              <w:t>85-90</w:t>
            </w:r>
          </w:p>
        </w:tc>
        <w:tc>
          <w:tcPr>
            <w:tcW w:w="658" w:type="pct"/>
          </w:tcPr>
          <w:p>
            <w:r>
              <w:t>The water should be given at a distance of 12 to 14 days like the soil.</w:t>
            </w:r>
          </w:p>
        </w:tc>
        <w:tc>
          <w:tcPr>
            <w:tcW w:w="702" w:type="pct"/>
          </w:tcPr>
          <w:p>
            <w:r>
              <w:t>The water should be given at a distance of 12 to 14 days like the soil.</w:t>
            </w:r>
          </w:p>
        </w:tc>
        <w:tc>
          <w:tcPr>
            <w:tcW w:w="2691" w:type="pct"/>
            <w:gridSpan w:val="2"/>
          </w:tcPr>
          <w:p>
            <w:r>
              <w:t>The water should be given at a distance of 12 to 14 days like the soil.</w:t>
            </w:r>
          </w:p>
        </w:tc>
      </w:tr>
      <w:tr w:rsidR="00735824" w:rsidRPr="00053060" w14:paraId="4F6BAEEA" w14:textId="77777777" w:rsidTr="00DC016E">
        <w:tc>
          <w:tcPr>
            <w:tcW w:w="400" w:type="pct"/>
          </w:tcPr>
          <w:p>
            <w:r>
              <w:t>Ginger</w:t>
            </w:r>
          </w:p>
        </w:tc>
        <w:tc>
          <w:tcPr>
            <w:tcW w:w="548" w:type="pct"/>
          </w:tcPr>
          <w:p>
            <w:r>
              <w:t>Ginger</w:t>
            </w:r>
          </w:p>
        </w:tc>
        <w:tc>
          <w:tcPr>
            <w:tcW w:w="658" w:type="pct"/>
          </w:tcPr>
          <w:p>
            <w:r>
              <w:t>100-110</w:t>
            </w:r>
          </w:p>
        </w:tc>
        <w:tc>
          <w:tcPr>
            <w:tcW w:w="702" w:type="pct"/>
          </w:tcPr>
          <w:p>
            <w:r>
              <w:t>The water should be given 9-10 days in the summer, 13-14 days in the rainy season and 18-19 days in winter.</w:t>
            </w:r>
          </w:p>
        </w:tc>
        <w:tc>
          <w:tcPr>
            <w:tcW w:w="2691" w:type="pct"/>
            <w:gridSpan w:val="2"/>
          </w:tcPr>
          <w:p>
            <w:r>
              <w:t>The water should be given 9-10 days in the summer, 13-14 days in the rainy season and 18-19 days in winter.</w:t>
            </w:r>
          </w:p>
        </w:tc>
      </w:tr>
    </w:tbl>
    <w:p w14:paraId="71222172" w14:textId="77777777" w:rsidR="00735824" w:rsidRPr="00053060" w:rsidRDefault="00735824" w:rsidP="00735824">
      <w:pPr>
        <w:spacing w:line="240" w:lineRule="auto"/>
        <w:ind w:left="0" w:firstLine="0"/>
        <w:rPr>
          <w:rFonts w:ascii="Sakal Marathi" w:hAnsi="Sakal Marathi" w:cs="Sakal Marathi"/>
          <w:sz w:val="20"/>
        </w:rPr>
      </w:pPr>
      <w:r/>
    </w:p>
    <w:tbl>
      <w:tblPr>
        <w:tblStyle w:val="TableGrid"/>
        <w:tblW w:w="5000" w:type="pct"/>
        <w:tblLook w:val="04A0" w:firstRow="1" w:lastRow="0" w:firstColumn="1" w:lastColumn="0" w:noHBand="0" w:noVBand="1"/>
      </w:tblPr>
      <w:tblGrid>
        <w:gridCol w:w="542"/>
        <w:gridCol w:w="1141"/>
        <w:gridCol w:w="1141"/>
        <w:gridCol w:w="1230"/>
        <w:gridCol w:w="3611"/>
        <w:gridCol w:w="1685"/>
      </w:tblGrid>
      <w:tr w:rsidR="00735824" w:rsidRPr="00053060" w14:paraId="40A9C368" w14:textId="77777777" w:rsidTr="00DC016E">
        <w:tc>
          <w:tcPr>
            <w:tcW w:w="290" w:type="pct"/>
          </w:tcPr>
          <w:p>
            <w:r>
              <w:t>A No.</w:t>
            </w:r>
          </w:p>
        </w:tc>
        <w:tc>
          <w:tcPr>
            <w:tcW w:w="610" w:type="pct"/>
          </w:tcPr>
          <w:p>
            <w:r>
              <w:t>Detail</w:t>
            </w:r>
          </w:p>
        </w:tc>
        <w:tc>
          <w:tcPr>
            <w:tcW w:w="610" w:type="pct"/>
          </w:tcPr>
          <w:p>
            <w:r>
              <w:t>Overall water</w:t>
            </w:r>
          </w:p>
        </w:tc>
        <w:tc>
          <w:tcPr>
            <w:tcW w:w="658" w:type="pct"/>
          </w:tcPr>
          <w:p>
            <w:r>
              <w:t>Total need for water cm</w:t>
            </w:r>
          </w:p>
        </w:tc>
        <w:tc>
          <w:tcPr>
            <w:tcW w:w="1931" w:type="pct"/>
          </w:tcPr>
          <w:p>
            <w:r>
              <w:t>Important phase of crop growth</w:t>
            </w:r>
          </w:p>
        </w:tc>
        <w:tc>
          <w:tcPr>
            <w:tcW w:w="901" w:type="pct"/>
          </w:tcPr>
          <w:p>
            <w:r>
              <w:t>Time to time from sowing of growth</w:t>
            </w:r>
          </w:p>
        </w:tc>
      </w:tr>
      <w:tr w:rsidR="00735824" w:rsidRPr="00053060" w14:paraId="32FD527D" w14:textId="77777777" w:rsidTr="00DC016E">
        <w:tc>
          <w:tcPr>
            <w:tcW w:w="290" w:type="pct"/>
          </w:tcPr>
          <w:p>
            <w:r/>
          </w:p>
        </w:tc>
        <w:tc>
          <w:tcPr>
            <w:tcW w:w="4710" w:type="pct"/>
            <w:gridSpan w:val="5"/>
          </w:tcPr>
          <w:p>
            <w:r>
              <w:t>Fodder crops</w:t>
            </w:r>
          </w:p>
        </w:tc>
      </w:tr>
      <w:tr w:rsidR="00735824" w:rsidRPr="00053060" w14:paraId="2A598C70" w14:textId="77777777" w:rsidTr="00DC016E">
        <w:tc>
          <w:tcPr>
            <w:tcW w:w="290" w:type="pct"/>
          </w:tcPr>
          <w:p>
            <w:r>
              <w:t>2</w:t>
            </w:r>
          </w:p>
        </w:tc>
        <w:tc>
          <w:tcPr>
            <w:tcW w:w="610" w:type="pct"/>
          </w:tcPr>
          <w:p>
            <w:r>
              <w:t>2</w:t>
            </w:r>
          </w:p>
        </w:tc>
        <w:tc>
          <w:tcPr>
            <w:tcW w:w="610" w:type="pct"/>
          </w:tcPr>
          <w:p>
            <w:r>
              <w:t>2</w:t>
            </w:r>
          </w:p>
        </w:tc>
        <w:tc>
          <w:tcPr>
            <w:tcW w:w="658" w:type="pct"/>
          </w:tcPr>
          <w:p>
            <w:r>
              <w:t xml:space="preserve">1 Rope phase 75 mm after evaporation of water </w:t>
              <w:br/>
              <w:t>2 Before the trumpet exit after evaporation of 150 mm of water</w:t>
            </w:r>
          </w:p>
        </w:tc>
        <w:tc>
          <w:tcPr>
            <w:tcW w:w="1931" w:type="pct"/>
          </w:tcPr>
          <w:p>
            <w:r>
              <w:t>15-20</w:t>
              <w:br/>
              <w:br/>
              <w:t>45-50</w:t>
            </w:r>
          </w:p>
        </w:tc>
        <w:tc>
          <w:tcPr>
            <w:tcW w:w="901" w:type="pct"/>
          </w:tcPr>
          <w:p>
            <w:r>
              <w:t>15-20</w:t>
              <w:br/>
              <w:br/>
              <w:t>45-50</w:t>
            </w:r>
          </w:p>
        </w:tc>
      </w:tr>
      <w:tr w:rsidR="00735824" w:rsidRPr="00053060" w14:paraId="223AD644" w14:textId="77777777" w:rsidTr="00DC016E">
        <w:tc>
          <w:tcPr>
            <w:tcW w:w="290" w:type="pct"/>
          </w:tcPr>
          <w:p>
            <w:r>
              <w:t>Millet</w:t>
            </w:r>
          </w:p>
        </w:tc>
        <w:tc>
          <w:tcPr>
            <w:tcW w:w="610" w:type="pct"/>
          </w:tcPr>
          <w:p>
            <w:r>
              <w:t>Millet</w:t>
            </w:r>
          </w:p>
        </w:tc>
        <w:tc>
          <w:tcPr>
            <w:tcW w:w="610" w:type="pct"/>
          </w:tcPr>
          <w:p>
            <w:r>
              <w:t>30-35</w:t>
            </w:r>
          </w:p>
        </w:tc>
        <w:tc>
          <w:tcPr>
            <w:tcW w:w="658" w:type="pct"/>
          </w:tcPr>
          <w:p>
            <w:r>
              <w:t>1 The phase of the foot 75 mm of water after evaporation of water</w:t>
            </w:r>
          </w:p>
        </w:tc>
        <w:tc>
          <w:tcPr>
            <w:tcW w:w="1931" w:type="pct"/>
          </w:tcPr>
          <w:p>
            <w:r>
              <w:t>15-20</w:t>
            </w:r>
          </w:p>
        </w:tc>
        <w:tc>
          <w:tcPr>
            <w:tcW w:w="901" w:type="pct"/>
          </w:tcPr>
          <w:p>
            <w:r>
              <w:t>15-20</w:t>
            </w:r>
          </w:p>
        </w:tc>
      </w:tr>
      <w:tr w:rsidR="00735824" w:rsidRPr="00053060" w14:paraId="35EAFB96" w14:textId="77777777" w:rsidTr="00DC016E">
        <w:tc>
          <w:tcPr>
            <w:tcW w:w="290" w:type="pct"/>
          </w:tcPr>
          <w:p>
            <w:r>
              <w:t>Sorry R. S. 11-4 kharif</w:t>
            </w:r>
          </w:p>
        </w:tc>
        <w:tc>
          <w:tcPr>
            <w:tcW w:w="610" w:type="pct"/>
          </w:tcPr>
          <w:p>
            <w:r>
              <w:t>Sorry R. S. 11-4 kharif</w:t>
            </w:r>
          </w:p>
        </w:tc>
        <w:tc>
          <w:tcPr>
            <w:tcW w:w="610" w:type="pct"/>
          </w:tcPr>
          <w:p>
            <w:r>
              <w:t>30-35</w:t>
            </w:r>
          </w:p>
        </w:tc>
        <w:tc>
          <w:tcPr>
            <w:tcW w:w="658" w:type="pct"/>
          </w:tcPr>
          <w:p>
            <w:r>
              <w:t xml:space="preserve">1 Rope phase 75 mm after evaporation of water </w:t>
              <w:br/>
              <w:t>2 When the crop is in the stomach 150 mm after evaporation of water</w:t>
            </w:r>
          </w:p>
        </w:tc>
        <w:tc>
          <w:tcPr>
            <w:tcW w:w="1931" w:type="pct"/>
          </w:tcPr>
          <w:p>
            <w:r>
              <w:t>15-20</w:t>
              <w:br/>
              <w:br/>
              <w:t>45-50</w:t>
            </w:r>
          </w:p>
        </w:tc>
        <w:tc>
          <w:tcPr>
            <w:tcW w:w="901" w:type="pct"/>
          </w:tcPr>
          <w:p>
            <w:r>
              <w:t>15-20</w:t>
              <w:br/>
              <w:br/>
              <w:t>45-50</w:t>
            </w:r>
          </w:p>
        </w:tc>
      </w:tr>
      <w:tr w:rsidR="00735824" w:rsidRPr="00053060" w14:paraId="42BDAD8E" w14:textId="77777777" w:rsidTr="00DC016E">
        <w:tc>
          <w:tcPr>
            <w:tcW w:w="290" w:type="pct"/>
          </w:tcPr>
          <w:p>
            <w:r>
              <w:t>Garlic grass three -year</w:t>
            </w:r>
          </w:p>
        </w:tc>
        <w:tc>
          <w:tcPr>
            <w:tcW w:w="610" w:type="pct"/>
          </w:tcPr>
          <w:p>
            <w:r>
              <w:t>Garlic grass three -year</w:t>
            </w:r>
          </w:p>
        </w:tc>
        <w:tc>
          <w:tcPr>
            <w:tcW w:w="610" w:type="pct"/>
          </w:tcPr>
          <w:p>
            <w:r>
              <w:t>225 annually</w:t>
            </w:r>
          </w:p>
        </w:tc>
        <w:tc>
          <w:tcPr>
            <w:tcW w:w="658" w:type="pct"/>
          </w:tcPr>
          <w:p>
            <w:r>
              <w:t>50 mm After evaporation of water, give water. Similarly, the water will come from 8-10 days in the rainy season, 12-13 days in winter and 6-7 days in the summer.</w:t>
            </w:r>
          </w:p>
        </w:tc>
        <w:tc>
          <w:tcPr>
            <w:tcW w:w="1931" w:type="pct"/>
          </w:tcPr>
          <w:p>
            <w:r>
              <w:t>50 mm After evaporation of water, give water. Similarly, the water will come from 8-10 days in the rainy season, 12-13 days in winter and 6-7 days in the summer.</w:t>
            </w:r>
          </w:p>
        </w:tc>
        <w:tc>
          <w:tcPr>
            <w:tcW w:w="901" w:type="pct"/>
          </w:tcPr>
          <w:p>
            <w:r/>
          </w:p>
        </w:tc>
      </w:tr>
    </w:tbl>
    <w:p w14:paraId="01B7F662" w14:textId="77777777" w:rsidR="00735824" w:rsidRPr="00053060" w:rsidRDefault="00735824" w:rsidP="00735824">
      <w:pPr>
        <w:spacing w:line="240" w:lineRule="auto"/>
        <w:rPr>
          <w:rFonts w:ascii="Sakal Marathi" w:hAnsi="Sakal Marathi" w:cs="Sakal Marathi"/>
          <w:b/>
          <w:bCs/>
          <w:sz w:val="20"/>
        </w:rPr>
      </w:pPr>
      <w:r>
        <w:t>Note</w:t>
      </w:r>
    </w:p>
    <w:p w14:paraId="0973C042" w14:textId="77777777" w:rsidR="00735824" w:rsidRPr="00053060" w:rsidRDefault="00735824" w:rsidP="00735824">
      <w:pPr>
        <w:spacing w:line="240" w:lineRule="auto"/>
        <w:ind w:left="0" w:firstLine="0"/>
        <w:rPr>
          <w:rFonts w:ascii="Sakal Marathi" w:hAnsi="Sakal Marathi" w:cs="Sakal Marathi"/>
          <w:sz w:val="20"/>
        </w:rPr>
      </w:pPr>
      <w:r>
        <w:t>crops</w:t>
      </w:r>
    </w:p>
    <w:p w14:paraId="38A34F5D" w14:textId="77777777" w:rsidR="00735824" w:rsidRPr="00053060" w:rsidRDefault="00735824" w:rsidP="00735824">
      <w:pPr>
        <w:spacing w:line="240" w:lineRule="auto"/>
        <w:ind w:left="0" w:firstLine="0"/>
        <w:rPr>
          <w:rFonts w:ascii="Sakal Marathi" w:hAnsi="Sakal Marathi" w:cs="Sakal Marathi"/>
          <w:sz w:val="20"/>
        </w:rPr>
      </w:pPr>
      <w:r>
        <w:t>crops</w:t>
      </w:r>
    </w:p>
    <w:p w14:paraId="6C2873C5" w14:textId="77777777" w:rsidR="00735824" w:rsidRPr="00053060" w:rsidRDefault="00735824" w:rsidP="00735824">
      <w:pPr>
        <w:spacing w:line="240" w:lineRule="auto"/>
        <w:ind w:left="0" w:firstLine="0"/>
        <w:rPr>
          <w:rFonts w:ascii="Sakal Marathi" w:hAnsi="Sakal Marathi" w:cs="Sakal Marathi"/>
          <w:sz w:val="20"/>
        </w:rPr>
      </w:pPr>
      <w:r>
        <w:t>The need for crop water is changing as the growth state and climate of the crop. For various crops, according to its growth state, the following crop coefficient developed by the Mahatma Phule Agricultural University should be used to remove the crop evaporation.</w:t>
      </w:r>
    </w:p>
    <w:p w14:paraId="66EE4B0B" w14:textId="77777777" w:rsidR="00735824" w:rsidRPr="00053060" w:rsidRDefault="00735824" w:rsidP="00735824">
      <w:pPr>
        <w:spacing w:line="240" w:lineRule="auto"/>
        <w:ind w:left="0" w:firstLine="0"/>
        <w:rPr>
          <w:rFonts w:ascii="Sakal Marathi" w:hAnsi="Sakal Marathi" w:cs="Sakal Marathi"/>
          <w:sz w:val="20"/>
        </w:rPr>
      </w:pPr>
      <w:r/>
    </w:p>
    <w:tbl>
      <w:tblPr>
        <w:tblW w:w="5000" w:type="pct"/>
        <w:tblCellMar>
          <w:left w:w="151" w:type="dxa"/>
          <w:right w:w="151" w:type="dxa"/>
        </w:tblCellMar>
        <w:tblLook w:val="0000" w:firstRow="0" w:lastRow="0" w:firstColumn="0" w:lastColumn="0" w:noHBand="0" w:noVBand="0"/>
      </w:tblPr>
      <w:tblGrid>
        <w:gridCol w:w="1303"/>
        <w:gridCol w:w="1073"/>
        <w:gridCol w:w="1089"/>
        <w:gridCol w:w="1530"/>
        <w:gridCol w:w="1100"/>
        <w:gridCol w:w="1042"/>
        <w:gridCol w:w="1113"/>
        <w:gridCol w:w="1094"/>
      </w:tblGrid>
      <w:tr w:rsidR="00735824" w:rsidRPr="00053060" w14:paraId="3B526EC9" w14:textId="77777777" w:rsidTr="00DC016E">
        <w:trPr>
          <w:trHeight w:val="165"/>
        </w:trPr>
        <w:tc>
          <w:tcPr>
            <w:tcW w:w="694" w:type="pct"/>
            <w:vMerge w:val="restart"/>
            <w:tcBorders>
              <w:top w:val="single" w:sz="6" w:space="0" w:color="auto"/>
              <w:left w:val="single" w:sz="6" w:space="0" w:color="auto"/>
              <w:right w:val="single" w:sz="6" w:space="0" w:color="auto"/>
            </w:tcBorders>
          </w:tcPr>
          <w:p>
            <w:r>
              <w:t>Wheat</w:t>
            </w:r>
          </w:p>
        </w:tc>
        <w:tc>
          <w:tcPr>
            <w:tcW w:w="4306" w:type="pct"/>
            <w:gridSpan w:val="7"/>
            <w:tcBorders>
              <w:top w:val="single" w:sz="6" w:space="0" w:color="auto"/>
              <w:left w:val="single" w:sz="6" w:space="0" w:color="auto"/>
              <w:bottom w:val="single" w:sz="6" w:space="0" w:color="auto"/>
              <w:right w:val="single" w:sz="6" w:space="0" w:color="auto"/>
            </w:tcBorders>
          </w:tcPr>
          <w:p>
            <w:r>
              <w:t>crops</w:t>
            </w:r>
          </w:p>
        </w:tc>
      </w:tr>
      <w:tr w:rsidR="00735824" w:rsidRPr="00053060" w14:paraId="1992C503" w14:textId="77777777" w:rsidTr="00DC016E">
        <w:trPr>
          <w:trHeight w:val="75"/>
        </w:trPr>
        <w:tc>
          <w:tcPr>
            <w:tcW w:w="694" w:type="pct"/>
            <w:vMerge/>
            <w:tcBorders>
              <w:left w:val="single" w:sz="6" w:space="0" w:color="auto"/>
              <w:bottom w:val="single" w:sz="6" w:space="0" w:color="auto"/>
              <w:right w:val="single" w:sz="6" w:space="0" w:color="auto"/>
            </w:tcBorders>
          </w:tcPr>
          <w:p w14:paraId="6470E50B" w14:textId="77777777" w:rsidR="00735824" w:rsidRPr="00053060" w:rsidRDefault="00735824" w:rsidP="00DC016E">
            <w:pPr>
              <w:autoSpaceDE w:val="0"/>
              <w:autoSpaceDN w:val="0"/>
              <w:adjustRightInd w:val="0"/>
              <w:spacing w:line="240" w:lineRule="exact"/>
              <w:ind w:left="0" w:firstLine="0"/>
              <w:jc w:val="center"/>
              <w:rPr>
                <w:rFonts w:ascii="Sakal Marathi" w:eastAsia="@Arial Unicode MS" w:hAnsi="Sakal Marathi" w:cs="Sakal Marathi"/>
                <w:b/>
                <w:bCs/>
                <w:sz w:val="20"/>
              </w:rPr>
            </w:pPr>
          </w:p>
        </w:tc>
        <w:tc>
          <w:tcPr>
            <w:tcW w:w="575" w:type="pct"/>
            <w:tcBorders>
              <w:top w:val="single" w:sz="6" w:space="0" w:color="auto"/>
              <w:left w:val="single" w:sz="6" w:space="0" w:color="auto"/>
              <w:bottom w:val="single" w:sz="6" w:space="0" w:color="auto"/>
              <w:right w:val="single" w:sz="6" w:space="0" w:color="auto"/>
            </w:tcBorders>
          </w:tcPr>
          <w:p>
            <w:r>
              <w:t>Wheat</w:t>
            </w:r>
          </w:p>
        </w:tc>
        <w:tc>
          <w:tcPr>
            <w:tcW w:w="583" w:type="pct"/>
            <w:tcBorders>
              <w:top w:val="single" w:sz="6" w:space="0" w:color="auto"/>
              <w:left w:val="single" w:sz="6" w:space="0" w:color="auto"/>
              <w:bottom w:val="single" w:sz="6" w:space="0" w:color="auto"/>
              <w:right w:val="single" w:sz="6" w:space="0" w:color="auto"/>
            </w:tcBorders>
          </w:tcPr>
          <w:p>
            <w:r>
              <w:t>Sorghum</w:t>
            </w:r>
          </w:p>
        </w:tc>
        <w:tc>
          <w:tcPr>
            <w:tcW w:w="819" w:type="pct"/>
            <w:tcBorders>
              <w:top w:val="single" w:sz="6" w:space="0" w:color="auto"/>
              <w:left w:val="single" w:sz="6" w:space="0" w:color="auto"/>
              <w:bottom w:val="single" w:sz="6" w:space="0" w:color="auto"/>
              <w:right w:val="single" w:sz="6" w:space="0" w:color="auto"/>
            </w:tcBorders>
          </w:tcPr>
          <w:p>
            <w:r>
              <w:t>Gray</w:t>
            </w:r>
          </w:p>
        </w:tc>
        <w:tc>
          <w:tcPr>
            <w:tcW w:w="589" w:type="pct"/>
            <w:tcBorders>
              <w:top w:val="single" w:sz="6" w:space="0" w:color="auto"/>
              <w:left w:val="single" w:sz="6" w:space="0" w:color="auto"/>
              <w:bottom w:val="single" w:sz="6" w:space="0" w:color="auto"/>
              <w:right w:val="single" w:sz="6" w:space="0" w:color="auto"/>
            </w:tcBorders>
          </w:tcPr>
          <w:p>
            <w:r>
              <w:t>Onion</w:t>
            </w:r>
          </w:p>
        </w:tc>
        <w:tc>
          <w:tcPr>
            <w:tcW w:w="558" w:type="pct"/>
            <w:tcBorders>
              <w:top w:val="single" w:sz="6" w:space="0" w:color="auto"/>
              <w:left w:val="single" w:sz="6" w:space="0" w:color="auto"/>
              <w:bottom w:val="single" w:sz="6" w:space="0" w:color="auto"/>
              <w:right w:val="single" w:sz="6" w:space="0" w:color="auto"/>
            </w:tcBorders>
          </w:tcPr>
          <w:p>
            <w:r>
              <w:t>Madhumka</w:t>
            </w:r>
          </w:p>
        </w:tc>
        <w:tc>
          <w:tcPr>
            <w:tcW w:w="596" w:type="pct"/>
            <w:tcBorders>
              <w:top w:val="single" w:sz="6" w:space="0" w:color="auto"/>
              <w:left w:val="single" w:sz="6" w:space="0" w:color="auto"/>
              <w:bottom w:val="single" w:sz="6" w:space="0" w:color="auto"/>
              <w:right w:val="single" w:sz="6" w:space="0" w:color="auto"/>
            </w:tcBorders>
          </w:tcPr>
          <w:p>
            <w:r>
              <w:t>Madhumka</w:t>
            </w:r>
          </w:p>
        </w:tc>
        <w:tc>
          <w:tcPr>
            <w:tcW w:w="586" w:type="pct"/>
            <w:tcBorders>
              <w:top w:val="single" w:sz="6" w:space="0" w:color="auto"/>
              <w:left w:val="single" w:sz="6" w:space="0" w:color="auto"/>
              <w:bottom w:val="single" w:sz="6" w:space="0" w:color="auto"/>
              <w:right w:val="single" w:sz="6" w:space="0" w:color="auto"/>
            </w:tcBorders>
          </w:tcPr>
          <w:p>
            <w:r>
              <w:t>Madhumka</w:t>
            </w:r>
          </w:p>
        </w:tc>
      </w:tr>
      <w:tr w:rsidR="00735824" w:rsidRPr="00053060" w14:paraId="378DA75A" w14:textId="77777777" w:rsidTr="00DC016E">
        <w:tc>
          <w:tcPr>
            <w:tcW w:w="694" w:type="pct"/>
            <w:tcBorders>
              <w:top w:val="single" w:sz="6" w:space="0" w:color="auto"/>
              <w:left w:val="single" w:sz="6" w:space="0" w:color="auto"/>
              <w:bottom w:val="single" w:sz="6" w:space="0" w:color="auto"/>
              <w:right w:val="single" w:sz="6" w:space="0" w:color="auto"/>
            </w:tcBorders>
          </w:tcPr>
          <w:p>
            <w:r>
              <w:t>0.71</w:t>
            </w:r>
          </w:p>
        </w:tc>
        <w:tc>
          <w:tcPr>
            <w:tcW w:w="575" w:type="pct"/>
            <w:tcBorders>
              <w:top w:val="single" w:sz="6" w:space="0" w:color="auto"/>
              <w:left w:val="single" w:sz="6" w:space="0" w:color="auto"/>
              <w:bottom w:val="single" w:sz="6" w:space="0" w:color="auto"/>
              <w:right w:val="single" w:sz="6" w:space="0" w:color="auto"/>
            </w:tcBorders>
          </w:tcPr>
          <w:p>
            <w:r>
              <w:t>0.71</w:t>
            </w:r>
          </w:p>
        </w:tc>
        <w:tc>
          <w:tcPr>
            <w:tcW w:w="583" w:type="pct"/>
            <w:tcBorders>
              <w:top w:val="single" w:sz="6" w:space="0" w:color="auto"/>
              <w:left w:val="single" w:sz="6" w:space="0" w:color="auto"/>
              <w:bottom w:val="single" w:sz="6" w:space="0" w:color="auto"/>
              <w:right w:val="single" w:sz="6" w:space="0" w:color="auto"/>
            </w:tcBorders>
          </w:tcPr>
          <w:p>
            <w:r>
              <w:t>0.51</w:t>
            </w:r>
          </w:p>
        </w:tc>
        <w:tc>
          <w:tcPr>
            <w:tcW w:w="819" w:type="pct"/>
            <w:tcBorders>
              <w:top w:val="single" w:sz="6" w:space="0" w:color="auto"/>
              <w:left w:val="single" w:sz="6" w:space="0" w:color="auto"/>
              <w:bottom w:val="single" w:sz="6" w:space="0" w:color="auto"/>
              <w:right w:val="single" w:sz="6" w:space="0" w:color="auto"/>
            </w:tcBorders>
          </w:tcPr>
          <w:p>
            <w:r>
              <w:t>0.42</w:t>
            </w:r>
          </w:p>
        </w:tc>
        <w:tc>
          <w:tcPr>
            <w:tcW w:w="589" w:type="pct"/>
            <w:tcBorders>
              <w:top w:val="single" w:sz="6" w:space="0" w:color="auto"/>
              <w:left w:val="single" w:sz="6" w:space="0" w:color="auto"/>
              <w:bottom w:val="single" w:sz="6" w:space="0" w:color="auto"/>
              <w:right w:val="single" w:sz="6" w:space="0" w:color="auto"/>
            </w:tcBorders>
          </w:tcPr>
          <w:p>
            <w:r>
              <w:t>0.25</w:t>
            </w:r>
          </w:p>
        </w:tc>
        <w:tc>
          <w:tcPr>
            <w:tcW w:w="558" w:type="pct"/>
            <w:tcBorders>
              <w:top w:val="single" w:sz="6" w:space="0" w:color="auto"/>
              <w:left w:val="single" w:sz="6" w:space="0" w:color="auto"/>
              <w:bottom w:val="single" w:sz="6" w:space="0" w:color="auto"/>
              <w:right w:val="single" w:sz="6" w:space="0" w:color="auto"/>
            </w:tcBorders>
          </w:tcPr>
          <w:p>
            <w:r>
              <w:t>0.63</w:t>
            </w:r>
          </w:p>
        </w:tc>
        <w:tc>
          <w:tcPr>
            <w:tcW w:w="596" w:type="pct"/>
            <w:tcBorders>
              <w:top w:val="single" w:sz="6" w:space="0" w:color="auto"/>
              <w:left w:val="single" w:sz="6" w:space="0" w:color="auto"/>
              <w:bottom w:val="single" w:sz="6" w:space="0" w:color="auto"/>
              <w:right w:val="single" w:sz="6" w:space="0" w:color="auto"/>
            </w:tcBorders>
          </w:tcPr>
          <w:p>
            <w:r>
              <w:t>0.61</w:t>
            </w:r>
          </w:p>
        </w:tc>
        <w:tc>
          <w:tcPr>
            <w:tcW w:w="586" w:type="pct"/>
            <w:tcBorders>
              <w:top w:val="single" w:sz="6" w:space="0" w:color="auto"/>
              <w:left w:val="single" w:sz="6" w:space="0" w:color="auto"/>
              <w:bottom w:val="single" w:sz="6" w:space="0" w:color="auto"/>
              <w:right w:val="single" w:sz="6" w:space="0" w:color="auto"/>
            </w:tcBorders>
          </w:tcPr>
          <w:p>
            <w:r>
              <w:t>0.61</w:t>
            </w:r>
          </w:p>
        </w:tc>
      </w:tr>
      <w:tr w:rsidR="00735824" w:rsidRPr="00053060" w14:paraId="45CE9803" w14:textId="77777777" w:rsidTr="00DC016E">
        <w:tc>
          <w:tcPr>
            <w:tcW w:w="694" w:type="pct"/>
            <w:tcBorders>
              <w:top w:val="single" w:sz="6" w:space="0" w:color="auto"/>
              <w:left w:val="single" w:sz="6" w:space="0" w:color="auto"/>
              <w:bottom w:val="single" w:sz="6" w:space="0" w:color="auto"/>
              <w:right w:val="single" w:sz="6" w:space="0" w:color="auto"/>
            </w:tcBorders>
          </w:tcPr>
          <w:p>
            <w:r>
              <w:t>0.84</w:t>
            </w:r>
          </w:p>
        </w:tc>
        <w:tc>
          <w:tcPr>
            <w:tcW w:w="575" w:type="pct"/>
            <w:tcBorders>
              <w:top w:val="single" w:sz="6" w:space="0" w:color="auto"/>
              <w:left w:val="single" w:sz="6" w:space="0" w:color="auto"/>
              <w:bottom w:val="single" w:sz="6" w:space="0" w:color="auto"/>
              <w:right w:val="single" w:sz="6" w:space="0" w:color="auto"/>
            </w:tcBorders>
          </w:tcPr>
          <w:p>
            <w:r>
              <w:t>0.84</w:t>
            </w:r>
          </w:p>
        </w:tc>
        <w:tc>
          <w:tcPr>
            <w:tcW w:w="583" w:type="pct"/>
            <w:tcBorders>
              <w:top w:val="single" w:sz="6" w:space="0" w:color="auto"/>
              <w:left w:val="single" w:sz="6" w:space="0" w:color="auto"/>
              <w:bottom w:val="single" w:sz="6" w:space="0" w:color="auto"/>
              <w:right w:val="single" w:sz="6" w:space="0" w:color="auto"/>
            </w:tcBorders>
          </w:tcPr>
          <w:p>
            <w:r>
              <w:t>0.84</w:t>
            </w:r>
          </w:p>
        </w:tc>
        <w:tc>
          <w:tcPr>
            <w:tcW w:w="819" w:type="pct"/>
            <w:tcBorders>
              <w:top w:val="single" w:sz="6" w:space="0" w:color="auto"/>
              <w:left w:val="single" w:sz="6" w:space="0" w:color="auto"/>
              <w:bottom w:val="single" w:sz="6" w:space="0" w:color="auto"/>
              <w:right w:val="single" w:sz="6" w:space="0" w:color="auto"/>
            </w:tcBorders>
          </w:tcPr>
          <w:p>
            <w:r>
              <w:t>0.36</w:t>
            </w:r>
          </w:p>
        </w:tc>
        <w:tc>
          <w:tcPr>
            <w:tcW w:w="589" w:type="pct"/>
            <w:tcBorders>
              <w:top w:val="single" w:sz="6" w:space="0" w:color="auto"/>
              <w:left w:val="single" w:sz="6" w:space="0" w:color="auto"/>
              <w:bottom w:val="single" w:sz="6" w:space="0" w:color="auto"/>
              <w:right w:val="single" w:sz="6" w:space="0" w:color="auto"/>
            </w:tcBorders>
          </w:tcPr>
          <w:p>
            <w:r>
              <w:t>0.69</w:t>
            </w:r>
          </w:p>
        </w:tc>
        <w:tc>
          <w:tcPr>
            <w:tcW w:w="558" w:type="pct"/>
            <w:tcBorders>
              <w:top w:val="single" w:sz="6" w:space="0" w:color="auto"/>
              <w:left w:val="single" w:sz="6" w:space="0" w:color="auto"/>
              <w:bottom w:val="single" w:sz="6" w:space="0" w:color="auto"/>
              <w:right w:val="single" w:sz="6" w:space="0" w:color="auto"/>
            </w:tcBorders>
          </w:tcPr>
          <w:p>
            <w:r>
              <w:t>0.58</w:t>
            </w:r>
          </w:p>
        </w:tc>
        <w:tc>
          <w:tcPr>
            <w:tcW w:w="596" w:type="pct"/>
            <w:tcBorders>
              <w:top w:val="single" w:sz="6" w:space="0" w:color="auto"/>
              <w:left w:val="single" w:sz="6" w:space="0" w:color="auto"/>
              <w:bottom w:val="single" w:sz="6" w:space="0" w:color="auto"/>
              <w:right w:val="single" w:sz="6" w:space="0" w:color="auto"/>
            </w:tcBorders>
          </w:tcPr>
          <w:p>
            <w:r>
              <w:t>0.58</w:t>
            </w:r>
          </w:p>
        </w:tc>
        <w:tc>
          <w:tcPr>
            <w:tcW w:w="586" w:type="pct"/>
            <w:tcBorders>
              <w:top w:val="single" w:sz="6" w:space="0" w:color="auto"/>
              <w:left w:val="single" w:sz="6" w:space="0" w:color="auto"/>
              <w:bottom w:val="single" w:sz="6" w:space="0" w:color="auto"/>
              <w:right w:val="single" w:sz="6" w:space="0" w:color="auto"/>
            </w:tcBorders>
          </w:tcPr>
          <w:p>
            <w:r>
              <w:t>0.58</w:t>
            </w:r>
          </w:p>
        </w:tc>
      </w:tr>
      <w:tr w:rsidR="00735824" w:rsidRPr="00053060" w14:paraId="112FEC31" w14:textId="77777777" w:rsidTr="00DC016E">
        <w:tc>
          <w:tcPr>
            <w:tcW w:w="694" w:type="pct"/>
            <w:tcBorders>
              <w:top w:val="single" w:sz="6" w:space="0" w:color="auto"/>
              <w:left w:val="single" w:sz="6" w:space="0" w:color="auto"/>
              <w:bottom w:val="single" w:sz="6" w:space="0" w:color="auto"/>
              <w:right w:val="single" w:sz="6" w:space="0" w:color="auto"/>
            </w:tcBorders>
          </w:tcPr>
          <w:p>
            <w:r>
              <w:t>0.55</w:t>
            </w:r>
          </w:p>
        </w:tc>
        <w:tc>
          <w:tcPr>
            <w:tcW w:w="575" w:type="pct"/>
            <w:tcBorders>
              <w:top w:val="single" w:sz="6" w:space="0" w:color="auto"/>
              <w:left w:val="single" w:sz="6" w:space="0" w:color="auto"/>
              <w:bottom w:val="single" w:sz="6" w:space="0" w:color="auto"/>
              <w:right w:val="single" w:sz="6" w:space="0" w:color="auto"/>
            </w:tcBorders>
          </w:tcPr>
          <w:p>
            <w:r>
              <w:t>0.60</w:t>
            </w:r>
          </w:p>
        </w:tc>
        <w:tc>
          <w:tcPr>
            <w:tcW w:w="583" w:type="pct"/>
            <w:tcBorders>
              <w:top w:val="single" w:sz="6" w:space="0" w:color="auto"/>
              <w:left w:val="single" w:sz="6" w:space="0" w:color="auto"/>
              <w:bottom w:val="single" w:sz="6" w:space="0" w:color="auto"/>
              <w:right w:val="single" w:sz="6" w:space="0" w:color="auto"/>
            </w:tcBorders>
          </w:tcPr>
          <w:p>
            <w:r>
              <w:t>0.64</w:t>
            </w:r>
          </w:p>
        </w:tc>
        <w:tc>
          <w:tcPr>
            <w:tcW w:w="819" w:type="pct"/>
            <w:tcBorders>
              <w:top w:val="single" w:sz="6" w:space="0" w:color="auto"/>
              <w:left w:val="single" w:sz="6" w:space="0" w:color="auto"/>
              <w:bottom w:val="single" w:sz="6" w:space="0" w:color="auto"/>
              <w:right w:val="single" w:sz="6" w:space="0" w:color="auto"/>
            </w:tcBorders>
          </w:tcPr>
          <w:p>
            <w:r>
              <w:t>0.60</w:t>
            </w:r>
          </w:p>
        </w:tc>
        <w:tc>
          <w:tcPr>
            <w:tcW w:w="589" w:type="pct"/>
            <w:tcBorders>
              <w:top w:val="single" w:sz="6" w:space="0" w:color="auto"/>
              <w:left w:val="single" w:sz="6" w:space="0" w:color="auto"/>
              <w:bottom w:val="single" w:sz="6" w:space="0" w:color="auto"/>
              <w:right w:val="single" w:sz="6" w:space="0" w:color="auto"/>
            </w:tcBorders>
          </w:tcPr>
          <w:p>
            <w:r>
              <w:t>0.66</w:t>
            </w:r>
          </w:p>
        </w:tc>
        <w:tc>
          <w:tcPr>
            <w:tcW w:w="558" w:type="pct"/>
            <w:tcBorders>
              <w:top w:val="single" w:sz="6" w:space="0" w:color="auto"/>
              <w:left w:val="single" w:sz="6" w:space="0" w:color="auto"/>
              <w:bottom w:val="single" w:sz="6" w:space="0" w:color="auto"/>
              <w:right w:val="single" w:sz="6" w:space="0" w:color="auto"/>
            </w:tcBorders>
          </w:tcPr>
          <w:p>
            <w:r>
              <w:t>0.73</w:t>
            </w:r>
          </w:p>
        </w:tc>
        <w:tc>
          <w:tcPr>
            <w:tcW w:w="596" w:type="pct"/>
            <w:tcBorders>
              <w:top w:val="single" w:sz="6" w:space="0" w:color="auto"/>
              <w:left w:val="single" w:sz="6" w:space="0" w:color="auto"/>
              <w:bottom w:val="single" w:sz="6" w:space="0" w:color="auto"/>
              <w:right w:val="single" w:sz="6" w:space="0" w:color="auto"/>
            </w:tcBorders>
          </w:tcPr>
          <w:p>
            <w:r>
              <w:t>0.63</w:t>
            </w:r>
          </w:p>
        </w:tc>
        <w:tc>
          <w:tcPr>
            <w:tcW w:w="586" w:type="pct"/>
            <w:tcBorders>
              <w:top w:val="single" w:sz="6" w:space="0" w:color="auto"/>
              <w:left w:val="single" w:sz="6" w:space="0" w:color="auto"/>
              <w:bottom w:val="single" w:sz="6" w:space="0" w:color="auto"/>
              <w:right w:val="single" w:sz="6" w:space="0" w:color="auto"/>
            </w:tcBorders>
          </w:tcPr>
          <w:p>
            <w:r>
              <w:t>0.63</w:t>
            </w:r>
          </w:p>
        </w:tc>
      </w:tr>
      <w:tr w:rsidR="00735824" w:rsidRPr="00053060" w14:paraId="0F13870F" w14:textId="77777777" w:rsidTr="00DC016E">
        <w:tc>
          <w:tcPr>
            <w:tcW w:w="694" w:type="pct"/>
            <w:tcBorders>
              <w:top w:val="single" w:sz="6" w:space="0" w:color="auto"/>
              <w:left w:val="single" w:sz="6" w:space="0" w:color="auto"/>
              <w:bottom w:val="single" w:sz="6" w:space="0" w:color="auto"/>
              <w:right w:val="single" w:sz="6" w:space="0" w:color="auto"/>
            </w:tcBorders>
          </w:tcPr>
          <w:p>
            <w:r>
              <w:t>0.95</w:t>
            </w:r>
          </w:p>
        </w:tc>
        <w:tc>
          <w:tcPr>
            <w:tcW w:w="575" w:type="pct"/>
            <w:tcBorders>
              <w:top w:val="single" w:sz="6" w:space="0" w:color="auto"/>
              <w:left w:val="single" w:sz="6" w:space="0" w:color="auto"/>
              <w:bottom w:val="single" w:sz="6" w:space="0" w:color="auto"/>
              <w:right w:val="single" w:sz="6" w:space="0" w:color="auto"/>
            </w:tcBorders>
          </w:tcPr>
          <w:p>
            <w:r>
              <w:t>0.95</w:t>
            </w:r>
          </w:p>
        </w:tc>
        <w:tc>
          <w:tcPr>
            <w:tcW w:w="583" w:type="pct"/>
            <w:tcBorders>
              <w:top w:val="single" w:sz="6" w:space="0" w:color="auto"/>
              <w:left w:val="single" w:sz="6" w:space="0" w:color="auto"/>
              <w:bottom w:val="single" w:sz="6" w:space="0" w:color="auto"/>
              <w:right w:val="single" w:sz="6" w:space="0" w:color="auto"/>
            </w:tcBorders>
          </w:tcPr>
          <w:p>
            <w:r>
              <w:t>0.95</w:t>
            </w:r>
          </w:p>
        </w:tc>
        <w:tc>
          <w:tcPr>
            <w:tcW w:w="819" w:type="pct"/>
            <w:tcBorders>
              <w:top w:val="single" w:sz="6" w:space="0" w:color="auto"/>
              <w:left w:val="single" w:sz="6" w:space="0" w:color="auto"/>
              <w:bottom w:val="single" w:sz="6" w:space="0" w:color="auto"/>
              <w:right w:val="single" w:sz="6" w:space="0" w:color="auto"/>
            </w:tcBorders>
          </w:tcPr>
          <w:p>
            <w:r>
              <w:t>0.76</w:t>
            </w:r>
          </w:p>
        </w:tc>
        <w:tc>
          <w:tcPr>
            <w:tcW w:w="589" w:type="pct"/>
            <w:tcBorders>
              <w:top w:val="single" w:sz="6" w:space="0" w:color="auto"/>
              <w:left w:val="single" w:sz="6" w:space="0" w:color="auto"/>
              <w:bottom w:val="single" w:sz="6" w:space="0" w:color="auto"/>
              <w:right w:val="single" w:sz="6" w:space="0" w:color="auto"/>
            </w:tcBorders>
          </w:tcPr>
          <w:p>
            <w:r>
              <w:t>0.76</w:t>
            </w:r>
          </w:p>
        </w:tc>
        <w:tc>
          <w:tcPr>
            <w:tcW w:w="558" w:type="pct"/>
            <w:tcBorders>
              <w:top w:val="single" w:sz="6" w:space="0" w:color="auto"/>
              <w:left w:val="single" w:sz="6" w:space="0" w:color="auto"/>
              <w:bottom w:val="single" w:sz="6" w:space="0" w:color="auto"/>
              <w:right w:val="single" w:sz="6" w:space="0" w:color="auto"/>
            </w:tcBorders>
          </w:tcPr>
          <w:p>
            <w:r>
              <w:t>0.76</w:t>
            </w:r>
          </w:p>
        </w:tc>
        <w:tc>
          <w:tcPr>
            <w:tcW w:w="596" w:type="pct"/>
            <w:tcBorders>
              <w:top w:val="single" w:sz="6" w:space="0" w:color="auto"/>
              <w:left w:val="single" w:sz="6" w:space="0" w:color="auto"/>
              <w:bottom w:val="single" w:sz="6" w:space="0" w:color="auto"/>
              <w:right w:val="single" w:sz="6" w:space="0" w:color="auto"/>
            </w:tcBorders>
          </w:tcPr>
          <w:p>
            <w:r>
              <w:t>0.79</w:t>
            </w:r>
          </w:p>
        </w:tc>
        <w:tc>
          <w:tcPr>
            <w:tcW w:w="586" w:type="pct"/>
            <w:tcBorders>
              <w:top w:val="single" w:sz="6" w:space="0" w:color="auto"/>
              <w:left w:val="single" w:sz="6" w:space="0" w:color="auto"/>
              <w:bottom w:val="single" w:sz="6" w:space="0" w:color="auto"/>
              <w:right w:val="single" w:sz="6" w:space="0" w:color="auto"/>
            </w:tcBorders>
          </w:tcPr>
          <w:p>
            <w:r>
              <w:t>0.71</w:t>
            </w:r>
          </w:p>
        </w:tc>
      </w:tr>
      <w:tr w:rsidR="00735824" w:rsidRPr="00053060" w14:paraId="3D4B28EF" w14:textId="77777777" w:rsidTr="00DC016E">
        <w:tc>
          <w:tcPr>
            <w:tcW w:w="694" w:type="pct"/>
            <w:tcBorders>
              <w:top w:val="single" w:sz="6" w:space="0" w:color="auto"/>
              <w:left w:val="single" w:sz="6" w:space="0" w:color="auto"/>
              <w:bottom w:val="single" w:sz="6" w:space="0" w:color="auto"/>
              <w:right w:val="single" w:sz="6" w:space="0" w:color="auto"/>
            </w:tcBorders>
          </w:tcPr>
          <w:p>
            <w:r>
              <w:t>1.24</w:t>
            </w:r>
          </w:p>
        </w:tc>
        <w:tc>
          <w:tcPr>
            <w:tcW w:w="575" w:type="pct"/>
            <w:tcBorders>
              <w:top w:val="single" w:sz="6" w:space="0" w:color="auto"/>
              <w:left w:val="single" w:sz="6" w:space="0" w:color="auto"/>
              <w:bottom w:val="single" w:sz="6" w:space="0" w:color="auto"/>
              <w:right w:val="single" w:sz="6" w:space="0" w:color="auto"/>
            </w:tcBorders>
          </w:tcPr>
          <w:p>
            <w:r>
              <w:t>1.24</w:t>
            </w:r>
          </w:p>
        </w:tc>
        <w:tc>
          <w:tcPr>
            <w:tcW w:w="583" w:type="pct"/>
            <w:tcBorders>
              <w:top w:val="single" w:sz="6" w:space="0" w:color="auto"/>
              <w:left w:val="single" w:sz="6" w:space="0" w:color="auto"/>
              <w:bottom w:val="single" w:sz="6" w:space="0" w:color="auto"/>
              <w:right w:val="single" w:sz="6" w:space="0" w:color="auto"/>
            </w:tcBorders>
          </w:tcPr>
          <w:p>
            <w:r>
              <w:t>0.70</w:t>
            </w:r>
          </w:p>
        </w:tc>
        <w:tc>
          <w:tcPr>
            <w:tcW w:w="819" w:type="pct"/>
            <w:tcBorders>
              <w:top w:val="single" w:sz="6" w:space="0" w:color="auto"/>
              <w:left w:val="single" w:sz="6" w:space="0" w:color="auto"/>
              <w:bottom w:val="single" w:sz="6" w:space="0" w:color="auto"/>
              <w:right w:val="single" w:sz="6" w:space="0" w:color="auto"/>
            </w:tcBorders>
          </w:tcPr>
          <w:p>
            <w:r>
              <w:t>1.11</w:t>
            </w:r>
          </w:p>
        </w:tc>
        <w:tc>
          <w:tcPr>
            <w:tcW w:w="589" w:type="pct"/>
            <w:tcBorders>
              <w:top w:val="single" w:sz="6" w:space="0" w:color="auto"/>
              <w:left w:val="single" w:sz="6" w:space="0" w:color="auto"/>
              <w:bottom w:val="single" w:sz="6" w:space="0" w:color="auto"/>
              <w:right w:val="single" w:sz="6" w:space="0" w:color="auto"/>
            </w:tcBorders>
          </w:tcPr>
          <w:p>
            <w:r>
              <w:t>0.85</w:t>
            </w:r>
          </w:p>
        </w:tc>
        <w:tc>
          <w:tcPr>
            <w:tcW w:w="558" w:type="pct"/>
            <w:tcBorders>
              <w:top w:val="single" w:sz="6" w:space="0" w:color="auto"/>
              <w:left w:val="single" w:sz="6" w:space="0" w:color="auto"/>
              <w:bottom w:val="single" w:sz="6" w:space="0" w:color="auto"/>
              <w:right w:val="single" w:sz="6" w:space="0" w:color="auto"/>
            </w:tcBorders>
          </w:tcPr>
          <w:p>
            <w:r>
              <w:t>0.86</w:t>
            </w:r>
          </w:p>
        </w:tc>
        <w:tc>
          <w:tcPr>
            <w:tcW w:w="596" w:type="pct"/>
            <w:tcBorders>
              <w:top w:val="single" w:sz="6" w:space="0" w:color="auto"/>
              <w:left w:val="single" w:sz="6" w:space="0" w:color="auto"/>
              <w:bottom w:val="single" w:sz="6" w:space="0" w:color="auto"/>
              <w:right w:val="single" w:sz="6" w:space="0" w:color="auto"/>
            </w:tcBorders>
          </w:tcPr>
          <w:p>
            <w:r>
              <w:t>0.85</w:t>
            </w:r>
          </w:p>
        </w:tc>
        <w:tc>
          <w:tcPr>
            <w:tcW w:w="586" w:type="pct"/>
            <w:tcBorders>
              <w:top w:val="single" w:sz="6" w:space="0" w:color="auto"/>
              <w:left w:val="single" w:sz="6" w:space="0" w:color="auto"/>
              <w:bottom w:val="single" w:sz="6" w:space="0" w:color="auto"/>
              <w:right w:val="single" w:sz="6" w:space="0" w:color="auto"/>
            </w:tcBorders>
          </w:tcPr>
          <w:p>
            <w:r>
              <w:t>0.80</w:t>
            </w:r>
          </w:p>
        </w:tc>
      </w:tr>
      <w:tr w:rsidR="00735824" w:rsidRPr="00053060" w14:paraId="0EE4BE2E" w14:textId="77777777" w:rsidTr="00DC016E">
        <w:tc>
          <w:tcPr>
            <w:tcW w:w="694" w:type="pct"/>
            <w:tcBorders>
              <w:top w:val="single" w:sz="6" w:space="0" w:color="auto"/>
              <w:left w:val="single" w:sz="6" w:space="0" w:color="auto"/>
              <w:bottom w:val="single" w:sz="6" w:space="0" w:color="auto"/>
              <w:right w:val="single" w:sz="6" w:space="0" w:color="auto"/>
            </w:tcBorders>
          </w:tcPr>
          <w:p>
            <w:r>
              <w:t>0.87</w:t>
            </w:r>
          </w:p>
        </w:tc>
        <w:tc>
          <w:tcPr>
            <w:tcW w:w="575" w:type="pct"/>
            <w:tcBorders>
              <w:top w:val="single" w:sz="6" w:space="0" w:color="auto"/>
              <w:left w:val="single" w:sz="6" w:space="0" w:color="auto"/>
              <w:bottom w:val="single" w:sz="6" w:space="0" w:color="auto"/>
              <w:right w:val="single" w:sz="6" w:space="0" w:color="auto"/>
            </w:tcBorders>
          </w:tcPr>
          <w:p>
            <w:r>
              <w:t>1.12</w:t>
            </w:r>
          </w:p>
        </w:tc>
        <w:tc>
          <w:tcPr>
            <w:tcW w:w="583" w:type="pct"/>
            <w:tcBorders>
              <w:top w:val="single" w:sz="6" w:space="0" w:color="auto"/>
              <w:left w:val="single" w:sz="6" w:space="0" w:color="auto"/>
              <w:bottom w:val="single" w:sz="6" w:space="0" w:color="auto"/>
              <w:right w:val="single" w:sz="6" w:space="0" w:color="auto"/>
            </w:tcBorders>
          </w:tcPr>
          <w:p>
            <w:r>
              <w:t>0.95</w:t>
            </w:r>
          </w:p>
        </w:tc>
        <w:tc>
          <w:tcPr>
            <w:tcW w:w="819" w:type="pct"/>
            <w:tcBorders>
              <w:top w:val="single" w:sz="6" w:space="0" w:color="auto"/>
              <w:left w:val="single" w:sz="6" w:space="0" w:color="auto"/>
              <w:bottom w:val="single" w:sz="6" w:space="0" w:color="auto"/>
              <w:right w:val="single" w:sz="6" w:space="0" w:color="auto"/>
            </w:tcBorders>
          </w:tcPr>
          <w:p>
            <w:r>
              <w:t>1.27</w:t>
            </w:r>
          </w:p>
        </w:tc>
        <w:tc>
          <w:tcPr>
            <w:tcW w:w="589" w:type="pct"/>
            <w:tcBorders>
              <w:top w:val="single" w:sz="6" w:space="0" w:color="auto"/>
              <w:left w:val="single" w:sz="6" w:space="0" w:color="auto"/>
              <w:bottom w:val="single" w:sz="6" w:space="0" w:color="auto"/>
              <w:right w:val="single" w:sz="6" w:space="0" w:color="auto"/>
            </w:tcBorders>
          </w:tcPr>
          <w:p>
            <w:r>
              <w:t>0.92</w:t>
            </w:r>
          </w:p>
        </w:tc>
        <w:tc>
          <w:tcPr>
            <w:tcW w:w="558" w:type="pct"/>
            <w:tcBorders>
              <w:top w:val="single" w:sz="6" w:space="0" w:color="auto"/>
              <w:left w:val="single" w:sz="6" w:space="0" w:color="auto"/>
              <w:bottom w:val="single" w:sz="6" w:space="0" w:color="auto"/>
              <w:right w:val="single" w:sz="6" w:space="0" w:color="auto"/>
            </w:tcBorders>
          </w:tcPr>
          <w:p>
            <w:r>
              <w:t>0.95</w:t>
            </w:r>
          </w:p>
        </w:tc>
        <w:tc>
          <w:tcPr>
            <w:tcW w:w="596" w:type="pct"/>
            <w:tcBorders>
              <w:top w:val="single" w:sz="6" w:space="0" w:color="auto"/>
              <w:left w:val="single" w:sz="6" w:space="0" w:color="auto"/>
              <w:bottom w:val="single" w:sz="6" w:space="0" w:color="auto"/>
              <w:right w:val="single" w:sz="6" w:space="0" w:color="auto"/>
            </w:tcBorders>
          </w:tcPr>
          <w:p>
            <w:r>
              <w:t>0.87</w:t>
            </w:r>
          </w:p>
        </w:tc>
        <w:tc>
          <w:tcPr>
            <w:tcW w:w="586" w:type="pct"/>
            <w:tcBorders>
              <w:top w:val="single" w:sz="6" w:space="0" w:color="auto"/>
              <w:left w:val="single" w:sz="6" w:space="0" w:color="auto"/>
              <w:bottom w:val="single" w:sz="6" w:space="0" w:color="auto"/>
              <w:right w:val="single" w:sz="6" w:space="0" w:color="auto"/>
            </w:tcBorders>
          </w:tcPr>
          <w:p>
            <w:r>
              <w:t>0.87</w:t>
            </w:r>
          </w:p>
        </w:tc>
      </w:tr>
      <w:tr w:rsidR="00735824" w:rsidRPr="00053060" w14:paraId="0190D7FD"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1.17</w:t>
            </w:r>
          </w:p>
        </w:tc>
        <w:tc>
          <w:tcPr>
            <w:tcW w:w="575" w:type="pct"/>
            <w:tcBorders>
              <w:top w:val="single" w:sz="6" w:space="0" w:color="auto"/>
              <w:left w:val="single" w:sz="6" w:space="0" w:color="auto"/>
              <w:bottom w:val="single" w:sz="6" w:space="0" w:color="auto"/>
              <w:right w:val="single" w:sz="6" w:space="0" w:color="auto"/>
            </w:tcBorders>
          </w:tcPr>
          <w:p>
            <w:r>
              <w:t>1.17</w:t>
            </w:r>
          </w:p>
        </w:tc>
        <w:tc>
          <w:tcPr>
            <w:tcW w:w="583" w:type="pct"/>
            <w:tcBorders>
              <w:top w:val="single" w:sz="6" w:space="0" w:color="auto"/>
              <w:left w:val="single" w:sz="6" w:space="0" w:color="auto"/>
              <w:bottom w:val="single" w:sz="6" w:space="0" w:color="auto"/>
              <w:right w:val="single" w:sz="6" w:space="0" w:color="auto"/>
            </w:tcBorders>
          </w:tcPr>
          <w:p>
            <w:r>
              <w:t>1.33</w:t>
            </w:r>
          </w:p>
        </w:tc>
        <w:tc>
          <w:tcPr>
            <w:tcW w:w="819" w:type="pct"/>
            <w:tcBorders>
              <w:top w:val="single" w:sz="6" w:space="0" w:color="auto"/>
              <w:left w:val="single" w:sz="6" w:space="0" w:color="auto"/>
              <w:bottom w:val="single" w:sz="6" w:space="0" w:color="auto"/>
              <w:right w:val="single" w:sz="6" w:space="0" w:color="auto"/>
            </w:tcBorders>
          </w:tcPr>
          <w:p>
            <w:r>
              <w:t>1.33</w:t>
            </w:r>
          </w:p>
        </w:tc>
        <w:tc>
          <w:tcPr>
            <w:tcW w:w="589" w:type="pct"/>
            <w:tcBorders>
              <w:top w:val="single" w:sz="6" w:space="0" w:color="auto"/>
              <w:left w:val="single" w:sz="6" w:space="0" w:color="auto"/>
              <w:bottom w:val="single" w:sz="6" w:space="0" w:color="auto"/>
              <w:right w:val="single" w:sz="6" w:space="0" w:color="auto"/>
            </w:tcBorders>
          </w:tcPr>
          <w:p>
            <w:r>
              <w:t>0.91</w:t>
            </w:r>
          </w:p>
        </w:tc>
        <w:tc>
          <w:tcPr>
            <w:tcW w:w="558" w:type="pct"/>
            <w:tcBorders>
              <w:top w:val="single" w:sz="6" w:space="0" w:color="auto"/>
              <w:left w:val="single" w:sz="6" w:space="0" w:color="auto"/>
              <w:bottom w:val="single" w:sz="6" w:space="0" w:color="auto"/>
              <w:right w:val="single" w:sz="6" w:space="0" w:color="auto"/>
            </w:tcBorders>
          </w:tcPr>
          <w:p>
            <w:r>
              <w:t>0.91</w:t>
            </w:r>
          </w:p>
        </w:tc>
        <w:tc>
          <w:tcPr>
            <w:tcW w:w="596" w:type="pct"/>
            <w:tcBorders>
              <w:top w:val="single" w:sz="6" w:space="0" w:color="auto"/>
              <w:left w:val="single" w:sz="6" w:space="0" w:color="auto"/>
              <w:bottom w:val="single" w:sz="6" w:space="0" w:color="auto"/>
              <w:right w:val="single" w:sz="6" w:space="0" w:color="auto"/>
            </w:tcBorders>
          </w:tcPr>
          <w:p>
            <w:r>
              <w:t>0.91</w:t>
            </w:r>
          </w:p>
        </w:tc>
        <w:tc>
          <w:tcPr>
            <w:tcW w:w="586" w:type="pct"/>
            <w:tcBorders>
              <w:top w:val="single" w:sz="6" w:space="0" w:color="auto"/>
              <w:left w:val="single" w:sz="6" w:space="0" w:color="auto"/>
              <w:bottom w:val="single" w:sz="6" w:space="0" w:color="auto"/>
              <w:right w:val="single" w:sz="6" w:space="0" w:color="auto"/>
            </w:tcBorders>
          </w:tcPr>
          <w:p>
            <w:r>
              <w:t>0.91</w:t>
            </w:r>
          </w:p>
        </w:tc>
      </w:tr>
      <w:tr w:rsidR="00735824" w:rsidRPr="00053060" w14:paraId="64E45B77"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1.30</w:t>
            </w:r>
          </w:p>
        </w:tc>
        <w:tc>
          <w:tcPr>
            <w:tcW w:w="575" w:type="pct"/>
            <w:tcBorders>
              <w:top w:val="single" w:sz="6" w:space="0" w:color="auto"/>
              <w:left w:val="single" w:sz="6" w:space="0" w:color="auto"/>
              <w:bottom w:val="single" w:sz="6" w:space="0" w:color="auto"/>
              <w:right w:val="single" w:sz="6" w:space="0" w:color="auto"/>
            </w:tcBorders>
          </w:tcPr>
          <w:p>
            <w:r>
              <w:t>1.30</w:t>
            </w:r>
          </w:p>
        </w:tc>
        <w:tc>
          <w:tcPr>
            <w:tcW w:w="583" w:type="pct"/>
            <w:tcBorders>
              <w:top w:val="single" w:sz="6" w:space="0" w:color="auto"/>
              <w:left w:val="single" w:sz="6" w:space="0" w:color="auto"/>
              <w:bottom w:val="single" w:sz="6" w:space="0" w:color="auto"/>
              <w:right w:val="single" w:sz="6" w:space="0" w:color="auto"/>
            </w:tcBorders>
          </w:tcPr>
          <w:p>
            <w:r>
              <w:t>1.08</w:t>
            </w:r>
          </w:p>
        </w:tc>
        <w:tc>
          <w:tcPr>
            <w:tcW w:w="819" w:type="pct"/>
            <w:tcBorders>
              <w:top w:val="single" w:sz="6" w:space="0" w:color="auto"/>
              <w:left w:val="single" w:sz="6" w:space="0" w:color="auto"/>
              <w:bottom w:val="single" w:sz="6" w:space="0" w:color="auto"/>
              <w:right w:val="single" w:sz="6" w:space="0" w:color="auto"/>
            </w:tcBorders>
          </w:tcPr>
          <w:p>
            <w:r>
              <w:t>1.08</w:t>
            </w:r>
          </w:p>
        </w:tc>
        <w:tc>
          <w:tcPr>
            <w:tcW w:w="589" w:type="pct"/>
            <w:tcBorders>
              <w:top w:val="single" w:sz="6" w:space="0" w:color="auto"/>
              <w:left w:val="single" w:sz="6" w:space="0" w:color="auto"/>
              <w:bottom w:val="single" w:sz="6" w:space="0" w:color="auto"/>
              <w:right w:val="single" w:sz="6" w:space="0" w:color="auto"/>
            </w:tcBorders>
          </w:tcPr>
          <w:p>
            <w:r>
              <w:t>1.08</w:t>
            </w:r>
          </w:p>
        </w:tc>
        <w:tc>
          <w:tcPr>
            <w:tcW w:w="558" w:type="pct"/>
            <w:tcBorders>
              <w:top w:val="single" w:sz="6" w:space="0" w:color="auto"/>
              <w:left w:val="single" w:sz="6" w:space="0" w:color="auto"/>
              <w:bottom w:val="single" w:sz="6" w:space="0" w:color="auto"/>
              <w:right w:val="single" w:sz="6" w:space="0" w:color="auto"/>
            </w:tcBorders>
          </w:tcPr>
          <w:p>
            <w:r>
              <w:t>0.91</w:t>
            </w:r>
          </w:p>
        </w:tc>
        <w:tc>
          <w:tcPr>
            <w:tcW w:w="596" w:type="pct"/>
            <w:tcBorders>
              <w:top w:val="single" w:sz="6" w:space="0" w:color="auto"/>
              <w:left w:val="single" w:sz="6" w:space="0" w:color="auto"/>
              <w:bottom w:val="single" w:sz="6" w:space="0" w:color="auto"/>
              <w:right w:val="single" w:sz="6" w:space="0" w:color="auto"/>
            </w:tcBorders>
          </w:tcPr>
          <w:p>
            <w:r>
              <w:t>0.91</w:t>
            </w:r>
          </w:p>
        </w:tc>
        <w:tc>
          <w:tcPr>
            <w:tcW w:w="586" w:type="pct"/>
            <w:tcBorders>
              <w:top w:val="single" w:sz="6" w:space="0" w:color="auto"/>
              <w:left w:val="single" w:sz="6" w:space="0" w:color="auto"/>
              <w:bottom w:val="single" w:sz="6" w:space="0" w:color="auto"/>
              <w:right w:val="single" w:sz="6" w:space="0" w:color="auto"/>
            </w:tcBorders>
          </w:tcPr>
          <w:p>
            <w:r>
              <w:t>0.91</w:t>
            </w:r>
          </w:p>
        </w:tc>
      </w:tr>
      <w:tr w:rsidR="00735824" w:rsidRPr="00053060" w14:paraId="20E532AB"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1.20</w:t>
            </w:r>
          </w:p>
        </w:tc>
        <w:tc>
          <w:tcPr>
            <w:tcW w:w="575" w:type="pct"/>
            <w:tcBorders>
              <w:top w:val="single" w:sz="6" w:space="0" w:color="auto"/>
              <w:left w:val="single" w:sz="6" w:space="0" w:color="auto"/>
              <w:bottom w:val="single" w:sz="6" w:space="0" w:color="auto"/>
              <w:right w:val="single" w:sz="6" w:space="0" w:color="auto"/>
            </w:tcBorders>
          </w:tcPr>
          <w:p>
            <w:r>
              <w:t>1.10</w:t>
            </w:r>
          </w:p>
        </w:tc>
        <w:tc>
          <w:tcPr>
            <w:tcW w:w="583" w:type="pct"/>
            <w:tcBorders>
              <w:top w:val="single" w:sz="6" w:space="0" w:color="auto"/>
              <w:left w:val="single" w:sz="6" w:space="0" w:color="auto"/>
              <w:bottom w:val="single" w:sz="6" w:space="0" w:color="auto"/>
              <w:right w:val="single" w:sz="6" w:space="0" w:color="auto"/>
            </w:tcBorders>
          </w:tcPr>
          <w:p>
            <w:r>
              <w:t>1.15</w:t>
            </w:r>
          </w:p>
        </w:tc>
        <w:tc>
          <w:tcPr>
            <w:tcW w:w="819" w:type="pct"/>
            <w:tcBorders>
              <w:top w:val="single" w:sz="6" w:space="0" w:color="auto"/>
              <w:left w:val="single" w:sz="6" w:space="0" w:color="auto"/>
              <w:bottom w:val="single" w:sz="6" w:space="0" w:color="auto"/>
              <w:right w:val="single" w:sz="6" w:space="0" w:color="auto"/>
            </w:tcBorders>
          </w:tcPr>
          <w:p>
            <w:r>
              <w:t>1.15</w:t>
            </w:r>
          </w:p>
        </w:tc>
        <w:tc>
          <w:tcPr>
            <w:tcW w:w="589" w:type="pct"/>
            <w:tcBorders>
              <w:top w:val="single" w:sz="6" w:space="0" w:color="auto"/>
              <w:left w:val="single" w:sz="6" w:space="0" w:color="auto"/>
              <w:bottom w:val="single" w:sz="6" w:space="0" w:color="auto"/>
              <w:right w:val="single" w:sz="6" w:space="0" w:color="auto"/>
            </w:tcBorders>
          </w:tcPr>
          <w:p>
            <w:r>
              <w:t>1.10</w:t>
            </w:r>
          </w:p>
        </w:tc>
        <w:tc>
          <w:tcPr>
            <w:tcW w:w="558" w:type="pct"/>
            <w:tcBorders>
              <w:top w:val="single" w:sz="6" w:space="0" w:color="auto"/>
              <w:left w:val="single" w:sz="6" w:space="0" w:color="auto"/>
              <w:bottom w:val="single" w:sz="6" w:space="0" w:color="auto"/>
              <w:right w:val="single" w:sz="6" w:space="0" w:color="auto"/>
            </w:tcBorders>
          </w:tcPr>
          <w:p>
            <w:r>
              <w:t>0.89</w:t>
            </w:r>
          </w:p>
        </w:tc>
        <w:tc>
          <w:tcPr>
            <w:tcW w:w="596" w:type="pct"/>
            <w:tcBorders>
              <w:top w:val="single" w:sz="6" w:space="0" w:color="auto"/>
              <w:left w:val="single" w:sz="6" w:space="0" w:color="auto"/>
              <w:bottom w:val="single" w:sz="6" w:space="0" w:color="auto"/>
              <w:right w:val="single" w:sz="6" w:space="0" w:color="auto"/>
            </w:tcBorders>
          </w:tcPr>
          <w:p>
            <w:r>
              <w:t>0.89</w:t>
            </w:r>
          </w:p>
        </w:tc>
        <w:tc>
          <w:tcPr>
            <w:tcW w:w="586" w:type="pct"/>
            <w:tcBorders>
              <w:top w:val="single" w:sz="6" w:space="0" w:color="auto"/>
              <w:left w:val="single" w:sz="6" w:space="0" w:color="auto"/>
              <w:bottom w:val="single" w:sz="6" w:space="0" w:color="auto"/>
              <w:right w:val="single" w:sz="6" w:space="0" w:color="auto"/>
            </w:tcBorders>
          </w:tcPr>
          <w:p>
            <w:r>
              <w:t>0.89</w:t>
            </w:r>
          </w:p>
        </w:tc>
      </w:tr>
      <w:tr w:rsidR="00735824" w:rsidRPr="00053060" w14:paraId="535A7D70"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1.00</w:t>
            </w:r>
          </w:p>
        </w:tc>
        <w:tc>
          <w:tcPr>
            <w:tcW w:w="575" w:type="pct"/>
            <w:tcBorders>
              <w:top w:val="single" w:sz="6" w:space="0" w:color="auto"/>
              <w:left w:val="single" w:sz="6" w:space="0" w:color="auto"/>
              <w:bottom w:val="single" w:sz="6" w:space="0" w:color="auto"/>
              <w:right w:val="single" w:sz="6" w:space="0" w:color="auto"/>
            </w:tcBorders>
          </w:tcPr>
          <w:p>
            <w:r>
              <w:t>1.05</w:t>
            </w:r>
          </w:p>
        </w:tc>
        <w:tc>
          <w:tcPr>
            <w:tcW w:w="583" w:type="pct"/>
            <w:tcBorders>
              <w:top w:val="single" w:sz="6" w:space="0" w:color="auto"/>
              <w:left w:val="single" w:sz="6" w:space="0" w:color="auto"/>
              <w:bottom w:val="single" w:sz="6" w:space="0" w:color="auto"/>
              <w:right w:val="single" w:sz="6" w:space="0" w:color="auto"/>
            </w:tcBorders>
          </w:tcPr>
          <w:p>
            <w:r>
              <w:t>1.09</w:t>
            </w:r>
          </w:p>
        </w:tc>
        <w:tc>
          <w:tcPr>
            <w:tcW w:w="819" w:type="pct"/>
            <w:tcBorders>
              <w:top w:val="single" w:sz="6" w:space="0" w:color="auto"/>
              <w:left w:val="single" w:sz="6" w:space="0" w:color="auto"/>
              <w:bottom w:val="single" w:sz="6" w:space="0" w:color="auto"/>
              <w:right w:val="single" w:sz="6" w:space="0" w:color="auto"/>
            </w:tcBorders>
          </w:tcPr>
          <w:p>
            <w:r>
              <w:t>1.09</w:t>
            </w:r>
          </w:p>
        </w:tc>
        <w:tc>
          <w:tcPr>
            <w:tcW w:w="589" w:type="pct"/>
            <w:tcBorders>
              <w:top w:val="single" w:sz="6" w:space="0" w:color="auto"/>
              <w:left w:val="single" w:sz="6" w:space="0" w:color="auto"/>
              <w:bottom w:val="single" w:sz="6" w:space="0" w:color="auto"/>
              <w:right w:val="single" w:sz="6" w:space="0" w:color="auto"/>
            </w:tcBorders>
          </w:tcPr>
          <w:p>
            <w:r>
              <w:t>1.20</w:t>
            </w:r>
          </w:p>
        </w:tc>
        <w:tc>
          <w:tcPr>
            <w:tcW w:w="558" w:type="pct"/>
            <w:tcBorders>
              <w:top w:val="single" w:sz="6" w:space="0" w:color="auto"/>
              <w:left w:val="single" w:sz="6" w:space="0" w:color="auto"/>
              <w:bottom w:val="single" w:sz="6" w:space="0" w:color="auto"/>
              <w:right w:val="single" w:sz="6" w:space="0" w:color="auto"/>
            </w:tcBorders>
          </w:tcPr>
          <w:p>
            <w:r>
              <w:t>0.83</w:t>
            </w:r>
          </w:p>
        </w:tc>
        <w:tc>
          <w:tcPr>
            <w:tcW w:w="596" w:type="pct"/>
            <w:tcBorders>
              <w:top w:val="single" w:sz="6" w:space="0" w:color="auto"/>
              <w:left w:val="single" w:sz="6" w:space="0" w:color="auto"/>
              <w:bottom w:val="single" w:sz="6" w:space="0" w:color="auto"/>
              <w:right w:val="single" w:sz="6" w:space="0" w:color="auto"/>
            </w:tcBorders>
          </w:tcPr>
          <w:p>
            <w:r>
              <w:t>0.83</w:t>
            </w:r>
          </w:p>
        </w:tc>
        <w:tc>
          <w:tcPr>
            <w:tcW w:w="586" w:type="pct"/>
            <w:tcBorders>
              <w:top w:val="single" w:sz="6" w:space="0" w:color="auto"/>
              <w:left w:val="single" w:sz="6" w:space="0" w:color="auto"/>
              <w:bottom w:val="single" w:sz="6" w:space="0" w:color="auto"/>
              <w:right w:val="single" w:sz="6" w:space="0" w:color="auto"/>
            </w:tcBorders>
          </w:tcPr>
          <w:p>
            <w:r>
              <w:t>0.83</w:t>
            </w:r>
          </w:p>
        </w:tc>
      </w:tr>
      <w:tr w:rsidR="00735824" w:rsidRPr="00053060" w14:paraId="1C85E5EC"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1.05</w:t>
            </w:r>
          </w:p>
        </w:tc>
        <w:tc>
          <w:tcPr>
            <w:tcW w:w="575" w:type="pct"/>
            <w:tcBorders>
              <w:top w:val="single" w:sz="6" w:space="0" w:color="auto"/>
              <w:left w:val="single" w:sz="6" w:space="0" w:color="auto"/>
              <w:bottom w:val="single" w:sz="6" w:space="0" w:color="auto"/>
              <w:right w:val="single" w:sz="6" w:space="0" w:color="auto"/>
            </w:tcBorders>
          </w:tcPr>
          <w:p>
            <w:r>
              <w:t>0.82</w:t>
            </w:r>
          </w:p>
        </w:tc>
        <w:tc>
          <w:tcPr>
            <w:tcW w:w="583" w:type="pct"/>
            <w:tcBorders>
              <w:top w:val="single" w:sz="6" w:space="0" w:color="auto"/>
              <w:left w:val="single" w:sz="6" w:space="0" w:color="auto"/>
              <w:bottom w:val="single" w:sz="6" w:space="0" w:color="auto"/>
              <w:right w:val="single" w:sz="6" w:space="0" w:color="auto"/>
            </w:tcBorders>
          </w:tcPr>
          <w:p>
            <w:r>
              <w:t>1.05</w:t>
            </w:r>
          </w:p>
        </w:tc>
        <w:tc>
          <w:tcPr>
            <w:tcW w:w="819" w:type="pct"/>
            <w:tcBorders>
              <w:top w:val="single" w:sz="6" w:space="0" w:color="auto"/>
              <w:left w:val="single" w:sz="6" w:space="0" w:color="auto"/>
              <w:bottom w:val="single" w:sz="6" w:space="0" w:color="auto"/>
              <w:right w:val="single" w:sz="6" w:space="0" w:color="auto"/>
            </w:tcBorders>
          </w:tcPr>
          <w:p>
            <w:r>
              <w:t>1.05</w:t>
            </w:r>
          </w:p>
        </w:tc>
        <w:tc>
          <w:tcPr>
            <w:tcW w:w="589" w:type="pct"/>
            <w:tcBorders>
              <w:top w:val="single" w:sz="6" w:space="0" w:color="auto"/>
              <w:left w:val="single" w:sz="6" w:space="0" w:color="auto"/>
              <w:bottom w:val="single" w:sz="6" w:space="0" w:color="auto"/>
              <w:right w:val="single" w:sz="6" w:space="0" w:color="auto"/>
            </w:tcBorders>
          </w:tcPr>
          <w:p>
            <w:r>
              <w:t>1.05</w:t>
            </w:r>
          </w:p>
        </w:tc>
        <w:tc>
          <w:tcPr>
            <w:tcW w:w="558" w:type="pct"/>
            <w:tcBorders>
              <w:top w:val="single" w:sz="6" w:space="0" w:color="auto"/>
              <w:left w:val="single" w:sz="6" w:space="0" w:color="auto"/>
              <w:bottom w:val="single" w:sz="6" w:space="0" w:color="auto"/>
              <w:right w:val="single" w:sz="6" w:space="0" w:color="auto"/>
            </w:tcBorders>
          </w:tcPr>
          <w:p>
            <w:r>
              <w:t>1.05</w:t>
            </w:r>
          </w:p>
        </w:tc>
        <w:tc>
          <w:tcPr>
            <w:tcW w:w="596" w:type="pct"/>
            <w:tcBorders>
              <w:top w:val="single" w:sz="6" w:space="0" w:color="auto"/>
              <w:left w:val="single" w:sz="6" w:space="0" w:color="auto"/>
              <w:bottom w:val="single" w:sz="6" w:space="0" w:color="auto"/>
              <w:right w:val="single" w:sz="6" w:space="0" w:color="auto"/>
            </w:tcBorders>
          </w:tcPr>
          <w:p>
            <w:r>
              <w:t>0.77</w:t>
            </w:r>
          </w:p>
        </w:tc>
        <w:tc>
          <w:tcPr>
            <w:tcW w:w="586" w:type="pct"/>
            <w:tcBorders>
              <w:top w:val="single" w:sz="6" w:space="0" w:color="auto"/>
              <w:left w:val="single" w:sz="6" w:space="0" w:color="auto"/>
              <w:bottom w:val="single" w:sz="6" w:space="0" w:color="auto"/>
              <w:right w:val="single" w:sz="6" w:space="0" w:color="auto"/>
            </w:tcBorders>
          </w:tcPr>
          <w:p>
            <w:r>
              <w:t>0.77</w:t>
            </w:r>
          </w:p>
        </w:tc>
      </w:tr>
      <w:tr w:rsidR="00735824" w:rsidRPr="00053060" w14:paraId="20D2E650"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0.77</w:t>
            </w:r>
          </w:p>
        </w:tc>
        <w:tc>
          <w:tcPr>
            <w:tcW w:w="575" w:type="pct"/>
            <w:tcBorders>
              <w:top w:val="single" w:sz="6" w:space="0" w:color="auto"/>
              <w:left w:val="single" w:sz="6" w:space="0" w:color="auto"/>
              <w:bottom w:val="single" w:sz="6" w:space="0" w:color="auto"/>
              <w:right w:val="single" w:sz="6" w:space="0" w:color="auto"/>
            </w:tcBorders>
          </w:tcPr>
          <w:p>
            <w:r>
              <w:t>0.98</w:t>
            </w:r>
          </w:p>
        </w:tc>
        <w:tc>
          <w:tcPr>
            <w:tcW w:w="583" w:type="pct"/>
            <w:tcBorders>
              <w:top w:val="single" w:sz="6" w:space="0" w:color="auto"/>
              <w:left w:val="single" w:sz="6" w:space="0" w:color="auto"/>
              <w:bottom w:val="single" w:sz="6" w:space="0" w:color="auto"/>
              <w:right w:val="single" w:sz="6" w:space="0" w:color="auto"/>
            </w:tcBorders>
          </w:tcPr>
          <w:p>
            <w:r>
              <w:t>0.73</w:t>
            </w:r>
          </w:p>
        </w:tc>
        <w:tc>
          <w:tcPr>
            <w:tcW w:w="819" w:type="pct"/>
            <w:tcBorders>
              <w:top w:val="single" w:sz="6" w:space="0" w:color="auto"/>
              <w:left w:val="single" w:sz="6" w:space="0" w:color="auto"/>
              <w:bottom w:val="single" w:sz="6" w:space="0" w:color="auto"/>
              <w:right w:val="single" w:sz="6" w:space="0" w:color="auto"/>
            </w:tcBorders>
          </w:tcPr>
          <w:p>
            <w:r>
              <w:t>0.98</w:t>
            </w:r>
          </w:p>
        </w:tc>
        <w:tc>
          <w:tcPr>
            <w:tcW w:w="589" w:type="pct"/>
            <w:tcBorders>
              <w:top w:val="single" w:sz="6" w:space="0" w:color="auto"/>
              <w:left w:val="single" w:sz="6" w:space="0" w:color="auto"/>
              <w:bottom w:val="single" w:sz="6" w:space="0" w:color="auto"/>
              <w:right w:val="single" w:sz="6" w:space="0" w:color="auto"/>
            </w:tcBorders>
          </w:tcPr>
          <w:p>
            <w:r>
              <w:t>1.21</w:t>
            </w:r>
          </w:p>
        </w:tc>
        <w:tc>
          <w:tcPr>
            <w:tcW w:w="558" w:type="pct"/>
            <w:tcBorders>
              <w:top w:val="single" w:sz="6" w:space="0" w:color="auto"/>
              <w:left w:val="single" w:sz="6" w:space="0" w:color="auto"/>
              <w:bottom w:val="single" w:sz="6" w:space="0" w:color="auto"/>
              <w:right w:val="single" w:sz="6" w:space="0" w:color="auto"/>
            </w:tcBorders>
          </w:tcPr>
          <w:p>
            <w:r>
              <w:t>0.70</w:t>
            </w:r>
          </w:p>
        </w:tc>
        <w:tc>
          <w:tcPr>
            <w:tcW w:w="596" w:type="pct"/>
            <w:tcBorders>
              <w:top w:val="single" w:sz="6" w:space="0" w:color="auto"/>
              <w:left w:val="single" w:sz="6" w:space="0" w:color="auto"/>
              <w:bottom w:val="single" w:sz="6" w:space="0" w:color="auto"/>
              <w:right w:val="single" w:sz="6" w:space="0" w:color="auto"/>
            </w:tcBorders>
          </w:tcPr>
          <w:p>
            <w:r>
              <w:t>0.70</w:t>
            </w:r>
          </w:p>
        </w:tc>
        <w:tc>
          <w:tcPr>
            <w:tcW w:w="586" w:type="pct"/>
            <w:tcBorders>
              <w:top w:val="single" w:sz="6" w:space="0" w:color="auto"/>
              <w:left w:val="single" w:sz="6" w:space="0" w:color="auto"/>
              <w:bottom w:val="single" w:sz="6" w:space="0" w:color="auto"/>
              <w:right w:val="single" w:sz="6" w:space="0" w:color="auto"/>
            </w:tcBorders>
          </w:tcPr>
          <w:p>
            <w:r>
              <w:t>0.70</w:t>
            </w:r>
          </w:p>
        </w:tc>
      </w:tr>
      <w:tr w:rsidR="00735824" w:rsidRPr="00053060" w14:paraId="331C492A"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0.87</w:t>
            </w:r>
          </w:p>
        </w:tc>
        <w:tc>
          <w:tcPr>
            <w:tcW w:w="575" w:type="pct"/>
            <w:tcBorders>
              <w:top w:val="single" w:sz="6" w:space="0" w:color="auto"/>
              <w:left w:val="single" w:sz="6" w:space="0" w:color="auto"/>
              <w:bottom w:val="single" w:sz="6" w:space="0" w:color="auto"/>
              <w:right w:val="single" w:sz="6" w:space="0" w:color="auto"/>
            </w:tcBorders>
          </w:tcPr>
          <w:p>
            <w:r>
              <w:t>0.61</w:t>
            </w:r>
          </w:p>
        </w:tc>
        <w:tc>
          <w:tcPr>
            <w:tcW w:w="583" w:type="pct"/>
            <w:tcBorders>
              <w:top w:val="single" w:sz="6" w:space="0" w:color="auto"/>
              <w:left w:val="single" w:sz="6" w:space="0" w:color="auto"/>
              <w:bottom w:val="single" w:sz="6" w:space="0" w:color="auto"/>
              <w:right w:val="single" w:sz="6" w:space="0" w:color="auto"/>
            </w:tcBorders>
          </w:tcPr>
          <w:p>
            <w:r>
              <w:t>0.61</w:t>
            </w:r>
          </w:p>
        </w:tc>
        <w:tc>
          <w:tcPr>
            <w:tcW w:w="819" w:type="pct"/>
            <w:tcBorders>
              <w:top w:val="single" w:sz="6" w:space="0" w:color="auto"/>
              <w:left w:val="single" w:sz="6" w:space="0" w:color="auto"/>
              <w:bottom w:val="single" w:sz="6" w:space="0" w:color="auto"/>
              <w:right w:val="single" w:sz="6" w:space="0" w:color="auto"/>
            </w:tcBorders>
          </w:tcPr>
          <w:p>
            <w:r>
              <w:t>0.80</w:t>
            </w:r>
          </w:p>
        </w:tc>
        <w:tc>
          <w:tcPr>
            <w:tcW w:w="589" w:type="pct"/>
            <w:tcBorders>
              <w:top w:val="single" w:sz="6" w:space="0" w:color="auto"/>
              <w:left w:val="single" w:sz="6" w:space="0" w:color="auto"/>
              <w:bottom w:val="single" w:sz="6" w:space="0" w:color="auto"/>
              <w:right w:val="single" w:sz="6" w:space="0" w:color="auto"/>
            </w:tcBorders>
          </w:tcPr>
          <w:p>
            <w:r>
              <w:t>0.80</w:t>
            </w:r>
          </w:p>
        </w:tc>
        <w:tc>
          <w:tcPr>
            <w:tcW w:w="558" w:type="pct"/>
            <w:tcBorders>
              <w:top w:val="single" w:sz="6" w:space="0" w:color="auto"/>
              <w:left w:val="single" w:sz="6" w:space="0" w:color="auto"/>
              <w:bottom w:val="single" w:sz="6" w:space="0" w:color="auto"/>
              <w:right w:val="single" w:sz="6" w:space="0" w:color="auto"/>
            </w:tcBorders>
          </w:tcPr>
          <w:p>
            <w:r>
              <w:t>0.63</w:t>
            </w:r>
          </w:p>
        </w:tc>
        <w:tc>
          <w:tcPr>
            <w:tcW w:w="596" w:type="pct"/>
            <w:tcBorders>
              <w:top w:val="single" w:sz="6" w:space="0" w:color="auto"/>
              <w:left w:val="single" w:sz="6" w:space="0" w:color="auto"/>
              <w:bottom w:val="single" w:sz="6" w:space="0" w:color="auto"/>
              <w:right w:val="single" w:sz="6" w:space="0" w:color="auto"/>
            </w:tcBorders>
          </w:tcPr>
          <w:p>
            <w:r>
              <w:t>0.63</w:t>
            </w:r>
          </w:p>
        </w:tc>
        <w:tc>
          <w:tcPr>
            <w:tcW w:w="586" w:type="pct"/>
            <w:tcBorders>
              <w:top w:val="single" w:sz="6" w:space="0" w:color="auto"/>
              <w:left w:val="single" w:sz="6" w:space="0" w:color="auto"/>
              <w:bottom w:val="single" w:sz="6" w:space="0" w:color="auto"/>
              <w:right w:val="single" w:sz="6" w:space="0" w:color="auto"/>
            </w:tcBorders>
          </w:tcPr>
          <w:p>
            <w:r>
              <w:t>0.63</w:t>
            </w:r>
          </w:p>
        </w:tc>
      </w:tr>
      <w:tr w:rsidR="00735824" w:rsidRPr="00053060" w14:paraId="1CBA4B9E"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0.57</w:t>
            </w:r>
          </w:p>
        </w:tc>
        <w:tc>
          <w:tcPr>
            <w:tcW w:w="575" w:type="pct"/>
            <w:tcBorders>
              <w:top w:val="single" w:sz="6" w:space="0" w:color="auto"/>
              <w:left w:val="single" w:sz="6" w:space="0" w:color="auto"/>
              <w:bottom w:val="single" w:sz="6" w:space="0" w:color="auto"/>
              <w:right w:val="single" w:sz="6" w:space="0" w:color="auto"/>
            </w:tcBorders>
          </w:tcPr>
          <w:p>
            <w:r>
              <w:t>0.55</w:t>
            </w:r>
          </w:p>
        </w:tc>
        <w:tc>
          <w:tcPr>
            <w:tcW w:w="583" w:type="pct"/>
            <w:tcBorders>
              <w:top w:val="single" w:sz="6" w:space="0" w:color="auto"/>
              <w:left w:val="single" w:sz="6" w:space="0" w:color="auto"/>
              <w:bottom w:val="single" w:sz="6" w:space="0" w:color="auto"/>
              <w:right w:val="single" w:sz="6" w:space="0" w:color="auto"/>
            </w:tcBorders>
          </w:tcPr>
          <w:p>
            <w:r>
              <w:t>0.57</w:t>
            </w:r>
          </w:p>
        </w:tc>
        <w:tc>
          <w:tcPr>
            <w:tcW w:w="819" w:type="pct"/>
            <w:tcBorders>
              <w:top w:val="single" w:sz="6" w:space="0" w:color="auto"/>
              <w:left w:val="single" w:sz="6" w:space="0" w:color="auto"/>
              <w:bottom w:val="single" w:sz="6" w:space="0" w:color="auto"/>
              <w:right w:val="single" w:sz="6" w:space="0" w:color="auto"/>
            </w:tcBorders>
          </w:tcPr>
          <w:p>
            <w:r>
              <w:t>0.55</w:t>
            </w:r>
          </w:p>
        </w:tc>
        <w:tc>
          <w:tcPr>
            <w:tcW w:w="589" w:type="pct"/>
            <w:tcBorders>
              <w:top w:val="single" w:sz="6" w:space="0" w:color="auto"/>
              <w:left w:val="single" w:sz="6" w:space="0" w:color="auto"/>
              <w:bottom w:val="single" w:sz="6" w:space="0" w:color="auto"/>
              <w:right w:val="single" w:sz="6" w:space="0" w:color="auto"/>
            </w:tcBorders>
          </w:tcPr>
          <w:p>
            <w:r>
              <w:t>0.60</w:t>
            </w:r>
          </w:p>
        </w:tc>
        <w:tc>
          <w:tcPr>
            <w:tcW w:w="558" w:type="pct"/>
            <w:tcBorders>
              <w:top w:val="single" w:sz="6" w:space="0" w:color="auto"/>
              <w:left w:val="single" w:sz="6" w:space="0" w:color="auto"/>
              <w:bottom w:val="single" w:sz="6" w:space="0" w:color="auto"/>
              <w:right w:val="single" w:sz="6" w:space="0" w:color="auto"/>
            </w:tcBorders>
          </w:tcPr>
          <w:p>
            <w:r>
              <w:t>0.60</w:t>
            </w:r>
          </w:p>
        </w:tc>
        <w:tc>
          <w:tcPr>
            <w:tcW w:w="596" w:type="pct"/>
            <w:tcBorders>
              <w:top w:val="single" w:sz="6" w:space="0" w:color="auto"/>
              <w:left w:val="single" w:sz="6" w:space="0" w:color="auto"/>
              <w:bottom w:val="single" w:sz="6" w:space="0" w:color="auto"/>
              <w:right w:val="single" w:sz="6" w:space="0" w:color="auto"/>
            </w:tcBorders>
          </w:tcPr>
          <w:p>
            <w:r>
              <w:t>0.60</w:t>
            </w:r>
          </w:p>
        </w:tc>
        <w:tc>
          <w:tcPr>
            <w:tcW w:w="586" w:type="pct"/>
            <w:tcBorders>
              <w:top w:val="single" w:sz="6" w:space="0" w:color="auto"/>
              <w:left w:val="single" w:sz="6" w:space="0" w:color="auto"/>
              <w:bottom w:val="single" w:sz="6" w:space="0" w:color="auto"/>
              <w:right w:val="single" w:sz="6" w:space="0" w:color="auto"/>
            </w:tcBorders>
          </w:tcPr>
          <w:p>
            <w:r>
              <w:t>0.60</w:t>
            </w:r>
          </w:p>
        </w:tc>
      </w:tr>
      <w:tr w:rsidR="00735824" w:rsidRPr="00053060" w14:paraId="39B1EA0A"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0.73</w:t>
            </w:r>
          </w:p>
        </w:tc>
        <w:tc>
          <w:tcPr>
            <w:tcW w:w="575" w:type="pct"/>
            <w:tcBorders>
              <w:top w:val="single" w:sz="6" w:space="0" w:color="auto"/>
              <w:left w:val="single" w:sz="6" w:space="0" w:color="auto"/>
              <w:bottom w:val="single" w:sz="6" w:space="0" w:color="auto"/>
              <w:right w:val="single" w:sz="6" w:space="0" w:color="auto"/>
            </w:tcBorders>
          </w:tcPr>
          <w:p>
            <w:r>
              <w:t>0.71</w:t>
            </w:r>
          </w:p>
        </w:tc>
        <w:tc>
          <w:tcPr>
            <w:tcW w:w="583" w:type="pct"/>
            <w:tcBorders>
              <w:top w:val="single" w:sz="6" w:space="0" w:color="auto"/>
              <w:left w:val="single" w:sz="6" w:space="0" w:color="auto"/>
              <w:bottom w:val="single" w:sz="6" w:space="0" w:color="auto"/>
              <w:right w:val="single" w:sz="6" w:space="0" w:color="auto"/>
            </w:tcBorders>
          </w:tcPr>
          <w:p>
            <w:r>
              <w:t>0.71</w:t>
            </w:r>
          </w:p>
        </w:tc>
        <w:tc>
          <w:tcPr>
            <w:tcW w:w="819" w:type="pct"/>
            <w:tcBorders>
              <w:top w:val="single" w:sz="6" w:space="0" w:color="auto"/>
              <w:left w:val="single" w:sz="6" w:space="0" w:color="auto"/>
              <w:bottom w:val="single" w:sz="6" w:space="0" w:color="auto"/>
              <w:right w:val="single" w:sz="6" w:space="0" w:color="auto"/>
            </w:tcBorders>
          </w:tcPr>
          <w:p>
            <w:r>
              <w:t>0.53</w:t>
            </w:r>
          </w:p>
        </w:tc>
        <w:tc>
          <w:tcPr>
            <w:tcW w:w="589" w:type="pct"/>
            <w:tcBorders>
              <w:top w:val="single" w:sz="6" w:space="0" w:color="auto"/>
              <w:left w:val="single" w:sz="6" w:space="0" w:color="auto"/>
              <w:bottom w:val="single" w:sz="6" w:space="0" w:color="auto"/>
              <w:right w:val="single" w:sz="6" w:space="0" w:color="auto"/>
            </w:tcBorders>
          </w:tcPr>
          <w:p>
            <w:r>
              <w:t>0.81</w:t>
            </w:r>
          </w:p>
        </w:tc>
        <w:tc>
          <w:tcPr>
            <w:tcW w:w="558" w:type="pct"/>
            <w:tcBorders>
              <w:top w:val="single" w:sz="6" w:space="0" w:color="auto"/>
              <w:left w:val="single" w:sz="6" w:space="0" w:color="auto"/>
              <w:bottom w:val="single" w:sz="6" w:space="0" w:color="auto"/>
              <w:right w:val="single" w:sz="6" w:space="0" w:color="auto"/>
            </w:tcBorders>
          </w:tcPr>
          <w:p>
            <w:r>
              <w:t>0.81</w:t>
            </w:r>
          </w:p>
        </w:tc>
        <w:tc>
          <w:tcPr>
            <w:tcW w:w="596" w:type="pct"/>
            <w:tcBorders>
              <w:top w:val="single" w:sz="6" w:space="0" w:color="auto"/>
              <w:left w:val="single" w:sz="6" w:space="0" w:color="auto"/>
              <w:bottom w:val="single" w:sz="6" w:space="0" w:color="auto"/>
              <w:right w:val="single" w:sz="6" w:space="0" w:color="auto"/>
            </w:tcBorders>
          </w:tcPr>
          <w:p>
            <w:r>
              <w:t>0.81</w:t>
            </w:r>
          </w:p>
        </w:tc>
        <w:tc>
          <w:tcPr>
            <w:tcW w:w="586" w:type="pct"/>
            <w:tcBorders>
              <w:top w:val="single" w:sz="6" w:space="0" w:color="auto"/>
              <w:left w:val="single" w:sz="6" w:space="0" w:color="auto"/>
              <w:bottom w:val="single" w:sz="6" w:space="0" w:color="auto"/>
              <w:right w:val="single" w:sz="6" w:space="0" w:color="auto"/>
            </w:tcBorders>
          </w:tcPr>
          <w:p>
            <w:r>
              <w:t>0.59</w:t>
            </w:r>
          </w:p>
        </w:tc>
      </w:tr>
      <w:tr w:rsidR="00735824" w:rsidRPr="00053060" w14:paraId="3852ECB7"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0.39</w:t>
            </w:r>
          </w:p>
        </w:tc>
        <w:tc>
          <w:tcPr>
            <w:tcW w:w="575" w:type="pct"/>
            <w:tcBorders>
              <w:top w:val="single" w:sz="6" w:space="0" w:color="auto"/>
              <w:left w:val="single" w:sz="6" w:space="0" w:color="auto"/>
              <w:bottom w:val="single" w:sz="6" w:space="0" w:color="auto"/>
              <w:right w:val="single" w:sz="6" w:space="0" w:color="auto"/>
            </w:tcBorders>
          </w:tcPr>
          <w:p>
            <w:r>
              <w:t>0.23</w:t>
            </w:r>
          </w:p>
        </w:tc>
        <w:tc>
          <w:tcPr>
            <w:tcW w:w="583" w:type="pct"/>
            <w:tcBorders>
              <w:top w:val="single" w:sz="6" w:space="0" w:color="auto"/>
              <w:left w:val="single" w:sz="6" w:space="0" w:color="auto"/>
              <w:bottom w:val="single" w:sz="6" w:space="0" w:color="auto"/>
              <w:right w:val="single" w:sz="6" w:space="0" w:color="auto"/>
            </w:tcBorders>
          </w:tcPr>
          <w:p>
            <w:r>
              <w:t>0.86</w:t>
            </w:r>
          </w:p>
        </w:tc>
        <w:tc>
          <w:tcPr>
            <w:tcW w:w="819" w:type="pct"/>
            <w:tcBorders>
              <w:top w:val="single" w:sz="6" w:space="0" w:color="auto"/>
              <w:left w:val="single" w:sz="6" w:space="0" w:color="auto"/>
              <w:bottom w:val="single" w:sz="6" w:space="0" w:color="auto"/>
              <w:right w:val="single" w:sz="6" w:space="0" w:color="auto"/>
            </w:tcBorders>
          </w:tcPr>
          <w:p>
            <w:r>
              <w:t>0.54</w:t>
            </w:r>
          </w:p>
        </w:tc>
        <w:tc>
          <w:tcPr>
            <w:tcW w:w="589" w:type="pct"/>
            <w:tcBorders>
              <w:top w:val="single" w:sz="6" w:space="0" w:color="auto"/>
              <w:left w:val="single" w:sz="6" w:space="0" w:color="auto"/>
              <w:bottom w:val="single" w:sz="6" w:space="0" w:color="auto"/>
              <w:right w:val="single" w:sz="6" w:space="0" w:color="auto"/>
            </w:tcBorders>
          </w:tcPr>
          <w:p>
            <w:r>
              <w:t>0.53</w:t>
            </w:r>
          </w:p>
        </w:tc>
        <w:tc>
          <w:tcPr>
            <w:tcW w:w="558" w:type="pct"/>
            <w:tcBorders>
              <w:top w:val="single" w:sz="6" w:space="0" w:color="auto"/>
              <w:left w:val="single" w:sz="6" w:space="0" w:color="auto"/>
              <w:bottom w:val="single" w:sz="6" w:space="0" w:color="auto"/>
              <w:right w:val="single" w:sz="6" w:space="0" w:color="auto"/>
            </w:tcBorders>
          </w:tcPr>
          <w:p>
            <w:r>
              <w:t>0.54</w:t>
            </w:r>
          </w:p>
        </w:tc>
        <w:tc>
          <w:tcPr>
            <w:tcW w:w="596" w:type="pct"/>
            <w:tcBorders>
              <w:top w:val="single" w:sz="6" w:space="0" w:color="auto"/>
              <w:left w:val="single" w:sz="6" w:space="0" w:color="auto"/>
              <w:bottom w:val="single" w:sz="6" w:space="0" w:color="auto"/>
              <w:right w:val="single" w:sz="6" w:space="0" w:color="auto"/>
            </w:tcBorders>
          </w:tcPr>
          <w:p>
            <w:r>
              <w:t>-</w:t>
            </w:r>
          </w:p>
        </w:tc>
        <w:tc>
          <w:tcPr>
            <w:tcW w:w="586" w:type="pct"/>
            <w:tcBorders>
              <w:top w:val="single" w:sz="6" w:space="0" w:color="auto"/>
              <w:left w:val="single" w:sz="6" w:space="0" w:color="auto"/>
              <w:bottom w:val="single" w:sz="6" w:space="0" w:color="auto"/>
              <w:right w:val="single" w:sz="6" w:space="0" w:color="auto"/>
            </w:tcBorders>
          </w:tcPr>
          <w:p>
            <w:r>
              <w:t>-</w:t>
            </w:r>
          </w:p>
        </w:tc>
      </w:tr>
      <w:tr w:rsidR="00735824" w:rsidRPr="00053060" w14:paraId="2AD98B57"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0.12</w:t>
            </w:r>
          </w:p>
        </w:tc>
        <w:tc>
          <w:tcPr>
            <w:tcW w:w="575" w:type="pct"/>
            <w:tcBorders>
              <w:top w:val="single" w:sz="6" w:space="0" w:color="auto"/>
              <w:left w:val="single" w:sz="6" w:space="0" w:color="auto"/>
              <w:bottom w:val="single" w:sz="6" w:space="0" w:color="auto"/>
              <w:right w:val="single" w:sz="6" w:space="0" w:color="auto"/>
            </w:tcBorders>
          </w:tcPr>
          <w:p>
            <w:r>
              <w:t>0.67</w:t>
            </w:r>
          </w:p>
        </w:tc>
        <w:tc>
          <w:tcPr>
            <w:tcW w:w="583" w:type="pct"/>
            <w:tcBorders>
              <w:top w:val="single" w:sz="6" w:space="0" w:color="auto"/>
              <w:left w:val="single" w:sz="6" w:space="0" w:color="auto"/>
              <w:bottom w:val="single" w:sz="6" w:space="0" w:color="auto"/>
              <w:right w:val="single" w:sz="6" w:space="0" w:color="auto"/>
            </w:tcBorders>
          </w:tcPr>
          <w:p>
            <w:r>
              <w:t>0.12</w:t>
            </w:r>
          </w:p>
        </w:tc>
        <w:tc>
          <w:tcPr>
            <w:tcW w:w="819" w:type="pct"/>
            <w:tcBorders>
              <w:top w:val="single" w:sz="6" w:space="0" w:color="auto"/>
              <w:left w:val="single" w:sz="6" w:space="0" w:color="auto"/>
              <w:bottom w:val="single" w:sz="6" w:space="0" w:color="auto"/>
              <w:right w:val="single" w:sz="6" w:space="0" w:color="auto"/>
            </w:tcBorders>
          </w:tcPr>
          <w:p>
            <w:r>
              <w:t>0.50</w:t>
            </w:r>
          </w:p>
        </w:tc>
        <w:tc>
          <w:tcPr>
            <w:tcW w:w="589" w:type="pct"/>
            <w:tcBorders>
              <w:top w:val="single" w:sz="6" w:space="0" w:color="auto"/>
              <w:left w:val="single" w:sz="6" w:space="0" w:color="auto"/>
              <w:bottom w:val="single" w:sz="6" w:space="0" w:color="auto"/>
              <w:right w:val="single" w:sz="6" w:space="0" w:color="auto"/>
            </w:tcBorders>
          </w:tcPr>
          <w:p>
            <w:r>
              <w:t>-</w:t>
            </w:r>
          </w:p>
        </w:tc>
        <w:tc>
          <w:tcPr>
            <w:tcW w:w="558" w:type="pct"/>
            <w:tcBorders>
              <w:top w:val="single" w:sz="6" w:space="0" w:color="auto"/>
              <w:left w:val="single" w:sz="6" w:space="0" w:color="auto"/>
              <w:bottom w:val="single" w:sz="6" w:space="0" w:color="auto"/>
              <w:right w:val="single" w:sz="6" w:space="0" w:color="auto"/>
            </w:tcBorders>
          </w:tcPr>
          <w:p>
            <w:r>
              <w:t>-</w:t>
            </w:r>
          </w:p>
        </w:tc>
        <w:tc>
          <w:tcPr>
            <w:tcW w:w="596" w:type="pct"/>
            <w:tcBorders>
              <w:top w:val="single" w:sz="6" w:space="0" w:color="auto"/>
              <w:left w:val="single" w:sz="6" w:space="0" w:color="auto"/>
              <w:bottom w:val="single" w:sz="6" w:space="0" w:color="auto"/>
              <w:right w:val="single" w:sz="6" w:space="0" w:color="auto"/>
            </w:tcBorders>
          </w:tcPr>
          <w:p>
            <w:r>
              <w:t>-</w:t>
            </w:r>
          </w:p>
        </w:tc>
        <w:tc>
          <w:tcPr>
            <w:tcW w:w="586" w:type="pct"/>
            <w:tcBorders>
              <w:top w:val="single" w:sz="6" w:space="0" w:color="auto"/>
              <w:left w:val="single" w:sz="6" w:space="0" w:color="auto"/>
              <w:bottom w:val="single" w:sz="6" w:space="0" w:color="auto"/>
              <w:right w:val="single" w:sz="6" w:space="0" w:color="auto"/>
            </w:tcBorders>
          </w:tcPr>
          <w:p>
            <w:r>
              <w:t>-</w:t>
            </w:r>
          </w:p>
        </w:tc>
      </w:tr>
      <w:tr w:rsidR="00735824" w:rsidRPr="00053060" w14:paraId="6D2D4734"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0.35</w:t>
            </w:r>
          </w:p>
        </w:tc>
        <w:tc>
          <w:tcPr>
            <w:tcW w:w="575" w:type="pct"/>
            <w:tcBorders>
              <w:top w:val="single" w:sz="6" w:space="0" w:color="auto"/>
              <w:left w:val="single" w:sz="6" w:space="0" w:color="auto"/>
              <w:bottom w:val="single" w:sz="6" w:space="0" w:color="auto"/>
              <w:right w:val="single" w:sz="6" w:space="0" w:color="auto"/>
            </w:tcBorders>
          </w:tcPr>
          <w:p>
            <w:r>
              <w:t>0.56</w:t>
            </w:r>
          </w:p>
        </w:tc>
        <w:tc>
          <w:tcPr>
            <w:tcW w:w="583" w:type="pct"/>
            <w:tcBorders>
              <w:top w:val="single" w:sz="6" w:space="0" w:color="auto"/>
              <w:left w:val="single" w:sz="6" w:space="0" w:color="auto"/>
              <w:bottom w:val="single" w:sz="6" w:space="0" w:color="auto"/>
              <w:right w:val="single" w:sz="6" w:space="0" w:color="auto"/>
            </w:tcBorders>
          </w:tcPr>
          <w:p>
            <w:r>
              <w:t>0.56</w:t>
            </w:r>
          </w:p>
        </w:tc>
        <w:tc>
          <w:tcPr>
            <w:tcW w:w="819" w:type="pct"/>
            <w:tcBorders>
              <w:top w:val="single" w:sz="6" w:space="0" w:color="auto"/>
              <w:left w:val="single" w:sz="6" w:space="0" w:color="auto"/>
              <w:bottom w:val="single" w:sz="6" w:space="0" w:color="auto"/>
              <w:right w:val="single" w:sz="6" w:space="0" w:color="auto"/>
            </w:tcBorders>
          </w:tcPr>
          <w:p>
            <w:r>
              <w:t>0.35</w:t>
            </w:r>
          </w:p>
        </w:tc>
        <w:tc>
          <w:tcPr>
            <w:tcW w:w="589" w:type="pct"/>
            <w:tcBorders>
              <w:top w:val="single" w:sz="6" w:space="0" w:color="auto"/>
              <w:left w:val="single" w:sz="6" w:space="0" w:color="auto"/>
              <w:bottom w:val="single" w:sz="6" w:space="0" w:color="auto"/>
              <w:right w:val="single" w:sz="6" w:space="0" w:color="auto"/>
            </w:tcBorders>
          </w:tcPr>
          <w:p>
            <w:r>
              <w:t>-</w:t>
            </w:r>
          </w:p>
        </w:tc>
        <w:tc>
          <w:tcPr>
            <w:tcW w:w="558" w:type="pct"/>
            <w:tcBorders>
              <w:top w:val="single" w:sz="6" w:space="0" w:color="auto"/>
              <w:left w:val="single" w:sz="6" w:space="0" w:color="auto"/>
              <w:bottom w:val="single" w:sz="6" w:space="0" w:color="auto"/>
              <w:right w:val="single" w:sz="6" w:space="0" w:color="auto"/>
            </w:tcBorders>
          </w:tcPr>
          <w:p>
            <w:r>
              <w:t>-</w:t>
            </w:r>
          </w:p>
        </w:tc>
        <w:tc>
          <w:tcPr>
            <w:tcW w:w="596" w:type="pct"/>
            <w:tcBorders>
              <w:top w:val="single" w:sz="6" w:space="0" w:color="auto"/>
              <w:left w:val="single" w:sz="6" w:space="0" w:color="auto"/>
              <w:bottom w:val="single" w:sz="6" w:space="0" w:color="auto"/>
              <w:right w:val="single" w:sz="6" w:space="0" w:color="auto"/>
            </w:tcBorders>
          </w:tcPr>
          <w:p>
            <w:r>
              <w:t>-</w:t>
            </w:r>
          </w:p>
        </w:tc>
        <w:tc>
          <w:tcPr>
            <w:tcW w:w="586" w:type="pct"/>
            <w:tcBorders>
              <w:top w:val="single" w:sz="6" w:space="0" w:color="auto"/>
              <w:left w:val="single" w:sz="6" w:space="0" w:color="auto"/>
              <w:bottom w:val="single" w:sz="6" w:space="0" w:color="auto"/>
              <w:right w:val="single" w:sz="6" w:space="0" w:color="auto"/>
            </w:tcBorders>
          </w:tcPr>
          <w:p>
            <w:r>
              <w:t>-</w:t>
            </w:r>
          </w:p>
        </w:tc>
      </w:tr>
      <w:tr w:rsidR="00735824" w:rsidRPr="00053060" w14:paraId="04E588AE"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0.36</w:t>
            </w:r>
          </w:p>
        </w:tc>
        <w:tc>
          <w:tcPr>
            <w:tcW w:w="575" w:type="pct"/>
            <w:tcBorders>
              <w:top w:val="single" w:sz="6" w:space="0" w:color="auto"/>
              <w:left w:val="single" w:sz="6" w:space="0" w:color="auto"/>
              <w:bottom w:val="single" w:sz="6" w:space="0" w:color="auto"/>
              <w:right w:val="single" w:sz="6" w:space="0" w:color="auto"/>
            </w:tcBorders>
          </w:tcPr>
          <w:p>
            <w:r>
              <w:t>-</w:t>
            </w:r>
          </w:p>
        </w:tc>
        <w:tc>
          <w:tcPr>
            <w:tcW w:w="583" w:type="pct"/>
            <w:tcBorders>
              <w:top w:val="single" w:sz="6" w:space="0" w:color="auto"/>
              <w:left w:val="single" w:sz="6" w:space="0" w:color="auto"/>
              <w:bottom w:val="single" w:sz="6" w:space="0" w:color="auto"/>
              <w:right w:val="single" w:sz="6" w:space="0" w:color="auto"/>
            </w:tcBorders>
          </w:tcPr>
          <w:p>
            <w:r>
              <w:t>-</w:t>
            </w:r>
          </w:p>
        </w:tc>
        <w:tc>
          <w:tcPr>
            <w:tcW w:w="819" w:type="pct"/>
            <w:tcBorders>
              <w:top w:val="single" w:sz="6" w:space="0" w:color="auto"/>
              <w:left w:val="single" w:sz="6" w:space="0" w:color="auto"/>
              <w:bottom w:val="single" w:sz="6" w:space="0" w:color="auto"/>
              <w:right w:val="single" w:sz="6" w:space="0" w:color="auto"/>
            </w:tcBorders>
          </w:tcPr>
          <w:p>
            <w:r>
              <w:t>-</w:t>
            </w:r>
          </w:p>
        </w:tc>
        <w:tc>
          <w:tcPr>
            <w:tcW w:w="589" w:type="pct"/>
            <w:tcBorders>
              <w:top w:val="single" w:sz="6" w:space="0" w:color="auto"/>
              <w:left w:val="single" w:sz="6" w:space="0" w:color="auto"/>
              <w:bottom w:val="single" w:sz="6" w:space="0" w:color="auto"/>
              <w:right w:val="single" w:sz="6" w:space="0" w:color="auto"/>
            </w:tcBorders>
          </w:tcPr>
          <w:p>
            <w:r>
              <w:t>-</w:t>
            </w:r>
          </w:p>
        </w:tc>
        <w:tc>
          <w:tcPr>
            <w:tcW w:w="558" w:type="pct"/>
            <w:tcBorders>
              <w:top w:val="single" w:sz="6" w:space="0" w:color="auto"/>
              <w:left w:val="single" w:sz="6" w:space="0" w:color="auto"/>
              <w:bottom w:val="single" w:sz="6" w:space="0" w:color="auto"/>
              <w:right w:val="single" w:sz="6" w:space="0" w:color="auto"/>
            </w:tcBorders>
          </w:tcPr>
          <w:p>
            <w:r>
              <w:t>-</w:t>
            </w:r>
          </w:p>
        </w:tc>
        <w:tc>
          <w:tcPr>
            <w:tcW w:w="596" w:type="pct"/>
            <w:tcBorders>
              <w:top w:val="single" w:sz="6" w:space="0" w:color="auto"/>
              <w:left w:val="single" w:sz="6" w:space="0" w:color="auto"/>
              <w:bottom w:val="single" w:sz="6" w:space="0" w:color="auto"/>
              <w:right w:val="single" w:sz="6" w:space="0" w:color="auto"/>
            </w:tcBorders>
          </w:tcPr>
          <w:p>
            <w:r>
              <w:t>-</w:t>
            </w:r>
          </w:p>
        </w:tc>
        <w:tc>
          <w:tcPr>
            <w:tcW w:w="586" w:type="pct"/>
            <w:tcBorders>
              <w:top w:val="single" w:sz="6" w:space="0" w:color="auto"/>
              <w:left w:val="single" w:sz="6" w:space="0" w:color="auto"/>
              <w:bottom w:val="single" w:sz="6" w:space="0" w:color="auto"/>
              <w:right w:val="single" w:sz="6" w:space="0" w:color="auto"/>
            </w:tcBorders>
          </w:tcPr>
          <w:p>
            <w:r>
              <w:t>-</w:t>
            </w:r>
          </w:p>
        </w:tc>
      </w:tr>
      <w:tr w:rsidR="00735824" w:rsidRPr="00053060" w14:paraId="7662A074"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w:t>
            </w:r>
          </w:p>
        </w:tc>
        <w:tc>
          <w:tcPr>
            <w:tcW w:w="575" w:type="pct"/>
            <w:tcBorders>
              <w:top w:val="single" w:sz="6" w:space="0" w:color="auto"/>
              <w:left w:val="single" w:sz="6" w:space="0" w:color="auto"/>
              <w:bottom w:val="single" w:sz="6" w:space="0" w:color="auto"/>
              <w:right w:val="single" w:sz="6" w:space="0" w:color="auto"/>
            </w:tcBorders>
          </w:tcPr>
          <w:p>
            <w:r>
              <w:t>-</w:t>
            </w:r>
          </w:p>
        </w:tc>
        <w:tc>
          <w:tcPr>
            <w:tcW w:w="583" w:type="pct"/>
            <w:tcBorders>
              <w:top w:val="single" w:sz="6" w:space="0" w:color="auto"/>
              <w:left w:val="single" w:sz="6" w:space="0" w:color="auto"/>
              <w:bottom w:val="single" w:sz="6" w:space="0" w:color="auto"/>
              <w:right w:val="single" w:sz="6" w:space="0" w:color="auto"/>
            </w:tcBorders>
          </w:tcPr>
          <w:p>
            <w:r>
              <w:t>-</w:t>
            </w:r>
          </w:p>
        </w:tc>
        <w:tc>
          <w:tcPr>
            <w:tcW w:w="819" w:type="pct"/>
            <w:tcBorders>
              <w:top w:val="single" w:sz="6" w:space="0" w:color="auto"/>
              <w:left w:val="single" w:sz="6" w:space="0" w:color="auto"/>
              <w:bottom w:val="single" w:sz="6" w:space="0" w:color="auto"/>
              <w:right w:val="single" w:sz="6" w:space="0" w:color="auto"/>
            </w:tcBorders>
          </w:tcPr>
          <w:p>
            <w:r>
              <w:t>-</w:t>
            </w:r>
          </w:p>
        </w:tc>
        <w:tc>
          <w:tcPr>
            <w:tcW w:w="589" w:type="pct"/>
            <w:tcBorders>
              <w:top w:val="single" w:sz="6" w:space="0" w:color="auto"/>
              <w:left w:val="single" w:sz="6" w:space="0" w:color="auto"/>
              <w:bottom w:val="single" w:sz="6" w:space="0" w:color="auto"/>
              <w:right w:val="single" w:sz="6" w:space="0" w:color="auto"/>
            </w:tcBorders>
          </w:tcPr>
          <w:p>
            <w:r>
              <w:t>-</w:t>
            </w:r>
          </w:p>
        </w:tc>
        <w:tc>
          <w:tcPr>
            <w:tcW w:w="558" w:type="pct"/>
            <w:tcBorders>
              <w:top w:val="single" w:sz="6" w:space="0" w:color="auto"/>
              <w:left w:val="single" w:sz="6" w:space="0" w:color="auto"/>
              <w:bottom w:val="single" w:sz="6" w:space="0" w:color="auto"/>
              <w:right w:val="single" w:sz="6" w:space="0" w:color="auto"/>
            </w:tcBorders>
          </w:tcPr>
          <w:p>
            <w:r>
              <w:t>-</w:t>
            </w:r>
          </w:p>
        </w:tc>
        <w:tc>
          <w:tcPr>
            <w:tcW w:w="596" w:type="pct"/>
            <w:tcBorders>
              <w:top w:val="single" w:sz="6" w:space="0" w:color="auto"/>
              <w:left w:val="single" w:sz="6" w:space="0" w:color="auto"/>
              <w:bottom w:val="single" w:sz="6" w:space="0" w:color="auto"/>
              <w:right w:val="single" w:sz="6" w:space="0" w:color="auto"/>
            </w:tcBorders>
          </w:tcPr>
          <w:p>
            <w:r>
              <w:t>-</w:t>
            </w:r>
          </w:p>
        </w:tc>
        <w:tc>
          <w:tcPr>
            <w:tcW w:w="586" w:type="pct"/>
            <w:tcBorders>
              <w:top w:val="single" w:sz="6" w:space="0" w:color="auto"/>
              <w:left w:val="single" w:sz="6" w:space="0" w:color="auto"/>
              <w:bottom w:val="single" w:sz="6" w:space="0" w:color="auto"/>
              <w:right w:val="single" w:sz="6" w:space="0" w:color="auto"/>
            </w:tcBorders>
          </w:tcPr>
          <w:p>
            <w:r>
              <w:t>-</w:t>
            </w:r>
          </w:p>
        </w:tc>
      </w:tr>
    </w:tbl>
    <w:p w14:paraId="40B2724F" w14:textId="77777777" w:rsidR="00735824" w:rsidRPr="00053060" w:rsidRDefault="00735824" w:rsidP="00735824">
      <w:pPr>
        <w:spacing w:line="240" w:lineRule="auto"/>
        <w:ind w:left="0" w:firstLine="0"/>
        <w:rPr>
          <w:rFonts w:ascii="Sakal Marathi" w:hAnsi="Sakal Marathi" w:cs="Sakal Marathi"/>
          <w:sz w:val="20"/>
        </w:rPr>
      </w:pPr>
      <w:r/>
    </w:p>
    <w:p w14:paraId="18D8176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Computer Information Technology developed by Mahatma Phule Agricultural University for water irrigation</w:t>
      </w:r>
    </w:p>
    <w:p w14:paraId="3506373D" w14:textId="77777777" w:rsidR="00735824" w:rsidRPr="00053060" w:rsidRDefault="00735824" w:rsidP="00735824">
      <w:pPr>
        <w:pStyle w:val="ListParagraph"/>
        <w:numPr>
          <w:ilvl w:val="0"/>
          <w:numId w:val="21"/>
        </w:numPr>
        <w:autoSpaceDE w:val="0"/>
        <w:autoSpaceDN w:val="0"/>
        <w:adjustRightInd w:val="0"/>
        <w:spacing w:line="240" w:lineRule="auto"/>
        <w:rPr>
          <w:rFonts w:ascii="Sakal Marathi" w:eastAsia="@Arial Unicode MS" w:hAnsi="Sakal Marathi" w:cs="Sakal Marathi"/>
          <w:sz w:val="20"/>
        </w:rPr>
      </w:pPr>
      <w:r>
        <w:t>The mobile app 'Phule Water' to remove the reference to the irrigation schedule in different ways.</w:t>
      </w:r>
    </w:p>
    <w:p w14:paraId="4A81E5D1" w14:textId="77777777" w:rsidR="00735824" w:rsidRPr="00053060" w:rsidRDefault="00735824" w:rsidP="00735824">
      <w:pPr>
        <w:pStyle w:val="ListParagraph"/>
        <w:numPr>
          <w:ilvl w:val="0"/>
          <w:numId w:val="21"/>
        </w:numPr>
        <w:autoSpaceDE w:val="0"/>
        <w:autoSpaceDN w:val="0"/>
        <w:adjustRightInd w:val="0"/>
        <w:spacing w:line="240" w:lineRule="auto"/>
        <w:rPr>
          <w:rFonts w:ascii="Sakal Marathi" w:eastAsia="@Arial Unicode MS" w:hAnsi="Sakal Marathi" w:cs="Sakal Marathi"/>
          <w:sz w:val="20"/>
        </w:rPr>
      </w:pPr>
      <w:r>
        <w:t>Mobile app 'Phule Irigations Scheduler' to draw the need for irrigation of different crops in flow, frost and drip irrigation system.</w:t>
      </w:r>
    </w:p>
    <w:p w14:paraId="745A67C7" w14:textId="77777777" w:rsidR="00735824" w:rsidRPr="00053060" w:rsidRDefault="00735824" w:rsidP="00735824">
      <w:pPr>
        <w:pStyle w:val="ListParagraph"/>
        <w:numPr>
          <w:ilvl w:val="0"/>
          <w:numId w:val="21"/>
        </w:numPr>
        <w:autoSpaceDE w:val="0"/>
        <w:autoSpaceDN w:val="0"/>
        <w:adjustRightInd w:val="0"/>
        <w:spacing w:line="240" w:lineRule="auto"/>
        <w:rPr>
          <w:rFonts w:ascii="Sakal Marathi" w:eastAsia="@Arial Unicode MS" w:hAnsi="Sakal Marathi" w:cs="Sakal Marathi"/>
          <w:sz w:val="20"/>
        </w:rPr>
      </w:pPr>
      <w:r>
        <w:t>Mobile app 'Phule Irigations Scheduler' to draw the need for irrigation of different crops in flow, frost and drip irrigation system.</w:t>
      </w:r>
    </w:p>
    <w:p w14:paraId="4B4C29DD" w14:textId="77777777" w:rsidR="00735824" w:rsidRPr="00053060" w:rsidRDefault="00735824" w:rsidP="00735824">
      <w:pPr>
        <w:pStyle w:val="ListParagraph"/>
        <w:numPr>
          <w:ilvl w:val="0"/>
          <w:numId w:val="21"/>
        </w:numPr>
        <w:autoSpaceDE w:val="0"/>
        <w:autoSpaceDN w:val="0"/>
        <w:adjustRightInd w:val="0"/>
        <w:spacing w:line="240" w:lineRule="auto"/>
        <w:rPr>
          <w:rFonts w:ascii="Sakal Marathi" w:eastAsia="@Arial Unicode MS" w:hAnsi="Sakal Marathi" w:cs="Sakal Marathi"/>
          <w:sz w:val="20"/>
        </w:rPr>
      </w:pPr>
      <w:r>
        <w:t>The web based 'flower water' system to remove the reference to the irrigation schedule.</w:t>
      </w:r>
    </w:p>
    <w:p w14:paraId="43EEE4C4" w14:textId="77777777" w:rsidR="00735824" w:rsidRPr="00053060" w:rsidRDefault="00735824" w:rsidP="00735824">
      <w:pPr>
        <w:pStyle w:val="ListParagraph"/>
        <w:numPr>
          <w:ilvl w:val="0"/>
          <w:numId w:val="21"/>
        </w:numPr>
        <w:autoSpaceDE w:val="0"/>
        <w:autoSpaceDN w:val="0"/>
        <w:adjustRightInd w:val="0"/>
        <w:spacing w:line="240" w:lineRule="auto"/>
        <w:rPr>
          <w:rFonts w:ascii="Sakal Marathi" w:eastAsia="@Arial Unicode MS" w:hAnsi="Sakal Marathi" w:cs="Sakal Marathi"/>
          <w:sz w:val="20"/>
        </w:rPr>
      </w:pPr>
      <w:r>
        <w:t>Website 'Flower Irrigation Scheduler' system to remove the need for water in different crops in different crops and drip irrigation system.</w:t>
      </w:r>
    </w:p>
    <w:p w14:paraId="3ECB191B" w14:textId="77777777" w:rsidR="00735824" w:rsidRPr="00053060" w:rsidRDefault="00735824" w:rsidP="00735824">
      <w:pPr>
        <w:pStyle w:val="ListParagraph"/>
        <w:numPr>
          <w:ilvl w:val="0"/>
          <w:numId w:val="21"/>
        </w:numPr>
        <w:autoSpaceDE w:val="0"/>
        <w:autoSpaceDN w:val="0"/>
        <w:adjustRightInd w:val="0"/>
        <w:spacing w:line="240" w:lineRule="auto"/>
        <w:rPr>
          <w:rFonts w:ascii="Sakal Marathi" w:eastAsia="@Arial Unicode MS" w:hAnsi="Sakal Marathi" w:cs="Sakal Marathi"/>
          <w:sz w:val="20"/>
        </w:rPr>
      </w:pPr>
      <w:r>
        <w:t>Mobile and website based Website Data Input Retail Systems WDRS to collect weather information recorded by various weather centers and to transmit it for reference to reference evaporation and transmit various scientific use.</w:t>
      </w:r>
    </w:p>
    <w:p w14:paraId="108EFBD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586081E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The 'Flower Irrigation Schedule' mobile app is available for free at Google Play Store. For efficient water irrigation management, it is important to know the need for crop water in accordance with the type of crop, according to the type of soil and various components of the weather and the efficiency of the irrigation system used. This is possible with the help of a 'Flower Irrigation Schedule' mobile app. Information about the water of various crops as well as irrigation sets of water and irrigation sets, etc., can be removed in the fields saved by this app. Online and offline methods have been made available to fill out information about the various climate components required to remove the reference to the required evaporation. The need for water needs to be needed for the water needed in all the fields registered by the farmers and the next four days can be removed on the next four days. Farmers can change or update the registered fields. It is also possible through this app to preserve the irrigation report of all the registered fields and send others to others.</w:t>
      </w:r>
    </w:p>
    <w:p w14:paraId="0964857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For various districts of western Maharashtra Nandurbar, Dhule, Jalgaon, Pune, Nashik, Sangli, Satara, Solapur, Kolhapur and Ahmednagar, Taluka "Taluka coefficient" as well as the geographical information system GIS to draw the earthquake drainage system.</w:t>
      </w:r>
    </w:p>
    <w:p w14:paraId="7060D41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Taluka -wise information developed for irrigation and drainage management</w:t>
      </w:r>
    </w:p>
    <w:p w14:paraId="4DB53020" w14:textId="77777777" w:rsidR="007B016B"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For various districts of western Maharashtra Nandurbar, Dhule, Jalgaon, Pune, Nashik, Sangli, Satara, Solapur, Kolhapur and Ahmednagar, Taluka "Taluka coefficient" as well as the geographical information system GIS to draw the earthquake drainage system.</w:t>
      </w:r>
    </w:p>
    <w:p w14:paraId="3B04174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 xml:space="preserve"> </w:t>
      </w:r>
    </w:p>
    <w:p w14:paraId="26FD44CD"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5D452FA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424323C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24C0E6B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For various districts of western Maharashtra Nandurbar, Dhule, Jalgaon, Pune, Nashik, Sangli, Satara, Solapur, Kolhapur and Ahmednagar, Taluka "Taluka coefficient" as well as the geographical information system GIS to draw the earthquake drainage system.</w:t>
      </w:r>
    </w:p>
    <w:p w14:paraId="175F7DEE" w14:textId="77777777" w:rsidR="00735824" w:rsidRPr="00053060" w:rsidRDefault="00735824" w:rsidP="00735824">
      <w:pPr>
        <w:pStyle w:val="ListParagraph"/>
        <w:numPr>
          <w:ilvl w:val="0"/>
          <w:numId w:val="22"/>
        </w:numPr>
        <w:autoSpaceDE w:val="0"/>
        <w:autoSpaceDN w:val="0"/>
        <w:adjustRightInd w:val="0"/>
        <w:spacing w:line="240" w:lineRule="auto"/>
        <w:rPr>
          <w:rFonts w:ascii="Sakal Marathi" w:eastAsia="@Arial Unicode MS" w:hAnsi="Sakal Marathi" w:cs="Sakal Marathi"/>
          <w:sz w:val="20"/>
        </w:rPr>
      </w:pPr>
      <w:r>
        <w:t>For various districts of western Maharashtra Nandurbar, Dhule, Jalgaon, Pune, Nashik, Sangli, Satara, Solapur, Kolhapur and Ahmednagar, Taluka "Taluka coefficient" as well as the geographical information system GIS to draw the earthquake drainage system.</w:t>
      </w:r>
    </w:p>
    <w:p w14:paraId="456ED493" w14:textId="77777777" w:rsidR="00735824" w:rsidRPr="00053060" w:rsidRDefault="00735824" w:rsidP="00735824">
      <w:pPr>
        <w:pStyle w:val="ListParagraph"/>
        <w:numPr>
          <w:ilvl w:val="0"/>
          <w:numId w:val="22"/>
        </w:numPr>
        <w:autoSpaceDE w:val="0"/>
        <w:autoSpaceDN w:val="0"/>
        <w:adjustRightInd w:val="0"/>
        <w:spacing w:line="240" w:lineRule="auto"/>
        <w:rPr>
          <w:rFonts w:ascii="Sakal Marathi" w:eastAsia="@Arial Unicode MS" w:hAnsi="Sakal Marathi" w:cs="Sakal Marathi"/>
          <w:sz w:val="20"/>
        </w:rPr>
      </w:pPr>
      <w:r>
        <w:t>Weekly "reference evaporation" tables for the talukas of western Maharashtra, as well as maps in the geographical information system GIS to remove the average evaporation at certain places for a specific week.</w:t>
      </w:r>
    </w:p>
    <w:p w14:paraId="47DDDF52" w14:textId="77777777" w:rsidR="00735824" w:rsidRPr="00053060" w:rsidRDefault="00735824" w:rsidP="00735824">
      <w:pPr>
        <w:pStyle w:val="ListParagraph"/>
        <w:numPr>
          <w:ilvl w:val="0"/>
          <w:numId w:val="22"/>
        </w:numPr>
        <w:autoSpaceDE w:val="0"/>
        <w:autoSpaceDN w:val="0"/>
        <w:adjustRightInd w:val="0"/>
        <w:spacing w:line="240" w:lineRule="auto"/>
        <w:rPr>
          <w:rFonts w:ascii="Sakal Marathi" w:eastAsia="@Arial Unicode MS" w:hAnsi="Sakal Marathi" w:cs="Sakal Marathi"/>
          <w:sz w:val="20"/>
        </w:rPr>
      </w:pPr>
      <w:r>
        <w:t>For the talukas of western Maharashtra, various crops sugarcane, pre-season and start, gram, rabi onion, rabi sorghum, soybean, karadi, diabetes, cotton and tomatoes are required for various irrigation flows flowing, frost and drip irrigation.</w:t>
      </w:r>
    </w:p>
    <w:p w14:paraId="25CD376A"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4CD3A331"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6E2865C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Farming developed by Mahatma Phule Agricultural University Useful MobileWeb Applications and IOT IOT technology changes the technology of farmers and Mahatma Phule Agricultural University for the empowerment of farmers in order to use modern technology for climate and agriculture.</w:t>
      </w:r>
    </w:p>
    <w:p w14:paraId="1ED5F22B" w14:textId="77777777" w:rsidR="00735824" w:rsidRPr="00053060" w:rsidRDefault="00735824" w:rsidP="00735824">
      <w:pPr>
        <w:autoSpaceDE w:val="0"/>
        <w:autoSpaceDN w:val="0"/>
        <w:adjustRightInd w:val="0"/>
        <w:spacing w:line="240" w:lineRule="auto"/>
        <w:ind w:left="0" w:right="2" w:firstLine="0"/>
        <w:rPr>
          <w:rFonts w:ascii="Sakal Marathi" w:eastAsia="@Arial Unicode MS" w:hAnsi="Sakal Marathi" w:cs="Sakal Marathi"/>
          <w:sz w:val="20"/>
        </w:rPr>
      </w:pPr>
      <w:r/>
    </w:p>
    <w:tbl>
      <w:tblPr>
        <w:tblW w:w="5000" w:type="pct"/>
        <w:tblCellMar>
          <w:left w:w="51" w:type="dxa"/>
          <w:right w:w="51" w:type="dxa"/>
        </w:tblCellMar>
        <w:tblLook w:val="0000" w:firstRow="0" w:lastRow="0" w:firstColumn="0" w:lastColumn="0" w:noHBand="0" w:noVBand="0"/>
      </w:tblPr>
      <w:tblGrid>
        <w:gridCol w:w="598"/>
        <w:gridCol w:w="8746"/>
      </w:tblGrid>
      <w:tr w:rsidR="00735824" w:rsidRPr="00053060" w14:paraId="008F7F1A" w14:textId="77777777" w:rsidTr="00DC016E">
        <w:tc>
          <w:tcPr>
            <w:tcW w:w="5000" w:type="pct"/>
            <w:gridSpan w:val="2"/>
            <w:tcBorders>
              <w:top w:val="single" w:sz="6" w:space="0" w:color="auto"/>
              <w:left w:val="single" w:sz="6" w:space="0" w:color="auto"/>
              <w:bottom w:val="single" w:sz="6" w:space="0" w:color="auto"/>
              <w:right w:val="single" w:sz="6" w:space="0" w:color="auto"/>
            </w:tcBorders>
          </w:tcPr>
          <w:p>
            <w:r>
              <w:t>Mobile Applications</w:t>
            </w:r>
          </w:p>
        </w:tc>
      </w:tr>
      <w:tr w:rsidR="00735824" w:rsidRPr="00053060" w14:paraId="0AEA05E6" w14:textId="77777777" w:rsidTr="00DC016E">
        <w:tc>
          <w:tcPr>
            <w:tcW w:w="320" w:type="pct"/>
            <w:tcBorders>
              <w:top w:val="single" w:sz="6" w:space="0" w:color="auto"/>
              <w:left w:val="single" w:sz="6" w:space="0" w:color="auto"/>
              <w:bottom w:val="single" w:sz="6" w:space="0" w:color="auto"/>
              <w:right w:val="single" w:sz="6" w:space="0" w:color="auto"/>
            </w:tcBorders>
          </w:tcPr>
          <w:p>
            <w:r>
              <w:t>Applications Name</w:t>
            </w:r>
          </w:p>
        </w:tc>
        <w:tc>
          <w:tcPr>
            <w:tcW w:w="4680" w:type="pct"/>
            <w:tcBorders>
              <w:top w:val="single" w:sz="6" w:space="0" w:color="auto"/>
              <w:left w:val="single" w:sz="6" w:space="0" w:color="auto"/>
              <w:bottom w:val="single" w:sz="6" w:space="0" w:color="auto"/>
              <w:right w:val="single" w:sz="6" w:space="0" w:color="auto"/>
            </w:tcBorders>
          </w:tcPr>
          <w:p>
            <w:r>
              <w:t>Applications Name</w:t>
            </w:r>
          </w:p>
        </w:tc>
      </w:tr>
      <w:tr w:rsidR="00735824" w:rsidRPr="00053060" w14:paraId="5BA889D9" w14:textId="77777777" w:rsidTr="00DC016E">
        <w:tc>
          <w:tcPr>
            <w:tcW w:w="320" w:type="pct"/>
            <w:tcBorders>
              <w:top w:val="single" w:sz="6" w:space="0" w:color="auto"/>
              <w:left w:val="single" w:sz="6" w:space="0" w:color="auto"/>
              <w:bottom w:val="single" w:sz="6" w:space="0" w:color="auto"/>
              <w:right w:val="single" w:sz="6" w:space="0" w:color="auto"/>
            </w:tcBorders>
          </w:tcPr>
          <w:p>
            <w:r>
              <w:t>Flower Water Phulejal is useful for removing reference evaporation in different ways to determine the schedule of irrigationweb application irrigation</w:t>
            </w:r>
          </w:p>
        </w:tc>
        <w:tc>
          <w:tcPr>
            <w:tcW w:w="4680" w:type="pct"/>
            <w:tcBorders>
              <w:top w:val="single" w:sz="6" w:space="0" w:color="auto"/>
              <w:left w:val="single" w:sz="6" w:space="0" w:color="auto"/>
              <w:bottom w:val="single" w:sz="6" w:space="0" w:color="auto"/>
              <w:right w:val="single" w:sz="6" w:space="0" w:color="auto"/>
            </w:tcBorders>
          </w:tcPr>
          <w:p>
            <w:r>
              <w:t>Flower Water Phulejal is useful for removing reference evaporation in different ways to determine the schedule of irrigationweb application irrigation</w:t>
            </w:r>
          </w:p>
        </w:tc>
      </w:tr>
      <w:tr w:rsidR="00735824" w:rsidRPr="00053060" w14:paraId="561E1B45" w14:textId="77777777" w:rsidTr="00DC016E">
        <w:tc>
          <w:tcPr>
            <w:tcW w:w="320" w:type="pct"/>
            <w:tcBorders>
              <w:top w:val="single" w:sz="6" w:space="0" w:color="auto"/>
              <w:left w:val="single" w:sz="6" w:space="0" w:color="auto"/>
              <w:bottom w:val="single" w:sz="6" w:space="0" w:color="auto"/>
              <w:right w:val="single" w:sz="6" w:space="0" w:color="auto"/>
            </w:tcBorders>
          </w:tcPr>
          <w:p>
            <w:r>
              <w:t>2.</w:t>
            </w:r>
          </w:p>
        </w:tc>
        <w:tc>
          <w:tcPr>
            <w:tcW w:w="4680" w:type="pct"/>
            <w:tcBorders>
              <w:top w:val="single" w:sz="6" w:space="0" w:color="auto"/>
              <w:left w:val="single" w:sz="6" w:space="0" w:color="auto"/>
              <w:bottom w:val="single" w:sz="6" w:space="0" w:color="auto"/>
              <w:right w:val="single" w:sz="6" w:space="0" w:color="auto"/>
            </w:tcBorders>
          </w:tcPr>
          <w:p>
            <w:r>
              <w:t>Flower Irrigation Scheduler PIS MobileWeb Application Stage, Tushar and Drip Irrigation In different crops, useful for the need for water needs in different growth and setting the set.</w:t>
            </w:r>
          </w:p>
        </w:tc>
      </w:tr>
      <w:tr w:rsidR="00735824" w:rsidRPr="00053060" w14:paraId="64900D96" w14:textId="77777777" w:rsidTr="00DC016E">
        <w:tc>
          <w:tcPr>
            <w:tcW w:w="320" w:type="pct"/>
            <w:tcBorders>
              <w:top w:val="single" w:sz="6" w:space="0" w:color="auto"/>
              <w:left w:val="single" w:sz="6" w:space="0" w:color="auto"/>
              <w:bottom w:val="single" w:sz="6" w:space="0" w:color="auto"/>
              <w:right w:val="single" w:sz="6" w:space="0" w:color="auto"/>
            </w:tcBorders>
          </w:tcPr>
          <w:p>
            <w:r>
              <w:t>Flower Retigration Schedule PFS Mobile Application Drinking Water Irrigation Method Useful to remove fertilizer and fertilizer for different crops</w:t>
            </w:r>
          </w:p>
        </w:tc>
        <w:tc>
          <w:tcPr>
            <w:tcW w:w="4680" w:type="pct"/>
            <w:tcBorders>
              <w:top w:val="single" w:sz="6" w:space="0" w:color="auto"/>
              <w:left w:val="single" w:sz="6" w:space="0" w:color="auto"/>
              <w:bottom w:val="single" w:sz="6" w:space="0" w:color="auto"/>
              <w:right w:val="single" w:sz="6" w:space="0" w:color="auto"/>
            </w:tcBorders>
          </w:tcPr>
          <w:p>
            <w:r>
              <w:t>Flower Retigration Schedule PFS Mobile Application Drinking Water Irrigation Method Useful to remove fertilizer and fertilizer for different crops</w:t>
            </w:r>
          </w:p>
        </w:tc>
      </w:tr>
      <w:tr w:rsidR="00735824" w:rsidRPr="00053060" w14:paraId="1B239251" w14:textId="77777777" w:rsidTr="00DC016E">
        <w:tc>
          <w:tcPr>
            <w:tcW w:w="320" w:type="pct"/>
            <w:tcBorders>
              <w:top w:val="single" w:sz="6" w:space="0" w:color="auto"/>
              <w:left w:val="single" w:sz="6" w:space="0" w:color="auto"/>
              <w:bottom w:val="single" w:sz="6" w:space="0" w:color="auto"/>
              <w:right w:val="single" w:sz="6" w:space="0" w:color="auto"/>
            </w:tcBorders>
          </w:tcPr>
          <w:p>
            <w:r>
              <w:t>Flower Irrigation Decision Support Phule DSS-IS Mobile Application Automatic Weather Center Information Based on flower, frost and drip irrigation method is useful when giving irrigation to different crops, how much to pay and pump.</w:t>
            </w:r>
          </w:p>
        </w:tc>
        <w:tc>
          <w:tcPr>
            <w:tcW w:w="4680" w:type="pct"/>
            <w:tcBorders>
              <w:top w:val="single" w:sz="6" w:space="0" w:color="auto"/>
              <w:left w:val="single" w:sz="6" w:space="0" w:color="auto"/>
              <w:bottom w:val="single" w:sz="6" w:space="0" w:color="auto"/>
              <w:right w:val="single" w:sz="6" w:space="0" w:color="auto"/>
            </w:tcBorders>
          </w:tcPr>
          <w:p>
            <w:r>
              <w:t>Flower Irrigation Decision Support Phule DSS-IS Mobile Application Automatic Weather Center Information Based on flower, frost and drip irrigation method is useful when giving irrigation to different crops, how much to pay and pump.</w:t>
            </w:r>
          </w:p>
        </w:tc>
      </w:tr>
      <w:tr w:rsidR="00735824" w:rsidRPr="00053060" w14:paraId="719637A5" w14:textId="77777777" w:rsidTr="00DC016E">
        <w:tc>
          <w:tcPr>
            <w:tcW w:w="320" w:type="pct"/>
            <w:tcBorders>
              <w:top w:val="single" w:sz="6" w:space="0" w:color="auto"/>
              <w:left w:val="single" w:sz="6" w:space="0" w:color="auto"/>
              <w:bottom w:val="single" w:sz="6" w:space="0" w:color="auto"/>
              <w:right w:val="single" w:sz="6" w:space="0" w:color="auto"/>
            </w:tcBorders>
          </w:tcPr>
          <w:p>
            <w:r>
              <w:t>Separate ETR Spatial ETR MobileWeb Application Irrigation Schedule Useful to learn evaporation of direct-time and specific location map based.</w:t>
            </w:r>
          </w:p>
        </w:tc>
        <w:tc>
          <w:tcPr>
            <w:tcW w:w="4680" w:type="pct"/>
            <w:tcBorders>
              <w:top w:val="single" w:sz="6" w:space="0" w:color="auto"/>
              <w:left w:val="single" w:sz="6" w:space="0" w:color="auto"/>
              <w:bottom w:val="single" w:sz="6" w:space="0" w:color="auto"/>
              <w:right w:val="single" w:sz="6" w:space="0" w:color="auto"/>
            </w:tcBorders>
          </w:tcPr>
          <w:p>
            <w:r>
              <w:t>Separate ETR Spatial ETR MobileWeb Application Irrigation Schedule Useful to learn evaporation of direct-time and specific location map based.</w:t>
            </w:r>
          </w:p>
        </w:tc>
      </w:tr>
      <w:tr w:rsidR="00735824" w:rsidRPr="00053060" w14:paraId="0BBC36B2" w14:textId="77777777" w:rsidTr="00DC016E">
        <w:tc>
          <w:tcPr>
            <w:tcW w:w="320" w:type="pct"/>
            <w:tcBorders>
              <w:top w:val="single" w:sz="6" w:space="0" w:color="auto"/>
              <w:left w:val="single" w:sz="6" w:space="0" w:color="auto"/>
              <w:bottom w:val="single" w:sz="6" w:space="0" w:color="auto"/>
              <w:right w:val="single" w:sz="6" w:space="0" w:color="auto"/>
            </w:tcBorders>
          </w:tcPr>
          <w:p>
            <w:r>
              <w:t>Spasial I W R Spatial IWR MobileWeb Application for specific location map based useful timely irrigation water needs for irrigation water needs</w:t>
            </w:r>
          </w:p>
        </w:tc>
        <w:tc>
          <w:tcPr>
            <w:tcW w:w="4680" w:type="pct"/>
            <w:tcBorders>
              <w:top w:val="single" w:sz="6" w:space="0" w:color="auto"/>
              <w:left w:val="single" w:sz="6" w:space="0" w:color="auto"/>
              <w:bottom w:val="single" w:sz="6" w:space="0" w:color="auto"/>
              <w:right w:val="single" w:sz="6" w:space="0" w:color="auto"/>
            </w:tcBorders>
          </w:tcPr>
          <w:p>
            <w:r>
              <w:t>Spasial I W R Spatial IWR MobileWeb Application for specific location map based useful timely irrigation water needs for irrigation water needs</w:t>
            </w:r>
          </w:p>
        </w:tc>
      </w:tr>
      <w:tr w:rsidR="00735824" w:rsidRPr="00053060" w14:paraId="49DA60A5" w14:textId="77777777" w:rsidTr="00DC016E">
        <w:tc>
          <w:tcPr>
            <w:tcW w:w="320" w:type="pct"/>
            <w:tcBorders>
              <w:top w:val="single" w:sz="6" w:space="0" w:color="auto"/>
              <w:left w:val="single" w:sz="6" w:space="0" w:color="auto"/>
              <w:bottom w:val="single" w:sz="6" w:space="0" w:color="auto"/>
              <w:right w:val="single" w:sz="6" w:space="0" w:color="auto"/>
            </w:tcBorders>
          </w:tcPr>
          <w:p>
            <w:r>
              <w:t>Flowers Smart Fertilizer Calculator Phule Smart Fertilizer Calculator MobileWeb Application Soil Testing, Recommendations and Expected Income Focus For different crops.</w:t>
            </w:r>
          </w:p>
        </w:tc>
        <w:tc>
          <w:tcPr>
            <w:tcW w:w="4680" w:type="pct"/>
            <w:tcBorders>
              <w:top w:val="single" w:sz="6" w:space="0" w:color="auto"/>
              <w:left w:val="single" w:sz="6" w:space="0" w:color="auto"/>
              <w:bottom w:val="single" w:sz="6" w:space="0" w:color="auto"/>
              <w:right w:val="single" w:sz="6" w:space="0" w:color="auto"/>
            </w:tcBorders>
          </w:tcPr>
          <w:p>
            <w:r>
              <w:t>Flowers Smart Fertilizer Calculator Phule Smart Fertilizer Calculator MobileWeb Application Soil Testing, Recommendations and Expected Income Focus For different crops.</w:t>
            </w:r>
          </w:p>
        </w:tc>
      </w:tr>
    </w:tbl>
    <w:p w14:paraId="59BA65C5"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5EDF0983"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51" w:type="dxa"/>
          <w:right w:w="51" w:type="dxa"/>
        </w:tblCellMar>
        <w:tblLook w:val="0000" w:firstRow="0" w:lastRow="0" w:firstColumn="0" w:lastColumn="0" w:noHBand="0" w:noVBand="0"/>
      </w:tblPr>
      <w:tblGrid>
        <w:gridCol w:w="598"/>
        <w:gridCol w:w="8746"/>
      </w:tblGrid>
      <w:tr w:rsidR="00735824" w:rsidRPr="00053060" w14:paraId="265F2897" w14:textId="77777777" w:rsidTr="00DC016E">
        <w:tc>
          <w:tcPr>
            <w:tcW w:w="5000" w:type="pct"/>
            <w:gridSpan w:val="2"/>
            <w:tcBorders>
              <w:top w:val="single" w:sz="6" w:space="0" w:color="auto"/>
              <w:left w:val="single" w:sz="6" w:space="0" w:color="auto"/>
              <w:bottom w:val="single" w:sz="6" w:space="0" w:color="auto"/>
              <w:right w:val="single" w:sz="6" w:space="0" w:color="auto"/>
            </w:tcBorders>
          </w:tcPr>
          <w:p>
            <w:r>
              <w:t>Mobile Applications</w:t>
            </w:r>
          </w:p>
        </w:tc>
      </w:tr>
      <w:tr w:rsidR="00735824" w:rsidRPr="00053060" w14:paraId="0BDA79E6" w14:textId="77777777" w:rsidTr="00DC016E">
        <w:tc>
          <w:tcPr>
            <w:tcW w:w="320" w:type="pct"/>
            <w:tcBorders>
              <w:top w:val="single" w:sz="6" w:space="0" w:color="auto"/>
              <w:left w:val="single" w:sz="6" w:space="0" w:color="auto"/>
              <w:bottom w:val="single" w:sz="6" w:space="0" w:color="auto"/>
              <w:right w:val="single" w:sz="6" w:space="0" w:color="auto"/>
            </w:tcBorders>
          </w:tcPr>
          <w:p>
            <w:r>
              <w:t>Applications Name</w:t>
            </w:r>
          </w:p>
        </w:tc>
        <w:tc>
          <w:tcPr>
            <w:tcW w:w="4680" w:type="pct"/>
            <w:tcBorders>
              <w:top w:val="single" w:sz="6" w:space="0" w:color="auto"/>
              <w:left w:val="single" w:sz="6" w:space="0" w:color="auto"/>
              <w:bottom w:val="single" w:sz="6" w:space="0" w:color="auto"/>
              <w:right w:val="single" w:sz="6" w:space="0" w:color="auto"/>
            </w:tcBorders>
          </w:tcPr>
          <w:p>
            <w:r>
              <w:t>Applications Name</w:t>
            </w:r>
          </w:p>
        </w:tc>
      </w:tr>
      <w:tr w:rsidR="00735824" w:rsidRPr="00053060" w14:paraId="357E1436" w14:textId="77777777" w:rsidTr="00DC016E">
        <w:tc>
          <w:tcPr>
            <w:tcW w:w="320" w:type="pct"/>
            <w:tcBorders>
              <w:top w:val="single" w:sz="6" w:space="0" w:color="auto"/>
              <w:left w:val="single" w:sz="6" w:space="0" w:color="auto"/>
              <w:bottom w:val="single" w:sz="6" w:space="0" w:color="auto"/>
              <w:right w:val="single" w:sz="6" w:space="0" w:color="auto"/>
            </w:tcBorders>
          </w:tcPr>
          <w:p>
            <w:r>
              <w:t>Phule Crop Technology Phule Crop mobile applications for various cereals, cereals, sore grains, spices and cash crops developed for crop production technology, management methods and value added technology, and available crops for the farmers to facilitate the information of the crops. Moog, Udid, soybean, groundnut, summer groundnut, sesame seeds, khurasani, cotton, indigenous cotton, sugarcane, turmeric, ginger</w:t>
            </w:r>
          </w:p>
        </w:tc>
        <w:tc>
          <w:tcPr>
            <w:tcW w:w="4680" w:type="pct"/>
            <w:tcBorders>
              <w:top w:val="single" w:sz="6" w:space="0" w:color="auto"/>
              <w:left w:val="single" w:sz="6" w:space="0" w:color="auto"/>
              <w:bottom w:val="single" w:sz="6" w:space="0" w:color="auto"/>
              <w:right w:val="single" w:sz="6" w:space="0" w:color="auto"/>
            </w:tcBorders>
          </w:tcPr>
          <w:p>
            <w:r>
              <w:t>Phule Crop Technology Phule Crop mobile applications for various cereals, cereals, sore grains, spices and cash crops developed for crop production technology, management methods and value added technology, and available crops for the farmers to facilitate the information of the crops. Moog, Udid, soybean, groundnut, summer groundnut, sesame seeds, khurasani, cotton, indigenous cotton, sugarcane, turmeric, ginger</w:t>
            </w:r>
          </w:p>
        </w:tc>
      </w:tr>
      <w:tr w:rsidR="00735824" w:rsidRPr="00053060" w14:paraId="5C65B701" w14:textId="77777777" w:rsidTr="00DC016E">
        <w:tc>
          <w:tcPr>
            <w:tcW w:w="320" w:type="pct"/>
            <w:tcBorders>
              <w:top w:val="single" w:sz="6" w:space="0" w:color="auto"/>
              <w:left w:val="single" w:sz="6" w:space="0" w:color="auto"/>
              <w:bottom w:val="single" w:sz="6" w:space="0" w:color="auto"/>
              <w:right w:val="single" w:sz="6" w:space="0" w:color="auto"/>
            </w:tcBorders>
          </w:tcPr>
          <w:p>
            <w:r>
              <w:t>Flower Pest and Disease Management PPDM Mobile Application is useful for detailed advice with the exact amount of chemicals recommended for pests and disease management of various crops</w:t>
            </w:r>
          </w:p>
        </w:tc>
        <w:tc>
          <w:tcPr>
            <w:tcW w:w="4680" w:type="pct"/>
            <w:tcBorders>
              <w:top w:val="single" w:sz="6" w:space="0" w:color="auto"/>
              <w:left w:val="single" w:sz="6" w:space="0" w:color="auto"/>
              <w:bottom w:val="single" w:sz="6" w:space="0" w:color="auto"/>
              <w:right w:val="single" w:sz="6" w:space="0" w:color="auto"/>
            </w:tcBorders>
          </w:tcPr>
          <w:p>
            <w:r>
              <w:t>Flower Pest and Disease Management PPDM Mobile Application is useful for detailed advice with the exact amount of chemicals recommended for pests and disease management of various crops</w:t>
            </w:r>
          </w:p>
        </w:tc>
      </w:tr>
      <w:tr w:rsidR="00735824" w:rsidRPr="00053060" w14:paraId="5CB4A0FE" w14:textId="77777777" w:rsidTr="00DC016E">
        <w:tc>
          <w:tcPr>
            <w:tcW w:w="320" w:type="pct"/>
            <w:tcBorders>
              <w:top w:val="single" w:sz="6" w:space="0" w:color="auto"/>
              <w:left w:val="single" w:sz="6" w:space="0" w:color="auto"/>
              <w:bottom w:val="single" w:sz="6" w:space="0" w:color="auto"/>
              <w:right w:val="single" w:sz="6" w:space="0" w:color="auto"/>
            </w:tcBorders>
          </w:tcPr>
          <w:p>
            <w:r>
              <w:t>Flowers - Phule Sam Mobile Application Mobile Application Mechanization Services for Agriculture System Such as Renowns, Repair Services and Agricultural Equipment Sales Centers.</w:t>
            </w:r>
          </w:p>
        </w:tc>
        <w:tc>
          <w:tcPr>
            <w:tcW w:w="4680" w:type="pct"/>
            <w:tcBorders>
              <w:top w:val="single" w:sz="6" w:space="0" w:color="auto"/>
              <w:left w:val="single" w:sz="6" w:space="0" w:color="auto"/>
              <w:bottom w:val="single" w:sz="6" w:space="0" w:color="auto"/>
              <w:right w:val="single" w:sz="6" w:space="0" w:color="auto"/>
            </w:tcBorders>
          </w:tcPr>
          <w:p>
            <w:r>
              <w:t>Flowers - Phule Sam Mobile Application Mobile Application Mechanization Services for Agriculture System Such as Renowns, Repair Services and Agricultural Equipment Sales Centers.</w:t>
            </w:r>
          </w:p>
        </w:tc>
      </w:tr>
      <w:tr w:rsidR="00735824" w:rsidRPr="00053060" w14:paraId="0D59FF04" w14:textId="77777777" w:rsidTr="00DC016E">
        <w:tc>
          <w:tcPr>
            <w:tcW w:w="320" w:type="pct"/>
            <w:tcBorders>
              <w:top w:val="single" w:sz="6" w:space="0" w:color="auto"/>
              <w:left w:val="single" w:sz="6" w:space="0" w:color="auto"/>
              <w:bottom w:val="single" w:sz="6" w:space="0" w:color="auto"/>
              <w:right w:val="single" w:sz="6" w:space="0" w:color="auto"/>
            </w:tcBorders>
          </w:tcPr>
          <w:p>
            <w:r>
              <w:t>Flowers - Phule Sanman Mobile Application Survey of Current Agricultural Mechanism and Useful for providing information about agricultural machinery according to the type of recipe and tillage.</w:t>
            </w:r>
          </w:p>
        </w:tc>
        <w:tc>
          <w:tcPr>
            <w:tcW w:w="4680" w:type="pct"/>
            <w:tcBorders>
              <w:top w:val="single" w:sz="6" w:space="0" w:color="auto"/>
              <w:left w:val="single" w:sz="6" w:space="0" w:color="auto"/>
              <w:bottom w:val="single" w:sz="6" w:space="0" w:color="auto"/>
              <w:right w:val="single" w:sz="6" w:space="0" w:color="auto"/>
            </w:tcBorders>
          </w:tcPr>
          <w:p>
            <w:r>
              <w:t>Flowers - Phule Sanman Mobile Application Survey of Current Agricultural Mechanism and Useful for providing information about agricultural machinery according to the type of recipe and tillage.</w:t>
            </w:r>
          </w:p>
        </w:tc>
      </w:tr>
      <w:tr w:rsidR="00735824" w:rsidRPr="00053060" w14:paraId="00067181" w14:textId="77777777" w:rsidTr="00DC016E">
        <w:tc>
          <w:tcPr>
            <w:tcW w:w="320" w:type="pct"/>
            <w:tcBorders>
              <w:top w:val="single" w:sz="6" w:space="0" w:color="auto"/>
              <w:left w:val="single" w:sz="6" w:space="0" w:color="auto"/>
              <w:bottom w:val="single" w:sz="6" w:space="0" w:color="auto"/>
              <w:right w:val="single" w:sz="6" w:space="0" w:color="auto"/>
            </w:tcBorders>
          </w:tcPr>
          <w:p>
            <w:r>
              <w:t>VLC C P VLCCP MobileWeb Application Useful for showing an emergency crop plan at village level</w:t>
            </w:r>
          </w:p>
        </w:tc>
        <w:tc>
          <w:tcPr>
            <w:tcW w:w="4680" w:type="pct"/>
            <w:tcBorders>
              <w:top w:val="single" w:sz="6" w:space="0" w:color="auto"/>
              <w:left w:val="single" w:sz="6" w:space="0" w:color="auto"/>
              <w:bottom w:val="single" w:sz="6" w:space="0" w:color="auto"/>
              <w:right w:val="single" w:sz="6" w:space="0" w:color="auto"/>
            </w:tcBorders>
          </w:tcPr>
          <w:p>
            <w:r>
              <w:t>VLC C P VLCCP MobileWeb Application Useful for showing an emergency crop plan at village level</w:t>
            </w:r>
          </w:p>
        </w:tc>
      </w:tr>
    </w:tbl>
    <w:p w14:paraId="123CFEF0"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490D02F2"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51" w:type="dxa"/>
          <w:right w:w="51" w:type="dxa"/>
        </w:tblCellMar>
        <w:tblLook w:val="0000" w:firstRow="0" w:lastRow="0" w:firstColumn="0" w:lastColumn="0" w:noHBand="0" w:noVBand="0"/>
      </w:tblPr>
      <w:tblGrid>
        <w:gridCol w:w="598"/>
        <w:gridCol w:w="8746"/>
      </w:tblGrid>
      <w:tr w:rsidR="00735824" w:rsidRPr="00053060" w14:paraId="3CA9D216" w14:textId="77777777" w:rsidTr="00DC016E">
        <w:tc>
          <w:tcPr>
            <w:tcW w:w="5000" w:type="pct"/>
            <w:gridSpan w:val="2"/>
            <w:tcBorders>
              <w:top w:val="single" w:sz="6" w:space="0" w:color="auto"/>
              <w:left w:val="single" w:sz="6" w:space="0" w:color="auto"/>
              <w:bottom w:val="single" w:sz="6" w:space="0" w:color="auto"/>
              <w:right w:val="single" w:sz="6" w:space="0" w:color="auto"/>
            </w:tcBorders>
          </w:tcPr>
          <w:p>
            <w:r>
              <w:t>IOT system knowledge</w:t>
            </w:r>
          </w:p>
        </w:tc>
      </w:tr>
      <w:tr w:rsidR="00735824" w:rsidRPr="00053060" w14:paraId="15459E83" w14:textId="77777777" w:rsidTr="00DC016E">
        <w:tc>
          <w:tcPr>
            <w:tcW w:w="320" w:type="pct"/>
            <w:tcBorders>
              <w:top w:val="single" w:sz="6" w:space="0" w:color="auto"/>
              <w:left w:val="single" w:sz="6" w:space="0" w:color="auto"/>
              <w:bottom w:val="single" w:sz="6" w:space="0" w:color="auto"/>
              <w:right w:val="single" w:sz="6" w:space="0" w:color="auto"/>
            </w:tcBorders>
          </w:tcPr>
          <w:p>
            <w:r>
              <w:t>Technology name</w:t>
            </w:r>
          </w:p>
        </w:tc>
        <w:tc>
          <w:tcPr>
            <w:tcW w:w="4680" w:type="pct"/>
            <w:tcBorders>
              <w:top w:val="single" w:sz="6" w:space="0" w:color="auto"/>
              <w:left w:val="single" w:sz="6" w:space="0" w:color="auto"/>
              <w:bottom w:val="single" w:sz="6" w:space="0" w:color="auto"/>
              <w:right w:val="single" w:sz="6" w:space="0" w:color="auto"/>
            </w:tcBorders>
          </w:tcPr>
          <w:p>
            <w:r>
              <w:t>Technology name</w:t>
            </w:r>
          </w:p>
        </w:tc>
      </w:tr>
      <w:tr w:rsidR="00735824" w:rsidRPr="00053060" w14:paraId="7878B980" w14:textId="77777777" w:rsidTr="00DC016E">
        <w:tc>
          <w:tcPr>
            <w:tcW w:w="320" w:type="pct"/>
            <w:tcBorders>
              <w:top w:val="single" w:sz="6" w:space="0" w:color="auto"/>
              <w:left w:val="single" w:sz="6" w:space="0" w:color="auto"/>
              <w:bottom w:val="single" w:sz="6" w:space="0" w:color="auto"/>
              <w:right w:val="single" w:sz="6" w:space="0" w:color="auto"/>
            </w:tcBorders>
          </w:tcPr>
          <w:p>
            <w:r>
              <w:t>Flower Smart Weather Station Smart Weather Station Useful for obtaining, viewing and approaching agriculture in the form of climate information reported by the automatic weather station</w:t>
            </w:r>
          </w:p>
        </w:tc>
        <w:tc>
          <w:tcPr>
            <w:tcW w:w="4680" w:type="pct"/>
            <w:tcBorders>
              <w:top w:val="single" w:sz="6" w:space="0" w:color="auto"/>
              <w:left w:val="single" w:sz="6" w:space="0" w:color="auto"/>
              <w:bottom w:val="single" w:sz="6" w:space="0" w:color="auto"/>
              <w:right w:val="single" w:sz="6" w:space="0" w:color="auto"/>
            </w:tcBorders>
          </w:tcPr>
          <w:p>
            <w:r>
              <w:t>Flower Smart Weather Station Smart Weather Station Useful for obtaining, viewing and approaching agriculture in the form of climate information reported by the automatic weather station</w:t>
            </w:r>
          </w:p>
        </w:tc>
      </w:tr>
      <w:tr w:rsidR="00735824" w:rsidRPr="00053060" w14:paraId="7CCD4B9B" w14:textId="77777777" w:rsidTr="00DC016E">
        <w:tc>
          <w:tcPr>
            <w:tcW w:w="320" w:type="pct"/>
            <w:tcBorders>
              <w:top w:val="single" w:sz="6" w:space="0" w:color="auto"/>
              <w:left w:val="single" w:sz="6" w:space="0" w:color="auto"/>
              <w:bottom w:val="single" w:sz="6" w:space="0" w:color="auto"/>
              <w:right w:val="single" w:sz="6" w:space="0" w:color="auto"/>
            </w:tcBorders>
          </w:tcPr>
          <w:p>
            <w:r>
              <w:t>Flowers Auto Irrigation Scheduler AUTOPIS Useful for automatically operating pump controller for various crops and on irrigation schedule when and how many mercy based on irrigation methods.</w:t>
            </w:r>
          </w:p>
        </w:tc>
        <w:tc>
          <w:tcPr>
            <w:tcW w:w="4680" w:type="pct"/>
            <w:tcBorders>
              <w:top w:val="single" w:sz="6" w:space="0" w:color="auto"/>
              <w:left w:val="single" w:sz="6" w:space="0" w:color="auto"/>
              <w:bottom w:val="single" w:sz="6" w:space="0" w:color="auto"/>
              <w:right w:val="single" w:sz="6" w:space="0" w:color="auto"/>
            </w:tcBorders>
          </w:tcPr>
          <w:p>
            <w:r>
              <w:t>Flowers Auto Irrigation Scheduler AUTOPIS Useful for automatically operating pump controller for various crops and on irrigation schedule when and how many mercy based on irrigation methods.</w:t>
            </w:r>
          </w:p>
        </w:tc>
      </w:tr>
      <w:tr w:rsidR="00735824" w:rsidRPr="00053060" w14:paraId="7C376FCA" w14:textId="77777777" w:rsidTr="00DC016E">
        <w:tc>
          <w:tcPr>
            <w:tcW w:w="320" w:type="pct"/>
            <w:tcBorders>
              <w:top w:val="single" w:sz="6" w:space="0" w:color="auto"/>
              <w:left w:val="single" w:sz="6" w:space="0" w:color="auto"/>
              <w:bottom w:val="single" w:sz="6" w:space="0" w:color="auto"/>
              <w:right w:val="single" w:sz="6" w:space="0" w:color="auto"/>
            </w:tcBorders>
          </w:tcPr>
          <w:p>
            <w:r>
              <w:t>Flowers Smart Irrigation Scheduler Smartpis useful for operating pumps for more than one crop by combining pump controllers and solenide valves for the period based on irrigation schedules removed by various crops and various irrigation methods.</w:t>
            </w:r>
          </w:p>
        </w:tc>
        <w:tc>
          <w:tcPr>
            <w:tcW w:w="4680" w:type="pct"/>
            <w:tcBorders>
              <w:top w:val="single" w:sz="6" w:space="0" w:color="auto"/>
              <w:left w:val="single" w:sz="6" w:space="0" w:color="auto"/>
              <w:bottom w:val="single" w:sz="6" w:space="0" w:color="auto"/>
              <w:right w:val="single" w:sz="6" w:space="0" w:color="auto"/>
            </w:tcBorders>
          </w:tcPr>
          <w:p>
            <w:r>
              <w:t>Flowers Smart Irrigation Scheduler Smartpis useful for operating pumps for more than one crop by combining pump controllers and solenide valves for the period based on irrigation schedules removed by various crops and various irrigation methods.</w:t>
            </w:r>
          </w:p>
        </w:tc>
      </w:tr>
      <w:tr w:rsidR="00735824" w:rsidRPr="00053060" w14:paraId="155777E3" w14:textId="77777777" w:rsidTr="00DC016E">
        <w:tc>
          <w:tcPr>
            <w:tcW w:w="320" w:type="pct"/>
            <w:tcBorders>
              <w:top w:val="single" w:sz="6" w:space="0" w:color="auto"/>
              <w:left w:val="single" w:sz="6" w:space="0" w:color="auto"/>
              <w:bottom w:val="single" w:sz="6" w:space="0" w:color="auto"/>
              <w:right w:val="single" w:sz="6" w:space="0" w:color="auto"/>
            </w:tcBorders>
          </w:tcPr>
          <w:p>
            <w:r>
              <w:t>Flowers soil moisture -based irrigation schedule system PSMISS Eyewitness, based on moisture in the soil measured, useful when to irrigate and how much and how much to pay for the pump for various crops, and accordingly to run the pump for the desired period.</w:t>
            </w:r>
          </w:p>
        </w:tc>
        <w:tc>
          <w:tcPr>
            <w:tcW w:w="4680" w:type="pct"/>
            <w:tcBorders>
              <w:top w:val="single" w:sz="6" w:space="0" w:color="auto"/>
              <w:left w:val="single" w:sz="6" w:space="0" w:color="auto"/>
              <w:bottom w:val="single" w:sz="6" w:space="0" w:color="auto"/>
              <w:right w:val="single" w:sz="6" w:space="0" w:color="auto"/>
            </w:tcBorders>
          </w:tcPr>
          <w:p>
            <w:r>
              <w:t>Flowers soil moisture -based irrigation schedule system PSMISS Eyewitness, based on moisture in the soil measured, useful when to irrigate and how much and how much to pay for the pump for various crops, and accordingly to run the pump for the desired period.</w:t>
            </w:r>
          </w:p>
        </w:tc>
      </w:tr>
      <w:tr w:rsidR="00735824" w:rsidRPr="00053060" w14:paraId="676FF907" w14:textId="77777777" w:rsidTr="00DC016E">
        <w:tc>
          <w:tcPr>
            <w:tcW w:w="320" w:type="pct"/>
            <w:tcBorders>
              <w:top w:val="single" w:sz="6" w:space="0" w:color="auto"/>
              <w:left w:val="single" w:sz="6" w:space="0" w:color="auto"/>
              <w:bottom w:val="single" w:sz="6" w:space="0" w:color="auto"/>
              <w:right w:val="single" w:sz="6" w:space="0" w:color="auto"/>
            </w:tcBorders>
          </w:tcPr>
          <w:p>
            <w:r>
              <w:t>Flowers Simon Simon Simon -based Simon system installed at the fields and solenoid valve -based semen system remotely.</w:t>
            </w:r>
          </w:p>
        </w:tc>
        <w:tc>
          <w:tcPr>
            <w:tcW w:w="4680" w:type="pct"/>
            <w:tcBorders>
              <w:top w:val="single" w:sz="6" w:space="0" w:color="auto"/>
              <w:left w:val="single" w:sz="6" w:space="0" w:color="auto"/>
              <w:bottom w:val="single" w:sz="6" w:space="0" w:color="auto"/>
              <w:right w:val="single" w:sz="6" w:space="0" w:color="auto"/>
            </w:tcBorders>
          </w:tcPr>
          <w:p>
            <w:r>
              <w:t>Flowers Simon Simon Simon -based Simon system installed at the fields and solenoid valve -based semen system remotely.</w:t>
            </w:r>
          </w:p>
        </w:tc>
      </w:tr>
      <w:tr w:rsidR="00735824" w:rsidRPr="00053060" w14:paraId="4C93B964" w14:textId="77777777" w:rsidTr="00DC016E">
        <w:tc>
          <w:tcPr>
            <w:tcW w:w="320" w:type="pct"/>
            <w:tcBorders>
              <w:top w:val="single" w:sz="6" w:space="0" w:color="auto"/>
              <w:left w:val="single" w:sz="6" w:space="0" w:color="auto"/>
              <w:bottom w:val="single" w:sz="6" w:space="0" w:color="auto"/>
              <w:right w:val="single" w:sz="6" w:space="0" w:color="auto"/>
            </w:tcBorders>
          </w:tcPr>
          <w:p>
            <w:r>
              <w:t>Flower Agricultural Pump Antheattehat Useful to protect against theft of agricultural pumps in the well.</w:t>
            </w:r>
          </w:p>
        </w:tc>
        <w:tc>
          <w:tcPr>
            <w:tcW w:w="4680" w:type="pct"/>
            <w:tcBorders>
              <w:top w:val="single" w:sz="6" w:space="0" w:color="auto"/>
              <w:left w:val="single" w:sz="6" w:space="0" w:color="auto"/>
              <w:bottom w:val="single" w:sz="6" w:space="0" w:color="auto"/>
              <w:right w:val="single" w:sz="6" w:space="0" w:color="auto"/>
            </w:tcBorders>
          </w:tcPr>
          <w:p>
            <w:r>
              <w:t>Flower Agricultural Pump Antheattehat Useful to protect against theft of agricultural pumps in the well.</w:t>
            </w:r>
          </w:p>
        </w:tc>
      </w:tr>
    </w:tbl>
    <w:p w14:paraId="5A3BFC41" w14:textId="77777777" w:rsidR="00735824" w:rsidRPr="00053060" w:rsidRDefault="00735824" w:rsidP="00735824">
      <w:pPr>
        <w:autoSpaceDE w:val="0"/>
        <w:autoSpaceDN w:val="0"/>
        <w:adjustRightInd w:val="0"/>
        <w:spacing w:line="240" w:lineRule="auto"/>
        <w:ind w:left="-205" w:hanging="51"/>
        <w:jc w:val="left"/>
        <w:rPr>
          <w:rFonts w:ascii="Sakal Marathi" w:eastAsia="@Arial Unicode MS" w:hAnsi="Sakal Marathi" w:cs="Sakal Marathi"/>
          <w:sz w:val="20"/>
        </w:rPr>
      </w:pPr>
      <w:r/>
    </w:p>
    <w:p w14:paraId="4A493C07"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7690C064"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FF0000"/>
          <w:sz w:val="20"/>
        </w:rPr>
      </w:pPr>
      <w:r>
        <w:t>Venchuriuri</w:t>
      </w:r>
    </w:p>
    <w:p w14:paraId="2A31B31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Venchuriuri</w:t>
      </w:r>
    </w:p>
    <w:p w14:paraId="4FB04F7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39E4BD4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Venchuriuri</w:t>
      </w:r>
    </w:p>
    <w:p w14:paraId="173F1A9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Venture is the diameter of the asphalt in the center of the asphalt, the speed of the water is accelerated and the available pressure available in the center of the venturi is reduced and the fertilizer in the fertilizer tank is further given and the fertilizer from the main tube is given to the ground through the irrigation. Mix in the water in the fertilizer tank and then they</w:t>
      </w:r>
    </w:p>
    <w:p w14:paraId="6AEC417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tube departing from the Venturi tube in the tank should be released. After starting the drip irrigation set, both controllers shown in the figure are started to be absorbedpulled from the venture and mixed with the water stream in the set pipe, and released from the drifter on the suburbs or in the root of the treecrop.</w:t>
      </w:r>
    </w:p>
    <w:p w14:paraId="0497481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Fertilizer</w:t>
      </w:r>
    </w:p>
    <w:p w14:paraId="3AB4A10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injection pump</w:t>
      </w:r>
    </w:p>
    <w:p w14:paraId="3E932047" w14:textId="77777777" w:rsidR="00735824" w:rsidRPr="00053060" w:rsidRDefault="00735824" w:rsidP="00735824">
      <w:pPr>
        <w:autoSpaceDE w:val="0"/>
        <w:autoSpaceDN w:val="0"/>
        <w:adjustRightInd w:val="0"/>
        <w:spacing w:line="240" w:lineRule="auto"/>
        <w:ind w:left="0" w:right="-15" w:hanging="10"/>
        <w:jc w:val="left"/>
        <w:rPr>
          <w:rFonts w:ascii="Sakal Marathi" w:eastAsia="@Arial Unicode MS" w:hAnsi="Sakal Marathi" w:cs="Sakal Marathi"/>
          <w:b/>
          <w:bCs/>
          <w:sz w:val="20"/>
        </w:rPr>
      </w:pPr>
      <w:r>
        <w:t>injection pump</w:t>
      </w:r>
    </w:p>
    <w:p w14:paraId="2D4A123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Vigilant to take while ferting</w:t>
      </w:r>
    </w:p>
    <w:p w14:paraId="0DAAB52F"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68F58BB0"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Vigilant to take while ferting</w:t>
      </w:r>
    </w:p>
    <w:p w14:paraId="2EFCC0F2"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1 drip loss  drippers should be properly placed on the ground.</w:t>
      </w:r>
    </w:p>
    <w:p w14:paraId="3182CDDF"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2 Drip loss  drippers should be careful not to get soil or soil.</w:t>
      </w:r>
    </w:p>
    <w:p w14:paraId="0220A235"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3 Do not allow fertilizers, algae, sulfur, iron or other salts to be stored in the drip  micro irrigation set. Therefore, emitting  drip losses are closed. If there is a algae, the chlorine process and the chemical impurity should be done with acid.</w:t>
      </w:r>
    </w:p>
    <w:p w14:paraId="38FB7597"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5 If the chemical process of fertilizer with water or other chemicals, gypsum is produced from calcium and sulphate and the set drip loss  emitting, microorganisms fall off. In this case, the set should be cleaned with acid processing.</w:t>
      </w:r>
    </w:p>
    <w:p w14:paraId="21DAED63"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5 If the chemical process of fertilizer with water or other chemicals, gypsum is produced from calcium and sulphate and the set drip loss  emitting, microorganisms fall off. In this case, the set should be cleaned with acid processing.</w:t>
      </w:r>
    </w:p>
    <w:p w14:paraId="66D1BD0A"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6 The set from which the fertination is to be made should be easy to use. Also, all the tools can be used only if the properly designed certified pressure is available.</w:t>
      </w:r>
    </w:p>
    <w:p w14:paraId="174E0CD1"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7 bacteria produce manganese oxide which is red  black. Also, chemical processes with calcium  magnesium of water in water are produced and white is produced in the loss.</w:t>
      </w:r>
    </w:p>
    <w:p w14:paraId="284E5BC9"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t>The shednium is covered with a plastic mesh of different shade coefficients. These nets specific U.V. 100 percent of such polyethylene threads are made in Sanskrit. With the help of this shednet, the intensity of light and effective heat for the day crops can be reduced to a large extent. This allows for a greenhouse to be used as a greenhouse to generate more produce of good quality by creating an environment that is suitable for various vegetables and some butterflies. Due to the large amount of control over atmospheric temperature, humidity, curb, wind, etc. in the schedule, crop cultivation in the shednies is economically beneficial to the cultivation of open fields.</w:t>
      </w:r>
    </w:p>
    <w:p w14:paraId="6123E7C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Whenever the intensity of the heat is high, it is difficult for the crops to keep up at a higher temperature than they need. In such a situation, if the crop is shade with a shednet, the temperature in the atmosphere is not only reduced, but the water needs of the crop are also reduced and the crop cultivation is successful. The area of the schedule for crops can range from 5 knots to 1 acre.</w:t>
      </w:r>
    </w:p>
    <w:p w14:paraId="39800BF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Whenever the intensity of the heat is high, it is difficult for the crops to keep up at a higher temperature than they need. In such a situation, if the crop is shade with a shednet, the temperature in the atmosphere is not only reduced, but the water needs of the crop are also reduced and the crop cultivation is successful. The area of the schedule for crops can range from 5 knots to 1 acre.</w:t>
      </w:r>
    </w:p>
    <w:p w14:paraId="00571B69"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28C32C1D"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Benefits of cultivation of schedule</w:t>
      </w:r>
    </w:p>
    <w:p w14:paraId="62802B60" w14:textId="77777777" w:rsidR="00735824" w:rsidRPr="00053060" w:rsidRDefault="00735824" w:rsidP="00735824">
      <w:pPr>
        <w:autoSpaceDE w:val="0"/>
        <w:autoSpaceDN w:val="0"/>
        <w:adjustRightInd w:val="0"/>
        <w:spacing w:line="240" w:lineRule="auto"/>
        <w:ind w:left="367" w:right="13" w:hanging="352"/>
        <w:rPr>
          <w:rFonts w:ascii="Sakal Marathi" w:eastAsia="@Arial Unicode MS" w:hAnsi="Sakal Marathi" w:cs="Sakal Marathi"/>
          <w:sz w:val="20"/>
        </w:rPr>
      </w:pPr>
      <w:r>
        <w:t>1. The crop can be cultivated as a market demand.</w:t>
      </w:r>
    </w:p>
    <w:p w14:paraId="6A0CFE1B" w14:textId="77777777" w:rsidR="00735824" w:rsidRPr="00053060" w:rsidRDefault="00735824" w:rsidP="00735824">
      <w:pPr>
        <w:autoSpaceDE w:val="0"/>
        <w:autoSpaceDN w:val="0"/>
        <w:adjustRightInd w:val="0"/>
        <w:spacing w:line="240" w:lineRule="auto"/>
        <w:ind w:left="367" w:right="13" w:hanging="352"/>
        <w:rPr>
          <w:rFonts w:ascii="Sakal Marathi" w:eastAsia="@Arial Unicode MS" w:hAnsi="Sakal Marathi" w:cs="Sakal Marathi"/>
          <w:sz w:val="20"/>
        </w:rPr>
      </w:pPr>
      <w:r>
        <w:t>2. Without vegetable crop, ornamental small plants, flowers, fruits, medicinal and aromatic plants, spice crops and nursery seedlings vegetable and fruit trees can be successfully planted.</w:t>
      </w:r>
    </w:p>
    <w:p w14:paraId="0F7D31CC" w14:textId="77777777" w:rsidR="00735824" w:rsidRPr="00053060" w:rsidRDefault="00735824" w:rsidP="00735824">
      <w:pPr>
        <w:autoSpaceDE w:val="0"/>
        <w:autoSpaceDN w:val="0"/>
        <w:adjustRightInd w:val="0"/>
        <w:spacing w:line="240" w:lineRule="auto"/>
        <w:ind w:left="367" w:right="13" w:hanging="352"/>
        <w:rPr>
          <w:rFonts w:ascii="Sakal Marathi" w:eastAsia="@Arial Unicode MS" w:hAnsi="Sakal Marathi" w:cs="Sakal Marathi"/>
          <w:sz w:val="20"/>
        </w:rPr>
      </w:pPr>
      <w:r>
        <w:t>3. The crop is protected from high and low temperatures, wind, hail, birds and insects.</w:t>
      </w:r>
    </w:p>
    <w:p w14:paraId="50EC065F" w14:textId="77777777" w:rsidR="00735824" w:rsidRPr="00053060" w:rsidRDefault="00735824" w:rsidP="00735824">
      <w:pPr>
        <w:autoSpaceDE w:val="0"/>
        <w:autoSpaceDN w:val="0"/>
        <w:adjustRightInd w:val="0"/>
        <w:spacing w:line="240" w:lineRule="auto"/>
        <w:ind w:left="367" w:right="13" w:hanging="352"/>
        <w:rPr>
          <w:rFonts w:ascii="Sakal Marathi" w:eastAsia="@Arial Unicode MS" w:hAnsi="Sakal Marathi" w:cs="Sakal Marathi"/>
          <w:sz w:val="20"/>
        </w:rPr>
      </w:pPr>
      <w:r>
        <w:t>4. Humidity can be produced with the help of foggers if more humidity is needed for the crop.</w:t>
      </w:r>
    </w:p>
    <w:p w14:paraId="09BD4B3F" w14:textId="77777777" w:rsidR="00735824" w:rsidRPr="00053060" w:rsidRDefault="00735824" w:rsidP="00735824">
      <w:pPr>
        <w:autoSpaceDE w:val="0"/>
        <w:autoSpaceDN w:val="0"/>
        <w:adjustRightInd w:val="0"/>
        <w:spacing w:line="240" w:lineRule="auto"/>
        <w:ind w:left="367" w:right="13" w:hanging="352"/>
        <w:rPr>
          <w:rFonts w:ascii="Sakal Marathi" w:eastAsia="@Arial Unicode MS" w:hAnsi="Sakal Marathi" w:cs="Sakal Marathi"/>
          <w:sz w:val="20"/>
        </w:rPr>
      </w:pPr>
      <w:r>
        <w:t>5. The schedule is significantly improved in the amount of crop production, productivity and quality in the summer, especially in the summer.</w:t>
      </w:r>
    </w:p>
    <w:p w14:paraId="3DFC7678" w14:textId="77777777" w:rsidR="00735824" w:rsidRPr="00053060" w:rsidRDefault="00735824" w:rsidP="00735824">
      <w:pPr>
        <w:autoSpaceDE w:val="0"/>
        <w:autoSpaceDN w:val="0"/>
        <w:adjustRightInd w:val="0"/>
        <w:spacing w:line="240" w:lineRule="auto"/>
        <w:ind w:left="367" w:right="13" w:hanging="352"/>
        <w:rPr>
          <w:rFonts w:ascii="Sakal Marathi" w:eastAsia="@Arial Unicode MS" w:hAnsi="Sakal Marathi" w:cs="Sakal Marathi"/>
          <w:sz w:val="20"/>
        </w:rPr>
      </w:pPr>
      <w:r>
        <w:t>6. Good yield can be achieved by setting up a schedule on improper and rocky ground on cultivation.</w:t>
      </w:r>
    </w:p>
    <w:p w14:paraId="1959B77B"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Types of Shadenet The shednet is usually the following types depending on the size of the roof.</w:t>
      </w:r>
    </w:p>
    <w:p w14:paraId="21E0B404" w14:textId="77777777" w:rsidR="00735824" w:rsidRPr="00053060" w:rsidRDefault="00735824" w:rsidP="00735824">
      <w:pPr>
        <w:autoSpaceDE w:val="0"/>
        <w:autoSpaceDN w:val="0"/>
        <w:adjustRightInd w:val="0"/>
        <w:spacing w:line="240" w:lineRule="auto"/>
        <w:ind w:left="-4" w:right="-15" w:hanging="10"/>
        <w:jc w:val="left"/>
        <w:rPr>
          <w:rFonts w:ascii="Sakal Marathi" w:eastAsia="@Arial Unicode MS" w:hAnsi="Sakal Marathi" w:cs="Sakal Marathi"/>
          <w:sz w:val="20"/>
        </w:rPr>
      </w:pPr>
      <w:r>
        <w:t>2. The watery space should not be selected for the shednium and the schedule should not be in a deep place.</w:t>
      </w:r>
    </w:p>
    <w:p w14:paraId="4466B81F" w14:textId="77777777" w:rsidR="00735824" w:rsidRPr="00053060" w:rsidRDefault="00735824" w:rsidP="00735824">
      <w:pPr>
        <w:autoSpaceDE w:val="0"/>
        <w:autoSpaceDN w:val="0"/>
        <w:adjustRightInd w:val="0"/>
        <w:spacing w:line="240" w:lineRule="auto"/>
        <w:ind w:left="351" w:right="13" w:hanging="336"/>
        <w:rPr>
          <w:rFonts w:ascii="Sakal Marathi" w:eastAsia="@Arial Unicode MS" w:hAnsi="Sakal Marathi" w:cs="Sakal Marathi"/>
          <w:sz w:val="20"/>
        </w:rPr>
      </w:pPr>
      <w:r>
        <w:t>2. The watery space should not be selected for the shednium and the schedule should not be in a deep place.</w:t>
      </w:r>
    </w:p>
    <w:p w14:paraId="33B25FB8" w14:textId="77777777" w:rsidR="00735824" w:rsidRPr="00053060" w:rsidRDefault="00735824" w:rsidP="00735824">
      <w:pPr>
        <w:autoSpaceDE w:val="0"/>
        <w:autoSpaceDN w:val="0"/>
        <w:adjustRightInd w:val="0"/>
        <w:spacing w:line="240" w:lineRule="auto"/>
        <w:ind w:left="351" w:right="13" w:hanging="336"/>
        <w:rPr>
          <w:rFonts w:ascii="Sakal Marathi" w:eastAsia="@Arial Unicode MS" w:hAnsi="Sakal Marathi" w:cs="Sakal Marathi"/>
          <w:sz w:val="20"/>
        </w:rPr>
      </w:pPr>
      <w:r>
        <w:t>3. Water content is suitable for the low L1KL1of the alkalinity between 5.5 to 6.5.</w:t>
      </w:r>
    </w:p>
    <w:p w14:paraId="5D0EE33E" w14:textId="77777777" w:rsidR="00735824" w:rsidRPr="00053060" w:rsidRDefault="00735824" w:rsidP="00735824">
      <w:pPr>
        <w:autoSpaceDE w:val="0"/>
        <w:autoSpaceDN w:val="0"/>
        <w:adjustRightInd w:val="0"/>
        <w:spacing w:line="240" w:lineRule="auto"/>
        <w:ind w:left="351" w:right="13" w:hanging="336"/>
        <w:rPr>
          <w:rFonts w:ascii="Sakal Marathi" w:eastAsia="@Arial Unicode MS" w:hAnsi="Sakal Marathi" w:cs="Sakal Marathi"/>
          <w:sz w:val="20"/>
        </w:rPr>
      </w:pPr>
      <w:r>
        <w:t>4. The water supply facility should be nearby. There should also be electricity supply facility.</w:t>
      </w:r>
    </w:p>
    <w:p w14:paraId="1F30B3B7" w14:textId="77777777" w:rsidR="00735824" w:rsidRPr="00053060" w:rsidRDefault="00735824" w:rsidP="00735824">
      <w:pPr>
        <w:autoSpaceDE w:val="0"/>
        <w:autoSpaceDN w:val="0"/>
        <w:adjustRightInd w:val="0"/>
        <w:spacing w:line="240" w:lineRule="auto"/>
        <w:ind w:left="351" w:right="13" w:hanging="336"/>
        <w:rPr>
          <w:rFonts w:ascii="Sakal Marathi" w:eastAsia="@Arial Unicode MS" w:hAnsi="Sakal Marathi" w:cs="Sakal Marathi"/>
          <w:sz w:val="20"/>
        </w:rPr>
      </w:pPr>
      <w:r>
        <w:t>4. The water supply facility should be nearby. There should also be electricity supply facility.</w:t>
      </w:r>
    </w:p>
    <w:p w14:paraId="2A6B466D" w14:textId="77777777" w:rsidR="00735824" w:rsidRPr="00053060" w:rsidRDefault="00735824" w:rsidP="00735824">
      <w:pPr>
        <w:autoSpaceDE w:val="0"/>
        <w:autoSpaceDN w:val="0"/>
        <w:adjustRightInd w:val="0"/>
        <w:spacing w:line="240" w:lineRule="auto"/>
        <w:ind w:left="351" w:right="13" w:hanging="336"/>
        <w:rPr>
          <w:rFonts w:ascii="Sakal Marathi" w:eastAsia="@Arial Unicode MS" w:hAnsi="Sakal Marathi" w:cs="Sakal Marathi"/>
          <w:sz w:val="20"/>
        </w:rPr>
      </w:pPr>
      <w:r>
        <w:t>5. Buildings, large trees, etc. The space that does not fall on the shadow of the schedule should be placed.</w:t>
      </w:r>
    </w:p>
    <w:p w14:paraId="7079A05B" w14:textId="77777777" w:rsidR="00735824" w:rsidRPr="00053060" w:rsidRDefault="00735824" w:rsidP="00735824">
      <w:pPr>
        <w:autoSpaceDE w:val="0"/>
        <w:autoSpaceDN w:val="0"/>
        <w:adjustRightInd w:val="0"/>
        <w:spacing w:line="240" w:lineRule="auto"/>
        <w:ind w:left="351" w:right="13" w:hanging="336"/>
        <w:rPr>
          <w:rFonts w:ascii="Sakal Marathi" w:eastAsia="@Arial Unicode MS" w:hAnsi="Sakal Marathi" w:cs="Sakal Marathi"/>
          <w:sz w:val="20"/>
        </w:rPr>
      </w:pPr>
      <w:r>
        <w:t>6. The selected space needs to get a lot of sunlight.</w:t>
      </w:r>
    </w:p>
    <w:p w14:paraId="0509BE52" w14:textId="77777777" w:rsidR="00735824" w:rsidRPr="00053060" w:rsidRDefault="00735824" w:rsidP="00735824">
      <w:pPr>
        <w:autoSpaceDE w:val="0"/>
        <w:autoSpaceDN w:val="0"/>
        <w:adjustRightInd w:val="0"/>
        <w:spacing w:line="240" w:lineRule="auto"/>
        <w:ind w:right="13"/>
        <w:rPr>
          <w:rFonts w:ascii="Sakal Marathi" w:eastAsia="@Arial Unicode MS" w:hAnsi="Sakal Marathi" w:cs="Sakal Marathi"/>
          <w:sz w:val="20"/>
        </w:rPr>
      </w:pPr>
      <w:r/>
    </w:p>
    <w:p w14:paraId="61D6FB9F"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t>The direction of the schedule When setting up a schedule, the direction of a circular roof should be kept in the south-north south-north. The purpose behind this is that the wind blowing from the west to easily depart from the east is appropriate to take the length of the shednet. However, any direction for a flat schedule is carried out.</w:t>
      </w:r>
    </w:p>
    <w:p w14:paraId="0F7FE69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Sterilization of the medium of cultivation If various crops are to be planted in the schedule, all the soil needs to be sterilized before making mattresses. For that, 100 sq. Take 7.5 to 10 liters of formalin acid for the area and add it 10 times to its water. This mixture should be sprayed or drained on the ground. Then cover the airtight for seven days by black plastic paper. Then 100 liters per sq. At this rate of meter, the soil should be made by using good water so that the soil is drained and the soil will be irrigated. After the vapor, the mattress should be prepared and planted on it as per the expected measurements. In addition, the amount of methyl bromide 25 to 30 g  sq m or Basamid 30 to 40 g  sqm can be used for the sterilization of the soil.</w:t>
      </w:r>
    </w:p>
    <w:p w14:paraId="38BD206B"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Sterilization of the medium of cultivation If various crops are to be planted in the schedule, all the soil needs to be sterilized before making mattresses. For that, 100 sq. Take 7.5 to 10 liters of formalin acid for the area and add it 10 times to its water. This mixture should be sprayed or drained on the ground. Then cover the airtight for seven days by black plastic paper. Then 100 liters per sq. At this rate of meter, the soil should be made by using good water so that the soil is drained and the soil will be irrigated. After the vapor, the mattress should be prepared and planted on it as per the expected measurements. In addition, the amount of methyl bromide 25 to 30 g  sq m or Basamid 30 to 40 g  sqm can be used for the sterilization of the soil.</w:t>
      </w:r>
    </w:p>
    <w:p w14:paraId="4A91773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Proper crops cultivated in the schedule Shedate is mainly used for the production of high value vegetable crops and butterflies. Also, a schedule is used for non -seasonal crops. Mainly the following crops are grown for cultivation in the shednament.</w:t>
      </w:r>
    </w:p>
    <w:p w14:paraId="4998859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
          <w:szCs w:val="2"/>
        </w:rPr>
      </w:pPr>
      <w:r/>
    </w:p>
    <w:tbl>
      <w:tblPr>
        <w:tblW w:w="5000" w:type="pct"/>
        <w:tblBorders>
          <w:top w:val="single" w:sz="4" w:space="0" w:color="auto"/>
          <w:left w:val="single" w:sz="4" w:space="0" w:color="auto"/>
          <w:bottom w:val="single" w:sz="4" w:space="0" w:color="auto"/>
          <w:right w:val="single" w:sz="4" w:space="0" w:color="auto"/>
        </w:tblBorders>
        <w:tblCellMar>
          <w:left w:w="57" w:type="dxa"/>
          <w:right w:w="57" w:type="dxa"/>
        </w:tblCellMar>
        <w:tblLook w:val="0000" w:firstRow="0" w:lastRow="0" w:firstColumn="0" w:lastColumn="0" w:noHBand="0" w:noVBand="0"/>
      </w:tblPr>
      <w:tblGrid>
        <w:gridCol w:w="3739"/>
        <w:gridCol w:w="5605"/>
      </w:tblGrid>
      <w:tr w:rsidR="00735824" w:rsidRPr="00053060" w14:paraId="585687E7" w14:textId="77777777" w:rsidTr="00DC016E">
        <w:tc>
          <w:tcPr>
            <w:tcW w:w="2001" w:type="pct"/>
            <w:tcBorders>
              <w:top w:val="single" w:sz="6" w:space="0" w:color="auto"/>
              <w:left w:val="single" w:sz="6" w:space="0" w:color="auto"/>
              <w:bottom w:val="single" w:sz="6" w:space="0" w:color="auto"/>
              <w:right w:val="single" w:sz="6" w:space="0" w:color="auto"/>
            </w:tcBorders>
          </w:tcPr>
          <w:p>
            <w:r>
              <w:t>1. Top pepper 2. Tomato 3. Cucumber 4. Broccoli 5. Latus 6. Anthurium</w:t>
            </w:r>
          </w:p>
        </w:tc>
        <w:tc>
          <w:tcPr>
            <w:tcW w:w="2999" w:type="pct"/>
            <w:tcBorders>
              <w:top w:val="single" w:sz="6" w:space="0" w:color="auto"/>
              <w:left w:val="single" w:sz="6" w:space="0" w:color="auto"/>
              <w:bottom w:val="single" w:sz="6" w:space="0" w:color="auto"/>
              <w:right w:val="single" w:sz="6" w:space="0" w:color="auto"/>
            </w:tcBorders>
          </w:tcPr>
          <w:p>
            <w:r>
              <w:t>7. 8. The nursery of all vegetable crops 9. All fruit trees nursery 10. To take seeds of vegetable crops 11. 11. Orchid</w:t>
            </w:r>
          </w:p>
        </w:tc>
      </w:tr>
    </w:tbl>
    <w:p w14:paraId="0AA882B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1. Foundation of the Shednet House foundation</w:t>
      </w:r>
    </w:p>
    <w:p w14:paraId="7DAA3E46"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1. Foundation of the Shednet House foundation</w:t>
      </w:r>
    </w:p>
    <w:p w14:paraId="0724074F"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2. The frame of the shednium signs</w:t>
      </w:r>
    </w:p>
    <w:p w14:paraId="0C390931"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3. Nutbolt and clamp to add a salad</w:t>
      </w:r>
    </w:p>
    <w:p w14:paraId="032245B7"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5. To fit the shednet.</w:t>
      </w:r>
    </w:p>
    <w:p w14:paraId="54D937B3"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5. To fit the shednet.</w:t>
      </w:r>
    </w:p>
    <w:p w14:paraId="2C3AAD0A" w14:textId="77777777" w:rsidR="00735824" w:rsidRPr="00053060" w:rsidRDefault="00735824" w:rsidP="00735824">
      <w:pPr>
        <w:autoSpaceDE w:val="0"/>
        <w:autoSpaceDN w:val="0"/>
        <w:adjustRightInd w:val="0"/>
        <w:spacing w:line="240" w:lineRule="auto"/>
        <w:ind w:left="355" w:right="25" w:hanging="355"/>
        <w:rPr>
          <w:rFonts w:ascii="Sakal Marathi" w:eastAsia="@Arial Unicode MS" w:hAnsi="Sakal Marathi" w:cs="Sakal Marathi"/>
          <w:sz w:val="20"/>
        </w:rPr>
      </w:pPr>
      <w:r>
        <w:t>1. The foundation should have been taken for the pillar. The size of the pit should be 1  1  2 feet. In the middle of the same. I.</w:t>
      </w:r>
    </w:p>
    <w:p w14:paraId="620D2F66" w14:textId="77777777" w:rsidR="00735824" w:rsidRPr="00053060" w:rsidRDefault="00735824" w:rsidP="00735824">
      <w:pPr>
        <w:autoSpaceDE w:val="0"/>
        <w:autoSpaceDN w:val="0"/>
        <w:adjustRightInd w:val="0"/>
        <w:spacing w:line="240" w:lineRule="auto"/>
        <w:ind w:right="3860"/>
        <w:rPr>
          <w:rFonts w:ascii="Sakal Marathi" w:eastAsia="@Arial Unicode MS" w:hAnsi="Sakal Marathi" w:cs="Sakal Marathi"/>
          <w:sz w:val="20"/>
        </w:rPr>
      </w:pPr>
      <w:r/>
    </w:p>
    <w:p w14:paraId="2EE042EF"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1. The foundation should have been taken for the pillar. The size of the pit should be 1  1  2 feet. In the middle of the same. I.</w:t>
      </w:r>
    </w:p>
    <w:p w14:paraId="6C748D5C"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1. The foundation should have been taken for the pillar. The size of the pit should be 1  1  2 feet. In the middle of the same. I.</w:t>
      </w:r>
    </w:p>
    <w:p w14:paraId="4E5FE7A6" w14:textId="77777777" w:rsidR="00735824" w:rsidRPr="00053060" w:rsidRDefault="00735824" w:rsidP="00735824">
      <w:pPr>
        <w:autoSpaceDE w:val="0"/>
        <w:autoSpaceDN w:val="0"/>
        <w:adjustRightInd w:val="0"/>
        <w:spacing w:line="240" w:lineRule="auto"/>
        <w:ind w:left="376"/>
        <w:rPr>
          <w:rFonts w:ascii="Sakal Marathi" w:eastAsia="@Arial Unicode MS" w:hAnsi="Sakal Marathi" w:cs="Sakal Marathi"/>
          <w:sz w:val="20"/>
        </w:rPr>
      </w:pPr>
      <w:r>
        <w:t>Put the foundation pipe and put it with a hold fast bar and fill the cement crankrit prepared with 1 2 4 4 4 4 quantities.</w:t>
      </w:r>
    </w:p>
    <w:p w14:paraId="5046B46E"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2. Various models and sizes of Shednet House are mainly flat type and round type. Also, the height of the side and the center should be kept as per the plan. 50 or 75 percent of the shedding shade should be used as needed for the Shadnet House. The shednate's fitting aluminum channel should be made in the channel strip with the help of a spring.</w:t>
      </w:r>
    </w:p>
    <w:p w14:paraId="4384B3BB"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3. Micro sprinkler or drip irrigation should be facilitated in the Shednet House.</w:t>
      </w:r>
    </w:p>
    <w:p w14:paraId="54EFE99E"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4. The shednethouse has 100 gsm for skirting to 1 meter height from all sides. The GO fabric film should be used.</w:t>
      </w:r>
    </w:p>
    <w:p w14:paraId="12E246B1"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5. The pesticide must be installed from the inside of the shednet and polyhouse. Because of this, pests that come on flowers and vegetable crops as well as pests are blocked to the access to insects responsible for the spread of pests. The prevalence of viral diseases can be reduced, especially.</w:t>
      </w:r>
    </w:p>
    <w:p w14:paraId="0DBEA42F"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6. The materials used for the construction of the Shednet House must be the same as the standard of the materials that the ISIBIS standards have been fixed.</w:t>
      </w:r>
    </w:p>
    <w:p w14:paraId="65AD552C"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7. The size of the foundation pipe of the high altitude shednethouse - 48 mm. And the size of the kalam - 60 mm. It should be.</w:t>
      </w:r>
    </w:p>
    <w:p w14:paraId="45A9585E"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8. Round Type and higher height flat top shaded house grid 6m.  4 m. It should be. The grid of low -height flat top shade -shaped house is 6m.  6m. It should be.</w:t>
      </w:r>
    </w:p>
    <w:p w14:paraId="0CAFF0C2"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9. Round Type Shednet House height 4 m. And 5m. And the height of the flat type shednethouse is 3.25 m. And 4 m. Should be kept. The expenditure parameters fixed for the construction of the shednehouse are fixed according to the Round Type and the flat top type shednehouse for the construction of a flat type. The grant for the area is due.  A detailed guide to this should be received by visiting the website http mahanhm.gov.in of the Department of Agriculture, the Government of Maharashtra.</w:t>
      </w:r>
    </w:p>
    <w:p w14:paraId="54B3F773"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1728E0BB"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b/>
          <w:bCs/>
          <w:color w:val="FF0000"/>
          <w:sz w:val="20"/>
        </w:rPr>
      </w:pPr>
      <w:r>
        <w:t>Green House construction The greenhouse is mainly used for seasonal and non -agricultural crops, for the production of high quality flowers and the growth of plants produced by tissue.</w:t>
      </w:r>
    </w:p>
    <w:p w14:paraId="1642134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Green House construction The greenhouse is mainly used for seasonal and non -agricultural crops, for the production of high quality flowers and the growth of plants produced by tissue.</w:t>
      </w:r>
    </w:p>
    <w:p w14:paraId="7FE9ED6B"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Types of greenhouse</w:t>
      </w:r>
    </w:p>
    <w:p w14:paraId="4C461A4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A Environment controlled greenhouse This type of greenhouse is controlled by various techniques of temperature and humidity in this type of greenhouse. In this, foggers are used as per the requirement of the crop. This type of greenhouse requires airworning fans, cellulose curtains. Electricity is needed for fan, pad and micro irrigation. It also requires electrical pumps as well as tap connection to fall on the screen.</w:t>
      </w:r>
    </w:p>
    <w:p w14:paraId="386B121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 Natural ventilation greenhouse This type of greenhouse is based on natural ventilation and maintains the level of temperature, humidity and carbon-oxide gas as per the requirements of the crop. It uses a plastic mesh an insured net to prevent pests and bacterial access.</w:t>
      </w:r>
    </w:p>
    <w:p w14:paraId="7EA2300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height of the greenhouse for the ventilation of the greenhouse should be opened to the north or east, which helps to maintain the temperature of the greenhouse. For greenhouse ventilation, 30 per cent of the total area of the area should be open to the cold air and the interior of the air. The greenhouse temperature control must have a subtle fountain set, fogging system. According to the needs of the crop, the roof is 50 percent and 35 percent of the white UV. Stabilized shadenet should be.</w:t>
      </w:r>
    </w:p>
    <w:p w14:paraId="2F1992C7" w14:textId="77777777" w:rsidR="00735824" w:rsidRPr="00053060" w:rsidRDefault="00735824" w:rsidP="00735824">
      <w:pPr>
        <w:autoSpaceDE w:val="0"/>
        <w:autoSpaceDN w:val="0"/>
        <w:adjustRightInd w:val="0"/>
        <w:spacing w:line="240" w:lineRule="auto"/>
        <w:ind w:left="0" w:right="25" w:firstLine="0"/>
        <w:rPr>
          <w:rFonts w:ascii="Sakal Marathi" w:eastAsia="@Arial Unicode MS" w:hAnsi="Sakal Marathi" w:cs="Sakal Marathi"/>
          <w:b/>
          <w:bCs/>
          <w:sz w:val="20"/>
        </w:rPr>
      </w:pPr>
      <w:r>
        <w:t>The selection of space for the greenhouse</w:t>
      </w:r>
    </w:p>
    <w:p w14:paraId="0320971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Two things should be considered when determining the direction of the greenhouse</w:t>
      </w:r>
    </w:p>
    <w:p w14:paraId="1451FD91"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Two things should be considered when determining the direction of the greenhouse</w:t>
      </w:r>
    </w:p>
    <w:p w14:paraId="287968D7"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t>1. Made an adequate sunshine with the growing crop.</w:t>
      </w:r>
    </w:p>
    <w:p w14:paraId="54B7BD52"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t xml:space="preserve">2. The greenhouse should not be at risk from the flowing wind. Considering both these matters, the direction of the greenhouse should be kept south and north. </w:t>
        <w:tab/>
        <w:t>Therefore, the above valve will come in the eastnorth. Technical aspects of keeping in mind for the construction of a greenhouse</w:t>
      </w:r>
    </w:p>
    <w:p w14:paraId="27E6DBFD"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p>
    <w:p w14:paraId="5E9253A6"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b/>
          <w:bCs/>
          <w:sz w:val="20"/>
        </w:rPr>
      </w:pPr>
      <w:r>
        <w:t>Technical aspects</w:t>
      </w:r>
    </w:p>
    <w:p w14:paraId="2E9FDFDF"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 The foundation should be a permanent foundation for the khab. The size of the rock should be 1.551.5 x 2 feet. In it, add a honeymoon foundation pair and fill the concrete bar in it and fill the concrete. When filling concrete, the ratio of cement, sand, should be taken as 1 4 8.</w:t>
      </w:r>
    </w:p>
    <w:p w14:paraId="465C3C50"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2. The vent placed on the roof should be 0.8 to 1.0 meters in height and the direction of the vent should be pre -north or north.</w:t>
      </w:r>
    </w:p>
    <w:p w14:paraId="5B829BC8"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3. The width of a compartment of a greenhouse should not exceed 8 meters.</w:t>
      </w:r>
    </w:p>
    <w:p w14:paraId="3C9F35E0"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4. GI to carry rain water on the roof polyethylene film in two compartments. The sheet gutter should be.</w:t>
      </w:r>
    </w:p>
    <w:p w14:paraId="42E2B3A2"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5. The film's film should be ultraviolet stabilized plastic and its thickness should be 200 microns. Other criteria should be as standard when using the film. Generally in 1 kg of film, 5.3 sqm. The area can be covered. The transparency of the film should be high quality 80 to 85 percent.</w:t>
      </w:r>
    </w:p>
    <w:p w14:paraId="0E121EDA"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8. The materials used for the construction of greenhouse are fixed as the contents of the materials which have been fixed.</w:t>
      </w:r>
    </w:p>
    <w:p w14:paraId="6836523B"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7. Keep a 3 meter height for ventilation on all four sides and it should be closed at night with Curtain.</w:t>
      </w:r>
    </w:p>
    <w:p w14:paraId="06FD94C1"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9. The height of the greenhouse is 6m for Konkan, Marathwada and western Maharashtra. And for Khandesh and Vidarbha 6.50 m. Should be done.</w:t>
      </w:r>
    </w:p>
    <w:p w14:paraId="49405221"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9. The height of the greenhouse is 6m for Konkan, Marathwada and western Maharashtra. And for Khandesh and Vidarbha 6.50 m. Should be done.</w:t>
      </w:r>
    </w:p>
    <w:p w14:paraId="439BA7A9"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10. Greenhouse Foundation Pipe Size - 60 mm. And the size of the column - 76 mm. Should be kept.</w:t>
      </w:r>
    </w:p>
    <w:p w14:paraId="457BD8E8" w14:textId="77777777" w:rsidR="00735824" w:rsidRPr="00053060" w:rsidRDefault="00735824" w:rsidP="00735824">
      <w:pPr>
        <w:autoSpaceDE w:val="0"/>
        <w:autoSpaceDN w:val="0"/>
        <w:adjustRightInd w:val="0"/>
        <w:spacing w:line="240" w:lineRule="auto"/>
        <w:ind w:left="360" w:right="-15" w:hanging="360"/>
        <w:jc w:val="left"/>
        <w:rPr>
          <w:rFonts w:ascii="Sakal Marathi" w:eastAsia="@Arial Unicode MS" w:hAnsi="Sakal Marathi" w:cs="Sakal Marathi"/>
          <w:sz w:val="20"/>
        </w:rPr>
      </w:pPr>
      <w:r/>
    </w:p>
    <w:p w14:paraId="3B3D264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Cost norms cost norms</w:t>
      </w:r>
    </w:p>
    <w:p w14:paraId="33F3590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Natural ventilation of the greenhouse and control of the climate controol polyhouse per square and per sq. M. Subsidy for the area. This is</w:t>
      </w:r>
    </w:p>
    <w:p w14:paraId="19AA269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Recommendations of Strong Agricultural University for various crops related to greenhouse and schedule</w:t>
      </w:r>
    </w:p>
    <w:p w14:paraId="2F978E01" w14:textId="77777777" w:rsidR="00735824" w:rsidRPr="00053060" w:rsidRDefault="00735824" w:rsidP="00735824">
      <w:pPr>
        <w:autoSpaceDE w:val="0"/>
        <w:autoSpaceDN w:val="0"/>
        <w:adjustRightInd w:val="0"/>
        <w:spacing w:line="240" w:lineRule="auto"/>
        <w:ind w:left="360" w:right="-15" w:hanging="360"/>
        <w:jc w:val="left"/>
        <w:rPr>
          <w:rFonts w:ascii="Sakal Marathi" w:eastAsia="@Arial Unicode MS" w:hAnsi="Sakal Marathi" w:cs="Sakal Marathi"/>
          <w:b/>
          <w:bCs/>
          <w:sz w:val="20"/>
        </w:rPr>
      </w:pPr>
      <w:r>
        <w:t>Recommendations of Strong Agricultural University for various crops related to greenhouse and schedule</w:t>
      </w:r>
    </w:p>
    <w:p w14:paraId="642F8EB5"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 In order to get more and quality flowers in the greenhouse, the medium of cultivation should be used in the ratio of red soildungsandrice, 3 3 3 1.</w:t>
      </w:r>
    </w:p>
    <w:p w14:paraId="0F82A780"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2. For the production of more and quality flowers of carnation flowers in the greenhouse, the starting fertilizer per week for the first one month 3.70 1.30 2.90 grams of nitratesq. M. Then for the next two months, 3.75 1.20 4.50 grams of nitrate And then 3.90 1.20 5.60 grams of nitrogen It is recommended to give.</w:t>
      </w:r>
    </w:p>
    <w:p w14:paraId="226082A3"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3. In the greenhouse, more production and financial gain from the flower flowers in the greenhouse is 30 x 30 cm. It is recommended to plant the seedlings in the distance.</w:t>
      </w:r>
    </w:p>
    <w:p w14:paraId="6B807656"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4. Carnation cultivation for the quality of carnation flowers in free air -structured greenhouse is 15 x 15 cm for financial gain. It is recommended to provide 60  of the evaporation of evaporation through drip irrigation in the distance.</w:t>
      </w:r>
    </w:p>
    <w:p w14:paraId="3A48BA41"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5. In a semi-controlled greenhouse, for more production and financial gain of flower flowers, 60 percent of the daily evaporation through drip irrigation 3.40 1.71 4.11 g per sq. M. It is recommended to give through the amount of soluble fertilizers.</w:t>
      </w:r>
    </w:p>
    <w:p w14:paraId="131E1094"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6. It is recommended to provide 75 per cent of the daily crop evaporation through drip irrigation by cultivating 75 per cent of the shade schedule for more production and financial gain of good quality chillies October planting.</w:t>
      </w:r>
    </w:p>
    <w:p w14:paraId="036EC3C1"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9. In the free air -structured polyhouse, more production of tamato crop planted in November, 95  of the per day to get the yield, net yield and benefit ratio of 95  water and recommended fertilizer from 125  of the recommended fertilizer 112.50 37.50 18.75 km. 262.50 150 168.75 CriteriansHectares respectively, respectively</w:t>
      </w:r>
    </w:p>
    <w:p w14:paraId="4B586940"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9. In the free air -structured polyhouse, more production of tamato crop planted in November, 95  of the per day to get the yield, net yield and benefit ratio of 95  water and recommended fertilizer from 125  of the recommended fertilizer 112.50 37.50 18.75 km. 262.50 150 168.75 CriteriansHectares respectively, respectively</w:t>
      </w:r>
    </w:p>
    <w:p w14:paraId="19CAA78D"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9. In the free air -structured polyhouse, more production of tamato crop planted in November, 95  of the per day to get the yield, net yield and benefit ratio of 95  water and recommended fertilizer from 125  of the recommended fertilizer 112.50 37.50 18.75 km. 262.50 150 168.75 CriteriansHectares respectively, respectively</w:t>
      </w:r>
    </w:p>
    <w:p w14:paraId="0E8A83E6"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10. Damage irrigation is recommended by drip irrigation daily using 25 microns white-black or chandelier-black plastic overlays to get more production of tomato crop, pure profit and profitable tomato crop in the open environment.</w:t>
      </w:r>
    </w:p>
    <w:p w14:paraId="72F2C074"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11. In the red shednate house with 50 shade coefficient for more production, financial gain and water efficient use of water crop August cultivation 65  30 cm. It is recommended to irrigate 85 of the reference evaporation per day by drip irrigation by cultivating intervals.</w:t>
      </w:r>
    </w:p>
    <w:p w14:paraId="65CE214B"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12. It is recommended to irrigate 60 of the crop crop evaporation by using sandy black plastic overlays with a red shednate home with 50 shade coefficient for more production, financial benefits and water efficient use of cucumber crop Faburi.</w:t>
      </w:r>
    </w:p>
    <w:p w14:paraId="2FE01D87"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13. Rabbi crop rabi is recommended for higher production and quality in the red shednium for more production and quality of the rabbit, 90 of the crop evaporation from drip irrigation and 80 recommended fertilizer 150 100 175 kgha. However.</w:t>
      </w:r>
    </w:p>
    <w:p w14:paraId="43D9915E"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14. It is recommended to use polypropylene bags 25 GSM for banana bunch for more quality fruits and financial benefits.</w:t>
      </w:r>
    </w:p>
    <w:p w14:paraId="0CAAAE60"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15. For more production, productivity and efficient use of water in Maharashtra, the cultivation of summer melon crop is recommended to provide 100 100 water per day by using sandy black plastic overlays 40 microns thickness in a red -colored schedule.</w:t>
      </w:r>
    </w:p>
    <w:p w14:paraId="0AF04995"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16. In natural ventilation polygrey, red cabbage crop August re -elawal is recommended by 90 per cent of crop evaporation from drip irrigation and 125 per cent of the recommended soluble fertilizer, 10 days after reinforgance 100 50 50 kg.</w:t>
      </w:r>
    </w:p>
    <w:p w14:paraId="3F438F27"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17. In green white shades, red cabbage crop August re -elabra is more produce, water consumption capacity and financial gain for financial benefits of 90 percent of the water evaporation from drip irrigation and 100 per cent of the recommended soluble fertilizer. KmH.StraSapurdashpalash is recommended to give 48 times a day.</w:t>
      </w:r>
    </w:p>
    <w:p w14:paraId="1DD7A396"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The following formulas are recommended for determining the expected product of the cucumber crop in the schedule.</w:t>
      </w:r>
    </w:p>
    <w:p w14:paraId="74AB71DA"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A. If the sandy black plastic covering</w:t>
      </w:r>
    </w:p>
    <w:p w14:paraId="703BB985"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x  -0.02107 A1 - 47.9953A20.702623A3-2.81051A42</w:t>
      </w:r>
    </w:p>
    <w:p w14:paraId="3E4910F0"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1. The need for crop water and the harmonious properties of the shednet are important for determining the estimated production of the crop in the schedule. The following formula is recommended to determine the estimated production of drip irrigated melon crops in the shedne.</w:t>
      </w:r>
    </w:p>
    <w:p w14:paraId="141B9724"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1. The need for crop water and the harmonious properties of the shednet are important for determining the estimated production of the crop in the schedule. The following formula is recommended to determine the estimated production of drip irrigated melon crops in the shedne.</w:t>
      </w:r>
    </w:p>
    <w:tbl>
      <w:tblPr>
        <w:tblW w:w="0" w:type="auto"/>
        <w:tblLayout w:type="fixed"/>
        <w:tblCellMar>
          <w:left w:w="0" w:type="dxa"/>
          <w:right w:w="0" w:type="dxa"/>
        </w:tblCellMar>
        <w:tblLook w:val="0000" w:firstRow="0" w:lastRow="0" w:firstColumn="0" w:lastColumn="0" w:noHBand="0" w:noVBand="0"/>
      </w:tblPr>
      <w:tblGrid>
        <w:gridCol w:w="1295"/>
        <w:gridCol w:w="3385"/>
      </w:tblGrid>
      <w:tr w:rsidR="00735824" w:rsidRPr="00053060" w14:paraId="29F07DF9" w14:textId="77777777" w:rsidTr="00DC016E">
        <w:tc>
          <w:tcPr>
            <w:tcW w:w="1295" w:type="dxa"/>
            <w:tcBorders>
              <w:top w:val="nil"/>
              <w:left w:val="nil"/>
              <w:bottom w:val="nil"/>
              <w:right w:val="nil"/>
            </w:tcBorders>
          </w:tcPr>
          <w:p>
            <w:r>
              <w:t>In the above formula</w:t>
            </w:r>
          </w:p>
        </w:tc>
        <w:tc>
          <w:tcPr>
            <w:tcW w:w="3385" w:type="dxa"/>
            <w:tcBorders>
              <w:top w:val="nil"/>
              <w:left w:val="nil"/>
              <w:bottom w:val="nil"/>
              <w:right w:val="nil"/>
            </w:tcBorders>
          </w:tcPr>
          <w:p>
            <w:r/>
          </w:p>
        </w:tc>
      </w:tr>
      <w:tr w:rsidR="00735824" w:rsidRPr="00053060" w14:paraId="31A710B4" w14:textId="77777777" w:rsidTr="00DC016E">
        <w:tc>
          <w:tcPr>
            <w:tcW w:w="1295" w:type="dxa"/>
            <w:tcBorders>
              <w:top w:val="nil"/>
              <w:left w:val="nil"/>
              <w:bottom w:val="nil"/>
              <w:right w:val="nil"/>
            </w:tcBorders>
          </w:tcPr>
          <w:p>
            <w:r>
              <w:t xml:space="preserve"> Cucumber product kgha.</w:t>
            </w:r>
          </w:p>
        </w:tc>
        <w:tc>
          <w:tcPr>
            <w:tcW w:w="3385" w:type="dxa"/>
            <w:tcBorders>
              <w:top w:val="nil"/>
              <w:left w:val="nil"/>
              <w:bottom w:val="nil"/>
              <w:right w:val="nil"/>
            </w:tcBorders>
          </w:tcPr>
          <w:p>
            <w:r>
              <w:t xml:space="preserve"> Cucumber product kgha.</w:t>
            </w:r>
          </w:p>
        </w:tc>
      </w:tr>
      <w:tr w:rsidR="00735824" w:rsidRPr="00053060" w14:paraId="36F3EE02" w14:textId="77777777" w:rsidTr="00DC016E">
        <w:tc>
          <w:tcPr>
            <w:tcW w:w="1295" w:type="dxa"/>
            <w:tcBorders>
              <w:top w:val="nil"/>
              <w:left w:val="nil"/>
              <w:bottom w:val="nil"/>
              <w:right w:val="nil"/>
            </w:tcBorders>
          </w:tcPr>
          <w:p>
            <w:r>
              <w:t xml:space="preserve"> Seasonal water needs mm</w:t>
            </w:r>
          </w:p>
        </w:tc>
        <w:tc>
          <w:tcPr>
            <w:tcW w:w="3385" w:type="dxa"/>
            <w:tcBorders>
              <w:top w:val="nil"/>
              <w:left w:val="nil"/>
              <w:bottom w:val="nil"/>
              <w:right w:val="nil"/>
            </w:tcBorders>
          </w:tcPr>
          <w:p>
            <w:r>
              <w:t xml:space="preserve"> Seasonal water needs mm</w:t>
            </w:r>
          </w:p>
        </w:tc>
      </w:tr>
      <w:tr w:rsidR="00735824" w:rsidRPr="00053060" w14:paraId="25142E2B" w14:textId="77777777" w:rsidTr="00DC016E">
        <w:tc>
          <w:tcPr>
            <w:tcW w:w="1295" w:type="dxa"/>
            <w:tcBorders>
              <w:top w:val="nil"/>
              <w:left w:val="nil"/>
              <w:bottom w:val="nil"/>
              <w:right w:val="nil"/>
            </w:tcBorders>
          </w:tcPr>
          <w:p>
            <w:r>
              <w:t xml:space="preserve"> E-rheum coefficient for shednet</w:t>
            </w:r>
          </w:p>
        </w:tc>
        <w:tc>
          <w:tcPr>
            <w:tcW w:w="3385" w:type="dxa"/>
            <w:tcBorders>
              <w:top w:val="nil"/>
              <w:left w:val="nil"/>
              <w:bottom w:val="nil"/>
              <w:right w:val="nil"/>
            </w:tcBorders>
          </w:tcPr>
          <w:p>
            <w:r>
              <w:t xml:space="preserve"> E-rheum coefficient for shednet</w:t>
            </w:r>
          </w:p>
        </w:tc>
      </w:tr>
      <w:tr w:rsidR="00735824" w:rsidRPr="00053060" w14:paraId="6AE883BC" w14:textId="77777777" w:rsidTr="00DC016E">
        <w:tc>
          <w:tcPr>
            <w:tcW w:w="1295" w:type="dxa"/>
            <w:tcBorders>
              <w:top w:val="nil"/>
              <w:left w:val="nil"/>
              <w:bottom w:val="nil"/>
              <w:right w:val="nil"/>
            </w:tcBorders>
          </w:tcPr>
          <w:p>
            <w:r>
              <w:t xml:space="preserve"> Temperatures in the Shednet 0 cm.</w:t>
            </w:r>
          </w:p>
        </w:tc>
        <w:tc>
          <w:tcPr>
            <w:tcW w:w="3385" w:type="dxa"/>
            <w:tcBorders>
              <w:top w:val="nil"/>
              <w:left w:val="nil"/>
              <w:bottom w:val="nil"/>
              <w:right w:val="nil"/>
            </w:tcBorders>
          </w:tcPr>
          <w:p>
            <w:r>
              <w:t xml:space="preserve"> Temperatures in the Shednet 0 cm.</w:t>
            </w:r>
          </w:p>
        </w:tc>
      </w:tr>
      <w:tr w:rsidR="00735824" w:rsidRPr="00053060" w14:paraId="19D8773E" w14:textId="77777777" w:rsidTr="00DC016E">
        <w:tc>
          <w:tcPr>
            <w:tcW w:w="1295" w:type="dxa"/>
            <w:tcBorders>
              <w:top w:val="nil"/>
              <w:left w:val="nil"/>
              <w:bottom w:val="nil"/>
              <w:right w:val="nil"/>
            </w:tcBorders>
          </w:tcPr>
          <w:p>
            <w:r>
              <w:t xml:space="preserve"> Moisture in the shednet  </w:t>
            </w:r>
          </w:p>
        </w:tc>
        <w:tc>
          <w:tcPr>
            <w:tcW w:w="3385" w:type="dxa"/>
            <w:tcBorders>
              <w:top w:val="nil"/>
              <w:left w:val="nil"/>
              <w:bottom w:val="nil"/>
              <w:right w:val="nil"/>
            </w:tcBorders>
          </w:tcPr>
          <w:p>
            <w:r>
              <w:t xml:space="preserve"> Moisture in the shednet  </w:t>
            </w:r>
          </w:p>
        </w:tc>
      </w:tr>
    </w:tbl>
    <w:p w14:paraId="2063364E"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1. The need for crop water and the harmonious properties of the shednet are important for determining the estimated production of the crop in the schedule. The following formula is recommended to determine the estimated production of drip irrigated melon crops in the shedne.</w:t>
      </w:r>
    </w:p>
    <w:p w14:paraId="19270B55"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A. If the sandy black plastic covering</w:t>
      </w:r>
    </w:p>
    <w:p w14:paraId="09EA69D0" w14:textId="77777777" w:rsidR="00735824" w:rsidRPr="00053060" w:rsidRDefault="00735824" w:rsidP="00735824">
      <w:pPr>
        <w:autoSpaceDE w:val="0"/>
        <w:autoSpaceDN w:val="0"/>
        <w:adjustRightInd w:val="0"/>
        <w:spacing w:line="240" w:lineRule="auto"/>
        <w:ind w:right="296"/>
        <w:rPr>
          <w:rFonts w:ascii="Sakal Marathi" w:eastAsia="@Arial Unicode MS" w:hAnsi="Sakal Marathi" w:cs="Sakal Marathi"/>
          <w:sz w:val="20"/>
        </w:rPr>
      </w:pPr>
      <w:r>
        <w:t>0.015157 x1118 Plastic Achchaadna Naslya</w:t>
      </w:r>
    </w:p>
    <w:p w14:paraId="00EA114E" w14:textId="77777777" w:rsidR="00735824" w:rsidRPr="00053060" w:rsidRDefault="00735824" w:rsidP="00735824">
      <w:pPr>
        <w:autoSpaceDE w:val="0"/>
        <w:autoSpaceDN w:val="0"/>
        <w:adjustRightInd w:val="0"/>
        <w:spacing w:line="240" w:lineRule="auto"/>
        <w:ind w:right="82"/>
        <w:rPr>
          <w:rFonts w:ascii="Sakal Marathi" w:eastAsia="@Arial Unicode MS" w:hAnsi="Sakal Marathi" w:cs="Sakal Marathi"/>
          <w:sz w:val="20"/>
        </w:rPr>
      </w:pPr>
      <w:r>
        <w:t>Y  0.013337x129.0288x22.06995x316.68996X4-0.7991X5-0.07645x640.99826, in the formula above,</w:t>
      </w:r>
    </w:p>
    <w:p w14:paraId="2EA68E6A" w14:textId="77777777" w:rsidR="00735824" w:rsidRPr="00053060" w:rsidRDefault="00735824" w:rsidP="00735824">
      <w:pPr>
        <w:autoSpaceDE w:val="0"/>
        <w:autoSpaceDN w:val="0"/>
        <w:adjustRightInd w:val="0"/>
        <w:spacing w:line="240" w:lineRule="auto"/>
        <w:ind w:left="387" w:hanging="372"/>
        <w:rPr>
          <w:rFonts w:ascii="Sakal Marathi" w:eastAsia="@Arial Unicode MS" w:hAnsi="Sakal Marathi" w:cs="Sakal Marathi"/>
          <w:sz w:val="20"/>
        </w:rPr>
      </w:pPr>
      <w:r>
        <w:t xml:space="preserve"> thenh., x1 temporary water requirement mis., x2 shouting r-fr virtue, x3 x3 x3 x3 X-frry quality, x3 2nding to the tumors, screening Treating Treaty</w:t>
      </w:r>
    </w:p>
    <w:p w14:paraId="46B25160"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41E89F30"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142FC55D"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szCs w:val="22"/>
        </w:rPr>
      </w:pPr>
      <w:r>
        <w:t>Covering</w:t>
      </w:r>
    </w:p>
    <w:p w14:paraId="07B33AD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overlay can cover the surface of the field near the tree. This helps to increase water saving and income. The water needs of the crop reduces the need for 20 percent, as well as the air in the soil and the incidence of weeding is reduced. Research at Mahatma Phule Agricultural University has shown that black plastic overlays increase by 12 to 48 percent of the crop and saves about 20 percent of the water. Also, weed control was 80-90 percent on average. Due to the black plastic overlay, the germination of crops like chilli is 4 to 6 days early. Covering the drip irrigation methods has shown a significant increase in the production of different crops by 10 to 80 percent. Also, 10 percent of the water was found to be saved.</w:t>
      </w:r>
    </w:p>
    <w:p w14:paraId="01E5B4A3"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Types of the overlay</w:t>
      </w:r>
    </w:p>
    <w:p w14:paraId="644F72DB"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1. Organic overlays eg. These include sorghum, turkey, dried grass, wheat sawdust and card, sugarcane, cotton sticks, dried leaves.</w:t>
      </w:r>
    </w:p>
    <w:p w14:paraId="56F62AC1"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2 .In the aspirations These include different plastic overlays. Eg Chanderi, black, white, blue, yellow, red, sky and transparent plastic cover. Etc.</w:t>
      </w:r>
    </w:p>
    <w:tbl>
      <w:tblPr>
        <w:tblW w:w="0" w:type="auto"/>
        <w:jc w:val="center"/>
        <w:tblLayout w:type="fixed"/>
        <w:tblCellMar>
          <w:left w:w="73" w:type="dxa"/>
          <w:right w:w="73" w:type="dxa"/>
        </w:tblCellMar>
        <w:tblLook w:val="0000" w:firstRow="0" w:lastRow="0" w:firstColumn="0" w:lastColumn="0" w:noHBand="0" w:noVBand="0"/>
      </w:tblPr>
      <w:tblGrid>
        <w:gridCol w:w="4002"/>
        <w:gridCol w:w="4160"/>
      </w:tblGrid>
      <w:tr w:rsidR="00735824" w:rsidRPr="00053060" w14:paraId="1F2B9CD1" w14:textId="77777777" w:rsidTr="00DC016E">
        <w:trPr>
          <w:jc w:val="center"/>
        </w:trPr>
        <w:tc>
          <w:tcPr>
            <w:tcW w:w="4002" w:type="dxa"/>
            <w:tcBorders>
              <w:top w:val="single" w:sz="6" w:space="0" w:color="auto"/>
              <w:left w:val="single" w:sz="6" w:space="0" w:color="auto"/>
              <w:bottom w:val="single" w:sz="6" w:space="0" w:color="auto"/>
              <w:right w:val="single" w:sz="6" w:space="0" w:color="auto"/>
            </w:tcBorders>
          </w:tcPr>
          <w:p>
            <w:r>
              <w:t>Thickness</w:t>
            </w:r>
          </w:p>
        </w:tc>
        <w:tc>
          <w:tcPr>
            <w:tcW w:w="4160" w:type="dxa"/>
            <w:tcBorders>
              <w:top w:val="single" w:sz="6" w:space="0" w:color="auto"/>
              <w:left w:val="single" w:sz="6" w:space="0" w:color="auto"/>
              <w:bottom w:val="single" w:sz="6" w:space="0" w:color="auto"/>
              <w:right w:val="single" w:sz="6" w:space="0" w:color="auto"/>
            </w:tcBorders>
          </w:tcPr>
          <w:p>
            <w:r>
              <w:t>Thickness</w:t>
            </w:r>
          </w:p>
        </w:tc>
      </w:tr>
      <w:tr w:rsidR="00735824" w:rsidRPr="00053060" w14:paraId="59F82781" w14:textId="77777777" w:rsidTr="00DC016E">
        <w:trPr>
          <w:jc w:val="center"/>
        </w:trPr>
        <w:tc>
          <w:tcPr>
            <w:tcW w:w="4002" w:type="dxa"/>
            <w:tcBorders>
              <w:top w:val="single" w:sz="6" w:space="0" w:color="auto"/>
              <w:left w:val="single" w:sz="6" w:space="0" w:color="auto"/>
              <w:bottom w:val="single" w:sz="6" w:space="0" w:color="auto"/>
              <w:right w:val="single" w:sz="6" w:space="0" w:color="auto"/>
            </w:tcBorders>
          </w:tcPr>
          <w:p>
            <w:r>
              <w:t>7</w:t>
            </w:r>
          </w:p>
        </w:tc>
        <w:tc>
          <w:tcPr>
            <w:tcW w:w="4160" w:type="dxa"/>
            <w:tcBorders>
              <w:top w:val="single" w:sz="6" w:space="0" w:color="auto"/>
              <w:left w:val="single" w:sz="6" w:space="0" w:color="auto"/>
              <w:bottom w:val="single" w:sz="6" w:space="0" w:color="auto"/>
              <w:right w:val="single" w:sz="6" w:space="0" w:color="auto"/>
            </w:tcBorders>
          </w:tcPr>
          <w:p>
            <w:r>
              <w:t>7</w:t>
            </w:r>
          </w:p>
        </w:tc>
      </w:tr>
      <w:tr w:rsidR="00735824" w:rsidRPr="00053060" w14:paraId="11F78EE9" w14:textId="77777777" w:rsidTr="00DC016E">
        <w:trPr>
          <w:jc w:val="center"/>
        </w:trPr>
        <w:tc>
          <w:tcPr>
            <w:tcW w:w="4002" w:type="dxa"/>
            <w:tcBorders>
              <w:top w:val="single" w:sz="6" w:space="0" w:color="auto"/>
              <w:left w:val="single" w:sz="6" w:space="0" w:color="auto"/>
              <w:bottom w:val="single" w:sz="6" w:space="0" w:color="auto"/>
              <w:right w:val="single" w:sz="6" w:space="0" w:color="auto"/>
            </w:tcBorders>
          </w:tcPr>
          <w:p>
            <w:r>
              <w:t>20-25</w:t>
            </w:r>
          </w:p>
        </w:tc>
        <w:tc>
          <w:tcPr>
            <w:tcW w:w="4160" w:type="dxa"/>
            <w:tcBorders>
              <w:top w:val="single" w:sz="6" w:space="0" w:color="auto"/>
              <w:left w:val="single" w:sz="6" w:space="0" w:color="auto"/>
              <w:bottom w:val="single" w:sz="6" w:space="0" w:color="auto"/>
              <w:right w:val="single" w:sz="6" w:space="0" w:color="auto"/>
            </w:tcBorders>
          </w:tcPr>
          <w:p>
            <w:r>
              <w:t>20-25</w:t>
            </w:r>
          </w:p>
        </w:tc>
      </w:tr>
      <w:tr w:rsidR="00735824" w:rsidRPr="00053060" w14:paraId="2B1AADAF" w14:textId="77777777" w:rsidTr="00DC016E">
        <w:trPr>
          <w:jc w:val="center"/>
        </w:trPr>
        <w:tc>
          <w:tcPr>
            <w:tcW w:w="4002" w:type="dxa"/>
            <w:tcBorders>
              <w:top w:val="single" w:sz="6" w:space="0" w:color="auto"/>
              <w:left w:val="single" w:sz="6" w:space="0" w:color="auto"/>
              <w:bottom w:val="single" w:sz="6" w:space="0" w:color="auto"/>
              <w:right w:val="single" w:sz="6" w:space="0" w:color="auto"/>
            </w:tcBorders>
          </w:tcPr>
          <w:p>
            <w:r>
              <w:t>40-50</w:t>
            </w:r>
          </w:p>
        </w:tc>
        <w:tc>
          <w:tcPr>
            <w:tcW w:w="4160" w:type="dxa"/>
            <w:tcBorders>
              <w:top w:val="single" w:sz="6" w:space="0" w:color="auto"/>
              <w:left w:val="single" w:sz="6" w:space="0" w:color="auto"/>
              <w:bottom w:val="single" w:sz="6" w:space="0" w:color="auto"/>
              <w:right w:val="single" w:sz="6" w:space="0" w:color="auto"/>
            </w:tcBorders>
          </w:tcPr>
          <w:p>
            <w:r>
              <w:t>40-50</w:t>
            </w:r>
          </w:p>
        </w:tc>
      </w:tr>
      <w:tr w:rsidR="00735824" w:rsidRPr="00053060" w14:paraId="5F35E861" w14:textId="77777777" w:rsidTr="00DC016E">
        <w:trPr>
          <w:jc w:val="center"/>
        </w:trPr>
        <w:tc>
          <w:tcPr>
            <w:tcW w:w="4002" w:type="dxa"/>
            <w:tcBorders>
              <w:top w:val="single" w:sz="6" w:space="0" w:color="auto"/>
              <w:left w:val="single" w:sz="6" w:space="0" w:color="auto"/>
              <w:bottom w:val="single" w:sz="6" w:space="0" w:color="auto"/>
              <w:right w:val="single" w:sz="6" w:space="0" w:color="auto"/>
            </w:tcBorders>
          </w:tcPr>
          <w:p>
            <w:r>
              <w:t>50-100</w:t>
            </w:r>
          </w:p>
        </w:tc>
        <w:tc>
          <w:tcPr>
            <w:tcW w:w="4160" w:type="dxa"/>
            <w:tcBorders>
              <w:top w:val="single" w:sz="6" w:space="0" w:color="auto"/>
              <w:left w:val="single" w:sz="6" w:space="0" w:color="auto"/>
              <w:bottom w:val="single" w:sz="6" w:space="0" w:color="auto"/>
              <w:right w:val="single" w:sz="6" w:space="0" w:color="auto"/>
            </w:tcBorders>
          </w:tcPr>
          <w:p>
            <w:r>
              <w:t>50-100</w:t>
            </w:r>
          </w:p>
        </w:tc>
      </w:tr>
    </w:tbl>
    <w:p w14:paraId="3220C78D" w14:textId="77777777" w:rsidR="00735824" w:rsidRPr="00053060" w:rsidRDefault="00735824" w:rsidP="00735824">
      <w:pPr>
        <w:autoSpaceDE w:val="0"/>
        <w:autoSpaceDN w:val="0"/>
        <w:adjustRightInd w:val="0"/>
        <w:spacing w:line="240" w:lineRule="auto"/>
        <w:ind w:left="141" w:right="-15" w:hanging="10"/>
        <w:jc w:val="left"/>
        <w:rPr>
          <w:rFonts w:ascii="Sakal Marathi" w:eastAsia="@Arial Unicode MS" w:hAnsi="Sakal Marathi" w:cs="Sakal Marathi"/>
          <w:sz w:val="20"/>
        </w:rPr>
      </w:pPr>
      <w:r>
        <w:t>The proportion of plastic overlay film</w:t>
      </w:r>
    </w:p>
    <w:tbl>
      <w:tblPr>
        <w:tblW w:w="0" w:type="auto"/>
        <w:jc w:val="center"/>
        <w:tblLayout w:type="fixed"/>
        <w:tblCellMar>
          <w:left w:w="59" w:type="dxa"/>
          <w:right w:w="59" w:type="dxa"/>
        </w:tblCellMar>
        <w:tblLook w:val="0000" w:firstRow="0" w:lastRow="0" w:firstColumn="0" w:lastColumn="0" w:noHBand="0" w:noVBand="0"/>
      </w:tblPr>
      <w:tblGrid>
        <w:gridCol w:w="3003"/>
        <w:gridCol w:w="1350"/>
        <w:gridCol w:w="1620"/>
        <w:gridCol w:w="1170"/>
        <w:gridCol w:w="1023"/>
      </w:tblGrid>
      <w:tr w:rsidR="00735824" w:rsidRPr="00053060" w14:paraId="5514B63E" w14:textId="77777777" w:rsidTr="00DC016E">
        <w:trPr>
          <w:jc w:val="center"/>
        </w:trPr>
        <w:tc>
          <w:tcPr>
            <w:tcW w:w="3003" w:type="dxa"/>
            <w:tcBorders>
              <w:top w:val="single" w:sz="6" w:space="0" w:color="auto"/>
              <w:left w:val="single" w:sz="6" w:space="0" w:color="auto"/>
              <w:bottom w:val="single" w:sz="6" w:space="0" w:color="auto"/>
              <w:right w:val="single" w:sz="6" w:space="0" w:color="auto"/>
            </w:tcBorders>
          </w:tcPr>
          <w:p>
            <w:r>
              <w:t>The ratio  of the covered surface</w:t>
            </w:r>
          </w:p>
        </w:tc>
        <w:tc>
          <w:tcPr>
            <w:tcW w:w="4140" w:type="dxa"/>
            <w:gridSpan w:val="3"/>
            <w:tcBorders>
              <w:top w:val="single" w:sz="6" w:space="0" w:color="auto"/>
              <w:left w:val="single" w:sz="6" w:space="0" w:color="auto"/>
              <w:bottom w:val="single" w:sz="6" w:space="0" w:color="auto"/>
              <w:right w:val="nil"/>
            </w:tcBorders>
          </w:tcPr>
          <w:p>
            <w:r>
              <w:t>Plastic overlay km one acre required</w:t>
            </w:r>
          </w:p>
        </w:tc>
        <w:tc>
          <w:tcPr>
            <w:tcW w:w="1023" w:type="dxa"/>
            <w:tcBorders>
              <w:top w:val="single" w:sz="6" w:space="0" w:color="auto"/>
              <w:left w:val="nil"/>
              <w:bottom w:val="single" w:sz="6" w:space="0" w:color="auto"/>
              <w:right w:val="single" w:sz="6" w:space="0" w:color="auto"/>
            </w:tcBorders>
          </w:tcPr>
          <w:p>
            <w:r/>
          </w:p>
        </w:tc>
      </w:tr>
      <w:tr w:rsidR="00735824" w:rsidRPr="00053060" w14:paraId="34AE10D4" w14:textId="77777777" w:rsidTr="00DC016E">
        <w:trPr>
          <w:jc w:val="center"/>
        </w:trPr>
        <w:tc>
          <w:tcPr>
            <w:tcW w:w="3003" w:type="dxa"/>
            <w:tcBorders>
              <w:top w:val="nil"/>
              <w:left w:val="single" w:sz="6" w:space="0" w:color="auto"/>
              <w:bottom w:val="nil"/>
              <w:right w:val="single" w:sz="6" w:space="0" w:color="auto"/>
            </w:tcBorders>
          </w:tcPr>
          <w:p>
            <w:r/>
          </w:p>
        </w:tc>
        <w:tc>
          <w:tcPr>
            <w:tcW w:w="5163" w:type="dxa"/>
            <w:gridSpan w:val="4"/>
            <w:tcBorders>
              <w:top w:val="single" w:sz="6" w:space="0" w:color="auto"/>
              <w:left w:val="single" w:sz="6" w:space="0" w:color="auto"/>
              <w:bottom w:val="single" w:sz="6" w:space="0" w:color="auto"/>
              <w:right w:val="single" w:sz="6" w:space="0" w:color="auto"/>
            </w:tcBorders>
          </w:tcPr>
          <w:p>
            <w:r>
              <w:t>Microns microns</w:t>
            </w:r>
          </w:p>
        </w:tc>
      </w:tr>
      <w:tr w:rsidR="00735824" w:rsidRPr="00053060" w14:paraId="61F2D350" w14:textId="77777777" w:rsidTr="00DC016E">
        <w:trPr>
          <w:jc w:val="center"/>
        </w:trPr>
        <w:tc>
          <w:tcPr>
            <w:tcW w:w="3003" w:type="dxa"/>
            <w:tcBorders>
              <w:top w:val="nil"/>
              <w:left w:val="single" w:sz="6" w:space="0" w:color="auto"/>
              <w:bottom w:val="single" w:sz="6" w:space="0" w:color="auto"/>
              <w:right w:val="single" w:sz="6" w:space="0" w:color="auto"/>
            </w:tcBorders>
          </w:tcPr>
          <w:p>
            <w:r/>
          </w:p>
        </w:tc>
        <w:tc>
          <w:tcPr>
            <w:tcW w:w="1350" w:type="dxa"/>
            <w:tcBorders>
              <w:top w:val="single" w:sz="6" w:space="0" w:color="auto"/>
              <w:left w:val="single" w:sz="6" w:space="0" w:color="auto"/>
              <w:bottom w:val="single" w:sz="6" w:space="0" w:color="auto"/>
              <w:right w:val="single" w:sz="6" w:space="0" w:color="auto"/>
            </w:tcBorders>
          </w:tcPr>
          <w:p>
            <w:r>
              <w:t>15</w:t>
            </w:r>
          </w:p>
        </w:tc>
        <w:tc>
          <w:tcPr>
            <w:tcW w:w="1620" w:type="dxa"/>
            <w:tcBorders>
              <w:top w:val="single" w:sz="6" w:space="0" w:color="auto"/>
              <w:left w:val="single" w:sz="6" w:space="0" w:color="auto"/>
              <w:bottom w:val="single" w:sz="6" w:space="0" w:color="auto"/>
              <w:right w:val="single" w:sz="6" w:space="0" w:color="auto"/>
            </w:tcBorders>
          </w:tcPr>
          <w:p>
            <w:r>
              <w:t>15</w:t>
            </w:r>
          </w:p>
        </w:tc>
        <w:tc>
          <w:tcPr>
            <w:tcW w:w="1170" w:type="dxa"/>
            <w:tcBorders>
              <w:top w:val="single" w:sz="6" w:space="0" w:color="auto"/>
              <w:left w:val="single" w:sz="6" w:space="0" w:color="auto"/>
              <w:bottom w:val="single" w:sz="6" w:space="0" w:color="auto"/>
              <w:right w:val="single" w:sz="6" w:space="0" w:color="auto"/>
            </w:tcBorders>
          </w:tcPr>
          <w:p>
            <w:r>
              <w:t>15</w:t>
            </w:r>
          </w:p>
        </w:tc>
        <w:tc>
          <w:tcPr>
            <w:tcW w:w="1023" w:type="dxa"/>
            <w:tcBorders>
              <w:top w:val="single" w:sz="6" w:space="0" w:color="auto"/>
              <w:left w:val="single" w:sz="6" w:space="0" w:color="auto"/>
              <w:bottom w:val="single" w:sz="6" w:space="0" w:color="auto"/>
              <w:right w:val="single" w:sz="6" w:space="0" w:color="auto"/>
            </w:tcBorders>
          </w:tcPr>
          <w:p>
            <w:r>
              <w:t>15</w:t>
            </w:r>
          </w:p>
        </w:tc>
      </w:tr>
      <w:tr w:rsidR="00735824" w:rsidRPr="00053060" w14:paraId="0E8609C0" w14:textId="77777777" w:rsidTr="00DC016E">
        <w:trPr>
          <w:jc w:val="center"/>
        </w:trPr>
        <w:tc>
          <w:tcPr>
            <w:tcW w:w="3003" w:type="dxa"/>
            <w:tcBorders>
              <w:top w:val="single" w:sz="6" w:space="0" w:color="auto"/>
              <w:left w:val="single" w:sz="6" w:space="0" w:color="auto"/>
              <w:bottom w:val="single" w:sz="6" w:space="0" w:color="auto"/>
              <w:right w:val="single" w:sz="6" w:space="0" w:color="auto"/>
            </w:tcBorders>
          </w:tcPr>
          <w:p>
            <w:r>
              <w:t>11</w:t>
            </w:r>
          </w:p>
        </w:tc>
        <w:tc>
          <w:tcPr>
            <w:tcW w:w="1350" w:type="dxa"/>
            <w:tcBorders>
              <w:top w:val="single" w:sz="6" w:space="0" w:color="auto"/>
              <w:left w:val="single" w:sz="6" w:space="0" w:color="auto"/>
              <w:bottom w:val="single" w:sz="6" w:space="0" w:color="auto"/>
              <w:right w:val="single" w:sz="6" w:space="0" w:color="auto"/>
            </w:tcBorders>
          </w:tcPr>
          <w:p>
            <w:r>
              <w:t>11</w:t>
            </w:r>
          </w:p>
        </w:tc>
        <w:tc>
          <w:tcPr>
            <w:tcW w:w="1620" w:type="dxa"/>
            <w:tcBorders>
              <w:top w:val="single" w:sz="6" w:space="0" w:color="auto"/>
              <w:left w:val="single" w:sz="6" w:space="0" w:color="auto"/>
              <w:bottom w:val="single" w:sz="6" w:space="0" w:color="auto"/>
              <w:right w:val="single" w:sz="6" w:space="0" w:color="auto"/>
            </w:tcBorders>
          </w:tcPr>
          <w:p>
            <w:r>
              <w:t>11</w:t>
            </w:r>
          </w:p>
        </w:tc>
        <w:tc>
          <w:tcPr>
            <w:tcW w:w="1170" w:type="dxa"/>
            <w:tcBorders>
              <w:top w:val="single" w:sz="6" w:space="0" w:color="auto"/>
              <w:left w:val="single" w:sz="6" w:space="0" w:color="auto"/>
              <w:bottom w:val="single" w:sz="6" w:space="0" w:color="auto"/>
              <w:right w:val="single" w:sz="6" w:space="0" w:color="auto"/>
            </w:tcBorders>
          </w:tcPr>
          <w:p>
            <w:r>
              <w:t>11</w:t>
            </w:r>
          </w:p>
        </w:tc>
        <w:tc>
          <w:tcPr>
            <w:tcW w:w="1023" w:type="dxa"/>
            <w:tcBorders>
              <w:top w:val="single" w:sz="6" w:space="0" w:color="auto"/>
              <w:left w:val="single" w:sz="6" w:space="0" w:color="auto"/>
              <w:bottom w:val="single" w:sz="6" w:space="0" w:color="auto"/>
              <w:right w:val="single" w:sz="6" w:space="0" w:color="auto"/>
            </w:tcBorders>
          </w:tcPr>
          <w:p>
            <w:r>
              <w:t>11</w:t>
            </w:r>
          </w:p>
        </w:tc>
      </w:tr>
      <w:tr w:rsidR="00735824" w:rsidRPr="00053060" w14:paraId="1CFED735" w14:textId="77777777" w:rsidTr="00DC016E">
        <w:trPr>
          <w:jc w:val="center"/>
        </w:trPr>
        <w:tc>
          <w:tcPr>
            <w:tcW w:w="3003" w:type="dxa"/>
            <w:tcBorders>
              <w:top w:val="single" w:sz="6" w:space="0" w:color="auto"/>
              <w:left w:val="single" w:sz="6" w:space="0" w:color="auto"/>
              <w:bottom w:val="single" w:sz="6" w:space="0" w:color="auto"/>
              <w:right w:val="single" w:sz="6" w:space="0" w:color="auto"/>
            </w:tcBorders>
          </w:tcPr>
          <w:p>
            <w:r>
              <w:t>23</w:t>
            </w:r>
          </w:p>
        </w:tc>
        <w:tc>
          <w:tcPr>
            <w:tcW w:w="1350" w:type="dxa"/>
            <w:tcBorders>
              <w:top w:val="single" w:sz="6" w:space="0" w:color="auto"/>
              <w:left w:val="single" w:sz="6" w:space="0" w:color="auto"/>
              <w:bottom w:val="single" w:sz="6" w:space="0" w:color="auto"/>
              <w:right w:val="single" w:sz="6" w:space="0" w:color="auto"/>
            </w:tcBorders>
          </w:tcPr>
          <w:p>
            <w:r>
              <w:t>23</w:t>
            </w:r>
          </w:p>
        </w:tc>
        <w:tc>
          <w:tcPr>
            <w:tcW w:w="1620" w:type="dxa"/>
            <w:tcBorders>
              <w:top w:val="single" w:sz="6" w:space="0" w:color="auto"/>
              <w:left w:val="single" w:sz="6" w:space="0" w:color="auto"/>
              <w:bottom w:val="single" w:sz="6" w:space="0" w:color="auto"/>
              <w:right w:val="single" w:sz="6" w:space="0" w:color="auto"/>
            </w:tcBorders>
          </w:tcPr>
          <w:p>
            <w:r>
              <w:t>23</w:t>
            </w:r>
          </w:p>
        </w:tc>
        <w:tc>
          <w:tcPr>
            <w:tcW w:w="1170" w:type="dxa"/>
            <w:tcBorders>
              <w:top w:val="single" w:sz="6" w:space="0" w:color="auto"/>
              <w:left w:val="single" w:sz="6" w:space="0" w:color="auto"/>
              <w:bottom w:val="single" w:sz="6" w:space="0" w:color="auto"/>
              <w:right w:val="single" w:sz="6" w:space="0" w:color="auto"/>
            </w:tcBorders>
          </w:tcPr>
          <w:p>
            <w:r>
              <w:t>23</w:t>
            </w:r>
          </w:p>
        </w:tc>
        <w:tc>
          <w:tcPr>
            <w:tcW w:w="1023" w:type="dxa"/>
            <w:tcBorders>
              <w:top w:val="single" w:sz="6" w:space="0" w:color="auto"/>
              <w:left w:val="single" w:sz="6" w:space="0" w:color="auto"/>
              <w:bottom w:val="single" w:sz="6" w:space="0" w:color="auto"/>
              <w:right w:val="single" w:sz="6" w:space="0" w:color="auto"/>
            </w:tcBorders>
          </w:tcPr>
          <w:p>
            <w:r>
              <w:t>23</w:t>
            </w:r>
          </w:p>
        </w:tc>
      </w:tr>
      <w:tr w:rsidR="00735824" w:rsidRPr="00053060" w14:paraId="09EE2BD1" w14:textId="77777777" w:rsidTr="00DC016E">
        <w:trPr>
          <w:jc w:val="center"/>
        </w:trPr>
        <w:tc>
          <w:tcPr>
            <w:tcW w:w="3003" w:type="dxa"/>
            <w:tcBorders>
              <w:top w:val="single" w:sz="6" w:space="0" w:color="auto"/>
              <w:left w:val="single" w:sz="6" w:space="0" w:color="auto"/>
              <w:bottom w:val="single" w:sz="6" w:space="0" w:color="auto"/>
              <w:right w:val="single" w:sz="6" w:space="0" w:color="auto"/>
            </w:tcBorders>
          </w:tcPr>
          <w:p>
            <w:r>
              <w:t>114</w:t>
            </w:r>
          </w:p>
        </w:tc>
        <w:tc>
          <w:tcPr>
            <w:tcW w:w="1350" w:type="dxa"/>
            <w:tcBorders>
              <w:top w:val="single" w:sz="6" w:space="0" w:color="auto"/>
              <w:left w:val="single" w:sz="6" w:space="0" w:color="auto"/>
              <w:bottom w:val="single" w:sz="6" w:space="0" w:color="auto"/>
              <w:right w:val="single" w:sz="6" w:space="0" w:color="auto"/>
            </w:tcBorders>
          </w:tcPr>
          <w:p>
            <w:r>
              <w:t>34</w:t>
            </w:r>
          </w:p>
        </w:tc>
        <w:tc>
          <w:tcPr>
            <w:tcW w:w="1620" w:type="dxa"/>
            <w:tcBorders>
              <w:top w:val="single" w:sz="6" w:space="0" w:color="auto"/>
              <w:left w:val="single" w:sz="6" w:space="0" w:color="auto"/>
              <w:bottom w:val="single" w:sz="6" w:space="0" w:color="auto"/>
              <w:right w:val="single" w:sz="6" w:space="0" w:color="auto"/>
            </w:tcBorders>
          </w:tcPr>
          <w:p>
            <w:r>
              <w:t>114</w:t>
            </w:r>
          </w:p>
        </w:tc>
        <w:tc>
          <w:tcPr>
            <w:tcW w:w="1170" w:type="dxa"/>
            <w:tcBorders>
              <w:top w:val="single" w:sz="6" w:space="0" w:color="auto"/>
              <w:left w:val="single" w:sz="6" w:space="0" w:color="auto"/>
              <w:bottom w:val="single" w:sz="6" w:space="0" w:color="auto"/>
              <w:right w:val="single" w:sz="6" w:space="0" w:color="auto"/>
            </w:tcBorders>
          </w:tcPr>
          <w:p>
            <w:r>
              <w:t>34</w:t>
            </w:r>
          </w:p>
        </w:tc>
        <w:tc>
          <w:tcPr>
            <w:tcW w:w="1023" w:type="dxa"/>
            <w:tcBorders>
              <w:top w:val="single" w:sz="6" w:space="0" w:color="auto"/>
              <w:left w:val="single" w:sz="6" w:space="0" w:color="auto"/>
              <w:bottom w:val="single" w:sz="6" w:space="0" w:color="auto"/>
              <w:right w:val="single" w:sz="6" w:space="0" w:color="auto"/>
            </w:tcBorders>
          </w:tcPr>
          <w:p>
            <w:r>
              <w:t>34</w:t>
            </w:r>
          </w:p>
        </w:tc>
      </w:tr>
      <w:tr w:rsidR="00735824" w:rsidRPr="00053060" w14:paraId="6446D1F4" w14:textId="77777777" w:rsidTr="00DC016E">
        <w:trPr>
          <w:jc w:val="center"/>
        </w:trPr>
        <w:tc>
          <w:tcPr>
            <w:tcW w:w="3003" w:type="dxa"/>
            <w:tcBorders>
              <w:top w:val="single" w:sz="6" w:space="0" w:color="auto"/>
              <w:left w:val="single" w:sz="6" w:space="0" w:color="auto"/>
              <w:bottom w:val="single" w:sz="6" w:space="0" w:color="auto"/>
              <w:right w:val="single" w:sz="6" w:space="0" w:color="auto"/>
            </w:tcBorders>
          </w:tcPr>
          <w:p>
            <w:r>
              <w:t>45</w:t>
            </w:r>
          </w:p>
        </w:tc>
        <w:tc>
          <w:tcPr>
            <w:tcW w:w="1350" w:type="dxa"/>
            <w:tcBorders>
              <w:top w:val="single" w:sz="6" w:space="0" w:color="auto"/>
              <w:left w:val="single" w:sz="6" w:space="0" w:color="auto"/>
              <w:bottom w:val="single" w:sz="6" w:space="0" w:color="auto"/>
              <w:right w:val="single" w:sz="6" w:space="0" w:color="auto"/>
            </w:tcBorders>
          </w:tcPr>
          <w:p>
            <w:r>
              <w:t>45</w:t>
            </w:r>
          </w:p>
        </w:tc>
        <w:tc>
          <w:tcPr>
            <w:tcW w:w="1620" w:type="dxa"/>
            <w:tcBorders>
              <w:top w:val="single" w:sz="6" w:space="0" w:color="auto"/>
              <w:left w:val="single" w:sz="6" w:space="0" w:color="auto"/>
              <w:bottom w:val="single" w:sz="6" w:space="0" w:color="auto"/>
              <w:right w:val="single" w:sz="6" w:space="0" w:color="auto"/>
            </w:tcBorders>
          </w:tcPr>
          <w:p>
            <w:r>
              <w:t>45</w:t>
            </w:r>
          </w:p>
        </w:tc>
        <w:tc>
          <w:tcPr>
            <w:tcW w:w="1170" w:type="dxa"/>
            <w:tcBorders>
              <w:top w:val="single" w:sz="6" w:space="0" w:color="auto"/>
              <w:left w:val="single" w:sz="6" w:space="0" w:color="auto"/>
              <w:bottom w:val="single" w:sz="6" w:space="0" w:color="auto"/>
              <w:right w:val="single" w:sz="6" w:space="0" w:color="auto"/>
            </w:tcBorders>
          </w:tcPr>
          <w:p>
            <w:r>
              <w:t>45</w:t>
            </w:r>
          </w:p>
        </w:tc>
        <w:tc>
          <w:tcPr>
            <w:tcW w:w="1023" w:type="dxa"/>
            <w:tcBorders>
              <w:top w:val="single" w:sz="6" w:space="0" w:color="auto"/>
              <w:left w:val="single" w:sz="6" w:space="0" w:color="auto"/>
              <w:bottom w:val="single" w:sz="6" w:space="0" w:color="auto"/>
              <w:right w:val="single" w:sz="6" w:space="0" w:color="auto"/>
            </w:tcBorders>
          </w:tcPr>
          <w:p>
            <w:r>
              <w:t>45</w:t>
            </w:r>
          </w:p>
        </w:tc>
      </w:tr>
      <w:tr w:rsidR="00735824" w:rsidRPr="00053060" w14:paraId="09375645" w14:textId="77777777" w:rsidTr="00DC016E">
        <w:trPr>
          <w:jc w:val="center"/>
        </w:trPr>
        <w:tc>
          <w:tcPr>
            <w:tcW w:w="3003" w:type="dxa"/>
            <w:tcBorders>
              <w:top w:val="single" w:sz="6" w:space="0" w:color="auto"/>
              <w:left w:val="single" w:sz="6" w:space="0" w:color="auto"/>
              <w:bottom w:val="single" w:sz="6" w:space="0" w:color="auto"/>
              <w:right w:val="single" w:sz="6" w:space="0" w:color="auto"/>
            </w:tcBorders>
          </w:tcPr>
          <w:p>
            <w:r/>
          </w:p>
        </w:tc>
        <w:tc>
          <w:tcPr>
            <w:tcW w:w="1350" w:type="dxa"/>
            <w:tcBorders>
              <w:top w:val="single" w:sz="6" w:space="0" w:color="auto"/>
              <w:left w:val="single" w:sz="6" w:space="0" w:color="auto"/>
              <w:bottom w:val="single" w:sz="6" w:space="0" w:color="auto"/>
              <w:right w:val="single" w:sz="6" w:space="0" w:color="auto"/>
            </w:tcBorders>
          </w:tcPr>
          <w:p>
            <w:r>
              <w:t>57</w:t>
            </w:r>
          </w:p>
        </w:tc>
        <w:tc>
          <w:tcPr>
            <w:tcW w:w="1620" w:type="dxa"/>
            <w:tcBorders>
              <w:top w:val="single" w:sz="6" w:space="0" w:color="auto"/>
              <w:left w:val="single" w:sz="6" w:space="0" w:color="auto"/>
              <w:bottom w:val="single" w:sz="6" w:space="0" w:color="auto"/>
              <w:right w:val="single" w:sz="6" w:space="0" w:color="auto"/>
            </w:tcBorders>
          </w:tcPr>
          <w:p>
            <w:r>
              <w:t>95</w:t>
            </w:r>
          </w:p>
        </w:tc>
        <w:tc>
          <w:tcPr>
            <w:tcW w:w="1170" w:type="dxa"/>
            <w:tcBorders>
              <w:top w:val="single" w:sz="6" w:space="0" w:color="auto"/>
              <w:left w:val="single" w:sz="6" w:space="0" w:color="auto"/>
              <w:bottom w:val="single" w:sz="6" w:space="0" w:color="auto"/>
              <w:right w:val="single" w:sz="6" w:space="0" w:color="auto"/>
            </w:tcBorders>
          </w:tcPr>
          <w:p>
            <w:r>
              <w:t>57</w:t>
            </w:r>
          </w:p>
        </w:tc>
        <w:tc>
          <w:tcPr>
            <w:tcW w:w="1023" w:type="dxa"/>
            <w:tcBorders>
              <w:top w:val="single" w:sz="6" w:space="0" w:color="auto"/>
              <w:left w:val="single" w:sz="6" w:space="0" w:color="auto"/>
              <w:bottom w:val="single" w:sz="6" w:space="0" w:color="auto"/>
              <w:right w:val="single" w:sz="6" w:space="0" w:color="auto"/>
            </w:tcBorders>
          </w:tcPr>
          <w:p>
            <w:r>
              <w:t>57</w:t>
            </w:r>
          </w:p>
        </w:tc>
      </w:tr>
    </w:tbl>
    <w:p w14:paraId="2AF5415A"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xml:space="preserve"> These overlays are not used in practice.</w:t>
      </w:r>
    </w:p>
    <w:p w14:paraId="1DD8DA96"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color w:val="EC008B"/>
          <w:sz w:val="20"/>
        </w:rPr>
      </w:pPr>
      <w:r/>
    </w:p>
    <w:p w14:paraId="23466B82"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color w:val="EC008B"/>
          <w:sz w:val="20"/>
        </w:rPr>
      </w:pPr>
      <w:r/>
    </w:p>
    <w:p w14:paraId="5F972AD9"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sz w:val="20"/>
        </w:rPr>
      </w:pPr>
      <w:r>
        <w:t>Field</w:t>
      </w:r>
    </w:p>
    <w:p w14:paraId="4553B1C1"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Farmland</w:t>
      </w:r>
    </w:p>
    <w:p w14:paraId="36D71AAC"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Rainwater flowing from the farmland is called fields that are dug to the crop available to the crop during emergency. It can be used to irrigate the fields by planting water in the field and storing the water flowing from the surface.</w:t>
      </w:r>
    </w:p>
    <w:p w14:paraId="7526FEFD"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The benefits of farm</w:t>
      </w:r>
    </w:p>
    <w:p w14:paraId="74112D30"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xml:space="preserve"> In case of emergency, water can be available to provide water to the crop.</w:t>
      </w:r>
    </w:p>
    <w:p w14:paraId="51FF7F40"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xml:space="preserve"> Supplements significantly increase the production of crop.</w:t>
      </w:r>
    </w:p>
    <w:p w14:paraId="51C19AFB"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xml:space="preserve"> Building farms is a good use to improve chip and watery land.</w:t>
      </w:r>
    </w:p>
    <w:p w14:paraId="0B637C22"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xml:space="preserve"> Used for fisheries. Can connect with dairy production.</w:t>
      </w:r>
    </w:p>
    <w:p w14:paraId="029DDBE1"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xml:space="preserve"> There is abundant water available in the field to spray the drugs on the crop.</w:t>
      </w:r>
    </w:p>
    <w:p w14:paraId="7D08EAB3" w14:textId="77777777" w:rsidR="00735824" w:rsidRPr="00053060" w:rsidRDefault="00735824" w:rsidP="00735824">
      <w:pPr>
        <w:autoSpaceDE w:val="0"/>
        <w:autoSpaceDN w:val="0"/>
        <w:adjustRightInd w:val="0"/>
        <w:spacing w:line="240" w:lineRule="auto"/>
        <w:ind w:right="1854"/>
        <w:rPr>
          <w:rFonts w:ascii="Sakal Marathi" w:eastAsia="@Arial Unicode MS" w:hAnsi="Sakal Marathi" w:cs="Sakal Marathi"/>
          <w:sz w:val="20"/>
        </w:rPr>
      </w:pPr>
      <w:r/>
    </w:p>
    <w:p w14:paraId="5A20DC6D" w14:textId="77777777" w:rsidR="00735824" w:rsidRPr="00053060" w:rsidRDefault="00735824" w:rsidP="00735824">
      <w:pPr>
        <w:autoSpaceDE w:val="0"/>
        <w:autoSpaceDN w:val="0"/>
        <w:adjustRightInd w:val="0"/>
        <w:spacing w:line="240" w:lineRule="auto"/>
        <w:ind w:left="0" w:right="1854" w:firstLine="0"/>
        <w:rPr>
          <w:rFonts w:ascii="Sakal Marathi" w:eastAsia="@Arial Unicode MS" w:hAnsi="Sakal Marathi" w:cs="Sakal Marathi"/>
          <w:sz w:val="20"/>
        </w:rPr>
      </w:pPr>
      <w:r>
        <w:t>Types of farm 1 1 by blocking natural clocks or wrap 2.</w:t>
      </w:r>
    </w:p>
    <w:p w14:paraId="39B514B2" w14:textId="77777777" w:rsidR="00735824" w:rsidRPr="00053060" w:rsidRDefault="00735824" w:rsidP="00735824">
      <w:pPr>
        <w:autoSpaceDE w:val="0"/>
        <w:autoSpaceDN w:val="0"/>
        <w:adjustRightInd w:val="0"/>
        <w:spacing w:line="240" w:lineRule="auto"/>
        <w:ind w:left="0" w:right="1854" w:firstLine="0"/>
        <w:rPr>
          <w:rFonts w:ascii="Sakal Marathi" w:eastAsia="@Arial Unicode MS" w:hAnsi="Sakal Marathi" w:cs="Sakal Marathi"/>
          <w:sz w:val="20"/>
        </w:rPr>
      </w:pPr>
      <w:r>
        <w:t>The choice of space</w:t>
      </w:r>
    </w:p>
    <w:p w14:paraId="72E7B4FF"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Lining lining of the fields</w:t>
      </w:r>
    </w:p>
    <w:p w14:paraId="3E178DA7"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xml:space="preserve"> Murmad, sandy, porous rock or saline land should not be selected to the farm.</w:t>
      </w:r>
    </w:p>
    <w:tbl>
      <w:tblPr>
        <w:tblW w:w="5000" w:type="pct"/>
        <w:tblCellMar>
          <w:left w:w="117" w:type="dxa"/>
          <w:right w:w="117" w:type="dxa"/>
        </w:tblCellMar>
        <w:tblLook w:val="0000" w:firstRow="0" w:lastRow="0" w:firstColumn="0" w:lastColumn="0" w:noHBand="0" w:noVBand="0"/>
      </w:tblPr>
      <w:tblGrid>
        <w:gridCol w:w="1366"/>
        <w:gridCol w:w="1366"/>
        <w:gridCol w:w="1239"/>
        <w:gridCol w:w="1710"/>
        <w:gridCol w:w="1437"/>
        <w:gridCol w:w="2226"/>
      </w:tblGrid>
      <w:tr w:rsidR="00735824" w:rsidRPr="00053060" w14:paraId="4463E9C1" w14:textId="77777777" w:rsidTr="00DC016E">
        <w:tc>
          <w:tcPr>
            <w:tcW w:w="2125" w:type="pct"/>
            <w:gridSpan w:val="3"/>
            <w:tcBorders>
              <w:top w:val="single" w:sz="6" w:space="0" w:color="auto"/>
              <w:left w:val="single" w:sz="6" w:space="0" w:color="auto"/>
              <w:bottom w:val="single" w:sz="6" w:space="0" w:color="auto"/>
              <w:right w:val="single" w:sz="6" w:space="0" w:color="auto"/>
            </w:tcBorders>
          </w:tcPr>
          <w:p>
            <w:r>
              <w:t>Dimensions in meters</w:t>
            </w:r>
          </w:p>
        </w:tc>
        <w:tc>
          <w:tcPr>
            <w:tcW w:w="915" w:type="pct"/>
            <w:vMerge w:val="restart"/>
            <w:tcBorders>
              <w:top w:val="single" w:sz="6" w:space="0" w:color="auto"/>
              <w:left w:val="single" w:sz="6" w:space="0" w:color="auto"/>
              <w:right w:val="single" w:sz="6" w:space="0" w:color="auto"/>
            </w:tcBorders>
          </w:tcPr>
          <w:p>
            <w:r>
              <w:t>Film</w:t>
            </w:r>
          </w:p>
        </w:tc>
        <w:tc>
          <w:tcPr>
            <w:tcW w:w="769" w:type="pct"/>
            <w:vMerge w:val="restart"/>
            <w:tcBorders>
              <w:top w:val="single" w:sz="6" w:space="0" w:color="auto"/>
              <w:left w:val="single" w:sz="6" w:space="0" w:color="auto"/>
              <w:right w:val="single" w:sz="6" w:space="0" w:color="auto"/>
            </w:tcBorders>
          </w:tcPr>
          <w:p>
            <w:r>
              <w:t>Film</w:t>
            </w:r>
          </w:p>
        </w:tc>
        <w:tc>
          <w:tcPr>
            <w:tcW w:w="1191" w:type="pct"/>
            <w:vMerge w:val="restart"/>
            <w:tcBorders>
              <w:top w:val="single" w:sz="6" w:space="0" w:color="auto"/>
              <w:left w:val="single" w:sz="6" w:space="0" w:color="auto"/>
              <w:right w:val="single" w:sz="6" w:space="0" w:color="auto"/>
            </w:tcBorders>
          </w:tcPr>
          <w:p>
            <w:r>
              <w:t>Film</w:t>
            </w:r>
          </w:p>
        </w:tc>
      </w:tr>
      <w:tr w:rsidR="00735824" w:rsidRPr="00053060" w14:paraId="09A205F5" w14:textId="77777777" w:rsidTr="00DC016E">
        <w:tc>
          <w:tcPr>
            <w:tcW w:w="731" w:type="pct"/>
            <w:tcBorders>
              <w:top w:val="single" w:sz="6" w:space="0" w:color="auto"/>
              <w:left w:val="single" w:sz="6" w:space="0" w:color="auto"/>
              <w:bottom w:val="single" w:sz="6" w:space="0" w:color="auto"/>
              <w:right w:val="single" w:sz="6" w:space="0" w:color="auto"/>
            </w:tcBorders>
          </w:tcPr>
          <w:p>
            <w:r>
              <w:t>Film</w:t>
            </w:r>
          </w:p>
        </w:tc>
        <w:tc>
          <w:tcPr>
            <w:tcW w:w="731" w:type="pct"/>
            <w:tcBorders>
              <w:top w:val="single" w:sz="6" w:space="0" w:color="auto"/>
              <w:left w:val="single" w:sz="6" w:space="0" w:color="auto"/>
              <w:bottom w:val="single" w:sz="6" w:space="0" w:color="auto"/>
              <w:right w:val="single" w:sz="6" w:space="0" w:color="auto"/>
            </w:tcBorders>
          </w:tcPr>
          <w:p>
            <w:r>
              <w:t>Storage capacity cubic</w:t>
            </w:r>
          </w:p>
        </w:tc>
        <w:tc>
          <w:tcPr>
            <w:tcW w:w="663" w:type="pct"/>
            <w:tcBorders>
              <w:top w:val="single" w:sz="6" w:space="0" w:color="auto"/>
              <w:left w:val="single" w:sz="6" w:space="0" w:color="auto"/>
              <w:bottom w:val="single" w:sz="6" w:space="0" w:color="auto"/>
              <w:right w:val="single" w:sz="6" w:space="0" w:color="auto"/>
            </w:tcBorders>
          </w:tcPr>
          <w:p>
            <w:r>
              <w:t>Surface area sqm</w:t>
            </w:r>
          </w:p>
        </w:tc>
        <w:tc>
          <w:tcPr>
            <w:tcW w:w="915" w:type="pct"/>
            <w:vMerge/>
            <w:tcBorders>
              <w:left w:val="single" w:sz="6" w:space="0" w:color="auto"/>
              <w:bottom w:val="single" w:sz="6" w:space="0" w:color="auto"/>
              <w:right w:val="single" w:sz="6" w:space="0" w:color="auto"/>
            </w:tcBorders>
          </w:tcPr>
          <w:p w14:paraId="64B82CC3" w14:textId="77777777" w:rsidR="00735824" w:rsidRPr="00053060" w:rsidRDefault="00735824" w:rsidP="00DC016E">
            <w:pPr>
              <w:autoSpaceDE w:val="0"/>
              <w:autoSpaceDN w:val="0"/>
              <w:adjustRightInd w:val="0"/>
              <w:spacing w:line="240" w:lineRule="exact"/>
              <w:ind w:left="0" w:firstLine="0"/>
              <w:jc w:val="center"/>
              <w:rPr>
                <w:rFonts w:ascii="Sakal Marathi" w:eastAsia="@Arial Unicode MS" w:hAnsi="Sakal Marathi" w:cs="Sakal Marathi"/>
                <w:sz w:val="20"/>
              </w:rPr>
            </w:pPr>
          </w:p>
        </w:tc>
        <w:tc>
          <w:tcPr>
            <w:tcW w:w="769" w:type="pct"/>
            <w:vMerge/>
            <w:tcBorders>
              <w:left w:val="single" w:sz="6" w:space="0" w:color="auto"/>
              <w:bottom w:val="single" w:sz="6" w:space="0" w:color="auto"/>
              <w:right w:val="single" w:sz="6" w:space="0" w:color="auto"/>
            </w:tcBorders>
          </w:tcPr>
          <w:p w14:paraId="089A1D72" w14:textId="77777777" w:rsidR="00735824" w:rsidRPr="00053060" w:rsidRDefault="00735824" w:rsidP="00DC016E">
            <w:pPr>
              <w:autoSpaceDE w:val="0"/>
              <w:autoSpaceDN w:val="0"/>
              <w:adjustRightInd w:val="0"/>
              <w:spacing w:line="240" w:lineRule="exact"/>
              <w:ind w:left="0" w:firstLine="0"/>
              <w:jc w:val="center"/>
              <w:rPr>
                <w:rFonts w:ascii="Sakal Marathi" w:eastAsia="@Arial Unicode MS" w:hAnsi="Sakal Marathi" w:cs="Sakal Marathi"/>
                <w:sz w:val="20"/>
              </w:rPr>
            </w:pPr>
          </w:p>
        </w:tc>
        <w:tc>
          <w:tcPr>
            <w:tcW w:w="1191" w:type="pct"/>
            <w:vMerge/>
            <w:tcBorders>
              <w:left w:val="single" w:sz="6" w:space="0" w:color="auto"/>
              <w:bottom w:val="single" w:sz="6" w:space="0" w:color="auto"/>
              <w:right w:val="single" w:sz="6" w:space="0" w:color="auto"/>
            </w:tcBorders>
          </w:tcPr>
          <w:p w14:paraId="1B684168" w14:textId="77777777" w:rsidR="00735824" w:rsidRPr="00053060" w:rsidRDefault="00735824" w:rsidP="00DC016E">
            <w:pPr>
              <w:autoSpaceDE w:val="0"/>
              <w:autoSpaceDN w:val="0"/>
              <w:adjustRightInd w:val="0"/>
              <w:spacing w:line="240" w:lineRule="exact"/>
              <w:ind w:left="0" w:firstLine="0"/>
              <w:jc w:val="center"/>
              <w:rPr>
                <w:rFonts w:ascii="Sakal Marathi" w:eastAsia="@Arial Unicode MS" w:hAnsi="Sakal Marathi" w:cs="Sakal Marathi"/>
                <w:sz w:val="20"/>
              </w:rPr>
            </w:pPr>
          </w:p>
        </w:tc>
      </w:tr>
      <w:tr w:rsidR="00735824" w:rsidRPr="00053060" w14:paraId="542D294B" w14:textId="77777777" w:rsidTr="00DC016E">
        <w:tc>
          <w:tcPr>
            <w:tcW w:w="731" w:type="pct"/>
            <w:tcBorders>
              <w:top w:val="single" w:sz="6" w:space="0" w:color="auto"/>
              <w:left w:val="single" w:sz="6" w:space="0" w:color="auto"/>
              <w:bottom w:val="single" w:sz="6" w:space="0" w:color="auto"/>
              <w:right w:val="single" w:sz="6" w:space="0" w:color="auto"/>
            </w:tcBorders>
          </w:tcPr>
          <w:p>
            <w:r>
              <w:t>3</w:t>
            </w:r>
          </w:p>
        </w:tc>
        <w:tc>
          <w:tcPr>
            <w:tcW w:w="731" w:type="pct"/>
            <w:tcBorders>
              <w:top w:val="single" w:sz="6" w:space="0" w:color="auto"/>
              <w:left w:val="single" w:sz="6" w:space="0" w:color="auto"/>
              <w:bottom w:val="single" w:sz="6" w:space="0" w:color="auto"/>
              <w:right w:val="single" w:sz="6" w:space="0" w:color="auto"/>
            </w:tcBorders>
          </w:tcPr>
          <w:p>
            <w:r>
              <w:t>441</w:t>
            </w:r>
          </w:p>
        </w:tc>
        <w:tc>
          <w:tcPr>
            <w:tcW w:w="663" w:type="pct"/>
            <w:tcBorders>
              <w:top w:val="single" w:sz="6" w:space="0" w:color="auto"/>
              <w:left w:val="single" w:sz="6" w:space="0" w:color="auto"/>
              <w:bottom w:val="single" w:sz="6" w:space="0" w:color="auto"/>
              <w:right w:val="single" w:sz="6" w:space="0" w:color="auto"/>
            </w:tcBorders>
          </w:tcPr>
          <w:p>
            <w:r>
              <w:t>3</w:t>
            </w:r>
          </w:p>
        </w:tc>
        <w:tc>
          <w:tcPr>
            <w:tcW w:w="915" w:type="pct"/>
            <w:tcBorders>
              <w:top w:val="single" w:sz="6" w:space="0" w:color="auto"/>
              <w:left w:val="single" w:sz="6" w:space="0" w:color="auto"/>
              <w:bottom w:val="single" w:sz="6" w:space="0" w:color="auto"/>
              <w:right w:val="single" w:sz="6" w:space="0" w:color="auto"/>
            </w:tcBorders>
          </w:tcPr>
          <w:p>
            <w:r>
              <w:t>596</w:t>
            </w:r>
          </w:p>
        </w:tc>
        <w:tc>
          <w:tcPr>
            <w:tcW w:w="769" w:type="pct"/>
            <w:tcBorders>
              <w:top w:val="single" w:sz="6" w:space="0" w:color="auto"/>
              <w:left w:val="single" w:sz="6" w:space="0" w:color="auto"/>
              <w:bottom w:val="single" w:sz="6" w:space="0" w:color="auto"/>
              <w:right w:val="single" w:sz="6" w:space="0" w:color="auto"/>
            </w:tcBorders>
          </w:tcPr>
          <w:p>
            <w:r>
              <w:t>596</w:t>
            </w:r>
          </w:p>
        </w:tc>
        <w:tc>
          <w:tcPr>
            <w:tcW w:w="1191" w:type="pct"/>
            <w:tcBorders>
              <w:top w:val="single" w:sz="6" w:space="0" w:color="auto"/>
              <w:left w:val="single" w:sz="6" w:space="0" w:color="auto"/>
              <w:bottom w:val="single" w:sz="6" w:space="0" w:color="auto"/>
              <w:right w:val="single" w:sz="6" w:space="0" w:color="auto"/>
            </w:tcBorders>
          </w:tcPr>
          <w:p>
            <w:r>
              <w:t>596</w:t>
            </w:r>
          </w:p>
        </w:tc>
      </w:tr>
      <w:tr w:rsidR="00735824" w:rsidRPr="00053060" w14:paraId="32BFBED4" w14:textId="77777777" w:rsidTr="00DC016E">
        <w:tc>
          <w:tcPr>
            <w:tcW w:w="731" w:type="pct"/>
            <w:tcBorders>
              <w:top w:val="single" w:sz="6" w:space="0" w:color="auto"/>
              <w:left w:val="single" w:sz="6" w:space="0" w:color="auto"/>
              <w:bottom w:val="single" w:sz="6" w:space="0" w:color="auto"/>
              <w:right w:val="single" w:sz="6" w:space="0" w:color="auto"/>
            </w:tcBorders>
          </w:tcPr>
          <w:p>
            <w:r>
              <w:t>3</w:t>
            </w:r>
          </w:p>
        </w:tc>
        <w:tc>
          <w:tcPr>
            <w:tcW w:w="731" w:type="pct"/>
            <w:tcBorders>
              <w:top w:val="single" w:sz="6" w:space="0" w:color="auto"/>
              <w:left w:val="single" w:sz="6" w:space="0" w:color="auto"/>
              <w:bottom w:val="single" w:sz="6" w:space="0" w:color="auto"/>
              <w:right w:val="single" w:sz="6" w:space="0" w:color="auto"/>
            </w:tcBorders>
          </w:tcPr>
          <w:p>
            <w:r>
              <w:t>300</w:t>
            </w:r>
          </w:p>
        </w:tc>
        <w:tc>
          <w:tcPr>
            <w:tcW w:w="663" w:type="pct"/>
            <w:tcBorders>
              <w:top w:val="single" w:sz="6" w:space="0" w:color="auto"/>
              <w:left w:val="single" w:sz="6" w:space="0" w:color="auto"/>
              <w:bottom w:val="single" w:sz="6" w:space="0" w:color="auto"/>
              <w:right w:val="single" w:sz="6" w:space="0" w:color="auto"/>
            </w:tcBorders>
          </w:tcPr>
          <w:p>
            <w:r>
              <w:t>3</w:t>
            </w:r>
          </w:p>
        </w:tc>
        <w:tc>
          <w:tcPr>
            <w:tcW w:w="915" w:type="pct"/>
            <w:tcBorders>
              <w:top w:val="single" w:sz="6" w:space="0" w:color="auto"/>
              <w:left w:val="single" w:sz="6" w:space="0" w:color="auto"/>
              <w:bottom w:val="single" w:sz="6" w:space="0" w:color="auto"/>
              <w:right w:val="single" w:sz="6" w:space="0" w:color="auto"/>
            </w:tcBorders>
          </w:tcPr>
          <w:p>
            <w:r>
              <w:t>621</w:t>
            </w:r>
          </w:p>
        </w:tc>
        <w:tc>
          <w:tcPr>
            <w:tcW w:w="769" w:type="pct"/>
            <w:tcBorders>
              <w:top w:val="single" w:sz="6" w:space="0" w:color="auto"/>
              <w:left w:val="single" w:sz="6" w:space="0" w:color="auto"/>
              <w:bottom w:val="single" w:sz="6" w:space="0" w:color="auto"/>
              <w:right w:val="single" w:sz="6" w:space="0" w:color="auto"/>
            </w:tcBorders>
          </w:tcPr>
          <w:p>
            <w:r>
              <w:t>666</w:t>
            </w:r>
          </w:p>
        </w:tc>
        <w:tc>
          <w:tcPr>
            <w:tcW w:w="1191" w:type="pct"/>
            <w:tcBorders>
              <w:top w:val="single" w:sz="6" w:space="0" w:color="auto"/>
              <w:left w:val="single" w:sz="6" w:space="0" w:color="auto"/>
              <w:bottom w:val="single" w:sz="6" w:space="0" w:color="auto"/>
              <w:right w:val="single" w:sz="6" w:space="0" w:color="auto"/>
            </w:tcBorders>
          </w:tcPr>
          <w:p>
            <w:r>
              <w:t>666</w:t>
            </w:r>
          </w:p>
        </w:tc>
      </w:tr>
      <w:tr w:rsidR="00735824" w:rsidRPr="00053060" w14:paraId="4F16CD73" w14:textId="77777777" w:rsidTr="00DC016E">
        <w:tc>
          <w:tcPr>
            <w:tcW w:w="731" w:type="pct"/>
            <w:tcBorders>
              <w:top w:val="single" w:sz="6" w:space="0" w:color="auto"/>
              <w:left w:val="single" w:sz="6" w:space="0" w:color="auto"/>
              <w:bottom w:val="single" w:sz="6" w:space="0" w:color="auto"/>
              <w:right w:val="single" w:sz="6" w:space="0" w:color="auto"/>
            </w:tcBorders>
          </w:tcPr>
          <w:p>
            <w:r>
              <w:t>400</w:t>
            </w:r>
          </w:p>
        </w:tc>
        <w:tc>
          <w:tcPr>
            <w:tcW w:w="731" w:type="pct"/>
            <w:tcBorders>
              <w:top w:val="single" w:sz="6" w:space="0" w:color="auto"/>
              <w:left w:val="single" w:sz="6" w:space="0" w:color="auto"/>
              <w:bottom w:val="single" w:sz="6" w:space="0" w:color="auto"/>
              <w:right w:val="single" w:sz="6" w:space="0" w:color="auto"/>
            </w:tcBorders>
          </w:tcPr>
          <w:p>
            <w:r>
              <w:t>3</w:t>
            </w:r>
          </w:p>
        </w:tc>
        <w:tc>
          <w:tcPr>
            <w:tcW w:w="663" w:type="pct"/>
            <w:tcBorders>
              <w:top w:val="single" w:sz="6" w:space="0" w:color="auto"/>
              <w:left w:val="single" w:sz="6" w:space="0" w:color="auto"/>
              <w:bottom w:val="single" w:sz="6" w:space="0" w:color="auto"/>
              <w:right w:val="single" w:sz="6" w:space="0" w:color="auto"/>
            </w:tcBorders>
          </w:tcPr>
          <w:p>
            <w:r>
              <w:t>868</w:t>
            </w:r>
          </w:p>
        </w:tc>
        <w:tc>
          <w:tcPr>
            <w:tcW w:w="915" w:type="pct"/>
            <w:tcBorders>
              <w:top w:val="single" w:sz="6" w:space="0" w:color="auto"/>
              <w:left w:val="single" w:sz="6" w:space="0" w:color="auto"/>
              <w:bottom w:val="single" w:sz="6" w:space="0" w:color="auto"/>
              <w:right w:val="single" w:sz="6" w:space="0" w:color="auto"/>
            </w:tcBorders>
          </w:tcPr>
          <w:p>
            <w:r>
              <w:t>876</w:t>
            </w:r>
          </w:p>
        </w:tc>
        <w:tc>
          <w:tcPr>
            <w:tcW w:w="769" w:type="pct"/>
            <w:tcBorders>
              <w:top w:val="single" w:sz="6" w:space="0" w:color="auto"/>
              <w:left w:val="single" w:sz="6" w:space="0" w:color="auto"/>
              <w:bottom w:val="single" w:sz="6" w:space="0" w:color="auto"/>
              <w:right w:val="single" w:sz="6" w:space="0" w:color="auto"/>
            </w:tcBorders>
          </w:tcPr>
          <w:p>
            <w:r>
              <w:t>868</w:t>
            </w:r>
          </w:p>
        </w:tc>
        <w:tc>
          <w:tcPr>
            <w:tcW w:w="1191" w:type="pct"/>
            <w:tcBorders>
              <w:top w:val="single" w:sz="6" w:space="0" w:color="auto"/>
              <w:left w:val="single" w:sz="6" w:space="0" w:color="auto"/>
              <w:bottom w:val="single" w:sz="6" w:space="0" w:color="auto"/>
              <w:right w:val="single" w:sz="6" w:space="0" w:color="auto"/>
            </w:tcBorders>
          </w:tcPr>
          <w:p>
            <w:r>
              <w:t>868</w:t>
            </w:r>
          </w:p>
        </w:tc>
      </w:tr>
      <w:tr w:rsidR="00735824" w:rsidRPr="00053060" w14:paraId="2D5F738A" w14:textId="77777777" w:rsidTr="00DC016E">
        <w:tc>
          <w:tcPr>
            <w:tcW w:w="731" w:type="pct"/>
            <w:tcBorders>
              <w:top w:val="single" w:sz="6" w:space="0" w:color="auto"/>
              <w:left w:val="single" w:sz="6" w:space="0" w:color="auto"/>
              <w:bottom w:val="single" w:sz="6" w:space="0" w:color="auto"/>
              <w:right w:val="single" w:sz="6" w:space="0" w:color="auto"/>
            </w:tcBorders>
          </w:tcPr>
          <w:p>
            <w:r>
              <w:t>500</w:t>
            </w:r>
          </w:p>
        </w:tc>
        <w:tc>
          <w:tcPr>
            <w:tcW w:w="731" w:type="pct"/>
            <w:tcBorders>
              <w:top w:val="single" w:sz="6" w:space="0" w:color="auto"/>
              <w:left w:val="single" w:sz="6" w:space="0" w:color="auto"/>
              <w:bottom w:val="single" w:sz="6" w:space="0" w:color="auto"/>
              <w:right w:val="single" w:sz="6" w:space="0" w:color="auto"/>
            </w:tcBorders>
          </w:tcPr>
          <w:p>
            <w:r>
              <w:t>500</w:t>
            </w:r>
          </w:p>
        </w:tc>
        <w:tc>
          <w:tcPr>
            <w:tcW w:w="663" w:type="pct"/>
            <w:tcBorders>
              <w:top w:val="single" w:sz="6" w:space="0" w:color="auto"/>
              <w:left w:val="single" w:sz="6" w:space="0" w:color="auto"/>
              <w:bottom w:val="single" w:sz="6" w:space="0" w:color="auto"/>
              <w:right w:val="single" w:sz="6" w:space="0" w:color="auto"/>
            </w:tcBorders>
          </w:tcPr>
          <w:p>
            <w:r>
              <w:t>500</w:t>
            </w:r>
          </w:p>
        </w:tc>
        <w:tc>
          <w:tcPr>
            <w:tcW w:w="915" w:type="pct"/>
            <w:tcBorders>
              <w:top w:val="single" w:sz="6" w:space="0" w:color="auto"/>
              <w:left w:val="single" w:sz="6" w:space="0" w:color="auto"/>
              <w:bottom w:val="single" w:sz="6" w:space="0" w:color="auto"/>
              <w:right w:val="single" w:sz="6" w:space="0" w:color="auto"/>
            </w:tcBorders>
          </w:tcPr>
          <w:p>
            <w:r>
              <w:t>1046</w:t>
            </w:r>
          </w:p>
        </w:tc>
        <w:tc>
          <w:tcPr>
            <w:tcW w:w="769" w:type="pct"/>
            <w:tcBorders>
              <w:top w:val="single" w:sz="6" w:space="0" w:color="auto"/>
              <w:left w:val="single" w:sz="6" w:space="0" w:color="auto"/>
              <w:bottom w:val="single" w:sz="6" w:space="0" w:color="auto"/>
              <w:right w:val="single" w:sz="6" w:space="0" w:color="auto"/>
            </w:tcBorders>
          </w:tcPr>
          <w:p>
            <w:r>
              <w:t>1046</w:t>
            </w:r>
          </w:p>
        </w:tc>
        <w:tc>
          <w:tcPr>
            <w:tcW w:w="1191" w:type="pct"/>
            <w:tcBorders>
              <w:top w:val="single" w:sz="6" w:space="0" w:color="auto"/>
              <w:left w:val="single" w:sz="6" w:space="0" w:color="auto"/>
              <w:bottom w:val="single" w:sz="6" w:space="0" w:color="auto"/>
              <w:right w:val="single" w:sz="6" w:space="0" w:color="auto"/>
            </w:tcBorders>
          </w:tcPr>
          <w:p>
            <w:r>
              <w:t>1046</w:t>
            </w:r>
          </w:p>
        </w:tc>
      </w:tr>
      <w:tr w:rsidR="00735824" w:rsidRPr="00053060" w14:paraId="38C42AC8" w14:textId="77777777" w:rsidTr="00DC016E">
        <w:tc>
          <w:tcPr>
            <w:tcW w:w="731" w:type="pct"/>
            <w:tcBorders>
              <w:top w:val="single" w:sz="6" w:space="0" w:color="auto"/>
              <w:left w:val="single" w:sz="6" w:space="0" w:color="auto"/>
              <w:bottom w:val="single" w:sz="6" w:space="0" w:color="auto"/>
              <w:right w:val="single" w:sz="6" w:space="0" w:color="auto"/>
            </w:tcBorders>
          </w:tcPr>
          <w:p>
            <w:r>
              <w:t>25</w:t>
            </w:r>
          </w:p>
        </w:tc>
        <w:tc>
          <w:tcPr>
            <w:tcW w:w="731" w:type="pct"/>
            <w:tcBorders>
              <w:top w:val="single" w:sz="6" w:space="0" w:color="auto"/>
              <w:left w:val="single" w:sz="6" w:space="0" w:color="auto"/>
              <w:bottom w:val="single" w:sz="6" w:space="0" w:color="auto"/>
              <w:right w:val="single" w:sz="6" w:space="0" w:color="auto"/>
            </w:tcBorders>
          </w:tcPr>
          <w:p>
            <w:r>
              <w:t>25</w:t>
            </w:r>
          </w:p>
        </w:tc>
        <w:tc>
          <w:tcPr>
            <w:tcW w:w="663" w:type="pct"/>
            <w:tcBorders>
              <w:top w:val="single" w:sz="6" w:space="0" w:color="auto"/>
              <w:left w:val="single" w:sz="6" w:space="0" w:color="auto"/>
              <w:bottom w:val="single" w:sz="6" w:space="0" w:color="auto"/>
              <w:right w:val="single" w:sz="6" w:space="0" w:color="auto"/>
            </w:tcBorders>
          </w:tcPr>
          <w:p>
            <w:r>
              <w:t>625</w:t>
            </w:r>
          </w:p>
        </w:tc>
        <w:tc>
          <w:tcPr>
            <w:tcW w:w="915" w:type="pct"/>
            <w:tcBorders>
              <w:top w:val="single" w:sz="6" w:space="0" w:color="auto"/>
              <w:left w:val="single" w:sz="6" w:space="0" w:color="auto"/>
              <w:bottom w:val="single" w:sz="6" w:space="0" w:color="auto"/>
              <w:right w:val="single" w:sz="6" w:space="0" w:color="auto"/>
            </w:tcBorders>
          </w:tcPr>
          <w:p>
            <w:r>
              <w:t>1461</w:t>
            </w:r>
          </w:p>
        </w:tc>
        <w:tc>
          <w:tcPr>
            <w:tcW w:w="769" w:type="pct"/>
            <w:tcBorders>
              <w:top w:val="single" w:sz="6" w:space="0" w:color="auto"/>
              <w:left w:val="single" w:sz="6" w:space="0" w:color="auto"/>
              <w:bottom w:val="single" w:sz="6" w:space="0" w:color="auto"/>
              <w:right w:val="single" w:sz="6" w:space="0" w:color="auto"/>
            </w:tcBorders>
          </w:tcPr>
          <w:p>
            <w:r>
              <w:t>1236</w:t>
            </w:r>
          </w:p>
        </w:tc>
        <w:tc>
          <w:tcPr>
            <w:tcW w:w="1191" w:type="pct"/>
            <w:tcBorders>
              <w:top w:val="single" w:sz="6" w:space="0" w:color="auto"/>
              <w:left w:val="single" w:sz="6" w:space="0" w:color="auto"/>
              <w:bottom w:val="single" w:sz="6" w:space="0" w:color="auto"/>
              <w:right w:val="single" w:sz="6" w:space="0" w:color="auto"/>
            </w:tcBorders>
          </w:tcPr>
          <w:p>
            <w:r>
              <w:t>1236</w:t>
            </w:r>
          </w:p>
        </w:tc>
      </w:tr>
      <w:tr w:rsidR="00735824" w:rsidRPr="00053060" w14:paraId="725027F7" w14:textId="77777777" w:rsidTr="00DC016E">
        <w:tc>
          <w:tcPr>
            <w:tcW w:w="731" w:type="pct"/>
            <w:tcBorders>
              <w:top w:val="single" w:sz="6" w:space="0" w:color="auto"/>
              <w:left w:val="single" w:sz="6" w:space="0" w:color="auto"/>
              <w:bottom w:val="single" w:sz="6" w:space="0" w:color="auto"/>
              <w:right w:val="single" w:sz="6" w:space="0" w:color="auto"/>
            </w:tcBorders>
          </w:tcPr>
          <w:p>
            <w:r>
              <w:t>25</w:t>
            </w:r>
          </w:p>
        </w:tc>
        <w:tc>
          <w:tcPr>
            <w:tcW w:w="731" w:type="pct"/>
            <w:tcBorders>
              <w:top w:val="single" w:sz="6" w:space="0" w:color="auto"/>
              <w:left w:val="single" w:sz="6" w:space="0" w:color="auto"/>
              <w:bottom w:val="single" w:sz="6" w:space="0" w:color="auto"/>
              <w:right w:val="single" w:sz="6" w:space="0" w:color="auto"/>
            </w:tcBorders>
          </w:tcPr>
          <w:p>
            <w:r>
              <w:t>25</w:t>
            </w:r>
          </w:p>
        </w:tc>
        <w:tc>
          <w:tcPr>
            <w:tcW w:w="663" w:type="pct"/>
            <w:tcBorders>
              <w:top w:val="single" w:sz="6" w:space="0" w:color="auto"/>
              <w:left w:val="single" w:sz="6" w:space="0" w:color="auto"/>
              <w:bottom w:val="single" w:sz="6" w:space="0" w:color="auto"/>
              <w:right w:val="single" w:sz="6" w:space="0" w:color="auto"/>
            </w:tcBorders>
          </w:tcPr>
          <w:p>
            <w:r>
              <w:t>1791</w:t>
            </w:r>
          </w:p>
        </w:tc>
        <w:tc>
          <w:tcPr>
            <w:tcW w:w="915" w:type="pct"/>
            <w:tcBorders>
              <w:top w:val="single" w:sz="6" w:space="0" w:color="auto"/>
              <w:left w:val="single" w:sz="6" w:space="0" w:color="auto"/>
              <w:bottom w:val="single" w:sz="6" w:space="0" w:color="auto"/>
              <w:right w:val="single" w:sz="6" w:space="0" w:color="auto"/>
            </w:tcBorders>
          </w:tcPr>
          <w:p>
            <w:r>
              <w:t>1791</w:t>
            </w:r>
          </w:p>
        </w:tc>
        <w:tc>
          <w:tcPr>
            <w:tcW w:w="769" w:type="pct"/>
            <w:tcBorders>
              <w:top w:val="single" w:sz="6" w:space="0" w:color="auto"/>
              <w:left w:val="single" w:sz="6" w:space="0" w:color="auto"/>
              <w:bottom w:val="single" w:sz="6" w:space="0" w:color="auto"/>
              <w:right w:val="single" w:sz="6" w:space="0" w:color="auto"/>
            </w:tcBorders>
          </w:tcPr>
          <w:p>
            <w:r>
              <w:t>1791</w:t>
            </w:r>
          </w:p>
        </w:tc>
        <w:tc>
          <w:tcPr>
            <w:tcW w:w="1191" w:type="pct"/>
            <w:tcBorders>
              <w:top w:val="single" w:sz="6" w:space="0" w:color="auto"/>
              <w:left w:val="single" w:sz="6" w:space="0" w:color="auto"/>
              <w:bottom w:val="single" w:sz="6" w:space="0" w:color="auto"/>
              <w:right w:val="single" w:sz="6" w:space="0" w:color="auto"/>
            </w:tcBorders>
          </w:tcPr>
          <w:p>
            <w:r>
              <w:t>1426</w:t>
            </w:r>
          </w:p>
        </w:tc>
      </w:tr>
      <w:tr w:rsidR="00735824" w:rsidRPr="00053060" w14:paraId="6D9363B2" w14:textId="77777777" w:rsidTr="00DC016E">
        <w:tc>
          <w:tcPr>
            <w:tcW w:w="731" w:type="pct"/>
            <w:tcBorders>
              <w:top w:val="single" w:sz="6" w:space="0" w:color="auto"/>
              <w:left w:val="single" w:sz="6" w:space="0" w:color="auto"/>
              <w:bottom w:val="single" w:sz="6" w:space="0" w:color="auto"/>
              <w:right w:val="single" w:sz="6" w:space="0" w:color="auto"/>
            </w:tcBorders>
          </w:tcPr>
          <w:p>
            <w:r>
              <w:t>30</w:t>
            </w:r>
          </w:p>
        </w:tc>
        <w:tc>
          <w:tcPr>
            <w:tcW w:w="731" w:type="pct"/>
            <w:tcBorders>
              <w:top w:val="single" w:sz="6" w:space="0" w:color="auto"/>
              <w:left w:val="single" w:sz="6" w:space="0" w:color="auto"/>
              <w:bottom w:val="single" w:sz="6" w:space="0" w:color="auto"/>
              <w:right w:val="single" w:sz="6" w:space="0" w:color="auto"/>
            </w:tcBorders>
          </w:tcPr>
          <w:p>
            <w:r>
              <w:t>30</w:t>
            </w:r>
          </w:p>
        </w:tc>
        <w:tc>
          <w:tcPr>
            <w:tcW w:w="663" w:type="pct"/>
            <w:tcBorders>
              <w:top w:val="single" w:sz="6" w:space="0" w:color="auto"/>
              <w:left w:val="single" w:sz="6" w:space="0" w:color="auto"/>
              <w:bottom w:val="single" w:sz="6" w:space="0" w:color="auto"/>
              <w:right w:val="single" w:sz="6" w:space="0" w:color="auto"/>
            </w:tcBorders>
          </w:tcPr>
          <w:p>
            <w:r>
              <w:t>900</w:t>
            </w:r>
          </w:p>
        </w:tc>
        <w:tc>
          <w:tcPr>
            <w:tcW w:w="915" w:type="pct"/>
            <w:tcBorders>
              <w:top w:val="single" w:sz="6" w:space="0" w:color="auto"/>
              <w:left w:val="single" w:sz="6" w:space="0" w:color="auto"/>
              <w:bottom w:val="single" w:sz="6" w:space="0" w:color="auto"/>
              <w:right w:val="single" w:sz="6" w:space="0" w:color="auto"/>
            </w:tcBorders>
          </w:tcPr>
          <w:p>
            <w:r>
              <w:t>2196</w:t>
            </w:r>
          </w:p>
        </w:tc>
        <w:tc>
          <w:tcPr>
            <w:tcW w:w="769" w:type="pct"/>
            <w:tcBorders>
              <w:top w:val="single" w:sz="6" w:space="0" w:color="auto"/>
              <w:left w:val="single" w:sz="6" w:space="0" w:color="auto"/>
              <w:bottom w:val="single" w:sz="6" w:space="0" w:color="auto"/>
              <w:right w:val="single" w:sz="6" w:space="0" w:color="auto"/>
            </w:tcBorders>
          </w:tcPr>
          <w:p>
            <w:r>
              <w:t>1643</w:t>
            </w:r>
          </w:p>
        </w:tc>
        <w:tc>
          <w:tcPr>
            <w:tcW w:w="1191" w:type="pct"/>
            <w:tcBorders>
              <w:top w:val="single" w:sz="6" w:space="0" w:color="auto"/>
              <w:left w:val="single" w:sz="6" w:space="0" w:color="auto"/>
              <w:bottom w:val="single" w:sz="6" w:space="0" w:color="auto"/>
              <w:right w:val="single" w:sz="6" w:space="0" w:color="auto"/>
            </w:tcBorders>
          </w:tcPr>
          <w:p>
            <w:r>
              <w:t>1643</w:t>
            </w:r>
          </w:p>
        </w:tc>
      </w:tr>
    </w:tbl>
    <w:p w14:paraId="4A64A477"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p>
    <w:p w14:paraId="12064C5D"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b/>
          <w:bCs/>
          <w:sz w:val="20"/>
        </w:rPr>
      </w:pPr>
      <w:r>
        <w:t>A special type of 500 microns thick reinforced HDPE to prevent the size of the fields and water storage capacity in the fields. The plastic film of Geomembran IS 15351 2015 Type II should be used for lining. Under the National Horticulture Campaign, only the field for the lining of the farm is paid in the limit. For more information, contact the Agriculture Department, Maharashtra-Government.</w:t>
      </w:r>
    </w:p>
    <w:p w14:paraId="16AC4B2D"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t>A special type of 500 microns thick reinforced HDPE to prevent the size of the fields and water storage capacity in the fields. The plastic film of Geomembran IS 15351 2015 Type II should be used for lining. Under the National Horticulture Campaign, only the field for the lining of the farm is paid in the limit. For more information, contact the Agriculture Department, Maharashtra-Government.</w:t>
      </w:r>
    </w:p>
    <w:p w14:paraId="6ACCCA72" w14:textId="77777777" w:rsidR="00735824" w:rsidRPr="00053060" w:rsidRDefault="00735824" w:rsidP="00735824">
      <w:pPr>
        <w:autoSpaceDE w:val="0"/>
        <w:autoSpaceDN w:val="0"/>
        <w:adjustRightInd w:val="0"/>
        <w:spacing w:line="240" w:lineRule="auto"/>
        <w:ind w:left="13" w:right="-15" w:hanging="10"/>
        <w:jc w:val="left"/>
        <w:rPr>
          <w:rFonts w:ascii="Sakal Marathi" w:eastAsia="@Arial Unicode MS" w:hAnsi="Sakal Marathi" w:cs="Sakal Marathi"/>
          <w:b/>
          <w:bCs/>
          <w:sz w:val="20"/>
        </w:rPr>
      </w:pPr>
      <w:r>
        <w:t>Care</w:t>
      </w:r>
    </w:p>
    <w:p w14:paraId="4D7F7418"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xml:space="preserve"> The average rainfall available in the fields, the flow of flowing, the nearby stream, the drain, the river, the canal, the well, etc.</w:t>
      </w:r>
    </w:p>
    <w:p w14:paraId="2D95A026"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xml:space="preserve"> The work of the farm should first be completed in such order, then the fence, and then plastic lining.</w:t>
      </w:r>
    </w:p>
    <w:p w14:paraId="602DAD11"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xml:space="preserve"> Inlet, exaggerated water should be given outlet to collect water flowing for the farm.</w:t>
      </w:r>
    </w:p>
    <w:p w14:paraId="53554828"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p>
    <w:p w14:paraId="09BDFE5A"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p>
    <w:p w14:paraId="58D371AD"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b/>
          <w:bCs/>
          <w:sz w:val="20"/>
        </w:rPr>
      </w:pPr>
      <w:r>
        <w:t xml:space="preserve"> When the field is completed, the proper bottom, all sides and heads, etc. for cleaning and plastic film lining of the farm should be done, finishing.</w:t>
      </w:r>
    </w:p>
    <w:p w14:paraId="42BCCF6A"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xml:space="preserve"> The film should be closed from the edge of the farm and installed in the entire field so that the film will not fall down due to the weight of the water and the water stored in the farm will not be dumped in the ground.</w:t>
      </w:r>
    </w:p>
    <w:p w14:paraId="606DFFFB"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xml:space="preserve"> The film should be closed from the edge of the farm and installed in the entire field so that the film will not fall down due to the weight of the water and the water stored in the farm will not be dumped in the ground.</w:t>
      </w:r>
    </w:p>
    <w:p w14:paraId="77021E4A" w14:textId="77777777" w:rsidR="00735824" w:rsidRPr="00053060" w:rsidRDefault="00735824" w:rsidP="00735824">
      <w:pPr>
        <w:autoSpaceDE w:val="0"/>
        <w:autoSpaceDN w:val="0"/>
        <w:adjustRightInd w:val="0"/>
        <w:spacing w:line="240" w:lineRule="auto"/>
        <w:ind w:left="1383" w:firstLine="0"/>
        <w:jc w:val="left"/>
        <w:rPr>
          <w:rFonts w:ascii="Sakal Marathi" w:eastAsia="@Arial Unicode MS" w:hAnsi="Sakal Marathi" w:cs="Sakal Marathi"/>
          <w:color w:val="EC008B"/>
          <w:sz w:val="20"/>
        </w:rPr>
      </w:pPr>
      <w:r/>
    </w:p>
    <w:p w14:paraId="2751027B" w14:textId="77777777" w:rsidR="00735824" w:rsidRPr="00053060" w:rsidRDefault="00735824" w:rsidP="00735824">
      <w:pPr>
        <w:spacing w:after="200" w:line="276" w:lineRule="auto"/>
        <w:ind w:left="0" w:firstLine="0"/>
        <w:jc w:val="left"/>
        <w:rPr>
          <w:rFonts w:ascii="Sakal Marathi" w:eastAsia="@Arial Unicode MS" w:hAnsi="Sakal Marathi" w:cs="Sakal Marathi"/>
          <w:color w:val="EC008B"/>
          <w:sz w:val="20"/>
        </w:rPr>
      </w:pPr>
      <w:r/>
    </w:p>
    <w:p w14:paraId="69D8FD6D"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b/>
          <w:bCs/>
          <w:sz w:val="20"/>
        </w:rPr>
      </w:pPr>
      <w:r>
        <w:t>Various drainage methods for improvement of alkaline land</w:t>
      </w:r>
    </w:p>
    <w:p w14:paraId="447F292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India, Maharashtra has the highest number of heavy black land in Maharashtra compared to any other states. Low drainage capacity of heavy black land, impenetrable layers of low depths from the surface, unlimited use of water for crops through traditional irrigation, water leakage from damspondscanal, excessive amount of evaporation than rain, natural drainage system, lack of use, lack of use, lack of use. Due to the reasons, alkalinity and water levels in heavy black soil increasing day by day, fertile land is becoming alkaline and irritating. To improve such land, timely measures need to be taken. It is a solution to the adoption of various drainage methods.</w:t>
      </w:r>
    </w:p>
    <w:p w14:paraId="5D5A558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Nachra method The following drainage methods should be used as needed to drain alkaline soil and drain the water.</w:t>
      </w:r>
    </w:p>
    <w:p w14:paraId="6D8FAA6D"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1. Ughade Chara Squeeze system</w:t>
      </w:r>
    </w:p>
    <w:p w14:paraId="3B8A130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This method should possibly use the rainwater stored on the surface. The direction of the water flow in the soil is usually from the tall area to the slopes, so the slope should be removed. The following technical aspects must be taken into consideration while drawing it open.</w:t>
      </w:r>
    </w:p>
    <w:tbl>
      <w:tblPr>
        <w:tblW w:w="5000" w:type="pct"/>
        <w:tblCellMar>
          <w:left w:w="86" w:type="dxa"/>
          <w:right w:w="86" w:type="dxa"/>
        </w:tblCellMar>
        <w:tblLook w:val="0000" w:firstRow="0" w:lastRow="0" w:firstColumn="0" w:lastColumn="0" w:noHBand="0" w:noVBand="0"/>
      </w:tblPr>
      <w:tblGrid>
        <w:gridCol w:w="1868"/>
        <w:gridCol w:w="1869"/>
        <w:gridCol w:w="1869"/>
        <w:gridCol w:w="1869"/>
        <w:gridCol w:w="1869"/>
      </w:tblGrid>
      <w:tr w:rsidR="00735824" w:rsidRPr="00053060" w14:paraId="6C5D2449" w14:textId="77777777" w:rsidTr="00DC016E">
        <w:tc>
          <w:tcPr>
            <w:tcW w:w="1000" w:type="pct"/>
            <w:tcBorders>
              <w:top w:val="single" w:sz="6" w:space="0" w:color="auto"/>
              <w:left w:val="single" w:sz="6" w:space="0" w:color="auto"/>
              <w:bottom w:val="single" w:sz="6" w:space="0" w:color="auto"/>
              <w:right w:val="single" w:sz="6" w:space="0" w:color="auto"/>
            </w:tcBorders>
          </w:tcPr>
          <w:p>
            <w:r>
              <w:t>Land type</w:t>
            </w:r>
          </w:p>
        </w:tc>
        <w:tc>
          <w:tcPr>
            <w:tcW w:w="1000" w:type="pct"/>
            <w:tcBorders>
              <w:top w:val="single" w:sz="6" w:space="0" w:color="auto"/>
              <w:left w:val="single" w:sz="6" w:space="0" w:color="auto"/>
              <w:bottom w:val="single" w:sz="6" w:space="0" w:color="auto"/>
              <w:right w:val="single" w:sz="6" w:space="0" w:color="auto"/>
            </w:tcBorders>
          </w:tcPr>
          <w:p>
            <w:r>
              <w:t>Gap between two variables meters</w:t>
            </w:r>
          </w:p>
        </w:tc>
        <w:tc>
          <w:tcPr>
            <w:tcW w:w="1000" w:type="pct"/>
            <w:tcBorders>
              <w:top w:val="single" w:sz="6" w:space="0" w:color="auto"/>
              <w:left w:val="single" w:sz="6" w:space="0" w:color="auto"/>
              <w:bottom w:val="single" w:sz="6" w:space="0" w:color="auto"/>
              <w:right w:val="single" w:sz="6" w:space="0" w:color="auto"/>
            </w:tcBorders>
          </w:tcPr>
          <w:p>
            <w:r>
              <w:t>Variable</w:t>
            </w:r>
          </w:p>
        </w:tc>
        <w:tc>
          <w:tcPr>
            <w:tcW w:w="1000" w:type="pct"/>
            <w:tcBorders>
              <w:top w:val="single" w:sz="6" w:space="0" w:color="auto"/>
              <w:left w:val="single" w:sz="6" w:space="0" w:color="auto"/>
              <w:bottom w:val="single" w:sz="6" w:space="0" w:color="auto"/>
              <w:right w:val="single" w:sz="6" w:space="0" w:color="auto"/>
            </w:tcBorders>
          </w:tcPr>
          <w:p>
            <w:r>
              <w:t>Variable</w:t>
            </w:r>
          </w:p>
        </w:tc>
        <w:tc>
          <w:tcPr>
            <w:tcW w:w="1000" w:type="pct"/>
            <w:tcBorders>
              <w:top w:val="single" w:sz="6" w:space="0" w:color="auto"/>
              <w:left w:val="single" w:sz="6" w:space="0" w:color="auto"/>
              <w:bottom w:val="single" w:sz="6" w:space="0" w:color="auto"/>
              <w:right w:val="single" w:sz="6" w:space="0" w:color="auto"/>
            </w:tcBorders>
          </w:tcPr>
          <w:p>
            <w:r>
              <w:t>Slopes</w:t>
            </w:r>
          </w:p>
        </w:tc>
      </w:tr>
      <w:tr w:rsidR="00735824" w:rsidRPr="00053060" w14:paraId="18D15FE3" w14:textId="77777777" w:rsidTr="00DC016E">
        <w:tc>
          <w:tcPr>
            <w:tcW w:w="1000" w:type="pct"/>
            <w:tcBorders>
              <w:top w:val="single" w:sz="6" w:space="0" w:color="auto"/>
              <w:left w:val="single" w:sz="6" w:space="0" w:color="auto"/>
              <w:bottom w:val="single" w:sz="6" w:space="0" w:color="auto"/>
              <w:right w:val="single" w:sz="6" w:space="0" w:color="auto"/>
            </w:tcBorders>
          </w:tcPr>
          <w:p>
            <w:r>
              <w:t>9 to 15</w:t>
            </w:r>
          </w:p>
        </w:tc>
        <w:tc>
          <w:tcPr>
            <w:tcW w:w="1000" w:type="pct"/>
            <w:tcBorders>
              <w:top w:val="single" w:sz="6" w:space="0" w:color="auto"/>
              <w:left w:val="single" w:sz="6" w:space="0" w:color="auto"/>
              <w:bottom w:val="single" w:sz="6" w:space="0" w:color="auto"/>
              <w:right w:val="single" w:sz="6" w:space="0" w:color="auto"/>
            </w:tcBorders>
          </w:tcPr>
          <w:p>
            <w:r>
              <w:t>9 to 15</w:t>
            </w:r>
          </w:p>
        </w:tc>
        <w:tc>
          <w:tcPr>
            <w:tcW w:w="1000" w:type="pct"/>
            <w:tcBorders>
              <w:top w:val="single" w:sz="6" w:space="0" w:color="auto"/>
              <w:left w:val="single" w:sz="6" w:space="0" w:color="auto"/>
              <w:bottom w:val="single" w:sz="6" w:space="0" w:color="auto"/>
              <w:right w:val="single" w:sz="6" w:space="0" w:color="auto"/>
            </w:tcBorders>
          </w:tcPr>
          <w:p>
            <w:r>
              <w:t>Granted square</w:t>
            </w:r>
          </w:p>
        </w:tc>
        <w:tc>
          <w:tcPr>
            <w:tcW w:w="1000" w:type="pct"/>
            <w:tcBorders>
              <w:top w:val="single" w:sz="6" w:space="0" w:color="auto"/>
              <w:left w:val="single" w:sz="6" w:space="0" w:color="auto"/>
              <w:bottom w:val="single" w:sz="6" w:space="0" w:color="auto"/>
              <w:right w:val="single" w:sz="6" w:space="0" w:color="auto"/>
            </w:tcBorders>
          </w:tcPr>
          <w:p>
            <w:r>
              <w:t>1  1</w:t>
            </w:r>
          </w:p>
        </w:tc>
        <w:tc>
          <w:tcPr>
            <w:tcW w:w="1000" w:type="pct"/>
            <w:tcBorders>
              <w:top w:val="single" w:sz="6" w:space="0" w:color="auto"/>
              <w:left w:val="single" w:sz="6" w:space="0" w:color="auto"/>
              <w:bottom w:val="single" w:sz="6" w:space="0" w:color="auto"/>
              <w:right w:val="single" w:sz="6" w:space="0" w:color="auto"/>
            </w:tcBorders>
          </w:tcPr>
          <w:p>
            <w:r>
              <w:t>1  1</w:t>
            </w:r>
          </w:p>
        </w:tc>
      </w:tr>
      <w:tr w:rsidR="00735824" w:rsidRPr="00053060" w14:paraId="38BA23D9" w14:textId="77777777" w:rsidTr="00DC016E">
        <w:tc>
          <w:tcPr>
            <w:tcW w:w="1000" w:type="pct"/>
            <w:tcBorders>
              <w:top w:val="single" w:sz="6" w:space="0" w:color="auto"/>
              <w:left w:val="single" w:sz="6" w:space="0" w:color="auto"/>
              <w:bottom w:val="single" w:sz="6" w:space="0" w:color="auto"/>
              <w:right w:val="single" w:sz="6" w:space="0" w:color="auto"/>
            </w:tcBorders>
          </w:tcPr>
          <w:p>
            <w:r>
              <w:t>Granted square</w:t>
            </w:r>
          </w:p>
        </w:tc>
        <w:tc>
          <w:tcPr>
            <w:tcW w:w="1000" w:type="pct"/>
            <w:tcBorders>
              <w:top w:val="single" w:sz="6" w:space="0" w:color="auto"/>
              <w:left w:val="single" w:sz="6" w:space="0" w:color="auto"/>
              <w:bottom w:val="single" w:sz="6" w:space="0" w:color="auto"/>
              <w:right w:val="single" w:sz="6" w:space="0" w:color="auto"/>
            </w:tcBorders>
          </w:tcPr>
          <w:p>
            <w:r>
              <w:t>1.20 to 1.50</w:t>
            </w:r>
          </w:p>
        </w:tc>
        <w:tc>
          <w:tcPr>
            <w:tcW w:w="1000" w:type="pct"/>
            <w:tcBorders>
              <w:top w:val="single" w:sz="6" w:space="0" w:color="auto"/>
              <w:left w:val="single" w:sz="6" w:space="0" w:color="auto"/>
              <w:bottom w:val="single" w:sz="6" w:space="0" w:color="auto"/>
              <w:right w:val="single" w:sz="6" w:space="0" w:color="auto"/>
            </w:tcBorders>
          </w:tcPr>
          <w:p>
            <w:r>
              <w:t>1.5 1 to 2 1</w:t>
            </w:r>
          </w:p>
        </w:tc>
        <w:tc>
          <w:tcPr>
            <w:tcW w:w="1000" w:type="pct"/>
            <w:tcBorders>
              <w:top w:val="single" w:sz="6" w:space="0" w:color="auto"/>
              <w:left w:val="single" w:sz="6" w:space="0" w:color="auto"/>
              <w:bottom w:val="single" w:sz="6" w:space="0" w:color="auto"/>
              <w:right w:val="single" w:sz="6" w:space="0" w:color="auto"/>
            </w:tcBorders>
          </w:tcPr>
          <w:p>
            <w:r>
              <w:t>1.5 1 to 2 1</w:t>
            </w:r>
          </w:p>
        </w:tc>
        <w:tc>
          <w:tcPr>
            <w:tcW w:w="1000" w:type="pct"/>
            <w:tcBorders>
              <w:top w:val="single" w:sz="6" w:space="0" w:color="auto"/>
              <w:left w:val="single" w:sz="6" w:space="0" w:color="auto"/>
              <w:bottom w:val="single" w:sz="6" w:space="0" w:color="auto"/>
              <w:right w:val="single" w:sz="6" w:space="0" w:color="auto"/>
            </w:tcBorders>
          </w:tcPr>
          <w:p>
            <w:r>
              <w:t>1.5 1 to 2 1</w:t>
            </w:r>
          </w:p>
        </w:tc>
      </w:tr>
      <w:tr w:rsidR="00735824" w:rsidRPr="00053060" w14:paraId="44283323" w14:textId="77777777" w:rsidTr="00DC016E">
        <w:tc>
          <w:tcPr>
            <w:tcW w:w="1000" w:type="pct"/>
            <w:tcBorders>
              <w:top w:val="single" w:sz="6" w:space="0" w:color="auto"/>
              <w:left w:val="single" w:sz="6" w:space="0" w:color="auto"/>
              <w:bottom w:val="single" w:sz="6" w:space="0" w:color="auto"/>
              <w:right w:val="single" w:sz="6" w:space="0" w:color="auto"/>
            </w:tcBorders>
          </w:tcPr>
          <w:p>
            <w:r>
              <w:t>1.20 to 1.50</w:t>
            </w:r>
          </w:p>
        </w:tc>
        <w:tc>
          <w:tcPr>
            <w:tcW w:w="1000" w:type="pct"/>
            <w:tcBorders>
              <w:top w:val="single" w:sz="6" w:space="0" w:color="auto"/>
              <w:left w:val="single" w:sz="6" w:space="0" w:color="auto"/>
              <w:bottom w:val="single" w:sz="6" w:space="0" w:color="auto"/>
              <w:right w:val="single" w:sz="6" w:space="0" w:color="auto"/>
            </w:tcBorders>
          </w:tcPr>
          <w:p>
            <w:r>
              <w:t>Granted square</w:t>
            </w:r>
          </w:p>
        </w:tc>
        <w:tc>
          <w:tcPr>
            <w:tcW w:w="1000" w:type="pct"/>
            <w:tcBorders>
              <w:top w:val="single" w:sz="6" w:space="0" w:color="auto"/>
              <w:left w:val="single" w:sz="6" w:space="0" w:color="auto"/>
              <w:bottom w:val="single" w:sz="6" w:space="0" w:color="auto"/>
              <w:right w:val="single" w:sz="6" w:space="0" w:color="auto"/>
            </w:tcBorders>
          </w:tcPr>
          <w:p>
            <w:r>
              <w:t>3  1</w:t>
            </w:r>
          </w:p>
        </w:tc>
        <w:tc>
          <w:tcPr>
            <w:tcW w:w="1000" w:type="pct"/>
            <w:tcBorders>
              <w:top w:val="single" w:sz="6" w:space="0" w:color="auto"/>
              <w:left w:val="single" w:sz="6" w:space="0" w:color="auto"/>
              <w:bottom w:val="single" w:sz="6" w:space="0" w:color="auto"/>
              <w:right w:val="single" w:sz="6" w:space="0" w:color="auto"/>
            </w:tcBorders>
          </w:tcPr>
          <w:p>
            <w:r>
              <w:t>3  1</w:t>
            </w:r>
          </w:p>
        </w:tc>
        <w:tc>
          <w:tcPr>
            <w:tcW w:w="1000" w:type="pct"/>
            <w:tcBorders>
              <w:top w:val="single" w:sz="6" w:space="0" w:color="auto"/>
              <w:left w:val="single" w:sz="6" w:space="0" w:color="auto"/>
              <w:bottom w:val="single" w:sz="6" w:space="0" w:color="auto"/>
              <w:right w:val="single" w:sz="6" w:space="0" w:color="auto"/>
            </w:tcBorders>
          </w:tcPr>
          <w:p>
            <w:r>
              <w:t>3  1</w:t>
            </w:r>
          </w:p>
        </w:tc>
      </w:tr>
    </w:tbl>
    <w:p w14:paraId="553E9B4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end of the open variables should be attached to the wreckage, all the horizontal varieties to the river or the river, and the graz should be given 0.10 to 0.15 percent. To keep these varieties efficiently, the stored sludge, increased weeds, water should be removed from time to time and keep the variables clean. For this method, hectare from Rs 20,000 to Rs 30,000. The cost comes.</w:t>
      </w:r>
    </w:p>
    <w:p w14:paraId="5DD803A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This method can be used as an underground drainage system if you give a layer of 1 to 1.5 feet thickness of 1 to 1.5 feet and extinguished with a layer of stones, guts or slices in the open pasture. Doing so can overcome the problems of the underground detainee, such as frequent repair of the open variable, removal of water, wasting land, collapse of the edges of the pasture.</w:t>
      </w:r>
    </w:p>
    <w:p w14:paraId="4310159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Remove the depth of 0.9 to 1.8 meters from the surface, and the pipes should be dug in it and fold it around the pipe as a filter as filter, wrap the pipe with a range of 7.5 to 10 cm or a synthetic filter or a synthetic filter pipe. In this method, the lateral subcutaneous pipes, collector sub -chief tube pipes and main pipes main tubes are attached to each other in such a way that the alkaline and excess water in the roots of the crop first come from the soil and the water flowing through the lateral pipe and flowing through the lateral pipe.</w:t>
      </w:r>
    </w:p>
    <w:p w14:paraId="5B196DD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underground pig pipe drainage method comes into the pipe and the main pipes from the collector pipe are finally released into a natural flow, drain or river. In the area where there is no natural stream or drain, the drainage water will be finished well or stored in the pond. It costs Rs 1,50,000 to 2,50,500 hectares for this underground porous pipe drainage. Since the life of this method is 25 years, it will cost Rs. It costs 6000 to 10000. Due to this drainage method, sugarcane production has increased from 10 to 85 tonnes per hectare. This method is financially affordable to the farmers. Thus, for the improvement of alkaline land, the following are the requirements for the underground drainage system.</w:t>
      </w:r>
    </w:p>
    <w:p w14:paraId="7996BF97" w14:textId="77777777" w:rsidR="007B016B" w:rsidRPr="00053060" w:rsidRDefault="007B016B" w:rsidP="00735824">
      <w:pPr>
        <w:autoSpaceDE w:val="0"/>
        <w:autoSpaceDN w:val="0"/>
        <w:adjustRightInd w:val="0"/>
        <w:spacing w:line="240" w:lineRule="auto"/>
        <w:ind w:left="0" w:firstLine="0"/>
        <w:rPr>
          <w:rFonts w:ascii="Sakal Marathi" w:eastAsia="@Arial Unicode MS" w:hAnsi="Sakal Marathi" w:cs="Sakal Marathi"/>
          <w:sz w:val="20"/>
        </w:rPr>
      </w:pPr>
      <w:r/>
    </w:p>
    <w:p w14:paraId="27410DCD" w14:textId="77777777" w:rsidR="007B016B" w:rsidRPr="00053060" w:rsidRDefault="007B016B" w:rsidP="00735824">
      <w:pPr>
        <w:autoSpaceDE w:val="0"/>
        <w:autoSpaceDN w:val="0"/>
        <w:adjustRightInd w:val="0"/>
        <w:spacing w:line="240" w:lineRule="auto"/>
        <w:ind w:left="0" w:firstLine="0"/>
        <w:rPr>
          <w:rFonts w:ascii="Sakal Marathi" w:eastAsia="@Arial Unicode MS" w:hAnsi="Sakal Marathi" w:cs="Sakal Marathi"/>
          <w:sz w:val="20"/>
        </w:rPr>
      </w:pPr>
      <w:r/>
    </w:p>
    <w:p w14:paraId="05BB3463"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Materials for underground pig pipe drainage system</w:t>
      </w:r>
    </w:p>
    <w:p w14:paraId="79D5754E"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1. Porous bangles PVC drainage pipe These pipes are 80, 100, 160, 200, 294, 355 and 455 mm in diameter. The pipe should be selected as needed. This pipe has square holes of 8 to 15 mm long and 0.8 to 2.0 mm width. The number of square holes is 100 to 120 per a meter pipe length.</w:t>
      </w:r>
    </w:p>
    <w:p w14:paraId="0D022C26"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2. Filter Filter With water, the soil should not go into the pipe so that the sand of 7.5 to 10 cm thick on the pipe should be given a sand layer and then extinguished the soil. Recently synthetic filters were used</w:t>
      </w:r>
    </w:p>
    <w:p w14:paraId="27645631" w14:textId="77777777" w:rsidR="00735824" w:rsidRPr="00053060" w:rsidRDefault="00735824" w:rsidP="00735824">
      <w:pPr>
        <w:autoSpaceDE w:val="0"/>
        <w:autoSpaceDN w:val="0"/>
        <w:adjustRightInd w:val="0"/>
        <w:spacing w:line="240" w:lineRule="auto"/>
        <w:ind w:left="359"/>
        <w:rPr>
          <w:rFonts w:ascii="Sakal Marathi" w:eastAsia="@Arial Unicode MS" w:hAnsi="Sakal Marathi" w:cs="Sakal Marathi"/>
          <w:sz w:val="20"/>
        </w:rPr>
      </w:pPr>
      <w:r>
        <w:t>Is. This reduces transportation, labor costs, as well as not suffering from pipes in the past. The thickness of this cloth is 2 to 4 mm and has small holes on it. They do not appear to the eyes because its size is 110 microns. This avoids the risk of shutting down the holes of the pipe.</w:t>
      </w:r>
    </w:p>
    <w:p w14:paraId="4F4B6BF8"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3. Other materials needed for pipe pairing</w:t>
      </w:r>
    </w:p>
    <w:p w14:paraId="1B79DE97"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 xml:space="preserve"> T T Laters are used to attach the collector pipe to 90 degrees.</w:t>
      </w:r>
    </w:p>
    <w:p w14:paraId="2D5D0400"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 xml:space="preserve"> Couple Coupler is used to connect two pipe pieces to each other.</w:t>
      </w:r>
    </w:p>
    <w:p w14:paraId="646F2FDE"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 xml:space="preserve"> Endcap Used to close one side mouth of the pipe.</w:t>
      </w:r>
    </w:p>
    <w:p w14:paraId="188C3683"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 xml:space="preserve"> Wi y joints Latter is used when connecting the collector pipe at an angle below 90 degrees.</w:t>
      </w:r>
    </w:p>
    <w:p w14:paraId="5613F16B" w14:textId="77777777" w:rsidR="00735824" w:rsidRPr="00053060" w:rsidRDefault="00735824" w:rsidP="00735824">
      <w:pPr>
        <w:autoSpaceDE w:val="0"/>
        <w:autoSpaceDN w:val="0"/>
        <w:adjustRightInd w:val="0"/>
        <w:spacing w:line="240" w:lineRule="auto"/>
        <w:ind w:left="365" w:hanging="350"/>
        <w:rPr>
          <w:rFonts w:ascii="Sakal Marathi" w:eastAsia="@Arial Unicode MS" w:hAnsi="Sakal Marathi" w:cs="Sakal Marathi"/>
          <w:sz w:val="20"/>
        </w:rPr>
      </w:pPr>
      <w:r>
        <w:t>4. Inspection Chamber Put 1 Inspection Chamber on the collector pipe after each four letters. For this, use a three -and -a -half foot diameter and a cement chamber of 8 feet. It is used to check whether the drainage system is running properly.</w:t>
      </w:r>
    </w:p>
    <w:p w14:paraId="562167B1" w14:textId="77777777" w:rsidR="00735824" w:rsidRPr="00053060" w:rsidRDefault="00735824" w:rsidP="00735824">
      <w:pPr>
        <w:autoSpaceDE w:val="0"/>
        <w:autoSpaceDN w:val="0"/>
        <w:adjustRightInd w:val="0"/>
        <w:spacing w:line="240" w:lineRule="auto"/>
        <w:ind w:left="13" w:right="-15" w:hanging="10"/>
        <w:jc w:val="left"/>
        <w:rPr>
          <w:rFonts w:ascii="Sakal Marathi" w:eastAsia="@Arial Unicode MS" w:hAnsi="Sakal Marathi" w:cs="Sakal Marathi"/>
          <w:sz w:val="20"/>
        </w:rPr>
      </w:pPr>
      <w:r>
        <w:t>wnchra style different plans layouts</w:t>
      </w:r>
    </w:p>
    <w:p w14:paraId="5A93D8A0" w14:textId="77777777" w:rsidR="00735824" w:rsidRPr="00053060" w:rsidRDefault="00735824" w:rsidP="00735824">
      <w:pPr>
        <w:autoSpaceDE w:val="0"/>
        <w:autoSpaceDN w:val="0"/>
        <w:adjustRightInd w:val="0"/>
        <w:spacing w:line="240" w:lineRule="auto"/>
        <w:ind w:left="13" w:right="-15" w:hanging="10"/>
        <w:jc w:val="left"/>
        <w:rPr>
          <w:rFonts w:ascii="Sakal Marathi" w:eastAsia="@Arial Unicode MS" w:hAnsi="Sakal Marathi" w:cs="Sakal Marathi"/>
          <w:b/>
          <w:bCs/>
          <w:sz w:val="20"/>
        </w:rPr>
      </w:pPr>
      <w:r>
        <w:t>1. Random drainage method The high-peak of the ground does not cause the entire farm problem problem. Therefore, the drainage system should be installed in the area where the land is alkaline. It drains at low cost and improves the land. This is called the random drainage system.</w:t>
      </w:r>
    </w:p>
    <w:p w14:paraId="74EA5E78"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1. Random drainage method The high-peak of the ground does not cause the entire farm problem problem. Therefore, the drainage system should be installed in the area where the land is alkaline. It drains at low cost and improves the land. This is called the random drainage system.</w:t>
      </w:r>
    </w:p>
    <w:p w14:paraId="5E371475"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4. Interceptor drainage method Use an interceptor drainage method to protect the land from the canal, the pond, as well as the water coming from the high slopes to the slopes.</w:t>
      </w:r>
    </w:p>
    <w:p w14:paraId="0218B7E1" w14:textId="77777777" w:rsidR="00735824" w:rsidRPr="00053060" w:rsidRDefault="00735824" w:rsidP="00735824">
      <w:pPr>
        <w:autoSpaceDE w:val="0"/>
        <w:autoSpaceDN w:val="0"/>
        <w:adjustRightInd w:val="0"/>
        <w:spacing w:line="240" w:lineRule="auto"/>
        <w:ind w:left="379"/>
        <w:rPr>
          <w:rFonts w:ascii="Sakal Marathi" w:eastAsia="@Arial Unicode MS" w:hAnsi="Sakal Marathi" w:cs="Sakal Marathi"/>
          <w:sz w:val="20"/>
        </w:rPr>
      </w:pPr>
      <w:r>
        <w:t>4. Interceptor drainage method Use an interceptor drainage method to protect the land from the canal, the pond, as well as the water coming from the high slopes to the slopes.</w:t>
      </w:r>
    </w:p>
    <w:p w14:paraId="0952F162"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4. Interceptor drainage method Use an interceptor drainage method to protect the land from the canal, the pond, as well as the water coming from the high slopes to the slopes.</w:t>
      </w:r>
    </w:p>
    <w:p w14:paraId="4E02EA62"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4. Interceptor drainage method Use an interceptor drainage method to protect the land from the canal, the pond, as well as the water coming from the high slopes to the slopes.</w:t>
      </w:r>
    </w:p>
    <w:p w14:paraId="60E6A1C2" w14:textId="77777777" w:rsidR="00735824" w:rsidRPr="00053060" w:rsidRDefault="00735824" w:rsidP="00735824">
      <w:pPr>
        <w:autoSpaceDE w:val="0"/>
        <w:autoSpaceDN w:val="0"/>
        <w:adjustRightInd w:val="0"/>
        <w:spacing w:line="240" w:lineRule="auto"/>
        <w:ind w:left="1528" w:firstLine="0"/>
        <w:jc w:val="left"/>
        <w:rPr>
          <w:rFonts w:ascii="Sakal Marathi" w:eastAsia="@Arial Unicode MS" w:hAnsi="Sakal Marathi" w:cs="Sakal Marathi"/>
          <w:sz w:val="20"/>
        </w:rPr>
      </w:pPr>
      <w:r/>
    </w:p>
    <w:p w14:paraId="0AD87D2D"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The depth of the drainage pipe</w:t>
      </w:r>
    </w:p>
    <w:p w14:paraId="2E46D7D4"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type of drainage pipe lateral drain depth of the crop and the depth of the efficient root, the type of soil, the depth of the impenetrable layer, the drain depth, etc. Depends on the matters. Also, when determining this room, it should be careful that the minimum groundwater levels needed to get better production of different crops will be maintained at the right depth. Generally the depth of the drainage pipe should be kept 0.9 to 1.8 meters.</w:t>
      </w:r>
    </w:p>
    <w:p w14:paraId="6ED2A77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227097EB"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 xml:space="preserve"> </w:t>
      </w:r>
    </w:p>
    <w:p w14:paraId="5480D1A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Gap</w:t>
      </w:r>
    </w:p>
    <w:p w14:paraId="6CF9131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length of the latter and the collector pipe</w:t>
      </w:r>
    </w:p>
    <w:p w14:paraId="2A5D73FB"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The length of the latter and the collector pipe</w:t>
      </w:r>
    </w:p>
    <w:p w14:paraId="5E3720F3"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The length of the latter and the collector pipe</w:t>
      </w:r>
    </w:p>
    <w:p w14:paraId="03F7F009"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The length of the latter and the collector pipe</w:t>
      </w:r>
    </w:p>
    <w:p w14:paraId="59C03002"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Generally, the minimum length of the drainage pipe should always be doubled in the distance between those two drainage pipes. So the maximum length can be kept up to 600 meters. The maximum length of the lateral latter should be determined by the problems and outlet conditions.</w:t>
      </w:r>
    </w:p>
    <w:p w14:paraId="3CFE930B"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Care to be taken in regard to the drainage system</w:t>
      </w:r>
    </w:p>
    <w:p w14:paraId="0D5BF06E"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It should be careful that the water level in the outlet drainage should always be 30 to 45 cm so that the water falling from the outlet does not disrupt the drain. The nets of the outlet pipe should be fitted so that animals such as rats, frogs, snakes will not enter the pipe.</w:t>
      </w:r>
    </w:p>
    <w:p w14:paraId="1B2360DD"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The minimum depth of the lower pipe</w:t>
      </w:r>
    </w:p>
    <w:p w14:paraId="3747BAE7"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The pipes should be buried at a depth of at least 80 cm so that the mechanical tools used for the cultivation do not risk the pipe.</w:t>
      </w:r>
    </w:p>
    <w:p w14:paraId="55DA07BC"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3. Moll drainage method</w:t>
      </w:r>
    </w:p>
    <w:p w14:paraId="28678CA4"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The underground pipe pipe drainage method costs Rs 1,50,000 to 2,50,000 for the lower end of the soil which is more than 35 percent of the clay. So if the water is drained by removing the open, the soil is wasted. In such a time, the low cost of low cost drainage is economical.</w:t>
      </w:r>
    </w:p>
    <w:p w14:paraId="278B4526"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The plow is called a hollow horizontal holes like a pipe at a depth of 40 to 75 cm from the ground. These values should always be removed parallel to the land transcript. While it is collapsed in the soil, the soil part is cut by a thin plate of plow, from the surface of the soil to value. Take up 10 to 15 days after the value is ready so that they will become firm in the period of drying. After watering the crop or after the rains, the water on the ground is accumulated through the plowed plow in the ground. Also, excess water in the soil is also accumulated in the mole and flows outside the ground towards the slope of the ground. In this way the soil water is drained. This method is used by connecting a value plow tractor like a simple plow. Also, withdrawing this value at a distance of 4 meters each, it costs less than plowing. Therefore, farmers who do not have the financial situation to use the underground pipe drainage system can increase the production of crops in alkaline-leafy soil using this low costly value drainage system. Due to this drainage method, sugarcane production has shown that the production of sugarcane and groundnut production is 60-70 and gram production by 80-90.</w:t>
      </w:r>
    </w:p>
    <w:p w14:paraId="24E886EB"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078C9D1F"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Before using a low costly value drainage method, the following matters should be taken care of</w:t>
      </w:r>
    </w:p>
    <w:p w14:paraId="38746722"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 The amount of clay in the soil should be more than 35 percent.</w:t>
      </w:r>
    </w:p>
    <w:p w14:paraId="64A55805"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2. The land should be of natural slopes. The slope should be at least 0.2 percent. Generally, the land with 1 to 1.5 percent slope is excellent for the valuation.</w:t>
      </w:r>
    </w:p>
    <w:p w14:paraId="362E9B66"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3. In the soil at a depth of 40 to 75 cm while moisting, moisture should be 25 to 30 percent. Because the plow is operated from a depth of 4 to 75 cm. Therefore, if the soil on this room is dry, then the tractor used to plow the plow can be covered in the soil if the moisture is high. For this, the moisture in the soil at the room on which the plow is used to be used for this is usually 25 to 30 percent.</w:t>
      </w:r>
    </w:p>
    <w:p w14:paraId="350C5AE4"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4. There should be an open variable of 75 to 90 cm near the field to remove drainage water from the field.</w:t>
      </w:r>
    </w:p>
    <w:p w14:paraId="3607B791"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5. The two malls should usually have a distance of 4 meters.</w:t>
      </w:r>
    </w:p>
    <w:p w14:paraId="611A0E3D"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6. Malla depth should be kept 40 to 75 cm.</w:t>
      </w:r>
    </w:p>
    <w:p w14:paraId="3FA12ED3"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7. Malla length should usually be kept 20 to 100 meters.</w:t>
      </w:r>
    </w:p>
    <w:p w14:paraId="258E2760"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8. Usually use a tractor on a horsepower of 65 or more to squeeze the value 9. The tractor velocity should usually be kept 1 km per hour or less while doing the value.</w:t>
      </w:r>
    </w:p>
    <w:p w14:paraId="598955BB"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10. For a valuable system, it usually costs Rs 6000 to Rs 7000 per hectare.</w:t>
      </w:r>
    </w:p>
    <w:p w14:paraId="04AAC832"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11. Due to the proper drainage system, it can last for 3 to 5 years.</w:t>
      </w:r>
    </w:p>
    <w:p w14:paraId="26CED0CD" w14:textId="77777777" w:rsidR="00735824" w:rsidRPr="00053060" w:rsidRDefault="00735824" w:rsidP="00735824">
      <w:pPr>
        <w:autoSpaceDE w:val="0"/>
        <w:autoSpaceDN w:val="0"/>
        <w:adjustRightInd w:val="0"/>
        <w:spacing w:line="240" w:lineRule="auto"/>
        <w:ind w:left="349" w:firstLine="0"/>
        <w:jc w:val="left"/>
        <w:rPr>
          <w:rFonts w:ascii="Sakal Marathi" w:eastAsia="@Arial Unicode MS" w:hAnsi="Sakal Marathi" w:cs="Sakal Marathi"/>
          <w:sz w:val="20"/>
        </w:rPr>
      </w:pPr>
      <w:r/>
    </w:p>
    <w:p w14:paraId="672D0982"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Recommendations regarding the underground drainage system</w:t>
      </w:r>
    </w:p>
    <w:p w14:paraId="45D2B38B"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1. The integrated use of porous pipe underground drainage system 1.25 meters, 2 pipes in 2 pipes and gypsum requirements 50 percent and gynecological crops have been found to be beneficial to improve the soil of chopper.</w:t>
      </w:r>
    </w:p>
    <w:p w14:paraId="3F3EA3E1"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2. It is recommended to keep the distance between the two moles 4 meters and the depth of 0.60 meters by adopting the value drainage system for the effective drainage of the water from the low drainage soil and the more drainage system for more production of the crop.</w:t>
      </w:r>
    </w:p>
    <w:p w14:paraId="6121B40C"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3. The drainage coefficient required for the drawing of the geography drainage system has been developed for various talukas of western Maharashtra.</w:t>
      </w:r>
    </w:p>
    <w:p w14:paraId="65050ADF"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4. Vanashilfgarde UNSEDD is recommended for drawing underground drainage drainage pipes and depths in a soil with impenetrable layers of heavy black - wet and high depth.</w:t>
      </w:r>
    </w:p>
    <w:p w14:paraId="0D7EF70A"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5. It is recommended to keep the distance of 40 meters and depth 1.25 meters in the underground drainage pipe for proper drainage of heavy black soil and financially beneficial production of sugarcane and improving the health of the land.</w:t>
      </w:r>
    </w:p>
    <w:p w14:paraId="5AD7EEEE"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7.</w:t>
      </w:r>
    </w:p>
    <w:p w14:paraId="28F6186C"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7.</w:t>
      </w:r>
    </w:p>
    <w:p w14:paraId="0413B9A9"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Due to the adoption of the underground drainage technology recommended by Mahatma Phule Agricultural University, the production of sugarcane crop has increased by 68.83 per cent per hectare and has declined by 21.52 per cent per quintal. Therefore, it is recommended that farmers adopt underground drainage technology for the improvement of alkaline land.</w:t>
      </w:r>
    </w:p>
    <w:p w14:paraId="03C63462"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65D4389D"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198CD4E6"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4AD04AAE"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33CDC7DC"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FF0000"/>
          <w:sz w:val="24"/>
          <w:szCs w:val="24"/>
        </w:rPr>
      </w:pPr>
      <w:r>
        <w:t>Groundwater</w:t>
      </w:r>
    </w:p>
    <w:p w14:paraId="787903CF"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Groundwater</w:t>
      </w:r>
    </w:p>
    <w:p w14:paraId="55940194"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In Maharashtra, 24.6 million hectares of hectare is under the nature of the area. Only 17 per cent of them are under irrigation. Although proper irrigation measures are taken, only 30 percent of the area can be irrigated. In order to increase irrigation capacity, it is necessary to use the maximum amount of water available. According to the Groundwater Prediction Committee report, 67, 86, 730 million cubic meters of water is available in the state per year. This groundwater is being used for irrigation through 18 lakh wells. The water in the soil is much higher than the speed of the water in the groundwater. Therefore, groundwater level is going down day by day.</w:t>
      </w:r>
    </w:p>
    <w:p w14:paraId="2A0D5B77"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There are many ways to grow groundwater. One or several of these methods can be used together. The exact method of adoption depends on the geographical and local situation. Groundwater fluctuations in the area, groundwater composition, type of soil, water reserves for recharge, quality, technical, financial strengthening of the scheme etc. have to be verified mainly.</w:t>
      </w:r>
    </w:p>
    <w:p w14:paraId="5D7AAFC2"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46B582E9"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There are many ways to grow groundwater. One or several of these methods can be used together. The exact method of adoption depends on the geographical and local situation. Groundwater fluctuations in the area, groundwater composition, type of soil, water reserves for recharge, quality, technical, financial strengthening of the scheme etc. have to be verified mainly.</w:t>
      </w:r>
    </w:p>
    <w:p w14:paraId="3C6C11E4"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There are many ways to grow groundwater. One or several of these methods can be used together. The exact method of adoption depends on the geographical and local situation. Groundwater fluctuations in the area, groundwater composition, type of soil, water reserves for recharge, quality, technical, financial strengthening of the scheme etc. have to be verified mainly.</w:t>
      </w:r>
    </w:p>
    <w:p w14:paraId="18F72B3A"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p>
    <w:p w14:paraId="5D4209EA"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Various recharge method table no. Are mentioned in 1.</w:t>
      </w:r>
    </w:p>
    <w:p w14:paraId="4983388A"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A actual method</w:t>
      </w:r>
    </w:p>
    <w:p w14:paraId="4A1CDA80"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Through various methods, the recharge is accelerated by directly storing water on the recharge area. These methods are more efficient.</w:t>
      </w:r>
    </w:p>
    <w:p w14:paraId="4FF74E92"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1. Bhopy stocks method</w:t>
      </w:r>
    </w:p>
    <w:p w14:paraId="5D8E0A5C"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Through this method, the groundwater is stored on the groundwater by storing the water on the ground. The water stored on the ground slowly fades in the ground. The fiery water reaches deeply and the groundwater is stored. The following types are broken.</w:t>
      </w:r>
    </w:p>
    <w:p w14:paraId="2D3044AA"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p>
    <w:p w14:paraId="2FC6EE0C"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xml:space="preserve"> Spreading water in the fields Rainwater spreads all over the fields. Therefore, all the water is stored and the soil goes away away. Spreading water on the more possible area can increase the area and the groundwater is faster.</w:t>
      </w:r>
    </w:p>
    <w:p w14:paraId="7DA7165A"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xml:space="preserve"> Farmers, Nangarat, etc. Large fodder should be removed to prevent water in the fields. In the deep plowed fields, if the rain water stops, the speed of the water also increases. Surrey and Varamba method of renovation of the system becomes more fruitful. This method is useful in irregular fluctuations. If the surrounding slopes are objected to the extraction, excess water is not only accumulated but also reduces the soil.</w:t>
      </w:r>
    </w:p>
    <w:p w14:paraId="0E116C4A"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xml:space="preserve"> Valley Putravaghar Recharge Basic Parallel to the river or in parallel to the dam area, the rivercanal flows on the area by turning a slight flow of the rivercanal. The rotation of the rivercanal turns the water by ensuring that there is no sludge or squeezing the sludge. This is called riverbanks. If the dam is removed parallel to the dam, the leakage from the canal can be of good use and the soil is avoided.</w:t>
      </w:r>
    </w:p>
    <w:p w14:paraId="4D741472"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Water and Senty Conservation Techniques The prevailing method of soil conservation includes damsban, dam dam, slope dam and charity etc. The experiment of Solapur and Rahuri has proven that the water and soil conservation system has increased drastically in that area. Thus many scientific certificates are available. It is concluded that the damage in the heavy rainfall in Mahabaleshwar has reduced 65.64 per cent due to the dam. That is, 65.64 percent of the rainfall in the soil has increased groundwater storage.</w:t>
      </w:r>
    </w:p>
    <w:p w14:paraId="794130C7"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xml:space="preserve"> Nala Bandis The water is stored in the drain and the water is stored without obstructing the water.  Everyone knows the popular example of Ralegansiddhi experimenting with groundwater and the village tanker free. Nala ban and other water conservation work stops water and optionally helps increase groundwater storage.</w:t>
      </w:r>
    </w:p>
    <w:p w14:paraId="54F93A8D"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xml:space="preserve"> Terrarsing on the mountain slope The slopes on the mountain slopes are more than 3 percent, and the hill slopes by cutting the bench terraces. However, on the non -Bench terrace area in Igatpuri, however, it has been shown that the outbreak was 62.60 percent of the total rainfall. In Kolhapur, a green dam in the area of 6.5 per cent was reduced by 65.72 percent. Igatpuri has reduced 80.3 per cent of the same controversial trachea CCT in the mountainous area of 20 percent. The 1997 experiment has shown that the damage in low rainfall areas like Solapur has reduced 61.39 per cent and reduced 74.38 percent due to green dam.</w:t>
      </w:r>
    </w:p>
    <w:p w14:paraId="78482197"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xml:space="preserve"> Pazar Lake Watering on a flowing canal in the area of the area and storing water in the pond comes to the nearest wells. From this lake, the pump does not consume water. The data of the water level of the water level of the leakage pond at Shingaon at the Mahatma Phule Agricultural University showed that 87.0 percent of the water came to the ground and the wells came to the well. The wells benefited 600 meters from the wall of the lake. A total of 204 hectares of land was provided with protected irrigation capacity. The speed of recharge on the area of the leakage is 2.53 cm. It was found daily. Similar conclusions were also reflected in the experiment taken on the two leaky lakes at Pimpalgaon Ujran.</w:t>
      </w:r>
    </w:p>
    <w:p w14:paraId="023D8D0E"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xml:space="preserve"> Durchase of the river Stream Modification Millions of cubic meters of water flows through the river. If water is done in the deep area on the other hand, water will be available on the new area and alternatively, groundwater recharge will help.</w:t>
      </w:r>
    </w:p>
    <w:p w14:paraId="0E58F47B"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xml:space="preserve"> Flower irrigation system Since water is being spread in the fields, it is very antiquity that the water is well -known. Paddy consumes water in the haychar so that groundwater helps to rejoice. Do not use this method for other crops. Water is spread without renewal on the ground, it is called flowing irrigation.</w:t>
      </w:r>
    </w:p>
    <w:p w14:paraId="05A7D47A"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p>
    <w:p w14:paraId="128F02DF" w14:textId="77777777" w:rsidR="00C478C7" w:rsidRPr="00053060" w:rsidRDefault="00C478C7" w:rsidP="00735824">
      <w:pPr>
        <w:autoSpaceDE w:val="0"/>
        <w:autoSpaceDN w:val="0"/>
        <w:adjustRightInd w:val="0"/>
        <w:spacing w:line="240" w:lineRule="auto"/>
        <w:ind w:left="21" w:hanging="10"/>
        <w:rPr>
          <w:rFonts w:ascii="Sakal Marathi" w:eastAsia="@Arial Unicode MS" w:hAnsi="Sakal Marathi" w:cs="Sakal Marathi"/>
          <w:sz w:val="20"/>
        </w:rPr>
      </w:pPr>
      <w:r/>
    </w:p>
    <w:p w14:paraId="136DE17B"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p>
    <w:p w14:paraId="796FF58F"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p>
    <w:p w14:paraId="572C72E6"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2. Water storage system underground</w:t>
      </w:r>
    </w:p>
    <w:p w14:paraId="5F40B672"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Water can be done by taking some measures inside the soil. Storage on the surface of the surface causes evaporation, as well as the soil may be damaged. Groundwater levels increase if the water is stored under the ground, but these methods can be used in certain situations.</w:t>
      </w:r>
    </w:p>
    <w:p w14:paraId="50A42BE6"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xml:space="preserve"> Dreaming well injection well The water on the surface of the area is deepened with a deep water from the well with pumps. In the water, this water spreads and accumulates. This requires the right choice of the well. The well that does not have water should not be selected. When filling water, filtration should be made to the mouth of the wells well to be irritated. Similarly, the pitched hairing pipe should be provided to the Vindhan well in the waterfall. A similar experiment has been successful in the Amravati division at Mangarulpir.</w:t>
      </w:r>
    </w:p>
    <w:p w14:paraId="4534F364"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xml:space="preserve"> Gravity Head Recharge Well Water is supplied in the well. As mentioned above, there is a filter and case arrangement. Pumps fill the water through gravity without filling the water through gravity. The water is filled with water in the soil under the pressure of gravity.</w:t>
      </w:r>
    </w:p>
    <w:p w14:paraId="1B6A1F31"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p>
    <w:p w14:paraId="513B68CD"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B indirect methods</w:t>
      </w:r>
    </w:p>
    <w:p w14:paraId="6F305DAE" w14:textId="77777777" w:rsidR="00735824" w:rsidRPr="00053060" w:rsidRDefault="00735824" w:rsidP="00735824">
      <w:pPr>
        <w:autoSpaceDE w:val="0"/>
        <w:autoSpaceDN w:val="0"/>
        <w:adjustRightInd w:val="0"/>
        <w:spacing w:line="240" w:lineRule="auto"/>
        <w:ind w:left="720" w:hanging="360"/>
        <w:rPr>
          <w:rFonts w:ascii="Sakal Marathi" w:eastAsia="@Arial Unicode MS" w:hAnsi="Sakal Marathi" w:cs="Sakal Marathi"/>
          <w:sz w:val="20"/>
        </w:rPr>
      </w:pPr>
      <w:r>
        <w:t>1. The solution to speed up the speed of the water without directly filling the water breaks into this type. Consumption of soil water reduces groundwater level. In the area of the well, the water supply is reduced and the water flows from the excess water to the low water pressure.</w:t>
      </w:r>
    </w:p>
    <w:p w14:paraId="2D86DAEB" w14:textId="77777777" w:rsidR="00735824" w:rsidRPr="00053060" w:rsidRDefault="00735824" w:rsidP="00735824">
      <w:pPr>
        <w:autoSpaceDE w:val="0"/>
        <w:autoSpaceDN w:val="0"/>
        <w:adjustRightInd w:val="0"/>
        <w:spacing w:line="240" w:lineRule="auto"/>
        <w:ind w:left="720" w:firstLine="0"/>
        <w:jc w:val="left"/>
        <w:rPr>
          <w:rFonts w:ascii="Sakal Marathi" w:eastAsia="@Arial Unicode MS" w:hAnsi="Sakal Marathi" w:cs="Sakal Marathi"/>
          <w:sz w:val="20"/>
        </w:rPr>
      </w:pPr>
      <w:r>
        <w:t>Indian recharge If the water is connected to the surface water storage, then the water storage is automatically filled in the water while consuming the well. This is called Indusd Punjran.</w:t>
        <w:br/>
        <w:t>Pumping wells As mentioned above, water is produced in the water after consuming water, and if the water on the surface underneath the under pressure is connected, then adopt this method.</w:t>
        <w:br/>
        <w:t>Collector wells The bottom of the open well is horizontal perforated pipes. These pipes are in the direction of the flow. This collector wells indirectly supply water.</w:t>
      </w:r>
    </w:p>
    <w:p w14:paraId="298922D8" w14:textId="77777777" w:rsidR="00735824" w:rsidRPr="00053060" w:rsidRDefault="00735824" w:rsidP="00735824">
      <w:pPr>
        <w:autoSpaceDE w:val="0"/>
        <w:autoSpaceDN w:val="0"/>
        <w:adjustRightInd w:val="0"/>
        <w:spacing w:line="240" w:lineRule="auto"/>
        <w:ind w:left="720" w:hanging="360"/>
        <w:jc w:val="left"/>
        <w:rPr>
          <w:rFonts w:ascii="Sakal Marathi" w:eastAsia="@Arial Unicode MS" w:hAnsi="Sakal Marathi" w:cs="Sakal Marathi"/>
          <w:sz w:val="20"/>
        </w:rPr>
      </w:pPr>
      <w:r>
        <w:t>2. Groundwater progresses - groundwater progress can be done by explosion and hydrophacking</w:t>
        <w:br/>
        <w:t>Vindhan well techniques BBT Despite the high or fixed rainfall, the emergence of some areas is dry due to lack of geology. The main purpose is to increase the storage capacity by artificially porous. In this technique, the depth of the required room in the area of the emergence is perforated and exploded by the tunnel. Thus, groundwater reserves are created in the rainy season. At the bottom of this stock, a well or a well is dug a well and drinking water is provided through hand pumps or a well in a nearby settlement. Wadisettlements with low population and drinking water can benefit from this scheme.</w:t>
        <w:br/>
        <w:t>Hydrophactering If artificially expanded or attached to each other in a low capacity pitcation well, the groundnut and groundnut surrounding the groundnut or groundwater reserves are associated with storage. This increases the capacity of water supply to the wells. Water -capacity wells are released under high pressure wells using hydraulic packers in the wells with low capacity. Therefore, the existing wolves in the rock are cleaned, and in some places the rocks are expanded. Alternatively, the water supply of the Vindhan wells increases significantly</w:t>
        <w:br/>
        <w:t>Groundwater Conservation - Groundwater conservation can be done through the technique of closing the underground dams and rocks.</w:t>
        <w:br/>
        <w:t>Underground dams If the sand in the drainage area is 1 m in a drain. In the area where it is more than that, the sand is excavated to the soil rock and the soil under the excavated area is added to the soil, smoking it and smoking it. The soil is filled up to the height of the drain. This gives water to the adjoining area of the drain and benefits the neighboring wells permanently. The important benefit of this is that since the water is under the ground in the sand, there is no evaporation of this water in any way and therefore the available water supply can be used completely.</w:t>
      </w:r>
    </w:p>
    <w:p w14:paraId="0D0A7829" w14:textId="77777777" w:rsidR="00735824" w:rsidRPr="00053060" w:rsidRDefault="00735824" w:rsidP="00735824">
      <w:pPr>
        <w:autoSpaceDE w:val="0"/>
        <w:autoSpaceDN w:val="0"/>
        <w:adjustRightInd w:val="0"/>
        <w:spacing w:line="240" w:lineRule="auto"/>
        <w:ind w:left="1155" w:firstLine="0"/>
        <w:jc w:val="left"/>
        <w:rPr>
          <w:rFonts w:ascii="Sakal Marathi" w:eastAsia="@Arial Unicode MS" w:hAnsi="Sakal Marathi" w:cs="Sakal Marathi"/>
          <w:sz w:val="20"/>
        </w:rPr>
      </w:pPr>
      <w:r/>
    </w:p>
    <w:p w14:paraId="65B07F8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color w:val="FF0000"/>
          <w:szCs w:val="22"/>
        </w:rPr>
      </w:pPr>
      <w:r>
        <w:t>In which groundwater storage is naturally increased. Groundwater is being widened. As a result, groundwater levels are going deep day by day. Groundwater is being transported from a depth of more than 500 feet in some places through the coupon.</w:t>
      </w:r>
    </w:p>
    <w:p w14:paraId="3F18640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In which groundwater storage is naturally increased. Groundwater is being widened. As a result, groundwater levels are going deep day by day. Groundwater is being transported from a depth of more than 500 feet in some places through the coupon.</w:t>
      </w:r>
    </w:p>
    <w:p w14:paraId="25C3786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which groundwater storage is naturally increased. Groundwater is being widened. As a result, groundwater levels are going deep day by day. Groundwater is being transported from a depth of more than 500 feet in some places through the coupon.</w:t>
      </w:r>
    </w:p>
    <w:p w14:paraId="56EDEE6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which groundwater storage is naturally increased. Groundwater is being widened. As a result, groundwater levels are going deep day by day. Groundwater is being transported from a depth of more than 500 feet in some places through the coupon.</w:t>
      </w:r>
    </w:p>
    <w:p w14:paraId="00E035C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What is the recharge of the well?</w:t>
      </w:r>
    </w:p>
    <w:p w14:paraId="347C8C0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What is the recharge of the well?</w:t>
      </w:r>
    </w:p>
    <w:p w14:paraId="2915D0B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Leaving the rain water in the well is a well rewritten. For this, it can be used for rainwater, rain water flowing through the drain. Due to the filling of the well in the rainy season, the water in the well will be deeply soaked in the soil. The water from the water in which the water was drained, the water in the well. Throughout the monsoon season, groundwater can be undone in the deepest layer of wells filled with water.</w:t>
      </w:r>
    </w:p>
    <w:p w14:paraId="44F5342B"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1. Two separate pits should be taken in the distance of wells and streams.</w:t>
      </w:r>
    </w:p>
    <w:p w14:paraId="0DDF277C"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44FA715A"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1. Two separate pits should be taken in the distance of wells and streams.</w:t>
      </w:r>
    </w:p>
    <w:p w14:paraId="56DB511A"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 Two separate pits should be taken in the distance of wells and streams.</w:t>
      </w:r>
    </w:p>
    <w:p w14:paraId="36C33042"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2. The first pit should be 3 meters long, 3 meters wide and 1 meter deep.</w:t>
      </w:r>
    </w:p>
    <w:p w14:paraId="791F1755"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3. The second pit should be taken at a distance of 3 meters from the first pit.</w:t>
      </w:r>
    </w:p>
    <w:p w14:paraId="38CF2365"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4. The second pit should be 2 meters long, 1.5 m wide and 2 meters deep.</w:t>
      </w:r>
    </w:p>
    <w:p w14:paraId="7D8DBBEB"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5. The pit is taken by PVC by taking a horizontal hole in the center of the first pit. Add another pit through a 6 inch pipe.</w:t>
      </w:r>
    </w:p>
    <w:p w14:paraId="416F2B98"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6. The first pit should be filled with stone stones.</w:t>
      </w:r>
    </w:p>
    <w:p w14:paraId="60E83E8F"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7. Fill a layer of 0.45 meter thickness at the bottom of the second pit for more efficiency as per the recommendation made by Mahatma Phule Agricultural University, Rahuri. Fill the sand chawl layer of 0.45 meters thick on that layer. Then fill a fine sand layer of 0.45 meters thick and fill a layer of bricks to 0.15 meters thick and this pit should be 4 inches from the bottom of the pink. Connect to the well by pipe.</w:t>
      </w:r>
    </w:p>
    <w:p w14:paraId="48B4D3B5"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8. The water in the stretch will be 3 meters long, 3 meters wide, 3 meters wide and 1 meter depth of pits, and the particles will be 2 meters long, 1.5 meters wide and 2 meters deep.</w:t>
      </w:r>
    </w:p>
    <w:p w14:paraId="5C2AA5D6"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9. The clean water filled with another pit will be transported through the pipe and the well.</w:t>
      </w:r>
    </w:p>
    <w:p w14:paraId="6B28EFD6"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10. It costs around Rs. 17,500- to recharge the well as above.</w:t>
      </w:r>
    </w:p>
    <w:p w14:paraId="1C85D091" w14:textId="77777777" w:rsidR="00735824" w:rsidRPr="00053060" w:rsidRDefault="00735824" w:rsidP="00735824">
      <w:pPr>
        <w:autoSpaceDE w:val="0"/>
        <w:autoSpaceDN w:val="0"/>
        <w:adjustRightInd w:val="0"/>
        <w:spacing w:line="240" w:lineRule="auto"/>
        <w:ind w:right="13"/>
        <w:rPr>
          <w:rFonts w:ascii="Sakal Marathi" w:eastAsia="@Arial Unicode MS" w:hAnsi="Sakal Marathi" w:cs="Sakal Marathi"/>
          <w:sz w:val="20"/>
        </w:rPr>
      </w:pPr>
      <w:r/>
    </w:p>
    <w:p w14:paraId="549F0CD6" w14:textId="77777777" w:rsidR="00735824" w:rsidRPr="00053060" w:rsidRDefault="00735824" w:rsidP="00735824">
      <w:pPr>
        <w:autoSpaceDE w:val="0"/>
        <w:autoSpaceDN w:val="0"/>
        <w:adjustRightInd w:val="0"/>
        <w:spacing w:line="240" w:lineRule="auto"/>
        <w:ind w:left="0" w:right="-15" w:firstLine="0"/>
        <w:jc w:val="center"/>
        <w:rPr>
          <w:rFonts w:ascii="Sakal Marathi" w:eastAsia="@Arial Unicode MS" w:hAnsi="Sakal Marathi" w:cs="Sakal Marathi"/>
          <w:b/>
          <w:bCs/>
          <w:sz w:val="20"/>
        </w:rPr>
      </w:pPr>
      <w:r>
        <w:t>Table no. 2 materials required for the improved filtration system of four layers</w:t>
      </w:r>
    </w:p>
    <w:tbl>
      <w:tblPr>
        <w:tblW w:w="0" w:type="auto"/>
        <w:jc w:val="center"/>
        <w:tblLayout w:type="fixed"/>
        <w:tblCellMar>
          <w:left w:w="79" w:type="dxa"/>
          <w:right w:w="79" w:type="dxa"/>
        </w:tblCellMar>
        <w:tblLook w:val="0000" w:firstRow="0" w:lastRow="0" w:firstColumn="0" w:lastColumn="0" w:noHBand="0" w:noVBand="0"/>
      </w:tblPr>
      <w:tblGrid>
        <w:gridCol w:w="1945"/>
        <w:gridCol w:w="2260"/>
        <w:gridCol w:w="3815"/>
      </w:tblGrid>
      <w:tr w:rsidR="00735824" w:rsidRPr="00053060" w14:paraId="41EB41CE" w14:textId="77777777" w:rsidTr="00DC016E">
        <w:trPr>
          <w:jc w:val="center"/>
        </w:trPr>
        <w:tc>
          <w:tcPr>
            <w:tcW w:w="1945" w:type="dxa"/>
            <w:tcBorders>
              <w:top w:val="single" w:sz="6" w:space="0" w:color="auto"/>
              <w:left w:val="single" w:sz="6" w:space="0" w:color="auto"/>
              <w:bottom w:val="single" w:sz="6" w:space="0" w:color="auto"/>
              <w:right w:val="single" w:sz="6" w:space="0" w:color="auto"/>
            </w:tcBorders>
          </w:tcPr>
          <w:p>
            <w:r>
              <w:t>Thickness</w:t>
            </w:r>
          </w:p>
        </w:tc>
        <w:tc>
          <w:tcPr>
            <w:tcW w:w="2260" w:type="dxa"/>
            <w:tcBorders>
              <w:top w:val="single" w:sz="6" w:space="0" w:color="auto"/>
              <w:left w:val="single" w:sz="6" w:space="0" w:color="auto"/>
              <w:bottom w:val="single" w:sz="6" w:space="0" w:color="auto"/>
              <w:right w:val="single" w:sz="6" w:space="0" w:color="auto"/>
            </w:tcBorders>
          </w:tcPr>
          <w:p>
            <w:r>
              <w:t>Material</w:t>
            </w:r>
          </w:p>
        </w:tc>
        <w:tc>
          <w:tcPr>
            <w:tcW w:w="3815" w:type="dxa"/>
            <w:tcBorders>
              <w:top w:val="single" w:sz="6" w:space="0" w:color="auto"/>
              <w:left w:val="single" w:sz="6" w:space="0" w:color="auto"/>
              <w:bottom w:val="single" w:sz="6" w:space="0" w:color="auto"/>
              <w:right w:val="single" w:sz="6" w:space="0" w:color="auto"/>
            </w:tcBorders>
          </w:tcPr>
          <w:p>
            <w:r>
              <w:t>Material</w:t>
            </w:r>
          </w:p>
        </w:tc>
      </w:tr>
      <w:tr w:rsidR="00735824" w:rsidRPr="00053060" w14:paraId="57326D79" w14:textId="77777777" w:rsidTr="00DC016E">
        <w:trPr>
          <w:jc w:val="center"/>
        </w:trPr>
        <w:tc>
          <w:tcPr>
            <w:tcW w:w="1945" w:type="dxa"/>
            <w:tcBorders>
              <w:top w:val="single" w:sz="6" w:space="0" w:color="auto"/>
              <w:left w:val="single" w:sz="6" w:space="0" w:color="auto"/>
              <w:bottom w:val="single" w:sz="6" w:space="0" w:color="auto"/>
              <w:right w:val="single" w:sz="6" w:space="0" w:color="auto"/>
            </w:tcBorders>
          </w:tcPr>
          <w:p>
            <w:r>
              <w:t>Brick crush 30 to 40 min. M.</w:t>
            </w:r>
          </w:p>
        </w:tc>
        <w:tc>
          <w:tcPr>
            <w:tcW w:w="2260" w:type="dxa"/>
            <w:tcBorders>
              <w:top w:val="single" w:sz="6" w:space="0" w:color="auto"/>
              <w:left w:val="single" w:sz="6" w:space="0" w:color="auto"/>
              <w:bottom w:val="single" w:sz="6" w:space="0" w:color="auto"/>
              <w:right w:val="single" w:sz="6" w:space="0" w:color="auto"/>
            </w:tcBorders>
          </w:tcPr>
          <w:p>
            <w:r>
              <w:t>Brick crush 30 to 40 min. M.</w:t>
            </w:r>
          </w:p>
        </w:tc>
        <w:tc>
          <w:tcPr>
            <w:tcW w:w="3815" w:type="dxa"/>
            <w:tcBorders>
              <w:top w:val="single" w:sz="6" w:space="0" w:color="auto"/>
              <w:left w:val="single" w:sz="6" w:space="0" w:color="auto"/>
              <w:bottom w:val="single" w:sz="6" w:space="0" w:color="auto"/>
              <w:right w:val="single" w:sz="6" w:space="0" w:color="auto"/>
            </w:tcBorders>
          </w:tcPr>
          <w:p>
            <w:r>
              <w:t>Brick crush 30 to 40 min. M.</w:t>
            </w:r>
          </w:p>
        </w:tc>
      </w:tr>
      <w:tr w:rsidR="00735824" w:rsidRPr="00053060" w14:paraId="6BFCD633" w14:textId="77777777" w:rsidTr="00DC016E">
        <w:trPr>
          <w:jc w:val="center"/>
        </w:trPr>
        <w:tc>
          <w:tcPr>
            <w:tcW w:w="1945" w:type="dxa"/>
            <w:tcBorders>
              <w:top w:val="single" w:sz="6" w:space="0" w:color="auto"/>
              <w:left w:val="single" w:sz="6" w:space="0" w:color="auto"/>
              <w:bottom w:val="single" w:sz="6" w:space="0" w:color="auto"/>
              <w:right w:val="single" w:sz="6" w:space="0" w:color="auto"/>
            </w:tcBorders>
          </w:tcPr>
          <w:p>
            <w:r>
              <w:t>Finely sand 0.6 to 2.5 min m</w:t>
            </w:r>
          </w:p>
        </w:tc>
        <w:tc>
          <w:tcPr>
            <w:tcW w:w="2260" w:type="dxa"/>
            <w:tcBorders>
              <w:top w:val="single" w:sz="6" w:space="0" w:color="auto"/>
              <w:left w:val="single" w:sz="6" w:space="0" w:color="auto"/>
              <w:bottom w:val="single" w:sz="6" w:space="0" w:color="auto"/>
              <w:right w:val="single" w:sz="6" w:space="0" w:color="auto"/>
            </w:tcBorders>
          </w:tcPr>
          <w:p>
            <w:r>
              <w:t>Finely sand 0.6 to 2.5 min m</w:t>
            </w:r>
          </w:p>
        </w:tc>
        <w:tc>
          <w:tcPr>
            <w:tcW w:w="3815" w:type="dxa"/>
            <w:tcBorders>
              <w:top w:val="single" w:sz="6" w:space="0" w:color="auto"/>
              <w:left w:val="single" w:sz="6" w:space="0" w:color="auto"/>
              <w:bottom w:val="single" w:sz="6" w:space="0" w:color="auto"/>
              <w:right w:val="single" w:sz="6" w:space="0" w:color="auto"/>
            </w:tcBorders>
          </w:tcPr>
          <w:p>
            <w:r>
              <w:t>Finely sand 0.6 to 2.5 min m</w:t>
            </w:r>
          </w:p>
        </w:tc>
      </w:tr>
      <w:tr w:rsidR="00735824" w:rsidRPr="00053060" w14:paraId="11192B1C" w14:textId="77777777" w:rsidTr="00DC016E">
        <w:trPr>
          <w:jc w:val="center"/>
        </w:trPr>
        <w:tc>
          <w:tcPr>
            <w:tcW w:w="1945" w:type="dxa"/>
            <w:tcBorders>
              <w:top w:val="single" w:sz="6" w:space="0" w:color="auto"/>
              <w:left w:val="single" w:sz="6" w:space="0" w:color="auto"/>
              <w:bottom w:val="single" w:sz="6" w:space="0" w:color="auto"/>
              <w:right w:val="single" w:sz="6" w:space="0" w:color="auto"/>
            </w:tcBorders>
          </w:tcPr>
          <w:p>
            <w:r>
              <w:t>45 cm</w:t>
            </w:r>
          </w:p>
        </w:tc>
        <w:tc>
          <w:tcPr>
            <w:tcW w:w="2260" w:type="dxa"/>
            <w:tcBorders>
              <w:top w:val="single" w:sz="6" w:space="0" w:color="auto"/>
              <w:left w:val="single" w:sz="6" w:space="0" w:color="auto"/>
              <w:bottom w:val="single" w:sz="6" w:space="0" w:color="auto"/>
              <w:right w:val="single" w:sz="6" w:space="0" w:color="auto"/>
            </w:tcBorders>
          </w:tcPr>
          <w:p>
            <w:r>
              <w:t>45 cm</w:t>
            </w:r>
          </w:p>
        </w:tc>
        <w:tc>
          <w:tcPr>
            <w:tcW w:w="3815" w:type="dxa"/>
            <w:tcBorders>
              <w:top w:val="single" w:sz="6" w:space="0" w:color="auto"/>
              <w:left w:val="single" w:sz="6" w:space="0" w:color="auto"/>
              <w:bottom w:val="single" w:sz="6" w:space="0" w:color="auto"/>
              <w:right w:val="single" w:sz="6" w:space="0" w:color="auto"/>
            </w:tcBorders>
          </w:tcPr>
          <w:p>
            <w:r>
              <w:t>Sand Chawl 2.00 2.00 6.00mm.</w:t>
            </w:r>
          </w:p>
        </w:tc>
      </w:tr>
      <w:tr w:rsidR="00735824" w:rsidRPr="00053060" w14:paraId="0DF2020E" w14:textId="77777777" w:rsidTr="00DC016E">
        <w:trPr>
          <w:jc w:val="center"/>
        </w:trPr>
        <w:tc>
          <w:tcPr>
            <w:tcW w:w="1945" w:type="dxa"/>
            <w:tcBorders>
              <w:top w:val="single" w:sz="6" w:space="0" w:color="auto"/>
              <w:left w:val="single" w:sz="6" w:space="0" w:color="auto"/>
              <w:bottom w:val="single" w:sz="6" w:space="0" w:color="auto"/>
              <w:right w:val="single" w:sz="6" w:space="0" w:color="auto"/>
            </w:tcBorders>
          </w:tcPr>
          <w:p>
            <w:r>
              <w:t>Khadi 9.5 15.5 min. M.</w:t>
            </w:r>
          </w:p>
        </w:tc>
        <w:tc>
          <w:tcPr>
            <w:tcW w:w="2260" w:type="dxa"/>
            <w:tcBorders>
              <w:top w:val="single" w:sz="6" w:space="0" w:color="auto"/>
              <w:left w:val="single" w:sz="6" w:space="0" w:color="auto"/>
              <w:bottom w:val="single" w:sz="6" w:space="0" w:color="auto"/>
              <w:right w:val="single" w:sz="6" w:space="0" w:color="auto"/>
            </w:tcBorders>
          </w:tcPr>
          <w:p>
            <w:r>
              <w:t>Khadi 9.5 15.5 min. M.</w:t>
            </w:r>
          </w:p>
        </w:tc>
        <w:tc>
          <w:tcPr>
            <w:tcW w:w="3815" w:type="dxa"/>
            <w:tcBorders>
              <w:top w:val="single" w:sz="6" w:space="0" w:color="auto"/>
              <w:left w:val="single" w:sz="6" w:space="0" w:color="auto"/>
              <w:bottom w:val="single" w:sz="6" w:space="0" w:color="auto"/>
              <w:right w:val="single" w:sz="6" w:space="0" w:color="auto"/>
            </w:tcBorders>
          </w:tcPr>
          <w:p>
            <w:r>
              <w:t>Khadi 9.5 15.5 min. M.</w:t>
            </w:r>
          </w:p>
        </w:tc>
      </w:tr>
    </w:tbl>
    <w:p w14:paraId="18457CE6" w14:textId="77777777" w:rsidR="00735824" w:rsidRPr="00053060" w:rsidRDefault="00735824" w:rsidP="00735824">
      <w:pPr>
        <w:autoSpaceDE w:val="0"/>
        <w:autoSpaceDN w:val="0"/>
        <w:adjustRightInd w:val="0"/>
        <w:spacing w:line="240" w:lineRule="auto"/>
        <w:ind w:left="0" w:right="1260" w:firstLine="0"/>
        <w:rPr>
          <w:rFonts w:ascii="Sakal Marathi" w:eastAsia="@Arial Unicode MS" w:hAnsi="Sakal Marathi" w:cs="Sakal Marathi"/>
          <w:b/>
          <w:bCs/>
          <w:sz w:val="20"/>
        </w:rPr>
      </w:pPr>
      <w:r>
        <w:t>Groundwater by coupon Rainwater is released into the coupon, which is the recharge of the coupon. Method</w:t>
      </w:r>
    </w:p>
    <w:p w14:paraId="3CD544AB"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1. Turn the drain or drain water near the coupon.</w:t>
      </w:r>
    </w:p>
    <w:p w14:paraId="5CB8280A"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2. Dig a pit 2 meters long, 2 meters wide and 1.5 meters deep around the coupon.</w:t>
      </w:r>
    </w:p>
    <w:p w14:paraId="1FE4F242"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3. The height of the pit is 1-2 cm in the area of the hairing pipe. In the distance 4-5 mm on all sides. Poems of diameter should be demolished.</w:t>
      </w:r>
    </w:p>
    <w:p w14:paraId="2D2E93A9"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4. Wrap the ironplastic mesh 2 mm tightly on this hole.</w:t>
      </w:r>
    </w:p>
    <w:p w14:paraId="6EE39162"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5. Divide the pit into four layers and fill the pieces of brick in the lower part of the pillar in the following layers, and the brick pieces in the upper layer. If the pit is empty after four layers in the pit, it should be filled again with stones.</w:t>
      </w:r>
    </w:p>
    <w:p w14:paraId="2B4D5862"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6. Thus, the muddy water of the drain or drain will be cleaned through the filtration and the kupalika will be re -emerged.</w:t>
      </w:r>
    </w:p>
    <w:p w14:paraId="51448423"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7. For the recharge of the coupon as above, it is usually Rs. It costs 9,000-.</w:t>
      </w:r>
    </w:p>
    <w:p w14:paraId="4C8E1911"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8. The materials required for the uplifting of four layers</w:t>
      </w:r>
    </w:p>
    <w:tbl>
      <w:tblPr>
        <w:tblW w:w="0" w:type="auto"/>
        <w:jc w:val="center"/>
        <w:tblLayout w:type="fixed"/>
        <w:tblCellMar>
          <w:left w:w="109" w:type="dxa"/>
          <w:right w:w="109" w:type="dxa"/>
        </w:tblCellMar>
        <w:tblLook w:val="0000" w:firstRow="0" w:lastRow="0" w:firstColumn="0" w:lastColumn="0" w:noHBand="0" w:noVBand="0"/>
      </w:tblPr>
      <w:tblGrid>
        <w:gridCol w:w="954"/>
        <w:gridCol w:w="1011"/>
        <w:gridCol w:w="3383"/>
      </w:tblGrid>
      <w:tr w:rsidR="00735824" w:rsidRPr="00053060" w14:paraId="43064641" w14:textId="77777777" w:rsidTr="00DC016E">
        <w:trPr>
          <w:jc w:val="center"/>
        </w:trPr>
        <w:tc>
          <w:tcPr>
            <w:tcW w:w="954" w:type="dxa"/>
            <w:tcBorders>
              <w:top w:val="single" w:sz="6" w:space="0" w:color="auto"/>
              <w:left w:val="single" w:sz="6" w:space="0" w:color="auto"/>
              <w:bottom w:val="single" w:sz="6" w:space="0" w:color="auto"/>
              <w:right w:val="single" w:sz="6" w:space="0" w:color="auto"/>
            </w:tcBorders>
          </w:tcPr>
          <w:p>
            <w:r>
              <w:t>Layer number</w:t>
            </w:r>
          </w:p>
        </w:tc>
        <w:tc>
          <w:tcPr>
            <w:tcW w:w="1011" w:type="dxa"/>
            <w:tcBorders>
              <w:top w:val="single" w:sz="6" w:space="0" w:color="auto"/>
              <w:left w:val="single" w:sz="6" w:space="0" w:color="auto"/>
              <w:bottom w:val="single" w:sz="6" w:space="0" w:color="auto"/>
              <w:right w:val="single" w:sz="6" w:space="0" w:color="auto"/>
            </w:tcBorders>
          </w:tcPr>
          <w:p>
            <w:r>
              <w:t>Thickness</w:t>
            </w:r>
          </w:p>
        </w:tc>
        <w:tc>
          <w:tcPr>
            <w:tcW w:w="3383" w:type="dxa"/>
            <w:tcBorders>
              <w:top w:val="single" w:sz="6" w:space="0" w:color="auto"/>
              <w:left w:val="single" w:sz="6" w:space="0" w:color="auto"/>
              <w:bottom w:val="single" w:sz="6" w:space="0" w:color="auto"/>
              <w:right w:val="single" w:sz="6" w:space="0" w:color="auto"/>
            </w:tcBorders>
          </w:tcPr>
          <w:p>
            <w:r>
              <w:t>Material</w:t>
            </w:r>
          </w:p>
        </w:tc>
      </w:tr>
      <w:tr w:rsidR="00735824" w:rsidRPr="00053060" w14:paraId="581EF873" w14:textId="77777777" w:rsidTr="00DC016E">
        <w:trPr>
          <w:jc w:val="center"/>
        </w:trPr>
        <w:tc>
          <w:tcPr>
            <w:tcW w:w="954" w:type="dxa"/>
            <w:tcBorders>
              <w:top w:val="single" w:sz="6" w:space="0" w:color="auto"/>
              <w:left w:val="single" w:sz="6" w:space="0" w:color="auto"/>
              <w:bottom w:val="single" w:sz="6" w:space="0" w:color="auto"/>
              <w:right w:val="single" w:sz="6" w:space="0" w:color="auto"/>
            </w:tcBorders>
          </w:tcPr>
          <w:p>
            <w:r>
              <w:t>Pieces of bricks 24 to 28 mm</w:t>
            </w:r>
          </w:p>
        </w:tc>
        <w:tc>
          <w:tcPr>
            <w:tcW w:w="1011" w:type="dxa"/>
            <w:tcBorders>
              <w:top w:val="single" w:sz="6" w:space="0" w:color="auto"/>
              <w:left w:val="single" w:sz="6" w:space="0" w:color="auto"/>
              <w:bottom w:val="single" w:sz="6" w:space="0" w:color="auto"/>
              <w:right w:val="single" w:sz="6" w:space="0" w:color="auto"/>
            </w:tcBorders>
          </w:tcPr>
          <w:p>
            <w:r>
              <w:t>Pieces of bricks 24 to 28 mm</w:t>
            </w:r>
          </w:p>
        </w:tc>
        <w:tc>
          <w:tcPr>
            <w:tcW w:w="3383" w:type="dxa"/>
            <w:tcBorders>
              <w:top w:val="single" w:sz="6" w:space="0" w:color="auto"/>
              <w:left w:val="single" w:sz="6" w:space="0" w:color="auto"/>
              <w:bottom w:val="single" w:sz="6" w:space="0" w:color="auto"/>
              <w:right w:val="single" w:sz="6" w:space="0" w:color="auto"/>
            </w:tcBorders>
          </w:tcPr>
          <w:p>
            <w:r>
              <w:t>Pieces of bricks 24 to 28 mm</w:t>
            </w:r>
          </w:p>
        </w:tc>
      </w:tr>
      <w:tr w:rsidR="00735824" w:rsidRPr="00053060" w14:paraId="265A1975" w14:textId="77777777" w:rsidTr="00DC016E">
        <w:trPr>
          <w:jc w:val="center"/>
        </w:trPr>
        <w:tc>
          <w:tcPr>
            <w:tcW w:w="954" w:type="dxa"/>
            <w:tcBorders>
              <w:top w:val="single" w:sz="6" w:space="0" w:color="auto"/>
              <w:left w:val="single" w:sz="6" w:space="0" w:color="auto"/>
              <w:bottom w:val="single" w:sz="6" w:space="0" w:color="auto"/>
              <w:right w:val="single" w:sz="6" w:space="0" w:color="auto"/>
            </w:tcBorders>
          </w:tcPr>
          <w:p>
            <w:r>
              <w:t>Chin 0.6 to 2 mm</w:t>
            </w:r>
          </w:p>
        </w:tc>
        <w:tc>
          <w:tcPr>
            <w:tcW w:w="1011" w:type="dxa"/>
            <w:tcBorders>
              <w:top w:val="single" w:sz="6" w:space="0" w:color="auto"/>
              <w:left w:val="single" w:sz="6" w:space="0" w:color="auto"/>
              <w:bottom w:val="single" w:sz="6" w:space="0" w:color="auto"/>
              <w:right w:val="single" w:sz="6" w:space="0" w:color="auto"/>
            </w:tcBorders>
          </w:tcPr>
          <w:p>
            <w:r>
              <w:t>Chin 0.6 to 2 mm</w:t>
            </w:r>
          </w:p>
        </w:tc>
        <w:tc>
          <w:tcPr>
            <w:tcW w:w="3383" w:type="dxa"/>
            <w:tcBorders>
              <w:top w:val="single" w:sz="6" w:space="0" w:color="auto"/>
              <w:left w:val="single" w:sz="6" w:space="0" w:color="auto"/>
              <w:bottom w:val="single" w:sz="6" w:space="0" w:color="auto"/>
              <w:right w:val="single" w:sz="6" w:space="0" w:color="auto"/>
            </w:tcBorders>
          </w:tcPr>
          <w:p>
            <w:r>
              <w:t>Chin 0.6 to 2 mm</w:t>
            </w:r>
          </w:p>
        </w:tc>
      </w:tr>
      <w:tr w:rsidR="00735824" w:rsidRPr="00053060" w14:paraId="246AD387" w14:textId="77777777" w:rsidTr="00DC016E">
        <w:trPr>
          <w:jc w:val="center"/>
        </w:trPr>
        <w:tc>
          <w:tcPr>
            <w:tcW w:w="954" w:type="dxa"/>
            <w:tcBorders>
              <w:top w:val="single" w:sz="6" w:space="0" w:color="auto"/>
              <w:left w:val="single" w:sz="6" w:space="0" w:color="auto"/>
              <w:bottom w:val="single" w:sz="6" w:space="0" w:color="auto"/>
              <w:right w:val="single" w:sz="6" w:space="0" w:color="auto"/>
            </w:tcBorders>
          </w:tcPr>
          <w:p>
            <w:r>
              <w:t>Khadi 9.5 to 15.5 mm</w:t>
            </w:r>
          </w:p>
        </w:tc>
        <w:tc>
          <w:tcPr>
            <w:tcW w:w="1011" w:type="dxa"/>
            <w:tcBorders>
              <w:top w:val="single" w:sz="6" w:space="0" w:color="auto"/>
              <w:left w:val="single" w:sz="6" w:space="0" w:color="auto"/>
              <w:bottom w:val="single" w:sz="6" w:space="0" w:color="auto"/>
              <w:right w:val="single" w:sz="6" w:space="0" w:color="auto"/>
            </w:tcBorders>
          </w:tcPr>
          <w:p>
            <w:r>
              <w:t>Khadi 9.5 to 15.5 mm</w:t>
            </w:r>
          </w:p>
        </w:tc>
        <w:tc>
          <w:tcPr>
            <w:tcW w:w="3383" w:type="dxa"/>
            <w:tcBorders>
              <w:top w:val="single" w:sz="6" w:space="0" w:color="auto"/>
              <w:left w:val="single" w:sz="6" w:space="0" w:color="auto"/>
              <w:bottom w:val="single" w:sz="6" w:space="0" w:color="auto"/>
              <w:right w:val="single" w:sz="6" w:space="0" w:color="auto"/>
            </w:tcBorders>
          </w:tcPr>
          <w:p>
            <w:r>
              <w:t>Khadi 9.5 to 15.5 mm</w:t>
            </w:r>
          </w:p>
        </w:tc>
      </w:tr>
      <w:tr w:rsidR="00735824" w:rsidRPr="00053060" w14:paraId="69D7348B" w14:textId="77777777" w:rsidTr="00DC016E">
        <w:trPr>
          <w:jc w:val="center"/>
        </w:trPr>
        <w:tc>
          <w:tcPr>
            <w:tcW w:w="954" w:type="dxa"/>
            <w:tcBorders>
              <w:top w:val="single" w:sz="6" w:space="0" w:color="auto"/>
              <w:left w:val="single" w:sz="6" w:space="0" w:color="auto"/>
              <w:bottom w:val="single" w:sz="6" w:space="0" w:color="auto"/>
              <w:right w:val="single" w:sz="6" w:space="0" w:color="auto"/>
            </w:tcBorders>
          </w:tcPr>
          <w:p>
            <w:r>
              <w:t>Stone knots 20 to 24 mm</w:t>
            </w:r>
          </w:p>
        </w:tc>
        <w:tc>
          <w:tcPr>
            <w:tcW w:w="1011" w:type="dxa"/>
            <w:tcBorders>
              <w:top w:val="single" w:sz="6" w:space="0" w:color="auto"/>
              <w:left w:val="single" w:sz="6" w:space="0" w:color="auto"/>
              <w:bottom w:val="single" w:sz="6" w:space="0" w:color="auto"/>
              <w:right w:val="single" w:sz="6" w:space="0" w:color="auto"/>
            </w:tcBorders>
          </w:tcPr>
          <w:p>
            <w:r>
              <w:t>Stone knots 20 to 24 mm</w:t>
            </w:r>
          </w:p>
        </w:tc>
        <w:tc>
          <w:tcPr>
            <w:tcW w:w="3383" w:type="dxa"/>
            <w:tcBorders>
              <w:top w:val="single" w:sz="6" w:space="0" w:color="auto"/>
              <w:left w:val="single" w:sz="6" w:space="0" w:color="auto"/>
              <w:bottom w:val="single" w:sz="6" w:space="0" w:color="auto"/>
              <w:right w:val="single" w:sz="6" w:space="0" w:color="auto"/>
            </w:tcBorders>
          </w:tcPr>
          <w:p>
            <w:r>
              <w:t>Stone knots 20 to 24 mm</w:t>
            </w:r>
          </w:p>
        </w:tc>
      </w:tr>
    </w:tbl>
    <w:p w14:paraId="00079B7B" w14:textId="77777777" w:rsidR="00735824" w:rsidRPr="00053060" w:rsidRDefault="00735824" w:rsidP="00735824">
      <w:pPr>
        <w:autoSpaceDE w:val="0"/>
        <w:autoSpaceDN w:val="0"/>
        <w:adjustRightInd w:val="0"/>
        <w:spacing w:line="240" w:lineRule="auto"/>
        <w:ind w:left="0" w:right="3975" w:firstLine="0"/>
        <w:rPr>
          <w:rFonts w:ascii="Sakal Marathi" w:eastAsia="@Arial Unicode MS" w:hAnsi="Sakal Marathi" w:cs="Sakal Marathi"/>
          <w:sz w:val="20"/>
        </w:rPr>
      </w:pPr>
      <w:r>
        <w:t>Care to be taken at the time of the well and the coupon of the coupon.</w:t>
      </w:r>
    </w:p>
    <w:p w14:paraId="3EE46F23"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2. The water in the well should be transported by the pipe to the bottom.</w:t>
      </w:r>
    </w:p>
    <w:p w14:paraId="5C88670F"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3. There should be two filtration pits before the release.</w:t>
      </w:r>
    </w:p>
    <w:p w14:paraId="77E68DA7"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4. The sludge in the well should be removed before the release.</w:t>
      </w:r>
    </w:p>
    <w:p w14:paraId="62D52C63"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5. The rectum should be done with filtered and clean water.</w:t>
      </w:r>
    </w:p>
    <w:p w14:paraId="2714C163"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6. Do not use water well on the area where the alkali has accumulated.</w:t>
      </w:r>
    </w:p>
    <w:p w14:paraId="624BAA43"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7. Rainwater in the industrial area should not be used for recharge.</w:t>
      </w:r>
    </w:p>
    <w:p w14:paraId="0BCFA821"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8. In the sugar factory area, the water should not be used in the area where the gardener is spread on the ground.</w:t>
      </w:r>
    </w:p>
    <w:p w14:paraId="3871C105"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9. Micro bacterial water should not be used in the mass and pestilence area.</w:t>
      </w:r>
    </w:p>
    <w:p w14:paraId="7F06BE25"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10. The filtration made by sand gaite should be cleaned once before the monsoon.</w:t>
      </w:r>
    </w:p>
    <w:p w14:paraId="40B98FC5"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color w:val="EC008B"/>
          <w:sz w:val="20"/>
        </w:rPr>
      </w:pPr>
      <w:r/>
    </w:p>
    <w:p w14:paraId="29CD5BFF"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szCs w:val="22"/>
        </w:rPr>
      </w:pPr>
      <w:r>
        <w:t>Groundwater pollution</w:t>
      </w:r>
    </w:p>
    <w:p w14:paraId="464F20E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use of chemical fertilizers and pesticides in agriculture is underway. Artificial chemical fertilizers such as super phosphate, urea, potash, nitrates are widely used everywhere. They damage the soil salts. Also, these chemicals such as useful bacteria, fungus, algae, worms, earthworms in the soil are destroyed. This destroys the soil. Her fertile power also disappears.</w:t>
      </w:r>
    </w:p>
    <w:p w14:paraId="64ADFA8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A large number of arsenic, lead, cadmium, pesticides, pesticides, eg, polychlorinated bifenils PCBV, etc., are found in natural groundwater from the industrial area. Therefore, the quality of groundwater deteriorates.  The following are the parameters for irrigation use of polluted groundwater.</w:t>
      </w:r>
    </w:p>
    <w:p w14:paraId="01713197" w14:textId="77777777" w:rsidR="00735824" w:rsidRPr="00053060" w:rsidRDefault="00735824" w:rsidP="00735824">
      <w:pPr>
        <w:autoSpaceDE w:val="0"/>
        <w:autoSpaceDN w:val="0"/>
        <w:adjustRightInd w:val="0"/>
        <w:spacing w:line="240" w:lineRule="auto"/>
        <w:ind w:left="21" w:right="-15" w:hanging="10"/>
        <w:jc w:val="center"/>
        <w:rPr>
          <w:rFonts w:ascii="Sakal Marathi" w:eastAsia="@Arial Unicode MS" w:hAnsi="Sakal Marathi" w:cs="Sakal Marathi"/>
          <w:b/>
          <w:bCs/>
          <w:sz w:val="20"/>
        </w:rPr>
      </w:pPr>
      <w:r>
        <w:t>Table no. 3 directions for irrigation water</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173" w:type="dxa"/>
          <w:right w:w="173" w:type="dxa"/>
        </w:tblCellMar>
        <w:tblLook w:val="0000" w:firstRow="0" w:lastRow="0" w:firstColumn="0" w:lastColumn="0" w:noHBand="0" w:noVBand="0"/>
      </w:tblPr>
      <w:tblGrid>
        <w:gridCol w:w="1074"/>
        <w:gridCol w:w="1638"/>
        <w:gridCol w:w="1692"/>
        <w:gridCol w:w="2028"/>
        <w:gridCol w:w="1608"/>
      </w:tblGrid>
      <w:tr w:rsidR="00735824" w:rsidRPr="00053060" w14:paraId="58DA376D" w14:textId="77777777" w:rsidTr="00DC016E">
        <w:trPr>
          <w:jc w:val="center"/>
        </w:trPr>
        <w:tc>
          <w:tcPr>
            <w:tcW w:w="1074" w:type="dxa"/>
            <w:tcBorders>
              <w:top w:val="single" w:sz="6" w:space="0" w:color="auto"/>
              <w:left w:val="single" w:sz="6" w:space="0" w:color="auto"/>
              <w:bottom w:val="single" w:sz="6" w:space="0" w:color="auto"/>
              <w:right w:val="single" w:sz="6" w:space="0" w:color="auto"/>
            </w:tcBorders>
          </w:tcPr>
          <w:p>
            <w:r>
              <w:t>Per copy of water</w:t>
            </w:r>
          </w:p>
        </w:tc>
        <w:tc>
          <w:tcPr>
            <w:tcW w:w="1638" w:type="dxa"/>
            <w:tcBorders>
              <w:top w:val="single" w:sz="6" w:space="0" w:color="auto"/>
              <w:left w:val="single" w:sz="6" w:space="0" w:color="auto"/>
              <w:bottom w:val="single" w:sz="6" w:space="0" w:color="auto"/>
              <w:right w:val="single" w:sz="6" w:space="0" w:color="auto"/>
            </w:tcBorders>
          </w:tcPr>
          <w:p>
            <w:r>
              <w:t>Sodium  na</w:t>
            </w:r>
          </w:p>
        </w:tc>
        <w:tc>
          <w:tcPr>
            <w:tcW w:w="1692" w:type="dxa"/>
            <w:tcBorders>
              <w:top w:val="single" w:sz="6" w:space="0" w:color="auto"/>
              <w:left w:val="single" w:sz="6" w:space="0" w:color="auto"/>
              <w:bottom w:val="single" w:sz="6" w:space="0" w:color="auto"/>
              <w:right w:val="single" w:sz="6" w:space="0" w:color="auto"/>
            </w:tcBorders>
          </w:tcPr>
          <w:p>
            <w:r>
              <w:t>Electricity EC</w:t>
            </w:r>
          </w:p>
        </w:tc>
        <w:tc>
          <w:tcPr>
            <w:tcW w:w="2028" w:type="dxa"/>
            <w:tcBorders>
              <w:top w:val="single" w:sz="6" w:space="0" w:color="auto"/>
              <w:left w:val="single" w:sz="6" w:space="0" w:color="auto"/>
              <w:bottom w:val="single" w:sz="6" w:space="0" w:color="auto"/>
              <w:right w:val="single" w:sz="6" w:space="0" w:color="auto"/>
            </w:tcBorders>
          </w:tcPr>
          <w:p>
            <w:r>
              <w:t>Sodium absorption ratio SAR</w:t>
            </w:r>
          </w:p>
        </w:tc>
        <w:tc>
          <w:tcPr>
            <w:tcW w:w="1608" w:type="dxa"/>
            <w:tcBorders>
              <w:top w:val="single" w:sz="6" w:space="0" w:color="auto"/>
              <w:left w:val="single" w:sz="6" w:space="0" w:color="auto"/>
              <w:bottom w:val="single" w:sz="6" w:space="0" w:color="auto"/>
              <w:right w:val="single" w:sz="6" w:space="0" w:color="auto"/>
            </w:tcBorders>
          </w:tcPr>
          <w:p>
            <w:r>
              <w:t>Remnant independent chlorine RSC</w:t>
            </w:r>
          </w:p>
        </w:tc>
      </w:tr>
      <w:tr w:rsidR="00735824" w:rsidRPr="00053060" w14:paraId="034D7B9D" w14:textId="77777777" w:rsidTr="00DC016E">
        <w:trPr>
          <w:jc w:val="center"/>
        </w:trPr>
        <w:tc>
          <w:tcPr>
            <w:tcW w:w="1074" w:type="dxa"/>
            <w:tcBorders>
              <w:top w:val="single" w:sz="6" w:space="0" w:color="auto"/>
              <w:left w:val="single" w:sz="6" w:space="0" w:color="auto"/>
              <w:bottom w:val="single" w:sz="6" w:space="0" w:color="auto"/>
              <w:right w:val="single" w:sz="6" w:space="0" w:color="auto"/>
            </w:tcBorders>
          </w:tcPr>
          <w:p>
            <w:r>
              <w:t>20</w:t>
            </w:r>
          </w:p>
        </w:tc>
        <w:tc>
          <w:tcPr>
            <w:tcW w:w="1638" w:type="dxa"/>
            <w:tcBorders>
              <w:top w:val="single" w:sz="6" w:space="0" w:color="auto"/>
              <w:left w:val="single" w:sz="6" w:space="0" w:color="auto"/>
              <w:bottom w:val="single" w:sz="6" w:space="0" w:color="auto"/>
              <w:right w:val="single" w:sz="6" w:space="0" w:color="auto"/>
            </w:tcBorders>
          </w:tcPr>
          <w:p>
            <w:r>
              <w:t>20</w:t>
            </w:r>
          </w:p>
        </w:tc>
        <w:tc>
          <w:tcPr>
            <w:tcW w:w="1692" w:type="dxa"/>
            <w:tcBorders>
              <w:top w:val="single" w:sz="6" w:space="0" w:color="auto"/>
              <w:left w:val="single" w:sz="6" w:space="0" w:color="auto"/>
              <w:bottom w:val="single" w:sz="6" w:space="0" w:color="auto"/>
              <w:right w:val="single" w:sz="6" w:space="0" w:color="auto"/>
            </w:tcBorders>
          </w:tcPr>
          <w:p>
            <w:r>
              <w:t>1.25</w:t>
            </w:r>
          </w:p>
        </w:tc>
        <w:tc>
          <w:tcPr>
            <w:tcW w:w="2028" w:type="dxa"/>
            <w:tcBorders>
              <w:top w:val="single" w:sz="6" w:space="0" w:color="auto"/>
              <w:left w:val="single" w:sz="6" w:space="0" w:color="auto"/>
              <w:bottom w:val="single" w:sz="6" w:space="0" w:color="auto"/>
              <w:right w:val="single" w:sz="6" w:space="0" w:color="auto"/>
            </w:tcBorders>
          </w:tcPr>
          <w:p>
            <w:r>
              <w:t>1.25</w:t>
            </w:r>
          </w:p>
        </w:tc>
        <w:tc>
          <w:tcPr>
            <w:tcW w:w="1608" w:type="dxa"/>
            <w:tcBorders>
              <w:top w:val="single" w:sz="6" w:space="0" w:color="auto"/>
              <w:left w:val="single" w:sz="6" w:space="0" w:color="auto"/>
              <w:bottom w:val="single" w:sz="6" w:space="0" w:color="auto"/>
              <w:right w:val="single" w:sz="6" w:space="0" w:color="auto"/>
            </w:tcBorders>
          </w:tcPr>
          <w:p>
            <w:r>
              <w:t>1.25</w:t>
            </w:r>
          </w:p>
        </w:tc>
      </w:tr>
      <w:tr w:rsidR="00735824" w:rsidRPr="00053060" w14:paraId="0407596A" w14:textId="77777777" w:rsidTr="00DC016E">
        <w:trPr>
          <w:jc w:val="center"/>
        </w:trPr>
        <w:tc>
          <w:tcPr>
            <w:tcW w:w="1074" w:type="dxa"/>
            <w:tcBorders>
              <w:top w:val="single" w:sz="6" w:space="0" w:color="auto"/>
              <w:left w:val="single" w:sz="6" w:space="0" w:color="auto"/>
              <w:bottom w:val="single" w:sz="6" w:space="0" w:color="auto"/>
              <w:right w:val="single" w:sz="6" w:space="0" w:color="auto"/>
            </w:tcBorders>
          </w:tcPr>
          <w:p>
            <w:r>
              <w:t>250-750</w:t>
            </w:r>
          </w:p>
        </w:tc>
        <w:tc>
          <w:tcPr>
            <w:tcW w:w="1638" w:type="dxa"/>
            <w:tcBorders>
              <w:top w:val="single" w:sz="6" w:space="0" w:color="auto"/>
              <w:left w:val="single" w:sz="6" w:space="0" w:color="auto"/>
              <w:bottom w:val="single" w:sz="6" w:space="0" w:color="auto"/>
              <w:right w:val="single" w:sz="6" w:space="0" w:color="auto"/>
            </w:tcBorders>
          </w:tcPr>
          <w:p>
            <w:r>
              <w:t>250-750</w:t>
            </w:r>
          </w:p>
        </w:tc>
        <w:tc>
          <w:tcPr>
            <w:tcW w:w="1692" w:type="dxa"/>
            <w:tcBorders>
              <w:top w:val="single" w:sz="6" w:space="0" w:color="auto"/>
              <w:left w:val="single" w:sz="6" w:space="0" w:color="auto"/>
              <w:bottom w:val="single" w:sz="6" w:space="0" w:color="auto"/>
              <w:right w:val="single" w:sz="6" w:space="0" w:color="auto"/>
            </w:tcBorders>
          </w:tcPr>
          <w:p>
            <w:r>
              <w:t>1.25-2.0</w:t>
            </w:r>
          </w:p>
        </w:tc>
        <w:tc>
          <w:tcPr>
            <w:tcW w:w="2028" w:type="dxa"/>
            <w:tcBorders>
              <w:top w:val="single" w:sz="6" w:space="0" w:color="auto"/>
              <w:left w:val="single" w:sz="6" w:space="0" w:color="auto"/>
              <w:bottom w:val="single" w:sz="6" w:space="0" w:color="auto"/>
              <w:right w:val="single" w:sz="6" w:space="0" w:color="auto"/>
            </w:tcBorders>
          </w:tcPr>
          <w:p>
            <w:r>
              <w:t>1.25-2.0</w:t>
            </w:r>
          </w:p>
        </w:tc>
        <w:tc>
          <w:tcPr>
            <w:tcW w:w="1608" w:type="dxa"/>
            <w:tcBorders>
              <w:top w:val="single" w:sz="6" w:space="0" w:color="auto"/>
              <w:left w:val="single" w:sz="6" w:space="0" w:color="auto"/>
              <w:bottom w:val="single" w:sz="6" w:space="0" w:color="auto"/>
              <w:right w:val="single" w:sz="6" w:space="0" w:color="auto"/>
            </w:tcBorders>
          </w:tcPr>
          <w:p>
            <w:r>
              <w:t>1.25-2.0</w:t>
            </w:r>
          </w:p>
        </w:tc>
      </w:tr>
      <w:tr w:rsidR="00735824" w:rsidRPr="00053060" w14:paraId="6F7F334B" w14:textId="77777777" w:rsidTr="00DC016E">
        <w:trPr>
          <w:jc w:val="center"/>
        </w:trPr>
        <w:tc>
          <w:tcPr>
            <w:tcW w:w="1074" w:type="dxa"/>
            <w:tcBorders>
              <w:top w:val="single" w:sz="6" w:space="0" w:color="auto"/>
              <w:left w:val="single" w:sz="6" w:space="0" w:color="auto"/>
              <w:bottom w:val="single" w:sz="6" w:space="0" w:color="auto"/>
              <w:right w:val="single" w:sz="6" w:space="0" w:color="auto"/>
            </w:tcBorders>
          </w:tcPr>
          <w:p>
            <w:r>
              <w:t>2.0-2.5</w:t>
            </w:r>
          </w:p>
        </w:tc>
        <w:tc>
          <w:tcPr>
            <w:tcW w:w="1638" w:type="dxa"/>
            <w:tcBorders>
              <w:top w:val="single" w:sz="6" w:space="0" w:color="auto"/>
              <w:left w:val="single" w:sz="6" w:space="0" w:color="auto"/>
              <w:bottom w:val="single" w:sz="6" w:space="0" w:color="auto"/>
              <w:right w:val="single" w:sz="6" w:space="0" w:color="auto"/>
            </w:tcBorders>
          </w:tcPr>
          <w:p>
            <w:r>
              <w:t>2.0-2.5</w:t>
            </w:r>
          </w:p>
        </w:tc>
        <w:tc>
          <w:tcPr>
            <w:tcW w:w="1692" w:type="dxa"/>
            <w:tcBorders>
              <w:top w:val="single" w:sz="6" w:space="0" w:color="auto"/>
              <w:left w:val="single" w:sz="6" w:space="0" w:color="auto"/>
              <w:bottom w:val="single" w:sz="6" w:space="0" w:color="auto"/>
              <w:right w:val="single" w:sz="6" w:space="0" w:color="auto"/>
            </w:tcBorders>
          </w:tcPr>
          <w:p>
            <w:r>
              <w:t>18-26</w:t>
            </w:r>
          </w:p>
        </w:tc>
        <w:tc>
          <w:tcPr>
            <w:tcW w:w="2028" w:type="dxa"/>
            <w:tcBorders>
              <w:top w:val="single" w:sz="6" w:space="0" w:color="auto"/>
              <w:left w:val="single" w:sz="6" w:space="0" w:color="auto"/>
              <w:bottom w:val="single" w:sz="6" w:space="0" w:color="auto"/>
              <w:right w:val="single" w:sz="6" w:space="0" w:color="auto"/>
            </w:tcBorders>
          </w:tcPr>
          <w:p>
            <w:r>
              <w:t>2.0-2.5</w:t>
            </w:r>
          </w:p>
        </w:tc>
        <w:tc>
          <w:tcPr>
            <w:tcW w:w="1608" w:type="dxa"/>
            <w:tcBorders>
              <w:top w:val="single" w:sz="6" w:space="0" w:color="auto"/>
              <w:left w:val="single" w:sz="6" w:space="0" w:color="auto"/>
              <w:bottom w:val="single" w:sz="6" w:space="0" w:color="auto"/>
              <w:right w:val="single" w:sz="6" w:space="0" w:color="auto"/>
            </w:tcBorders>
          </w:tcPr>
          <w:p>
            <w:r>
              <w:t>2.0-2.5</w:t>
            </w:r>
          </w:p>
        </w:tc>
      </w:tr>
      <w:tr w:rsidR="00735824" w:rsidRPr="00053060" w14:paraId="1F61BB32" w14:textId="77777777" w:rsidTr="00DC016E">
        <w:trPr>
          <w:jc w:val="center"/>
        </w:trPr>
        <w:tc>
          <w:tcPr>
            <w:tcW w:w="1074" w:type="dxa"/>
            <w:tcBorders>
              <w:top w:val="single" w:sz="6" w:space="0" w:color="auto"/>
              <w:left w:val="single" w:sz="6" w:space="0" w:color="auto"/>
              <w:bottom w:val="single" w:sz="6" w:space="0" w:color="auto"/>
              <w:right w:val="single" w:sz="6" w:space="0" w:color="auto"/>
            </w:tcBorders>
          </w:tcPr>
          <w:p>
            <w:r>
              <w:t>2.5-3.0</w:t>
            </w:r>
          </w:p>
        </w:tc>
        <w:tc>
          <w:tcPr>
            <w:tcW w:w="1638" w:type="dxa"/>
            <w:tcBorders>
              <w:top w:val="single" w:sz="6" w:space="0" w:color="auto"/>
              <w:left w:val="single" w:sz="6" w:space="0" w:color="auto"/>
              <w:bottom w:val="single" w:sz="6" w:space="0" w:color="auto"/>
              <w:right w:val="single" w:sz="6" w:space="0" w:color="auto"/>
            </w:tcBorders>
          </w:tcPr>
          <w:p>
            <w:r>
              <w:t>26</w:t>
            </w:r>
          </w:p>
        </w:tc>
        <w:tc>
          <w:tcPr>
            <w:tcW w:w="1692" w:type="dxa"/>
            <w:tcBorders>
              <w:top w:val="single" w:sz="6" w:space="0" w:color="auto"/>
              <w:left w:val="single" w:sz="6" w:space="0" w:color="auto"/>
              <w:bottom w:val="single" w:sz="6" w:space="0" w:color="auto"/>
              <w:right w:val="single" w:sz="6" w:space="0" w:color="auto"/>
            </w:tcBorders>
          </w:tcPr>
          <w:p>
            <w:r>
              <w:t>2.5-3.0</w:t>
            </w:r>
          </w:p>
        </w:tc>
        <w:tc>
          <w:tcPr>
            <w:tcW w:w="2028" w:type="dxa"/>
            <w:tcBorders>
              <w:top w:val="single" w:sz="6" w:space="0" w:color="auto"/>
              <w:left w:val="single" w:sz="6" w:space="0" w:color="auto"/>
              <w:bottom w:val="single" w:sz="6" w:space="0" w:color="auto"/>
              <w:right w:val="single" w:sz="6" w:space="0" w:color="auto"/>
            </w:tcBorders>
          </w:tcPr>
          <w:p>
            <w:r>
              <w:t>2.5-3.0</w:t>
            </w:r>
          </w:p>
        </w:tc>
        <w:tc>
          <w:tcPr>
            <w:tcW w:w="1608" w:type="dxa"/>
            <w:tcBorders>
              <w:top w:val="single" w:sz="6" w:space="0" w:color="auto"/>
              <w:left w:val="single" w:sz="6" w:space="0" w:color="auto"/>
              <w:bottom w:val="single" w:sz="6" w:space="0" w:color="auto"/>
              <w:right w:val="single" w:sz="6" w:space="0" w:color="auto"/>
            </w:tcBorders>
          </w:tcPr>
          <w:p>
            <w:r>
              <w:t>2.5-3.0</w:t>
            </w:r>
          </w:p>
        </w:tc>
      </w:tr>
      <w:tr w:rsidR="00735824" w:rsidRPr="00053060" w14:paraId="254256A6" w14:textId="77777777" w:rsidTr="00DC016E">
        <w:trPr>
          <w:jc w:val="center"/>
        </w:trPr>
        <w:tc>
          <w:tcPr>
            <w:tcW w:w="1074" w:type="dxa"/>
            <w:tcBorders>
              <w:top w:val="single" w:sz="6" w:space="0" w:color="auto"/>
              <w:left w:val="single" w:sz="6" w:space="0" w:color="auto"/>
              <w:bottom w:val="single" w:sz="6" w:space="0" w:color="auto"/>
              <w:right w:val="single" w:sz="6" w:space="0" w:color="auto"/>
            </w:tcBorders>
          </w:tcPr>
          <w:p>
            <w:r>
              <w:t>26</w:t>
            </w:r>
          </w:p>
        </w:tc>
        <w:tc>
          <w:tcPr>
            <w:tcW w:w="1638" w:type="dxa"/>
            <w:tcBorders>
              <w:top w:val="single" w:sz="6" w:space="0" w:color="auto"/>
              <w:left w:val="single" w:sz="6" w:space="0" w:color="auto"/>
              <w:bottom w:val="single" w:sz="6" w:space="0" w:color="auto"/>
              <w:right w:val="single" w:sz="6" w:space="0" w:color="auto"/>
            </w:tcBorders>
          </w:tcPr>
          <w:p>
            <w:r>
              <w:t>26</w:t>
            </w:r>
          </w:p>
        </w:tc>
        <w:tc>
          <w:tcPr>
            <w:tcW w:w="1692" w:type="dxa"/>
            <w:tcBorders>
              <w:top w:val="single" w:sz="6" w:space="0" w:color="auto"/>
              <w:left w:val="single" w:sz="6" w:space="0" w:color="auto"/>
              <w:bottom w:val="single" w:sz="6" w:space="0" w:color="auto"/>
              <w:right w:val="single" w:sz="6" w:space="0" w:color="auto"/>
            </w:tcBorders>
          </w:tcPr>
          <w:p>
            <w:r>
              <w:t>3.0</w:t>
            </w:r>
          </w:p>
        </w:tc>
        <w:tc>
          <w:tcPr>
            <w:tcW w:w="2028" w:type="dxa"/>
            <w:tcBorders>
              <w:top w:val="single" w:sz="6" w:space="0" w:color="auto"/>
              <w:left w:val="single" w:sz="6" w:space="0" w:color="auto"/>
              <w:bottom w:val="single" w:sz="6" w:space="0" w:color="auto"/>
              <w:right w:val="single" w:sz="6" w:space="0" w:color="auto"/>
            </w:tcBorders>
          </w:tcPr>
          <w:p>
            <w:r>
              <w:t>3.0</w:t>
            </w:r>
          </w:p>
        </w:tc>
        <w:tc>
          <w:tcPr>
            <w:tcW w:w="1608" w:type="dxa"/>
            <w:tcBorders>
              <w:top w:val="single" w:sz="6" w:space="0" w:color="auto"/>
              <w:left w:val="single" w:sz="6" w:space="0" w:color="auto"/>
              <w:bottom w:val="single" w:sz="6" w:space="0" w:color="auto"/>
              <w:right w:val="single" w:sz="6" w:space="0" w:color="auto"/>
            </w:tcBorders>
          </w:tcPr>
          <w:p>
            <w:r>
              <w:t>3.0</w:t>
            </w:r>
          </w:p>
        </w:tc>
      </w:tr>
    </w:tbl>
    <w:p w14:paraId="7D02D287"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70537608" w14:textId="77777777" w:rsidR="00735824" w:rsidRPr="00053060" w:rsidRDefault="00735824" w:rsidP="00735824">
      <w:pPr>
        <w:autoSpaceDE w:val="0"/>
        <w:autoSpaceDN w:val="0"/>
        <w:adjustRightInd w:val="0"/>
        <w:spacing w:line="240" w:lineRule="auto"/>
        <w:ind w:left="73" w:firstLine="0"/>
        <w:jc w:val="left"/>
        <w:rPr>
          <w:rFonts w:ascii="Sakal Marathi" w:eastAsia="@Arial Unicode MS" w:hAnsi="Sakal Marathi" w:cs="Sakal Marathi"/>
          <w:sz w:val="20"/>
        </w:rPr>
      </w:pPr>
      <w:r>
        <w:t>References- Central Groundwater Corporation GWB and Central Pollution Control Board, New Delhi. CPCB 2000</w:t>
      </w:r>
    </w:p>
    <w:p w14:paraId="4CE40DD0" w14:textId="77777777" w:rsidR="00735824" w:rsidRPr="00053060" w:rsidRDefault="00735824" w:rsidP="00735824">
      <w:pPr>
        <w:autoSpaceDE w:val="0"/>
        <w:autoSpaceDN w:val="0"/>
        <w:adjustRightInd w:val="0"/>
        <w:spacing w:line="240" w:lineRule="auto"/>
        <w:ind w:left="73" w:firstLine="0"/>
        <w:jc w:val="left"/>
        <w:rPr>
          <w:rFonts w:ascii="Sakal Marathi" w:eastAsia="@Arial Unicode MS" w:hAnsi="Sakal Marathi" w:cs="Sakal Marathi"/>
          <w:sz w:val="20"/>
        </w:rPr>
      </w:pPr>
      <w:r>
        <w:t>National Environment Camps National Environment Quality Standards NEQS</w:t>
      </w:r>
    </w:p>
    <w:p w14:paraId="63F2B69B" w14:textId="77777777" w:rsidR="00735824" w:rsidRPr="00053060" w:rsidRDefault="00735824" w:rsidP="00735824">
      <w:pPr>
        <w:autoSpaceDE w:val="0"/>
        <w:autoSpaceDN w:val="0"/>
        <w:adjustRightInd w:val="0"/>
        <w:spacing w:line="240" w:lineRule="auto"/>
        <w:ind w:left="73" w:firstLine="0"/>
        <w:jc w:val="left"/>
        <w:rPr>
          <w:rFonts w:ascii="Sakal Marathi" w:eastAsia="@Arial Unicode MS" w:hAnsi="Sakal Marathi" w:cs="Sakal Marathi"/>
          <w:sz w:val="20"/>
        </w:rPr>
      </w:pPr>
      <w:r/>
    </w:p>
    <w:p w14:paraId="71545489" w14:textId="77777777" w:rsidR="00735824" w:rsidRPr="00053060" w:rsidRDefault="00735824" w:rsidP="00735824">
      <w:pPr>
        <w:autoSpaceDE w:val="0"/>
        <w:autoSpaceDN w:val="0"/>
        <w:adjustRightInd w:val="0"/>
        <w:spacing w:after="13" w:line="240" w:lineRule="auto"/>
        <w:ind w:left="13" w:right="-15" w:hanging="10"/>
        <w:jc w:val="center"/>
        <w:rPr>
          <w:rFonts w:ascii="Sakal Marathi" w:eastAsia="@Arial Unicode MS" w:hAnsi="Sakal Marathi" w:cs="Sakal Marathi"/>
          <w:b/>
          <w:bCs/>
          <w:sz w:val="20"/>
        </w:rPr>
      </w:pPr>
      <w:r>
        <w:t>The parameters for the use of sewage to the sewage from the factory</w:t>
      </w:r>
    </w:p>
    <w:tbl>
      <w:tblPr>
        <w:tblW w:w="5000" w:type="pct"/>
        <w:tblCellMar>
          <w:left w:w="104" w:type="dxa"/>
          <w:right w:w="104" w:type="dxa"/>
        </w:tblCellMar>
        <w:tblLook w:val="0000" w:firstRow="0" w:lastRow="0" w:firstColumn="0" w:lastColumn="0" w:noHBand="0" w:noVBand="0"/>
      </w:tblPr>
      <w:tblGrid>
        <w:gridCol w:w="727"/>
        <w:gridCol w:w="6758"/>
        <w:gridCol w:w="1859"/>
      </w:tblGrid>
      <w:tr w:rsidR="00735824" w:rsidRPr="00053060" w14:paraId="3EA719FB" w14:textId="77777777" w:rsidTr="00DC016E">
        <w:tc>
          <w:tcPr>
            <w:tcW w:w="389" w:type="pct"/>
            <w:tcBorders>
              <w:top w:val="single" w:sz="6" w:space="0" w:color="auto"/>
              <w:left w:val="single" w:sz="6" w:space="0" w:color="auto"/>
              <w:bottom w:val="single" w:sz="6" w:space="0" w:color="auto"/>
              <w:right w:val="single" w:sz="6" w:space="0" w:color="auto"/>
            </w:tcBorders>
          </w:tcPr>
          <w:p>
            <w:r>
              <w:t>A No.</w:t>
            </w:r>
          </w:p>
        </w:tc>
        <w:tc>
          <w:tcPr>
            <w:tcW w:w="3616" w:type="pct"/>
            <w:tcBorders>
              <w:top w:val="single" w:sz="6" w:space="0" w:color="auto"/>
              <w:left w:val="single" w:sz="6" w:space="0" w:color="auto"/>
              <w:bottom w:val="single" w:sz="6" w:space="0" w:color="auto"/>
              <w:right w:val="single" w:sz="6" w:space="0" w:color="auto"/>
            </w:tcBorders>
          </w:tcPr>
          <w:p>
            <w:r>
              <w:t>Substances</w:t>
            </w:r>
          </w:p>
        </w:tc>
        <w:tc>
          <w:tcPr>
            <w:tcW w:w="996" w:type="pct"/>
            <w:tcBorders>
              <w:top w:val="single" w:sz="6" w:space="0" w:color="auto"/>
              <w:left w:val="single" w:sz="6" w:space="0" w:color="auto"/>
              <w:bottom w:val="single" w:sz="6" w:space="0" w:color="auto"/>
              <w:right w:val="single" w:sz="6" w:space="0" w:color="auto"/>
            </w:tcBorders>
          </w:tcPr>
          <w:p>
            <w:r>
              <w:t>Limitation</w:t>
            </w:r>
          </w:p>
        </w:tc>
      </w:tr>
      <w:tr w:rsidR="00735824" w:rsidRPr="00053060" w14:paraId="712923AE" w14:textId="77777777" w:rsidTr="00DC016E">
        <w:tc>
          <w:tcPr>
            <w:tcW w:w="389" w:type="pct"/>
            <w:tcBorders>
              <w:top w:val="single" w:sz="6" w:space="0" w:color="auto"/>
              <w:left w:val="single" w:sz="6" w:space="0" w:color="auto"/>
              <w:bottom w:val="single" w:sz="6" w:space="0" w:color="auto"/>
              <w:right w:val="single" w:sz="6" w:space="0" w:color="auto"/>
            </w:tcBorders>
          </w:tcPr>
          <w:p>
            <w:r>
              <w:t>400 Celsius</w:t>
            </w:r>
          </w:p>
        </w:tc>
        <w:tc>
          <w:tcPr>
            <w:tcW w:w="3616" w:type="pct"/>
            <w:tcBorders>
              <w:top w:val="single" w:sz="6" w:space="0" w:color="auto"/>
              <w:left w:val="single" w:sz="6" w:space="0" w:color="auto"/>
              <w:bottom w:val="single" w:sz="6" w:space="0" w:color="auto"/>
              <w:right w:val="single" w:sz="6" w:space="0" w:color="auto"/>
            </w:tcBorders>
          </w:tcPr>
          <w:p>
            <w:r>
              <w:t>400 Celsius</w:t>
            </w:r>
          </w:p>
        </w:tc>
        <w:tc>
          <w:tcPr>
            <w:tcW w:w="996" w:type="pct"/>
            <w:tcBorders>
              <w:top w:val="single" w:sz="6" w:space="0" w:color="auto"/>
              <w:left w:val="single" w:sz="6" w:space="0" w:color="auto"/>
              <w:bottom w:val="single" w:sz="6" w:space="0" w:color="auto"/>
              <w:right w:val="single" w:sz="6" w:space="0" w:color="auto"/>
            </w:tcBorders>
          </w:tcPr>
          <w:p>
            <w:r>
              <w:t>400 Celsius</w:t>
            </w:r>
          </w:p>
        </w:tc>
      </w:tr>
      <w:tr w:rsidR="00735824" w:rsidRPr="00053060" w14:paraId="5F273224" w14:textId="77777777" w:rsidTr="00DC016E">
        <w:tc>
          <w:tcPr>
            <w:tcW w:w="389" w:type="pct"/>
            <w:tcBorders>
              <w:top w:val="single" w:sz="6" w:space="0" w:color="auto"/>
              <w:left w:val="single" w:sz="6" w:space="0" w:color="auto"/>
              <w:bottom w:val="single" w:sz="6" w:space="0" w:color="auto"/>
              <w:right w:val="single" w:sz="6" w:space="0" w:color="auto"/>
            </w:tcBorders>
          </w:tcPr>
          <w:p>
            <w:r>
              <w:t>6-10</w:t>
            </w:r>
          </w:p>
        </w:tc>
        <w:tc>
          <w:tcPr>
            <w:tcW w:w="3616" w:type="pct"/>
            <w:tcBorders>
              <w:top w:val="single" w:sz="6" w:space="0" w:color="auto"/>
              <w:left w:val="single" w:sz="6" w:space="0" w:color="auto"/>
              <w:bottom w:val="single" w:sz="6" w:space="0" w:color="auto"/>
              <w:right w:val="single" w:sz="6" w:space="0" w:color="auto"/>
            </w:tcBorders>
          </w:tcPr>
          <w:p>
            <w:r>
              <w:t>6-10</w:t>
            </w:r>
          </w:p>
        </w:tc>
        <w:tc>
          <w:tcPr>
            <w:tcW w:w="996" w:type="pct"/>
            <w:tcBorders>
              <w:top w:val="single" w:sz="6" w:space="0" w:color="auto"/>
              <w:left w:val="single" w:sz="6" w:space="0" w:color="auto"/>
              <w:bottom w:val="single" w:sz="6" w:space="0" w:color="auto"/>
              <w:right w:val="single" w:sz="6" w:space="0" w:color="auto"/>
            </w:tcBorders>
          </w:tcPr>
          <w:p>
            <w:r>
              <w:t>6-10</w:t>
            </w:r>
          </w:p>
        </w:tc>
      </w:tr>
      <w:tr w:rsidR="00735824" w:rsidRPr="00053060" w14:paraId="4028001E" w14:textId="77777777" w:rsidTr="00DC016E">
        <w:tc>
          <w:tcPr>
            <w:tcW w:w="389" w:type="pct"/>
            <w:tcBorders>
              <w:top w:val="single" w:sz="6" w:space="0" w:color="auto"/>
              <w:left w:val="single" w:sz="6" w:space="0" w:color="auto"/>
              <w:bottom w:val="single" w:sz="6" w:space="0" w:color="auto"/>
              <w:right w:val="single" w:sz="6" w:space="0" w:color="auto"/>
            </w:tcBorders>
          </w:tcPr>
          <w:p>
            <w:r>
              <w:t>80 mgl.</w:t>
            </w:r>
          </w:p>
        </w:tc>
        <w:tc>
          <w:tcPr>
            <w:tcW w:w="3616" w:type="pct"/>
            <w:tcBorders>
              <w:top w:val="single" w:sz="6" w:space="0" w:color="auto"/>
              <w:left w:val="single" w:sz="6" w:space="0" w:color="auto"/>
              <w:bottom w:val="single" w:sz="6" w:space="0" w:color="auto"/>
              <w:right w:val="single" w:sz="6" w:space="0" w:color="auto"/>
            </w:tcBorders>
          </w:tcPr>
          <w:p>
            <w:r>
              <w:t>80 mgl.</w:t>
            </w:r>
          </w:p>
        </w:tc>
        <w:tc>
          <w:tcPr>
            <w:tcW w:w="996" w:type="pct"/>
            <w:tcBorders>
              <w:top w:val="single" w:sz="6" w:space="0" w:color="auto"/>
              <w:left w:val="single" w:sz="6" w:space="0" w:color="auto"/>
              <w:bottom w:val="single" w:sz="6" w:space="0" w:color="auto"/>
              <w:right w:val="single" w:sz="6" w:space="0" w:color="auto"/>
            </w:tcBorders>
          </w:tcPr>
          <w:p>
            <w:r>
              <w:t>80 mgl.</w:t>
            </w:r>
          </w:p>
        </w:tc>
      </w:tr>
      <w:tr w:rsidR="00735824" w:rsidRPr="00053060" w14:paraId="5E19A75D" w14:textId="77777777" w:rsidTr="00DC016E">
        <w:tc>
          <w:tcPr>
            <w:tcW w:w="389" w:type="pct"/>
            <w:tcBorders>
              <w:top w:val="single" w:sz="6" w:space="0" w:color="auto"/>
              <w:left w:val="single" w:sz="6" w:space="0" w:color="auto"/>
              <w:bottom w:val="single" w:sz="6" w:space="0" w:color="auto"/>
              <w:right w:val="single" w:sz="6" w:space="0" w:color="auto"/>
            </w:tcBorders>
          </w:tcPr>
          <w:p>
            <w:r>
              <w:t>Chemical Oxygen Demand Chemical Oxygen Demand cod</w:t>
            </w:r>
          </w:p>
        </w:tc>
        <w:tc>
          <w:tcPr>
            <w:tcW w:w="3616" w:type="pct"/>
            <w:tcBorders>
              <w:top w:val="single" w:sz="6" w:space="0" w:color="auto"/>
              <w:left w:val="single" w:sz="6" w:space="0" w:color="auto"/>
              <w:bottom w:val="single" w:sz="6" w:space="0" w:color="auto"/>
              <w:right w:val="single" w:sz="6" w:space="0" w:color="auto"/>
            </w:tcBorders>
          </w:tcPr>
          <w:p>
            <w:r>
              <w:t>Chemical Oxygen Demand Chemical Oxygen Demand cod</w:t>
            </w:r>
          </w:p>
        </w:tc>
        <w:tc>
          <w:tcPr>
            <w:tcW w:w="996" w:type="pct"/>
            <w:tcBorders>
              <w:top w:val="single" w:sz="6" w:space="0" w:color="auto"/>
              <w:left w:val="single" w:sz="6" w:space="0" w:color="auto"/>
              <w:bottom w:val="single" w:sz="6" w:space="0" w:color="auto"/>
              <w:right w:val="single" w:sz="6" w:space="0" w:color="auto"/>
            </w:tcBorders>
          </w:tcPr>
          <w:p>
            <w:r>
              <w:t>150 mgl.</w:t>
            </w:r>
          </w:p>
        </w:tc>
      </w:tr>
      <w:tr w:rsidR="00735824" w:rsidRPr="00053060" w14:paraId="16C5B364"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150 mgl.</w:t>
            </w:r>
          </w:p>
        </w:tc>
        <w:tc>
          <w:tcPr>
            <w:tcW w:w="3616" w:type="pct"/>
            <w:tcBorders>
              <w:top w:val="single" w:sz="6" w:space="0" w:color="auto"/>
              <w:left w:val="single" w:sz="6" w:space="0" w:color="auto"/>
              <w:bottom w:val="single" w:sz="6" w:space="0" w:color="auto"/>
              <w:right w:val="single" w:sz="6" w:space="0" w:color="auto"/>
            </w:tcBorders>
          </w:tcPr>
          <w:p>
            <w:r>
              <w:t>150 mgl.</w:t>
            </w:r>
          </w:p>
        </w:tc>
        <w:tc>
          <w:tcPr>
            <w:tcW w:w="996" w:type="pct"/>
            <w:tcBorders>
              <w:top w:val="single" w:sz="6" w:space="0" w:color="auto"/>
              <w:left w:val="single" w:sz="6" w:space="0" w:color="auto"/>
              <w:bottom w:val="single" w:sz="6" w:space="0" w:color="auto"/>
              <w:right w:val="single" w:sz="6" w:space="0" w:color="auto"/>
            </w:tcBorders>
          </w:tcPr>
          <w:p>
            <w:r>
              <w:t>150 mgl.</w:t>
            </w:r>
          </w:p>
        </w:tc>
      </w:tr>
      <w:tr w:rsidR="00735824" w:rsidRPr="00053060" w14:paraId="08173C28"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3500 mgl.</w:t>
            </w:r>
          </w:p>
        </w:tc>
        <w:tc>
          <w:tcPr>
            <w:tcW w:w="3616" w:type="pct"/>
            <w:tcBorders>
              <w:top w:val="single" w:sz="6" w:space="0" w:color="auto"/>
              <w:left w:val="single" w:sz="6" w:space="0" w:color="auto"/>
              <w:bottom w:val="single" w:sz="6" w:space="0" w:color="auto"/>
              <w:right w:val="single" w:sz="6" w:space="0" w:color="auto"/>
            </w:tcBorders>
          </w:tcPr>
          <w:p>
            <w:r>
              <w:t>3500 mgl.</w:t>
            </w:r>
          </w:p>
        </w:tc>
        <w:tc>
          <w:tcPr>
            <w:tcW w:w="996" w:type="pct"/>
            <w:tcBorders>
              <w:top w:val="single" w:sz="6" w:space="0" w:color="auto"/>
              <w:left w:val="single" w:sz="6" w:space="0" w:color="auto"/>
              <w:bottom w:val="single" w:sz="6" w:space="0" w:color="auto"/>
              <w:right w:val="single" w:sz="6" w:space="0" w:color="auto"/>
            </w:tcBorders>
          </w:tcPr>
          <w:p>
            <w:r>
              <w:t>3500 mgl.</w:t>
            </w:r>
          </w:p>
        </w:tc>
      </w:tr>
      <w:tr w:rsidR="00735824" w:rsidRPr="00053060" w14:paraId="355381F0"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 mgl.</w:t>
            </w:r>
          </w:p>
        </w:tc>
        <w:tc>
          <w:tcPr>
            <w:tcW w:w="3616" w:type="pct"/>
            <w:tcBorders>
              <w:top w:val="single" w:sz="6" w:space="0" w:color="auto"/>
              <w:left w:val="single" w:sz="6" w:space="0" w:color="auto"/>
              <w:bottom w:val="single" w:sz="6" w:space="0" w:color="auto"/>
              <w:right w:val="single" w:sz="6" w:space="0" w:color="auto"/>
            </w:tcBorders>
          </w:tcPr>
          <w:p>
            <w:r>
              <w:t>Greece and Oil Grease and Oil</w:t>
            </w:r>
          </w:p>
        </w:tc>
        <w:tc>
          <w:tcPr>
            <w:tcW w:w="996" w:type="pct"/>
            <w:tcBorders>
              <w:top w:val="single" w:sz="6" w:space="0" w:color="auto"/>
              <w:left w:val="single" w:sz="6" w:space="0" w:color="auto"/>
              <w:bottom w:val="single" w:sz="6" w:space="0" w:color="auto"/>
              <w:right w:val="single" w:sz="6" w:space="0" w:color="auto"/>
            </w:tcBorders>
          </w:tcPr>
          <w:p>
            <w:r>
              <w:t>10 mgl.</w:t>
            </w:r>
          </w:p>
        </w:tc>
      </w:tr>
      <w:tr w:rsidR="00735824" w:rsidRPr="00053060" w14:paraId="1F477EEB"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1000 mgl.</w:t>
            </w:r>
          </w:p>
        </w:tc>
        <w:tc>
          <w:tcPr>
            <w:tcW w:w="3616" w:type="pct"/>
            <w:tcBorders>
              <w:top w:val="single" w:sz="6" w:space="0" w:color="auto"/>
              <w:left w:val="single" w:sz="6" w:space="0" w:color="auto"/>
              <w:bottom w:val="single" w:sz="6" w:space="0" w:color="auto"/>
              <w:right w:val="single" w:sz="6" w:space="0" w:color="auto"/>
            </w:tcBorders>
          </w:tcPr>
          <w:p>
            <w:r>
              <w:t>1000 mgl.</w:t>
            </w:r>
          </w:p>
        </w:tc>
        <w:tc>
          <w:tcPr>
            <w:tcW w:w="996" w:type="pct"/>
            <w:tcBorders>
              <w:top w:val="single" w:sz="6" w:space="0" w:color="auto"/>
              <w:left w:val="single" w:sz="6" w:space="0" w:color="auto"/>
              <w:bottom w:val="single" w:sz="6" w:space="0" w:color="auto"/>
              <w:right w:val="single" w:sz="6" w:space="0" w:color="auto"/>
            </w:tcBorders>
          </w:tcPr>
          <w:p>
            <w:r>
              <w:t>1000 mgl.</w:t>
            </w:r>
          </w:p>
        </w:tc>
      </w:tr>
      <w:tr w:rsidR="00735824" w:rsidRPr="00053060" w14:paraId="7102ACA1"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20 mgl.</w:t>
            </w:r>
          </w:p>
        </w:tc>
        <w:tc>
          <w:tcPr>
            <w:tcW w:w="3616" w:type="pct"/>
            <w:tcBorders>
              <w:top w:val="single" w:sz="6" w:space="0" w:color="auto"/>
              <w:left w:val="single" w:sz="6" w:space="0" w:color="auto"/>
              <w:bottom w:val="single" w:sz="6" w:space="0" w:color="auto"/>
              <w:right w:val="single" w:sz="6" w:space="0" w:color="auto"/>
            </w:tcBorders>
          </w:tcPr>
          <w:p>
            <w:r>
              <w:t>20 mgl.</w:t>
            </w:r>
          </w:p>
        </w:tc>
        <w:tc>
          <w:tcPr>
            <w:tcW w:w="996" w:type="pct"/>
            <w:tcBorders>
              <w:top w:val="single" w:sz="6" w:space="0" w:color="auto"/>
              <w:left w:val="single" w:sz="6" w:space="0" w:color="auto"/>
              <w:bottom w:val="single" w:sz="6" w:space="0" w:color="auto"/>
              <w:right w:val="single" w:sz="6" w:space="0" w:color="auto"/>
            </w:tcBorders>
          </w:tcPr>
          <w:p>
            <w:r>
              <w:t>20 mgl.</w:t>
            </w:r>
          </w:p>
        </w:tc>
      </w:tr>
      <w:tr w:rsidR="00735824" w:rsidRPr="00053060" w14:paraId="1AAA1D96"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2 mgl.</w:t>
            </w:r>
          </w:p>
        </w:tc>
        <w:tc>
          <w:tcPr>
            <w:tcW w:w="3616" w:type="pct"/>
            <w:tcBorders>
              <w:top w:val="single" w:sz="6" w:space="0" w:color="auto"/>
              <w:left w:val="single" w:sz="6" w:space="0" w:color="auto"/>
              <w:bottom w:val="single" w:sz="6" w:space="0" w:color="auto"/>
              <w:right w:val="single" w:sz="6" w:space="0" w:color="auto"/>
            </w:tcBorders>
          </w:tcPr>
          <w:p>
            <w:r>
              <w:t>2 mgl.</w:t>
            </w:r>
          </w:p>
        </w:tc>
        <w:tc>
          <w:tcPr>
            <w:tcW w:w="996" w:type="pct"/>
            <w:tcBorders>
              <w:top w:val="single" w:sz="6" w:space="0" w:color="auto"/>
              <w:left w:val="single" w:sz="6" w:space="0" w:color="auto"/>
              <w:bottom w:val="single" w:sz="6" w:space="0" w:color="auto"/>
              <w:right w:val="single" w:sz="6" w:space="0" w:color="auto"/>
            </w:tcBorders>
          </w:tcPr>
          <w:p>
            <w:r>
              <w:t>2 mgl.</w:t>
            </w:r>
          </w:p>
        </w:tc>
      </w:tr>
      <w:tr w:rsidR="00735824" w:rsidRPr="00053060" w14:paraId="643D9840"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11</w:t>
            </w:r>
          </w:p>
        </w:tc>
        <w:tc>
          <w:tcPr>
            <w:tcW w:w="3616" w:type="pct"/>
            <w:tcBorders>
              <w:top w:val="single" w:sz="6" w:space="0" w:color="auto"/>
              <w:left w:val="single" w:sz="6" w:space="0" w:color="auto"/>
              <w:bottom w:val="single" w:sz="6" w:space="0" w:color="auto"/>
              <w:right w:val="single" w:sz="6" w:space="0" w:color="auto"/>
            </w:tcBorders>
          </w:tcPr>
          <w:p>
            <w:r>
              <w:t>600 mgl.</w:t>
            </w:r>
          </w:p>
        </w:tc>
        <w:tc>
          <w:tcPr>
            <w:tcW w:w="996" w:type="pct"/>
            <w:tcBorders>
              <w:top w:val="single" w:sz="6" w:space="0" w:color="auto"/>
              <w:left w:val="single" w:sz="6" w:space="0" w:color="auto"/>
              <w:bottom w:val="single" w:sz="6" w:space="0" w:color="auto"/>
              <w:right w:val="single" w:sz="6" w:space="0" w:color="auto"/>
            </w:tcBorders>
          </w:tcPr>
          <w:p>
            <w:r>
              <w:t>600 mgl.</w:t>
            </w:r>
          </w:p>
        </w:tc>
      </w:tr>
      <w:tr w:rsidR="00735824" w:rsidRPr="00053060" w14:paraId="3FC097C2"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 mgl.</w:t>
            </w:r>
          </w:p>
        </w:tc>
        <w:tc>
          <w:tcPr>
            <w:tcW w:w="3616" w:type="pct"/>
            <w:tcBorders>
              <w:top w:val="single" w:sz="6" w:space="0" w:color="auto"/>
              <w:left w:val="single" w:sz="6" w:space="0" w:color="auto"/>
              <w:bottom w:val="single" w:sz="6" w:space="0" w:color="auto"/>
              <w:right w:val="single" w:sz="6" w:space="0" w:color="auto"/>
            </w:tcBorders>
          </w:tcPr>
          <w:p>
            <w:r>
              <w:t>1.0 mgl.</w:t>
            </w:r>
          </w:p>
        </w:tc>
        <w:tc>
          <w:tcPr>
            <w:tcW w:w="996" w:type="pct"/>
            <w:tcBorders>
              <w:top w:val="single" w:sz="6" w:space="0" w:color="auto"/>
              <w:left w:val="single" w:sz="6" w:space="0" w:color="auto"/>
              <w:bottom w:val="single" w:sz="6" w:space="0" w:color="auto"/>
              <w:right w:val="single" w:sz="6" w:space="0" w:color="auto"/>
            </w:tcBorders>
          </w:tcPr>
          <w:p>
            <w:r>
              <w:t>1.0 mgl.</w:t>
            </w:r>
          </w:p>
        </w:tc>
      </w:tr>
      <w:tr w:rsidR="00735824" w:rsidRPr="00053060" w14:paraId="6C05CCAE"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40 mgl.</w:t>
            </w:r>
          </w:p>
        </w:tc>
        <w:tc>
          <w:tcPr>
            <w:tcW w:w="3616" w:type="pct"/>
            <w:tcBorders>
              <w:top w:val="single" w:sz="6" w:space="0" w:color="auto"/>
              <w:left w:val="single" w:sz="6" w:space="0" w:color="auto"/>
              <w:bottom w:val="single" w:sz="6" w:space="0" w:color="auto"/>
              <w:right w:val="single" w:sz="6" w:space="0" w:color="auto"/>
            </w:tcBorders>
          </w:tcPr>
          <w:p>
            <w:r>
              <w:t>40 mgl.</w:t>
            </w:r>
          </w:p>
        </w:tc>
        <w:tc>
          <w:tcPr>
            <w:tcW w:w="996" w:type="pct"/>
            <w:tcBorders>
              <w:top w:val="single" w:sz="6" w:space="0" w:color="auto"/>
              <w:left w:val="single" w:sz="6" w:space="0" w:color="auto"/>
              <w:bottom w:val="single" w:sz="6" w:space="0" w:color="auto"/>
              <w:right w:val="single" w:sz="6" w:space="0" w:color="auto"/>
            </w:tcBorders>
          </w:tcPr>
          <w:p>
            <w:r>
              <w:t>40 mgl.</w:t>
            </w:r>
          </w:p>
        </w:tc>
      </w:tr>
      <w:tr w:rsidR="00735824" w:rsidRPr="00053060" w14:paraId="71A08619"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0.15 mgl.</w:t>
            </w:r>
          </w:p>
        </w:tc>
        <w:tc>
          <w:tcPr>
            <w:tcW w:w="3616" w:type="pct"/>
            <w:tcBorders>
              <w:top w:val="single" w:sz="6" w:space="0" w:color="auto"/>
              <w:left w:val="single" w:sz="6" w:space="0" w:color="auto"/>
              <w:bottom w:val="single" w:sz="6" w:space="0" w:color="auto"/>
              <w:right w:val="single" w:sz="6" w:space="0" w:color="auto"/>
            </w:tcBorders>
          </w:tcPr>
          <w:p>
            <w:r>
              <w:t>0.15 mgl.</w:t>
            </w:r>
          </w:p>
        </w:tc>
        <w:tc>
          <w:tcPr>
            <w:tcW w:w="996" w:type="pct"/>
            <w:tcBorders>
              <w:top w:val="single" w:sz="6" w:space="0" w:color="auto"/>
              <w:left w:val="single" w:sz="6" w:space="0" w:color="auto"/>
              <w:bottom w:val="single" w:sz="6" w:space="0" w:color="auto"/>
              <w:right w:val="single" w:sz="6" w:space="0" w:color="auto"/>
            </w:tcBorders>
          </w:tcPr>
          <w:p>
            <w:r>
              <w:t>0.15 mgl.</w:t>
            </w:r>
          </w:p>
        </w:tc>
      </w:tr>
      <w:tr w:rsidR="00735824" w:rsidRPr="00053060" w14:paraId="59108252"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0.1 mgl.</w:t>
            </w:r>
          </w:p>
        </w:tc>
        <w:tc>
          <w:tcPr>
            <w:tcW w:w="3616" w:type="pct"/>
            <w:tcBorders>
              <w:top w:val="single" w:sz="6" w:space="0" w:color="auto"/>
              <w:left w:val="single" w:sz="6" w:space="0" w:color="auto"/>
              <w:bottom w:val="single" w:sz="6" w:space="0" w:color="auto"/>
              <w:right w:val="single" w:sz="6" w:space="0" w:color="auto"/>
            </w:tcBorders>
          </w:tcPr>
          <w:p>
            <w:r>
              <w:t>0.1 mgl.</w:t>
            </w:r>
          </w:p>
        </w:tc>
        <w:tc>
          <w:tcPr>
            <w:tcW w:w="996" w:type="pct"/>
            <w:tcBorders>
              <w:top w:val="single" w:sz="6" w:space="0" w:color="auto"/>
              <w:left w:val="single" w:sz="6" w:space="0" w:color="auto"/>
              <w:bottom w:val="single" w:sz="6" w:space="0" w:color="auto"/>
              <w:right w:val="single" w:sz="6" w:space="0" w:color="auto"/>
            </w:tcBorders>
          </w:tcPr>
          <w:p>
            <w:r>
              <w:t>0.1 mgl.</w:t>
            </w:r>
          </w:p>
        </w:tc>
      </w:tr>
      <w:tr w:rsidR="00735824" w:rsidRPr="00053060" w14:paraId="4B3E6C01"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 mgl.</w:t>
            </w:r>
          </w:p>
        </w:tc>
        <w:tc>
          <w:tcPr>
            <w:tcW w:w="3616" w:type="pct"/>
            <w:tcBorders>
              <w:top w:val="single" w:sz="6" w:space="0" w:color="auto"/>
              <w:left w:val="single" w:sz="6" w:space="0" w:color="auto"/>
              <w:bottom w:val="single" w:sz="6" w:space="0" w:color="auto"/>
              <w:right w:val="single" w:sz="6" w:space="0" w:color="auto"/>
            </w:tcBorders>
          </w:tcPr>
          <w:p>
            <w:r>
              <w:t>1.0 mgl.</w:t>
            </w:r>
          </w:p>
        </w:tc>
        <w:tc>
          <w:tcPr>
            <w:tcW w:w="996" w:type="pct"/>
            <w:tcBorders>
              <w:top w:val="single" w:sz="6" w:space="0" w:color="auto"/>
              <w:left w:val="single" w:sz="6" w:space="0" w:color="auto"/>
              <w:bottom w:val="single" w:sz="6" w:space="0" w:color="auto"/>
              <w:right w:val="single" w:sz="6" w:space="0" w:color="auto"/>
            </w:tcBorders>
          </w:tcPr>
          <w:p>
            <w:r>
              <w:t>1.0 mgl.</w:t>
            </w:r>
          </w:p>
        </w:tc>
      </w:tr>
      <w:tr w:rsidR="00735824" w:rsidRPr="00053060" w14:paraId="39D9BA00"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 mgl.</w:t>
            </w:r>
          </w:p>
        </w:tc>
        <w:tc>
          <w:tcPr>
            <w:tcW w:w="3616" w:type="pct"/>
            <w:tcBorders>
              <w:top w:val="single" w:sz="6" w:space="0" w:color="auto"/>
              <w:left w:val="single" w:sz="6" w:space="0" w:color="auto"/>
              <w:bottom w:val="single" w:sz="6" w:space="0" w:color="auto"/>
              <w:right w:val="single" w:sz="6" w:space="0" w:color="auto"/>
            </w:tcBorders>
          </w:tcPr>
          <w:p>
            <w:r>
              <w:t>1.0 mgl.</w:t>
            </w:r>
          </w:p>
        </w:tc>
        <w:tc>
          <w:tcPr>
            <w:tcW w:w="996" w:type="pct"/>
            <w:tcBorders>
              <w:top w:val="single" w:sz="6" w:space="0" w:color="auto"/>
              <w:left w:val="single" w:sz="6" w:space="0" w:color="auto"/>
              <w:bottom w:val="single" w:sz="6" w:space="0" w:color="auto"/>
              <w:right w:val="single" w:sz="6" w:space="0" w:color="auto"/>
            </w:tcBorders>
          </w:tcPr>
          <w:p>
            <w:r>
              <w:t>1.0 mgl.</w:t>
            </w:r>
          </w:p>
        </w:tc>
      </w:tr>
      <w:tr w:rsidR="00735824" w:rsidRPr="00053060" w14:paraId="46370A27"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0.5 mgl.</w:t>
            </w:r>
          </w:p>
        </w:tc>
        <w:tc>
          <w:tcPr>
            <w:tcW w:w="3616" w:type="pct"/>
            <w:tcBorders>
              <w:top w:val="single" w:sz="6" w:space="0" w:color="auto"/>
              <w:left w:val="single" w:sz="6" w:space="0" w:color="auto"/>
              <w:bottom w:val="single" w:sz="6" w:space="0" w:color="auto"/>
              <w:right w:val="single" w:sz="6" w:space="0" w:color="auto"/>
            </w:tcBorders>
          </w:tcPr>
          <w:p>
            <w:r>
              <w:t>Shisay Lad PB</w:t>
            </w:r>
          </w:p>
        </w:tc>
        <w:tc>
          <w:tcPr>
            <w:tcW w:w="996" w:type="pct"/>
            <w:tcBorders>
              <w:top w:val="single" w:sz="6" w:space="0" w:color="auto"/>
              <w:left w:val="single" w:sz="6" w:space="0" w:color="auto"/>
              <w:bottom w:val="single" w:sz="6" w:space="0" w:color="auto"/>
              <w:right w:val="single" w:sz="6" w:space="0" w:color="auto"/>
            </w:tcBorders>
          </w:tcPr>
          <w:p>
            <w:r>
              <w:t>0.5 mgl.</w:t>
            </w:r>
          </w:p>
        </w:tc>
      </w:tr>
      <w:tr w:rsidR="00735824" w:rsidRPr="00053060" w14:paraId="7C1FAEF0"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0.01 mgl.</w:t>
            </w:r>
          </w:p>
        </w:tc>
        <w:tc>
          <w:tcPr>
            <w:tcW w:w="3616" w:type="pct"/>
            <w:tcBorders>
              <w:top w:val="single" w:sz="6" w:space="0" w:color="auto"/>
              <w:left w:val="single" w:sz="6" w:space="0" w:color="auto"/>
              <w:bottom w:val="single" w:sz="6" w:space="0" w:color="auto"/>
              <w:right w:val="single" w:sz="6" w:space="0" w:color="auto"/>
            </w:tcBorders>
          </w:tcPr>
          <w:p>
            <w:r>
              <w:t>0.01 mgl.</w:t>
            </w:r>
          </w:p>
        </w:tc>
        <w:tc>
          <w:tcPr>
            <w:tcW w:w="996" w:type="pct"/>
            <w:tcBorders>
              <w:top w:val="single" w:sz="6" w:space="0" w:color="auto"/>
              <w:left w:val="single" w:sz="6" w:space="0" w:color="auto"/>
              <w:bottom w:val="single" w:sz="6" w:space="0" w:color="auto"/>
              <w:right w:val="single" w:sz="6" w:space="0" w:color="auto"/>
            </w:tcBorders>
          </w:tcPr>
          <w:p>
            <w:r>
              <w:t>0.01 mgl.</w:t>
            </w:r>
          </w:p>
        </w:tc>
      </w:tr>
      <w:tr w:rsidR="00735824" w:rsidRPr="00053060" w14:paraId="481060E1"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0.5 mgl.</w:t>
            </w:r>
          </w:p>
        </w:tc>
        <w:tc>
          <w:tcPr>
            <w:tcW w:w="3616" w:type="pct"/>
            <w:tcBorders>
              <w:top w:val="single" w:sz="6" w:space="0" w:color="auto"/>
              <w:left w:val="single" w:sz="6" w:space="0" w:color="auto"/>
              <w:bottom w:val="single" w:sz="6" w:space="0" w:color="auto"/>
              <w:right w:val="single" w:sz="6" w:space="0" w:color="auto"/>
            </w:tcBorders>
          </w:tcPr>
          <w:p>
            <w:r>
              <w:t>0.5 mgl.</w:t>
            </w:r>
          </w:p>
        </w:tc>
        <w:tc>
          <w:tcPr>
            <w:tcW w:w="996" w:type="pct"/>
            <w:tcBorders>
              <w:top w:val="single" w:sz="6" w:space="0" w:color="auto"/>
              <w:left w:val="single" w:sz="6" w:space="0" w:color="auto"/>
              <w:bottom w:val="single" w:sz="6" w:space="0" w:color="auto"/>
              <w:right w:val="single" w:sz="6" w:space="0" w:color="auto"/>
            </w:tcBorders>
          </w:tcPr>
          <w:p>
            <w:r>
              <w:t>0.5 mgl.</w:t>
            </w:r>
          </w:p>
        </w:tc>
      </w:tr>
      <w:tr w:rsidR="00735824" w:rsidRPr="00053060" w14:paraId="4517CE9B"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 mgl.</w:t>
            </w:r>
          </w:p>
        </w:tc>
        <w:tc>
          <w:tcPr>
            <w:tcW w:w="3616" w:type="pct"/>
            <w:tcBorders>
              <w:top w:val="single" w:sz="6" w:space="0" w:color="auto"/>
              <w:left w:val="single" w:sz="6" w:space="0" w:color="auto"/>
              <w:bottom w:val="single" w:sz="6" w:space="0" w:color="auto"/>
              <w:right w:val="single" w:sz="6" w:space="0" w:color="auto"/>
            </w:tcBorders>
          </w:tcPr>
          <w:p>
            <w:r>
              <w:t>1.0 mgl.</w:t>
            </w:r>
          </w:p>
        </w:tc>
        <w:tc>
          <w:tcPr>
            <w:tcW w:w="996" w:type="pct"/>
            <w:tcBorders>
              <w:top w:val="single" w:sz="6" w:space="0" w:color="auto"/>
              <w:left w:val="single" w:sz="6" w:space="0" w:color="auto"/>
              <w:bottom w:val="single" w:sz="6" w:space="0" w:color="auto"/>
              <w:right w:val="single" w:sz="6" w:space="0" w:color="auto"/>
            </w:tcBorders>
          </w:tcPr>
          <w:p>
            <w:r>
              <w:t>1.0 mgl.</w:t>
            </w:r>
          </w:p>
        </w:tc>
      </w:tr>
      <w:tr w:rsidR="00735824" w:rsidRPr="00053060" w14:paraId="41AC9778"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 mgl.</w:t>
            </w:r>
          </w:p>
        </w:tc>
        <w:tc>
          <w:tcPr>
            <w:tcW w:w="3616" w:type="pct"/>
            <w:tcBorders>
              <w:top w:val="single" w:sz="6" w:space="0" w:color="auto"/>
              <w:left w:val="single" w:sz="6" w:space="0" w:color="auto"/>
              <w:bottom w:val="single" w:sz="6" w:space="0" w:color="auto"/>
              <w:right w:val="single" w:sz="6" w:space="0" w:color="auto"/>
            </w:tcBorders>
          </w:tcPr>
          <w:p>
            <w:r>
              <w:t>1.0 mgl.</w:t>
            </w:r>
          </w:p>
        </w:tc>
        <w:tc>
          <w:tcPr>
            <w:tcW w:w="996" w:type="pct"/>
            <w:tcBorders>
              <w:top w:val="single" w:sz="6" w:space="0" w:color="auto"/>
              <w:left w:val="single" w:sz="6" w:space="0" w:color="auto"/>
              <w:bottom w:val="single" w:sz="6" w:space="0" w:color="auto"/>
              <w:right w:val="single" w:sz="6" w:space="0" w:color="auto"/>
            </w:tcBorders>
          </w:tcPr>
          <w:p>
            <w:r>
              <w:t>1.0 mgl.</w:t>
            </w:r>
          </w:p>
        </w:tc>
      </w:tr>
      <w:tr w:rsidR="00735824" w:rsidRPr="00053060" w14:paraId="38A78210"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2.0 mgl.</w:t>
            </w:r>
          </w:p>
        </w:tc>
        <w:tc>
          <w:tcPr>
            <w:tcW w:w="3616" w:type="pct"/>
            <w:tcBorders>
              <w:top w:val="single" w:sz="6" w:space="0" w:color="auto"/>
              <w:left w:val="single" w:sz="6" w:space="0" w:color="auto"/>
              <w:bottom w:val="single" w:sz="6" w:space="0" w:color="auto"/>
              <w:right w:val="single" w:sz="6" w:space="0" w:color="auto"/>
            </w:tcBorders>
          </w:tcPr>
          <w:p>
            <w:r>
              <w:t>2.0 mgl.</w:t>
            </w:r>
          </w:p>
        </w:tc>
        <w:tc>
          <w:tcPr>
            <w:tcW w:w="996" w:type="pct"/>
            <w:tcBorders>
              <w:top w:val="single" w:sz="6" w:space="0" w:color="auto"/>
              <w:left w:val="single" w:sz="6" w:space="0" w:color="auto"/>
              <w:bottom w:val="single" w:sz="6" w:space="0" w:color="auto"/>
              <w:right w:val="single" w:sz="6" w:space="0" w:color="auto"/>
            </w:tcBorders>
          </w:tcPr>
          <w:p>
            <w:r>
              <w:t>2.0 mgl.</w:t>
            </w:r>
          </w:p>
        </w:tc>
      </w:tr>
    </w:tbl>
    <w:p w14:paraId="0D357B3A" w14:textId="77777777" w:rsidR="00735824" w:rsidRPr="00053060" w:rsidRDefault="00735824" w:rsidP="00735824">
      <w:pPr>
        <w:autoSpaceDE w:val="0"/>
        <w:autoSpaceDN w:val="0"/>
        <w:adjustRightInd w:val="0"/>
        <w:ind w:left="22" w:hanging="106"/>
        <w:jc w:val="left"/>
        <w:rPr>
          <w:rFonts w:ascii="Sakal Marathi" w:eastAsia="@Arial Unicode MS" w:hAnsi="Sakal Marathi" w:cs="Sakal Marathi"/>
          <w:szCs w:val="22"/>
        </w:rPr>
      </w:pPr>
      <w:r/>
    </w:p>
    <w:p w14:paraId="57C52A9F"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szCs w:val="22"/>
        </w:rPr>
      </w:pPr>
      <w:r>
        <w:t>The computer system is useful for effective implementation in less time of irrigation management techniques. This university has developed the following computer systems for it.</w:t>
      </w:r>
    </w:p>
    <w:p w14:paraId="42010BB3" w14:textId="77777777" w:rsidR="00735824" w:rsidRPr="00053060" w:rsidRDefault="00735824" w:rsidP="00735824">
      <w:pPr>
        <w:autoSpaceDE w:val="0"/>
        <w:autoSpaceDN w:val="0"/>
        <w:adjustRightInd w:val="0"/>
        <w:spacing w:line="240" w:lineRule="auto"/>
        <w:ind w:left="-9" w:right="-15" w:hanging="6"/>
        <w:rPr>
          <w:rFonts w:ascii="Sakal Marathi" w:eastAsia="@Arial Unicode MS" w:hAnsi="Sakal Marathi" w:cs="Sakal Marathi"/>
          <w:sz w:val="20"/>
        </w:rPr>
      </w:pPr>
      <w:r>
        <w:t>The computer system is useful for effective implementation in less time of irrigation management techniques. This university has developed the following computer systems for it.</w:t>
      </w:r>
    </w:p>
    <w:p w14:paraId="3D2AA81F" w14:textId="77777777" w:rsidR="00735824" w:rsidRPr="00053060" w:rsidRDefault="00735824" w:rsidP="00735824">
      <w:pPr>
        <w:autoSpaceDE w:val="0"/>
        <w:autoSpaceDN w:val="0"/>
        <w:adjustRightInd w:val="0"/>
        <w:spacing w:line="240" w:lineRule="auto"/>
        <w:ind w:left="360" w:right="-15" w:hanging="360"/>
        <w:rPr>
          <w:rFonts w:ascii="Sakal Marathi" w:eastAsia="@Arial Unicode MS" w:hAnsi="Sakal Marathi" w:cs="Sakal Marathi"/>
          <w:sz w:val="20"/>
        </w:rPr>
      </w:pPr>
      <w:r>
        <w:t>1. Flowers Water The need for crop water is based on the condition and weather of the crop. The computer -based computation system has been prepared to determine the amount of reference to the weather -based reference evaporator and alternatively to the crop water requirement.</w:t>
      </w:r>
    </w:p>
    <w:p w14:paraId="28807BCA" w14:textId="77777777" w:rsidR="00735824" w:rsidRPr="00053060" w:rsidRDefault="00735824" w:rsidP="00735824">
      <w:pPr>
        <w:autoSpaceDE w:val="0"/>
        <w:autoSpaceDN w:val="0"/>
        <w:adjustRightInd w:val="0"/>
        <w:spacing w:line="240" w:lineRule="auto"/>
        <w:ind w:left="360" w:right="-15" w:hanging="360"/>
        <w:rPr>
          <w:rFonts w:ascii="Sakal Marathi" w:eastAsia="@Arial Unicode MS" w:hAnsi="Sakal Marathi" w:cs="Sakal Marathi"/>
          <w:sz w:val="20"/>
        </w:rPr>
      </w:pPr>
      <w:r>
        <w:t>2. Flower Irrigation Figure The computer system, 'Flower Micro Irrigation Diagnosis', has been developed to draw and implement the micro irrigation system in the area of irrigation project which is distributing water -based water irrigation project.</w:t>
      </w:r>
    </w:p>
    <w:p w14:paraId="6419B5A5" w14:textId="77777777" w:rsidR="00735824" w:rsidRPr="00053060" w:rsidRDefault="00735824" w:rsidP="00735824">
      <w:pPr>
        <w:autoSpaceDE w:val="0"/>
        <w:autoSpaceDN w:val="0"/>
        <w:adjustRightInd w:val="0"/>
        <w:spacing w:line="240" w:lineRule="auto"/>
        <w:ind w:left="360" w:right="-15" w:hanging="360"/>
        <w:rPr>
          <w:rFonts w:ascii="Sakal Marathi" w:eastAsia="@Arial Unicode MS" w:hAnsi="Sakal Marathi" w:cs="Sakal Marathi"/>
          <w:sz w:val="20"/>
        </w:rPr>
      </w:pPr>
      <w:r>
        <w:t>3. Flower Drip Scheduler The computing system has been developed by the 'Flower Drip Schedule' to determine the amount of water for the drip irrigation system and to determine the time to implement the irrigation system.</w:t>
      </w:r>
    </w:p>
    <w:p w14:paraId="495A5CCC" w14:textId="77777777" w:rsidR="00735824" w:rsidRPr="00053060" w:rsidRDefault="00735824" w:rsidP="00735824">
      <w:pPr>
        <w:autoSpaceDE w:val="0"/>
        <w:autoSpaceDN w:val="0"/>
        <w:adjustRightInd w:val="0"/>
        <w:spacing w:line="240" w:lineRule="auto"/>
        <w:ind w:left="360" w:right="-15" w:hanging="360"/>
        <w:rPr>
          <w:rFonts w:ascii="Sakal Marathi" w:eastAsia="@Arial Unicode MS" w:hAnsi="Sakal Marathi" w:cs="Sakal Marathi"/>
          <w:sz w:val="20"/>
        </w:rPr>
      </w:pPr>
      <w:r>
        <w:t>4. Flower Water Mobile App Removal of reference evaporation in different ways to determine irrigation schedule.</w:t>
      </w:r>
    </w:p>
    <w:p w14:paraId="2AA6E07E" w14:textId="77777777" w:rsidR="00735824" w:rsidRPr="00053060" w:rsidRDefault="00735824" w:rsidP="00735824">
      <w:pPr>
        <w:autoSpaceDE w:val="0"/>
        <w:autoSpaceDN w:val="0"/>
        <w:adjustRightInd w:val="0"/>
        <w:spacing w:line="240" w:lineRule="auto"/>
        <w:ind w:left="360" w:right="-15" w:hanging="360"/>
        <w:rPr>
          <w:rFonts w:ascii="Sakal Marathi" w:eastAsia="@Arial Unicode MS" w:hAnsi="Sakal Marathi" w:cs="Sakal Marathi"/>
          <w:sz w:val="20"/>
        </w:rPr>
      </w:pPr>
      <w:r>
        <w:t>5. Flower Irrigation Scheduler Mobile App Drawing the duration of irrigation of different crops and sets of different crops in flow, flowing, frost and drip irrigation.</w:t>
      </w:r>
    </w:p>
    <w:p w14:paraId="5EFF0834" w14:textId="77777777" w:rsidR="00735824" w:rsidRPr="00053060" w:rsidRDefault="00735824" w:rsidP="00735824">
      <w:pPr>
        <w:autoSpaceDE w:val="0"/>
        <w:autoSpaceDN w:val="0"/>
        <w:adjustRightInd w:val="0"/>
        <w:spacing w:line="240" w:lineRule="auto"/>
        <w:ind w:left="360" w:right="-15" w:hanging="360"/>
        <w:rPr>
          <w:rFonts w:ascii="Sakal Marathi" w:eastAsia="@Arial Unicode MS" w:hAnsi="Sakal Marathi" w:cs="Sakal Marathi"/>
          <w:sz w:val="20"/>
        </w:rPr>
      </w:pPr>
      <w:r>
        <w:t>Due to climate change, the fruits of the mangoes, the fruits of the fruit, are found in the acute heat of April and in the month of April and in the month of the month, and the fruits fall on the outside, and the market value of such fruits is very low. These fruits come from July and August. During that time, there is a lot of rainfall with hail and premature rains. Due to this, the spread of fungal as well as bacterial diseases on the fruits increases the prevalence and the farmers are severely damaged. For these reasons, the use of unconfigable cover technology for pomegranate crop is the perfect solution to the vigilance. In order to protect against severe heat, the cover of the plants does not stain the fruits.</w:t>
      </w:r>
    </w:p>
    <w:p w14:paraId="78EAA933" w14:textId="77777777" w:rsidR="00735824" w:rsidRPr="00053060" w:rsidRDefault="00735824" w:rsidP="00735824">
      <w:pPr>
        <w:autoSpaceDE w:val="0"/>
        <w:autoSpaceDN w:val="0"/>
        <w:adjustRightInd w:val="0"/>
        <w:spacing w:line="240" w:lineRule="auto"/>
        <w:ind w:left="1550" w:firstLine="0"/>
        <w:jc w:val="left"/>
        <w:rPr>
          <w:rFonts w:ascii="Sakal Marathi" w:eastAsia="@Arial Unicode MS" w:hAnsi="Sakal Marathi" w:cs="Sakal Marathi"/>
          <w:color w:val="FEFEFE"/>
          <w:sz w:val="20"/>
        </w:rPr>
      </w:pPr>
      <w:r/>
    </w:p>
    <w:p w14:paraId="5D6A0276" w14:textId="77777777" w:rsidR="00735824" w:rsidRPr="00053060" w:rsidRDefault="00735824" w:rsidP="00735824">
      <w:pPr>
        <w:autoSpaceDE w:val="0"/>
        <w:autoSpaceDN w:val="0"/>
        <w:adjustRightInd w:val="0"/>
        <w:spacing w:line="240" w:lineRule="auto"/>
        <w:ind w:left="-9" w:right="-15" w:hanging="6"/>
        <w:rPr>
          <w:rFonts w:ascii="Sakal Marathi" w:eastAsia="@Arial Unicode MS" w:hAnsi="Sakal Marathi" w:cs="Sakal Marathi"/>
          <w:b/>
          <w:bCs/>
          <w:sz w:val="20"/>
        </w:rPr>
      </w:pPr>
      <w:r>
        <w:t>Due to climate change, the fruits of the mangoes, the fruits of the fruit, are found in the acute heat of April and in the month of April and in the month of the month, and the fruits fall on the outside, and the market value of such fruits is very low. These fruits come from July and August. During that time, there is a lot of rainfall with hail and premature rains. Due to this, the spread of fungal as well as bacterial diseases on the fruits increases the prevalence and the farmers are severely damaged. For these reasons, the use of unconfigable cover technology for pomegranate crop is the perfect solution to the vigilance. In order to protect against severe heat, the cover of the plants does not stain the fruits.</w:t>
      </w:r>
    </w:p>
    <w:p w14:paraId="46ED494D" w14:textId="77777777" w:rsidR="00735824" w:rsidRPr="00053060" w:rsidRDefault="00735824" w:rsidP="00735824">
      <w:pPr>
        <w:autoSpaceDE w:val="0"/>
        <w:autoSpaceDN w:val="0"/>
        <w:adjustRightInd w:val="0"/>
        <w:spacing w:line="240" w:lineRule="auto"/>
        <w:ind w:left="-9" w:right="-15" w:hanging="6"/>
        <w:rPr>
          <w:rFonts w:ascii="Sakal Marathi" w:eastAsia="@Arial Unicode MS" w:hAnsi="Sakal Marathi" w:cs="Sakal Marathi"/>
          <w:sz w:val="20"/>
        </w:rPr>
      </w:pPr>
      <w:r>
        <w:t>Due to climate change, the fruits of the mangoes, the fruits of the fruit, are found in the acute heat of April and in the month of April and in the month of the month, and the fruits fall on the outside, and the market value of such fruits is very low. These fruits come from July and August. During that time, there is a lot of rainfall with hail and premature rains. Due to this, the spread of fungal as well as bacterial diseases on the fruits increases the prevalence and the farmers are severely damaged. For these reasons, the use of unconfigable cover technology for pomegranate crop is the perfect solution to the vigilance. In order to protect against severe heat, the cover of the plants does not stain the fruits.</w:t>
      </w:r>
    </w:p>
    <w:p w14:paraId="1821E00C" w14:textId="77777777" w:rsidR="00735824" w:rsidRPr="00053060" w:rsidRDefault="00735824" w:rsidP="00735824">
      <w:pPr>
        <w:autoSpaceDE w:val="0"/>
        <w:autoSpaceDN w:val="0"/>
        <w:adjustRightInd w:val="0"/>
        <w:spacing w:line="240" w:lineRule="auto"/>
        <w:ind w:left="-9" w:right="-15" w:hanging="6"/>
        <w:rPr>
          <w:rFonts w:ascii="Sakal Marathi" w:eastAsia="@Arial Unicode MS" w:hAnsi="Sakal Marathi" w:cs="Sakal Marathi"/>
          <w:sz w:val="20"/>
        </w:rPr>
      </w:pPr>
      <w:r>
        <w:t>Table no. 1. The materials required for installing an anti-helnet cover for one acre pomegranate garden</w:t>
      </w:r>
    </w:p>
    <w:p w14:paraId="669CF45D" w14:textId="77777777" w:rsidR="00735824" w:rsidRPr="00053060" w:rsidRDefault="00735824" w:rsidP="00735824">
      <w:pPr>
        <w:autoSpaceDE w:val="0"/>
        <w:autoSpaceDN w:val="0"/>
        <w:adjustRightInd w:val="0"/>
        <w:spacing w:line="240" w:lineRule="auto"/>
        <w:ind w:left="-5" w:right="-15" w:hanging="10"/>
        <w:jc w:val="center"/>
        <w:rPr>
          <w:rFonts w:ascii="Sakal Marathi" w:eastAsia="@Arial Unicode MS" w:hAnsi="Sakal Marathi" w:cs="Sakal Marathi"/>
          <w:b/>
          <w:bCs/>
          <w:sz w:val="20"/>
        </w:rPr>
      </w:pPr>
      <w:r>
        <w:t>Table no. 1. The materials required for installing an anti-helnet cover for one acre pomegranate garden</w:t>
      </w:r>
    </w:p>
    <w:tbl>
      <w:tblPr>
        <w:tblW w:w="5000" w:type="pct"/>
        <w:tblCellMar>
          <w:left w:w="96" w:type="dxa"/>
          <w:right w:w="96" w:type="dxa"/>
        </w:tblCellMar>
        <w:tblLook w:val="0000" w:firstRow="0" w:lastRow="0" w:firstColumn="0" w:lastColumn="0" w:noHBand="0" w:noVBand="0"/>
      </w:tblPr>
      <w:tblGrid>
        <w:gridCol w:w="780"/>
        <w:gridCol w:w="6862"/>
        <w:gridCol w:w="1702"/>
      </w:tblGrid>
      <w:tr w:rsidR="00735824" w:rsidRPr="00053060" w14:paraId="125CA9AB" w14:textId="77777777" w:rsidTr="00DC016E">
        <w:tc>
          <w:tcPr>
            <w:tcW w:w="417" w:type="pct"/>
            <w:tcBorders>
              <w:top w:val="single" w:sz="6" w:space="0" w:color="auto"/>
              <w:left w:val="single" w:sz="6" w:space="0" w:color="auto"/>
              <w:bottom w:val="single" w:sz="6" w:space="0" w:color="auto"/>
              <w:right w:val="single" w:sz="6" w:space="0" w:color="auto"/>
            </w:tcBorders>
          </w:tcPr>
          <w:p>
            <w:r>
              <w:t>A.C.</w:t>
            </w:r>
          </w:p>
        </w:tc>
        <w:tc>
          <w:tcPr>
            <w:tcW w:w="3672" w:type="pct"/>
            <w:tcBorders>
              <w:top w:val="single" w:sz="6" w:space="0" w:color="auto"/>
              <w:left w:val="single" w:sz="6" w:space="0" w:color="auto"/>
              <w:bottom w:val="single" w:sz="6" w:space="0" w:color="auto"/>
              <w:right w:val="single" w:sz="6" w:space="0" w:color="auto"/>
            </w:tcBorders>
          </w:tcPr>
          <w:p>
            <w:r>
              <w:t>Details of the material</w:t>
            </w:r>
          </w:p>
        </w:tc>
        <w:tc>
          <w:tcPr>
            <w:tcW w:w="911" w:type="pct"/>
            <w:tcBorders>
              <w:top w:val="single" w:sz="6" w:space="0" w:color="auto"/>
              <w:left w:val="single" w:sz="6" w:space="0" w:color="auto"/>
              <w:bottom w:val="single" w:sz="6" w:space="0" w:color="auto"/>
              <w:right w:val="single" w:sz="6" w:space="0" w:color="auto"/>
            </w:tcBorders>
          </w:tcPr>
          <w:p>
            <w:r>
              <w:t>Number</w:t>
            </w:r>
          </w:p>
        </w:tc>
      </w:tr>
      <w:tr w:rsidR="00735824" w:rsidRPr="00053060" w14:paraId="32F20D8F" w14:textId="77777777" w:rsidTr="00DC016E">
        <w:tc>
          <w:tcPr>
            <w:tcW w:w="417" w:type="pct"/>
            <w:tcBorders>
              <w:top w:val="single" w:sz="6" w:space="0" w:color="auto"/>
              <w:left w:val="single" w:sz="6" w:space="0" w:color="auto"/>
              <w:bottom w:val="single" w:sz="6" w:space="0" w:color="auto"/>
              <w:right w:val="single" w:sz="6" w:space="0" w:color="auto"/>
            </w:tcBorders>
          </w:tcPr>
          <w:p>
            <w:r>
              <w:t>2527 kg 2412 km</w:t>
            </w:r>
          </w:p>
        </w:tc>
        <w:tc>
          <w:tcPr>
            <w:tcW w:w="3672" w:type="pct"/>
            <w:tcBorders>
              <w:top w:val="single" w:sz="6" w:space="0" w:color="auto"/>
              <w:left w:val="single" w:sz="6" w:space="0" w:color="auto"/>
              <w:bottom w:val="single" w:sz="6" w:space="0" w:color="auto"/>
              <w:right w:val="single" w:sz="6" w:space="0" w:color="auto"/>
            </w:tcBorders>
          </w:tcPr>
          <w:p>
            <w:r>
              <w:t>2527 kg 2412 km</w:t>
            </w:r>
          </w:p>
        </w:tc>
        <w:tc>
          <w:tcPr>
            <w:tcW w:w="911" w:type="pct"/>
            <w:tcBorders>
              <w:top w:val="single" w:sz="6" w:space="0" w:color="auto"/>
              <w:left w:val="single" w:sz="6" w:space="0" w:color="auto"/>
              <w:bottom w:val="single" w:sz="6" w:space="0" w:color="auto"/>
              <w:right w:val="single" w:sz="6" w:space="0" w:color="auto"/>
            </w:tcBorders>
          </w:tcPr>
          <w:p>
            <w:r>
              <w:t>2527 kg 2412 km</w:t>
            </w:r>
          </w:p>
        </w:tc>
      </w:tr>
      <w:tr w:rsidR="00735824" w:rsidRPr="00053060" w14:paraId="101ACB7E" w14:textId="77777777" w:rsidTr="00DC016E">
        <w:tc>
          <w:tcPr>
            <w:tcW w:w="417" w:type="pct"/>
            <w:tcBorders>
              <w:top w:val="single" w:sz="6" w:space="0" w:color="auto"/>
              <w:left w:val="single" w:sz="6" w:space="0" w:color="auto"/>
              <w:bottom w:val="single" w:sz="6" w:space="0" w:color="auto"/>
              <w:right w:val="single" w:sz="6" w:space="0" w:color="auto"/>
            </w:tcBorders>
          </w:tcPr>
          <w:p>
            <w:r>
              <w:t>178 kg</w:t>
            </w:r>
          </w:p>
        </w:tc>
        <w:tc>
          <w:tcPr>
            <w:tcW w:w="3672" w:type="pct"/>
            <w:tcBorders>
              <w:top w:val="single" w:sz="6" w:space="0" w:color="auto"/>
              <w:left w:val="single" w:sz="6" w:space="0" w:color="auto"/>
              <w:bottom w:val="single" w:sz="6" w:space="0" w:color="auto"/>
              <w:right w:val="single" w:sz="6" w:space="0" w:color="auto"/>
            </w:tcBorders>
          </w:tcPr>
          <w:p>
            <w:r>
              <w:t>178 kg</w:t>
            </w:r>
          </w:p>
        </w:tc>
        <w:tc>
          <w:tcPr>
            <w:tcW w:w="911" w:type="pct"/>
            <w:tcBorders>
              <w:top w:val="single" w:sz="6" w:space="0" w:color="auto"/>
              <w:left w:val="single" w:sz="6" w:space="0" w:color="auto"/>
              <w:bottom w:val="single" w:sz="6" w:space="0" w:color="auto"/>
              <w:right w:val="single" w:sz="6" w:space="0" w:color="auto"/>
            </w:tcBorders>
          </w:tcPr>
          <w:p>
            <w:r>
              <w:t>178 kg</w:t>
            </w:r>
          </w:p>
        </w:tc>
      </w:tr>
      <w:tr w:rsidR="00735824" w:rsidRPr="00053060" w14:paraId="332A550E" w14:textId="77777777" w:rsidTr="00DC016E">
        <w:tc>
          <w:tcPr>
            <w:tcW w:w="417" w:type="pct"/>
            <w:tcBorders>
              <w:top w:val="single" w:sz="6" w:space="0" w:color="auto"/>
              <w:left w:val="single" w:sz="6" w:space="0" w:color="auto"/>
              <w:bottom w:val="single" w:sz="6" w:space="0" w:color="auto"/>
              <w:right w:val="single" w:sz="6" w:space="0" w:color="auto"/>
            </w:tcBorders>
          </w:tcPr>
          <w:p>
            <w:r>
              <w:t>42 kg</w:t>
            </w:r>
          </w:p>
        </w:tc>
        <w:tc>
          <w:tcPr>
            <w:tcW w:w="3672" w:type="pct"/>
            <w:tcBorders>
              <w:top w:val="single" w:sz="6" w:space="0" w:color="auto"/>
              <w:left w:val="single" w:sz="6" w:space="0" w:color="auto"/>
              <w:bottom w:val="single" w:sz="6" w:space="0" w:color="auto"/>
              <w:right w:val="single" w:sz="6" w:space="0" w:color="auto"/>
            </w:tcBorders>
          </w:tcPr>
          <w:p>
            <w:r>
              <w:t>42 kg</w:t>
            </w:r>
          </w:p>
        </w:tc>
        <w:tc>
          <w:tcPr>
            <w:tcW w:w="911" w:type="pct"/>
            <w:tcBorders>
              <w:top w:val="single" w:sz="6" w:space="0" w:color="auto"/>
              <w:left w:val="single" w:sz="6" w:space="0" w:color="auto"/>
              <w:bottom w:val="single" w:sz="6" w:space="0" w:color="auto"/>
              <w:right w:val="single" w:sz="6" w:space="0" w:color="auto"/>
            </w:tcBorders>
          </w:tcPr>
          <w:p>
            <w:r>
              <w:t>42 kg</w:t>
            </w:r>
          </w:p>
        </w:tc>
      </w:tr>
      <w:tr w:rsidR="00735824" w:rsidRPr="00053060" w14:paraId="19C0BCBA" w14:textId="77777777" w:rsidTr="00DC016E">
        <w:tc>
          <w:tcPr>
            <w:tcW w:w="417" w:type="pct"/>
            <w:tcBorders>
              <w:top w:val="single" w:sz="6" w:space="0" w:color="auto"/>
              <w:left w:val="single" w:sz="6" w:space="0" w:color="auto"/>
              <w:bottom w:val="single" w:sz="6" w:space="0" w:color="auto"/>
              <w:right w:val="single" w:sz="6" w:space="0" w:color="auto"/>
            </w:tcBorders>
          </w:tcPr>
          <w:p>
            <w:r>
              <w:t>25 kg</w:t>
            </w:r>
          </w:p>
        </w:tc>
        <w:tc>
          <w:tcPr>
            <w:tcW w:w="3672" w:type="pct"/>
            <w:tcBorders>
              <w:top w:val="single" w:sz="6" w:space="0" w:color="auto"/>
              <w:left w:val="single" w:sz="6" w:space="0" w:color="auto"/>
              <w:bottom w:val="single" w:sz="6" w:space="0" w:color="auto"/>
              <w:right w:val="single" w:sz="6" w:space="0" w:color="auto"/>
            </w:tcBorders>
          </w:tcPr>
          <w:p>
            <w:r>
              <w:t>25 kg</w:t>
            </w:r>
          </w:p>
        </w:tc>
        <w:tc>
          <w:tcPr>
            <w:tcW w:w="911" w:type="pct"/>
            <w:tcBorders>
              <w:top w:val="single" w:sz="6" w:space="0" w:color="auto"/>
              <w:left w:val="single" w:sz="6" w:space="0" w:color="auto"/>
              <w:bottom w:val="single" w:sz="6" w:space="0" w:color="auto"/>
              <w:right w:val="single" w:sz="6" w:space="0" w:color="auto"/>
            </w:tcBorders>
          </w:tcPr>
          <w:p>
            <w:r>
              <w:t>25 kg</w:t>
            </w:r>
          </w:p>
        </w:tc>
      </w:tr>
      <w:tr w:rsidR="00735824" w:rsidRPr="00053060" w14:paraId="00BDB05E" w14:textId="77777777" w:rsidTr="00DC016E">
        <w:tc>
          <w:tcPr>
            <w:tcW w:w="417" w:type="pct"/>
            <w:tcBorders>
              <w:top w:val="single" w:sz="6" w:space="0" w:color="auto"/>
              <w:left w:val="single" w:sz="6" w:space="0" w:color="auto"/>
              <w:bottom w:val="single" w:sz="6" w:space="0" w:color="auto"/>
              <w:right w:val="single" w:sz="6" w:space="0" w:color="auto"/>
            </w:tcBorders>
          </w:tcPr>
          <w:p>
            <w:r>
              <w:t>125 kg</w:t>
            </w:r>
          </w:p>
        </w:tc>
        <w:tc>
          <w:tcPr>
            <w:tcW w:w="3672" w:type="pct"/>
            <w:tcBorders>
              <w:top w:val="single" w:sz="6" w:space="0" w:color="auto"/>
              <w:left w:val="single" w:sz="6" w:space="0" w:color="auto"/>
              <w:bottom w:val="single" w:sz="6" w:space="0" w:color="auto"/>
              <w:right w:val="single" w:sz="6" w:space="0" w:color="auto"/>
            </w:tcBorders>
          </w:tcPr>
          <w:p>
            <w:r>
              <w:t>125 kg</w:t>
            </w:r>
          </w:p>
        </w:tc>
        <w:tc>
          <w:tcPr>
            <w:tcW w:w="911" w:type="pct"/>
            <w:tcBorders>
              <w:top w:val="single" w:sz="6" w:space="0" w:color="auto"/>
              <w:left w:val="single" w:sz="6" w:space="0" w:color="auto"/>
              <w:bottom w:val="single" w:sz="6" w:space="0" w:color="auto"/>
              <w:right w:val="single" w:sz="6" w:space="0" w:color="auto"/>
            </w:tcBorders>
          </w:tcPr>
          <w:p>
            <w:r>
              <w:t>125 kg</w:t>
            </w:r>
          </w:p>
        </w:tc>
      </w:tr>
      <w:tr w:rsidR="00735824" w:rsidRPr="00053060" w14:paraId="021528E4" w14:textId="77777777" w:rsidTr="00DC016E">
        <w:tc>
          <w:tcPr>
            <w:tcW w:w="417" w:type="pct"/>
            <w:tcBorders>
              <w:top w:val="single" w:sz="6" w:space="0" w:color="auto"/>
              <w:left w:val="single" w:sz="6" w:space="0" w:color="auto"/>
              <w:bottom w:val="single" w:sz="6" w:space="0" w:color="auto"/>
              <w:right w:val="single" w:sz="6" w:space="0" w:color="auto"/>
            </w:tcBorders>
          </w:tcPr>
          <w:p>
            <w:r>
              <w:t>5.9 kg</w:t>
            </w:r>
          </w:p>
        </w:tc>
        <w:tc>
          <w:tcPr>
            <w:tcW w:w="3672" w:type="pct"/>
            <w:tcBorders>
              <w:top w:val="single" w:sz="6" w:space="0" w:color="auto"/>
              <w:left w:val="single" w:sz="6" w:space="0" w:color="auto"/>
              <w:bottom w:val="single" w:sz="6" w:space="0" w:color="auto"/>
              <w:right w:val="single" w:sz="6" w:space="0" w:color="auto"/>
            </w:tcBorders>
          </w:tcPr>
          <w:p>
            <w:r>
              <w:t>5.9 kg</w:t>
            </w:r>
          </w:p>
        </w:tc>
        <w:tc>
          <w:tcPr>
            <w:tcW w:w="911" w:type="pct"/>
            <w:tcBorders>
              <w:top w:val="single" w:sz="6" w:space="0" w:color="auto"/>
              <w:left w:val="single" w:sz="6" w:space="0" w:color="auto"/>
              <w:bottom w:val="single" w:sz="6" w:space="0" w:color="auto"/>
              <w:right w:val="single" w:sz="6" w:space="0" w:color="auto"/>
            </w:tcBorders>
          </w:tcPr>
          <w:p>
            <w:r>
              <w:t>5.9 kg</w:t>
            </w:r>
          </w:p>
        </w:tc>
      </w:tr>
      <w:tr w:rsidR="00735824" w:rsidRPr="00053060" w14:paraId="362D73AA" w14:textId="77777777" w:rsidTr="00DC016E">
        <w:tc>
          <w:tcPr>
            <w:tcW w:w="417" w:type="pct"/>
            <w:tcBorders>
              <w:top w:val="single" w:sz="6" w:space="0" w:color="auto"/>
              <w:left w:val="single" w:sz="6" w:space="0" w:color="auto"/>
              <w:bottom w:val="single" w:sz="6" w:space="0" w:color="auto"/>
              <w:right w:val="single" w:sz="6" w:space="0" w:color="auto"/>
            </w:tcBorders>
          </w:tcPr>
          <w:p>
            <w:r>
              <w:t>6.3 kg</w:t>
            </w:r>
          </w:p>
        </w:tc>
        <w:tc>
          <w:tcPr>
            <w:tcW w:w="3672" w:type="pct"/>
            <w:tcBorders>
              <w:top w:val="single" w:sz="6" w:space="0" w:color="auto"/>
              <w:left w:val="single" w:sz="6" w:space="0" w:color="auto"/>
              <w:bottom w:val="single" w:sz="6" w:space="0" w:color="auto"/>
              <w:right w:val="single" w:sz="6" w:space="0" w:color="auto"/>
            </w:tcBorders>
          </w:tcPr>
          <w:p>
            <w:r>
              <w:t>6.3 kg</w:t>
            </w:r>
          </w:p>
        </w:tc>
        <w:tc>
          <w:tcPr>
            <w:tcW w:w="911" w:type="pct"/>
            <w:tcBorders>
              <w:top w:val="single" w:sz="6" w:space="0" w:color="auto"/>
              <w:left w:val="single" w:sz="6" w:space="0" w:color="auto"/>
              <w:bottom w:val="single" w:sz="6" w:space="0" w:color="auto"/>
              <w:right w:val="single" w:sz="6" w:space="0" w:color="auto"/>
            </w:tcBorders>
          </w:tcPr>
          <w:p>
            <w:r>
              <w:t>6.3 kg</w:t>
            </w:r>
          </w:p>
        </w:tc>
      </w:tr>
      <w:tr w:rsidR="00735824" w:rsidRPr="00053060" w14:paraId="2A48E695" w14:textId="77777777" w:rsidTr="00DC016E">
        <w:tc>
          <w:tcPr>
            <w:tcW w:w="417" w:type="pct"/>
            <w:tcBorders>
              <w:top w:val="single" w:sz="6" w:space="0" w:color="auto"/>
              <w:left w:val="single" w:sz="6" w:space="0" w:color="auto"/>
              <w:bottom w:val="single" w:sz="6" w:space="0" w:color="auto"/>
              <w:right w:val="single" w:sz="6" w:space="0" w:color="auto"/>
            </w:tcBorders>
          </w:tcPr>
          <w:p>
            <w:r>
              <w:t>99 nos</w:t>
            </w:r>
          </w:p>
        </w:tc>
        <w:tc>
          <w:tcPr>
            <w:tcW w:w="3672" w:type="pct"/>
            <w:tcBorders>
              <w:top w:val="single" w:sz="6" w:space="0" w:color="auto"/>
              <w:left w:val="single" w:sz="6" w:space="0" w:color="auto"/>
              <w:bottom w:val="single" w:sz="6" w:space="0" w:color="auto"/>
              <w:right w:val="single" w:sz="6" w:space="0" w:color="auto"/>
            </w:tcBorders>
          </w:tcPr>
          <w:p>
            <w:r>
              <w:t>99 nos</w:t>
            </w:r>
          </w:p>
        </w:tc>
        <w:tc>
          <w:tcPr>
            <w:tcW w:w="911" w:type="pct"/>
            <w:tcBorders>
              <w:top w:val="single" w:sz="6" w:space="0" w:color="auto"/>
              <w:left w:val="single" w:sz="6" w:space="0" w:color="auto"/>
              <w:bottom w:val="single" w:sz="6" w:space="0" w:color="auto"/>
              <w:right w:val="single" w:sz="6" w:space="0" w:color="auto"/>
            </w:tcBorders>
          </w:tcPr>
          <w:p>
            <w:r>
              <w:t>99 nos</w:t>
            </w:r>
          </w:p>
        </w:tc>
      </w:tr>
      <w:tr w:rsidR="00735824" w:rsidRPr="00053060" w14:paraId="57382EA6" w14:textId="77777777" w:rsidTr="00DC016E">
        <w:tc>
          <w:tcPr>
            <w:tcW w:w="417" w:type="pct"/>
            <w:tcBorders>
              <w:top w:val="single" w:sz="6" w:space="0" w:color="auto"/>
              <w:left w:val="single" w:sz="6" w:space="0" w:color="auto"/>
              <w:bottom w:val="single" w:sz="6" w:space="0" w:color="auto"/>
              <w:right w:val="single" w:sz="6" w:space="0" w:color="auto"/>
            </w:tcBorders>
          </w:tcPr>
          <w:p>
            <w:r>
              <w:t>GI Wire, 10 gauge all three wires</w:t>
            </w:r>
          </w:p>
        </w:tc>
        <w:tc>
          <w:tcPr>
            <w:tcW w:w="3672" w:type="pct"/>
            <w:tcBorders>
              <w:top w:val="single" w:sz="6" w:space="0" w:color="auto"/>
              <w:left w:val="single" w:sz="6" w:space="0" w:color="auto"/>
              <w:bottom w:val="single" w:sz="6" w:space="0" w:color="auto"/>
              <w:right w:val="single" w:sz="6" w:space="0" w:color="auto"/>
            </w:tcBorders>
          </w:tcPr>
          <w:p>
            <w:r>
              <w:t>150 kg</w:t>
            </w:r>
          </w:p>
        </w:tc>
        <w:tc>
          <w:tcPr>
            <w:tcW w:w="911" w:type="pct"/>
            <w:tcBorders>
              <w:top w:val="single" w:sz="6" w:space="0" w:color="auto"/>
              <w:left w:val="single" w:sz="6" w:space="0" w:color="auto"/>
              <w:bottom w:val="single" w:sz="6" w:space="0" w:color="auto"/>
              <w:right w:val="single" w:sz="6" w:space="0" w:color="auto"/>
            </w:tcBorders>
          </w:tcPr>
          <w:p>
            <w:r>
              <w:t>150 kg</w:t>
            </w:r>
          </w:p>
        </w:tc>
      </w:tr>
      <w:tr w:rsidR="00735824" w:rsidRPr="00053060" w14:paraId="733BF18E" w14:textId="77777777" w:rsidTr="00DC016E">
        <w:tc>
          <w:tcPr>
            <w:tcW w:w="417" w:type="pct"/>
            <w:tcBorders>
              <w:top w:val="single" w:sz="6" w:space="0" w:color="auto"/>
              <w:left w:val="single" w:sz="6" w:space="0" w:color="auto"/>
              <w:bottom w:val="single" w:sz="6" w:space="0" w:color="auto"/>
              <w:right w:val="single" w:sz="6" w:space="0" w:color="auto"/>
            </w:tcBorders>
          </w:tcPr>
          <w:p>
            <w:r>
              <w:t>UV resistance Anti-Helnet Standard Sizes 100 x 9 feet, at least 4 mm thick highly resistant rope embedded on all four edges, at least 3 years of anti-helnet, 20 to 25 percent of the sunlight, at least 65 to 70 gsqm. There should be holes at a distance of less than a distance, anti-helnet should be anti-sulfur and anti chlorine.</w:t>
            </w:r>
          </w:p>
        </w:tc>
        <w:tc>
          <w:tcPr>
            <w:tcW w:w="3672" w:type="pct"/>
            <w:tcBorders>
              <w:top w:val="single" w:sz="6" w:space="0" w:color="auto"/>
              <w:left w:val="single" w:sz="6" w:space="0" w:color="auto"/>
              <w:bottom w:val="single" w:sz="6" w:space="0" w:color="auto"/>
              <w:right w:val="single" w:sz="6" w:space="0" w:color="auto"/>
            </w:tcBorders>
          </w:tcPr>
          <w:p>
            <w:r>
              <w:t>UV resistance Anti-Helnet Standard Sizes 100 x 9 feet, at least 4 mm thick highly resistant rope embedded on all four edges, at least 3 years of anti-helnet, 20 to 25 percent of the sunlight, at least 65 to 70 gsqm. There should be holes at a distance of less than a distance, anti-helnet should be anti-sulfur and anti chlorine.</w:t>
            </w:r>
          </w:p>
        </w:tc>
        <w:tc>
          <w:tcPr>
            <w:tcW w:w="911" w:type="pct"/>
            <w:tcBorders>
              <w:top w:val="single" w:sz="6" w:space="0" w:color="auto"/>
              <w:left w:val="single" w:sz="6" w:space="0" w:color="auto"/>
              <w:bottom w:val="single" w:sz="6" w:space="0" w:color="auto"/>
              <w:right w:val="single" w:sz="6" w:space="0" w:color="auto"/>
            </w:tcBorders>
          </w:tcPr>
          <w:p>
            <w:r>
              <w:t>2475 sq.</w:t>
            </w:r>
          </w:p>
        </w:tc>
      </w:tr>
      <w:tr w:rsidR="00735824" w:rsidRPr="00053060" w14:paraId="71E3341B" w14:textId="77777777" w:rsidTr="00DC016E">
        <w:tc>
          <w:tcPr>
            <w:tcW w:w="417" w:type="pct"/>
            <w:tcBorders>
              <w:top w:val="single" w:sz="6" w:space="0" w:color="auto"/>
              <w:left w:val="single" w:sz="6" w:space="0" w:color="auto"/>
              <w:bottom w:val="single" w:sz="6" w:space="0" w:color="auto"/>
              <w:right w:val="single" w:sz="6" w:space="0" w:color="auto"/>
            </w:tcBorders>
          </w:tcPr>
          <w:p>
            <w:r>
              <w:t>25.2.</w:t>
            </w:r>
          </w:p>
        </w:tc>
        <w:tc>
          <w:tcPr>
            <w:tcW w:w="3672" w:type="pct"/>
            <w:tcBorders>
              <w:top w:val="single" w:sz="6" w:space="0" w:color="auto"/>
              <w:left w:val="single" w:sz="6" w:space="0" w:color="auto"/>
              <w:bottom w:val="single" w:sz="6" w:space="0" w:color="auto"/>
              <w:right w:val="single" w:sz="6" w:space="0" w:color="auto"/>
            </w:tcBorders>
          </w:tcPr>
          <w:p>
            <w:r>
              <w:t>25.2.</w:t>
            </w:r>
          </w:p>
        </w:tc>
        <w:tc>
          <w:tcPr>
            <w:tcW w:w="911" w:type="pct"/>
            <w:tcBorders>
              <w:top w:val="single" w:sz="6" w:space="0" w:color="auto"/>
              <w:left w:val="single" w:sz="6" w:space="0" w:color="auto"/>
              <w:bottom w:val="single" w:sz="6" w:space="0" w:color="auto"/>
              <w:right w:val="single" w:sz="6" w:space="0" w:color="auto"/>
            </w:tcBorders>
          </w:tcPr>
          <w:p>
            <w:r>
              <w:t>25.2.</w:t>
            </w:r>
          </w:p>
        </w:tc>
      </w:tr>
      <w:tr w:rsidR="00735824" w:rsidRPr="00053060" w14:paraId="16C2799A" w14:textId="77777777" w:rsidTr="00DC016E">
        <w:tc>
          <w:tcPr>
            <w:tcW w:w="417" w:type="pct"/>
            <w:tcBorders>
              <w:top w:val="single" w:sz="6" w:space="0" w:color="auto"/>
              <w:left w:val="single" w:sz="6" w:space="0" w:color="auto"/>
              <w:bottom w:val="single" w:sz="6" w:space="0" w:color="auto"/>
              <w:right w:val="single" w:sz="6" w:space="0" w:color="auto"/>
            </w:tcBorders>
          </w:tcPr>
          <w:p>
            <w:r>
              <w:t>5 gm</w:t>
            </w:r>
          </w:p>
        </w:tc>
        <w:tc>
          <w:tcPr>
            <w:tcW w:w="3672" w:type="pct"/>
            <w:tcBorders>
              <w:top w:val="single" w:sz="6" w:space="0" w:color="auto"/>
              <w:left w:val="single" w:sz="6" w:space="0" w:color="auto"/>
              <w:bottom w:val="single" w:sz="6" w:space="0" w:color="auto"/>
              <w:right w:val="single" w:sz="6" w:space="0" w:color="auto"/>
            </w:tcBorders>
          </w:tcPr>
          <w:p>
            <w:r>
              <w:t>5 gm</w:t>
            </w:r>
          </w:p>
        </w:tc>
        <w:tc>
          <w:tcPr>
            <w:tcW w:w="911" w:type="pct"/>
            <w:tcBorders>
              <w:top w:val="single" w:sz="6" w:space="0" w:color="auto"/>
              <w:left w:val="single" w:sz="6" w:space="0" w:color="auto"/>
              <w:bottom w:val="single" w:sz="6" w:space="0" w:color="auto"/>
              <w:right w:val="single" w:sz="6" w:space="0" w:color="auto"/>
            </w:tcBorders>
          </w:tcPr>
          <w:p>
            <w:r>
              <w:t>5 gm</w:t>
            </w:r>
          </w:p>
        </w:tc>
      </w:tr>
    </w:tbl>
    <w:p w14:paraId="3DBFC9D5" w14:textId="77777777" w:rsidR="00735824" w:rsidRPr="00053060" w:rsidRDefault="00735824" w:rsidP="00735824">
      <w:pPr>
        <w:autoSpaceDE w:val="0"/>
        <w:autoSpaceDN w:val="0"/>
        <w:adjustRightInd w:val="0"/>
        <w:spacing w:line="240" w:lineRule="auto"/>
        <w:ind w:left="-9" w:right="-15" w:hanging="6"/>
        <w:rPr>
          <w:rFonts w:ascii="Sakal Marathi" w:eastAsia="@Arial Unicode MS" w:hAnsi="Sakal Marathi" w:cs="Sakal Marathi"/>
          <w:sz w:val="20"/>
        </w:rPr>
      </w:pPr>
      <w:r>
        <w:t>The estimate of the pomegranate is for a distance of two and a half meters 15 feet between the two lines of the pomegranate crop and the price of the line changes.</w:t>
      </w:r>
    </w:p>
    <w:p w14:paraId="01AED5C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Polycover technology for grape crop</w:t>
      </w:r>
    </w:p>
    <w:p w14:paraId="2B4B441A" w14:textId="77777777" w:rsidR="00735824" w:rsidRPr="00053060" w:rsidRDefault="00735824" w:rsidP="00735824">
      <w:pPr>
        <w:autoSpaceDE w:val="0"/>
        <w:autoSpaceDN w:val="0"/>
        <w:adjustRightInd w:val="0"/>
        <w:spacing w:line="240" w:lineRule="auto"/>
        <w:ind w:left="0" w:right="-15" w:firstLine="0"/>
        <w:rPr>
          <w:rFonts w:ascii="Sakal Marathi" w:eastAsia="@Arial Unicode MS" w:hAnsi="Sakal Marathi" w:cs="Sakal Marathi"/>
          <w:sz w:val="20"/>
        </w:rPr>
      </w:pPr>
      <w:r>
        <w:t>Grape manufacturers face the changing weather due to incomplete rainfall as well as heavy rains and hailstorms. This causes damage to the crop in all grapes in all grapes. Also, this loss is very serious when the crop is matured.</w:t>
      </w:r>
    </w:p>
    <w:p w14:paraId="01805E03" w14:textId="77777777" w:rsidR="00735824" w:rsidRPr="00053060" w:rsidRDefault="00735824" w:rsidP="00735824">
      <w:pPr>
        <w:autoSpaceDE w:val="0"/>
        <w:autoSpaceDN w:val="0"/>
        <w:adjustRightInd w:val="0"/>
        <w:spacing w:line="240" w:lineRule="auto"/>
        <w:ind w:left="0" w:right="-15" w:firstLine="0"/>
        <w:rPr>
          <w:rFonts w:ascii="Sakal Marathi" w:eastAsia="@Arial Unicode MS" w:hAnsi="Sakal Marathi" w:cs="Sakal Marathi"/>
          <w:sz w:val="20"/>
        </w:rPr>
      </w:pPr>
      <w:r>
        <w:t>It is important to use polycrec technology as a measure of vigilance on the problems on the grape crop. For this, after the month of October, the atmosphere should be estimated at the basis of grape crops. The iron structure designed for an acre grape garden, polyethylene cover, related elements and erection, etc. The estimated price of Rs. Is 4,22,036-. The composition of that subdivision should be as given in the figure, and the component table is required. Are given in 2.</w:t>
      </w:r>
    </w:p>
    <w:p w14:paraId="34A344ED" w14:textId="77777777" w:rsidR="00735824" w:rsidRPr="00053060" w:rsidRDefault="00735824" w:rsidP="00735824">
      <w:pPr>
        <w:autoSpaceDE w:val="0"/>
        <w:autoSpaceDN w:val="0"/>
        <w:adjustRightInd w:val="0"/>
        <w:spacing w:line="240" w:lineRule="auto"/>
        <w:ind w:left="0" w:right="-15" w:firstLine="0"/>
        <w:jc w:val="center"/>
        <w:rPr>
          <w:rFonts w:ascii="Sakal Marathi" w:eastAsia="@Arial Unicode MS" w:hAnsi="Sakal Marathi" w:cs="Sakal Marathi"/>
          <w:b/>
          <w:bCs/>
          <w:sz w:val="20"/>
        </w:rPr>
      </w:pPr>
      <w:r>
        <w:t>Table no. 2. The materials needed to install plastic cover for one acre grape garden</w:t>
      </w:r>
    </w:p>
    <w:tbl>
      <w:tblPr>
        <w:tblW w:w="4976" w:type="pct"/>
        <w:jc w:val="center"/>
        <w:tblCellMar>
          <w:left w:w="57" w:type="dxa"/>
          <w:right w:w="57" w:type="dxa"/>
        </w:tblCellMar>
        <w:tblLook w:val="0000" w:firstRow="0" w:lastRow="0" w:firstColumn="0" w:lastColumn="0" w:noHBand="0" w:noVBand="0"/>
      </w:tblPr>
      <w:tblGrid>
        <w:gridCol w:w="775"/>
        <w:gridCol w:w="6824"/>
        <w:gridCol w:w="370"/>
        <w:gridCol w:w="1330"/>
      </w:tblGrid>
      <w:tr w:rsidR="00735824" w:rsidRPr="00053060" w14:paraId="673F60BF"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Details of the material</w:t>
            </w:r>
          </w:p>
        </w:tc>
        <w:tc>
          <w:tcPr>
            <w:tcW w:w="3668" w:type="pct"/>
            <w:tcBorders>
              <w:top w:val="single" w:sz="6" w:space="0" w:color="auto"/>
              <w:left w:val="single" w:sz="6" w:space="0" w:color="auto"/>
              <w:bottom w:val="single" w:sz="6" w:space="0" w:color="auto"/>
              <w:right w:val="single" w:sz="6" w:space="0" w:color="auto"/>
            </w:tcBorders>
          </w:tcPr>
          <w:p>
            <w:r>
              <w:t>Details of the material</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Quantity</w:t>
            </w:r>
          </w:p>
        </w:tc>
      </w:tr>
      <w:tr w:rsidR="00735824" w:rsidRPr="00053060" w14:paraId="40392C09"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654 kg</w:t>
            </w:r>
          </w:p>
        </w:tc>
        <w:tc>
          <w:tcPr>
            <w:tcW w:w="3668" w:type="pct"/>
            <w:tcBorders>
              <w:top w:val="single" w:sz="6" w:space="0" w:color="auto"/>
              <w:left w:val="single" w:sz="6" w:space="0" w:color="auto"/>
              <w:bottom w:val="single" w:sz="6" w:space="0" w:color="auto"/>
              <w:right w:val="single" w:sz="6" w:space="0" w:color="auto"/>
            </w:tcBorders>
          </w:tcPr>
          <w:p>
            <w:r>
              <w:t>654 kg</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654 kg</w:t>
            </w:r>
          </w:p>
        </w:tc>
      </w:tr>
      <w:tr w:rsidR="00735824" w:rsidRPr="00053060" w14:paraId="475C4F13"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228 nos</w:t>
            </w:r>
          </w:p>
        </w:tc>
        <w:tc>
          <w:tcPr>
            <w:tcW w:w="3668" w:type="pct"/>
            <w:tcBorders>
              <w:top w:val="single" w:sz="6" w:space="0" w:color="auto"/>
              <w:left w:val="single" w:sz="6" w:space="0" w:color="auto"/>
              <w:bottom w:val="single" w:sz="6" w:space="0" w:color="auto"/>
              <w:right w:val="single" w:sz="6" w:space="0" w:color="auto"/>
            </w:tcBorders>
          </w:tcPr>
          <w:p>
            <w:r>
              <w:t>228 nos</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228 nos</w:t>
            </w:r>
          </w:p>
        </w:tc>
      </w:tr>
      <w:tr w:rsidR="00735824" w:rsidRPr="00053060" w14:paraId="6ACB2074"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1600 meters</w:t>
            </w:r>
          </w:p>
        </w:tc>
        <w:tc>
          <w:tcPr>
            <w:tcW w:w="3668" w:type="pct"/>
            <w:tcBorders>
              <w:top w:val="single" w:sz="6" w:space="0" w:color="auto"/>
              <w:left w:val="single" w:sz="6" w:space="0" w:color="auto"/>
              <w:bottom w:val="single" w:sz="6" w:space="0" w:color="auto"/>
              <w:right w:val="single" w:sz="6" w:space="0" w:color="auto"/>
            </w:tcBorders>
          </w:tcPr>
          <w:p>
            <w:r>
              <w:t>1600 meters</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1600 meters</w:t>
            </w:r>
          </w:p>
        </w:tc>
      </w:tr>
      <w:tr w:rsidR="00735824" w:rsidRPr="00053060" w14:paraId="702B3A07"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6080 nos</w:t>
            </w:r>
          </w:p>
        </w:tc>
        <w:tc>
          <w:tcPr>
            <w:tcW w:w="3668" w:type="pct"/>
            <w:tcBorders>
              <w:top w:val="single" w:sz="6" w:space="0" w:color="auto"/>
              <w:left w:val="single" w:sz="6" w:space="0" w:color="auto"/>
              <w:bottom w:val="single" w:sz="6" w:space="0" w:color="auto"/>
              <w:right w:val="single" w:sz="6" w:space="0" w:color="auto"/>
            </w:tcBorders>
          </w:tcPr>
          <w:p>
            <w:r>
              <w:t>6080 nos</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6080 nos</w:t>
            </w:r>
          </w:p>
        </w:tc>
      </w:tr>
      <w:tr w:rsidR="00735824" w:rsidRPr="00053060" w14:paraId="4D62B0D6"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33.33 kg</w:t>
            </w:r>
          </w:p>
        </w:tc>
        <w:tc>
          <w:tcPr>
            <w:tcW w:w="3668" w:type="pct"/>
            <w:tcBorders>
              <w:top w:val="single" w:sz="6" w:space="0" w:color="auto"/>
              <w:left w:val="single" w:sz="6" w:space="0" w:color="auto"/>
              <w:bottom w:val="single" w:sz="6" w:space="0" w:color="auto"/>
              <w:right w:val="single" w:sz="6" w:space="0" w:color="auto"/>
            </w:tcBorders>
          </w:tcPr>
          <w:p>
            <w:r>
              <w:t>33.33 kg</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33.33 kg</w:t>
            </w:r>
          </w:p>
        </w:tc>
      </w:tr>
      <w:tr w:rsidR="00735824" w:rsidRPr="00053060" w14:paraId="21AE3894"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1600 meters</w:t>
            </w:r>
          </w:p>
        </w:tc>
        <w:tc>
          <w:tcPr>
            <w:tcW w:w="3668" w:type="pct"/>
            <w:tcBorders>
              <w:top w:val="single" w:sz="6" w:space="0" w:color="auto"/>
              <w:left w:val="single" w:sz="6" w:space="0" w:color="auto"/>
              <w:bottom w:val="single" w:sz="6" w:space="0" w:color="auto"/>
              <w:right w:val="single" w:sz="6" w:space="0" w:color="auto"/>
            </w:tcBorders>
          </w:tcPr>
          <w:p>
            <w:r>
              <w:t>1600 meters</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1600 meters</w:t>
            </w:r>
          </w:p>
        </w:tc>
      </w:tr>
      <w:tr w:rsidR="00735824" w:rsidRPr="00053060" w14:paraId="7DDAAC50"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24 kg</w:t>
            </w:r>
          </w:p>
        </w:tc>
        <w:tc>
          <w:tcPr>
            <w:tcW w:w="3668" w:type="pct"/>
            <w:tcBorders>
              <w:top w:val="single" w:sz="6" w:space="0" w:color="auto"/>
              <w:left w:val="single" w:sz="6" w:space="0" w:color="auto"/>
              <w:bottom w:val="single" w:sz="6" w:space="0" w:color="auto"/>
              <w:right w:val="single" w:sz="6" w:space="0" w:color="auto"/>
            </w:tcBorders>
          </w:tcPr>
          <w:p>
            <w:r>
              <w:t>Nut bolts, 50mm in length, about 10 mm in diameter</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24 kg</w:t>
            </w:r>
          </w:p>
        </w:tc>
      </w:tr>
      <w:tr w:rsidR="00735824" w:rsidRPr="00053060" w14:paraId="6BCD44B3"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33 kg</w:t>
            </w:r>
          </w:p>
        </w:tc>
        <w:tc>
          <w:tcPr>
            <w:tcW w:w="3668" w:type="pct"/>
            <w:tcBorders>
              <w:top w:val="single" w:sz="6" w:space="0" w:color="auto"/>
              <w:left w:val="single" w:sz="6" w:space="0" w:color="auto"/>
              <w:bottom w:val="single" w:sz="6" w:space="0" w:color="auto"/>
              <w:right w:val="single" w:sz="6" w:space="0" w:color="auto"/>
            </w:tcBorders>
          </w:tcPr>
          <w:p>
            <w:r>
              <w:t>33 kg</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33 kg</w:t>
            </w:r>
          </w:p>
        </w:tc>
      </w:tr>
      <w:tr w:rsidR="00735824" w:rsidRPr="00053060" w14:paraId="2B63CFBA" w14:textId="77777777" w:rsidTr="00DC016E">
        <w:tblPrEx>
          <w:tblCellMar>
            <w:left w:w="90" w:type="dxa"/>
            <w:right w:w="90" w:type="dxa"/>
          </w:tblCellMar>
        </w:tblPrEx>
        <w:trPr>
          <w:jc w:val="center"/>
        </w:trPr>
        <w:tc>
          <w:tcPr>
            <w:tcW w:w="417" w:type="pct"/>
            <w:tcBorders>
              <w:top w:val="single" w:sz="6" w:space="0" w:color="auto"/>
              <w:left w:val="single" w:sz="6" w:space="0" w:color="auto"/>
              <w:bottom w:val="single" w:sz="6" w:space="0" w:color="auto"/>
              <w:right w:val="single" w:sz="6" w:space="0" w:color="auto"/>
            </w:tcBorders>
          </w:tcPr>
          <w:p>
            <w:r>
              <w:t>4200 square meters</w:t>
            </w:r>
          </w:p>
        </w:tc>
        <w:tc>
          <w:tcPr>
            <w:tcW w:w="3668" w:type="pct"/>
            <w:tcBorders>
              <w:top w:val="single" w:sz="6" w:space="0" w:color="auto"/>
              <w:left w:val="single" w:sz="6" w:space="0" w:color="auto"/>
              <w:bottom w:val="single" w:sz="6" w:space="0" w:color="auto"/>
              <w:right w:val="single" w:sz="6" w:space="0" w:color="auto"/>
            </w:tcBorders>
          </w:tcPr>
          <w:p>
            <w:r>
              <w:t>4200 square meters</w:t>
            </w:r>
          </w:p>
        </w:tc>
        <w:tc>
          <w:tcPr>
            <w:tcW w:w="914" w:type="pct"/>
            <w:gridSpan w:val="2"/>
            <w:tcBorders>
              <w:top w:val="single" w:sz="6" w:space="0" w:color="auto"/>
              <w:left w:val="single" w:sz="6" w:space="0" w:color="auto"/>
              <w:bottom w:val="single" w:sz="6" w:space="0" w:color="auto"/>
              <w:right w:val="single" w:sz="6" w:space="0" w:color="auto"/>
            </w:tcBorders>
          </w:tcPr>
          <w:p>
            <w:r>
              <w:t>4200 square meters</w:t>
            </w:r>
          </w:p>
        </w:tc>
      </w:tr>
    </w:tbl>
    <w:p w14:paraId="2F24E1FF" w14:textId="77777777" w:rsidR="00735824" w:rsidRPr="00053060" w:rsidRDefault="00735824" w:rsidP="00735824">
      <w:pPr>
        <w:autoSpaceDE w:val="0"/>
        <w:autoSpaceDN w:val="0"/>
        <w:adjustRightInd w:val="0"/>
        <w:spacing w:line="240" w:lineRule="auto"/>
        <w:ind w:left="1" w:firstLine="0"/>
        <w:rPr>
          <w:rFonts w:ascii="Sakal Marathi" w:eastAsia="@Arial Unicode MS" w:hAnsi="Sakal Marathi" w:cs="Sakal Marathi"/>
          <w:sz w:val="20"/>
        </w:rPr>
      </w:pPr>
      <w:r/>
    </w:p>
    <w:p w14:paraId="34FEBBCB" w14:textId="77777777" w:rsidR="00735824" w:rsidRPr="00053060" w:rsidRDefault="00C478C7" w:rsidP="00C478C7">
      <w:pPr>
        <w:tabs>
          <w:tab w:val="left" w:pos="2625"/>
        </w:tabs>
        <w:autoSpaceDE w:val="0"/>
        <w:autoSpaceDN w:val="0"/>
        <w:adjustRightInd w:val="0"/>
        <w:spacing w:line="240" w:lineRule="auto"/>
        <w:ind w:left="10" w:right="-15" w:hanging="10"/>
        <w:jc w:val="center"/>
        <w:rPr>
          <w:rFonts w:ascii="Sakal Marathi" w:eastAsia="@Arial Unicode MS" w:hAnsi="Sakal Marathi" w:cs="Sakal Marathi"/>
          <w:b/>
          <w:bCs/>
          <w:color w:val="FF3399"/>
          <w:sz w:val="28"/>
          <w:szCs w:val="28"/>
        </w:rPr>
      </w:pPr>
      <w:r>
        <w:t>Biological fuel</w:t>
      </w:r>
    </w:p>
    <w:p w14:paraId="2B773184"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t>Biological fuel</w:t>
      </w:r>
    </w:p>
    <w:p w14:paraId="16B3557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Biological fuel is a fuel made from vegetable oil, feeding and non -oil plants can be used. In a developing country like India, we cannot use it to produce biological fuel when it comes to scarcity of food oil. Therefore, you have the option for the production of biological fuel of the Akhdya Telbia trees. If you think of an unusual oilseed tree, it is inevitable that the oilseeds can be better in our environment, which more yields can produce. Because the same thing is important in terms of product. If you think of the weather from you, Jatropopa, Karanj, Kadun, Simaruba Lakshmitaru and Jojoba etc. The biological fuel of the tree ie</w:t>
      </w:r>
    </w:p>
    <w:p w14:paraId="78E29F2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Planting for biodiesel can be appropriate.</w:t>
      </w:r>
    </w:p>
    <w:p w14:paraId="28FF9A38"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b/>
          <w:bCs/>
          <w:sz w:val="20"/>
        </w:rPr>
      </w:pPr>
      <w:r>
        <w:t>Biological fuel</w:t>
      </w:r>
    </w:p>
    <w:p w14:paraId="70CC191A" w14:textId="77777777" w:rsidR="00735824" w:rsidRPr="00053060" w:rsidRDefault="00735824" w:rsidP="00735824">
      <w:pPr>
        <w:autoSpaceDE w:val="0"/>
        <w:autoSpaceDN w:val="0"/>
        <w:adjustRightInd w:val="0"/>
        <w:spacing w:line="240" w:lineRule="auto"/>
        <w:ind w:left="2789" w:right="-15" w:hanging="10"/>
        <w:jc w:val="left"/>
        <w:rPr>
          <w:rFonts w:ascii="Sakal Marathi" w:eastAsia="@Arial Unicode MS" w:hAnsi="Sakal Marathi" w:cs="Sakal Marathi"/>
          <w:b/>
          <w:bCs/>
          <w:sz w:val="20"/>
        </w:rPr>
      </w:pPr>
      <w:r>
        <w:t xml:space="preserve"> </w:t>
      </w:r>
    </w:p>
    <w:tbl>
      <w:tblPr>
        <w:tblW w:w="5000" w:type="pct"/>
        <w:jc w:val="center"/>
        <w:tblCellMar>
          <w:left w:w="46" w:type="dxa"/>
          <w:right w:w="46" w:type="dxa"/>
        </w:tblCellMar>
        <w:tblLook w:val="0000" w:firstRow="0" w:lastRow="0" w:firstColumn="0" w:lastColumn="0" w:noHBand="0" w:noVBand="0"/>
      </w:tblPr>
      <w:tblGrid>
        <w:gridCol w:w="584"/>
        <w:gridCol w:w="1274"/>
        <w:gridCol w:w="1755"/>
        <w:gridCol w:w="1587"/>
        <w:gridCol w:w="1682"/>
        <w:gridCol w:w="1346"/>
        <w:gridCol w:w="1116"/>
      </w:tblGrid>
      <w:tr w:rsidR="00735824" w:rsidRPr="00053060" w14:paraId="7D49BCFE" w14:textId="77777777" w:rsidTr="00DC016E">
        <w:trPr>
          <w:jc w:val="center"/>
        </w:trPr>
        <w:tc>
          <w:tcPr>
            <w:tcW w:w="313" w:type="pct"/>
            <w:tcBorders>
              <w:top w:val="single" w:sz="6" w:space="0" w:color="auto"/>
              <w:left w:val="single" w:sz="6" w:space="0" w:color="auto"/>
              <w:bottom w:val="single" w:sz="6" w:space="0" w:color="auto"/>
              <w:right w:val="single" w:sz="6" w:space="0" w:color="auto"/>
            </w:tcBorders>
          </w:tcPr>
          <w:p>
            <w:r>
              <w:t>A No.</w:t>
            </w:r>
          </w:p>
        </w:tc>
        <w:tc>
          <w:tcPr>
            <w:tcW w:w="682" w:type="pct"/>
            <w:tcBorders>
              <w:top w:val="single" w:sz="6" w:space="0" w:color="auto"/>
              <w:left w:val="single" w:sz="6" w:space="0" w:color="auto"/>
              <w:bottom w:val="single" w:sz="6" w:space="0" w:color="auto"/>
              <w:right w:val="single" w:sz="6" w:space="0" w:color="auto"/>
            </w:tcBorders>
          </w:tcPr>
          <w:p>
            <w:r>
              <w:t>Tree name</w:t>
            </w:r>
          </w:p>
        </w:tc>
        <w:tc>
          <w:tcPr>
            <w:tcW w:w="939" w:type="pct"/>
            <w:tcBorders>
              <w:top w:val="single" w:sz="6" w:space="0" w:color="auto"/>
              <w:left w:val="single" w:sz="6" w:space="0" w:color="auto"/>
              <w:bottom w:val="single" w:sz="6" w:space="0" w:color="auto"/>
              <w:right w:val="single" w:sz="6" w:space="0" w:color="auto"/>
            </w:tcBorders>
          </w:tcPr>
          <w:p>
            <w:r>
              <w:t>The distance of cultivation meter</w:t>
            </w:r>
          </w:p>
        </w:tc>
        <w:tc>
          <w:tcPr>
            <w:tcW w:w="849" w:type="pct"/>
            <w:tcBorders>
              <w:top w:val="single" w:sz="6" w:space="0" w:color="auto"/>
              <w:left w:val="single" w:sz="6" w:space="0" w:color="auto"/>
              <w:bottom w:val="single" w:sz="6" w:space="0" w:color="auto"/>
              <w:right w:val="single" w:sz="6" w:space="0" w:color="auto"/>
            </w:tcBorders>
          </w:tcPr>
          <w:p>
            <w:r>
              <w:t>The distance of cultivation meter</w:t>
            </w:r>
          </w:p>
        </w:tc>
        <w:tc>
          <w:tcPr>
            <w:tcW w:w="900" w:type="pct"/>
            <w:tcBorders>
              <w:top w:val="single" w:sz="6" w:space="0" w:color="auto"/>
              <w:left w:val="single" w:sz="6" w:space="0" w:color="auto"/>
              <w:bottom w:val="single" w:sz="6" w:space="0" w:color="auto"/>
              <w:right w:val="single" w:sz="6" w:space="0" w:color="auto"/>
            </w:tcBorders>
          </w:tcPr>
          <w:p>
            <w:r>
              <w:t xml:space="preserve">The amount of oil in the seed </w:t>
            </w:r>
          </w:p>
        </w:tc>
        <w:tc>
          <w:tcPr>
            <w:tcW w:w="720" w:type="pct"/>
            <w:tcBorders>
              <w:top w:val="single" w:sz="6" w:space="0" w:color="auto"/>
              <w:left w:val="single" w:sz="6" w:space="0" w:color="auto"/>
              <w:bottom w:val="single" w:sz="6" w:space="0" w:color="auto"/>
              <w:right w:val="single" w:sz="6" w:space="0" w:color="auto"/>
            </w:tcBorders>
          </w:tcPr>
          <w:p>
            <w:r>
              <w:t>Period</w:t>
            </w:r>
          </w:p>
        </w:tc>
        <w:tc>
          <w:tcPr>
            <w:tcW w:w="597" w:type="pct"/>
            <w:tcBorders>
              <w:top w:val="single" w:sz="6" w:space="0" w:color="auto"/>
              <w:left w:val="single" w:sz="6" w:space="0" w:color="auto"/>
              <w:bottom w:val="single" w:sz="6" w:space="0" w:color="auto"/>
              <w:right w:val="single" w:sz="6" w:space="0" w:color="auto"/>
            </w:tcBorders>
          </w:tcPr>
          <w:p>
            <w:r>
              <w:t>Life expectancy of tree year</w:t>
            </w:r>
          </w:p>
        </w:tc>
      </w:tr>
      <w:tr w:rsidR="00735824" w:rsidRPr="00053060" w14:paraId="4EA5A8D2" w14:textId="77777777" w:rsidTr="00DC016E">
        <w:trPr>
          <w:jc w:val="center"/>
        </w:trPr>
        <w:tc>
          <w:tcPr>
            <w:tcW w:w="313" w:type="pct"/>
            <w:tcBorders>
              <w:top w:val="single" w:sz="6" w:space="0" w:color="auto"/>
              <w:left w:val="single" w:sz="6" w:space="0" w:color="auto"/>
              <w:bottom w:val="single" w:sz="6" w:space="0" w:color="auto"/>
              <w:right w:val="single" w:sz="6" w:space="0" w:color="auto"/>
            </w:tcBorders>
          </w:tcPr>
          <w:p>
            <w:r>
              <w:t>27-39</w:t>
            </w:r>
          </w:p>
        </w:tc>
        <w:tc>
          <w:tcPr>
            <w:tcW w:w="682" w:type="pct"/>
            <w:tcBorders>
              <w:top w:val="single" w:sz="6" w:space="0" w:color="auto"/>
              <w:left w:val="single" w:sz="6" w:space="0" w:color="auto"/>
              <w:bottom w:val="single" w:sz="6" w:space="0" w:color="auto"/>
              <w:right w:val="single" w:sz="6" w:space="0" w:color="auto"/>
            </w:tcBorders>
          </w:tcPr>
          <w:p>
            <w:r>
              <w:t>5-7</w:t>
            </w:r>
          </w:p>
        </w:tc>
        <w:tc>
          <w:tcPr>
            <w:tcW w:w="939" w:type="pct"/>
            <w:tcBorders>
              <w:top w:val="single" w:sz="6" w:space="0" w:color="auto"/>
              <w:left w:val="single" w:sz="6" w:space="0" w:color="auto"/>
              <w:bottom w:val="single" w:sz="6" w:space="0" w:color="auto"/>
              <w:right w:val="single" w:sz="6" w:space="0" w:color="auto"/>
            </w:tcBorders>
          </w:tcPr>
          <w:p>
            <w:r>
              <w:t>5-7</w:t>
            </w:r>
          </w:p>
        </w:tc>
        <w:tc>
          <w:tcPr>
            <w:tcW w:w="849" w:type="pct"/>
            <w:tcBorders>
              <w:top w:val="single" w:sz="6" w:space="0" w:color="auto"/>
              <w:left w:val="single" w:sz="6" w:space="0" w:color="auto"/>
              <w:bottom w:val="single" w:sz="6" w:space="0" w:color="auto"/>
              <w:right w:val="single" w:sz="6" w:space="0" w:color="auto"/>
            </w:tcBorders>
          </w:tcPr>
          <w:p>
            <w:r>
              <w:t>27-39</w:t>
            </w:r>
          </w:p>
        </w:tc>
        <w:tc>
          <w:tcPr>
            <w:tcW w:w="900" w:type="pct"/>
            <w:tcBorders>
              <w:top w:val="single" w:sz="6" w:space="0" w:color="auto"/>
              <w:left w:val="single" w:sz="6" w:space="0" w:color="auto"/>
              <w:bottom w:val="single" w:sz="6" w:space="0" w:color="auto"/>
              <w:right w:val="single" w:sz="6" w:space="0" w:color="auto"/>
            </w:tcBorders>
          </w:tcPr>
          <w:p>
            <w:r>
              <w:t>5-7</w:t>
            </w:r>
          </w:p>
        </w:tc>
        <w:tc>
          <w:tcPr>
            <w:tcW w:w="720" w:type="pct"/>
            <w:tcBorders>
              <w:top w:val="single" w:sz="6" w:space="0" w:color="auto"/>
              <w:left w:val="single" w:sz="6" w:space="0" w:color="auto"/>
              <w:bottom w:val="single" w:sz="6" w:space="0" w:color="auto"/>
              <w:right w:val="single" w:sz="6" w:space="0" w:color="auto"/>
            </w:tcBorders>
          </w:tcPr>
          <w:p>
            <w:r>
              <w:t>90-100</w:t>
            </w:r>
          </w:p>
        </w:tc>
        <w:tc>
          <w:tcPr>
            <w:tcW w:w="597" w:type="pct"/>
            <w:tcBorders>
              <w:top w:val="single" w:sz="6" w:space="0" w:color="auto"/>
              <w:left w:val="single" w:sz="6" w:space="0" w:color="auto"/>
              <w:bottom w:val="single" w:sz="6" w:space="0" w:color="auto"/>
              <w:right w:val="single" w:sz="6" w:space="0" w:color="auto"/>
            </w:tcBorders>
          </w:tcPr>
          <w:p>
            <w:r>
              <w:t>90-100</w:t>
            </w:r>
          </w:p>
        </w:tc>
      </w:tr>
      <w:tr w:rsidR="00735824" w:rsidRPr="00053060" w14:paraId="77FEFA50" w14:textId="77777777" w:rsidTr="00DC016E">
        <w:trPr>
          <w:jc w:val="center"/>
        </w:trPr>
        <w:tc>
          <w:tcPr>
            <w:tcW w:w="313" w:type="pct"/>
            <w:tcBorders>
              <w:top w:val="single" w:sz="6" w:space="0" w:color="auto"/>
              <w:left w:val="single" w:sz="6" w:space="0" w:color="auto"/>
              <w:bottom w:val="single" w:sz="6" w:space="0" w:color="auto"/>
              <w:right w:val="single" w:sz="6" w:space="0" w:color="auto"/>
            </w:tcBorders>
          </w:tcPr>
          <w:p>
            <w:r>
              <w:t>Symondsai Chinansis</w:t>
            </w:r>
          </w:p>
        </w:tc>
        <w:tc>
          <w:tcPr>
            <w:tcW w:w="682" w:type="pct"/>
            <w:tcBorders>
              <w:top w:val="single" w:sz="6" w:space="0" w:color="auto"/>
              <w:left w:val="single" w:sz="6" w:space="0" w:color="auto"/>
              <w:bottom w:val="single" w:sz="6" w:space="0" w:color="auto"/>
              <w:right w:val="single" w:sz="6" w:space="0" w:color="auto"/>
            </w:tcBorders>
          </w:tcPr>
          <w:p>
            <w:r>
              <w:t>Symondsai Chinansis</w:t>
            </w:r>
          </w:p>
        </w:tc>
        <w:tc>
          <w:tcPr>
            <w:tcW w:w="939" w:type="pct"/>
            <w:tcBorders>
              <w:top w:val="single" w:sz="6" w:space="0" w:color="auto"/>
              <w:left w:val="single" w:sz="6" w:space="0" w:color="auto"/>
              <w:bottom w:val="single" w:sz="6" w:space="0" w:color="auto"/>
              <w:right w:val="single" w:sz="6" w:space="0" w:color="auto"/>
            </w:tcBorders>
          </w:tcPr>
          <w:p>
            <w:r>
              <w:t>4 x 1 4 x 2</w:t>
            </w:r>
          </w:p>
        </w:tc>
        <w:tc>
          <w:tcPr>
            <w:tcW w:w="849" w:type="pct"/>
            <w:tcBorders>
              <w:top w:val="single" w:sz="6" w:space="0" w:color="auto"/>
              <w:left w:val="single" w:sz="6" w:space="0" w:color="auto"/>
              <w:bottom w:val="single" w:sz="6" w:space="0" w:color="auto"/>
              <w:right w:val="single" w:sz="6" w:space="0" w:color="auto"/>
            </w:tcBorders>
          </w:tcPr>
          <w:p>
            <w:r>
              <w:t>5-6</w:t>
            </w:r>
          </w:p>
        </w:tc>
        <w:tc>
          <w:tcPr>
            <w:tcW w:w="900" w:type="pct"/>
            <w:tcBorders>
              <w:top w:val="single" w:sz="6" w:space="0" w:color="auto"/>
              <w:left w:val="single" w:sz="6" w:space="0" w:color="auto"/>
              <w:bottom w:val="single" w:sz="6" w:space="0" w:color="auto"/>
              <w:right w:val="single" w:sz="6" w:space="0" w:color="auto"/>
            </w:tcBorders>
          </w:tcPr>
          <w:p>
            <w:r>
              <w:t>100</w:t>
            </w:r>
          </w:p>
        </w:tc>
        <w:tc>
          <w:tcPr>
            <w:tcW w:w="720" w:type="pct"/>
            <w:tcBorders>
              <w:top w:val="single" w:sz="6" w:space="0" w:color="auto"/>
              <w:left w:val="single" w:sz="6" w:space="0" w:color="auto"/>
              <w:bottom w:val="single" w:sz="6" w:space="0" w:color="auto"/>
              <w:right w:val="single" w:sz="6" w:space="0" w:color="auto"/>
            </w:tcBorders>
          </w:tcPr>
          <w:p>
            <w:r>
              <w:t>100</w:t>
            </w:r>
          </w:p>
        </w:tc>
        <w:tc>
          <w:tcPr>
            <w:tcW w:w="597" w:type="pct"/>
            <w:tcBorders>
              <w:top w:val="single" w:sz="6" w:space="0" w:color="auto"/>
              <w:left w:val="single" w:sz="6" w:space="0" w:color="auto"/>
              <w:bottom w:val="single" w:sz="6" w:space="0" w:color="auto"/>
              <w:right w:val="single" w:sz="6" w:space="0" w:color="auto"/>
            </w:tcBorders>
          </w:tcPr>
          <w:p>
            <w:r>
              <w:t>100</w:t>
            </w:r>
          </w:p>
        </w:tc>
      </w:tr>
      <w:tr w:rsidR="00735824" w:rsidRPr="00053060" w14:paraId="3F5ADD5E" w14:textId="77777777" w:rsidTr="00DC016E">
        <w:trPr>
          <w:jc w:val="center"/>
        </w:trPr>
        <w:tc>
          <w:tcPr>
            <w:tcW w:w="313" w:type="pct"/>
            <w:tcBorders>
              <w:top w:val="single" w:sz="6" w:space="0" w:color="auto"/>
              <w:left w:val="single" w:sz="6" w:space="0" w:color="auto"/>
              <w:bottom w:val="single" w:sz="6" w:space="0" w:color="auto"/>
              <w:right w:val="single" w:sz="6" w:space="0" w:color="auto"/>
            </w:tcBorders>
          </w:tcPr>
          <w:p>
            <w:r>
              <w:t>20</w:t>
            </w:r>
          </w:p>
        </w:tc>
        <w:tc>
          <w:tcPr>
            <w:tcW w:w="682" w:type="pct"/>
            <w:tcBorders>
              <w:top w:val="single" w:sz="6" w:space="0" w:color="auto"/>
              <w:left w:val="single" w:sz="6" w:space="0" w:color="auto"/>
              <w:bottom w:val="single" w:sz="6" w:space="0" w:color="auto"/>
              <w:right w:val="single" w:sz="6" w:space="0" w:color="auto"/>
            </w:tcBorders>
          </w:tcPr>
          <w:p>
            <w:r>
              <w:t>5</w:t>
            </w:r>
          </w:p>
        </w:tc>
        <w:tc>
          <w:tcPr>
            <w:tcW w:w="939" w:type="pct"/>
            <w:tcBorders>
              <w:top w:val="single" w:sz="6" w:space="0" w:color="auto"/>
              <w:left w:val="single" w:sz="6" w:space="0" w:color="auto"/>
              <w:bottom w:val="single" w:sz="6" w:space="0" w:color="auto"/>
              <w:right w:val="single" w:sz="6" w:space="0" w:color="auto"/>
            </w:tcBorders>
          </w:tcPr>
          <w:p>
            <w:r>
              <w:t>20</w:t>
            </w:r>
          </w:p>
        </w:tc>
        <w:tc>
          <w:tcPr>
            <w:tcW w:w="849" w:type="pct"/>
            <w:tcBorders>
              <w:top w:val="single" w:sz="6" w:space="0" w:color="auto"/>
              <w:left w:val="single" w:sz="6" w:space="0" w:color="auto"/>
              <w:bottom w:val="single" w:sz="6" w:space="0" w:color="auto"/>
              <w:right w:val="single" w:sz="6" w:space="0" w:color="auto"/>
            </w:tcBorders>
          </w:tcPr>
          <w:p>
            <w:r>
              <w:t>20</w:t>
            </w:r>
          </w:p>
        </w:tc>
        <w:tc>
          <w:tcPr>
            <w:tcW w:w="900" w:type="pct"/>
            <w:tcBorders>
              <w:top w:val="single" w:sz="6" w:space="0" w:color="auto"/>
              <w:left w:val="single" w:sz="6" w:space="0" w:color="auto"/>
              <w:bottom w:val="single" w:sz="6" w:space="0" w:color="auto"/>
              <w:right w:val="single" w:sz="6" w:space="0" w:color="auto"/>
            </w:tcBorders>
          </w:tcPr>
          <w:p>
            <w:r>
              <w:t>20</w:t>
            </w:r>
          </w:p>
        </w:tc>
        <w:tc>
          <w:tcPr>
            <w:tcW w:w="720" w:type="pct"/>
            <w:tcBorders>
              <w:top w:val="single" w:sz="6" w:space="0" w:color="auto"/>
              <w:left w:val="single" w:sz="6" w:space="0" w:color="auto"/>
              <w:bottom w:val="single" w:sz="6" w:space="0" w:color="auto"/>
              <w:right w:val="single" w:sz="6" w:space="0" w:color="auto"/>
            </w:tcBorders>
          </w:tcPr>
          <w:p>
            <w:r>
              <w:t>100</w:t>
            </w:r>
          </w:p>
        </w:tc>
        <w:tc>
          <w:tcPr>
            <w:tcW w:w="597" w:type="pct"/>
            <w:tcBorders>
              <w:top w:val="single" w:sz="6" w:space="0" w:color="auto"/>
              <w:left w:val="single" w:sz="6" w:space="0" w:color="auto"/>
              <w:bottom w:val="single" w:sz="6" w:space="0" w:color="auto"/>
              <w:right w:val="single" w:sz="6" w:space="0" w:color="auto"/>
            </w:tcBorders>
          </w:tcPr>
          <w:p>
            <w:r>
              <w:t>100</w:t>
            </w:r>
          </w:p>
        </w:tc>
      </w:tr>
      <w:tr w:rsidR="00735824" w:rsidRPr="00053060" w14:paraId="189D0729" w14:textId="77777777" w:rsidTr="00DC016E">
        <w:trPr>
          <w:jc w:val="center"/>
        </w:trPr>
        <w:tc>
          <w:tcPr>
            <w:tcW w:w="313" w:type="pct"/>
            <w:tcBorders>
              <w:top w:val="single" w:sz="6" w:space="0" w:color="auto"/>
              <w:left w:val="single" w:sz="6" w:space="0" w:color="auto"/>
              <w:bottom w:val="single" w:sz="6" w:space="0" w:color="auto"/>
              <w:right w:val="single" w:sz="6" w:space="0" w:color="auto"/>
            </w:tcBorders>
          </w:tcPr>
          <w:p>
            <w:r>
              <w:t>5 x 4</w:t>
            </w:r>
          </w:p>
        </w:tc>
        <w:tc>
          <w:tcPr>
            <w:tcW w:w="682" w:type="pct"/>
            <w:tcBorders>
              <w:top w:val="single" w:sz="6" w:space="0" w:color="auto"/>
              <w:left w:val="single" w:sz="6" w:space="0" w:color="auto"/>
              <w:bottom w:val="single" w:sz="6" w:space="0" w:color="auto"/>
              <w:right w:val="single" w:sz="6" w:space="0" w:color="auto"/>
            </w:tcBorders>
          </w:tcPr>
          <w:p>
            <w:r>
              <w:t>5 x 4</w:t>
            </w:r>
          </w:p>
        </w:tc>
        <w:tc>
          <w:tcPr>
            <w:tcW w:w="939" w:type="pct"/>
            <w:tcBorders>
              <w:top w:val="single" w:sz="6" w:space="0" w:color="auto"/>
              <w:left w:val="single" w:sz="6" w:space="0" w:color="auto"/>
              <w:bottom w:val="single" w:sz="6" w:space="0" w:color="auto"/>
              <w:right w:val="single" w:sz="6" w:space="0" w:color="auto"/>
            </w:tcBorders>
          </w:tcPr>
          <w:p>
            <w:r>
              <w:t>5 x 4</w:t>
            </w:r>
          </w:p>
        </w:tc>
        <w:tc>
          <w:tcPr>
            <w:tcW w:w="849" w:type="pct"/>
            <w:tcBorders>
              <w:top w:val="single" w:sz="6" w:space="0" w:color="auto"/>
              <w:left w:val="single" w:sz="6" w:space="0" w:color="auto"/>
              <w:bottom w:val="single" w:sz="6" w:space="0" w:color="auto"/>
              <w:right w:val="single" w:sz="6" w:space="0" w:color="auto"/>
            </w:tcBorders>
          </w:tcPr>
          <w:p>
            <w:r>
              <w:t>5 x 4</w:t>
            </w:r>
          </w:p>
        </w:tc>
        <w:tc>
          <w:tcPr>
            <w:tcW w:w="900" w:type="pct"/>
            <w:tcBorders>
              <w:top w:val="single" w:sz="6" w:space="0" w:color="auto"/>
              <w:left w:val="single" w:sz="6" w:space="0" w:color="auto"/>
              <w:bottom w:val="single" w:sz="6" w:space="0" w:color="auto"/>
              <w:right w:val="single" w:sz="6" w:space="0" w:color="auto"/>
            </w:tcBorders>
          </w:tcPr>
          <w:p>
            <w:r>
              <w:t>40-50</w:t>
            </w:r>
          </w:p>
        </w:tc>
        <w:tc>
          <w:tcPr>
            <w:tcW w:w="720" w:type="pct"/>
            <w:tcBorders>
              <w:top w:val="single" w:sz="6" w:space="0" w:color="auto"/>
              <w:left w:val="single" w:sz="6" w:space="0" w:color="auto"/>
              <w:bottom w:val="single" w:sz="6" w:space="0" w:color="auto"/>
              <w:right w:val="single" w:sz="6" w:space="0" w:color="auto"/>
            </w:tcBorders>
          </w:tcPr>
          <w:p>
            <w:r>
              <w:t>40-50</w:t>
            </w:r>
          </w:p>
        </w:tc>
        <w:tc>
          <w:tcPr>
            <w:tcW w:w="597" w:type="pct"/>
            <w:tcBorders>
              <w:top w:val="single" w:sz="6" w:space="0" w:color="auto"/>
              <w:left w:val="single" w:sz="6" w:space="0" w:color="auto"/>
              <w:bottom w:val="single" w:sz="6" w:space="0" w:color="auto"/>
              <w:right w:val="single" w:sz="6" w:space="0" w:color="auto"/>
            </w:tcBorders>
          </w:tcPr>
          <w:p>
            <w:r>
              <w:t>40-50</w:t>
            </w:r>
          </w:p>
        </w:tc>
      </w:tr>
      <w:tr w:rsidR="00735824" w:rsidRPr="00053060" w14:paraId="1B8610B0" w14:textId="77777777" w:rsidTr="00DC016E">
        <w:trPr>
          <w:jc w:val="center"/>
        </w:trPr>
        <w:tc>
          <w:tcPr>
            <w:tcW w:w="313" w:type="pct"/>
            <w:tcBorders>
              <w:top w:val="single" w:sz="6" w:space="0" w:color="auto"/>
              <w:left w:val="single" w:sz="6" w:space="0" w:color="auto"/>
              <w:bottom w:val="single" w:sz="6" w:space="0" w:color="auto"/>
              <w:right w:val="single" w:sz="6" w:space="0" w:color="auto"/>
            </w:tcBorders>
          </w:tcPr>
          <w:p>
            <w:r>
              <w:t>2 x 2 light 3 x 3 heavy</w:t>
            </w:r>
          </w:p>
        </w:tc>
        <w:tc>
          <w:tcPr>
            <w:tcW w:w="682" w:type="pct"/>
            <w:tcBorders>
              <w:top w:val="single" w:sz="6" w:space="0" w:color="auto"/>
              <w:left w:val="single" w:sz="6" w:space="0" w:color="auto"/>
              <w:bottom w:val="single" w:sz="6" w:space="0" w:color="auto"/>
              <w:right w:val="single" w:sz="6" w:space="0" w:color="auto"/>
            </w:tcBorders>
          </w:tcPr>
          <w:p>
            <w:r>
              <w:t>2 x 2 light 3 x 3 heavy</w:t>
            </w:r>
          </w:p>
        </w:tc>
        <w:tc>
          <w:tcPr>
            <w:tcW w:w="939" w:type="pct"/>
            <w:tcBorders>
              <w:top w:val="single" w:sz="6" w:space="0" w:color="auto"/>
              <w:left w:val="single" w:sz="6" w:space="0" w:color="auto"/>
              <w:bottom w:val="single" w:sz="6" w:space="0" w:color="auto"/>
              <w:right w:val="single" w:sz="6" w:space="0" w:color="auto"/>
            </w:tcBorders>
          </w:tcPr>
          <w:p>
            <w:r>
              <w:t>2 x 2 light 3 x 3 heavy</w:t>
            </w:r>
          </w:p>
        </w:tc>
        <w:tc>
          <w:tcPr>
            <w:tcW w:w="849" w:type="pct"/>
            <w:tcBorders>
              <w:top w:val="single" w:sz="6" w:space="0" w:color="auto"/>
              <w:left w:val="single" w:sz="6" w:space="0" w:color="auto"/>
              <w:bottom w:val="single" w:sz="6" w:space="0" w:color="auto"/>
              <w:right w:val="single" w:sz="6" w:space="0" w:color="auto"/>
            </w:tcBorders>
          </w:tcPr>
          <w:p>
            <w:r>
              <w:t>3-4</w:t>
            </w:r>
          </w:p>
        </w:tc>
        <w:tc>
          <w:tcPr>
            <w:tcW w:w="900" w:type="pct"/>
            <w:tcBorders>
              <w:top w:val="single" w:sz="6" w:space="0" w:color="auto"/>
              <w:left w:val="single" w:sz="6" w:space="0" w:color="auto"/>
              <w:bottom w:val="single" w:sz="6" w:space="0" w:color="auto"/>
              <w:right w:val="single" w:sz="6" w:space="0" w:color="auto"/>
            </w:tcBorders>
          </w:tcPr>
          <w:p>
            <w:r>
              <w:t>40-50</w:t>
            </w:r>
          </w:p>
        </w:tc>
        <w:tc>
          <w:tcPr>
            <w:tcW w:w="720" w:type="pct"/>
            <w:tcBorders>
              <w:top w:val="single" w:sz="6" w:space="0" w:color="auto"/>
              <w:left w:val="single" w:sz="6" w:space="0" w:color="auto"/>
              <w:bottom w:val="single" w:sz="6" w:space="0" w:color="auto"/>
              <w:right w:val="single" w:sz="6" w:space="0" w:color="auto"/>
            </w:tcBorders>
          </w:tcPr>
          <w:p>
            <w:r>
              <w:t>3-4</w:t>
            </w:r>
          </w:p>
        </w:tc>
        <w:tc>
          <w:tcPr>
            <w:tcW w:w="597" w:type="pct"/>
            <w:tcBorders>
              <w:top w:val="single" w:sz="6" w:space="0" w:color="auto"/>
              <w:left w:val="single" w:sz="6" w:space="0" w:color="auto"/>
              <w:bottom w:val="single" w:sz="6" w:space="0" w:color="auto"/>
              <w:right w:val="single" w:sz="6" w:space="0" w:color="auto"/>
            </w:tcBorders>
          </w:tcPr>
          <w:p>
            <w:r>
              <w:t>40-50</w:t>
            </w:r>
          </w:p>
        </w:tc>
      </w:tr>
    </w:tbl>
    <w:p w14:paraId="013AE3B8"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4B3EAAA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Looking at the point of view of farmers and rural employment, some of the features of the biology program come to the fore. Domestic production biodiesel is used by diesel -powered electrical generating machines, diesel pumps used for irrigation, as well as farmer farms, such as thresholds, tractors, trucks, etc. Can do for this. The experiments have been proved to be that if five to ten percent of biological fuel is mixed with diesel, it is completely safe and so on, the experiment is done by the research department of Indian Oil Corporation as well as some agricultural universities in the country. Indian Oil experimented with five per cent organic fuel diesel and operated Amritsar to Delhi Centenary Express Railway on December 31, 2002. In Haryana, many farmers are operating agricultural pumps and tractors from Karanj oil in forest and Andhra Pradesh. The biological fuel is definitely more useful than petrol and diesel.</w:t>
      </w:r>
    </w:p>
    <w:p w14:paraId="3E2604AA"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538DC8F2"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p>
    <w:p w14:paraId="0162C7EE" w14:textId="77777777" w:rsidR="00C478C7" w:rsidRPr="00053060" w:rsidRDefault="00C478C7"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p>
    <w:p w14:paraId="459CAB09"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p>
    <w:p w14:paraId="265A4D3E" w14:textId="77777777" w:rsidR="00C478C7" w:rsidRPr="00053060" w:rsidRDefault="00C478C7"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p>
    <w:p w14:paraId="715201B6" w14:textId="77777777" w:rsidR="00C478C7" w:rsidRPr="00053060" w:rsidRDefault="00C478C7"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p>
    <w:p w14:paraId="72189A2D"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p>
    <w:p w14:paraId="34DFA251" w14:textId="77777777" w:rsidR="00735824" w:rsidRPr="00053060" w:rsidRDefault="00735824" w:rsidP="00735824">
      <w:pPr>
        <w:autoSpaceDE w:val="0"/>
        <w:autoSpaceDN w:val="0"/>
        <w:adjustRightInd w:val="0"/>
        <w:spacing w:line="240" w:lineRule="auto"/>
        <w:ind w:left="21" w:right="-15" w:hanging="10"/>
        <w:jc w:val="center"/>
        <w:rPr>
          <w:rFonts w:ascii="Sakal Marathi" w:eastAsia="@Arial Unicode MS" w:hAnsi="Sakal Marathi" w:cs="Sakal Marathi"/>
          <w:b/>
          <w:bCs/>
          <w:sz w:val="20"/>
        </w:rPr>
      </w:pPr>
      <w:r>
        <w:t>Comparison of organic fuel  biofysel and petrol diesel</w:t>
      </w:r>
    </w:p>
    <w:tbl>
      <w:tblPr>
        <w:tblW w:w="5000" w:type="pct"/>
        <w:jc w:val="center"/>
        <w:tblCellMar>
          <w:left w:w="84" w:type="dxa"/>
          <w:right w:w="84" w:type="dxa"/>
        </w:tblCellMar>
        <w:tblLook w:val="0000" w:firstRow="0" w:lastRow="0" w:firstColumn="0" w:lastColumn="0" w:noHBand="0" w:noVBand="0"/>
      </w:tblPr>
      <w:tblGrid>
        <w:gridCol w:w="672"/>
        <w:gridCol w:w="2503"/>
        <w:gridCol w:w="2994"/>
        <w:gridCol w:w="3175"/>
      </w:tblGrid>
      <w:tr w:rsidR="00735824" w:rsidRPr="00053060" w14:paraId="311D9AFC"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A.N.</w:t>
            </w:r>
          </w:p>
        </w:tc>
        <w:tc>
          <w:tcPr>
            <w:tcW w:w="1339" w:type="pct"/>
            <w:tcBorders>
              <w:top w:val="single" w:sz="6" w:space="0" w:color="auto"/>
              <w:left w:val="single" w:sz="6" w:space="0" w:color="auto"/>
              <w:bottom w:val="single" w:sz="6" w:space="0" w:color="auto"/>
              <w:right w:val="single" w:sz="6" w:space="0" w:color="auto"/>
            </w:tcBorders>
          </w:tcPr>
          <w:p>
            <w:r>
              <w:t>Properties</w:t>
            </w:r>
          </w:p>
        </w:tc>
        <w:tc>
          <w:tcPr>
            <w:tcW w:w="1602" w:type="pct"/>
            <w:tcBorders>
              <w:top w:val="single" w:sz="6" w:space="0" w:color="auto"/>
              <w:left w:val="single" w:sz="6" w:space="0" w:color="auto"/>
              <w:bottom w:val="single" w:sz="6" w:space="0" w:color="auto"/>
              <w:right w:val="single" w:sz="6" w:space="0" w:color="auto"/>
            </w:tcBorders>
          </w:tcPr>
          <w:p>
            <w:r>
              <w:t>Organic fuel  biodies</w:t>
            </w:r>
          </w:p>
        </w:tc>
        <w:tc>
          <w:tcPr>
            <w:tcW w:w="1699" w:type="pct"/>
            <w:tcBorders>
              <w:top w:val="single" w:sz="6" w:space="0" w:color="auto"/>
              <w:left w:val="single" w:sz="6" w:space="0" w:color="auto"/>
              <w:bottom w:val="single" w:sz="6" w:space="0" w:color="auto"/>
              <w:right w:val="single" w:sz="6" w:space="0" w:color="auto"/>
            </w:tcBorders>
          </w:tcPr>
          <w:p>
            <w:r>
              <w:t>Petrol  diesel</w:t>
            </w:r>
          </w:p>
        </w:tc>
      </w:tr>
      <w:tr w:rsidR="00735824" w:rsidRPr="00053060" w14:paraId="2552B866"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44-49</w:t>
            </w:r>
          </w:p>
        </w:tc>
        <w:tc>
          <w:tcPr>
            <w:tcW w:w="1339" w:type="pct"/>
            <w:tcBorders>
              <w:top w:val="single" w:sz="6" w:space="0" w:color="auto"/>
              <w:left w:val="single" w:sz="6" w:space="0" w:color="auto"/>
              <w:bottom w:val="single" w:sz="6" w:space="0" w:color="auto"/>
              <w:right w:val="single" w:sz="6" w:space="0" w:color="auto"/>
            </w:tcBorders>
          </w:tcPr>
          <w:p>
            <w:r>
              <w:t>44-49</w:t>
            </w:r>
          </w:p>
        </w:tc>
        <w:tc>
          <w:tcPr>
            <w:tcW w:w="1602" w:type="pct"/>
            <w:tcBorders>
              <w:top w:val="single" w:sz="6" w:space="0" w:color="auto"/>
              <w:left w:val="single" w:sz="6" w:space="0" w:color="auto"/>
              <w:bottom w:val="single" w:sz="6" w:space="0" w:color="auto"/>
              <w:right w:val="single" w:sz="6" w:space="0" w:color="auto"/>
            </w:tcBorders>
          </w:tcPr>
          <w:p>
            <w:r>
              <w:t>44-49</w:t>
            </w:r>
          </w:p>
        </w:tc>
        <w:tc>
          <w:tcPr>
            <w:tcW w:w="1699" w:type="pct"/>
            <w:tcBorders>
              <w:top w:val="single" w:sz="6" w:space="0" w:color="auto"/>
              <w:left w:val="single" w:sz="6" w:space="0" w:color="auto"/>
              <w:bottom w:val="single" w:sz="6" w:space="0" w:color="auto"/>
              <w:right w:val="single" w:sz="6" w:space="0" w:color="auto"/>
            </w:tcBorders>
          </w:tcPr>
          <w:p>
            <w:r>
              <w:t>44-49</w:t>
            </w:r>
          </w:p>
        </w:tc>
      </w:tr>
      <w:tr w:rsidR="00735824" w:rsidRPr="00053060" w14:paraId="4ABE19F0"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Toxic</w:t>
            </w:r>
          </w:p>
        </w:tc>
        <w:tc>
          <w:tcPr>
            <w:tcW w:w="1339" w:type="pct"/>
            <w:tcBorders>
              <w:top w:val="single" w:sz="6" w:space="0" w:color="auto"/>
              <w:left w:val="single" w:sz="6" w:space="0" w:color="auto"/>
              <w:bottom w:val="single" w:sz="6" w:space="0" w:color="auto"/>
              <w:right w:val="single" w:sz="6" w:space="0" w:color="auto"/>
            </w:tcBorders>
          </w:tcPr>
          <w:p>
            <w:r>
              <w:t>Toxic</w:t>
            </w:r>
          </w:p>
        </w:tc>
        <w:tc>
          <w:tcPr>
            <w:tcW w:w="1602" w:type="pct"/>
            <w:tcBorders>
              <w:top w:val="single" w:sz="6" w:space="0" w:color="auto"/>
              <w:left w:val="single" w:sz="6" w:space="0" w:color="auto"/>
              <w:bottom w:val="single" w:sz="6" w:space="0" w:color="auto"/>
              <w:right w:val="single" w:sz="6" w:space="0" w:color="auto"/>
            </w:tcBorders>
          </w:tcPr>
          <w:p>
            <w:r>
              <w:t>Toxic</w:t>
            </w:r>
          </w:p>
        </w:tc>
        <w:tc>
          <w:tcPr>
            <w:tcW w:w="1699" w:type="pct"/>
            <w:tcBorders>
              <w:top w:val="single" w:sz="6" w:space="0" w:color="auto"/>
              <w:left w:val="single" w:sz="6" w:space="0" w:color="auto"/>
              <w:bottom w:val="single" w:sz="6" w:space="0" w:color="auto"/>
              <w:right w:val="single" w:sz="6" w:space="0" w:color="auto"/>
            </w:tcBorders>
          </w:tcPr>
          <w:p>
            <w:r>
              <w:t>Toxic</w:t>
            </w:r>
          </w:p>
        </w:tc>
      </w:tr>
      <w:tr w:rsidR="00735824" w:rsidRPr="00053060" w14:paraId="562281AD"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Very</w:t>
            </w:r>
          </w:p>
        </w:tc>
        <w:tc>
          <w:tcPr>
            <w:tcW w:w="1339" w:type="pct"/>
            <w:tcBorders>
              <w:top w:val="single" w:sz="6" w:space="0" w:color="auto"/>
              <w:left w:val="single" w:sz="6" w:space="0" w:color="auto"/>
              <w:bottom w:val="single" w:sz="6" w:space="0" w:color="auto"/>
              <w:right w:val="single" w:sz="6" w:space="0" w:color="auto"/>
            </w:tcBorders>
          </w:tcPr>
          <w:p>
            <w:r>
              <w:t>Very</w:t>
            </w:r>
          </w:p>
        </w:tc>
        <w:tc>
          <w:tcPr>
            <w:tcW w:w="1602" w:type="pct"/>
            <w:tcBorders>
              <w:top w:val="single" w:sz="6" w:space="0" w:color="auto"/>
              <w:left w:val="single" w:sz="6" w:space="0" w:color="auto"/>
              <w:bottom w:val="single" w:sz="6" w:space="0" w:color="auto"/>
              <w:right w:val="single" w:sz="6" w:space="0" w:color="auto"/>
            </w:tcBorders>
          </w:tcPr>
          <w:p>
            <w:r>
              <w:t>Very</w:t>
            </w:r>
          </w:p>
        </w:tc>
        <w:tc>
          <w:tcPr>
            <w:tcW w:w="1699" w:type="pct"/>
            <w:tcBorders>
              <w:top w:val="single" w:sz="6" w:space="0" w:color="auto"/>
              <w:left w:val="single" w:sz="6" w:space="0" w:color="auto"/>
              <w:bottom w:val="single" w:sz="6" w:space="0" w:color="auto"/>
              <w:right w:val="single" w:sz="6" w:space="0" w:color="auto"/>
            </w:tcBorders>
          </w:tcPr>
          <w:p>
            <w:r>
              <w:t>Very</w:t>
            </w:r>
          </w:p>
        </w:tc>
      </w:tr>
      <w:tr w:rsidR="00735824" w:rsidRPr="00053060" w14:paraId="5D1D2F8E"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 xml:space="preserve">18-22 </w:t>
            </w:r>
          </w:p>
        </w:tc>
        <w:tc>
          <w:tcPr>
            <w:tcW w:w="1339" w:type="pct"/>
            <w:tcBorders>
              <w:top w:val="single" w:sz="6" w:space="0" w:color="auto"/>
              <w:left w:val="single" w:sz="6" w:space="0" w:color="auto"/>
              <w:bottom w:val="single" w:sz="6" w:space="0" w:color="auto"/>
              <w:right w:val="single" w:sz="6" w:space="0" w:color="auto"/>
            </w:tcBorders>
          </w:tcPr>
          <w:p>
            <w:r>
              <w:t xml:space="preserve">18-22 </w:t>
            </w:r>
          </w:p>
        </w:tc>
        <w:tc>
          <w:tcPr>
            <w:tcW w:w="1602" w:type="pct"/>
            <w:tcBorders>
              <w:top w:val="single" w:sz="6" w:space="0" w:color="auto"/>
              <w:left w:val="single" w:sz="6" w:space="0" w:color="auto"/>
              <w:bottom w:val="single" w:sz="6" w:space="0" w:color="auto"/>
              <w:right w:val="single" w:sz="6" w:space="0" w:color="auto"/>
            </w:tcBorders>
          </w:tcPr>
          <w:p>
            <w:r>
              <w:t xml:space="preserve">18-22 </w:t>
            </w:r>
          </w:p>
        </w:tc>
        <w:tc>
          <w:tcPr>
            <w:tcW w:w="1699" w:type="pct"/>
            <w:tcBorders>
              <w:top w:val="single" w:sz="6" w:space="0" w:color="auto"/>
              <w:left w:val="single" w:sz="6" w:space="0" w:color="auto"/>
              <w:bottom w:val="single" w:sz="6" w:space="0" w:color="auto"/>
              <w:right w:val="single" w:sz="6" w:space="0" w:color="auto"/>
            </w:tcBorders>
          </w:tcPr>
          <w:p>
            <w:r>
              <w:t xml:space="preserve">18-22 </w:t>
            </w:r>
          </w:p>
        </w:tc>
      </w:tr>
      <w:tr w:rsidR="00735824" w:rsidRPr="00053060" w14:paraId="3828637D"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 xml:space="preserve">0.05 </w:t>
            </w:r>
          </w:p>
        </w:tc>
        <w:tc>
          <w:tcPr>
            <w:tcW w:w="1339" w:type="pct"/>
            <w:tcBorders>
              <w:top w:val="single" w:sz="6" w:space="0" w:color="auto"/>
              <w:left w:val="single" w:sz="6" w:space="0" w:color="auto"/>
              <w:bottom w:val="single" w:sz="6" w:space="0" w:color="auto"/>
              <w:right w:val="single" w:sz="6" w:space="0" w:color="auto"/>
            </w:tcBorders>
          </w:tcPr>
          <w:p>
            <w:r>
              <w:t xml:space="preserve">0.05 </w:t>
            </w:r>
          </w:p>
        </w:tc>
        <w:tc>
          <w:tcPr>
            <w:tcW w:w="1602" w:type="pct"/>
            <w:tcBorders>
              <w:top w:val="single" w:sz="6" w:space="0" w:color="auto"/>
              <w:left w:val="single" w:sz="6" w:space="0" w:color="auto"/>
              <w:bottom w:val="single" w:sz="6" w:space="0" w:color="auto"/>
              <w:right w:val="single" w:sz="6" w:space="0" w:color="auto"/>
            </w:tcBorders>
          </w:tcPr>
          <w:p>
            <w:r>
              <w:t xml:space="preserve">0.05 </w:t>
            </w:r>
          </w:p>
        </w:tc>
        <w:tc>
          <w:tcPr>
            <w:tcW w:w="1699" w:type="pct"/>
            <w:tcBorders>
              <w:top w:val="single" w:sz="6" w:space="0" w:color="auto"/>
              <w:left w:val="single" w:sz="6" w:space="0" w:color="auto"/>
              <w:bottom w:val="single" w:sz="6" w:space="0" w:color="auto"/>
              <w:right w:val="single" w:sz="6" w:space="0" w:color="auto"/>
            </w:tcBorders>
          </w:tcPr>
          <w:p>
            <w:r>
              <w:t xml:space="preserve">0.05 </w:t>
            </w:r>
          </w:p>
        </w:tc>
      </w:tr>
      <w:tr w:rsidR="00735824" w:rsidRPr="00053060" w14:paraId="2412E804"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125</w:t>
            </w:r>
          </w:p>
        </w:tc>
        <w:tc>
          <w:tcPr>
            <w:tcW w:w="1339" w:type="pct"/>
            <w:tcBorders>
              <w:top w:val="single" w:sz="6" w:space="0" w:color="auto"/>
              <w:left w:val="single" w:sz="6" w:space="0" w:color="auto"/>
              <w:bottom w:val="single" w:sz="6" w:space="0" w:color="auto"/>
              <w:right w:val="single" w:sz="6" w:space="0" w:color="auto"/>
            </w:tcBorders>
          </w:tcPr>
          <w:p>
            <w:r>
              <w:t>125</w:t>
            </w:r>
          </w:p>
        </w:tc>
        <w:tc>
          <w:tcPr>
            <w:tcW w:w="1602" w:type="pct"/>
            <w:tcBorders>
              <w:top w:val="single" w:sz="6" w:space="0" w:color="auto"/>
              <w:left w:val="single" w:sz="6" w:space="0" w:color="auto"/>
              <w:bottom w:val="single" w:sz="6" w:space="0" w:color="auto"/>
              <w:right w:val="single" w:sz="6" w:space="0" w:color="auto"/>
            </w:tcBorders>
          </w:tcPr>
          <w:p>
            <w:r>
              <w:t>125</w:t>
            </w:r>
          </w:p>
        </w:tc>
        <w:tc>
          <w:tcPr>
            <w:tcW w:w="1699" w:type="pct"/>
            <w:tcBorders>
              <w:top w:val="single" w:sz="6" w:space="0" w:color="auto"/>
              <w:left w:val="single" w:sz="6" w:space="0" w:color="auto"/>
              <w:bottom w:val="single" w:sz="6" w:space="0" w:color="auto"/>
              <w:right w:val="single" w:sz="6" w:space="0" w:color="auto"/>
            </w:tcBorders>
          </w:tcPr>
          <w:p>
            <w:r>
              <w:t>125</w:t>
            </w:r>
          </w:p>
        </w:tc>
      </w:tr>
      <w:tr w:rsidR="00735824" w:rsidRPr="00053060" w14:paraId="76571929"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With pollution, it cannot be created natural</w:t>
            </w:r>
          </w:p>
        </w:tc>
        <w:tc>
          <w:tcPr>
            <w:tcW w:w="1339" w:type="pct"/>
            <w:tcBorders>
              <w:top w:val="single" w:sz="6" w:space="0" w:color="auto"/>
              <w:left w:val="single" w:sz="6" w:space="0" w:color="auto"/>
              <w:bottom w:val="single" w:sz="6" w:space="0" w:color="auto"/>
              <w:right w:val="single" w:sz="6" w:space="0" w:color="auto"/>
            </w:tcBorders>
          </w:tcPr>
          <w:p>
            <w:r>
              <w:t>With pollution, it cannot be created natural</w:t>
            </w:r>
          </w:p>
        </w:tc>
        <w:tc>
          <w:tcPr>
            <w:tcW w:w="1602" w:type="pct"/>
            <w:tcBorders>
              <w:top w:val="single" w:sz="6" w:space="0" w:color="auto"/>
              <w:left w:val="single" w:sz="6" w:space="0" w:color="auto"/>
              <w:bottom w:val="single" w:sz="6" w:space="0" w:color="auto"/>
              <w:right w:val="single" w:sz="6" w:space="0" w:color="auto"/>
            </w:tcBorders>
          </w:tcPr>
          <w:p>
            <w:r>
              <w:t>With pollution, it cannot be created natural</w:t>
            </w:r>
          </w:p>
        </w:tc>
        <w:tc>
          <w:tcPr>
            <w:tcW w:w="1699" w:type="pct"/>
            <w:tcBorders>
              <w:top w:val="single" w:sz="6" w:space="0" w:color="auto"/>
              <w:left w:val="single" w:sz="6" w:space="0" w:color="auto"/>
              <w:bottom w:val="single" w:sz="6" w:space="0" w:color="auto"/>
              <w:right w:val="single" w:sz="6" w:space="0" w:color="auto"/>
            </w:tcBorders>
          </w:tcPr>
          <w:p>
            <w:r>
              <w:t>With pollution, it cannot be created natural</w:t>
            </w:r>
          </w:p>
        </w:tc>
      </w:tr>
      <w:tr w:rsidR="00735824" w:rsidRPr="00053060" w14:paraId="0021A37B"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Excessively</w:t>
            </w:r>
          </w:p>
        </w:tc>
        <w:tc>
          <w:tcPr>
            <w:tcW w:w="1339" w:type="pct"/>
            <w:tcBorders>
              <w:top w:val="single" w:sz="6" w:space="0" w:color="auto"/>
              <w:left w:val="single" w:sz="6" w:space="0" w:color="auto"/>
              <w:bottom w:val="single" w:sz="6" w:space="0" w:color="auto"/>
              <w:right w:val="single" w:sz="6" w:space="0" w:color="auto"/>
            </w:tcBorders>
          </w:tcPr>
          <w:p>
            <w:r>
              <w:t>Excessively</w:t>
            </w:r>
          </w:p>
        </w:tc>
        <w:tc>
          <w:tcPr>
            <w:tcW w:w="1602" w:type="pct"/>
            <w:tcBorders>
              <w:top w:val="single" w:sz="6" w:space="0" w:color="auto"/>
              <w:left w:val="single" w:sz="6" w:space="0" w:color="auto"/>
              <w:bottom w:val="single" w:sz="6" w:space="0" w:color="auto"/>
              <w:right w:val="single" w:sz="6" w:space="0" w:color="auto"/>
            </w:tcBorders>
          </w:tcPr>
          <w:p>
            <w:r>
              <w:t>Excessively</w:t>
            </w:r>
          </w:p>
        </w:tc>
        <w:tc>
          <w:tcPr>
            <w:tcW w:w="1699" w:type="pct"/>
            <w:tcBorders>
              <w:top w:val="single" w:sz="6" w:space="0" w:color="auto"/>
              <w:left w:val="single" w:sz="6" w:space="0" w:color="auto"/>
              <w:bottom w:val="single" w:sz="6" w:space="0" w:color="auto"/>
              <w:right w:val="single" w:sz="6" w:space="0" w:color="auto"/>
            </w:tcBorders>
          </w:tcPr>
          <w:p>
            <w:r>
              <w:t>Excessively</w:t>
            </w:r>
          </w:p>
        </w:tc>
      </w:tr>
    </w:tbl>
    <w:p w14:paraId="25895D0F"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21C3C4D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Compared to organic fuel and petrol diesel, pollution in the atmosphere caused by biological fuel is very negligible.  There is a huge difference between the current need and supply of biological fuel. We usually import 70 of the mineral fuel. The best option for this is to produce botanical organic fuel rather than use imported fuel. For this, we can reduce the pollution of the atmosphere by paying more emphasis on ethanol and biological fuel consumption, cutting the cost of fuel imports, and by cultivating oilseeds on the ground, the people of rural areas can strengthen agriculture in the rural areas. Biodiesel can be produced by any vegetable oil food or non -feed in a transistorization manner. Due to the scarcity of food oil in our country, the production of biodiesel from the oil obtained by planting the trees in the soil. Also, Akhdya Telbia, OneAnd, Karanj, Nim, Jojoba, Simaruba etc. By cultivating such trees in their paddy soil, the farmer can do the biodiesel himself from himself. Classical planting of low water trees like forest and karanj, such as forest and karanj, can boost biological fuel production in the future and overcome current fuel scarcity.</w:t>
      </w:r>
    </w:p>
    <w:p w14:paraId="6E6363C3"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75F7331C"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The benefits of biodiesel</w:t>
      </w:r>
    </w:p>
    <w:p w14:paraId="2770C25E"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Apart from the criminal energy for urban as well as rural areas</w:t>
      </w:r>
    </w:p>
    <w:p w14:paraId="2BDD5A1B"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Extremely straightforward, simple, low -cost and home -based method of creating</w:t>
      </w:r>
    </w:p>
    <w:p w14:paraId="65D67BFF"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Extremely straightforward, simple, low -cost and home -based method of creating</w:t>
      </w:r>
    </w:p>
    <w:p w14:paraId="705FDCB2"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Biodiesel contains 10 to 11 percent of the oxygen oxygen. So 100 percent flammable</w:t>
      </w:r>
    </w:p>
    <w:p w14:paraId="28A28A8F"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The proportion of sulfur in biodiesel is negligible.</w:t>
      </w:r>
    </w:p>
    <w:p w14:paraId="7EAA4705"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The seat of the biodiesel is above 51-62, so quickly burns and can be stored for more days.</w:t>
      </w:r>
    </w:p>
    <w:p w14:paraId="6573780F"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Biodiesel's flash point is more than 100  C.</w:t>
      </w:r>
    </w:p>
    <w:p w14:paraId="19D1D15C"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Biodiesel's flash point is more than 100  C.</w:t>
      </w:r>
    </w:p>
    <w:p w14:paraId="21597E35" w14:textId="77777777" w:rsidR="00735824" w:rsidRPr="00053060" w:rsidRDefault="00735824" w:rsidP="00735824">
      <w:pPr>
        <w:autoSpaceDE w:val="0"/>
        <w:autoSpaceDN w:val="0"/>
        <w:adjustRightInd w:val="0"/>
        <w:spacing w:line="240" w:lineRule="auto"/>
        <w:ind w:left="360" w:right="13" w:hanging="359"/>
        <w:rPr>
          <w:rFonts w:ascii="Sakal Marathi" w:eastAsia="@Arial Unicode MS" w:hAnsi="Sakal Marathi" w:cs="Sakal Marathi"/>
          <w:sz w:val="20"/>
        </w:rPr>
      </w:pPr>
      <w:r>
        <w:t xml:space="preserve"> Biodiesel is extremely easy to handle and use.</w:t>
      </w:r>
    </w:p>
    <w:p w14:paraId="014B6B2F"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Biodiesel is extremely easy to handle and use.</w:t>
      </w:r>
    </w:p>
    <w:p w14:paraId="455B98D4"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6602E40B"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Social benefits</w:t>
      </w:r>
    </w:p>
    <w:p w14:paraId="17F355F0"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Use for production of paddy and dry land</w:t>
      </w:r>
    </w:p>
    <w:p w14:paraId="6D3486CA"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Use for production of paddy and dry land</w:t>
      </w:r>
    </w:p>
    <w:p w14:paraId="1323F2D7"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Alternative solutions to diesel, farmers can generate their own energy.</w:t>
      </w:r>
    </w:p>
    <w:p w14:paraId="6527D488"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xml:space="preserve"> Environmental pollution is avoided.</w:t>
      </w:r>
    </w:p>
    <w:p w14:paraId="4411489D"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661B7564"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C00000"/>
          <w:szCs w:val="22"/>
        </w:rPr>
      </w:pPr>
      <w:r>
        <w:t>Karanja</w:t>
      </w:r>
    </w:p>
    <w:p w14:paraId="46736CA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Generally 90 to 100 years of life expectancy and evergreen tree, the oil content is 25 to 35.  Our sages have given the honor that the human race is healthy for the karanjas, which has the power to prevent pollution in the atmosphere and soil. It is also an oily tree that produces an ugly energy source. Miliata Pinata is the classical name of the Karan Karani tree found in all the states in India. In Marathi it is known as both Karanj or Karanj. In Maharashtra, this tree is widely found along the road on the river bank.</w:t>
      </w:r>
    </w:p>
    <w:p w14:paraId="551CD92D"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Land and Weather Karanj has a great deal of climate in the tropical region. The plant is naturally growing in a region with an annual rainfall of 16 to 38  C and an annual rainfall of 500 to 2500 mm or above by 400 meters above sea level. This tree is planted in light to moderate soil. Heavy land drainage is inappropriate for cultivation.</w:t>
      </w:r>
    </w:p>
    <w:p w14:paraId="4EC4734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Nursery Extremely healthy, strengthening of the root for cultivation and the proper increase of root and 45 to 60 cm. The height of the height of 3 to 6 months should be chosen in the age of 3 to 6 months.</w:t>
      </w:r>
    </w:p>
    <w:p w14:paraId="618671A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Selection of space The nursery space should be, with intense sunlight with perennial sweet water, and arrangements that can be protected from the storms, to prevent the animals from becoming infestation. The land selected for the nursery should be drained.</w:t>
      </w:r>
    </w:p>
    <w:p w14:paraId="7DC238B4"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Preparing plants in polyethylene bags The prevailing method for planting karanchi plants is to create plants in polyethylene bags. In February to April, collect pods under the tree or on the tree and separate from the seeds. Care should be taken that the seeds do not break when breaking the algae. Usually 12.5 cm 25 cm. The mixture should be filled with sized polyethylene bags, sand, dung 2 1 1 in January - February. If the summer is rigid, sow the seeds in the bags in April and give water to the Zari.</w:t>
      </w:r>
    </w:p>
    <w:p w14:paraId="1F063DF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Interpretation Leaving a distance of 1 meter under the tree, crops like bipolar, gram, tur, mung, udid can be grown in the middle belt. Such crops are increasing the amount of nitrogen in the soil and it is used to increase the tree breed.</w:t>
      </w:r>
    </w:p>
    <w:p w14:paraId="4D83E7D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Interpretation Leaving a distance of 1 meter under the tree, crops like bipolar, gram, tur, mung, udid can be grown in the middle belt. Such crops are increasing the amount of nitrogen in the soil and it is used to increase the tree breed.</w:t>
      </w:r>
    </w:p>
    <w:p w14:paraId="586255B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Interpretation Leaving a distance of 1 meter under the tree, crops like bipolar, gram, tur, mung, udid can be grown in the middle belt. Such crops are increasing the amount of nitrogen in the soil and it is used to increase the tree breed.</w:t>
      </w:r>
    </w:p>
    <w:p w14:paraId="4F7FE85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Production After taking good care of this tree for two to three years, then six to seven years, the tree starts to come to the tree. The production of seeds is usually 5 to 90 kg per tree depending on the age of the tree. Production begins in the sixth or seventh year of the tree. This product continues to get from 60 to 70 years.</w:t>
      </w:r>
    </w:p>
    <w:p w14:paraId="7900F95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scientific name of this tree is Simiruba Glamka. The Lakshmitaru Telbia tree is from Simarubashi clan, which grows up to 15 to 25 meters high in the oil tree, bipolar oil plant, medium -sized. In this species, two types of trees are found, such as black fruit and white yellow. The color of the fruit and the color of the leaf vein are varied. After 4 to 6 years of new planted trees, flowers. BI has 55 percent oil content and consumes food oils. The peel is 7.7 to 8.1 percent of the nitrogen, 1.07 percent phosphorus, 1.24 percent of the leaf after the oil is removed. It gets 20 kg per year from one tree. Gawa contains 11 percent sugar.</w:t>
      </w:r>
    </w:p>
    <w:p w14:paraId="35697C9B"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2ADE1A9B" w14:textId="77777777" w:rsidR="00735824" w:rsidRPr="00053060" w:rsidRDefault="00C478C7" w:rsidP="00C478C7">
      <w:pPr>
        <w:tabs>
          <w:tab w:val="left" w:pos="3810"/>
          <w:tab w:val="center" w:pos="4687"/>
        </w:tabs>
        <w:autoSpaceDE w:val="0"/>
        <w:autoSpaceDN w:val="0"/>
        <w:adjustRightInd w:val="0"/>
        <w:spacing w:line="240" w:lineRule="auto"/>
        <w:ind w:left="10" w:right="-15" w:hanging="10"/>
        <w:jc w:val="left"/>
        <w:rPr>
          <w:rFonts w:ascii="Sakal Marathi" w:eastAsia="Arial Unicode MS" w:hAnsi="Sakal Marathi" w:cs="Sakal Marathi"/>
          <w:b/>
          <w:bCs/>
          <w:color w:val="C00000"/>
          <w:sz w:val="20"/>
        </w:rPr>
      </w:pPr>
      <w:r>
        <w:t>The scientific name of this tree is Simiruba Glamka. The Lakshmitaru Telbia tree is from Simarubashi clan, which grows up to 15 to 25 meters high in the oil tree, bipolar oil plant, medium -sized. In this species, two types of trees are found, such as black fruit and white yellow. The color of the fruit and the color of the leaf vein are varied. After 4 to 6 years of new planted trees, flowers. BI has 55 percent oil content and consumes food oils. The peel is 7.7 to 8.1 percent of the nitrogen, 1.07 percent phosphorus, 1.24 percent of the leaf after the oil is removed. It gets 20 kg per year from one tree. Gawa contains 11 percent sugar.</w:t>
      </w:r>
    </w:p>
    <w:p w14:paraId="25AF6D0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scientific name of this tree is Simiruba Glamka. The Lakshmitaru Telbia tree is from Simarubashi clan, which grows up to 15 to 25 meters high in the oil tree, bipolar oil plant, medium -sized. In this species, two types of trees are found, such as black fruit and white yellow. The color of the fruit and the color of the leaf vein are varied. After 4 to 6 years of new planted trees, flowers. BI has 55 percent oil content and consumes food oils. The peel is 7.7 to 8.1 percent of the nitrogen, 1.07 percent phosphorus, 1.24 percent of the leaf after the oil is removed. It gets 20 kg per year from one tree. Gawa contains 11 percent sugar.</w:t>
      </w:r>
    </w:p>
    <w:p w14:paraId="55F73CCD"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Land and Weather The oil tree grows well in the area of 1000 meters above sea level. Good growth in the soil with 5.5 to 8 matches that are well drained. 500 min. I It is 4000 mm. Can be planted in an annual rainfall area.</w:t>
      </w:r>
    </w:p>
    <w:p w14:paraId="08E45D5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Planning Seedlings can be prepared by seedlings in a polyethylene bag or in a grade manner. The seeds that are drunk when preparing the seedlings in the nursery is 65 cm. Gray. Soak the temperature in the water for 7 to 8 hours. Then these seeds should be sown in bags of fertilizer, soil, sand, or the mattress on the steam. General Seed germination begins after 15 to 18 days. The seedlings on the steam steam seedlings are 6 leaves, and after disappearing the cans of the main stalk, the seedlings should be gently cut down without breaking the roots and re -filtled with fertilizers. Interpretation In the first two to three years after planting, low height crops like soybean, gram, udid, mug, vegetable can be grown in the middle belt. Also, in Simaruba cultivation, fruit trees like Sitafala, Papai, Karawand can be grown.</w:t>
      </w:r>
    </w:p>
    <w:p w14:paraId="3BDD966B"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Planning Seedlings can be prepared by seedlings in a polyethylene bag or in a grade manner. The seeds that are drunk when preparing the seedlings in the nursery is 65 cm. Gray. Soak the temperature in the water for 7 to 8 hours. Then these seeds should be sown in bags of fertilizer, soil, sand, or the mattress on the steam. General Seed germination begins after 15 to 18 days. The seedlings on the steam steam seedlings are 6 leaves, and after disappearing the cans of the main stalk, the seedlings should be gently cut down without breaking the roots and re -filtled with fertilizers. Interpretation In the first two to three years after planting, low height crops like soybean, gram, udid, mug, vegetable can be grown in the middle belt. Also, in Simaruba cultivation, fruit trees like Sitafala, Papai, Karawand can be grown.</w:t>
      </w:r>
    </w:p>
    <w:p w14:paraId="3EE0491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Production Production starts from the fifth year after planting. Hectare product from 10th year as follows B 12 to 15 kilograms, edible oil 1000 kilograms to 2000 kilograms, Telpand 1000</w:t>
      </w:r>
    </w:p>
    <w:p w14:paraId="3D61808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Kilograms to 2000 kilograms, fruits 6000 kilograms to 8000 kilograms, Palapachaola 6000 kilograms to 8000</w:t>
      </w:r>
    </w:p>
    <w:p w14:paraId="608C8E3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Kilograms</w:t>
      </w:r>
    </w:p>
    <w:p w14:paraId="0B389F4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Use Simaruba is a multi -use tree and the oil of the oil tree has 55 to 60  oil, which can be widely used for edible oils. Also, this oil is in great demand in industrial industry and it is used for drug production, color and soap production. The pendants from this tree have 7.7 to 8.1 nitrate 1.07 phosphorus and 1.24 spinach and are used as organic fertilizers.</w:t>
      </w:r>
    </w:p>
    <w:p w14:paraId="16437C0E"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35FAD1F8"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7255E95D"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64E67F8E"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79B864A4" w14:textId="77777777" w:rsidR="00C478C7" w:rsidRPr="00053060" w:rsidRDefault="00C478C7"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31F9E3A9" w14:textId="77777777" w:rsidR="00C478C7" w:rsidRPr="00053060" w:rsidRDefault="00C478C7"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5A9F9C71" w14:textId="77777777" w:rsidR="00C478C7" w:rsidRPr="00053060" w:rsidRDefault="00C478C7"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384170EB"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4195C75B"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2A0DBBB0"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C00000"/>
          <w:sz w:val="20"/>
        </w:rPr>
      </w:pPr>
      <w:r>
        <w:t>Bitter</w:t>
      </w:r>
    </w:p>
    <w:p w14:paraId="6BE6094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1. land</w:t>
      </w:r>
    </w:p>
    <w:p w14:paraId="72FFE24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scientific name of this tree is Azadracta India. The tree grows in the mountain slopes, rocky, gardens, paddy light, medium heavy, soil. The irrigation soil is inappropriate for the cultivation of kadulimba. In many places, other trees cannot be surrounded in adverse circumstances.</w:t>
      </w:r>
    </w:p>
    <w:p w14:paraId="5D98C23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2. The weather</w:t>
      </w:r>
    </w:p>
    <w:p w14:paraId="485EAA24"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seed germination period is only 50 days from the tree collected from the tree. Sowing seeds before the monsoon is more beneficial and less expensive for more cultivation in remote areas. For this, collect fresh lemonade. In that straight and vigorous tree, the seed is separated from the lemonade and rinse it with water quickly.</w:t>
      </w:r>
    </w:p>
    <w:p w14:paraId="72B206D5"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32BD1ED4"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The seed germination period is only 50 days from the tree collected from the tree. Sowing seeds before the monsoon is more beneficial and less expensive for more cultivation in remote areas. For this, collect fresh lemonade. In that straight and vigorous tree, the seed is separated from the lemonade and rinse it with water quickly.</w:t>
      </w:r>
    </w:p>
    <w:p w14:paraId="1C5471D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seed germination period is only 50 days from the tree collected from the tree. Sowing seeds before the monsoon is more beneficial and less expensive for more cultivation in remote areas. For this, collect fresh lemonade. In that straight and vigorous tree, the seed is separated from the lemonade and rinse it with water quickly.</w:t>
      </w:r>
    </w:p>
    <w:p w14:paraId="6E9F7814"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4. Nursery</w:t>
      </w:r>
    </w:p>
    <w:p w14:paraId="76CE7B97"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It will be desirable to produce seedlings from seeds in the nursery. For this, 12.5  25 cm. In a polyethylene bag of size, fill 50 parts of sludge soil, 40 parts of the river with fine sand and 10 parts organic fertilizer. Washing fresh and ripe lemon seeds in water, two seeds per polyethylene bag of 1.5 cm in soil. Put on the room. Also, the pointed part of the seeds should be below. After a month, one seedlings should be placed in a bag and apply the other empty bag.</w:t>
      </w:r>
    </w:p>
    <w:p w14:paraId="6A68587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5. Preparation for planting planting</w:t>
      </w:r>
    </w:p>
    <w:p w14:paraId="401612B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It is important to consider the use of the two trees and consider the use of the soil. If the trees are to be burned for wood, then 2.5 m. Or 3 m.  3m. Put in the distance. If you want to plant it in agriculture trees  crops at least 5m.  5m. Or extend the gap at the convenience. Also, the two shrubs distance for the planting of the dam is 4 m. It should be up to.</w:t>
      </w:r>
    </w:p>
    <w:p w14:paraId="29D8AF4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After fixing the gaps of the plants as above, dig 2  2  2 feet in size of 2  2 feet in April-May, and add dung, sludge soil and simple soil to 1 2 4 quantities. 2 to 2.5 m of light to medium slopes. The variables should be removed in the opposite direction against the slopes. Generally 20 to 45 cm. Height seedlings should be used for cultivation.</w:t>
      </w:r>
    </w:p>
    <w:p w14:paraId="78C9047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6. Interpreted and water</w:t>
      </w:r>
    </w:p>
    <w:p w14:paraId="52BE3D7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Water should be given to the plants planted as needed. Generally the plant is 45 cm. When grown, the rest of the branches and leaves should be pruned. Therefore, the growth of the plants and the roots is good. The area around the cultivation by weeding twice in the first year</w:t>
      </w:r>
    </w:p>
    <w:p w14:paraId="674933C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Keep weeds. In the two rows of the trees, crops like Uddi, Kulathi, Mataki, groundnut are as well as hill, Pawana, Madras, Anjan, Style. The grasses can also be planted.</w:t>
      </w:r>
    </w:p>
    <w:p w14:paraId="7E545DE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05A3C72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Chin</w:t>
      </w:r>
    </w:p>
    <w:p w14:paraId="771CFC3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leaves of the bitterness are bitter and cool. To reduce the increased heat in the body, drink leaf juice or eat leaves. Removal of bitterness, swelling, ulcer, diarrhea, intestinal fungus, etc. was found to be effective. The leaves are crushed and tied to the wound to get wounds quickly. The leaves are used to maintain the grain for a long time, but during drought and drought, the animals use bitter leaf as fodder.</w:t>
      </w:r>
    </w:p>
    <w:p w14:paraId="2E048EE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Naturally, the leaflets of the soil increase the organic matter in the soil. Some insects in the soil are destroyed. It has been concluded that if the leaves of the kadulimba are mixed with the soil, it is concluded that they are working for the pesticide. In this way, the leaves of sugarcane, wheat, rice, barley, tomatoes, shewanti etc. are protected from two to two and a half months from pests. The National groundwater research center, Junagad, has developed the technique of controlling the Tikal and copper lines on the groundwater. The leaves of the leaf are used as a toothpaste. Mosquitoes go through the house if the leaves are burned in the house.</w:t>
      </w:r>
    </w:p>
    <w:p w14:paraId="7FEB850A"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095BCF44"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Flower</w:t>
      </w:r>
    </w:p>
    <w:p w14:paraId="222B164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From March to May, Kadullamba comes to the forefront. Due to its characteristic colors and odor attractiveness, bees are crowded to collect Capricorn. Since honey has medicinal properties, it gets good demand and price. The flowers are bitter and cuffs.</w:t>
      </w:r>
    </w:p>
    <w:p w14:paraId="6A0292EF"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7FCBBF4D"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Fruit</w:t>
      </w:r>
    </w:p>
    <w:p w14:paraId="4676DD1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the fruit, the chemical ingredient of 'Azadiricine' is obtained from the seeds. Limonides are active ingredients like Salanin, Meliannutrol, Nimbin, Nibden, etc. The fruit is used as a treatment as well as the treatment of the root. Sonkids and other grain pesticides die if the garry powder is mixed with wheat flour. When spraying the water on the water crops, the gangs of the crop can be avoided by the nasal and the potential damage from the sutrama. Many pesticides made from Kadulimba are currently available in the market. Considering the impact and cost of chemical pesticides, it is seen that drugs made from bitterness are very useful. The seeds are usually fifty percent of the weight of the weight. It is very useful and is called 'Margosa' oil. This oil has a unique general importance in industrial production. After removing the oil, more ninety, phosphorus, palash, calcium, and magnesium are found in the dung. Pedi is well used as an organic fertilizer.</w:t>
      </w:r>
    </w:p>
    <w:p w14:paraId="590BA4D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2EBF0FB7"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Year</w:t>
      </w:r>
    </w:p>
    <w:p w14:paraId="72CAA9E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tannin in the Sali is used in the formation of dental, hayatapa and jaundice drugs. Silver is used to paint silk threads as well as to create cords from fibers. The yellow gum from the year. This is called 'East India Gum'. It is used for many medicinal remedies.</w:t>
      </w:r>
    </w:p>
    <w:p w14:paraId="63E42B1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435662C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Wood</w:t>
      </w:r>
    </w:p>
    <w:p w14:paraId="6418606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specific gravity of the wood is 0.72 to 0.83. The fibers in the wood are straight -growing and involved. Wood is weighty, strong and of a specific smell. Since it is stronger like saga wood, buildings are used for construction. Carrot from wood, doors, ornamental roofs. The luggage can be made, cigarettes, toys, drums, bullock carts, agricultural tools, furniture, etc. can be made.</w:t>
      </w:r>
    </w:p>
    <w:p w14:paraId="16384AA2"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0893E732"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Scalp</w:t>
      </w:r>
    </w:p>
    <w:p w14:paraId="2D19217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Due to</w:t>
      </w:r>
    </w:p>
    <w:p w14:paraId="382488F9"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Due to</w:t>
      </w:r>
    </w:p>
    <w:p w14:paraId="6CA796A4"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roots of Kadulimba enter the ground deep. Also, if the roots are injured, then the footprints break again. In the deserted gardener, the rocky soil, acidity on the mountain slopes, the tree holds on the ground as well as the trees in extreme adverse conditions. The roots go deep into the soil and absorb water.</w:t>
      </w:r>
    </w:p>
    <w:p w14:paraId="744AF7C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7B10843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Industrial products</w:t>
      </w:r>
    </w:p>
    <w:p w14:paraId="43ACA2E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India, soap production is used in the production of soap. Apart from this, toothpaste, cosmetics, various creams, hairstyles, shampoo, nail polish etc. An important contribution to the product is bitter.</w:t>
      </w:r>
    </w:p>
    <w:p w14:paraId="50F2FE17"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t xml:space="preserve"> </w:t>
      </w:r>
    </w:p>
    <w:p w14:paraId="150AA7B4"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Economics of Kadulimba</w:t>
      </w:r>
    </w:p>
    <w:p w14:paraId="54D054B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roots of the bitterness first go into the soil deep and then its true growth. Generally, the fruit starts after 5 years after planting. About 50 kg of leaves are produced per year from 10 to 15 years of medium -sized 8 meters high. So you get 35 to 50 kg B. Fresh lemon is 45 to 50 percent oil. 400 kg of burnt wood is obtained from a tree of fifteen years. Apart from this, various items can be made from wood. After thirty to fifty years later, a tree of 0.3 cubic meters of good timber is obtained from a tree.</w:t>
      </w:r>
    </w:p>
    <w:p w14:paraId="574EF6C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cultivation of 'Golden Tree', which is 'Dhanwantri' or 'Hospital in the Village', which preserves nature, will definitely provide financial benefits to the farmers.</w:t>
      </w:r>
    </w:p>
    <w:p w14:paraId="0B5D10C6"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color w:val="EC008B"/>
          <w:sz w:val="20"/>
        </w:rPr>
      </w:pPr>
      <w:r/>
    </w:p>
    <w:p w14:paraId="0C593A6C"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Bamboo planting</w:t>
      </w:r>
    </w:p>
    <w:p w14:paraId="5623077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Currently, the number of pure financial benefits from agriculture is significantly decreasing. This has made it difficult to produce traditional crops. In such a situation, it is necessary to consider sustainable agriculture.</w:t>
      </w:r>
    </w:p>
    <w:p w14:paraId="18E15B7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sustainable solution to this is to cultivate bamboo for forestry. Bamboo cultivation stops soil incense, alternatively improves the texture of the soil. Food, clothing and shelter can be found from bamboo. Apart from this, many products are produced by paper, mat, stalks, baskets, coughs, letters, furniture etc. Bamboo is fast growing grass and is very important due to its elastic and flexible properties. Once bamboo is done, the production of bamboo continuously for four to five years continuously. His life cycle usually continues for 40 years. More than 140 species of bamboo are found in India. Of these, 60 species are under cultivation. Of these, bamboo and deroccallamus bamboo are thick and rich. In Maharashtra, it is known as Manvel. The human being is the more long thread, with more cellulose as well as insects and immunity.</w:t>
      </w:r>
    </w:p>
    <w:p w14:paraId="187E767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Bamboo's hot and humid climate is a good increase in the bamboo growth in the tropical region with more rainfall.  It is necessary to have a proper drainage of rainfall and water. Bamboo tubers grow good in such soil. Alkaline, chived or leafy soil are not suitable for bamboo cultivation. Even though the bamboo is holding in such soil, it does not grow well.</w:t>
      </w:r>
    </w:p>
    <w:p w14:paraId="469285D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Bamboo</w:t>
      </w:r>
    </w:p>
    <w:p w14:paraId="7E25A38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growth is mainly from seeds and tubers. Bamboo seedlings are produced in two types while growing from seeds. 1 sowing in a steam steam 2 Putting seeds in polythene bags</w:t>
      </w:r>
    </w:p>
    <w:p w14:paraId="04FF801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When sowing the seedlings of bamboo seeds, they should be sown on the steam. For this, the length of the steam should be kept in the horizontal direction of the slope. The width of the steam is usually 1 meter and 10 meters in length. The distance between the mattress of the steam is 30 cm. Placing</w:t>
      </w:r>
    </w:p>
    <w:p w14:paraId="58E274A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seeds should be sown in the horizontal line. The seeds should be sown in September, October. After 3 to 4 months, the seedlings should be planted in a polythene bag. The seedlings prepared can be used for cultivation in June and July. Bamboo seedlings can also be produced by planting seeds in a polythene bag. For this, 25 cm.  12 cm Fill the soil, sand and well -roasted fine dung in the size of a polythene bag of size. Sow 3 to 4 seeds each bag and give it water. In polythene bags, the plant growth is good and the seeds are low.</w:t>
      </w:r>
    </w:p>
    <w:p w14:paraId="02A1491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007EA459"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Enrich</w:t>
      </w:r>
    </w:p>
    <w:p w14:paraId="1573906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Bamboo cultivation is usually done by 3 x 3 meters to 7 x 7 meters. Bamboo Island</w:t>
      </w:r>
    </w:p>
    <w:p w14:paraId="0D776E0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Bamboo cultivation is beneficial as it is 35-40 years as it is 35-40 as it is spreading due to bamboo. Bamboo growth is also good and bamboo mouth does not have difficulty. Bamboo cultivation usually 5 x 5 meters at a distance of 5 x 5 meters, with 400 bamboo seedlings in one hectare area.</w:t>
      </w:r>
    </w:p>
    <w:p w14:paraId="39C47BC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To cultivate bamboo, April - May 60 x 60 x 60 cm at a distance of 5 . Dig the sized pits.</w:t>
      </w:r>
    </w:p>
    <w:p w14:paraId="41CD7C0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That is, heating the soil in the summer helps to die in pests, worms. In such a excavated pit soil before the monsoon</w:t>
      </w:r>
    </w:p>
    <w:p w14:paraId="031B284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When filling the soil, mixing 50 grams of well -roasted dung in it, mix 50 grams of ammonium sulphate and 200 grams of super phosphate. Later, the bamboo should be planted at that place. When planting the seedlings in the bags, the bag should be torn down and placed in the pit with a separate soil and pressing the surrounding soil into the chauffeur pit. Nourishment</w:t>
      </w:r>
    </w:p>
    <w:p w14:paraId="43E5E81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If the proper care of the bamboo and the transportation is very small, the dies of the seedlings is very small. Since bamboo is a grassy plant, their roots are usually in the upper layer of the ground. Also, the weeds and shrubs are also in the upper layers, both are competing to get water and food. Therefore, it is necessary to remove weeds around the plant from time to time. Similarly, if the soil surrounding the seedlings remains the root, the growth of the khoduma is vigorous. Care should be taken to ensure proper moisture in the soil as the bamboo tree is increasing all year long. For this, the use of grasses near the seedlings, as a dazzling cover, helps to maintain moisture, and over time it is used as a fertilizer.</w:t>
      </w:r>
    </w:p>
    <w:p w14:paraId="6604A2B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Water management</w:t>
      </w:r>
    </w:p>
    <w:p w14:paraId="5AE2ABA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There is no need to provide bamboo water at 750 to 800 mm of rainfall. Water should be provided at a distance of a week in light and murmad soil and 15 days in medium and heavy soil. After one to two years there is no need to provide bamboo water.</w:t>
      </w:r>
    </w:p>
    <w:p w14:paraId="44E024D2"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Intercourse</w:t>
      </w:r>
    </w:p>
    <w:p w14:paraId="65F16F7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After 3 to 4 years after the cultivation of bamboo, the bamboo starts to dissolve. At the beginning of the first 2 to 3 years, the two lines do not have to take intercrops like matki, mug, udid, kulith and beans according to the ground. It helps to keep the land in stress, without getting more income.</w:t>
      </w:r>
    </w:p>
    <w:p w14:paraId="7A4F217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Branch pruning</w:t>
      </w:r>
    </w:p>
    <w:p w14:paraId="48C4CE1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branches are bursting from each of the pearls and sometimes they also grow long. They should be pruned from the ground to the top of the ground so that the new branches do not be obstructed by the straightforward growth of these branches.</w:t>
      </w:r>
    </w:p>
    <w:p w14:paraId="41242BB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23AEDF8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06C13CA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Bamboo</w:t>
      </w:r>
    </w:p>
    <w:p w14:paraId="3E40452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Bamboo begins to remove four to five years after planting. Bamboo is beneficial every year to protect against disease and to promote new burglary. When breaking the bamboo, it does not break the ground, in the middle of the second and third pear 30 cm.</w:t>
      </w:r>
    </w:p>
    <w:p w14:paraId="42AADB3D"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the distance, with a sharp ax and cut it down. If this is not the case, the inner cells of the scoop are rotten and the bamboo dies, the bamboo is broken in the right place. Bamboo removal should be done from November to February on Friday. It should not be done in the month of April to October, as during this time, the end of the bamboo is rapidly increasing.</w:t>
      </w:r>
    </w:p>
    <w:p w14:paraId="2FA991B9"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Yield</w:t>
      </w:r>
    </w:p>
    <w:p w14:paraId="1748228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Bamboo production begins at the fifth year after planting. If planted at a distance of 5 meters, 400 seedlings are sown per hectare and in the fifth year, 2000 bamboo gets 2000 bamboo. In the market, the market costs 50 rupees per town, but a total of one lakh rupees per hectare is started. Production for 40 consecutive years after bamboo planting once</w:t>
      </w:r>
    </w:p>
    <w:p w14:paraId="456150F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It is available. In addition, the production of bamboo increases by 10 to 15 percent every year. In light soil as well as adverse environments, 5 cm from the sixth year. Bamboo is available in diameter and 5.40 meters in length.</w:t>
      </w:r>
    </w:p>
    <w:p w14:paraId="416CB960"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03106BF3"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2809F51D"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210D16FB"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FF0000"/>
          <w:szCs w:val="22"/>
        </w:rPr>
      </w:pPr>
      <w:r>
        <w:t>Due to the variety of environment in our country, biological diversity is also widely found. We have to say that this is a boon to our country. Therefore, we have good plants as different types of wild plants are growing in different places of the country. Taking advantage of all this and taking information about various medicinal plants, it will help to raise the standard of living of the farmers in the production. You have long been aware of the knowledge and information about herbs. Not only doctors know about various diseases and diseases, many people know. Herbs are the main source of raw materials for making some important chemicals, pills, biotechnical drugs. It requires strong coordination between healthy and various pharmaceutical companies that cultivate herbs. Integrated pharmaceutical methods are based on natural products and artificial products, and you can provide cheap and effective drugs.</w:t>
      </w:r>
    </w:p>
    <w:p w14:paraId="0E37639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Due to the variety of environment in our country, biological diversity is also widely found. We have to say that this is a boon to our country. Therefore, we have good plants as different types of wild plants are growing in different places of the country. Taking advantage of all this and taking information about various medicinal plants, it will help to raise the standard of living of the farmers in the production. You have long been aware of the knowledge and information about herbs. Not only doctors know about various diseases and diseases, many people know. Herbs are the main source of raw materials for making some important chemicals, pills, biotechnical drugs. It requires strong coordination between healthy and various pharmaceutical companies that cultivate herbs. Integrated pharmaceutical methods are based on natural products and artificial products, and you can provide cheap and effective drugs.</w:t>
      </w:r>
    </w:p>
    <w:p w14:paraId="7DF376FB"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Considering all these things, multi -level herbs on the landfall land will certainly be economical. In fact, thousands of hectares of landpaddy land available and farm dam, drain edge will be used properly. For this, choose trees, vines, seasonalmulti -year plants and shrub types in various conditions. Care should be taken when choosing a tree. Choose such trees with evergreen, growing shadows, with plenty of leaves. These trees are only growing on rainfall, minimal diseases and insects.</w:t>
      </w:r>
    </w:p>
    <w:p w14:paraId="00287C1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the first 2-3 years, the best growing and herbs will continue to grow naturally without paying attention. So we can choose some of the following trees that are useful. Sita Ashok, Hirada, Behda, Bibba, Jambul, Ritha, Bell, Mahu, Padal, Tetu, Sewing, Kadamba, we are 6 q 6 meters or 5 in June.</w:t>
      </w:r>
    </w:p>
    <w:p w14:paraId="2C2C357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Put 3 meters at such a distance. Due to these cultivation, you provide you for two lines and other plants in two trees. 3 stages of other cultivation can be cut. At the end of the rains, the green dried grass around these trees, from the tenth, cut into two trees and two rows of land and two rows of 90 to 120 cm from their weeds. 3-4 feet should be covered in the area. Add one-and-a-half kilograms of lemonade and a little rock phosphate or super phosphate. Every 8-10 days, a mixture of wet dung and animal feces should be added to each tree up to 5 liters. The mixture should be given at least 5 to 7 times from October to December. This will survive the moisture near the root. Good organic fertilizers will get to the plants. In the summer of October, the roots will not face the roots and the grass is cut and the dung is dung. The lemonade will control the grass and pests in the pelvis.</w:t>
      </w:r>
    </w:p>
    <w:p w14:paraId="370C3D9F"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6BA4DCB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The herb can be planted at three levels on the field of the field</w:t>
      </w:r>
    </w:p>
    <w:p w14:paraId="2EB55904"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Level 1 In the two trees of these trees, the molding, low altitude medicinal trees are to be planted. We can plant these plants only when planting large trees. For this, we can choose the trees in the shrubs such as Wawing, Dikamli, Murdasheng, Adulsa, Bharadi, Serpent. These plants are growing in a little shade, obstructing the ground, regular yielding and helping to maintain moisture in the soil. These trees should also be used as a tree covering and a mixture of dung.</w:t>
      </w:r>
    </w:p>
    <w:p w14:paraId="7E24A8D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Level 2 Valley growing on the basis of tree-growing vines, but not in 3-8 months of tree lighting and the choice of roots, leaves, flowers, fruits, or seeds, are very eye-catching.</w:t>
      </w:r>
    </w:p>
    <w:p w14:paraId="5F6D6D3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Do. You should plant the height of the tree by 1.80 to 3 meters 6-10 feet. That is, the tree should be done at least 1 year old next June. Some of these vines grow 0.90 q 1.20 meters 3-4 feet, some 1.50 to 1.80</w:t>
      </w:r>
    </w:p>
    <w:p w14:paraId="040474D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 Choose the growing and some of the taller growing vines. We have well -known vines as well -growing khakuhi, gunj, kartule, lendy pimples, karle, approval, Madhunashini. Production is obtained every year from these plants. Manjistha and Madhunasini can be cut into control every year and the leaves of the scalp and leaves can be cut into control. That is, from October to February-March, the income of the vines will be achieved.</w:t>
      </w:r>
    </w:p>
    <w:p w14:paraId="3A02E7A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Level 3 In the open space between the two lines, a seasonalone -year -old plant should be cultivated on rainfall for the next two to three years, such as Ashwagandha, Sonamukhi, Kadechirati, Haliv. As the shade starts to grow, asparagus, lenders can also be cultivated for the roots. All these cultivation can generate regular income from the first year to the next 5 to 6 years. This will allow all the cultivation, other cultivation costs. The cultivation of Mogli Erand, Mendan, Shikakeai, Sagargota, Bhui Umber, Nagpan around the field will protect against cattle, men and winds and regular production will continue. Seasonal plants will produce regular yield from the first year. The vine will produce from the second- third year. Small trees wedding, etc. will start to produce after 2-3 years and the trees will produce at 7 to 8 years. Of these, the fruits of Hirada, Behada, Bibba, Ritha, Jambul, Moha will be available.</w:t>
      </w:r>
    </w:p>
    <w:p w14:paraId="1C7D7DB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Since our land is acne, the water drains the water very quickly. This drainage is done in the ground and in the air. For this, in the rainy season, the fields can be created on 2 knots and covering thick plastic inside and 20-25 thousand liters of water can be made. The availability of water can be kept all year long. It has been proven that if the tree gets water in October, it has a good impact on growth.</w:t>
      </w:r>
    </w:p>
    <w:p w14:paraId="154D5224"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5254F56F"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Many things are achieved in this way</w:t>
      </w:r>
    </w:p>
    <w:p w14:paraId="205892AB"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2 Farmers will be a permanent tool for this income.</w:t>
      </w:r>
    </w:p>
    <w:p w14:paraId="00FF80D1"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2 Farmers will be a permanent tool for this income.</w:t>
      </w:r>
    </w:p>
    <w:p w14:paraId="64FD8B78"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3 All of these methods will cause the tree growing in nature, other trees growing in the shade, seasonal plants will regenerate the nature cycle and it will be a major contributor to improving the environment.</w:t>
      </w:r>
    </w:p>
    <w:p w14:paraId="6DDC679D"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4 Thus, if it is planted in a single village-martyr, then the rainwater will increase the level of wells leaflets in the area in one or two years. This will solve the problem of drinking water but it will be possible to do the second season of farming.</w:t>
      </w:r>
    </w:p>
    <w:p w14:paraId="3B7FE25A"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5 To date, the varkgrass paddy that gives grass -making production will be a boon. Cities will provide employment to young people running for money and employment. Regular production of herbs will provide a large amount of currency to the village, the country. The new generation can settle in their own place.</w:t>
      </w:r>
    </w:p>
    <w:p w14:paraId="341B7B53" w14:textId="77777777" w:rsidR="00735824" w:rsidRPr="00053060" w:rsidRDefault="00735824" w:rsidP="00735824">
      <w:pPr>
        <w:autoSpaceDE w:val="0"/>
        <w:autoSpaceDN w:val="0"/>
        <w:adjustRightInd w:val="0"/>
        <w:spacing w:line="240" w:lineRule="auto"/>
        <w:ind w:left="11" w:right="3494" w:firstLine="35"/>
        <w:jc w:val="left"/>
        <w:rPr>
          <w:rFonts w:ascii="Sakal Marathi" w:eastAsia="@Arial Unicode MS" w:hAnsi="Sakal Marathi" w:cs="Sakal Marathi"/>
          <w:b/>
          <w:bCs/>
          <w:sz w:val="20"/>
        </w:rPr>
      </w:pPr>
      <w:r>
        <w:t>Names of some important herbs and their medicinal use 1 a herb tree</w:t>
      </w:r>
    </w:p>
    <w:tbl>
      <w:tblPr>
        <w:tblW w:w="5000" w:type="pct"/>
        <w:tblCellMar>
          <w:left w:w="81" w:type="dxa"/>
          <w:right w:w="81" w:type="dxa"/>
        </w:tblCellMar>
        <w:tblLook w:val="0000" w:firstRow="0" w:lastRow="0" w:firstColumn="0" w:lastColumn="0" w:noHBand="0" w:noVBand="0"/>
      </w:tblPr>
      <w:tblGrid>
        <w:gridCol w:w="556"/>
        <w:gridCol w:w="1360"/>
        <w:gridCol w:w="3556"/>
        <w:gridCol w:w="454"/>
        <w:gridCol w:w="1011"/>
        <w:gridCol w:w="2407"/>
      </w:tblGrid>
      <w:tr w:rsidR="00735824" w:rsidRPr="00053060" w14:paraId="6CC96BDD" w14:textId="77777777" w:rsidTr="00DC016E">
        <w:tc>
          <w:tcPr>
            <w:tcW w:w="297" w:type="pct"/>
            <w:tcBorders>
              <w:top w:val="single" w:sz="6" w:space="0" w:color="auto"/>
              <w:left w:val="single" w:sz="6" w:space="0" w:color="auto"/>
              <w:bottom w:val="single" w:sz="6" w:space="0" w:color="auto"/>
              <w:right w:val="single" w:sz="6" w:space="0" w:color="auto"/>
            </w:tcBorders>
          </w:tcPr>
          <w:p>
            <w:r>
              <w:t>A.C.</w:t>
            </w:r>
          </w:p>
        </w:tc>
        <w:tc>
          <w:tcPr>
            <w:tcW w:w="728" w:type="pct"/>
            <w:tcBorders>
              <w:top w:val="single" w:sz="6" w:space="0" w:color="auto"/>
              <w:left w:val="single" w:sz="6" w:space="0" w:color="auto"/>
              <w:bottom w:val="single" w:sz="6" w:space="0" w:color="auto"/>
              <w:right w:val="single" w:sz="6" w:space="0" w:color="auto"/>
            </w:tcBorders>
          </w:tcPr>
          <w:p>
            <w:r>
              <w:t>Name name</w:t>
            </w:r>
          </w:p>
        </w:tc>
        <w:tc>
          <w:tcPr>
            <w:tcW w:w="1903" w:type="pct"/>
            <w:tcBorders>
              <w:top w:val="single" w:sz="6" w:space="0" w:color="auto"/>
              <w:left w:val="single" w:sz="6" w:space="0" w:color="auto"/>
              <w:bottom w:val="single" w:sz="6" w:space="0" w:color="auto"/>
              <w:right w:val="single" w:sz="6" w:space="0" w:color="auto"/>
            </w:tcBorders>
          </w:tcPr>
          <w:p>
            <w:r>
              <w:t>Use</w:t>
            </w:r>
          </w:p>
        </w:tc>
        <w:tc>
          <w:tcPr>
            <w:tcW w:w="784" w:type="pct"/>
            <w:gridSpan w:val="2"/>
            <w:tcBorders>
              <w:top w:val="single" w:sz="6" w:space="0" w:color="auto"/>
              <w:left w:val="single" w:sz="6" w:space="0" w:color="auto"/>
              <w:bottom w:val="single" w:sz="6" w:space="0" w:color="auto"/>
              <w:right w:val="single" w:sz="6" w:space="0" w:color="auto"/>
            </w:tcBorders>
          </w:tcPr>
          <w:p>
            <w:r>
              <w:t>Part</w:t>
            </w:r>
          </w:p>
        </w:tc>
        <w:tc>
          <w:tcPr>
            <w:tcW w:w="1288" w:type="pct"/>
            <w:tcBorders>
              <w:top w:val="single" w:sz="6" w:space="0" w:color="auto"/>
              <w:left w:val="single" w:sz="6" w:space="0" w:color="auto"/>
              <w:bottom w:val="single" w:sz="6" w:space="0" w:color="auto"/>
              <w:right w:val="single" w:sz="6" w:space="0" w:color="auto"/>
            </w:tcBorders>
          </w:tcPr>
          <w:p>
            <w:r>
              <w:t>Land for cultivation</w:t>
            </w:r>
          </w:p>
        </w:tc>
      </w:tr>
      <w:tr w:rsidR="00735824" w:rsidRPr="00053060" w14:paraId="117A53DD" w14:textId="77777777" w:rsidTr="00DC016E">
        <w:tc>
          <w:tcPr>
            <w:tcW w:w="297" w:type="pct"/>
            <w:tcBorders>
              <w:top w:val="single" w:sz="6" w:space="0" w:color="auto"/>
              <w:left w:val="single" w:sz="6" w:space="0" w:color="auto"/>
              <w:bottom w:val="single" w:sz="6" w:space="0" w:color="auto"/>
              <w:right w:val="single" w:sz="6" w:space="0" w:color="auto"/>
            </w:tcBorders>
          </w:tcPr>
          <w:p>
            <w:r>
              <w:t>Medium, good drainage land</w:t>
            </w:r>
          </w:p>
        </w:tc>
        <w:tc>
          <w:tcPr>
            <w:tcW w:w="728" w:type="pct"/>
            <w:tcBorders>
              <w:top w:val="single" w:sz="6" w:space="0" w:color="auto"/>
              <w:left w:val="single" w:sz="6" w:space="0" w:color="auto"/>
              <w:bottom w:val="single" w:sz="6" w:space="0" w:color="auto"/>
              <w:right w:val="single" w:sz="6" w:space="0" w:color="auto"/>
            </w:tcBorders>
          </w:tcPr>
          <w:p>
            <w:r>
              <w:t>Arjun Sal</w:t>
            </w:r>
          </w:p>
        </w:tc>
        <w:tc>
          <w:tcPr>
            <w:tcW w:w="1903" w:type="pct"/>
            <w:tcBorders>
              <w:top w:val="single" w:sz="6" w:space="0" w:color="auto"/>
              <w:left w:val="single" w:sz="6" w:space="0" w:color="auto"/>
              <w:bottom w:val="single" w:sz="6" w:space="0" w:color="auto"/>
              <w:right w:val="single" w:sz="6" w:space="0" w:color="auto"/>
            </w:tcBorders>
          </w:tcPr>
          <w:p>
            <w:r>
              <w:t>Arjun Sal</w:t>
            </w:r>
          </w:p>
        </w:tc>
        <w:tc>
          <w:tcPr>
            <w:tcW w:w="784" w:type="pct"/>
            <w:gridSpan w:val="2"/>
            <w:tcBorders>
              <w:top w:val="single" w:sz="6" w:space="0" w:color="auto"/>
              <w:left w:val="single" w:sz="6" w:space="0" w:color="auto"/>
              <w:bottom w:val="single" w:sz="6" w:space="0" w:color="auto"/>
              <w:right w:val="single" w:sz="6" w:space="0" w:color="auto"/>
            </w:tcBorders>
          </w:tcPr>
          <w:p>
            <w:r>
              <w:t>Medium, good drainage land</w:t>
            </w:r>
          </w:p>
        </w:tc>
        <w:tc>
          <w:tcPr>
            <w:tcW w:w="1288" w:type="pct"/>
            <w:tcBorders>
              <w:top w:val="single" w:sz="6" w:space="0" w:color="auto"/>
              <w:left w:val="single" w:sz="6" w:space="0" w:color="auto"/>
              <w:bottom w:val="single" w:sz="6" w:space="0" w:color="auto"/>
              <w:right w:val="single" w:sz="6" w:space="0" w:color="auto"/>
            </w:tcBorders>
          </w:tcPr>
          <w:p>
            <w:r>
              <w:t>Medium, good drainage land</w:t>
            </w:r>
          </w:p>
        </w:tc>
      </w:tr>
      <w:tr w:rsidR="00735824" w:rsidRPr="00053060" w14:paraId="4670A392" w14:textId="77777777" w:rsidTr="00DC016E">
        <w:tc>
          <w:tcPr>
            <w:tcW w:w="297" w:type="pct"/>
            <w:tcBorders>
              <w:top w:val="single" w:sz="6" w:space="0" w:color="auto"/>
              <w:left w:val="single" w:sz="6" w:space="0" w:color="auto"/>
              <w:bottom w:val="single" w:sz="6" w:space="0" w:color="auto"/>
              <w:right w:val="single" w:sz="6" w:space="0" w:color="auto"/>
            </w:tcBorders>
          </w:tcPr>
          <w:p>
            <w:r>
              <w:t>Powerful, Kafrakis, Carround, Eye Disorders, Collemanship, Constipation, Triphalachurna</w:t>
            </w:r>
          </w:p>
        </w:tc>
        <w:tc>
          <w:tcPr>
            <w:tcW w:w="728" w:type="pct"/>
            <w:tcBorders>
              <w:top w:val="single" w:sz="6" w:space="0" w:color="auto"/>
              <w:left w:val="single" w:sz="6" w:space="0" w:color="auto"/>
              <w:bottom w:val="single" w:sz="6" w:space="0" w:color="auto"/>
              <w:right w:val="single" w:sz="6" w:space="0" w:color="auto"/>
            </w:tcBorders>
          </w:tcPr>
          <w:p>
            <w:r>
              <w:t>Powerful, Kafrakis, Carround, Eye Disorders, Collemanship, Constipation, Triphalachurna</w:t>
            </w:r>
          </w:p>
        </w:tc>
        <w:tc>
          <w:tcPr>
            <w:tcW w:w="1903" w:type="pct"/>
            <w:tcBorders>
              <w:top w:val="single" w:sz="6" w:space="0" w:color="auto"/>
              <w:left w:val="single" w:sz="6" w:space="0" w:color="auto"/>
              <w:bottom w:val="single" w:sz="6" w:space="0" w:color="auto"/>
              <w:right w:val="single" w:sz="6" w:space="0" w:color="auto"/>
            </w:tcBorders>
          </w:tcPr>
          <w:p>
            <w:r>
              <w:t>Powerful, Kafrakis, Carround, Eye Disorders, Collemanship, Constipation, Triphalachurna</w:t>
            </w:r>
          </w:p>
        </w:tc>
        <w:tc>
          <w:tcPr>
            <w:tcW w:w="784" w:type="pct"/>
            <w:gridSpan w:val="2"/>
            <w:tcBorders>
              <w:top w:val="single" w:sz="6" w:space="0" w:color="auto"/>
              <w:left w:val="single" w:sz="6" w:space="0" w:color="auto"/>
              <w:bottom w:val="single" w:sz="6" w:space="0" w:color="auto"/>
              <w:right w:val="single" w:sz="6" w:space="0" w:color="auto"/>
            </w:tcBorders>
          </w:tcPr>
          <w:p>
            <w:r>
              <w:t>Medium, good drainage land</w:t>
            </w:r>
          </w:p>
        </w:tc>
        <w:tc>
          <w:tcPr>
            <w:tcW w:w="1288" w:type="pct"/>
            <w:tcBorders>
              <w:top w:val="single" w:sz="6" w:space="0" w:color="auto"/>
              <w:left w:val="single" w:sz="6" w:space="0" w:color="auto"/>
              <w:bottom w:val="single" w:sz="6" w:space="0" w:color="auto"/>
              <w:right w:val="single" w:sz="6" w:space="0" w:color="auto"/>
            </w:tcBorders>
          </w:tcPr>
          <w:p>
            <w:r>
              <w:t>Medium, good drainage land</w:t>
            </w:r>
          </w:p>
        </w:tc>
      </w:tr>
      <w:tr w:rsidR="00735824" w:rsidRPr="00053060" w14:paraId="4DDCCD31" w14:textId="77777777" w:rsidTr="00DC016E">
        <w:tc>
          <w:tcPr>
            <w:tcW w:w="297" w:type="pct"/>
            <w:tcBorders>
              <w:top w:val="single" w:sz="6" w:space="0" w:color="auto"/>
              <w:left w:val="single" w:sz="6" w:space="0" w:color="auto"/>
              <w:bottom w:val="single" w:sz="6" w:space="0" w:color="auto"/>
              <w:right w:val="single" w:sz="6" w:space="0" w:color="auto"/>
            </w:tcBorders>
          </w:tcPr>
          <w:p>
            <w:r>
              <w:t>B</w:t>
            </w:r>
          </w:p>
        </w:tc>
        <w:tc>
          <w:tcPr>
            <w:tcW w:w="728" w:type="pct"/>
            <w:tcBorders>
              <w:top w:val="single" w:sz="6" w:space="0" w:color="auto"/>
              <w:left w:val="single" w:sz="6" w:space="0" w:color="auto"/>
              <w:bottom w:val="single" w:sz="6" w:space="0" w:color="auto"/>
              <w:right w:val="single" w:sz="6" w:space="0" w:color="auto"/>
            </w:tcBorders>
          </w:tcPr>
          <w:p>
            <w:r>
              <w:t>Coffee</w:t>
            </w:r>
          </w:p>
        </w:tc>
        <w:tc>
          <w:tcPr>
            <w:tcW w:w="1903" w:type="pct"/>
            <w:tcBorders>
              <w:top w:val="single" w:sz="6" w:space="0" w:color="auto"/>
              <w:left w:val="single" w:sz="6" w:space="0" w:color="auto"/>
              <w:bottom w:val="single" w:sz="6" w:space="0" w:color="auto"/>
              <w:right w:val="single" w:sz="6" w:space="0" w:color="auto"/>
            </w:tcBorders>
          </w:tcPr>
          <w:p>
            <w:r>
              <w:t>Coffee</w:t>
            </w:r>
          </w:p>
        </w:tc>
        <w:tc>
          <w:tcPr>
            <w:tcW w:w="784" w:type="pct"/>
            <w:gridSpan w:val="2"/>
            <w:tcBorders>
              <w:top w:val="single" w:sz="6" w:space="0" w:color="auto"/>
              <w:left w:val="single" w:sz="6" w:space="0" w:color="auto"/>
              <w:bottom w:val="single" w:sz="6" w:space="0" w:color="auto"/>
              <w:right w:val="single" w:sz="6" w:space="0" w:color="auto"/>
            </w:tcBorders>
          </w:tcPr>
          <w:p>
            <w:r>
              <w:t>Rocky, mountainous, muramad land</w:t>
            </w:r>
          </w:p>
        </w:tc>
        <w:tc>
          <w:tcPr>
            <w:tcW w:w="1288" w:type="pct"/>
            <w:tcBorders>
              <w:top w:val="single" w:sz="6" w:space="0" w:color="auto"/>
              <w:left w:val="single" w:sz="6" w:space="0" w:color="auto"/>
              <w:bottom w:val="single" w:sz="6" w:space="0" w:color="auto"/>
              <w:right w:val="single" w:sz="6" w:space="0" w:color="auto"/>
            </w:tcBorders>
          </w:tcPr>
          <w:p>
            <w:r>
              <w:t>Rocky, mountainous, muramad land</w:t>
            </w:r>
          </w:p>
        </w:tc>
      </w:tr>
      <w:tr w:rsidR="00735824" w:rsidRPr="00053060" w14:paraId="09857C04" w14:textId="77777777" w:rsidTr="00DC016E">
        <w:tc>
          <w:tcPr>
            <w:tcW w:w="297" w:type="pct"/>
            <w:tcBorders>
              <w:top w:val="single" w:sz="6" w:space="0" w:color="auto"/>
              <w:left w:val="single" w:sz="6" w:space="0" w:color="auto"/>
              <w:bottom w:val="single" w:sz="6" w:space="0" w:color="auto"/>
              <w:right w:val="single" w:sz="6" w:space="0" w:color="auto"/>
            </w:tcBorders>
          </w:tcPr>
          <w:p>
            <w:r>
              <w:t>Fruit</w:t>
            </w:r>
          </w:p>
        </w:tc>
        <w:tc>
          <w:tcPr>
            <w:tcW w:w="728" w:type="pct"/>
            <w:tcBorders>
              <w:top w:val="single" w:sz="6" w:space="0" w:color="auto"/>
              <w:left w:val="single" w:sz="6" w:space="0" w:color="auto"/>
              <w:bottom w:val="single" w:sz="6" w:space="0" w:color="auto"/>
              <w:right w:val="single" w:sz="6" w:space="0" w:color="auto"/>
            </w:tcBorders>
          </w:tcPr>
          <w:p>
            <w:r>
              <w:t>To wash the wounds, the juice on the snake bite</w:t>
            </w:r>
          </w:p>
        </w:tc>
        <w:tc>
          <w:tcPr>
            <w:tcW w:w="1903" w:type="pct"/>
            <w:tcBorders>
              <w:top w:val="single" w:sz="6" w:space="0" w:color="auto"/>
              <w:left w:val="single" w:sz="6" w:space="0" w:color="auto"/>
              <w:bottom w:val="single" w:sz="6" w:space="0" w:color="auto"/>
              <w:right w:val="single" w:sz="6" w:space="0" w:color="auto"/>
            </w:tcBorders>
          </w:tcPr>
          <w:p>
            <w:r>
              <w:t>Medium land</w:t>
            </w:r>
          </w:p>
        </w:tc>
        <w:tc>
          <w:tcPr>
            <w:tcW w:w="784" w:type="pct"/>
            <w:gridSpan w:val="2"/>
            <w:tcBorders>
              <w:top w:val="single" w:sz="6" w:space="0" w:color="auto"/>
              <w:left w:val="single" w:sz="6" w:space="0" w:color="auto"/>
              <w:bottom w:val="single" w:sz="6" w:space="0" w:color="auto"/>
              <w:right w:val="single" w:sz="6" w:space="0" w:color="auto"/>
            </w:tcBorders>
          </w:tcPr>
          <w:p>
            <w:r>
              <w:t>Medium land</w:t>
            </w:r>
          </w:p>
        </w:tc>
        <w:tc>
          <w:tcPr>
            <w:tcW w:w="1288" w:type="pct"/>
            <w:tcBorders>
              <w:top w:val="single" w:sz="6" w:space="0" w:color="auto"/>
              <w:left w:val="single" w:sz="6" w:space="0" w:color="auto"/>
              <w:bottom w:val="single" w:sz="6" w:space="0" w:color="auto"/>
              <w:right w:val="single" w:sz="6" w:space="0" w:color="auto"/>
            </w:tcBorders>
          </w:tcPr>
          <w:p>
            <w:r>
              <w:t>Medium land</w:t>
            </w:r>
          </w:p>
        </w:tc>
      </w:tr>
      <w:tr w:rsidR="00735824" w:rsidRPr="00053060" w14:paraId="14839117"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Bark, fruit</w:t>
            </w:r>
          </w:p>
        </w:tc>
        <w:tc>
          <w:tcPr>
            <w:tcW w:w="728" w:type="pct"/>
            <w:tcBorders>
              <w:top w:val="single" w:sz="6" w:space="0" w:color="auto"/>
              <w:left w:val="single" w:sz="6" w:space="0" w:color="auto"/>
              <w:bottom w:val="single" w:sz="6" w:space="0" w:color="auto"/>
              <w:right w:val="single" w:sz="6" w:space="0" w:color="auto"/>
            </w:tcBorders>
          </w:tcPr>
          <w:p>
            <w:r>
              <w:t>Useful for filling palate, at fever to wash wounds</w:t>
            </w:r>
          </w:p>
        </w:tc>
        <w:tc>
          <w:tcPr>
            <w:tcW w:w="1903" w:type="pct"/>
            <w:tcBorders>
              <w:top w:val="single" w:sz="6" w:space="0" w:color="auto"/>
              <w:left w:val="single" w:sz="6" w:space="0" w:color="auto"/>
              <w:bottom w:val="single" w:sz="6" w:space="0" w:color="auto"/>
              <w:right w:val="single" w:sz="6" w:space="0" w:color="auto"/>
            </w:tcBorders>
          </w:tcPr>
          <w:p>
            <w:r>
              <w:t>Medium to heavy land</w:t>
            </w:r>
          </w:p>
        </w:tc>
        <w:tc>
          <w:tcPr>
            <w:tcW w:w="243" w:type="pct"/>
            <w:tcBorders>
              <w:top w:val="single" w:sz="6" w:space="0" w:color="auto"/>
              <w:left w:val="single" w:sz="6" w:space="0" w:color="auto"/>
              <w:bottom w:val="single" w:sz="6" w:space="0" w:color="auto"/>
              <w:right w:val="nil"/>
            </w:tcBorders>
          </w:tcPr>
          <w:p>
            <w:r>
              <w:t xml:space="preserve"> </w:t>
            </w:r>
          </w:p>
        </w:tc>
        <w:tc>
          <w:tcPr>
            <w:tcW w:w="541" w:type="pct"/>
            <w:tcBorders>
              <w:top w:val="single" w:sz="6" w:space="0" w:color="auto"/>
              <w:left w:val="nil"/>
              <w:bottom w:val="single" w:sz="6" w:space="0" w:color="auto"/>
              <w:right w:val="single" w:sz="6" w:space="0" w:color="auto"/>
            </w:tcBorders>
          </w:tcPr>
          <w:p>
            <w:r>
              <w:t>Medium to heavy land</w:t>
            </w:r>
          </w:p>
        </w:tc>
        <w:tc>
          <w:tcPr>
            <w:tcW w:w="1288" w:type="pct"/>
            <w:tcBorders>
              <w:top w:val="single" w:sz="6" w:space="0" w:color="auto"/>
              <w:left w:val="single" w:sz="6" w:space="0" w:color="auto"/>
              <w:bottom w:val="single" w:sz="6" w:space="0" w:color="auto"/>
              <w:right w:val="single" w:sz="6" w:space="0" w:color="auto"/>
            </w:tcBorders>
          </w:tcPr>
          <w:p>
            <w:r>
              <w:t>Medium to heavy land</w:t>
            </w:r>
          </w:p>
        </w:tc>
      </w:tr>
      <w:tr w:rsidR="00735824" w:rsidRPr="00053060" w14:paraId="699C9C82"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Medium to heavy land</w:t>
            </w:r>
          </w:p>
        </w:tc>
        <w:tc>
          <w:tcPr>
            <w:tcW w:w="728" w:type="pct"/>
            <w:tcBorders>
              <w:top w:val="single" w:sz="6" w:space="0" w:color="auto"/>
              <w:left w:val="single" w:sz="6" w:space="0" w:color="auto"/>
              <w:bottom w:val="single" w:sz="6" w:space="0" w:color="auto"/>
              <w:right w:val="single" w:sz="6" w:space="0" w:color="auto"/>
            </w:tcBorders>
          </w:tcPr>
          <w:p>
            <w:r>
              <w:t>Medium to heavy land</w:t>
            </w:r>
          </w:p>
        </w:tc>
        <w:tc>
          <w:tcPr>
            <w:tcW w:w="1903" w:type="pct"/>
            <w:tcBorders>
              <w:top w:val="single" w:sz="6" w:space="0" w:color="auto"/>
              <w:left w:val="single" w:sz="6" w:space="0" w:color="auto"/>
              <w:bottom w:val="single" w:sz="6" w:space="0" w:color="auto"/>
              <w:right w:val="single" w:sz="6" w:space="0" w:color="auto"/>
            </w:tcBorders>
          </w:tcPr>
          <w:p>
            <w:r>
              <w:t>Medium to heavy land</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Leaves, flowers</w:t>
            </w:r>
          </w:p>
        </w:tc>
        <w:tc>
          <w:tcPr>
            <w:tcW w:w="1288" w:type="pct"/>
            <w:tcBorders>
              <w:top w:val="single" w:sz="6" w:space="0" w:color="auto"/>
              <w:left w:val="single" w:sz="6" w:space="0" w:color="auto"/>
              <w:bottom w:val="single" w:sz="6" w:space="0" w:color="auto"/>
              <w:right w:val="single" w:sz="6" w:space="0" w:color="auto"/>
            </w:tcBorders>
          </w:tcPr>
          <w:p>
            <w:r>
              <w:t>Medium to heavy land</w:t>
            </w:r>
          </w:p>
        </w:tc>
      </w:tr>
      <w:tr w:rsidR="00735824" w:rsidRPr="00053060" w14:paraId="033146F7"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Nutritional, on tonsils</w:t>
            </w:r>
          </w:p>
        </w:tc>
        <w:tc>
          <w:tcPr>
            <w:tcW w:w="728" w:type="pct"/>
            <w:tcBorders>
              <w:top w:val="single" w:sz="6" w:space="0" w:color="auto"/>
              <w:left w:val="single" w:sz="6" w:space="0" w:color="auto"/>
              <w:bottom w:val="single" w:sz="6" w:space="0" w:color="auto"/>
              <w:right w:val="single" w:sz="6" w:space="0" w:color="auto"/>
            </w:tcBorders>
          </w:tcPr>
          <w:p>
            <w:r>
              <w:t>All kinds of landscapes</w:t>
            </w:r>
          </w:p>
        </w:tc>
        <w:tc>
          <w:tcPr>
            <w:tcW w:w="1903" w:type="pct"/>
            <w:tcBorders>
              <w:top w:val="single" w:sz="6" w:space="0" w:color="auto"/>
              <w:left w:val="single" w:sz="6" w:space="0" w:color="auto"/>
              <w:bottom w:val="single" w:sz="6" w:space="0" w:color="auto"/>
              <w:right w:val="single" w:sz="6" w:space="0" w:color="auto"/>
            </w:tcBorders>
          </w:tcPr>
          <w:p>
            <w:r>
              <w:t>Nutritional, on tonsils</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All kinds of landscapes</w:t>
            </w:r>
          </w:p>
        </w:tc>
        <w:tc>
          <w:tcPr>
            <w:tcW w:w="1288" w:type="pct"/>
            <w:tcBorders>
              <w:top w:val="single" w:sz="6" w:space="0" w:color="auto"/>
              <w:left w:val="single" w:sz="6" w:space="0" w:color="auto"/>
              <w:bottom w:val="single" w:sz="6" w:space="0" w:color="auto"/>
              <w:right w:val="single" w:sz="6" w:space="0" w:color="auto"/>
            </w:tcBorders>
          </w:tcPr>
          <w:p>
            <w:r>
              <w:t>All kinds of landscapes</w:t>
            </w:r>
          </w:p>
        </w:tc>
      </w:tr>
      <w:tr w:rsidR="00735824" w:rsidRPr="00053060" w14:paraId="21460016"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Root</w:t>
            </w:r>
          </w:p>
        </w:tc>
        <w:tc>
          <w:tcPr>
            <w:tcW w:w="728" w:type="pct"/>
            <w:tcBorders>
              <w:top w:val="single" w:sz="6" w:space="0" w:color="auto"/>
              <w:left w:val="single" w:sz="6" w:space="0" w:color="auto"/>
              <w:bottom w:val="single" w:sz="6" w:space="0" w:color="auto"/>
              <w:right w:val="single" w:sz="6" w:space="0" w:color="auto"/>
            </w:tcBorders>
          </w:tcPr>
          <w:p>
            <w:r>
              <w:t>Fertile</w:t>
            </w:r>
          </w:p>
        </w:tc>
        <w:tc>
          <w:tcPr>
            <w:tcW w:w="1903" w:type="pct"/>
            <w:tcBorders>
              <w:top w:val="single" w:sz="6" w:space="0" w:color="auto"/>
              <w:left w:val="single" w:sz="6" w:space="0" w:color="auto"/>
              <w:bottom w:val="single" w:sz="6" w:space="0" w:color="auto"/>
              <w:right w:val="single" w:sz="6" w:space="0" w:color="auto"/>
            </w:tcBorders>
          </w:tcPr>
          <w:p>
            <w:r>
              <w:t>Fertile</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Fertile</w:t>
            </w:r>
          </w:p>
        </w:tc>
        <w:tc>
          <w:tcPr>
            <w:tcW w:w="1288" w:type="pct"/>
            <w:tcBorders>
              <w:top w:val="single" w:sz="6" w:space="0" w:color="auto"/>
              <w:left w:val="single" w:sz="6" w:space="0" w:color="auto"/>
              <w:bottom w:val="single" w:sz="6" w:space="0" w:color="auto"/>
              <w:right w:val="single" w:sz="6" w:space="0" w:color="auto"/>
            </w:tcBorders>
          </w:tcPr>
          <w:p>
            <w:r>
              <w:t>Fertile</w:t>
            </w:r>
          </w:p>
        </w:tc>
      </w:tr>
      <w:tr w:rsidR="00735824" w:rsidRPr="00053060" w14:paraId="136FBAC1"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Bile, worms, inflammation, diarrhea, phlegm and blood loss</w:t>
            </w:r>
          </w:p>
        </w:tc>
        <w:tc>
          <w:tcPr>
            <w:tcW w:w="728" w:type="pct"/>
            <w:tcBorders>
              <w:top w:val="single" w:sz="6" w:space="0" w:color="auto"/>
              <w:left w:val="single" w:sz="6" w:space="0" w:color="auto"/>
              <w:bottom w:val="single" w:sz="6" w:space="0" w:color="auto"/>
              <w:right w:val="single" w:sz="6" w:space="0" w:color="auto"/>
            </w:tcBorders>
          </w:tcPr>
          <w:p>
            <w:r>
              <w:t>Bile, worms, inflammation, diarrhea, phlegm and blood loss</w:t>
            </w:r>
          </w:p>
        </w:tc>
        <w:tc>
          <w:tcPr>
            <w:tcW w:w="1903" w:type="pct"/>
            <w:tcBorders>
              <w:top w:val="single" w:sz="6" w:space="0" w:color="auto"/>
              <w:left w:val="single" w:sz="6" w:space="0" w:color="auto"/>
              <w:bottom w:val="single" w:sz="6" w:space="0" w:color="auto"/>
              <w:right w:val="single" w:sz="6" w:space="0" w:color="auto"/>
            </w:tcBorders>
          </w:tcPr>
          <w:p>
            <w:r>
              <w:t>Bile, worms, inflammation, diarrhea, phlegm and blood loss</w:t>
            </w:r>
          </w:p>
        </w:tc>
        <w:tc>
          <w:tcPr>
            <w:tcW w:w="243" w:type="pct"/>
            <w:tcBorders>
              <w:top w:val="single" w:sz="6" w:space="0" w:color="auto"/>
              <w:left w:val="single" w:sz="6" w:space="0" w:color="auto"/>
              <w:bottom w:val="single" w:sz="6" w:space="0" w:color="auto"/>
              <w:right w:val="nil"/>
            </w:tcBorders>
          </w:tcPr>
          <w:p>
            <w:r>
              <w:t xml:space="preserve"> </w:t>
            </w:r>
          </w:p>
        </w:tc>
        <w:tc>
          <w:tcPr>
            <w:tcW w:w="541" w:type="pct"/>
            <w:tcBorders>
              <w:top w:val="single" w:sz="6" w:space="0" w:color="auto"/>
              <w:left w:val="nil"/>
              <w:bottom w:val="single" w:sz="6" w:space="0" w:color="auto"/>
              <w:right w:val="single" w:sz="6" w:space="0" w:color="auto"/>
            </w:tcBorders>
          </w:tcPr>
          <w:p>
            <w:r>
              <w:t>All kinds of soil</w:t>
            </w:r>
          </w:p>
        </w:tc>
        <w:tc>
          <w:tcPr>
            <w:tcW w:w="1288" w:type="pct"/>
            <w:tcBorders>
              <w:top w:val="single" w:sz="6" w:space="0" w:color="auto"/>
              <w:left w:val="single" w:sz="6" w:space="0" w:color="auto"/>
              <w:bottom w:val="single" w:sz="6" w:space="0" w:color="auto"/>
              <w:right w:val="single" w:sz="6" w:space="0" w:color="auto"/>
            </w:tcBorders>
          </w:tcPr>
          <w:p>
            <w:r>
              <w:t>All kinds of soil</w:t>
            </w:r>
          </w:p>
        </w:tc>
      </w:tr>
      <w:tr w:rsidR="00735824" w:rsidRPr="00053060" w14:paraId="3EACD9B9"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Uterus</w:t>
            </w:r>
          </w:p>
        </w:tc>
        <w:tc>
          <w:tcPr>
            <w:tcW w:w="728" w:type="pct"/>
            <w:tcBorders>
              <w:top w:val="single" w:sz="6" w:space="0" w:color="auto"/>
              <w:left w:val="single" w:sz="6" w:space="0" w:color="auto"/>
              <w:bottom w:val="single" w:sz="6" w:space="0" w:color="auto"/>
              <w:right w:val="single" w:sz="6" w:space="0" w:color="auto"/>
            </w:tcBorders>
          </w:tcPr>
          <w:p>
            <w:r>
              <w:t>In all kinds of land</w:t>
            </w:r>
          </w:p>
        </w:tc>
        <w:tc>
          <w:tcPr>
            <w:tcW w:w="1903" w:type="pct"/>
            <w:tcBorders>
              <w:top w:val="single" w:sz="6" w:space="0" w:color="auto"/>
              <w:left w:val="single" w:sz="6" w:space="0" w:color="auto"/>
              <w:bottom w:val="single" w:sz="6" w:space="0" w:color="auto"/>
              <w:right w:val="single" w:sz="6" w:space="0" w:color="auto"/>
            </w:tcBorders>
          </w:tcPr>
          <w:p>
            <w:r>
              <w:t>Uterus</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In all kinds of land</w:t>
            </w:r>
          </w:p>
        </w:tc>
        <w:tc>
          <w:tcPr>
            <w:tcW w:w="1288" w:type="pct"/>
            <w:tcBorders>
              <w:top w:val="single" w:sz="6" w:space="0" w:color="auto"/>
              <w:left w:val="single" w:sz="6" w:space="0" w:color="auto"/>
              <w:bottom w:val="single" w:sz="6" w:space="0" w:color="auto"/>
              <w:right w:val="single" w:sz="6" w:space="0" w:color="auto"/>
            </w:tcBorders>
          </w:tcPr>
          <w:p>
            <w:r>
              <w:t>In all kinds of land</w:t>
            </w:r>
          </w:p>
        </w:tc>
      </w:tr>
      <w:tr w:rsidR="00735824" w:rsidRPr="00053060" w14:paraId="445EED18"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The root, the leaflets</w:t>
            </w:r>
          </w:p>
        </w:tc>
        <w:tc>
          <w:tcPr>
            <w:tcW w:w="728" w:type="pct"/>
            <w:tcBorders>
              <w:top w:val="single" w:sz="6" w:space="0" w:color="auto"/>
              <w:left w:val="single" w:sz="6" w:space="0" w:color="auto"/>
              <w:bottom w:val="single" w:sz="6" w:space="0" w:color="auto"/>
              <w:right w:val="single" w:sz="6" w:space="0" w:color="auto"/>
            </w:tcBorders>
          </w:tcPr>
          <w:p>
            <w:r>
              <w:t>The root, the leaflets</w:t>
            </w:r>
          </w:p>
        </w:tc>
        <w:tc>
          <w:tcPr>
            <w:tcW w:w="1903" w:type="pct"/>
            <w:tcBorders>
              <w:top w:val="single" w:sz="6" w:space="0" w:color="auto"/>
              <w:left w:val="single" w:sz="6" w:space="0" w:color="auto"/>
              <w:bottom w:val="single" w:sz="6" w:space="0" w:color="auto"/>
              <w:right w:val="single" w:sz="6" w:space="0" w:color="auto"/>
            </w:tcBorders>
          </w:tcPr>
          <w:p>
            <w:r>
              <w:t>The root, the leaflets</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The root, the leaflets</w:t>
            </w:r>
          </w:p>
        </w:tc>
        <w:tc>
          <w:tcPr>
            <w:tcW w:w="1288" w:type="pct"/>
            <w:tcBorders>
              <w:top w:val="single" w:sz="6" w:space="0" w:color="auto"/>
              <w:left w:val="single" w:sz="6" w:space="0" w:color="auto"/>
              <w:bottom w:val="single" w:sz="6" w:space="0" w:color="auto"/>
              <w:right w:val="single" w:sz="6" w:space="0" w:color="auto"/>
            </w:tcBorders>
          </w:tcPr>
          <w:p>
            <w:r>
              <w:t>All kinds of soil</w:t>
            </w:r>
          </w:p>
        </w:tc>
      </w:tr>
      <w:tr w:rsidR="00735824" w:rsidRPr="00053060" w14:paraId="68215F0F"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Bell</w:t>
            </w:r>
          </w:p>
        </w:tc>
        <w:tc>
          <w:tcPr>
            <w:tcW w:w="728" w:type="pct"/>
            <w:tcBorders>
              <w:top w:val="single" w:sz="6" w:space="0" w:color="auto"/>
              <w:left w:val="single" w:sz="6" w:space="0" w:color="auto"/>
              <w:bottom w:val="single" w:sz="6" w:space="0" w:color="auto"/>
              <w:right w:val="single" w:sz="6" w:space="0" w:color="auto"/>
            </w:tcBorders>
          </w:tcPr>
          <w:p>
            <w:r>
              <w:t>On the jaundice, fever, ammonia and hawkavan, snake bite</w:t>
            </w:r>
          </w:p>
        </w:tc>
        <w:tc>
          <w:tcPr>
            <w:tcW w:w="1903" w:type="pct"/>
            <w:tcBorders>
              <w:top w:val="single" w:sz="6" w:space="0" w:color="auto"/>
              <w:left w:val="single" w:sz="6" w:space="0" w:color="auto"/>
              <w:bottom w:val="single" w:sz="6" w:space="0" w:color="auto"/>
              <w:right w:val="single" w:sz="6" w:space="0" w:color="auto"/>
            </w:tcBorders>
          </w:tcPr>
          <w:p>
            <w:r>
              <w:t>Leaves, fruits, roots.</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Leaves, fruits, roots.</w:t>
            </w:r>
          </w:p>
        </w:tc>
        <w:tc>
          <w:tcPr>
            <w:tcW w:w="1288" w:type="pct"/>
            <w:tcBorders>
              <w:top w:val="single" w:sz="6" w:space="0" w:color="auto"/>
              <w:left w:val="single" w:sz="6" w:space="0" w:color="auto"/>
              <w:bottom w:val="single" w:sz="6" w:space="0" w:color="auto"/>
              <w:right w:val="single" w:sz="6" w:space="0" w:color="auto"/>
            </w:tcBorders>
          </w:tcPr>
          <w:p>
            <w:r>
              <w:t>Pomegranate</w:t>
            </w:r>
          </w:p>
        </w:tc>
      </w:tr>
      <w:tr w:rsidR="00735824" w:rsidRPr="00053060" w14:paraId="7F81D863"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Root</w:t>
            </w:r>
          </w:p>
        </w:tc>
        <w:tc>
          <w:tcPr>
            <w:tcW w:w="728" w:type="pct"/>
            <w:tcBorders>
              <w:top w:val="single" w:sz="6" w:space="0" w:color="auto"/>
              <w:left w:val="single" w:sz="6" w:space="0" w:color="auto"/>
              <w:bottom w:val="single" w:sz="6" w:space="0" w:color="auto"/>
              <w:right w:val="single" w:sz="6" w:space="0" w:color="auto"/>
            </w:tcBorders>
          </w:tcPr>
          <w:p>
            <w:r>
              <w:t>Medium land</w:t>
            </w:r>
          </w:p>
        </w:tc>
        <w:tc>
          <w:tcPr>
            <w:tcW w:w="1903" w:type="pct"/>
            <w:tcBorders>
              <w:top w:val="single" w:sz="6" w:space="0" w:color="auto"/>
              <w:left w:val="single" w:sz="6" w:space="0" w:color="auto"/>
              <w:bottom w:val="single" w:sz="6" w:space="0" w:color="auto"/>
              <w:right w:val="single" w:sz="6" w:space="0" w:color="auto"/>
            </w:tcBorders>
          </w:tcPr>
          <w:p>
            <w:r>
              <w:t>Root</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Root</w:t>
            </w:r>
          </w:p>
        </w:tc>
        <w:tc>
          <w:tcPr>
            <w:tcW w:w="1288" w:type="pct"/>
            <w:tcBorders>
              <w:top w:val="single" w:sz="6" w:space="0" w:color="auto"/>
              <w:left w:val="single" w:sz="6" w:space="0" w:color="auto"/>
              <w:bottom w:val="single" w:sz="6" w:space="0" w:color="auto"/>
              <w:right w:val="single" w:sz="6" w:space="0" w:color="auto"/>
            </w:tcBorders>
          </w:tcPr>
          <w:p>
            <w:r>
              <w:t>Medium land</w:t>
            </w:r>
          </w:p>
        </w:tc>
      </w:tr>
      <w:tr w:rsidR="00735824" w:rsidRPr="00053060" w14:paraId="21201FB4"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Fruit</w:t>
            </w:r>
          </w:p>
        </w:tc>
        <w:tc>
          <w:tcPr>
            <w:tcW w:w="728" w:type="pct"/>
            <w:tcBorders>
              <w:top w:val="single" w:sz="6" w:space="0" w:color="auto"/>
              <w:left w:val="single" w:sz="6" w:space="0" w:color="auto"/>
              <w:bottom w:val="single" w:sz="6" w:space="0" w:color="auto"/>
              <w:right w:val="single" w:sz="6" w:space="0" w:color="auto"/>
            </w:tcBorders>
          </w:tcPr>
          <w:p>
            <w:r>
              <w:t>Fruit</w:t>
            </w:r>
          </w:p>
        </w:tc>
        <w:tc>
          <w:tcPr>
            <w:tcW w:w="1903" w:type="pct"/>
            <w:tcBorders>
              <w:top w:val="single" w:sz="6" w:space="0" w:color="auto"/>
              <w:left w:val="single" w:sz="6" w:space="0" w:color="auto"/>
              <w:bottom w:val="single" w:sz="6" w:space="0" w:color="auto"/>
              <w:right w:val="single" w:sz="6" w:space="0" w:color="auto"/>
            </w:tcBorders>
          </w:tcPr>
          <w:p>
            <w:r>
              <w:t>Fruit</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Medium to heavy land</w:t>
            </w:r>
          </w:p>
        </w:tc>
        <w:tc>
          <w:tcPr>
            <w:tcW w:w="1288" w:type="pct"/>
            <w:tcBorders>
              <w:top w:val="single" w:sz="6" w:space="0" w:color="auto"/>
              <w:left w:val="single" w:sz="6" w:space="0" w:color="auto"/>
              <w:bottom w:val="single" w:sz="6" w:space="0" w:color="auto"/>
              <w:right w:val="single" w:sz="6" w:space="0" w:color="auto"/>
            </w:tcBorders>
          </w:tcPr>
          <w:p>
            <w:r>
              <w:t>Medium to heavy land</w:t>
            </w:r>
          </w:p>
        </w:tc>
      </w:tr>
      <w:tr w:rsidR="00735824" w:rsidRPr="00053060" w14:paraId="461E3622"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Fruit</w:t>
            </w:r>
          </w:p>
        </w:tc>
        <w:tc>
          <w:tcPr>
            <w:tcW w:w="728" w:type="pct"/>
            <w:tcBorders>
              <w:top w:val="single" w:sz="6" w:space="0" w:color="auto"/>
              <w:left w:val="single" w:sz="6" w:space="0" w:color="auto"/>
              <w:bottom w:val="single" w:sz="6" w:space="0" w:color="auto"/>
              <w:right w:val="single" w:sz="6" w:space="0" w:color="auto"/>
            </w:tcBorders>
          </w:tcPr>
          <w:p>
            <w:r>
              <w:t>Increasing digestion, trifle crust</w:t>
            </w:r>
          </w:p>
        </w:tc>
        <w:tc>
          <w:tcPr>
            <w:tcW w:w="1903" w:type="pct"/>
            <w:tcBorders>
              <w:top w:val="single" w:sz="6" w:space="0" w:color="auto"/>
              <w:left w:val="single" w:sz="6" w:space="0" w:color="auto"/>
              <w:bottom w:val="single" w:sz="6" w:space="0" w:color="auto"/>
              <w:right w:val="single" w:sz="6" w:space="0" w:color="auto"/>
            </w:tcBorders>
          </w:tcPr>
          <w:p>
            <w:r>
              <w:t>Increasing digestion, trifle crust</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All sorts of land</w:t>
            </w:r>
          </w:p>
        </w:tc>
        <w:tc>
          <w:tcPr>
            <w:tcW w:w="1288" w:type="pct"/>
            <w:tcBorders>
              <w:top w:val="single" w:sz="6" w:space="0" w:color="auto"/>
              <w:left w:val="single" w:sz="6" w:space="0" w:color="auto"/>
              <w:bottom w:val="single" w:sz="6" w:space="0" w:color="auto"/>
              <w:right w:val="single" w:sz="6" w:space="0" w:color="auto"/>
            </w:tcBorders>
          </w:tcPr>
          <w:p>
            <w:r>
              <w:t>All sorts of land</w:t>
            </w:r>
          </w:p>
        </w:tc>
      </w:tr>
    </w:tbl>
    <w:p w14:paraId="100FA28D"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42DBB9CA"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3. Veligo's herbs</w:t>
      </w:r>
    </w:p>
    <w:tbl>
      <w:tblPr>
        <w:tblW w:w="5000" w:type="pct"/>
        <w:tblCellMar>
          <w:left w:w="25" w:type="dxa"/>
          <w:right w:w="25" w:type="dxa"/>
        </w:tblCellMar>
        <w:tblLook w:val="0000" w:firstRow="0" w:lastRow="0" w:firstColumn="0" w:lastColumn="0" w:noHBand="0" w:noVBand="0"/>
      </w:tblPr>
      <w:tblGrid>
        <w:gridCol w:w="741"/>
        <w:gridCol w:w="1284"/>
        <w:gridCol w:w="3538"/>
        <w:gridCol w:w="1540"/>
        <w:gridCol w:w="2241"/>
      </w:tblGrid>
      <w:tr w:rsidR="00735824" w:rsidRPr="00053060" w14:paraId="7EA79B04" w14:textId="77777777" w:rsidTr="00DC016E">
        <w:tc>
          <w:tcPr>
            <w:tcW w:w="396" w:type="pct"/>
            <w:tcBorders>
              <w:top w:val="single" w:sz="6" w:space="0" w:color="auto"/>
              <w:left w:val="single" w:sz="6" w:space="0" w:color="auto"/>
              <w:bottom w:val="single" w:sz="6" w:space="0" w:color="auto"/>
              <w:right w:val="single" w:sz="6" w:space="0" w:color="auto"/>
            </w:tcBorders>
          </w:tcPr>
          <w:p>
            <w:r>
              <w:t>A.C.</w:t>
            </w:r>
          </w:p>
        </w:tc>
        <w:tc>
          <w:tcPr>
            <w:tcW w:w="687" w:type="pct"/>
            <w:tcBorders>
              <w:top w:val="single" w:sz="6" w:space="0" w:color="auto"/>
              <w:left w:val="single" w:sz="6" w:space="0" w:color="auto"/>
              <w:bottom w:val="single" w:sz="6" w:space="0" w:color="auto"/>
              <w:right w:val="single" w:sz="6" w:space="0" w:color="auto"/>
            </w:tcBorders>
          </w:tcPr>
          <w:p>
            <w:r>
              <w:t>Name name</w:t>
            </w:r>
          </w:p>
        </w:tc>
        <w:tc>
          <w:tcPr>
            <w:tcW w:w="1893" w:type="pct"/>
            <w:tcBorders>
              <w:top w:val="single" w:sz="6" w:space="0" w:color="auto"/>
              <w:left w:val="single" w:sz="6" w:space="0" w:color="auto"/>
              <w:bottom w:val="single" w:sz="6" w:space="0" w:color="auto"/>
              <w:right w:val="single" w:sz="6" w:space="0" w:color="auto"/>
            </w:tcBorders>
          </w:tcPr>
          <w:p>
            <w:r>
              <w:t>Use</w:t>
            </w:r>
          </w:p>
        </w:tc>
        <w:tc>
          <w:tcPr>
            <w:tcW w:w="824" w:type="pct"/>
            <w:tcBorders>
              <w:top w:val="single" w:sz="6" w:space="0" w:color="auto"/>
              <w:left w:val="single" w:sz="6" w:space="0" w:color="auto"/>
              <w:bottom w:val="single" w:sz="6" w:space="0" w:color="auto"/>
              <w:right w:val="single" w:sz="6" w:space="0" w:color="auto"/>
            </w:tcBorders>
          </w:tcPr>
          <w:p>
            <w:r>
              <w:t>Part</w:t>
            </w:r>
          </w:p>
        </w:tc>
        <w:tc>
          <w:tcPr>
            <w:tcW w:w="1199" w:type="pct"/>
            <w:tcBorders>
              <w:top w:val="single" w:sz="6" w:space="0" w:color="auto"/>
              <w:left w:val="single" w:sz="6" w:space="0" w:color="auto"/>
              <w:bottom w:val="single" w:sz="6" w:space="0" w:color="auto"/>
              <w:right w:val="single" w:sz="6" w:space="0" w:color="auto"/>
            </w:tcBorders>
          </w:tcPr>
          <w:p>
            <w:r>
              <w:t>Land for cultivation</w:t>
            </w:r>
          </w:p>
        </w:tc>
      </w:tr>
      <w:tr w:rsidR="00735824" w:rsidRPr="00053060" w14:paraId="6CD47779" w14:textId="77777777" w:rsidTr="00DC016E">
        <w:tc>
          <w:tcPr>
            <w:tcW w:w="396" w:type="pct"/>
            <w:tcBorders>
              <w:top w:val="single" w:sz="6" w:space="0" w:color="auto"/>
              <w:left w:val="single" w:sz="6" w:space="0" w:color="auto"/>
              <w:bottom w:val="single" w:sz="6" w:space="0" w:color="auto"/>
              <w:right w:val="single" w:sz="6" w:space="0" w:color="auto"/>
            </w:tcBorders>
          </w:tcPr>
          <w:p>
            <w:r>
              <w:t>Medial</w:t>
            </w:r>
          </w:p>
        </w:tc>
        <w:tc>
          <w:tcPr>
            <w:tcW w:w="687" w:type="pct"/>
            <w:tcBorders>
              <w:top w:val="single" w:sz="6" w:space="0" w:color="auto"/>
              <w:left w:val="single" w:sz="6" w:space="0" w:color="auto"/>
              <w:bottom w:val="single" w:sz="6" w:space="0" w:color="auto"/>
              <w:right w:val="single" w:sz="6" w:space="0" w:color="auto"/>
            </w:tcBorders>
          </w:tcPr>
          <w:p>
            <w:r>
              <w:t>Medial</w:t>
            </w:r>
          </w:p>
        </w:tc>
        <w:tc>
          <w:tcPr>
            <w:tcW w:w="1893" w:type="pct"/>
            <w:tcBorders>
              <w:top w:val="single" w:sz="6" w:space="0" w:color="auto"/>
              <w:left w:val="single" w:sz="6" w:space="0" w:color="auto"/>
              <w:bottom w:val="single" w:sz="6" w:space="0" w:color="auto"/>
              <w:right w:val="single" w:sz="6" w:space="0" w:color="auto"/>
            </w:tcBorders>
          </w:tcPr>
          <w:p>
            <w:r>
              <w:t>Medial</w:t>
            </w:r>
          </w:p>
        </w:tc>
        <w:tc>
          <w:tcPr>
            <w:tcW w:w="824" w:type="pct"/>
            <w:tcBorders>
              <w:top w:val="single" w:sz="6" w:space="0" w:color="auto"/>
              <w:left w:val="single" w:sz="6" w:space="0" w:color="auto"/>
              <w:bottom w:val="single" w:sz="6" w:space="0" w:color="auto"/>
              <w:right w:val="single" w:sz="6" w:space="0" w:color="auto"/>
            </w:tcBorders>
          </w:tcPr>
          <w:p>
            <w:r>
              <w:t>Medial</w:t>
            </w:r>
          </w:p>
        </w:tc>
        <w:tc>
          <w:tcPr>
            <w:tcW w:w="1199" w:type="pct"/>
            <w:tcBorders>
              <w:top w:val="single" w:sz="6" w:space="0" w:color="auto"/>
              <w:left w:val="single" w:sz="6" w:space="0" w:color="auto"/>
              <w:bottom w:val="single" w:sz="6" w:space="0" w:color="auto"/>
              <w:right w:val="single" w:sz="6" w:space="0" w:color="auto"/>
            </w:tcBorders>
          </w:tcPr>
          <w:p>
            <w:r>
              <w:t>Medial</w:t>
            </w:r>
          </w:p>
        </w:tc>
      </w:tr>
      <w:tr w:rsidR="00735824" w:rsidRPr="00053060" w14:paraId="28A7F910" w14:textId="77777777" w:rsidTr="00DC016E">
        <w:tc>
          <w:tcPr>
            <w:tcW w:w="396" w:type="pct"/>
            <w:tcBorders>
              <w:top w:val="single" w:sz="6" w:space="0" w:color="auto"/>
              <w:left w:val="single" w:sz="6" w:space="0" w:color="auto"/>
              <w:bottom w:val="single" w:sz="6" w:space="0" w:color="auto"/>
              <w:right w:val="single" w:sz="6" w:space="0" w:color="auto"/>
            </w:tcBorders>
          </w:tcPr>
          <w:p>
            <w:r>
              <w:t>Scandalous</w:t>
            </w:r>
          </w:p>
        </w:tc>
        <w:tc>
          <w:tcPr>
            <w:tcW w:w="687" w:type="pct"/>
            <w:tcBorders>
              <w:top w:val="single" w:sz="6" w:space="0" w:color="auto"/>
              <w:left w:val="single" w:sz="6" w:space="0" w:color="auto"/>
              <w:bottom w:val="single" w:sz="6" w:space="0" w:color="auto"/>
              <w:right w:val="single" w:sz="6" w:space="0" w:color="auto"/>
            </w:tcBorders>
          </w:tcPr>
          <w:p>
            <w:r>
              <w:t>Scandalous</w:t>
            </w:r>
          </w:p>
        </w:tc>
        <w:tc>
          <w:tcPr>
            <w:tcW w:w="1893" w:type="pct"/>
            <w:tcBorders>
              <w:top w:val="single" w:sz="6" w:space="0" w:color="auto"/>
              <w:left w:val="single" w:sz="6" w:space="0" w:color="auto"/>
              <w:bottom w:val="single" w:sz="6" w:space="0" w:color="auto"/>
              <w:right w:val="single" w:sz="6" w:space="0" w:color="auto"/>
            </w:tcBorders>
          </w:tcPr>
          <w:p>
            <w:r>
              <w:t>Pesticides, increases digestive tract</w:t>
            </w:r>
          </w:p>
        </w:tc>
        <w:tc>
          <w:tcPr>
            <w:tcW w:w="824" w:type="pct"/>
            <w:tcBorders>
              <w:top w:val="single" w:sz="6" w:space="0" w:color="auto"/>
              <w:left w:val="single" w:sz="6" w:space="0" w:color="auto"/>
              <w:bottom w:val="single" w:sz="6" w:space="0" w:color="auto"/>
              <w:right w:val="single" w:sz="6" w:space="0" w:color="auto"/>
            </w:tcBorders>
          </w:tcPr>
          <w:p>
            <w:r>
              <w:t>On the mountain slopes</w:t>
            </w:r>
          </w:p>
        </w:tc>
        <w:tc>
          <w:tcPr>
            <w:tcW w:w="1199" w:type="pct"/>
            <w:tcBorders>
              <w:top w:val="single" w:sz="6" w:space="0" w:color="auto"/>
              <w:left w:val="single" w:sz="6" w:space="0" w:color="auto"/>
              <w:bottom w:val="single" w:sz="6" w:space="0" w:color="auto"/>
              <w:right w:val="single" w:sz="6" w:space="0" w:color="auto"/>
            </w:tcBorders>
          </w:tcPr>
          <w:p>
            <w:r>
              <w:t>On the mountain slopes</w:t>
            </w:r>
          </w:p>
        </w:tc>
      </w:tr>
      <w:tr w:rsidR="00735824" w:rsidRPr="00053060" w14:paraId="5F905831" w14:textId="77777777" w:rsidTr="00DC016E">
        <w:tc>
          <w:tcPr>
            <w:tcW w:w="396" w:type="pct"/>
            <w:tcBorders>
              <w:top w:val="single" w:sz="6" w:space="0" w:color="auto"/>
              <w:left w:val="single" w:sz="6" w:space="0" w:color="auto"/>
              <w:bottom w:val="single" w:sz="6" w:space="0" w:color="auto"/>
              <w:right w:val="single" w:sz="6" w:space="0" w:color="auto"/>
            </w:tcBorders>
          </w:tcPr>
          <w:p>
            <w:r>
              <w:t>Basil</w:t>
            </w:r>
          </w:p>
        </w:tc>
        <w:tc>
          <w:tcPr>
            <w:tcW w:w="687" w:type="pct"/>
            <w:tcBorders>
              <w:top w:val="single" w:sz="6" w:space="0" w:color="auto"/>
              <w:left w:val="single" w:sz="6" w:space="0" w:color="auto"/>
              <w:bottom w:val="single" w:sz="6" w:space="0" w:color="auto"/>
              <w:right w:val="single" w:sz="6" w:space="0" w:color="auto"/>
            </w:tcBorders>
          </w:tcPr>
          <w:p>
            <w:r>
              <w:t>Basil</w:t>
            </w:r>
          </w:p>
        </w:tc>
        <w:tc>
          <w:tcPr>
            <w:tcW w:w="1893" w:type="pct"/>
            <w:tcBorders>
              <w:top w:val="single" w:sz="6" w:space="0" w:color="auto"/>
              <w:left w:val="single" w:sz="6" w:space="0" w:color="auto"/>
              <w:bottom w:val="single" w:sz="6" w:space="0" w:color="auto"/>
              <w:right w:val="single" w:sz="6" w:space="0" w:color="auto"/>
            </w:tcBorders>
          </w:tcPr>
          <w:p>
            <w:r>
              <w:t>All kinds of land</w:t>
            </w:r>
          </w:p>
        </w:tc>
        <w:tc>
          <w:tcPr>
            <w:tcW w:w="824" w:type="pct"/>
            <w:tcBorders>
              <w:top w:val="single" w:sz="6" w:space="0" w:color="auto"/>
              <w:left w:val="single" w:sz="6" w:space="0" w:color="auto"/>
              <w:bottom w:val="single" w:sz="6" w:space="0" w:color="auto"/>
              <w:right w:val="single" w:sz="6" w:space="0" w:color="auto"/>
            </w:tcBorders>
          </w:tcPr>
          <w:p>
            <w:r>
              <w:t>All kinds of land</w:t>
            </w:r>
          </w:p>
        </w:tc>
        <w:tc>
          <w:tcPr>
            <w:tcW w:w="1199" w:type="pct"/>
            <w:tcBorders>
              <w:top w:val="single" w:sz="6" w:space="0" w:color="auto"/>
              <w:left w:val="single" w:sz="6" w:space="0" w:color="auto"/>
              <w:bottom w:val="single" w:sz="6" w:space="0" w:color="auto"/>
              <w:right w:val="single" w:sz="6" w:space="0" w:color="auto"/>
            </w:tcBorders>
          </w:tcPr>
          <w:p>
            <w:r>
              <w:t>All kinds of land</w:t>
            </w:r>
          </w:p>
        </w:tc>
      </w:tr>
      <w:tr w:rsidR="00735824" w:rsidRPr="00053060" w14:paraId="63DA02B0" w14:textId="77777777" w:rsidTr="00DC016E">
        <w:tc>
          <w:tcPr>
            <w:tcW w:w="396" w:type="pct"/>
            <w:tcBorders>
              <w:top w:val="single" w:sz="6" w:space="0" w:color="auto"/>
              <w:left w:val="single" w:sz="6" w:space="0" w:color="auto"/>
              <w:bottom w:val="single" w:sz="6" w:space="0" w:color="auto"/>
              <w:right w:val="single" w:sz="6" w:space="0" w:color="auto"/>
            </w:tcBorders>
          </w:tcPr>
          <w:p>
            <w:r>
              <w:t>Root</w:t>
            </w:r>
          </w:p>
        </w:tc>
        <w:tc>
          <w:tcPr>
            <w:tcW w:w="687" w:type="pct"/>
            <w:tcBorders>
              <w:top w:val="single" w:sz="6" w:space="0" w:color="auto"/>
              <w:left w:val="single" w:sz="6" w:space="0" w:color="auto"/>
              <w:bottom w:val="single" w:sz="6" w:space="0" w:color="auto"/>
              <w:right w:val="single" w:sz="6" w:space="0" w:color="auto"/>
            </w:tcBorders>
          </w:tcPr>
          <w:p>
            <w:r>
              <w:t>Root</w:t>
            </w:r>
          </w:p>
        </w:tc>
        <w:tc>
          <w:tcPr>
            <w:tcW w:w="1893" w:type="pct"/>
            <w:tcBorders>
              <w:top w:val="single" w:sz="6" w:space="0" w:color="auto"/>
              <w:left w:val="single" w:sz="6" w:space="0" w:color="auto"/>
              <w:bottom w:val="single" w:sz="6" w:space="0" w:color="auto"/>
              <w:right w:val="single" w:sz="6" w:space="0" w:color="auto"/>
            </w:tcBorders>
          </w:tcPr>
          <w:p>
            <w:r>
              <w:t>Root</w:t>
            </w:r>
          </w:p>
        </w:tc>
        <w:tc>
          <w:tcPr>
            <w:tcW w:w="824" w:type="pct"/>
            <w:tcBorders>
              <w:top w:val="single" w:sz="6" w:space="0" w:color="auto"/>
              <w:left w:val="single" w:sz="6" w:space="0" w:color="auto"/>
              <w:bottom w:val="single" w:sz="6" w:space="0" w:color="auto"/>
              <w:right w:val="single" w:sz="6" w:space="0" w:color="auto"/>
            </w:tcBorders>
          </w:tcPr>
          <w:p>
            <w:r>
              <w:t>Root</w:t>
            </w:r>
          </w:p>
        </w:tc>
        <w:tc>
          <w:tcPr>
            <w:tcW w:w="1199" w:type="pct"/>
            <w:tcBorders>
              <w:top w:val="single" w:sz="6" w:space="0" w:color="auto"/>
              <w:left w:val="single" w:sz="6" w:space="0" w:color="auto"/>
              <w:bottom w:val="single" w:sz="6" w:space="0" w:color="auto"/>
              <w:right w:val="single" w:sz="6" w:space="0" w:color="auto"/>
            </w:tcBorders>
          </w:tcPr>
          <w:p>
            <w:r>
              <w:t>Medium</w:t>
            </w:r>
          </w:p>
        </w:tc>
      </w:tr>
      <w:tr w:rsidR="00735824" w:rsidRPr="00053060" w14:paraId="34040DC2" w14:textId="77777777" w:rsidTr="00DC016E">
        <w:tc>
          <w:tcPr>
            <w:tcW w:w="396" w:type="pct"/>
            <w:tcBorders>
              <w:top w:val="single" w:sz="6" w:space="0" w:color="auto"/>
              <w:left w:val="single" w:sz="6" w:space="0" w:color="auto"/>
              <w:bottom w:val="single" w:sz="6" w:space="0" w:color="auto"/>
              <w:right w:val="single" w:sz="6" w:space="0" w:color="auto"/>
            </w:tcBorders>
          </w:tcPr>
          <w:p>
            <w:r>
              <w:t>Medium, black poetry</w:t>
            </w:r>
          </w:p>
        </w:tc>
        <w:tc>
          <w:tcPr>
            <w:tcW w:w="687" w:type="pct"/>
            <w:tcBorders>
              <w:top w:val="single" w:sz="6" w:space="0" w:color="auto"/>
              <w:left w:val="single" w:sz="6" w:space="0" w:color="auto"/>
              <w:bottom w:val="single" w:sz="6" w:space="0" w:color="auto"/>
              <w:right w:val="single" w:sz="6" w:space="0" w:color="auto"/>
            </w:tcBorders>
          </w:tcPr>
          <w:p>
            <w:r>
              <w:t>Medium, black poetry</w:t>
            </w:r>
          </w:p>
        </w:tc>
        <w:tc>
          <w:tcPr>
            <w:tcW w:w="1893" w:type="pct"/>
            <w:tcBorders>
              <w:top w:val="single" w:sz="6" w:space="0" w:color="auto"/>
              <w:left w:val="single" w:sz="6" w:space="0" w:color="auto"/>
              <w:bottom w:val="single" w:sz="6" w:space="0" w:color="auto"/>
              <w:right w:val="single" w:sz="6" w:space="0" w:color="auto"/>
            </w:tcBorders>
          </w:tcPr>
          <w:p>
            <w:r>
              <w:t>Medium, black poetry</w:t>
            </w:r>
          </w:p>
        </w:tc>
        <w:tc>
          <w:tcPr>
            <w:tcW w:w="824" w:type="pct"/>
            <w:tcBorders>
              <w:top w:val="single" w:sz="6" w:space="0" w:color="auto"/>
              <w:left w:val="single" w:sz="6" w:space="0" w:color="auto"/>
              <w:bottom w:val="single" w:sz="6" w:space="0" w:color="auto"/>
              <w:right w:val="single" w:sz="6" w:space="0" w:color="auto"/>
            </w:tcBorders>
          </w:tcPr>
          <w:p>
            <w:r>
              <w:t>Medium, black poetry</w:t>
            </w:r>
          </w:p>
        </w:tc>
        <w:tc>
          <w:tcPr>
            <w:tcW w:w="1199" w:type="pct"/>
            <w:tcBorders>
              <w:top w:val="single" w:sz="6" w:space="0" w:color="auto"/>
              <w:left w:val="single" w:sz="6" w:space="0" w:color="auto"/>
              <w:bottom w:val="single" w:sz="6" w:space="0" w:color="auto"/>
              <w:right w:val="single" w:sz="6" w:space="0" w:color="auto"/>
            </w:tcBorders>
          </w:tcPr>
          <w:p>
            <w:r>
              <w:t>Medium, black poetry</w:t>
            </w:r>
          </w:p>
        </w:tc>
      </w:tr>
      <w:tr w:rsidR="00735824" w:rsidRPr="00053060" w14:paraId="459FF7A5" w14:textId="77777777" w:rsidTr="00DC016E">
        <w:tc>
          <w:tcPr>
            <w:tcW w:w="396" w:type="pct"/>
            <w:tcBorders>
              <w:top w:val="single" w:sz="6" w:space="0" w:color="auto"/>
              <w:left w:val="single" w:sz="6" w:space="0" w:color="auto"/>
              <w:bottom w:val="single" w:sz="6" w:space="0" w:color="auto"/>
              <w:right w:val="single" w:sz="6" w:space="0" w:color="auto"/>
            </w:tcBorders>
          </w:tcPr>
          <w:p>
            <w:r>
              <w:t>All kinds of land</w:t>
            </w:r>
          </w:p>
        </w:tc>
        <w:tc>
          <w:tcPr>
            <w:tcW w:w="687" w:type="pct"/>
            <w:tcBorders>
              <w:top w:val="single" w:sz="6" w:space="0" w:color="auto"/>
              <w:left w:val="single" w:sz="6" w:space="0" w:color="auto"/>
              <w:bottom w:val="single" w:sz="6" w:space="0" w:color="auto"/>
              <w:right w:val="single" w:sz="6" w:space="0" w:color="auto"/>
            </w:tcBorders>
          </w:tcPr>
          <w:p>
            <w:r>
              <w:t>All kinds of land</w:t>
            </w:r>
          </w:p>
        </w:tc>
        <w:tc>
          <w:tcPr>
            <w:tcW w:w="1893" w:type="pct"/>
            <w:tcBorders>
              <w:top w:val="single" w:sz="6" w:space="0" w:color="auto"/>
              <w:left w:val="single" w:sz="6" w:space="0" w:color="auto"/>
              <w:bottom w:val="single" w:sz="6" w:space="0" w:color="auto"/>
              <w:right w:val="single" w:sz="6" w:space="0" w:color="auto"/>
            </w:tcBorders>
          </w:tcPr>
          <w:p>
            <w:r>
              <w:t>All kinds of land</w:t>
            </w:r>
          </w:p>
        </w:tc>
        <w:tc>
          <w:tcPr>
            <w:tcW w:w="824" w:type="pct"/>
            <w:tcBorders>
              <w:top w:val="single" w:sz="6" w:space="0" w:color="auto"/>
              <w:left w:val="single" w:sz="6" w:space="0" w:color="auto"/>
              <w:bottom w:val="single" w:sz="6" w:space="0" w:color="auto"/>
              <w:right w:val="single" w:sz="6" w:space="0" w:color="auto"/>
            </w:tcBorders>
          </w:tcPr>
          <w:p>
            <w:r>
              <w:t>All kinds of land</w:t>
            </w:r>
          </w:p>
        </w:tc>
        <w:tc>
          <w:tcPr>
            <w:tcW w:w="1199" w:type="pct"/>
            <w:tcBorders>
              <w:top w:val="single" w:sz="6" w:space="0" w:color="auto"/>
              <w:left w:val="single" w:sz="6" w:space="0" w:color="auto"/>
              <w:bottom w:val="single" w:sz="6" w:space="0" w:color="auto"/>
              <w:right w:val="single" w:sz="6" w:space="0" w:color="auto"/>
            </w:tcBorders>
          </w:tcPr>
          <w:p>
            <w:r>
              <w:t>All kinds of land</w:t>
            </w:r>
          </w:p>
        </w:tc>
      </w:tr>
      <w:tr w:rsidR="00735824" w:rsidRPr="00053060" w14:paraId="2E95A096" w14:textId="77777777" w:rsidTr="00DC016E">
        <w:tc>
          <w:tcPr>
            <w:tcW w:w="396" w:type="pct"/>
            <w:tcBorders>
              <w:top w:val="single" w:sz="6" w:space="0" w:color="auto"/>
              <w:left w:val="single" w:sz="6" w:space="0" w:color="auto"/>
              <w:bottom w:val="single" w:sz="6" w:space="0" w:color="auto"/>
              <w:right w:val="single" w:sz="6" w:space="0" w:color="auto"/>
            </w:tcBorders>
          </w:tcPr>
          <w:p>
            <w:r>
              <w:t>Light to medium</w:t>
            </w:r>
          </w:p>
        </w:tc>
        <w:tc>
          <w:tcPr>
            <w:tcW w:w="687" w:type="pct"/>
            <w:tcBorders>
              <w:top w:val="single" w:sz="6" w:space="0" w:color="auto"/>
              <w:left w:val="single" w:sz="6" w:space="0" w:color="auto"/>
              <w:bottom w:val="single" w:sz="6" w:space="0" w:color="auto"/>
              <w:right w:val="single" w:sz="6" w:space="0" w:color="auto"/>
            </w:tcBorders>
          </w:tcPr>
          <w:p>
            <w:r>
              <w:t>On stomach pain, to increase hunger, worker</w:t>
            </w:r>
          </w:p>
        </w:tc>
        <w:tc>
          <w:tcPr>
            <w:tcW w:w="1893" w:type="pct"/>
            <w:tcBorders>
              <w:top w:val="single" w:sz="6" w:space="0" w:color="auto"/>
              <w:left w:val="single" w:sz="6" w:space="0" w:color="auto"/>
              <w:bottom w:val="single" w:sz="6" w:space="0" w:color="auto"/>
              <w:right w:val="single" w:sz="6" w:space="0" w:color="auto"/>
            </w:tcBorders>
          </w:tcPr>
          <w:p>
            <w:r>
              <w:t>On stomach pain, to increase hunger, worker</w:t>
            </w:r>
          </w:p>
        </w:tc>
        <w:tc>
          <w:tcPr>
            <w:tcW w:w="824" w:type="pct"/>
            <w:tcBorders>
              <w:top w:val="single" w:sz="6" w:space="0" w:color="auto"/>
              <w:left w:val="single" w:sz="6" w:space="0" w:color="auto"/>
              <w:bottom w:val="single" w:sz="6" w:space="0" w:color="auto"/>
              <w:right w:val="single" w:sz="6" w:space="0" w:color="auto"/>
            </w:tcBorders>
          </w:tcPr>
          <w:p>
            <w:r>
              <w:t>Light to medium</w:t>
            </w:r>
          </w:p>
        </w:tc>
        <w:tc>
          <w:tcPr>
            <w:tcW w:w="1199" w:type="pct"/>
            <w:tcBorders>
              <w:top w:val="single" w:sz="6" w:space="0" w:color="auto"/>
              <w:left w:val="single" w:sz="6" w:space="0" w:color="auto"/>
              <w:bottom w:val="single" w:sz="6" w:space="0" w:color="auto"/>
              <w:right w:val="single" w:sz="6" w:space="0" w:color="auto"/>
            </w:tcBorders>
          </w:tcPr>
          <w:p>
            <w:r>
              <w:t>Light to medium</w:t>
            </w:r>
          </w:p>
        </w:tc>
      </w:tr>
      <w:tr w:rsidR="00735824" w:rsidRPr="00053060" w14:paraId="7BB99A35" w14:textId="77777777" w:rsidTr="00DC016E">
        <w:tc>
          <w:tcPr>
            <w:tcW w:w="396" w:type="pct"/>
            <w:tcBorders>
              <w:top w:val="single" w:sz="6" w:space="0" w:color="auto"/>
              <w:left w:val="single" w:sz="6" w:space="0" w:color="auto"/>
              <w:bottom w:val="single" w:sz="6" w:space="0" w:color="auto"/>
              <w:right w:val="single" w:sz="6" w:space="0" w:color="auto"/>
            </w:tcBorders>
          </w:tcPr>
          <w:p>
            <w:r>
              <w:t>Sarpagandha</w:t>
            </w:r>
          </w:p>
        </w:tc>
        <w:tc>
          <w:tcPr>
            <w:tcW w:w="687" w:type="pct"/>
            <w:tcBorders>
              <w:top w:val="single" w:sz="6" w:space="0" w:color="auto"/>
              <w:left w:val="single" w:sz="6" w:space="0" w:color="auto"/>
              <w:bottom w:val="single" w:sz="6" w:space="0" w:color="auto"/>
              <w:right w:val="single" w:sz="6" w:space="0" w:color="auto"/>
            </w:tcBorders>
          </w:tcPr>
          <w:p>
            <w:r>
              <w:t>For lowering blood pressure, dilapidated fever, for easy delivery</w:t>
            </w:r>
          </w:p>
        </w:tc>
        <w:tc>
          <w:tcPr>
            <w:tcW w:w="1893" w:type="pct"/>
            <w:tcBorders>
              <w:top w:val="single" w:sz="6" w:space="0" w:color="auto"/>
              <w:left w:val="single" w:sz="6" w:space="0" w:color="auto"/>
              <w:bottom w:val="single" w:sz="6" w:space="0" w:color="auto"/>
              <w:right w:val="single" w:sz="6" w:space="0" w:color="auto"/>
            </w:tcBorders>
          </w:tcPr>
          <w:p>
            <w:r>
              <w:t>For lowering blood pressure, dilapidated fever, for easy delivery</w:t>
            </w:r>
          </w:p>
        </w:tc>
        <w:tc>
          <w:tcPr>
            <w:tcW w:w="824" w:type="pct"/>
            <w:tcBorders>
              <w:top w:val="single" w:sz="6" w:space="0" w:color="auto"/>
              <w:left w:val="single" w:sz="6" w:space="0" w:color="auto"/>
              <w:bottom w:val="single" w:sz="6" w:space="0" w:color="auto"/>
              <w:right w:val="single" w:sz="6" w:space="0" w:color="auto"/>
            </w:tcBorders>
          </w:tcPr>
          <w:p>
            <w:r>
              <w:t>Walled, Retad Land</w:t>
            </w:r>
          </w:p>
        </w:tc>
        <w:tc>
          <w:tcPr>
            <w:tcW w:w="1199" w:type="pct"/>
            <w:tcBorders>
              <w:top w:val="single" w:sz="6" w:space="0" w:color="auto"/>
              <w:left w:val="single" w:sz="6" w:space="0" w:color="auto"/>
              <w:bottom w:val="single" w:sz="6" w:space="0" w:color="auto"/>
              <w:right w:val="single" w:sz="6" w:space="0" w:color="auto"/>
            </w:tcBorders>
          </w:tcPr>
          <w:p>
            <w:r>
              <w:t>Walled, Retad Land</w:t>
            </w:r>
          </w:p>
        </w:tc>
      </w:tr>
      <w:tr w:rsidR="00735824" w:rsidRPr="00053060" w14:paraId="51D9A0C0" w14:textId="77777777" w:rsidTr="00DC016E">
        <w:tc>
          <w:tcPr>
            <w:tcW w:w="396" w:type="pct"/>
            <w:tcBorders>
              <w:top w:val="single" w:sz="6" w:space="0" w:color="auto"/>
              <w:left w:val="single" w:sz="6" w:space="0" w:color="auto"/>
              <w:bottom w:val="single" w:sz="6" w:space="0" w:color="auto"/>
              <w:right w:val="single" w:sz="6" w:space="0" w:color="auto"/>
            </w:tcBorders>
          </w:tcPr>
          <w:p>
            <w:r>
              <w:t>Pillion</w:t>
            </w:r>
          </w:p>
        </w:tc>
        <w:tc>
          <w:tcPr>
            <w:tcW w:w="687" w:type="pct"/>
            <w:tcBorders>
              <w:top w:val="single" w:sz="6" w:space="0" w:color="auto"/>
              <w:left w:val="single" w:sz="6" w:space="0" w:color="auto"/>
              <w:bottom w:val="single" w:sz="6" w:space="0" w:color="auto"/>
              <w:right w:val="single" w:sz="6" w:space="0" w:color="auto"/>
            </w:tcBorders>
          </w:tcPr>
          <w:p>
            <w:r>
              <w:t>Pillion</w:t>
            </w:r>
          </w:p>
        </w:tc>
        <w:tc>
          <w:tcPr>
            <w:tcW w:w="1893" w:type="pct"/>
            <w:tcBorders>
              <w:top w:val="single" w:sz="6" w:space="0" w:color="auto"/>
              <w:left w:val="single" w:sz="6" w:space="0" w:color="auto"/>
              <w:bottom w:val="single" w:sz="6" w:space="0" w:color="auto"/>
              <w:right w:val="single" w:sz="6" w:space="0" w:color="auto"/>
            </w:tcBorders>
          </w:tcPr>
          <w:p>
            <w:r>
              <w:t>Pillion</w:t>
            </w:r>
          </w:p>
        </w:tc>
        <w:tc>
          <w:tcPr>
            <w:tcW w:w="824" w:type="pct"/>
            <w:tcBorders>
              <w:top w:val="single" w:sz="6" w:space="0" w:color="auto"/>
              <w:left w:val="single" w:sz="6" w:space="0" w:color="auto"/>
              <w:bottom w:val="single" w:sz="6" w:space="0" w:color="auto"/>
              <w:right w:val="single" w:sz="6" w:space="0" w:color="auto"/>
            </w:tcBorders>
          </w:tcPr>
          <w:p>
            <w:r>
              <w:t>Pillion</w:t>
            </w:r>
          </w:p>
        </w:tc>
        <w:tc>
          <w:tcPr>
            <w:tcW w:w="1199" w:type="pct"/>
            <w:tcBorders>
              <w:top w:val="single" w:sz="6" w:space="0" w:color="auto"/>
              <w:left w:val="single" w:sz="6" w:space="0" w:color="auto"/>
              <w:bottom w:val="single" w:sz="6" w:space="0" w:color="auto"/>
              <w:right w:val="single" w:sz="6" w:space="0" w:color="auto"/>
            </w:tcBorders>
          </w:tcPr>
          <w:p>
            <w:r>
              <w:t>Pillion</w:t>
            </w:r>
          </w:p>
        </w:tc>
      </w:tr>
      <w:tr w:rsidR="00735824" w:rsidRPr="00053060" w14:paraId="60916717" w14:textId="77777777" w:rsidTr="00DC016E">
        <w:tc>
          <w:tcPr>
            <w:tcW w:w="396" w:type="pct"/>
            <w:tcBorders>
              <w:top w:val="single" w:sz="6" w:space="0" w:color="auto"/>
              <w:left w:val="single" w:sz="6" w:space="0" w:color="auto"/>
              <w:bottom w:val="single" w:sz="6" w:space="0" w:color="auto"/>
              <w:right w:val="single" w:sz="6" w:space="0" w:color="auto"/>
            </w:tcBorders>
          </w:tcPr>
          <w:p>
            <w:r>
              <w:t>All kinds of land</w:t>
            </w:r>
          </w:p>
        </w:tc>
        <w:tc>
          <w:tcPr>
            <w:tcW w:w="687" w:type="pct"/>
            <w:tcBorders>
              <w:top w:val="single" w:sz="6" w:space="0" w:color="auto"/>
              <w:left w:val="single" w:sz="6" w:space="0" w:color="auto"/>
              <w:bottom w:val="single" w:sz="6" w:space="0" w:color="auto"/>
              <w:right w:val="single" w:sz="6" w:space="0" w:color="auto"/>
            </w:tcBorders>
          </w:tcPr>
          <w:p>
            <w:r>
              <w:t>All kinds of land</w:t>
            </w:r>
          </w:p>
        </w:tc>
        <w:tc>
          <w:tcPr>
            <w:tcW w:w="1893" w:type="pct"/>
            <w:tcBorders>
              <w:top w:val="single" w:sz="6" w:space="0" w:color="auto"/>
              <w:left w:val="single" w:sz="6" w:space="0" w:color="auto"/>
              <w:bottom w:val="single" w:sz="6" w:space="0" w:color="auto"/>
              <w:right w:val="single" w:sz="6" w:space="0" w:color="auto"/>
            </w:tcBorders>
          </w:tcPr>
          <w:p>
            <w:r>
              <w:t>All kinds of land</w:t>
            </w:r>
          </w:p>
        </w:tc>
        <w:tc>
          <w:tcPr>
            <w:tcW w:w="824" w:type="pct"/>
            <w:tcBorders>
              <w:top w:val="single" w:sz="6" w:space="0" w:color="auto"/>
              <w:left w:val="single" w:sz="6" w:space="0" w:color="auto"/>
              <w:bottom w:val="single" w:sz="6" w:space="0" w:color="auto"/>
              <w:right w:val="single" w:sz="6" w:space="0" w:color="auto"/>
            </w:tcBorders>
          </w:tcPr>
          <w:p>
            <w:r>
              <w:t>All kinds of land</w:t>
            </w:r>
          </w:p>
        </w:tc>
        <w:tc>
          <w:tcPr>
            <w:tcW w:w="1199" w:type="pct"/>
            <w:tcBorders>
              <w:top w:val="single" w:sz="6" w:space="0" w:color="auto"/>
              <w:left w:val="single" w:sz="6" w:space="0" w:color="auto"/>
              <w:bottom w:val="single" w:sz="6" w:space="0" w:color="auto"/>
              <w:right w:val="single" w:sz="6" w:space="0" w:color="auto"/>
            </w:tcBorders>
          </w:tcPr>
          <w:p>
            <w:r>
              <w:t>All kinds of land</w:t>
            </w:r>
          </w:p>
        </w:tc>
      </w:tr>
      <w:tr w:rsidR="00735824" w:rsidRPr="00053060" w14:paraId="520CBC77" w14:textId="77777777" w:rsidTr="00DC016E">
        <w:tc>
          <w:tcPr>
            <w:tcW w:w="396" w:type="pct"/>
            <w:tcBorders>
              <w:top w:val="single" w:sz="6" w:space="0" w:color="auto"/>
              <w:left w:val="single" w:sz="6" w:space="0" w:color="auto"/>
              <w:bottom w:val="single" w:sz="6" w:space="0" w:color="auto"/>
              <w:right w:val="single" w:sz="6" w:space="0" w:color="auto"/>
            </w:tcBorders>
          </w:tcPr>
          <w:p>
            <w:r>
              <w:t>Bean</w:t>
            </w:r>
          </w:p>
        </w:tc>
        <w:tc>
          <w:tcPr>
            <w:tcW w:w="687" w:type="pct"/>
            <w:tcBorders>
              <w:top w:val="single" w:sz="6" w:space="0" w:color="auto"/>
              <w:left w:val="single" w:sz="6" w:space="0" w:color="auto"/>
              <w:bottom w:val="single" w:sz="6" w:space="0" w:color="auto"/>
              <w:right w:val="single" w:sz="6" w:space="0" w:color="auto"/>
            </w:tcBorders>
          </w:tcPr>
          <w:p>
            <w:r>
              <w:t>Bean</w:t>
            </w:r>
          </w:p>
        </w:tc>
        <w:tc>
          <w:tcPr>
            <w:tcW w:w="1893" w:type="pct"/>
            <w:tcBorders>
              <w:top w:val="single" w:sz="6" w:space="0" w:color="auto"/>
              <w:left w:val="single" w:sz="6" w:space="0" w:color="auto"/>
              <w:bottom w:val="single" w:sz="6" w:space="0" w:color="auto"/>
              <w:right w:val="single" w:sz="6" w:space="0" w:color="auto"/>
            </w:tcBorders>
          </w:tcPr>
          <w:p>
            <w:r>
              <w:t>Bean</w:t>
            </w:r>
          </w:p>
        </w:tc>
        <w:tc>
          <w:tcPr>
            <w:tcW w:w="824" w:type="pct"/>
            <w:tcBorders>
              <w:top w:val="single" w:sz="6" w:space="0" w:color="auto"/>
              <w:left w:val="single" w:sz="6" w:space="0" w:color="auto"/>
              <w:bottom w:val="single" w:sz="6" w:space="0" w:color="auto"/>
              <w:right w:val="single" w:sz="6" w:space="0" w:color="auto"/>
            </w:tcBorders>
          </w:tcPr>
          <w:p>
            <w:r>
              <w:t>Bean</w:t>
            </w:r>
          </w:p>
        </w:tc>
        <w:tc>
          <w:tcPr>
            <w:tcW w:w="1199" w:type="pct"/>
            <w:tcBorders>
              <w:top w:val="single" w:sz="6" w:space="0" w:color="auto"/>
              <w:left w:val="single" w:sz="6" w:space="0" w:color="auto"/>
              <w:bottom w:val="single" w:sz="6" w:space="0" w:color="auto"/>
              <w:right w:val="single" w:sz="6" w:space="0" w:color="auto"/>
            </w:tcBorders>
          </w:tcPr>
          <w:p>
            <w:r>
              <w:t>Bean</w:t>
            </w:r>
          </w:p>
        </w:tc>
      </w:tr>
      <w:tr w:rsidR="00735824" w:rsidRPr="00053060" w14:paraId="5D09763E" w14:textId="77777777" w:rsidTr="00DC016E">
        <w:tc>
          <w:tcPr>
            <w:tcW w:w="396" w:type="pct"/>
            <w:tcBorders>
              <w:top w:val="single" w:sz="6" w:space="0" w:color="auto"/>
              <w:left w:val="single" w:sz="6" w:space="0" w:color="auto"/>
              <w:bottom w:val="single" w:sz="6" w:space="0" w:color="auto"/>
              <w:right w:val="single" w:sz="6" w:space="0" w:color="auto"/>
            </w:tcBorders>
          </w:tcPr>
          <w:p>
            <w:r>
              <w:t>Seeds</w:t>
            </w:r>
          </w:p>
        </w:tc>
        <w:tc>
          <w:tcPr>
            <w:tcW w:w="687" w:type="pct"/>
            <w:tcBorders>
              <w:top w:val="single" w:sz="6" w:space="0" w:color="auto"/>
              <w:left w:val="single" w:sz="6" w:space="0" w:color="auto"/>
              <w:bottom w:val="single" w:sz="6" w:space="0" w:color="auto"/>
              <w:right w:val="single" w:sz="6" w:space="0" w:color="auto"/>
            </w:tcBorders>
          </w:tcPr>
          <w:p>
            <w:r>
              <w:t>Light to medium, sandy land</w:t>
            </w:r>
          </w:p>
        </w:tc>
        <w:tc>
          <w:tcPr>
            <w:tcW w:w="1893" w:type="pct"/>
            <w:tcBorders>
              <w:top w:val="single" w:sz="6" w:space="0" w:color="auto"/>
              <w:left w:val="single" w:sz="6" w:space="0" w:color="auto"/>
              <w:bottom w:val="single" w:sz="6" w:space="0" w:color="auto"/>
              <w:right w:val="single" w:sz="6" w:space="0" w:color="auto"/>
            </w:tcBorders>
          </w:tcPr>
          <w:p>
            <w:r>
              <w:t>Light to medium, sandy land</w:t>
            </w:r>
          </w:p>
        </w:tc>
        <w:tc>
          <w:tcPr>
            <w:tcW w:w="824" w:type="pct"/>
            <w:tcBorders>
              <w:top w:val="single" w:sz="6" w:space="0" w:color="auto"/>
              <w:left w:val="single" w:sz="6" w:space="0" w:color="auto"/>
              <w:bottom w:val="single" w:sz="6" w:space="0" w:color="auto"/>
              <w:right w:val="single" w:sz="6" w:space="0" w:color="auto"/>
            </w:tcBorders>
          </w:tcPr>
          <w:p>
            <w:r>
              <w:t>Light to medium, sandy land</w:t>
            </w:r>
          </w:p>
        </w:tc>
        <w:tc>
          <w:tcPr>
            <w:tcW w:w="1199" w:type="pct"/>
            <w:tcBorders>
              <w:top w:val="single" w:sz="6" w:space="0" w:color="auto"/>
              <w:left w:val="single" w:sz="6" w:space="0" w:color="auto"/>
              <w:bottom w:val="single" w:sz="6" w:space="0" w:color="auto"/>
              <w:right w:val="single" w:sz="6" w:space="0" w:color="auto"/>
            </w:tcBorders>
          </w:tcPr>
          <w:p>
            <w:r>
              <w:t>Light to medium, sandy land</w:t>
            </w:r>
          </w:p>
        </w:tc>
      </w:tr>
    </w:tbl>
    <w:p w14:paraId="4F0A1060"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50230346"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3. Veligo's herbs</w:t>
      </w:r>
    </w:p>
    <w:tbl>
      <w:tblPr>
        <w:tblW w:w="5000" w:type="pct"/>
        <w:tblCellMar>
          <w:left w:w="69" w:type="dxa"/>
          <w:right w:w="69" w:type="dxa"/>
        </w:tblCellMar>
        <w:tblLook w:val="0000" w:firstRow="0" w:lastRow="0" w:firstColumn="0" w:lastColumn="0" w:noHBand="0" w:noVBand="0"/>
      </w:tblPr>
      <w:tblGrid>
        <w:gridCol w:w="709"/>
        <w:gridCol w:w="1157"/>
        <w:gridCol w:w="3753"/>
        <w:gridCol w:w="1357"/>
        <w:gridCol w:w="2368"/>
      </w:tblGrid>
      <w:tr w:rsidR="00735824" w:rsidRPr="00053060" w14:paraId="547062A7" w14:textId="77777777" w:rsidTr="00DC016E">
        <w:tc>
          <w:tcPr>
            <w:tcW w:w="380" w:type="pct"/>
            <w:tcBorders>
              <w:top w:val="single" w:sz="6" w:space="0" w:color="auto"/>
              <w:left w:val="single" w:sz="6" w:space="0" w:color="auto"/>
              <w:bottom w:val="single" w:sz="6" w:space="0" w:color="auto"/>
              <w:right w:val="single" w:sz="6" w:space="0" w:color="auto"/>
            </w:tcBorders>
          </w:tcPr>
          <w:p>
            <w:r>
              <w:t>A.C.</w:t>
            </w:r>
          </w:p>
        </w:tc>
        <w:tc>
          <w:tcPr>
            <w:tcW w:w="619" w:type="pct"/>
            <w:tcBorders>
              <w:top w:val="single" w:sz="6" w:space="0" w:color="auto"/>
              <w:left w:val="single" w:sz="6" w:space="0" w:color="auto"/>
              <w:bottom w:val="single" w:sz="6" w:space="0" w:color="auto"/>
              <w:right w:val="single" w:sz="6" w:space="0" w:color="auto"/>
            </w:tcBorders>
          </w:tcPr>
          <w:p>
            <w:r>
              <w:t>Name name</w:t>
            </w:r>
          </w:p>
        </w:tc>
        <w:tc>
          <w:tcPr>
            <w:tcW w:w="2008" w:type="pct"/>
            <w:tcBorders>
              <w:top w:val="single" w:sz="6" w:space="0" w:color="auto"/>
              <w:left w:val="single" w:sz="6" w:space="0" w:color="auto"/>
              <w:bottom w:val="single" w:sz="6" w:space="0" w:color="auto"/>
              <w:right w:val="single" w:sz="6" w:space="0" w:color="auto"/>
            </w:tcBorders>
          </w:tcPr>
          <w:p>
            <w:r>
              <w:t>Use</w:t>
            </w:r>
          </w:p>
        </w:tc>
        <w:tc>
          <w:tcPr>
            <w:tcW w:w="726" w:type="pct"/>
            <w:tcBorders>
              <w:top w:val="single" w:sz="6" w:space="0" w:color="auto"/>
              <w:left w:val="single" w:sz="6" w:space="0" w:color="auto"/>
              <w:bottom w:val="single" w:sz="6" w:space="0" w:color="auto"/>
              <w:right w:val="single" w:sz="6" w:space="0" w:color="auto"/>
            </w:tcBorders>
          </w:tcPr>
          <w:p>
            <w:r>
              <w:t>Part</w:t>
            </w:r>
          </w:p>
        </w:tc>
        <w:tc>
          <w:tcPr>
            <w:tcW w:w="1267" w:type="pct"/>
            <w:tcBorders>
              <w:top w:val="single" w:sz="6" w:space="0" w:color="auto"/>
              <w:left w:val="single" w:sz="6" w:space="0" w:color="auto"/>
              <w:bottom w:val="single" w:sz="6" w:space="0" w:color="auto"/>
              <w:right w:val="single" w:sz="6" w:space="0" w:color="auto"/>
            </w:tcBorders>
          </w:tcPr>
          <w:p>
            <w:r>
              <w:t>Land for cultivation</w:t>
            </w:r>
          </w:p>
        </w:tc>
      </w:tr>
      <w:tr w:rsidR="00735824" w:rsidRPr="00053060" w14:paraId="3AA3593D" w14:textId="77777777" w:rsidTr="00DC016E">
        <w:tc>
          <w:tcPr>
            <w:tcW w:w="380" w:type="pct"/>
            <w:tcBorders>
              <w:top w:val="single" w:sz="6" w:space="0" w:color="auto"/>
              <w:left w:val="single" w:sz="6" w:space="0" w:color="auto"/>
              <w:bottom w:val="single" w:sz="6" w:space="0" w:color="auto"/>
              <w:right w:val="single" w:sz="6" w:space="0" w:color="auto"/>
            </w:tcBorders>
          </w:tcPr>
          <w:p>
            <w:r>
              <w:t>Roots, leaves</w:t>
            </w:r>
          </w:p>
        </w:tc>
        <w:tc>
          <w:tcPr>
            <w:tcW w:w="619" w:type="pct"/>
            <w:tcBorders>
              <w:top w:val="single" w:sz="6" w:space="0" w:color="auto"/>
              <w:left w:val="single" w:sz="6" w:space="0" w:color="auto"/>
              <w:bottom w:val="single" w:sz="6" w:space="0" w:color="auto"/>
              <w:right w:val="single" w:sz="6" w:space="0" w:color="auto"/>
            </w:tcBorders>
          </w:tcPr>
          <w:p>
            <w:r>
              <w:t>Roots, leaves</w:t>
            </w:r>
          </w:p>
        </w:tc>
        <w:tc>
          <w:tcPr>
            <w:tcW w:w="2008" w:type="pct"/>
            <w:tcBorders>
              <w:top w:val="single" w:sz="6" w:space="0" w:color="auto"/>
              <w:left w:val="single" w:sz="6" w:space="0" w:color="auto"/>
              <w:bottom w:val="single" w:sz="6" w:space="0" w:color="auto"/>
              <w:right w:val="single" w:sz="6" w:space="0" w:color="auto"/>
            </w:tcBorders>
          </w:tcPr>
          <w:p>
            <w:r>
              <w:t>Light to Medium Sand Misnished Land</w:t>
            </w:r>
          </w:p>
        </w:tc>
        <w:tc>
          <w:tcPr>
            <w:tcW w:w="726" w:type="pct"/>
            <w:tcBorders>
              <w:top w:val="single" w:sz="6" w:space="0" w:color="auto"/>
              <w:left w:val="single" w:sz="6" w:space="0" w:color="auto"/>
              <w:bottom w:val="single" w:sz="6" w:space="0" w:color="auto"/>
              <w:right w:val="single" w:sz="6" w:space="0" w:color="auto"/>
            </w:tcBorders>
          </w:tcPr>
          <w:p>
            <w:r>
              <w:t>Light to Medium Sand Misnished Land</w:t>
            </w:r>
          </w:p>
        </w:tc>
        <w:tc>
          <w:tcPr>
            <w:tcW w:w="1267" w:type="pct"/>
            <w:tcBorders>
              <w:top w:val="single" w:sz="6" w:space="0" w:color="auto"/>
              <w:left w:val="single" w:sz="6" w:space="0" w:color="auto"/>
              <w:bottom w:val="single" w:sz="6" w:space="0" w:color="auto"/>
              <w:right w:val="single" w:sz="6" w:space="0" w:color="auto"/>
            </w:tcBorders>
          </w:tcPr>
          <w:p>
            <w:r>
              <w:t>Light to Medium Sand Misnished Land</w:t>
            </w:r>
          </w:p>
        </w:tc>
      </w:tr>
      <w:tr w:rsidR="00735824" w:rsidRPr="00053060" w14:paraId="777886F2" w14:textId="77777777" w:rsidTr="00DC016E">
        <w:tc>
          <w:tcPr>
            <w:tcW w:w="380" w:type="pct"/>
            <w:tcBorders>
              <w:top w:val="single" w:sz="6" w:space="0" w:color="auto"/>
              <w:left w:val="single" w:sz="6" w:space="0" w:color="auto"/>
              <w:bottom w:val="single" w:sz="6" w:space="0" w:color="auto"/>
              <w:right w:val="single" w:sz="6" w:space="0" w:color="auto"/>
            </w:tcBorders>
          </w:tcPr>
          <w:p>
            <w:r>
              <w:t>All kind of land</w:t>
            </w:r>
          </w:p>
        </w:tc>
        <w:tc>
          <w:tcPr>
            <w:tcW w:w="619" w:type="pct"/>
            <w:tcBorders>
              <w:top w:val="single" w:sz="6" w:space="0" w:color="auto"/>
              <w:left w:val="single" w:sz="6" w:space="0" w:color="auto"/>
              <w:bottom w:val="single" w:sz="6" w:space="0" w:color="auto"/>
              <w:right w:val="single" w:sz="6" w:space="0" w:color="auto"/>
            </w:tcBorders>
          </w:tcPr>
          <w:p>
            <w:r>
              <w:t>All kind of land</w:t>
            </w:r>
          </w:p>
        </w:tc>
        <w:tc>
          <w:tcPr>
            <w:tcW w:w="2008" w:type="pct"/>
            <w:tcBorders>
              <w:top w:val="single" w:sz="6" w:space="0" w:color="auto"/>
              <w:left w:val="single" w:sz="6" w:space="0" w:color="auto"/>
              <w:bottom w:val="single" w:sz="6" w:space="0" w:color="auto"/>
              <w:right w:val="single" w:sz="6" w:space="0" w:color="auto"/>
            </w:tcBorders>
          </w:tcPr>
          <w:p>
            <w:r>
              <w:t>Get</w:t>
            </w:r>
          </w:p>
        </w:tc>
        <w:tc>
          <w:tcPr>
            <w:tcW w:w="726" w:type="pct"/>
            <w:tcBorders>
              <w:top w:val="single" w:sz="6" w:space="0" w:color="auto"/>
              <w:left w:val="single" w:sz="6" w:space="0" w:color="auto"/>
              <w:bottom w:val="single" w:sz="6" w:space="0" w:color="auto"/>
              <w:right w:val="single" w:sz="6" w:space="0" w:color="auto"/>
            </w:tcBorders>
          </w:tcPr>
          <w:p>
            <w:r>
              <w:t>Get</w:t>
            </w:r>
          </w:p>
        </w:tc>
        <w:tc>
          <w:tcPr>
            <w:tcW w:w="1267" w:type="pct"/>
            <w:tcBorders>
              <w:top w:val="single" w:sz="6" w:space="0" w:color="auto"/>
              <w:left w:val="single" w:sz="6" w:space="0" w:color="auto"/>
              <w:bottom w:val="single" w:sz="6" w:space="0" w:color="auto"/>
              <w:right w:val="single" w:sz="6" w:space="0" w:color="auto"/>
            </w:tcBorders>
          </w:tcPr>
          <w:p>
            <w:r>
              <w:t>All kind of land</w:t>
            </w:r>
          </w:p>
        </w:tc>
      </w:tr>
      <w:tr w:rsidR="00735824" w:rsidRPr="00053060" w14:paraId="676C2E58" w14:textId="77777777" w:rsidTr="00DC016E">
        <w:tc>
          <w:tcPr>
            <w:tcW w:w="380" w:type="pct"/>
            <w:tcBorders>
              <w:top w:val="single" w:sz="6" w:space="0" w:color="auto"/>
              <w:left w:val="single" w:sz="6" w:space="0" w:color="auto"/>
              <w:bottom w:val="single" w:sz="6" w:space="0" w:color="auto"/>
              <w:right w:val="single" w:sz="6" w:space="0" w:color="auto"/>
            </w:tcBorders>
          </w:tcPr>
          <w:p>
            <w:r>
              <w:t>Medium to heavy</w:t>
            </w:r>
          </w:p>
        </w:tc>
        <w:tc>
          <w:tcPr>
            <w:tcW w:w="619" w:type="pct"/>
            <w:tcBorders>
              <w:top w:val="single" w:sz="6" w:space="0" w:color="auto"/>
              <w:left w:val="single" w:sz="6" w:space="0" w:color="auto"/>
              <w:bottom w:val="single" w:sz="6" w:space="0" w:color="auto"/>
              <w:right w:val="single" w:sz="6" w:space="0" w:color="auto"/>
            </w:tcBorders>
          </w:tcPr>
          <w:p>
            <w:r>
              <w:t>Medium to heavy</w:t>
            </w:r>
          </w:p>
        </w:tc>
        <w:tc>
          <w:tcPr>
            <w:tcW w:w="2008" w:type="pct"/>
            <w:tcBorders>
              <w:top w:val="single" w:sz="6" w:space="0" w:color="auto"/>
              <w:left w:val="single" w:sz="6" w:space="0" w:color="auto"/>
              <w:bottom w:val="single" w:sz="6" w:space="0" w:color="auto"/>
              <w:right w:val="single" w:sz="6" w:space="0" w:color="auto"/>
            </w:tcBorders>
          </w:tcPr>
          <w:p>
            <w:r>
              <w:t>Medium to heavy</w:t>
            </w:r>
          </w:p>
        </w:tc>
        <w:tc>
          <w:tcPr>
            <w:tcW w:w="726" w:type="pct"/>
            <w:tcBorders>
              <w:top w:val="single" w:sz="6" w:space="0" w:color="auto"/>
              <w:left w:val="single" w:sz="6" w:space="0" w:color="auto"/>
              <w:bottom w:val="single" w:sz="6" w:space="0" w:color="auto"/>
              <w:right w:val="single" w:sz="6" w:space="0" w:color="auto"/>
            </w:tcBorders>
          </w:tcPr>
          <w:p>
            <w:r>
              <w:t>Medium to heavy</w:t>
            </w:r>
          </w:p>
        </w:tc>
        <w:tc>
          <w:tcPr>
            <w:tcW w:w="1267" w:type="pct"/>
            <w:tcBorders>
              <w:top w:val="single" w:sz="6" w:space="0" w:color="auto"/>
              <w:left w:val="single" w:sz="6" w:space="0" w:color="auto"/>
              <w:bottom w:val="single" w:sz="6" w:space="0" w:color="auto"/>
              <w:right w:val="single" w:sz="6" w:space="0" w:color="auto"/>
            </w:tcBorders>
          </w:tcPr>
          <w:p>
            <w:r>
              <w:t>Medium to heavy</w:t>
            </w:r>
          </w:p>
        </w:tc>
      </w:tr>
      <w:tr w:rsidR="00735824" w:rsidRPr="00053060" w14:paraId="441DB65D" w14:textId="77777777" w:rsidTr="00DC016E">
        <w:tc>
          <w:tcPr>
            <w:tcW w:w="380" w:type="pct"/>
            <w:tcBorders>
              <w:top w:val="single" w:sz="6" w:space="0" w:color="auto"/>
              <w:left w:val="single" w:sz="6" w:space="0" w:color="auto"/>
              <w:bottom w:val="single" w:sz="6" w:space="0" w:color="auto"/>
              <w:right w:val="single" w:sz="6" w:space="0" w:color="auto"/>
            </w:tcBorders>
          </w:tcPr>
          <w:p>
            <w:r>
              <w:t>Root, leaves</w:t>
            </w:r>
          </w:p>
        </w:tc>
        <w:tc>
          <w:tcPr>
            <w:tcW w:w="619" w:type="pct"/>
            <w:tcBorders>
              <w:top w:val="single" w:sz="6" w:space="0" w:color="auto"/>
              <w:left w:val="single" w:sz="6" w:space="0" w:color="auto"/>
              <w:bottom w:val="single" w:sz="6" w:space="0" w:color="auto"/>
              <w:right w:val="single" w:sz="6" w:space="0" w:color="auto"/>
            </w:tcBorders>
          </w:tcPr>
          <w:p>
            <w:r>
              <w:t>Medium to heavy</w:t>
            </w:r>
          </w:p>
        </w:tc>
        <w:tc>
          <w:tcPr>
            <w:tcW w:w="2008" w:type="pct"/>
            <w:tcBorders>
              <w:top w:val="single" w:sz="6" w:space="0" w:color="auto"/>
              <w:left w:val="single" w:sz="6" w:space="0" w:color="auto"/>
              <w:bottom w:val="single" w:sz="6" w:space="0" w:color="auto"/>
              <w:right w:val="single" w:sz="6" w:space="0" w:color="auto"/>
            </w:tcBorders>
          </w:tcPr>
          <w:p>
            <w:r>
              <w:t>Root, leaves</w:t>
            </w:r>
          </w:p>
        </w:tc>
        <w:tc>
          <w:tcPr>
            <w:tcW w:w="726" w:type="pct"/>
            <w:tcBorders>
              <w:top w:val="single" w:sz="6" w:space="0" w:color="auto"/>
              <w:left w:val="single" w:sz="6" w:space="0" w:color="auto"/>
              <w:bottom w:val="single" w:sz="6" w:space="0" w:color="auto"/>
              <w:right w:val="single" w:sz="6" w:space="0" w:color="auto"/>
            </w:tcBorders>
          </w:tcPr>
          <w:p>
            <w:r>
              <w:t>Root, leaves</w:t>
            </w:r>
          </w:p>
        </w:tc>
        <w:tc>
          <w:tcPr>
            <w:tcW w:w="1267" w:type="pct"/>
            <w:tcBorders>
              <w:top w:val="single" w:sz="6" w:space="0" w:color="auto"/>
              <w:left w:val="single" w:sz="6" w:space="0" w:color="auto"/>
              <w:bottom w:val="single" w:sz="6" w:space="0" w:color="auto"/>
              <w:right w:val="single" w:sz="6" w:space="0" w:color="auto"/>
            </w:tcBorders>
          </w:tcPr>
          <w:p>
            <w:r>
              <w:t>Medium to heavy</w:t>
            </w:r>
          </w:p>
        </w:tc>
      </w:tr>
      <w:tr w:rsidR="00735824" w:rsidRPr="00053060" w14:paraId="62C1AFAC" w14:textId="77777777" w:rsidTr="00DC016E">
        <w:tc>
          <w:tcPr>
            <w:tcW w:w="380" w:type="pct"/>
            <w:tcBorders>
              <w:top w:val="single" w:sz="6" w:space="0" w:color="auto"/>
              <w:left w:val="single" w:sz="6" w:space="0" w:color="auto"/>
              <w:bottom w:val="single" w:sz="6" w:space="0" w:color="auto"/>
              <w:right w:val="single" w:sz="6" w:space="0" w:color="auto"/>
            </w:tcBorders>
          </w:tcPr>
          <w:p>
            <w:r>
              <w:t>Leaves, seeds</w:t>
            </w:r>
          </w:p>
        </w:tc>
        <w:tc>
          <w:tcPr>
            <w:tcW w:w="619" w:type="pct"/>
            <w:tcBorders>
              <w:top w:val="single" w:sz="6" w:space="0" w:color="auto"/>
              <w:left w:val="single" w:sz="6" w:space="0" w:color="auto"/>
              <w:bottom w:val="single" w:sz="6" w:space="0" w:color="auto"/>
              <w:right w:val="single" w:sz="6" w:space="0" w:color="auto"/>
            </w:tcBorders>
          </w:tcPr>
          <w:p>
            <w:r>
              <w:t>Medium to heavy</w:t>
            </w:r>
          </w:p>
        </w:tc>
        <w:tc>
          <w:tcPr>
            <w:tcW w:w="2008" w:type="pct"/>
            <w:tcBorders>
              <w:top w:val="single" w:sz="6" w:space="0" w:color="auto"/>
              <w:left w:val="single" w:sz="6" w:space="0" w:color="auto"/>
              <w:bottom w:val="single" w:sz="6" w:space="0" w:color="auto"/>
              <w:right w:val="single" w:sz="6" w:space="0" w:color="auto"/>
            </w:tcBorders>
          </w:tcPr>
          <w:p>
            <w:r>
              <w:t>Medium to heavy</w:t>
            </w:r>
          </w:p>
        </w:tc>
        <w:tc>
          <w:tcPr>
            <w:tcW w:w="726" w:type="pct"/>
            <w:tcBorders>
              <w:top w:val="single" w:sz="6" w:space="0" w:color="auto"/>
              <w:left w:val="single" w:sz="6" w:space="0" w:color="auto"/>
              <w:bottom w:val="single" w:sz="6" w:space="0" w:color="auto"/>
              <w:right w:val="single" w:sz="6" w:space="0" w:color="auto"/>
            </w:tcBorders>
          </w:tcPr>
          <w:p>
            <w:r>
              <w:t>Medium to heavy</w:t>
            </w:r>
          </w:p>
        </w:tc>
        <w:tc>
          <w:tcPr>
            <w:tcW w:w="1267" w:type="pct"/>
            <w:tcBorders>
              <w:top w:val="single" w:sz="6" w:space="0" w:color="auto"/>
              <w:left w:val="single" w:sz="6" w:space="0" w:color="auto"/>
              <w:bottom w:val="single" w:sz="6" w:space="0" w:color="auto"/>
              <w:right w:val="single" w:sz="6" w:space="0" w:color="auto"/>
            </w:tcBorders>
          </w:tcPr>
          <w:p>
            <w:r>
              <w:t>Medium to heavy</w:t>
            </w:r>
          </w:p>
        </w:tc>
      </w:tr>
      <w:tr w:rsidR="00735824" w:rsidRPr="00053060" w14:paraId="6D601E76" w14:textId="77777777" w:rsidTr="00DC016E">
        <w:tc>
          <w:tcPr>
            <w:tcW w:w="380" w:type="pct"/>
            <w:tcBorders>
              <w:top w:val="single" w:sz="6" w:space="0" w:color="auto"/>
              <w:left w:val="single" w:sz="6" w:space="0" w:color="auto"/>
              <w:bottom w:val="single" w:sz="6" w:space="0" w:color="auto"/>
              <w:right w:val="single" w:sz="6" w:space="0" w:color="auto"/>
            </w:tcBorders>
          </w:tcPr>
          <w:p>
            <w:r>
              <w:t>Medium to heavy</w:t>
            </w:r>
          </w:p>
        </w:tc>
        <w:tc>
          <w:tcPr>
            <w:tcW w:w="619" w:type="pct"/>
            <w:tcBorders>
              <w:top w:val="single" w:sz="6" w:space="0" w:color="auto"/>
              <w:left w:val="single" w:sz="6" w:space="0" w:color="auto"/>
              <w:bottom w:val="single" w:sz="6" w:space="0" w:color="auto"/>
              <w:right w:val="single" w:sz="6" w:space="0" w:color="auto"/>
            </w:tcBorders>
          </w:tcPr>
          <w:p>
            <w:r>
              <w:t>Medium to heavy</w:t>
            </w:r>
          </w:p>
        </w:tc>
        <w:tc>
          <w:tcPr>
            <w:tcW w:w="2008" w:type="pct"/>
            <w:tcBorders>
              <w:top w:val="single" w:sz="6" w:space="0" w:color="auto"/>
              <w:left w:val="single" w:sz="6" w:space="0" w:color="auto"/>
              <w:bottom w:val="single" w:sz="6" w:space="0" w:color="auto"/>
              <w:right w:val="single" w:sz="6" w:space="0" w:color="auto"/>
            </w:tcBorders>
          </w:tcPr>
          <w:p>
            <w:r>
              <w:t>Medium to heavy</w:t>
            </w:r>
          </w:p>
        </w:tc>
        <w:tc>
          <w:tcPr>
            <w:tcW w:w="726" w:type="pct"/>
            <w:tcBorders>
              <w:top w:val="single" w:sz="6" w:space="0" w:color="auto"/>
              <w:left w:val="single" w:sz="6" w:space="0" w:color="auto"/>
              <w:bottom w:val="single" w:sz="6" w:space="0" w:color="auto"/>
              <w:right w:val="single" w:sz="6" w:space="0" w:color="auto"/>
            </w:tcBorders>
          </w:tcPr>
          <w:p>
            <w:r>
              <w:t>Medium to heavy</w:t>
            </w:r>
          </w:p>
        </w:tc>
        <w:tc>
          <w:tcPr>
            <w:tcW w:w="1267" w:type="pct"/>
            <w:tcBorders>
              <w:top w:val="single" w:sz="6" w:space="0" w:color="auto"/>
              <w:left w:val="single" w:sz="6" w:space="0" w:color="auto"/>
              <w:bottom w:val="single" w:sz="6" w:space="0" w:color="auto"/>
              <w:right w:val="single" w:sz="6" w:space="0" w:color="auto"/>
            </w:tcBorders>
          </w:tcPr>
          <w:p>
            <w:r>
              <w:t>Medium to heavy</w:t>
            </w:r>
          </w:p>
        </w:tc>
      </w:tr>
      <w:tr w:rsidR="00735824" w:rsidRPr="00053060" w14:paraId="04FD6FC2" w14:textId="77777777" w:rsidTr="00DC016E">
        <w:tc>
          <w:tcPr>
            <w:tcW w:w="380" w:type="pct"/>
            <w:tcBorders>
              <w:top w:val="single" w:sz="6" w:space="0" w:color="auto"/>
              <w:left w:val="single" w:sz="6" w:space="0" w:color="auto"/>
              <w:bottom w:val="single" w:sz="6" w:space="0" w:color="auto"/>
              <w:right w:val="single" w:sz="6" w:space="0" w:color="auto"/>
            </w:tcBorders>
          </w:tcPr>
          <w:p>
            <w:r>
              <w:t>Medium to heavy</w:t>
            </w:r>
          </w:p>
        </w:tc>
        <w:tc>
          <w:tcPr>
            <w:tcW w:w="619" w:type="pct"/>
            <w:tcBorders>
              <w:top w:val="single" w:sz="6" w:space="0" w:color="auto"/>
              <w:left w:val="single" w:sz="6" w:space="0" w:color="auto"/>
              <w:bottom w:val="single" w:sz="6" w:space="0" w:color="auto"/>
              <w:right w:val="single" w:sz="6" w:space="0" w:color="auto"/>
            </w:tcBorders>
          </w:tcPr>
          <w:p>
            <w:r>
              <w:t>Medium to heavy</w:t>
            </w:r>
          </w:p>
        </w:tc>
        <w:tc>
          <w:tcPr>
            <w:tcW w:w="2008" w:type="pct"/>
            <w:tcBorders>
              <w:top w:val="single" w:sz="6" w:space="0" w:color="auto"/>
              <w:left w:val="single" w:sz="6" w:space="0" w:color="auto"/>
              <w:bottom w:val="single" w:sz="6" w:space="0" w:color="auto"/>
              <w:right w:val="single" w:sz="6" w:space="0" w:color="auto"/>
            </w:tcBorders>
          </w:tcPr>
          <w:p>
            <w:r>
              <w:t>Root</w:t>
            </w:r>
          </w:p>
        </w:tc>
        <w:tc>
          <w:tcPr>
            <w:tcW w:w="726" w:type="pct"/>
            <w:tcBorders>
              <w:top w:val="single" w:sz="6" w:space="0" w:color="auto"/>
              <w:left w:val="single" w:sz="6" w:space="0" w:color="auto"/>
              <w:bottom w:val="single" w:sz="6" w:space="0" w:color="auto"/>
              <w:right w:val="single" w:sz="6" w:space="0" w:color="auto"/>
            </w:tcBorders>
          </w:tcPr>
          <w:p>
            <w:r>
              <w:t>Medium to heavy</w:t>
            </w:r>
          </w:p>
        </w:tc>
        <w:tc>
          <w:tcPr>
            <w:tcW w:w="1267" w:type="pct"/>
            <w:tcBorders>
              <w:top w:val="single" w:sz="6" w:space="0" w:color="auto"/>
              <w:left w:val="single" w:sz="6" w:space="0" w:color="auto"/>
              <w:bottom w:val="single" w:sz="6" w:space="0" w:color="auto"/>
              <w:right w:val="single" w:sz="6" w:space="0" w:color="auto"/>
            </w:tcBorders>
          </w:tcPr>
          <w:p>
            <w:r>
              <w:t>Medium to heavy</w:t>
            </w:r>
          </w:p>
        </w:tc>
      </w:tr>
      <w:tr w:rsidR="00735824" w:rsidRPr="00053060" w14:paraId="5AE68613" w14:textId="77777777" w:rsidTr="00DC016E">
        <w:tc>
          <w:tcPr>
            <w:tcW w:w="380" w:type="pct"/>
            <w:tcBorders>
              <w:top w:val="single" w:sz="6" w:space="0" w:color="auto"/>
              <w:left w:val="single" w:sz="6" w:space="0" w:color="auto"/>
              <w:bottom w:val="single" w:sz="6" w:space="0" w:color="auto"/>
              <w:right w:val="single" w:sz="6" w:space="0" w:color="auto"/>
            </w:tcBorders>
          </w:tcPr>
          <w:p>
            <w:r>
              <w:t>Get</w:t>
            </w:r>
          </w:p>
        </w:tc>
        <w:tc>
          <w:tcPr>
            <w:tcW w:w="619" w:type="pct"/>
            <w:tcBorders>
              <w:top w:val="single" w:sz="6" w:space="0" w:color="auto"/>
              <w:left w:val="single" w:sz="6" w:space="0" w:color="auto"/>
              <w:bottom w:val="single" w:sz="6" w:space="0" w:color="auto"/>
              <w:right w:val="single" w:sz="6" w:space="0" w:color="auto"/>
            </w:tcBorders>
          </w:tcPr>
          <w:p>
            <w:r>
              <w:t>Sophistication</w:t>
            </w:r>
          </w:p>
        </w:tc>
        <w:tc>
          <w:tcPr>
            <w:tcW w:w="2008" w:type="pct"/>
            <w:tcBorders>
              <w:top w:val="single" w:sz="6" w:space="0" w:color="auto"/>
              <w:left w:val="single" w:sz="6" w:space="0" w:color="auto"/>
              <w:bottom w:val="single" w:sz="6" w:space="0" w:color="auto"/>
              <w:right w:val="single" w:sz="6" w:space="0" w:color="auto"/>
            </w:tcBorders>
          </w:tcPr>
          <w:p>
            <w:r>
              <w:t>Sophistication</w:t>
            </w:r>
          </w:p>
        </w:tc>
        <w:tc>
          <w:tcPr>
            <w:tcW w:w="726" w:type="pct"/>
            <w:tcBorders>
              <w:top w:val="single" w:sz="6" w:space="0" w:color="auto"/>
              <w:left w:val="single" w:sz="6" w:space="0" w:color="auto"/>
              <w:bottom w:val="single" w:sz="6" w:space="0" w:color="auto"/>
              <w:right w:val="single" w:sz="6" w:space="0" w:color="auto"/>
            </w:tcBorders>
          </w:tcPr>
          <w:p>
            <w:r>
              <w:t>All kinds of land</w:t>
            </w:r>
          </w:p>
        </w:tc>
        <w:tc>
          <w:tcPr>
            <w:tcW w:w="1267" w:type="pct"/>
            <w:tcBorders>
              <w:top w:val="single" w:sz="6" w:space="0" w:color="auto"/>
              <w:left w:val="single" w:sz="6" w:space="0" w:color="auto"/>
              <w:bottom w:val="single" w:sz="6" w:space="0" w:color="auto"/>
              <w:right w:val="single" w:sz="6" w:space="0" w:color="auto"/>
            </w:tcBorders>
          </w:tcPr>
          <w:p>
            <w:r>
              <w:t>All kinds of land</w:t>
            </w:r>
          </w:p>
        </w:tc>
      </w:tr>
      <w:tr w:rsidR="00735824" w:rsidRPr="00053060" w14:paraId="09815276" w14:textId="77777777" w:rsidTr="00DC016E">
        <w:tc>
          <w:tcPr>
            <w:tcW w:w="380" w:type="pct"/>
            <w:tcBorders>
              <w:top w:val="single" w:sz="6" w:space="0" w:color="auto"/>
              <w:left w:val="single" w:sz="6" w:space="0" w:color="auto"/>
              <w:bottom w:val="single" w:sz="6" w:space="0" w:color="auto"/>
              <w:right w:val="single" w:sz="6" w:space="0" w:color="auto"/>
            </w:tcBorders>
          </w:tcPr>
          <w:p>
            <w:r>
              <w:t>Root, cutting</w:t>
            </w:r>
          </w:p>
        </w:tc>
        <w:tc>
          <w:tcPr>
            <w:tcW w:w="619" w:type="pct"/>
            <w:tcBorders>
              <w:top w:val="single" w:sz="6" w:space="0" w:color="auto"/>
              <w:left w:val="single" w:sz="6" w:space="0" w:color="auto"/>
              <w:bottom w:val="single" w:sz="6" w:space="0" w:color="auto"/>
              <w:right w:val="single" w:sz="6" w:space="0" w:color="auto"/>
            </w:tcBorders>
          </w:tcPr>
          <w:p>
            <w:r>
              <w:t>Medium land</w:t>
            </w:r>
          </w:p>
        </w:tc>
        <w:tc>
          <w:tcPr>
            <w:tcW w:w="2008" w:type="pct"/>
            <w:tcBorders>
              <w:top w:val="single" w:sz="6" w:space="0" w:color="auto"/>
              <w:left w:val="single" w:sz="6" w:space="0" w:color="auto"/>
              <w:bottom w:val="single" w:sz="6" w:space="0" w:color="auto"/>
              <w:right w:val="single" w:sz="6" w:space="0" w:color="auto"/>
            </w:tcBorders>
          </w:tcPr>
          <w:p>
            <w:r>
              <w:t>Increasing digestive tract, on skin disorders</w:t>
            </w:r>
          </w:p>
        </w:tc>
        <w:tc>
          <w:tcPr>
            <w:tcW w:w="726" w:type="pct"/>
            <w:tcBorders>
              <w:top w:val="single" w:sz="6" w:space="0" w:color="auto"/>
              <w:left w:val="single" w:sz="6" w:space="0" w:color="auto"/>
              <w:bottom w:val="single" w:sz="6" w:space="0" w:color="auto"/>
              <w:right w:val="single" w:sz="6" w:space="0" w:color="auto"/>
            </w:tcBorders>
          </w:tcPr>
          <w:p>
            <w:r>
              <w:t>Medium land</w:t>
            </w:r>
          </w:p>
        </w:tc>
        <w:tc>
          <w:tcPr>
            <w:tcW w:w="1267" w:type="pct"/>
            <w:tcBorders>
              <w:top w:val="single" w:sz="6" w:space="0" w:color="auto"/>
              <w:left w:val="single" w:sz="6" w:space="0" w:color="auto"/>
              <w:bottom w:val="single" w:sz="6" w:space="0" w:color="auto"/>
              <w:right w:val="single" w:sz="6" w:space="0" w:color="auto"/>
            </w:tcBorders>
          </w:tcPr>
          <w:p>
            <w:r>
              <w:t>Medium land</w:t>
            </w:r>
          </w:p>
        </w:tc>
      </w:tr>
    </w:tbl>
    <w:p w14:paraId="41452EE4" w14:textId="77777777" w:rsidR="00735824" w:rsidRPr="00053060" w:rsidRDefault="00735824" w:rsidP="00735824">
      <w:pPr>
        <w:autoSpaceDE w:val="0"/>
        <w:autoSpaceDN w:val="0"/>
        <w:adjustRightInd w:val="0"/>
        <w:spacing w:line="240" w:lineRule="auto"/>
        <w:ind w:left="122" w:right="-15" w:hanging="10"/>
        <w:jc w:val="left"/>
        <w:rPr>
          <w:rFonts w:ascii="Sakal Marathi" w:eastAsia="@Arial Unicode MS" w:hAnsi="Sakal Marathi" w:cs="Sakal Marathi"/>
          <w:sz w:val="20"/>
        </w:rPr>
      </w:pPr>
      <w:r/>
    </w:p>
    <w:p w14:paraId="1624B93F" w14:textId="77777777" w:rsidR="00735824" w:rsidRPr="00053060" w:rsidRDefault="00735824" w:rsidP="00735824">
      <w:pPr>
        <w:autoSpaceDE w:val="0"/>
        <w:autoSpaceDN w:val="0"/>
        <w:adjustRightInd w:val="0"/>
        <w:spacing w:line="240" w:lineRule="auto"/>
        <w:ind w:left="122" w:right="-15" w:hanging="10"/>
        <w:jc w:val="left"/>
        <w:rPr>
          <w:rFonts w:ascii="Sakal Marathi" w:eastAsia="@Arial Unicode MS" w:hAnsi="Sakal Marathi" w:cs="Sakal Marathi"/>
          <w:b/>
          <w:bCs/>
          <w:sz w:val="20"/>
        </w:rPr>
      </w:pPr>
      <w:r>
        <w:t>Commercially cultivated important medicinal plants</w:t>
      </w:r>
    </w:p>
    <w:tbl>
      <w:tblPr>
        <w:tblW w:w="5000" w:type="pct"/>
        <w:tblCellMar>
          <w:left w:w="42" w:type="dxa"/>
          <w:right w:w="42" w:type="dxa"/>
        </w:tblCellMar>
        <w:tblLook w:val="0000" w:firstRow="0" w:lastRow="0" w:firstColumn="0" w:lastColumn="0" w:noHBand="0" w:noVBand="0"/>
      </w:tblPr>
      <w:tblGrid>
        <w:gridCol w:w="2194"/>
        <w:gridCol w:w="7150"/>
      </w:tblGrid>
      <w:tr w:rsidR="00735824" w:rsidRPr="00053060" w14:paraId="17018517" w14:textId="77777777" w:rsidTr="00DC016E">
        <w:tc>
          <w:tcPr>
            <w:tcW w:w="1174" w:type="pct"/>
            <w:tcBorders>
              <w:top w:val="single" w:sz="6" w:space="0" w:color="auto"/>
              <w:left w:val="single" w:sz="6" w:space="0" w:color="auto"/>
              <w:bottom w:val="single" w:sz="6" w:space="0" w:color="auto"/>
              <w:right w:val="single" w:sz="6" w:space="0" w:color="auto"/>
            </w:tcBorders>
          </w:tcPr>
          <w:p>
            <w:r>
              <w:t>Name of the crop point</w:t>
            </w:r>
          </w:p>
        </w:tc>
        <w:tc>
          <w:tcPr>
            <w:tcW w:w="3826" w:type="pct"/>
            <w:tcBorders>
              <w:top w:val="single" w:sz="6" w:space="0" w:color="auto"/>
              <w:left w:val="single" w:sz="6" w:space="0" w:color="auto"/>
              <w:bottom w:val="single" w:sz="6" w:space="0" w:color="auto"/>
              <w:right w:val="single" w:sz="6" w:space="0" w:color="auto"/>
            </w:tcBorders>
          </w:tcPr>
          <w:p>
            <w:r>
              <w:t>Aspirate</w:t>
            </w:r>
          </w:p>
        </w:tc>
      </w:tr>
      <w:tr w:rsidR="00735824" w:rsidRPr="00053060" w14:paraId="4960F003" w14:textId="77777777" w:rsidTr="00DC016E">
        <w:tc>
          <w:tcPr>
            <w:tcW w:w="1174" w:type="pct"/>
            <w:tcBorders>
              <w:top w:val="single" w:sz="6" w:space="0" w:color="auto"/>
              <w:left w:val="single" w:sz="6" w:space="0" w:color="auto"/>
              <w:bottom w:val="single" w:sz="6" w:space="0" w:color="auto"/>
              <w:right w:val="single" w:sz="6" w:space="0" w:color="auto"/>
            </w:tcBorders>
          </w:tcPr>
          <w:p>
            <w:r>
              <w:t>Yearly</w:t>
            </w:r>
          </w:p>
        </w:tc>
        <w:tc>
          <w:tcPr>
            <w:tcW w:w="3826"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3C2BD524" w14:textId="77777777" w:rsidTr="00DC016E">
        <w:tc>
          <w:tcPr>
            <w:tcW w:w="1174" w:type="pct"/>
            <w:tcBorders>
              <w:top w:val="single" w:sz="6" w:space="0" w:color="auto"/>
              <w:left w:val="single" w:sz="6" w:space="0" w:color="auto"/>
              <w:bottom w:val="single" w:sz="6" w:space="0" w:color="auto"/>
              <w:right w:val="single" w:sz="6" w:space="0" w:color="auto"/>
            </w:tcBorders>
          </w:tcPr>
          <w:p>
            <w:r>
              <w:t>Pyota</w:t>
            </w:r>
          </w:p>
        </w:tc>
        <w:tc>
          <w:tcPr>
            <w:tcW w:w="3826" w:type="pct"/>
            <w:tcBorders>
              <w:top w:val="single" w:sz="6" w:space="0" w:color="auto"/>
              <w:left w:val="single" w:sz="6" w:space="0" w:color="auto"/>
              <w:bottom w:val="single" w:sz="6" w:space="0" w:color="auto"/>
              <w:right w:val="single" w:sz="6" w:space="0" w:color="auto"/>
            </w:tcBorders>
          </w:tcPr>
          <w:p>
            <w:r>
              <w:t>Pyota</w:t>
            </w:r>
          </w:p>
        </w:tc>
      </w:tr>
      <w:tr w:rsidR="00735824" w:rsidRPr="00053060" w14:paraId="7CEA776F" w14:textId="77777777" w:rsidTr="00DC016E">
        <w:tc>
          <w:tcPr>
            <w:tcW w:w="1174" w:type="pct"/>
            <w:tcBorders>
              <w:top w:val="single" w:sz="6" w:space="0" w:color="auto"/>
              <w:left w:val="single" w:sz="6" w:space="0" w:color="auto"/>
              <w:bottom w:val="single" w:sz="6" w:space="0" w:color="auto"/>
              <w:right w:val="single" w:sz="6" w:space="0" w:color="auto"/>
            </w:tcBorders>
          </w:tcPr>
          <w:p>
            <w:r>
              <w:t>1 to 1.5kg</w:t>
            </w:r>
          </w:p>
        </w:tc>
        <w:tc>
          <w:tcPr>
            <w:tcW w:w="3826" w:type="pct"/>
            <w:tcBorders>
              <w:top w:val="single" w:sz="6" w:space="0" w:color="auto"/>
              <w:left w:val="single" w:sz="6" w:space="0" w:color="auto"/>
              <w:bottom w:val="single" w:sz="6" w:space="0" w:color="auto"/>
              <w:right w:val="single" w:sz="6" w:space="0" w:color="auto"/>
            </w:tcBorders>
          </w:tcPr>
          <w:p>
            <w:r>
              <w:t>1 to 1.5kg</w:t>
            </w:r>
          </w:p>
        </w:tc>
      </w:tr>
      <w:tr w:rsidR="00735824" w:rsidRPr="00053060" w14:paraId="13885D93" w14:textId="77777777" w:rsidTr="00DC016E">
        <w:tc>
          <w:tcPr>
            <w:tcW w:w="1174" w:type="pct"/>
            <w:tcBorders>
              <w:top w:val="single" w:sz="6" w:space="0" w:color="auto"/>
              <w:left w:val="single" w:sz="6" w:space="0" w:color="auto"/>
              <w:bottom w:val="single" w:sz="6" w:space="0" w:color="auto"/>
              <w:right w:val="single" w:sz="6" w:space="0" w:color="auto"/>
            </w:tcBorders>
          </w:tcPr>
          <w:p>
            <w:r>
              <w:t>1.5m x 1.0 seedlings 12000-15000</w:t>
            </w:r>
          </w:p>
        </w:tc>
        <w:tc>
          <w:tcPr>
            <w:tcW w:w="3826" w:type="pct"/>
            <w:tcBorders>
              <w:top w:val="single" w:sz="6" w:space="0" w:color="auto"/>
              <w:left w:val="single" w:sz="6" w:space="0" w:color="auto"/>
              <w:bottom w:val="single" w:sz="6" w:space="0" w:color="auto"/>
              <w:right w:val="single" w:sz="6" w:space="0" w:color="auto"/>
            </w:tcBorders>
          </w:tcPr>
          <w:p>
            <w:r>
              <w:t>1.5m x 1.0 seedlings 12000-15000</w:t>
            </w:r>
          </w:p>
        </w:tc>
      </w:tr>
      <w:tr w:rsidR="00735824" w:rsidRPr="00053060" w14:paraId="5750F202" w14:textId="77777777" w:rsidTr="00DC016E">
        <w:tc>
          <w:tcPr>
            <w:tcW w:w="1174" w:type="pct"/>
            <w:tcBorders>
              <w:top w:val="single" w:sz="6" w:space="0" w:color="auto"/>
              <w:left w:val="single" w:sz="6" w:space="0" w:color="auto"/>
              <w:bottom w:val="single" w:sz="6" w:space="0" w:color="auto"/>
              <w:right w:val="single" w:sz="6" w:space="0" w:color="auto"/>
            </w:tcBorders>
          </w:tcPr>
          <w:p>
            <w:r>
              <w:t>The first harvest should be done in 1.5 to 2.0 years. In the month of February-March, harvesting is easy to dry.</w:t>
            </w:r>
          </w:p>
        </w:tc>
        <w:tc>
          <w:tcPr>
            <w:tcW w:w="3826" w:type="pct"/>
            <w:tcBorders>
              <w:top w:val="single" w:sz="6" w:space="0" w:color="auto"/>
              <w:left w:val="single" w:sz="6" w:space="0" w:color="auto"/>
              <w:bottom w:val="single" w:sz="6" w:space="0" w:color="auto"/>
              <w:right w:val="single" w:sz="6" w:space="0" w:color="auto"/>
            </w:tcBorders>
          </w:tcPr>
          <w:p>
            <w:r>
              <w:t>The first harvest should be done in 1.5 to 2.0 years. In the month of February-March, harvesting is easy to dry.</w:t>
            </w:r>
          </w:p>
        </w:tc>
      </w:tr>
      <w:tr w:rsidR="00735824" w:rsidRPr="00053060" w14:paraId="51486505" w14:textId="77777777" w:rsidTr="00DC016E">
        <w:tc>
          <w:tcPr>
            <w:tcW w:w="1174" w:type="pct"/>
            <w:tcBorders>
              <w:top w:val="single" w:sz="6" w:space="0" w:color="auto"/>
              <w:left w:val="single" w:sz="6" w:space="0" w:color="auto"/>
              <w:bottom w:val="single" w:sz="6" w:space="0" w:color="auto"/>
              <w:right w:val="single" w:sz="6" w:space="0" w:color="auto"/>
            </w:tcBorders>
          </w:tcPr>
          <w:p>
            <w:r>
              <w:t>Washing after harvest. Remove the root peel and remove the inner head, then 10 to 15 cm.  Stir in length and dry in the shade.</w:t>
            </w:r>
          </w:p>
        </w:tc>
        <w:tc>
          <w:tcPr>
            <w:tcW w:w="3826" w:type="pct"/>
            <w:tcBorders>
              <w:top w:val="single" w:sz="6" w:space="0" w:color="auto"/>
              <w:left w:val="single" w:sz="6" w:space="0" w:color="auto"/>
              <w:bottom w:val="single" w:sz="6" w:space="0" w:color="auto"/>
              <w:right w:val="single" w:sz="6" w:space="0" w:color="auto"/>
            </w:tcBorders>
          </w:tcPr>
          <w:p>
            <w:r>
              <w:t>Washing after harvest. Remove the root peel and remove the inner head, then 10 to 15 cm.  Stir in length and dry in the shade.</w:t>
            </w:r>
          </w:p>
        </w:tc>
      </w:tr>
      <w:tr w:rsidR="00735824" w:rsidRPr="00053060" w14:paraId="471E0438" w14:textId="77777777" w:rsidTr="00DC016E">
        <w:tc>
          <w:tcPr>
            <w:tcW w:w="1174" w:type="pct"/>
            <w:tcBorders>
              <w:top w:val="single" w:sz="6" w:space="0" w:color="auto"/>
              <w:left w:val="single" w:sz="6" w:space="0" w:color="auto"/>
              <w:bottom w:val="single" w:sz="6" w:space="0" w:color="auto"/>
              <w:right w:val="single" w:sz="6" w:space="0" w:color="auto"/>
            </w:tcBorders>
          </w:tcPr>
          <w:p>
            <w:r>
              <w:t>Powerful, to increase mother's milk, to compensate for the mother after childbirth, uterine disorders, abdominal diseases, fistulas, sperm, blood pressure and acidity</w:t>
            </w:r>
          </w:p>
        </w:tc>
        <w:tc>
          <w:tcPr>
            <w:tcW w:w="3826" w:type="pct"/>
            <w:tcBorders>
              <w:top w:val="single" w:sz="6" w:space="0" w:color="auto"/>
              <w:left w:val="single" w:sz="6" w:space="0" w:color="auto"/>
              <w:bottom w:val="single" w:sz="6" w:space="0" w:color="auto"/>
              <w:right w:val="single" w:sz="6" w:space="0" w:color="auto"/>
            </w:tcBorders>
          </w:tcPr>
          <w:p>
            <w:r>
              <w:t>Powerful, to increase mother's milk, to compensate for the mother after childbirth, uterine disorders, abdominal diseases, fistulas, sperm, blood pressure and acidity</w:t>
            </w:r>
          </w:p>
        </w:tc>
      </w:tr>
      <w:tr w:rsidR="00735824" w:rsidRPr="00053060" w14:paraId="311420EC" w14:textId="77777777" w:rsidTr="00DC016E">
        <w:tc>
          <w:tcPr>
            <w:tcW w:w="1174" w:type="pct"/>
            <w:tcBorders>
              <w:top w:val="single" w:sz="6" w:space="0" w:color="auto"/>
              <w:left w:val="single" w:sz="6" w:space="0" w:color="auto"/>
              <w:bottom w:val="single" w:sz="6" w:space="0" w:color="auto"/>
              <w:right w:val="single" w:sz="6" w:space="0" w:color="auto"/>
            </w:tcBorders>
          </w:tcPr>
          <w:p>
            <w:r>
              <w:t>Dried clean roots Rs.110 to 150 per kg</w:t>
            </w:r>
          </w:p>
        </w:tc>
        <w:tc>
          <w:tcPr>
            <w:tcW w:w="3826" w:type="pct"/>
            <w:tcBorders>
              <w:top w:val="single" w:sz="6" w:space="0" w:color="auto"/>
              <w:left w:val="single" w:sz="6" w:space="0" w:color="auto"/>
              <w:bottom w:val="single" w:sz="6" w:space="0" w:color="auto"/>
              <w:right w:val="single" w:sz="6" w:space="0" w:color="auto"/>
            </w:tcBorders>
          </w:tcPr>
          <w:p>
            <w:r>
              <w:t>Dried clean roots Rs.110 to 150 per kg</w:t>
            </w:r>
          </w:p>
        </w:tc>
      </w:tr>
    </w:tbl>
    <w:p w14:paraId="6C3FDBEB"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68E4AC92"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85"/>
        <w:gridCol w:w="7159"/>
      </w:tblGrid>
      <w:tr w:rsidR="00735824" w:rsidRPr="00053060" w14:paraId="34803E1D" w14:textId="77777777" w:rsidTr="00DC016E">
        <w:tc>
          <w:tcPr>
            <w:tcW w:w="1169" w:type="pct"/>
            <w:tcBorders>
              <w:top w:val="single" w:sz="6" w:space="0" w:color="auto"/>
              <w:left w:val="single" w:sz="6" w:space="0" w:color="auto"/>
              <w:bottom w:val="single" w:sz="6" w:space="0" w:color="auto"/>
              <w:right w:val="single" w:sz="6" w:space="0" w:color="auto"/>
            </w:tcBorders>
          </w:tcPr>
          <w:p>
            <w:r>
              <w:t>Name of the crop  point</w:t>
            </w:r>
          </w:p>
        </w:tc>
        <w:tc>
          <w:tcPr>
            <w:tcW w:w="3831" w:type="pct"/>
            <w:tcBorders>
              <w:top w:val="single" w:sz="6" w:space="0" w:color="auto"/>
              <w:left w:val="single" w:sz="6" w:space="0" w:color="auto"/>
              <w:bottom w:val="single" w:sz="6" w:space="0" w:color="auto"/>
              <w:right w:val="single" w:sz="6" w:space="0" w:color="auto"/>
            </w:tcBorders>
          </w:tcPr>
          <w:p>
            <w:r>
              <w:t>Ashwagandha</w:t>
            </w:r>
          </w:p>
        </w:tc>
      </w:tr>
      <w:tr w:rsidR="00735824" w:rsidRPr="00053060" w14:paraId="44C06701" w14:textId="77777777" w:rsidTr="00DC016E">
        <w:tc>
          <w:tcPr>
            <w:tcW w:w="1169" w:type="pct"/>
            <w:tcBorders>
              <w:top w:val="single" w:sz="6" w:space="0" w:color="auto"/>
              <w:left w:val="single" w:sz="6" w:space="0" w:color="auto"/>
              <w:bottom w:val="single" w:sz="6" w:space="0" w:color="auto"/>
              <w:right w:val="single" w:sz="6" w:space="0" w:color="auto"/>
            </w:tcBorders>
          </w:tcPr>
          <w:p>
            <w:r>
              <w:t>Khabi</w:t>
            </w:r>
          </w:p>
        </w:tc>
        <w:tc>
          <w:tcPr>
            <w:tcW w:w="3831" w:type="pct"/>
            <w:tcBorders>
              <w:top w:val="single" w:sz="6" w:space="0" w:color="auto"/>
              <w:left w:val="single" w:sz="6" w:space="0" w:color="auto"/>
              <w:bottom w:val="single" w:sz="6" w:space="0" w:color="auto"/>
              <w:right w:val="single" w:sz="6" w:space="0" w:color="auto"/>
            </w:tcBorders>
          </w:tcPr>
          <w:p>
            <w:r>
              <w:t>Khabi</w:t>
            </w:r>
          </w:p>
        </w:tc>
      </w:tr>
      <w:tr w:rsidR="00735824" w:rsidRPr="00053060" w14:paraId="525D697C" w14:textId="77777777" w:rsidTr="00DC016E">
        <w:tc>
          <w:tcPr>
            <w:tcW w:w="1169" w:type="pct"/>
            <w:tcBorders>
              <w:top w:val="single" w:sz="6" w:space="0" w:color="auto"/>
              <w:left w:val="single" w:sz="6" w:space="0" w:color="auto"/>
              <w:bottom w:val="single" w:sz="6" w:space="0" w:color="auto"/>
              <w:right w:val="single" w:sz="6" w:space="0" w:color="auto"/>
            </w:tcBorders>
          </w:tcPr>
          <w:p>
            <w:r>
              <w:t>Medium, Poetry, Bhummy, Good Squeeze</w:t>
            </w:r>
          </w:p>
        </w:tc>
        <w:tc>
          <w:tcPr>
            <w:tcW w:w="3831" w:type="pct"/>
            <w:tcBorders>
              <w:top w:val="single" w:sz="6" w:space="0" w:color="auto"/>
              <w:left w:val="single" w:sz="6" w:space="0" w:color="auto"/>
              <w:bottom w:val="single" w:sz="6" w:space="0" w:color="auto"/>
              <w:right w:val="single" w:sz="6" w:space="0" w:color="auto"/>
            </w:tcBorders>
          </w:tcPr>
          <w:p>
            <w:r>
              <w:t>Medium, Poetry, Bhummy, Good Squeeze</w:t>
            </w:r>
          </w:p>
        </w:tc>
      </w:tr>
      <w:tr w:rsidR="00735824" w:rsidRPr="00053060" w14:paraId="03BAA3F9" w14:textId="77777777" w:rsidTr="00DC016E">
        <w:tc>
          <w:tcPr>
            <w:tcW w:w="1169" w:type="pct"/>
            <w:tcBorders>
              <w:top w:val="single" w:sz="6" w:space="0" w:color="auto"/>
              <w:left w:val="single" w:sz="6" w:space="0" w:color="auto"/>
              <w:bottom w:val="single" w:sz="6" w:space="0" w:color="auto"/>
              <w:right w:val="single" w:sz="6" w:space="0" w:color="auto"/>
            </w:tcBorders>
          </w:tcPr>
          <w:p>
            <w:r>
              <w:t>5 kg kg of ki.p.</w:t>
            </w:r>
          </w:p>
        </w:tc>
        <w:tc>
          <w:tcPr>
            <w:tcW w:w="3831" w:type="pct"/>
            <w:tcBorders>
              <w:top w:val="single" w:sz="6" w:space="0" w:color="auto"/>
              <w:left w:val="single" w:sz="6" w:space="0" w:color="auto"/>
              <w:bottom w:val="single" w:sz="6" w:space="0" w:color="auto"/>
              <w:right w:val="single" w:sz="6" w:space="0" w:color="auto"/>
            </w:tcBorders>
          </w:tcPr>
          <w:p>
            <w:r>
              <w:t>5 kg kg of ki.p.</w:t>
            </w:r>
          </w:p>
        </w:tc>
      </w:tr>
      <w:tr w:rsidR="00735824" w:rsidRPr="00053060" w14:paraId="0B854ECA" w14:textId="77777777" w:rsidTr="00DC016E">
        <w:tc>
          <w:tcPr>
            <w:tcW w:w="1169" w:type="pct"/>
            <w:tcBorders>
              <w:top w:val="single" w:sz="6" w:space="0" w:color="auto"/>
              <w:left w:val="single" w:sz="6" w:space="0" w:color="auto"/>
              <w:bottom w:val="single" w:sz="6" w:space="0" w:color="auto"/>
              <w:right w:val="single" w:sz="6" w:space="0" w:color="auto"/>
            </w:tcBorders>
          </w:tcPr>
          <w:p>
            <w:r>
              <w:t>60 x 30 cm in flat steam. At a distance</w:t>
            </w:r>
          </w:p>
        </w:tc>
        <w:tc>
          <w:tcPr>
            <w:tcW w:w="3831" w:type="pct"/>
            <w:tcBorders>
              <w:top w:val="single" w:sz="6" w:space="0" w:color="auto"/>
              <w:left w:val="single" w:sz="6" w:space="0" w:color="auto"/>
              <w:bottom w:val="single" w:sz="6" w:space="0" w:color="auto"/>
              <w:right w:val="single" w:sz="6" w:space="0" w:color="auto"/>
            </w:tcBorders>
          </w:tcPr>
          <w:p>
            <w:r>
              <w:t>60 x 30 cm in flat steam. At a distance</w:t>
            </w:r>
          </w:p>
        </w:tc>
      </w:tr>
      <w:tr w:rsidR="00735824" w:rsidRPr="00053060" w14:paraId="24BF64CF" w14:textId="77777777" w:rsidTr="00DC016E">
        <w:tc>
          <w:tcPr>
            <w:tcW w:w="1169" w:type="pct"/>
            <w:tcBorders>
              <w:top w:val="single" w:sz="6" w:space="0" w:color="auto"/>
              <w:left w:val="single" w:sz="6" w:space="0" w:color="auto"/>
              <w:bottom w:val="single" w:sz="6" w:space="0" w:color="auto"/>
              <w:right w:val="single" w:sz="6" w:space="0" w:color="auto"/>
            </w:tcBorders>
          </w:tcPr>
          <w:p>
            <w:r>
              <w:t>When the wreaths are yellow and the fruits are red</w:t>
            </w:r>
          </w:p>
        </w:tc>
        <w:tc>
          <w:tcPr>
            <w:tcW w:w="3831" w:type="pct"/>
            <w:tcBorders>
              <w:top w:val="single" w:sz="6" w:space="0" w:color="auto"/>
              <w:left w:val="single" w:sz="6" w:space="0" w:color="auto"/>
              <w:bottom w:val="single" w:sz="6" w:space="0" w:color="auto"/>
              <w:right w:val="single" w:sz="6" w:space="0" w:color="auto"/>
            </w:tcBorders>
          </w:tcPr>
          <w:p>
            <w:r>
              <w:t>When the wreaths are yellow and the fruits are red</w:t>
            </w:r>
          </w:p>
        </w:tc>
      </w:tr>
      <w:tr w:rsidR="00735824" w:rsidRPr="00053060" w14:paraId="3C056ECB" w14:textId="77777777" w:rsidTr="00DC016E">
        <w:tc>
          <w:tcPr>
            <w:tcW w:w="1169" w:type="pct"/>
            <w:tcBorders>
              <w:top w:val="single" w:sz="6" w:space="0" w:color="auto"/>
              <w:left w:val="single" w:sz="6" w:space="0" w:color="auto"/>
              <w:bottom w:val="single" w:sz="6" w:space="0" w:color="auto"/>
              <w:right w:val="single" w:sz="6" w:space="0" w:color="auto"/>
            </w:tcBorders>
          </w:tcPr>
          <w:p>
            <w:r>
              <w:t>Remove the seeds by removing the fruits and dried</w:t>
            </w:r>
          </w:p>
        </w:tc>
        <w:tc>
          <w:tcPr>
            <w:tcW w:w="3831" w:type="pct"/>
            <w:tcBorders>
              <w:top w:val="single" w:sz="6" w:space="0" w:color="auto"/>
              <w:left w:val="single" w:sz="6" w:space="0" w:color="auto"/>
              <w:bottom w:val="single" w:sz="6" w:space="0" w:color="auto"/>
              <w:right w:val="single" w:sz="6" w:space="0" w:color="auto"/>
            </w:tcBorders>
          </w:tcPr>
          <w:p>
            <w:r>
              <w:t>Remove the seeds by removing the fruits and dried</w:t>
            </w:r>
          </w:p>
        </w:tc>
      </w:tr>
      <w:tr w:rsidR="00735824" w:rsidRPr="00053060" w14:paraId="0C4831EE" w14:textId="77777777" w:rsidTr="00DC016E">
        <w:tc>
          <w:tcPr>
            <w:tcW w:w="1169" w:type="pct"/>
            <w:tcBorders>
              <w:top w:val="single" w:sz="6" w:space="0" w:color="auto"/>
              <w:left w:val="single" w:sz="6" w:space="0" w:color="auto"/>
              <w:bottom w:val="single" w:sz="6" w:space="0" w:color="auto"/>
              <w:right w:val="single" w:sz="6" w:space="0" w:color="auto"/>
            </w:tcBorders>
          </w:tcPr>
          <w:p>
            <w:r>
              <w:t>After 160 to 180 days, the root should be dried and dried</w:t>
            </w:r>
          </w:p>
        </w:tc>
        <w:tc>
          <w:tcPr>
            <w:tcW w:w="3831" w:type="pct"/>
            <w:tcBorders>
              <w:top w:val="single" w:sz="6" w:space="0" w:color="auto"/>
              <w:left w:val="single" w:sz="6" w:space="0" w:color="auto"/>
              <w:bottom w:val="single" w:sz="6" w:space="0" w:color="auto"/>
              <w:right w:val="single" w:sz="6" w:space="0" w:color="auto"/>
            </w:tcBorders>
          </w:tcPr>
          <w:p>
            <w:r>
              <w:t>After 160 to 180 days, the root should be dried and dried</w:t>
            </w:r>
          </w:p>
        </w:tc>
      </w:tr>
      <w:tr w:rsidR="00735824" w:rsidRPr="00053060" w14:paraId="03D4B5AC" w14:textId="77777777" w:rsidTr="00DC016E">
        <w:tc>
          <w:tcPr>
            <w:tcW w:w="1169" w:type="pct"/>
            <w:tcBorders>
              <w:top w:val="single" w:sz="6" w:space="0" w:color="auto"/>
              <w:left w:val="single" w:sz="6" w:space="0" w:color="auto"/>
              <w:bottom w:val="single" w:sz="6" w:space="0" w:color="auto"/>
              <w:right w:val="single" w:sz="6" w:space="0" w:color="auto"/>
            </w:tcBorders>
          </w:tcPr>
          <w:p>
            <w:r>
              <w:t>100 kg B, 8-10 q. Due to</w:t>
            </w:r>
          </w:p>
        </w:tc>
        <w:tc>
          <w:tcPr>
            <w:tcW w:w="3831" w:type="pct"/>
            <w:tcBorders>
              <w:top w:val="single" w:sz="6" w:space="0" w:color="auto"/>
              <w:left w:val="single" w:sz="6" w:space="0" w:color="auto"/>
              <w:bottom w:val="single" w:sz="6" w:space="0" w:color="auto"/>
              <w:right w:val="single" w:sz="6" w:space="0" w:color="auto"/>
            </w:tcBorders>
          </w:tcPr>
          <w:p>
            <w:r>
              <w:t>100 kg B, 8-10 q. Due to</w:t>
            </w:r>
          </w:p>
        </w:tc>
      </w:tr>
      <w:tr w:rsidR="00735824" w:rsidRPr="00053060" w14:paraId="31F86CC4" w14:textId="77777777" w:rsidTr="00DC016E">
        <w:tc>
          <w:tcPr>
            <w:tcW w:w="1169" w:type="pct"/>
            <w:tcBorders>
              <w:top w:val="single" w:sz="6" w:space="0" w:color="auto"/>
              <w:left w:val="single" w:sz="6" w:space="0" w:color="auto"/>
              <w:bottom w:val="single" w:sz="6" w:space="0" w:color="auto"/>
              <w:right w:val="single" w:sz="6" w:space="0" w:color="auto"/>
            </w:tcBorders>
          </w:tcPr>
          <w:p>
            <w:r>
              <w:t>Root nutrition</w:t>
            </w:r>
          </w:p>
        </w:tc>
        <w:tc>
          <w:tcPr>
            <w:tcW w:w="3831" w:type="pct"/>
            <w:tcBorders>
              <w:top w:val="single" w:sz="6" w:space="0" w:color="auto"/>
              <w:left w:val="single" w:sz="6" w:space="0" w:color="auto"/>
              <w:bottom w:val="single" w:sz="6" w:space="0" w:color="auto"/>
              <w:right w:val="single" w:sz="6" w:space="0" w:color="auto"/>
            </w:tcBorders>
          </w:tcPr>
          <w:p>
            <w:r>
              <w:t>Root nutrition</w:t>
            </w:r>
          </w:p>
        </w:tc>
      </w:tr>
      <w:tr w:rsidR="00735824" w:rsidRPr="00053060" w14:paraId="057ED636" w14:textId="77777777" w:rsidTr="00DC016E">
        <w:tc>
          <w:tcPr>
            <w:tcW w:w="1169" w:type="pct"/>
            <w:tcBorders>
              <w:top w:val="single" w:sz="6" w:space="0" w:color="auto"/>
              <w:left w:val="single" w:sz="6" w:space="0" w:color="auto"/>
              <w:bottom w:val="single" w:sz="6" w:space="0" w:color="auto"/>
              <w:right w:val="single" w:sz="6" w:space="0" w:color="auto"/>
            </w:tcBorders>
          </w:tcPr>
          <w:p>
            <w:r>
              <w:t>Dried roots per kg of Rs 75 to 260 per kg</w:t>
            </w:r>
          </w:p>
        </w:tc>
        <w:tc>
          <w:tcPr>
            <w:tcW w:w="3831" w:type="pct"/>
            <w:tcBorders>
              <w:top w:val="single" w:sz="6" w:space="0" w:color="auto"/>
              <w:left w:val="single" w:sz="6" w:space="0" w:color="auto"/>
              <w:bottom w:val="single" w:sz="6" w:space="0" w:color="auto"/>
              <w:right w:val="single" w:sz="6" w:space="0" w:color="auto"/>
            </w:tcBorders>
          </w:tcPr>
          <w:p>
            <w:r>
              <w:t>Dried roots per kg of Rs 75 to 260 per kg</w:t>
            </w:r>
          </w:p>
        </w:tc>
      </w:tr>
    </w:tbl>
    <w:p w14:paraId="6DEC8A4A"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85"/>
        <w:gridCol w:w="7159"/>
      </w:tblGrid>
      <w:tr w:rsidR="00735824" w:rsidRPr="00053060" w14:paraId="1A796C0F" w14:textId="77777777" w:rsidTr="00DC016E">
        <w:tc>
          <w:tcPr>
            <w:tcW w:w="1169" w:type="pct"/>
            <w:tcBorders>
              <w:top w:val="single" w:sz="6" w:space="0" w:color="auto"/>
              <w:left w:val="single" w:sz="6" w:space="0" w:color="auto"/>
              <w:bottom w:val="single" w:sz="6" w:space="0" w:color="auto"/>
              <w:right w:val="single" w:sz="6" w:space="0" w:color="auto"/>
            </w:tcBorders>
          </w:tcPr>
          <w:p>
            <w:r>
              <w:t>Name of the crop  point</w:t>
            </w:r>
          </w:p>
        </w:tc>
        <w:tc>
          <w:tcPr>
            <w:tcW w:w="3831" w:type="pct"/>
            <w:tcBorders>
              <w:top w:val="single" w:sz="6" w:space="0" w:color="auto"/>
              <w:left w:val="single" w:sz="6" w:space="0" w:color="auto"/>
              <w:bottom w:val="single" w:sz="6" w:space="0" w:color="auto"/>
              <w:right w:val="single" w:sz="6" w:space="0" w:color="auto"/>
            </w:tcBorders>
          </w:tcPr>
          <w:p>
            <w:r>
              <w:t>Samnamukhi</w:t>
            </w:r>
          </w:p>
        </w:tc>
      </w:tr>
      <w:tr w:rsidR="00735824" w:rsidRPr="00053060" w14:paraId="0BE27095" w14:textId="77777777" w:rsidTr="00DC016E">
        <w:tc>
          <w:tcPr>
            <w:tcW w:w="1169" w:type="pct"/>
            <w:tcBorders>
              <w:top w:val="single" w:sz="6" w:space="0" w:color="auto"/>
              <w:left w:val="single" w:sz="6" w:space="0" w:color="auto"/>
              <w:bottom w:val="single" w:sz="6" w:space="0" w:color="auto"/>
              <w:right w:val="single" w:sz="6" w:space="0" w:color="auto"/>
            </w:tcBorders>
          </w:tcPr>
          <w:p>
            <w:r>
              <w:t>Yearly</w:t>
            </w:r>
          </w:p>
        </w:tc>
        <w:tc>
          <w:tcPr>
            <w:tcW w:w="3831"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3EB42CA9" w14:textId="77777777" w:rsidTr="00DC016E">
        <w:tc>
          <w:tcPr>
            <w:tcW w:w="1169" w:type="pct"/>
            <w:tcBorders>
              <w:top w:val="single" w:sz="6" w:space="0" w:color="auto"/>
              <w:left w:val="single" w:sz="6" w:space="0" w:color="auto"/>
              <w:bottom w:val="single" w:sz="6" w:space="0" w:color="auto"/>
              <w:right w:val="single" w:sz="6" w:space="0" w:color="auto"/>
            </w:tcBorders>
          </w:tcPr>
          <w:p>
            <w:r>
              <w:t>Medium</w:t>
            </w:r>
          </w:p>
        </w:tc>
        <w:tc>
          <w:tcPr>
            <w:tcW w:w="3831" w:type="pct"/>
            <w:tcBorders>
              <w:top w:val="single" w:sz="6" w:space="0" w:color="auto"/>
              <w:left w:val="single" w:sz="6" w:space="0" w:color="auto"/>
              <w:bottom w:val="single" w:sz="6" w:space="0" w:color="auto"/>
              <w:right w:val="single" w:sz="6" w:space="0" w:color="auto"/>
            </w:tcBorders>
          </w:tcPr>
          <w:p>
            <w:r>
              <w:t>Medium</w:t>
            </w:r>
          </w:p>
        </w:tc>
      </w:tr>
      <w:tr w:rsidR="00735824" w:rsidRPr="00053060" w14:paraId="1782B454" w14:textId="77777777" w:rsidTr="00DC016E">
        <w:tc>
          <w:tcPr>
            <w:tcW w:w="1169" w:type="pct"/>
            <w:tcBorders>
              <w:top w:val="single" w:sz="6" w:space="0" w:color="auto"/>
              <w:left w:val="single" w:sz="6" w:space="0" w:color="auto"/>
              <w:bottom w:val="single" w:sz="6" w:space="0" w:color="auto"/>
              <w:right w:val="single" w:sz="6" w:space="0" w:color="auto"/>
            </w:tcBorders>
          </w:tcPr>
          <w:p>
            <w:r>
              <w:t>Mix plow, 2-3 tons of clan and 8-10 tonnes of dung</w:t>
            </w:r>
          </w:p>
        </w:tc>
        <w:tc>
          <w:tcPr>
            <w:tcW w:w="3831" w:type="pct"/>
            <w:tcBorders>
              <w:top w:val="single" w:sz="6" w:space="0" w:color="auto"/>
              <w:left w:val="single" w:sz="6" w:space="0" w:color="auto"/>
              <w:bottom w:val="single" w:sz="6" w:space="0" w:color="auto"/>
              <w:right w:val="single" w:sz="6" w:space="0" w:color="auto"/>
            </w:tcBorders>
          </w:tcPr>
          <w:p>
            <w:r>
              <w:t>Mix plow, 2-3 tons of clan and 8-10 tonnes of dung</w:t>
            </w:r>
          </w:p>
        </w:tc>
      </w:tr>
      <w:tr w:rsidR="00735824" w:rsidRPr="00053060" w14:paraId="1571C2FE" w14:textId="77777777" w:rsidTr="00DC016E">
        <w:tc>
          <w:tcPr>
            <w:tcW w:w="1169" w:type="pct"/>
            <w:tcBorders>
              <w:top w:val="single" w:sz="6" w:space="0" w:color="auto"/>
              <w:left w:val="single" w:sz="6" w:space="0" w:color="auto"/>
              <w:bottom w:val="single" w:sz="6" w:space="0" w:color="auto"/>
              <w:right w:val="single" w:sz="6" w:space="0" w:color="auto"/>
            </w:tcBorders>
          </w:tcPr>
          <w:p>
            <w:r>
              <w:t>Heavy Pod, A.L.S. Tinnelie</w:t>
            </w:r>
          </w:p>
        </w:tc>
        <w:tc>
          <w:tcPr>
            <w:tcW w:w="3831" w:type="pct"/>
            <w:tcBorders>
              <w:top w:val="single" w:sz="6" w:space="0" w:color="auto"/>
              <w:left w:val="single" w:sz="6" w:space="0" w:color="auto"/>
              <w:bottom w:val="single" w:sz="6" w:space="0" w:color="auto"/>
              <w:right w:val="single" w:sz="6" w:space="0" w:color="auto"/>
            </w:tcBorders>
          </w:tcPr>
          <w:p>
            <w:r>
              <w:t>Heavy Pod, A.L.S. Tinnelie</w:t>
            </w:r>
          </w:p>
        </w:tc>
      </w:tr>
      <w:tr w:rsidR="00735824" w:rsidRPr="00053060" w14:paraId="435AB5F2" w14:textId="77777777" w:rsidTr="00DC016E">
        <w:tc>
          <w:tcPr>
            <w:tcW w:w="1169" w:type="pct"/>
            <w:tcBorders>
              <w:top w:val="single" w:sz="6" w:space="0" w:color="auto"/>
              <w:left w:val="single" w:sz="6" w:space="0" w:color="auto"/>
              <w:bottom w:val="single" w:sz="6" w:space="0" w:color="auto"/>
              <w:right w:val="single" w:sz="6" w:space="0" w:color="auto"/>
            </w:tcBorders>
          </w:tcPr>
          <w:p>
            <w:r>
              <w:t>15-20 years</w:t>
            </w:r>
          </w:p>
        </w:tc>
        <w:tc>
          <w:tcPr>
            <w:tcW w:w="3831" w:type="pct"/>
            <w:tcBorders>
              <w:top w:val="single" w:sz="6" w:space="0" w:color="auto"/>
              <w:left w:val="single" w:sz="6" w:space="0" w:color="auto"/>
              <w:bottom w:val="single" w:sz="6" w:space="0" w:color="auto"/>
              <w:right w:val="single" w:sz="6" w:space="0" w:color="auto"/>
            </w:tcBorders>
          </w:tcPr>
          <w:p>
            <w:r>
              <w:t>15-20 years</w:t>
            </w:r>
          </w:p>
        </w:tc>
      </w:tr>
      <w:tr w:rsidR="00735824" w:rsidRPr="00053060" w14:paraId="70CFE4EC" w14:textId="77777777" w:rsidTr="00DC016E">
        <w:tc>
          <w:tcPr>
            <w:tcW w:w="1169" w:type="pct"/>
            <w:tcBorders>
              <w:top w:val="single" w:sz="6" w:space="0" w:color="auto"/>
              <w:left w:val="single" w:sz="6" w:space="0" w:color="auto"/>
              <w:bottom w:val="single" w:sz="6" w:space="0" w:color="auto"/>
              <w:right w:val="single" w:sz="6" w:space="0" w:color="auto"/>
            </w:tcBorders>
          </w:tcPr>
          <w:p>
            <w:r>
              <w:t>45 x 30 cm Sow in the ends or sow in the end</w:t>
            </w:r>
          </w:p>
        </w:tc>
        <w:tc>
          <w:tcPr>
            <w:tcW w:w="3831" w:type="pct"/>
            <w:tcBorders>
              <w:top w:val="single" w:sz="6" w:space="0" w:color="auto"/>
              <w:left w:val="single" w:sz="6" w:space="0" w:color="auto"/>
              <w:bottom w:val="single" w:sz="6" w:space="0" w:color="auto"/>
              <w:right w:val="single" w:sz="6" w:space="0" w:color="auto"/>
            </w:tcBorders>
          </w:tcPr>
          <w:p>
            <w:r>
              <w:t>45 x 30 cm Sow in the ends or sow in the end</w:t>
            </w:r>
          </w:p>
        </w:tc>
      </w:tr>
      <w:tr w:rsidR="00735824" w:rsidRPr="00053060" w14:paraId="3E2B80CA" w14:textId="77777777" w:rsidTr="00DC016E">
        <w:tc>
          <w:tcPr>
            <w:tcW w:w="1169" w:type="pct"/>
            <w:tcBorders>
              <w:top w:val="single" w:sz="6" w:space="0" w:color="auto"/>
              <w:left w:val="single" w:sz="6" w:space="0" w:color="auto"/>
              <w:bottom w:val="single" w:sz="6" w:space="0" w:color="auto"/>
              <w:right w:val="single" w:sz="6" w:space="0" w:color="auto"/>
            </w:tcBorders>
          </w:tcPr>
          <w:p>
            <w:r>
              <w:t>Harvest harvest</w:t>
            </w:r>
          </w:p>
        </w:tc>
        <w:tc>
          <w:tcPr>
            <w:tcW w:w="3831" w:type="pct"/>
            <w:tcBorders>
              <w:top w:val="single" w:sz="6" w:space="0" w:color="auto"/>
              <w:left w:val="single" w:sz="6" w:space="0" w:color="auto"/>
              <w:bottom w:val="single" w:sz="6" w:space="0" w:color="auto"/>
              <w:right w:val="single" w:sz="6" w:space="0" w:color="auto"/>
            </w:tcBorders>
          </w:tcPr>
          <w:p>
            <w:r>
              <w:t>When the pods should be done when it is pulled black</w:t>
            </w:r>
          </w:p>
        </w:tc>
      </w:tr>
      <w:tr w:rsidR="00735824" w:rsidRPr="00053060" w14:paraId="66B2A915" w14:textId="77777777" w:rsidTr="00DC016E">
        <w:tc>
          <w:tcPr>
            <w:tcW w:w="1169" w:type="pct"/>
            <w:tcBorders>
              <w:top w:val="single" w:sz="6" w:space="0" w:color="auto"/>
              <w:left w:val="single" w:sz="6" w:space="0" w:color="auto"/>
              <w:bottom w:val="single" w:sz="6" w:space="0" w:color="auto"/>
              <w:right w:val="single" w:sz="6" w:space="0" w:color="auto"/>
            </w:tcBorders>
          </w:tcPr>
          <w:p>
            <w:r>
              <w:t>Remove the seeds by drying</w:t>
            </w:r>
          </w:p>
        </w:tc>
        <w:tc>
          <w:tcPr>
            <w:tcW w:w="3831" w:type="pct"/>
            <w:tcBorders>
              <w:top w:val="single" w:sz="6" w:space="0" w:color="auto"/>
              <w:left w:val="single" w:sz="6" w:space="0" w:color="auto"/>
              <w:bottom w:val="single" w:sz="6" w:space="0" w:color="auto"/>
              <w:right w:val="single" w:sz="6" w:space="0" w:color="auto"/>
            </w:tcBorders>
          </w:tcPr>
          <w:p>
            <w:r>
              <w:t>Remove the seeds by drying</w:t>
            </w:r>
          </w:p>
        </w:tc>
      </w:tr>
      <w:tr w:rsidR="00735824" w:rsidRPr="00053060" w14:paraId="6853FB54" w14:textId="77777777" w:rsidTr="00DC016E">
        <w:tc>
          <w:tcPr>
            <w:tcW w:w="1169" w:type="pct"/>
            <w:tcBorders>
              <w:top w:val="single" w:sz="6" w:space="0" w:color="auto"/>
              <w:left w:val="single" w:sz="6" w:space="0" w:color="auto"/>
              <w:bottom w:val="single" w:sz="6" w:space="0" w:color="auto"/>
              <w:right w:val="single" w:sz="6" w:space="0" w:color="auto"/>
            </w:tcBorders>
          </w:tcPr>
          <w:p>
            <w:r>
              <w:t>Leaves, shells, unprecedented algae should be harvested by 90, 110 and 120 days</w:t>
            </w:r>
          </w:p>
        </w:tc>
        <w:tc>
          <w:tcPr>
            <w:tcW w:w="3831" w:type="pct"/>
            <w:tcBorders>
              <w:top w:val="single" w:sz="6" w:space="0" w:color="auto"/>
              <w:left w:val="single" w:sz="6" w:space="0" w:color="auto"/>
              <w:bottom w:val="single" w:sz="6" w:space="0" w:color="auto"/>
              <w:right w:val="single" w:sz="6" w:space="0" w:color="auto"/>
            </w:tcBorders>
          </w:tcPr>
          <w:p>
            <w:r>
              <w:t>Leaves, shells, unprecedented algae should be harvested by 90, 110 and 120 days</w:t>
            </w:r>
          </w:p>
        </w:tc>
      </w:tr>
      <w:tr w:rsidR="00735824" w:rsidRPr="00053060" w14:paraId="6E19CC6C" w14:textId="77777777" w:rsidTr="00DC016E">
        <w:tc>
          <w:tcPr>
            <w:tcW w:w="1169" w:type="pct"/>
            <w:tcBorders>
              <w:top w:val="single" w:sz="6" w:space="0" w:color="auto"/>
              <w:left w:val="single" w:sz="6" w:space="0" w:color="auto"/>
              <w:bottom w:val="single" w:sz="6" w:space="0" w:color="auto"/>
              <w:right w:val="single" w:sz="6" w:space="0" w:color="auto"/>
            </w:tcBorders>
          </w:tcPr>
          <w:p>
            <w:r>
              <w:t>12-15 quintals of dried leaves and pods per hectare</w:t>
            </w:r>
          </w:p>
        </w:tc>
        <w:tc>
          <w:tcPr>
            <w:tcW w:w="3831" w:type="pct"/>
            <w:tcBorders>
              <w:top w:val="single" w:sz="6" w:space="0" w:color="auto"/>
              <w:left w:val="single" w:sz="6" w:space="0" w:color="auto"/>
              <w:bottom w:val="single" w:sz="6" w:space="0" w:color="auto"/>
              <w:right w:val="single" w:sz="6" w:space="0" w:color="auto"/>
            </w:tcBorders>
          </w:tcPr>
          <w:p>
            <w:r>
              <w:t>12-15 quintals of dried leaves and pods per hectare</w:t>
            </w:r>
          </w:p>
        </w:tc>
      </w:tr>
      <w:tr w:rsidR="00735824" w:rsidRPr="00053060" w14:paraId="4E4E2DEF" w14:textId="77777777" w:rsidTr="00DC016E">
        <w:tc>
          <w:tcPr>
            <w:tcW w:w="1169" w:type="pct"/>
            <w:tcBorders>
              <w:top w:val="single" w:sz="6" w:space="0" w:color="auto"/>
              <w:left w:val="single" w:sz="6" w:space="0" w:color="auto"/>
              <w:bottom w:val="single" w:sz="6" w:space="0" w:color="auto"/>
              <w:right w:val="single" w:sz="6" w:space="0" w:color="auto"/>
            </w:tcBorders>
          </w:tcPr>
          <w:p>
            <w:r>
              <w:t>Better, laxative, worm, thirst and eye -catching</w:t>
            </w:r>
          </w:p>
        </w:tc>
        <w:tc>
          <w:tcPr>
            <w:tcW w:w="3831" w:type="pct"/>
            <w:tcBorders>
              <w:top w:val="single" w:sz="6" w:space="0" w:color="auto"/>
              <w:left w:val="single" w:sz="6" w:space="0" w:color="auto"/>
              <w:bottom w:val="single" w:sz="6" w:space="0" w:color="auto"/>
              <w:right w:val="single" w:sz="6" w:space="0" w:color="auto"/>
            </w:tcBorders>
          </w:tcPr>
          <w:p>
            <w:r>
              <w:t>Better, laxative, worm, thirst and eye -catching</w:t>
            </w:r>
          </w:p>
        </w:tc>
      </w:tr>
      <w:tr w:rsidR="00735824" w:rsidRPr="00053060" w14:paraId="308F7AFA" w14:textId="77777777" w:rsidTr="00DC016E">
        <w:tc>
          <w:tcPr>
            <w:tcW w:w="1169" w:type="pct"/>
            <w:tcBorders>
              <w:top w:val="single" w:sz="6" w:space="0" w:color="auto"/>
              <w:left w:val="single" w:sz="6" w:space="0" w:color="auto"/>
              <w:bottom w:val="single" w:sz="6" w:space="0" w:color="auto"/>
              <w:right w:val="single" w:sz="6" w:space="0" w:color="auto"/>
            </w:tcBorders>
          </w:tcPr>
          <w:p>
            <w:r>
              <w:t>Dried leaves and algae 100-150 Rs.</w:t>
            </w:r>
          </w:p>
        </w:tc>
        <w:tc>
          <w:tcPr>
            <w:tcW w:w="3831" w:type="pct"/>
            <w:tcBorders>
              <w:top w:val="single" w:sz="6" w:space="0" w:color="auto"/>
              <w:left w:val="single" w:sz="6" w:space="0" w:color="auto"/>
              <w:bottom w:val="single" w:sz="6" w:space="0" w:color="auto"/>
              <w:right w:val="single" w:sz="6" w:space="0" w:color="auto"/>
            </w:tcBorders>
          </w:tcPr>
          <w:p>
            <w:r>
              <w:t>Dried leaves and algae 100-150 Rs.</w:t>
            </w:r>
          </w:p>
        </w:tc>
      </w:tr>
    </w:tbl>
    <w:p w14:paraId="0B6DA61C"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85"/>
        <w:gridCol w:w="7159"/>
      </w:tblGrid>
      <w:tr w:rsidR="00735824" w:rsidRPr="00053060" w14:paraId="4B66DA3A" w14:textId="77777777" w:rsidTr="00DC016E">
        <w:tc>
          <w:tcPr>
            <w:tcW w:w="1169" w:type="pct"/>
            <w:tcBorders>
              <w:top w:val="single" w:sz="6" w:space="0" w:color="auto"/>
              <w:left w:val="single" w:sz="6" w:space="0" w:color="auto"/>
              <w:bottom w:val="single" w:sz="6" w:space="0" w:color="auto"/>
              <w:right w:val="single" w:sz="6" w:space="0" w:color="auto"/>
            </w:tcBorders>
          </w:tcPr>
          <w:p>
            <w:r>
              <w:t>Name of the crop  point</w:t>
            </w:r>
          </w:p>
        </w:tc>
        <w:tc>
          <w:tcPr>
            <w:tcW w:w="3831" w:type="pct"/>
            <w:tcBorders>
              <w:top w:val="single" w:sz="6" w:space="0" w:color="auto"/>
              <w:left w:val="single" w:sz="6" w:space="0" w:color="auto"/>
              <w:bottom w:val="single" w:sz="6" w:space="0" w:color="auto"/>
              <w:right w:val="single" w:sz="6" w:space="0" w:color="auto"/>
            </w:tcBorders>
          </w:tcPr>
          <w:p>
            <w:r>
              <w:t>Isabgol</w:t>
            </w:r>
          </w:p>
        </w:tc>
      </w:tr>
      <w:tr w:rsidR="00735824" w:rsidRPr="00053060" w14:paraId="2938C1DB" w14:textId="77777777" w:rsidTr="00DC016E">
        <w:tc>
          <w:tcPr>
            <w:tcW w:w="1169" w:type="pct"/>
            <w:tcBorders>
              <w:top w:val="single" w:sz="6" w:space="0" w:color="auto"/>
              <w:left w:val="single" w:sz="6" w:space="0" w:color="auto"/>
              <w:bottom w:val="single" w:sz="6" w:space="0" w:color="auto"/>
              <w:right w:val="single" w:sz="6" w:space="0" w:color="auto"/>
            </w:tcBorders>
          </w:tcPr>
          <w:p>
            <w:r>
              <w:t>Rabbi</w:t>
            </w:r>
          </w:p>
        </w:tc>
        <w:tc>
          <w:tcPr>
            <w:tcW w:w="3831" w:type="pct"/>
            <w:tcBorders>
              <w:top w:val="single" w:sz="6" w:space="0" w:color="auto"/>
              <w:left w:val="single" w:sz="6" w:space="0" w:color="auto"/>
              <w:bottom w:val="single" w:sz="6" w:space="0" w:color="auto"/>
              <w:right w:val="single" w:sz="6" w:space="0" w:color="auto"/>
            </w:tcBorders>
          </w:tcPr>
          <w:p>
            <w:r>
              <w:t>Rabbi</w:t>
            </w:r>
          </w:p>
        </w:tc>
      </w:tr>
      <w:tr w:rsidR="00735824" w:rsidRPr="00053060" w14:paraId="580340F4" w14:textId="77777777" w:rsidTr="00DC016E">
        <w:tc>
          <w:tcPr>
            <w:tcW w:w="1169" w:type="pct"/>
            <w:tcBorders>
              <w:top w:val="single" w:sz="6" w:space="0" w:color="auto"/>
              <w:left w:val="single" w:sz="6" w:space="0" w:color="auto"/>
              <w:bottom w:val="single" w:sz="6" w:space="0" w:color="auto"/>
              <w:right w:val="single" w:sz="6" w:space="0" w:color="auto"/>
            </w:tcBorders>
          </w:tcPr>
          <w:p>
            <w:r>
              <w:t>Light to medium</w:t>
            </w:r>
          </w:p>
        </w:tc>
        <w:tc>
          <w:tcPr>
            <w:tcW w:w="3831" w:type="pct"/>
            <w:tcBorders>
              <w:top w:val="single" w:sz="6" w:space="0" w:color="auto"/>
              <w:left w:val="single" w:sz="6" w:space="0" w:color="auto"/>
              <w:bottom w:val="single" w:sz="6" w:space="0" w:color="auto"/>
              <w:right w:val="single" w:sz="6" w:space="0" w:color="auto"/>
            </w:tcBorders>
          </w:tcPr>
          <w:p>
            <w:r>
              <w:t>Light to medium</w:t>
            </w:r>
          </w:p>
        </w:tc>
      </w:tr>
      <w:tr w:rsidR="00735824" w:rsidRPr="00053060" w14:paraId="4364ECF8" w14:textId="77777777" w:rsidTr="00DC016E">
        <w:tc>
          <w:tcPr>
            <w:tcW w:w="1169" w:type="pct"/>
            <w:tcBorders>
              <w:top w:val="single" w:sz="6" w:space="0" w:color="auto"/>
              <w:left w:val="single" w:sz="6" w:space="0" w:color="auto"/>
              <w:bottom w:val="single" w:sz="6" w:space="0" w:color="auto"/>
              <w:right w:val="single" w:sz="6" w:space="0" w:color="auto"/>
            </w:tcBorders>
          </w:tcPr>
          <w:p>
            <w:r>
              <w:t>Gujarat - 1 Te 2, Hisar 2, 5, 32, 35</w:t>
            </w:r>
          </w:p>
        </w:tc>
        <w:tc>
          <w:tcPr>
            <w:tcW w:w="3831" w:type="pct"/>
            <w:tcBorders>
              <w:top w:val="single" w:sz="6" w:space="0" w:color="auto"/>
              <w:left w:val="single" w:sz="6" w:space="0" w:color="auto"/>
              <w:bottom w:val="single" w:sz="6" w:space="0" w:color="auto"/>
              <w:right w:val="single" w:sz="6" w:space="0" w:color="auto"/>
            </w:tcBorders>
          </w:tcPr>
          <w:p>
            <w:r>
              <w:t>Gujarat - 1 Te 2, Hisar 2, 5, 32, 35</w:t>
            </w:r>
          </w:p>
        </w:tc>
      </w:tr>
      <w:tr w:rsidR="00735824" w:rsidRPr="00053060" w14:paraId="358FF3B6" w14:textId="77777777" w:rsidTr="00DC016E">
        <w:tc>
          <w:tcPr>
            <w:tcW w:w="1169" w:type="pct"/>
            <w:tcBorders>
              <w:top w:val="single" w:sz="6" w:space="0" w:color="auto"/>
              <w:left w:val="single" w:sz="6" w:space="0" w:color="auto"/>
              <w:bottom w:val="single" w:sz="6" w:space="0" w:color="auto"/>
              <w:right w:val="single" w:sz="6" w:space="0" w:color="auto"/>
            </w:tcBorders>
          </w:tcPr>
          <w:p>
            <w:r>
              <w:t>8 to 10 kg</w:t>
            </w:r>
          </w:p>
        </w:tc>
        <w:tc>
          <w:tcPr>
            <w:tcW w:w="3831" w:type="pct"/>
            <w:tcBorders>
              <w:top w:val="single" w:sz="6" w:space="0" w:color="auto"/>
              <w:left w:val="single" w:sz="6" w:space="0" w:color="auto"/>
              <w:bottom w:val="single" w:sz="6" w:space="0" w:color="auto"/>
              <w:right w:val="single" w:sz="6" w:space="0" w:color="auto"/>
            </w:tcBorders>
          </w:tcPr>
          <w:p>
            <w:r>
              <w:t>8 to 10 kg</w:t>
            </w:r>
          </w:p>
        </w:tc>
      </w:tr>
      <w:tr w:rsidR="00735824" w:rsidRPr="00053060" w14:paraId="100C3534" w14:textId="77777777" w:rsidTr="00DC016E">
        <w:tc>
          <w:tcPr>
            <w:tcW w:w="1169" w:type="pct"/>
            <w:tcBorders>
              <w:top w:val="single" w:sz="6" w:space="0" w:color="auto"/>
              <w:left w:val="single" w:sz="6" w:space="0" w:color="auto"/>
              <w:bottom w:val="single" w:sz="6" w:space="0" w:color="auto"/>
              <w:right w:val="single" w:sz="6" w:space="0" w:color="auto"/>
            </w:tcBorders>
          </w:tcPr>
          <w:p>
            <w:r>
              <w:t>30 x 10 cm</w:t>
            </w:r>
          </w:p>
        </w:tc>
        <w:tc>
          <w:tcPr>
            <w:tcW w:w="3831" w:type="pct"/>
            <w:tcBorders>
              <w:top w:val="single" w:sz="6" w:space="0" w:color="auto"/>
              <w:left w:val="single" w:sz="6" w:space="0" w:color="auto"/>
              <w:bottom w:val="single" w:sz="6" w:space="0" w:color="auto"/>
              <w:right w:val="single" w:sz="6" w:space="0" w:color="auto"/>
            </w:tcBorders>
          </w:tcPr>
          <w:p>
            <w:r>
              <w:t>30 x 10 cm</w:t>
            </w:r>
          </w:p>
        </w:tc>
      </w:tr>
      <w:tr w:rsidR="00735824" w:rsidRPr="00053060" w14:paraId="08200AEC" w14:textId="77777777" w:rsidTr="00DC016E">
        <w:tc>
          <w:tcPr>
            <w:tcW w:w="1169" w:type="pct"/>
            <w:tcBorders>
              <w:top w:val="single" w:sz="6" w:space="0" w:color="auto"/>
              <w:left w:val="single" w:sz="6" w:space="0" w:color="auto"/>
              <w:bottom w:val="single" w:sz="6" w:space="0" w:color="auto"/>
              <w:right w:val="single" w:sz="6" w:space="0" w:color="auto"/>
            </w:tcBorders>
          </w:tcPr>
          <w:p>
            <w:r>
              <w:t>The crop should be harvested by 110-120.</w:t>
            </w:r>
          </w:p>
        </w:tc>
        <w:tc>
          <w:tcPr>
            <w:tcW w:w="3831" w:type="pct"/>
            <w:tcBorders>
              <w:top w:val="single" w:sz="6" w:space="0" w:color="auto"/>
              <w:left w:val="single" w:sz="6" w:space="0" w:color="auto"/>
              <w:bottom w:val="single" w:sz="6" w:space="0" w:color="auto"/>
              <w:right w:val="single" w:sz="6" w:space="0" w:color="auto"/>
            </w:tcBorders>
          </w:tcPr>
          <w:p>
            <w:r>
              <w:t>The crop should be harvested by 110-120.</w:t>
            </w:r>
          </w:p>
        </w:tc>
      </w:tr>
      <w:tr w:rsidR="00735824" w:rsidRPr="00053060" w14:paraId="71346F65" w14:textId="77777777" w:rsidTr="00DC016E">
        <w:tc>
          <w:tcPr>
            <w:tcW w:w="1169" w:type="pct"/>
            <w:tcBorders>
              <w:top w:val="single" w:sz="6" w:space="0" w:color="auto"/>
              <w:left w:val="single" w:sz="6" w:space="0" w:color="auto"/>
              <w:bottom w:val="single" w:sz="6" w:space="0" w:color="auto"/>
              <w:right w:val="single" w:sz="6" w:space="0" w:color="auto"/>
            </w:tcBorders>
          </w:tcPr>
          <w:p>
            <w:r>
              <w:t>The seeds should be removed by the dough, the</w:t>
            </w:r>
          </w:p>
        </w:tc>
        <w:tc>
          <w:tcPr>
            <w:tcW w:w="3831" w:type="pct"/>
            <w:tcBorders>
              <w:top w:val="single" w:sz="6" w:space="0" w:color="auto"/>
              <w:left w:val="single" w:sz="6" w:space="0" w:color="auto"/>
              <w:bottom w:val="single" w:sz="6" w:space="0" w:color="auto"/>
              <w:right w:val="single" w:sz="6" w:space="0" w:color="auto"/>
            </w:tcBorders>
          </w:tcPr>
          <w:p>
            <w:r>
              <w:t>The seeds should be removed by the dough, the</w:t>
            </w:r>
          </w:p>
        </w:tc>
      </w:tr>
      <w:tr w:rsidR="00735824" w:rsidRPr="00053060" w14:paraId="06A69D41" w14:textId="77777777" w:rsidTr="00DC016E">
        <w:tc>
          <w:tcPr>
            <w:tcW w:w="1169" w:type="pct"/>
            <w:tcBorders>
              <w:top w:val="single" w:sz="6" w:space="0" w:color="auto"/>
              <w:left w:val="single" w:sz="6" w:space="0" w:color="auto"/>
              <w:bottom w:val="single" w:sz="6" w:space="0" w:color="auto"/>
              <w:right w:val="single" w:sz="6" w:space="0" w:color="auto"/>
            </w:tcBorders>
          </w:tcPr>
          <w:p>
            <w:r>
              <w:t>Seed</w:t>
            </w:r>
          </w:p>
        </w:tc>
        <w:tc>
          <w:tcPr>
            <w:tcW w:w="3831" w:type="pct"/>
            <w:tcBorders>
              <w:top w:val="single" w:sz="6" w:space="0" w:color="auto"/>
              <w:left w:val="single" w:sz="6" w:space="0" w:color="auto"/>
              <w:bottom w:val="single" w:sz="6" w:space="0" w:color="auto"/>
              <w:right w:val="single" w:sz="6" w:space="0" w:color="auto"/>
            </w:tcBorders>
          </w:tcPr>
          <w:p>
            <w:r>
              <w:t>Seed</w:t>
            </w:r>
          </w:p>
        </w:tc>
      </w:tr>
      <w:tr w:rsidR="00735824" w:rsidRPr="00053060" w14:paraId="4A0D37C4" w14:textId="77777777" w:rsidTr="00DC016E">
        <w:tc>
          <w:tcPr>
            <w:tcW w:w="1169" w:type="pct"/>
            <w:tcBorders>
              <w:top w:val="single" w:sz="6" w:space="0" w:color="auto"/>
              <w:left w:val="single" w:sz="6" w:space="0" w:color="auto"/>
              <w:bottom w:val="single" w:sz="6" w:space="0" w:color="auto"/>
              <w:right w:val="single" w:sz="6" w:space="0" w:color="auto"/>
            </w:tcBorders>
          </w:tcPr>
          <w:p>
            <w:r>
              <w:t>Hectare 10-12 quintal b</w:t>
            </w:r>
          </w:p>
        </w:tc>
        <w:tc>
          <w:tcPr>
            <w:tcW w:w="3831" w:type="pct"/>
            <w:tcBorders>
              <w:top w:val="single" w:sz="6" w:space="0" w:color="auto"/>
              <w:left w:val="single" w:sz="6" w:space="0" w:color="auto"/>
              <w:bottom w:val="single" w:sz="6" w:space="0" w:color="auto"/>
              <w:right w:val="single" w:sz="6" w:space="0" w:color="auto"/>
            </w:tcBorders>
          </w:tcPr>
          <w:p>
            <w:r>
              <w:t>Hectare 10-12 quintal b</w:t>
            </w:r>
          </w:p>
        </w:tc>
      </w:tr>
      <w:tr w:rsidR="00735824" w:rsidRPr="00053060" w14:paraId="1091E6C6" w14:textId="77777777" w:rsidTr="00DC016E">
        <w:tc>
          <w:tcPr>
            <w:tcW w:w="1169" w:type="pct"/>
            <w:tcBorders>
              <w:top w:val="single" w:sz="6" w:space="0" w:color="auto"/>
              <w:left w:val="single" w:sz="6" w:space="0" w:color="auto"/>
              <w:bottom w:val="single" w:sz="6" w:space="0" w:color="auto"/>
              <w:right w:val="single" w:sz="6" w:space="0" w:color="auto"/>
            </w:tcBorders>
          </w:tcPr>
          <w:p>
            <w:r>
              <w:t>Among, gall, diarrhea, phenomenon opportunity, constipation, inter -swells etc. Beneficial</w:t>
            </w:r>
          </w:p>
        </w:tc>
        <w:tc>
          <w:tcPr>
            <w:tcW w:w="3831" w:type="pct"/>
            <w:tcBorders>
              <w:top w:val="single" w:sz="6" w:space="0" w:color="auto"/>
              <w:left w:val="single" w:sz="6" w:space="0" w:color="auto"/>
              <w:bottom w:val="single" w:sz="6" w:space="0" w:color="auto"/>
              <w:right w:val="single" w:sz="6" w:space="0" w:color="auto"/>
            </w:tcBorders>
          </w:tcPr>
          <w:p>
            <w:r>
              <w:t>Among, gall, diarrhea, phenomenon opportunity, constipation, inter -swells etc. Beneficial</w:t>
            </w:r>
          </w:p>
        </w:tc>
      </w:tr>
      <w:tr w:rsidR="00735824" w:rsidRPr="00053060" w14:paraId="7055952A" w14:textId="77777777" w:rsidTr="00DC016E">
        <w:tc>
          <w:tcPr>
            <w:tcW w:w="1169" w:type="pct"/>
            <w:tcBorders>
              <w:top w:val="single" w:sz="6" w:space="0" w:color="auto"/>
              <w:left w:val="single" w:sz="6" w:space="0" w:color="auto"/>
              <w:bottom w:val="single" w:sz="6" w:space="0" w:color="auto"/>
              <w:right w:val="single" w:sz="6" w:space="0" w:color="auto"/>
            </w:tcBorders>
          </w:tcPr>
          <w:p>
            <w:r>
              <w:t>Seeds Rs 500 per kg and Bhushan 500-800 per kg</w:t>
            </w:r>
          </w:p>
        </w:tc>
        <w:tc>
          <w:tcPr>
            <w:tcW w:w="3831" w:type="pct"/>
            <w:tcBorders>
              <w:top w:val="single" w:sz="6" w:space="0" w:color="auto"/>
              <w:left w:val="single" w:sz="6" w:space="0" w:color="auto"/>
              <w:bottom w:val="single" w:sz="6" w:space="0" w:color="auto"/>
              <w:right w:val="single" w:sz="6" w:space="0" w:color="auto"/>
            </w:tcBorders>
          </w:tcPr>
          <w:p>
            <w:r>
              <w:t>Seeds Rs 500 per kg and Bhushan 500-800 per kg</w:t>
            </w:r>
          </w:p>
        </w:tc>
      </w:tr>
    </w:tbl>
    <w:p w14:paraId="1E4851A3"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5770AAE9"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15377724"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ShendriBixa</w:t>
            </w:r>
          </w:p>
        </w:tc>
      </w:tr>
      <w:tr w:rsidR="00735824" w:rsidRPr="00053060" w14:paraId="53826AC5"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19691D84" w14:textId="77777777" w:rsidTr="00DC016E">
        <w:tc>
          <w:tcPr>
            <w:tcW w:w="1166" w:type="pct"/>
            <w:tcBorders>
              <w:top w:val="single" w:sz="6" w:space="0" w:color="auto"/>
              <w:left w:val="single" w:sz="6" w:space="0" w:color="auto"/>
              <w:bottom w:val="single" w:sz="6" w:space="0" w:color="auto"/>
              <w:right w:val="single" w:sz="6" w:space="0" w:color="auto"/>
            </w:tcBorders>
          </w:tcPr>
          <w:p>
            <w:r>
              <w:t>Rocky, on the mountain slope, on the farm dam</w:t>
            </w:r>
          </w:p>
        </w:tc>
        <w:tc>
          <w:tcPr>
            <w:tcW w:w="3834" w:type="pct"/>
            <w:tcBorders>
              <w:top w:val="single" w:sz="6" w:space="0" w:color="auto"/>
              <w:left w:val="single" w:sz="6" w:space="0" w:color="auto"/>
              <w:bottom w:val="single" w:sz="6" w:space="0" w:color="auto"/>
              <w:right w:val="single" w:sz="6" w:space="0" w:color="auto"/>
            </w:tcBorders>
          </w:tcPr>
          <w:p>
            <w:r>
              <w:t>Rocky, on the mountain slope, on the farm dam</w:t>
            </w:r>
          </w:p>
        </w:tc>
      </w:tr>
      <w:tr w:rsidR="00735824" w:rsidRPr="00053060" w14:paraId="6D09EE43" w14:textId="77777777" w:rsidTr="00DC016E">
        <w:tc>
          <w:tcPr>
            <w:tcW w:w="1166" w:type="pct"/>
            <w:tcBorders>
              <w:top w:val="single" w:sz="6" w:space="0" w:color="auto"/>
              <w:left w:val="single" w:sz="6" w:space="0" w:color="auto"/>
              <w:bottom w:val="single" w:sz="6" w:space="0" w:color="auto"/>
              <w:right w:val="single" w:sz="6" w:space="0" w:color="auto"/>
            </w:tcBorders>
          </w:tcPr>
          <w:p>
            <w:r>
              <w:t>Planting plants from seeds</w:t>
            </w:r>
          </w:p>
        </w:tc>
        <w:tc>
          <w:tcPr>
            <w:tcW w:w="3834" w:type="pct"/>
            <w:tcBorders>
              <w:top w:val="single" w:sz="6" w:space="0" w:color="auto"/>
              <w:left w:val="single" w:sz="6" w:space="0" w:color="auto"/>
              <w:bottom w:val="single" w:sz="6" w:space="0" w:color="auto"/>
              <w:right w:val="single" w:sz="6" w:space="0" w:color="auto"/>
            </w:tcBorders>
          </w:tcPr>
          <w:p>
            <w:r>
              <w:t>Planting plants from seeds</w:t>
            </w:r>
          </w:p>
        </w:tc>
      </w:tr>
      <w:tr w:rsidR="00735824" w:rsidRPr="00053060" w14:paraId="4D5AA9C1" w14:textId="77777777" w:rsidTr="00DC016E">
        <w:tc>
          <w:tcPr>
            <w:tcW w:w="1166" w:type="pct"/>
            <w:tcBorders>
              <w:top w:val="single" w:sz="6" w:space="0" w:color="auto"/>
              <w:left w:val="single" w:sz="6" w:space="0" w:color="auto"/>
              <w:bottom w:val="single" w:sz="6" w:space="0" w:color="auto"/>
              <w:right w:val="single" w:sz="6" w:space="0" w:color="auto"/>
            </w:tcBorders>
          </w:tcPr>
          <w:p>
            <w:r>
              <w:t>Bettering is good if the B is soaked in cold water for 12 hours.</w:t>
            </w:r>
          </w:p>
        </w:tc>
        <w:tc>
          <w:tcPr>
            <w:tcW w:w="3834" w:type="pct"/>
            <w:tcBorders>
              <w:top w:val="single" w:sz="6" w:space="0" w:color="auto"/>
              <w:left w:val="single" w:sz="6" w:space="0" w:color="auto"/>
              <w:bottom w:val="single" w:sz="6" w:space="0" w:color="auto"/>
              <w:right w:val="single" w:sz="6" w:space="0" w:color="auto"/>
            </w:tcBorders>
          </w:tcPr>
          <w:p>
            <w:r>
              <w:t>Bettering is good if the B is soaked in cold water for 12 hours.</w:t>
            </w:r>
          </w:p>
        </w:tc>
      </w:tr>
      <w:tr w:rsidR="00735824" w:rsidRPr="00053060" w14:paraId="73AFC9CE" w14:textId="77777777" w:rsidTr="00DC016E">
        <w:tc>
          <w:tcPr>
            <w:tcW w:w="1166" w:type="pct"/>
            <w:tcBorders>
              <w:top w:val="single" w:sz="6" w:space="0" w:color="auto"/>
              <w:left w:val="single" w:sz="6" w:space="0" w:color="auto"/>
              <w:bottom w:val="single" w:sz="6" w:space="0" w:color="auto"/>
              <w:right w:val="single" w:sz="6" w:space="0" w:color="auto"/>
            </w:tcBorders>
          </w:tcPr>
          <w:p>
            <w:r>
              <w:t>The fruit was harvested in January.</w:t>
            </w:r>
          </w:p>
        </w:tc>
        <w:tc>
          <w:tcPr>
            <w:tcW w:w="3834" w:type="pct"/>
            <w:tcBorders>
              <w:top w:val="single" w:sz="6" w:space="0" w:color="auto"/>
              <w:left w:val="single" w:sz="6" w:space="0" w:color="auto"/>
              <w:bottom w:val="single" w:sz="6" w:space="0" w:color="auto"/>
              <w:right w:val="single" w:sz="6" w:space="0" w:color="auto"/>
            </w:tcBorders>
          </w:tcPr>
          <w:p>
            <w:r>
              <w:t>The fruit was harvested in January.</w:t>
            </w:r>
          </w:p>
        </w:tc>
      </w:tr>
      <w:tr w:rsidR="00735824" w:rsidRPr="00053060" w14:paraId="3B5BAC25" w14:textId="77777777" w:rsidTr="00DC016E">
        <w:tc>
          <w:tcPr>
            <w:tcW w:w="1166" w:type="pct"/>
            <w:tcBorders>
              <w:top w:val="single" w:sz="6" w:space="0" w:color="auto"/>
              <w:left w:val="single" w:sz="6" w:space="0" w:color="auto"/>
              <w:bottom w:val="single" w:sz="6" w:space="0" w:color="auto"/>
              <w:right w:val="single" w:sz="6" w:space="0" w:color="auto"/>
            </w:tcBorders>
          </w:tcPr>
          <w:p>
            <w:r>
              <w:t>6 percent of the color is available from the seeds.</w:t>
            </w:r>
          </w:p>
        </w:tc>
        <w:tc>
          <w:tcPr>
            <w:tcW w:w="3834" w:type="pct"/>
            <w:tcBorders>
              <w:top w:val="single" w:sz="6" w:space="0" w:color="auto"/>
              <w:left w:val="single" w:sz="6" w:space="0" w:color="auto"/>
              <w:bottom w:val="single" w:sz="6" w:space="0" w:color="auto"/>
              <w:right w:val="single" w:sz="6" w:space="0" w:color="auto"/>
            </w:tcBorders>
          </w:tcPr>
          <w:p>
            <w:r>
              <w:t>6 percent of the color is available from the seeds.</w:t>
            </w:r>
          </w:p>
        </w:tc>
      </w:tr>
      <w:tr w:rsidR="00735824" w:rsidRPr="00053060" w14:paraId="7AE0F12E" w14:textId="77777777" w:rsidTr="00DC016E">
        <w:tc>
          <w:tcPr>
            <w:tcW w:w="1166" w:type="pct"/>
            <w:tcBorders>
              <w:top w:val="single" w:sz="6" w:space="0" w:color="auto"/>
              <w:left w:val="single" w:sz="6" w:space="0" w:color="auto"/>
              <w:bottom w:val="single" w:sz="6" w:space="0" w:color="auto"/>
              <w:right w:val="single" w:sz="6" w:space="0" w:color="auto"/>
            </w:tcBorders>
          </w:tcPr>
          <w:p>
            <w:r>
              <w:t>Great on stomach and on the plane, on the mouth, laxative and worm</w:t>
            </w:r>
          </w:p>
        </w:tc>
        <w:tc>
          <w:tcPr>
            <w:tcW w:w="3834" w:type="pct"/>
            <w:tcBorders>
              <w:top w:val="single" w:sz="6" w:space="0" w:color="auto"/>
              <w:left w:val="single" w:sz="6" w:space="0" w:color="auto"/>
              <w:bottom w:val="single" w:sz="6" w:space="0" w:color="auto"/>
              <w:right w:val="single" w:sz="6" w:space="0" w:color="auto"/>
            </w:tcBorders>
          </w:tcPr>
          <w:p>
            <w:r>
              <w:t>Great on stomach and on the plane, on the mouth, laxative and worm</w:t>
            </w:r>
          </w:p>
        </w:tc>
      </w:tr>
      <w:tr w:rsidR="00735824" w:rsidRPr="00053060" w14:paraId="29A9F034" w14:textId="77777777" w:rsidTr="00DC016E">
        <w:tc>
          <w:tcPr>
            <w:tcW w:w="1166" w:type="pct"/>
            <w:tcBorders>
              <w:top w:val="single" w:sz="6" w:space="0" w:color="auto"/>
              <w:left w:val="single" w:sz="6" w:space="0" w:color="auto"/>
              <w:bottom w:val="single" w:sz="6" w:space="0" w:color="auto"/>
              <w:right w:val="single" w:sz="6" w:space="0" w:color="auto"/>
            </w:tcBorders>
          </w:tcPr>
          <w:p>
            <w:r>
              <w:t>On average, 4-5 kg of seed is obtained from an 8-10 year old tree.</w:t>
            </w:r>
          </w:p>
        </w:tc>
        <w:tc>
          <w:tcPr>
            <w:tcW w:w="3834" w:type="pct"/>
            <w:tcBorders>
              <w:top w:val="single" w:sz="6" w:space="0" w:color="auto"/>
              <w:left w:val="single" w:sz="6" w:space="0" w:color="auto"/>
              <w:bottom w:val="single" w:sz="6" w:space="0" w:color="auto"/>
              <w:right w:val="single" w:sz="6" w:space="0" w:color="auto"/>
            </w:tcBorders>
          </w:tcPr>
          <w:p>
            <w:r>
              <w:t>On average, 4-5 kg of seed is obtained from an 8-10 year old tree.</w:t>
            </w:r>
          </w:p>
        </w:tc>
      </w:tr>
      <w:tr w:rsidR="00735824" w:rsidRPr="00053060" w14:paraId="5CBE39FA" w14:textId="77777777" w:rsidTr="00DC016E">
        <w:tc>
          <w:tcPr>
            <w:tcW w:w="1166" w:type="pct"/>
            <w:tcBorders>
              <w:top w:val="single" w:sz="6" w:space="0" w:color="auto"/>
              <w:left w:val="single" w:sz="6" w:space="0" w:color="auto"/>
              <w:bottom w:val="single" w:sz="6" w:space="0" w:color="auto"/>
              <w:right w:val="single" w:sz="6" w:space="0" w:color="auto"/>
            </w:tcBorders>
          </w:tcPr>
          <w:p>
            <w:r>
              <w:t>The color of the seeds used by the seeds is used to paint the food.</w:t>
            </w:r>
          </w:p>
        </w:tc>
        <w:tc>
          <w:tcPr>
            <w:tcW w:w="3834" w:type="pct"/>
            <w:tcBorders>
              <w:top w:val="single" w:sz="6" w:space="0" w:color="auto"/>
              <w:left w:val="single" w:sz="6" w:space="0" w:color="auto"/>
              <w:bottom w:val="single" w:sz="6" w:space="0" w:color="auto"/>
              <w:right w:val="single" w:sz="6" w:space="0" w:color="auto"/>
            </w:tcBorders>
          </w:tcPr>
          <w:p>
            <w:r>
              <w:t>The color of the seeds used by the seeds is used to paint the food.</w:t>
            </w:r>
          </w:p>
        </w:tc>
      </w:tr>
      <w:tr w:rsidR="00735824" w:rsidRPr="00053060" w14:paraId="632862EE" w14:textId="77777777" w:rsidTr="00DC016E">
        <w:tc>
          <w:tcPr>
            <w:tcW w:w="1166" w:type="pct"/>
            <w:tcBorders>
              <w:top w:val="single" w:sz="6" w:space="0" w:color="auto"/>
              <w:left w:val="single" w:sz="6" w:space="0" w:color="auto"/>
              <w:bottom w:val="single" w:sz="6" w:space="0" w:color="auto"/>
              <w:right w:val="single" w:sz="6" w:space="0" w:color="auto"/>
            </w:tcBorders>
          </w:tcPr>
          <w:p>
            <w:r>
              <w:t>Local market prices are Rs. 300 to Rs 400 per kg abroad. There is a 1000 rate.</w:t>
            </w:r>
          </w:p>
        </w:tc>
        <w:tc>
          <w:tcPr>
            <w:tcW w:w="3834" w:type="pct"/>
            <w:tcBorders>
              <w:top w:val="single" w:sz="6" w:space="0" w:color="auto"/>
              <w:left w:val="single" w:sz="6" w:space="0" w:color="auto"/>
              <w:bottom w:val="single" w:sz="6" w:space="0" w:color="auto"/>
              <w:right w:val="single" w:sz="6" w:space="0" w:color="auto"/>
            </w:tcBorders>
          </w:tcPr>
          <w:p>
            <w:r>
              <w:t>Local market prices are Rs. 300 to Rs 400 per kg abroad. There is a 1000 rate.</w:t>
            </w:r>
          </w:p>
        </w:tc>
      </w:tr>
    </w:tbl>
    <w:p w14:paraId="1F6839E0"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1E0C45CD"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Guggie</w:t>
            </w:r>
          </w:p>
        </w:tc>
      </w:tr>
      <w:tr w:rsidR="00735824" w:rsidRPr="00053060" w14:paraId="4F0480B3"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5172CA5C" w14:textId="77777777" w:rsidTr="00DC016E">
        <w:tc>
          <w:tcPr>
            <w:tcW w:w="1166" w:type="pct"/>
            <w:tcBorders>
              <w:top w:val="single" w:sz="6" w:space="0" w:color="auto"/>
              <w:left w:val="single" w:sz="6" w:space="0" w:color="auto"/>
              <w:bottom w:val="single" w:sz="6" w:space="0" w:color="auto"/>
              <w:right w:val="single" w:sz="6" w:space="0" w:color="auto"/>
            </w:tcBorders>
          </w:tcPr>
          <w:p>
            <w:r>
              <w:t>Murmad</w:t>
            </w:r>
          </w:p>
        </w:tc>
        <w:tc>
          <w:tcPr>
            <w:tcW w:w="3834" w:type="pct"/>
            <w:tcBorders>
              <w:top w:val="single" w:sz="6" w:space="0" w:color="auto"/>
              <w:left w:val="single" w:sz="6" w:space="0" w:color="auto"/>
              <w:bottom w:val="single" w:sz="6" w:space="0" w:color="auto"/>
              <w:right w:val="single" w:sz="6" w:space="0" w:color="auto"/>
            </w:tcBorders>
          </w:tcPr>
          <w:p>
            <w:r>
              <w:t>Murmad</w:t>
            </w:r>
          </w:p>
        </w:tc>
      </w:tr>
      <w:tr w:rsidR="00735824" w:rsidRPr="00053060" w14:paraId="01B3D9D1" w14:textId="77777777" w:rsidTr="00DC016E">
        <w:tc>
          <w:tcPr>
            <w:tcW w:w="1166" w:type="pct"/>
            <w:tcBorders>
              <w:top w:val="single" w:sz="6" w:space="0" w:color="auto"/>
              <w:left w:val="single" w:sz="6" w:space="0" w:color="auto"/>
              <w:bottom w:val="single" w:sz="6" w:space="0" w:color="auto"/>
              <w:right w:val="single" w:sz="6" w:space="0" w:color="auto"/>
            </w:tcBorders>
          </w:tcPr>
          <w:p>
            <w:r>
              <w:t>Mahishaksh, Mahal, Kumud, Padma, Kangugugul</w:t>
            </w:r>
          </w:p>
        </w:tc>
        <w:tc>
          <w:tcPr>
            <w:tcW w:w="3834" w:type="pct"/>
            <w:tcBorders>
              <w:top w:val="single" w:sz="6" w:space="0" w:color="auto"/>
              <w:left w:val="single" w:sz="6" w:space="0" w:color="auto"/>
              <w:bottom w:val="single" w:sz="6" w:space="0" w:color="auto"/>
              <w:right w:val="single" w:sz="6" w:space="0" w:color="auto"/>
            </w:tcBorders>
          </w:tcPr>
          <w:p>
            <w:r>
              <w:t>Mahishaksh, Mahal, Kumud, Padma, Kangugugul</w:t>
            </w:r>
          </w:p>
        </w:tc>
      </w:tr>
      <w:tr w:rsidR="00735824" w:rsidRPr="00053060" w14:paraId="03B8CA6B" w14:textId="77777777" w:rsidTr="00DC016E">
        <w:tc>
          <w:tcPr>
            <w:tcW w:w="1166" w:type="pct"/>
            <w:tcBorders>
              <w:top w:val="single" w:sz="6" w:space="0" w:color="auto"/>
              <w:left w:val="single" w:sz="6" w:space="0" w:color="auto"/>
              <w:bottom w:val="single" w:sz="6" w:space="0" w:color="auto"/>
              <w:right w:val="single" w:sz="6" w:space="0" w:color="auto"/>
            </w:tcBorders>
          </w:tcPr>
          <w:p>
            <w:r>
              <w:t>The cutting of the tree is 10-12 cm with 10-12 eyes. Long</w:t>
            </w:r>
          </w:p>
        </w:tc>
        <w:tc>
          <w:tcPr>
            <w:tcW w:w="3834" w:type="pct"/>
            <w:tcBorders>
              <w:top w:val="single" w:sz="6" w:space="0" w:color="auto"/>
              <w:left w:val="single" w:sz="6" w:space="0" w:color="auto"/>
              <w:bottom w:val="single" w:sz="6" w:space="0" w:color="auto"/>
              <w:right w:val="single" w:sz="6" w:space="0" w:color="auto"/>
            </w:tcBorders>
          </w:tcPr>
          <w:p>
            <w:r>
              <w:t>The cutting of the tree is 10-12 cm with 10-12 eyes. Long</w:t>
            </w:r>
          </w:p>
        </w:tc>
      </w:tr>
      <w:tr w:rsidR="00735824" w:rsidRPr="00053060" w14:paraId="4B004EBE" w14:textId="77777777" w:rsidTr="00DC016E">
        <w:tc>
          <w:tcPr>
            <w:tcW w:w="1166" w:type="pct"/>
            <w:tcBorders>
              <w:top w:val="single" w:sz="6" w:space="0" w:color="auto"/>
              <w:left w:val="single" w:sz="6" w:space="0" w:color="auto"/>
              <w:bottom w:val="single" w:sz="6" w:space="0" w:color="auto"/>
              <w:right w:val="single" w:sz="6" w:space="0" w:color="auto"/>
            </w:tcBorders>
          </w:tcPr>
          <w:p>
            <w:r>
              <w:t>2 x 2 m. Planting the roots at the distance</w:t>
            </w:r>
          </w:p>
        </w:tc>
        <w:tc>
          <w:tcPr>
            <w:tcW w:w="3834" w:type="pct"/>
            <w:tcBorders>
              <w:top w:val="single" w:sz="6" w:space="0" w:color="auto"/>
              <w:left w:val="single" w:sz="6" w:space="0" w:color="auto"/>
              <w:bottom w:val="single" w:sz="6" w:space="0" w:color="auto"/>
              <w:right w:val="single" w:sz="6" w:space="0" w:color="auto"/>
            </w:tcBorders>
          </w:tcPr>
          <w:p>
            <w:r>
              <w:t>2 x 2 m. Planting the roots at the distance</w:t>
            </w:r>
          </w:p>
        </w:tc>
      </w:tr>
      <w:tr w:rsidR="00735824" w:rsidRPr="00053060" w14:paraId="497A8344" w14:textId="77777777" w:rsidTr="00DC016E">
        <w:tc>
          <w:tcPr>
            <w:tcW w:w="1166" w:type="pct"/>
            <w:tcBorders>
              <w:top w:val="single" w:sz="6" w:space="0" w:color="auto"/>
              <w:left w:val="single" w:sz="6" w:space="0" w:color="auto"/>
              <w:bottom w:val="single" w:sz="6" w:space="0" w:color="auto"/>
              <w:right w:val="single" w:sz="6" w:space="0" w:color="auto"/>
            </w:tcBorders>
          </w:tcPr>
          <w:p>
            <w:r>
              <w:t>After 6-7 years, 500 to 700 grams of gum resin is obtained from a tree.</w:t>
            </w:r>
          </w:p>
        </w:tc>
        <w:tc>
          <w:tcPr>
            <w:tcW w:w="3834" w:type="pct"/>
            <w:tcBorders>
              <w:top w:val="single" w:sz="6" w:space="0" w:color="auto"/>
              <w:left w:val="single" w:sz="6" w:space="0" w:color="auto"/>
              <w:bottom w:val="single" w:sz="6" w:space="0" w:color="auto"/>
              <w:right w:val="single" w:sz="6" w:space="0" w:color="auto"/>
            </w:tcBorders>
          </w:tcPr>
          <w:p>
            <w:r>
              <w:t>After 6-7 years, 500 to 700 grams of gum resin is obtained from a tree.</w:t>
            </w:r>
          </w:p>
        </w:tc>
      </w:tr>
      <w:tr w:rsidR="00735824" w:rsidRPr="00053060" w14:paraId="0652C46B" w14:textId="77777777" w:rsidTr="00DC016E">
        <w:tc>
          <w:tcPr>
            <w:tcW w:w="1166" w:type="pct"/>
            <w:tcBorders>
              <w:top w:val="single" w:sz="6" w:space="0" w:color="auto"/>
              <w:left w:val="single" w:sz="6" w:space="0" w:color="auto"/>
              <w:bottom w:val="single" w:sz="6" w:space="0" w:color="auto"/>
              <w:right w:val="single" w:sz="6" w:space="0" w:color="auto"/>
            </w:tcBorders>
          </w:tcPr>
          <w:p>
            <w:r>
              <w:t>Tsadolester, reduce obesity, joints, domes, dirt, dermatitis, dental, to reduce swelling, heart disease etc.</w:t>
            </w:r>
          </w:p>
        </w:tc>
        <w:tc>
          <w:tcPr>
            <w:tcW w:w="3834" w:type="pct"/>
            <w:tcBorders>
              <w:top w:val="single" w:sz="6" w:space="0" w:color="auto"/>
              <w:left w:val="single" w:sz="6" w:space="0" w:color="auto"/>
              <w:bottom w:val="single" w:sz="6" w:space="0" w:color="auto"/>
              <w:right w:val="single" w:sz="6" w:space="0" w:color="auto"/>
            </w:tcBorders>
          </w:tcPr>
          <w:p>
            <w:r>
              <w:t>Tsadolester, reduce obesity, joints, domes, dirt, dermatitis, dental, to reduce swelling, heart disease etc.</w:t>
            </w:r>
          </w:p>
        </w:tc>
      </w:tr>
      <w:tr w:rsidR="00735824" w:rsidRPr="00053060" w14:paraId="43691E2C" w14:textId="77777777" w:rsidTr="00DC016E">
        <w:tc>
          <w:tcPr>
            <w:tcW w:w="1166" w:type="pct"/>
            <w:tcBorders>
              <w:top w:val="single" w:sz="6" w:space="0" w:color="auto"/>
              <w:left w:val="single" w:sz="6" w:space="0" w:color="auto"/>
              <w:bottom w:val="single" w:sz="6" w:space="0" w:color="auto"/>
              <w:right w:val="single" w:sz="6" w:space="0" w:color="auto"/>
            </w:tcBorders>
          </w:tcPr>
          <w:p>
            <w:r>
              <w:t>Dink Rs 1500-2000 per kg per kg</w:t>
            </w:r>
          </w:p>
        </w:tc>
        <w:tc>
          <w:tcPr>
            <w:tcW w:w="3834" w:type="pct"/>
            <w:tcBorders>
              <w:top w:val="single" w:sz="6" w:space="0" w:color="auto"/>
              <w:left w:val="single" w:sz="6" w:space="0" w:color="auto"/>
              <w:bottom w:val="single" w:sz="6" w:space="0" w:color="auto"/>
              <w:right w:val="single" w:sz="6" w:space="0" w:color="auto"/>
            </w:tcBorders>
          </w:tcPr>
          <w:p>
            <w:r>
              <w:t>Dink Rs 1500-2000 per kg per kg</w:t>
            </w:r>
          </w:p>
        </w:tc>
      </w:tr>
    </w:tbl>
    <w:p w14:paraId="32B755BA"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7AEF050A"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Leaf</w:t>
            </w:r>
          </w:p>
        </w:tc>
      </w:tr>
      <w:tr w:rsidR="00735824" w:rsidRPr="00053060" w14:paraId="6572E765"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07B0F8C4" w14:textId="77777777" w:rsidTr="00DC016E">
        <w:tc>
          <w:tcPr>
            <w:tcW w:w="1166" w:type="pct"/>
            <w:tcBorders>
              <w:top w:val="single" w:sz="6" w:space="0" w:color="auto"/>
              <w:left w:val="single" w:sz="6" w:space="0" w:color="auto"/>
              <w:bottom w:val="single" w:sz="6" w:space="0" w:color="auto"/>
              <w:right w:val="single" w:sz="6" w:space="0" w:color="auto"/>
            </w:tcBorders>
          </w:tcPr>
          <w:p>
            <w:r>
              <w:t>Mud</w:t>
            </w:r>
          </w:p>
        </w:tc>
        <w:tc>
          <w:tcPr>
            <w:tcW w:w="3834" w:type="pct"/>
            <w:tcBorders>
              <w:top w:val="single" w:sz="6" w:space="0" w:color="auto"/>
              <w:left w:val="single" w:sz="6" w:space="0" w:color="auto"/>
              <w:bottom w:val="single" w:sz="6" w:space="0" w:color="auto"/>
              <w:right w:val="single" w:sz="6" w:space="0" w:color="auto"/>
            </w:tcBorders>
          </w:tcPr>
          <w:p>
            <w:r>
              <w:t>Mud</w:t>
            </w:r>
          </w:p>
        </w:tc>
      </w:tr>
      <w:tr w:rsidR="00735824" w:rsidRPr="00053060" w14:paraId="112C9CCD" w14:textId="77777777" w:rsidTr="00DC016E">
        <w:tc>
          <w:tcPr>
            <w:tcW w:w="1166" w:type="pct"/>
            <w:tcBorders>
              <w:top w:val="single" w:sz="6" w:space="0" w:color="auto"/>
              <w:left w:val="single" w:sz="6" w:space="0" w:color="auto"/>
              <w:bottom w:val="single" w:sz="6" w:space="0" w:color="auto"/>
              <w:right w:val="single" w:sz="6" w:space="0" w:color="auto"/>
            </w:tcBorders>
          </w:tcPr>
          <w:p>
            <w:r>
              <w:t>45 x 30 cm</w:t>
            </w:r>
          </w:p>
        </w:tc>
        <w:tc>
          <w:tcPr>
            <w:tcW w:w="3834" w:type="pct"/>
            <w:tcBorders>
              <w:top w:val="single" w:sz="6" w:space="0" w:color="auto"/>
              <w:left w:val="single" w:sz="6" w:space="0" w:color="auto"/>
              <w:bottom w:val="single" w:sz="6" w:space="0" w:color="auto"/>
              <w:right w:val="single" w:sz="6" w:space="0" w:color="auto"/>
            </w:tcBorders>
          </w:tcPr>
          <w:p>
            <w:r>
              <w:t>45 x 30 cm</w:t>
            </w:r>
          </w:p>
        </w:tc>
      </w:tr>
      <w:tr w:rsidR="00735824" w:rsidRPr="00053060" w14:paraId="016D1315" w14:textId="77777777" w:rsidTr="00DC016E">
        <w:tc>
          <w:tcPr>
            <w:tcW w:w="1166" w:type="pct"/>
            <w:tcBorders>
              <w:top w:val="single" w:sz="6" w:space="0" w:color="auto"/>
              <w:left w:val="single" w:sz="6" w:space="0" w:color="auto"/>
              <w:bottom w:val="single" w:sz="6" w:space="0" w:color="auto"/>
              <w:right w:val="single" w:sz="6" w:space="0" w:color="auto"/>
            </w:tcBorders>
          </w:tcPr>
          <w:p>
            <w:r>
              <w:t>The crop is produced for 12 months from planting October-November fruits are cut 4-5. The fresh fruits are densely green. Average 3 to 5 qug per hectare. Dried fruits are dirty. It is important to dry the fruits properly.</w:t>
            </w:r>
          </w:p>
        </w:tc>
        <w:tc>
          <w:tcPr>
            <w:tcW w:w="3834" w:type="pct"/>
            <w:tcBorders>
              <w:top w:val="single" w:sz="6" w:space="0" w:color="auto"/>
              <w:left w:val="single" w:sz="6" w:space="0" w:color="auto"/>
              <w:bottom w:val="single" w:sz="6" w:space="0" w:color="auto"/>
              <w:right w:val="single" w:sz="6" w:space="0" w:color="auto"/>
            </w:tcBorders>
          </w:tcPr>
          <w:p>
            <w:r>
              <w:t>The crop is produced for 12 months from planting October-November fruits are cut 4-5. The fresh fruits are densely green. Average 3 to 5 qug per hectare. Dried fruits are dirty. It is important to dry the fruits properly.</w:t>
            </w:r>
          </w:p>
        </w:tc>
      </w:tr>
      <w:tr w:rsidR="00735824" w:rsidRPr="00053060" w14:paraId="06030E88" w14:textId="77777777" w:rsidTr="00DC016E">
        <w:tc>
          <w:tcPr>
            <w:tcW w:w="1166" w:type="pct"/>
            <w:tcBorders>
              <w:top w:val="single" w:sz="6" w:space="0" w:color="auto"/>
              <w:left w:val="single" w:sz="6" w:space="0" w:color="auto"/>
              <w:bottom w:val="single" w:sz="6" w:space="0" w:color="auto"/>
              <w:right w:val="single" w:sz="6" w:space="0" w:color="auto"/>
            </w:tcBorders>
          </w:tcPr>
          <w:p>
            <w:r>
              <w:t>For phlegm, air, asthma, cough, abdomen, fever, root, root etc.</w:t>
            </w:r>
          </w:p>
        </w:tc>
        <w:tc>
          <w:tcPr>
            <w:tcW w:w="3834" w:type="pct"/>
            <w:tcBorders>
              <w:top w:val="single" w:sz="6" w:space="0" w:color="auto"/>
              <w:left w:val="single" w:sz="6" w:space="0" w:color="auto"/>
              <w:bottom w:val="single" w:sz="6" w:space="0" w:color="auto"/>
              <w:right w:val="single" w:sz="6" w:space="0" w:color="auto"/>
            </w:tcBorders>
          </w:tcPr>
          <w:p>
            <w:r>
              <w:t>For phlegm, air, asthma, cough, abdomen, fever, root, root etc.</w:t>
            </w:r>
          </w:p>
        </w:tc>
      </w:tr>
      <w:tr w:rsidR="00735824" w:rsidRPr="00053060" w14:paraId="559E64E7" w14:textId="77777777" w:rsidTr="00DC016E">
        <w:tc>
          <w:tcPr>
            <w:tcW w:w="1166" w:type="pct"/>
            <w:tcBorders>
              <w:top w:val="single" w:sz="6" w:space="0" w:color="auto"/>
              <w:left w:val="single" w:sz="6" w:space="0" w:color="auto"/>
              <w:bottom w:val="single" w:sz="6" w:space="0" w:color="auto"/>
              <w:right w:val="single" w:sz="6" w:space="0" w:color="auto"/>
            </w:tcBorders>
          </w:tcPr>
          <w:p>
            <w:r>
              <w:t>Dried fruits 150 to 250 Rs. Per kg</w:t>
            </w:r>
          </w:p>
        </w:tc>
        <w:tc>
          <w:tcPr>
            <w:tcW w:w="3834" w:type="pct"/>
            <w:tcBorders>
              <w:top w:val="single" w:sz="6" w:space="0" w:color="auto"/>
              <w:left w:val="single" w:sz="6" w:space="0" w:color="auto"/>
              <w:bottom w:val="single" w:sz="6" w:space="0" w:color="auto"/>
              <w:right w:val="single" w:sz="6" w:space="0" w:color="auto"/>
            </w:tcBorders>
          </w:tcPr>
          <w:p>
            <w:r>
              <w:t>Dried fruits 150 to 250 Rs. Per kg</w:t>
            </w:r>
          </w:p>
        </w:tc>
      </w:tr>
    </w:tbl>
    <w:p w14:paraId="3891CE9B"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5E6FAE18"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Kade chiyat</w:t>
            </w:r>
          </w:p>
        </w:tc>
      </w:tr>
      <w:tr w:rsidR="00735824" w:rsidRPr="00053060" w14:paraId="607C140F"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75C05C77" w14:textId="77777777" w:rsidTr="00DC016E">
        <w:tc>
          <w:tcPr>
            <w:tcW w:w="1166" w:type="pct"/>
            <w:tcBorders>
              <w:top w:val="single" w:sz="6" w:space="0" w:color="auto"/>
              <w:left w:val="single" w:sz="6" w:space="0" w:color="auto"/>
              <w:bottom w:val="single" w:sz="6" w:space="0" w:color="auto"/>
              <w:right w:val="single" w:sz="6" w:space="0" w:color="auto"/>
            </w:tcBorders>
          </w:tcPr>
          <w:p>
            <w:r>
              <w:t>Light to medium</w:t>
            </w:r>
          </w:p>
        </w:tc>
        <w:tc>
          <w:tcPr>
            <w:tcW w:w="3834" w:type="pct"/>
            <w:tcBorders>
              <w:top w:val="single" w:sz="6" w:space="0" w:color="auto"/>
              <w:left w:val="single" w:sz="6" w:space="0" w:color="auto"/>
              <w:bottom w:val="single" w:sz="6" w:space="0" w:color="auto"/>
              <w:right w:val="single" w:sz="6" w:space="0" w:color="auto"/>
            </w:tcBorders>
          </w:tcPr>
          <w:p>
            <w:r>
              <w:t>Light to medium</w:t>
            </w:r>
          </w:p>
        </w:tc>
      </w:tr>
      <w:tr w:rsidR="00735824" w:rsidRPr="00053060" w14:paraId="6977BB57" w14:textId="77777777" w:rsidTr="00DC016E">
        <w:tc>
          <w:tcPr>
            <w:tcW w:w="1166" w:type="pct"/>
            <w:tcBorders>
              <w:top w:val="single" w:sz="6" w:space="0" w:color="auto"/>
              <w:left w:val="single" w:sz="6" w:space="0" w:color="auto"/>
              <w:bottom w:val="single" w:sz="6" w:space="0" w:color="auto"/>
              <w:right w:val="single" w:sz="6" w:space="0" w:color="auto"/>
            </w:tcBorders>
          </w:tcPr>
          <w:p>
            <w:r>
              <w:t>500 g</w:t>
            </w:r>
          </w:p>
        </w:tc>
        <w:tc>
          <w:tcPr>
            <w:tcW w:w="3834" w:type="pct"/>
            <w:tcBorders>
              <w:top w:val="single" w:sz="6" w:space="0" w:color="auto"/>
              <w:left w:val="single" w:sz="6" w:space="0" w:color="auto"/>
              <w:bottom w:val="single" w:sz="6" w:space="0" w:color="auto"/>
              <w:right w:val="single" w:sz="6" w:space="0" w:color="auto"/>
            </w:tcBorders>
          </w:tcPr>
          <w:p>
            <w:r>
              <w:t>500 g</w:t>
            </w:r>
          </w:p>
        </w:tc>
      </w:tr>
      <w:tr w:rsidR="00735824" w:rsidRPr="00053060" w14:paraId="15020612" w14:textId="77777777" w:rsidTr="00DC016E">
        <w:tc>
          <w:tcPr>
            <w:tcW w:w="1166" w:type="pct"/>
            <w:tcBorders>
              <w:top w:val="single" w:sz="6" w:space="0" w:color="auto"/>
              <w:left w:val="single" w:sz="6" w:space="0" w:color="auto"/>
              <w:bottom w:val="single" w:sz="6" w:space="0" w:color="auto"/>
              <w:right w:val="single" w:sz="6" w:space="0" w:color="auto"/>
            </w:tcBorders>
          </w:tcPr>
          <w:p>
            <w:r>
              <w:t>30 x 20 cm</w:t>
            </w:r>
          </w:p>
        </w:tc>
        <w:tc>
          <w:tcPr>
            <w:tcW w:w="3834" w:type="pct"/>
            <w:tcBorders>
              <w:top w:val="single" w:sz="6" w:space="0" w:color="auto"/>
              <w:left w:val="single" w:sz="6" w:space="0" w:color="auto"/>
              <w:bottom w:val="single" w:sz="6" w:space="0" w:color="auto"/>
              <w:right w:val="single" w:sz="6" w:space="0" w:color="auto"/>
            </w:tcBorders>
          </w:tcPr>
          <w:p>
            <w:r>
              <w:t>30 x 20 cm</w:t>
            </w:r>
          </w:p>
        </w:tc>
      </w:tr>
      <w:tr w:rsidR="00735824" w:rsidRPr="00053060" w14:paraId="2F0FA556" w14:textId="77777777" w:rsidTr="00DC016E">
        <w:tc>
          <w:tcPr>
            <w:tcW w:w="1166" w:type="pct"/>
            <w:tcBorders>
              <w:top w:val="single" w:sz="6" w:space="0" w:color="auto"/>
              <w:left w:val="single" w:sz="6" w:space="0" w:color="auto"/>
              <w:bottom w:val="single" w:sz="6" w:space="0" w:color="auto"/>
              <w:right w:val="single" w:sz="6" w:space="0" w:color="auto"/>
            </w:tcBorders>
          </w:tcPr>
          <w:p>
            <w:r>
              <w:t>Fever, asthma, fierce fever, opportunity, stomach disorders, etc. The chemical ingredients are the chemical ingredients and Androgrepholide useful in the illness of the illness</w:t>
            </w:r>
          </w:p>
        </w:tc>
        <w:tc>
          <w:tcPr>
            <w:tcW w:w="3834" w:type="pct"/>
            <w:tcBorders>
              <w:top w:val="single" w:sz="6" w:space="0" w:color="auto"/>
              <w:left w:val="single" w:sz="6" w:space="0" w:color="auto"/>
              <w:bottom w:val="single" w:sz="6" w:space="0" w:color="auto"/>
              <w:right w:val="single" w:sz="6" w:space="0" w:color="auto"/>
            </w:tcBorders>
          </w:tcPr>
          <w:p>
            <w:r>
              <w:t>Fever, asthma, fierce fever, opportunity, stomach disorders, etc. The chemical ingredients are the chemical ingredients and Androgrepholide useful in the illness of the illness</w:t>
            </w:r>
          </w:p>
        </w:tc>
      </w:tr>
      <w:tr w:rsidR="00735824" w:rsidRPr="00053060" w14:paraId="65CAB1E1" w14:textId="77777777" w:rsidTr="00DC016E">
        <w:tc>
          <w:tcPr>
            <w:tcW w:w="1166" w:type="pct"/>
            <w:tcBorders>
              <w:top w:val="single" w:sz="6" w:space="0" w:color="auto"/>
              <w:left w:val="single" w:sz="6" w:space="0" w:color="auto"/>
              <w:bottom w:val="single" w:sz="6" w:space="0" w:color="auto"/>
              <w:right w:val="single" w:sz="6" w:space="0" w:color="auto"/>
            </w:tcBorders>
          </w:tcPr>
          <w:p>
            <w:r>
              <w:t>Dried Panchag 100 to 120 Rs. Seeds per kg Rs. Per kg</w:t>
            </w:r>
          </w:p>
        </w:tc>
        <w:tc>
          <w:tcPr>
            <w:tcW w:w="3834" w:type="pct"/>
            <w:tcBorders>
              <w:top w:val="single" w:sz="6" w:space="0" w:color="auto"/>
              <w:left w:val="single" w:sz="6" w:space="0" w:color="auto"/>
              <w:bottom w:val="single" w:sz="6" w:space="0" w:color="auto"/>
              <w:right w:val="single" w:sz="6" w:space="0" w:color="auto"/>
            </w:tcBorders>
          </w:tcPr>
          <w:p>
            <w:r>
              <w:t>Dried Panchag 100 to 120 Rs. Seeds per kg Rs. Per kg</w:t>
            </w:r>
          </w:p>
        </w:tc>
      </w:tr>
    </w:tbl>
    <w:p w14:paraId="2C16E253"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1966DEA2"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White Musli</w:t>
            </w:r>
          </w:p>
        </w:tc>
      </w:tr>
      <w:tr w:rsidR="00735824" w:rsidRPr="00053060" w14:paraId="2BD88C6C" w14:textId="77777777" w:rsidTr="00DC016E">
        <w:tc>
          <w:tcPr>
            <w:tcW w:w="1166" w:type="pct"/>
            <w:tcBorders>
              <w:top w:val="single" w:sz="6" w:space="0" w:color="auto"/>
              <w:left w:val="single" w:sz="6" w:space="0" w:color="auto"/>
              <w:bottom w:val="single" w:sz="6" w:space="0" w:color="auto"/>
              <w:right w:val="single" w:sz="6" w:space="0" w:color="auto"/>
            </w:tcBorders>
          </w:tcPr>
          <w:p>
            <w:r>
              <w:t>Khabi</w:t>
            </w:r>
          </w:p>
        </w:tc>
        <w:tc>
          <w:tcPr>
            <w:tcW w:w="3834" w:type="pct"/>
            <w:tcBorders>
              <w:top w:val="single" w:sz="6" w:space="0" w:color="auto"/>
              <w:left w:val="single" w:sz="6" w:space="0" w:color="auto"/>
              <w:bottom w:val="single" w:sz="6" w:space="0" w:color="auto"/>
              <w:right w:val="single" w:sz="6" w:space="0" w:color="auto"/>
            </w:tcBorders>
          </w:tcPr>
          <w:p>
            <w:r>
              <w:t>Khabi</w:t>
            </w:r>
          </w:p>
        </w:tc>
      </w:tr>
      <w:tr w:rsidR="00735824" w:rsidRPr="00053060" w14:paraId="2C013C9B" w14:textId="77777777" w:rsidTr="00DC016E">
        <w:tc>
          <w:tcPr>
            <w:tcW w:w="1166" w:type="pct"/>
            <w:tcBorders>
              <w:top w:val="single" w:sz="6" w:space="0" w:color="auto"/>
              <w:left w:val="single" w:sz="6" w:space="0" w:color="auto"/>
              <w:bottom w:val="single" w:sz="6" w:space="0" w:color="auto"/>
              <w:right w:val="single" w:sz="6" w:space="0" w:color="auto"/>
            </w:tcBorders>
          </w:tcPr>
          <w:p>
            <w:r>
              <w:t>Bhusabhusha - Poetry</w:t>
            </w:r>
          </w:p>
        </w:tc>
        <w:tc>
          <w:tcPr>
            <w:tcW w:w="3834" w:type="pct"/>
            <w:tcBorders>
              <w:top w:val="single" w:sz="6" w:space="0" w:color="auto"/>
              <w:left w:val="single" w:sz="6" w:space="0" w:color="auto"/>
              <w:bottom w:val="single" w:sz="6" w:space="0" w:color="auto"/>
              <w:right w:val="single" w:sz="6" w:space="0" w:color="auto"/>
            </w:tcBorders>
          </w:tcPr>
          <w:p>
            <w:r>
              <w:t>Bhusabhusha - Poetry</w:t>
            </w:r>
          </w:p>
        </w:tc>
      </w:tr>
      <w:tr w:rsidR="00735824" w:rsidRPr="00053060" w14:paraId="4C237BB6" w14:textId="77777777" w:rsidTr="00DC016E">
        <w:tc>
          <w:tcPr>
            <w:tcW w:w="1166" w:type="pct"/>
            <w:tcBorders>
              <w:top w:val="single" w:sz="6" w:space="0" w:color="auto"/>
              <w:left w:val="single" w:sz="6" w:space="0" w:color="auto"/>
              <w:bottom w:val="single" w:sz="6" w:space="0" w:color="auto"/>
              <w:right w:val="single" w:sz="6" w:space="0" w:color="auto"/>
            </w:tcBorders>
          </w:tcPr>
          <w:p>
            <w:r>
              <w:t>Seedlings 2, 22, 222 per hectare</w:t>
            </w:r>
          </w:p>
        </w:tc>
        <w:tc>
          <w:tcPr>
            <w:tcW w:w="3834" w:type="pct"/>
            <w:tcBorders>
              <w:top w:val="single" w:sz="6" w:space="0" w:color="auto"/>
              <w:left w:val="single" w:sz="6" w:space="0" w:color="auto"/>
              <w:bottom w:val="single" w:sz="6" w:space="0" w:color="auto"/>
              <w:right w:val="single" w:sz="6" w:space="0" w:color="auto"/>
            </w:tcBorders>
          </w:tcPr>
          <w:p>
            <w:r>
              <w:t>Seedlings 2, 22, 222 per hectare</w:t>
            </w:r>
          </w:p>
        </w:tc>
      </w:tr>
      <w:tr w:rsidR="00735824" w:rsidRPr="00053060" w14:paraId="3F755E45" w14:textId="77777777" w:rsidTr="00DC016E">
        <w:tc>
          <w:tcPr>
            <w:tcW w:w="1166" w:type="pct"/>
            <w:tcBorders>
              <w:top w:val="single" w:sz="6" w:space="0" w:color="auto"/>
              <w:left w:val="single" w:sz="6" w:space="0" w:color="auto"/>
              <w:bottom w:val="single" w:sz="6" w:space="0" w:color="auto"/>
              <w:right w:val="single" w:sz="6" w:space="0" w:color="auto"/>
            </w:tcBorders>
          </w:tcPr>
          <w:p>
            <w:r>
              <w:t>30 x 15 cm</w:t>
            </w:r>
          </w:p>
        </w:tc>
        <w:tc>
          <w:tcPr>
            <w:tcW w:w="3834" w:type="pct"/>
            <w:tcBorders>
              <w:top w:val="single" w:sz="6" w:space="0" w:color="auto"/>
              <w:left w:val="single" w:sz="6" w:space="0" w:color="auto"/>
              <w:bottom w:val="single" w:sz="6" w:space="0" w:color="auto"/>
              <w:right w:val="single" w:sz="6" w:space="0" w:color="auto"/>
            </w:tcBorders>
          </w:tcPr>
          <w:p>
            <w:r>
              <w:t>30 x 15 cm</w:t>
            </w:r>
          </w:p>
        </w:tc>
      </w:tr>
      <w:tr w:rsidR="00735824" w:rsidRPr="00053060" w14:paraId="28172E24" w14:textId="77777777" w:rsidTr="00DC016E">
        <w:tc>
          <w:tcPr>
            <w:tcW w:w="1166" w:type="pct"/>
            <w:tcBorders>
              <w:top w:val="single" w:sz="6" w:space="0" w:color="auto"/>
              <w:left w:val="single" w:sz="6" w:space="0" w:color="auto"/>
              <w:bottom w:val="single" w:sz="6" w:space="0" w:color="auto"/>
              <w:right w:val="single" w:sz="6" w:space="0" w:color="auto"/>
            </w:tcBorders>
          </w:tcPr>
          <w:p>
            <w:r>
              <w:t>When the leaves are yellow, the November-Navari should be harvested. When removing the tubers, be careful not to hurt the tubers. Then remove the bark on the tuber with a knife. Soak the soda in a solid solution of the eating soda and dry on a clean cloth for 5-7 days.</w:t>
            </w:r>
          </w:p>
        </w:tc>
        <w:tc>
          <w:tcPr>
            <w:tcW w:w="3834" w:type="pct"/>
            <w:tcBorders>
              <w:top w:val="single" w:sz="6" w:space="0" w:color="auto"/>
              <w:left w:val="single" w:sz="6" w:space="0" w:color="auto"/>
              <w:bottom w:val="single" w:sz="6" w:space="0" w:color="auto"/>
              <w:right w:val="single" w:sz="6" w:space="0" w:color="auto"/>
            </w:tcBorders>
          </w:tcPr>
          <w:p>
            <w:r>
              <w:t>When the leaves are yellow, the November-Navari should be harvested. When removing the tubers, be careful not to hurt the tubers. Then remove the bark on the tuber with a knife. Soak the soda in a solid solution of the eating soda and dry on a clean cloth for 5-7 days.</w:t>
            </w:r>
          </w:p>
        </w:tc>
      </w:tr>
      <w:tr w:rsidR="00735824" w:rsidRPr="00053060" w14:paraId="224DCCDF" w14:textId="77777777" w:rsidTr="00DC016E">
        <w:tc>
          <w:tcPr>
            <w:tcW w:w="1166" w:type="pct"/>
            <w:tcBorders>
              <w:top w:val="single" w:sz="6" w:space="0" w:color="auto"/>
              <w:left w:val="single" w:sz="6" w:space="0" w:color="auto"/>
              <w:bottom w:val="single" w:sz="6" w:space="0" w:color="auto"/>
              <w:right w:val="single" w:sz="6" w:space="0" w:color="auto"/>
            </w:tcBorders>
          </w:tcPr>
          <w:p>
            <w:r>
              <w:t>1 ton of wet torrents and 200-300 kg of dried torrents</w:t>
            </w:r>
          </w:p>
        </w:tc>
        <w:tc>
          <w:tcPr>
            <w:tcW w:w="3834" w:type="pct"/>
            <w:tcBorders>
              <w:top w:val="single" w:sz="6" w:space="0" w:color="auto"/>
              <w:left w:val="single" w:sz="6" w:space="0" w:color="auto"/>
              <w:bottom w:val="single" w:sz="6" w:space="0" w:color="auto"/>
              <w:right w:val="single" w:sz="6" w:space="0" w:color="auto"/>
            </w:tcBorders>
          </w:tcPr>
          <w:p>
            <w:r>
              <w:t>1 ton of wet torrents and 200-300 kg of dried torrents</w:t>
            </w:r>
          </w:p>
        </w:tc>
      </w:tr>
      <w:tr w:rsidR="00735824" w:rsidRPr="00053060" w14:paraId="2814D379" w14:textId="77777777" w:rsidTr="00DC016E">
        <w:tc>
          <w:tcPr>
            <w:tcW w:w="1166" w:type="pct"/>
            <w:tcBorders>
              <w:top w:val="single" w:sz="6" w:space="0" w:color="auto"/>
              <w:left w:val="single" w:sz="6" w:space="0" w:color="auto"/>
              <w:bottom w:val="single" w:sz="6" w:space="0" w:color="auto"/>
              <w:right w:val="single" w:sz="6" w:space="0" w:color="auto"/>
            </w:tcBorders>
          </w:tcPr>
          <w:p>
            <w:r>
              <w:t>Powerful, to reduce infertility, to increase sperm, to refrain from childbirth, to purify blood, stimulate the force of the heart and blood vessels.</w:t>
            </w:r>
          </w:p>
        </w:tc>
        <w:tc>
          <w:tcPr>
            <w:tcW w:w="3834" w:type="pct"/>
            <w:tcBorders>
              <w:top w:val="single" w:sz="6" w:space="0" w:color="auto"/>
              <w:left w:val="single" w:sz="6" w:space="0" w:color="auto"/>
              <w:bottom w:val="single" w:sz="6" w:space="0" w:color="auto"/>
              <w:right w:val="single" w:sz="6" w:space="0" w:color="auto"/>
            </w:tcBorders>
          </w:tcPr>
          <w:p>
            <w:r>
              <w:t>Powerful, to reduce infertility, to increase sperm, to refrain from childbirth, to purify blood, stimulate the force of the heart and blood vessels.</w:t>
            </w:r>
          </w:p>
        </w:tc>
      </w:tr>
      <w:tr w:rsidR="00735824" w:rsidRPr="00053060" w14:paraId="50C03542" w14:textId="77777777" w:rsidTr="00DC016E">
        <w:tc>
          <w:tcPr>
            <w:tcW w:w="1166" w:type="pct"/>
            <w:tcBorders>
              <w:top w:val="single" w:sz="6" w:space="0" w:color="auto"/>
              <w:left w:val="single" w:sz="6" w:space="0" w:color="auto"/>
              <w:bottom w:val="single" w:sz="6" w:space="0" w:color="auto"/>
              <w:right w:val="single" w:sz="6" w:space="0" w:color="auto"/>
            </w:tcBorders>
          </w:tcPr>
          <w:p>
            <w:r>
              <w:t>1200-150 rupes Rs. Per kilo</w:t>
            </w:r>
          </w:p>
        </w:tc>
        <w:tc>
          <w:tcPr>
            <w:tcW w:w="3834" w:type="pct"/>
            <w:tcBorders>
              <w:top w:val="single" w:sz="6" w:space="0" w:color="auto"/>
              <w:left w:val="single" w:sz="6" w:space="0" w:color="auto"/>
              <w:bottom w:val="single" w:sz="6" w:space="0" w:color="auto"/>
              <w:right w:val="single" w:sz="6" w:space="0" w:color="auto"/>
            </w:tcBorders>
          </w:tcPr>
          <w:p>
            <w:r>
              <w:t>1200-150 rupes Rs. Per kilo</w:t>
            </w:r>
          </w:p>
        </w:tc>
      </w:tr>
    </w:tbl>
    <w:p w14:paraId="78C80F39"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15B6F9F6"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To know</w:t>
            </w:r>
          </w:p>
        </w:tc>
      </w:tr>
      <w:tr w:rsidR="00735824" w:rsidRPr="00053060" w14:paraId="365AF3DA" w14:textId="77777777" w:rsidTr="00DC016E">
        <w:tc>
          <w:tcPr>
            <w:tcW w:w="1166" w:type="pct"/>
            <w:tcBorders>
              <w:top w:val="single" w:sz="6" w:space="0" w:color="auto"/>
              <w:left w:val="single" w:sz="6" w:space="0" w:color="auto"/>
              <w:bottom w:val="single" w:sz="6" w:space="0" w:color="auto"/>
              <w:right w:val="single" w:sz="6" w:space="0" w:color="auto"/>
            </w:tcBorders>
          </w:tcPr>
          <w:p>
            <w:r>
              <w:t>Khabi</w:t>
            </w:r>
          </w:p>
        </w:tc>
        <w:tc>
          <w:tcPr>
            <w:tcW w:w="3834" w:type="pct"/>
            <w:tcBorders>
              <w:top w:val="single" w:sz="6" w:space="0" w:color="auto"/>
              <w:left w:val="single" w:sz="6" w:space="0" w:color="auto"/>
              <w:bottom w:val="single" w:sz="6" w:space="0" w:color="auto"/>
              <w:right w:val="single" w:sz="6" w:space="0" w:color="auto"/>
            </w:tcBorders>
          </w:tcPr>
          <w:p>
            <w:r>
              <w:t>Khabi</w:t>
            </w:r>
          </w:p>
        </w:tc>
      </w:tr>
      <w:tr w:rsidR="00735824" w:rsidRPr="00053060" w14:paraId="77E471C3" w14:textId="77777777" w:rsidTr="00DC016E">
        <w:tc>
          <w:tcPr>
            <w:tcW w:w="1166" w:type="pct"/>
            <w:tcBorders>
              <w:top w:val="single" w:sz="6" w:space="0" w:color="auto"/>
              <w:left w:val="single" w:sz="6" w:space="0" w:color="auto"/>
              <w:bottom w:val="single" w:sz="6" w:space="0" w:color="auto"/>
              <w:right w:val="single" w:sz="6" w:space="0" w:color="auto"/>
            </w:tcBorders>
          </w:tcPr>
          <w:p>
            <w:r>
              <w:t>Medium to heavy</w:t>
            </w:r>
          </w:p>
        </w:tc>
        <w:tc>
          <w:tcPr>
            <w:tcW w:w="3834" w:type="pct"/>
            <w:tcBorders>
              <w:top w:val="single" w:sz="6" w:space="0" w:color="auto"/>
              <w:left w:val="single" w:sz="6" w:space="0" w:color="auto"/>
              <w:bottom w:val="single" w:sz="6" w:space="0" w:color="auto"/>
              <w:right w:val="single" w:sz="6" w:space="0" w:color="auto"/>
            </w:tcBorders>
          </w:tcPr>
          <w:p>
            <w:r>
              <w:t>Medium to heavy</w:t>
            </w:r>
          </w:p>
        </w:tc>
      </w:tr>
      <w:tr w:rsidR="00735824" w:rsidRPr="00053060" w14:paraId="1D197579" w14:textId="77777777" w:rsidTr="00DC016E">
        <w:tc>
          <w:tcPr>
            <w:tcW w:w="1166" w:type="pct"/>
            <w:tcBorders>
              <w:top w:val="single" w:sz="6" w:space="0" w:color="auto"/>
              <w:left w:val="single" w:sz="6" w:space="0" w:color="auto"/>
              <w:bottom w:val="single" w:sz="6" w:space="0" w:color="auto"/>
              <w:right w:val="single" w:sz="6" w:space="0" w:color="auto"/>
            </w:tcBorders>
          </w:tcPr>
          <w:p>
            <w:r>
              <w:t>18, 000-22,500 tubers</w:t>
            </w:r>
          </w:p>
        </w:tc>
        <w:tc>
          <w:tcPr>
            <w:tcW w:w="3834" w:type="pct"/>
            <w:tcBorders>
              <w:top w:val="single" w:sz="6" w:space="0" w:color="auto"/>
              <w:left w:val="single" w:sz="6" w:space="0" w:color="auto"/>
              <w:bottom w:val="single" w:sz="6" w:space="0" w:color="auto"/>
              <w:right w:val="single" w:sz="6" w:space="0" w:color="auto"/>
            </w:tcBorders>
          </w:tcPr>
          <w:p>
            <w:r>
              <w:t>18, 000-22,500 tubers</w:t>
            </w:r>
          </w:p>
        </w:tc>
      </w:tr>
      <w:tr w:rsidR="00735824" w:rsidRPr="00053060" w14:paraId="1B70A79F" w14:textId="77777777" w:rsidTr="00DC016E">
        <w:tc>
          <w:tcPr>
            <w:tcW w:w="1166" w:type="pct"/>
            <w:tcBorders>
              <w:top w:val="single" w:sz="6" w:space="0" w:color="auto"/>
              <w:left w:val="single" w:sz="6" w:space="0" w:color="auto"/>
              <w:bottom w:val="single" w:sz="6" w:space="0" w:color="auto"/>
              <w:right w:val="single" w:sz="6" w:space="0" w:color="auto"/>
            </w:tcBorders>
          </w:tcPr>
          <w:p>
            <w:r>
              <w:t>60 x 75 cm</w:t>
            </w:r>
          </w:p>
        </w:tc>
        <w:tc>
          <w:tcPr>
            <w:tcW w:w="3834" w:type="pct"/>
            <w:tcBorders>
              <w:top w:val="single" w:sz="6" w:space="0" w:color="auto"/>
              <w:left w:val="single" w:sz="6" w:space="0" w:color="auto"/>
              <w:bottom w:val="single" w:sz="6" w:space="0" w:color="auto"/>
              <w:right w:val="single" w:sz="6" w:space="0" w:color="auto"/>
            </w:tcBorders>
          </w:tcPr>
          <w:p>
            <w:r>
              <w:t>60 x 75 cm</w:t>
            </w:r>
          </w:p>
        </w:tc>
      </w:tr>
      <w:tr w:rsidR="00735824" w:rsidRPr="00053060" w14:paraId="340AF076" w14:textId="77777777" w:rsidTr="00DC016E">
        <w:tc>
          <w:tcPr>
            <w:tcW w:w="1166" w:type="pct"/>
            <w:tcBorders>
              <w:top w:val="single" w:sz="6" w:space="0" w:color="auto"/>
              <w:left w:val="single" w:sz="6" w:space="0" w:color="auto"/>
              <w:bottom w:val="single" w:sz="6" w:space="0" w:color="auto"/>
              <w:right w:val="single" w:sz="6" w:space="0" w:color="auto"/>
            </w:tcBorders>
          </w:tcPr>
          <w:p>
            <w:r>
              <w:t>After the first year, the tubers should be kept in the ground. The flowers and fruits of the velvet that come from the two -year -old tubers come. Dig the tubers in the soil and wash and cut it 8-10 cm in length.</w:t>
            </w:r>
          </w:p>
        </w:tc>
        <w:tc>
          <w:tcPr>
            <w:tcW w:w="3834" w:type="pct"/>
            <w:tcBorders>
              <w:top w:val="single" w:sz="6" w:space="0" w:color="auto"/>
              <w:left w:val="single" w:sz="6" w:space="0" w:color="auto"/>
              <w:bottom w:val="single" w:sz="6" w:space="0" w:color="auto"/>
              <w:right w:val="single" w:sz="6" w:space="0" w:color="auto"/>
            </w:tcBorders>
          </w:tcPr>
          <w:p>
            <w:r>
              <w:t>After the first year, the tubers should be kept in the ground. The flowers and fruits come from the two -year tubers. Dig the tubers in the soil and wash and cut it 8-10 cm in length.</w:t>
            </w:r>
          </w:p>
        </w:tc>
      </w:tr>
      <w:tr w:rsidR="00735824" w:rsidRPr="00053060" w14:paraId="4A90DA61" w14:textId="77777777" w:rsidTr="00DC016E">
        <w:tc>
          <w:tcPr>
            <w:tcW w:w="1166" w:type="pct"/>
            <w:tcBorders>
              <w:top w:val="single" w:sz="6" w:space="0" w:color="auto"/>
              <w:left w:val="single" w:sz="6" w:space="0" w:color="auto"/>
              <w:bottom w:val="single" w:sz="6" w:space="0" w:color="auto"/>
              <w:right w:val="single" w:sz="6" w:space="0" w:color="auto"/>
            </w:tcBorders>
          </w:tcPr>
          <w:p>
            <w:r>
              <w:t>After 3 months, the seeds should be collected from the dried algae.</w:t>
            </w:r>
          </w:p>
        </w:tc>
        <w:tc>
          <w:tcPr>
            <w:tcW w:w="3834" w:type="pct"/>
            <w:tcBorders>
              <w:top w:val="single" w:sz="6" w:space="0" w:color="auto"/>
              <w:left w:val="single" w:sz="6" w:space="0" w:color="auto"/>
              <w:bottom w:val="single" w:sz="6" w:space="0" w:color="auto"/>
              <w:right w:val="single" w:sz="6" w:space="0" w:color="auto"/>
            </w:tcBorders>
          </w:tcPr>
          <w:p>
            <w:r>
              <w:t>After 3 months, the seeds should be collected from the dried algae.</w:t>
            </w:r>
          </w:p>
        </w:tc>
      </w:tr>
      <w:tr w:rsidR="00735824" w:rsidRPr="00053060" w14:paraId="1ED85444" w14:textId="77777777" w:rsidTr="00DC016E">
        <w:tc>
          <w:tcPr>
            <w:tcW w:w="1166" w:type="pct"/>
            <w:tcBorders>
              <w:top w:val="single" w:sz="6" w:space="0" w:color="auto"/>
              <w:left w:val="single" w:sz="6" w:space="0" w:color="auto"/>
              <w:bottom w:val="single" w:sz="6" w:space="0" w:color="auto"/>
              <w:right w:val="single" w:sz="6" w:space="0" w:color="auto"/>
            </w:tcBorders>
          </w:tcPr>
          <w:p>
            <w:r>
              <w:t>100-190. In the first year of the seeds, 200-230 kg ha. Seeding the year.</w:t>
            </w:r>
          </w:p>
        </w:tc>
        <w:tc>
          <w:tcPr>
            <w:tcW w:w="3834" w:type="pct"/>
            <w:tcBorders>
              <w:top w:val="single" w:sz="6" w:space="0" w:color="auto"/>
              <w:left w:val="single" w:sz="6" w:space="0" w:color="auto"/>
              <w:bottom w:val="single" w:sz="6" w:space="0" w:color="auto"/>
              <w:right w:val="single" w:sz="6" w:space="0" w:color="auto"/>
            </w:tcBorders>
          </w:tcPr>
          <w:p>
            <w:r>
              <w:t>100-190. In the first year of the seeds, 200-230 kg ha. Seeding the year.</w:t>
            </w:r>
          </w:p>
        </w:tc>
      </w:tr>
      <w:tr w:rsidR="00735824" w:rsidRPr="00053060" w14:paraId="1E21CB7A" w14:textId="77777777" w:rsidTr="00DC016E">
        <w:tc>
          <w:tcPr>
            <w:tcW w:w="1166" w:type="pct"/>
            <w:tcBorders>
              <w:top w:val="single" w:sz="6" w:space="0" w:color="auto"/>
              <w:left w:val="single" w:sz="6" w:space="0" w:color="auto"/>
              <w:bottom w:val="single" w:sz="6" w:space="0" w:color="auto"/>
              <w:right w:val="single" w:sz="6" w:space="0" w:color="auto"/>
            </w:tcBorders>
          </w:tcPr>
          <w:p>
            <w:r>
              <w:t>Sexual diseases, opportunities, animals, snake bite, childbirth to be pleasant, for painkillers and heavens. These include the main ingredients of superbine, gloriosis and colicine.</w:t>
            </w:r>
          </w:p>
        </w:tc>
        <w:tc>
          <w:tcPr>
            <w:tcW w:w="3834" w:type="pct"/>
            <w:tcBorders>
              <w:top w:val="single" w:sz="6" w:space="0" w:color="auto"/>
              <w:left w:val="single" w:sz="6" w:space="0" w:color="auto"/>
              <w:bottom w:val="single" w:sz="6" w:space="0" w:color="auto"/>
              <w:right w:val="single" w:sz="6" w:space="0" w:color="auto"/>
            </w:tcBorders>
          </w:tcPr>
          <w:p>
            <w:r>
              <w:t>Sexual diseases, opportunities, animals, snake bite, childbirth to be pleasant, for painkillers and heavens. These include the main ingredients of superbine, gloriosis and colicine.</w:t>
            </w:r>
          </w:p>
        </w:tc>
      </w:tr>
      <w:tr w:rsidR="00735824" w:rsidRPr="00053060" w14:paraId="51E8E5AB" w14:textId="77777777" w:rsidTr="00DC016E">
        <w:tc>
          <w:tcPr>
            <w:tcW w:w="1166" w:type="pct"/>
            <w:tcBorders>
              <w:top w:val="single" w:sz="6" w:space="0" w:color="auto"/>
              <w:left w:val="single" w:sz="6" w:space="0" w:color="auto"/>
              <w:bottom w:val="single" w:sz="6" w:space="0" w:color="auto"/>
              <w:right w:val="single" w:sz="6" w:space="0" w:color="auto"/>
            </w:tcBorders>
          </w:tcPr>
          <w:p>
            <w:r>
              <w:t>There is a great deal of potential for the exports of them.</w:t>
            </w:r>
          </w:p>
        </w:tc>
        <w:tc>
          <w:tcPr>
            <w:tcW w:w="3834" w:type="pct"/>
            <w:tcBorders>
              <w:top w:val="single" w:sz="6" w:space="0" w:color="auto"/>
              <w:left w:val="single" w:sz="6" w:space="0" w:color="auto"/>
              <w:bottom w:val="single" w:sz="6" w:space="0" w:color="auto"/>
              <w:right w:val="single" w:sz="6" w:space="0" w:color="auto"/>
            </w:tcBorders>
          </w:tcPr>
          <w:p>
            <w:r>
              <w:t>There is a great deal of potential for the exports of them.</w:t>
            </w:r>
          </w:p>
        </w:tc>
      </w:tr>
    </w:tbl>
    <w:p w14:paraId="6EBFBCB7"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3BE6E255"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Sarpagandha</w:t>
            </w:r>
          </w:p>
        </w:tc>
      </w:tr>
      <w:tr w:rsidR="00735824" w:rsidRPr="00053060" w14:paraId="0A17563F"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63D4D863" w14:textId="77777777" w:rsidTr="00DC016E">
        <w:tc>
          <w:tcPr>
            <w:tcW w:w="1166" w:type="pct"/>
            <w:tcBorders>
              <w:top w:val="single" w:sz="6" w:space="0" w:color="auto"/>
              <w:left w:val="single" w:sz="6" w:space="0" w:color="auto"/>
              <w:bottom w:val="single" w:sz="6" w:space="0" w:color="auto"/>
              <w:right w:val="single" w:sz="6" w:space="0" w:color="auto"/>
            </w:tcBorders>
          </w:tcPr>
          <w:p>
            <w:r>
              <w:t>Medium to deep, deep</w:t>
            </w:r>
          </w:p>
        </w:tc>
        <w:tc>
          <w:tcPr>
            <w:tcW w:w="3834" w:type="pct"/>
            <w:tcBorders>
              <w:top w:val="single" w:sz="6" w:space="0" w:color="auto"/>
              <w:left w:val="single" w:sz="6" w:space="0" w:color="auto"/>
              <w:bottom w:val="single" w:sz="6" w:space="0" w:color="auto"/>
              <w:right w:val="single" w:sz="6" w:space="0" w:color="auto"/>
            </w:tcBorders>
          </w:tcPr>
          <w:p>
            <w:r>
              <w:t>Medium to deep, deep</w:t>
            </w:r>
          </w:p>
        </w:tc>
      </w:tr>
      <w:tr w:rsidR="00735824" w:rsidRPr="00053060" w14:paraId="0F603C27" w14:textId="77777777" w:rsidTr="00DC016E">
        <w:tc>
          <w:tcPr>
            <w:tcW w:w="1166" w:type="pct"/>
            <w:tcBorders>
              <w:top w:val="single" w:sz="6" w:space="0" w:color="auto"/>
              <w:left w:val="single" w:sz="6" w:space="0" w:color="auto"/>
              <w:bottom w:val="single" w:sz="6" w:space="0" w:color="auto"/>
              <w:right w:val="single" w:sz="6" w:space="0" w:color="auto"/>
            </w:tcBorders>
          </w:tcPr>
          <w:p>
            <w:r>
              <w:t>100 kg long pieces  are elongated  are, or 6 kg of seed bedia.</w:t>
            </w:r>
          </w:p>
        </w:tc>
        <w:tc>
          <w:tcPr>
            <w:tcW w:w="3834" w:type="pct"/>
            <w:tcBorders>
              <w:top w:val="single" w:sz="6" w:space="0" w:color="auto"/>
              <w:left w:val="single" w:sz="6" w:space="0" w:color="auto"/>
              <w:bottom w:val="single" w:sz="6" w:space="0" w:color="auto"/>
              <w:right w:val="single" w:sz="6" w:space="0" w:color="auto"/>
            </w:tcBorders>
          </w:tcPr>
          <w:p>
            <w:r>
              <w:t>100 kg long pieces  are elongated  are, or 6 kg of seed bedia.</w:t>
            </w:r>
          </w:p>
        </w:tc>
      </w:tr>
      <w:tr w:rsidR="00735824" w:rsidRPr="00053060" w14:paraId="1B472AFD" w14:textId="77777777" w:rsidTr="00DC016E">
        <w:tc>
          <w:tcPr>
            <w:tcW w:w="1166" w:type="pct"/>
            <w:tcBorders>
              <w:top w:val="single" w:sz="6" w:space="0" w:color="auto"/>
              <w:left w:val="single" w:sz="6" w:space="0" w:color="auto"/>
              <w:bottom w:val="single" w:sz="6" w:space="0" w:color="auto"/>
              <w:right w:val="single" w:sz="6" w:space="0" w:color="auto"/>
            </w:tcBorders>
          </w:tcPr>
          <w:p>
            <w:r>
              <w:t>45 x 10 cm</w:t>
            </w:r>
          </w:p>
        </w:tc>
        <w:tc>
          <w:tcPr>
            <w:tcW w:w="3834" w:type="pct"/>
            <w:tcBorders>
              <w:top w:val="single" w:sz="6" w:space="0" w:color="auto"/>
              <w:left w:val="single" w:sz="6" w:space="0" w:color="auto"/>
              <w:bottom w:val="single" w:sz="6" w:space="0" w:color="auto"/>
              <w:right w:val="single" w:sz="6" w:space="0" w:color="auto"/>
            </w:tcBorders>
          </w:tcPr>
          <w:p>
            <w:r>
              <w:t>45 x 10 cm</w:t>
            </w:r>
          </w:p>
        </w:tc>
      </w:tr>
      <w:tr w:rsidR="00735824" w:rsidRPr="00053060" w14:paraId="566D51D2" w14:textId="77777777" w:rsidTr="00DC016E">
        <w:tc>
          <w:tcPr>
            <w:tcW w:w="1166" w:type="pct"/>
            <w:tcBorders>
              <w:top w:val="single" w:sz="6" w:space="0" w:color="auto"/>
              <w:left w:val="single" w:sz="6" w:space="0" w:color="auto"/>
              <w:bottom w:val="single" w:sz="6" w:space="0" w:color="auto"/>
              <w:right w:val="single" w:sz="6" w:space="0" w:color="auto"/>
            </w:tcBorders>
          </w:tcPr>
          <w:p>
            <w:r>
              <w:t>After 18 months, there is more income. After the winter, the roots should be excavated. Before digging the roots, provide light water.</w:t>
            </w:r>
          </w:p>
        </w:tc>
        <w:tc>
          <w:tcPr>
            <w:tcW w:w="3834" w:type="pct"/>
            <w:tcBorders>
              <w:top w:val="single" w:sz="6" w:space="0" w:color="auto"/>
              <w:left w:val="single" w:sz="6" w:space="0" w:color="auto"/>
              <w:bottom w:val="single" w:sz="6" w:space="0" w:color="auto"/>
              <w:right w:val="single" w:sz="6" w:space="0" w:color="auto"/>
            </w:tcBorders>
          </w:tcPr>
          <w:p>
            <w:r>
              <w:t>After 18 months, there is more income. After the winter, the roots should be excavated. Before digging the roots, provide light water.</w:t>
            </w:r>
          </w:p>
        </w:tc>
      </w:tr>
      <w:tr w:rsidR="00735824" w:rsidRPr="00053060" w14:paraId="1E28F3C3" w14:textId="77777777" w:rsidTr="00DC016E">
        <w:tc>
          <w:tcPr>
            <w:tcW w:w="1166" w:type="pct"/>
            <w:tcBorders>
              <w:top w:val="single" w:sz="6" w:space="0" w:color="auto"/>
              <w:left w:val="single" w:sz="6" w:space="0" w:color="auto"/>
              <w:bottom w:val="single" w:sz="6" w:space="0" w:color="auto"/>
              <w:right w:val="single" w:sz="6" w:space="0" w:color="auto"/>
            </w:tcBorders>
          </w:tcPr>
          <w:p>
            <w:r>
              <w:t>15 to 20 quintals ha.</w:t>
            </w:r>
          </w:p>
        </w:tc>
        <w:tc>
          <w:tcPr>
            <w:tcW w:w="3834" w:type="pct"/>
            <w:tcBorders>
              <w:top w:val="single" w:sz="6" w:space="0" w:color="auto"/>
              <w:left w:val="single" w:sz="6" w:space="0" w:color="auto"/>
              <w:bottom w:val="single" w:sz="6" w:space="0" w:color="auto"/>
              <w:right w:val="single" w:sz="6" w:space="0" w:color="auto"/>
            </w:tcBorders>
          </w:tcPr>
          <w:p>
            <w:r>
              <w:t>15 to 20 quintals ha.</w:t>
            </w:r>
          </w:p>
        </w:tc>
      </w:tr>
      <w:tr w:rsidR="00735824" w:rsidRPr="00053060" w14:paraId="52209C46" w14:textId="77777777" w:rsidTr="00DC016E">
        <w:tc>
          <w:tcPr>
            <w:tcW w:w="1166" w:type="pct"/>
            <w:tcBorders>
              <w:top w:val="single" w:sz="6" w:space="0" w:color="auto"/>
              <w:left w:val="single" w:sz="6" w:space="0" w:color="auto"/>
              <w:bottom w:val="single" w:sz="6" w:space="0" w:color="auto"/>
              <w:right w:val="single" w:sz="6" w:space="0" w:color="auto"/>
            </w:tcBorders>
          </w:tcPr>
          <w:p>
            <w:r>
              <w:t>Hypertension, madness, hysteria, insomnia, pepper, asthma, acute stomach pain, snake and scorpion. These include rescue, resinamine, desirpadine, Ajmaline, Ajmalin, Neo Azamline, Serpent Tin and Alpha-Yohigbine.</w:t>
            </w:r>
          </w:p>
        </w:tc>
        <w:tc>
          <w:tcPr>
            <w:tcW w:w="3834" w:type="pct"/>
            <w:tcBorders>
              <w:top w:val="single" w:sz="6" w:space="0" w:color="auto"/>
              <w:left w:val="single" w:sz="6" w:space="0" w:color="auto"/>
              <w:bottom w:val="single" w:sz="6" w:space="0" w:color="auto"/>
              <w:right w:val="single" w:sz="6" w:space="0" w:color="auto"/>
            </w:tcBorders>
          </w:tcPr>
          <w:p>
            <w:r>
              <w:t>Hypertension, madness, hysteria, insomnia, pepper, asthma, acute stomach pain, snake and scorpion. These include rescue, resinamine, desirpadine, Ajmaline, Ajmalin, Neo Azamline, Serpent Tin and Alpha-Yohigbine.</w:t>
            </w:r>
          </w:p>
        </w:tc>
      </w:tr>
      <w:tr w:rsidR="00735824" w:rsidRPr="00053060" w14:paraId="5C4C0100" w14:textId="77777777" w:rsidTr="00DC016E">
        <w:tc>
          <w:tcPr>
            <w:tcW w:w="1166" w:type="pct"/>
            <w:tcBorders>
              <w:top w:val="single" w:sz="6" w:space="0" w:color="auto"/>
              <w:left w:val="single" w:sz="6" w:space="0" w:color="auto"/>
              <w:bottom w:val="single" w:sz="6" w:space="0" w:color="auto"/>
              <w:right w:val="single" w:sz="6" w:space="0" w:color="auto"/>
            </w:tcBorders>
          </w:tcPr>
          <w:p>
            <w:r>
              <w:t>Rs</w:t>
            </w:r>
          </w:p>
        </w:tc>
        <w:tc>
          <w:tcPr>
            <w:tcW w:w="3834" w:type="pct"/>
            <w:tcBorders>
              <w:top w:val="single" w:sz="6" w:space="0" w:color="auto"/>
              <w:left w:val="single" w:sz="6" w:space="0" w:color="auto"/>
              <w:bottom w:val="single" w:sz="6" w:space="0" w:color="auto"/>
              <w:right w:val="single" w:sz="6" w:space="0" w:color="auto"/>
            </w:tcBorders>
          </w:tcPr>
          <w:p>
            <w:r>
              <w:t>Rs</w:t>
            </w:r>
          </w:p>
        </w:tc>
      </w:tr>
    </w:tbl>
    <w:p w14:paraId="6ACF3A82"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37E47F9B"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Java Citrola</w:t>
            </w:r>
          </w:p>
        </w:tc>
      </w:tr>
      <w:tr w:rsidR="00735824" w:rsidRPr="00053060" w14:paraId="5DEAB22D"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617A93DF" w14:textId="77777777" w:rsidTr="00DC016E">
        <w:tc>
          <w:tcPr>
            <w:tcW w:w="1166" w:type="pct"/>
            <w:tcBorders>
              <w:top w:val="single" w:sz="6" w:space="0" w:color="auto"/>
              <w:left w:val="single" w:sz="6" w:space="0" w:color="auto"/>
              <w:bottom w:val="single" w:sz="6" w:space="0" w:color="auto"/>
              <w:right w:val="single" w:sz="6" w:space="0" w:color="auto"/>
            </w:tcBorders>
          </w:tcPr>
          <w:p>
            <w:r>
              <w:t>Medium</w:t>
            </w:r>
          </w:p>
        </w:tc>
        <w:tc>
          <w:tcPr>
            <w:tcW w:w="3834" w:type="pct"/>
            <w:tcBorders>
              <w:top w:val="single" w:sz="6" w:space="0" w:color="auto"/>
              <w:left w:val="single" w:sz="6" w:space="0" w:color="auto"/>
              <w:bottom w:val="single" w:sz="6" w:space="0" w:color="auto"/>
              <w:right w:val="single" w:sz="6" w:space="0" w:color="auto"/>
            </w:tcBorders>
          </w:tcPr>
          <w:p>
            <w:r>
              <w:t>Medium</w:t>
            </w:r>
          </w:p>
        </w:tc>
      </w:tr>
      <w:tr w:rsidR="00735824" w:rsidRPr="00053060" w14:paraId="0C00147F" w14:textId="77777777" w:rsidTr="00DC016E">
        <w:tc>
          <w:tcPr>
            <w:tcW w:w="1166" w:type="pct"/>
            <w:tcBorders>
              <w:top w:val="single" w:sz="6" w:space="0" w:color="auto"/>
              <w:left w:val="single" w:sz="6" w:space="0" w:color="auto"/>
              <w:bottom w:val="single" w:sz="6" w:space="0" w:color="auto"/>
              <w:right w:val="single" w:sz="6" w:space="0" w:color="auto"/>
            </w:tcBorders>
          </w:tcPr>
          <w:p>
            <w:r>
              <w:t>27, 800 to 35000 thumbs</w:t>
            </w:r>
          </w:p>
        </w:tc>
        <w:tc>
          <w:tcPr>
            <w:tcW w:w="3834" w:type="pct"/>
            <w:tcBorders>
              <w:top w:val="single" w:sz="6" w:space="0" w:color="auto"/>
              <w:left w:val="single" w:sz="6" w:space="0" w:color="auto"/>
              <w:bottom w:val="single" w:sz="6" w:space="0" w:color="auto"/>
              <w:right w:val="single" w:sz="6" w:space="0" w:color="auto"/>
            </w:tcBorders>
          </w:tcPr>
          <w:p>
            <w:r>
              <w:t>27, 800 to 35000 thumbs</w:t>
            </w:r>
          </w:p>
        </w:tc>
      </w:tr>
      <w:tr w:rsidR="00735824" w:rsidRPr="00053060" w14:paraId="34B2305C" w14:textId="77777777" w:rsidTr="00DC016E">
        <w:tc>
          <w:tcPr>
            <w:tcW w:w="1166" w:type="pct"/>
            <w:tcBorders>
              <w:top w:val="single" w:sz="6" w:space="0" w:color="auto"/>
              <w:left w:val="single" w:sz="6" w:space="0" w:color="auto"/>
              <w:bottom w:val="single" w:sz="6" w:space="0" w:color="auto"/>
              <w:right w:val="single" w:sz="6" w:space="0" w:color="auto"/>
            </w:tcBorders>
          </w:tcPr>
          <w:p>
            <w:r>
              <w:t>60 x 60 cm</w:t>
            </w:r>
          </w:p>
        </w:tc>
        <w:tc>
          <w:tcPr>
            <w:tcW w:w="3834" w:type="pct"/>
            <w:tcBorders>
              <w:top w:val="single" w:sz="6" w:space="0" w:color="auto"/>
              <w:left w:val="single" w:sz="6" w:space="0" w:color="auto"/>
              <w:bottom w:val="single" w:sz="6" w:space="0" w:color="auto"/>
              <w:right w:val="single" w:sz="6" w:space="0" w:color="auto"/>
            </w:tcBorders>
          </w:tcPr>
          <w:p>
            <w:r>
              <w:t>60 x 60 cm</w:t>
            </w:r>
          </w:p>
        </w:tc>
      </w:tr>
      <w:tr w:rsidR="00735824" w:rsidRPr="00053060" w14:paraId="1B92A6F8" w14:textId="77777777" w:rsidTr="00DC016E">
        <w:tc>
          <w:tcPr>
            <w:tcW w:w="1166" w:type="pct"/>
            <w:tcBorders>
              <w:top w:val="single" w:sz="6" w:space="0" w:color="auto"/>
              <w:left w:val="single" w:sz="6" w:space="0" w:color="auto"/>
              <w:bottom w:val="single" w:sz="6" w:space="0" w:color="auto"/>
              <w:right w:val="single" w:sz="6" w:space="0" w:color="auto"/>
            </w:tcBorders>
          </w:tcPr>
          <w:p>
            <w:r>
              <w:t>Harvest</w:t>
            </w:r>
          </w:p>
        </w:tc>
        <w:tc>
          <w:tcPr>
            <w:tcW w:w="3834" w:type="pct"/>
            <w:tcBorders>
              <w:top w:val="single" w:sz="6" w:space="0" w:color="auto"/>
              <w:left w:val="single" w:sz="6" w:space="0" w:color="auto"/>
              <w:bottom w:val="single" w:sz="6" w:space="0" w:color="auto"/>
              <w:right w:val="single" w:sz="6" w:space="0" w:color="auto"/>
            </w:tcBorders>
          </w:tcPr>
          <w:p>
            <w:r/>
          </w:p>
        </w:tc>
      </w:tr>
      <w:tr w:rsidR="00735824" w:rsidRPr="00053060" w14:paraId="5D0B00E1" w14:textId="77777777" w:rsidTr="00DC016E">
        <w:tc>
          <w:tcPr>
            <w:tcW w:w="1166" w:type="pct"/>
            <w:tcBorders>
              <w:top w:val="single" w:sz="6" w:space="0" w:color="auto"/>
              <w:left w:val="single" w:sz="6" w:space="0" w:color="auto"/>
              <w:bottom w:val="single" w:sz="6" w:space="0" w:color="auto"/>
              <w:right w:val="single" w:sz="6" w:space="0" w:color="auto"/>
            </w:tcBorders>
          </w:tcPr>
          <w:p>
            <w:r>
              <w:t>5-6 months after planting</w:t>
            </w:r>
          </w:p>
        </w:tc>
        <w:tc>
          <w:tcPr>
            <w:tcW w:w="3834" w:type="pct"/>
            <w:tcBorders>
              <w:top w:val="single" w:sz="6" w:space="0" w:color="auto"/>
              <w:left w:val="single" w:sz="6" w:space="0" w:color="auto"/>
              <w:bottom w:val="single" w:sz="6" w:space="0" w:color="auto"/>
              <w:right w:val="single" w:sz="6" w:space="0" w:color="auto"/>
            </w:tcBorders>
          </w:tcPr>
          <w:p>
            <w:r>
              <w:t>5-6 months after planting</w:t>
            </w:r>
          </w:p>
        </w:tc>
      </w:tr>
      <w:tr w:rsidR="00735824" w:rsidRPr="00053060" w14:paraId="1AB10EEA" w14:textId="77777777" w:rsidTr="00DC016E">
        <w:tc>
          <w:tcPr>
            <w:tcW w:w="1166" w:type="pct"/>
            <w:tcBorders>
              <w:top w:val="single" w:sz="6" w:space="0" w:color="auto"/>
              <w:left w:val="single" w:sz="6" w:space="0" w:color="auto"/>
              <w:bottom w:val="single" w:sz="6" w:space="0" w:color="auto"/>
              <w:right w:val="single" w:sz="6" w:space="0" w:color="auto"/>
            </w:tcBorders>
          </w:tcPr>
          <w:p>
            <w:r>
              <w:t>Every 4 to 5 months</w:t>
            </w:r>
          </w:p>
        </w:tc>
        <w:tc>
          <w:tcPr>
            <w:tcW w:w="3834" w:type="pct"/>
            <w:tcBorders>
              <w:top w:val="single" w:sz="6" w:space="0" w:color="auto"/>
              <w:left w:val="single" w:sz="6" w:space="0" w:color="auto"/>
              <w:bottom w:val="single" w:sz="6" w:space="0" w:color="auto"/>
              <w:right w:val="single" w:sz="6" w:space="0" w:color="auto"/>
            </w:tcBorders>
          </w:tcPr>
          <w:p>
            <w:r>
              <w:t>Every 4 to 5 months</w:t>
            </w:r>
          </w:p>
        </w:tc>
      </w:tr>
      <w:tr w:rsidR="00735824" w:rsidRPr="00053060" w14:paraId="2DC37355" w14:textId="77777777" w:rsidTr="00DC016E">
        <w:tc>
          <w:tcPr>
            <w:tcW w:w="1166" w:type="pct"/>
            <w:tcBorders>
              <w:top w:val="single" w:sz="6" w:space="0" w:color="auto"/>
              <w:left w:val="single" w:sz="6" w:space="0" w:color="auto"/>
              <w:bottom w:val="single" w:sz="6" w:space="0" w:color="auto"/>
              <w:right w:val="single" w:sz="6" w:space="0" w:color="auto"/>
            </w:tcBorders>
          </w:tcPr>
          <w:p>
            <w:r>
              <w:t>Wet grass ton oil kg</w:t>
            </w:r>
          </w:p>
        </w:tc>
        <w:tc>
          <w:tcPr>
            <w:tcW w:w="3834" w:type="pct"/>
            <w:tcBorders>
              <w:top w:val="single" w:sz="6" w:space="0" w:color="auto"/>
              <w:left w:val="single" w:sz="6" w:space="0" w:color="auto"/>
              <w:bottom w:val="single" w:sz="6" w:space="0" w:color="auto"/>
              <w:right w:val="single" w:sz="6" w:space="0" w:color="auto"/>
            </w:tcBorders>
          </w:tcPr>
          <w:p>
            <w:r>
              <w:t>Wet grass ton oil kg</w:t>
            </w:r>
          </w:p>
        </w:tc>
      </w:tr>
      <w:tr w:rsidR="00735824" w:rsidRPr="00053060" w14:paraId="40F520C3" w14:textId="77777777" w:rsidTr="00DC016E">
        <w:tc>
          <w:tcPr>
            <w:tcW w:w="1166" w:type="pct"/>
            <w:tcBorders>
              <w:top w:val="single" w:sz="6" w:space="0" w:color="auto"/>
              <w:left w:val="single" w:sz="6" w:space="0" w:color="auto"/>
              <w:bottom w:val="single" w:sz="6" w:space="0" w:color="auto"/>
              <w:right w:val="single" w:sz="6" w:space="0" w:color="auto"/>
            </w:tcBorders>
          </w:tcPr>
          <w:p>
            <w:r>
              <w:t>25-30             200-300</w:t>
            </w:r>
          </w:p>
        </w:tc>
        <w:tc>
          <w:tcPr>
            <w:tcW w:w="3834" w:type="pct"/>
            <w:tcBorders>
              <w:top w:val="single" w:sz="6" w:space="0" w:color="auto"/>
              <w:left w:val="single" w:sz="6" w:space="0" w:color="auto"/>
              <w:bottom w:val="single" w:sz="6" w:space="0" w:color="auto"/>
              <w:right w:val="single" w:sz="6" w:space="0" w:color="auto"/>
            </w:tcBorders>
          </w:tcPr>
          <w:p>
            <w:r>
              <w:t>25-30             200-300</w:t>
            </w:r>
          </w:p>
        </w:tc>
      </w:tr>
      <w:tr w:rsidR="00735824" w:rsidRPr="00053060" w14:paraId="258FB88E" w14:textId="77777777" w:rsidTr="00DC016E">
        <w:tc>
          <w:tcPr>
            <w:tcW w:w="1166" w:type="pct"/>
            <w:tcBorders>
              <w:top w:val="single" w:sz="6" w:space="0" w:color="auto"/>
              <w:left w:val="single" w:sz="6" w:space="0" w:color="auto"/>
              <w:bottom w:val="single" w:sz="6" w:space="0" w:color="auto"/>
              <w:right w:val="single" w:sz="6" w:space="0" w:color="auto"/>
            </w:tcBorders>
          </w:tcPr>
          <w:p>
            <w:r>
              <w:t>40-45             320-450</w:t>
            </w:r>
          </w:p>
        </w:tc>
        <w:tc>
          <w:tcPr>
            <w:tcW w:w="3834" w:type="pct"/>
            <w:tcBorders>
              <w:top w:val="single" w:sz="6" w:space="0" w:color="auto"/>
              <w:left w:val="single" w:sz="6" w:space="0" w:color="auto"/>
              <w:bottom w:val="single" w:sz="6" w:space="0" w:color="auto"/>
              <w:right w:val="single" w:sz="6" w:space="0" w:color="auto"/>
            </w:tcBorders>
          </w:tcPr>
          <w:p>
            <w:r>
              <w:t>40-45             320-450</w:t>
            </w:r>
          </w:p>
        </w:tc>
      </w:tr>
      <w:tr w:rsidR="00735824" w:rsidRPr="00053060" w14:paraId="000BD6B7" w14:textId="77777777" w:rsidTr="00DC016E">
        <w:tc>
          <w:tcPr>
            <w:tcW w:w="1166" w:type="pct"/>
            <w:tcBorders>
              <w:top w:val="single" w:sz="6" w:space="0" w:color="auto"/>
              <w:left w:val="single" w:sz="6" w:space="0" w:color="auto"/>
              <w:bottom w:val="single" w:sz="6" w:space="0" w:color="auto"/>
              <w:right w:val="single" w:sz="6" w:space="0" w:color="auto"/>
            </w:tcBorders>
          </w:tcPr>
          <w:p>
            <w:r>
              <w:t>Oil is colorless, smell lemon, ziraniol, and the major ingredients of citronole.</w:t>
            </w:r>
          </w:p>
        </w:tc>
        <w:tc>
          <w:tcPr>
            <w:tcW w:w="3834" w:type="pct"/>
            <w:tcBorders>
              <w:top w:val="single" w:sz="6" w:space="0" w:color="auto"/>
              <w:left w:val="single" w:sz="6" w:space="0" w:color="auto"/>
              <w:bottom w:val="single" w:sz="6" w:space="0" w:color="auto"/>
              <w:right w:val="single" w:sz="6" w:space="0" w:color="auto"/>
            </w:tcBorders>
          </w:tcPr>
          <w:p>
            <w:r>
              <w:t>Oil is colorless, smell lemon, ziraniol, and the major ingredients of citronole.</w:t>
            </w:r>
          </w:p>
        </w:tc>
      </w:tr>
      <w:tr w:rsidR="00735824" w:rsidRPr="00053060" w14:paraId="0C48DF28" w14:textId="77777777" w:rsidTr="00DC016E">
        <w:tc>
          <w:tcPr>
            <w:tcW w:w="1166" w:type="pct"/>
            <w:tcBorders>
              <w:top w:val="single" w:sz="6" w:space="0" w:color="auto"/>
              <w:left w:val="single" w:sz="6" w:space="0" w:color="auto"/>
              <w:bottom w:val="single" w:sz="6" w:space="0" w:color="auto"/>
              <w:right w:val="single" w:sz="6" w:space="0" w:color="auto"/>
            </w:tcBorders>
          </w:tcPr>
          <w:p>
            <w:r>
              <w:t>Oil 1000 -1500 Rs. Kg</w:t>
            </w:r>
          </w:p>
        </w:tc>
        <w:tc>
          <w:tcPr>
            <w:tcW w:w="3834" w:type="pct"/>
            <w:tcBorders>
              <w:top w:val="single" w:sz="6" w:space="0" w:color="auto"/>
              <w:left w:val="single" w:sz="6" w:space="0" w:color="auto"/>
              <w:bottom w:val="single" w:sz="6" w:space="0" w:color="auto"/>
              <w:right w:val="single" w:sz="6" w:space="0" w:color="auto"/>
            </w:tcBorders>
          </w:tcPr>
          <w:p>
            <w:r>
              <w:t>Oil 1000 -1500 Rs. Kg</w:t>
            </w:r>
          </w:p>
        </w:tc>
      </w:tr>
    </w:tbl>
    <w:p w14:paraId="62A5AEC9"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6FBB53CF"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Gawati tea</w:t>
            </w:r>
          </w:p>
        </w:tc>
      </w:tr>
      <w:tr w:rsidR="00735824" w:rsidRPr="00053060" w14:paraId="19AC5263"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3C3668A2" w14:textId="77777777" w:rsidTr="00DC016E">
        <w:tc>
          <w:tcPr>
            <w:tcW w:w="1166" w:type="pct"/>
            <w:tcBorders>
              <w:top w:val="single" w:sz="6" w:space="0" w:color="auto"/>
              <w:left w:val="single" w:sz="6" w:space="0" w:color="auto"/>
              <w:bottom w:val="single" w:sz="6" w:space="0" w:color="auto"/>
              <w:right w:val="single" w:sz="6" w:space="0" w:color="auto"/>
            </w:tcBorders>
          </w:tcPr>
          <w:p>
            <w:r>
              <w:t>Medium blackpoy</w:t>
            </w:r>
          </w:p>
        </w:tc>
        <w:tc>
          <w:tcPr>
            <w:tcW w:w="3834" w:type="pct"/>
            <w:tcBorders>
              <w:top w:val="single" w:sz="6" w:space="0" w:color="auto"/>
              <w:left w:val="single" w:sz="6" w:space="0" w:color="auto"/>
              <w:bottom w:val="single" w:sz="6" w:space="0" w:color="auto"/>
              <w:right w:val="single" w:sz="6" w:space="0" w:color="auto"/>
            </w:tcBorders>
          </w:tcPr>
          <w:p>
            <w:r>
              <w:t>Medium blackpoy</w:t>
            </w:r>
          </w:p>
        </w:tc>
      </w:tr>
      <w:tr w:rsidR="00735824" w:rsidRPr="00053060" w14:paraId="583D9B61" w14:textId="77777777" w:rsidTr="00DC016E">
        <w:tc>
          <w:tcPr>
            <w:tcW w:w="1166" w:type="pct"/>
            <w:tcBorders>
              <w:top w:val="single" w:sz="6" w:space="0" w:color="auto"/>
              <w:left w:val="single" w:sz="6" w:space="0" w:color="auto"/>
              <w:bottom w:val="single" w:sz="6" w:space="0" w:color="auto"/>
              <w:right w:val="single" w:sz="6" w:space="0" w:color="auto"/>
            </w:tcBorders>
          </w:tcPr>
          <w:p>
            <w:r>
              <w:t>OD - 440, CKP 25, RRL -16, Thumbs Number 22000 to 25000 Thumbs</w:t>
            </w:r>
          </w:p>
        </w:tc>
        <w:tc>
          <w:tcPr>
            <w:tcW w:w="3834" w:type="pct"/>
            <w:tcBorders>
              <w:top w:val="single" w:sz="6" w:space="0" w:color="auto"/>
              <w:left w:val="single" w:sz="6" w:space="0" w:color="auto"/>
              <w:bottom w:val="single" w:sz="6" w:space="0" w:color="auto"/>
              <w:right w:val="single" w:sz="6" w:space="0" w:color="auto"/>
            </w:tcBorders>
          </w:tcPr>
          <w:p>
            <w:r>
              <w:t>OD - 440, CKP 25, RRL -16, Thumbs Number 22000 to 25000 Thumbs</w:t>
            </w:r>
          </w:p>
        </w:tc>
      </w:tr>
      <w:tr w:rsidR="00735824" w:rsidRPr="00053060" w14:paraId="2DD46E31" w14:textId="77777777" w:rsidTr="00DC016E">
        <w:tc>
          <w:tcPr>
            <w:tcW w:w="1166" w:type="pct"/>
            <w:tcBorders>
              <w:top w:val="single" w:sz="6" w:space="0" w:color="auto"/>
              <w:left w:val="single" w:sz="6" w:space="0" w:color="auto"/>
              <w:bottom w:val="single" w:sz="6" w:space="0" w:color="auto"/>
              <w:right w:val="single" w:sz="6" w:space="0" w:color="auto"/>
            </w:tcBorders>
          </w:tcPr>
          <w:p>
            <w:r>
              <w:t>75 x 45 cm</w:t>
            </w:r>
          </w:p>
        </w:tc>
        <w:tc>
          <w:tcPr>
            <w:tcW w:w="3834" w:type="pct"/>
            <w:tcBorders>
              <w:top w:val="single" w:sz="6" w:space="0" w:color="auto"/>
              <w:left w:val="single" w:sz="6" w:space="0" w:color="auto"/>
              <w:bottom w:val="single" w:sz="6" w:space="0" w:color="auto"/>
              <w:right w:val="single" w:sz="6" w:space="0" w:color="auto"/>
            </w:tcBorders>
          </w:tcPr>
          <w:p>
            <w:r>
              <w:t>75 x 45 cm</w:t>
            </w:r>
          </w:p>
        </w:tc>
      </w:tr>
      <w:tr w:rsidR="00735824" w:rsidRPr="00053060" w14:paraId="0EF855A3" w14:textId="77777777" w:rsidTr="00DC016E">
        <w:tc>
          <w:tcPr>
            <w:tcW w:w="1166" w:type="pct"/>
            <w:tcBorders>
              <w:top w:val="single" w:sz="6" w:space="0" w:color="auto"/>
              <w:left w:val="single" w:sz="6" w:space="0" w:color="auto"/>
              <w:bottom w:val="single" w:sz="6" w:space="0" w:color="auto"/>
              <w:right w:val="single" w:sz="6" w:space="0" w:color="auto"/>
            </w:tcBorders>
          </w:tcPr>
          <w:p>
            <w:r>
              <w:t>Harvest</w:t>
            </w:r>
          </w:p>
        </w:tc>
        <w:tc>
          <w:tcPr>
            <w:tcW w:w="3834" w:type="pct"/>
            <w:tcBorders>
              <w:top w:val="single" w:sz="6" w:space="0" w:color="auto"/>
              <w:left w:val="single" w:sz="6" w:space="0" w:color="auto"/>
              <w:bottom w:val="single" w:sz="6" w:space="0" w:color="auto"/>
              <w:right w:val="single" w:sz="6" w:space="0" w:color="auto"/>
            </w:tcBorders>
          </w:tcPr>
          <w:p>
            <w:r/>
          </w:p>
        </w:tc>
      </w:tr>
      <w:tr w:rsidR="00735824" w:rsidRPr="00053060" w14:paraId="1166E9CD" w14:textId="77777777" w:rsidTr="00DC016E">
        <w:tc>
          <w:tcPr>
            <w:tcW w:w="1166" w:type="pct"/>
            <w:tcBorders>
              <w:top w:val="single" w:sz="6" w:space="0" w:color="auto"/>
              <w:left w:val="single" w:sz="6" w:space="0" w:color="auto"/>
              <w:bottom w:val="single" w:sz="6" w:space="0" w:color="auto"/>
              <w:right w:val="single" w:sz="6" w:space="0" w:color="auto"/>
            </w:tcBorders>
          </w:tcPr>
          <w:p>
            <w:r>
              <w:t>4-5 months after planting</w:t>
            </w:r>
          </w:p>
        </w:tc>
        <w:tc>
          <w:tcPr>
            <w:tcW w:w="3834" w:type="pct"/>
            <w:tcBorders>
              <w:top w:val="single" w:sz="6" w:space="0" w:color="auto"/>
              <w:left w:val="single" w:sz="6" w:space="0" w:color="auto"/>
              <w:bottom w:val="single" w:sz="6" w:space="0" w:color="auto"/>
              <w:right w:val="single" w:sz="6" w:space="0" w:color="auto"/>
            </w:tcBorders>
          </w:tcPr>
          <w:p>
            <w:r>
              <w:t>4-5 months after planting</w:t>
            </w:r>
          </w:p>
        </w:tc>
      </w:tr>
      <w:tr w:rsidR="00735824" w:rsidRPr="00053060" w14:paraId="708E8D29" w14:textId="77777777" w:rsidTr="00DC016E">
        <w:tc>
          <w:tcPr>
            <w:tcW w:w="1166" w:type="pct"/>
            <w:tcBorders>
              <w:top w:val="single" w:sz="6" w:space="0" w:color="auto"/>
              <w:left w:val="single" w:sz="6" w:space="0" w:color="auto"/>
              <w:bottom w:val="single" w:sz="6" w:space="0" w:color="auto"/>
              <w:right w:val="single" w:sz="6" w:space="0" w:color="auto"/>
            </w:tcBorders>
          </w:tcPr>
          <w:p>
            <w:r>
              <w:t>Every 3 months</w:t>
            </w:r>
          </w:p>
        </w:tc>
        <w:tc>
          <w:tcPr>
            <w:tcW w:w="3834" w:type="pct"/>
            <w:tcBorders>
              <w:top w:val="single" w:sz="6" w:space="0" w:color="auto"/>
              <w:left w:val="single" w:sz="6" w:space="0" w:color="auto"/>
              <w:bottom w:val="single" w:sz="6" w:space="0" w:color="auto"/>
              <w:right w:val="single" w:sz="6" w:space="0" w:color="auto"/>
            </w:tcBorders>
          </w:tcPr>
          <w:p>
            <w:r>
              <w:t>Every 3 months</w:t>
            </w:r>
          </w:p>
        </w:tc>
      </w:tr>
      <w:tr w:rsidR="00735824" w:rsidRPr="00053060" w14:paraId="310302F4" w14:textId="77777777" w:rsidTr="00DC016E">
        <w:tc>
          <w:tcPr>
            <w:tcW w:w="1166" w:type="pct"/>
            <w:tcBorders>
              <w:top w:val="single" w:sz="6" w:space="0" w:color="auto"/>
              <w:left w:val="single" w:sz="6" w:space="0" w:color="auto"/>
              <w:bottom w:val="single" w:sz="6" w:space="0" w:color="auto"/>
              <w:right w:val="single" w:sz="6" w:space="0" w:color="auto"/>
            </w:tcBorders>
          </w:tcPr>
          <w:p>
            <w:r>
              <w:t>Wet grass ton oil kg</w:t>
            </w:r>
          </w:p>
        </w:tc>
        <w:tc>
          <w:tcPr>
            <w:tcW w:w="3834" w:type="pct"/>
            <w:tcBorders>
              <w:top w:val="single" w:sz="6" w:space="0" w:color="auto"/>
              <w:left w:val="single" w:sz="6" w:space="0" w:color="auto"/>
              <w:bottom w:val="single" w:sz="6" w:space="0" w:color="auto"/>
              <w:right w:val="single" w:sz="6" w:space="0" w:color="auto"/>
            </w:tcBorders>
          </w:tcPr>
          <w:p>
            <w:r>
              <w:t>Wet grass ton oil kg</w:t>
            </w:r>
          </w:p>
        </w:tc>
      </w:tr>
      <w:tr w:rsidR="00735824" w:rsidRPr="00053060" w14:paraId="55AB48A8" w14:textId="77777777" w:rsidTr="00DC016E">
        <w:tc>
          <w:tcPr>
            <w:tcW w:w="1166" w:type="pct"/>
            <w:tcBorders>
              <w:top w:val="single" w:sz="6" w:space="0" w:color="auto"/>
              <w:left w:val="single" w:sz="6" w:space="0" w:color="auto"/>
              <w:bottom w:val="single" w:sz="6" w:space="0" w:color="auto"/>
              <w:right w:val="single" w:sz="6" w:space="0" w:color="auto"/>
            </w:tcBorders>
          </w:tcPr>
          <w:p>
            <w:r>
              <w:t>20-22             75-75</w:t>
            </w:r>
          </w:p>
        </w:tc>
        <w:tc>
          <w:tcPr>
            <w:tcW w:w="3834" w:type="pct"/>
            <w:tcBorders>
              <w:top w:val="single" w:sz="6" w:space="0" w:color="auto"/>
              <w:left w:val="single" w:sz="6" w:space="0" w:color="auto"/>
              <w:bottom w:val="single" w:sz="6" w:space="0" w:color="auto"/>
              <w:right w:val="single" w:sz="6" w:space="0" w:color="auto"/>
            </w:tcBorders>
          </w:tcPr>
          <w:p>
            <w:r>
              <w:t>20-22             75-75</w:t>
            </w:r>
          </w:p>
        </w:tc>
      </w:tr>
      <w:tr w:rsidR="00735824" w:rsidRPr="00053060" w14:paraId="3E7B6D3A" w14:textId="77777777" w:rsidTr="00DC016E">
        <w:tc>
          <w:tcPr>
            <w:tcW w:w="1166" w:type="pct"/>
            <w:tcBorders>
              <w:top w:val="single" w:sz="6" w:space="0" w:color="auto"/>
              <w:left w:val="single" w:sz="6" w:space="0" w:color="auto"/>
              <w:bottom w:val="single" w:sz="6" w:space="0" w:color="auto"/>
              <w:right w:val="single" w:sz="6" w:space="0" w:color="auto"/>
            </w:tcBorders>
          </w:tcPr>
          <w:p>
            <w:r>
              <w:t>20-25             75-100</w:t>
            </w:r>
          </w:p>
        </w:tc>
        <w:tc>
          <w:tcPr>
            <w:tcW w:w="3834" w:type="pct"/>
            <w:tcBorders>
              <w:top w:val="single" w:sz="6" w:space="0" w:color="auto"/>
              <w:left w:val="single" w:sz="6" w:space="0" w:color="auto"/>
              <w:bottom w:val="single" w:sz="6" w:space="0" w:color="auto"/>
              <w:right w:val="single" w:sz="6" w:space="0" w:color="auto"/>
            </w:tcBorders>
          </w:tcPr>
          <w:p>
            <w:r>
              <w:t>20-25             75-100</w:t>
            </w:r>
          </w:p>
        </w:tc>
      </w:tr>
      <w:tr w:rsidR="00735824" w:rsidRPr="00053060" w14:paraId="59E29D65" w14:textId="77777777" w:rsidTr="00DC016E">
        <w:tc>
          <w:tcPr>
            <w:tcW w:w="1166" w:type="pct"/>
            <w:tcBorders>
              <w:top w:val="single" w:sz="6" w:space="0" w:color="auto"/>
              <w:left w:val="single" w:sz="6" w:space="0" w:color="auto"/>
              <w:bottom w:val="single" w:sz="6" w:space="0" w:color="auto"/>
              <w:right w:val="single" w:sz="6" w:space="0" w:color="auto"/>
            </w:tcBorders>
          </w:tcPr>
          <w:p>
            <w:r>
              <w:t>The oil</w:t>
            </w:r>
          </w:p>
        </w:tc>
        <w:tc>
          <w:tcPr>
            <w:tcW w:w="3834" w:type="pct"/>
            <w:tcBorders>
              <w:top w:val="single" w:sz="6" w:space="0" w:color="auto"/>
              <w:left w:val="single" w:sz="6" w:space="0" w:color="auto"/>
              <w:bottom w:val="single" w:sz="6" w:space="0" w:color="auto"/>
              <w:right w:val="single" w:sz="6" w:space="0" w:color="auto"/>
            </w:tcBorders>
          </w:tcPr>
          <w:p>
            <w:r>
              <w:t>The oil</w:t>
            </w:r>
          </w:p>
        </w:tc>
      </w:tr>
      <w:tr w:rsidR="00735824" w:rsidRPr="00053060" w14:paraId="200E6F83" w14:textId="77777777" w:rsidTr="00DC016E">
        <w:tc>
          <w:tcPr>
            <w:tcW w:w="1166" w:type="pct"/>
            <w:tcBorders>
              <w:top w:val="single" w:sz="6" w:space="0" w:color="auto"/>
              <w:left w:val="single" w:sz="6" w:space="0" w:color="auto"/>
              <w:bottom w:val="single" w:sz="6" w:space="0" w:color="auto"/>
              <w:right w:val="single" w:sz="6" w:space="0" w:color="auto"/>
            </w:tcBorders>
          </w:tcPr>
          <w:p>
            <w:r>
              <w:t>Oil 150 Rs. Per kilo</w:t>
            </w:r>
          </w:p>
        </w:tc>
        <w:tc>
          <w:tcPr>
            <w:tcW w:w="3834" w:type="pct"/>
            <w:tcBorders>
              <w:top w:val="single" w:sz="6" w:space="0" w:color="auto"/>
              <w:left w:val="single" w:sz="6" w:space="0" w:color="auto"/>
              <w:bottom w:val="single" w:sz="6" w:space="0" w:color="auto"/>
              <w:right w:val="single" w:sz="6" w:space="0" w:color="auto"/>
            </w:tcBorders>
          </w:tcPr>
          <w:p>
            <w:r>
              <w:t>Oil 150 Rs. Per kilo</w:t>
            </w:r>
          </w:p>
        </w:tc>
      </w:tr>
    </w:tbl>
    <w:p w14:paraId="64D8A5E4"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0413B60E"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Ziranium</w:t>
            </w:r>
          </w:p>
        </w:tc>
      </w:tr>
      <w:tr w:rsidR="00735824" w:rsidRPr="00053060" w14:paraId="79047D6D" w14:textId="77777777" w:rsidTr="00DC016E">
        <w:tc>
          <w:tcPr>
            <w:tcW w:w="1166" w:type="pct"/>
            <w:tcBorders>
              <w:top w:val="single" w:sz="6" w:space="0" w:color="auto"/>
              <w:left w:val="single" w:sz="6" w:space="0" w:color="auto"/>
              <w:bottom w:val="single" w:sz="6" w:space="0" w:color="auto"/>
              <w:right w:val="single" w:sz="6" w:space="0" w:color="auto"/>
            </w:tcBorders>
          </w:tcPr>
          <w:p>
            <w:r>
              <w:t>Summer</w:t>
            </w:r>
          </w:p>
        </w:tc>
        <w:tc>
          <w:tcPr>
            <w:tcW w:w="3834" w:type="pct"/>
            <w:tcBorders>
              <w:top w:val="single" w:sz="6" w:space="0" w:color="auto"/>
              <w:left w:val="single" w:sz="6" w:space="0" w:color="auto"/>
              <w:bottom w:val="single" w:sz="6" w:space="0" w:color="auto"/>
              <w:right w:val="single" w:sz="6" w:space="0" w:color="auto"/>
            </w:tcBorders>
          </w:tcPr>
          <w:p>
            <w:r>
              <w:t>Summer</w:t>
            </w:r>
          </w:p>
        </w:tc>
      </w:tr>
      <w:tr w:rsidR="00735824" w:rsidRPr="00053060" w14:paraId="4CBE0F5D" w14:textId="77777777" w:rsidTr="00DC016E">
        <w:tc>
          <w:tcPr>
            <w:tcW w:w="1166" w:type="pct"/>
            <w:tcBorders>
              <w:top w:val="single" w:sz="6" w:space="0" w:color="auto"/>
              <w:left w:val="single" w:sz="6" w:space="0" w:color="auto"/>
              <w:bottom w:val="single" w:sz="6" w:space="0" w:color="auto"/>
              <w:right w:val="single" w:sz="6" w:space="0" w:color="auto"/>
            </w:tcBorders>
          </w:tcPr>
          <w:p>
            <w:r>
              <w:t>All kind</w:t>
            </w:r>
          </w:p>
        </w:tc>
        <w:tc>
          <w:tcPr>
            <w:tcW w:w="3834" w:type="pct"/>
            <w:tcBorders>
              <w:top w:val="single" w:sz="6" w:space="0" w:color="auto"/>
              <w:left w:val="single" w:sz="6" w:space="0" w:color="auto"/>
              <w:bottom w:val="single" w:sz="6" w:space="0" w:color="auto"/>
              <w:right w:val="single" w:sz="6" w:space="0" w:color="auto"/>
            </w:tcBorders>
          </w:tcPr>
          <w:p>
            <w:r>
              <w:t>All kind</w:t>
            </w:r>
          </w:p>
        </w:tc>
      </w:tr>
      <w:tr w:rsidR="00735824" w:rsidRPr="00053060" w14:paraId="3F623F79" w14:textId="77777777" w:rsidTr="00DC016E">
        <w:tc>
          <w:tcPr>
            <w:tcW w:w="1166" w:type="pct"/>
            <w:tcBorders>
              <w:top w:val="single" w:sz="6" w:space="0" w:color="auto"/>
              <w:left w:val="single" w:sz="6" w:space="0" w:color="auto"/>
              <w:bottom w:val="single" w:sz="6" w:space="0" w:color="auto"/>
              <w:right w:val="single" w:sz="6" w:space="0" w:color="auto"/>
            </w:tcBorders>
          </w:tcPr>
          <w:p>
            <w:r>
              <w:t>To steam 25000 cutting mattresses</w:t>
            </w:r>
          </w:p>
        </w:tc>
        <w:tc>
          <w:tcPr>
            <w:tcW w:w="3834" w:type="pct"/>
            <w:tcBorders>
              <w:top w:val="single" w:sz="6" w:space="0" w:color="auto"/>
              <w:left w:val="single" w:sz="6" w:space="0" w:color="auto"/>
              <w:bottom w:val="single" w:sz="6" w:space="0" w:color="auto"/>
              <w:right w:val="single" w:sz="6" w:space="0" w:color="auto"/>
            </w:tcBorders>
          </w:tcPr>
          <w:p>
            <w:r>
              <w:t>To steam 25000 cutting mattresses</w:t>
            </w:r>
          </w:p>
        </w:tc>
      </w:tr>
      <w:tr w:rsidR="00735824" w:rsidRPr="00053060" w14:paraId="373B0EDA" w14:textId="77777777" w:rsidTr="00DC016E">
        <w:tc>
          <w:tcPr>
            <w:tcW w:w="1166" w:type="pct"/>
            <w:tcBorders>
              <w:top w:val="single" w:sz="6" w:space="0" w:color="auto"/>
              <w:left w:val="single" w:sz="6" w:space="0" w:color="auto"/>
              <w:bottom w:val="single" w:sz="6" w:space="0" w:color="auto"/>
              <w:right w:val="single" w:sz="6" w:space="0" w:color="auto"/>
            </w:tcBorders>
          </w:tcPr>
          <w:p>
            <w:r>
              <w:t>75 x 60 cm</w:t>
            </w:r>
          </w:p>
        </w:tc>
        <w:tc>
          <w:tcPr>
            <w:tcW w:w="3834" w:type="pct"/>
            <w:tcBorders>
              <w:top w:val="single" w:sz="6" w:space="0" w:color="auto"/>
              <w:left w:val="single" w:sz="6" w:space="0" w:color="auto"/>
              <w:bottom w:val="single" w:sz="6" w:space="0" w:color="auto"/>
              <w:right w:val="single" w:sz="6" w:space="0" w:color="auto"/>
            </w:tcBorders>
          </w:tcPr>
          <w:p>
            <w:r>
              <w:t>75 x 60 cm</w:t>
            </w:r>
          </w:p>
        </w:tc>
      </w:tr>
      <w:tr w:rsidR="00735824" w:rsidRPr="00053060" w14:paraId="527C1605" w14:textId="77777777" w:rsidTr="00DC016E">
        <w:tc>
          <w:tcPr>
            <w:tcW w:w="1166" w:type="pct"/>
            <w:tcBorders>
              <w:top w:val="single" w:sz="6" w:space="0" w:color="auto"/>
              <w:left w:val="single" w:sz="6" w:space="0" w:color="auto"/>
              <w:bottom w:val="single" w:sz="6" w:space="0" w:color="auto"/>
              <w:right w:val="single" w:sz="6" w:space="0" w:color="auto"/>
            </w:tcBorders>
          </w:tcPr>
          <w:p>
            <w:r>
              <w:t>A 4-6 months after the initial cultivation, b after 2.5 to 3 months after the subsequent rate</w:t>
            </w:r>
          </w:p>
        </w:tc>
        <w:tc>
          <w:tcPr>
            <w:tcW w:w="3834" w:type="pct"/>
            <w:tcBorders>
              <w:top w:val="single" w:sz="6" w:space="0" w:color="auto"/>
              <w:left w:val="single" w:sz="6" w:space="0" w:color="auto"/>
              <w:bottom w:val="single" w:sz="6" w:space="0" w:color="auto"/>
              <w:right w:val="single" w:sz="6" w:space="0" w:color="auto"/>
            </w:tcBorders>
          </w:tcPr>
          <w:p>
            <w:r>
              <w:t>A 4-6 months after the initial cultivation, b after 2.5 to 3 months after the subsequent rate</w:t>
            </w:r>
          </w:p>
        </w:tc>
      </w:tr>
      <w:tr w:rsidR="00735824" w:rsidRPr="00053060" w14:paraId="748ADC28" w14:textId="77777777" w:rsidTr="00DC016E">
        <w:tc>
          <w:tcPr>
            <w:tcW w:w="1166" w:type="pct"/>
            <w:tcBorders>
              <w:top w:val="single" w:sz="6" w:space="0" w:color="auto"/>
              <w:left w:val="single" w:sz="6" w:space="0" w:color="auto"/>
              <w:bottom w:val="single" w:sz="6" w:space="0" w:color="auto"/>
              <w:right w:val="single" w:sz="6" w:space="0" w:color="auto"/>
            </w:tcBorders>
          </w:tcPr>
          <w:p>
            <w:r>
              <w:t>Wet grass ton oil kg</w:t>
            </w:r>
          </w:p>
        </w:tc>
        <w:tc>
          <w:tcPr>
            <w:tcW w:w="3834" w:type="pct"/>
            <w:tcBorders>
              <w:top w:val="single" w:sz="6" w:space="0" w:color="auto"/>
              <w:left w:val="single" w:sz="6" w:space="0" w:color="auto"/>
              <w:bottom w:val="single" w:sz="6" w:space="0" w:color="auto"/>
              <w:right w:val="single" w:sz="6" w:space="0" w:color="auto"/>
            </w:tcBorders>
          </w:tcPr>
          <w:p>
            <w:r>
              <w:t>Wet grass ton oil kg</w:t>
            </w:r>
          </w:p>
        </w:tc>
      </w:tr>
      <w:tr w:rsidR="00735824" w:rsidRPr="00053060" w14:paraId="452476C1" w14:textId="77777777" w:rsidTr="00DC016E">
        <w:tc>
          <w:tcPr>
            <w:tcW w:w="1166" w:type="pct"/>
            <w:tcBorders>
              <w:top w:val="single" w:sz="6" w:space="0" w:color="auto"/>
              <w:left w:val="single" w:sz="6" w:space="0" w:color="auto"/>
              <w:bottom w:val="single" w:sz="6" w:space="0" w:color="auto"/>
              <w:right w:val="single" w:sz="6" w:space="0" w:color="auto"/>
            </w:tcBorders>
          </w:tcPr>
          <w:p>
            <w:r>
              <w:t>30                    25-30</w:t>
            </w:r>
          </w:p>
        </w:tc>
        <w:tc>
          <w:tcPr>
            <w:tcW w:w="3834" w:type="pct"/>
            <w:tcBorders>
              <w:top w:val="single" w:sz="6" w:space="0" w:color="auto"/>
              <w:left w:val="single" w:sz="6" w:space="0" w:color="auto"/>
              <w:bottom w:val="single" w:sz="6" w:space="0" w:color="auto"/>
              <w:right w:val="single" w:sz="6" w:space="0" w:color="auto"/>
            </w:tcBorders>
          </w:tcPr>
          <w:p>
            <w:r>
              <w:t>30                    25-30</w:t>
            </w:r>
          </w:p>
        </w:tc>
      </w:tr>
      <w:tr w:rsidR="00735824" w:rsidRPr="00053060" w14:paraId="49356B81" w14:textId="77777777" w:rsidTr="00DC016E">
        <w:tc>
          <w:tcPr>
            <w:tcW w:w="1166" w:type="pct"/>
            <w:tcBorders>
              <w:top w:val="single" w:sz="6" w:space="0" w:color="auto"/>
              <w:left w:val="single" w:sz="6" w:space="0" w:color="auto"/>
              <w:bottom w:val="single" w:sz="6" w:space="0" w:color="auto"/>
              <w:right w:val="single" w:sz="6" w:space="0" w:color="auto"/>
            </w:tcBorders>
          </w:tcPr>
          <w:p>
            <w:r>
              <w:t>35-40               30-35</w:t>
            </w:r>
          </w:p>
        </w:tc>
        <w:tc>
          <w:tcPr>
            <w:tcW w:w="3834" w:type="pct"/>
            <w:tcBorders>
              <w:top w:val="single" w:sz="6" w:space="0" w:color="auto"/>
              <w:left w:val="single" w:sz="6" w:space="0" w:color="auto"/>
              <w:bottom w:val="single" w:sz="6" w:space="0" w:color="auto"/>
              <w:right w:val="single" w:sz="6" w:space="0" w:color="auto"/>
            </w:tcBorders>
          </w:tcPr>
          <w:p>
            <w:r>
              <w:t>35-40               30-35</w:t>
            </w:r>
          </w:p>
        </w:tc>
      </w:tr>
      <w:tr w:rsidR="00735824" w:rsidRPr="00053060" w14:paraId="26CD6E7B" w14:textId="77777777" w:rsidTr="00DC016E">
        <w:tc>
          <w:tcPr>
            <w:tcW w:w="1166" w:type="pct"/>
            <w:tcBorders>
              <w:top w:val="single" w:sz="6" w:space="0" w:color="auto"/>
              <w:left w:val="single" w:sz="6" w:space="0" w:color="auto"/>
              <w:bottom w:val="single" w:sz="6" w:space="0" w:color="auto"/>
              <w:right w:val="single" w:sz="6" w:space="0" w:color="auto"/>
            </w:tcBorders>
          </w:tcPr>
          <w:p>
            <w:r>
              <w:t>The yellow -yellow remedy is a jirinal, such as the germination, and the Citra is the most component of Lala.</w:t>
            </w:r>
          </w:p>
        </w:tc>
        <w:tc>
          <w:tcPr>
            <w:tcW w:w="3834" w:type="pct"/>
            <w:tcBorders>
              <w:top w:val="single" w:sz="6" w:space="0" w:color="auto"/>
              <w:left w:val="single" w:sz="6" w:space="0" w:color="auto"/>
              <w:bottom w:val="single" w:sz="6" w:space="0" w:color="auto"/>
              <w:right w:val="single" w:sz="6" w:space="0" w:color="auto"/>
            </w:tcBorders>
          </w:tcPr>
          <w:p>
            <w:r>
              <w:t>The yellow -yellow remedy is a jirinal, such as the germination, and the Citra is the most component of Lala.</w:t>
            </w:r>
          </w:p>
        </w:tc>
      </w:tr>
      <w:tr w:rsidR="00735824" w:rsidRPr="00053060" w14:paraId="07BF1924" w14:textId="77777777" w:rsidTr="00DC016E">
        <w:tc>
          <w:tcPr>
            <w:tcW w:w="1166" w:type="pct"/>
            <w:tcBorders>
              <w:top w:val="single" w:sz="6" w:space="0" w:color="auto"/>
              <w:left w:val="single" w:sz="6" w:space="0" w:color="auto"/>
              <w:bottom w:val="single" w:sz="6" w:space="0" w:color="auto"/>
              <w:right w:val="single" w:sz="6" w:space="0" w:color="auto"/>
            </w:tcBorders>
          </w:tcPr>
          <w:p>
            <w:r>
              <w:t>Oil Rs 8,000 kg</w:t>
            </w:r>
          </w:p>
        </w:tc>
        <w:tc>
          <w:tcPr>
            <w:tcW w:w="3834" w:type="pct"/>
            <w:tcBorders>
              <w:top w:val="single" w:sz="6" w:space="0" w:color="auto"/>
              <w:left w:val="single" w:sz="6" w:space="0" w:color="auto"/>
              <w:bottom w:val="single" w:sz="6" w:space="0" w:color="auto"/>
              <w:right w:val="single" w:sz="6" w:space="0" w:color="auto"/>
            </w:tcBorders>
          </w:tcPr>
          <w:p>
            <w:r>
              <w:t>Oil Rs 8,000 kg</w:t>
            </w:r>
          </w:p>
        </w:tc>
      </w:tr>
    </w:tbl>
    <w:p w14:paraId="49342AA2"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3B32D79E"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Dawn</w:t>
            </w:r>
          </w:p>
        </w:tc>
      </w:tr>
      <w:tr w:rsidR="00735824" w:rsidRPr="00053060" w14:paraId="5024357E" w14:textId="77777777" w:rsidTr="00DC016E">
        <w:tc>
          <w:tcPr>
            <w:tcW w:w="1166" w:type="pct"/>
            <w:tcBorders>
              <w:top w:val="single" w:sz="6" w:space="0" w:color="auto"/>
              <w:left w:val="single" w:sz="6" w:space="0" w:color="auto"/>
              <w:bottom w:val="single" w:sz="6" w:space="0" w:color="auto"/>
              <w:right w:val="single" w:sz="6" w:space="0" w:color="auto"/>
            </w:tcBorders>
          </w:tcPr>
          <w:p>
            <w:r>
              <w:t>Rabbi</w:t>
            </w:r>
          </w:p>
        </w:tc>
        <w:tc>
          <w:tcPr>
            <w:tcW w:w="3834" w:type="pct"/>
            <w:tcBorders>
              <w:top w:val="single" w:sz="6" w:space="0" w:color="auto"/>
              <w:left w:val="single" w:sz="6" w:space="0" w:color="auto"/>
              <w:bottom w:val="single" w:sz="6" w:space="0" w:color="auto"/>
              <w:right w:val="single" w:sz="6" w:space="0" w:color="auto"/>
            </w:tcBorders>
          </w:tcPr>
          <w:p>
            <w:r>
              <w:t>Rabbi</w:t>
            </w:r>
          </w:p>
        </w:tc>
      </w:tr>
      <w:tr w:rsidR="00735824" w:rsidRPr="00053060" w14:paraId="24EC3CC8" w14:textId="77777777" w:rsidTr="00DC016E">
        <w:tc>
          <w:tcPr>
            <w:tcW w:w="1166" w:type="pct"/>
            <w:tcBorders>
              <w:top w:val="single" w:sz="6" w:space="0" w:color="auto"/>
              <w:left w:val="single" w:sz="6" w:space="0" w:color="auto"/>
              <w:bottom w:val="single" w:sz="6" w:space="0" w:color="auto"/>
              <w:right w:val="single" w:sz="6" w:space="0" w:color="auto"/>
            </w:tcBorders>
          </w:tcPr>
          <w:p>
            <w:r>
              <w:t>Fertile</w:t>
            </w:r>
          </w:p>
        </w:tc>
        <w:tc>
          <w:tcPr>
            <w:tcW w:w="3834" w:type="pct"/>
            <w:tcBorders>
              <w:top w:val="single" w:sz="6" w:space="0" w:color="auto"/>
              <w:left w:val="single" w:sz="6" w:space="0" w:color="auto"/>
              <w:bottom w:val="single" w:sz="6" w:space="0" w:color="auto"/>
              <w:right w:val="single" w:sz="6" w:space="0" w:color="auto"/>
            </w:tcBorders>
          </w:tcPr>
          <w:p>
            <w:r>
              <w:t>Fertile</w:t>
            </w:r>
          </w:p>
        </w:tc>
      </w:tr>
      <w:tr w:rsidR="00735824" w:rsidRPr="00053060" w14:paraId="27107AA9" w14:textId="77777777" w:rsidTr="00DC016E">
        <w:tc>
          <w:tcPr>
            <w:tcW w:w="1166" w:type="pct"/>
            <w:tcBorders>
              <w:top w:val="single" w:sz="6" w:space="0" w:color="auto"/>
              <w:left w:val="single" w:sz="6" w:space="0" w:color="auto"/>
              <w:bottom w:val="single" w:sz="6" w:space="0" w:color="auto"/>
              <w:right w:val="single" w:sz="6" w:space="0" w:color="auto"/>
            </w:tcBorders>
          </w:tcPr>
          <w:p>
            <w:r>
              <w:t>1.5 and Kbi</w:t>
            </w:r>
          </w:p>
        </w:tc>
        <w:tc>
          <w:tcPr>
            <w:tcW w:w="3834" w:type="pct"/>
            <w:tcBorders>
              <w:top w:val="single" w:sz="6" w:space="0" w:color="auto"/>
              <w:left w:val="single" w:sz="6" w:space="0" w:color="auto"/>
              <w:bottom w:val="single" w:sz="6" w:space="0" w:color="auto"/>
              <w:right w:val="single" w:sz="6" w:space="0" w:color="auto"/>
            </w:tcBorders>
          </w:tcPr>
          <w:p>
            <w:r>
              <w:t>1.5 and Kbi</w:t>
            </w:r>
          </w:p>
        </w:tc>
      </w:tr>
      <w:tr w:rsidR="00735824" w:rsidRPr="00053060" w14:paraId="2FFDA31A" w14:textId="77777777" w:rsidTr="00DC016E">
        <w:tc>
          <w:tcPr>
            <w:tcW w:w="1166" w:type="pct"/>
            <w:tcBorders>
              <w:top w:val="single" w:sz="6" w:space="0" w:color="auto"/>
              <w:left w:val="single" w:sz="6" w:space="0" w:color="auto"/>
              <w:bottom w:val="single" w:sz="6" w:space="0" w:color="auto"/>
              <w:right w:val="single" w:sz="6" w:space="0" w:color="auto"/>
            </w:tcBorders>
          </w:tcPr>
          <w:p>
            <w:r>
              <w:t>30 x 10 cm</w:t>
            </w:r>
          </w:p>
        </w:tc>
        <w:tc>
          <w:tcPr>
            <w:tcW w:w="3834" w:type="pct"/>
            <w:tcBorders>
              <w:top w:val="single" w:sz="6" w:space="0" w:color="auto"/>
              <w:left w:val="single" w:sz="6" w:space="0" w:color="auto"/>
              <w:bottom w:val="single" w:sz="6" w:space="0" w:color="auto"/>
              <w:right w:val="single" w:sz="6" w:space="0" w:color="auto"/>
            </w:tcBorders>
          </w:tcPr>
          <w:p>
            <w:r>
              <w:t>30 x 10 cm</w:t>
            </w:r>
          </w:p>
        </w:tc>
      </w:tr>
      <w:tr w:rsidR="00735824" w:rsidRPr="00053060" w14:paraId="7E3622A7" w14:textId="77777777" w:rsidTr="00DC016E">
        <w:tc>
          <w:tcPr>
            <w:tcW w:w="1166" w:type="pct"/>
            <w:tcBorders>
              <w:top w:val="single" w:sz="6" w:space="0" w:color="auto"/>
              <w:left w:val="single" w:sz="6" w:space="0" w:color="auto"/>
              <w:bottom w:val="single" w:sz="6" w:space="0" w:color="auto"/>
              <w:right w:val="single" w:sz="6" w:space="0" w:color="auto"/>
            </w:tcBorders>
          </w:tcPr>
          <w:p>
            <w:r>
              <w:t>Harvest</w:t>
            </w:r>
          </w:p>
        </w:tc>
        <w:tc>
          <w:tcPr>
            <w:tcW w:w="3834" w:type="pct"/>
            <w:tcBorders>
              <w:top w:val="single" w:sz="6" w:space="0" w:color="auto"/>
              <w:left w:val="single" w:sz="6" w:space="0" w:color="auto"/>
              <w:bottom w:val="single" w:sz="6" w:space="0" w:color="auto"/>
              <w:right w:val="single" w:sz="6" w:space="0" w:color="auto"/>
            </w:tcBorders>
          </w:tcPr>
          <w:p>
            <w:r/>
          </w:p>
        </w:tc>
      </w:tr>
      <w:tr w:rsidR="00735824" w:rsidRPr="00053060" w14:paraId="0279CB1B" w14:textId="77777777" w:rsidTr="00DC016E">
        <w:tc>
          <w:tcPr>
            <w:tcW w:w="1166" w:type="pct"/>
            <w:tcBorders>
              <w:top w:val="single" w:sz="6" w:space="0" w:color="auto"/>
              <w:left w:val="single" w:sz="6" w:space="0" w:color="auto"/>
              <w:bottom w:val="single" w:sz="6" w:space="0" w:color="auto"/>
              <w:right w:val="single" w:sz="6" w:space="0" w:color="auto"/>
            </w:tcBorders>
          </w:tcPr>
          <w:p>
            <w:r>
              <w:t>February - March</w:t>
            </w:r>
          </w:p>
        </w:tc>
        <w:tc>
          <w:tcPr>
            <w:tcW w:w="3834" w:type="pct"/>
            <w:tcBorders>
              <w:top w:val="single" w:sz="6" w:space="0" w:color="auto"/>
              <w:left w:val="single" w:sz="6" w:space="0" w:color="auto"/>
              <w:bottom w:val="single" w:sz="6" w:space="0" w:color="auto"/>
              <w:right w:val="single" w:sz="6" w:space="0" w:color="auto"/>
            </w:tcBorders>
          </w:tcPr>
          <w:p>
            <w:r>
              <w:t>February - March</w:t>
            </w:r>
          </w:p>
        </w:tc>
      </w:tr>
      <w:tr w:rsidR="00735824" w:rsidRPr="00053060" w14:paraId="4528DFED" w14:textId="77777777" w:rsidTr="00DC016E">
        <w:tc>
          <w:tcPr>
            <w:tcW w:w="1166" w:type="pct"/>
            <w:tcBorders>
              <w:top w:val="single" w:sz="6" w:space="0" w:color="auto"/>
              <w:left w:val="single" w:sz="6" w:space="0" w:color="auto"/>
              <w:bottom w:val="single" w:sz="6" w:space="0" w:color="auto"/>
              <w:right w:val="single" w:sz="6" w:space="0" w:color="auto"/>
            </w:tcBorders>
          </w:tcPr>
          <w:p>
            <w:r>
              <w:t>April - May Khod</w:t>
            </w:r>
          </w:p>
        </w:tc>
        <w:tc>
          <w:tcPr>
            <w:tcW w:w="3834" w:type="pct"/>
            <w:tcBorders>
              <w:top w:val="single" w:sz="6" w:space="0" w:color="auto"/>
              <w:left w:val="single" w:sz="6" w:space="0" w:color="auto"/>
              <w:bottom w:val="single" w:sz="6" w:space="0" w:color="auto"/>
              <w:right w:val="single" w:sz="6" w:space="0" w:color="auto"/>
            </w:tcBorders>
          </w:tcPr>
          <w:p>
            <w:r>
              <w:t>April - May Khod</w:t>
            </w:r>
          </w:p>
        </w:tc>
      </w:tr>
      <w:tr w:rsidR="00735824" w:rsidRPr="00053060" w14:paraId="37C0662A" w14:textId="77777777" w:rsidTr="00DC016E">
        <w:tc>
          <w:tcPr>
            <w:tcW w:w="1166" w:type="pct"/>
            <w:tcBorders>
              <w:top w:val="single" w:sz="6" w:space="0" w:color="auto"/>
              <w:left w:val="single" w:sz="6" w:space="0" w:color="auto"/>
              <w:bottom w:val="single" w:sz="6" w:space="0" w:color="auto"/>
              <w:right w:val="single" w:sz="6" w:space="0" w:color="auto"/>
            </w:tcBorders>
          </w:tcPr>
          <w:p>
            <w:r>
              <w:t>Wet peel with 15 tons of pods and oil 28 to 30 kg</w:t>
            </w:r>
          </w:p>
        </w:tc>
        <w:tc>
          <w:tcPr>
            <w:tcW w:w="3834" w:type="pct"/>
            <w:tcBorders>
              <w:top w:val="single" w:sz="6" w:space="0" w:color="auto"/>
              <w:left w:val="single" w:sz="6" w:space="0" w:color="auto"/>
              <w:bottom w:val="single" w:sz="6" w:space="0" w:color="auto"/>
              <w:right w:val="single" w:sz="6" w:space="0" w:color="auto"/>
            </w:tcBorders>
          </w:tcPr>
          <w:p>
            <w:r>
              <w:t>Wet peel with 15 tons of pods and oil 28 to 30 kg</w:t>
            </w:r>
          </w:p>
        </w:tc>
      </w:tr>
      <w:tr w:rsidR="00735824" w:rsidRPr="00053060" w14:paraId="1062CC1F" w14:textId="77777777" w:rsidTr="00DC016E">
        <w:tc>
          <w:tcPr>
            <w:tcW w:w="1166" w:type="pct"/>
            <w:tcBorders>
              <w:top w:val="single" w:sz="6" w:space="0" w:color="auto"/>
              <w:left w:val="single" w:sz="6" w:space="0" w:color="auto"/>
              <w:bottom w:val="single" w:sz="6" w:space="0" w:color="auto"/>
              <w:right w:val="single" w:sz="6" w:space="0" w:color="auto"/>
            </w:tcBorders>
          </w:tcPr>
          <w:p>
            <w:r>
              <w:t>The color of the oil is yellow, the smell is delicious and Dwinin's ratio is 36 to 56 percent</w:t>
            </w:r>
          </w:p>
        </w:tc>
        <w:tc>
          <w:tcPr>
            <w:tcW w:w="3834" w:type="pct"/>
            <w:tcBorders>
              <w:top w:val="single" w:sz="6" w:space="0" w:color="auto"/>
              <w:left w:val="single" w:sz="6" w:space="0" w:color="auto"/>
              <w:bottom w:val="single" w:sz="6" w:space="0" w:color="auto"/>
              <w:right w:val="single" w:sz="6" w:space="0" w:color="auto"/>
            </w:tcBorders>
          </w:tcPr>
          <w:p>
            <w:r>
              <w:t>The color of the oil is yellow, the smell is delicious and Dwinin's ratio is 36 to 56 percent</w:t>
            </w:r>
          </w:p>
        </w:tc>
      </w:tr>
      <w:tr w:rsidR="00735824" w:rsidRPr="00053060" w14:paraId="7FDC3619" w14:textId="77777777" w:rsidTr="00DC016E">
        <w:tc>
          <w:tcPr>
            <w:tcW w:w="1166" w:type="pct"/>
            <w:tcBorders>
              <w:top w:val="single" w:sz="6" w:space="0" w:color="auto"/>
              <w:left w:val="single" w:sz="6" w:space="0" w:color="auto"/>
              <w:bottom w:val="single" w:sz="6" w:space="0" w:color="auto"/>
              <w:right w:val="single" w:sz="6" w:space="0" w:color="auto"/>
            </w:tcBorders>
          </w:tcPr>
          <w:p>
            <w:r>
              <w:t>Oil 2000-5000 rupees.  Kg</w:t>
            </w:r>
          </w:p>
        </w:tc>
        <w:tc>
          <w:tcPr>
            <w:tcW w:w="3834" w:type="pct"/>
            <w:tcBorders>
              <w:top w:val="single" w:sz="6" w:space="0" w:color="auto"/>
              <w:left w:val="single" w:sz="6" w:space="0" w:color="auto"/>
              <w:bottom w:val="single" w:sz="6" w:space="0" w:color="auto"/>
              <w:right w:val="single" w:sz="6" w:space="0" w:color="auto"/>
            </w:tcBorders>
          </w:tcPr>
          <w:p>
            <w:r>
              <w:t>Oil 2000-5000 rupees.  Kg</w:t>
            </w:r>
          </w:p>
        </w:tc>
      </w:tr>
    </w:tbl>
    <w:p w14:paraId="3E144E26"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18AE36F6"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Dump</w:t>
            </w:r>
          </w:p>
        </w:tc>
      </w:tr>
      <w:tr w:rsidR="00735824" w:rsidRPr="00053060" w14:paraId="148F1829"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1F90174A" w14:textId="77777777" w:rsidTr="00DC016E">
        <w:tc>
          <w:tcPr>
            <w:tcW w:w="1166" w:type="pct"/>
            <w:tcBorders>
              <w:top w:val="single" w:sz="6" w:space="0" w:color="auto"/>
              <w:left w:val="single" w:sz="6" w:space="0" w:color="auto"/>
              <w:bottom w:val="single" w:sz="6" w:space="0" w:color="auto"/>
              <w:right w:val="single" w:sz="6" w:space="0" w:color="auto"/>
            </w:tcBorders>
          </w:tcPr>
          <w:p>
            <w:r>
              <w:t>All kinds of soil</w:t>
            </w:r>
          </w:p>
        </w:tc>
        <w:tc>
          <w:tcPr>
            <w:tcW w:w="3834" w:type="pct"/>
            <w:tcBorders>
              <w:top w:val="single" w:sz="6" w:space="0" w:color="auto"/>
              <w:left w:val="single" w:sz="6" w:space="0" w:color="auto"/>
              <w:bottom w:val="single" w:sz="6" w:space="0" w:color="auto"/>
              <w:right w:val="single" w:sz="6" w:space="0" w:color="auto"/>
            </w:tcBorders>
          </w:tcPr>
          <w:p>
            <w:r>
              <w:t>All kinds of soil</w:t>
            </w:r>
          </w:p>
        </w:tc>
      </w:tr>
      <w:tr w:rsidR="00735824" w:rsidRPr="00053060" w14:paraId="0EC05527" w14:textId="77777777" w:rsidTr="00DC016E">
        <w:tc>
          <w:tcPr>
            <w:tcW w:w="1166" w:type="pct"/>
            <w:tcBorders>
              <w:top w:val="single" w:sz="6" w:space="0" w:color="auto"/>
              <w:left w:val="single" w:sz="6" w:space="0" w:color="auto"/>
              <w:bottom w:val="single" w:sz="6" w:space="0" w:color="auto"/>
              <w:right w:val="single" w:sz="6" w:space="0" w:color="auto"/>
            </w:tcBorders>
          </w:tcPr>
          <w:p>
            <w:r>
              <w:t>K.S. 1, KS.2, Sugandha, N.C. 66406, NC.66415, HV-8, OwD-3</w:t>
            </w:r>
          </w:p>
        </w:tc>
        <w:tc>
          <w:tcPr>
            <w:tcW w:w="3834" w:type="pct"/>
            <w:tcBorders>
              <w:top w:val="single" w:sz="6" w:space="0" w:color="auto"/>
              <w:left w:val="single" w:sz="6" w:space="0" w:color="auto"/>
              <w:bottom w:val="single" w:sz="6" w:space="0" w:color="auto"/>
              <w:right w:val="single" w:sz="6" w:space="0" w:color="auto"/>
            </w:tcBorders>
          </w:tcPr>
          <w:p>
            <w:r>
              <w:t>K.S. 1, KS.2, Sugandha, N.C. 66406, NC.66415, HV-8, OwD-3</w:t>
            </w:r>
          </w:p>
        </w:tc>
      </w:tr>
      <w:tr w:rsidR="00735824" w:rsidRPr="00053060" w14:paraId="49130067" w14:textId="77777777" w:rsidTr="00DC016E">
        <w:tc>
          <w:tcPr>
            <w:tcW w:w="1166" w:type="pct"/>
            <w:tcBorders>
              <w:top w:val="single" w:sz="6" w:space="0" w:color="auto"/>
              <w:left w:val="single" w:sz="6" w:space="0" w:color="auto"/>
              <w:bottom w:val="single" w:sz="6" w:space="0" w:color="auto"/>
              <w:right w:val="single" w:sz="6" w:space="0" w:color="auto"/>
            </w:tcBorders>
          </w:tcPr>
          <w:p>
            <w:r>
              <w:t>60, 000 permits per hectare</w:t>
            </w:r>
          </w:p>
        </w:tc>
        <w:tc>
          <w:tcPr>
            <w:tcW w:w="3834" w:type="pct"/>
            <w:tcBorders>
              <w:top w:val="single" w:sz="6" w:space="0" w:color="auto"/>
              <w:left w:val="single" w:sz="6" w:space="0" w:color="auto"/>
              <w:bottom w:val="single" w:sz="6" w:space="0" w:color="auto"/>
              <w:right w:val="single" w:sz="6" w:space="0" w:color="auto"/>
            </w:tcBorders>
          </w:tcPr>
          <w:p>
            <w:r>
              <w:t>60, 000 permits per hectare</w:t>
            </w:r>
          </w:p>
        </w:tc>
      </w:tr>
      <w:tr w:rsidR="00735824" w:rsidRPr="00053060" w14:paraId="7B58E7B9" w14:textId="77777777" w:rsidTr="00DC016E">
        <w:tc>
          <w:tcPr>
            <w:tcW w:w="1166" w:type="pct"/>
            <w:tcBorders>
              <w:top w:val="single" w:sz="6" w:space="0" w:color="auto"/>
              <w:left w:val="single" w:sz="6" w:space="0" w:color="auto"/>
              <w:bottom w:val="single" w:sz="6" w:space="0" w:color="auto"/>
              <w:right w:val="single" w:sz="6" w:space="0" w:color="auto"/>
            </w:tcBorders>
          </w:tcPr>
          <w:p>
            <w:r>
              <w:t>75 x 30 cm</w:t>
            </w:r>
          </w:p>
        </w:tc>
        <w:tc>
          <w:tcPr>
            <w:tcW w:w="3834" w:type="pct"/>
            <w:tcBorders>
              <w:top w:val="single" w:sz="6" w:space="0" w:color="auto"/>
              <w:left w:val="single" w:sz="6" w:space="0" w:color="auto"/>
              <w:bottom w:val="single" w:sz="6" w:space="0" w:color="auto"/>
              <w:right w:val="single" w:sz="6" w:space="0" w:color="auto"/>
            </w:tcBorders>
          </w:tcPr>
          <w:p>
            <w:r>
              <w:t>75 x 30 cm</w:t>
            </w:r>
          </w:p>
        </w:tc>
      </w:tr>
      <w:tr w:rsidR="00735824" w:rsidRPr="00053060" w14:paraId="6C2DB609" w14:textId="77777777" w:rsidTr="00DC016E">
        <w:tc>
          <w:tcPr>
            <w:tcW w:w="1166" w:type="pct"/>
            <w:tcBorders>
              <w:top w:val="single" w:sz="6" w:space="0" w:color="auto"/>
              <w:left w:val="single" w:sz="6" w:space="0" w:color="auto"/>
              <w:bottom w:val="single" w:sz="6" w:space="0" w:color="auto"/>
              <w:right w:val="single" w:sz="6" w:space="0" w:color="auto"/>
            </w:tcBorders>
          </w:tcPr>
          <w:p>
            <w:r>
              <w:t>The land should be dug 15 to 18 months after planting. Prior to that, the upper part should be 1520 cm, cut and cut it. All roots should be removed as possible</w:t>
            </w:r>
          </w:p>
        </w:tc>
        <w:tc>
          <w:tcPr>
            <w:tcW w:w="3834" w:type="pct"/>
            <w:tcBorders>
              <w:top w:val="single" w:sz="6" w:space="0" w:color="auto"/>
              <w:left w:val="single" w:sz="6" w:space="0" w:color="auto"/>
              <w:bottom w:val="single" w:sz="6" w:space="0" w:color="auto"/>
              <w:right w:val="single" w:sz="6" w:space="0" w:color="auto"/>
            </w:tcBorders>
          </w:tcPr>
          <w:p>
            <w:r>
              <w:t>The land should be dug 15 to 18 months after planting. Prior to that, the upper part should be 1520 cm, cut and cut it. All roots should be removed as possible</w:t>
            </w:r>
          </w:p>
        </w:tc>
      </w:tr>
      <w:tr w:rsidR="00735824" w:rsidRPr="00053060" w14:paraId="4B10C0A6" w14:textId="77777777" w:rsidTr="00DC016E">
        <w:tc>
          <w:tcPr>
            <w:tcW w:w="1166" w:type="pct"/>
            <w:tcBorders>
              <w:top w:val="single" w:sz="6" w:space="0" w:color="auto"/>
              <w:left w:val="single" w:sz="6" w:space="0" w:color="auto"/>
              <w:bottom w:val="single" w:sz="6" w:space="0" w:color="auto"/>
              <w:right w:val="single" w:sz="6" w:space="0" w:color="auto"/>
            </w:tcBorders>
          </w:tcPr>
          <w:p>
            <w:r>
              <w:t>Mul cwit.he. 30-40, oil klo 15-20.</w:t>
            </w:r>
          </w:p>
        </w:tc>
        <w:tc>
          <w:tcPr>
            <w:tcW w:w="3834" w:type="pct"/>
            <w:tcBorders>
              <w:top w:val="single" w:sz="6" w:space="0" w:color="auto"/>
              <w:left w:val="single" w:sz="6" w:space="0" w:color="auto"/>
              <w:bottom w:val="single" w:sz="6" w:space="0" w:color="auto"/>
              <w:right w:val="single" w:sz="6" w:space="0" w:color="auto"/>
            </w:tcBorders>
          </w:tcPr>
          <w:p>
            <w:r>
              <w:t>Mul cwit.he. 30-40, oil klo 15-20.</w:t>
            </w:r>
          </w:p>
        </w:tc>
      </w:tr>
      <w:tr w:rsidR="00735824" w:rsidRPr="00053060" w14:paraId="666C6C6E" w14:textId="77777777" w:rsidTr="00DC016E">
        <w:tc>
          <w:tcPr>
            <w:tcW w:w="1166" w:type="pct"/>
            <w:tcBorders>
              <w:top w:val="single" w:sz="6" w:space="0" w:color="auto"/>
              <w:left w:val="single" w:sz="6" w:space="0" w:color="auto"/>
              <w:bottom w:val="single" w:sz="6" w:space="0" w:color="auto"/>
              <w:right w:val="single" w:sz="6" w:space="0" w:color="auto"/>
            </w:tcBorders>
          </w:tcPr>
          <w:p>
            <w:r>
              <w:t>The oil excerpt from the root is 0.6 to 0.8 percent. Cold, Trishna Shamak, Sveon, Cartrin are the main properties in the valleys.</w:t>
            </w:r>
          </w:p>
        </w:tc>
        <w:tc>
          <w:tcPr>
            <w:tcW w:w="3834" w:type="pct"/>
            <w:tcBorders>
              <w:top w:val="single" w:sz="6" w:space="0" w:color="auto"/>
              <w:left w:val="single" w:sz="6" w:space="0" w:color="auto"/>
              <w:bottom w:val="single" w:sz="6" w:space="0" w:color="auto"/>
              <w:right w:val="single" w:sz="6" w:space="0" w:color="auto"/>
            </w:tcBorders>
          </w:tcPr>
          <w:p>
            <w:r>
              <w:t>The oil excerpt from the root is 0.6 to 0.8 percent. Cold, Trishna Shamak, Sveon, Cartrin are the main properties in the valleys.</w:t>
            </w:r>
          </w:p>
        </w:tc>
      </w:tr>
      <w:tr w:rsidR="00735824" w:rsidRPr="00053060" w14:paraId="283FC04E" w14:textId="77777777" w:rsidTr="00DC016E">
        <w:tc>
          <w:tcPr>
            <w:tcW w:w="1166" w:type="pct"/>
            <w:tcBorders>
              <w:top w:val="single" w:sz="6" w:space="0" w:color="auto"/>
              <w:left w:val="single" w:sz="6" w:space="0" w:color="auto"/>
              <w:bottom w:val="single" w:sz="6" w:space="0" w:color="auto"/>
              <w:right w:val="single" w:sz="6" w:space="0" w:color="auto"/>
            </w:tcBorders>
          </w:tcPr>
          <w:p>
            <w:r>
              <w:t>Oil 4000-5000 rupeeskg</w:t>
            </w:r>
          </w:p>
        </w:tc>
        <w:tc>
          <w:tcPr>
            <w:tcW w:w="3834" w:type="pct"/>
            <w:tcBorders>
              <w:top w:val="single" w:sz="6" w:space="0" w:color="auto"/>
              <w:left w:val="single" w:sz="6" w:space="0" w:color="auto"/>
              <w:bottom w:val="single" w:sz="6" w:space="0" w:color="auto"/>
              <w:right w:val="single" w:sz="6" w:space="0" w:color="auto"/>
            </w:tcBorders>
          </w:tcPr>
          <w:p>
            <w:r>
              <w:t>Oil 4000-5000 rupeeskg</w:t>
            </w:r>
          </w:p>
        </w:tc>
      </w:tr>
    </w:tbl>
    <w:p w14:paraId="30C12875"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3ED8DB4F"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point</w:t>
            </w:r>
          </w:p>
        </w:tc>
        <w:tc>
          <w:tcPr>
            <w:tcW w:w="3834" w:type="pct"/>
            <w:tcBorders>
              <w:top w:val="single" w:sz="6" w:space="0" w:color="auto"/>
              <w:left w:val="single" w:sz="6" w:space="0" w:color="auto"/>
              <w:bottom w:val="single" w:sz="6" w:space="0" w:color="auto"/>
              <w:right w:val="single" w:sz="6" w:space="0" w:color="auto"/>
            </w:tcBorders>
          </w:tcPr>
          <w:p>
            <w:r>
              <w:t>Basil</w:t>
            </w:r>
          </w:p>
        </w:tc>
      </w:tr>
      <w:tr w:rsidR="00735824" w:rsidRPr="00053060" w14:paraId="092B6157"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09F096DF" w14:textId="77777777" w:rsidTr="00DC016E">
        <w:tc>
          <w:tcPr>
            <w:tcW w:w="1166" w:type="pct"/>
            <w:tcBorders>
              <w:top w:val="single" w:sz="6" w:space="0" w:color="auto"/>
              <w:left w:val="single" w:sz="6" w:space="0" w:color="auto"/>
              <w:bottom w:val="single" w:sz="6" w:space="0" w:color="auto"/>
              <w:right w:val="single" w:sz="6" w:space="0" w:color="auto"/>
            </w:tcBorders>
          </w:tcPr>
          <w:p>
            <w:r>
              <w:t>Medial</w:t>
            </w:r>
          </w:p>
        </w:tc>
        <w:tc>
          <w:tcPr>
            <w:tcW w:w="3834" w:type="pct"/>
            <w:tcBorders>
              <w:top w:val="single" w:sz="6" w:space="0" w:color="auto"/>
              <w:left w:val="single" w:sz="6" w:space="0" w:color="auto"/>
              <w:bottom w:val="single" w:sz="6" w:space="0" w:color="auto"/>
              <w:right w:val="single" w:sz="6" w:space="0" w:color="auto"/>
            </w:tcBorders>
          </w:tcPr>
          <w:p>
            <w:r>
              <w:t>Medial</w:t>
            </w:r>
          </w:p>
        </w:tc>
      </w:tr>
      <w:tr w:rsidR="00735824" w:rsidRPr="00053060" w14:paraId="7D47B78C" w14:textId="77777777" w:rsidTr="00DC016E">
        <w:tc>
          <w:tcPr>
            <w:tcW w:w="1166" w:type="pct"/>
            <w:tcBorders>
              <w:top w:val="single" w:sz="6" w:space="0" w:color="auto"/>
              <w:left w:val="single" w:sz="6" w:space="0" w:color="auto"/>
              <w:bottom w:val="single" w:sz="6" w:space="0" w:color="auto"/>
              <w:right w:val="single" w:sz="6" w:space="0" w:color="auto"/>
            </w:tcBorders>
          </w:tcPr>
          <w:p>
            <w:r>
              <w:t>Hectare seeds</w:t>
            </w:r>
          </w:p>
        </w:tc>
        <w:tc>
          <w:tcPr>
            <w:tcW w:w="3834" w:type="pct"/>
            <w:tcBorders>
              <w:top w:val="single" w:sz="6" w:space="0" w:color="auto"/>
              <w:left w:val="single" w:sz="6" w:space="0" w:color="auto"/>
              <w:bottom w:val="single" w:sz="6" w:space="0" w:color="auto"/>
              <w:right w:val="single" w:sz="6" w:space="0" w:color="auto"/>
            </w:tcBorders>
          </w:tcPr>
          <w:p>
            <w:r>
              <w:t>75-250 g seeds</w:t>
            </w:r>
          </w:p>
        </w:tc>
      </w:tr>
      <w:tr w:rsidR="00735824" w:rsidRPr="00053060" w14:paraId="5C39733A" w14:textId="77777777" w:rsidTr="00DC016E">
        <w:tc>
          <w:tcPr>
            <w:tcW w:w="1166" w:type="pct"/>
            <w:tcBorders>
              <w:top w:val="single" w:sz="6" w:space="0" w:color="auto"/>
              <w:left w:val="single" w:sz="6" w:space="0" w:color="auto"/>
              <w:bottom w:val="single" w:sz="6" w:space="0" w:color="auto"/>
              <w:right w:val="single" w:sz="6" w:space="0" w:color="auto"/>
            </w:tcBorders>
          </w:tcPr>
          <w:p>
            <w:r>
              <w:t>45 x 30 cm Or 60 cm 30 cm.</w:t>
            </w:r>
          </w:p>
        </w:tc>
        <w:tc>
          <w:tcPr>
            <w:tcW w:w="3834" w:type="pct"/>
            <w:tcBorders>
              <w:top w:val="single" w:sz="6" w:space="0" w:color="auto"/>
              <w:left w:val="single" w:sz="6" w:space="0" w:color="auto"/>
              <w:bottom w:val="single" w:sz="6" w:space="0" w:color="auto"/>
              <w:right w:val="single" w:sz="6" w:space="0" w:color="auto"/>
            </w:tcBorders>
          </w:tcPr>
          <w:p>
            <w:r>
              <w:t>45 x 30 cm Or 60 cm 30 cm.</w:t>
            </w:r>
          </w:p>
        </w:tc>
      </w:tr>
      <w:tr w:rsidR="00735824" w:rsidRPr="00053060" w14:paraId="025D790C" w14:textId="77777777" w:rsidTr="00DC016E">
        <w:tc>
          <w:tcPr>
            <w:tcW w:w="1166" w:type="pct"/>
            <w:tcBorders>
              <w:top w:val="single" w:sz="6" w:space="0" w:color="auto"/>
              <w:left w:val="single" w:sz="6" w:space="0" w:color="auto"/>
              <w:bottom w:val="single" w:sz="6" w:space="0" w:color="auto"/>
              <w:right w:val="single" w:sz="6" w:space="0" w:color="auto"/>
            </w:tcBorders>
          </w:tcPr>
          <w:p>
            <w:r>
              <w:t>When the crop is in flowering, 20-25 cm above the ground. The first harvest should be left out. The latter should be cut at 75-90 days intervals. Then dry the entire wet crop in the shade so that the oil levels increase.</w:t>
            </w:r>
          </w:p>
        </w:tc>
        <w:tc>
          <w:tcPr>
            <w:tcW w:w="3834" w:type="pct"/>
            <w:tcBorders>
              <w:top w:val="single" w:sz="6" w:space="0" w:color="auto"/>
              <w:left w:val="single" w:sz="6" w:space="0" w:color="auto"/>
              <w:bottom w:val="single" w:sz="6" w:space="0" w:color="auto"/>
              <w:right w:val="single" w:sz="6" w:space="0" w:color="auto"/>
            </w:tcBorders>
          </w:tcPr>
          <w:p>
            <w:r>
              <w:t>When the crop is in flowering, 20-25 cm above the ground. The first harvest should be left out. The latter should be cut at 75-90 days intervals. Then dry the entire wet crop in the shade so that the oil levels increase.</w:t>
            </w:r>
          </w:p>
        </w:tc>
      </w:tr>
      <w:tr w:rsidR="00735824" w:rsidRPr="00053060" w14:paraId="7FA0A4EF" w14:textId="77777777" w:rsidTr="00DC016E">
        <w:tc>
          <w:tcPr>
            <w:tcW w:w="1166" w:type="pct"/>
            <w:tcBorders>
              <w:top w:val="single" w:sz="6" w:space="0" w:color="auto"/>
              <w:left w:val="single" w:sz="6" w:space="0" w:color="auto"/>
              <w:bottom w:val="single" w:sz="6" w:space="0" w:color="auto"/>
              <w:right w:val="single" w:sz="6" w:space="0" w:color="auto"/>
            </w:tcBorders>
          </w:tcPr>
          <w:p>
            <w:r>
              <w:t>Wet peel tonha. 15-25, oil kg 100-110</w:t>
            </w:r>
          </w:p>
        </w:tc>
        <w:tc>
          <w:tcPr>
            <w:tcW w:w="3834" w:type="pct"/>
            <w:tcBorders>
              <w:top w:val="single" w:sz="6" w:space="0" w:color="auto"/>
              <w:left w:val="single" w:sz="6" w:space="0" w:color="auto"/>
              <w:bottom w:val="single" w:sz="6" w:space="0" w:color="auto"/>
              <w:right w:val="single" w:sz="6" w:space="0" w:color="auto"/>
            </w:tcBorders>
          </w:tcPr>
          <w:p>
            <w:r>
              <w:t>Wet peel tonha. 15-25, oil kg 100-110</w:t>
            </w:r>
          </w:p>
        </w:tc>
      </w:tr>
      <w:tr w:rsidR="00735824" w:rsidRPr="00053060" w14:paraId="049E5B8B" w14:textId="77777777" w:rsidTr="00DC016E">
        <w:tc>
          <w:tcPr>
            <w:tcW w:w="1166" w:type="pct"/>
            <w:tcBorders>
              <w:top w:val="single" w:sz="6" w:space="0" w:color="auto"/>
              <w:left w:val="single" w:sz="6" w:space="0" w:color="auto"/>
              <w:bottom w:val="single" w:sz="6" w:space="0" w:color="auto"/>
              <w:right w:val="single" w:sz="6" w:space="0" w:color="auto"/>
            </w:tcBorders>
          </w:tcPr>
          <w:p>
            <w:r>
              <w:t>The basil leaves contain 0.5 to 0.7 percent yellow yolk, a vaporized oil of a little cloves. Krishna basil oil is mainly a chemical ingredient.</w:t>
            </w:r>
          </w:p>
        </w:tc>
        <w:tc>
          <w:tcPr>
            <w:tcW w:w="3834" w:type="pct"/>
            <w:tcBorders>
              <w:top w:val="single" w:sz="6" w:space="0" w:color="auto"/>
              <w:left w:val="single" w:sz="6" w:space="0" w:color="auto"/>
              <w:bottom w:val="single" w:sz="6" w:space="0" w:color="auto"/>
              <w:right w:val="single" w:sz="6" w:space="0" w:color="auto"/>
            </w:tcBorders>
          </w:tcPr>
          <w:p>
            <w:r>
              <w:t>The basil leaves contain 0.5 to 0.7 percent yellow yolk, a vaporized oil of a little cloves. Krishna basil oil is mainly a chemical ingredient.</w:t>
            </w:r>
          </w:p>
        </w:tc>
      </w:tr>
      <w:tr w:rsidR="00735824" w:rsidRPr="00053060" w14:paraId="7FF25D76" w14:textId="77777777" w:rsidTr="00DC016E">
        <w:tc>
          <w:tcPr>
            <w:tcW w:w="1166" w:type="pct"/>
            <w:tcBorders>
              <w:top w:val="single" w:sz="6" w:space="0" w:color="auto"/>
              <w:left w:val="single" w:sz="6" w:space="0" w:color="auto"/>
              <w:bottom w:val="single" w:sz="6" w:space="0" w:color="auto"/>
              <w:right w:val="single" w:sz="6" w:space="0" w:color="auto"/>
            </w:tcBorders>
          </w:tcPr>
          <w:p>
            <w:r>
              <w:t>Fule 40-50 Rs.  Kg, oil 900-1000 Rs.  Kg</w:t>
            </w:r>
          </w:p>
        </w:tc>
        <w:tc>
          <w:tcPr>
            <w:tcW w:w="3834" w:type="pct"/>
            <w:tcBorders>
              <w:top w:val="single" w:sz="6" w:space="0" w:color="auto"/>
              <w:left w:val="single" w:sz="6" w:space="0" w:color="auto"/>
              <w:bottom w:val="single" w:sz="6" w:space="0" w:color="auto"/>
              <w:right w:val="single" w:sz="6" w:space="0" w:color="auto"/>
            </w:tcBorders>
          </w:tcPr>
          <w:p>
            <w:r>
              <w:t>Fule 40-50 Rs.  Kg, oil 900-1000 Rs.  Kg</w:t>
            </w:r>
          </w:p>
        </w:tc>
      </w:tr>
    </w:tbl>
    <w:p w14:paraId="0FF86D82"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111" w:type="dxa"/>
          <w:right w:w="111" w:type="dxa"/>
        </w:tblCellMar>
        <w:tblLook w:val="0000" w:firstRow="0" w:lastRow="0" w:firstColumn="0" w:lastColumn="0" w:noHBand="0" w:noVBand="0"/>
      </w:tblPr>
      <w:tblGrid>
        <w:gridCol w:w="2181"/>
        <w:gridCol w:w="7163"/>
      </w:tblGrid>
      <w:tr w:rsidR="00735824" w:rsidRPr="00053060" w14:paraId="1E304B25" w14:textId="77777777" w:rsidTr="00DC016E">
        <w:tc>
          <w:tcPr>
            <w:tcW w:w="1167" w:type="pct"/>
            <w:tcBorders>
              <w:top w:val="single" w:sz="6" w:space="0" w:color="auto"/>
              <w:left w:val="single" w:sz="6" w:space="0" w:color="auto"/>
              <w:bottom w:val="single" w:sz="6" w:space="0" w:color="auto"/>
              <w:right w:val="single" w:sz="6" w:space="0" w:color="auto"/>
            </w:tcBorders>
          </w:tcPr>
          <w:p>
            <w:r>
              <w:t>Name of the crop  point</w:t>
            </w:r>
          </w:p>
        </w:tc>
        <w:tc>
          <w:tcPr>
            <w:tcW w:w="3833" w:type="pct"/>
            <w:tcBorders>
              <w:top w:val="single" w:sz="6" w:space="0" w:color="auto"/>
              <w:left w:val="single" w:sz="6" w:space="0" w:color="auto"/>
              <w:bottom w:val="single" w:sz="6" w:space="0" w:color="auto"/>
              <w:right w:val="single" w:sz="6" w:space="0" w:color="auto"/>
            </w:tcBorders>
          </w:tcPr>
          <w:p>
            <w:r>
              <w:t>Mint mentha</w:t>
            </w:r>
          </w:p>
        </w:tc>
      </w:tr>
      <w:tr w:rsidR="00735824" w:rsidRPr="00053060" w14:paraId="1FD08A56" w14:textId="77777777" w:rsidTr="00DC016E">
        <w:tc>
          <w:tcPr>
            <w:tcW w:w="1167" w:type="pct"/>
            <w:tcBorders>
              <w:top w:val="single" w:sz="6" w:space="0" w:color="auto"/>
              <w:left w:val="single" w:sz="6" w:space="0" w:color="auto"/>
              <w:bottom w:val="single" w:sz="6" w:space="0" w:color="auto"/>
              <w:right w:val="single" w:sz="6" w:space="0" w:color="auto"/>
            </w:tcBorders>
          </w:tcPr>
          <w:p>
            <w:r>
              <w:t>Yearly</w:t>
            </w:r>
          </w:p>
        </w:tc>
        <w:tc>
          <w:tcPr>
            <w:tcW w:w="3833"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0BD48234" w14:textId="77777777" w:rsidTr="00DC016E">
        <w:tc>
          <w:tcPr>
            <w:tcW w:w="1167" w:type="pct"/>
            <w:tcBorders>
              <w:top w:val="single" w:sz="6" w:space="0" w:color="auto"/>
              <w:left w:val="single" w:sz="6" w:space="0" w:color="auto"/>
              <w:bottom w:val="single" w:sz="6" w:space="0" w:color="auto"/>
              <w:right w:val="single" w:sz="6" w:space="0" w:color="auto"/>
            </w:tcBorders>
          </w:tcPr>
          <w:p>
            <w:r>
              <w:t>Pomegranate</w:t>
            </w:r>
          </w:p>
        </w:tc>
        <w:tc>
          <w:tcPr>
            <w:tcW w:w="3833" w:type="pct"/>
            <w:tcBorders>
              <w:top w:val="single" w:sz="6" w:space="0" w:color="auto"/>
              <w:left w:val="single" w:sz="6" w:space="0" w:color="auto"/>
              <w:bottom w:val="single" w:sz="6" w:space="0" w:color="auto"/>
              <w:right w:val="single" w:sz="6" w:space="0" w:color="auto"/>
            </w:tcBorders>
          </w:tcPr>
          <w:p>
            <w:r>
              <w:t>Pomegranate</w:t>
            </w:r>
          </w:p>
        </w:tc>
      </w:tr>
      <w:tr w:rsidR="00735824" w:rsidRPr="00053060" w14:paraId="644AA7ED" w14:textId="77777777" w:rsidTr="00DC016E">
        <w:tc>
          <w:tcPr>
            <w:tcW w:w="1167" w:type="pct"/>
            <w:tcBorders>
              <w:top w:val="single" w:sz="6" w:space="0" w:color="auto"/>
              <w:left w:val="single" w:sz="6" w:space="0" w:color="auto"/>
              <w:bottom w:val="single" w:sz="6" w:space="0" w:color="auto"/>
              <w:right w:val="single" w:sz="6" w:space="0" w:color="auto"/>
            </w:tcBorders>
          </w:tcPr>
          <w:p>
            <w:r>
              <w:t>Japanese Mint - MAS -10, Hybrid 77, EC41911, Civilik, Spearmint M.S. S-1, 5 Punjab, Spear Mint-1, Roy-1, Kiran, Nira, Bergot Mint-Damaru D. Come. Ss.5</w:t>
            </w:r>
          </w:p>
        </w:tc>
        <w:tc>
          <w:tcPr>
            <w:tcW w:w="3833" w:type="pct"/>
            <w:tcBorders>
              <w:top w:val="single" w:sz="6" w:space="0" w:color="auto"/>
              <w:left w:val="single" w:sz="6" w:space="0" w:color="auto"/>
              <w:bottom w:val="single" w:sz="6" w:space="0" w:color="auto"/>
              <w:right w:val="single" w:sz="6" w:space="0" w:color="auto"/>
            </w:tcBorders>
          </w:tcPr>
          <w:p>
            <w:r>
              <w:t>Japanese Mint - MAS -10, Hybrid 77, EC41911, Civilik, Spearmint M.S. S-1, 5 Punjab, Spear Mint-1, Roy-1, Kiran, Nira, Bergot Mint-Damaru D. Come. Ss.5</w:t>
            </w:r>
          </w:p>
        </w:tc>
      </w:tr>
      <w:tr w:rsidR="00735824" w:rsidRPr="00053060" w14:paraId="1C3EDBF9" w14:textId="77777777" w:rsidTr="00DC016E">
        <w:tc>
          <w:tcPr>
            <w:tcW w:w="1167" w:type="pct"/>
            <w:tcBorders>
              <w:top w:val="single" w:sz="6" w:space="0" w:color="auto"/>
              <w:left w:val="single" w:sz="6" w:space="0" w:color="auto"/>
              <w:bottom w:val="single" w:sz="6" w:space="0" w:color="auto"/>
              <w:right w:val="single" w:sz="6" w:space="0" w:color="auto"/>
            </w:tcBorders>
          </w:tcPr>
          <w:p>
            <w:r>
              <w:t>5 to 10 cm. 3-4 mm in length. 1,50,000 branch per hectare of thickness</w:t>
            </w:r>
          </w:p>
        </w:tc>
        <w:tc>
          <w:tcPr>
            <w:tcW w:w="3833" w:type="pct"/>
            <w:tcBorders>
              <w:top w:val="single" w:sz="6" w:space="0" w:color="auto"/>
              <w:left w:val="single" w:sz="6" w:space="0" w:color="auto"/>
              <w:bottom w:val="single" w:sz="6" w:space="0" w:color="auto"/>
              <w:right w:val="single" w:sz="6" w:space="0" w:color="auto"/>
            </w:tcBorders>
          </w:tcPr>
          <w:p>
            <w:r>
              <w:t>5 to 10 cm. 3-4 mm in length. 1,50,000 branch per hectare of thickness</w:t>
            </w:r>
          </w:p>
        </w:tc>
      </w:tr>
      <w:tr w:rsidR="00735824" w:rsidRPr="00053060" w14:paraId="0230A5AF" w14:textId="77777777" w:rsidTr="00DC016E">
        <w:tc>
          <w:tcPr>
            <w:tcW w:w="1167" w:type="pct"/>
            <w:tcBorders>
              <w:top w:val="single" w:sz="6" w:space="0" w:color="auto"/>
              <w:left w:val="single" w:sz="6" w:space="0" w:color="auto"/>
              <w:bottom w:val="single" w:sz="6" w:space="0" w:color="auto"/>
              <w:right w:val="single" w:sz="6" w:space="0" w:color="auto"/>
            </w:tcBorders>
          </w:tcPr>
          <w:p>
            <w:r>
              <w:t>45 x 15 cm</w:t>
            </w:r>
          </w:p>
        </w:tc>
        <w:tc>
          <w:tcPr>
            <w:tcW w:w="3833" w:type="pct"/>
            <w:tcBorders>
              <w:top w:val="single" w:sz="6" w:space="0" w:color="auto"/>
              <w:left w:val="single" w:sz="6" w:space="0" w:color="auto"/>
              <w:bottom w:val="single" w:sz="6" w:space="0" w:color="auto"/>
              <w:right w:val="single" w:sz="6" w:space="0" w:color="auto"/>
            </w:tcBorders>
          </w:tcPr>
          <w:p>
            <w:r>
              <w:t>45 x 15 cm</w:t>
            </w:r>
          </w:p>
        </w:tc>
      </w:tr>
      <w:tr w:rsidR="00735824" w:rsidRPr="00053060" w14:paraId="7CE4A8D2" w14:textId="77777777" w:rsidTr="00DC016E">
        <w:tc>
          <w:tcPr>
            <w:tcW w:w="1167" w:type="pct"/>
            <w:tcBorders>
              <w:top w:val="single" w:sz="6" w:space="0" w:color="auto"/>
              <w:left w:val="single" w:sz="6" w:space="0" w:color="auto"/>
              <w:bottom w:val="single" w:sz="6" w:space="0" w:color="auto"/>
              <w:right w:val="single" w:sz="6" w:space="0" w:color="auto"/>
            </w:tcBorders>
          </w:tcPr>
          <w:p>
            <w:r>
              <w:t>Harvest</w:t>
            </w:r>
          </w:p>
        </w:tc>
        <w:tc>
          <w:tcPr>
            <w:tcW w:w="3833" w:type="pct"/>
            <w:tcBorders>
              <w:top w:val="single" w:sz="6" w:space="0" w:color="auto"/>
              <w:left w:val="single" w:sz="6" w:space="0" w:color="auto"/>
              <w:bottom w:val="single" w:sz="6" w:space="0" w:color="auto"/>
              <w:right w:val="single" w:sz="6" w:space="0" w:color="auto"/>
            </w:tcBorders>
          </w:tcPr>
          <w:p>
            <w:r>
              <w:t>The first harvest in January or February should be done in April -May should be done before the crop flowers in July -August. Good care of the crop can be done in October in October.</w:t>
            </w:r>
          </w:p>
        </w:tc>
      </w:tr>
      <w:tr w:rsidR="00735824" w:rsidRPr="00053060" w14:paraId="15A43081" w14:textId="77777777" w:rsidTr="00DC016E">
        <w:tc>
          <w:tcPr>
            <w:tcW w:w="1167" w:type="pct"/>
            <w:tcBorders>
              <w:top w:val="single" w:sz="6" w:space="0" w:color="auto"/>
              <w:left w:val="single" w:sz="6" w:space="0" w:color="auto"/>
              <w:bottom w:val="single" w:sz="6" w:space="0" w:color="auto"/>
              <w:right w:val="single" w:sz="6" w:space="0" w:color="auto"/>
            </w:tcBorders>
          </w:tcPr>
          <w:p>
            <w:r>
              <w:t>Generates 2 to 2.5 tonnes per hectare from two harvest</w:t>
            </w:r>
          </w:p>
        </w:tc>
        <w:tc>
          <w:tcPr>
            <w:tcW w:w="3833" w:type="pct"/>
            <w:tcBorders>
              <w:top w:val="single" w:sz="6" w:space="0" w:color="auto"/>
              <w:left w:val="single" w:sz="6" w:space="0" w:color="auto"/>
              <w:bottom w:val="single" w:sz="6" w:space="0" w:color="auto"/>
              <w:right w:val="single" w:sz="6" w:space="0" w:color="auto"/>
            </w:tcBorders>
          </w:tcPr>
          <w:p>
            <w:r>
              <w:t>Generates 2 to 2.5 tonnes per hectare from two harvest</w:t>
            </w:r>
          </w:p>
        </w:tc>
      </w:tr>
      <w:tr w:rsidR="00735824" w:rsidRPr="00053060" w14:paraId="719624BB" w14:textId="77777777" w:rsidTr="00DC016E">
        <w:tc>
          <w:tcPr>
            <w:tcW w:w="1167" w:type="pct"/>
            <w:tcBorders>
              <w:top w:val="single" w:sz="6" w:space="0" w:color="auto"/>
              <w:left w:val="single" w:sz="6" w:space="0" w:color="auto"/>
              <w:bottom w:val="single" w:sz="6" w:space="0" w:color="auto"/>
              <w:right w:val="single" w:sz="6" w:space="0" w:color="auto"/>
            </w:tcBorders>
          </w:tcPr>
          <w:p>
            <w:r>
              <w:t>Peppermint oil from green plants removes headaches, joints, cough pills toothpaste, etc. Use is used.</w:t>
            </w:r>
          </w:p>
        </w:tc>
        <w:tc>
          <w:tcPr>
            <w:tcW w:w="3833" w:type="pct"/>
            <w:tcBorders>
              <w:top w:val="single" w:sz="6" w:space="0" w:color="auto"/>
              <w:left w:val="single" w:sz="6" w:space="0" w:color="auto"/>
              <w:bottom w:val="single" w:sz="6" w:space="0" w:color="auto"/>
              <w:right w:val="single" w:sz="6" w:space="0" w:color="auto"/>
            </w:tcBorders>
          </w:tcPr>
          <w:p>
            <w:r>
              <w:t>Peppermint oil from green plants removes headaches, joints, cough pills toothpaste, etc. Use is used.</w:t>
            </w:r>
          </w:p>
        </w:tc>
      </w:tr>
      <w:tr w:rsidR="00735824" w:rsidRPr="00053060" w14:paraId="7F7346E8" w14:textId="77777777" w:rsidTr="00DC016E">
        <w:tc>
          <w:tcPr>
            <w:tcW w:w="1167" w:type="pct"/>
            <w:tcBorders>
              <w:top w:val="single" w:sz="6" w:space="0" w:color="auto"/>
              <w:left w:val="single" w:sz="6" w:space="0" w:color="auto"/>
              <w:bottom w:val="single" w:sz="6" w:space="0" w:color="auto"/>
              <w:right w:val="single" w:sz="6" w:space="0" w:color="auto"/>
            </w:tcBorders>
          </w:tcPr>
          <w:p>
            <w:r>
              <w:t>Peppermint oil price is Rs. Get 500 to 1000.</w:t>
            </w:r>
          </w:p>
        </w:tc>
        <w:tc>
          <w:tcPr>
            <w:tcW w:w="3833" w:type="pct"/>
            <w:tcBorders>
              <w:top w:val="single" w:sz="6" w:space="0" w:color="auto"/>
              <w:left w:val="single" w:sz="6" w:space="0" w:color="auto"/>
              <w:bottom w:val="single" w:sz="6" w:space="0" w:color="auto"/>
              <w:right w:val="single" w:sz="6" w:space="0" w:color="auto"/>
            </w:tcBorders>
          </w:tcPr>
          <w:p>
            <w:r>
              <w:t>Peppermint oil price is Rs. Get 500 to 1000.</w:t>
            </w:r>
          </w:p>
        </w:tc>
      </w:tr>
    </w:tbl>
    <w:p w14:paraId="047435C9"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79400B1A"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28F6CF4B"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Saplings</w:t>
      </w:r>
    </w:p>
    <w:tbl>
      <w:tblPr>
        <w:tblW w:w="5000" w:type="pct"/>
        <w:tblCellMar>
          <w:left w:w="101" w:type="dxa"/>
          <w:right w:w="101" w:type="dxa"/>
        </w:tblCellMar>
        <w:tblLook w:val="0000" w:firstRow="0" w:lastRow="0" w:firstColumn="0" w:lastColumn="0" w:noHBand="0" w:noVBand="0"/>
      </w:tblPr>
      <w:tblGrid>
        <w:gridCol w:w="2172"/>
        <w:gridCol w:w="7172"/>
      </w:tblGrid>
      <w:tr w:rsidR="00735824" w:rsidRPr="00053060" w14:paraId="730AECD5" w14:textId="77777777" w:rsidTr="00DC016E">
        <w:tc>
          <w:tcPr>
            <w:tcW w:w="1162" w:type="pct"/>
            <w:tcBorders>
              <w:top w:val="single" w:sz="6" w:space="0" w:color="auto"/>
              <w:left w:val="single" w:sz="6" w:space="0" w:color="auto"/>
              <w:bottom w:val="single" w:sz="6" w:space="0" w:color="auto"/>
              <w:right w:val="single" w:sz="6" w:space="0" w:color="auto"/>
            </w:tcBorders>
          </w:tcPr>
          <w:p>
            <w:r>
              <w:t>Name of the crop  point</w:t>
            </w:r>
          </w:p>
        </w:tc>
        <w:tc>
          <w:tcPr>
            <w:tcW w:w="3838" w:type="pct"/>
            <w:tcBorders>
              <w:top w:val="single" w:sz="6" w:space="0" w:color="auto"/>
              <w:left w:val="single" w:sz="6" w:space="0" w:color="auto"/>
              <w:bottom w:val="single" w:sz="6" w:space="0" w:color="auto"/>
              <w:right w:val="single" w:sz="6" w:space="0" w:color="auto"/>
            </w:tcBorders>
          </w:tcPr>
          <w:p>
            <w:r>
              <w:t>Stagnant</w:t>
            </w:r>
          </w:p>
        </w:tc>
      </w:tr>
      <w:tr w:rsidR="00735824" w:rsidRPr="00053060" w14:paraId="62A6D63F" w14:textId="77777777" w:rsidTr="00DC016E">
        <w:tc>
          <w:tcPr>
            <w:tcW w:w="1162" w:type="pct"/>
            <w:tcBorders>
              <w:top w:val="single" w:sz="6" w:space="0" w:color="auto"/>
              <w:left w:val="single" w:sz="6" w:space="0" w:color="auto"/>
              <w:bottom w:val="single" w:sz="6" w:space="0" w:color="auto"/>
              <w:right w:val="single" w:sz="6" w:space="0" w:color="auto"/>
            </w:tcBorders>
          </w:tcPr>
          <w:p>
            <w:r>
              <w:t>Khabi</w:t>
            </w:r>
          </w:p>
        </w:tc>
        <w:tc>
          <w:tcPr>
            <w:tcW w:w="3838" w:type="pct"/>
            <w:tcBorders>
              <w:top w:val="single" w:sz="6" w:space="0" w:color="auto"/>
              <w:left w:val="single" w:sz="6" w:space="0" w:color="auto"/>
              <w:bottom w:val="single" w:sz="6" w:space="0" w:color="auto"/>
              <w:right w:val="single" w:sz="6" w:space="0" w:color="auto"/>
            </w:tcBorders>
          </w:tcPr>
          <w:p>
            <w:r>
              <w:t>Khabi</w:t>
            </w:r>
          </w:p>
        </w:tc>
      </w:tr>
      <w:tr w:rsidR="00735824" w:rsidRPr="00053060" w14:paraId="5117B1D5" w14:textId="77777777" w:rsidTr="00DC016E">
        <w:tc>
          <w:tcPr>
            <w:tcW w:w="1162" w:type="pct"/>
            <w:tcBorders>
              <w:top w:val="single" w:sz="6" w:space="0" w:color="auto"/>
              <w:left w:val="single" w:sz="6" w:space="0" w:color="auto"/>
              <w:bottom w:val="single" w:sz="6" w:space="0" w:color="auto"/>
              <w:right w:val="single" w:sz="6" w:space="0" w:color="auto"/>
            </w:tcBorders>
          </w:tcPr>
          <w:p>
            <w:r>
              <w:t>Poy</w:t>
            </w:r>
          </w:p>
        </w:tc>
        <w:tc>
          <w:tcPr>
            <w:tcW w:w="3838" w:type="pct"/>
            <w:tcBorders>
              <w:top w:val="single" w:sz="6" w:space="0" w:color="auto"/>
              <w:left w:val="single" w:sz="6" w:space="0" w:color="auto"/>
              <w:bottom w:val="single" w:sz="6" w:space="0" w:color="auto"/>
              <w:right w:val="single" w:sz="6" w:space="0" w:color="auto"/>
            </w:tcBorders>
          </w:tcPr>
          <w:p>
            <w:r>
              <w:t>Poy</w:t>
            </w:r>
          </w:p>
        </w:tc>
      </w:tr>
      <w:tr w:rsidR="00735824" w:rsidRPr="00053060" w14:paraId="1FD99A57" w14:textId="77777777" w:rsidTr="00DC016E">
        <w:tc>
          <w:tcPr>
            <w:tcW w:w="1162" w:type="pct"/>
            <w:tcBorders>
              <w:top w:val="single" w:sz="6" w:space="0" w:color="auto"/>
              <w:left w:val="single" w:sz="6" w:space="0" w:color="auto"/>
              <w:bottom w:val="single" w:sz="6" w:space="0" w:color="auto"/>
              <w:right w:val="single" w:sz="6" w:space="0" w:color="auto"/>
            </w:tcBorders>
          </w:tcPr>
          <w:p>
            <w:r>
              <w:t>Vertical - plowing horizontally and land should be made in the ground.</w:t>
            </w:r>
          </w:p>
        </w:tc>
        <w:tc>
          <w:tcPr>
            <w:tcW w:w="3838" w:type="pct"/>
            <w:tcBorders>
              <w:top w:val="single" w:sz="6" w:space="0" w:color="auto"/>
              <w:left w:val="single" w:sz="6" w:space="0" w:color="auto"/>
              <w:bottom w:val="single" w:sz="6" w:space="0" w:color="auto"/>
              <w:right w:val="single" w:sz="6" w:space="0" w:color="auto"/>
            </w:tcBorders>
          </w:tcPr>
          <w:p>
            <w:r>
              <w:t>Vertical - plowing horizontally and land should be made in the ground.</w:t>
            </w:r>
          </w:p>
        </w:tc>
      </w:tr>
      <w:tr w:rsidR="00735824" w:rsidRPr="00053060" w14:paraId="3246DDE5" w14:textId="77777777" w:rsidTr="00DC016E">
        <w:tc>
          <w:tcPr>
            <w:tcW w:w="1162" w:type="pct"/>
            <w:tcBorders>
              <w:top w:val="single" w:sz="6" w:space="0" w:color="auto"/>
              <w:left w:val="single" w:sz="6" w:space="0" w:color="auto"/>
              <w:bottom w:val="single" w:sz="6" w:space="0" w:color="auto"/>
              <w:right w:val="single" w:sz="6" w:space="0" w:color="auto"/>
            </w:tcBorders>
          </w:tcPr>
          <w:p>
            <w:r>
              <w:t>60x 60 cm The distance should be planted.</w:t>
            </w:r>
          </w:p>
        </w:tc>
        <w:tc>
          <w:tcPr>
            <w:tcW w:w="3838" w:type="pct"/>
            <w:tcBorders>
              <w:top w:val="single" w:sz="6" w:space="0" w:color="auto"/>
              <w:left w:val="single" w:sz="6" w:space="0" w:color="auto"/>
              <w:bottom w:val="single" w:sz="6" w:space="0" w:color="auto"/>
              <w:right w:val="single" w:sz="6" w:space="0" w:color="auto"/>
            </w:tcBorders>
          </w:tcPr>
          <w:p>
            <w:r>
              <w:t>60x 60 cm The distance should be planted.</w:t>
            </w:r>
          </w:p>
        </w:tc>
      </w:tr>
      <w:tr w:rsidR="00735824" w:rsidRPr="00053060" w14:paraId="3C928BA5" w14:textId="77777777" w:rsidTr="00DC016E">
        <w:tc>
          <w:tcPr>
            <w:tcW w:w="1162" w:type="pct"/>
            <w:tcBorders>
              <w:top w:val="single" w:sz="6" w:space="0" w:color="auto"/>
              <w:left w:val="single" w:sz="6" w:space="0" w:color="auto"/>
              <w:bottom w:val="single" w:sz="6" w:space="0" w:color="auto"/>
              <w:right w:val="single" w:sz="6" w:space="0" w:color="auto"/>
            </w:tcBorders>
          </w:tcPr>
          <w:p>
            <w:r>
              <w:t>During the pre -mosque, 20 tonnes of dung and 50 25 25 nitrate phosphorus and palash should be given at the time of cultivation respectively. One installment of nitrate should be given after 40 to 45 days.</w:t>
            </w:r>
          </w:p>
        </w:tc>
        <w:tc>
          <w:tcPr>
            <w:tcW w:w="3838" w:type="pct"/>
            <w:tcBorders>
              <w:top w:val="single" w:sz="6" w:space="0" w:color="auto"/>
              <w:left w:val="single" w:sz="6" w:space="0" w:color="auto"/>
              <w:bottom w:val="single" w:sz="6" w:space="0" w:color="auto"/>
              <w:right w:val="single" w:sz="6" w:space="0" w:color="auto"/>
            </w:tcBorders>
          </w:tcPr>
          <w:p>
            <w:r>
              <w:t>During the pre -mosque, 20 tonnes of dung and 50 25 25 nitrate phosphorus and palash should be given at the time of cultivation respectively. One installment of nitrate should be given after 40 to 45 days.</w:t>
            </w:r>
          </w:p>
        </w:tc>
      </w:tr>
      <w:tr w:rsidR="00735824" w:rsidRPr="00053060" w14:paraId="5B4CFD45" w14:textId="77777777" w:rsidTr="00DC016E">
        <w:tc>
          <w:tcPr>
            <w:tcW w:w="1162" w:type="pct"/>
            <w:tcBorders>
              <w:top w:val="single" w:sz="6" w:space="0" w:color="auto"/>
              <w:left w:val="single" w:sz="6" w:space="0" w:color="auto"/>
              <w:bottom w:val="single" w:sz="6" w:space="0" w:color="auto"/>
              <w:right w:val="single" w:sz="6" w:space="0" w:color="auto"/>
            </w:tcBorders>
          </w:tcPr>
          <w:p>
            <w:r>
              <w:t>Weeding should be kept free of weed by weeding. This crop gives a good response to water. Water should be given at a distance of 7 to 10 days in the summer.</w:t>
            </w:r>
          </w:p>
        </w:tc>
        <w:tc>
          <w:tcPr>
            <w:tcW w:w="3838" w:type="pct"/>
            <w:tcBorders>
              <w:top w:val="single" w:sz="6" w:space="0" w:color="auto"/>
              <w:left w:val="single" w:sz="6" w:space="0" w:color="auto"/>
              <w:bottom w:val="single" w:sz="6" w:space="0" w:color="auto"/>
              <w:right w:val="single" w:sz="6" w:space="0" w:color="auto"/>
            </w:tcBorders>
          </w:tcPr>
          <w:p>
            <w:r>
              <w:t>Weeding should be kept free of weed by weeding. This crop gives a good response to water. Water should be given at a distance of 7 to 10 days in the summer.</w:t>
            </w:r>
          </w:p>
        </w:tc>
      </w:tr>
      <w:tr w:rsidR="00735824" w:rsidRPr="00053060" w14:paraId="5575FFC2" w14:textId="77777777" w:rsidTr="00DC016E">
        <w:tc>
          <w:tcPr>
            <w:tcW w:w="1162" w:type="pct"/>
            <w:tcBorders>
              <w:top w:val="single" w:sz="6" w:space="0" w:color="auto"/>
              <w:left w:val="single" w:sz="6" w:space="0" w:color="auto"/>
              <w:bottom w:val="single" w:sz="6" w:space="0" w:color="auto"/>
              <w:right w:val="single" w:sz="6" w:space="0" w:color="auto"/>
            </w:tcBorders>
          </w:tcPr>
          <w:p>
            <w:r>
              <w:t>Can be harvested 3 times a year.</w:t>
            </w:r>
          </w:p>
        </w:tc>
        <w:tc>
          <w:tcPr>
            <w:tcW w:w="3838" w:type="pct"/>
            <w:tcBorders>
              <w:top w:val="single" w:sz="6" w:space="0" w:color="auto"/>
              <w:left w:val="single" w:sz="6" w:space="0" w:color="auto"/>
              <w:bottom w:val="single" w:sz="6" w:space="0" w:color="auto"/>
              <w:right w:val="single" w:sz="6" w:space="0" w:color="auto"/>
            </w:tcBorders>
          </w:tcPr>
          <w:p>
            <w:r>
              <w:t>Can be harvested 3 times a year.</w:t>
            </w:r>
          </w:p>
        </w:tc>
      </w:tr>
      <w:tr w:rsidR="00735824" w:rsidRPr="00053060" w14:paraId="51315604" w14:textId="77777777" w:rsidTr="00DC016E">
        <w:tc>
          <w:tcPr>
            <w:tcW w:w="1162" w:type="pct"/>
            <w:tcBorders>
              <w:top w:val="single" w:sz="6" w:space="0" w:color="auto"/>
              <w:left w:val="single" w:sz="6" w:space="0" w:color="auto"/>
              <w:bottom w:val="single" w:sz="6" w:space="0" w:color="auto"/>
              <w:right w:val="single" w:sz="6" w:space="0" w:color="auto"/>
            </w:tcBorders>
          </w:tcPr>
          <w:p>
            <w:r>
              <w:t>80 to 90 quintals for the first year and 90 to 100 quintals, in the second year, wet leaves per hectare. ;;</w:t>
            </w:r>
          </w:p>
        </w:tc>
        <w:tc>
          <w:tcPr>
            <w:tcW w:w="3838" w:type="pct"/>
            <w:tcBorders>
              <w:top w:val="single" w:sz="6" w:space="0" w:color="auto"/>
              <w:left w:val="single" w:sz="6" w:space="0" w:color="auto"/>
              <w:bottom w:val="single" w:sz="6" w:space="0" w:color="auto"/>
              <w:right w:val="single" w:sz="6" w:space="0" w:color="auto"/>
            </w:tcBorders>
          </w:tcPr>
          <w:p>
            <w:r>
              <w:t>80 to 90 quintals for the first year and 90 to 100 quintals, in the second year, wet leaves per hectare. ;;</w:t>
            </w:r>
          </w:p>
        </w:tc>
      </w:tr>
      <w:tr w:rsidR="00735824" w:rsidRPr="00053060" w14:paraId="2BEB169A" w14:textId="77777777" w:rsidTr="00DC016E">
        <w:tc>
          <w:tcPr>
            <w:tcW w:w="1162" w:type="pct"/>
            <w:tcBorders>
              <w:top w:val="single" w:sz="6" w:space="0" w:color="auto"/>
              <w:left w:val="single" w:sz="6" w:space="0" w:color="auto"/>
              <w:bottom w:val="single" w:sz="6" w:space="0" w:color="auto"/>
              <w:right w:val="single" w:sz="6" w:space="0" w:color="auto"/>
            </w:tcBorders>
          </w:tcPr>
          <w:p>
            <w:r>
              <w:t>Remove the leaves and dry in the shade and fill it in a clean dry place.</w:t>
            </w:r>
          </w:p>
        </w:tc>
        <w:tc>
          <w:tcPr>
            <w:tcW w:w="3838" w:type="pct"/>
            <w:tcBorders>
              <w:top w:val="single" w:sz="6" w:space="0" w:color="auto"/>
              <w:left w:val="single" w:sz="6" w:space="0" w:color="auto"/>
              <w:bottom w:val="single" w:sz="6" w:space="0" w:color="auto"/>
              <w:right w:val="single" w:sz="6" w:space="0" w:color="auto"/>
            </w:tcBorders>
          </w:tcPr>
          <w:p>
            <w:r>
              <w:t>Remove the leaves and dry in the shade and fill it in a clean dry place.</w:t>
            </w:r>
          </w:p>
        </w:tc>
      </w:tr>
      <w:tr w:rsidR="00735824" w:rsidRPr="00053060" w14:paraId="4E89EECC" w14:textId="77777777" w:rsidTr="00DC016E">
        <w:tc>
          <w:tcPr>
            <w:tcW w:w="1162" w:type="pct"/>
            <w:tcBorders>
              <w:top w:val="single" w:sz="6" w:space="0" w:color="auto"/>
              <w:left w:val="single" w:sz="6" w:space="0" w:color="auto"/>
              <w:bottom w:val="single" w:sz="6" w:space="0" w:color="auto"/>
              <w:right w:val="single" w:sz="6" w:space="0" w:color="auto"/>
            </w:tcBorders>
          </w:tcPr>
          <w:p>
            <w:r>
              <w:t>Get</w:t>
            </w:r>
          </w:p>
        </w:tc>
        <w:tc>
          <w:tcPr>
            <w:tcW w:w="3838" w:type="pct"/>
            <w:tcBorders>
              <w:top w:val="single" w:sz="6" w:space="0" w:color="auto"/>
              <w:left w:val="single" w:sz="6" w:space="0" w:color="auto"/>
              <w:bottom w:val="single" w:sz="6" w:space="0" w:color="auto"/>
              <w:right w:val="single" w:sz="6" w:space="0" w:color="auto"/>
            </w:tcBorders>
          </w:tcPr>
          <w:p>
            <w:r>
              <w:t>Get</w:t>
            </w:r>
          </w:p>
        </w:tc>
      </w:tr>
      <w:tr w:rsidR="00735824" w:rsidRPr="00053060" w14:paraId="34D222AE" w14:textId="77777777" w:rsidTr="00DC016E">
        <w:tc>
          <w:tcPr>
            <w:tcW w:w="1162" w:type="pct"/>
            <w:tcBorders>
              <w:top w:val="single" w:sz="6" w:space="0" w:color="auto"/>
              <w:left w:val="single" w:sz="6" w:space="0" w:color="auto"/>
              <w:bottom w:val="single" w:sz="6" w:space="0" w:color="auto"/>
              <w:right w:val="single" w:sz="6" w:space="0" w:color="auto"/>
            </w:tcBorders>
          </w:tcPr>
          <w:p>
            <w:r>
              <w:t>Destrictions, diarrhea, asthma and cough, blood vessels, ophthalmology</w:t>
            </w:r>
          </w:p>
        </w:tc>
        <w:tc>
          <w:tcPr>
            <w:tcW w:w="3838" w:type="pct"/>
            <w:tcBorders>
              <w:top w:val="single" w:sz="6" w:space="0" w:color="auto"/>
              <w:left w:val="single" w:sz="6" w:space="0" w:color="auto"/>
              <w:bottom w:val="single" w:sz="6" w:space="0" w:color="auto"/>
              <w:right w:val="single" w:sz="6" w:space="0" w:color="auto"/>
            </w:tcBorders>
          </w:tcPr>
          <w:p>
            <w:r>
              <w:t>Destrictions, diarrhea, asthma and cough, blood vessels, ophthalmology</w:t>
            </w:r>
          </w:p>
        </w:tc>
      </w:tr>
      <w:tr w:rsidR="00735824" w:rsidRPr="00053060" w14:paraId="11DB510A" w14:textId="77777777" w:rsidTr="00DC016E">
        <w:tc>
          <w:tcPr>
            <w:tcW w:w="1162" w:type="pct"/>
            <w:tcBorders>
              <w:top w:val="single" w:sz="6" w:space="0" w:color="auto"/>
              <w:left w:val="single" w:sz="6" w:space="0" w:color="auto"/>
              <w:bottom w:val="single" w:sz="6" w:space="0" w:color="auto"/>
              <w:right w:val="single" w:sz="6" w:space="0" w:color="auto"/>
            </w:tcBorders>
          </w:tcPr>
          <w:p>
            <w:r>
              <w:t>Dried leaves 50 to 60 per kg</w:t>
            </w:r>
          </w:p>
        </w:tc>
        <w:tc>
          <w:tcPr>
            <w:tcW w:w="3838" w:type="pct"/>
            <w:tcBorders>
              <w:top w:val="single" w:sz="6" w:space="0" w:color="auto"/>
              <w:left w:val="single" w:sz="6" w:space="0" w:color="auto"/>
              <w:bottom w:val="single" w:sz="6" w:space="0" w:color="auto"/>
              <w:right w:val="single" w:sz="6" w:space="0" w:color="auto"/>
            </w:tcBorders>
          </w:tcPr>
          <w:p>
            <w:r>
              <w:t>Dried leaves 50 to 60 per kg</w:t>
            </w:r>
          </w:p>
        </w:tc>
      </w:tr>
    </w:tbl>
    <w:p w14:paraId="25C096BF"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101" w:type="dxa"/>
          <w:right w:w="101" w:type="dxa"/>
        </w:tblCellMar>
        <w:tblLook w:val="0000" w:firstRow="0" w:lastRow="0" w:firstColumn="0" w:lastColumn="0" w:noHBand="0" w:noVBand="0"/>
      </w:tblPr>
      <w:tblGrid>
        <w:gridCol w:w="2172"/>
        <w:gridCol w:w="7172"/>
      </w:tblGrid>
      <w:tr w:rsidR="00735824" w:rsidRPr="00053060" w14:paraId="3AD712CD" w14:textId="77777777" w:rsidTr="00DC016E">
        <w:tc>
          <w:tcPr>
            <w:tcW w:w="1162" w:type="pct"/>
            <w:tcBorders>
              <w:top w:val="single" w:sz="6" w:space="0" w:color="auto"/>
              <w:left w:val="single" w:sz="6" w:space="0" w:color="auto"/>
              <w:bottom w:val="single" w:sz="6" w:space="0" w:color="auto"/>
              <w:right w:val="single" w:sz="6" w:space="0" w:color="auto"/>
            </w:tcBorders>
          </w:tcPr>
          <w:p>
            <w:r>
              <w:t>Name of the crop  point</w:t>
            </w:r>
          </w:p>
        </w:tc>
        <w:tc>
          <w:tcPr>
            <w:tcW w:w="3838" w:type="pct"/>
            <w:tcBorders>
              <w:top w:val="single" w:sz="6" w:space="0" w:color="auto"/>
              <w:left w:val="single" w:sz="6" w:space="0" w:color="auto"/>
              <w:bottom w:val="single" w:sz="6" w:space="0" w:color="auto"/>
              <w:right w:val="single" w:sz="6" w:space="0" w:color="auto"/>
            </w:tcBorders>
          </w:tcPr>
          <w:p>
            <w:r>
              <w:t>Pronunciation</w:t>
            </w:r>
          </w:p>
        </w:tc>
      </w:tr>
      <w:tr w:rsidR="00735824" w:rsidRPr="00053060" w14:paraId="432397AC" w14:textId="77777777" w:rsidTr="00DC016E">
        <w:tc>
          <w:tcPr>
            <w:tcW w:w="1162" w:type="pct"/>
            <w:tcBorders>
              <w:top w:val="single" w:sz="6" w:space="0" w:color="auto"/>
              <w:left w:val="single" w:sz="6" w:space="0" w:color="auto"/>
              <w:bottom w:val="single" w:sz="6" w:space="0" w:color="auto"/>
              <w:right w:val="single" w:sz="6" w:space="0" w:color="auto"/>
            </w:tcBorders>
          </w:tcPr>
          <w:p>
            <w:r>
              <w:t>Yearly for kharif irrigation</w:t>
            </w:r>
          </w:p>
        </w:tc>
        <w:tc>
          <w:tcPr>
            <w:tcW w:w="3838" w:type="pct"/>
            <w:tcBorders>
              <w:top w:val="single" w:sz="6" w:space="0" w:color="auto"/>
              <w:left w:val="single" w:sz="6" w:space="0" w:color="auto"/>
              <w:bottom w:val="single" w:sz="6" w:space="0" w:color="auto"/>
              <w:right w:val="single" w:sz="6" w:space="0" w:color="auto"/>
            </w:tcBorders>
          </w:tcPr>
          <w:p>
            <w:r>
              <w:t>Yearly for kharif irrigation</w:t>
            </w:r>
          </w:p>
        </w:tc>
      </w:tr>
      <w:tr w:rsidR="00735824" w:rsidRPr="00053060" w14:paraId="2C1E4AEC" w14:textId="77777777" w:rsidTr="00DC016E">
        <w:tc>
          <w:tcPr>
            <w:tcW w:w="1162" w:type="pct"/>
            <w:tcBorders>
              <w:top w:val="single" w:sz="6" w:space="0" w:color="auto"/>
              <w:left w:val="single" w:sz="6" w:space="0" w:color="auto"/>
              <w:bottom w:val="single" w:sz="6" w:space="0" w:color="auto"/>
              <w:right w:val="single" w:sz="6" w:space="0" w:color="auto"/>
            </w:tcBorders>
          </w:tcPr>
          <w:p>
            <w:r>
              <w:t>Medium to heavy, storing silt water, paddy in rice, holding the moisture of the pores</w:t>
            </w:r>
          </w:p>
        </w:tc>
        <w:tc>
          <w:tcPr>
            <w:tcW w:w="3838" w:type="pct"/>
            <w:tcBorders>
              <w:top w:val="single" w:sz="6" w:space="0" w:color="auto"/>
              <w:left w:val="single" w:sz="6" w:space="0" w:color="auto"/>
              <w:bottom w:val="single" w:sz="6" w:space="0" w:color="auto"/>
              <w:right w:val="single" w:sz="6" w:space="0" w:color="auto"/>
            </w:tcBorders>
          </w:tcPr>
          <w:p>
            <w:r>
              <w:t>Medium to heavy, storing silt water, paddy in rice, holding the moisture of the pores</w:t>
            </w:r>
          </w:p>
        </w:tc>
      </w:tr>
      <w:tr w:rsidR="00735824" w:rsidRPr="00053060" w14:paraId="455E719E" w14:textId="77777777" w:rsidTr="00DC016E">
        <w:tc>
          <w:tcPr>
            <w:tcW w:w="1162" w:type="pct"/>
            <w:tcBorders>
              <w:top w:val="single" w:sz="6" w:space="0" w:color="auto"/>
              <w:left w:val="single" w:sz="6" w:space="0" w:color="auto"/>
              <w:bottom w:val="single" w:sz="6" w:space="0" w:color="auto"/>
              <w:right w:val="single" w:sz="6" w:space="0" w:color="auto"/>
            </w:tcBorders>
          </w:tcPr>
          <w:p>
            <w:r>
              <w:t>Mix deep plows and 2 - 3 clan.</w:t>
            </w:r>
          </w:p>
        </w:tc>
        <w:tc>
          <w:tcPr>
            <w:tcW w:w="3838" w:type="pct"/>
            <w:tcBorders>
              <w:top w:val="single" w:sz="6" w:space="0" w:color="auto"/>
              <w:left w:val="single" w:sz="6" w:space="0" w:color="auto"/>
              <w:bottom w:val="single" w:sz="6" w:space="0" w:color="auto"/>
              <w:right w:val="single" w:sz="6" w:space="0" w:color="auto"/>
            </w:tcBorders>
          </w:tcPr>
          <w:p>
            <w:r>
              <w:t>Mix deep plows and 2 - 3 clan.</w:t>
            </w:r>
          </w:p>
        </w:tc>
      </w:tr>
      <w:tr w:rsidR="00735824" w:rsidRPr="00053060" w14:paraId="750B135C" w14:textId="77777777" w:rsidTr="00DC016E">
        <w:tc>
          <w:tcPr>
            <w:tcW w:w="1162" w:type="pct"/>
            <w:tcBorders>
              <w:top w:val="single" w:sz="6" w:space="0" w:color="auto"/>
              <w:left w:val="single" w:sz="6" w:space="0" w:color="auto"/>
              <w:bottom w:val="single" w:sz="6" w:space="0" w:color="auto"/>
              <w:right w:val="single" w:sz="6" w:space="0" w:color="auto"/>
            </w:tcBorders>
          </w:tcPr>
          <w:p>
            <w:r>
              <w:t>The seedlings or coconut shells in the flat steam should be planted at 30  30 cm. The crop should be blamed 5-6 times. At the time of cultivation, 200-300 kg of suffe should be given per hectare.</w:t>
            </w:r>
          </w:p>
        </w:tc>
        <w:tc>
          <w:tcPr>
            <w:tcW w:w="3838" w:type="pct"/>
            <w:tcBorders>
              <w:top w:val="single" w:sz="6" w:space="0" w:color="auto"/>
              <w:left w:val="single" w:sz="6" w:space="0" w:color="auto"/>
              <w:bottom w:val="single" w:sz="6" w:space="0" w:color="auto"/>
              <w:right w:val="single" w:sz="6" w:space="0" w:color="auto"/>
            </w:tcBorders>
          </w:tcPr>
          <w:p>
            <w:r>
              <w:t>The seedlings or coconut shells in the flat steam should be planted at 30  30 cm. The crop should be blamed 5-6 times. At the time of cultivation, 200-300 kg of suffe should be given per hectare.</w:t>
            </w:r>
          </w:p>
        </w:tc>
      </w:tr>
      <w:tr w:rsidR="00735824" w:rsidRPr="00053060" w14:paraId="29CC7D29" w14:textId="77777777" w:rsidTr="00DC016E">
        <w:tc>
          <w:tcPr>
            <w:tcW w:w="1162" w:type="pct"/>
            <w:tcBorders>
              <w:top w:val="single" w:sz="6" w:space="0" w:color="auto"/>
              <w:left w:val="single" w:sz="6" w:space="0" w:color="auto"/>
              <w:bottom w:val="single" w:sz="6" w:space="0" w:color="auto"/>
              <w:right w:val="single" w:sz="6" w:space="0" w:color="auto"/>
            </w:tcBorders>
          </w:tcPr>
          <w:p>
            <w:r>
              <w:t>Hectares 20 40 40 nitrate, phosphorus and spinach should be given at the time of cultivation respectively.</w:t>
            </w:r>
          </w:p>
        </w:tc>
        <w:tc>
          <w:tcPr>
            <w:tcW w:w="3838" w:type="pct"/>
            <w:tcBorders>
              <w:top w:val="single" w:sz="6" w:space="0" w:color="auto"/>
              <w:left w:val="single" w:sz="6" w:space="0" w:color="auto"/>
              <w:bottom w:val="single" w:sz="6" w:space="0" w:color="auto"/>
              <w:right w:val="single" w:sz="6" w:space="0" w:color="auto"/>
            </w:tcBorders>
          </w:tcPr>
          <w:p>
            <w:r>
              <w:t>Hectares 20 40 40 nitrate, phosphorus and spinach should be given at the time of cultivation respectively.</w:t>
            </w:r>
          </w:p>
        </w:tc>
      </w:tr>
      <w:tr w:rsidR="00735824" w:rsidRPr="00053060" w14:paraId="6BC6E513" w14:textId="77777777" w:rsidTr="00DC016E">
        <w:tc>
          <w:tcPr>
            <w:tcW w:w="1162" w:type="pct"/>
            <w:tcBorders>
              <w:top w:val="single" w:sz="6" w:space="0" w:color="auto"/>
              <w:left w:val="single" w:sz="6" w:space="0" w:color="auto"/>
              <w:bottom w:val="single" w:sz="6" w:space="0" w:color="auto"/>
              <w:right w:val="single" w:sz="6" w:space="0" w:color="auto"/>
            </w:tcBorders>
          </w:tcPr>
          <w:p>
            <w:r>
              <w:t>After a year, the leaves are yellow and dug due to the tuber and due to the tip</w:t>
            </w:r>
          </w:p>
        </w:tc>
        <w:tc>
          <w:tcPr>
            <w:tcW w:w="3838" w:type="pct"/>
            <w:tcBorders>
              <w:top w:val="single" w:sz="6" w:space="0" w:color="auto"/>
              <w:left w:val="single" w:sz="6" w:space="0" w:color="auto"/>
              <w:bottom w:val="single" w:sz="6" w:space="0" w:color="auto"/>
              <w:right w:val="single" w:sz="6" w:space="0" w:color="auto"/>
            </w:tcBorders>
          </w:tcPr>
          <w:p>
            <w:r>
              <w:t>After a year, the leaves are yellow and dug due to the tuber and due to the tip</w:t>
            </w:r>
          </w:p>
        </w:tc>
      </w:tr>
      <w:tr w:rsidR="00735824" w:rsidRPr="00053060" w14:paraId="25238DBD" w14:textId="77777777" w:rsidTr="00DC016E">
        <w:tc>
          <w:tcPr>
            <w:tcW w:w="1162" w:type="pct"/>
            <w:tcBorders>
              <w:top w:val="single" w:sz="6" w:space="0" w:color="auto"/>
              <w:left w:val="single" w:sz="6" w:space="0" w:color="auto"/>
              <w:bottom w:val="single" w:sz="6" w:space="0" w:color="auto"/>
              <w:right w:val="single" w:sz="6" w:space="0" w:color="auto"/>
            </w:tcBorders>
          </w:tcPr>
          <w:p>
            <w:r>
              <w:t>5-10 cm in the wake. Cut the length. General hectare comes from 5 to 8 tonnes.</w:t>
            </w:r>
          </w:p>
        </w:tc>
        <w:tc>
          <w:tcPr>
            <w:tcW w:w="3838" w:type="pct"/>
            <w:tcBorders>
              <w:top w:val="single" w:sz="6" w:space="0" w:color="auto"/>
              <w:left w:val="single" w:sz="6" w:space="0" w:color="auto"/>
              <w:bottom w:val="single" w:sz="6" w:space="0" w:color="auto"/>
              <w:right w:val="single" w:sz="6" w:space="0" w:color="auto"/>
            </w:tcBorders>
          </w:tcPr>
          <w:p>
            <w:r>
              <w:t>5-10 cm in the wake. Cut the length. General hectare comes from 5 to 8 tonnes.</w:t>
            </w:r>
          </w:p>
        </w:tc>
      </w:tr>
      <w:tr w:rsidR="00735824" w:rsidRPr="00053060" w14:paraId="66960FF2" w14:textId="77777777" w:rsidTr="00DC016E">
        <w:tc>
          <w:tcPr>
            <w:tcW w:w="1162" w:type="pct"/>
            <w:tcBorders>
              <w:top w:val="single" w:sz="6" w:space="0" w:color="auto"/>
              <w:left w:val="single" w:sz="6" w:space="0" w:color="auto"/>
              <w:bottom w:val="single" w:sz="6" w:space="0" w:color="auto"/>
              <w:right w:val="single" w:sz="6" w:space="0" w:color="auto"/>
            </w:tcBorders>
          </w:tcPr>
          <w:p>
            <w:r>
              <w:t>The intellectuals are beneficial, aromatic fire deeds, digestive vomiting germs and worms and roots.  Useful on cold fall headaches, frenzy, epilepsy, stomach pain, diarrhea, trilogy.</w:t>
            </w:r>
          </w:p>
        </w:tc>
        <w:tc>
          <w:tcPr>
            <w:tcW w:w="3838" w:type="pct"/>
            <w:tcBorders>
              <w:top w:val="single" w:sz="6" w:space="0" w:color="auto"/>
              <w:left w:val="single" w:sz="6" w:space="0" w:color="auto"/>
              <w:bottom w:val="single" w:sz="6" w:space="0" w:color="auto"/>
              <w:right w:val="single" w:sz="6" w:space="0" w:color="auto"/>
            </w:tcBorders>
          </w:tcPr>
          <w:p>
            <w:r>
              <w:t>The intellectuals are beneficial, aromatic fire deeds, digestive vomiting germs and worms and roots.  Useful on cold fall headaches, frenzy, epilepsy, stomach pain, diarrhea, trilogy.</w:t>
            </w:r>
          </w:p>
        </w:tc>
      </w:tr>
    </w:tbl>
    <w:p w14:paraId="25EEB3BF"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101" w:type="dxa"/>
          <w:right w:w="101" w:type="dxa"/>
        </w:tblCellMar>
        <w:tblLook w:val="0000" w:firstRow="0" w:lastRow="0" w:firstColumn="0" w:lastColumn="0" w:noHBand="0" w:noVBand="0"/>
      </w:tblPr>
      <w:tblGrid>
        <w:gridCol w:w="2172"/>
        <w:gridCol w:w="7172"/>
      </w:tblGrid>
      <w:tr w:rsidR="00735824" w:rsidRPr="00053060" w14:paraId="54362610" w14:textId="77777777" w:rsidTr="00DC016E">
        <w:tc>
          <w:tcPr>
            <w:tcW w:w="1162" w:type="pct"/>
            <w:tcBorders>
              <w:top w:val="single" w:sz="6" w:space="0" w:color="auto"/>
              <w:left w:val="single" w:sz="6" w:space="0" w:color="auto"/>
              <w:bottom w:val="single" w:sz="6" w:space="0" w:color="auto"/>
              <w:right w:val="single" w:sz="6" w:space="0" w:color="auto"/>
            </w:tcBorders>
          </w:tcPr>
          <w:p>
            <w:r>
              <w:t>Aloe</w:t>
            </w:r>
          </w:p>
        </w:tc>
        <w:tc>
          <w:tcPr>
            <w:tcW w:w="3838" w:type="pct"/>
            <w:tcBorders>
              <w:top w:val="single" w:sz="6" w:space="0" w:color="auto"/>
              <w:left w:val="single" w:sz="6" w:space="0" w:color="auto"/>
              <w:bottom w:val="single" w:sz="6" w:space="0" w:color="auto"/>
              <w:right w:val="single" w:sz="6" w:space="0" w:color="auto"/>
            </w:tcBorders>
          </w:tcPr>
          <w:p>
            <w:r>
              <w:t>Aloe</w:t>
            </w:r>
          </w:p>
        </w:tc>
      </w:tr>
      <w:tr w:rsidR="00735824" w:rsidRPr="00053060" w14:paraId="3CDB833A" w14:textId="77777777" w:rsidTr="00DC016E">
        <w:tc>
          <w:tcPr>
            <w:tcW w:w="1162" w:type="pct"/>
            <w:tcBorders>
              <w:top w:val="single" w:sz="6" w:space="0" w:color="auto"/>
              <w:left w:val="single" w:sz="6" w:space="0" w:color="auto"/>
              <w:bottom w:val="single" w:sz="6" w:space="0" w:color="auto"/>
              <w:right w:val="single" w:sz="6" w:space="0" w:color="auto"/>
            </w:tcBorders>
          </w:tcPr>
          <w:p>
            <w:r>
              <w:t>Kharif, under irrigation all year long</w:t>
            </w:r>
          </w:p>
        </w:tc>
        <w:tc>
          <w:tcPr>
            <w:tcW w:w="3838" w:type="pct"/>
            <w:tcBorders>
              <w:top w:val="single" w:sz="6" w:space="0" w:color="auto"/>
              <w:left w:val="single" w:sz="6" w:space="0" w:color="auto"/>
              <w:bottom w:val="single" w:sz="6" w:space="0" w:color="auto"/>
              <w:right w:val="single" w:sz="6" w:space="0" w:color="auto"/>
            </w:tcBorders>
          </w:tcPr>
          <w:p>
            <w:r>
              <w:t>Kharif, under irrigation all year long</w:t>
            </w:r>
          </w:p>
        </w:tc>
      </w:tr>
      <w:tr w:rsidR="00735824" w:rsidRPr="00053060" w14:paraId="058E9CEF" w14:textId="77777777" w:rsidTr="00DC016E">
        <w:tc>
          <w:tcPr>
            <w:tcW w:w="1162" w:type="pct"/>
            <w:tcBorders>
              <w:top w:val="single" w:sz="6" w:space="0" w:color="auto"/>
              <w:left w:val="single" w:sz="6" w:space="0" w:color="auto"/>
              <w:bottom w:val="single" w:sz="6" w:space="0" w:color="auto"/>
              <w:right w:val="single" w:sz="6" w:space="0" w:color="auto"/>
            </w:tcBorders>
          </w:tcPr>
          <w:p>
            <w:r>
              <w:t>land</w:t>
            </w:r>
          </w:p>
        </w:tc>
        <w:tc>
          <w:tcPr>
            <w:tcW w:w="3838" w:type="pct"/>
            <w:tcBorders>
              <w:top w:val="single" w:sz="6" w:space="0" w:color="auto"/>
              <w:left w:val="single" w:sz="6" w:space="0" w:color="auto"/>
              <w:bottom w:val="single" w:sz="6" w:space="0" w:color="auto"/>
              <w:right w:val="single" w:sz="6" w:space="0" w:color="auto"/>
            </w:tcBorders>
          </w:tcPr>
          <w:p>
            <w:r>
              <w:t>Murmad lightly</w:t>
            </w:r>
          </w:p>
        </w:tc>
      </w:tr>
      <w:tr w:rsidR="00735824" w:rsidRPr="00053060" w14:paraId="0D7DA4EB" w14:textId="77777777" w:rsidTr="00DC016E">
        <w:tc>
          <w:tcPr>
            <w:tcW w:w="1162" w:type="pct"/>
            <w:tcBorders>
              <w:top w:val="single" w:sz="6" w:space="0" w:color="auto"/>
              <w:left w:val="single" w:sz="6" w:space="0" w:color="auto"/>
              <w:bottom w:val="single" w:sz="6" w:space="0" w:color="auto"/>
              <w:right w:val="single" w:sz="6" w:space="0" w:color="auto"/>
            </w:tcBorders>
          </w:tcPr>
          <w:p>
            <w:r>
              <w:t>Plow and 1-2 clan, 10-15 dung</w:t>
            </w:r>
          </w:p>
        </w:tc>
        <w:tc>
          <w:tcPr>
            <w:tcW w:w="3838" w:type="pct"/>
            <w:tcBorders>
              <w:top w:val="single" w:sz="6" w:space="0" w:color="auto"/>
              <w:left w:val="single" w:sz="6" w:space="0" w:color="auto"/>
              <w:bottom w:val="single" w:sz="6" w:space="0" w:color="auto"/>
              <w:right w:val="single" w:sz="6" w:space="0" w:color="auto"/>
            </w:tcBorders>
          </w:tcPr>
          <w:p>
            <w:r>
              <w:t>Plow and 1-2 clan, 10-15 dung</w:t>
            </w:r>
          </w:p>
        </w:tc>
      </w:tr>
      <w:tr w:rsidR="00735824" w:rsidRPr="00053060" w14:paraId="79C51218" w14:textId="77777777" w:rsidTr="00DC016E">
        <w:tc>
          <w:tcPr>
            <w:tcW w:w="1162" w:type="pct"/>
            <w:tcBorders>
              <w:top w:val="single" w:sz="6" w:space="0" w:color="auto"/>
              <w:left w:val="single" w:sz="6" w:space="0" w:color="auto"/>
              <w:bottom w:val="single" w:sz="6" w:space="0" w:color="auto"/>
              <w:right w:val="single" w:sz="6" w:space="0" w:color="auto"/>
            </w:tcBorders>
          </w:tcPr>
          <w:p>
            <w:r>
              <w:t>36, 300 munve mattress</w:t>
            </w:r>
          </w:p>
        </w:tc>
        <w:tc>
          <w:tcPr>
            <w:tcW w:w="3838" w:type="pct"/>
            <w:tcBorders>
              <w:top w:val="single" w:sz="6" w:space="0" w:color="auto"/>
              <w:left w:val="single" w:sz="6" w:space="0" w:color="auto"/>
              <w:bottom w:val="single" w:sz="6" w:space="0" w:color="auto"/>
              <w:right w:val="single" w:sz="6" w:space="0" w:color="auto"/>
            </w:tcBorders>
          </w:tcPr>
          <w:p>
            <w:r>
              <w:t>36, 300 munve mattress</w:t>
            </w:r>
          </w:p>
        </w:tc>
      </w:tr>
      <w:tr w:rsidR="00735824" w:rsidRPr="00053060" w14:paraId="4B666E16" w14:textId="77777777" w:rsidTr="00DC016E">
        <w:tc>
          <w:tcPr>
            <w:tcW w:w="1162" w:type="pct"/>
            <w:tcBorders>
              <w:top w:val="single" w:sz="6" w:space="0" w:color="auto"/>
              <w:left w:val="single" w:sz="6" w:space="0" w:color="auto"/>
              <w:bottom w:val="single" w:sz="6" w:space="0" w:color="auto"/>
              <w:right w:val="single" w:sz="6" w:space="0" w:color="auto"/>
            </w:tcBorders>
          </w:tcPr>
          <w:p>
            <w:r>
              <w:t>60-45 cm on flat steam or serpents. In the distance the mattresses should be planted. Water should be given until the new growth.</w:t>
            </w:r>
          </w:p>
        </w:tc>
        <w:tc>
          <w:tcPr>
            <w:tcW w:w="3838" w:type="pct"/>
            <w:tcBorders>
              <w:top w:val="single" w:sz="6" w:space="0" w:color="auto"/>
              <w:left w:val="single" w:sz="6" w:space="0" w:color="auto"/>
              <w:bottom w:val="single" w:sz="6" w:space="0" w:color="auto"/>
              <w:right w:val="single" w:sz="6" w:space="0" w:color="auto"/>
            </w:tcBorders>
          </w:tcPr>
          <w:p>
            <w:r>
              <w:t>60-45 cm on flat steam or serpents. In the distance the mattresses should be planted. Water should be given until the new growth.</w:t>
            </w:r>
          </w:p>
        </w:tc>
      </w:tr>
      <w:tr w:rsidR="00735824" w:rsidRPr="00053060" w14:paraId="251741BC" w14:textId="77777777" w:rsidTr="00DC016E">
        <w:tc>
          <w:tcPr>
            <w:tcW w:w="1162" w:type="pct"/>
            <w:tcBorders>
              <w:top w:val="single" w:sz="6" w:space="0" w:color="auto"/>
              <w:left w:val="single" w:sz="6" w:space="0" w:color="auto"/>
              <w:bottom w:val="single" w:sz="6" w:space="0" w:color="auto"/>
              <w:right w:val="single" w:sz="6" w:space="0" w:color="auto"/>
            </w:tcBorders>
          </w:tcPr>
          <w:p>
            <w:r>
              <w:t>20 s 20 20 N, sphurd and Palash Kilo  hectares</w:t>
            </w:r>
          </w:p>
        </w:tc>
        <w:tc>
          <w:tcPr>
            <w:tcW w:w="3838" w:type="pct"/>
            <w:tcBorders>
              <w:top w:val="single" w:sz="6" w:space="0" w:color="auto"/>
              <w:left w:val="single" w:sz="6" w:space="0" w:color="auto"/>
              <w:bottom w:val="single" w:sz="6" w:space="0" w:color="auto"/>
              <w:right w:val="single" w:sz="6" w:space="0" w:color="auto"/>
            </w:tcBorders>
          </w:tcPr>
          <w:p>
            <w:r>
              <w:t>20 s 20 20 N, sphurd and Palash Kilo  hectares</w:t>
            </w:r>
          </w:p>
        </w:tc>
      </w:tr>
      <w:tr w:rsidR="00735824" w:rsidRPr="00053060" w14:paraId="6C17256D" w14:textId="77777777" w:rsidTr="00DC016E">
        <w:tc>
          <w:tcPr>
            <w:tcW w:w="1162" w:type="pct"/>
            <w:tcBorders>
              <w:top w:val="single" w:sz="6" w:space="0" w:color="auto"/>
              <w:left w:val="single" w:sz="6" w:space="0" w:color="auto"/>
              <w:bottom w:val="single" w:sz="6" w:space="0" w:color="auto"/>
              <w:right w:val="single" w:sz="6" w:space="0" w:color="auto"/>
            </w:tcBorders>
          </w:tcPr>
          <w:p>
            <w:r>
              <w:t>The product of 40 to 60 tonnes of meat leaf is obtained from 2 to 5 years continuously from 2 to 5 years</w:t>
            </w:r>
          </w:p>
        </w:tc>
        <w:tc>
          <w:tcPr>
            <w:tcW w:w="3838" w:type="pct"/>
            <w:tcBorders>
              <w:top w:val="single" w:sz="6" w:space="0" w:color="auto"/>
              <w:left w:val="single" w:sz="6" w:space="0" w:color="auto"/>
              <w:bottom w:val="single" w:sz="6" w:space="0" w:color="auto"/>
              <w:right w:val="single" w:sz="6" w:space="0" w:color="auto"/>
            </w:tcBorders>
          </w:tcPr>
          <w:p>
            <w:r>
              <w:t>The product of 40 to 60 tonnes of meat leaf is obtained from 2 to 5 years continuously from 2 to 5 years</w:t>
            </w:r>
          </w:p>
        </w:tc>
      </w:tr>
      <w:tr w:rsidR="00735824" w:rsidRPr="00053060" w14:paraId="0192DF0C" w14:textId="77777777" w:rsidTr="00DC016E">
        <w:tc>
          <w:tcPr>
            <w:tcW w:w="1162" w:type="pct"/>
            <w:tcBorders>
              <w:top w:val="single" w:sz="6" w:space="0" w:color="auto"/>
              <w:left w:val="single" w:sz="6" w:space="0" w:color="auto"/>
              <w:bottom w:val="single" w:sz="6" w:space="0" w:color="auto"/>
              <w:right w:val="single" w:sz="6" w:space="0" w:color="auto"/>
            </w:tcBorders>
          </w:tcPr>
          <w:p>
            <w:r>
              <w:t>Trilium, pain, eyes, wounds, stomach disorders, worms, paddy diseases, blood defects, jolt, skin diseases etc. Ailly</w:t>
            </w:r>
          </w:p>
        </w:tc>
        <w:tc>
          <w:tcPr>
            <w:tcW w:w="3838" w:type="pct"/>
            <w:tcBorders>
              <w:top w:val="single" w:sz="6" w:space="0" w:color="auto"/>
              <w:left w:val="single" w:sz="6" w:space="0" w:color="auto"/>
              <w:bottom w:val="single" w:sz="6" w:space="0" w:color="auto"/>
              <w:right w:val="single" w:sz="6" w:space="0" w:color="auto"/>
            </w:tcBorders>
          </w:tcPr>
          <w:p>
            <w:r>
              <w:t>Trilium, pain, eyes, wounds, stomach disorders, worms, paddy diseases, blood defects, jolt, skin diseases etc. Ailly</w:t>
            </w:r>
          </w:p>
        </w:tc>
      </w:tr>
    </w:tbl>
    <w:p w14:paraId="7A8383BB"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22619BDE"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15A54721"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00A6684D"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101" w:type="dxa"/>
          <w:right w:w="101" w:type="dxa"/>
        </w:tblCellMar>
        <w:tblLook w:val="0000" w:firstRow="0" w:lastRow="0" w:firstColumn="0" w:lastColumn="0" w:noHBand="0" w:noVBand="0"/>
      </w:tblPr>
      <w:tblGrid>
        <w:gridCol w:w="2172"/>
        <w:gridCol w:w="7172"/>
      </w:tblGrid>
      <w:tr w:rsidR="00735824" w:rsidRPr="00053060" w14:paraId="3FE14B53" w14:textId="77777777" w:rsidTr="00DC016E">
        <w:tc>
          <w:tcPr>
            <w:tcW w:w="1162" w:type="pct"/>
            <w:tcBorders>
              <w:top w:val="single" w:sz="6" w:space="0" w:color="auto"/>
              <w:left w:val="single" w:sz="6" w:space="0" w:color="auto"/>
              <w:bottom w:val="single" w:sz="6" w:space="0" w:color="auto"/>
              <w:right w:val="single" w:sz="6" w:space="0" w:color="auto"/>
            </w:tcBorders>
          </w:tcPr>
          <w:p>
            <w:r>
              <w:t>Name of the crop  point</w:t>
            </w:r>
          </w:p>
        </w:tc>
        <w:tc>
          <w:tcPr>
            <w:tcW w:w="3838" w:type="pct"/>
            <w:tcBorders>
              <w:top w:val="single" w:sz="6" w:space="0" w:color="auto"/>
              <w:left w:val="single" w:sz="6" w:space="0" w:color="auto"/>
              <w:bottom w:val="single" w:sz="6" w:space="0" w:color="auto"/>
              <w:right w:val="single" w:sz="6" w:space="0" w:color="auto"/>
            </w:tcBorders>
          </w:tcPr>
          <w:p>
            <w:r>
              <w:t>Khajkuhili</w:t>
            </w:r>
          </w:p>
        </w:tc>
      </w:tr>
      <w:tr w:rsidR="00735824" w:rsidRPr="00053060" w14:paraId="0D6D364F" w14:textId="77777777" w:rsidTr="00DC016E">
        <w:tc>
          <w:tcPr>
            <w:tcW w:w="1162" w:type="pct"/>
            <w:tcBorders>
              <w:top w:val="single" w:sz="6" w:space="0" w:color="auto"/>
              <w:left w:val="single" w:sz="6" w:space="0" w:color="auto"/>
              <w:bottom w:val="single" w:sz="6" w:space="0" w:color="auto"/>
              <w:right w:val="single" w:sz="6" w:space="0" w:color="auto"/>
            </w:tcBorders>
          </w:tcPr>
          <w:p>
            <w:r>
              <w:t>Kharif Jun - July</w:t>
            </w:r>
          </w:p>
        </w:tc>
        <w:tc>
          <w:tcPr>
            <w:tcW w:w="3838" w:type="pct"/>
            <w:tcBorders>
              <w:top w:val="single" w:sz="6" w:space="0" w:color="auto"/>
              <w:left w:val="single" w:sz="6" w:space="0" w:color="auto"/>
              <w:bottom w:val="single" w:sz="6" w:space="0" w:color="auto"/>
              <w:right w:val="single" w:sz="6" w:space="0" w:color="auto"/>
            </w:tcBorders>
          </w:tcPr>
          <w:p>
            <w:r>
              <w:t>Kharif Jun - July</w:t>
            </w:r>
          </w:p>
        </w:tc>
      </w:tr>
      <w:tr w:rsidR="00735824" w:rsidRPr="00053060" w14:paraId="015331D1" w14:textId="77777777" w:rsidTr="00DC016E">
        <w:tc>
          <w:tcPr>
            <w:tcW w:w="1162" w:type="pct"/>
            <w:tcBorders>
              <w:top w:val="single" w:sz="6" w:space="0" w:color="auto"/>
              <w:left w:val="single" w:sz="6" w:space="0" w:color="auto"/>
              <w:bottom w:val="single" w:sz="6" w:space="0" w:color="auto"/>
              <w:right w:val="single" w:sz="6" w:space="0" w:color="auto"/>
            </w:tcBorders>
          </w:tcPr>
          <w:p>
            <w:r>
              <w:t>Great drainage, light to heavy land</w:t>
            </w:r>
          </w:p>
        </w:tc>
        <w:tc>
          <w:tcPr>
            <w:tcW w:w="3838" w:type="pct"/>
            <w:tcBorders>
              <w:top w:val="single" w:sz="6" w:space="0" w:color="auto"/>
              <w:left w:val="single" w:sz="6" w:space="0" w:color="auto"/>
              <w:bottom w:val="single" w:sz="6" w:space="0" w:color="auto"/>
              <w:right w:val="single" w:sz="6" w:space="0" w:color="auto"/>
            </w:tcBorders>
          </w:tcPr>
          <w:p>
            <w:r>
              <w:t>Great drainage, light to heavy land</w:t>
            </w:r>
          </w:p>
        </w:tc>
      </w:tr>
      <w:tr w:rsidR="00735824" w:rsidRPr="00053060" w14:paraId="7AEDE447" w14:textId="77777777" w:rsidTr="00DC016E">
        <w:tc>
          <w:tcPr>
            <w:tcW w:w="1162" w:type="pct"/>
            <w:tcBorders>
              <w:top w:val="single" w:sz="6" w:space="0" w:color="auto"/>
              <w:left w:val="single" w:sz="6" w:space="0" w:color="auto"/>
              <w:bottom w:val="single" w:sz="6" w:space="0" w:color="auto"/>
              <w:right w:val="single" w:sz="6" w:space="0" w:color="auto"/>
            </w:tcBorders>
          </w:tcPr>
          <w:p>
            <w:r>
              <w:t>The land should be given 2-3 times of the clan with a horizontal plow. 10-15 tons of rotten dung</w:t>
            </w:r>
          </w:p>
        </w:tc>
        <w:tc>
          <w:tcPr>
            <w:tcW w:w="3838" w:type="pct"/>
            <w:tcBorders>
              <w:top w:val="single" w:sz="6" w:space="0" w:color="auto"/>
              <w:left w:val="single" w:sz="6" w:space="0" w:color="auto"/>
              <w:bottom w:val="single" w:sz="6" w:space="0" w:color="auto"/>
              <w:right w:val="single" w:sz="6" w:space="0" w:color="auto"/>
            </w:tcBorders>
          </w:tcPr>
          <w:p>
            <w:r>
              <w:t>The land should be given 2-3 times of the clan with a horizontal plow. 10-15 tons of rotten dung</w:t>
            </w:r>
          </w:p>
        </w:tc>
      </w:tr>
      <w:tr w:rsidR="00735824" w:rsidRPr="00053060" w14:paraId="22D2ED4E" w14:textId="77777777" w:rsidTr="00DC016E">
        <w:tc>
          <w:tcPr>
            <w:tcW w:w="1162" w:type="pct"/>
            <w:tcBorders>
              <w:top w:val="single" w:sz="6" w:space="0" w:color="auto"/>
              <w:left w:val="single" w:sz="6" w:space="0" w:color="auto"/>
              <w:bottom w:val="single" w:sz="6" w:space="0" w:color="auto"/>
              <w:right w:val="single" w:sz="6" w:space="0" w:color="auto"/>
            </w:tcBorders>
          </w:tcPr>
          <w:p>
            <w:r>
              <w:t>20-25 Closed Bali</w:t>
            </w:r>
          </w:p>
        </w:tc>
        <w:tc>
          <w:tcPr>
            <w:tcW w:w="3838" w:type="pct"/>
            <w:tcBorders>
              <w:top w:val="single" w:sz="6" w:space="0" w:color="auto"/>
              <w:left w:val="single" w:sz="6" w:space="0" w:color="auto"/>
              <w:bottom w:val="single" w:sz="6" w:space="0" w:color="auto"/>
              <w:right w:val="single" w:sz="6" w:space="0" w:color="auto"/>
            </w:tcBorders>
          </w:tcPr>
          <w:p>
            <w:r>
              <w:t>20-25 CE</w:t>
            </w:r>
          </w:p>
        </w:tc>
      </w:tr>
      <w:tr w:rsidR="00735824" w:rsidRPr="00053060" w14:paraId="52195F9A" w14:textId="77777777" w:rsidTr="00DC016E">
        <w:tc>
          <w:tcPr>
            <w:tcW w:w="1162" w:type="pct"/>
            <w:tcBorders>
              <w:top w:val="single" w:sz="6" w:space="0" w:color="auto"/>
              <w:left w:val="single" w:sz="6" w:space="0" w:color="auto"/>
              <w:bottom w:val="single" w:sz="6" w:space="0" w:color="auto"/>
              <w:right w:val="single" w:sz="6" w:space="0" w:color="auto"/>
            </w:tcBorders>
          </w:tcPr>
          <w:p>
            <w:r>
              <w:t>Surrey Varamba or flat steam 1  1 m. The distance should be planted in a way. 2 seeds 2-3 cm in each place. Put it deeply.</w:t>
            </w:r>
          </w:p>
        </w:tc>
        <w:tc>
          <w:tcPr>
            <w:tcW w:w="3838" w:type="pct"/>
            <w:tcBorders>
              <w:top w:val="single" w:sz="6" w:space="0" w:color="auto"/>
              <w:left w:val="single" w:sz="6" w:space="0" w:color="auto"/>
              <w:bottom w:val="single" w:sz="6" w:space="0" w:color="auto"/>
              <w:right w:val="single" w:sz="6" w:space="0" w:color="auto"/>
            </w:tcBorders>
          </w:tcPr>
          <w:p>
            <w:r>
              <w:t>Surrey Varamba or flat steam 1  1 m. The distance should be planted in a way. 2 seeds 2-3 cm in each place. Put it deeply.</w:t>
            </w:r>
          </w:p>
        </w:tc>
      </w:tr>
      <w:tr w:rsidR="00735824" w:rsidRPr="00053060" w14:paraId="21168D94" w14:textId="77777777" w:rsidTr="00DC016E">
        <w:tc>
          <w:tcPr>
            <w:tcW w:w="1162" w:type="pct"/>
            <w:tcBorders>
              <w:top w:val="single" w:sz="6" w:space="0" w:color="auto"/>
              <w:left w:val="single" w:sz="6" w:space="0" w:color="auto"/>
              <w:bottom w:val="single" w:sz="6" w:space="0" w:color="auto"/>
              <w:right w:val="single" w:sz="6" w:space="0" w:color="auto"/>
            </w:tcBorders>
          </w:tcPr>
          <w:p>
            <w:r>
              <w:t>100-150 kg d. A. P. After 45 to 75 days, two installments of 25-30 nitrosis should be given each.</w:t>
            </w:r>
          </w:p>
        </w:tc>
        <w:tc>
          <w:tcPr>
            <w:tcW w:w="3838" w:type="pct"/>
            <w:tcBorders>
              <w:top w:val="single" w:sz="6" w:space="0" w:color="auto"/>
              <w:left w:val="single" w:sz="6" w:space="0" w:color="auto"/>
              <w:bottom w:val="single" w:sz="6" w:space="0" w:color="auto"/>
              <w:right w:val="single" w:sz="6" w:space="0" w:color="auto"/>
            </w:tcBorders>
          </w:tcPr>
          <w:p>
            <w:r>
              <w:t>100-150 kg d. A. P. After 45 to 75 days, two installments of 25-30 nitrosis should be given each.</w:t>
            </w:r>
          </w:p>
        </w:tc>
      </w:tr>
      <w:tr w:rsidR="00735824" w:rsidRPr="00053060" w14:paraId="412885F9" w14:textId="77777777" w:rsidTr="00DC016E">
        <w:tc>
          <w:tcPr>
            <w:tcW w:w="1162" w:type="pct"/>
            <w:tcBorders>
              <w:top w:val="single" w:sz="6" w:space="0" w:color="auto"/>
              <w:left w:val="single" w:sz="6" w:space="0" w:color="auto"/>
              <w:bottom w:val="single" w:sz="6" w:space="0" w:color="auto"/>
              <w:right w:val="single" w:sz="6" w:space="0" w:color="auto"/>
            </w:tcBorders>
          </w:tcPr>
          <w:p>
            <w:r>
              <w:t>1.5 to 2.0 m to support the vines. Height pavilion or platter should be created. This leads to a good growth. 4-6 wallets of water should be given at intervals of 25-30 days.</w:t>
            </w:r>
          </w:p>
        </w:tc>
        <w:tc>
          <w:tcPr>
            <w:tcW w:w="3838" w:type="pct"/>
            <w:tcBorders>
              <w:top w:val="single" w:sz="6" w:space="0" w:color="auto"/>
              <w:left w:val="single" w:sz="6" w:space="0" w:color="auto"/>
              <w:bottom w:val="single" w:sz="6" w:space="0" w:color="auto"/>
              <w:right w:val="single" w:sz="6" w:space="0" w:color="auto"/>
            </w:tcBorders>
          </w:tcPr>
          <w:p>
            <w:r>
              <w:t>1.5 to 2.0 m to support the vines. Height pavilion or platter should be created. This leads to a good growth. 4-6 wallets of water should be given at intervals of 25-30 days.</w:t>
            </w:r>
          </w:p>
        </w:tc>
      </w:tr>
      <w:tr w:rsidR="00735824" w:rsidRPr="00053060" w14:paraId="70BC15D9" w14:textId="77777777" w:rsidTr="00DC016E">
        <w:tc>
          <w:tcPr>
            <w:tcW w:w="1162" w:type="pct"/>
            <w:tcBorders>
              <w:top w:val="single" w:sz="6" w:space="0" w:color="auto"/>
              <w:left w:val="single" w:sz="6" w:space="0" w:color="auto"/>
              <w:bottom w:val="single" w:sz="6" w:space="0" w:color="auto"/>
              <w:right w:val="single" w:sz="6" w:space="0" w:color="auto"/>
            </w:tcBorders>
          </w:tcPr>
          <w:p>
            <w:r>
              <w:t>After the entire algae is mature, harvest should be done. Then dry in the heat and separate the seeds.</w:t>
            </w:r>
          </w:p>
        </w:tc>
        <w:tc>
          <w:tcPr>
            <w:tcW w:w="3838" w:type="pct"/>
            <w:tcBorders>
              <w:top w:val="single" w:sz="6" w:space="0" w:color="auto"/>
              <w:left w:val="single" w:sz="6" w:space="0" w:color="auto"/>
              <w:bottom w:val="single" w:sz="6" w:space="0" w:color="auto"/>
              <w:right w:val="single" w:sz="6" w:space="0" w:color="auto"/>
            </w:tcBorders>
          </w:tcPr>
          <w:p>
            <w:r>
              <w:t>After the entire algae is mature, harvest should be done. Then dry in the heat and separate the seeds.</w:t>
            </w:r>
          </w:p>
        </w:tc>
      </w:tr>
      <w:tr w:rsidR="00735824" w:rsidRPr="00053060" w14:paraId="1E0C9987" w14:textId="77777777" w:rsidTr="00DC016E">
        <w:tc>
          <w:tcPr>
            <w:tcW w:w="1162" w:type="pct"/>
            <w:tcBorders>
              <w:top w:val="single" w:sz="6" w:space="0" w:color="auto"/>
              <w:left w:val="single" w:sz="6" w:space="0" w:color="auto"/>
              <w:bottom w:val="single" w:sz="6" w:space="0" w:color="auto"/>
              <w:right w:val="single" w:sz="6" w:space="0" w:color="auto"/>
            </w:tcBorders>
          </w:tcPr>
          <w:p>
            <w:r>
              <w:t>30-35 quintals under 15-17 qtal irrigation per hectare</w:t>
            </w:r>
          </w:p>
        </w:tc>
        <w:tc>
          <w:tcPr>
            <w:tcW w:w="3838" w:type="pct"/>
            <w:tcBorders>
              <w:top w:val="single" w:sz="6" w:space="0" w:color="auto"/>
              <w:left w:val="single" w:sz="6" w:space="0" w:color="auto"/>
              <w:bottom w:val="single" w:sz="6" w:space="0" w:color="auto"/>
              <w:right w:val="single" w:sz="6" w:space="0" w:color="auto"/>
            </w:tcBorders>
          </w:tcPr>
          <w:p>
            <w:r>
              <w:t>30-35 quintals under 15-17 qtal irrigation per hectare</w:t>
            </w:r>
          </w:p>
        </w:tc>
      </w:tr>
      <w:tr w:rsidR="00735824" w:rsidRPr="00053060" w14:paraId="34B9A0AB" w14:textId="77777777" w:rsidTr="00DC016E">
        <w:tc>
          <w:tcPr>
            <w:tcW w:w="1162" w:type="pct"/>
            <w:tcBorders>
              <w:top w:val="single" w:sz="6" w:space="0" w:color="auto"/>
              <w:left w:val="single" w:sz="6" w:space="0" w:color="auto"/>
              <w:bottom w:val="single" w:sz="6" w:space="0" w:color="auto"/>
              <w:right w:val="single" w:sz="6" w:space="0" w:color="auto"/>
            </w:tcBorders>
          </w:tcPr>
          <w:p>
            <w:r>
              <w:t>The use of roots and seeds is useful for birds, anemia. It is used in kidney disease, kidney disorders. Balanced on the disease of asthma, cough, blood, Venus.</w:t>
            </w:r>
          </w:p>
        </w:tc>
        <w:tc>
          <w:tcPr>
            <w:tcW w:w="3838" w:type="pct"/>
            <w:tcBorders>
              <w:top w:val="single" w:sz="6" w:space="0" w:color="auto"/>
              <w:left w:val="single" w:sz="6" w:space="0" w:color="auto"/>
              <w:bottom w:val="single" w:sz="6" w:space="0" w:color="auto"/>
              <w:right w:val="single" w:sz="6" w:space="0" w:color="auto"/>
            </w:tcBorders>
          </w:tcPr>
          <w:p>
            <w:r>
              <w:t>The use of roots and seeds is useful for birds, anemia. It is used in kidney disease, kidney disorders. Balanced on the disease of asthma, cough, blood, Venus.</w:t>
            </w:r>
          </w:p>
        </w:tc>
      </w:tr>
    </w:tbl>
    <w:p w14:paraId="50558F2B" w14:textId="77777777" w:rsidR="00735824" w:rsidRPr="00053060" w:rsidRDefault="00735824" w:rsidP="00735824">
      <w:pPr>
        <w:autoSpaceDE w:val="0"/>
        <w:autoSpaceDN w:val="0"/>
        <w:adjustRightInd w:val="0"/>
        <w:spacing w:line="240" w:lineRule="auto"/>
        <w:ind w:left="2011" w:right="-15" w:hanging="10"/>
        <w:jc w:val="left"/>
        <w:rPr>
          <w:rFonts w:ascii="Sakal Marathi" w:eastAsia="@Arial Unicode MS" w:hAnsi="Sakal Marathi" w:cs="Sakal Marathi"/>
          <w:sz w:val="20"/>
        </w:rPr>
      </w:pPr>
      <w:r/>
    </w:p>
    <w:p w14:paraId="7D6256A9" w14:textId="77777777" w:rsidR="00735824" w:rsidRPr="00053060" w:rsidRDefault="00735824" w:rsidP="00735824">
      <w:pPr>
        <w:autoSpaceDE w:val="0"/>
        <w:autoSpaceDN w:val="0"/>
        <w:adjustRightInd w:val="0"/>
        <w:spacing w:line="240" w:lineRule="auto"/>
        <w:ind w:left="2011" w:right="-15" w:hanging="10"/>
        <w:jc w:val="left"/>
        <w:rPr>
          <w:rFonts w:ascii="Sakal Marathi" w:eastAsia="@Arial Unicode MS" w:hAnsi="Sakal Marathi" w:cs="Sakal Marathi"/>
          <w:b/>
          <w:bCs/>
          <w:sz w:val="20"/>
        </w:rPr>
      </w:pPr>
      <w:r>
        <w:t>Persons</w:t>
      </w:r>
    </w:p>
    <w:tbl>
      <w:tblPr>
        <w:tblW w:w="5000" w:type="pct"/>
        <w:tblCellMar>
          <w:left w:w="77" w:type="dxa"/>
          <w:right w:w="77" w:type="dxa"/>
        </w:tblCellMar>
        <w:tblLook w:val="0000" w:firstRow="0" w:lastRow="0" w:firstColumn="0" w:lastColumn="0" w:noHBand="0" w:noVBand="0"/>
      </w:tblPr>
      <w:tblGrid>
        <w:gridCol w:w="724"/>
        <w:gridCol w:w="1716"/>
        <w:gridCol w:w="1658"/>
        <w:gridCol w:w="5246"/>
      </w:tblGrid>
      <w:tr w:rsidR="00735824" w:rsidRPr="00053060" w14:paraId="5DB52B3A" w14:textId="77777777" w:rsidTr="00DC016E">
        <w:tc>
          <w:tcPr>
            <w:tcW w:w="388" w:type="pct"/>
            <w:tcBorders>
              <w:top w:val="single" w:sz="6" w:space="0" w:color="auto"/>
              <w:left w:val="single" w:sz="6" w:space="0" w:color="auto"/>
              <w:bottom w:val="single" w:sz="6" w:space="0" w:color="auto"/>
              <w:right w:val="single" w:sz="6" w:space="0" w:color="auto"/>
            </w:tcBorders>
          </w:tcPr>
          <w:p>
            <w:r>
              <w:t>Herb name</w:t>
            </w:r>
          </w:p>
        </w:tc>
        <w:tc>
          <w:tcPr>
            <w:tcW w:w="918" w:type="pct"/>
            <w:tcBorders>
              <w:top w:val="single" w:sz="6" w:space="0" w:color="auto"/>
              <w:left w:val="single" w:sz="6" w:space="0" w:color="auto"/>
              <w:bottom w:val="single" w:sz="6" w:space="0" w:color="auto"/>
              <w:right w:val="single" w:sz="6" w:space="0" w:color="auto"/>
            </w:tcBorders>
          </w:tcPr>
          <w:p>
            <w:r>
              <w:t>Herb name</w:t>
            </w:r>
          </w:p>
        </w:tc>
        <w:tc>
          <w:tcPr>
            <w:tcW w:w="887" w:type="pct"/>
            <w:tcBorders>
              <w:top w:val="single" w:sz="6" w:space="0" w:color="auto"/>
              <w:left w:val="single" w:sz="6" w:space="0" w:color="auto"/>
              <w:bottom w:val="single" w:sz="6" w:space="0" w:color="auto"/>
              <w:right w:val="single" w:sz="6" w:space="0" w:color="auto"/>
            </w:tcBorders>
          </w:tcPr>
          <w:p>
            <w:r>
              <w:t>Part of</w:t>
            </w:r>
          </w:p>
        </w:tc>
        <w:tc>
          <w:tcPr>
            <w:tcW w:w="2807" w:type="pct"/>
            <w:tcBorders>
              <w:top w:val="single" w:sz="6" w:space="0" w:color="auto"/>
              <w:left w:val="single" w:sz="6" w:space="0" w:color="auto"/>
              <w:bottom w:val="single" w:sz="6" w:space="0" w:color="auto"/>
              <w:right w:val="single" w:sz="6" w:space="0" w:color="auto"/>
            </w:tcBorders>
          </w:tcPr>
          <w:p>
            <w:r>
              <w:t>Drug use</w:t>
            </w:r>
          </w:p>
        </w:tc>
      </w:tr>
      <w:tr w:rsidR="00735824" w:rsidRPr="00053060" w14:paraId="096F1E05"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Asthma, breathing, phlegm, tuberculosis, cough, etc.</w:t>
            </w:r>
          </w:p>
        </w:tc>
        <w:tc>
          <w:tcPr>
            <w:tcW w:w="887" w:type="pct"/>
            <w:tcBorders>
              <w:top w:val="single" w:sz="6" w:space="0" w:color="auto"/>
              <w:left w:val="single" w:sz="6" w:space="0" w:color="auto"/>
              <w:bottom w:val="single" w:sz="6" w:space="0" w:color="auto"/>
              <w:right w:val="single" w:sz="6" w:space="0" w:color="auto"/>
            </w:tcBorders>
          </w:tcPr>
          <w:p>
            <w:r>
              <w:t>Asthma, breathing, phlegm, tuberculosis, cough, etc.</w:t>
            </w:r>
          </w:p>
        </w:tc>
        <w:tc>
          <w:tcPr>
            <w:tcW w:w="2807" w:type="pct"/>
            <w:tcBorders>
              <w:top w:val="single" w:sz="6" w:space="0" w:color="auto"/>
              <w:left w:val="single" w:sz="6" w:space="0" w:color="auto"/>
              <w:bottom w:val="single" w:sz="6" w:space="0" w:color="auto"/>
              <w:right w:val="single" w:sz="6" w:space="0" w:color="auto"/>
            </w:tcBorders>
          </w:tcPr>
          <w:p>
            <w:r>
              <w:t>Asthma, breathing, phlegm, tuberculosis, cough, etc.</w:t>
            </w:r>
          </w:p>
        </w:tc>
      </w:tr>
      <w:tr w:rsidR="00735824" w:rsidRPr="00053060" w14:paraId="127F2D94" w14:textId="77777777" w:rsidTr="00DC016E">
        <w:tc>
          <w:tcPr>
            <w:tcW w:w="388" w:type="pct"/>
            <w:tcBorders>
              <w:top w:val="single" w:sz="6" w:space="0" w:color="auto"/>
              <w:left w:val="single" w:sz="6" w:space="0" w:color="auto"/>
              <w:bottom w:val="single" w:sz="6" w:space="0" w:color="auto"/>
              <w:right w:val="single" w:sz="6" w:space="0" w:color="auto"/>
            </w:tcBorders>
          </w:tcPr>
          <w:p>
            <w:r>
              <w:t>Podal</w:t>
            </w:r>
          </w:p>
        </w:tc>
        <w:tc>
          <w:tcPr>
            <w:tcW w:w="918" w:type="pct"/>
            <w:tcBorders>
              <w:top w:val="single" w:sz="6" w:space="0" w:color="auto"/>
              <w:left w:val="single" w:sz="6" w:space="0" w:color="auto"/>
              <w:bottom w:val="single" w:sz="6" w:space="0" w:color="auto"/>
              <w:right w:val="single" w:sz="6" w:space="0" w:color="auto"/>
            </w:tcBorders>
          </w:tcPr>
          <w:p>
            <w:r>
              <w:t>Breathing sore throat, sore throat, intellectual, leaf and flowers remove oil from leaves and flowers</w:t>
            </w:r>
          </w:p>
        </w:tc>
        <w:tc>
          <w:tcPr>
            <w:tcW w:w="887" w:type="pct"/>
            <w:tcBorders>
              <w:top w:val="single" w:sz="6" w:space="0" w:color="auto"/>
              <w:left w:val="single" w:sz="6" w:space="0" w:color="auto"/>
              <w:bottom w:val="single" w:sz="6" w:space="0" w:color="auto"/>
              <w:right w:val="single" w:sz="6" w:space="0" w:color="auto"/>
            </w:tcBorders>
          </w:tcPr>
          <w:p>
            <w:r>
              <w:t>Breathing sore throat, sore throat, intellectual, leaf and flowers remove oil from leaves and flowers</w:t>
            </w:r>
          </w:p>
        </w:tc>
        <w:tc>
          <w:tcPr>
            <w:tcW w:w="2807" w:type="pct"/>
            <w:tcBorders>
              <w:top w:val="single" w:sz="6" w:space="0" w:color="auto"/>
              <w:left w:val="single" w:sz="6" w:space="0" w:color="auto"/>
              <w:bottom w:val="single" w:sz="6" w:space="0" w:color="auto"/>
              <w:right w:val="single" w:sz="6" w:space="0" w:color="auto"/>
            </w:tcBorders>
          </w:tcPr>
          <w:p>
            <w:r>
              <w:t>Breathing sore throat, sore throat, intellectual, leaf and flowers remove oil from leaves and flowers</w:t>
            </w:r>
          </w:p>
        </w:tc>
      </w:tr>
      <w:tr w:rsidR="00735824" w:rsidRPr="00053060" w14:paraId="1A8E1BD3" w14:textId="77777777" w:rsidTr="00DC016E">
        <w:tc>
          <w:tcPr>
            <w:tcW w:w="388" w:type="pct"/>
            <w:tcBorders>
              <w:top w:val="single" w:sz="6" w:space="0" w:color="auto"/>
              <w:left w:val="single" w:sz="6" w:space="0" w:color="auto"/>
              <w:bottom w:val="single" w:sz="6" w:space="0" w:color="auto"/>
              <w:right w:val="single" w:sz="6" w:space="0" w:color="auto"/>
            </w:tcBorders>
          </w:tcPr>
          <w:p>
            <w:r>
              <w:t>Scratch</w:t>
            </w:r>
          </w:p>
        </w:tc>
        <w:tc>
          <w:tcPr>
            <w:tcW w:w="918" w:type="pct"/>
            <w:tcBorders>
              <w:top w:val="single" w:sz="6" w:space="0" w:color="auto"/>
              <w:left w:val="single" w:sz="6" w:space="0" w:color="auto"/>
              <w:bottom w:val="single" w:sz="6" w:space="0" w:color="auto"/>
              <w:right w:val="single" w:sz="6" w:space="0" w:color="auto"/>
            </w:tcBorders>
          </w:tcPr>
          <w:p>
            <w:r>
              <w:t>Diabetic</w:t>
            </w:r>
          </w:p>
        </w:tc>
        <w:tc>
          <w:tcPr>
            <w:tcW w:w="887" w:type="pct"/>
            <w:tcBorders>
              <w:top w:val="single" w:sz="6" w:space="0" w:color="auto"/>
              <w:left w:val="single" w:sz="6" w:space="0" w:color="auto"/>
              <w:bottom w:val="single" w:sz="6" w:space="0" w:color="auto"/>
              <w:right w:val="single" w:sz="6" w:space="0" w:color="auto"/>
            </w:tcBorders>
          </w:tcPr>
          <w:p>
            <w:r>
              <w:t>Scratch</w:t>
            </w:r>
          </w:p>
        </w:tc>
        <w:tc>
          <w:tcPr>
            <w:tcW w:w="2807" w:type="pct"/>
            <w:tcBorders>
              <w:top w:val="single" w:sz="6" w:space="0" w:color="auto"/>
              <w:left w:val="single" w:sz="6" w:space="0" w:color="auto"/>
              <w:bottom w:val="single" w:sz="6" w:space="0" w:color="auto"/>
              <w:right w:val="single" w:sz="6" w:space="0" w:color="auto"/>
            </w:tcBorders>
          </w:tcPr>
          <w:p>
            <w:r>
              <w:t>Diabetic</w:t>
            </w:r>
          </w:p>
        </w:tc>
      </w:tr>
      <w:tr w:rsidR="00735824" w:rsidRPr="00053060" w14:paraId="14FAC2CA"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Acidity, blood purification, cosmetics</w:t>
            </w:r>
          </w:p>
        </w:tc>
        <w:tc>
          <w:tcPr>
            <w:tcW w:w="887" w:type="pct"/>
            <w:tcBorders>
              <w:top w:val="single" w:sz="6" w:space="0" w:color="auto"/>
              <w:left w:val="single" w:sz="6" w:space="0" w:color="auto"/>
              <w:bottom w:val="single" w:sz="6" w:space="0" w:color="auto"/>
              <w:right w:val="single" w:sz="6" w:space="0" w:color="auto"/>
            </w:tcBorders>
          </w:tcPr>
          <w:p>
            <w:r>
              <w:t>Acidity, blood purification, cosmetics</w:t>
            </w:r>
          </w:p>
        </w:tc>
        <w:tc>
          <w:tcPr>
            <w:tcW w:w="2807" w:type="pct"/>
            <w:tcBorders>
              <w:top w:val="single" w:sz="6" w:space="0" w:color="auto"/>
              <w:left w:val="single" w:sz="6" w:space="0" w:color="auto"/>
              <w:bottom w:val="single" w:sz="6" w:space="0" w:color="auto"/>
              <w:right w:val="single" w:sz="6" w:space="0" w:color="auto"/>
            </w:tcBorders>
          </w:tcPr>
          <w:p>
            <w:r>
              <w:t>Acidity, blood purification, cosmetics</w:t>
            </w:r>
          </w:p>
        </w:tc>
      </w:tr>
      <w:tr w:rsidR="00735824" w:rsidRPr="00053060" w14:paraId="618E4B47" w14:textId="77777777" w:rsidTr="00DC016E">
        <w:tc>
          <w:tcPr>
            <w:tcW w:w="388" w:type="pct"/>
            <w:tcBorders>
              <w:top w:val="single" w:sz="6" w:space="0" w:color="auto"/>
              <w:left w:val="single" w:sz="6" w:space="0" w:color="auto"/>
              <w:bottom w:val="single" w:sz="6" w:space="0" w:color="auto"/>
              <w:right w:val="single" w:sz="6" w:space="0" w:color="auto"/>
            </w:tcBorders>
          </w:tcPr>
          <w:p>
            <w:r>
              <w:t>Basil</w:t>
            </w:r>
          </w:p>
        </w:tc>
        <w:tc>
          <w:tcPr>
            <w:tcW w:w="918" w:type="pct"/>
            <w:tcBorders>
              <w:top w:val="single" w:sz="6" w:space="0" w:color="auto"/>
              <w:left w:val="single" w:sz="6" w:space="0" w:color="auto"/>
              <w:bottom w:val="single" w:sz="6" w:space="0" w:color="auto"/>
              <w:right w:val="single" w:sz="6" w:space="0" w:color="auto"/>
            </w:tcBorders>
          </w:tcPr>
          <w:p>
            <w:r>
              <w:t>Almanac</w:t>
            </w:r>
          </w:p>
        </w:tc>
        <w:tc>
          <w:tcPr>
            <w:tcW w:w="887" w:type="pct"/>
            <w:tcBorders>
              <w:top w:val="single" w:sz="6" w:space="0" w:color="auto"/>
              <w:left w:val="single" w:sz="6" w:space="0" w:color="auto"/>
              <w:bottom w:val="single" w:sz="6" w:space="0" w:color="auto"/>
              <w:right w:val="single" w:sz="6" w:space="0" w:color="auto"/>
            </w:tcBorders>
          </w:tcPr>
          <w:p>
            <w:r>
              <w:t>Error 500 Server Error!!1500.Thats an error.There was an error. Please try again later.Thats all we know.</w:t>
            </w:r>
          </w:p>
        </w:tc>
        <w:tc>
          <w:tcPr>
            <w:tcW w:w="2807" w:type="pct"/>
            <w:tcBorders>
              <w:top w:val="single" w:sz="6" w:space="0" w:color="auto"/>
              <w:left w:val="single" w:sz="6" w:space="0" w:color="auto"/>
              <w:bottom w:val="single" w:sz="6" w:space="0" w:color="auto"/>
              <w:right w:val="single" w:sz="6" w:space="0" w:color="auto"/>
            </w:tcBorders>
          </w:tcPr>
          <w:p>
            <w:r>
              <w:t>Error 500 Server Error!!1500.Thats an error.There was an error. Please try again later.Thats all we know.</w:t>
            </w:r>
          </w:p>
        </w:tc>
      </w:tr>
      <w:tr w:rsidR="00735824" w:rsidRPr="00053060" w14:paraId="0ACEC7F8" w14:textId="77777777" w:rsidTr="00DC016E">
        <w:tc>
          <w:tcPr>
            <w:tcW w:w="388" w:type="pct"/>
            <w:tcBorders>
              <w:top w:val="single" w:sz="6" w:space="0" w:color="auto"/>
              <w:left w:val="single" w:sz="6" w:space="0" w:color="auto"/>
              <w:bottom w:val="single" w:sz="6" w:space="0" w:color="auto"/>
              <w:right w:val="single" w:sz="6" w:space="0" w:color="auto"/>
            </w:tcBorders>
          </w:tcPr>
          <w:p>
            <w:r>
              <w:t>Balloo, metal nutritional, after childbirth, on the waist pain, for the strengthening of the muscle</w:t>
            </w:r>
          </w:p>
        </w:tc>
        <w:tc>
          <w:tcPr>
            <w:tcW w:w="918" w:type="pct"/>
            <w:tcBorders>
              <w:top w:val="single" w:sz="6" w:space="0" w:color="auto"/>
              <w:left w:val="single" w:sz="6" w:space="0" w:color="auto"/>
              <w:bottom w:val="single" w:sz="6" w:space="0" w:color="auto"/>
              <w:right w:val="single" w:sz="6" w:space="0" w:color="auto"/>
            </w:tcBorders>
          </w:tcPr>
          <w:p>
            <w:r>
              <w:t>Balloo, metal nutritional, after childbirth, on the waist pain, for the strengthening of the muscle</w:t>
            </w:r>
          </w:p>
        </w:tc>
        <w:tc>
          <w:tcPr>
            <w:tcW w:w="887" w:type="pct"/>
            <w:tcBorders>
              <w:top w:val="single" w:sz="6" w:space="0" w:color="auto"/>
              <w:left w:val="single" w:sz="6" w:space="0" w:color="auto"/>
              <w:bottom w:val="single" w:sz="6" w:space="0" w:color="auto"/>
              <w:right w:val="single" w:sz="6" w:space="0" w:color="auto"/>
            </w:tcBorders>
          </w:tcPr>
          <w:p>
            <w:r>
              <w:t>Balloo, metal nutritional, after childbirth, on the waist pain, for the strengthening of the muscle</w:t>
            </w:r>
          </w:p>
        </w:tc>
        <w:tc>
          <w:tcPr>
            <w:tcW w:w="2807" w:type="pct"/>
            <w:tcBorders>
              <w:top w:val="single" w:sz="6" w:space="0" w:color="auto"/>
              <w:left w:val="single" w:sz="6" w:space="0" w:color="auto"/>
              <w:bottom w:val="single" w:sz="6" w:space="0" w:color="auto"/>
              <w:right w:val="single" w:sz="6" w:space="0" w:color="auto"/>
            </w:tcBorders>
          </w:tcPr>
          <w:p>
            <w:r>
              <w:t>Balloo, metal nutritional, after childbirth, on the waist pain, for the strengthening of the muscle</w:t>
            </w:r>
          </w:p>
        </w:tc>
      </w:tr>
      <w:tr w:rsidR="00735824" w:rsidRPr="00053060" w14:paraId="79BE9E8C" w14:textId="77777777" w:rsidTr="00DC016E">
        <w:tc>
          <w:tcPr>
            <w:tcW w:w="388" w:type="pct"/>
            <w:tcBorders>
              <w:top w:val="single" w:sz="6" w:space="0" w:color="auto"/>
              <w:left w:val="single" w:sz="6" w:space="0" w:color="auto"/>
              <w:bottom w:val="single" w:sz="6" w:space="0" w:color="auto"/>
              <w:right w:val="single" w:sz="6" w:space="0" w:color="auto"/>
            </w:tcBorders>
          </w:tcPr>
          <w:p>
            <w:r>
              <w:t>Colds use oil on joints, joints.</w:t>
            </w:r>
          </w:p>
        </w:tc>
        <w:tc>
          <w:tcPr>
            <w:tcW w:w="918" w:type="pct"/>
            <w:tcBorders>
              <w:top w:val="single" w:sz="6" w:space="0" w:color="auto"/>
              <w:left w:val="single" w:sz="6" w:space="0" w:color="auto"/>
              <w:bottom w:val="single" w:sz="6" w:space="0" w:color="auto"/>
              <w:right w:val="single" w:sz="6" w:space="0" w:color="auto"/>
            </w:tcBorders>
          </w:tcPr>
          <w:p>
            <w:r>
              <w:t>Colds use oil on joints, joints.</w:t>
            </w:r>
          </w:p>
        </w:tc>
        <w:tc>
          <w:tcPr>
            <w:tcW w:w="887" w:type="pct"/>
            <w:tcBorders>
              <w:top w:val="single" w:sz="6" w:space="0" w:color="auto"/>
              <w:left w:val="single" w:sz="6" w:space="0" w:color="auto"/>
              <w:bottom w:val="single" w:sz="6" w:space="0" w:color="auto"/>
              <w:right w:val="single" w:sz="6" w:space="0" w:color="auto"/>
            </w:tcBorders>
          </w:tcPr>
          <w:p>
            <w:r>
              <w:t>Colds use oil on joints, joints.</w:t>
            </w:r>
          </w:p>
        </w:tc>
        <w:tc>
          <w:tcPr>
            <w:tcW w:w="2807" w:type="pct"/>
            <w:tcBorders>
              <w:top w:val="single" w:sz="6" w:space="0" w:color="auto"/>
              <w:left w:val="single" w:sz="6" w:space="0" w:color="auto"/>
              <w:bottom w:val="single" w:sz="6" w:space="0" w:color="auto"/>
              <w:right w:val="single" w:sz="6" w:space="0" w:color="auto"/>
            </w:tcBorders>
          </w:tcPr>
          <w:p>
            <w:r>
              <w:t>Colds use oil on joints, joints.</w:t>
            </w:r>
          </w:p>
        </w:tc>
      </w:tr>
      <w:tr w:rsidR="00735824" w:rsidRPr="00053060" w14:paraId="0A6C5EDE" w14:textId="77777777" w:rsidTr="00DC016E">
        <w:tc>
          <w:tcPr>
            <w:tcW w:w="388" w:type="pct"/>
            <w:tcBorders>
              <w:top w:val="single" w:sz="6" w:space="0" w:color="auto"/>
              <w:left w:val="single" w:sz="6" w:space="0" w:color="auto"/>
              <w:bottom w:val="single" w:sz="6" w:space="0" w:color="auto"/>
              <w:right w:val="single" w:sz="6" w:space="0" w:color="auto"/>
            </w:tcBorders>
          </w:tcPr>
          <w:p>
            <w:r>
              <w:t>To prevent blood flow, to stop blood flow</w:t>
            </w:r>
          </w:p>
        </w:tc>
        <w:tc>
          <w:tcPr>
            <w:tcW w:w="918" w:type="pct"/>
            <w:tcBorders>
              <w:top w:val="single" w:sz="6" w:space="0" w:color="auto"/>
              <w:left w:val="single" w:sz="6" w:space="0" w:color="auto"/>
              <w:bottom w:val="single" w:sz="6" w:space="0" w:color="auto"/>
              <w:right w:val="single" w:sz="6" w:space="0" w:color="auto"/>
            </w:tcBorders>
          </w:tcPr>
          <w:p>
            <w:r>
              <w:t>To prevent blood flow, to stop blood flow</w:t>
            </w:r>
          </w:p>
        </w:tc>
        <w:tc>
          <w:tcPr>
            <w:tcW w:w="887" w:type="pct"/>
            <w:tcBorders>
              <w:top w:val="single" w:sz="6" w:space="0" w:color="auto"/>
              <w:left w:val="single" w:sz="6" w:space="0" w:color="auto"/>
              <w:bottom w:val="single" w:sz="6" w:space="0" w:color="auto"/>
              <w:right w:val="single" w:sz="6" w:space="0" w:color="auto"/>
            </w:tcBorders>
          </w:tcPr>
          <w:p>
            <w:r>
              <w:t>To prevent blood flow, to stop blood flow</w:t>
            </w:r>
          </w:p>
        </w:tc>
        <w:tc>
          <w:tcPr>
            <w:tcW w:w="2807" w:type="pct"/>
            <w:tcBorders>
              <w:top w:val="single" w:sz="6" w:space="0" w:color="auto"/>
              <w:left w:val="single" w:sz="6" w:space="0" w:color="auto"/>
              <w:bottom w:val="single" w:sz="6" w:space="0" w:color="auto"/>
              <w:right w:val="single" w:sz="6" w:space="0" w:color="auto"/>
            </w:tcBorders>
          </w:tcPr>
          <w:p>
            <w:r>
              <w:t>To prevent blood flow, to stop blood flow</w:t>
            </w:r>
          </w:p>
        </w:tc>
      </w:tr>
      <w:tr w:rsidR="00735824" w:rsidRPr="00053060" w14:paraId="29B048DA" w14:textId="77777777" w:rsidTr="00DC016E">
        <w:tc>
          <w:tcPr>
            <w:tcW w:w="388" w:type="pct"/>
            <w:tcBorders>
              <w:top w:val="single" w:sz="6" w:space="0" w:color="auto"/>
              <w:left w:val="single" w:sz="6" w:space="0" w:color="auto"/>
              <w:bottom w:val="single" w:sz="6" w:space="0" w:color="auto"/>
              <w:right w:val="single" w:sz="6" w:space="0" w:color="auto"/>
            </w:tcBorders>
          </w:tcPr>
          <w:p>
            <w:r>
              <w:t>9</w:t>
            </w:r>
          </w:p>
        </w:tc>
        <w:tc>
          <w:tcPr>
            <w:tcW w:w="918" w:type="pct"/>
            <w:tcBorders>
              <w:top w:val="single" w:sz="6" w:space="0" w:color="auto"/>
              <w:left w:val="single" w:sz="6" w:space="0" w:color="auto"/>
              <w:bottom w:val="single" w:sz="6" w:space="0" w:color="auto"/>
              <w:right w:val="single" w:sz="6" w:space="0" w:color="auto"/>
            </w:tcBorders>
          </w:tcPr>
          <w:p>
            <w:r>
              <w:t>Akkalkara</w:t>
            </w:r>
          </w:p>
        </w:tc>
        <w:tc>
          <w:tcPr>
            <w:tcW w:w="887" w:type="pct"/>
            <w:tcBorders>
              <w:top w:val="single" w:sz="6" w:space="0" w:color="auto"/>
              <w:left w:val="single" w:sz="6" w:space="0" w:color="auto"/>
              <w:bottom w:val="single" w:sz="6" w:space="0" w:color="auto"/>
              <w:right w:val="single" w:sz="6" w:space="0" w:color="auto"/>
            </w:tcBorders>
          </w:tcPr>
          <w:p>
            <w:r>
              <w:t>If tooth pain, if the mouth is drying up</w:t>
            </w:r>
          </w:p>
        </w:tc>
        <w:tc>
          <w:tcPr>
            <w:tcW w:w="2807" w:type="pct"/>
            <w:tcBorders>
              <w:top w:val="single" w:sz="6" w:space="0" w:color="auto"/>
              <w:left w:val="single" w:sz="6" w:space="0" w:color="auto"/>
              <w:bottom w:val="single" w:sz="6" w:space="0" w:color="auto"/>
              <w:right w:val="single" w:sz="6" w:space="0" w:color="auto"/>
            </w:tcBorders>
          </w:tcPr>
          <w:p>
            <w:r>
              <w:t>If tooth pain, if the mouth is drying up</w:t>
            </w:r>
          </w:p>
        </w:tc>
      </w:tr>
      <w:tr w:rsidR="00735824" w:rsidRPr="00053060" w14:paraId="39DEC316" w14:textId="77777777" w:rsidTr="00DC016E">
        <w:tc>
          <w:tcPr>
            <w:tcW w:w="388" w:type="pct"/>
            <w:tcBorders>
              <w:top w:val="single" w:sz="6" w:space="0" w:color="auto"/>
              <w:left w:val="single" w:sz="6" w:space="0" w:color="auto"/>
              <w:bottom w:val="single" w:sz="6" w:space="0" w:color="auto"/>
              <w:right w:val="single" w:sz="6" w:space="0" w:color="auto"/>
            </w:tcBorders>
          </w:tcPr>
          <w:p>
            <w:r>
              <w:t>Better to go to the mother's milk, to go after anemia after childbirth</w:t>
            </w:r>
          </w:p>
        </w:tc>
        <w:tc>
          <w:tcPr>
            <w:tcW w:w="918" w:type="pct"/>
            <w:tcBorders>
              <w:top w:val="single" w:sz="6" w:space="0" w:color="auto"/>
              <w:left w:val="single" w:sz="6" w:space="0" w:color="auto"/>
              <w:bottom w:val="single" w:sz="6" w:space="0" w:color="auto"/>
              <w:right w:val="single" w:sz="6" w:space="0" w:color="auto"/>
            </w:tcBorders>
          </w:tcPr>
          <w:p>
            <w:r>
              <w:t>Better to go to the mother's milk, to go after anemia after childbirth</w:t>
            </w:r>
          </w:p>
        </w:tc>
        <w:tc>
          <w:tcPr>
            <w:tcW w:w="887" w:type="pct"/>
            <w:tcBorders>
              <w:top w:val="single" w:sz="6" w:space="0" w:color="auto"/>
              <w:left w:val="single" w:sz="6" w:space="0" w:color="auto"/>
              <w:bottom w:val="single" w:sz="6" w:space="0" w:color="auto"/>
              <w:right w:val="single" w:sz="6" w:space="0" w:color="auto"/>
            </w:tcBorders>
          </w:tcPr>
          <w:p>
            <w:r>
              <w:t>Better to go to the mother's milk, to go after anemia after childbirth</w:t>
            </w:r>
          </w:p>
        </w:tc>
        <w:tc>
          <w:tcPr>
            <w:tcW w:w="2807" w:type="pct"/>
            <w:tcBorders>
              <w:top w:val="single" w:sz="6" w:space="0" w:color="auto"/>
              <w:left w:val="single" w:sz="6" w:space="0" w:color="auto"/>
              <w:bottom w:val="single" w:sz="6" w:space="0" w:color="auto"/>
              <w:right w:val="single" w:sz="6" w:space="0" w:color="auto"/>
            </w:tcBorders>
          </w:tcPr>
          <w:p>
            <w:r>
              <w:t>Better to go to the mother's milk, to go after anemia after childbirth</w:t>
            </w:r>
          </w:p>
        </w:tc>
      </w:tr>
      <w:tr w:rsidR="00735824" w:rsidRPr="00053060" w14:paraId="5BC61ED0"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Cold Pades - Taking leaf juice from honey, Satap's oil is best on the part of the bird</w:t>
            </w:r>
          </w:p>
        </w:tc>
        <w:tc>
          <w:tcPr>
            <w:tcW w:w="887" w:type="pct"/>
            <w:tcBorders>
              <w:top w:val="single" w:sz="6" w:space="0" w:color="auto"/>
              <w:left w:val="single" w:sz="6" w:space="0" w:color="auto"/>
              <w:bottom w:val="single" w:sz="6" w:space="0" w:color="auto"/>
              <w:right w:val="single" w:sz="6" w:space="0" w:color="auto"/>
            </w:tcBorders>
          </w:tcPr>
          <w:p>
            <w:r>
              <w:t>Cold Pades - Taking leaf juice from honey, Satap's oil is best on the part of the bird</w:t>
            </w:r>
          </w:p>
        </w:tc>
        <w:tc>
          <w:tcPr>
            <w:tcW w:w="2807" w:type="pct"/>
            <w:tcBorders>
              <w:top w:val="single" w:sz="6" w:space="0" w:color="auto"/>
              <w:left w:val="single" w:sz="6" w:space="0" w:color="auto"/>
              <w:bottom w:val="single" w:sz="6" w:space="0" w:color="auto"/>
              <w:right w:val="single" w:sz="6" w:space="0" w:color="auto"/>
            </w:tcBorders>
          </w:tcPr>
          <w:p>
            <w:r>
              <w:t>Cold Pades - Taking leaf juice from honey, Satap's oil is best on the part of the bird</w:t>
            </w:r>
          </w:p>
        </w:tc>
      </w:tr>
      <w:tr w:rsidR="00735824" w:rsidRPr="00053060" w14:paraId="246B5080" w14:textId="77777777" w:rsidTr="00DC016E">
        <w:tc>
          <w:tcPr>
            <w:tcW w:w="388" w:type="pct"/>
            <w:tcBorders>
              <w:top w:val="single" w:sz="6" w:space="0" w:color="auto"/>
              <w:left w:val="single" w:sz="6" w:space="0" w:color="auto"/>
              <w:bottom w:val="single" w:sz="6" w:space="0" w:color="auto"/>
              <w:right w:val="single" w:sz="6" w:space="0" w:color="auto"/>
            </w:tcBorders>
          </w:tcPr>
          <w:p>
            <w:r>
              <w:t>Bone fever, on malaria, an old fever</w:t>
            </w:r>
          </w:p>
        </w:tc>
        <w:tc>
          <w:tcPr>
            <w:tcW w:w="918" w:type="pct"/>
            <w:tcBorders>
              <w:top w:val="single" w:sz="6" w:space="0" w:color="auto"/>
              <w:left w:val="single" w:sz="6" w:space="0" w:color="auto"/>
              <w:bottom w:val="single" w:sz="6" w:space="0" w:color="auto"/>
              <w:right w:val="single" w:sz="6" w:space="0" w:color="auto"/>
            </w:tcBorders>
          </w:tcPr>
          <w:p>
            <w:r>
              <w:t>Bone fever, on malaria, an old fever</w:t>
            </w:r>
          </w:p>
        </w:tc>
        <w:tc>
          <w:tcPr>
            <w:tcW w:w="887" w:type="pct"/>
            <w:tcBorders>
              <w:top w:val="single" w:sz="6" w:space="0" w:color="auto"/>
              <w:left w:val="single" w:sz="6" w:space="0" w:color="auto"/>
              <w:bottom w:val="single" w:sz="6" w:space="0" w:color="auto"/>
              <w:right w:val="single" w:sz="6" w:space="0" w:color="auto"/>
            </w:tcBorders>
          </w:tcPr>
          <w:p>
            <w:r>
              <w:t>Bone fever, on malaria, an old fever</w:t>
            </w:r>
          </w:p>
        </w:tc>
        <w:tc>
          <w:tcPr>
            <w:tcW w:w="2807" w:type="pct"/>
            <w:tcBorders>
              <w:top w:val="single" w:sz="6" w:space="0" w:color="auto"/>
              <w:left w:val="single" w:sz="6" w:space="0" w:color="auto"/>
              <w:bottom w:val="single" w:sz="6" w:space="0" w:color="auto"/>
              <w:right w:val="single" w:sz="6" w:space="0" w:color="auto"/>
            </w:tcBorders>
          </w:tcPr>
          <w:p>
            <w:r>
              <w:t>Bone fever, on malaria, an old fever</w:t>
            </w:r>
          </w:p>
        </w:tc>
      </w:tr>
      <w:tr w:rsidR="00735824" w:rsidRPr="00053060" w14:paraId="0971C4CB" w14:textId="77777777" w:rsidTr="00DC016E">
        <w:tc>
          <w:tcPr>
            <w:tcW w:w="388" w:type="pct"/>
            <w:tcBorders>
              <w:top w:val="single" w:sz="6" w:space="0" w:color="auto"/>
              <w:left w:val="single" w:sz="6" w:space="0" w:color="auto"/>
              <w:bottom w:val="single" w:sz="6" w:space="0" w:color="auto"/>
              <w:right w:val="single" w:sz="6" w:space="0" w:color="auto"/>
            </w:tcBorders>
          </w:tcPr>
          <w:p>
            <w:r>
              <w:t>Seeds</w:t>
            </w:r>
          </w:p>
        </w:tc>
        <w:tc>
          <w:tcPr>
            <w:tcW w:w="918" w:type="pct"/>
            <w:tcBorders>
              <w:top w:val="single" w:sz="6" w:space="0" w:color="auto"/>
              <w:left w:val="single" w:sz="6" w:space="0" w:color="auto"/>
              <w:bottom w:val="single" w:sz="6" w:space="0" w:color="auto"/>
              <w:right w:val="single" w:sz="6" w:space="0" w:color="auto"/>
            </w:tcBorders>
          </w:tcPr>
          <w:p>
            <w:r>
              <w:t>Loose oil on white codes.</w:t>
            </w:r>
          </w:p>
        </w:tc>
        <w:tc>
          <w:tcPr>
            <w:tcW w:w="887" w:type="pct"/>
            <w:tcBorders>
              <w:top w:val="single" w:sz="6" w:space="0" w:color="auto"/>
              <w:left w:val="single" w:sz="6" w:space="0" w:color="auto"/>
              <w:bottom w:val="single" w:sz="6" w:space="0" w:color="auto"/>
              <w:right w:val="single" w:sz="6" w:space="0" w:color="auto"/>
            </w:tcBorders>
          </w:tcPr>
          <w:p>
            <w:r>
              <w:t>Loose oil on white codes.</w:t>
            </w:r>
          </w:p>
        </w:tc>
        <w:tc>
          <w:tcPr>
            <w:tcW w:w="2807" w:type="pct"/>
            <w:tcBorders>
              <w:top w:val="single" w:sz="6" w:space="0" w:color="auto"/>
              <w:left w:val="single" w:sz="6" w:space="0" w:color="auto"/>
              <w:bottom w:val="single" w:sz="6" w:space="0" w:color="auto"/>
              <w:right w:val="single" w:sz="6" w:space="0" w:color="auto"/>
            </w:tcBorders>
          </w:tcPr>
          <w:p>
            <w:r>
              <w:t>Loose oil on white codes.</w:t>
            </w:r>
          </w:p>
        </w:tc>
      </w:tr>
      <w:tr w:rsidR="00735824" w:rsidRPr="00053060" w14:paraId="00F9909B" w14:textId="77777777" w:rsidTr="00DC016E">
        <w:tc>
          <w:tcPr>
            <w:tcW w:w="388" w:type="pct"/>
            <w:tcBorders>
              <w:top w:val="single" w:sz="6" w:space="0" w:color="auto"/>
              <w:left w:val="single" w:sz="6" w:space="0" w:color="auto"/>
              <w:bottom w:val="single" w:sz="6" w:space="0" w:color="auto"/>
              <w:right w:val="single" w:sz="6" w:space="0" w:color="auto"/>
            </w:tcBorders>
          </w:tcPr>
          <w:p>
            <w:r>
              <w:t>Roop - Remove the seeds on the stomach disorder of the baby - on the stomach of childbirth</w:t>
            </w:r>
          </w:p>
        </w:tc>
        <w:tc>
          <w:tcPr>
            <w:tcW w:w="918" w:type="pct"/>
            <w:tcBorders>
              <w:top w:val="single" w:sz="6" w:space="0" w:color="auto"/>
              <w:left w:val="single" w:sz="6" w:space="0" w:color="auto"/>
              <w:bottom w:val="single" w:sz="6" w:space="0" w:color="auto"/>
              <w:right w:val="single" w:sz="6" w:space="0" w:color="auto"/>
            </w:tcBorders>
          </w:tcPr>
          <w:p>
            <w:r>
              <w:t>Roop - Remove the seeds on the stomach disorder of the baby - on the stomach of childbirth</w:t>
            </w:r>
          </w:p>
        </w:tc>
        <w:tc>
          <w:tcPr>
            <w:tcW w:w="887" w:type="pct"/>
            <w:tcBorders>
              <w:top w:val="single" w:sz="6" w:space="0" w:color="auto"/>
              <w:left w:val="single" w:sz="6" w:space="0" w:color="auto"/>
              <w:bottom w:val="single" w:sz="6" w:space="0" w:color="auto"/>
              <w:right w:val="single" w:sz="6" w:space="0" w:color="auto"/>
            </w:tcBorders>
          </w:tcPr>
          <w:p>
            <w:r>
              <w:t>Roop - Remove the seeds on the stomach disorder of the baby - on the stomach of childbirth</w:t>
            </w:r>
          </w:p>
        </w:tc>
        <w:tc>
          <w:tcPr>
            <w:tcW w:w="2807" w:type="pct"/>
            <w:tcBorders>
              <w:top w:val="single" w:sz="6" w:space="0" w:color="auto"/>
              <w:left w:val="single" w:sz="6" w:space="0" w:color="auto"/>
              <w:bottom w:val="single" w:sz="6" w:space="0" w:color="auto"/>
              <w:right w:val="single" w:sz="6" w:space="0" w:color="auto"/>
            </w:tcBorders>
          </w:tcPr>
          <w:p>
            <w:r>
              <w:t>Roop - Remove the seeds on the stomach disorder of the baby - on the stomach of childbirth</w:t>
            </w:r>
          </w:p>
        </w:tc>
      </w:tr>
      <w:tr w:rsidR="00735824" w:rsidRPr="00053060" w14:paraId="02DB5578" w14:textId="77777777" w:rsidTr="00DC016E">
        <w:tc>
          <w:tcPr>
            <w:tcW w:w="388" w:type="pct"/>
            <w:tcBorders>
              <w:top w:val="single" w:sz="6" w:space="0" w:color="auto"/>
              <w:left w:val="single" w:sz="6" w:space="0" w:color="auto"/>
              <w:bottom w:val="single" w:sz="6" w:space="0" w:color="auto"/>
              <w:right w:val="single" w:sz="6" w:space="0" w:color="auto"/>
            </w:tcBorders>
          </w:tcPr>
          <w:p>
            <w:r>
              <w:t>Root</w:t>
            </w:r>
          </w:p>
        </w:tc>
        <w:tc>
          <w:tcPr>
            <w:tcW w:w="918" w:type="pct"/>
            <w:tcBorders>
              <w:top w:val="single" w:sz="6" w:space="0" w:color="auto"/>
              <w:left w:val="single" w:sz="6" w:space="0" w:color="auto"/>
              <w:bottom w:val="single" w:sz="6" w:space="0" w:color="auto"/>
              <w:right w:val="single" w:sz="6" w:space="0" w:color="auto"/>
            </w:tcBorders>
          </w:tcPr>
          <w:p>
            <w:r>
              <w:t>Best of diabetes</w:t>
            </w:r>
          </w:p>
        </w:tc>
        <w:tc>
          <w:tcPr>
            <w:tcW w:w="887" w:type="pct"/>
            <w:tcBorders>
              <w:top w:val="single" w:sz="6" w:space="0" w:color="auto"/>
              <w:left w:val="single" w:sz="6" w:space="0" w:color="auto"/>
              <w:bottom w:val="single" w:sz="6" w:space="0" w:color="auto"/>
              <w:right w:val="single" w:sz="6" w:space="0" w:color="auto"/>
            </w:tcBorders>
          </w:tcPr>
          <w:p>
            <w:r>
              <w:t>Best of diabetes</w:t>
            </w:r>
          </w:p>
        </w:tc>
        <w:tc>
          <w:tcPr>
            <w:tcW w:w="2807" w:type="pct"/>
            <w:tcBorders>
              <w:top w:val="single" w:sz="6" w:space="0" w:color="auto"/>
              <w:left w:val="single" w:sz="6" w:space="0" w:color="auto"/>
              <w:bottom w:val="single" w:sz="6" w:space="0" w:color="auto"/>
              <w:right w:val="single" w:sz="6" w:space="0" w:color="auto"/>
            </w:tcBorders>
          </w:tcPr>
          <w:p>
            <w:r>
              <w:t>Best of diabetes</w:t>
            </w:r>
          </w:p>
        </w:tc>
      </w:tr>
      <w:tr w:rsidR="00735824" w:rsidRPr="00053060" w14:paraId="38A16BE3" w14:textId="77777777" w:rsidTr="00DC016E">
        <w:tc>
          <w:tcPr>
            <w:tcW w:w="388" w:type="pct"/>
            <w:tcBorders>
              <w:top w:val="single" w:sz="6" w:space="0" w:color="auto"/>
              <w:left w:val="single" w:sz="6" w:space="0" w:color="auto"/>
              <w:bottom w:val="single" w:sz="6" w:space="0" w:color="auto"/>
              <w:right w:val="single" w:sz="6" w:space="0" w:color="auto"/>
            </w:tcBorders>
          </w:tcPr>
          <w:p>
            <w:r>
              <w:t>Paan, cheng</w:t>
            </w:r>
          </w:p>
        </w:tc>
        <w:tc>
          <w:tcPr>
            <w:tcW w:w="918" w:type="pct"/>
            <w:tcBorders>
              <w:top w:val="single" w:sz="6" w:space="0" w:color="auto"/>
              <w:left w:val="single" w:sz="6" w:space="0" w:color="auto"/>
              <w:bottom w:val="single" w:sz="6" w:space="0" w:color="auto"/>
              <w:right w:val="single" w:sz="6" w:space="0" w:color="auto"/>
            </w:tcBorders>
          </w:tcPr>
          <w:p>
            <w:r>
              <w:t>Constipation, stomach ache</w:t>
            </w:r>
          </w:p>
        </w:tc>
        <w:tc>
          <w:tcPr>
            <w:tcW w:w="887" w:type="pct"/>
            <w:tcBorders>
              <w:top w:val="single" w:sz="6" w:space="0" w:color="auto"/>
              <w:left w:val="single" w:sz="6" w:space="0" w:color="auto"/>
              <w:bottom w:val="single" w:sz="6" w:space="0" w:color="auto"/>
              <w:right w:val="single" w:sz="6" w:space="0" w:color="auto"/>
            </w:tcBorders>
          </w:tcPr>
          <w:p>
            <w:r>
              <w:t>Constipation, stomach ache</w:t>
            </w:r>
          </w:p>
        </w:tc>
        <w:tc>
          <w:tcPr>
            <w:tcW w:w="2807" w:type="pct"/>
            <w:tcBorders>
              <w:top w:val="single" w:sz="6" w:space="0" w:color="auto"/>
              <w:left w:val="single" w:sz="6" w:space="0" w:color="auto"/>
              <w:bottom w:val="single" w:sz="6" w:space="0" w:color="auto"/>
              <w:right w:val="single" w:sz="6" w:space="0" w:color="auto"/>
            </w:tcBorders>
          </w:tcPr>
          <w:p>
            <w:r>
              <w:t>Constipation, stomach ache</w:t>
            </w:r>
          </w:p>
        </w:tc>
      </w:tr>
      <w:tr w:rsidR="00735824" w:rsidRPr="00053060" w14:paraId="67881166" w14:textId="77777777" w:rsidTr="00DC016E">
        <w:tc>
          <w:tcPr>
            <w:tcW w:w="388" w:type="pct"/>
            <w:tcBorders>
              <w:top w:val="single" w:sz="6" w:space="0" w:color="auto"/>
              <w:left w:val="single" w:sz="6" w:space="0" w:color="auto"/>
              <w:bottom w:val="single" w:sz="6" w:space="0" w:color="auto"/>
              <w:right w:val="single" w:sz="6" w:space="0" w:color="auto"/>
            </w:tcBorders>
          </w:tcPr>
          <w:p>
            <w:r>
              <w:t>Get</w:t>
            </w:r>
          </w:p>
        </w:tc>
        <w:tc>
          <w:tcPr>
            <w:tcW w:w="918" w:type="pct"/>
            <w:tcBorders>
              <w:top w:val="single" w:sz="6" w:space="0" w:color="auto"/>
              <w:left w:val="single" w:sz="6" w:space="0" w:color="auto"/>
              <w:bottom w:val="single" w:sz="6" w:space="0" w:color="auto"/>
              <w:right w:val="single" w:sz="6" w:space="0" w:color="auto"/>
            </w:tcBorders>
          </w:tcPr>
          <w:p>
            <w:r>
              <w:t>Get</w:t>
            </w:r>
          </w:p>
        </w:tc>
        <w:tc>
          <w:tcPr>
            <w:tcW w:w="887" w:type="pct"/>
            <w:tcBorders>
              <w:top w:val="single" w:sz="6" w:space="0" w:color="auto"/>
              <w:left w:val="single" w:sz="6" w:space="0" w:color="auto"/>
              <w:bottom w:val="single" w:sz="6" w:space="0" w:color="auto"/>
              <w:right w:val="single" w:sz="6" w:space="0" w:color="auto"/>
            </w:tcBorders>
          </w:tcPr>
          <w:p>
            <w:r>
              <w:t>To control diabetes, eat 2 to 3 dried leaves.</w:t>
            </w:r>
          </w:p>
        </w:tc>
        <w:tc>
          <w:tcPr>
            <w:tcW w:w="2807" w:type="pct"/>
            <w:tcBorders>
              <w:top w:val="single" w:sz="6" w:space="0" w:color="auto"/>
              <w:left w:val="single" w:sz="6" w:space="0" w:color="auto"/>
              <w:bottom w:val="single" w:sz="6" w:space="0" w:color="auto"/>
              <w:right w:val="single" w:sz="6" w:space="0" w:color="auto"/>
            </w:tcBorders>
          </w:tcPr>
          <w:p>
            <w:r>
              <w:t>To control diabetes, eat 2 to 3 dried leaves.</w:t>
            </w:r>
          </w:p>
        </w:tc>
      </w:tr>
      <w:tr w:rsidR="00735824" w:rsidRPr="00053060" w14:paraId="6CC636FB"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Headache, joints, to wash the mouth</w:t>
            </w:r>
          </w:p>
        </w:tc>
        <w:tc>
          <w:tcPr>
            <w:tcW w:w="887" w:type="pct"/>
            <w:tcBorders>
              <w:top w:val="single" w:sz="6" w:space="0" w:color="auto"/>
              <w:left w:val="single" w:sz="6" w:space="0" w:color="auto"/>
              <w:bottom w:val="single" w:sz="6" w:space="0" w:color="auto"/>
              <w:right w:val="single" w:sz="6" w:space="0" w:color="auto"/>
            </w:tcBorders>
          </w:tcPr>
          <w:p>
            <w:r>
              <w:t>Paan</w:t>
            </w:r>
          </w:p>
        </w:tc>
        <w:tc>
          <w:tcPr>
            <w:tcW w:w="2807" w:type="pct"/>
            <w:tcBorders>
              <w:top w:val="single" w:sz="6" w:space="0" w:color="auto"/>
              <w:left w:val="single" w:sz="6" w:space="0" w:color="auto"/>
              <w:bottom w:val="single" w:sz="6" w:space="0" w:color="auto"/>
              <w:right w:val="single" w:sz="6" w:space="0" w:color="auto"/>
            </w:tcBorders>
          </w:tcPr>
          <w:p>
            <w:r>
              <w:t>Headache, joints, to wash the mouth</w:t>
            </w:r>
          </w:p>
        </w:tc>
      </w:tr>
      <w:tr w:rsidR="00735824" w:rsidRPr="00053060" w14:paraId="642071D7" w14:textId="77777777" w:rsidTr="00DC016E">
        <w:tc>
          <w:tcPr>
            <w:tcW w:w="388" w:type="pct"/>
            <w:tcBorders>
              <w:top w:val="single" w:sz="6" w:space="0" w:color="auto"/>
              <w:left w:val="single" w:sz="6" w:space="0" w:color="auto"/>
              <w:bottom w:val="single" w:sz="6" w:space="0" w:color="auto"/>
              <w:right w:val="single" w:sz="6" w:space="0" w:color="auto"/>
            </w:tcBorders>
          </w:tcPr>
          <w:p>
            <w:r>
              <w:t>Remove the leaves or roots on asthma, asthma and the ammonia</w:t>
            </w:r>
          </w:p>
        </w:tc>
        <w:tc>
          <w:tcPr>
            <w:tcW w:w="918" w:type="pct"/>
            <w:tcBorders>
              <w:top w:val="single" w:sz="6" w:space="0" w:color="auto"/>
              <w:left w:val="single" w:sz="6" w:space="0" w:color="auto"/>
              <w:bottom w:val="single" w:sz="6" w:space="0" w:color="auto"/>
              <w:right w:val="single" w:sz="6" w:space="0" w:color="auto"/>
            </w:tcBorders>
          </w:tcPr>
          <w:p>
            <w:r>
              <w:t>Remove the leaves or roots on asthma, asthma and the ammonia</w:t>
            </w:r>
          </w:p>
        </w:tc>
        <w:tc>
          <w:tcPr>
            <w:tcW w:w="887" w:type="pct"/>
            <w:tcBorders>
              <w:top w:val="single" w:sz="6" w:space="0" w:color="auto"/>
              <w:left w:val="single" w:sz="6" w:space="0" w:color="auto"/>
              <w:bottom w:val="single" w:sz="6" w:space="0" w:color="auto"/>
              <w:right w:val="single" w:sz="6" w:space="0" w:color="auto"/>
            </w:tcBorders>
          </w:tcPr>
          <w:p>
            <w:r>
              <w:t>Remove the leaves or roots on asthma, asthma and the ammonia</w:t>
            </w:r>
          </w:p>
        </w:tc>
        <w:tc>
          <w:tcPr>
            <w:tcW w:w="2807" w:type="pct"/>
            <w:tcBorders>
              <w:top w:val="single" w:sz="6" w:space="0" w:color="auto"/>
              <w:left w:val="single" w:sz="6" w:space="0" w:color="auto"/>
              <w:bottom w:val="single" w:sz="6" w:space="0" w:color="auto"/>
              <w:right w:val="single" w:sz="6" w:space="0" w:color="auto"/>
            </w:tcBorders>
          </w:tcPr>
          <w:p>
            <w:r>
              <w:t>Remove the leaves or roots on asthma, asthma and the ammonia</w:t>
            </w:r>
          </w:p>
        </w:tc>
      </w:tr>
      <w:tr w:rsidR="00735824" w:rsidRPr="00053060" w14:paraId="5B979445" w14:textId="77777777" w:rsidTr="00DC016E">
        <w:tc>
          <w:tcPr>
            <w:tcW w:w="388" w:type="pct"/>
            <w:tcBorders>
              <w:top w:val="single" w:sz="6" w:space="0" w:color="auto"/>
              <w:left w:val="single" w:sz="6" w:space="0" w:color="auto"/>
              <w:bottom w:val="single" w:sz="6" w:space="0" w:color="auto"/>
              <w:right w:val="single" w:sz="6" w:space="0" w:color="auto"/>
            </w:tcBorders>
          </w:tcPr>
          <w:p>
            <w:r>
              <w:t>Fruit</w:t>
            </w:r>
          </w:p>
        </w:tc>
        <w:tc>
          <w:tcPr>
            <w:tcW w:w="918" w:type="pct"/>
            <w:tcBorders>
              <w:top w:val="single" w:sz="6" w:space="0" w:color="auto"/>
              <w:left w:val="single" w:sz="6" w:space="0" w:color="auto"/>
              <w:bottom w:val="single" w:sz="6" w:space="0" w:color="auto"/>
              <w:right w:val="single" w:sz="6" w:space="0" w:color="auto"/>
            </w:tcBorders>
          </w:tcPr>
          <w:p>
            <w:r>
              <w:t>Apply a pimple coating on pain and swelling, asthma, cough, cough, cough</w:t>
            </w:r>
          </w:p>
        </w:tc>
        <w:tc>
          <w:tcPr>
            <w:tcW w:w="887" w:type="pct"/>
            <w:tcBorders>
              <w:top w:val="single" w:sz="6" w:space="0" w:color="auto"/>
              <w:left w:val="single" w:sz="6" w:space="0" w:color="auto"/>
              <w:bottom w:val="single" w:sz="6" w:space="0" w:color="auto"/>
              <w:right w:val="single" w:sz="6" w:space="0" w:color="auto"/>
            </w:tcBorders>
          </w:tcPr>
          <w:p>
            <w:r>
              <w:t>Apply a pimple coating on pain and swelling, asthma, cough, cough, cough</w:t>
            </w:r>
          </w:p>
        </w:tc>
        <w:tc>
          <w:tcPr>
            <w:tcW w:w="2807" w:type="pct"/>
            <w:tcBorders>
              <w:top w:val="single" w:sz="6" w:space="0" w:color="auto"/>
              <w:left w:val="single" w:sz="6" w:space="0" w:color="auto"/>
              <w:bottom w:val="single" w:sz="6" w:space="0" w:color="auto"/>
              <w:right w:val="single" w:sz="6" w:space="0" w:color="auto"/>
            </w:tcBorders>
          </w:tcPr>
          <w:p>
            <w:r>
              <w:t>Apply a pimple coating on pain and swelling, asthma, cough, cough, cough</w:t>
            </w:r>
          </w:p>
        </w:tc>
      </w:tr>
      <w:tr w:rsidR="00735824" w:rsidRPr="00053060" w14:paraId="30FCB22A" w14:textId="77777777" w:rsidTr="00DC016E">
        <w:tc>
          <w:tcPr>
            <w:tcW w:w="388" w:type="pct"/>
            <w:tcBorders>
              <w:top w:val="single" w:sz="6" w:space="0" w:color="auto"/>
              <w:left w:val="single" w:sz="6" w:space="0" w:color="auto"/>
              <w:bottom w:val="single" w:sz="6" w:space="0" w:color="auto"/>
              <w:right w:val="single" w:sz="6" w:space="0" w:color="auto"/>
            </w:tcBorders>
          </w:tcPr>
          <w:p>
            <w:r>
              <w:t>Leavesroots on the root of the milk, remove the root on the gallbladder</w:t>
            </w:r>
          </w:p>
        </w:tc>
        <w:tc>
          <w:tcPr>
            <w:tcW w:w="918" w:type="pct"/>
            <w:tcBorders>
              <w:top w:val="single" w:sz="6" w:space="0" w:color="auto"/>
              <w:left w:val="single" w:sz="6" w:space="0" w:color="auto"/>
              <w:bottom w:val="single" w:sz="6" w:space="0" w:color="auto"/>
              <w:right w:val="single" w:sz="6" w:space="0" w:color="auto"/>
            </w:tcBorders>
          </w:tcPr>
          <w:p>
            <w:r>
              <w:t>Leavesroots on the root of the milk, remove the root on the gallbladder</w:t>
            </w:r>
          </w:p>
        </w:tc>
        <w:tc>
          <w:tcPr>
            <w:tcW w:w="887" w:type="pct"/>
            <w:tcBorders>
              <w:top w:val="single" w:sz="6" w:space="0" w:color="auto"/>
              <w:left w:val="single" w:sz="6" w:space="0" w:color="auto"/>
              <w:bottom w:val="single" w:sz="6" w:space="0" w:color="auto"/>
              <w:right w:val="single" w:sz="6" w:space="0" w:color="auto"/>
            </w:tcBorders>
          </w:tcPr>
          <w:p>
            <w:r>
              <w:t>Leavesroots on the root of the milk, remove the root on the gallbladder</w:t>
            </w:r>
          </w:p>
        </w:tc>
        <w:tc>
          <w:tcPr>
            <w:tcW w:w="2807" w:type="pct"/>
            <w:tcBorders>
              <w:top w:val="single" w:sz="6" w:space="0" w:color="auto"/>
              <w:left w:val="single" w:sz="6" w:space="0" w:color="auto"/>
              <w:bottom w:val="single" w:sz="6" w:space="0" w:color="auto"/>
              <w:right w:val="single" w:sz="6" w:space="0" w:color="auto"/>
            </w:tcBorders>
          </w:tcPr>
          <w:p>
            <w:r>
              <w:t>Leavesroots on the root of the milk, remove the root on the gallbladder</w:t>
            </w:r>
          </w:p>
        </w:tc>
      </w:tr>
      <w:tr w:rsidR="00735824" w:rsidRPr="00053060" w14:paraId="2861888D" w14:textId="77777777" w:rsidTr="00DC016E">
        <w:tc>
          <w:tcPr>
            <w:tcW w:w="388" w:type="pct"/>
            <w:tcBorders>
              <w:top w:val="single" w:sz="6" w:space="0" w:color="auto"/>
              <w:left w:val="single" w:sz="6" w:space="0" w:color="auto"/>
              <w:bottom w:val="single" w:sz="6" w:space="0" w:color="auto"/>
              <w:right w:val="single" w:sz="6" w:space="0" w:color="auto"/>
            </w:tcBorders>
          </w:tcPr>
          <w:p>
            <w:r>
              <w:t>Root</w:t>
            </w:r>
          </w:p>
        </w:tc>
        <w:tc>
          <w:tcPr>
            <w:tcW w:w="918" w:type="pct"/>
            <w:tcBorders>
              <w:top w:val="single" w:sz="6" w:space="0" w:color="auto"/>
              <w:left w:val="single" w:sz="6" w:space="0" w:color="auto"/>
              <w:bottom w:val="single" w:sz="6" w:space="0" w:color="auto"/>
              <w:right w:val="single" w:sz="6" w:space="0" w:color="auto"/>
            </w:tcBorders>
          </w:tcPr>
          <w:p>
            <w:r>
              <w:t>Balloid, for breastfeeding mothers in childbirth</w:t>
            </w:r>
          </w:p>
        </w:tc>
        <w:tc>
          <w:tcPr>
            <w:tcW w:w="887" w:type="pct"/>
            <w:tcBorders>
              <w:top w:val="single" w:sz="6" w:space="0" w:color="auto"/>
              <w:left w:val="single" w:sz="6" w:space="0" w:color="auto"/>
              <w:bottom w:val="single" w:sz="6" w:space="0" w:color="auto"/>
              <w:right w:val="single" w:sz="6" w:space="0" w:color="auto"/>
            </w:tcBorders>
          </w:tcPr>
          <w:p>
            <w:r>
              <w:t>Root</w:t>
            </w:r>
          </w:p>
        </w:tc>
        <w:tc>
          <w:tcPr>
            <w:tcW w:w="2807" w:type="pct"/>
            <w:tcBorders>
              <w:top w:val="single" w:sz="6" w:space="0" w:color="auto"/>
              <w:left w:val="single" w:sz="6" w:space="0" w:color="auto"/>
              <w:bottom w:val="single" w:sz="6" w:space="0" w:color="auto"/>
              <w:right w:val="single" w:sz="6" w:space="0" w:color="auto"/>
            </w:tcBorders>
          </w:tcPr>
          <w:p>
            <w:r>
              <w:t>Balloid, for breastfeeding mothers in childbirth</w:t>
            </w:r>
          </w:p>
        </w:tc>
      </w:tr>
      <w:tr w:rsidR="00735824" w:rsidRPr="00053060" w14:paraId="46DC99C9"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Colds, best on stomach ache</w:t>
            </w:r>
          </w:p>
        </w:tc>
        <w:tc>
          <w:tcPr>
            <w:tcW w:w="887" w:type="pct"/>
            <w:tcBorders>
              <w:top w:val="single" w:sz="6" w:space="0" w:color="auto"/>
              <w:left w:val="single" w:sz="6" w:space="0" w:color="auto"/>
              <w:bottom w:val="single" w:sz="6" w:space="0" w:color="auto"/>
              <w:right w:val="single" w:sz="6" w:space="0" w:color="auto"/>
            </w:tcBorders>
          </w:tcPr>
          <w:p>
            <w:r>
              <w:t>Paan</w:t>
            </w:r>
          </w:p>
        </w:tc>
        <w:tc>
          <w:tcPr>
            <w:tcW w:w="2807" w:type="pct"/>
            <w:tcBorders>
              <w:top w:val="single" w:sz="6" w:space="0" w:color="auto"/>
              <w:left w:val="single" w:sz="6" w:space="0" w:color="auto"/>
              <w:bottom w:val="single" w:sz="6" w:space="0" w:color="auto"/>
              <w:right w:val="single" w:sz="6" w:space="0" w:color="auto"/>
            </w:tcBorders>
          </w:tcPr>
          <w:p>
            <w:r>
              <w:t>Colds, best on stomach ache</w:t>
            </w:r>
          </w:p>
        </w:tc>
      </w:tr>
      <w:tr w:rsidR="00735824" w:rsidRPr="00053060" w14:paraId="01832430" w14:textId="77777777" w:rsidTr="00DC016E">
        <w:tc>
          <w:tcPr>
            <w:tcW w:w="388" w:type="pct"/>
            <w:tcBorders>
              <w:top w:val="single" w:sz="6" w:space="0" w:color="auto"/>
              <w:left w:val="single" w:sz="6" w:space="0" w:color="auto"/>
              <w:bottom w:val="single" w:sz="6" w:space="0" w:color="auto"/>
              <w:right w:val="single" w:sz="6" w:space="0" w:color="auto"/>
            </w:tcBorders>
          </w:tcPr>
          <w:p>
            <w:r>
              <w:t>Rambia</w:t>
            </w:r>
          </w:p>
        </w:tc>
        <w:tc>
          <w:tcPr>
            <w:tcW w:w="918" w:type="pct"/>
            <w:tcBorders>
              <w:top w:val="single" w:sz="6" w:space="0" w:color="auto"/>
              <w:left w:val="single" w:sz="6" w:space="0" w:color="auto"/>
              <w:bottom w:val="single" w:sz="6" w:space="0" w:color="auto"/>
              <w:right w:val="single" w:sz="6" w:space="0" w:color="auto"/>
            </w:tcBorders>
          </w:tcPr>
          <w:p>
            <w:r>
              <w:t>Rambia</w:t>
            </w:r>
          </w:p>
        </w:tc>
        <w:tc>
          <w:tcPr>
            <w:tcW w:w="887" w:type="pct"/>
            <w:tcBorders>
              <w:top w:val="single" w:sz="6" w:space="0" w:color="auto"/>
              <w:left w:val="single" w:sz="6" w:space="0" w:color="auto"/>
              <w:bottom w:val="single" w:sz="6" w:space="0" w:color="auto"/>
              <w:right w:val="single" w:sz="6" w:space="0" w:color="auto"/>
            </w:tcBorders>
          </w:tcPr>
          <w:p>
            <w:r>
              <w:t>Rambia</w:t>
            </w:r>
          </w:p>
        </w:tc>
        <w:tc>
          <w:tcPr>
            <w:tcW w:w="2807" w:type="pct"/>
            <w:tcBorders>
              <w:top w:val="single" w:sz="6" w:space="0" w:color="auto"/>
              <w:left w:val="single" w:sz="6" w:space="0" w:color="auto"/>
              <w:bottom w:val="single" w:sz="6" w:space="0" w:color="auto"/>
              <w:right w:val="single" w:sz="6" w:space="0" w:color="auto"/>
            </w:tcBorders>
          </w:tcPr>
          <w:p>
            <w:r>
              <w:t>Rambia</w:t>
            </w:r>
          </w:p>
        </w:tc>
      </w:tr>
      <w:tr w:rsidR="00735824" w:rsidRPr="00053060" w14:paraId="11EC47A5"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Better on baked wounds</w:t>
            </w:r>
          </w:p>
        </w:tc>
        <w:tc>
          <w:tcPr>
            <w:tcW w:w="887" w:type="pct"/>
            <w:tcBorders>
              <w:top w:val="single" w:sz="6" w:space="0" w:color="auto"/>
              <w:left w:val="single" w:sz="6" w:space="0" w:color="auto"/>
              <w:bottom w:val="single" w:sz="6" w:space="0" w:color="auto"/>
              <w:right w:val="single" w:sz="6" w:space="0" w:color="auto"/>
            </w:tcBorders>
          </w:tcPr>
          <w:p>
            <w:r>
              <w:t>Better on baked wounds</w:t>
            </w:r>
          </w:p>
        </w:tc>
        <w:tc>
          <w:tcPr>
            <w:tcW w:w="2807" w:type="pct"/>
            <w:tcBorders>
              <w:top w:val="single" w:sz="6" w:space="0" w:color="auto"/>
              <w:left w:val="single" w:sz="6" w:space="0" w:color="auto"/>
              <w:bottom w:val="single" w:sz="6" w:space="0" w:color="auto"/>
              <w:right w:val="single" w:sz="6" w:space="0" w:color="auto"/>
            </w:tcBorders>
          </w:tcPr>
          <w:p>
            <w:r>
              <w:t>Better on baked wounds</w:t>
            </w:r>
          </w:p>
        </w:tc>
      </w:tr>
      <w:tr w:rsidR="00735824" w:rsidRPr="00053060" w14:paraId="4B0EBB51" w14:textId="77777777" w:rsidTr="00DC016E">
        <w:tc>
          <w:tcPr>
            <w:tcW w:w="388" w:type="pct"/>
            <w:tcBorders>
              <w:top w:val="single" w:sz="6" w:space="0" w:color="auto"/>
              <w:left w:val="single" w:sz="6" w:space="0" w:color="auto"/>
              <w:bottom w:val="single" w:sz="6" w:space="0" w:color="auto"/>
              <w:right w:val="single" w:sz="6" w:space="0" w:color="auto"/>
            </w:tcBorders>
          </w:tcPr>
          <w:p>
            <w:r>
              <w:t>Asthma</w:t>
            </w:r>
          </w:p>
        </w:tc>
        <w:tc>
          <w:tcPr>
            <w:tcW w:w="918" w:type="pct"/>
            <w:tcBorders>
              <w:top w:val="single" w:sz="6" w:space="0" w:color="auto"/>
              <w:left w:val="single" w:sz="6" w:space="0" w:color="auto"/>
              <w:bottom w:val="single" w:sz="6" w:space="0" w:color="auto"/>
              <w:right w:val="single" w:sz="6" w:space="0" w:color="auto"/>
            </w:tcBorders>
          </w:tcPr>
          <w:p>
            <w:r>
              <w:t>Asthma</w:t>
            </w:r>
          </w:p>
        </w:tc>
        <w:tc>
          <w:tcPr>
            <w:tcW w:w="887" w:type="pct"/>
            <w:tcBorders>
              <w:top w:val="single" w:sz="6" w:space="0" w:color="auto"/>
              <w:left w:val="single" w:sz="6" w:space="0" w:color="auto"/>
              <w:bottom w:val="single" w:sz="6" w:space="0" w:color="auto"/>
              <w:right w:val="single" w:sz="6" w:space="0" w:color="auto"/>
            </w:tcBorders>
          </w:tcPr>
          <w:p>
            <w:r>
              <w:t>Asthma</w:t>
            </w:r>
          </w:p>
        </w:tc>
        <w:tc>
          <w:tcPr>
            <w:tcW w:w="2807" w:type="pct"/>
            <w:tcBorders>
              <w:top w:val="single" w:sz="6" w:space="0" w:color="auto"/>
              <w:left w:val="single" w:sz="6" w:space="0" w:color="auto"/>
              <w:bottom w:val="single" w:sz="6" w:space="0" w:color="auto"/>
              <w:right w:val="single" w:sz="6" w:space="0" w:color="auto"/>
            </w:tcBorders>
          </w:tcPr>
          <w:p>
            <w:r>
              <w:t>Asthma</w:t>
            </w:r>
          </w:p>
        </w:tc>
      </w:tr>
      <w:tr w:rsidR="00735824" w:rsidRPr="00053060" w14:paraId="624F6717" w14:textId="77777777" w:rsidTr="00DC016E">
        <w:tc>
          <w:tcPr>
            <w:tcW w:w="388" w:type="pct"/>
            <w:tcBorders>
              <w:top w:val="single" w:sz="6" w:space="0" w:color="auto"/>
              <w:left w:val="single" w:sz="6" w:space="0" w:color="auto"/>
              <w:bottom w:val="single" w:sz="6" w:space="0" w:color="auto"/>
              <w:right w:val="single" w:sz="6" w:space="0" w:color="auto"/>
            </w:tcBorders>
          </w:tcPr>
          <w:p>
            <w:r>
              <w:t>Root, leaf, seeds</w:t>
            </w:r>
          </w:p>
        </w:tc>
        <w:tc>
          <w:tcPr>
            <w:tcW w:w="918" w:type="pct"/>
            <w:tcBorders>
              <w:top w:val="single" w:sz="6" w:space="0" w:color="auto"/>
              <w:left w:val="single" w:sz="6" w:space="0" w:color="auto"/>
              <w:bottom w:val="single" w:sz="6" w:space="0" w:color="auto"/>
              <w:right w:val="single" w:sz="6" w:space="0" w:color="auto"/>
            </w:tcBorders>
          </w:tcPr>
          <w:p>
            <w:r>
              <w:t>Leafy</w:t>
            </w:r>
          </w:p>
        </w:tc>
        <w:tc>
          <w:tcPr>
            <w:tcW w:w="887" w:type="pct"/>
            <w:tcBorders>
              <w:top w:val="single" w:sz="6" w:space="0" w:color="auto"/>
              <w:left w:val="single" w:sz="6" w:space="0" w:color="auto"/>
              <w:bottom w:val="single" w:sz="6" w:space="0" w:color="auto"/>
              <w:right w:val="single" w:sz="6" w:space="0" w:color="auto"/>
            </w:tcBorders>
          </w:tcPr>
          <w:p>
            <w:r>
              <w:t>Leafy</w:t>
            </w:r>
          </w:p>
        </w:tc>
        <w:tc>
          <w:tcPr>
            <w:tcW w:w="2807" w:type="pct"/>
            <w:tcBorders>
              <w:top w:val="single" w:sz="6" w:space="0" w:color="auto"/>
              <w:left w:val="single" w:sz="6" w:space="0" w:color="auto"/>
              <w:bottom w:val="single" w:sz="6" w:space="0" w:color="auto"/>
              <w:right w:val="single" w:sz="6" w:space="0" w:color="auto"/>
            </w:tcBorders>
          </w:tcPr>
          <w:p>
            <w:r>
              <w:t>Leafy</w:t>
            </w:r>
          </w:p>
        </w:tc>
      </w:tr>
      <w:tr w:rsidR="00735824" w:rsidRPr="00053060" w14:paraId="1F3C73E8" w14:textId="77777777" w:rsidTr="00DC016E">
        <w:tc>
          <w:tcPr>
            <w:tcW w:w="388" w:type="pct"/>
            <w:tcBorders>
              <w:top w:val="single" w:sz="6" w:space="0" w:color="auto"/>
              <w:left w:val="single" w:sz="6" w:space="0" w:color="auto"/>
              <w:bottom w:val="single" w:sz="6" w:space="0" w:color="auto"/>
              <w:right w:val="single" w:sz="6" w:space="0" w:color="auto"/>
            </w:tcBorders>
          </w:tcPr>
          <w:p>
            <w:r>
              <w:t>Root</w:t>
            </w:r>
          </w:p>
        </w:tc>
        <w:tc>
          <w:tcPr>
            <w:tcW w:w="918" w:type="pct"/>
            <w:tcBorders>
              <w:top w:val="single" w:sz="6" w:space="0" w:color="auto"/>
              <w:left w:val="single" w:sz="6" w:space="0" w:color="auto"/>
              <w:bottom w:val="single" w:sz="6" w:space="0" w:color="auto"/>
              <w:right w:val="single" w:sz="6" w:space="0" w:color="auto"/>
            </w:tcBorders>
          </w:tcPr>
          <w:p>
            <w:r>
              <w:t>Cuff, cough, asthma etc. On disorders</w:t>
            </w:r>
          </w:p>
        </w:tc>
        <w:tc>
          <w:tcPr>
            <w:tcW w:w="887" w:type="pct"/>
            <w:tcBorders>
              <w:top w:val="single" w:sz="6" w:space="0" w:color="auto"/>
              <w:left w:val="single" w:sz="6" w:space="0" w:color="auto"/>
              <w:bottom w:val="single" w:sz="6" w:space="0" w:color="auto"/>
              <w:right w:val="single" w:sz="6" w:space="0" w:color="auto"/>
            </w:tcBorders>
          </w:tcPr>
          <w:p>
            <w:r>
              <w:t>Cuff, cough, asthma etc. On disorders</w:t>
            </w:r>
          </w:p>
        </w:tc>
        <w:tc>
          <w:tcPr>
            <w:tcW w:w="2807" w:type="pct"/>
            <w:tcBorders>
              <w:top w:val="single" w:sz="6" w:space="0" w:color="auto"/>
              <w:left w:val="single" w:sz="6" w:space="0" w:color="auto"/>
              <w:bottom w:val="single" w:sz="6" w:space="0" w:color="auto"/>
              <w:right w:val="single" w:sz="6" w:space="0" w:color="auto"/>
            </w:tcBorders>
          </w:tcPr>
          <w:p>
            <w:r>
              <w:t>Cuff, cough, asthma etc. On disorders</w:t>
            </w:r>
          </w:p>
        </w:tc>
      </w:tr>
      <w:tr w:rsidR="00735824" w:rsidRPr="00053060" w14:paraId="79082555"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Abdominal disorder, force</w:t>
            </w:r>
          </w:p>
        </w:tc>
        <w:tc>
          <w:tcPr>
            <w:tcW w:w="887" w:type="pct"/>
            <w:tcBorders>
              <w:top w:val="single" w:sz="6" w:space="0" w:color="auto"/>
              <w:left w:val="single" w:sz="6" w:space="0" w:color="auto"/>
              <w:bottom w:val="single" w:sz="6" w:space="0" w:color="auto"/>
              <w:right w:val="single" w:sz="6" w:space="0" w:color="auto"/>
            </w:tcBorders>
          </w:tcPr>
          <w:p>
            <w:r>
              <w:t>Abdominal disorder, force</w:t>
            </w:r>
          </w:p>
        </w:tc>
        <w:tc>
          <w:tcPr>
            <w:tcW w:w="2807" w:type="pct"/>
            <w:tcBorders>
              <w:top w:val="single" w:sz="6" w:space="0" w:color="auto"/>
              <w:left w:val="single" w:sz="6" w:space="0" w:color="auto"/>
              <w:bottom w:val="single" w:sz="6" w:space="0" w:color="auto"/>
              <w:right w:val="single" w:sz="6" w:space="0" w:color="auto"/>
            </w:tcBorders>
          </w:tcPr>
          <w:p>
            <w:r>
              <w:t>Abdominal disorder, force</w:t>
            </w:r>
          </w:p>
        </w:tc>
      </w:tr>
      <w:tr w:rsidR="00735824" w:rsidRPr="00053060" w14:paraId="1D01F9D7" w14:textId="77777777" w:rsidTr="00DC016E">
        <w:tc>
          <w:tcPr>
            <w:tcW w:w="388" w:type="pct"/>
            <w:tcBorders>
              <w:top w:val="single" w:sz="6" w:space="0" w:color="auto"/>
              <w:left w:val="single" w:sz="6" w:space="0" w:color="auto"/>
              <w:bottom w:val="single" w:sz="6" w:space="0" w:color="auto"/>
              <w:right w:val="single" w:sz="6" w:space="0" w:color="auto"/>
            </w:tcBorders>
          </w:tcPr>
          <w:p>
            <w:r>
              <w:t>Get</w:t>
            </w:r>
          </w:p>
        </w:tc>
        <w:tc>
          <w:tcPr>
            <w:tcW w:w="918" w:type="pct"/>
            <w:tcBorders>
              <w:top w:val="single" w:sz="6" w:space="0" w:color="auto"/>
              <w:left w:val="single" w:sz="6" w:space="0" w:color="auto"/>
              <w:bottom w:val="single" w:sz="6" w:space="0" w:color="auto"/>
              <w:right w:val="single" w:sz="6" w:space="0" w:color="auto"/>
            </w:tcBorders>
          </w:tcPr>
          <w:p>
            <w:r>
              <w:t>Get</w:t>
            </w:r>
          </w:p>
        </w:tc>
        <w:tc>
          <w:tcPr>
            <w:tcW w:w="887" w:type="pct"/>
            <w:tcBorders>
              <w:top w:val="single" w:sz="6" w:space="0" w:color="auto"/>
              <w:left w:val="single" w:sz="6" w:space="0" w:color="auto"/>
              <w:bottom w:val="single" w:sz="6" w:space="0" w:color="auto"/>
              <w:right w:val="single" w:sz="6" w:space="0" w:color="auto"/>
            </w:tcBorders>
          </w:tcPr>
          <w:p>
            <w:r>
              <w:t>Get</w:t>
            </w:r>
          </w:p>
        </w:tc>
        <w:tc>
          <w:tcPr>
            <w:tcW w:w="2807" w:type="pct"/>
            <w:tcBorders>
              <w:top w:val="single" w:sz="6" w:space="0" w:color="auto"/>
              <w:left w:val="single" w:sz="6" w:space="0" w:color="auto"/>
              <w:bottom w:val="single" w:sz="6" w:space="0" w:color="auto"/>
              <w:right w:val="single" w:sz="6" w:space="0" w:color="auto"/>
            </w:tcBorders>
          </w:tcPr>
          <w:p>
            <w:r>
              <w:t>For the disease of the teeth and gums</w:t>
            </w:r>
          </w:p>
        </w:tc>
      </w:tr>
    </w:tbl>
    <w:p w14:paraId="6FDA5C3C"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27114D4E"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5DCF6534"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786A5ABF"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23284FF1"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FF0000"/>
          <w:szCs w:val="22"/>
        </w:rPr>
      </w:pPr>
      <w:r>
        <w:t>Water and water conservation</w:t>
      </w:r>
    </w:p>
    <w:p w14:paraId="5C8FA27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About 82 percent of the area in Maharashtra is in full swing. 30 to 40 per cent of the rainfall in this area faded into the soil, 20 to 30 percent of the water goes into the atmosphere of the atmosphere and 30 to 50 percent of the water flows in the form of it. Due to this weapon, the soil is inserted from 5 to 20 tonnes per hectare in different places. In order to use the transporting irrigation, and to control the soil, it is necessary to do a large number of soil and water conservation work from the government, non -government NGO public and at the farmers' level. Farmers should adopt their fields, especially the following method of soil and water conservation. Therefore, the water conservation will definitely increase production and control the soil incense.</w:t>
      </w:r>
    </w:p>
    <w:p w14:paraId="0D57DDB6" w14:textId="77777777" w:rsidR="00735824" w:rsidRPr="00053060" w:rsidRDefault="00735824" w:rsidP="00735824">
      <w:pPr>
        <w:autoSpaceDE w:val="0"/>
        <w:autoSpaceDN w:val="0"/>
        <w:adjustRightInd w:val="0"/>
        <w:spacing w:line="240" w:lineRule="auto"/>
        <w:ind w:left="0" w:right="13" w:firstLine="0"/>
        <w:jc w:val="left"/>
        <w:rPr>
          <w:rFonts w:ascii="Sakal Marathi" w:eastAsia="@Arial Unicode MS" w:hAnsi="Sakal Marathi" w:cs="Sakal Marathi"/>
          <w:sz w:val="20"/>
        </w:rPr>
      </w:pPr>
      <w:r/>
    </w:p>
    <w:p w14:paraId="7EE150FA" w14:textId="77777777" w:rsidR="00735824" w:rsidRPr="00053060" w:rsidRDefault="00735824" w:rsidP="00735824">
      <w:pPr>
        <w:autoSpaceDE w:val="0"/>
        <w:autoSpaceDN w:val="0"/>
        <w:adjustRightInd w:val="0"/>
        <w:spacing w:line="240" w:lineRule="auto"/>
        <w:ind w:left="0" w:right="13" w:firstLine="0"/>
        <w:jc w:val="left"/>
        <w:rPr>
          <w:rFonts w:ascii="Sakal Marathi" w:eastAsia="@Arial Unicode MS" w:hAnsi="Sakal Marathi" w:cs="Sakal Marathi"/>
          <w:b/>
          <w:bCs/>
          <w:sz w:val="20"/>
        </w:rPr>
      </w:pPr>
      <w:r>
        <w:t>1. Various</w:t>
      </w:r>
    </w:p>
    <w:p w14:paraId="24EC7A10" w14:textId="77777777" w:rsidR="00735824" w:rsidRPr="00053060" w:rsidRDefault="00735824" w:rsidP="00735824">
      <w:pPr>
        <w:autoSpaceDE w:val="0"/>
        <w:autoSpaceDN w:val="0"/>
        <w:adjustRightInd w:val="0"/>
        <w:spacing w:line="240" w:lineRule="auto"/>
        <w:ind w:left="0" w:right="13" w:firstLine="0"/>
        <w:jc w:val="left"/>
        <w:rPr>
          <w:rFonts w:ascii="Sakal Marathi" w:eastAsia="@Arial Unicode MS" w:hAnsi="Sakal Marathi" w:cs="Sakal Marathi"/>
          <w:sz w:val="20"/>
        </w:rPr>
      </w:pPr>
      <w:r>
        <w:t>Helps to stop the water flowing in the ground. This treatment is beneficial in low rainfall areas such as Nandurbar, Dhule, Ahmednagar, Nashik, Solapur, Pune and Sangli districts, as well as up to about 3 percent of the slopes. Water in the soil is high and the rainfall is low</w:t>
      </w:r>
    </w:p>
    <w:p w14:paraId="1F13796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So the varieties of 30 cm in height should be prepared in the same way and the distance between the two varieties should be kept in general. Rahuri, Solapur and Dhule have been found in the experiment that the moisture content in the fields keeps the fields the same everywhere and increases production by 10.</w:t>
      </w:r>
    </w:p>
    <w:p w14:paraId="49242F3E" w14:textId="77777777" w:rsidR="00735824" w:rsidRPr="00053060" w:rsidRDefault="00735824" w:rsidP="00735824">
      <w:pPr>
        <w:autoSpaceDE w:val="0"/>
        <w:autoSpaceDN w:val="0"/>
        <w:adjustRightInd w:val="0"/>
        <w:spacing w:line="240" w:lineRule="auto"/>
        <w:ind w:left="0" w:right="13" w:firstLine="0"/>
        <w:jc w:val="left"/>
        <w:rPr>
          <w:rFonts w:ascii="Sakal Marathi" w:eastAsia="@Arial Unicode MS" w:hAnsi="Sakal Marathi" w:cs="Sakal Marathi"/>
          <w:b/>
          <w:bCs/>
          <w:sz w:val="20"/>
        </w:rPr>
      </w:pPr>
      <w:r>
        <w:t>2. Various of the slopes</w:t>
      </w:r>
    </w:p>
    <w:p w14:paraId="0C352F6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3. Horizontal steam closed steam to the slope</w:t>
      </w:r>
    </w:p>
    <w:p w14:paraId="6F690A2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3. Horizontal steam closed steam to the slope</w:t>
      </w:r>
    </w:p>
    <w:p w14:paraId="2BB7D57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a drought area where the water is high in the soil and the soil does not have much slopes, the slopes can be created by creating horizontal steam. It produces the main and tie varieties. The two main vertebrae should be kept horizontally, while the tie should be placed in the direction of the slope. In this way, the excerpt should be made horizontally. The height of the main vomiting should be kept up to 30 cm, while the height of the suburbs tie should be kept 20 cm. The distance between the main varieties is usually 3 to 4 meters, while the distance between the suburbs should be kept at 6 to 8 meters. In this treatment system, if there is a lot of rainfall, the suburbs break out of the field at a slow pace and do not harm the main vertebrae. This protects both the soil and the crop in the field. In this method, research in Rahuri, Solapur, Chas and Dhule has shown that the rainfall is ravaged on the spot and the crop production usually increases by 5 to 15 percent.</w:t>
      </w:r>
    </w:p>
    <w:p w14:paraId="4685C300"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4. Flat steam</w:t>
      </w:r>
    </w:p>
    <w:p w14:paraId="14969F6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the drought area, large size of a large size of medium soil with a slope of less than 5 percent is very useful. The size of the flat steam is usually 6m.  6m. And the height of the vertebrae should be kept 30 cm. In the rainy season, the water is accumulated in these steam as the water is accumulated in the soil. Alternatively, this available moisture crop benefits the crop during crop growth.</w:t>
      </w:r>
    </w:p>
    <w:p w14:paraId="716D37E8"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6. Surrey Varamba method</w:t>
      </w:r>
    </w:p>
    <w:p w14:paraId="0606C02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6. Surrey Varamba method</w:t>
      </w:r>
    </w:p>
    <w:p w14:paraId="4C06A88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6. Surrey Varamba method</w:t>
      </w:r>
    </w:p>
    <w:p w14:paraId="367D2A4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If the soil slope is from 1 to 3 percent, the slope should be made horizontally. In the two vertebrae, the rainfall of rain water increases and the amount of moisture is reduced due to the flow of flowing water.</w:t>
      </w:r>
    </w:p>
    <w:p w14:paraId="7ACAAAD8"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7. Biological Dam</w:t>
      </w:r>
    </w:p>
    <w:p w14:paraId="4C09194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this method, the grass should be planted at a certain distance according to the slopes in the area. For this, Mahatma Phule Agricultural University should use grass like Madras Anjan, Marvel, Mol, Thimida, Nilgut etc. recommended by the University of Mahatma. In this method, the speed of the incision is reduced to the biological dam. Therefore, a kind of natural filtration is created and the soil particles flowing along with it are stopped and the amount of incense decreases and the moisture in the soil increases.</w:t>
      </w:r>
    </w:p>
    <w:p w14:paraId="141AA4F6"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8. The semicircle</w:t>
      </w:r>
    </w:p>
    <w:p w14:paraId="5D373CB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This method is specially suitable for orchards in high slopes and shallow soils. In this method, the soil around the tree should be pulled around the area at a distance of 1 to 2 meters from the bottom of the tree. Due to this, the rain water is stopped to the height of the rain and gradually fades in the ground. It is well used for the growth of the tree.</w:t>
      </w:r>
    </w:p>
    <w:p w14:paraId="2B223AE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9. to cover</w:t>
      </w:r>
    </w:p>
    <w:p w14:paraId="5B39E59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If the crop is used in cultivation, the soil protects the soil from the incense caused by the rains when the crop is small. Similarly, evaporation prevents the water going into the atmosphere by preventing the moisture in the soil for more days and reduces the tension of the water on the crops. Wheat sawdust, sugarcane, sugarcane, waste kadba, spinach and plastic paper can be used for the overlay. Kharif, rabbi and over three seasons should be used in the summer.</w:t>
      </w:r>
    </w:p>
    <w:p w14:paraId="5729A48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Like all the above works, the fields should be prepared to store rain water flowing from the fields. These</w:t>
      </w:r>
    </w:p>
    <w:p w14:paraId="7398A9C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water stored in the fields can be used for protected irrigation. Similarly, if the pre -dam is broken, it should be repaired. Therefore, the losses can be avoided. All the treatment methods mentioned above are used to provide water on the farm on the farm. The research done by Mahatma Phule Agricultural University has shown that the amount of moisture in the soil has increased due to the increase in moisture in the soil.</w:t>
      </w:r>
    </w:p>
    <w:p w14:paraId="42B51021"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color w:val="FEFEFE"/>
          <w:sz w:val="20"/>
        </w:rPr>
      </w:pPr>
      <w:r/>
    </w:p>
    <w:p w14:paraId="373892B0"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FF0000"/>
          <w:szCs w:val="22"/>
        </w:rPr>
      </w:pPr>
      <w:r>
        <w:t>Integrated weeding management</w:t>
      </w:r>
    </w:p>
    <w:p w14:paraId="10603578" w14:textId="77777777" w:rsidR="00735824" w:rsidRPr="00053060" w:rsidRDefault="00735824" w:rsidP="00735824">
      <w:pPr>
        <w:autoSpaceDE w:val="0"/>
        <w:autoSpaceDN w:val="0"/>
        <w:adjustRightInd w:val="0"/>
        <w:spacing w:line="240" w:lineRule="auto"/>
        <w:ind w:left="0" w:right="-15" w:hanging="10"/>
        <w:jc w:val="left"/>
        <w:rPr>
          <w:rFonts w:ascii="Sakal Marathi" w:eastAsia="@Arial Unicode MS" w:hAnsi="Sakal Marathi" w:cs="Sakal Marathi"/>
          <w:b/>
          <w:bCs/>
          <w:sz w:val="20"/>
        </w:rPr>
      </w:pPr>
      <w:r>
        <w:t>Weed control</w:t>
      </w:r>
    </w:p>
    <w:p w14:paraId="55EFF3AA"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1. Restrictive measures</w:t>
      </w:r>
    </w:p>
    <w:p w14:paraId="7163AE00"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Preventive measures are included in the methods used to prevent weeding and weeds. Eg Using standard seeds, sowing of weeds, destroying weeds before sowing of crop. Using full roasted dungcompost fertilizer, pre -cultivation of the land properly, the dam damsplains and the roads in the field, etc.</w:t>
      </w:r>
    </w:p>
    <w:p w14:paraId="18172FC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2. Prevention of Measures</w:t>
      </w:r>
    </w:p>
    <w:p w14:paraId="4C9005C2" w14:textId="77777777" w:rsidR="00735824" w:rsidRPr="00053060" w:rsidRDefault="00735824" w:rsidP="00735824">
      <w:pPr>
        <w:autoSpaceDE w:val="0"/>
        <w:autoSpaceDN w:val="0"/>
        <w:adjustRightInd w:val="0"/>
        <w:spacing w:line="240" w:lineRule="auto"/>
        <w:ind w:left="0"/>
        <w:rPr>
          <w:rFonts w:ascii="Sakal Marathi" w:eastAsia="@Arial Unicode MS" w:hAnsi="Sakal Marathi" w:cs="Sakal Marathi"/>
          <w:sz w:val="20"/>
        </w:rPr>
      </w:pPr>
      <w:r>
        <w:t>All methods used to reduce the severity of the weeds after the outbreak of weeds break into this type. Eg</w:t>
      </w:r>
    </w:p>
    <w:p w14:paraId="4C39CCFA" w14:textId="77777777" w:rsidR="00735824" w:rsidRPr="00053060" w:rsidRDefault="00735824" w:rsidP="00735824">
      <w:pPr>
        <w:autoSpaceDE w:val="0"/>
        <w:autoSpaceDN w:val="0"/>
        <w:adjustRightInd w:val="0"/>
        <w:spacing w:line="240" w:lineRule="auto"/>
        <w:ind w:left="540" w:hanging="360"/>
        <w:rPr>
          <w:rFonts w:ascii="Sakal Marathi" w:eastAsia="@Arial Unicode MS" w:hAnsi="Sakal Marathi" w:cs="Sakal Marathi"/>
          <w:sz w:val="20"/>
        </w:rPr>
      </w:pPr>
      <w:r>
        <w:t>1. Including physical and mechanical methods. Eg Hand weeds, scalp, weeding, shoulder, tank, harvest, pruning, storing water in the weed area, burning, covering etc.</w:t>
      </w:r>
    </w:p>
    <w:p w14:paraId="60796311" w14:textId="77777777" w:rsidR="00735824" w:rsidRPr="00053060" w:rsidRDefault="00735824" w:rsidP="00735824">
      <w:pPr>
        <w:autoSpaceDE w:val="0"/>
        <w:autoSpaceDN w:val="0"/>
        <w:adjustRightInd w:val="0"/>
        <w:spacing w:line="240" w:lineRule="auto"/>
        <w:ind w:left="540" w:right="13" w:hanging="360"/>
        <w:rPr>
          <w:rFonts w:ascii="Sakal Marathi" w:eastAsia="@Arial Unicode MS" w:hAnsi="Sakal Marathi" w:cs="Sakal Marathi"/>
          <w:sz w:val="20"/>
        </w:rPr>
      </w:pPr>
      <w:r>
        <w:t>2. Taking competitive fast crop, adoption of proper crop methods, adoption of sowing methods, keeping the number of hectares of seedlings, proper crop rotation, adoption of interpretation methods, use of fertilizers and water -consuming methods, etc. non -expensive methods.</w:t>
      </w:r>
    </w:p>
    <w:p w14:paraId="2BDA719F" w14:textId="77777777" w:rsidR="00735824" w:rsidRPr="00053060" w:rsidRDefault="00735824" w:rsidP="00735824">
      <w:pPr>
        <w:autoSpaceDE w:val="0"/>
        <w:autoSpaceDN w:val="0"/>
        <w:adjustRightInd w:val="0"/>
        <w:spacing w:line="240" w:lineRule="auto"/>
        <w:ind w:left="540" w:right="13" w:hanging="360"/>
        <w:rPr>
          <w:rFonts w:ascii="Sakal Marathi" w:eastAsia="@Arial Unicode MS" w:hAnsi="Sakal Marathi" w:cs="Sakal Marathi"/>
          <w:sz w:val="20"/>
        </w:rPr>
      </w:pPr>
      <w:r>
        <w:t>3. To arrange weeds in a biologically. Weeds are managed in this method with the help of various biological components.</w:t>
      </w:r>
    </w:p>
    <w:p w14:paraId="7645B08F" w14:textId="77777777" w:rsidR="00735824" w:rsidRPr="00053060" w:rsidRDefault="00735824" w:rsidP="00735824">
      <w:pPr>
        <w:autoSpaceDE w:val="0"/>
        <w:autoSpaceDN w:val="0"/>
        <w:adjustRightInd w:val="0"/>
        <w:spacing w:line="240" w:lineRule="auto"/>
        <w:ind w:left="540" w:right="13" w:hanging="360"/>
        <w:rPr>
          <w:rFonts w:ascii="Sakal Marathi" w:eastAsia="@Arial Unicode MS" w:hAnsi="Sakal Marathi" w:cs="Sakal Marathi"/>
          <w:sz w:val="20"/>
        </w:rPr>
      </w:pPr>
      <w:r>
        <w:t>4. To arrange weeds chemically. In this method, weeds are managed using chemical weeds.</w:t>
      </w:r>
    </w:p>
    <w:p w14:paraId="6A9348F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possibility of adopting the expected results and specific types of methods that they appear by using different types of weed management depends on the following.</w:t>
      </w:r>
    </w:p>
    <w:p w14:paraId="2F62547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A. The type of weed and the area occupied by it.</w:t>
      </w:r>
    </w:p>
    <w:p w14:paraId="6A4E356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 Weather conditions.</w:t>
      </w:r>
    </w:p>
    <w:p w14:paraId="5564E0FA" w14:textId="77777777" w:rsidR="00735824" w:rsidRPr="00053060" w:rsidRDefault="00735824" w:rsidP="00735824">
      <w:pPr>
        <w:autoSpaceDE w:val="0"/>
        <w:autoSpaceDN w:val="0"/>
        <w:adjustRightInd w:val="0"/>
        <w:spacing w:line="240" w:lineRule="auto"/>
        <w:ind w:left="0"/>
        <w:rPr>
          <w:rFonts w:ascii="Sakal Marathi" w:eastAsia="@Arial Unicode MS" w:hAnsi="Sakal Marathi" w:cs="Sakal Marathi"/>
          <w:sz w:val="20"/>
        </w:rPr>
      </w:pPr>
      <w:r>
        <w:t>C. The financial and social situation of that department.</w:t>
      </w:r>
    </w:p>
    <w:p w14:paraId="1A17C81D" w14:textId="77777777" w:rsidR="00735824" w:rsidRPr="00053060" w:rsidRDefault="00735824" w:rsidP="00735824">
      <w:pPr>
        <w:autoSpaceDE w:val="0"/>
        <w:autoSpaceDN w:val="0"/>
        <w:adjustRightInd w:val="0"/>
        <w:spacing w:line="240" w:lineRule="auto"/>
        <w:ind w:left="0"/>
        <w:rPr>
          <w:rFonts w:ascii="Sakal Marathi" w:eastAsia="@Arial Unicode MS" w:hAnsi="Sakal Marathi" w:cs="Sakal Marathi"/>
          <w:sz w:val="20"/>
        </w:rPr>
      </w:pPr>
      <w:r>
        <w:t>Considering many such things, the management of weeds has to be properly combined without using a single method to properly manage the weeds. This is called the 'integrated weed management' method.</w:t>
      </w:r>
    </w:p>
    <w:p w14:paraId="1D64CC97" w14:textId="77777777" w:rsidR="00735824" w:rsidRPr="00053060" w:rsidRDefault="00735824" w:rsidP="00735824">
      <w:pPr>
        <w:autoSpaceDE w:val="0"/>
        <w:autoSpaceDN w:val="0"/>
        <w:adjustRightInd w:val="0"/>
        <w:spacing w:line="240" w:lineRule="auto"/>
        <w:ind w:left="0"/>
        <w:rPr>
          <w:rFonts w:ascii="Sakal Marathi" w:eastAsia="@Arial Unicode MS" w:hAnsi="Sakal Marathi" w:cs="Sakal Marathi"/>
          <w:sz w:val="20"/>
        </w:rPr>
      </w:pPr>
      <w:r>
        <w:t>Considering many such things, the management of weeds has to be properly combined without using a single method to properly manage the weeds. This is called the 'integrated weed management' method.</w:t>
      </w:r>
    </w:p>
    <w:p w14:paraId="3F097E58"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Integrated weed management method</w:t>
      </w:r>
    </w:p>
    <w:tbl>
      <w:tblPr>
        <w:tblW w:w="5000" w:type="pct"/>
        <w:tblCellMar>
          <w:left w:w="22" w:type="dxa"/>
          <w:right w:w="22" w:type="dxa"/>
        </w:tblCellMar>
        <w:tblLook w:val="0000" w:firstRow="0" w:lastRow="0" w:firstColumn="0" w:lastColumn="0" w:noHBand="0" w:noVBand="0"/>
      </w:tblPr>
      <w:tblGrid>
        <w:gridCol w:w="392"/>
        <w:gridCol w:w="3063"/>
        <w:gridCol w:w="346"/>
        <w:gridCol w:w="3323"/>
        <w:gridCol w:w="2220"/>
      </w:tblGrid>
      <w:tr w:rsidR="00735824" w:rsidRPr="00053060" w14:paraId="7F5B2D2B" w14:textId="77777777" w:rsidTr="00DC016E">
        <w:tc>
          <w:tcPr>
            <w:tcW w:w="209" w:type="pct"/>
            <w:tcBorders>
              <w:top w:val="single" w:sz="6" w:space="0" w:color="auto"/>
              <w:left w:val="single" w:sz="6" w:space="0" w:color="auto"/>
              <w:bottom w:val="single" w:sz="6" w:space="0" w:color="auto"/>
              <w:right w:val="single" w:sz="6" w:space="0" w:color="auto"/>
            </w:tcBorders>
          </w:tcPr>
          <w:p>
            <w:r>
              <w:t>1.</w:t>
            </w:r>
          </w:p>
        </w:tc>
        <w:tc>
          <w:tcPr>
            <w:tcW w:w="1639" w:type="pct"/>
            <w:tcBorders>
              <w:top w:val="single" w:sz="6" w:space="0" w:color="auto"/>
              <w:left w:val="single" w:sz="6" w:space="0" w:color="auto"/>
              <w:bottom w:val="single" w:sz="6" w:space="0" w:color="auto"/>
              <w:right w:val="nil"/>
            </w:tcBorders>
          </w:tcPr>
          <w:p>
            <w:r/>
          </w:p>
        </w:tc>
        <w:tc>
          <w:tcPr>
            <w:tcW w:w="185" w:type="pct"/>
            <w:tcBorders>
              <w:top w:val="single" w:sz="6" w:space="0" w:color="auto"/>
              <w:left w:val="nil"/>
              <w:bottom w:val="single" w:sz="6" w:space="0" w:color="auto"/>
              <w:right w:val="nil"/>
            </w:tcBorders>
          </w:tcPr>
          <w:p>
            <w:r/>
          </w:p>
        </w:tc>
        <w:tc>
          <w:tcPr>
            <w:tcW w:w="1778" w:type="pct"/>
            <w:tcBorders>
              <w:top w:val="single" w:sz="6" w:space="0" w:color="auto"/>
              <w:left w:val="nil"/>
              <w:bottom w:val="single" w:sz="6" w:space="0" w:color="auto"/>
              <w:right w:val="nil"/>
            </w:tcBorders>
          </w:tcPr>
          <w:p>
            <w:r>
              <w:t>Vertebrash</w:t>
            </w:r>
          </w:p>
        </w:tc>
        <w:tc>
          <w:tcPr>
            <w:tcW w:w="1188" w:type="pct"/>
            <w:tcBorders>
              <w:top w:val="single" w:sz="6" w:space="0" w:color="auto"/>
              <w:left w:val="nil"/>
              <w:bottom w:val="single" w:sz="6" w:space="0" w:color="auto"/>
              <w:right w:val="single" w:sz="6" w:space="0" w:color="auto"/>
            </w:tcBorders>
          </w:tcPr>
          <w:p>
            <w:r>
              <w:t>Vertebrash</w:t>
            </w:r>
          </w:p>
        </w:tc>
      </w:tr>
      <w:tr w:rsidR="00735824" w:rsidRPr="00053060" w14:paraId="0DB57A53" w14:textId="77777777" w:rsidTr="00DC016E">
        <w:tc>
          <w:tcPr>
            <w:tcW w:w="209" w:type="pct"/>
            <w:tcBorders>
              <w:top w:val="single" w:sz="6" w:space="0" w:color="auto"/>
              <w:left w:val="single" w:sz="6" w:space="0" w:color="auto"/>
              <w:bottom w:val="single" w:sz="6" w:space="0" w:color="auto"/>
              <w:right w:val="single" w:sz="6" w:space="0" w:color="auto"/>
            </w:tcBorders>
          </w:tcPr>
          <w:p>
            <w:r/>
          </w:p>
        </w:tc>
        <w:tc>
          <w:tcPr>
            <w:tcW w:w="1639" w:type="pct"/>
            <w:tcBorders>
              <w:top w:val="single" w:sz="6" w:space="0" w:color="auto"/>
              <w:left w:val="single" w:sz="6" w:space="0" w:color="auto"/>
              <w:bottom w:val="single" w:sz="6" w:space="0" w:color="auto"/>
              <w:right w:val="nil"/>
            </w:tcBorders>
          </w:tcPr>
          <w:p>
            <w:r>
              <w:t>Spray the weeds for use after germination on weeds grown 15-20 days after weeding. Refine</w:t>
            </w:r>
          </w:p>
        </w:tc>
        <w:tc>
          <w:tcPr>
            <w:tcW w:w="185" w:type="pct"/>
            <w:tcBorders>
              <w:top w:val="single" w:sz="6" w:space="0" w:color="auto"/>
              <w:left w:val="nil"/>
              <w:bottom w:val="single" w:sz="6" w:space="0" w:color="auto"/>
              <w:right w:val="nil"/>
            </w:tcBorders>
          </w:tcPr>
          <w:p>
            <w:r/>
          </w:p>
        </w:tc>
        <w:tc>
          <w:tcPr>
            <w:tcW w:w="1778" w:type="pct"/>
            <w:tcBorders>
              <w:top w:val="single" w:sz="6" w:space="0" w:color="auto"/>
              <w:left w:val="nil"/>
              <w:bottom w:val="single" w:sz="6" w:space="0" w:color="auto"/>
              <w:right w:val="nil"/>
            </w:tcBorders>
          </w:tcPr>
          <w:p>
            <w:r>
              <w:t>Tip</w:t>
            </w:r>
          </w:p>
        </w:tc>
        <w:tc>
          <w:tcPr>
            <w:tcW w:w="1188" w:type="pct"/>
            <w:tcBorders>
              <w:top w:val="single" w:sz="6" w:space="0" w:color="auto"/>
              <w:left w:val="nil"/>
              <w:bottom w:val="single" w:sz="6" w:space="0" w:color="auto"/>
              <w:right w:val="single" w:sz="6" w:space="0" w:color="auto"/>
            </w:tcBorders>
          </w:tcPr>
          <w:p>
            <w:r>
              <w:t>Tip</w:t>
            </w:r>
          </w:p>
        </w:tc>
      </w:tr>
      <w:tr w:rsidR="00735824" w:rsidRPr="00053060" w14:paraId="05A1BCAB" w14:textId="77777777" w:rsidTr="00DC016E">
        <w:tc>
          <w:tcPr>
            <w:tcW w:w="209" w:type="pct"/>
            <w:tcBorders>
              <w:top w:val="single" w:sz="6" w:space="0" w:color="auto"/>
              <w:left w:val="single" w:sz="6" w:space="0" w:color="auto"/>
              <w:bottom w:val="single" w:sz="6" w:space="0" w:color="auto"/>
              <w:right w:val="single" w:sz="6" w:space="0" w:color="auto"/>
            </w:tcBorders>
          </w:tcPr>
          <w:p>
            <w:r>
              <w:t>Tip</w:t>
            </w:r>
          </w:p>
        </w:tc>
        <w:tc>
          <w:tcPr>
            <w:tcW w:w="1639" w:type="pct"/>
            <w:tcBorders>
              <w:top w:val="single" w:sz="6" w:space="0" w:color="auto"/>
              <w:left w:val="single" w:sz="6" w:space="0" w:color="auto"/>
              <w:bottom w:val="single" w:sz="6" w:space="0" w:color="auto"/>
              <w:right w:val="nil"/>
            </w:tcBorders>
          </w:tcPr>
          <w:p>
            <w:r>
              <w:t>Tip</w:t>
            </w:r>
          </w:p>
        </w:tc>
        <w:tc>
          <w:tcPr>
            <w:tcW w:w="185" w:type="pct"/>
            <w:tcBorders>
              <w:top w:val="single" w:sz="6" w:space="0" w:color="auto"/>
              <w:left w:val="nil"/>
              <w:bottom w:val="single" w:sz="6" w:space="0" w:color="auto"/>
              <w:right w:val="nil"/>
            </w:tcBorders>
          </w:tcPr>
          <w:p>
            <w:r>
              <w:t>Tip</w:t>
            </w:r>
          </w:p>
        </w:tc>
        <w:tc>
          <w:tcPr>
            <w:tcW w:w="1778" w:type="pct"/>
            <w:tcBorders>
              <w:top w:val="single" w:sz="6" w:space="0" w:color="auto"/>
              <w:left w:val="nil"/>
              <w:bottom w:val="single" w:sz="6" w:space="0" w:color="auto"/>
              <w:right w:val="nil"/>
            </w:tcBorders>
          </w:tcPr>
          <w:p>
            <w:r>
              <w:t>Tip</w:t>
            </w:r>
          </w:p>
        </w:tc>
        <w:tc>
          <w:tcPr>
            <w:tcW w:w="1188" w:type="pct"/>
            <w:tcBorders>
              <w:top w:val="single" w:sz="6" w:space="0" w:color="auto"/>
              <w:left w:val="nil"/>
              <w:bottom w:val="single" w:sz="6" w:space="0" w:color="auto"/>
              <w:right w:val="single" w:sz="6" w:space="0" w:color="auto"/>
            </w:tcBorders>
          </w:tcPr>
          <w:p>
            <w:r>
              <w:t>Tip</w:t>
            </w:r>
          </w:p>
        </w:tc>
      </w:tr>
    </w:tbl>
    <w:p w14:paraId="28CFA12C"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4066DF8A"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459A80B5"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534875D8"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1DDDD45C"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62288EAF" w14:textId="77777777" w:rsidR="00C478C7" w:rsidRPr="00053060" w:rsidRDefault="00C478C7"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48F6B16E"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3B01AB58"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t>Chemical</w:t>
      </w:r>
    </w:p>
    <w:tbl>
      <w:tblPr>
        <w:tblW w:w="5000" w:type="pct"/>
        <w:tblCellMar>
          <w:left w:w="50" w:type="dxa"/>
          <w:right w:w="50" w:type="dxa"/>
        </w:tblCellMar>
        <w:tblLook w:val="0000" w:firstRow="0" w:lastRow="0" w:firstColumn="0" w:lastColumn="0" w:noHBand="0" w:noVBand="0"/>
      </w:tblPr>
      <w:tblGrid>
        <w:gridCol w:w="382"/>
        <w:gridCol w:w="858"/>
        <w:gridCol w:w="1887"/>
        <w:gridCol w:w="1144"/>
        <w:gridCol w:w="830"/>
        <w:gridCol w:w="1105"/>
        <w:gridCol w:w="1411"/>
        <w:gridCol w:w="1727"/>
      </w:tblGrid>
      <w:tr w:rsidR="00735824" w:rsidRPr="00053060" w14:paraId="3CD11EC9" w14:textId="77777777" w:rsidTr="00DC016E">
        <w:tc>
          <w:tcPr>
            <w:tcW w:w="211" w:type="pct"/>
            <w:tcBorders>
              <w:top w:val="single" w:sz="6" w:space="0" w:color="auto"/>
              <w:left w:val="single" w:sz="6" w:space="0" w:color="auto"/>
              <w:bottom w:val="single" w:sz="6" w:space="0" w:color="auto"/>
              <w:right w:val="single" w:sz="6" w:space="0" w:color="auto"/>
            </w:tcBorders>
          </w:tcPr>
          <w:p>
            <w:r>
              <w:t>A  No.</w:t>
            </w:r>
          </w:p>
        </w:tc>
        <w:tc>
          <w:tcPr>
            <w:tcW w:w="417" w:type="pct"/>
            <w:tcBorders>
              <w:top w:val="single" w:sz="6" w:space="0" w:color="auto"/>
              <w:left w:val="single" w:sz="6" w:space="0" w:color="auto"/>
              <w:bottom w:val="single" w:sz="6" w:space="0" w:color="auto"/>
              <w:right w:val="single" w:sz="6" w:space="0" w:color="auto"/>
            </w:tcBorders>
          </w:tcPr>
          <w:p>
            <w:r>
              <w:t>Crop name</w:t>
            </w:r>
          </w:p>
        </w:tc>
        <w:tc>
          <w:tcPr>
            <w:tcW w:w="1016" w:type="pct"/>
            <w:tcBorders>
              <w:top w:val="single" w:sz="6" w:space="0" w:color="auto"/>
              <w:left w:val="single" w:sz="6" w:space="0" w:color="auto"/>
              <w:bottom w:val="single" w:sz="6" w:space="0" w:color="auto"/>
              <w:right w:val="single" w:sz="6" w:space="0" w:color="auto"/>
            </w:tcBorders>
          </w:tcPr>
          <w:p>
            <w:r>
              <w:t>Weed</w:t>
            </w:r>
          </w:p>
        </w:tc>
        <w:tc>
          <w:tcPr>
            <w:tcW w:w="618" w:type="pct"/>
            <w:tcBorders>
              <w:top w:val="single" w:sz="6" w:space="0" w:color="auto"/>
              <w:left w:val="single" w:sz="6" w:space="0" w:color="auto"/>
              <w:bottom w:val="single" w:sz="6" w:space="0" w:color="auto"/>
              <w:right w:val="single" w:sz="6" w:space="0" w:color="auto"/>
            </w:tcBorders>
          </w:tcPr>
          <w:p>
            <w:r>
              <w:t>Merchant Production K Ltd. H</w:t>
            </w:r>
          </w:p>
        </w:tc>
        <w:tc>
          <w:tcPr>
            <w:tcW w:w="450" w:type="pct"/>
            <w:tcBorders>
              <w:top w:val="single" w:sz="6" w:space="0" w:color="auto"/>
              <w:left w:val="single" w:sz="6" w:space="0" w:color="auto"/>
              <w:bottom w:val="single" w:sz="6" w:space="0" w:color="auto"/>
              <w:right w:val="single" w:sz="6" w:space="0" w:color="auto"/>
            </w:tcBorders>
          </w:tcPr>
          <w:p>
            <w:r>
              <w:t>For 10 liters of water per commercial product g ml</w:t>
            </w:r>
          </w:p>
        </w:tc>
        <w:tc>
          <w:tcPr>
            <w:tcW w:w="597" w:type="pct"/>
            <w:tcBorders>
              <w:top w:val="single" w:sz="6" w:space="0" w:color="auto"/>
              <w:left w:val="single" w:sz="6" w:space="0" w:color="auto"/>
              <w:bottom w:val="single" w:sz="6" w:space="0" w:color="auto"/>
              <w:right w:val="single" w:sz="6" w:space="0" w:color="auto"/>
            </w:tcBorders>
          </w:tcPr>
          <w:p>
            <w:r>
              <w:t>For 10 liters of water per commercial product g ml</w:t>
            </w:r>
          </w:p>
        </w:tc>
        <w:tc>
          <w:tcPr>
            <w:tcW w:w="761" w:type="pct"/>
            <w:tcBorders>
              <w:top w:val="single" w:sz="6" w:space="0" w:color="auto"/>
              <w:left w:val="single" w:sz="6" w:space="0" w:color="auto"/>
              <w:bottom w:val="single" w:sz="6" w:space="0" w:color="auto"/>
              <w:right w:val="single" w:sz="6" w:space="0" w:color="auto"/>
            </w:tcBorders>
          </w:tcPr>
          <w:p>
            <w:r>
              <w:t>Types of controlled weeds</w:t>
            </w:r>
          </w:p>
        </w:tc>
        <w:tc>
          <w:tcPr>
            <w:tcW w:w="930" w:type="pct"/>
            <w:tcBorders>
              <w:top w:val="single" w:sz="6" w:space="0" w:color="auto"/>
              <w:left w:val="single" w:sz="6" w:space="0" w:color="auto"/>
              <w:bottom w:val="single" w:sz="6" w:space="0" w:color="auto"/>
              <w:right w:val="single" w:sz="6" w:space="0" w:color="auto"/>
            </w:tcBorders>
          </w:tcPr>
          <w:p>
            <w:r>
              <w:t>Method</w:t>
            </w:r>
          </w:p>
        </w:tc>
      </w:tr>
      <w:tr w:rsidR="00735824" w:rsidRPr="00053060" w14:paraId="473816D7" w14:textId="77777777" w:rsidTr="00DC016E">
        <w:tc>
          <w:tcPr>
            <w:tcW w:w="211" w:type="pct"/>
            <w:tcBorders>
              <w:top w:val="single" w:sz="6" w:space="0" w:color="auto"/>
              <w:left w:val="single" w:sz="6" w:space="0" w:color="auto"/>
              <w:bottom w:val="single" w:sz="6" w:space="0" w:color="auto"/>
              <w:right w:val="single" w:sz="6" w:space="0" w:color="auto"/>
            </w:tcBorders>
          </w:tcPr>
          <w:p>
            <w:r>
              <w:t>3</w:t>
            </w:r>
          </w:p>
        </w:tc>
        <w:tc>
          <w:tcPr>
            <w:tcW w:w="417" w:type="pct"/>
            <w:tcBorders>
              <w:top w:val="single" w:sz="6" w:space="0" w:color="auto"/>
              <w:left w:val="single" w:sz="6" w:space="0" w:color="auto"/>
              <w:bottom w:val="single" w:sz="6" w:space="0" w:color="auto"/>
              <w:right w:val="single" w:sz="6" w:space="0" w:color="auto"/>
            </w:tcBorders>
          </w:tcPr>
          <w:p>
            <w:r>
              <w:t>5</w:t>
            </w:r>
          </w:p>
        </w:tc>
        <w:tc>
          <w:tcPr>
            <w:tcW w:w="1016" w:type="pct"/>
            <w:tcBorders>
              <w:top w:val="single" w:sz="6" w:space="0" w:color="auto"/>
              <w:left w:val="single" w:sz="6" w:space="0" w:color="auto"/>
              <w:bottom w:val="single" w:sz="6" w:space="0" w:color="auto"/>
              <w:right w:val="single" w:sz="6" w:space="0" w:color="auto"/>
            </w:tcBorders>
          </w:tcPr>
          <w:p>
            <w:r>
              <w:t>3</w:t>
            </w:r>
          </w:p>
        </w:tc>
        <w:tc>
          <w:tcPr>
            <w:tcW w:w="618" w:type="pct"/>
            <w:tcBorders>
              <w:top w:val="single" w:sz="6" w:space="0" w:color="auto"/>
              <w:left w:val="single" w:sz="6" w:space="0" w:color="auto"/>
              <w:bottom w:val="single" w:sz="6" w:space="0" w:color="auto"/>
              <w:right w:val="single" w:sz="6" w:space="0" w:color="auto"/>
            </w:tcBorders>
          </w:tcPr>
          <w:p>
            <w:r>
              <w:t>4</w:t>
            </w:r>
          </w:p>
        </w:tc>
        <w:tc>
          <w:tcPr>
            <w:tcW w:w="450" w:type="pct"/>
            <w:tcBorders>
              <w:top w:val="single" w:sz="6" w:space="0" w:color="auto"/>
              <w:left w:val="single" w:sz="6" w:space="0" w:color="auto"/>
              <w:bottom w:val="single" w:sz="6" w:space="0" w:color="auto"/>
              <w:right w:val="single" w:sz="6" w:space="0" w:color="auto"/>
            </w:tcBorders>
          </w:tcPr>
          <w:p>
            <w:r>
              <w:t>6</w:t>
            </w:r>
          </w:p>
        </w:tc>
        <w:tc>
          <w:tcPr>
            <w:tcW w:w="597" w:type="pct"/>
            <w:tcBorders>
              <w:top w:val="single" w:sz="6" w:space="0" w:color="auto"/>
              <w:left w:val="single" w:sz="6" w:space="0" w:color="auto"/>
              <w:bottom w:val="single" w:sz="6" w:space="0" w:color="auto"/>
              <w:right w:val="single" w:sz="6" w:space="0" w:color="auto"/>
            </w:tcBorders>
          </w:tcPr>
          <w:p>
            <w:r>
              <w:t>6</w:t>
            </w:r>
          </w:p>
        </w:tc>
        <w:tc>
          <w:tcPr>
            <w:tcW w:w="761" w:type="pct"/>
            <w:tcBorders>
              <w:top w:val="single" w:sz="6" w:space="0" w:color="auto"/>
              <w:left w:val="single" w:sz="6" w:space="0" w:color="auto"/>
              <w:bottom w:val="single" w:sz="6" w:space="0" w:color="auto"/>
              <w:right w:val="single" w:sz="6" w:space="0" w:color="auto"/>
            </w:tcBorders>
          </w:tcPr>
          <w:p>
            <w:r>
              <w:t>8</w:t>
            </w:r>
          </w:p>
        </w:tc>
        <w:tc>
          <w:tcPr>
            <w:tcW w:w="930" w:type="pct"/>
            <w:tcBorders>
              <w:top w:val="single" w:sz="6" w:space="0" w:color="auto"/>
              <w:left w:val="single" w:sz="6" w:space="0" w:color="auto"/>
              <w:bottom w:val="single" w:sz="6" w:space="0" w:color="auto"/>
              <w:right w:val="single" w:sz="6" w:space="0" w:color="auto"/>
            </w:tcBorders>
          </w:tcPr>
          <w:p>
            <w:r>
              <w:t>8</w:t>
            </w:r>
          </w:p>
        </w:tc>
      </w:tr>
      <w:tr w:rsidR="00735824" w:rsidRPr="00053060" w14:paraId="19335E16" w14:textId="77777777" w:rsidTr="00DC016E">
        <w:tc>
          <w:tcPr>
            <w:tcW w:w="211" w:type="pct"/>
            <w:tcBorders>
              <w:top w:val="single" w:sz="6" w:space="0" w:color="auto"/>
              <w:left w:val="single" w:sz="6" w:space="0" w:color="auto"/>
              <w:bottom w:val="single" w:sz="6" w:space="0" w:color="auto"/>
              <w:right w:val="single" w:sz="6" w:space="0" w:color="auto"/>
            </w:tcBorders>
          </w:tcPr>
          <w:p>
            <w:r>
              <w:t>1 Azimasalfuron 50 DF</w:t>
            </w:r>
          </w:p>
        </w:tc>
        <w:tc>
          <w:tcPr>
            <w:tcW w:w="417" w:type="pct"/>
            <w:tcBorders>
              <w:top w:val="single" w:sz="6" w:space="0" w:color="auto"/>
              <w:left w:val="single" w:sz="6" w:space="0" w:color="auto"/>
              <w:bottom w:val="single" w:sz="6" w:space="0" w:color="auto"/>
              <w:right w:val="single" w:sz="6" w:space="0" w:color="auto"/>
            </w:tcBorders>
          </w:tcPr>
          <w:p>
            <w:r>
              <w:t>35 g</w:t>
            </w:r>
          </w:p>
        </w:tc>
        <w:tc>
          <w:tcPr>
            <w:tcW w:w="1016" w:type="pct"/>
            <w:tcBorders>
              <w:top w:val="single" w:sz="6" w:space="0" w:color="auto"/>
              <w:left w:val="single" w:sz="6" w:space="0" w:color="auto"/>
              <w:bottom w:val="single" w:sz="6" w:space="0" w:color="auto"/>
              <w:right w:val="single" w:sz="6" w:space="0" w:color="auto"/>
            </w:tcBorders>
          </w:tcPr>
          <w:p>
            <w:r>
              <w:t>70 g</w:t>
            </w:r>
          </w:p>
        </w:tc>
        <w:tc>
          <w:tcPr>
            <w:tcW w:w="618" w:type="pct"/>
            <w:tcBorders>
              <w:top w:val="single" w:sz="6" w:space="0" w:color="auto"/>
              <w:left w:val="single" w:sz="6" w:space="0" w:color="auto"/>
              <w:bottom w:val="single" w:sz="6" w:space="0" w:color="auto"/>
              <w:right w:val="single" w:sz="6" w:space="0" w:color="auto"/>
            </w:tcBorders>
          </w:tcPr>
          <w:p>
            <w:r>
              <w:t>35 g</w:t>
            </w:r>
          </w:p>
        </w:tc>
        <w:tc>
          <w:tcPr>
            <w:tcW w:w="450" w:type="pct"/>
            <w:tcBorders>
              <w:top w:val="single" w:sz="6" w:space="0" w:color="auto"/>
              <w:left w:val="single" w:sz="6" w:space="0" w:color="auto"/>
              <w:bottom w:val="single" w:sz="6" w:space="0" w:color="auto"/>
              <w:right w:val="single" w:sz="6" w:space="0" w:color="auto"/>
            </w:tcBorders>
          </w:tcPr>
          <w:p>
            <w:r>
              <w:t>2.30 gamrot</w:t>
            </w:r>
          </w:p>
        </w:tc>
        <w:tc>
          <w:tcPr>
            <w:tcW w:w="597" w:type="pct"/>
            <w:tcBorders>
              <w:top w:val="single" w:sz="6" w:space="0" w:color="auto"/>
              <w:left w:val="single" w:sz="6" w:space="0" w:color="auto"/>
              <w:bottom w:val="single" w:sz="6" w:space="0" w:color="auto"/>
              <w:right w:val="single" w:sz="6" w:space="0" w:color="auto"/>
            </w:tcBorders>
          </w:tcPr>
          <w:p>
            <w:r>
              <w:t>2.30 gamrot</w:t>
            </w:r>
          </w:p>
        </w:tc>
        <w:tc>
          <w:tcPr>
            <w:tcW w:w="761" w:type="pct"/>
            <w:tcBorders>
              <w:top w:val="single" w:sz="6" w:space="0" w:color="auto"/>
              <w:left w:val="single" w:sz="6" w:space="0" w:color="auto"/>
              <w:bottom w:val="single" w:sz="6" w:space="0" w:color="auto"/>
              <w:right w:val="single" w:sz="6" w:space="0" w:color="auto"/>
            </w:tcBorders>
          </w:tcPr>
          <w:p>
            <w:r>
              <w:t>After sowing of crop but before crop and stroke grow</w:t>
            </w:r>
          </w:p>
        </w:tc>
        <w:tc>
          <w:tcPr>
            <w:tcW w:w="930" w:type="pct"/>
            <w:tcBorders>
              <w:top w:val="single" w:sz="6" w:space="0" w:color="auto"/>
              <w:left w:val="single" w:sz="6" w:space="0" w:color="auto"/>
              <w:bottom w:val="single" w:sz="6" w:space="0" w:color="auto"/>
              <w:right w:val="single" w:sz="6" w:space="0" w:color="auto"/>
            </w:tcBorders>
          </w:tcPr>
          <w:p>
            <w:r>
              <w:t>After sowing of crop but before crop and stroke grow</w:t>
            </w:r>
          </w:p>
        </w:tc>
      </w:tr>
      <w:tr w:rsidR="00735824" w:rsidRPr="00053060" w14:paraId="456A80D4"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6 ml</w:t>
            </w:r>
          </w:p>
        </w:tc>
        <w:tc>
          <w:tcPr>
            <w:tcW w:w="618" w:type="pct"/>
            <w:tcBorders>
              <w:top w:val="single" w:sz="6" w:space="0" w:color="auto"/>
              <w:left w:val="single" w:sz="6" w:space="0" w:color="auto"/>
              <w:bottom w:val="single" w:sz="6" w:space="0" w:color="auto"/>
              <w:right w:val="single" w:sz="6" w:space="0" w:color="auto"/>
            </w:tcBorders>
          </w:tcPr>
          <w:p>
            <w:r>
              <w:t>After sowing of crop but before crop and stroke grow</w:t>
            </w:r>
          </w:p>
        </w:tc>
        <w:tc>
          <w:tcPr>
            <w:tcW w:w="450" w:type="pct"/>
            <w:tcBorders>
              <w:top w:val="single" w:sz="6" w:space="0" w:color="auto"/>
              <w:left w:val="single" w:sz="6" w:space="0" w:color="auto"/>
              <w:bottom w:val="single" w:sz="6" w:space="0" w:color="auto"/>
              <w:right w:val="single" w:sz="6" w:space="0" w:color="auto"/>
            </w:tcBorders>
          </w:tcPr>
          <w:p>
            <w:r>
              <w:t>After sowing of crop but before crop and stroke grow</w:t>
            </w:r>
          </w:p>
        </w:tc>
        <w:tc>
          <w:tcPr>
            <w:tcW w:w="597" w:type="pct"/>
            <w:tcBorders>
              <w:top w:val="single" w:sz="6" w:space="0" w:color="auto"/>
              <w:left w:val="single" w:sz="6" w:space="0" w:color="auto"/>
              <w:bottom w:val="single" w:sz="6" w:space="0" w:color="auto"/>
              <w:right w:val="single" w:sz="6" w:space="0" w:color="auto"/>
            </w:tcBorders>
          </w:tcPr>
          <w:p>
            <w:r>
              <w:t>Width</w:t>
            </w:r>
          </w:p>
        </w:tc>
        <w:tc>
          <w:tcPr>
            <w:tcW w:w="761" w:type="pct"/>
            <w:tcBorders>
              <w:top w:val="single" w:sz="6" w:space="0" w:color="auto"/>
              <w:left w:val="single" w:sz="6" w:space="0" w:color="auto"/>
              <w:bottom w:val="single" w:sz="6" w:space="0" w:color="auto"/>
              <w:right w:val="single" w:sz="6" w:space="0" w:color="auto"/>
            </w:tcBorders>
          </w:tcPr>
          <w:p>
            <w:r>
              <w:t>After sowing of crop but before crop and stroke grow</w:t>
            </w:r>
          </w:p>
        </w:tc>
        <w:tc>
          <w:tcPr>
            <w:tcW w:w="930" w:type="pct"/>
            <w:tcBorders>
              <w:top w:val="single" w:sz="6" w:space="0" w:color="auto"/>
              <w:left w:val="single" w:sz="6" w:space="0" w:color="auto"/>
              <w:bottom w:val="single" w:sz="6" w:space="0" w:color="auto"/>
              <w:right w:val="single" w:sz="6" w:space="0" w:color="auto"/>
            </w:tcBorders>
          </w:tcPr>
          <w:p>
            <w:r>
              <w:t>After sowing of crop but before crop and stroke grow</w:t>
            </w:r>
          </w:p>
        </w:tc>
      </w:tr>
      <w:tr w:rsidR="00735824" w:rsidRPr="00053060" w14:paraId="13DA7BB9"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25 to 40 kg</w:t>
            </w:r>
          </w:p>
        </w:tc>
        <w:tc>
          <w:tcPr>
            <w:tcW w:w="618" w:type="pct"/>
            <w:tcBorders>
              <w:top w:val="single" w:sz="6" w:space="0" w:color="auto"/>
              <w:left w:val="single" w:sz="6" w:space="0" w:color="auto"/>
              <w:bottom w:val="single" w:sz="6" w:space="0" w:color="auto"/>
              <w:right w:val="single" w:sz="6" w:space="0" w:color="auto"/>
            </w:tcBorders>
          </w:tcPr>
          <w:p>
            <w:r>
              <w:t>Stroke</w:t>
            </w:r>
          </w:p>
        </w:tc>
        <w:tc>
          <w:tcPr>
            <w:tcW w:w="450" w:type="pct"/>
            <w:tcBorders>
              <w:top w:val="single" w:sz="6" w:space="0" w:color="auto"/>
              <w:left w:val="single" w:sz="6" w:space="0" w:color="auto"/>
              <w:bottom w:val="single" w:sz="6" w:space="0" w:color="auto"/>
              <w:right w:val="single" w:sz="6" w:space="0" w:color="auto"/>
            </w:tcBorders>
          </w:tcPr>
          <w:p>
            <w:r>
              <w:t>25 to 40 kg</w:t>
            </w:r>
          </w:p>
        </w:tc>
        <w:tc>
          <w:tcPr>
            <w:tcW w:w="597" w:type="pct"/>
            <w:tcBorders>
              <w:top w:val="single" w:sz="6" w:space="0" w:color="auto"/>
              <w:left w:val="single" w:sz="6" w:space="0" w:color="auto"/>
              <w:bottom w:val="single" w:sz="6" w:space="0" w:color="auto"/>
              <w:right w:val="single" w:sz="6" w:space="0" w:color="auto"/>
            </w:tcBorders>
          </w:tcPr>
          <w:p>
            <w:r>
              <w:t>After sowing the crop, the right amount of granulated weeding should be folded uniformly.</w:t>
            </w:r>
          </w:p>
        </w:tc>
        <w:tc>
          <w:tcPr>
            <w:tcW w:w="761" w:type="pct"/>
            <w:tcBorders>
              <w:top w:val="single" w:sz="6" w:space="0" w:color="auto"/>
              <w:left w:val="single" w:sz="6" w:space="0" w:color="auto"/>
              <w:bottom w:val="single" w:sz="6" w:space="0" w:color="auto"/>
              <w:right w:val="single" w:sz="6" w:space="0" w:color="auto"/>
            </w:tcBorders>
          </w:tcPr>
          <w:p>
            <w:r>
              <w:t>After sowing the crop, the right amount of granulated weeding should be folded uniformly.</w:t>
            </w:r>
          </w:p>
        </w:tc>
        <w:tc>
          <w:tcPr>
            <w:tcW w:w="930" w:type="pct"/>
            <w:tcBorders>
              <w:top w:val="single" w:sz="6" w:space="0" w:color="auto"/>
              <w:left w:val="single" w:sz="6" w:space="0" w:color="auto"/>
              <w:bottom w:val="single" w:sz="6" w:space="0" w:color="auto"/>
              <w:right w:val="single" w:sz="6" w:space="0" w:color="auto"/>
            </w:tcBorders>
          </w:tcPr>
          <w:p>
            <w:r>
              <w:t>After sowing the crop, the right amount of granulated weeding should be folded uniformly.</w:t>
            </w:r>
          </w:p>
        </w:tc>
      </w:tr>
      <w:tr w:rsidR="00735824" w:rsidRPr="00053060" w14:paraId="29E4075A"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Error 500 Server Error!!1500.Thats an error.There was an error. Please try again later.Thats all we know.</w:t>
            </w:r>
          </w:p>
        </w:tc>
        <w:tc>
          <w:tcPr>
            <w:tcW w:w="618" w:type="pct"/>
            <w:tcBorders>
              <w:top w:val="single" w:sz="6" w:space="0" w:color="auto"/>
              <w:left w:val="single" w:sz="6" w:space="0" w:color="auto"/>
              <w:bottom w:val="single" w:sz="6" w:space="0" w:color="auto"/>
              <w:right w:val="single" w:sz="6" w:space="0" w:color="auto"/>
            </w:tcBorders>
          </w:tcPr>
          <w:p>
            <w:r>
              <w:t>Sore</w:t>
            </w:r>
          </w:p>
        </w:tc>
        <w:tc>
          <w:tcPr>
            <w:tcW w:w="450" w:type="pct"/>
            <w:tcBorders>
              <w:top w:val="single" w:sz="6" w:space="0" w:color="auto"/>
              <w:left w:val="single" w:sz="6" w:space="0" w:color="auto"/>
              <w:bottom w:val="single" w:sz="6" w:space="0" w:color="auto"/>
              <w:right w:val="single" w:sz="6" w:space="0" w:color="auto"/>
            </w:tcBorders>
          </w:tcPr>
          <w:p>
            <w:r>
              <w:t>Error 500 Server Error!!1500.Thats an error.There was an error. Please try again later.Thats all we know.</w:t>
            </w:r>
          </w:p>
        </w:tc>
        <w:tc>
          <w:tcPr>
            <w:tcW w:w="597" w:type="pct"/>
            <w:tcBorders>
              <w:top w:val="single" w:sz="6" w:space="0" w:color="auto"/>
              <w:left w:val="single" w:sz="6" w:space="0" w:color="auto"/>
              <w:bottom w:val="single" w:sz="6" w:space="0" w:color="auto"/>
              <w:right w:val="single" w:sz="6" w:space="0" w:color="auto"/>
            </w:tcBorders>
          </w:tcPr>
          <w:p>
            <w:r>
              <w:t>Sore</w:t>
            </w:r>
          </w:p>
        </w:tc>
        <w:tc>
          <w:tcPr>
            <w:tcW w:w="761"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c>
          <w:tcPr>
            <w:tcW w:w="930"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r>
      <w:tr w:rsidR="00735824" w:rsidRPr="00053060" w14:paraId="54276B92"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1 to 1.5kg</w:t>
            </w:r>
          </w:p>
        </w:tc>
        <w:tc>
          <w:tcPr>
            <w:tcW w:w="618" w:type="pct"/>
            <w:tcBorders>
              <w:top w:val="single" w:sz="6" w:space="0" w:color="auto"/>
              <w:left w:val="single" w:sz="6" w:space="0" w:color="auto"/>
              <w:bottom w:val="single" w:sz="6" w:space="0" w:color="auto"/>
              <w:right w:val="single" w:sz="6" w:space="0" w:color="auto"/>
            </w:tcBorders>
          </w:tcPr>
          <w:p>
            <w:r>
              <w:t>1 to 1.5kg</w:t>
            </w:r>
          </w:p>
        </w:tc>
        <w:tc>
          <w:tcPr>
            <w:tcW w:w="450" w:type="pct"/>
            <w:tcBorders>
              <w:top w:val="single" w:sz="6" w:space="0" w:color="auto"/>
              <w:left w:val="single" w:sz="6" w:space="0" w:color="auto"/>
              <w:bottom w:val="single" w:sz="6" w:space="0" w:color="auto"/>
              <w:right w:val="single" w:sz="6" w:space="0" w:color="auto"/>
            </w:tcBorders>
          </w:tcPr>
          <w:p>
            <w:r>
              <w:t>Sore</w:t>
            </w:r>
          </w:p>
        </w:tc>
        <w:tc>
          <w:tcPr>
            <w:tcW w:w="597" w:type="pct"/>
            <w:tcBorders>
              <w:top w:val="single" w:sz="6" w:space="0" w:color="auto"/>
              <w:left w:val="single" w:sz="6" w:space="0" w:color="auto"/>
              <w:bottom w:val="single" w:sz="6" w:space="0" w:color="auto"/>
              <w:right w:val="single" w:sz="6" w:space="0" w:color="auto"/>
            </w:tcBorders>
          </w:tcPr>
          <w:p>
            <w:r>
              <w:t>60 te 80 ml</w:t>
            </w:r>
          </w:p>
        </w:tc>
        <w:tc>
          <w:tcPr>
            <w:tcW w:w="761"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c>
          <w:tcPr>
            <w:tcW w:w="930"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r>
      <w:tr w:rsidR="00735824" w:rsidRPr="00053060" w14:paraId="10F518A1"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w:t>
            </w:r>
          </w:p>
        </w:tc>
        <w:tc>
          <w:tcPr>
            <w:tcW w:w="618" w:type="pct"/>
            <w:tcBorders>
              <w:top w:val="single" w:sz="6" w:space="0" w:color="auto"/>
              <w:left w:val="single" w:sz="6" w:space="0" w:color="auto"/>
              <w:bottom w:val="single" w:sz="6" w:space="0" w:color="auto"/>
              <w:right w:val="single" w:sz="6" w:space="0" w:color="auto"/>
            </w:tcBorders>
          </w:tcPr>
          <w:p>
            <w:r>
              <w:t>20 to 30 kg</w:t>
            </w:r>
          </w:p>
        </w:tc>
        <w:tc>
          <w:tcPr>
            <w:tcW w:w="450"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c>
          <w:tcPr>
            <w:tcW w:w="597" w:type="pct"/>
            <w:tcBorders>
              <w:top w:val="single" w:sz="6" w:space="0" w:color="auto"/>
              <w:left w:val="single" w:sz="6" w:space="0" w:color="auto"/>
              <w:bottom w:val="single" w:sz="6" w:space="0" w:color="auto"/>
              <w:right w:val="single" w:sz="6" w:space="0" w:color="auto"/>
            </w:tcBorders>
          </w:tcPr>
          <w:p>
            <w:r>
              <w:t>Sore</w:t>
            </w:r>
          </w:p>
        </w:tc>
        <w:tc>
          <w:tcPr>
            <w:tcW w:w="761"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c>
          <w:tcPr>
            <w:tcW w:w="930"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r>
      <w:tr w:rsidR="00735824" w:rsidRPr="00053060" w14:paraId="6530F544"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1.25 to 1.80 kg</w:t>
            </w:r>
          </w:p>
        </w:tc>
        <w:tc>
          <w:tcPr>
            <w:tcW w:w="618" w:type="pct"/>
            <w:tcBorders>
              <w:top w:val="single" w:sz="6" w:space="0" w:color="auto"/>
              <w:left w:val="single" w:sz="6" w:space="0" w:color="auto"/>
              <w:bottom w:val="single" w:sz="6" w:space="0" w:color="auto"/>
              <w:right w:val="single" w:sz="6" w:space="0" w:color="auto"/>
            </w:tcBorders>
          </w:tcPr>
          <w:p>
            <w:r>
              <w:t>Spine</w:t>
            </w:r>
          </w:p>
        </w:tc>
        <w:tc>
          <w:tcPr>
            <w:tcW w:w="450" w:type="pct"/>
            <w:tcBorders>
              <w:top w:val="single" w:sz="6" w:space="0" w:color="auto"/>
              <w:left w:val="single" w:sz="6" w:space="0" w:color="auto"/>
              <w:bottom w:val="single" w:sz="6" w:space="0" w:color="auto"/>
              <w:right w:val="single" w:sz="6" w:space="0" w:color="auto"/>
            </w:tcBorders>
          </w:tcPr>
          <w:p>
            <w:r>
              <w:t>1.25 to 1.80 kg</w:t>
            </w:r>
          </w:p>
        </w:tc>
        <w:tc>
          <w:tcPr>
            <w:tcW w:w="597" w:type="pct"/>
            <w:tcBorders>
              <w:top w:val="single" w:sz="6" w:space="0" w:color="auto"/>
              <w:left w:val="single" w:sz="6" w:space="0" w:color="auto"/>
              <w:bottom w:val="single" w:sz="6" w:space="0" w:color="auto"/>
              <w:right w:val="single" w:sz="6" w:space="0" w:color="auto"/>
            </w:tcBorders>
          </w:tcPr>
          <w:p>
            <w:r>
              <w:t>2.5 to 3.5 grams</w:t>
            </w:r>
          </w:p>
        </w:tc>
        <w:tc>
          <w:tcPr>
            <w:tcW w:w="761" w:type="pct"/>
            <w:tcBorders>
              <w:top w:val="single" w:sz="6" w:space="0" w:color="auto"/>
              <w:left w:val="single" w:sz="6" w:space="0" w:color="auto"/>
              <w:bottom w:val="single" w:sz="6" w:space="0" w:color="auto"/>
              <w:right w:val="single" w:sz="6" w:space="0" w:color="auto"/>
            </w:tcBorders>
          </w:tcPr>
          <w:p>
            <w:r>
              <w:t>Spray for 25 to 30 days after sowing.</w:t>
            </w:r>
          </w:p>
        </w:tc>
        <w:tc>
          <w:tcPr>
            <w:tcW w:w="930" w:type="pct"/>
            <w:tcBorders>
              <w:top w:val="single" w:sz="6" w:space="0" w:color="auto"/>
              <w:left w:val="single" w:sz="6" w:space="0" w:color="auto"/>
              <w:bottom w:val="single" w:sz="6" w:space="0" w:color="auto"/>
              <w:right w:val="single" w:sz="6" w:space="0" w:color="auto"/>
            </w:tcBorders>
          </w:tcPr>
          <w:p>
            <w:r>
              <w:t>Spray for 25 to 30 days after sowing.</w:t>
            </w:r>
          </w:p>
        </w:tc>
      </w:tr>
      <w:tr w:rsidR="00735824" w:rsidRPr="00053060" w14:paraId="26984214"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1.0 to 2 liters</w:t>
            </w:r>
          </w:p>
        </w:tc>
        <w:tc>
          <w:tcPr>
            <w:tcW w:w="618" w:type="pct"/>
            <w:tcBorders>
              <w:top w:val="single" w:sz="6" w:space="0" w:color="auto"/>
              <w:left w:val="single" w:sz="6" w:space="0" w:color="auto"/>
              <w:bottom w:val="single" w:sz="6" w:space="0" w:color="auto"/>
              <w:right w:val="single" w:sz="6" w:space="0" w:color="auto"/>
            </w:tcBorders>
          </w:tcPr>
          <w:p>
            <w:r>
              <w:t>1.0 to 2 liters</w:t>
            </w:r>
          </w:p>
        </w:tc>
        <w:tc>
          <w:tcPr>
            <w:tcW w:w="450" w:type="pct"/>
            <w:tcBorders>
              <w:top w:val="single" w:sz="6" w:space="0" w:color="auto"/>
              <w:left w:val="single" w:sz="6" w:space="0" w:color="auto"/>
              <w:bottom w:val="single" w:sz="6" w:space="0" w:color="auto"/>
              <w:right w:val="single" w:sz="6" w:space="0" w:color="auto"/>
            </w:tcBorders>
          </w:tcPr>
          <w:p>
            <w:r>
              <w:t>1.0 to 2 liters</w:t>
            </w:r>
          </w:p>
        </w:tc>
        <w:tc>
          <w:tcPr>
            <w:tcW w:w="597" w:type="pct"/>
            <w:tcBorders>
              <w:top w:val="single" w:sz="6" w:space="0" w:color="auto"/>
              <w:left w:val="single" w:sz="6" w:space="0" w:color="auto"/>
              <w:bottom w:val="single" w:sz="6" w:space="0" w:color="auto"/>
              <w:right w:val="single" w:sz="6" w:space="0" w:color="auto"/>
            </w:tcBorders>
          </w:tcPr>
          <w:p>
            <w:r>
              <w:t>Rush</w:t>
            </w:r>
          </w:p>
        </w:tc>
        <w:tc>
          <w:tcPr>
            <w:tcW w:w="761" w:type="pct"/>
            <w:tcBorders>
              <w:top w:val="single" w:sz="6" w:space="0" w:color="auto"/>
              <w:left w:val="single" w:sz="6" w:space="0" w:color="auto"/>
              <w:bottom w:val="single" w:sz="6" w:space="0" w:color="auto"/>
              <w:right w:val="single" w:sz="6" w:space="0" w:color="auto"/>
            </w:tcBorders>
          </w:tcPr>
          <w:p>
            <w:r>
              <w:t>20 to 30 days after sowing</w:t>
            </w:r>
          </w:p>
        </w:tc>
        <w:tc>
          <w:tcPr>
            <w:tcW w:w="930" w:type="pct"/>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BACFB4D"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70 g</w:t>
            </w:r>
          </w:p>
        </w:tc>
        <w:tc>
          <w:tcPr>
            <w:tcW w:w="618" w:type="pct"/>
            <w:tcBorders>
              <w:top w:val="single" w:sz="6" w:space="0" w:color="auto"/>
              <w:left w:val="single" w:sz="6" w:space="0" w:color="auto"/>
              <w:bottom w:val="single" w:sz="6" w:space="0" w:color="auto"/>
              <w:right w:val="single" w:sz="6" w:space="0" w:color="auto"/>
            </w:tcBorders>
          </w:tcPr>
          <w:p>
            <w:r>
              <w:t>1.40 g</w:t>
            </w:r>
          </w:p>
        </w:tc>
        <w:tc>
          <w:tcPr>
            <w:tcW w:w="450" w:type="pct"/>
            <w:tcBorders>
              <w:top w:val="single" w:sz="6" w:space="0" w:color="auto"/>
              <w:left w:val="single" w:sz="6" w:space="0" w:color="auto"/>
              <w:bottom w:val="single" w:sz="6" w:space="0" w:color="auto"/>
              <w:right w:val="single" w:sz="6" w:space="0" w:color="auto"/>
            </w:tcBorders>
          </w:tcPr>
          <w:p>
            <w:r>
              <w:t>1.40 g</w:t>
            </w:r>
          </w:p>
        </w:tc>
        <w:tc>
          <w:tcPr>
            <w:tcW w:w="597" w:type="pct"/>
            <w:tcBorders>
              <w:top w:val="single" w:sz="6" w:space="0" w:color="auto"/>
              <w:left w:val="single" w:sz="6" w:space="0" w:color="auto"/>
              <w:bottom w:val="single" w:sz="6" w:space="0" w:color="auto"/>
              <w:right w:val="single" w:sz="6" w:space="0" w:color="auto"/>
            </w:tcBorders>
          </w:tcPr>
          <w:p>
            <w:r>
              <w:t>Width</w:t>
            </w:r>
          </w:p>
        </w:tc>
        <w:tc>
          <w:tcPr>
            <w:tcW w:w="761" w:type="pct"/>
            <w:tcBorders>
              <w:top w:val="single" w:sz="6" w:space="0" w:color="auto"/>
              <w:left w:val="single" w:sz="6" w:space="0" w:color="auto"/>
              <w:bottom w:val="single" w:sz="6" w:space="0" w:color="auto"/>
              <w:right w:val="single" w:sz="6" w:space="0" w:color="auto"/>
            </w:tcBorders>
          </w:tcPr>
          <w:p>
            <w:r>
              <w:t>20 to 30 days after sowing</w:t>
            </w:r>
          </w:p>
        </w:tc>
        <w:tc>
          <w:tcPr>
            <w:tcW w:w="930" w:type="pct"/>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4CBD9753"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5.0 kg</w:t>
            </w:r>
          </w:p>
        </w:tc>
        <w:tc>
          <w:tcPr>
            <w:tcW w:w="618" w:type="pct"/>
            <w:tcBorders>
              <w:top w:val="single" w:sz="6" w:space="0" w:color="auto"/>
              <w:left w:val="single" w:sz="6" w:space="0" w:color="auto"/>
              <w:bottom w:val="single" w:sz="6" w:space="0" w:color="auto"/>
              <w:right w:val="single" w:sz="6" w:space="0" w:color="auto"/>
            </w:tcBorders>
          </w:tcPr>
          <w:p>
            <w:r>
              <w:t>20 to 30 days after sowing</w:t>
            </w:r>
          </w:p>
        </w:tc>
        <w:tc>
          <w:tcPr>
            <w:tcW w:w="450" w:type="pct"/>
            <w:tcBorders>
              <w:top w:val="single" w:sz="6" w:space="0" w:color="auto"/>
              <w:left w:val="single" w:sz="6" w:space="0" w:color="auto"/>
              <w:bottom w:val="single" w:sz="6" w:space="0" w:color="auto"/>
              <w:right w:val="single" w:sz="6" w:space="0" w:color="auto"/>
            </w:tcBorders>
          </w:tcPr>
          <w:p>
            <w:r>
              <w:t>50 g</w:t>
            </w:r>
          </w:p>
        </w:tc>
        <w:tc>
          <w:tcPr>
            <w:tcW w:w="597" w:type="pct"/>
            <w:tcBorders>
              <w:top w:val="single" w:sz="6" w:space="0" w:color="auto"/>
              <w:left w:val="single" w:sz="6" w:space="0" w:color="auto"/>
              <w:bottom w:val="single" w:sz="6" w:space="0" w:color="auto"/>
              <w:right w:val="single" w:sz="6" w:space="0" w:color="auto"/>
            </w:tcBorders>
          </w:tcPr>
          <w:p>
            <w:r>
              <w:t>20 to 30 days after sowing</w:t>
            </w:r>
          </w:p>
        </w:tc>
        <w:tc>
          <w:tcPr>
            <w:tcW w:w="761" w:type="pct"/>
            <w:tcBorders>
              <w:top w:val="single" w:sz="6" w:space="0" w:color="auto"/>
              <w:left w:val="single" w:sz="6" w:space="0" w:color="auto"/>
              <w:bottom w:val="single" w:sz="6" w:space="0" w:color="auto"/>
              <w:right w:val="single" w:sz="6" w:space="0" w:color="auto"/>
            </w:tcBorders>
          </w:tcPr>
          <w:p>
            <w:r>
              <w:t>Spine</w:t>
            </w:r>
          </w:p>
        </w:tc>
        <w:tc>
          <w:tcPr>
            <w:tcW w:w="930" w:type="pct"/>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1DCBBACA"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20 to 30 kg</w:t>
            </w:r>
          </w:p>
        </w:tc>
        <w:tc>
          <w:tcPr>
            <w:tcW w:w="618" w:type="pct"/>
            <w:tcBorders>
              <w:top w:val="single" w:sz="6" w:space="0" w:color="auto"/>
              <w:left w:val="single" w:sz="6" w:space="0" w:color="auto"/>
              <w:bottom w:val="single" w:sz="6" w:space="0" w:color="auto"/>
              <w:right w:val="single" w:sz="6" w:space="0" w:color="auto"/>
            </w:tcBorders>
          </w:tcPr>
          <w:p>
            <w:r>
              <w:t>Width</w:t>
            </w:r>
          </w:p>
        </w:tc>
        <w:tc>
          <w:tcPr>
            <w:tcW w:w="450" w:type="pct"/>
            <w:tcBorders>
              <w:top w:val="single" w:sz="6" w:space="0" w:color="auto"/>
              <w:left w:val="single" w:sz="6" w:space="0" w:color="auto"/>
              <w:bottom w:val="single" w:sz="6" w:space="0" w:color="auto"/>
              <w:right w:val="single" w:sz="6" w:space="0" w:color="auto"/>
            </w:tcBorders>
          </w:tcPr>
          <w:p>
            <w:r>
              <w:t>20 to 30 kg</w:t>
            </w:r>
          </w:p>
        </w:tc>
        <w:tc>
          <w:tcPr>
            <w:tcW w:w="597" w:type="pct"/>
            <w:tcBorders>
              <w:top w:val="single" w:sz="6" w:space="0" w:color="auto"/>
              <w:left w:val="single" w:sz="6" w:space="0" w:color="auto"/>
              <w:bottom w:val="single" w:sz="6" w:space="0" w:color="auto"/>
              <w:right w:val="single" w:sz="6" w:space="0" w:color="auto"/>
            </w:tcBorders>
          </w:tcPr>
          <w:p>
            <w:r>
              <w:t>Width</w:t>
            </w:r>
          </w:p>
        </w:tc>
        <w:tc>
          <w:tcPr>
            <w:tcW w:w="761" w:type="pct"/>
            <w:tcBorders>
              <w:top w:val="single" w:sz="6" w:space="0" w:color="auto"/>
              <w:left w:val="single" w:sz="6" w:space="0" w:color="auto"/>
              <w:bottom w:val="single" w:sz="6" w:space="0" w:color="auto"/>
              <w:right w:val="single" w:sz="6" w:space="0" w:color="auto"/>
            </w:tcBorders>
          </w:tcPr>
          <w:p>
            <w:r>
              <w:t>1 to 3 days before the weed germination</w:t>
            </w:r>
          </w:p>
        </w:tc>
        <w:tc>
          <w:tcPr>
            <w:tcW w:w="930" w:type="pct"/>
            <w:tcBorders>
              <w:top w:val="single" w:sz="6" w:space="0" w:color="auto"/>
              <w:left w:val="single" w:sz="6" w:space="0" w:color="auto"/>
              <w:bottom w:val="single" w:sz="6" w:space="0" w:color="auto"/>
              <w:right w:val="single" w:sz="6" w:space="0" w:color="auto"/>
            </w:tcBorders>
          </w:tcPr>
          <w:p>
            <w:r>
              <w:t>1 to 3 days before the weed germination</w:t>
            </w:r>
          </w:p>
        </w:tc>
      </w:tr>
      <w:tr w:rsidR="00735824" w:rsidRPr="00053060" w14:paraId="4DB0C1C1"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Forests from 0.30 to 0.45 years.</w:t>
            </w:r>
          </w:p>
        </w:tc>
        <w:tc>
          <w:tcPr>
            <w:tcW w:w="618" w:type="pct"/>
            <w:tcBorders>
              <w:top w:val="single" w:sz="6" w:space="0" w:color="auto"/>
              <w:left w:val="single" w:sz="6" w:space="0" w:color="auto"/>
              <w:bottom w:val="single" w:sz="6" w:space="0" w:color="auto"/>
              <w:right w:val="single" w:sz="6" w:space="0" w:color="auto"/>
            </w:tcBorders>
          </w:tcPr>
          <w:p>
            <w:r>
              <w:t>1.66 to 2.50 liters</w:t>
            </w:r>
          </w:p>
        </w:tc>
        <w:tc>
          <w:tcPr>
            <w:tcW w:w="450" w:type="pct"/>
            <w:tcBorders>
              <w:top w:val="single" w:sz="6" w:space="0" w:color="auto"/>
              <w:left w:val="single" w:sz="6" w:space="0" w:color="auto"/>
              <w:bottom w:val="single" w:sz="6" w:space="0" w:color="auto"/>
              <w:right w:val="single" w:sz="6" w:space="0" w:color="auto"/>
            </w:tcBorders>
          </w:tcPr>
          <w:p>
            <w:r>
              <w:t>Wallery</w:t>
            </w:r>
          </w:p>
        </w:tc>
        <w:tc>
          <w:tcPr>
            <w:tcW w:w="597" w:type="pct"/>
            <w:tcBorders>
              <w:top w:val="single" w:sz="6" w:space="0" w:color="auto"/>
              <w:left w:val="single" w:sz="6" w:space="0" w:color="auto"/>
              <w:bottom w:val="single" w:sz="6" w:space="0" w:color="auto"/>
              <w:right w:val="single" w:sz="6" w:space="0" w:color="auto"/>
            </w:tcBorders>
          </w:tcPr>
          <w:p>
            <w:r>
              <w:t>Spray the weeds 3-4 days after planting planting</w:t>
            </w:r>
          </w:p>
        </w:tc>
        <w:tc>
          <w:tcPr>
            <w:tcW w:w="761" w:type="pct"/>
            <w:tcBorders>
              <w:top w:val="single" w:sz="6" w:space="0" w:color="auto"/>
              <w:left w:val="single" w:sz="6" w:space="0" w:color="auto"/>
              <w:bottom w:val="single" w:sz="6" w:space="0" w:color="auto"/>
              <w:right w:val="single" w:sz="6" w:space="0" w:color="auto"/>
            </w:tcBorders>
          </w:tcPr>
          <w:p>
            <w:r>
              <w:t>Spray the weeds 3-4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the weeds 3-4 days after planting planting</w:t>
            </w:r>
          </w:p>
        </w:tc>
      </w:tr>
      <w:tr w:rsidR="00735824" w:rsidRPr="00053060" w14:paraId="78DF35ED"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1.0 to 1.5 liters</w:t>
            </w:r>
          </w:p>
        </w:tc>
        <w:tc>
          <w:tcPr>
            <w:tcW w:w="618" w:type="pct"/>
            <w:tcBorders>
              <w:top w:val="single" w:sz="6" w:space="0" w:color="auto"/>
              <w:left w:val="single" w:sz="6" w:space="0" w:color="auto"/>
              <w:bottom w:val="single" w:sz="6" w:space="0" w:color="auto"/>
              <w:right w:val="single" w:sz="6" w:space="0" w:color="auto"/>
            </w:tcBorders>
          </w:tcPr>
          <w:p>
            <w:r>
              <w:t>20 te 30 ml</w:t>
            </w:r>
          </w:p>
        </w:tc>
        <w:tc>
          <w:tcPr>
            <w:tcW w:w="450" w:type="pct"/>
            <w:tcBorders>
              <w:top w:val="single" w:sz="6" w:space="0" w:color="auto"/>
              <w:left w:val="single" w:sz="6" w:space="0" w:color="auto"/>
              <w:bottom w:val="single" w:sz="6" w:space="0" w:color="auto"/>
              <w:right w:val="single" w:sz="6" w:space="0" w:color="auto"/>
            </w:tcBorders>
          </w:tcPr>
          <w:p>
            <w:r>
              <w:t>20 te 30 ml</w:t>
            </w:r>
          </w:p>
        </w:tc>
        <w:tc>
          <w:tcPr>
            <w:tcW w:w="597" w:type="pct"/>
            <w:tcBorders>
              <w:top w:val="single" w:sz="6" w:space="0" w:color="auto"/>
              <w:left w:val="single" w:sz="6" w:space="0" w:color="auto"/>
              <w:bottom w:val="single" w:sz="6" w:space="0" w:color="auto"/>
              <w:right w:val="single" w:sz="6" w:space="0" w:color="auto"/>
            </w:tcBorders>
          </w:tcPr>
          <w:p>
            <w:r>
              <w:t>Capricate, Panalwala maize, rods and water strokes</w:t>
            </w:r>
          </w:p>
        </w:tc>
        <w:tc>
          <w:tcPr>
            <w:tcW w:w="761" w:type="pct"/>
            <w:tcBorders>
              <w:top w:val="single" w:sz="6" w:space="0" w:color="auto"/>
              <w:left w:val="single" w:sz="6" w:space="0" w:color="auto"/>
              <w:bottom w:val="single" w:sz="6" w:space="0" w:color="auto"/>
              <w:right w:val="single" w:sz="6" w:space="0" w:color="auto"/>
            </w:tcBorders>
          </w:tcPr>
          <w:p>
            <w:r>
              <w:t>Spray the weeds 3-4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the weeds 3-4 days after planting planting</w:t>
            </w:r>
          </w:p>
        </w:tc>
      </w:tr>
      <w:tr w:rsidR="00735824" w:rsidRPr="00053060" w14:paraId="21BA501F"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3 Azhimasalfureon 50 DF</w:t>
            </w:r>
          </w:p>
        </w:tc>
        <w:tc>
          <w:tcPr>
            <w:tcW w:w="618" w:type="pct"/>
            <w:tcBorders>
              <w:top w:val="single" w:sz="6" w:space="0" w:color="auto"/>
              <w:left w:val="single" w:sz="6" w:space="0" w:color="auto"/>
              <w:bottom w:val="single" w:sz="6" w:space="0" w:color="auto"/>
              <w:right w:val="single" w:sz="6" w:space="0" w:color="auto"/>
            </w:tcBorders>
          </w:tcPr>
          <w:p>
            <w:r>
              <w:t>70 g</w:t>
            </w:r>
          </w:p>
        </w:tc>
        <w:tc>
          <w:tcPr>
            <w:tcW w:w="450" w:type="pct"/>
            <w:tcBorders>
              <w:top w:val="single" w:sz="6" w:space="0" w:color="auto"/>
              <w:left w:val="single" w:sz="6" w:space="0" w:color="auto"/>
              <w:bottom w:val="single" w:sz="6" w:space="0" w:color="auto"/>
              <w:right w:val="single" w:sz="6" w:space="0" w:color="auto"/>
            </w:tcBorders>
          </w:tcPr>
          <w:p>
            <w:r>
              <w:t>70 g</w:t>
            </w:r>
          </w:p>
        </w:tc>
        <w:tc>
          <w:tcPr>
            <w:tcW w:w="597" w:type="pct"/>
            <w:tcBorders>
              <w:top w:val="single" w:sz="6" w:space="0" w:color="auto"/>
              <w:left w:val="single" w:sz="6" w:space="0" w:color="auto"/>
              <w:bottom w:val="single" w:sz="6" w:space="0" w:color="auto"/>
              <w:right w:val="single" w:sz="6" w:space="0" w:color="auto"/>
            </w:tcBorders>
          </w:tcPr>
          <w:p>
            <w:r>
              <w:t>Spray the weeds 3-4 days after planting planting.</w:t>
            </w:r>
          </w:p>
        </w:tc>
        <w:tc>
          <w:tcPr>
            <w:tcW w:w="761" w:type="pct"/>
            <w:tcBorders>
              <w:top w:val="single" w:sz="6" w:space="0" w:color="auto"/>
              <w:left w:val="single" w:sz="6" w:space="0" w:color="auto"/>
              <w:bottom w:val="single" w:sz="6" w:space="0" w:color="auto"/>
              <w:right w:val="single" w:sz="6" w:space="0" w:color="auto"/>
            </w:tcBorders>
          </w:tcPr>
          <w:p>
            <w:r>
              <w:t>Width</w:t>
            </w:r>
          </w:p>
        </w:tc>
        <w:tc>
          <w:tcPr>
            <w:tcW w:w="930" w:type="pct"/>
            <w:tcBorders>
              <w:top w:val="single" w:sz="6" w:space="0" w:color="auto"/>
              <w:left w:val="single" w:sz="6" w:space="0" w:color="auto"/>
              <w:bottom w:val="single" w:sz="6" w:space="0" w:color="auto"/>
              <w:right w:val="single" w:sz="6" w:space="0" w:color="auto"/>
            </w:tcBorders>
          </w:tcPr>
          <w:p>
            <w:r>
              <w:t>Spray the weeds 3-4 days after planting planting.</w:t>
            </w:r>
          </w:p>
        </w:tc>
      </w:tr>
      <w:tr w:rsidR="00735824" w:rsidRPr="00053060" w14:paraId="7DF466F5"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200 ml</w:t>
            </w:r>
          </w:p>
        </w:tc>
        <w:tc>
          <w:tcPr>
            <w:tcW w:w="618" w:type="pct"/>
            <w:tcBorders>
              <w:top w:val="single" w:sz="6" w:space="0" w:color="auto"/>
              <w:left w:val="single" w:sz="6" w:space="0" w:color="auto"/>
              <w:bottom w:val="single" w:sz="6" w:space="0" w:color="auto"/>
              <w:right w:val="single" w:sz="6" w:space="0" w:color="auto"/>
            </w:tcBorders>
          </w:tcPr>
          <w:p>
            <w:r>
              <w:t>Cinnamon</w:t>
            </w:r>
          </w:p>
        </w:tc>
        <w:tc>
          <w:tcPr>
            <w:tcW w:w="450" w:type="pct"/>
            <w:tcBorders>
              <w:top w:val="single" w:sz="6" w:space="0" w:color="auto"/>
              <w:left w:val="single" w:sz="6" w:space="0" w:color="auto"/>
              <w:bottom w:val="single" w:sz="6" w:space="0" w:color="auto"/>
              <w:right w:val="single" w:sz="6" w:space="0" w:color="auto"/>
            </w:tcBorders>
          </w:tcPr>
          <w:p>
            <w:r>
              <w:t>4 years</w:t>
            </w:r>
          </w:p>
        </w:tc>
        <w:tc>
          <w:tcPr>
            <w:tcW w:w="597" w:type="pct"/>
            <w:tcBorders>
              <w:top w:val="single" w:sz="6" w:space="0" w:color="auto"/>
              <w:left w:val="single" w:sz="6" w:space="0" w:color="auto"/>
              <w:bottom w:val="single" w:sz="6" w:space="0" w:color="auto"/>
              <w:right w:val="single" w:sz="6" w:space="0" w:color="auto"/>
            </w:tcBorders>
          </w:tcPr>
          <w:p>
            <w:r>
              <w:t>10-12 after sowing of nursery and 10-14 days after planting</w:t>
            </w:r>
          </w:p>
        </w:tc>
        <w:tc>
          <w:tcPr>
            <w:tcW w:w="761" w:type="pct"/>
            <w:tcBorders>
              <w:top w:val="single" w:sz="6" w:space="0" w:color="auto"/>
              <w:left w:val="single" w:sz="6" w:space="0" w:color="auto"/>
              <w:bottom w:val="single" w:sz="6" w:space="0" w:color="auto"/>
              <w:right w:val="single" w:sz="6" w:space="0" w:color="auto"/>
            </w:tcBorders>
          </w:tcPr>
          <w:p>
            <w:r>
              <w:t>10-12 after sowing of nursery and 10-14 days after planting</w:t>
            </w:r>
          </w:p>
        </w:tc>
        <w:tc>
          <w:tcPr>
            <w:tcW w:w="930" w:type="pct"/>
            <w:tcBorders>
              <w:top w:val="single" w:sz="6" w:space="0" w:color="auto"/>
              <w:left w:val="single" w:sz="6" w:space="0" w:color="auto"/>
              <w:bottom w:val="single" w:sz="6" w:space="0" w:color="auto"/>
              <w:right w:val="single" w:sz="6" w:space="0" w:color="auto"/>
            </w:tcBorders>
          </w:tcPr>
          <w:p>
            <w:r>
              <w:t>10-12 after sowing of nursery and 10-14 days after planting</w:t>
            </w:r>
          </w:p>
        </w:tc>
      </w:tr>
      <w:tr w:rsidR="00735824" w:rsidRPr="00053060" w14:paraId="56DF8F77"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2.5 to 4.00 liters</w:t>
            </w:r>
          </w:p>
        </w:tc>
        <w:tc>
          <w:tcPr>
            <w:tcW w:w="618" w:type="pct"/>
            <w:tcBorders>
              <w:top w:val="single" w:sz="6" w:space="0" w:color="auto"/>
              <w:left w:val="single" w:sz="6" w:space="0" w:color="auto"/>
              <w:bottom w:val="single" w:sz="6" w:space="0" w:color="auto"/>
              <w:right w:val="single" w:sz="6" w:space="0" w:color="auto"/>
            </w:tcBorders>
          </w:tcPr>
          <w:p>
            <w:r>
              <w:t>Spray 3-4 days after planting planting.</w:t>
            </w:r>
          </w:p>
        </w:tc>
        <w:tc>
          <w:tcPr>
            <w:tcW w:w="450" w:type="pct"/>
            <w:tcBorders>
              <w:top w:val="single" w:sz="6" w:space="0" w:color="auto"/>
              <w:left w:val="single" w:sz="6" w:space="0" w:color="auto"/>
              <w:bottom w:val="single" w:sz="6" w:space="0" w:color="auto"/>
              <w:right w:val="single" w:sz="6" w:space="0" w:color="auto"/>
            </w:tcBorders>
          </w:tcPr>
          <w:p>
            <w:r>
              <w:t>2.5 to 4.00 liters</w:t>
            </w:r>
          </w:p>
        </w:tc>
        <w:tc>
          <w:tcPr>
            <w:tcW w:w="597" w:type="pct"/>
            <w:tcBorders>
              <w:top w:val="single" w:sz="6" w:space="0" w:color="auto"/>
              <w:left w:val="single" w:sz="6" w:space="0" w:color="auto"/>
              <w:bottom w:val="single" w:sz="6" w:space="0" w:color="auto"/>
              <w:right w:val="single" w:sz="6" w:space="0" w:color="auto"/>
            </w:tcBorders>
          </w:tcPr>
          <w:p>
            <w:r>
              <w:t>Rush</w:t>
            </w:r>
          </w:p>
        </w:tc>
        <w:tc>
          <w:tcPr>
            <w:tcW w:w="761" w:type="pct"/>
            <w:tcBorders>
              <w:top w:val="single" w:sz="6" w:space="0" w:color="auto"/>
              <w:left w:val="single" w:sz="6" w:space="0" w:color="auto"/>
              <w:bottom w:val="single" w:sz="6" w:space="0" w:color="auto"/>
              <w:right w:val="single" w:sz="6" w:space="0" w:color="auto"/>
            </w:tcBorders>
          </w:tcPr>
          <w:p>
            <w:r>
              <w:t>Spray 3-4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3-4 days after planting planting.</w:t>
            </w:r>
          </w:p>
        </w:tc>
      </w:tr>
      <w:tr w:rsidR="00735824" w:rsidRPr="00053060" w14:paraId="036A4BE0"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24 grams</w:t>
            </w:r>
          </w:p>
        </w:tc>
        <w:tc>
          <w:tcPr>
            <w:tcW w:w="618" w:type="pct"/>
            <w:tcBorders>
              <w:top w:val="single" w:sz="6" w:space="0" w:color="auto"/>
              <w:left w:val="single" w:sz="6" w:space="0" w:color="auto"/>
              <w:bottom w:val="single" w:sz="6" w:space="0" w:color="auto"/>
              <w:right w:val="single" w:sz="6" w:space="0" w:color="auto"/>
            </w:tcBorders>
          </w:tcPr>
          <w:p>
            <w:r>
              <w:t>24 grams</w:t>
            </w:r>
          </w:p>
        </w:tc>
        <w:tc>
          <w:tcPr>
            <w:tcW w:w="450" w:type="pct"/>
            <w:tcBorders>
              <w:top w:val="single" w:sz="6" w:space="0" w:color="auto"/>
              <w:left w:val="single" w:sz="6" w:space="0" w:color="auto"/>
              <w:bottom w:val="single" w:sz="6" w:space="0" w:color="auto"/>
              <w:right w:val="single" w:sz="6" w:space="0" w:color="auto"/>
            </w:tcBorders>
          </w:tcPr>
          <w:p>
            <w:r>
              <w:t>-</w:t>
            </w:r>
          </w:p>
        </w:tc>
        <w:tc>
          <w:tcPr>
            <w:tcW w:w="597" w:type="pct"/>
            <w:tcBorders>
              <w:top w:val="single" w:sz="6" w:space="0" w:color="auto"/>
              <w:left w:val="single" w:sz="6" w:space="0" w:color="auto"/>
              <w:bottom w:val="single" w:sz="6" w:space="0" w:color="auto"/>
              <w:right w:val="single" w:sz="6" w:space="0" w:color="auto"/>
            </w:tcBorders>
          </w:tcPr>
          <w:p>
            <w:r>
              <w:t>Spray 15 to 20 days after planting planting.</w:t>
            </w:r>
          </w:p>
        </w:tc>
        <w:tc>
          <w:tcPr>
            <w:tcW w:w="761" w:type="pct"/>
            <w:tcBorders>
              <w:top w:val="single" w:sz="6" w:space="0" w:color="auto"/>
              <w:left w:val="single" w:sz="6" w:space="0" w:color="auto"/>
              <w:bottom w:val="single" w:sz="6" w:space="0" w:color="auto"/>
              <w:right w:val="single" w:sz="6" w:space="0" w:color="auto"/>
            </w:tcBorders>
          </w:tcPr>
          <w:p>
            <w:r>
              <w:t>Spray 15 to 20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15 to 20 days after planting planting.</w:t>
            </w:r>
          </w:p>
        </w:tc>
      </w:tr>
      <w:tr w:rsidR="00735824" w:rsidRPr="00053060" w14:paraId="3C1E3987"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25 kg</w:t>
            </w:r>
          </w:p>
        </w:tc>
        <w:tc>
          <w:tcPr>
            <w:tcW w:w="618" w:type="pct"/>
            <w:tcBorders>
              <w:top w:val="single" w:sz="6" w:space="0" w:color="auto"/>
              <w:left w:val="single" w:sz="6" w:space="0" w:color="auto"/>
              <w:bottom w:val="single" w:sz="6" w:space="0" w:color="auto"/>
              <w:right w:val="single" w:sz="6" w:space="0" w:color="auto"/>
            </w:tcBorders>
          </w:tcPr>
          <w:p>
            <w:r>
              <w:t>Rushy</w:t>
            </w:r>
          </w:p>
        </w:tc>
        <w:tc>
          <w:tcPr>
            <w:tcW w:w="450" w:type="pct"/>
            <w:tcBorders>
              <w:top w:val="single" w:sz="6" w:space="0" w:color="auto"/>
              <w:left w:val="single" w:sz="6" w:space="0" w:color="auto"/>
              <w:bottom w:val="single" w:sz="6" w:space="0" w:color="auto"/>
              <w:right w:val="single" w:sz="6" w:space="0" w:color="auto"/>
            </w:tcBorders>
          </w:tcPr>
          <w:p>
            <w:r>
              <w:t>25 kg</w:t>
            </w:r>
          </w:p>
        </w:tc>
        <w:tc>
          <w:tcPr>
            <w:tcW w:w="597" w:type="pct"/>
            <w:tcBorders>
              <w:top w:val="single" w:sz="6" w:space="0" w:color="auto"/>
              <w:left w:val="single" w:sz="6" w:space="0" w:color="auto"/>
              <w:bottom w:val="single" w:sz="6" w:space="0" w:color="auto"/>
              <w:right w:val="single" w:sz="6" w:space="0" w:color="auto"/>
            </w:tcBorders>
          </w:tcPr>
          <w:p>
            <w:r>
              <w:t>Rushy</w:t>
            </w:r>
          </w:p>
        </w:tc>
        <w:tc>
          <w:tcPr>
            <w:tcW w:w="761" w:type="pct"/>
            <w:tcBorders>
              <w:top w:val="single" w:sz="6" w:space="0" w:color="auto"/>
              <w:left w:val="single" w:sz="6" w:space="0" w:color="auto"/>
              <w:bottom w:val="single" w:sz="6" w:space="0" w:color="auto"/>
              <w:right w:val="single" w:sz="6" w:space="0" w:color="auto"/>
            </w:tcBorders>
          </w:tcPr>
          <w:p>
            <w:r>
              <w:t>Rushy</w:t>
            </w:r>
          </w:p>
        </w:tc>
        <w:tc>
          <w:tcPr>
            <w:tcW w:w="930" w:type="pct"/>
            <w:tcBorders>
              <w:top w:val="single" w:sz="6" w:space="0" w:color="auto"/>
              <w:left w:val="single" w:sz="6" w:space="0" w:color="auto"/>
              <w:bottom w:val="single" w:sz="6" w:space="0" w:color="auto"/>
              <w:right w:val="single" w:sz="6" w:space="0" w:color="auto"/>
            </w:tcBorders>
          </w:tcPr>
          <w:p>
            <w:r>
              <w:t>After 30 days of planting planting, the granulated weeding should be folded uniformly.</w:t>
            </w:r>
          </w:p>
        </w:tc>
      </w:tr>
      <w:tr w:rsidR="00735824" w:rsidRPr="00053060" w14:paraId="7DCFCBCF"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w:t>
            </w:r>
          </w:p>
        </w:tc>
        <w:tc>
          <w:tcPr>
            <w:tcW w:w="618" w:type="pct"/>
            <w:tcBorders>
              <w:top w:val="single" w:sz="6" w:space="0" w:color="auto"/>
              <w:left w:val="single" w:sz="6" w:space="0" w:color="auto"/>
              <w:bottom w:val="single" w:sz="6" w:space="0" w:color="auto"/>
              <w:right w:val="single" w:sz="6" w:space="0" w:color="auto"/>
            </w:tcBorders>
          </w:tcPr>
          <w:p>
            <w:r>
              <w:t>Spray 15 to 20 days after planting planting.</w:t>
            </w:r>
          </w:p>
        </w:tc>
        <w:tc>
          <w:tcPr>
            <w:tcW w:w="450" w:type="pct"/>
            <w:tcBorders>
              <w:top w:val="single" w:sz="6" w:space="0" w:color="auto"/>
              <w:left w:val="single" w:sz="6" w:space="0" w:color="auto"/>
              <w:bottom w:val="single" w:sz="6" w:space="0" w:color="auto"/>
              <w:right w:val="single" w:sz="6" w:space="0" w:color="auto"/>
            </w:tcBorders>
          </w:tcPr>
          <w:p>
            <w:r>
              <w:t>-</w:t>
            </w:r>
          </w:p>
        </w:tc>
        <w:tc>
          <w:tcPr>
            <w:tcW w:w="597" w:type="pct"/>
            <w:tcBorders>
              <w:top w:val="single" w:sz="6" w:space="0" w:color="auto"/>
              <w:left w:val="single" w:sz="6" w:space="0" w:color="auto"/>
              <w:bottom w:val="single" w:sz="6" w:space="0" w:color="auto"/>
              <w:right w:val="single" w:sz="6" w:space="0" w:color="auto"/>
            </w:tcBorders>
          </w:tcPr>
          <w:p>
            <w:r>
              <w:t>Spray 15 to 20 days after planting planting.</w:t>
            </w:r>
          </w:p>
        </w:tc>
        <w:tc>
          <w:tcPr>
            <w:tcW w:w="761" w:type="pct"/>
            <w:tcBorders>
              <w:top w:val="single" w:sz="6" w:space="0" w:color="auto"/>
              <w:left w:val="single" w:sz="6" w:space="0" w:color="auto"/>
              <w:bottom w:val="single" w:sz="6" w:space="0" w:color="auto"/>
              <w:right w:val="single" w:sz="6" w:space="0" w:color="auto"/>
            </w:tcBorders>
          </w:tcPr>
          <w:p>
            <w:r>
              <w:t>Spray 15 to 20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15 to 20 days after planting planting.</w:t>
            </w:r>
          </w:p>
        </w:tc>
      </w:tr>
      <w:tr w:rsidR="00735824" w:rsidRPr="00053060" w14:paraId="45615C12"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625 ml</w:t>
            </w:r>
          </w:p>
        </w:tc>
        <w:tc>
          <w:tcPr>
            <w:tcW w:w="618" w:type="pct"/>
            <w:tcBorders>
              <w:top w:val="single" w:sz="6" w:space="0" w:color="auto"/>
              <w:left w:val="single" w:sz="6" w:space="0" w:color="auto"/>
              <w:bottom w:val="single" w:sz="6" w:space="0" w:color="auto"/>
              <w:right w:val="single" w:sz="6" w:space="0" w:color="auto"/>
            </w:tcBorders>
          </w:tcPr>
          <w:p>
            <w:r>
              <w:t>12.5 ml</w:t>
            </w:r>
          </w:p>
        </w:tc>
        <w:tc>
          <w:tcPr>
            <w:tcW w:w="450" w:type="pct"/>
            <w:tcBorders>
              <w:top w:val="single" w:sz="6" w:space="0" w:color="auto"/>
              <w:left w:val="single" w:sz="6" w:space="0" w:color="auto"/>
              <w:bottom w:val="single" w:sz="6" w:space="0" w:color="auto"/>
              <w:right w:val="single" w:sz="6" w:space="0" w:color="auto"/>
            </w:tcBorders>
          </w:tcPr>
          <w:p>
            <w:r>
              <w:t>12.5 ml</w:t>
            </w:r>
          </w:p>
        </w:tc>
        <w:tc>
          <w:tcPr>
            <w:tcW w:w="597" w:type="pct"/>
            <w:tcBorders>
              <w:top w:val="single" w:sz="6" w:space="0" w:color="auto"/>
              <w:left w:val="single" w:sz="6" w:space="0" w:color="auto"/>
              <w:bottom w:val="single" w:sz="6" w:space="0" w:color="auto"/>
              <w:right w:val="single" w:sz="6" w:space="0" w:color="auto"/>
            </w:tcBorders>
          </w:tcPr>
          <w:p>
            <w:r>
              <w:t>12.5 ml</w:t>
            </w:r>
          </w:p>
        </w:tc>
        <w:tc>
          <w:tcPr>
            <w:tcW w:w="761" w:type="pct"/>
            <w:tcBorders>
              <w:top w:val="single" w:sz="6" w:space="0" w:color="auto"/>
              <w:left w:val="single" w:sz="6" w:space="0" w:color="auto"/>
              <w:bottom w:val="single" w:sz="6" w:space="0" w:color="auto"/>
              <w:right w:val="single" w:sz="6" w:space="0" w:color="auto"/>
            </w:tcBorders>
          </w:tcPr>
          <w:p>
            <w:r>
              <w:t>Spray 10 to 15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10 to 15 days after planting planting.</w:t>
            </w:r>
          </w:p>
        </w:tc>
      </w:tr>
      <w:tr w:rsidR="00735824" w:rsidRPr="00053060" w14:paraId="21EAC291" w14:textId="77777777" w:rsidTr="00DC016E">
        <w:tc>
          <w:tcPr>
            <w:tcW w:w="211" w:type="pct"/>
            <w:tcBorders>
              <w:top w:val="nil"/>
              <w:left w:val="single" w:sz="6" w:space="0" w:color="auto"/>
              <w:bottom w:val="single" w:sz="6" w:space="0" w:color="auto"/>
              <w:right w:val="single" w:sz="6" w:space="0" w:color="auto"/>
            </w:tcBorders>
          </w:tcPr>
          <w:p>
            <w:r/>
          </w:p>
        </w:tc>
        <w:tc>
          <w:tcPr>
            <w:tcW w:w="417" w:type="pct"/>
            <w:tcBorders>
              <w:top w:val="nil"/>
              <w:left w:val="single" w:sz="6" w:space="0" w:color="auto"/>
              <w:bottom w:val="single" w:sz="6" w:space="0" w:color="auto"/>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20 grams</w:t>
            </w:r>
          </w:p>
        </w:tc>
        <w:tc>
          <w:tcPr>
            <w:tcW w:w="618" w:type="pct"/>
            <w:tcBorders>
              <w:top w:val="single" w:sz="6" w:space="0" w:color="auto"/>
              <w:left w:val="single" w:sz="6" w:space="0" w:color="auto"/>
              <w:bottom w:val="single" w:sz="6" w:space="0" w:color="auto"/>
              <w:right w:val="single" w:sz="6" w:space="0" w:color="auto"/>
            </w:tcBorders>
          </w:tcPr>
          <w:p>
            <w:r>
              <w:t>-</w:t>
            </w:r>
          </w:p>
        </w:tc>
        <w:tc>
          <w:tcPr>
            <w:tcW w:w="450" w:type="pct"/>
            <w:tcBorders>
              <w:top w:val="single" w:sz="6" w:space="0" w:color="auto"/>
              <w:left w:val="single" w:sz="6" w:space="0" w:color="auto"/>
              <w:bottom w:val="single" w:sz="6" w:space="0" w:color="auto"/>
              <w:right w:val="single" w:sz="6" w:space="0" w:color="auto"/>
            </w:tcBorders>
          </w:tcPr>
          <w:p>
            <w:r>
              <w:t>20 grams</w:t>
            </w:r>
          </w:p>
        </w:tc>
        <w:tc>
          <w:tcPr>
            <w:tcW w:w="597" w:type="pct"/>
            <w:tcBorders>
              <w:top w:val="single" w:sz="6" w:space="0" w:color="auto"/>
              <w:left w:val="single" w:sz="6" w:space="0" w:color="auto"/>
              <w:bottom w:val="single" w:sz="6" w:space="0" w:color="auto"/>
              <w:right w:val="single" w:sz="6" w:space="0" w:color="auto"/>
            </w:tcBorders>
          </w:tcPr>
          <w:p>
            <w:r>
              <w:t>Rushy</w:t>
            </w:r>
          </w:p>
        </w:tc>
        <w:tc>
          <w:tcPr>
            <w:tcW w:w="761" w:type="pct"/>
            <w:tcBorders>
              <w:top w:val="single" w:sz="6" w:space="0" w:color="auto"/>
              <w:left w:val="single" w:sz="6" w:space="0" w:color="auto"/>
              <w:bottom w:val="single" w:sz="6" w:space="0" w:color="auto"/>
              <w:right w:val="single" w:sz="6" w:space="0" w:color="auto"/>
            </w:tcBorders>
          </w:tcPr>
          <w:p>
            <w:r>
              <w:t>Spray 10 to 15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10 to 15 days after planting planting.</w:t>
            </w:r>
          </w:p>
        </w:tc>
      </w:tr>
    </w:tbl>
    <w:p w14:paraId="4636E9F3" w14:textId="77777777" w:rsidR="00735824" w:rsidRPr="00053060" w:rsidRDefault="00735824" w:rsidP="00735824">
      <w:pPr>
        <w:autoSpaceDE w:val="0"/>
        <w:autoSpaceDN w:val="0"/>
        <w:adjustRightInd w:val="0"/>
        <w:spacing w:line="240" w:lineRule="auto"/>
        <w:ind w:left="13" w:right="-15" w:hanging="10"/>
        <w:jc w:val="left"/>
        <w:rPr>
          <w:rFonts w:ascii="Sakal Marathi" w:eastAsia="@Arial Unicode MS" w:hAnsi="Sakal Marathi" w:cs="Sakal Marathi"/>
          <w:sz w:val="20"/>
        </w:rPr>
      </w:pPr>
      <w:r/>
    </w:p>
    <w:p w14:paraId="43B9EEBC" w14:textId="77777777" w:rsidR="00735824" w:rsidRPr="00053060" w:rsidRDefault="00735824" w:rsidP="00735824">
      <w:pPr>
        <w:autoSpaceDE w:val="0"/>
        <w:autoSpaceDN w:val="0"/>
        <w:adjustRightInd w:val="0"/>
        <w:spacing w:line="240" w:lineRule="auto"/>
        <w:ind w:left="13" w:right="-15" w:hanging="10"/>
        <w:jc w:val="left"/>
        <w:rPr>
          <w:rFonts w:ascii="Sakal Marathi" w:eastAsia="@Arial Unicode MS" w:hAnsi="Sakal Marathi" w:cs="Sakal Marathi"/>
          <w:b/>
          <w:bCs/>
          <w:sz w:val="20"/>
        </w:rPr>
      </w:pPr>
      <w:r>
        <w:t>Weeding</w:t>
      </w:r>
    </w:p>
    <w:tbl>
      <w:tblPr>
        <w:tblW w:w="5000" w:type="pct"/>
        <w:tblCellMar>
          <w:left w:w="18" w:type="dxa"/>
          <w:right w:w="18" w:type="dxa"/>
        </w:tblCellMar>
        <w:tblLook w:val="0000" w:firstRow="0" w:lastRow="0" w:firstColumn="0" w:lastColumn="0" w:noHBand="0" w:noVBand="0"/>
      </w:tblPr>
      <w:tblGrid>
        <w:gridCol w:w="415"/>
        <w:gridCol w:w="792"/>
        <w:gridCol w:w="2250"/>
        <w:gridCol w:w="1116"/>
        <w:gridCol w:w="791"/>
        <w:gridCol w:w="925"/>
        <w:gridCol w:w="1351"/>
        <w:gridCol w:w="1704"/>
      </w:tblGrid>
      <w:tr w:rsidR="00735824" w:rsidRPr="00053060" w14:paraId="2C7DDFFB" w14:textId="77777777" w:rsidTr="00DC016E">
        <w:tc>
          <w:tcPr>
            <w:tcW w:w="222" w:type="pct"/>
            <w:tcBorders>
              <w:top w:val="single" w:sz="6" w:space="0" w:color="auto"/>
              <w:left w:val="single" w:sz="6" w:space="0" w:color="auto"/>
              <w:bottom w:val="single" w:sz="6" w:space="0" w:color="auto"/>
              <w:right w:val="single" w:sz="6" w:space="0" w:color="auto"/>
            </w:tcBorders>
          </w:tcPr>
          <w:p>
            <w:r>
              <w:t>A  No.</w:t>
            </w:r>
          </w:p>
        </w:tc>
        <w:tc>
          <w:tcPr>
            <w:tcW w:w="424" w:type="pct"/>
            <w:tcBorders>
              <w:top w:val="single" w:sz="6" w:space="0" w:color="auto"/>
              <w:left w:val="single" w:sz="6" w:space="0" w:color="auto"/>
              <w:bottom w:val="single" w:sz="6" w:space="0" w:color="auto"/>
              <w:right w:val="single" w:sz="6" w:space="0" w:color="auto"/>
            </w:tcBorders>
          </w:tcPr>
          <w:p>
            <w:r>
              <w:t>Crop name</w:t>
            </w:r>
          </w:p>
        </w:tc>
        <w:tc>
          <w:tcPr>
            <w:tcW w:w="1204" w:type="pct"/>
            <w:tcBorders>
              <w:top w:val="single" w:sz="6" w:space="0" w:color="auto"/>
              <w:left w:val="single" w:sz="6" w:space="0" w:color="auto"/>
              <w:bottom w:val="single" w:sz="6" w:space="0" w:color="auto"/>
              <w:right w:val="single" w:sz="6" w:space="0" w:color="auto"/>
            </w:tcBorders>
          </w:tcPr>
          <w:p>
            <w:r>
              <w:t>Weed</w:t>
            </w:r>
          </w:p>
        </w:tc>
        <w:tc>
          <w:tcPr>
            <w:tcW w:w="597" w:type="pct"/>
            <w:tcBorders>
              <w:top w:val="single" w:sz="6" w:space="0" w:color="auto"/>
              <w:left w:val="single" w:sz="6" w:space="0" w:color="auto"/>
              <w:bottom w:val="single" w:sz="6" w:space="0" w:color="auto"/>
              <w:right w:val="single" w:sz="6" w:space="0" w:color="auto"/>
            </w:tcBorders>
          </w:tcPr>
          <w:p>
            <w:r>
              <w:t>The ratio of the active ingredient per hee.</w:t>
            </w:r>
          </w:p>
        </w:tc>
        <w:tc>
          <w:tcPr>
            <w:tcW w:w="423" w:type="pct"/>
            <w:tcBorders>
              <w:top w:val="single" w:sz="6" w:space="0" w:color="auto"/>
              <w:left w:val="single" w:sz="6" w:space="0" w:color="auto"/>
              <w:bottom w:val="single" w:sz="6" w:space="0" w:color="auto"/>
              <w:right w:val="single" w:sz="6" w:space="0" w:color="auto"/>
            </w:tcBorders>
          </w:tcPr>
          <w:p>
            <w:r>
              <w:t>Merchant Production K Ltd. H</w:t>
            </w:r>
          </w:p>
        </w:tc>
        <w:tc>
          <w:tcPr>
            <w:tcW w:w="495" w:type="pct"/>
            <w:tcBorders>
              <w:top w:val="single" w:sz="6" w:space="0" w:color="auto"/>
              <w:left w:val="single" w:sz="6" w:space="0" w:color="auto"/>
              <w:bottom w:val="single" w:sz="6" w:space="0" w:color="auto"/>
              <w:right w:val="single" w:sz="6" w:space="0" w:color="auto"/>
            </w:tcBorders>
          </w:tcPr>
          <w:p>
            <w:r>
              <w:t>For 10 liters of water per commercial product g ml</w:t>
            </w:r>
          </w:p>
        </w:tc>
        <w:tc>
          <w:tcPr>
            <w:tcW w:w="723" w:type="pct"/>
            <w:tcBorders>
              <w:top w:val="single" w:sz="6" w:space="0" w:color="auto"/>
              <w:left w:val="single" w:sz="6" w:space="0" w:color="auto"/>
              <w:bottom w:val="single" w:sz="6" w:space="0" w:color="auto"/>
              <w:right w:val="single" w:sz="6" w:space="0" w:color="auto"/>
            </w:tcBorders>
          </w:tcPr>
          <w:p>
            <w:r>
              <w:t>Types of controlled weeds</w:t>
            </w:r>
          </w:p>
        </w:tc>
        <w:tc>
          <w:tcPr>
            <w:tcW w:w="913" w:type="pct"/>
            <w:tcBorders>
              <w:top w:val="single" w:sz="6" w:space="0" w:color="auto"/>
              <w:left w:val="single" w:sz="6" w:space="0" w:color="auto"/>
              <w:bottom w:val="single" w:sz="6" w:space="0" w:color="auto"/>
              <w:right w:val="single" w:sz="6" w:space="0" w:color="auto"/>
            </w:tcBorders>
          </w:tcPr>
          <w:p>
            <w:r>
              <w:t>Method</w:t>
            </w:r>
          </w:p>
        </w:tc>
      </w:tr>
      <w:tr w:rsidR="00735824" w:rsidRPr="00053060" w14:paraId="6E160B04" w14:textId="77777777" w:rsidTr="00DC016E">
        <w:tc>
          <w:tcPr>
            <w:tcW w:w="222" w:type="pct"/>
            <w:tcBorders>
              <w:top w:val="single" w:sz="6" w:space="0" w:color="auto"/>
              <w:left w:val="single" w:sz="6" w:space="0" w:color="auto"/>
              <w:bottom w:val="single" w:sz="6" w:space="0" w:color="auto"/>
              <w:right w:val="single" w:sz="6" w:space="0" w:color="auto"/>
            </w:tcBorders>
          </w:tcPr>
          <w:p>
            <w:r>
              <w:t>3</w:t>
            </w:r>
          </w:p>
        </w:tc>
        <w:tc>
          <w:tcPr>
            <w:tcW w:w="424" w:type="pct"/>
            <w:tcBorders>
              <w:top w:val="single" w:sz="6" w:space="0" w:color="auto"/>
              <w:left w:val="single" w:sz="6" w:space="0" w:color="auto"/>
              <w:bottom w:val="single" w:sz="6" w:space="0" w:color="auto"/>
              <w:right w:val="single" w:sz="6" w:space="0" w:color="auto"/>
            </w:tcBorders>
          </w:tcPr>
          <w:p>
            <w:r>
              <w:t>4</w:t>
            </w:r>
          </w:p>
        </w:tc>
        <w:tc>
          <w:tcPr>
            <w:tcW w:w="1204" w:type="pct"/>
            <w:tcBorders>
              <w:top w:val="single" w:sz="6" w:space="0" w:color="auto"/>
              <w:left w:val="single" w:sz="6" w:space="0" w:color="auto"/>
              <w:bottom w:val="single" w:sz="6" w:space="0" w:color="auto"/>
              <w:right w:val="single" w:sz="6" w:space="0" w:color="auto"/>
            </w:tcBorders>
          </w:tcPr>
          <w:p>
            <w:r>
              <w:t>3</w:t>
            </w:r>
          </w:p>
        </w:tc>
        <w:tc>
          <w:tcPr>
            <w:tcW w:w="597" w:type="pct"/>
            <w:tcBorders>
              <w:top w:val="single" w:sz="6" w:space="0" w:color="auto"/>
              <w:left w:val="single" w:sz="6" w:space="0" w:color="auto"/>
              <w:bottom w:val="single" w:sz="6" w:space="0" w:color="auto"/>
              <w:right w:val="single" w:sz="6" w:space="0" w:color="auto"/>
            </w:tcBorders>
          </w:tcPr>
          <w:p>
            <w:r>
              <w:t>5</w:t>
            </w:r>
          </w:p>
        </w:tc>
        <w:tc>
          <w:tcPr>
            <w:tcW w:w="423" w:type="pct"/>
            <w:tcBorders>
              <w:top w:val="single" w:sz="6" w:space="0" w:color="auto"/>
              <w:left w:val="single" w:sz="6" w:space="0" w:color="auto"/>
              <w:bottom w:val="single" w:sz="6" w:space="0" w:color="auto"/>
              <w:right w:val="single" w:sz="6" w:space="0" w:color="auto"/>
            </w:tcBorders>
          </w:tcPr>
          <w:p>
            <w:r>
              <w:t>6</w:t>
            </w:r>
          </w:p>
        </w:tc>
        <w:tc>
          <w:tcPr>
            <w:tcW w:w="495" w:type="pct"/>
            <w:tcBorders>
              <w:top w:val="single" w:sz="6" w:space="0" w:color="auto"/>
              <w:left w:val="single" w:sz="6" w:space="0" w:color="auto"/>
              <w:bottom w:val="single" w:sz="6" w:space="0" w:color="auto"/>
              <w:right w:val="single" w:sz="6" w:space="0" w:color="auto"/>
            </w:tcBorders>
          </w:tcPr>
          <w:p>
            <w:r>
              <w:t>7</w:t>
            </w:r>
          </w:p>
        </w:tc>
        <w:tc>
          <w:tcPr>
            <w:tcW w:w="723" w:type="pct"/>
            <w:tcBorders>
              <w:top w:val="single" w:sz="6" w:space="0" w:color="auto"/>
              <w:left w:val="single" w:sz="6" w:space="0" w:color="auto"/>
              <w:bottom w:val="single" w:sz="6" w:space="0" w:color="auto"/>
              <w:right w:val="single" w:sz="6" w:space="0" w:color="auto"/>
            </w:tcBorders>
          </w:tcPr>
          <w:p>
            <w:r>
              <w:t>8</w:t>
            </w:r>
          </w:p>
        </w:tc>
        <w:tc>
          <w:tcPr>
            <w:tcW w:w="913" w:type="pct"/>
            <w:tcBorders>
              <w:top w:val="single" w:sz="6" w:space="0" w:color="auto"/>
              <w:left w:val="single" w:sz="6" w:space="0" w:color="auto"/>
              <w:bottom w:val="single" w:sz="6" w:space="0" w:color="auto"/>
              <w:right w:val="single" w:sz="6" w:space="0" w:color="auto"/>
            </w:tcBorders>
          </w:tcPr>
          <w:p>
            <w:r>
              <w:t>8</w:t>
            </w:r>
          </w:p>
        </w:tc>
      </w:tr>
      <w:tr w:rsidR="00735824" w:rsidRPr="00053060" w14:paraId="2130C34A" w14:textId="77777777" w:rsidTr="00DC016E">
        <w:tc>
          <w:tcPr>
            <w:tcW w:w="222" w:type="pct"/>
            <w:tcBorders>
              <w:top w:val="single" w:sz="6" w:space="0" w:color="auto"/>
              <w:left w:val="single" w:sz="6" w:space="0" w:color="auto"/>
              <w:bottom w:val="nil"/>
              <w:right w:val="single" w:sz="6" w:space="0" w:color="auto"/>
            </w:tcBorders>
          </w:tcPr>
          <w:p>
            <w:r/>
          </w:p>
        </w:tc>
        <w:tc>
          <w:tcPr>
            <w:tcW w:w="424" w:type="pct"/>
            <w:tcBorders>
              <w:top w:val="single" w:sz="6" w:space="0" w:color="auto"/>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0.125 kg</w:t>
            </w:r>
          </w:p>
        </w:tc>
        <w:tc>
          <w:tcPr>
            <w:tcW w:w="597" w:type="pct"/>
            <w:tcBorders>
              <w:top w:val="single" w:sz="6" w:space="0" w:color="auto"/>
              <w:left w:val="single" w:sz="6" w:space="0" w:color="auto"/>
              <w:bottom w:val="single" w:sz="6" w:space="0" w:color="auto"/>
              <w:right w:val="single" w:sz="6" w:space="0" w:color="auto"/>
            </w:tcBorders>
          </w:tcPr>
          <w:p>
            <w:r>
              <w:t>0.125 kg</w:t>
            </w:r>
          </w:p>
        </w:tc>
        <w:tc>
          <w:tcPr>
            <w:tcW w:w="423" w:type="pct"/>
            <w:tcBorders>
              <w:top w:val="single" w:sz="6" w:space="0" w:color="auto"/>
              <w:left w:val="single" w:sz="6" w:space="0" w:color="auto"/>
              <w:bottom w:val="single" w:sz="6" w:space="0" w:color="auto"/>
              <w:right w:val="single" w:sz="6" w:space="0" w:color="auto"/>
            </w:tcBorders>
          </w:tcPr>
          <w:p>
            <w:r>
              <w:t>-</w:t>
            </w:r>
          </w:p>
        </w:tc>
        <w:tc>
          <w:tcPr>
            <w:tcW w:w="495" w:type="pct"/>
            <w:tcBorders>
              <w:top w:val="single" w:sz="6" w:space="0" w:color="auto"/>
              <w:left w:val="single" w:sz="6" w:space="0" w:color="auto"/>
              <w:bottom w:val="single" w:sz="6" w:space="0" w:color="auto"/>
              <w:right w:val="single" w:sz="6" w:space="0" w:color="auto"/>
            </w:tcBorders>
          </w:tcPr>
          <w:p>
            <w:r>
              <w:t>3 to 4 days after planting planting. Spray.</w:t>
            </w:r>
          </w:p>
        </w:tc>
        <w:tc>
          <w:tcPr>
            <w:tcW w:w="723" w:type="pct"/>
            <w:tcBorders>
              <w:top w:val="single" w:sz="6" w:space="0" w:color="auto"/>
              <w:left w:val="single" w:sz="6" w:space="0" w:color="auto"/>
              <w:bottom w:val="single" w:sz="6" w:space="0" w:color="auto"/>
              <w:right w:val="single" w:sz="6" w:space="0" w:color="auto"/>
            </w:tcBorders>
          </w:tcPr>
          <w:p>
            <w:r>
              <w:t>3 to 4 days after planting planting. Spray.</w:t>
            </w:r>
          </w:p>
        </w:tc>
        <w:tc>
          <w:tcPr>
            <w:tcW w:w="913" w:type="pct"/>
            <w:tcBorders>
              <w:top w:val="single" w:sz="6" w:space="0" w:color="auto"/>
              <w:left w:val="single" w:sz="6" w:space="0" w:color="auto"/>
              <w:bottom w:val="single" w:sz="6" w:space="0" w:color="auto"/>
              <w:right w:val="single" w:sz="6" w:space="0" w:color="auto"/>
            </w:tcBorders>
          </w:tcPr>
          <w:p>
            <w:r>
              <w:t>3 to 4 days after planting planting. Spray.</w:t>
            </w:r>
          </w:p>
        </w:tc>
      </w:tr>
      <w:tr w:rsidR="00735824" w:rsidRPr="00053060" w14:paraId="479CBF1C"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1.66 l.</w:t>
            </w:r>
          </w:p>
        </w:tc>
        <w:tc>
          <w:tcPr>
            <w:tcW w:w="597" w:type="pct"/>
            <w:tcBorders>
              <w:top w:val="single" w:sz="6" w:space="0" w:color="auto"/>
              <w:left w:val="single" w:sz="6" w:space="0" w:color="auto"/>
              <w:bottom w:val="single" w:sz="6" w:space="0" w:color="auto"/>
              <w:right w:val="single" w:sz="6" w:space="0" w:color="auto"/>
            </w:tcBorders>
          </w:tcPr>
          <w:p>
            <w:r>
              <w:t>33 ml</w:t>
            </w:r>
          </w:p>
        </w:tc>
        <w:tc>
          <w:tcPr>
            <w:tcW w:w="423" w:type="pct"/>
            <w:tcBorders>
              <w:top w:val="single" w:sz="6" w:space="0" w:color="auto"/>
              <w:left w:val="single" w:sz="6" w:space="0" w:color="auto"/>
              <w:bottom w:val="single" w:sz="6" w:space="0" w:color="auto"/>
              <w:right w:val="single" w:sz="6" w:space="0" w:color="auto"/>
            </w:tcBorders>
          </w:tcPr>
          <w:p>
            <w:r>
              <w:t>1.66 l.</w:t>
            </w:r>
          </w:p>
        </w:tc>
        <w:tc>
          <w:tcPr>
            <w:tcW w:w="495" w:type="pct"/>
            <w:tcBorders>
              <w:top w:val="single" w:sz="6" w:space="0" w:color="auto"/>
              <w:left w:val="single" w:sz="6" w:space="0" w:color="auto"/>
              <w:bottom w:val="single" w:sz="6" w:space="0" w:color="auto"/>
              <w:right w:val="single" w:sz="6" w:space="0" w:color="auto"/>
            </w:tcBorders>
          </w:tcPr>
          <w:p>
            <w:r>
              <w:t>Spray 3 to 4 days after planting planting.</w:t>
            </w:r>
          </w:p>
        </w:tc>
        <w:tc>
          <w:tcPr>
            <w:tcW w:w="723" w:type="pct"/>
            <w:tcBorders>
              <w:top w:val="single" w:sz="6" w:space="0" w:color="auto"/>
              <w:left w:val="single" w:sz="6" w:space="0" w:color="auto"/>
              <w:bottom w:val="single" w:sz="6" w:space="0" w:color="auto"/>
              <w:right w:val="single" w:sz="6" w:space="0" w:color="auto"/>
            </w:tcBorders>
          </w:tcPr>
          <w:p>
            <w:r>
              <w:t>Spray 3 to 4 days after planting planting.</w:t>
            </w:r>
          </w:p>
        </w:tc>
        <w:tc>
          <w:tcPr>
            <w:tcW w:w="913" w:type="pct"/>
            <w:tcBorders>
              <w:top w:val="single" w:sz="6" w:space="0" w:color="auto"/>
              <w:left w:val="single" w:sz="6" w:space="0" w:color="auto"/>
              <w:bottom w:val="single" w:sz="6" w:space="0" w:color="auto"/>
              <w:right w:val="single" w:sz="6" w:space="0" w:color="auto"/>
            </w:tcBorders>
          </w:tcPr>
          <w:p>
            <w:r>
              <w:t>Spray 3 to 4 days after planting planting.</w:t>
            </w:r>
          </w:p>
        </w:tc>
      </w:tr>
      <w:tr w:rsidR="00735824" w:rsidRPr="00053060" w14:paraId="47CC1D10"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30 to 40 kg</w:t>
            </w:r>
          </w:p>
        </w:tc>
        <w:tc>
          <w:tcPr>
            <w:tcW w:w="597" w:type="pct"/>
            <w:tcBorders>
              <w:top w:val="single" w:sz="6" w:space="0" w:color="auto"/>
              <w:left w:val="single" w:sz="6" w:space="0" w:color="auto"/>
              <w:bottom w:val="single" w:sz="6" w:space="0" w:color="auto"/>
              <w:right w:val="single" w:sz="6" w:space="0" w:color="auto"/>
            </w:tcBorders>
          </w:tcPr>
          <w:p>
            <w:r>
              <w:t>Rush, some wide and narrow leaf stroke</w:t>
            </w:r>
          </w:p>
        </w:tc>
        <w:tc>
          <w:tcPr>
            <w:tcW w:w="423" w:type="pct"/>
            <w:tcBorders>
              <w:top w:val="single" w:sz="6" w:space="0" w:color="auto"/>
              <w:left w:val="single" w:sz="6" w:space="0" w:color="auto"/>
              <w:bottom w:val="single" w:sz="6" w:space="0" w:color="auto"/>
              <w:right w:val="single" w:sz="6" w:space="0" w:color="auto"/>
            </w:tcBorders>
          </w:tcPr>
          <w:p>
            <w:r>
              <w:t>30 to 40 kg</w:t>
            </w:r>
          </w:p>
        </w:tc>
        <w:tc>
          <w:tcPr>
            <w:tcW w:w="495" w:type="pct"/>
            <w:tcBorders>
              <w:top w:val="single" w:sz="6" w:space="0" w:color="auto"/>
              <w:left w:val="single" w:sz="6" w:space="0" w:color="auto"/>
              <w:bottom w:val="single" w:sz="6" w:space="0" w:color="auto"/>
              <w:right w:val="single" w:sz="6" w:space="0" w:color="auto"/>
            </w:tcBorders>
          </w:tcPr>
          <w:p>
            <w:r>
              <w:t>In 3 days after planting planting, the granulated weeding should be folded in a similar amount of planting area.</w:t>
            </w:r>
          </w:p>
        </w:tc>
        <w:tc>
          <w:tcPr>
            <w:tcW w:w="723" w:type="pct"/>
            <w:tcBorders>
              <w:top w:val="single" w:sz="6" w:space="0" w:color="auto"/>
              <w:left w:val="single" w:sz="6" w:space="0" w:color="auto"/>
              <w:bottom w:val="single" w:sz="6" w:space="0" w:color="auto"/>
              <w:right w:val="single" w:sz="6" w:space="0" w:color="auto"/>
            </w:tcBorders>
          </w:tcPr>
          <w:p>
            <w:r>
              <w:t>In 3 days after planting planting, the granulated weeding should be folded in a similar amount of planting area.</w:t>
            </w:r>
          </w:p>
        </w:tc>
        <w:tc>
          <w:tcPr>
            <w:tcW w:w="913" w:type="pct"/>
            <w:tcBorders>
              <w:top w:val="single" w:sz="6" w:space="0" w:color="auto"/>
              <w:left w:val="single" w:sz="6" w:space="0" w:color="auto"/>
              <w:bottom w:val="single" w:sz="6" w:space="0" w:color="auto"/>
              <w:right w:val="single" w:sz="6" w:space="0" w:color="auto"/>
            </w:tcBorders>
          </w:tcPr>
          <w:p>
            <w:r>
              <w:t>In 3 days after planting planting, the granulated weeding should be folded in a similar amount of planting area.</w:t>
            </w:r>
          </w:p>
        </w:tc>
      </w:tr>
      <w:tr w:rsidR="00735824" w:rsidRPr="00053060" w14:paraId="358B711C"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nil"/>
              <w:right w:val="single" w:sz="6" w:space="0" w:color="auto"/>
            </w:tcBorders>
          </w:tcPr>
          <w:p>
            <w:r>
              <w:t>3.3 to 5.0 liters</w:t>
            </w:r>
          </w:p>
        </w:tc>
        <w:tc>
          <w:tcPr>
            <w:tcW w:w="597" w:type="pct"/>
            <w:tcBorders>
              <w:top w:val="single" w:sz="6" w:space="0" w:color="auto"/>
              <w:left w:val="single" w:sz="6" w:space="0" w:color="auto"/>
              <w:bottom w:val="nil"/>
              <w:right w:val="single" w:sz="6" w:space="0" w:color="auto"/>
            </w:tcBorders>
          </w:tcPr>
          <w:p>
            <w:r>
              <w:t>60 te 100 ml</w:t>
            </w:r>
          </w:p>
        </w:tc>
        <w:tc>
          <w:tcPr>
            <w:tcW w:w="423" w:type="pct"/>
            <w:tcBorders>
              <w:top w:val="single" w:sz="6" w:space="0" w:color="auto"/>
              <w:left w:val="single" w:sz="6" w:space="0" w:color="auto"/>
              <w:bottom w:val="nil"/>
              <w:right w:val="single" w:sz="6" w:space="0" w:color="auto"/>
            </w:tcBorders>
          </w:tcPr>
          <w:p>
            <w:r>
              <w:t>3.3 to 5.0 liters</w:t>
            </w:r>
          </w:p>
        </w:tc>
        <w:tc>
          <w:tcPr>
            <w:tcW w:w="495" w:type="pct"/>
            <w:tcBorders>
              <w:top w:val="single" w:sz="6" w:space="0" w:color="auto"/>
              <w:left w:val="single" w:sz="6" w:space="0" w:color="auto"/>
              <w:bottom w:val="nil"/>
              <w:right w:val="single" w:sz="6" w:space="0" w:color="auto"/>
            </w:tcBorders>
          </w:tcPr>
          <w:p>
            <w:r>
              <w:t>Spray the weeds for 3 days after planting. Spray the weeds for 3 days after planting.</w:t>
            </w:r>
          </w:p>
        </w:tc>
        <w:tc>
          <w:tcPr>
            <w:tcW w:w="723" w:type="pct"/>
            <w:tcBorders>
              <w:top w:val="single" w:sz="6" w:space="0" w:color="auto"/>
              <w:left w:val="single" w:sz="6" w:space="0" w:color="auto"/>
              <w:bottom w:val="nil"/>
              <w:right w:val="single" w:sz="6" w:space="0" w:color="auto"/>
            </w:tcBorders>
          </w:tcPr>
          <w:p>
            <w:r>
              <w:t>Spray the weeds for 3 days after planting. Spray the weeds for 3 days after planting.</w:t>
            </w:r>
          </w:p>
        </w:tc>
        <w:tc>
          <w:tcPr>
            <w:tcW w:w="913" w:type="pct"/>
            <w:tcBorders>
              <w:top w:val="single" w:sz="6" w:space="0" w:color="auto"/>
              <w:left w:val="single" w:sz="6" w:space="0" w:color="auto"/>
              <w:bottom w:val="nil"/>
              <w:right w:val="single" w:sz="6" w:space="0" w:color="auto"/>
            </w:tcBorders>
          </w:tcPr>
          <w:p>
            <w:r>
              <w:t>Spray the weeds for 3 days after planting. Spray the weeds for 3 days after planting.</w:t>
            </w:r>
          </w:p>
        </w:tc>
      </w:tr>
      <w:tr w:rsidR="00735824" w:rsidRPr="00053060" w14:paraId="5A9699BB" w14:textId="77777777" w:rsidTr="00DC016E">
        <w:tc>
          <w:tcPr>
            <w:tcW w:w="222" w:type="pct"/>
            <w:tcBorders>
              <w:top w:val="nil"/>
              <w:left w:val="single" w:sz="6" w:space="0" w:color="auto"/>
              <w:bottom w:val="single" w:sz="6" w:space="0" w:color="auto"/>
              <w:right w:val="single" w:sz="6" w:space="0" w:color="auto"/>
            </w:tcBorders>
          </w:tcPr>
          <w:p>
            <w:r/>
          </w:p>
        </w:tc>
        <w:tc>
          <w:tcPr>
            <w:tcW w:w="424" w:type="pct"/>
            <w:tcBorders>
              <w:top w:val="nil"/>
              <w:left w:val="single" w:sz="6" w:space="0" w:color="auto"/>
              <w:bottom w:val="single" w:sz="6" w:space="0" w:color="auto"/>
              <w:right w:val="single" w:sz="6" w:space="0" w:color="auto"/>
            </w:tcBorders>
          </w:tcPr>
          <w:p>
            <w:r/>
          </w:p>
        </w:tc>
        <w:tc>
          <w:tcPr>
            <w:tcW w:w="1204" w:type="pct"/>
            <w:tcBorders>
              <w:top w:val="nil"/>
              <w:left w:val="single" w:sz="6" w:space="0" w:color="auto"/>
              <w:bottom w:val="single" w:sz="6" w:space="0" w:color="auto"/>
              <w:right w:val="single" w:sz="6" w:space="0" w:color="auto"/>
            </w:tcBorders>
          </w:tcPr>
          <w:p>
            <w:r>
              <w:t>1.5 to 1.8 liters</w:t>
            </w:r>
          </w:p>
        </w:tc>
        <w:tc>
          <w:tcPr>
            <w:tcW w:w="597" w:type="pct"/>
            <w:tcBorders>
              <w:top w:val="nil"/>
              <w:left w:val="single" w:sz="6" w:space="0" w:color="auto"/>
              <w:bottom w:val="single" w:sz="6" w:space="0" w:color="auto"/>
              <w:right w:val="single" w:sz="6" w:space="0" w:color="auto"/>
            </w:tcBorders>
          </w:tcPr>
          <w:p>
            <w:r>
              <w:t>30 te 35 ml</w:t>
            </w:r>
          </w:p>
        </w:tc>
        <w:tc>
          <w:tcPr>
            <w:tcW w:w="423" w:type="pct"/>
            <w:tcBorders>
              <w:top w:val="nil"/>
              <w:left w:val="single" w:sz="6" w:space="0" w:color="auto"/>
              <w:bottom w:val="single" w:sz="6" w:space="0" w:color="auto"/>
              <w:right w:val="single" w:sz="6" w:space="0" w:color="auto"/>
            </w:tcBorders>
          </w:tcPr>
          <w:p>
            <w:r>
              <w:t>1.5 to 1.8 liters</w:t>
            </w:r>
          </w:p>
        </w:tc>
        <w:tc>
          <w:tcPr>
            <w:tcW w:w="495" w:type="pct"/>
            <w:tcBorders>
              <w:top w:val="nil"/>
              <w:left w:val="single" w:sz="6" w:space="0" w:color="auto"/>
              <w:bottom w:val="single" w:sz="6" w:space="0" w:color="auto"/>
              <w:right w:val="single" w:sz="6" w:space="0" w:color="auto"/>
            </w:tcBorders>
          </w:tcPr>
          <w:p>
            <w:r>
              <w:t>Rod</w:t>
            </w:r>
          </w:p>
        </w:tc>
        <w:tc>
          <w:tcPr>
            <w:tcW w:w="723" w:type="pct"/>
            <w:tcBorders>
              <w:top w:val="nil"/>
              <w:left w:val="single" w:sz="6" w:space="0" w:color="auto"/>
              <w:bottom w:val="single" w:sz="6" w:space="0" w:color="auto"/>
              <w:right w:val="single" w:sz="6" w:space="0" w:color="auto"/>
            </w:tcBorders>
          </w:tcPr>
          <w:p>
            <w:r>
              <w:t>Rod</w:t>
            </w:r>
          </w:p>
        </w:tc>
        <w:tc>
          <w:tcPr>
            <w:tcW w:w="913" w:type="pct"/>
            <w:tcBorders>
              <w:top w:val="nil"/>
              <w:left w:val="single" w:sz="6" w:space="0" w:color="auto"/>
              <w:bottom w:val="single" w:sz="6" w:space="0" w:color="auto"/>
              <w:right w:val="single" w:sz="6" w:space="0" w:color="auto"/>
            </w:tcBorders>
          </w:tcPr>
          <w:p>
            <w:r/>
          </w:p>
        </w:tc>
      </w:tr>
      <w:tr w:rsidR="00735824" w:rsidRPr="00053060" w14:paraId="0DF10A24"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Rush</w:t>
            </w:r>
          </w:p>
        </w:tc>
        <w:tc>
          <w:tcPr>
            <w:tcW w:w="597" w:type="pct"/>
            <w:tcBorders>
              <w:top w:val="single" w:sz="6" w:space="0" w:color="auto"/>
              <w:left w:val="single" w:sz="6" w:space="0" w:color="auto"/>
              <w:bottom w:val="single" w:sz="6" w:space="0" w:color="auto"/>
              <w:right w:val="single" w:sz="6" w:space="0" w:color="auto"/>
            </w:tcBorders>
          </w:tcPr>
          <w:p>
            <w:r>
              <w:t>Rush</w:t>
            </w:r>
          </w:p>
        </w:tc>
        <w:tc>
          <w:tcPr>
            <w:tcW w:w="423" w:type="pct"/>
            <w:tcBorders>
              <w:top w:val="single" w:sz="6" w:space="0" w:color="auto"/>
              <w:left w:val="single" w:sz="6" w:space="0" w:color="auto"/>
              <w:bottom w:val="single" w:sz="6" w:space="0" w:color="auto"/>
              <w:right w:val="single" w:sz="6" w:space="0" w:color="auto"/>
            </w:tcBorders>
          </w:tcPr>
          <w:p>
            <w:r>
              <w:t>Rush</w:t>
            </w:r>
          </w:p>
        </w:tc>
        <w:tc>
          <w:tcPr>
            <w:tcW w:w="495" w:type="pct"/>
            <w:tcBorders>
              <w:top w:val="single" w:sz="6" w:space="0" w:color="auto"/>
              <w:left w:val="single" w:sz="6" w:space="0" w:color="auto"/>
              <w:bottom w:val="single" w:sz="6" w:space="0" w:color="auto"/>
              <w:right w:val="single" w:sz="6" w:space="0" w:color="auto"/>
            </w:tcBorders>
          </w:tcPr>
          <w:p>
            <w:r>
              <w:t>Rush</w:t>
            </w:r>
          </w:p>
        </w:tc>
        <w:tc>
          <w:tcPr>
            <w:tcW w:w="723" w:type="pct"/>
            <w:tcBorders>
              <w:top w:val="single" w:sz="6" w:space="0" w:color="auto"/>
              <w:left w:val="single" w:sz="6" w:space="0" w:color="auto"/>
              <w:bottom w:val="single" w:sz="6" w:space="0" w:color="auto"/>
              <w:right w:val="single" w:sz="6" w:space="0" w:color="auto"/>
            </w:tcBorders>
          </w:tcPr>
          <w:p>
            <w:r>
              <w:t>Spray the weeds for 3 days after planting.</w:t>
            </w:r>
          </w:p>
        </w:tc>
        <w:tc>
          <w:tcPr>
            <w:tcW w:w="913" w:type="pct"/>
            <w:tcBorders>
              <w:top w:val="single" w:sz="6" w:space="0" w:color="auto"/>
              <w:left w:val="single" w:sz="6" w:space="0" w:color="auto"/>
              <w:bottom w:val="single" w:sz="6" w:space="0" w:color="auto"/>
              <w:right w:val="single" w:sz="6" w:space="0" w:color="auto"/>
            </w:tcBorders>
          </w:tcPr>
          <w:p>
            <w:r>
              <w:t>Spray the weeds for 3 days after planting.</w:t>
            </w:r>
          </w:p>
        </w:tc>
      </w:tr>
      <w:tr w:rsidR="00735824" w:rsidRPr="00053060" w14:paraId="2F8C21A1"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100 to 150 g</w:t>
            </w:r>
          </w:p>
        </w:tc>
        <w:tc>
          <w:tcPr>
            <w:tcW w:w="597" w:type="pct"/>
            <w:tcBorders>
              <w:top w:val="single" w:sz="6" w:space="0" w:color="auto"/>
              <w:left w:val="single" w:sz="6" w:space="0" w:color="auto"/>
              <w:bottom w:val="single" w:sz="6" w:space="0" w:color="auto"/>
              <w:right w:val="single" w:sz="6" w:space="0" w:color="auto"/>
            </w:tcBorders>
          </w:tcPr>
          <w:p>
            <w:r>
              <w:t>100 to 150 g</w:t>
            </w:r>
          </w:p>
        </w:tc>
        <w:tc>
          <w:tcPr>
            <w:tcW w:w="423" w:type="pct"/>
            <w:tcBorders>
              <w:top w:val="single" w:sz="6" w:space="0" w:color="auto"/>
              <w:left w:val="single" w:sz="6" w:space="0" w:color="auto"/>
              <w:bottom w:val="single" w:sz="6" w:space="0" w:color="auto"/>
              <w:right w:val="single" w:sz="6" w:space="0" w:color="auto"/>
            </w:tcBorders>
          </w:tcPr>
          <w:p>
            <w:r>
              <w:t>2 to 2.55</w:t>
            </w:r>
          </w:p>
        </w:tc>
        <w:tc>
          <w:tcPr>
            <w:tcW w:w="495" w:type="pct"/>
            <w:tcBorders>
              <w:top w:val="single" w:sz="6" w:space="0" w:color="auto"/>
              <w:left w:val="single" w:sz="6" w:space="0" w:color="auto"/>
              <w:bottom w:val="single" w:sz="6" w:space="0" w:color="auto"/>
              <w:right w:val="single" w:sz="6" w:space="0" w:color="auto"/>
            </w:tcBorders>
          </w:tcPr>
          <w:p>
            <w:r>
              <w:t>2 to 2.55</w:t>
            </w:r>
          </w:p>
        </w:tc>
        <w:tc>
          <w:tcPr>
            <w:tcW w:w="723" w:type="pct"/>
            <w:tcBorders>
              <w:top w:val="single" w:sz="6" w:space="0" w:color="auto"/>
              <w:left w:val="single" w:sz="6" w:space="0" w:color="auto"/>
              <w:bottom w:val="single" w:sz="6" w:space="0" w:color="auto"/>
              <w:right w:val="single" w:sz="6" w:space="0" w:color="auto"/>
            </w:tcBorders>
          </w:tcPr>
          <w:p>
            <w:r>
              <w:t>Spray for 15 to 20 days after planting.</w:t>
            </w:r>
          </w:p>
        </w:tc>
        <w:tc>
          <w:tcPr>
            <w:tcW w:w="913" w:type="pct"/>
            <w:tcBorders>
              <w:top w:val="single" w:sz="6" w:space="0" w:color="auto"/>
              <w:left w:val="single" w:sz="6" w:space="0" w:color="auto"/>
              <w:bottom w:val="single" w:sz="6" w:space="0" w:color="auto"/>
              <w:right w:val="single" w:sz="6" w:space="0" w:color="auto"/>
            </w:tcBorders>
          </w:tcPr>
          <w:p>
            <w:r>
              <w:t>Spray for 15 to 20 days after planting.</w:t>
            </w:r>
          </w:p>
        </w:tc>
      </w:tr>
      <w:tr w:rsidR="00735824" w:rsidRPr="00053060" w14:paraId="54D8F389"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21 grams</w:t>
            </w:r>
          </w:p>
        </w:tc>
        <w:tc>
          <w:tcPr>
            <w:tcW w:w="597" w:type="pct"/>
            <w:tcBorders>
              <w:top w:val="single" w:sz="6" w:space="0" w:color="auto"/>
              <w:left w:val="single" w:sz="6" w:space="0" w:color="auto"/>
              <w:bottom w:val="single" w:sz="6" w:space="0" w:color="auto"/>
              <w:right w:val="single" w:sz="6" w:space="0" w:color="auto"/>
            </w:tcBorders>
          </w:tcPr>
          <w:p>
            <w:r/>
          </w:p>
        </w:tc>
        <w:tc>
          <w:tcPr>
            <w:tcW w:w="423" w:type="pct"/>
            <w:tcBorders>
              <w:top w:val="single" w:sz="6" w:space="0" w:color="auto"/>
              <w:left w:val="single" w:sz="6" w:space="0" w:color="auto"/>
              <w:bottom w:val="single" w:sz="6" w:space="0" w:color="auto"/>
              <w:right w:val="single" w:sz="6" w:space="0" w:color="auto"/>
            </w:tcBorders>
          </w:tcPr>
          <w:p>
            <w:r>
              <w:t>-</w:t>
            </w:r>
          </w:p>
        </w:tc>
        <w:tc>
          <w:tcPr>
            <w:tcW w:w="495" w:type="pct"/>
            <w:tcBorders>
              <w:top w:val="single" w:sz="6" w:space="0" w:color="auto"/>
              <w:left w:val="single" w:sz="6" w:space="0" w:color="auto"/>
              <w:bottom w:val="single" w:sz="6" w:space="0" w:color="auto"/>
              <w:right w:val="single" w:sz="6" w:space="0" w:color="auto"/>
            </w:tcBorders>
          </w:tcPr>
          <w:p>
            <w:r>
              <w:t>Spray for 15 to 20 days after planting.</w:t>
            </w:r>
          </w:p>
        </w:tc>
        <w:tc>
          <w:tcPr>
            <w:tcW w:w="723" w:type="pct"/>
            <w:tcBorders>
              <w:top w:val="single" w:sz="6" w:space="0" w:color="auto"/>
              <w:left w:val="single" w:sz="6" w:space="0" w:color="auto"/>
              <w:bottom w:val="single" w:sz="6" w:space="0" w:color="auto"/>
              <w:right w:val="single" w:sz="6" w:space="0" w:color="auto"/>
            </w:tcBorders>
          </w:tcPr>
          <w:p>
            <w:r>
              <w:t>Spray for 15 to 20 days after planting.</w:t>
            </w:r>
          </w:p>
        </w:tc>
        <w:tc>
          <w:tcPr>
            <w:tcW w:w="913" w:type="pct"/>
            <w:tcBorders>
              <w:top w:val="single" w:sz="6" w:space="0" w:color="auto"/>
              <w:left w:val="single" w:sz="6" w:space="0" w:color="auto"/>
              <w:bottom w:val="single" w:sz="6" w:space="0" w:color="auto"/>
              <w:right w:val="single" w:sz="6" w:space="0" w:color="auto"/>
            </w:tcBorders>
          </w:tcPr>
          <w:p>
            <w:r>
              <w:t>Spray for 15 to 20 days after planting.</w:t>
            </w:r>
          </w:p>
        </w:tc>
      </w:tr>
      <w:tr w:rsidR="00735824" w:rsidRPr="00053060" w14:paraId="67E0E300"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20 grams</w:t>
            </w:r>
          </w:p>
        </w:tc>
        <w:tc>
          <w:tcPr>
            <w:tcW w:w="597" w:type="pct"/>
            <w:tcBorders>
              <w:top w:val="single" w:sz="6" w:space="0" w:color="auto"/>
              <w:left w:val="single" w:sz="6" w:space="0" w:color="auto"/>
              <w:bottom w:val="single" w:sz="6" w:space="0" w:color="auto"/>
              <w:right w:val="single" w:sz="6" w:space="0" w:color="auto"/>
            </w:tcBorders>
          </w:tcPr>
          <w:p>
            <w:r>
              <w:t>4 g.</w:t>
            </w:r>
          </w:p>
        </w:tc>
        <w:tc>
          <w:tcPr>
            <w:tcW w:w="423" w:type="pct"/>
            <w:tcBorders>
              <w:top w:val="single" w:sz="6" w:space="0" w:color="auto"/>
              <w:left w:val="single" w:sz="6" w:space="0" w:color="auto"/>
              <w:bottom w:val="single" w:sz="6" w:space="0" w:color="auto"/>
              <w:right w:val="single" w:sz="6" w:space="0" w:color="auto"/>
            </w:tcBorders>
          </w:tcPr>
          <w:p>
            <w:r>
              <w:t>Stroke</w:t>
            </w:r>
          </w:p>
        </w:tc>
        <w:tc>
          <w:tcPr>
            <w:tcW w:w="495" w:type="pct"/>
            <w:tcBorders>
              <w:top w:val="single" w:sz="6" w:space="0" w:color="auto"/>
              <w:left w:val="single" w:sz="6" w:space="0" w:color="auto"/>
              <w:bottom w:val="single" w:sz="6" w:space="0" w:color="auto"/>
              <w:right w:val="single" w:sz="6" w:space="0" w:color="auto"/>
            </w:tcBorders>
          </w:tcPr>
          <w:p>
            <w:r>
              <w:t>Spray after planting 3 days after planting.</w:t>
            </w:r>
          </w:p>
        </w:tc>
        <w:tc>
          <w:tcPr>
            <w:tcW w:w="723" w:type="pct"/>
            <w:tcBorders>
              <w:top w:val="single" w:sz="6" w:space="0" w:color="auto"/>
              <w:left w:val="single" w:sz="6" w:space="0" w:color="auto"/>
              <w:bottom w:val="single" w:sz="6" w:space="0" w:color="auto"/>
              <w:right w:val="single" w:sz="6" w:space="0" w:color="auto"/>
            </w:tcBorders>
          </w:tcPr>
          <w:p>
            <w:r>
              <w:t>Stroke</w:t>
            </w:r>
          </w:p>
        </w:tc>
        <w:tc>
          <w:tcPr>
            <w:tcW w:w="913" w:type="pct"/>
            <w:tcBorders>
              <w:top w:val="single" w:sz="6" w:space="0" w:color="auto"/>
              <w:left w:val="single" w:sz="6" w:space="0" w:color="auto"/>
              <w:bottom w:val="single" w:sz="6" w:space="0" w:color="auto"/>
              <w:right w:val="single" w:sz="6" w:space="0" w:color="auto"/>
            </w:tcBorders>
          </w:tcPr>
          <w:p>
            <w:r>
              <w:t>Spray after planting 3 days after planting.</w:t>
            </w:r>
          </w:p>
        </w:tc>
      </w:tr>
      <w:tr w:rsidR="00735824" w:rsidRPr="00053060" w14:paraId="2171D595"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5.0 kg</w:t>
            </w:r>
          </w:p>
        </w:tc>
        <w:tc>
          <w:tcPr>
            <w:tcW w:w="597" w:type="pct"/>
            <w:tcBorders>
              <w:top w:val="single" w:sz="6" w:space="0" w:color="auto"/>
              <w:left w:val="single" w:sz="6" w:space="0" w:color="auto"/>
              <w:bottom w:val="single" w:sz="6" w:space="0" w:color="auto"/>
              <w:right w:val="single" w:sz="6" w:space="0" w:color="auto"/>
            </w:tcBorders>
          </w:tcPr>
          <w:p>
            <w:r>
              <w:t>0.90 kg</w:t>
            </w:r>
          </w:p>
        </w:tc>
        <w:tc>
          <w:tcPr>
            <w:tcW w:w="423" w:type="pct"/>
            <w:tcBorders>
              <w:top w:val="single" w:sz="6" w:space="0" w:color="auto"/>
              <w:left w:val="single" w:sz="6" w:space="0" w:color="auto"/>
              <w:bottom w:val="single" w:sz="6" w:space="0" w:color="auto"/>
              <w:right w:val="single" w:sz="6" w:space="0" w:color="auto"/>
            </w:tcBorders>
          </w:tcPr>
          <w:p>
            <w:r>
              <w:t>5.0 kg</w:t>
            </w:r>
          </w:p>
        </w:tc>
        <w:tc>
          <w:tcPr>
            <w:tcW w:w="495" w:type="pct"/>
            <w:tcBorders>
              <w:top w:val="single" w:sz="6" w:space="0" w:color="auto"/>
              <w:left w:val="single" w:sz="6" w:space="0" w:color="auto"/>
              <w:bottom w:val="single" w:sz="6" w:space="0" w:color="auto"/>
              <w:right w:val="single" w:sz="6" w:space="0" w:color="auto"/>
            </w:tcBorders>
          </w:tcPr>
          <w:p>
            <w:r>
              <w:t>20 to 30 days after planting</w:t>
            </w:r>
          </w:p>
        </w:tc>
        <w:tc>
          <w:tcPr>
            <w:tcW w:w="723" w:type="pct"/>
            <w:tcBorders>
              <w:top w:val="single" w:sz="6" w:space="0" w:color="auto"/>
              <w:left w:val="single" w:sz="6" w:space="0" w:color="auto"/>
              <w:bottom w:val="single" w:sz="6" w:space="0" w:color="auto"/>
              <w:right w:val="single" w:sz="6" w:space="0" w:color="auto"/>
            </w:tcBorders>
          </w:tcPr>
          <w:p>
            <w:r>
              <w:t>20 to 30 days after planting</w:t>
            </w:r>
          </w:p>
        </w:tc>
        <w:tc>
          <w:tcPr>
            <w:tcW w:w="913" w:type="pct"/>
            <w:tcBorders>
              <w:top w:val="single" w:sz="6" w:space="0" w:color="auto"/>
              <w:left w:val="single" w:sz="6" w:space="0" w:color="auto"/>
              <w:bottom w:val="single" w:sz="6" w:space="0" w:color="auto"/>
              <w:right w:val="single" w:sz="6" w:space="0" w:color="auto"/>
            </w:tcBorders>
          </w:tcPr>
          <w:p>
            <w:r>
              <w:t>20 to 30 days after planting</w:t>
            </w:r>
          </w:p>
        </w:tc>
      </w:tr>
      <w:tr w:rsidR="00735824" w:rsidRPr="00053060" w14:paraId="558854C3"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625 ml</w:t>
            </w:r>
          </w:p>
        </w:tc>
        <w:tc>
          <w:tcPr>
            <w:tcW w:w="597" w:type="pct"/>
            <w:tcBorders>
              <w:top w:val="single" w:sz="6" w:space="0" w:color="auto"/>
              <w:left w:val="single" w:sz="6" w:space="0" w:color="auto"/>
              <w:bottom w:val="single" w:sz="6" w:space="0" w:color="auto"/>
              <w:right w:val="single" w:sz="6" w:space="0" w:color="auto"/>
            </w:tcBorders>
          </w:tcPr>
          <w:p>
            <w:r>
              <w:t>12.50 ml</w:t>
            </w:r>
          </w:p>
        </w:tc>
        <w:tc>
          <w:tcPr>
            <w:tcW w:w="423" w:type="pct"/>
            <w:tcBorders>
              <w:top w:val="single" w:sz="6" w:space="0" w:color="auto"/>
              <w:left w:val="single" w:sz="6" w:space="0" w:color="auto"/>
              <w:bottom w:val="single" w:sz="6" w:space="0" w:color="auto"/>
              <w:right w:val="single" w:sz="6" w:space="0" w:color="auto"/>
            </w:tcBorders>
          </w:tcPr>
          <w:p>
            <w:r>
              <w:t>Barnyard grass and wild rice</w:t>
            </w:r>
          </w:p>
        </w:tc>
        <w:tc>
          <w:tcPr>
            <w:tcW w:w="495" w:type="pct"/>
            <w:tcBorders>
              <w:top w:val="single" w:sz="6" w:space="0" w:color="auto"/>
              <w:left w:val="single" w:sz="6" w:space="0" w:color="auto"/>
              <w:bottom w:val="single" w:sz="6" w:space="0" w:color="auto"/>
              <w:right w:val="single" w:sz="6" w:space="0" w:color="auto"/>
            </w:tcBorders>
          </w:tcPr>
          <w:p>
            <w:r>
              <w:t>Barnyard grass and wild rice</w:t>
            </w:r>
          </w:p>
        </w:tc>
        <w:tc>
          <w:tcPr>
            <w:tcW w:w="723" w:type="pct"/>
            <w:tcBorders>
              <w:top w:val="single" w:sz="6" w:space="0" w:color="auto"/>
              <w:left w:val="single" w:sz="6" w:space="0" w:color="auto"/>
              <w:bottom w:val="single" w:sz="6" w:space="0" w:color="auto"/>
              <w:right w:val="single" w:sz="6" w:space="0" w:color="auto"/>
            </w:tcBorders>
          </w:tcPr>
          <w:p>
            <w:r>
              <w:t>20 to 30 days after planting</w:t>
            </w:r>
          </w:p>
        </w:tc>
        <w:tc>
          <w:tcPr>
            <w:tcW w:w="913" w:type="pct"/>
            <w:tcBorders>
              <w:top w:val="single" w:sz="6" w:space="0" w:color="auto"/>
              <w:left w:val="single" w:sz="6" w:space="0" w:color="auto"/>
              <w:bottom w:val="single" w:sz="6" w:space="0" w:color="auto"/>
              <w:right w:val="single" w:sz="6" w:space="0" w:color="auto"/>
            </w:tcBorders>
          </w:tcPr>
          <w:p>
            <w:r>
              <w:t>20 to 30 days after planting</w:t>
            </w:r>
          </w:p>
        </w:tc>
      </w:tr>
      <w:tr w:rsidR="00735824" w:rsidRPr="00053060" w14:paraId="7782F6BC"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22 Metaselfon Mitule 20 W. P.</w:t>
            </w:r>
          </w:p>
        </w:tc>
        <w:tc>
          <w:tcPr>
            <w:tcW w:w="597" w:type="pct"/>
            <w:tcBorders>
              <w:top w:val="single" w:sz="6" w:space="0" w:color="auto"/>
              <w:left w:val="single" w:sz="6" w:space="0" w:color="auto"/>
              <w:bottom w:val="single" w:sz="6" w:space="0" w:color="auto"/>
              <w:right w:val="single" w:sz="6" w:space="0" w:color="auto"/>
            </w:tcBorders>
          </w:tcPr>
          <w:p>
            <w:r>
              <w:t>0.40 g</w:t>
            </w:r>
          </w:p>
        </w:tc>
        <w:tc>
          <w:tcPr>
            <w:tcW w:w="423" w:type="pct"/>
            <w:tcBorders>
              <w:top w:val="single" w:sz="6" w:space="0" w:color="auto"/>
              <w:left w:val="single" w:sz="6" w:space="0" w:color="auto"/>
              <w:bottom w:val="single" w:sz="6" w:space="0" w:color="auto"/>
              <w:right w:val="single" w:sz="6" w:space="0" w:color="auto"/>
            </w:tcBorders>
          </w:tcPr>
          <w:p>
            <w:r>
              <w:t>Weed</w:t>
            </w:r>
          </w:p>
        </w:tc>
        <w:tc>
          <w:tcPr>
            <w:tcW w:w="495" w:type="pct"/>
            <w:tcBorders>
              <w:top w:val="single" w:sz="6" w:space="0" w:color="auto"/>
              <w:left w:val="single" w:sz="6" w:space="0" w:color="auto"/>
              <w:bottom w:val="single" w:sz="6" w:space="0" w:color="auto"/>
              <w:right w:val="single" w:sz="6" w:space="0" w:color="auto"/>
            </w:tcBorders>
          </w:tcPr>
          <w:p>
            <w:r>
              <w:t>20 to 30 days after planting</w:t>
            </w:r>
          </w:p>
        </w:tc>
        <w:tc>
          <w:tcPr>
            <w:tcW w:w="723" w:type="pct"/>
            <w:tcBorders>
              <w:top w:val="single" w:sz="6" w:space="0" w:color="auto"/>
              <w:left w:val="single" w:sz="6" w:space="0" w:color="auto"/>
              <w:bottom w:val="single" w:sz="6" w:space="0" w:color="auto"/>
              <w:right w:val="single" w:sz="6" w:space="0" w:color="auto"/>
            </w:tcBorders>
          </w:tcPr>
          <w:p>
            <w:r>
              <w:t>20 to 30 days after planting</w:t>
            </w:r>
          </w:p>
        </w:tc>
        <w:tc>
          <w:tcPr>
            <w:tcW w:w="913" w:type="pct"/>
            <w:tcBorders>
              <w:top w:val="single" w:sz="6" w:space="0" w:color="auto"/>
              <w:left w:val="single" w:sz="6" w:space="0" w:color="auto"/>
              <w:bottom w:val="single" w:sz="6" w:space="0" w:color="auto"/>
              <w:right w:val="single" w:sz="6" w:space="0" w:color="auto"/>
            </w:tcBorders>
          </w:tcPr>
          <w:p>
            <w:r>
              <w:t>20 to 30 days after planting</w:t>
            </w:r>
          </w:p>
        </w:tc>
      </w:tr>
      <w:tr w:rsidR="00735824" w:rsidRPr="00053060" w14:paraId="65F3E654" w14:textId="77777777" w:rsidTr="00DC016E">
        <w:tc>
          <w:tcPr>
            <w:tcW w:w="222" w:type="pct"/>
            <w:tcBorders>
              <w:top w:val="nil"/>
              <w:left w:val="single" w:sz="6" w:space="0" w:color="auto"/>
              <w:bottom w:val="single" w:sz="6" w:space="0" w:color="auto"/>
              <w:right w:val="single" w:sz="6" w:space="0" w:color="auto"/>
            </w:tcBorders>
          </w:tcPr>
          <w:p>
            <w:r>
              <w:t xml:space="preserve">  </w:t>
            </w:r>
          </w:p>
        </w:tc>
        <w:tc>
          <w:tcPr>
            <w:tcW w:w="424" w:type="pct"/>
            <w:tcBorders>
              <w:top w:val="nil"/>
              <w:left w:val="single" w:sz="6" w:space="0" w:color="auto"/>
              <w:bottom w:val="single" w:sz="6" w:space="0" w:color="auto"/>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100 g</w:t>
            </w:r>
          </w:p>
        </w:tc>
        <w:tc>
          <w:tcPr>
            <w:tcW w:w="597" w:type="pct"/>
            <w:tcBorders>
              <w:top w:val="single" w:sz="6" w:space="0" w:color="auto"/>
              <w:left w:val="single" w:sz="6" w:space="0" w:color="auto"/>
              <w:bottom w:val="single" w:sz="6" w:space="0" w:color="auto"/>
              <w:right w:val="single" w:sz="6" w:space="0" w:color="auto"/>
            </w:tcBorders>
          </w:tcPr>
          <w:p>
            <w:r>
              <w:t>2 grams</w:t>
            </w:r>
          </w:p>
        </w:tc>
        <w:tc>
          <w:tcPr>
            <w:tcW w:w="423" w:type="pct"/>
            <w:tcBorders>
              <w:top w:val="single" w:sz="6" w:space="0" w:color="auto"/>
              <w:left w:val="single" w:sz="6" w:space="0" w:color="auto"/>
              <w:bottom w:val="single" w:sz="6" w:space="0" w:color="auto"/>
              <w:right w:val="single" w:sz="6" w:space="0" w:color="auto"/>
            </w:tcBorders>
          </w:tcPr>
          <w:p>
            <w:r>
              <w:t>100 g</w:t>
            </w:r>
          </w:p>
        </w:tc>
        <w:tc>
          <w:tcPr>
            <w:tcW w:w="495" w:type="pct"/>
            <w:tcBorders>
              <w:top w:val="single" w:sz="6" w:space="0" w:color="auto"/>
              <w:left w:val="single" w:sz="6" w:space="0" w:color="auto"/>
              <w:bottom w:val="single" w:sz="6" w:space="0" w:color="auto"/>
              <w:right w:val="single" w:sz="6" w:space="0" w:color="auto"/>
            </w:tcBorders>
          </w:tcPr>
          <w:p>
            <w:r>
              <w:t>Rush</w:t>
            </w:r>
          </w:p>
        </w:tc>
        <w:tc>
          <w:tcPr>
            <w:tcW w:w="723" w:type="pct"/>
            <w:tcBorders>
              <w:top w:val="single" w:sz="6" w:space="0" w:color="auto"/>
              <w:left w:val="single" w:sz="6" w:space="0" w:color="auto"/>
              <w:bottom w:val="single" w:sz="6" w:space="0" w:color="auto"/>
              <w:right w:val="single" w:sz="6" w:space="0" w:color="auto"/>
            </w:tcBorders>
          </w:tcPr>
          <w:p>
            <w:r>
              <w:t>20 to 30 days after planting</w:t>
            </w:r>
          </w:p>
        </w:tc>
        <w:tc>
          <w:tcPr>
            <w:tcW w:w="913" w:type="pct"/>
            <w:tcBorders>
              <w:top w:val="single" w:sz="6" w:space="0" w:color="auto"/>
              <w:left w:val="single" w:sz="6" w:space="0" w:color="auto"/>
              <w:bottom w:val="single" w:sz="6" w:space="0" w:color="auto"/>
              <w:right w:val="single" w:sz="6" w:space="0" w:color="auto"/>
            </w:tcBorders>
          </w:tcPr>
          <w:p>
            <w:r>
              <w:t>20 to 30 days after planting</w:t>
            </w:r>
          </w:p>
        </w:tc>
      </w:tr>
    </w:tbl>
    <w:p w14:paraId="58D81C53"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75C386FF"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12" w:type="pct"/>
        <w:tblInd w:w="-23" w:type="dxa"/>
        <w:tblLayout w:type="fixed"/>
        <w:tblCellMar>
          <w:left w:w="67" w:type="dxa"/>
          <w:right w:w="67" w:type="dxa"/>
        </w:tblCellMar>
        <w:tblLook w:val="0000" w:firstRow="0" w:lastRow="0" w:firstColumn="0" w:lastColumn="0" w:noHBand="0" w:noVBand="0"/>
      </w:tblPr>
      <w:tblGrid>
        <w:gridCol w:w="70"/>
        <w:gridCol w:w="449"/>
        <w:gridCol w:w="193"/>
        <w:gridCol w:w="706"/>
        <w:gridCol w:w="157"/>
        <w:gridCol w:w="2235"/>
        <w:gridCol w:w="131"/>
        <w:gridCol w:w="1118"/>
        <w:gridCol w:w="260"/>
        <w:gridCol w:w="9"/>
        <w:gridCol w:w="890"/>
        <w:gridCol w:w="88"/>
        <w:gridCol w:w="712"/>
        <w:gridCol w:w="242"/>
        <w:gridCol w:w="822"/>
        <w:gridCol w:w="223"/>
        <w:gridCol w:w="927"/>
        <w:gridCol w:w="7"/>
        <w:gridCol w:w="127"/>
      </w:tblGrid>
      <w:tr w:rsidR="00735824" w:rsidRPr="00053060" w14:paraId="789E95E8" w14:textId="77777777" w:rsidTr="00DC016E">
        <w:trPr>
          <w:gridBefore w:val="1"/>
          <w:wBefore w:w="37" w:type="pct"/>
        </w:trPr>
        <w:tc>
          <w:tcPr>
            <w:tcW w:w="239" w:type="pct"/>
            <w:tcBorders>
              <w:top w:val="single" w:sz="6" w:space="0" w:color="auto"/>
              <w:left w:val="single" w:sz="6" w:space="0" w:color="auto"/>
              <w:bottom w:val="single" w:sz="6" w:space="0" w:color="auto"/>
              <w:right w:val="single" w:sz="6" w:space="0" w:color="auto"/>
            </w:tcBorders>
          </w:tcPr>
          <w:p>
            <w:r>
              <w:t>Sorghum</w:t>
            </w:r>
          </w:p>
        </w:tc>
        <w:tc>
          <w:tcPr>
            <w:tcW w:w="564" w:type="pct"/>
            <w:gridSpan w:val="3"/>
            <w:tcBorders>
              <w:top w:val="single" w:sz="6" w:space="0" w:color="auto"/>
              <w:left w:val="single" w:sz="6" w:space="0" w:color="auto"/>
              <w:bottom w:val="single" w:sz="6" w:space="0" w:color="auto"/>
              <w:right w:val="single" w:sz="6" w:space="0" w:color="auto"/>
            </w:tcBorders>
          </w:tcPr>
          <w:p>
            <w:r>
              <w:t>1 ATrajan 50 W. P</w:t>
            </w:r>
          </w:p>
        </w:tc>
        <w:tc>
          <w:tcPr>
            <w:tcW w:w="1263" w:type="pct"/>
            <w:gridSpan w:val="2"/>
            <w:tcBorders>
              <w:top w:val="single" w:sz="6" w:space="0" w:color="auto"/>
              <w:left w:val="single" w:sz="6" w:space="0" w:color="auto"/>
              <w:bottom w:val="single" w:sz="6" w:space="0" w:color="auto"/>
              <w:right w:val="single" w:sz="6" w:space="0" w:color="auto"/>
            </w:tcBorders>
          </w:tcPr>
          <w:p>
            <w:r>
              <w:t>1 ATrajan 50 W. P</w:t>
            </w:r>
          </w:p>
        </w:tc>
        <w:tc>
          <w:tcPr>
            <w:tcW w:w="597" w:type="pct"/>
            <w:tcBorders>
              <w:top w:val="single" w:sz="6" w:space="0" w:color="auto"/>
              <w:left w:val="single" w:sz="6" w:space="0" w:color="auto"/>
              <w:bottom w:val="single" w:sz="6" w:space="0" w:color="auto"/>
              <w:right w:val="single" w:sz="6" w:space="0" w:color="auto"/>
            </w:tcBorders>
          </w:tcPr>
          <w:p>
            <w:r>
              <w:t>1 to 2 kg</w:t>
            </w:r>
          </w:p>
        </w:tc>
        <w:tc>
          <w:tcPr>
            <w:tcW w:w="619" w:type="pct"/>
            <w:gridSpan w:val="3"/>
            <w:tcBorders>
              <w:top w:val="single" w:sz="6" w:space="0" w:color="auto"/>
              <w:left w:val="single" w:sz="6" w:space="0" w:color="auto"/>
              <w:bottom w:val="single" w:sz="6" w:space="0" w:color="auto"/>
              <w:right w:val="single" w:sz="6" w:space="0" w:color="auto"/>
            </w:tcBorders>
          </w:tcPr>
          <w:p>
            <w:r>
              <w:t>2 to 4 kg</w:t>
            </w:r>
          </w:p>
        </w:tc>
        <w:tc>
          <w:tcPr>
            <w:tcW w:w="556" w:type="pct"/>
            <w:gridSpan w:val="3"/>
            <w:tcBorders>
              <w:top w:val="single" w:sz="6" w:space="0" w:color="auto"/>
              <w:left w:val="single" w:sz="6" w:space="0" w:color="auto"/>
              <w:bottom w:val="single" w:sz="6" w:space="0" w:color="auto"/>
              <w:right w:val="single" w:sz="6" w:space="0" w:color="auto"/>
            </w:tcBorders>
          </w:tcPr>
          <w:p>
            <w:r>
              <w:t>40 to 80 g</w:t>
            </w:r>
          </w:p>
        </w:tc>
        <w:tc>
          <w:tcPr>
            <w:tcW w:w="558" w:type="pct"/>
            <w:gridSpan w:val="2"/>
            <w:tcBorders>
              <w:top w:val="single" w:sz="6" w:space="0" w:color="auto"/>
              <w:left w:val="single" w:sz="6" w:space="0" w:color="auto"/>
              <w:bottom w:val="single" w:sz="6" w:space="0" w:color="auto"/>
              <w:right w:val="single" w:sz="6" w:space="0" w:color="auto"/>
            </w:tcBorders>
          </w:tcPr>
          <w:p>
            <w:r>
              <w:t>Hectare before the crop and weeds germinate, 500 to 600 l. Spray from water.</w:t>
            </w:r>
          </w:p>
        </w:tc>
        <w:tc>
          <w:tcPr>
            <w:tcW w:w="567" w:type="pct"/>
            <w:gridSpan w:val="3"/>
            <w:tcBorders>
              <w:top w:val="single" w:sz="6" w:space="0" w:color="auto"/>
              <w:left w:val="single" w:sz="6" w:space="0" w:color="auto"/>
              <w:bottom w:val="single" w:sz="6" w:space="0" w:color="auto"/>
              <w:right w:val="single" w:sz="6" w:space="0" w:color="auto"/>
            </w:tcBorders>
          </w:tcPr>
          <w:p>
            <w:r>
              <w:t>Hectare before the crop and weeds germinate, 500 to 600 l. Spray from water.</w:t>
            </w:r>
          </w:p>
        </w:tc>
      </w:tr>
      <w:tr w:rsidR="00735824" w:rsidRPr="00053060" w14:paraId="573C8498"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1.25 to 1.8 kg</w:t>
            </w:r>
          </w:p>
        </w:tc>
        <w:tc>
          <w:tcPr>
            <w:tcW w:w="597" w:type="pct"/>
            <w:tcBorders>
              <w:top w:val="single" w:sz="6" w:space="0" w:color="auto"/>
              <w:left w:val="single" w:sz="6" w:space="0" w:color="auto"/>
              <w:bottom w:val="single" w:sz="6" w:space="0" w:color="auto"/>
              <w:right w:val="single" w:sz="6" w:space="0" w:color="auto"/>
            </w:tcBorders>
          </w:tcPr>
          <w:p>
            <w:r>
              <w:t>1 to 1.5kg</w:t>
            </w:r>
          </w:p>
        </w:tc>
        <w:tc>
          <w:tcPr>
            <w:tcW w:w="619" w:type="pct"/>
            <w:gridSpan w:val="3"/>
            <w:tcBorders>
              <w:top w:val="single" w:sz="6" w:space="0" w:color="auto"/>
              <w:left w:val="single" w:sz="6" w:space="0" w:color="auto"/>
              <w:bottom w:val="single" w:sz="6" w:space="0" w:color="auto"/>
              <w:right w:val="single" w:sz="6" w:space="0" w:color="auto"/>
            </w:tcBorders>
          </w:tcPr>
          <w:p>
            <w:r>
              <w:t>25 to 33 grams</w:t>
            </w:r>
          </w:p>
        </w:tc>
        <w:tc>
          <w:tcPr>
            <w:tcW w:w="556" w:type="pct"/>
            <w:gridSpan w:val="3"/>
            <w:tcBorders>
              <w:top w:val="single" w:sz="6" w:space="0" w:color="auto"/>
              <w:left w:val="single" w:sz="6" w:space="0" w:color="auto"/>
              <w:bottom w:val="single" w:sz="6" w:space="0" w:color="auto"/>
              <w:right w:val="single" w:sz="6" w:space="0" w:color="auto"/>
            </w:tcBorders>
          </w:tcPr>
          <w:p>
            <w:r>
              <w:t>Stroke</w:t>
            </w:r>
          </w:p>
        </w:tc>
        <w:tc>
          <w:tcPr>
            <w:tcW w:w="558" w:type="pct"/>
            <w:gridSpan w:val="2"/>
            <w:tcBorders>
              <w:top w:val="single" w:sz="6" w:space="0" w:color="auto"/>
              <w:left w:val="single" w:sz="6" w:space="0" w:color="auto"/>
              <w:bottom w:val="single" w:sz="6" w:space="0" w:color="auto"/>
              <w:right w:val="single" w:sz="6" w:space="0" w:color="auto"/>
            </w:tcBorders>
          </w:tcPr>
          <w:p>
            <w:r>
              <w:t>Stroke</w:t>
            </w:r>
          </w:p>
        </w:tc>
        <w:tc>
          <w:tcPr>
            <w:tcW w:w="567" w:type="pct"/>
            <w:gridSpan w:val="3"/>
            <w:tcBorders>
              <w:top w:val="single" w:sz="6" w:space="0" w:color="auto"/>
              <w:left w:val="single" w:sz="6" w:space="0" w:color="auto"/>
              <w:bottom w:val="single" w:sz="6" w:space="0" w:color="auto"/>
              <w:right w:val="single" w:sz="6" w:space="0" w:color="auto"/>
            </w:tcBorders>
          </w:tcPr>
          <w:p>
            <w:r>
              <w:t>3 to 4 weeks after sowing of crop 500 l. It is 600m. Spray from water.</w:t>
            </w:r>
          </w:p>
        </w:tc>
      </w:tr>
      <w:tr w:rsidR="00735824" w:rsidRPr="00053060" w14:paraId="277702E1"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 to 5 kg</w:t>
            </w:r>
          </w:p>
        </w:tc>
        <w:tc>
          <w:tcPr>
            <w:tcW w:w="597" w:type="pct"/>
            <w:tcBorders>
              <w:top w:val="single" w:sz="6" w:space="0" w:color="auto"/>
              <w:left w:val="single" w:sz="6" w:space="0" w:color="auto"/>
              <w:bottom w:val="single" w:sz="6" w:space="0" w:color="auto"/>
              <w:right w:val="single" w:sz="6" w:space="0" w:color="auto"/>
            </w:tcBorders>
          </w:tcPr>
          <w:p>
            <w:r>
              <w:t>4 to 5 kg</w:t>
            </w:r>
          </w:p>
        </w:tc>
        <w:tc>
          <w:tcPr>
            <w:tcW w:w="619" w:type="pct"/>
            <w:gridSpan w:val="3"/>
            <w:tcBorders>
              <w:top w:val="single" w:sz="6" w:space="0" w:color="auto"/>
              <w:left w:val="single" w:sz="6" w:space="0" w:color="auto"/>
              <w:bottom w:val="single" w:sz="6" w:space="0" w:color="auto"/>
              <w:right w:val="single" w:sz="6" w:space="0" w:color="auto"/>
            </w:tcBorders>
          </w:tcPr>
          <w:p>
            <w:r>
              <w:t>80 to 100 ml</w:t>
            </w:r>
          </w:p>
        </w:tc>
        <w:tc>
          <w:tcPr>
            <w:tcW w:w="556" w:type="pct"/>
            <w:gridSpan w:val="3"/>
            <w:tcBorders>
              <w:top w:val="single" w:sz="6" w:space="0" w:color="auto"/>
              <w:left w:val="single" w:sz="6" w:space="0" w:color="auto"/>
              <w:bottom w:val="single" w:sz="6" w:space="0" w:color="auto"/>
              <w:right w:val="single" w:sz="6" w:space="0" w:color="auto"/>
            </w:tcBorders>
          </w:tcPr>
          <w:p>
            <w:r>
              <w:t>80 to 100 ml</w:t>
            </w:r>
          </w:p>
        </w:tc>
        <w:tc>
          <w:tcPr>
            <w:tcW w:w="558" w:type="pct"/>
            <w:gridSpan w:val="2"/>
            <w:tcBorders>
              <w:top w:val="single" w:sz="6" w:space="0" w:color="auto"/>
              <w:left w:val="single" w:sz="6" w:space="0" w:color="auto"/>
              <w:bottom w:val="single" w:sz="6" w:space="0" w:color="auto"/>
              <w:right w:val="single" w:sz="6" w:space="0" w:color="auto"/>
            </w:tcBorders>
          </w:tcPr>
          <w:p>
            <w:r>
              <w:t>Spray from 500 to 600 l. water before the crop and weeds germinate.</w:t>
            </w:r>
          </w:p>
        </w:tc>
        <w:tc>
          <w:tcPr>
            <w:tcW w:w="567" w:type="pct"/>
            <w:gridSpan w:val="3"/>
            <w:tcBorders>
              <w:top w:val="single" w:sz="6" w:space="0" w:color="auto"/>
              <w:left w:val="single" w:sz="6" w:space="0" w:color="auto"/>
              <w:bottom w:val="single" w:sz="6" w:space="0" w:color="auto"/>
              <w:right w:val="single" w:sz="6" w:space="0" w:color="auto"/>
            </w:tcBorders>
          </w:tcPr>
          <w:p>
            <w:r>
              <w:t>Spray from 500 to 600 l. water before the crop and weeds germinate.</w:t>
            </w:r>
          </w:p>
        </w:tc>
      </w:tr>
      <w:tr w:rsidR="00735824" w:rsidRPr="00053060" w14:paraId="34041154"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single" w:sz="6" w:space="0" w:color="auto"/>
              <w:left w:val="single" w:sz="6" w:space="0" w:color="auto"/>
              <w:bottom w:val="single" w:sz="6" w:space="0" w:color="auto"/>
              <w:right w:val="single" w:sz="6" w:space="0" w:color="auto"/>
            </w:tcBorders>
          </w:tcPr>
          <w:p>
            <w:r>
              <w:t>4 2,4-D Ethyl Estate 38</w:t>
            </w:r>
          </w:p>
        </w:tc>
        <w:tc>
          <w:tcPr>
            <w:tcW w:w="1263" w:type="pct"/>
            <w:gridSpan w:val="2"/>
            <w:tcBorders>
              <w:top w:val="single" w:sz="6" w:space="0" w:color="auto"/>
              <w:left w:val="single" w:sz="6" w:space="0" w:color="auto"/>
              <w:bottom w:val="single" w:sz="6" w:space="0" w:color="auto"/>
              <w:right w:val="single" w:sz="6" w:space="0" w:color="auto"/>
            </w:tcBorders>
          </w:tcPr>
          <w:p>
            <w:r>
              <w:t>1 kg</w:t>
            </w:r>
          </w:p>
        </w:tc>
        <w:tc>
          <w:tcPr>
            <w:tcW w:w="597" w:type="pct"/>
            <w:tcBorders>
              <w:top w:val="single" w:sz="6" w:space="0" w:color="auto"/>
              <w:left w:val="single" w:sz="6" w:space="0" w:color="auto"/>
              <w:bottom w:val="single" w:sz="6" w:space="0" w:color="auto"/>
              <w:right w:val="single" w:sz="6" w:space="0" w:color="auto"/>
            </w:tcBorders>
          </w:tcPr>
          <w:p>
            <w:r>
              <w:t>2.94 liters</w:t>
            </w:r>
          </w:p>
        </w:tc>
        <w:tc>
          <w:tcPr>
            <w:tcW w:w="619" w:type="pct"/>
            <w:gridSpan w:val="3"/>
            <w:tcBorders>
              <w:top w:val="single" w:sz="6" w:space="0" w:color="auto"/>
              <w:left w:val="single" w:sz="6" w:space="0" w:color="auto"/>
              <w:bottom w:val="single" w:sz="6" w:space="0" w:color="auto"/>
              <w:right w:val="single" w:sz="6" w:space="0" w:color="auto"/>
            </w:tcBorders>
          </w:tcPr>
          <w:p>
            <w:r>
              <w:t>2.94 liters</w:t>
            </w:r>
          </w:p>
        </w:tc>
        <w:tc>
          <w:tcPr>
            <w:tcW w:w="556" w:type="pct"/>
            <w:gridSpan w:val="3"/>
            <w:tcBorders>
              <w:top w:val="single" w:sz="6" w:space="0" w:color="auto"/>
              <w:left w:val="single" w:sz="6" w:space="0" w:color="auto"/>
              <w:bottom w:val="single" w:sz="6" w:space="0" w:color="auto"/>
              <w:right w:val="single" w:sz="6" w:space="0" w:color="auto"/>
            </w:tcBorders>
          </w:tcPr>
          <w:p>
            <w:r>
              <w:t>60 ml</w:t>
            </w:r>
          </w:p>
        </w:tc>
        <w:tc>
          <w:tcPr>
            <w:tcW w:w="558" w:type="pct"/>
            <w:gridSpan w:val="2"/>
            <w:tcBorders>
              <w:top w:val="single" w:sz="6" w:space="0" w:color="auto"/>
              <w:left w:val="single" w:sz="6" w:space="0" w:color="auto"/>
              <w:bottom w:val="single" w:sz="6" w:space="0" w:color="auto"/>
              <w:right w:val="single" w:sz="6" w:space="0" w:color="auto"/>
            </w:tcBorders>
          </w:tcPr>
          <w:p>
            <w:r>
              <w:t>Spray 25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Spray 25 to 30 days after sowing.</w:t>
            </w:r>
          </w:p>
        </w:tc>
      </w:tr>
      <w:tr w:rsidR="00735824" w:rsidRPr="00053060" w14:paraId="3286B2D4"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1.8 kg</w:t>
            </w:r>
          </w:p>
        </w:tc>
        <w:tc>
          <w:tcPr>
            <w:tcW w:w="597" w:type="pct"/>
            <w:tcBorders>
              <w:top w:val="single" w:sz="6" w:space="0" w:color="auto"/>
              <w:left w:val="single" w:sz="6" w:space="0" w:color="auto"/>
              <w:bottom w:val="single" w:sz="6" w:space="0" w:color="auto"/>
              <w:right w:val="single" w:sz="6" w:space="0" w:color="auto"/>
            </w:tcBorders>
          </w:tcPr>
          <w:p>
            <w:r>
              <w:t>3.10 liters</w:t>
            </w:r>
          </w:p>
        </w:tc>
        <w:tc>
          <w:tcPr>
            <w:tcW w:w="619" w:type="pct"/>
            <w:gridSpan w:val="3"/>
            <w:tcBorders>
              <w:top w:val="single" w:sz="6" w:space="0" w:color="auto"/>
              <w:left w:val="single" w:sz="6" w:space="0" w:color="auto"/>
              <w:bottom w:val="single" w:sz="6" w:space="0" w:color="auto"/>
              <w:right w:val="single" w:sz="6" w:space="0" w:color="auto"/>
            </w:tcBorders>
          </w:tcPr>
          <w:p>
            <w:r>
              <w:t>60 ml</w:t>
            </w:r>
          </w:p>
        </w:tc>
        <w:tc>
          <w:tcPr>
            <w:tcW w:w="556" w:type="pct"/>
            <w:gridSpan w:val="3"/>
            <w:tcBorders>
              <w:top w:val="single" w:sz="6" w:space="0" w:color="auto"/>
              <w:left w:val="single" w:sz="6" w:space="0" w:color="auto"/>
              <w:bottom w:val="single" w:sz="6" w:space="0" w:color="auto"/>
              <w:right w:val="single" w:sz="6" w:space="0" w:color="auto"/>
            </w:tcBorders>
          </w:tcPr>
          <w:p>
            <w:r>
              <w:t>60 ml</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single" w:sz="6" w:space="0" w:color="auto"/>
              <w:left w:val="single" w:sz="6" w:space="0" w:color="auto"/>
              <w:bottom w:val="single" w:sz="6" w:space="0" w:color="auto"/>
              <w:right w:val="single" w:sz="6" w:space="0" w:color="auto"/>
            </w:tcBorders>
          </w:tcPr>
          <w:p>
            <w:r>
              <w:t>This is 3-4 weeks after sowing. 500 l. Spray through the water.</w:t>
            </w:r>
          </w:p>
        </w:tc>
      </w:tr>
      <w:tr w:rsidR="00735824" w:rsidRPr="00053060" w14:paraId="486AB79E" w14:textId="77777777" w:rsidTr="00DC016E">
        <w:trPr>
          <w:gridBefore w:val="1"/>
          <w:wBefore w:w="37" w:type="pct"/>
        </w:trPr>
        <w:tc>
          <w:tcPr>
            <w:tcW w:w="239" w:type="pct"/>
            <w:tcBorders>
              <w:top w:val="nil"/>
              <w:left w:val="single" w:sz="6" w:space="0" w:color="auto"/>
              <w:bottom w:val="single" w:sz="6" w:space="0" w:color="auto"/>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 kg</w:t>
            </w:r>
          </w:p>
        </w:tc>
        <w:tc>
          <w:tcPr>
            <w:tcW w:w="597" w:type="pct"/>
            <w:tcBorders>
              <w:top w:val="single" w:sz="6" w:space="0" w:color="auto"/>
              <w:left w:val="single" w:sz="6" w:space="0" w:color="auto"/>
              <w:bottom w:val="single" w:sz="6" w:space="0" w:color="auto"/>
              <w:right w:val="single" w:sz="6" w:space="0" w:color="auto"/>
            </w:tcBorders>
          </w:tcPr>
          <w:p>
            <w:r>
              <w:t>5.0 kg</w:t>
            </w:r>
          </w:p>
        </w:tc>
        <w:tc>
          <w:tcPr>
            <w:tcW w:w="619" w:type="pct"/>
            <w:gridSpan w:val="3"/>
            <w:tcBorders>
              <w:top w:val="single" w:sz="6" w:space="0" w:color="auto"/>
              <w:left w:val="single" w:sz="6" w:space="0" w:color="auto"/>
              <w:bottom w:val="single" w:sz="6" w:space="0" w:color="auto"/>
              <w:right w:val="single" w:sz="6" w:space="0" w:color="auto"/>
            </w:tcBorders>
          </w:tcPr>
          <w:p>
            <w:r>
              <w:t>100 g</w:t>
            </w:r>
          </w:p>
        </w:tc>
        <w:tc>
          <w:tcPr>
            <w:tcW w:w="556" w:type="pct"/>
            <w:gridSpan w:val="3"/>
            <w:tcBorders>
              <w:top w:val="single" w:sz="6" w:space="0" w:color="auto"/>
              <w:left w:val="single" w:sz="6" w:space="0" w:color="auto"/>
              <w:bottom w:val="single" w:sz="6" w:space="0" w:color="auto"/>
              <w:right w:val="single" w:sz="6" w:space="0" w:color="auto"/>
            </w:tcBorders>
          </w:tcPr>
          <w:p>
            <w:r>
              <w:t>100 g</w:t>
            </w:r>
          </w:p>
        </w:tc>
        <w:tc>
          <w:tcPr>
            <w:tcW w:w="558" w:type="pct"/>
            <w:gridSpan w:val="2"/>
            <w:tcBorders>
              <w:top w:val="single" w:sz="6" w:space="0" w:color="auto"/>
              <w:left w:val="single" w:sz="6" w:space="0" w:color="auto"/>
              <w:bottom w:val="single" w:sz="6" w:space="0" w:color="auto"/>
              <w:right w:val="single" w:sz="6" w:space="0" w:color="auto"/>
            </w:tcBorders>
          </w:tcPr>
          <w:p>
            <w:r>
              <w:t>Moonwell</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5232C77" w14:textId="77777777" w:rsidTr="00DC016E">
        <w:trPr>
          <w:gridBefore w:val="1"/>
          <w:wBefore w:w="37" w:type="pct"/>
        </w:trPr>
        <w:tc>
          <w:tcPr>
            <w:tcW w:w="239" w:type="pct"/>
            <w:tcBorders>
              <w:top w:val="single" w:sz="6" w:space="0" w:color="auto"/>
              <w:left w:val="single" w:sz="6" w:space="0" w:color="auto"/>
              <w:bottom w:val="single" w:sz="6" w:space="0" w:color="auto"/>
              <w:right w:val="single" w:sz="6" w:space="0" w:color="auto"/>
            </w:tcBorders>
          </w:tcPr>
          <w:p>
            <w:r>
              <w:t>Maize</w:t>
            </w:r>
          </w:p>
        </w:tc>
        <w:tc>
          <w:tcPr>
            <w:tcW w:w="564" w:type="pct"/>
            <w:gridSpan w:val="3"/>
            <w:tcBorders>
              <w:top w:val="single" w:sz="6" w:space="0" w:color="auto"/>
              <w:left w:val="single" w:sz="6" w:space="0" w:color="auto"/>
              <w:bottom w:val="single" w:sz="6" w:space="0" w:color="auto"/>
              <w:right w:val="single" w:sz="6" w:space="0" w:color="auto"/>
            </w:tcBorders>
          </w:tcPr>
          <w:p>
            <w:r>
              <w:t>1 ATrajan 50 W. P</w:t>
            </w:r>
          </w:p>
        </w:tc>
        <w:tc>
          <w:tcPr>
            <w:tcW w:w="1263" w:type="pct"/>
            <w:gridSpan w:val="2"/>
            <w:tcBorders>
              <w:top w:val="single" w:sz="6" w:space="0" w:color="auto"/>
              <w:left w:val="single" w:sz="6" w:space="0" w:color="auto"/>
              <w:bottom w:val="single" w:sz="6" w:space="0" w:color="auto"/>
              <w:right w:val="single" w:sz="6" w:space="0" w:color="auto"/>
            </w:tcBorders>
          </w:tcPr>
          <w:p>
            <w:r>
              <w:t>1 to 2 kg</w:t>
            </w:r>
          </w:p>
        </w:tc>
        <w:tc>
          <w:tcPr>
            <w:tcW w:w="597" w:type="pct"/>
            <w:tcBorders>
              <w:top w:val="single" w:sz="6" w:space="0" w:color="auto"/>
              <w:left w:val="single" w:sz="6" w:space="0" w:color="auto"/>
              <w:bottom w:val="single" w:sz="6" w:space="0" w:color="auto"/>
              <w:right w:val="single" w:sz="6" w:space="0" w:color="auto"/>
            </w:tcBorders>
          </w:tcPr>
          <w:p>
            <w:r>
              <w:t>1 to 2 kg</w:t>
            </w:r>
          </w:p>
        </w:tc>
        <w:tc>
          <w:tcPr>
            <w:tcW w:w="619" w:type="pct"/>
            <w:gridSpan w:val="3"/>
            <w:tcBorders>
              <w:top w:val="single" w:sz="6" w:space="0" w:color="auto"/>
              <w:left w:val="single" w:sz="6" w:space="0" w:color="auto"/>
              <w:bottom w:val="single" w:sz="6" w:space="0" w:color="auto"/>
              <w:right w:val="single" w:sz="6" w:space="0" w:color="auto"/>
            </w:tcBorders>
          </w:tcPr>
          <w:p>
            <w:r>
              <w:t>1 to 2 kg</w:t>
            </w:r>
          </w:p>
        </w:tc>
        <w:tc>
          <w:tcPr>
            <w:tcW w:w="556" w:type="pct"/>
            <w:gridSpan w:val="3"/>
            <w:tcBorders>
              <w:top w:val="single" w:sz="6" w:space="0" w:color="auto"/>
              <w:left w:val="single" w:sz="6" w:space="0" w:color="auto"/>
              <w:bottom w:val="single" w:sz="6" w:space="0" w:color="auto"/>
              <w:right w:val="single" w:sz="6" w:space="0" w:color="auto"/>
            </w:tcBorders>
          </w:tcPr>
          <w:p>
            <w:r>
              <w:t>40 to 80 g</w:t>
            </w:r>
          </w:p>
        </w:tc>
        <w:tc>
          <w:tcPr>
            <w:tcW w:w="558" w:type="pct"/>
            <w:gridSpan w:val="2"/>
            <w:tcBorders>
              <w:top w:val="single" w:sz="6" w:space="0" w:color="auto"/>
              <w:left w:val="single" w:sz="6" w:space="0" w:color="auto"/>
              <w:bottom w:val="single" w:sz="6" w:space="0" w:color="auto"/>
              <w:right w:val="single" w:sz="6" w:space="0" w:color="auto"/>
            </w:tcBorders>
          </w:tcPr>
          <w:p>
            <w:r>
              <w:t>Wide -leaf</w:t>
            </w:r>
          </w:p>
        </w:tc>
        <w:tc>
          <w:tcPr>
            <w:tcW w:w="567" w:type="pct"/>
            <w:gridSpan w:val="3"/>
            <w:tcBorders>
              <w:top w:val="single" w:sz="6" w:space="0" w:color="auto"/>
              <w:left w:val="single" w:sz="6" w:space="0" w:color="auto"/>
              <w:bottom w:val="single" w:sz="6" w:space="0" w:color="auto"/>
              <w:right w:val="single" w:sz="6" w:space="0" w:color="auto"/>
            </w:tcBorders>
          </w:tcPr>
          <w:p>
            <w:r>
              <w:t>Spray hectare from 500 to 600 L first before the crop germination.</w:t>
            </w:r>
          </w:p>
        </w:tc>
      </w:tr>
      <w:tr w:rsidR="00735824" w:rsidRPr="00053060" w14:paraId="2E626510"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 2,4-de Sodeum 80 W. P</w:t>
            </w:r>
          </w:p>
        </w:tc>
        <w:tc>
          <w:tcPr>
            <w:tcW w:w="597" w:type="pct"/>
            <w:tcBorders>
              <w:top w:val="single" w:sz="6" w:space="0" w:color="auto"/>
              <w:left w:val="single" w:sz="6" w:space="0" w:color="auto"/>
              <w:bottom w:val="single" w:sz="6" w:space="0" w:color="auto"/>
              <w:right w:val="single" w:sz="6" w:space="0" w:color="auto"/>
            </w:tcBorders>
          </w:tcPr>
          <w:p>
            <w:r>
              <w:t>1 to 1.5kg</w:t>
            </w:r>
          </w:p>
        </w:tc>
        <w:tc>
          <w:tcPr>
            <w:tcW w:w="619" w:type="pct"/>
            <w:gridSpan w:val="3"/>
            <w:tcBorders>
              <w:top w:val="single" w:sz="6" w:space="0" w:color="auto"/>
              <w:left w:val="single" w:sz="6" w:space="0" w:color="auto"/>
              <w:bottom w:val="single" w:sz="6" w:space="0" w:color="auto"/>
              <w:right w:val="single" w:sz="6" w:space="0" w:color="auto"/>
            </w:tcBorders>
          </w:tcPr>
          <w:p>
            <w:r>
              <w:t>25 to 33 grams</w:t>
            </w:r>
          </w:p>
        </w:tc>
        <w:tc>
          <w:tcPr>
            <w:tcW w:w="556" w:type="pct"/>
            <w:gridSpan w:val="3"/>
            <w:tcBorders>
              <w:top w:val="single" w:sz="6" w:space="0" w:color="auto"/>
              <w:left w:val="single" w:sz="6" w:space="0" w:color="auto"/>
              <w:bottom w:val="single" w:sz="6" w:space="0" w:color="auto"/>
              <w:right w:val="single" w:sz="6" w:space="0" w:color="auto"/>
            </w:tcBorders>
          </w:tcPr>
          <w:p>
            <w:r>
              <w:t>25 to 33 grams</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single" w:sz="6" w:space="0" w:color="auto"/>
              <w:left w:val="single" w:sz="6" w:space="0" w:color="auto"/>
              <w:bottom w:val="single" w:sz="6" w:space="0" w:color="auto"/>
              <w:right w:val="single" w:sz="6" w:space="0" w:color="auto"/>
            </w:tcBorders>
          </w:tcPr>
          <w:p>
            <w:r>
              <w:t>After 3 to 4 weeks after the crop and weeds grow, hectares 450 to 500 l. Spray through the water.</w:t>
            </w:r>
          </w:p>
        </w:tc>
      </w:tr>
      <w:tr w:rsidR="00735824" w:rsidRPr="00053060" w14:paraId="73290F1B"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 to 5 liters</w:t>
            </w:r>
          </w:p>
        </w:tc>
        <w:tc>
          <w:tcPr>
            <w:tcW w:w="597" w:type="pct"/>
            <w:tcBorders>
              <w:top w:val="single" w:sz="6" w:space="0" w:color="auto"/>
              <w:left w:val="single" w:sz="6" w:space="0" w:color="auto"/>
              <w:bottom w:val="single" w:sz="6" w:space="0" w:color="auto"/>
              <w:right w:val="single" w:sz="6" w:space="0" w:color="auto"/>
            </w:tcBorders>
          </w:tcPr>
          <w:p>
            <w:r>
              <w:t>4 to 5 liters</w:t>
            </w:r>
          </w:p>
        </w:tc>
        <w:tc>
          <w:tcPr>
            <w:tcW w:w="619" w:type="pct"/>
            <w:gridSpan w:val="3"/>
            <w:tcBorders>
              <w:top w:val="single" w:sz="6" w:space="0" w:color="auto"/>
              <w:left w:val="single" w:sz="6" w:space="0" w:color="auto"/>
              <w:bottom w:val="single" w:sz="6" w:space="0" w:color="auto"/>
              <w:right w:val="single" w:sz="6" w:space="0" w:color="auto"/>
            </w:tcBorders>
          </w:tcPr>
          <w:p>
            <w:r>
              <w:t>80 to 100 ml</w:t>
            </w:r>
          </w:p>
        </w:tc>
        <w:tc>
          <w:tcPr>
            <w:tcW w:w="556" w:type="pct"/>
            <w:gridSpan w:val="3"/>
            <w:tcBorders>
              <w:top w:val="single" w:sz="6" w:space="0" w:color="auto"/>
              <w:left w:val="single" w:sz="6" w:space="0" w:color="auto"/>
              <w:bottom w:val="single" w:sz="6" w:space="0" w:color="auto"/>
              <w:right w:val="single" w:sz="6" w:space="0" w:color="auto"/>
            </w:tcBorders>
          </w:tcPr>
          <w:p>
            <w:r>
              <w:t>80 to 100 ml</w:t>
            </w:r>
          </w:p>
        </w:tc>
        <w:tc>
          <w:tcPr>
            <w:tcW w:w="558" w:type="pct"/>
            <w:gridSpan w:val="2"/>
            <w:tcBorders>
              <w:top w:val="single" w:sz="6" w:space="0" w:color="auto"/>
              <w:left w:val="single" w:sz="6" w:space="0" w:color="auto"/>
              <w:bottom w:val="single" w:sz="6" w:space="0" w:color="auto"/>
              <w:right w:val="single" w:sz="6" w:space="0" w:color="auto"/>
            </w:tcBorders>
          </w:tcPr>
          <w:p>
            <w:r>
              <w:t>Grass</w:t>
            </w:r>
          </w:p>
        </w:tc>
        <w:tc>
          <w:tcPr>
            <w:tcW w:w="567" w:type="pct"/>
            <w:gridSpan w:val="3"/>
            <w:tcBorders>
              <w:top w:val="single" w:sz="6" w:space="0" w:color="auto"/>
              <w:left w:val="single" w:sz="6" w:space="0" w:color="auto"/>
              <w:bottom w:val="single" w:sz="6" w:space="0" w:color="auto"/>
              <w:right w:val="single" w:sz="6" w:space="0" w:color="auto"/>
            </w:tcBorders>
          </w:tcPr>
          <w:p>
            <w:r>
              <w:t>Spray from 500 to 600 l. water before the crop and weeds germinate.</w:t>
            </w:r>
          </w:p>
        </w:tc>
      </w:tr>
      <w:tr w:rsidR="00735824" w:rsidRPr="00053060" w14:paraId="55A519A7"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 2,4-Demethil Amrin Kshar 58 E. C.</w:t>
            </w:r>
          </w:p>
        </w:tc>
        <w:tc>
          <w:tcPr>
            <w:tcW w:w="597" w:type="pct"/>
            <w:tcBorders>
              <w:top w:val="single" w:sz="6" w:space="0" w:color="auto"/>
              <w:left w:val="single" w:sz="6" w:space="0" w:color="auto"/>
              <w:bottom w:val="single" w:sz="6" w:space="0" w:color="auto"/>
              <w:right w:val="single" w:sz="6" w:space="0" w:color="auto"/>
            </w:tcBorders>
          </w:tcPr>
          <w:p>
            <w:r>
              <w:t>0.86 liters</w:t>
            </w:r>
          </w:p>
        </w:tc>
        <w:tc>
          <w:tcPr>
            <w:tcW w:w="619" w:type="pct"/>
            <w:gridSpan w:val="3"/>
            <w:tcBorders>
              <w:top w:val="single" w:sz="6" w:space="0" w:color="auto"/>
              <w:left w:val="single" w:sz="6" w:space="0" w:color="auto"/>
              <w:bottom w:val="single" w:sz="6" w:space="0" w:color="auto"/>
              <w:right w:val="single" w:sz="6" w:space="0" w:color="auto"/>
            </w:tcBorders>
          </w:tcPr>
          <w:p>
            <w:r>
              <w:t>17 ml</w:t>
            </w:r>
          </w:p>
        </w:tc>
        <w:tc>
          <w:tcPr>
            <w:tcW w:w="556" w:type="pct"/>
            <w:gridSpan w:val="3"/>
            <w:tcBorders>
              <w:top w:val="single" w:sz="6" w:space="0" w:color="auto"/>
              <w:left w:val="single" w:sz="6" w:space="0" w:color="auto"/>
              <w:bottom w:val="single" w:sz="6" w:space="0" w:color="auto"/>
              <w:right w:val="single" w:sz="6" w:space="0" w:color="auto"/>
            </w:tcBorders>
          </w:tcPr>
          <w:p>
            <w:r>
              <w:t>17 ml</w:t>
            </w:r>
          </w:p>
        </w:tc>
        <w:tc>
          <w:tcPr>
            <w:tcW w:w="558" w:type="pct"/>
            <w:gridSpan w:val="2"/>
            <w:tcBorders>
              <w:top w:val="single" w:sz="6" w:space="0" w:color="auto"/>
              <w:left w:val="single" w:sz="6" w:space="0" w:color="auto"/>
              <w:bottom w:val="single" w:sz="6" w:space="0" w:color="auto"/>
              <w:right w:val="single" w:sz="6" w:space="0" w:color="auto"/>
            </w:tcBorders>
          </w:tcPr>
          <w:p>
            <w:r>
              <w:t>Cock</w:t>
            </w:r>
          </w:p>
        </w:tc>
        <w:tc>
          <w:tcPr>
            <w:tcW w:w="567" w:type="pct"/>
            <w:gridSpan w:val="3"/>
            <w:tcBorders>
              <w:top w:val="single" w:sz="6" w:space="0" w:color="auto"/>
              <w:left w:val="single" w:sz="6" w:space="0" w:color="auto"/>
              <w:bottom w:val="single" w:sz="6" w:space="0" w:color="auto"/>
              <w:right w:val="single" w:sz="6" w:space="0" w:color="auto"/>
            </w:tcBorders>
          </w:tcPr>
          <w:p>
            <w:r>
              <w:t>After 30-35 days after sowing, this is 400 to 500 l. Spray from water.</w:t>
            </w:r>
          </w:p>
        </w:tc>
      </w:tr>
      <w:tr w:rsidR="00735824" w:rsidRPr="00053060" w14:paraId="3AB3769B"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2.65 liters</w:t>
            </w:r>
          </w:p>
        </w:tc>
        <w:tc>
          <w:tcPr>
            <w:tcW w:w="597" w:type="pct"/>
            <w:tcBorders>
              <w:top w:val="single" w:sz="6" w:space="0" w:color="auto"/>
              <w:left w:val="single" w:sz="6" w:space="0" w:color="auto"/>
              <w:bottom w:val="single" w:sz="6" w:space="0" w:color="auto"/>
              <w:right w:val="single" w:sz="6" w:space="0" w:color="auto"/>
            </w:tcBorders>
          </w:tcPr>
          <w:p>
            <w:r>
              <w:t>2.65 liters</w:t>
            </w:r>
          </w:p>
        </w:tc>
        <w:tc>
          <w:tcPr>
            <w:tcW w:w="619" w:type="pct"/>
            <w:gridSpan w:val="3"/>
            <w:tcBorders>
              <w:top w:val="single" w:sz="6" w:space="0" w:color="auto"/>
              <w:left w:val="single" w:sz="6" w:space="0" w:color="auto"/>
              <w:bottom w:val="single" w:sz="6" w:space="0" w:color="auto"/>
              <w:right w:val="single" w:sz="6" w:space="0" w:color="auto"/>
            </w:tcBorders>
          </w:tcPr>
          <w:p>
            <w:r>
              <w:t>20 ml</w:t>
            </w:r>
          </w:p>
        </w:tc>
        <w:tc>
          <w:tcPr>
            <w:tcW w:w="556" w:type="pct"/>
            <w:gridSpan w:val="3"/>
            <w:tcBorders>
              <w:top w:val="single" w:sz="6" w:space="0" w:color="auto"/>
              <w:left w:val="single" w:sz="6" w:space="0" w:color="auto"/>
              <w:bottom w:val="single" w:sz="6" w:space="0" w:color="auto"/>
              <w:right w:val="single" w:sz="6" w:space="0" w:color="auto"/>
            </w:tcBorders>
          </w:tcPr>
          <w:p>
            <w:r>
              <w:t>20 ml</w:t>
            </w:r>
          </w:p>
        </w:tc>
        <w:tc>
          <w:tcPr>
            <w:tcW w:w="558" w:type="pct"/>
            <w:gridSpan w:val="2"/>
            <w:tcBorders>
              <w:top w:val="single" w:sz="6" w:space="0" w:color="auto"/>
              <w:left w:val="single" w:sz="6" w:space="0" w:color="auto"/>
              <w:bottom w:val="single" w:sz="6" w:space="0" w:color="auto"/>
              <w:right w:val="single" w:sz="6" w:space="0" w:color="auto"/>
            </w:tcBorders>
          </w:tcPr>
          <w:p>
            <w:r>
              <w:t>--</w:t>
            </w:r>
          </w:p>
        </w:tc>
        <w:tc>
          <w:tcPr>
            <w:tcW w:w="567" w:type="pct"/>
            <w:gridSpan w:val="3"/>
            <w:tcBorders>
              <w:top w:val="single" w:sz="6" w:space="0" w:color="auto"/>
              <w:left w:val="single" w:sz="6" w:space="0" w:color="auto"/>
              <w:bottom w:val="single" w:sz="6" w:space="0" w:color="auto"/>
              <w:right w:val="single" w:sz="6" w:space="0" w:color="auto"/>
            </w:tcBorders>
          </w:tcPr>
          <w:p>
            <w:r>
              <w:t xml:space="preserve"> -</w:t>
            </w:r>
          </w:p>
        </w:tc>
      </w:tr>
      <w:tr w:rsidR="00735824" w:rsidRPr="00053060" w14:paraId="08D931D6"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1.0 kg</w:t>
            </w:r>
          </w:p>
        </w:tc>
        <w:tc>
          <w:tcPr>
            <w:tcW w:w="597" w:type="pct"/>
            <w:tcBorders>
              <w:top w:val="single" w:sz="6" w:space="0" w:color="auto"/>
              <w:left w:val="single" w:sz="6" w:space="0" w:color="auto"/>
              <w:bottom w:val="single" w:sz="6" w:space="0" w:color="auto"/>
              <w:right w:val="single" w:sz="6" w:space="0" w:color="auto"/>
            </w:tcBorders>
          </w:tcPr>
          <w:p>
            <w:r>
              <w:t>1.0 kg</w:t>
            </w:r>
          </w:p>
        </w:tc>
        <w:tc>
          <w:tcPr>
            <w:tcW w:w="619" w:type="pct"/>
            <w:gridSpan w:val="3"/>
            <w:tcBorders>
              <w:top w:val="single" w:sz="6" w:space="0" w:color="auto"/>
              <w:left w:val="single" w:sz="6" w:space="0" w:color="auto"/>
              <w:bottom w:val="single" w:sz="6" w:space="0" w:color="auto"/>
              <w:right w:val="single" w:sz="6" w:space="0" w:color="auto"/>
            </w:tcBorders>
          </w:tcPr>
          <w:p>
            <w:r>
              <w:t>1.0 kg</w:t>
            </w:r>
          </w:p>
        </w:tc>
        <w:tc>
          <w:tcPr>
            <w:tcW w:w="556" w:type="pct"/>
            <w:gridSpan w:val="3"/>
            <w:tcBorders>
              <w:top w:val="single" w:sz="6" w:space="0" w:color="auto"/>
              <w:left w:val="single" w:sz="6" w:space="0" w:color="auto"/>
              <w:bottom w:val="single" w:sz="6" w:space="0" w:color="auto"/>
              <w:right w:val="single" w:sz="6" w:space="0" w:color="auto"/>
            </w:tcBorders>
          </w:tcPr>
          <w:p>
            <w:r>
              <w:t>20 ml</w:t>
            </w:r>
          </w:p>
        </w:tc>
        <w:tc>
          <w:tcPr>
            <w:tcW w:w="558" w:type="pct"/>
            <w:gridSpan w:val="2"/>
            <w:tcBorders>
              <w:top w:val="single" w:sz="6" w:space="0" w:color="auto"/>
              <w:left w:val="single" w:sz="6" w:space="0" w:color="auto"/>
              <w:bottom w:val="single" w:sz="6" w:space="0" w:color="auto"/>
              <w:right w:val="single" w:sz="6" w:space="0" w:color="auto"/>
            </w:tcBorders>
          </w:tcPr>
          <w:p>
            <w:r>
              <w:t>Seasonal grass class</w:t>
            </w:r>
          </w:p>
        </w:tc>
        <w:tc>
          <w:tcPr>
            <w:tcW w:w="567" w:type="pct"/>
            <w:gridSpan w:val="3"/>
            <w:tcBorders>
              <w:top w:val="single" w:sz="6" w:space="0" w:color="auto"/>
              <w:left w:val="single" w:sz="6" w:space="0" w:color="auto"/>
              <w:bottom w:val="single" w:sz="6" w:space="0" w:color="auto"/>
              <w:right w:val="single" w:sz="6" w:space="0" w:color="auto"/>
            </w:tcBorders>
          </w:tcPr>
          <w:p>
            <w:r>
              <w:t>Spray it from 500 to 600 liters of water before the crop and weeds grow.</w:t>
            </w:r>
          </w:p>
        </w:tc>
      </w:tr>
      <w:tr w:rsidR="00735824" w:rsidRPr="00053060" w14:paraId="7BAD8D45"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286 ml</w:t>
            </w:r>
          </w:p>
        </w:tc>
        <w:tc>
          <w:tcPr>
            <w:tcW w:w="597" w:type="pct"/>
            <w:tcBorders>
              <w:top w:val="single" w:sz="6" w:space="0" w:color="auto"/>
              <w:left w:val="single" w:sz="6" w:space="0" w:color="auto"/>
              <w:bottom w:val="single" w:sz="6" w:space="0" w:color="auto"/>
              <w:right w:val="single" w:sz="6" w:space="0" w:color="auto"/>
            </w:tcBorders>
          </w:tcPr>
          <w:p>
            <w:r>
              <w:t>120 g</w:t>
            </w:r>
          </w:p>
        </w:tc>
        <w:tc>
          <w:tcPr>
            <w:tcW w:w="619" w:type="pct"/>
            <w:gridSpan w:val="3"/>
            <w:tcBorders>
              <w:top w:val="single" w:sz="6" w:space="0" w:color="auto"/>
              <w:left w:val="single" w:sz="6" w:space="0" w:color="auto"/>
              <w:bottom w:val="single" w:sz="6" w:space="0" w:color="auto"/>
              <w:right w:val="single" w:sz="6" w:space="0" w:color="auto"/>
            </w:tcBorders>
          </w:tcPr>
          <w:p>
            <w:r>
              <w:t>--</w:t>
            </w:r>
          </w:p>
        </w:tc>
        <w:tc>
          <w:tcPr>
            <w:tcW w:w="556" w:type="pct"/>
            <w:gridSpan w:val="3"/>
            <w:tcBorders>
              <w:top w:val="single" w:sz="6" w:space="0" w:color="auto"/>
              <w:left w:val="single" w:sz="6" w:space="0" w:color="auto"/>
              <w:bottom w:val="single" w:sz="6" w:space="0" w:color="auto"/>
              <w:right w:val="single" w:sz="6" w:space="0" w:color="auto"/>
            </w:tcBorders>
          </w:tcPr>
          <w:p>
            <w:r>
              <w:t>--</w:t>
            </w:r>
          </w:p>
        </w:tc>
        <w:tc>
          <w:tcPr>
            <w:tcW w:w="558" w:type="pct"/>
            <w:gridSpan w:val="2"/>
            <w:tcBorders>
              <w:top w:val="single" w:sz="6" w:space="0" w:color="auto"/>
              <w:left w:val="single" w:sz="6" w:space="0" w:color="auto"/>
              <w:bottom w:val="single" w:sz="6" w:space="0" w:color="auto"/>
              <w:right w:val="single" w:sz="6" w:space="0" w:color="auto"/>
            </w:tcBorders>
          </w:tcPr>
          <w:p>
            <w:r>
              <w:t>--</w:t>
            </w:r>
          </w:p>
        </w:tc>
        <w:tc>
          <w:tcPr>
            <w:tcW w:w="567" w:type="pct"/>
            <w:gridSpan w:val="3"/>
            <w:tcBorders>
              <w:top w:val="single" w:sz="6" w:space="0" w:color="auto"/>
              <w:left w:val="single" w:sz="6" w:space="0" w:color="auto"/>
              <w:bottom w:val="single" w:sz="6" w:space="0" w:color="auto"/>
              <w:right w:val="single" w:sz="6" w:space="0" w:color="auto"/>
            </w:tcBorders>
          </w:tcPr>
          <w:p>
            <w:r>
              <w:t>After 18 to 25 days after sowing, it is 500th. Spray through the water.</w:t>
            </w:r>
          </w:p>
        </w:tc>
      </w:tr>
      <w:tr w:rsidR="00735824" w:rsidRPr="00053060" w14:paraId="7DB309C8"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33.5 grams</w:t>
            </w:r>
          </w:p>
        </w:tc>
        <w:tc>
          <w:tcPr>
            <w:tcW w:w="597" w:type="pct"/>
            <w:tcBorders>
              <w:top w:val="single" w:sz="6" w:space="0" w:color="auto"/>
              <w:left w:val="single" w:sz="6" w:space="0" w:color="auto"/>
              <w:bottom w:val="single" w:sz="6" w:space="0" w:color="auto"/>
              <w:right w:val="single" w:sz="6" w:space="0" w:color="auto"/>
            </w:tcBorders>
          </w:tcPr>
          <w:p>
            <w:r>
              <w:t>33.5 grams</w:t>
            </w:r>
          </w:p>
        </w:tc>
        <w:tc>
          <w:tcPr>
            <w:tcW w:w="619" w:type="pct"/>
            <w:gridSpan w:val="3"/>
            <w:tcBorders>
              <w:top w:val="single" w:sz="6" w:space="0" w:color="auto"/>
              <w:left w:val="single" w:sz="6" w:space="0" w:color="auto"/>
              <w:bottom w:val="single" w:sz="6" w:space="0" w:color="auto"/>
              <w:right w:val="single" w:sz="6" w:space="0" w:color="auto"/>
            </w:tcBorders>
          </w:tcPr>
          <w:p>
            <w:r>
              <w:t>--</w:t>
            </w:r>
          </w:p>
        </w:tc>
        <w:tc>
          <w:tcPr>
            <w:tcW w:w="556" w:type="pct"/>
            <w:gridSpan w:val="3"/>
            <w:tcBorders>
              <w:top w:val="single" w:sz="6" w:space="0" w:color="auto"/>
              <w:left w:val="single" w:sz="6" w:space="0" w:color="auto"/>
              <w:bottom w:val="single" w:sz="6" w:space="0" w:color="auto"/>
              <w:right w:val="single" w:sz="6" w:space="0" w:color="auto"/>
            </w:tcBorders>
          </w:tcPr>
          <w:p>
            <w:r>
              <w:t>--</w:t>
            </w:r>
          </w:p>
        </w:tc>
        <w:tc>
          <w:tcPr>
            <w:tcW w:w="558" w:type="pct"/>
            <w:gridSpan w:val="2"/>
            <w:tcBorders>
              <w:top w:val="single" w:sz="6" w:space="0" w:color="auto"/>
              <w:left w:val="single" w:sz="6" w:space="0" w:color="auto"/>
              <w:bottom w:val="single" w:sz="6" w:space="0" w:color="auto"/>
              <w:right w:val="single" w:sz="6" w:space="0" w:color="auto"/>
            </w:tcBorders>
          </w:tcPr>
          <w:p>
            <w:r>
              <w:t>--</w:t>
            </w:r>
          </w:p>
        </w:tc>
        <w:tc>
          <w:tcPr>
            <w:tcW w:w="567" w:type="pct"/>
            <w:gridSpan w:val="3"/>
            <w:tcBorders>
              <w:top w:val="single" w:sz="6" w:space="0" w:color="auto"/>
              <w:left w:val="single" w:sz="6" w:space="0" w:color="auto"/>
              <w:bottom w:val="single" w:sz="6" w:space="0" w:color="auto"/>
              <w:right w:val="single" w:sz="6" w:space="0" w:color="auto"/>
            </w:tcBorders>
          </w:tcPr>
          <w:p>
            <w:r>
              <w:t>When the weeds are on 2 to 5 pages, the Chadj Adjust 1 2 mll. Water  Atrazin 19 1250 grams mixed with hectare and 375 l. Spray through the water.</w:t>
            </w:r>
          </w:p>
        </w:tc>
      </w:tr>
      <w:tr w:rsidR="00735824" w:rsidRPr="00053060" w14:paraId="5E03CA1F"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2.94 kg</w:t>
            </w:r>
          </w:p>
        </w:tc>
        <w:tc>
          <w:tcPr>
            <w:tcW w:w="597" w:type="pct"/>
            <w:tcBorders>
              <w:top w:val="single" w:sz="6" w:space="0" w:color="auto"/>
              <w:left w:val="single" w:sz="6" w:space="0" w:color="auto"/>
              <w:bottom w:val="single" w:sz="6" w:space="0" w:color="auto"/>
              <w:right w:val="single" w:sz="6" w:space="0" w:color="auto"/>
            </w:tcBorders>
          </w:tcPr>
          <w:p>
            <w:r>
              <w:t>500.3 kg</w:t>
            </w:r>
          </w:p>
        </w:tc>
        <w:tc>
          <w:tcPr>
            <w:tcW w:w="619" w:type="pct"/>
            <w:gridSpan w:val="3"/>
            <w:tcBorders>
              <w:top w:val="single" w:sz="6" w:space="0" w:color="auto"/>
              <w:left w:val="single" w:sz="6" w:space="0" w:color="auto"/>
              <w:bottom w:val="single" w:sz="6" w:space="0" w:color="auto"/>
              <w:right w:val="single" w:sz="6" w:space="0" w:color="auto"/>
            </w:tcBorders>
          </w:tcPr>
          <w:p>
            <w:r>
              <w:t>58.80 g</w:t>
            </w:r>
          </w:p>
        </w:tc>
        <w:tc>
          <w:tcPr>
            <w:tcW w:w="556" w:type="pct"/>
            <w:gridSpan w:val="3"/>
            <w:tcBorders>
              <w:top w:val="single" w:sz="6" w:space="0" w:color="auto"/>
              <w:left w:val="single" w:sz="6" w:space="0" w:color="auto"/>
              <w:bottom w:val="single" w:sz="6" w:space="0" w:color="auto"/>
              <w:right w:val="single" w:sz="6" w:space="0" w:color="auto"/>
            </w:tcBorders>
          </w:tcPr>
          <w:p>
            <w:r>
              <w:t>58.80 g</w:t>
            </w:r>
          </w:p>
        </w:tc>
        <w:tc>
          <w:tcPr>
            <w:tcW w:w="558" w:type="pct"/>
            <w:gridSpan w:val="2"/>
            <w:tcBorders>
              <w:top w:val="single" w:sz="6" w:space="0" w:color="auto"/>
              <w:left w:val="single" w:sz="6" w:space="0" w:color="auto"/>
              <w:bottom w:val="single" w:sz="6" w:space="0" w:color="auto"/>
              <w:right w:val="single" w:sz="6" w:space="0" w:color="auto"/>
            </w:tcBorders>
          </w:tcPr>
          <w:p>
            <w:r>
              <w:t>Sort</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483DA11F"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 kg</w:t>
            </w:r>
          </w:p>
        </w:tc>
        <w:tc>
          <w:tcPr>
            <w:tcW w:w="597" w:type="pct"/>
            <w:tcBorders>
              <w:top w:val="single" w:sz="6" w:space="0" w:color="auto"/>
              <w:left w:val="single" w:sz="6" w:space="0" w:color="auto"/>
              <w:bottom w:val="single" w:sz="6" w:space="0" w:color="auto"/>
              <w:right w:val="single" w:sz="6" w:space="0" w:color="auto"/>
            </w:tcBorders>
          </w:tcPr>
          <w:p>
            <w:r>
              <w:t>0.9 kg</w:t>
            </w:r>
          </w:p>
        </w:tc>
        <w:tc>
          <w:tcPr>
            <w:tcW w:w="619" w:type="pct"/>
            <w:gridSpan w:val="3"/>
            <w:tcBorders>
              <w:top w:val="single" w:sz="6" w:space="0" w:color="auto"/>
              <w:left w:val="single" w:sz="6" w:space="0" w:color="auto"/>
              <w:bottom w:val="single" w:sz="6" w:space="0" w:color="auto"/>
              <w:right w:val="single" w:sz="6" w:space="0" w:color="auto"/>
            </w:tcBorders>
          </w:tcPr>
          <w:p>
            <w:r>
              <w:t>100 g</w:t>
            </w:r>
          </w:p>
        </w:tc>
        <w:tc>
          <w:tcPr>
            <w:tcW w:w="556" w:type="pct"/>
            <w:gridSpan w:val="3"/>
            <w:tcBorders>
              <w:top w:val="single" w:sz="6" w:space="0" w:color="auto"/>
              <w:left w:val="single" w:sz="6" w:space="0" w:color="auto"/>
              <w:bottom w:val="single" w:sz="6" w:space="0" w:color="auto"/>
              <w:right w:val="single" w:sz="6" w:space="0" w:color="auto"/>
            </w:tcBorders>
          </w:tcPr>
          <w:p>
            <w:r>
              <w:t>100 g</w:t>
            </w:r>
          </w:p>
        </w:tc>
        <w:tc>
          <w:tcPr>
            <w:tcW w:w="55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2650F38"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90 g</w:t>
            </w:r>
          </w:p>
        </w:tc>
        <w:tc>
          <w:tcPr>
            <w:tcW w:w="597" w:type="pct"/>
            <w:tcBorders>
              <w:top w:val="single" w:sz="6" w:space="0" w:color="auto"/>
              <w:left w:val="single" w:sz="6" w:space="0" w:color="auto"/>
              <w:bottom w:val="single" w:sz="6" w:space="0" w:color="auto"/>
              <w:right w:val="single" w:sz="6" w:space="0" w:color="auto"/>
            </w:tcBorders>
          </w:tcPr>
          <w:p>
            <w:r>
              <w:t>60 to 67.5</w:t>
            </w:r>
          </w:p>
        </w:tc>
        <w:tc>
          <w:tcPr>
            <w:tcW w:w="619" w:type="pct"/>
            <w:gridSpan w:val="3"/>
            <w:tcBorders>
              <w:top w:val="single" w:sz="6" w:space="0" w:color="auto"/>
              <w:left w:val="single" w:sz="6" w:space="0" w:color="auto"/>
              <w:bottom w:val="single" w:sz="6" w:space="0" w:color="auto"/>
              <w:right w:val="single" w:sz="6" w:space="0" w:color="auto"/>
            </w:tcBorders>
          </w:tcPr>
          <w:p>
            <w:r>
              <w:t>1.8 g</w:t>
            </w:r>
          </w:p>
        </w:tc>
        <w:tc>
          <w:tcPr>
            <w:tcW w:w="556" w:type="pct"/>
            <w:gridSpan w:val="3"/>
            <w:tcBorders>
              <w:top w:val="single" w:sz="6" w:space="0" w:color="auto"/>
              <w:left w:val="single" w:sz="6" w:space="0" w:color="auto"/>
              <w:bottom w:val="single" w:sz="6" w:space="0" w:color="auto"/>
              <w:right w:val="single" w:sz="6" w:space="0" w:color="auto"/>
            </w:tcBorders>
          </w:tcPr>
          <w:p>
            <w:r>
              <w:t>1.8 g</w:t>
            </w:r>
          </w:p>
        </w:tc>
        <w:tc>
          <w:tcPr>
            <w:tcW w:w="55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45ABBEAA"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127.55</w:t>
            </w:r>
          </w:p>
        </w:tc>
        <w:tc>
          <w:tcPr>
            <w:tcW w:w="597" w:type="pct"/>
            <w:tcBorders>
              <w:top w:val="single" w:sz="6" w:space="0" w:color="auto"/>
              <w:left w:val="single" w:sz="6" w:space="0" w:color="auto"/>
              <w:bottom w:val="single" w:sz="6" w:space="0" w:color="auto"/>
              <w:right w:val="single" w:sz="6" w:space="0" w:color="auto"/>
            </w:tcBorders>
          </w:tcPr>
          <w:p>
            <w:r>
              <w:t>150 g</w:t>
            </w:r>
          </w:p>
        </w:tc>
        <w:tc>
          <w:tcPr>
            <w:tcW w:w="619" w:type="pct"/>
            <w:gridSpan w:val="3"/>
            <w:tcBorders>
              <w:top w:val="single" w:sz="6" w:space="0" w:color="auto"/>
              <w:left w:val="single" w:sz="6" w:space="0" w:color="auto"/>
              <w:bottom w:val="single" w:sz="6" w:space="0" w:color="auto"/>
              <w:right w:val="single" w:sz="6" w:space="0" w:color="auto"/>
            </w:tcBorders>
          </w:tcPr>
          <w:p>
            <w:r>
              <w:t>3 grams</w:t>
            </w:r>
          </w:p>
        </w:tc>
        <w:tc>
          <w:tcPr>
            <w:tcW w:w="556" w:type="pct"/>
            <w:gridSpan w:val="3"/>
            <w:tcBorders>
              <w:top w:val="single" w:sz="6" w:space="0" w:color="auto"/>
              <w:left w:val="single" w:sz="6" w:space="0" w:color="auto"/>
              <w:bottom w:val="single" w:sz="6" w:space="0" w:color="auto"/>
              <w:right w:val="single" w:sz="6" w:space="0" w:color="auto"/>
            </w:tcBorders>
          </w:tcPr>
          <w:p>
            <w:r>
              <w:t>Width</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4BFDDDB"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3500 g</w:t>
            </w:r>
          </w:p>
        </w:tc>
        <w:tc>
          <w:tcPr>
            <w:tcW w:w="597" w:type="pct"/>
            <w:tcBorders>
              <w:top w:val="single" w:sz="6" w:space="0" w:color="auto"/>
              <w:left w:val="single" w:sz="6" w:space="0" w:color="auto"/>
              <w:bottom w:val="single" w:sz="6" w:space="0" w:color="auto"/>
              <w:right w:val="single" w:sz="6" w:space="0" w:color="auto"/>
            </w:tcBorders>
          </w:tcPr>
          <w:p>
            <w:r>
              <w:t>3500 g</w:t>
            </w:r>
          </w:p>
        </w:tc>
        <w:tc>
          <w:tcPr>
            <w:tcW w:w="619" w:type="pct"/>
            <w:gridSpan w:val="3"/>
            <w:tcBorders>
              <w:top w:val="single" w:sz="6" w:space="0" w:color="auto"/>
              <w:left w:val="single" w:sz="6" w:space="0" w:color="auto"/>
              <w:bottom w:val="single" w:sz="6" w:space="0" w:color="auto"/>
              <w:right w:val="single" w:sz="6" w:space="0" w:color="auto"/>
            </w:tcBorders>
          </w:tcPr>
          <w:p>
            <w:r>
              <w:t>3500 g</w:t>
            </w:r>
          </w:p>
        </w:tc>
        <w:tc>
          <w:tcPr>
            <w:tcW w:w="556" w:type="pct"/>
            <w:gridSpan w:val="3"/>
            <w:tcBorders>
              <w:top w:val="single" w:sz="6" w:space="0" w:color="auto"/>
              <w:left w:val="single" w:sz="6" w:space="0" w:color="auto"/>
              <w:bottom w:val="single" w:sz="6" w:space="0" w:color="auto"/>
              <w:right w:val="single" w:sz="6" w:space="0" w:color="auto"/>
            </w:tcBorders>
          </w:tcPr>
          <w:p>
            <w:r>
              <w:t>70 g</w:t>
            </w:r>
          </w:p>
        </w:tc>
        <w:tc>
          <w:tcPr>
            <w:tcW w:w="558" w:type="pct"/>
            <w:gridSpan w:val="2"/>
            <w:tcBorders>
              <w:top w:val="single" w:sz="6" w:space="0" w:color="auto"/>
              <w:left w:val="single" w:sz="6" w:space="0" w:color="auto"/>
              <w:bottom w:val="single" w:sz="6" w:space="0" w:color="auto"/>
              <w:right w:val="single" w:sz="6" w:space="0" w:color="auto"/>
            </w:tcBorders>
          </w:tcPr>
          <w:p>
            <w:r>
              <w:t>All kinds of weeds</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0991794"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2500 ml</w:t>
            </w:r>
          </w:p>
        </w:tc>
        <w:tc>
          <w:tcPr>
            <w:tcW w:w="597" w:type="pct"/>
            <w:tcBorders>
              <w:top w:val="single" w:sz="6" w:space="0" w:color="auto"/>
              <w:left w:val="single" w:sz="6" w:space="0" w:color="auto"/>
              <w:bottom w:val="single" w:sz="6" w:space="0" w:color="auto"/>
              <w:right w:val="single" w:sz="6" w:space="0" w:color="auto"/>
            </w:tcBorders>
          </w:tcPr>
          <w:p>
            <w:r>
              <w:t>775 g</w:t>
            </w:r>
          </w:p>
        </w:tc>
        <w:tc>
          <w:tcPr>
            <w:tcW w:w="619" w:type="pct"/>
            <w:gridSpan w:val="3"/>
            <w:tcBorders>
              <w:top w:val="single" w:sz="6" w:space="0" w:color="auto"/>
              <w:left w:val="single" w:sz="6" w:space="0" w:color="auto"/>
              <w:bottom w:val="single" w:sz="6" w:space="0" w:color="auto"/>
              <w:right w:val="single" w:sz="6" w:space="0" w:color="auto"/>
            </w:tcBorders>
          </w:tcPr>
          <w:p>
            <w:r>
              <w:t>50 g</w:t>
            </w:r>
          </w:p>
        </w:tc>
        <w:tc>
          <w:tcPr>
            <w:tcW w:w="556" w:type="pct"/>
            <w:gridSpan w:val="3"/>
            <w:tcBorders>
              <w:top w:val="single" w:sz="6" w:space="0" w:color="auto"/>
              <w:left w:val="single" w:sz="6" w:space="0" w:color="auto"/>
              <w:bottom w:val="single" w:sz="6" w:space="0" w:color="auto"/>
              <w:right w:val="single" w:sz="6" w:space="0" w:color="auto"/>
            </w:tcBorders>
          </w:tcPr>
          <w:p>
            <w:r>
              <w:t>50 g</w:t>
            </w:r>
          </w:p>
        </w:tc>
        <w:tc>
          <w:tcPr>
            <w:tcW w:w="558" w:type="pct"/>
            <w:gridSpan w:val="2"/>
            <w:tcBorders>
              <w:top w:val="single" w:sz="6" w:space="0" w:color="auto"/>
              <w:left w:val="single" w:sz="6" w:space="0" w:color="auto"/>
              <w:bottom w:val="single" w:sz="6" w:space="0" w:color="auto"/>
              <w:right w:val="single" w:sz="6" w:space="0" w:color="auto"/>
            </w:tcBorders>
          </w:tcPr>
          <w:p>
            <w:r>
              <w:t>Sort</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4F5FCE68" w14:textId="77777777" w:rsidTr="00DC016E">
        <w:trPr>
          <w:gridBefore w:val="1"/>
          <w:wBefore w:w="37" w:type="pct"/>
        </w:trPr>
        <w:tc>
          <w:tcPr>
            <w:tcW w:w="239" w:type="pct"/>
            <w:tcBorders>
              <w:top w:val="nil"/>
              <w:left w:val="single" w:sz="6" w:space="0" w:color="auto"/>
              <w:bottom w:val="single" w:sz="6" w:space="0" w:color="auto"/>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286 ml</w:t>
            </w:r>
          </w:p>
        </w:tc>
        <w:tc>
          <w:tcPr>
            <w:tcW w:w="597" w:type="pct"/>
            <w:tcBorders>
              <w:top w:val="single" w:sz="6" w:space="0" w:color="auto"/>
              <w:left w:val="single" w:sz="6" w:space="0" w:color="auto"/>
              <w:bottom w:val="single" w:sz="6" w:space="0" w:color="auto"/>
              <w:right w:val="single" w:sz="6" w:space="0" w:color="auto"/>
            </w:tcBorders>
          </w:tcPr>
          <w:p>
            <w:r>
              <w:t>120 g</w:t>
            </w:r>
          </w:p>
        </w:tc>
        <w:tc>
          <w:tcPr>
            <w:tcW w:w="619" w:type="pct"/>
            <w:gridSpan w:val="3"/>
            <w:tcBorders>
              <w:top w:val="single" w:sz="6" w:space="0" w:color="auto"/>
              <w:left w:val="single" w:sz="6" w:space="0" w:color="auto"/>
              <w:bottom w:val="single" w:sz="6" w:space="0" w:color="auto"/>
              <w:right w:val="single" w:sz="6" w:space="0" w:color="auto"/>
            </w:tcBorders>
          </w:tcPr>
          <w:p>
            <w:r>
              <w:t>5.72 ml</w:t>
            </w:r>
          </w:p>
        </w:tc>
        <w:tc>
          <w:tcPr>
            <w:tcW w:w="556" w:type="pct"/>
            <w:gridSpan w:val="3"/>
            <w:tcBorders>
              <w:top w:val="single" w:sz="6" w:space="0" w:color="auto"/>
              <w:left w:val="single" w:sz="6" w:space="0" w:color="auto"/>
              <w:bottom w:val="single" w:sz="6" w:space="0" w:color="auto"/>
              <w:right w:val="single" w:sz="6" w:space="0" w:color="auto"/>
            </w:tcBorders>
          </w:tcPr>
          <w:p>
            <w:r>
              <w:t>5.72 ml</w:t>
            </w:r>
          </w:p>
        </w:tc>
        <w:tc>
          <w:tcPr>
            <w:tcW w:w="558" w:type="pct"/>
            <w:gridSpan w:val="2"/>
            <w:tcBorders>
              <w:top w:val="single" w:sz="6" w:space="0" w:color="auto"/>
              <w:left w:val="single" w:sz="6" w:space="0" w:color="auto"/>
              <w:bottom w:val="single" w:sz="6" w:space="0" w:color="auto"/>
              <w:right w:val="single" w:sz="6" w:space="0" w:color="auto"/>
            </w:tcBorders>
          </w:tcPr>
          <w:p>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0BF8C9F3" w14:textId="77777777" w:rsidTr="00DC016E">
        <w:trPr>
          <w:gridBefore w:val="1"/>
          <w:wBefore w:w="37" w:type="pct"/>
        </w:trPr>
        <w:tc>
          <w:tcPr>
            <w:tcW w:w="239" w:type="pct"/>
            <w:tcBorders>
              <w:top w:val="single" w:sz="6" w:space="0" w:color="auto"/>
              <w:left w:val="single" w:sz="6" w:space="0" w:color="auto"/>
              <w:bottom w:val="single" w:sz="6" w:space="0" w:color="auto"/>
              <w:right w:val="single" w:sz="6" w:space="0" w:color="auto"/>
            </w:tcBorders>
          </w:tcPr>
          <w:p>
            <w:r>
              <w:t>Wheat</w:t>
            </w:r>
          </w:p>
        </w:tc>
        <w:tc>
          <w:tcPr>
            <w:tcW w:w="564" w:type="pct"/>
            <w:gridSpan w:val="3"/>
            <w:tcBorders>
              <w:top w:val="single" w:sz="6" w:space="0" w:color="auto"/>
              <w:left w:val="single" w:sz="6" w:space="0" w:color="auto"/>
              <w:bottom w:val="single" w:sz="6" w:space="0" w:color="auto"/>
              <w:right w:val="single" w:sz="6" w:space="0" w:color="auto"/>
            </w:tcBorders>
          </w:tcPr>
          <w:p>
            <w:r>
              <w:t>1 A A amine alkaline of 2,4-D is 58EC.</w:t>
            </w:r>
          </w:p>
        </w:tc>
        <w:tc>
          <w:tcPr>
            <w:tcW w:w="1263" w:type="pct"/>
            <w:gridSpan w:val="2"/>
            <w:tcBorders>
              <w:top w:val="single" w:sz="6" w:space="0" w:color="auto"/>
              <w:left w:val="single" w:sz="6" w:space="0" w:color="auto"/>
              <w:bottom w:val="single" w:sz="6" w:space="0" w:color="auto"/>
              <w:right w:val="single" w:sz="6" w:space="0" w:color="auto"/>
            </w:tcBorders>
          </w:tcPr>
          <w:p>
            <w:r>
              <w:t>0.860 to 1.29 liters</w:t>
            </w:r>
          </w:p>
        </w:tc>
        <w:tc>
          <w:tcPr>
            <w:tcW w:w="597" w:type="pct"/>
            <w:tcBorders>
              <w:top w:val="single" w:sz="6" w:space="0" w:color="auto"/>
              <w:left w:val="single" w:sz="6" w:space="0" w:color="auto"/>
              <w:bottom w:val="single" w:sz="6" w:space="0" w:color="auto"/>
              <w:right w:val="single" w:sz="6" w:space="0" w:color="auto"/>
            </w:tcBorders>
          </w:tcPr>
          <w:p>
            <w:r>
              <w:t>0.860 to 1.29 liters</w:t>
            </w:r>
          </w:p>
        </w:tc>
        <w:tc>
          <w:tcPr>
            <w:tcW w:w="619" w:type="pct"/>
            <w:gridSpan w:val="3"/>
            <w:tcBorders>
              <w:top w:val="single" w:sz="6" w:space="0" w:color="auto"/>
              <w:left w:val="single" w:sz="6" w:space="0" w:color="auto"/>
              <w:bottom w:val="single" w:sz="6" w:space="0" w:color="auto"/>
              <w:right w:val="single" w:sz="6" w:space="0" w:color="auto"/>
            </w:tcBorders>
          </w:tcPr>
          <w:p>
            <w:r>
              <w:t>0.860 to 1.29 liters</w:t>
            </w:r>
          </w:p>
        </w:tc>
        <w:tc>
          <w:tcPr>
            <w:tcW w:w="556" w:type="pct"/>
            <w:gridSpan w:val="3"/>
            <w:tcBorders>
              <w:top w:val="single" w:sz="6" w:space="0" w:color="auto"/>
              <w:left w:val="single" w:sz="6" w:space="0" w:color="auto"/>
              <w:bottom w:val="single" w:sz="6" w:space="0" w:color="auto"/>
              <w:right w:val="single" w:sz="6" w:space="0" w:color="auto"/>
            </w:tcBorders>
          </w:tcPr>
          <w:p>
            <w:r>
              <w:t>17 te 20 ml</w:t>
            </w:r>
          </w:p>
        </w:tc>
        <w:tc>
          <w:tcPr>
            <w:tcW w:w="558" w:type="pct"/>
            <w:gridSpan w:val="2"/>
            <w:tcBorders>
              <w:top w:val="single" w:sz="6" w:space="0" w:color="auto"/>
              <w:left w:val="single" w:sz="6" w:space="0" w:color="auto"/>
              <w:bottom w:val="single" w:sz="6" w:space="0" w:color="auto"/>
              <w:right w:val="single" w:sz="6" w:space="0" w:color="auto"/>
            </w:tcBorders>
          </w:tcPr>
          <w:p>
            <w:r>
              <w:t>Since 2,4D is susceptible to the growth state of the wheat, the spraying of this weed should be done in the maximum pavement. Spraying 45 to 55 days in late sowing after sowing in timely sowing wheat. Spray 30 to 35 days after sowing.</w:t>
            </w:r>
          </w:p>
        </w:tc>
        <w:tc>
          <w:tcPr>
            <w:tcW w:w="567" w:type="pct"/>
            <w:gridSpan w:val="3"/>
            <w:tcBorders>
              <w:top w:val="single" w:sz="6" w:space="0" w:color="auto"/>
              <w:left w:val="single" w:sz="6" w:space="0" w:color="auto"/>
              <w:bottom w:val="single" w:sz="6" w:space="0" w:color="auto"/>
              <w:right w:val="single" w:sz="6" w:space="0" w:color="auto"/>
            </w:tcBorders>
          </w:tcPr>
          <w:p>
            <w:r>
              <w:t>Since 2,4D is susceptible to the growth state of the wheat, the spraying of this weed should be done in the maximum pavement. Spraying 45 to 55 days in late sowing after sowing in timely sowing wheat. Spray 30 to 35 days after sowing.</w:t>
            </w:r>
          </w:p>
        </w:tc>
      </w:tr>
      <w:tr w:rsidR="00735824" w:rsidRPr="00053060" w14:paraId="0D3F9DBA"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26 te 44 ml</w:t>
            </w:r>
          </w:p>
        </w:tc>
        <w:tc>
          <w:tcPr>
            <w:tcW w:w="597" w:type="pct"/>
            <w:tcBorders>
              <w:top w:val="single" w:sz="6" w:space="0" w:color="auto"/>
              <w:left w:val="single" w:sz="6" w:space="0" w:color="auto"/>
              <w:bottom w:val="single" w:sz="6" w:space="0" w:color="auto"/>
              <w:right w:val="single" w:sz="6" w:space="0" w:color="auto"/>
            </w:tcBorders>
          </w:tcPr>
          <w:p>
            <w:r>
              <w:t>1.32 to 2.20 liters</w:t>
            </w:r>
          </w:p>
        </w:tc>
        <w:tc>
          <w:tcPr>
            <w:tcW w:w="619" w:type="pct"/>
            <w:gridSpan w:val="3"/>
            <w:tcBorders>
              <w:top w:val="single" w:sz="6" w:space="0" w:color="auto"/>
              <w:left w:val="single" w:sz="6" w:space="0" w:color="auto"/>
              <w:bottom w:val="single" w:sz="6" w:space="0" w:color="auto"/>
              <w:right w:val="single" w:sz="6" w:space="0" w:color="auto"/>
            </w:tcBorders>
          </w:tcPr>
          <w:p>
            <w:r>
              <w:t>26 te 44 ml</w:t>
            </w:r>
          </w:p>
        </w:tc>
        <w:tc>
          <w:tcPr>
            <w:tcW w:w="556" w:type="pct"/>
            <w:gridSpan w:val="3"/>
            <w:tcBorders>
              <w:top w:val="single" w:sz="6" w:space="0" w:color="auto"/>
              <w:left w:val="single" w:sz="6" w:space="0" w:color="auto"/>
              <w:bottom w:val="single" w:sz="6" w:space="0" w:color="auto"/>
              <w:right w:val="single" w:sz="6" w:space="0" w:color="auto"/>
            </w:tcBorders>
          </w:tcPr>
          <w:p>
            <w:r>
              <w:t>26 te 44 ml</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nil"/>
              <w:left w:val="single" w:sz="6" w:space="0" w:color="auto"/>
              <w:bottom w:val="nil"/>
              <w:right w:val="single" w:sz="6" w:space="0" w:color="auto"/>
            </w:tcBorders>
          </w:tcPr>
          <w:p>
            <w:r/>
          </w:p>
        </w:tc>
      </w:tr>
      <w:tr w:rsidR="00735824" w:rsidRPr="00053060" w14:paraId="1AF5EC31"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0.625 to kg</w:t>
            </w:r>
          </w:p>
        </w:tc>
        <w:tc>
          <w:tcPr>
            <w:tcW w:w="597" w:type="pct"/>
            <w:tcBorders>
              <w:top w:val="single" w:sz="6" w:space="0" w:color="auto"/>
              <w:left w:val="single" w:sz="6" w:space="0" w:color="auto"/>
              <w:bottom w:val="single" w:sz="6" w:space="0" w:color="auto"/>
              <w:right w:val="single" w:sz="6" w:space="0" w:color="auto"/>
            </w:tcBorders>
          </w:tcPr>
          <w:p>
            <w:r>
              <w:t>0.500 to 0.840 kg</w:t>
            </w:r>
          </w:p>
        </w:tc>
        <w:tc>
          <w:tcPr>
            <w:tcW w:w="619" w:type="pct"/>
            <w:gridSpan w:val="3"/>
            <w:tcBorders>
              <w:top w:val="single" w:sz="6" w:space="0" w:color="auto"/>
              <w:left w:val="single" w:sz="6" w:space="0" w:color="auto"/>
              <w:bottom w:val="single" w:sz="6" w:space="0" w:color="auto"/>
              <w:right w:val="single" w:sz="6" w:space="0" w:color="auto"/>
            </w:tcBorders>
          </w:tcPr>
          <w:p>
            <w:r>
              <w:t>12 te 25 ml</w:t>
            </w:r>
          </w:p>
        </w:tc>
        <w:tc>
          <w:tcPr>
            <w:tcW w:w="556" w:type="pct"/>
            <w:gridSpan w:val="3"/>
            <w:tcBorders>
              <w:top w:val="single" w:sz="6" w:space="0" w:color="auto"/>
              <w:left w:val="single" w:sz="6" w:space="0" w:color="auto"/>
              <w:bottom w:val="single" w:sz="6" w:space="0" w:color="auto"/>
              <w:right w:val="single" w:sz="6" w:space="0" w:color="auto"/>
            </w:tcBorders>
          </w:tcPr>
          <w:p>
            <w:r>
              <w:t>12 te 25 ml</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nil"/>
              <w:left w:val="single" w:sz="6" w:space="0" w:color="auto"/>
              <w:bottom w:val="single" w:sz="6" w:space="0" w:color="auto"/>
              <w:right w:val="single" w:sz="6" w:space="0" w:color="auto"/>
            </w:tcBorders>
          </w:tcPr>
          <w:p>
            <w:r/>
          </w:p>
        </w:tc>
      </w:tr>
      <w:tr w:rsidR="00735824" w:rsidRPr="00053060" w14:paraId="2026C545"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 gamr</w:t>
            </w:r>
          </w:p>
        </w:tc>
        <w:tc>
          <w:tcPr>
            <w:tcW w:w="597" w:type="pct"/>
            <w:tcBorders>
              <w:top w:val="single" w:sz="6" w:space="0" w:color="auto"/>
              <w:left w:val="single" w:sz="6" w:space="0" w:color="auto"/>
              <w:bottom w:val="single" w:sz="6" w:space="0" w:color="auto"/>
              <w:right w:val="single" w:sz="6" w:space="0" w:color="auto"/>
            </w:tcBorders>
          </w:tcPr>
          <w:p>
            <w:r>
              <w:t>50 gamr</w:t>
            </w:r>
          </w:p>
        </w:tc>
        <w:tc>
          <w:tcPr>
            <w:tcW w:w="619" w:type="pct"/>
            <w:gridSpan w:val="3"/>
            <w:tcBorders>
              <w:top w:val="single" w:sz="6" w:space="0" w:color="auto"/>
              <w:left w:val="single" w:sz="6" w:space="0" w:color="auto"/>
              <w:bottom w:val="single" w:sz="6" w:space="0" w:color="auto"/>
              <w:right w:val="single" w:sz="6" w:space="0" w:color="auto"/>
            </w:tcBorders>
          </w:tcPr>
          <w:p>
            <w:r>
              <w:t>-</w:t>
            </w:r>
          </w:p>
        </w:tc>
        <w:tc>
          <w:tcPr>
            <w:tcW w:w="556" w:type="pct"/>
            <w:gridSpan w:val="3"/>
            <w:tcBorders>
              <w:top w:val="single" w:sz="6" w:space="0" w:color="auto"/>
              <w:left w:val="single" w:sz="6" w:space="0" w:color="auto"/>
              <w:bottom w:val="single" w:sz="6" w:space="0" w:color="auto"/>
              <w:right w:val="single" w:sz="6" w:space="0" w:color="auto"/>
            </w:tcBorders>
          </w:tcPr>
          <w:p>
            <w:r>
              <w:t>-</w:t>
            </w:r>
          </w:p>
        </w:tc>
        <w:tc>
          <w:tcPr>
            <w:tcW w:w="558" w:type="pct"/>
            <w:gridSpan w:val="2"/>
            <w:tcBorders>
              <w:top w:val="single" w:sz="6" w:space="0" w:color="auto"/>
              <w:left w:val="single" w:sz="6" w:space="0" w:color="auto"/>
              <w:bottom w:val="single" w:sz="6" w:space="0" w:color="auto"/>
              <w:right w:val="single" w:sz="6" w:space="0" w:color="auto"/>
            </w:tcBorders>
          </w:tcPr>
          <w:p>
            <w:r>
              <w:t>Ground-legged smoke The sight of the tears that is used for tea.</w:t>
            </w:r>
          </w:p>
        </w:tc>
        <w:tc>
          <w:tcPr>
            <w:tcW w:w="567" w:type="pct"/>
            <w:gridSpan w:val="3"/>
            <w:tcBorders>
              <w:top w:val="single" w:sz="6" w:space="0" w:color="auto"/>
              <w:left w:val="single" w:sz="6" w:space="0" w:color="auto"/>
              <w:bottom w:val="single" w:sz="6" w:space="0" w:color="auto"/>
              <w:right w:val="single" w:sz="6" w:space="0" w:color="auto"/>
            </w:tcBorders>
          </w:tcPr>
          <w:p>
            <w:r>
              <w:t>Spray 25-30 days after sowing</w:t>
            </w:r>
          </w:p>
        </w:tc>
      </w:tr>
      <w:tr w:rsidR="00735824" w:rsidRPr="00053060" w14:paraId="7B01A46A" w14:textId="77777777" w:rsidTr="00DC016E">
        <w:trPr>
          <w:gridBefore w:val="1"/>
          <w:wBefore w:w="37" w:type="pct"/>
        </w:trPr>
        <w:tc>
          <w:tcPr>
            <w:tcW w:w="239" w:type="pct"/>
            <w:tcBorders>
              <w:top w:val="nil"/>
              <w:left w:val="single" w:sz="6" w:space="0" w:color="auto"/>
              <w:bottom w:val="single" w:sz="6" w:space="0" w:color="auto"/>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3 Metrichin 70 Wp</w:t>
            </w:r>
          </w:p>
        </w:tc>
        <w:tc>
          <w:tcPr>
            <w:tcW w:w="597" w:type="pct"/>
            <w:tcBorders>
              <w:top w:val="single" w:sz="6" w:space="0" w:color="auto"/>
              <w:left w:val="single" w:sz="6" w:space="0" w:color="auto"/>
              <w:bottom w:val="single" w:sz="6" w:space="0" w:color="auto"/>
              <w:right w:val="single" w:sz="6" w:space="0" w:color="auto"/>
            </w:tcBorders>
          </w:tcPr>
          <w:p>
            <w:r>
              <w:t>0.175 to 0.210 medium land</w:t>
            </w:r>
          </w:p>
        </w:tc>
        <w:tc>
          <w:tcPr>
            <w:tcW w:w="619" w:type="pct"/>
            <w:gridSpan w:val="3"/>
            <w:tcBorders>
              <w:top w:val="single" w:sz="6" w:space="0" w:color="auto"/>
              <w:left w:val="single" w:sz="6" w:space="0" w:color="auto"/>
              <w:bottom w:val="single" w:sz="6" w:space="0" w:color="auto"/>
              <w:right w:val="single" w:sz="6" w:space="0" w:color="auto"/>
            </w:tcBorders>
          </w:tcPr>
          <w:p>
            <w:r>
              <w:t>5 to 6 gamrot</w:t>
            </w:r>
          </w:p>
        </w:tc>
        <w:tc>
          <w:tcPr>
            <w:tcW w:w="556" w:type="pct"/>
            <w:gridSpan w:val="3"/>
            <w:tcBorders>
              <w:top w:val="single" w:sz="6" w:space="0" w:color="auto"/>
              <w:left w:val="single" w:sz="6" w:space="0" w:color="auto"/>
              <w:bottom w:val="single" w:sz="6" w:space="0" w:color="auto"/>
              <w:right w:val="single" w:sz="6" w:space="0" w:color="auto"/>
            </w:tcBorders>
          </w:tcPr>
          <w:p>
            <w:r>
              <w:t>5 to 6 gamrot</w:t>
            </w:r>
          </w:p>
        </w:tc>
        <w:tc>
          <w:tcPr>
            <w:tcW w:w="558" w:type="pct"/>
            <w:gridSpan w:val="2"/>
            <w:tcBorders>
              <w:top w:val="single" w:sz="6" w:space="0" w:color="auto"/>
              <w:left w:val="single" w:sz="6" w:space="0" w:color="auto"/>
              <w:bottom w:val="single" w:sz="6" w:space="0" w:color="auto"/>
              <w:right w:val="single" w:sz="6" w:space="0" w:color="auto"/>
            </w:tcBorders>
          </w:tcPr>
          <w:p>
            <w:r>
              <w:t>Canaa grass does not bend, but the grass of grass and the weeds of the leaf.</w:t>
            </w:r>
          </w:p>
        </w:tc>
        <w:tc>
          <w:tcPr>
            <w:tcW w:w="567" w:type="pct"/>
            <w:gridSpan w:val="3"/>
            <w:tcBorders>
              <w:top w:val="single" w:sz="6" w:space="0" w:color="auto"/>
              <w:left w:val="single" w:sz="6" w:space="0" w:color="auto"/>
              <w:bottom w:val="single" w:sz="6" w:space="0" w:color="auto"/>
              <w:right w:val="single" w:sz="6" w:space="0" w:color="auto"/>
            </w:tcBorders>
          </w:tcPr>
          <w:p>
            <w:r>
              <w:t>Spray before the crop and grinding in 0-3 days.</w:t>
            </w:r>
          </w:p>
        </w:tc>
      </w:tr>
      <w:tr w:rsidR="00735824" w:rsidRPr="00053060" w14:paraId="34842FD7"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For heavy lands from 0.100 to 0.120</w:t>
            </w:r>
          </w:p>
        </w:tc>
        <w:tc>
          <w:tcPr>
            <w:tcW w:w="597" w:type="pct"/>
            <w:tcBorders>
              <w:top w:val="single" w:sz="6" w:space="0" w:color="auto"/>
              <w:left w:val="single" w:sz="6" w:space="0" w:color="auto"/>
              <w:bottom w:val="single" w:sz="6" w:space="0" w:color="auto"/>
              <w:right w:val="single" w:sz="6" w:space="0" w:color="auto"/>
            </w:tcBorders>
          </w:tcPr>
          <w:p>
            <w:r>
              <w:t>For heavy lands from 0.100 to 0.120</w:t>
            </w:r>
          </w:p>
        </w:tc>
        <w:tc>
          <w:tcPr>
            <w:tcW w:w="619" w:type="pct"/>
            <w:gridSpan w:val="3"/>
            <w:tcBorders>
              <w:top w:val="single" w:sz="6" w:space="0" w:color="auto"/>
              <w:left w:val="single" w:sz="6" w:space="0" w:color="auto"/>
              <w:bottom w:val="single" w:sz="6" w:space="0" w:color="auto"/>
              <w:right w:val="single" w:sz="6" w:space="0" w:color="auto"/>
            </w:tcBorders>
          </w:tcPr>
          <w:p>
            <w:r>
              <w:t>1.00 to 1.20 l.</w:t>
            </w:r>
          </w:p>
        </w:tc>
        <w:tc>
          <w:tcPr>
            <w:tcW w:w="556" w:type="pct"/>
            <w:gridSpan w:val="3"/>
            <w:tcBorders>
              <w:top w:val="single" w:sz="6" w:space="0" w:color="auto"/>
              <w:left w:val="single" w:sz="6" w:space="0" w:color="auto"/>
              <w:bottom w:val="single" w:sz="6" w:space="0" w:color="auto"/>
              <w:right w:val="single" w:sz="6" w:space="0" w:color="auto"/>
            </w:tcBorders>
          </w:tcPr>
          <w:p>
            <w:r>
              <w:t>20 te 24 ml</w:t>
            </w:r>
          </w:p>
        </w:tc>
        <w:tc>
          <w:tcPr>
            <w:tcW w:w="558" w:type="pct"/>
            <w:gridSpan w:val="2"/>
            <w:tcBorders>
              <w:top w:val="single" w:sz="6" w:space="0" w:color="auto"/>
              <w:left w:val="single" w:sz="6" w:space="0" w:color="auto"/>
              <w:bottom w:val="single" w:sz="6" w:space="0" w:color="auto"/>
              <w:right w:val="single" w:sz="6" w:space="0" w:color="auto"/>
            </w:tcBorders>
          </w:tcPr>
          <w:p>
            <w:r>
              <w:t>Canara grass stairs, wide leafy leaflets, the terms of the oat weeds, are not interested in the width leaf.</w:t>
            </w:r>
          </w:p>
        </w:tc>
        <w:tc>
          <w:tcPr>
            <w:tcW w:w="567" w:type="pct"/>
            <w:gridSpan w:val="3"/>
            <w:tcBorders>
              <w:top w:val="single" w:sz="6" w:space="0" w:color="auto"/>
              <w:left w:val="single" w:sz="6" w:space="0" w:color="auto"/>
              <w:bottom w:val="single" w:sz="6" w:space="0" w:color="auto"/>
              <w:right w:val="single" w:sz="6" w:space="0" w:color="auto"/>
            </w:tcBorders>
          </w:tcPr>
          <w:p>
            <w:r>
              <w:t>After spraying these weeds 4 weeks after sowing, spray the weeds 2, 4-D for 1 week for weeds.</w:t>
            </w:r>
          </w:p>
        </w:tc>
      </w:tr>
      <w:tr w:rsidR="00735824" w:rsidRPr="00053060" w14:paraId="37AB5CE6"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 kg</w:t>
            </w:r>
          </w:p>
        </w:tc>
        <w:tc>
          <w:tcPr>
            <w:tcW w:w="597" w:type="pct"/>
            <w:tcBorders>
              <w:top w:val="single" w:sz="6" w:space="0" w:color="auto"/>
              <w:left w:val="single" w:sz="6" w:space="0" w:color="auto"/>
              <w:bottom w:val="single" w:sz="6" w:space="0" w:color="auto"/>
              <w:right w:val="single" w:sz="6" w:space="0" w:color="auto"/>
            </w:tcBorders>
          </w:tcPr>
          <w:p>
            <w:r>
              <w:t>2.5 kg</w:t>
            </w:r>
          </w:p>
        </w:tc>
        <w:tc>
          <w:tcPr>
            <w:tcW w:w="619" w:type="pct"/>
            <w:gridSpan w:val="3"/>
            <w:tcBorders>
              <w:top w:val="single" w:sz="6" w:space="0" w:color="auto"/>
              <w:left w:val="single" w:sz="6" w:space="0" w:color="auto"/>
              <w:bottom w:val="single" w:sz="6" w:space="0" w:color="auto"/>
              <w:right w:val="single" w:sz="6" w:space="0" w:color="auto"/>
            </w:tcBorders>
          </w:tcPr>
          <w:p>
            <w:r>
              <w:t>50 swings</w:t>
            </w:r>
          </w:p>
        </w:tc>
        <w:tc>
          <w:tcPr>
            <w:tcW w:w="556" w:type="pct"/>
            <w:gridSpan w:val="3"/>
            <w:tcBorders>
              <w:top w:val="single" w:sz="6" w:space="0" w:color="auto"/>
              <w:left w:val="single" w:sz="6" w:space="0" w:color="auto"/>
              <w:bottom w:val="single" w:sz="6" w:space="0" w:color="auto"/>
              <w:right w:val="single" w:sz="6" w:space="0" w:color="auto"/>
            </w:tcBorders>
          </w:tcPr>
          <w:p>
            <w:r>
              <w:t>50 swings</w:t>
            </w:r>
          </w:p>
        </w:tc>
        <w:tc>
          <w:tcPr>
            <w:tcW w:w="558" w:type="pct"/>
            <w:gridSpan w:val="2"/>
            <w:tcBorders>
              <w:top w:val="single" w:sz="6" w:space="0" w:color="auto"/>
              <w:left w:val="single" w:sz="6" w:space="0" w:color="auto"/>
              <w:bottom w:val="single" w:sz="6" w:space="0" w:color="auto"/>
              <w:right w:val="single" w:sz="6" w:space="0" w:color="auto"/>
            </w:tcBorders>
          </w:tcPr>
          <w:p>
            <w:r>
              <w:t>Tick</w:t>
            </w:r>
          </w:p>
        </w:tc>
        <w:tc>
          <w:tcPr>
            <w:tcW w:w="567" w:type="pct"/>
            <w:gridSpan w:val="3"/>
            <w:tcBorders>
              <w:top w:val="single" w:sz="6" w:space="0" w:color="auto"/>
              <w:left w:val="single" w:sz="6" w:space="0" w:color="auto"/>
              <w:bottom w:val="single" w:sz="6" w:space="0" w:color="auto"/>
              <w:right w:val="single" w:sz="6" w:space="0" w:color="auto"/>
            </w:tcBorders>
          </w:tcPr>
          <w:p>
            <w:r>
              <w:t>Spray the weeds and grinding of weeds or grinding or grinding of crop for 16 to 18 days.</w:t>
            </w:r>
          </w:p>
        </w:tc>
      </w:tr>
      <w:tr w:rsidR="00735824" w:rsidRPr="00053060" w14:paraId="50B7B3EC"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1.5 to 2.0 kg</w:t>
            </w:r>
          </w:p>
        </w:tc>
        <w:tc>
          <w:tcPr>
            <w:tcW w:w="597" w:type="pct"/>
            <w:tcBorders>
              <w:top w:val="single" w:sz="6" w:space="0" w:color="auto"/>
              <w:left w:val="single" w:sz="6" w:space="0" w:color="auto"/>
              <w:bottom w:val="single" w:sz="6" w:space="0" w:color="auto"/>
              <w:right w:val="single" w:sz="6" w:space="0" w:color="auto"/>
            </w:tcBorders>
          </w:tcPr>
          <w:p>
            <w:r>
              <w:t>1.05 to 1.40 kg</w:t>
            </w:r>
          </w:p>
        </w:tc>
        <w:tc>
          <w:tcPr>
            <w:tcW w:w="619" w:type="pct"/>
            <w:gridSpan w:val="3"/>
            <w:tcBorders>
              <w:top w:val="single" w:sz="6" w:space="0" w:color="auto"/>
              <w:left w:val="single" w:sz="6" w:space="0" w:color="auto"/>
              <w:bottom w:val="single" w:sz="6" w:space="0" w:color="auto"/>
              <w:right w:val="single" w:sz="6" w:space="0" w:color="auto"/>
            </w:tcBorders>
          </w:tcPr>
          <w:p>
            <w:r>
              <w:t>21 to 28 gamrot</w:t>
            </w:r>
          </w:p>
        </w:tc>
        <w:tc>
          <w:tcPr>
            <w:tcW w:w="556" w:type="pct"/>
            <w:gridSpan w:val="3"/>
            <w:tcBorders>
              <w:top w:val="single" w:sz="6" w:space="0" w:color="auto"/>
              <w:left w:val="single" w:sz="6" w:space="0" w:color="auto"/>
              <w:bottom w:val="single" w:sz="6" w:space="0" w:color="auto"/>
              <w:right w:val="single" w:sz="6" w:space="0" w:color="auto"/>
            </w:tcBorders>
          </w:tcPr>
          <w:p>
            <w:r>
              <w:t>Spray the weeds and grinding of weeds or 500 to 700 liters of water for 30 days.</w:t>
            </w:r>
          </w:p>
        </w:tc>
        <w:tc>
          <w:tcPr>
            <w:tcW w:w="558" w:type="pct"/>
            <w:gridSpan w:val="2"/>
            <w:tcBorders>
              <w:top w:val="single" w:sz="6" w:space="0" w:color="auto"/>
              <w:left w:val="single" w:sz="6" w:space="0" w:color="auto"/>
              <w:bottom w:val="single" w:sz="6" w:space="0" w:color="auto"/>
              <w:right w:val="single" w:sz="6" w:space="0" w:color="auto"/>
            </w:tcBorders>
          </w:tcPr>
          <w:p>
            <w:r>
              <w:t>Spray the weeds and grinding of weeds or 500 to 700 liters of water for 30 days.</w:t>
            </w:r>
          </w:p>
        </w:tc>
        <w:tc>
          <w:tcPr>
            <w:tcW w:w="567" w:type="pct"/>
            <w:gridSpan w:val="3"/>
            <w:tcBorders>
              <w:top w:val="single" w:sz="6" w:space="0" w:color="auto"/>
              <w:left w:val="single" w:sz="6" w:space="0" w:color="auto"/>
              <w:bottom w:val="single" w:sz="6" w:space="0" w:color="auto"/>
              <w:right w:val="single" w:sz="6" w:space="0" w:color="auto"/>
            </w:tcBorders>
          </w:tcPr>
          <w:p>
            <w:r>
              <w:t>Spray the weeds and grinding of weeds or 500 to 700 liters of water for 30 days.</w:t>
            </w:r>
          </w:p>
        </w:tc>
      </w:tr>
      <w:tr w:rsidR="00735824" w:rsidRPr="00053060" w14:paraId="74FEA8D8"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20 gamr</w:t>
            </w:r>
          </w:p>
        </w:tc>
        <w:tc>
          <w:tcPr>
            <w:tcW w:w="597" w:type="pct"/>
            <w:tcBorders>
              <w:top w:val="single" w:sz="6" w:space="0" w:color="auto"/>
              <w:left w:val="single" w:sz="6" w:space="0" w:color="auto"/>
              <w:bottom w:val="single" w:sz="6" w:space="0" w:color="auto"/>
              <w:right w:val="single" w:sz="6" w:space="0" w:color="auto"/>
            </w:tcBorders>
          </w:tcPr>
          <w:p>
            <w:r>
              <w:t>4 gamrot</w:t>
            </w:r>
          </w:p>
        </w:tc>
        <w:tc>
          <w:tcPr>
            <w:tcW w:w="619" w:type="pct"/>
            <w:gridSpan w:val="3"/>
            <w:tcBorders>
              <w:top w:val="single" w:sz="6" w:space="0" w:color="auto"/>
              <w:left w:val="single" w:sz="6" w:space="0" w:color="auto"/>
              <w:bottom w:val="single" w:sz="6" w:space="0" w:color="auto"/>
              <w:right w:val="single" w:sz="6" w:space="0" w:color="auto"/>
            </w:tcBorders>
          </w:tcPr>
          <w:p>
            <w:r>
              <w:t>-</w:t>
            </w:r>
          </w:p>
        </w:tc>
        <w:tc>
          <w:tcPr>
            <w:tcW w:w="556" w:type="pct"/>
            <w:gridSpan w:val="3"/>
            <w:tcBorders>
              <w:top w:val="single" w:sz="6" w:space="0" w:color="auto"/>
              <w:left w:val="single" w:sz="6" w:space="0" w:color="auto"/>
              <w:bottom w:val="single" w:sz="6" w:space="0" w:color="auto"/>
              <w:right w:val="single" w:sz="6" w:space="0" w:color="auto"/>
            </w:tcBorders>
          </w:tcPr>
          <w:p>
            <w:r>
              <w:t>-</w:t>
            </w:r>
          </w:p>
        </w:tc>
        <w:tc>
          <w:tcPr>
            <w:tcW w:w="558" w:type="pct"/>
            <w:gridSpan w:val="2"/>
            <w:tcBorders>
              <w:top w:val="single" w:sz="6" w:space="0" w:color="auto"/>
              <w:left w:val="single" w:sz="6" w:space="0" w:color="auto"/>
              <w:bottom w:val="single" w:sz="6" w:space="0" w:color="auto"/>
              <w:right w:val="single" w:sz="6" w:space="0" w:color="auto"/>
            </w:tcBorders>
          </w:tcPr>
          <w:p>
            <w:r>
              <w:t>Spray the weeds and spray 500 liters of water per hectare before the crop and weeds grow.</w:t>
            </w:r>
          </w:p>
        </w:tc>
        <w:tc>
          <w:tcPr>
            <w:tcW w:w="567" w:type="pct"/>
            <w:gridSpan w:val="3"/>
            <w:tcBorders>
              <w:top w:val="single" w:sz="6" w:space="0" w:color="auto"/>
              <w:left w:val="single" w:sz="6" w:space="0" w:color="auto"/>
              <w:bottom w:val="single" w:sz="6" w:space="0" w:color="auto"/>
              <w:right w:val="single" w:sz="6" w:space="0" w:color="auto"/>
            </w:tcBorders>
          </w:tcPr>
          <w:p>
            <w:r>
              <w:t>Spray the weeds and spray 500 liters of water per hectare before the crop and weeds grow.</w:t>
            </w:r>
          </w:p>
        </w:tc>
      </w:tr>
      <w:tr w:rsidR="00735824" w:rsidRPr="00053060" w14:paraId="7E2F6186"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3.3 liters</w:t>
            </w:r>
          </w:p>
        </w:tc>
        <w:tc>
          <w:tcPr>
            <w:tcW w:w="597" w:type="pct"/>
            <w:tcBorders>
              <w:top w:val="single" w:sz="6" w:space="0" w:color="auto"/>
              <w:left w:val="single" w:sz="6" w:space="0" w:color="auto"/>
              <w:bottom w:val="single" w:sz="6" w:space="0" w:color="auto"/>
              <w:right w:val="single" w:sz="6" w:space="0" w:color="auto"/>
            </w:tcBorders>
          </w:tcPr>
          <w:p>
            <w:r>
              <w:t>3.3 liters</w:t>
            </w:r>
          </w:p>
        </w:tc>
        <w:tc>
          <w:tcPr>
            <w:tcW w:w="619" w:type="pct"/>
            <w:gridSpan w:val="3"/>
            <w:tcBorders>
              <w:top w:val="single" w:sz="6" w:space="0" w:color="auto"/>
              <w:left w:val="single" w:sz="6" w:space="0" w:color="auto"/>
              <w:bottom w:val="single" w:sz="6" w:space="0" w:color="auto"/>
              <w:right w:val="single" w:sz="6" w:space="0" w:color="auto"/>
            </w:tcBorders>
          </w:tcPr>
          <w:p>
            <w:r>
              <w:t>70 ml</w:t>
            </w:r>
          </w:p>
        </w:tc>
        <w:tc>
          <w:tcPr>
            <w:tcW w:w="556" w:type="pct"/>
            <w:gridSpan w:val="3"/>
            <w:tcBorders>
              <w:top w:val="single" w:sz="6" w:space="0" w:color="auto"/>
              <w:left w:val="single" w:sz="6" w:space="0" w:color="auto"/>
              <w:bottom w:val="single" w:sz="6" w:space="0" w:color="auto"/>
              <w:right w:val="single" w:sz="6" w:space="0" w:color="auto"/>
            </w:tcBorders>
          </w:tcPr>
          <w:p>
            <w:r>
              <w:t>Scalp</w:t>
            </w:r>
          </w:p>
        </w:tc>
        <w:tc>
          <w:tcPr>
            <w:tcW w:w="558" w:type="pct"/>
            <w:gridSpan w:val="2"/>
            <w:tcBorders>
              <w:top w:val="single" w:sz="6" w:space="0" w:color="auto"/>
              <w:left w:val="single" w:sz="6" w:space="0" w:color="auto"/>
              <w:bottom w:val="single" w:sz="6" w:space="0" w:color="auto"/>
              <w:right w:val="single" w:sz="6" w:space="0" w:color="auto"/>
            </w:tcBorders>
          </w:tcPr>
          <w:p>
            <w:r>
              <w:t>Scalp</w:t>
            </w:r>
          </w:p>
        </w:tc>
        <w:tc>
          <w:tcPr>
            <w:tcW w:w="567" w:type="pct"/>
            <w:gridSpan w:val="3"/>
            <w:tcBorders>
              <w:top w:val="single" w:sz="6" w:space="0" w:color="auto"/>
              <w:left w:val="single" w:sz="6" w:space="0" w:color="auto"/>
              <w:bottom w:val="single" w:sz="6" w:space="0" w:color="auto"/>
              <w:right w:val="single" w:sz="6" w:space="0" w:color="auto"/>
            </w:tcBorders>
          </w:tcPr>
          <w:p>
            <w:r>
              <w:t>Spray 500 liters of water before weeding crop and stroke. The soil should have moisture.</w:t>
            </w:r>
          </w:p>
        </w:tc>
      </w:tr>
      <w:tr w:rsidR="00735824" w:rsidRPr="00053060" w14:paraId="7DB6BD66"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 kg</w:t>
            </w:r>
          </w:p>
        </w:tc>
        <w:tc>
          <w:tcPr>
            <w:tcW w:w="597" w:type="pct"/>
            <w:tcBorders>
              <w:top w:val="single" w:sz="6" w:space="0" w:color="auto"/>
              <w:left w:val="single" w:sz="6" w:space="0" w:color="auto"/>
              <w:bottom w:val="single" w:sz="6" w:space="0" w:color="auto"/>
              <w:right w:val="single" w:sz="6" w:space="0" w:color="auto"/>
            </w:tcBorders>
          </w:tcPr>
          <w:p>
            <w:r>
              <w:t>2.5 kg</w:t>
            </w:r>
          </w:p>
        </w:tc>
        <w:tc>
          <w:tcPr>
            <w:tcW w:w="619" w:type="pct"/>
            <w:gridSpan w:val="3"/>
            <w:tcBorders>
              <w:top w:val="single" w:sz="6" w:space="0" w:color="auto"/>
              <w:left w:val="single" w:sz="6" w:space="0" w:color="auto"/>
              <w:bottom w:val="single" w:sz="6" w:space="0" w:color="auto"/>
              <w:right w:val="single" w:sz="6" w:space="0" w:color="auto"/>
            </w:tcBorders>
          </w:tcPr>
          <w:p>
            <w:r>
              <w:t>2.5 kg</w:t>
            </w:r>
          </w:p>
        </w:tc>
        <w:tc>
          <w:tcPr>
            <w:tcW w:w="556" w:type="pct"/>
            <w:gridSpan w:val="3"/>
            <w:tcBorders>
              <w:top w:val="single" w:sz="6" w:space="0" w:color="auto"/>
              <w:left w:val="single" w:sz="6" w:space="0" w:color="auto"/>
              <w:bottom w:val="single" w:sz="6" w:space="0" w:color="auto"/>
              <w:right w:val="single" w:sz="6" w:space="0" w:color="auto"/>
            </w:tcBorders>
          </w:tcPr>
          <w:p>
            <w:r>
              <w:t>50 ml</w:t>
            </w:r>
          </w:p>
        </w:tc>
        <w:tc>
          <w:tcPr>
            <w:tcW w:w="558" w:type="pct"/>
            <w:gridSpan w:val="2"/>
            <w:tcBorders>
              <w:top w:val="single" w:sz="6" w:space="0" w:color="auto"/>
              <w:left w:val="single" w:sz="6" w:space="0" w:color="auto"/>
              <w:bottom w:val="single" w:sz="6" w:space="0" w:color="auto"/>
              <w:right w:val="single" w:sz="6" w:space="0" w:color="auto"/>
            </w:tcBorders>
          </w:tcPr>
          <w:p>
            <w:r>
              <w:t>Jagan li flour</w:t>
            </w:r>
          </w:p>
        </w:tc>
        <w:tc>
          <w:tcPr>
            <w:tcW w:w="567" w:type="pct"/>
            <w:gridSpan w:val="3"/>
            <w:tcBorders>
              <w:top w:val="single" w:sz="6" w:space="0" w:color="auto"/>
              <w:left w:val="single" w:sz="6" w:space="0" w:color="auto"/>
              <w:bottom w:val="single" w:sz="6" w:space="0" w:color="auto"/>
              <w:right w:val="single" w:sz="6" w:space="0" w:color="auto"/>
            </w:tcBorders>
          </w:tcPr>
          <w:p>
            <w:r>
              <w:t>Prior to sowing wheat, weeds should be sprayed well and mixed well in the soil. And then the wheat should be sown 5 to 7 cm deep.</w:t>
            </w:r>
          </w:p>
        </w:tc>
      </w:tr>
      <w:tr w:rsidR="00735824" w:rsidRPr="00053060" w14:paraId="7AE0B471"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400 gamrot</w:t>
            </w:r>
          </w:p>
        </w:tc>
        <w:tc>
          <w:tcPr>
            <w:tcW w:w="597" w:type="pct"/>
            <w:tcBorders>
              <w:top w:val="single" w:sz="6" w:space="0" w:color="auto"/>
              <w:left w:val="single" w:sz="6" w:space="0" w:color="auto"/>
              <w:bottom w:val="single" w:sz="6" w:space="0" w:color="auto"/>
              <w:right w:val="single" w:sz="6" w:space="0" w:color="auto"/>
            </w:tcBorders>
          </w:tcPr>
          <w:p>
            <w:r>
              <w:t>60  4</w:t>
            </w:r>
          </w:p>
        </w:tc>
        <w:tc>
          <w:tcPr>
            <w:tcW w:w="619" w:type="pct"/>
            <w:gridSpan w:val="3"/>
            <w:tcBorders>
              <w:top w:val="single" w:sz="6" w:space="0" w:color="auto"/>
              <w:left w:val="single" w:sz="6" w:space="0" w:color="auto"/>
              <w:bottom w:val="single" w:sz="6" w:space="0" w:color="auto"/>
              <w:right w:val="single" w:sz="6" w:space="0" w:color="auto"/>
            </w:tcBorders>
          </w:tcPr>
          <w:p>
            <w:r>
              <w:t>400 gamrot</w:t>
            </w:r>
          </w:p>
        </w:tc>
        <w:tc>
          <w:tcPr>
            <w:tcW w:w="556" w:type="pct"/>
            <w:gridSpan w:val="3"/>
            <w:tcBorders>
              <w:top w:val="single" w:sz="6" w:space="0" w:color="auto"/>
              <w:left w:val="single" w:sz="6" w:space="0" w:color="auto"/>
              <w:bottom w:val="single" w:sz="6" w:space="0" w:color="auto"/>
              <w:right w:val="single" w:sz="6" w:space="0" w:color="auto"/>
            </w:tcBorders>
          </w:tcPr>
          <w:p>
            <w:r>
              <w:t>8 gamrot</w:t>
            </w:r>
          </w:p>
        </w:tc>
        <w:tc>
          <w:tcPr>
            <w:tcW w:w="558" w:type="pct"/>
            <w:gridSpan w:val="2"/>
            <w:tcBorders>
              <w:top w:val="single" w:sz="6" w:space="0" w:color="auto"/>
              <w:left w:val="single" w:sz="6" w:space="0" w:color="auto"/>
              <w:bottom w:val="single" w:sz="6" w:space="0" w:color="auto"/>
              <w:right w:val="single" w:sz="6" w:space="0" w:color="auto"/>
            </w:tcBorders>
          </w:tcPr>
          <w:p>
            <w:r>
              <w:t>Tight</w:t>
            </w:r>
          </w:p>
        </w:tc>
        <w:tc>
          <w:tcPr>
            <w:tcW w:w="567" w:type="pct"/>
            <w:gridSpan w:val="3"/>
            <w:tcBorders>
              <w:top w:val="single" w:sz="6" w:space="0" w:color="auto"/>
              <w:left w:val="single" w:sz="6" w:space="0" w:color="auto"/>
              <w:bottom w:val="single" w:sz="6" w:space="0" w:color="auto"/>
              <w:right w:val="single" w:sz="6" w:space="0" w:color="auto"/>
            </w:tcBorders>
          </w:tcPr>
          <w:p>
            <w:r>
              <w:t>Mix 1250 ml of slices in weeds in 375 liters of water.</w:t>
            </w:r>
          </w:p>
        </w:tc>
      </w:tr>
      <w:tr w:rsidR="00735824" w:rsidRPr="00053060" w14:paraId="371777B0"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54  120 g</w:t>
            </w:r>
          </w:p>
        </w:tc>
        <w:tc>
          <w:tcPr>
            <w:tcW w:w="597" w:type="pct"/>
            <w:tcBorders>
              <w:top w:val="single" w:sz="6" w:space="0" w:color="auto"/>
              <w:left w:val="single" w:sz="6" w:space="0" w:color="auto"/>
              <w:bottom w:val="single" w:sz="6" w:space="0" w:color="auto"/>
              <w:right w:val="single" w:sz="6" w:space="0" w:color="auto"/>
            </w:tcBorders>
          </w:tcPr>
          <w:p>
            <w:r>
              <w:t>600 g</w:t>
            </w:r>
          </w:p>
        </w:tc>
        <w:tc>
          <w:tcPr>
            <w:tcW w:w="619" w:type="pct"/>
            <w:gridSpan w:val="3"/>
            <w:tcBorders>
              <w:top w:val="single" w:sz="6" w:space="0" w:color="auto"/>
              <w:left w:val="single" w:sz="6" w:space="0" w:color="auto"/>
              <w:bottom w:val="single" w:sz="6" w:space="0" w:color="auto"/>
              <w:right w:val="single" w:sz="6" w:space="0" w:color="auto"/>
            </w:tcBorders>
          </w:tcPr>
          <w:p>
            <w:r>
              <w:t>20 grams</w:t>
            </w:r>
          </w:p>
        </w:tc>
        <w:tc>
          <w:tcPr>
            <w:tcW w:w="556" w:type="pct"/>
            <w:gridSpan w:val="3"/>
            <w:tcBorders>
              <w:top w:val="single" w:sz="6" w:space="0" w:color="auto"/>
              <w:left w:val="single" w:sz="6" w:space="0" w:color="auto"/>
              <w:bottom w:val="single" w:sz="6" w:space="0" w:color="auto"/>
              <w:right w:val="single" w:sz="6" w:space="0" w:color="auto"/>
            </w:tcBorders>
          </w:tcPr>
          <w:p>
            <w:r>
              <w:t>20 grams</w:t>
            </w:r>
          </w:p>
        </w:tc>
        <w:tc>
          <w:tcPr>
            <w:tcW w:w="558" w:type="pct"/>
            <w:gridSpan w:val="2"/>
            <w:tcBorders>
              <w:top w:val="single" w:sz="6" w:space="0" w:color="auto"/>
              <w:left w:val="single" w:sz="6" w:space="0" w:color="auto"/>
              <w:bottom w:val="single" w:sz="6" w:space="0" w:color="auto"/>
              <w:right w:val="single" w:sz="6" w:space="0" w:color="auto"/>
            </w:tcBorders>
          </w:tcPr>
          <w:p>
            <w:r>
              <w:t>Cana</w:t>
            </w:r>
          </w:p>
        </w:tc>
        <w:tc>
          <w:tcPr>
            <w:tcW w:w="567" w:type="pct"/>
            <w:gridSpan w:val="3"/>
            <w:tcBorders>
              <w:top w:val="single" w:sz="6" w:space="0" w:color="auto"/>
              <w:left w:val="single" w:sz="6" w:space="0" w:color="auto"/>
              <w:bottom w:val="single" w:sz="6" w:space="0" w:color="auto"/>
              <w:right w:val="single" w:sz="6" w:space="0" w:color="auto"/>
            </w:tcBorders>
          </w:tcPr>
          <w:p>
            <w:r>
              <w:t>After 18 to 20 days after sowing, weeding is 3-4 leaf. 300 l. Spray through the water.</w:t>
            </w:r>
          </w:p>
        </w:tc>
      </w:tr>
      <w:tr w:rsidR="00735824" w:rsidRPr="00053060" w14:paraId="55772020"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1250 g</w:t>
            </w:r>
          </w:p>
        </w:tc>
        <w:tc>
          <w:tcPr>
            <w:tcW w:w="597" w:type="pct"/>
            <w:tcBorders>
              <w:top w:val="single" w:sz="6" w:space="0" w:color="auto"/>
              <w:left w:val="single" w:sz="6" w:space="0" w:color="auto"/>
              <w:bottom w:val="single" w:sz="6" w:space="0" w:color="auto"/>
              <w:right w:val="single" w:sz="6" w:space="0" w:color="auto"/>
            </w:tcBorders>
          </w:tcPr>
          <w:p>
            <w:r>
              <w:t>1250 g</w:t>
            </w:r>
          </w:p>
        </w:tc>
        <w:tc>
          <w:tcPr>
            <w:tcW w:w="619" w:type="pct"/>
            <w:gridSpan w:val="3"/>
            <w:tcBorders>
              <w:top w:val="single" w:sz="6" w:space="0" w:color="auto"/>
              <w:left w:val="single" w:sz="6" w:space="0" w:color="auto"/>
              <w:bottom w:val="single" w:sz="6" w:space="0" w:color="auto"/>
              <w:right w:val="single" w:sz="6" w:space="0" w:color="auto"/>
            </w:tcBorders>
          </w:tcPr>
          <w:p>
            <w:r>
              <w:t>33.3</w:t>
            </w:r>
          </w:p>
        </w:tc>
        <w:tc>
          <w:tcPr>
            <w:tcW w:w="556" w:type="pct"/>
            <w:gridSpan w:val="3"/>
            <w:tcBorders>
              <w:top w:val="single" w:sz="6" w:space="0" w:color="auto"/>
              <w:left w:val="single" w:sz="6" w:space="0" w:color="auto"/>
              <w:bottom w:val="single" w:sz="6" w:space="0" w:color="auto"/>
              <w:right w:val="single" w:sz="6" w:space="0" w:color="auto"/>
            </w:tcBorders>
          </w:tcPr>
          <w:p>
            <w:r>
              <w:t>33.3</w:t>
            </w:r>
          </w:p>
        </w:tc>
        <w:tc>
          <w:tcPr>
            <w:tcW w:w="558" w:type="pct"/>
            <w:gridSpan w:val="2"/>
            <w:tcBorders>
              <w:top w:val="single" w:sz="6" w:space="0" w:color="auto"/>
              <w:left w:val="single" w:sz="6" w:space="0" w:color="auto"/>
              <w:bottom w:val="single" w:sz="6" w:space="0" w:color="auto"/>
              <w:right w:val="single" w:sz="6" w:space="0" w:color="auto"/>
            </w:tcBorders>
          </w:tcPr>
          <w:p>
            <w:r>
              <w:t>After sowing, the weeds are 375 l when the stroke is 3-4 on the 3-4 days after sowing. Spray through the water.</w:t>
            </w:r>
          </w:p>
        </w:tc>
        <w:tc>
          <w:tcPr>
            <w:tcW w:w="567" w:type="pct"/>
            <w:gridSpan w:val="3"/>
            <w:tcBorders>
              <w:top w:val="single" w:sz="6" w:space="0" w:color="auto"/>
              <w:left w:val="single" w:sz="6" w:space="0" w:color="auto"/>
              <w:bottom w:val="single" w:sz="6" w:space="0" w:color="auto"/>
              <w:right w:val="single" w:sz="6" w:space="0" w:color="auto"/>
            </w:tcBorders>
          </w:tcPr>
          <w:p>
            <w:r>
              <w:t>After sowing, the weeds are 375 l when the stroke is 3-4 on the 3-4 days after sowing. Spray through the water.</w:t>
            </w:r>
          </w:p>
        </w:tc>
      </w:tr>
      <w:tr w:rsidR="00735824" w:rsidRPr="00053060" w14:paraId="1AC58C8E"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12  2.5 g</w:t>
            </w:r>
          </w:p>
        </w:tc>
        <w:tc>
          <w:tcPr>
            <w:tcW w:w="597" w:type="pct"/>
            <w:tcBorders>
              <w:top w:val="single" w:sz="6" w:space="0" w:color="auto"/>
              <w:left w:val="single" w:sz="6" w:space="0" w:color="auto"/>
              <w:bottom w:val="single" w:sz="6" w:space="0" w:color="auto"/>
              <w:right w:val="single" w:sz="6" w:space="0" w:color="auto"/>
            </w:tcBorders>
          </w:tcPr>
          <w:p>
            <w:r>
              <w:t>12  2.5 g</w:t>
            </w:r>
          </w:p>
        </w:tc>
        <w:tc>
          <w:tcPr>
            <w:tcW w:w="619" w:type="pct"/>
            <w:gridSpan w:val="3"/>
            <w:tcBorders>
              <w:top w:val="single" w:sz="6" w:space="0" w:color="auto"/>
              <w:left w:val="single" w:sz="6" w:space="0" w:color="auto"/>
              <w:bottom w:val="single" w:sz="6" w:space="0" w:color="auto"/>
              <w:right w:val="single" w:sz="6" w:space="0" w:color="auto"/>
            </w:tcBorders>
          </w:tcPr>
          <w:p>
            <w:r>
              <w:t>8 grams</w:t>
            </w:r>
          </w:p>
        </w:tc>
        <w:tc>
          <w:tcPr>
            <w:tcW w:w="556" w:type="pct"/>
            <w:gridSpan w:val="3"/>
            <w:tcBorders>
              <w:top w:val="single" w:sz="6" w:space="0" w:color="auto"/>
              <w:left w:val="single" w:sz="6" w:space="0" w:color="auto"/>
              <w:bottom w:val="single" w:sz="6" w:space="0" w:color="auto"/>
              <w:right w:val="single" w:sz="6" w:space="0" w:color="auto"/>
            </w:tcBorders>
          </w:tcPr>
          <w:p>
            <w:r>
              <w:t>8 grams</w:t>
            </w:r>
          </w:p>
        </w:tc>
        <w:tc>
          <w:tcPr>
            <w:tcW w:w="558" w:type="pct"/>
            <w:gridSpan w:val="2"/>
            <w:tcBorders>
              <w:top w:val="single" w:sz="6" w:space="0" w:color="auto"/>
              <w:left w:val="single" w:sz="6" w:space="0" w:color="auto"/>
              <w:bottom w:val="single" w:sz="6" w:space="0" w:color="auto"/>
              <w:right w:val="single" w:sz="6" w:space="0" w:color="auto"/>
            </w:tcBorders>
          </w:tcPr>
          <w:p>
            <w:r>
              <w:t>-- --</w:t>
            </w:r>
          </w:p>
        </w:tc>
        <w:tc>
          <w:tcPr>
            <w:tcW w:w="567" w:type="pct"/>
            <w:gridSpan w:val="3"/>
            <w:tcBorders>
              <w:top w:val="single" w:sz="6" w:space="0" w:color="auto"/>
              <w:left w:val="single" w:sz="6" w:space="0" w:color="auto"/>
              <w:bottom w:val="single" w:sz="6" w:space="0" w:color="auto"/>
              <w:right w:val="single" w:sz="6" w:space="0" w:color="auto"/>
            </w:tcBorders>
          </w:tcPr>
          <w:p>
            <w:r>
              <w:t>This is 30 to 35 days after sowing. 400 to 500 l. Spray the weeds from the water. When spraying weeds, use the spermopol jenopols fluid at 500 ml per hectare.</w:t>
            </w:r>
          </w:p>
        </w:tc>
      </w:tr>
      <w:tr w:rsidR="00735824" w:rsidRPr="00053060" w14:paraId="19F75BFC"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40 grams</w:t>
            </w:r>
          </w:p>
        </w:tc>
        <w:tc>
          <w:tcPr>
            <w:tcW w:w="597" w:type="pct"/>
            <w:tcBorders>
              <w:top w:val="single" w:sz="6" w:space="0" w:color="auto"/>
              <w:left w:val="single" w:sz="6" w:space="0" w:color="auto"/>
              <w:bottom w:val="single" w:sz="6" w:space="0" w:color="auto"/>
              <w:right w:val="single" w:sz="6" w:space="0" w:color="auto"/>
            </w:tcBorders>
          </w:tcPr>
          <w:p>
            <w:r>
              <w:t>30  2 grams</w:t>
            </w:r>
          </w:p>
        </w:tc>
        <w:tc>
          <w:tcPr>
            <w:tcW w:w="619" w:type="pct"/>
            <w:gridSpan w:val="3"/>
            <w:tcBorders>
              <w:top w:val="single" w:sz="6" w:space="0" w:color="auto"/>
              <w:left w:val="single" w:sz="6" w:space="0" w:color="auto"/>
              <w:bottom w:val="single" w:sz="6" w:space="0" w:color="auto"/>
              <w:right w:val="single" w:sz="6" w:space="0" w:color="auto"/>
            </w:tcBorders>
          </w:tcPr>
          <w:p>
            <w:r>
              <w:t>-</w:t>
            </w:r>
          </w:p>
        </w:tc>
        <w:tc>
          <w:tcPr>
            <w:tcW w:w="556" w:type="pct"/>
            <w:gridSpan w:val="3"/>
            <w:tcBorders>
              <w:top w:val="single" w:sz="6" w:space="0" w:color="auto"/>
              <w:left w:val="single" w:sz="6" w:space="0" w:color="auto"/>
              <w:bottom w:val="single" w:sz="6" w:space="0" w:color="auto"/>
              <w:right w:val="single" w:sz="6" w:space="0" w:color="auto"/>
            </w:tcBorders>
          </w:tcPr>
          <w:p>
            <w:r>
              <w:t>-</w:t>
            </w:r>
          </w:p>
        </w:tc>
        <w:tc>
          <w:tcPr>
            <w:tcW w:w="558" w:type="pct"/>
            <w:gridSpan w:val="2"/>
            <w:tcBorders>
              <w:top w:val="single" w:sz="6" w:space="0" w:color="auto"/>
              <w:left w:val="single" w:sz="6" w:space="0" w:color="auto"/>
              <w:bottom w:val="single" w:sz="6" w:space="0" w:color="auto"/>
              <w:right w:val="single" w:sz="6" w:space="0" w:color="auto"/>
            </w:tcBorders>
          </w:tcPr>
          <w:p>
            <w:r>
              <w:t>-- --</w:t>
            </w:r>
          </w:p>
        </w:tc>
        <w:tc>
          <w:tcPr>
            <w:tcW w:w="567" w:type="pct"/>
            <w:gridSpan w:val="3"/>
            <w:tcBorders>
              <w:top w:val="single" w:sz="6" w:space="0" w:color="auto"/>
              <w:left w:val="single" w:sz="6" w:space="0" w:color="auto"/>
              <w:bottom w:val="single" w:sz="6" w:space="0" w:color="auto"/>
              <w:right w:val="single" w:sz="6" w:space="0" w:color="auto"/>
            </w:tcBorders>
          </w:tcPr>
          <w:p>
            <w:r>
              <w:t>After 18 to 20 days after sowing, it is 500m on the 3-4 pages. Surfactant 1250mh while spraying weeds from water. Should be used</w:t>
            </w:r>
          </w:p>
        </w:tc>
      </w:tr>
      <w:tr w:rsidR="00735824" w:rsidRPr="00053060" w14:paraId="4056D61A"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400 g</w:t>
            </w:r>
          </w:p>
        </w:tc>
        <w:tc>
          <w:tcPr>
            <w:tcW w:w="597" w:type="pct"/>
            <w:tcBorders>
              <w:top w:val="single" w:sz="6" w:space="0" w:color="auto"/>
              <w:left w:val="single" w:sz="6" w:space="0" w:color="auto"/>
              <w:bottom w:val="single" w:sz="6" w:space="0" w:color="auto"/>
              <w:right w:val="single" w:sz="6" w:space="0" w:color="auto"/>
            </w:tcBorders>
          </w:tcPr>
          <w:p>
            <w:r>
              <w:t>60 grams</w:t>
            </w:r>
          </w:p>
        </w:tc>
        <w:tc>
          <w:tcPr>
            <w:tcW w:w="619" w:type="pct"/>
            <w:gridSpan w:val="3"/>
            <w:tcBorders>
              <w:top w:val="single" w:sz="6" w:space="0" w:color="auto"/>
              <w:left w:val="single" w:sz="6" w:space="0" w:color="auto"/>
              <w:bottom w:val="single" w:sz="6" w:space="0" w:color="auto"/>
              <w:right w:val="single" w:sz="6" w:space="0" w:color="auto"/>
            </w:tcBorders>
          </w:tcPr>
          <w:p>
            <w:r>
              <w:t>400 g</w:t>
            </w:r>
          </w:p>
        </w:tc>
        <w:tc>
          <w:tcPr>
            <w:tcW w:w="556" w:type="pct"/>
            <w:gridSpan w:val="3"/>
            <w:tcBorders>
              <w:top w:val="single" w:sz="6" w:space="0" w:color="auto"/>
              <w:left w:val="single" w:sz="6" w:space="0" w:color="auto"/>
              <w:bottom w:val="single" w:sz="6" w:space="0" w:color="auto"/>
              <w:right w:val="single" w:sz="6" w:space="0" w:color="auto"/>
            </w:tcBorders>
          </w:tcPr>
          <w:p>
            <w:r>
              <w:t>8 grams</w:t>
            </w:r>
          </w:p>
        </w:tc>
        <w:tc>
          <w:tcPr>
            <w:tcW w:w="55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365C9025"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400 g</w:t>
            </w:r>
          </w:p>
        </w:tc>
        <w:tc>
          <w:tcPr>
            <w:tcW w:w="597" w:type="pct"/>
            <w:tcBorders>
              <w:top w:val="single" w:sz="6" w:space="0" w:color="auto"/>
              <w:left w:val="single" w:sz="6" w:space="0" w:color="auto"/>
              <w:bottom w:val="single" w:sz="6" w:space="0" w:color="auto"/>
              <w:right w:val="single" w:sz="6" w:space="0" w:color="auto"/>
            </w:tcBorders>
          </w:tcPr>
          <w:p>
            <w:r>
              <w:t>60 grams</w:t>
            </w:r>
          </w:p>
        </w:tc>
        <w:tc>
          <w:tcPr>
            <w:tcW w:w="619" w:type="pct"/>
            <w:gridSpan w:val="3"/>
            <w:tcBorders>
              <w:top w:val="single" w:sz="6" w:space="0" w:color="auto"/>
              <w:left w:val="single" w:sz="6" w:space="0" w:color="auto"/>
              <w:bottom w:val="single" w:sz="6" w:space="0" w:color="auto"/>
              <w:right w:val="single" w:sz="6" w:space="0" w:color="auto"/>
            </w:tcBorders>
          </w:tcPr>
          <w:p>
            <w:r>
              <w:t>8 grams</w:t>
            </w:r>
          </w:p>
        </w:tc>
        <w:tc>
          <w:tcPr>
            <w:tcW w:w="556" w:type="pct"/>
            <w:gridSpan w:val="3"/>
            <w:tcBorders>
              <w:top w:val="single" w:sz="6" w:space="0" w:color="auto"/>
              <w:left w:val="single" w:sz="6" w:space="0" w:color="auto"/>
              <w:bottom w:val="single" w:sz="6" w:space="0" w:color="auto"/>
              <w:right w:val="single" w:sz="6" w:space="0" w:color="auto"/>
            </w:tcBorders>
          </w:tcPr>
          <w:p>
            <w:r>
              <w:t>8 grams</w:t>
            </w:r>
          </w:p>
        </w:tc>
        <w:tc>
          <w:tcPr>
            <w:tcW w:w="55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DA9761B"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17 2-4-D Dimension Aamine Salt 58 S.L.</w:t>
            </w:r>
          </w:p>
        </w:tc>
        <w:tc>
          <w:tcPr>
            <w:tcW w:w="597" w:type="pct"/>
            <w:tcBorders>
              <w:top w:val="single" w:sz="6" w:space="0" w:color="auto"/>
              <w:left w:val="single" w:sz="6" w:space="0" w:color="auto"/>
              <w:bottom w:val="single" w:sz="6" w:space="0" w:color="auto"/>
              <w:right w:val="single" w:sz="6" w:space="0" w:color="auto"/>
            </w:tcBorders>
          </w:tcPr>
          <w:p>
            <w:r>
              <w:t>0.86 to 1.40 kg</w:t>
            </w:r>
          </w:p>
        </w:tc>
        <w:tc>
          <w:tcPr>
            <w:tcW w:w="619" w:type="pct"/>
            <w:gridSpan w:val="3"/>
            <w:tcBorders>
              <w:top w:val="single" w:sz="6" w:space="0" w:color="auto"/>
              <w:left w:val="single" w:sz="6" w:space="0" w:color="auto"/>
              <w:bottom w:val="single" w:sz="6" w:space="0" w:color="auto"/>
              <w:right w:val="single" w:sz="6" w:space="0" w:color="auto"/>
            </w:tcBorders>
          </w:tcPr>
          <w:p>
            <w:r>
              <w:t>17.2 to 25.8 gamrot</w:t>
            </w:r>
          </w:p>
        </w:tc>
        <w:tc>
          <w:tcPr>
            <w:tcW w:w="556" w:type="pct"/>
            <w:gridSpan w:val="3"/>
            <w:tcBorders>
              <w:top w:val="single" w:sz="6" w:space="0" w:color="auto"/>
              <w:left w:val="single" w:sz="6" w:space="0" w:color="auto"/>
              <w:bottom w:val="single" w:sz="6" w:space="0" w:color="auto"/>
              <w:right w:val="single" w:sz="6" w:space="0" w:color="auto"/>
            </w:tcBorders>
          </w:tcPr>
          <w:p>
            <w:r>
              <w:t>17.2 to 25.8 gamrot</w:t>
            </w:r>
          </w:p>
        </w:tc>
        <w:tc>
          <w:tcPr>
            <w:tcW w:w="558" w:type="pct"/>
            <w:gridSpan w:val="2"/>
            <w:tcBorders>
              <w:top w:val="single" w:sz="6" w:space="0" w:color="auto"/>
              <w:left w:val="single" w:sz="6" w:space="0" w:color="auto"/>
              <w:bottom w:val="single" w:sz="6" w:space="0" w:color="auto"/>
              <w:right w:val="single" w:sz="6" w:space="0" w:color="auto"/>
            </w:tcBorders>
          </w:tcPr>
          <w:p>
            <w:r>
              <w:t>Spine</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607A023F"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 kg</w:t>
            </w:r>
          </w:p>
        </w:tc>
        <w:tc>
          <w:tcPr>
            <w:tcW w:w="597" w:type="pct"/>
            <w:tcBorders>
              <w:top w:val="single" w:sz="6" w:space="0" w:color="auto"/>
              <w:left w:val="single" w:sz="6" w:space="0" w:color="auto"/>
              <w:bottom w:val="single" w:sz="6" w:space="0" w:color="auto"/>
              <w:right w:val="single" w:sz="6" w:space="0" w:color="auto"/>
            </w:tcBorders>
          </w:tcPr>
          <w:p>
            <w:r>
              <w:t>0.90 kg</w:t>
            </w:r>
          </w:p>
        </w:tc>
        <w:tc>
          <w:tcPr>
            <w:tcW w:w="619" w:type="pct"/>
            <w:gridSpan w:val="3"/>
            <w:tcBorders>
              <w:top w:val="single" w:sz="6" w:space="0" w:color="auto"/>
              <w:left w:val="single" w:sz="6" w:space="0" w:color="auto"/>
              <w:bottom w:val="single" w:sz="6" w:space="0" w:color="auto"/>
              <w:right w:val="single" w:sz="6" w:space="0" w:color="auto"/>
            </w:tcBorders>
          </w:tcPr>
          <w:p>
            <w:r>
              <w:t>5.0 kg</w:t>
            </w:r>
          </w:p>
        </w:tc>
        <w:tc>
          <w:tcPr>
            <w:tcW w:w="556" w:type="pct"/>
            <w:gridSpan w:val="3"/>
            <w:tcBorders>
              <w:top w:val="single" w:sz="6" w:space="0" w:color="auto"/>
              <w:left w:val="single" w:sz="6" w:space="0" w:color="auto"/>
              <w:bottom w:val="single" w:sz="6" w:space="0" w:color="auto"/>
              <w:right w:val="single" w:sz="6" w:space="0" w:color="auto"/>
            </w:tcBorders>
          </w:tcPr>
          <w:p>
            <w:r>
              <w:t>5 grams</w:t>
            </w:r>
          </w:p>
        </w:tc>
        <w:tc>
          <w:tcPr>
            <w:tcW w:w="558" w:type="pct"/>
            <w:gridSpan w:val="2"/>
            <w:tcBorders>
              <w:top w:val="single" w:sz="6" w:space="0" w:color="auto"/>
              <w:left w:val="single" w:sz="6" w:space="0" w:color="auto"/>
              <w:bottom w:val="single" w:sz="6" w:space="0" w:color="auto"/>
              <w:right w:val="single" w:sz="6" w:space="0" w:color="auto"/>
            </w:tcBorders>
          </w:tcPr>
          <w:p>
            <w:r>
              <w:t>Spine</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68C760E8"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0.7-1.0 kg</w:t>
            </w:r>
          </w:p>
        </w:tc>
        <w:tc>
          <w:tcPr>
            <w:tcW w:w="597" w:type="pct"/>
            <w:tcBorders>
              <w:top w:val="single" w:sz="6" w:space="0" w:color="auto"/>
              <w:left w:val="single" w:sz="6" w:space="0" w:color="auto"/>
              <w:bottom w:val="single" w:sz="6" w:space="0" w:color="auto"/>
              <w:right w:val="single" w:sz="6" w:space="0" w:color="auto"/>
            </w:tcBorders>
          </w:tcPr>
          <w:p>
            <w:r>
              <w:t>0.7-1.0 kg</w:t>
            </w:r>
          </w:p>
        </w:tc>
        <w:tc>
          <w:tcPr>
            <w:tcW w:w="619" w:type="pct"/>
            <w:gridSpan w:val="3"/>
            <w:tcBorders>
              <w:top w:val="single" w:sz="6" w:space="0" w:color="auto"/>
              <w:left w:val="single" w:sz="6" w:space="0" w:color="auto"/>
              <w:bottom w:val="single" w:sz="6" w:space="0" w:color="auto"/>
              <w:right w:val="single" w:sz="6" w:space="0" w:color="auto"/>
            </w:tcBorders>
          </w:tcPr>
          <w:p>
            <w:r>
              <w:t>50 te 70 ml</w:t>
            </w:r>
          </w:p>
        </w:tc>
        <w:tc>
          <w:tcPr>
            <w:tcW w:w="556" w:type="pct"/>
            <w:gridSpan w:val="3"/>
            <w:tcBorders>
              <w:top w:val="single" w:sz="6" w:space="0" w:color="auto"/>
              <w:left w:val="single" w:sz="6" w:space="0" w:color="auto"/>
              <w:bottom w:val="single" w:sz="6" w:space="0" w:color="auto"/>
              <w:right w:val="single" w:sz="6" w:space="0" w:color="auto"/>
            </w:tcBorders>
          </w:tcPr>
          <w:p>
            <w:r>
              <w:t>50 te 70 ml</w:t>
            </w:r>
          </w:p>
        </w:tc>
        <w:tc>
          <w:tcPr>
            <w:tcW w:w="55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203B207"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250 g</w:t>
            </w:r>
          </w:p>
        </w:tc>
        <w:tc>
          <w:tcPr>
            <w:tcW w:w="597" w:type="pct"/>
            <w:tcBorders>
              <w:top w:val="single" w:sz="6" w:space="0" w:color="auto"/>
              <w:left w:val="single" w:sz="6" w:space="0" w:color="auto"/>
              <w:bottom w:val="single" w:sz="6" w:space="0" w:color="auto"/>
              <w:right w:val="single" w:sz="6" w:space="0" w:color="auto"/>
            </w:tcBorders>
          </w:tcPr>
          <w:p>
            <w:r>
              <w:t>250 g</w:t>
            </w:r>
          </w:p>
        </w:tc>
        <w:tc>
          <w:tcPr>
            <w:tcW w:w="619" w:type="pct"/>
            <w:gridSpan w:val="3"/>
            <w:tcBorders>
              <w:top w:val="single" w:sz="6" w:space="0" w:color="auto"/>
              <w:left w:val="single" w:sz="6" w:space="0" w:color="auto"/>
              <w:bottom w:val="single" w:sz="6" w:space="0" w:color="auto"/>
              <w:right w:val="single" w:sz="6" w:space="0" w:color="auto"/>
            </w:tcBorders>
          </w:tcPr>
          <w:p>
            <w:r>
              <w:t>5 grams</w:t>
            </w:r>
          </w:p>
        </w:tc>
        <w:tc>
          <w:tcPr>
            <w:tcW w:w="556" w:type="pct"/>
            <w:gridSpan w:val="3"/>
            <w:tcBorders>
              <w:top w:val="single" w:sz="6" w:space="0" w:color="auto"/>
              <w:left w:val="single" w:sz="6" w:space="0" w:color="auto"/>
              <w:bottom w:val="single" w:sz="6" w:space="0" w:color="auto"/>
              <w:right w:val="single" w:sz="6" w:space="0" w:color="auto"/>
            </w:tcBorders>
          </w:tcPr>
          <w:p>
            <w:r>
              <w:t>Spine</w:t>
            </w:r>
          </w:p>
        </w:tc>
        <w:tc>
          <w:tcPr>
            <w:tcW w:w="558" w:type="pct"/>
            <w:gridSpan w:val="2"/>
            <w:tcBorders>
              <w:top w:val="single" w:sz="6" w:space="0" w:color="auto"/>
              <w:left w:val="single" w:sz="6" w:space="0" w:color="auto"/>
              <w:bottom w:val="single" w:sz="6" w:space="0" w:color="auto"/>
              <w:right w:val="single" w:sz="6" w:space="0" w:color="auto"/>
            </w:tcBorders>
          </w:tcPr>
          <w:p>
            <w:r>
              <w:t>Spine</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0F613A92"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2.0 kg</w:t>
            </w:r>
          </w:p>
        </w:tc>
        <w:tc>
          <w:tcPr>
            <w:tcW w:w="597" w:type="pct"/>
            <w:tcBorders>
              <w:top w:val="single" w:sz="6" w:space="0" w:color="auto"/>
              <w:left w:val="single" w:sz="6" w:space="0" w:color="auto"/>
              <w:bottom w:val="single" w:sz="6" w:space="0" w:color="auto"/>
              <w:right w:val="single" w:sz="6" w:space="0" w:color="auto"/>
            </w:tcBorders>
          </w:tcPr>
          <w:p>
            <w:r>
              <w:t>2.0 kg</w:t>
            </w:r>
          </w:p>
        </w:tc>
        <w:tc>
          <w:tcPr>
            <w:tcW w:w="619" w:type="pct"/>
            <w:gridSpan w:val="3"/>
            <w:tcBorders>
              <w:top w:val="single" w:sz="6" w:space="0" w:color="auto"/>
              <w:left w:val="single" w:sz="6" w:space="0" w:color="auto"/>
              <w:bottom w:val="single" w:sz="6" w:space="0" w:color="auto"/>
              <w:right w:val="single" w:sz="6" w:space="0" w:color="auto"/>
            </w:tcBorders>
          </w:tcPr>
          <w:p>
            <w:r>
              <w:t>40 grams</w:t>
            </w:r>
          </w:p>
        </w:tc>
        <w:tc>
          <w:tcPr>
            <w:tcW w:w="556" w:type="pct"/>
            <w:gridSpan w:val="3"/>
            <w:tcBorders>
              <w:top w:val="single" w:sz="6" w:space="0" w:color="auto"/>
              <w:left w:val="single" w:sz="6" w:space="0" w:color="auto"/>
              <w:bottom w:val="single" w:sz="6" w:space="0" w:color="auto"/>
              <w:right w:val="single" w:sz="6" w:space="0" w:color="auto"/>
            </w:tcBorders>
          </w:tcPr>
          <w:p>
            <w:r>
              <w:t>40 grams</w:t>
            </w:r>
          </w:p>
        </w:tc>
        <w:tc>
          <w:tcPr>
            <w:tcW w:w="55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68F33143"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22 Mehocropotrone 75 W.P.</w:t>
            </w:r>
          </w:p>
        </w:tc>
        <w:tc>
          <w:tcPr>
            <w:tcW w:w="597" w:type="pct"/>
            <w:tcBorders>
              <w:top w:val="single" w:sz="6" w:space="0" w:color="auto"/>
              <w:left w:val="single" w:sz="6" w:space="0" w:color="auto"/>
              <w:bottom w:val="single" w:sz="6" w:space="0" w:color="auto"/>
              <w:right w:val="single" w:sz="6" w:space="0" w:color="auto"/>
            </w:tcBorders>
          </w:tcPr>
          <w:p>
            <w:r>
              <w:t>1.33 kg</w:t>
            </w:r>
          </w:p>
        </w:tc>
        <w:tc>
          <w:tcPr>
            <w:tcW w:w="619" w:type="pct"/>
            <w:gridSpan w:val="3"/>
            <w:tcBorders>
              <w:top w:val="single" w:sz="6" w:space="0" w:color="auto"/>
              <w:left w:val="single" w:sz="6" w:space="0" w:color="auto"/>
              <w:bottom w:val="single" w:sz="6" w:space="0" w:color="auto"/>
              <w:right w:val="single" w:sz="6" w:space="0" w:color="auto"/>
            </w:tcBorders>
          </w:tcPr>
          <w:p>
            <w:r>
              <w:t>26.60 g</w:t>
            </w:r>
          </w:p>
        </w:tc>
        <w:tc>
          <w:tcPr>
            <w:tcW w:w="556" w:type="pct"/>
            <w:gridSpan w:val="3"/>
            <w:tcBorders>
              <w:top w:val="single" w:sz="6" w:space="0" w:color="auto"/>
              <w:left w:val="single" w:sz="6" w:space="0" w:color="auto"/>
              <w:bottom w:val="single" w:sz="6" w:space="0" w:color="auto"/>
              <w:right w:val="single" w:sz="6" w:space="0" w:color="auto"/>
            </w:tcBorders>
          </w:tcPr>
          <w:p>
            <w:r>
              <w:t>26.60 g</w:t>
            </w:r>
          </w:p>
        </w:tc>
        <w:tc>
          <w:tcPr>
            <w:tcW w:w="558" w:type="pct"/>
            <w:gridSpan w:val="2"/>
            <w:tcBorders>
              <w:top w:val="single" w:sz="6" w:space="0" w:color="auto"/>
              <w:left w:val="single" w:sz="6" w:space="0" w:color="auto"/>
              <w:bottom w:val="single" w:sz="6" w:space="0" w:color="auto"/>
              <w:right w:val="single" w:sz="6" w:space="0" w:color="auto"/>
            </w:tcBorders>
          </w:tcPr>
          <w:p>
            <w:r>
              <w:t>To fed</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118309AD"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2.50 liters</w:t>
            </w:r>
          </w:p>
        </w:tc>
        <w:tc>
          <w:tcPr>
            <w:tcW w:w="597" w:type="pct"/>
            <w:tcBorders>
              <w:top w:val="single" w:sz="6" w:space="0" w:color="auto"/>
              <w:left w:val="single" w:sz="6" w:space="0" w:color="auto"/>
              <w:bottom w:val="single" w:sz="6" w:space="0" w:color="auto"/>
              <w:right w:val="single" w:sz="6" w:space="0" w:color="auto"/>
            </w:tcBorders>
          </w:tcPr>
          <w:p>
            <w:r>
              <w:t>1.0 kg</w:t>
            </w:r>
          </w:p>
        </w:tc>
        <w:tc>
          <w:tcPr>
            <w:tcW w:w="619" w:type="pct"/>
            <w:gridSpan w:val="3"/>
            <w:tcBorders>
              <w:top w:val="single" w:sz="6" w:space="0" w:color="auto"/>
              <w:left w:val="single" w:sz="6" w:space="0" w:color="auto"/>
              <w:bottom w:val="single" w:sz="6" w:space="0" w:color="auto"/>
              <w:right w:val="single" w:sz="6" w:space="0" w:color="auto"/>
            </w:tcBorders>
          </w:tcPr>
          <w:p>
            <w:r>
              <w:t>50 g</w:t>
            </w:r>
          </w:p>
        </w:tc>
        <w:tc>
          <w:tcPr>
            <w:tcW w:w="556" w:type="pct"/>
            <w:gridSpan w:val="3"/>
            <w:tcBorders>
              <w:top w:val="single" w:sz="6" w:space="0" w:color="auto"/>
              <w:left w:val="single" w:sz="6" w:space="0" w:color="auto"/>
              <w:bottom w:val="single" w:sz="6" w:space="0" w:color="auto"/>
              <w:right w:val="single" w:sz="6" w:space="0" w:color="auto"/>
            </w:tcBorders>
          </w:tcPr>
          <w:p>
            <w:r>
              <w:t>50 g</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7856F5B"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p>
        </w:tc>
        <w:tc>
          <w:tcPr>
            <w:tcW w:w="597" w:type="pct"/>
            <w:tcBorders>
              <w:top w:val="single" w:sz="6" w:space="0" w:color="auto"/>
              <w:left w:val="single" w:sz="6" w:space="0" w:color="auto"/>
              <w:bottom w:val="single" w:sz="6" w:space="0" w:color="auto"/>
              <w:right w:val="single" w:sz="6" w:space="0" w:color="auto"/>
            </w:tcBorders>
          </w:tcPr>
          <w:p>
            <w:r/>
          </w:p>
        </w:tc>
        <w:tc>
          <w:tcPr>
            <w:tcW w:w="619" w:type="pct"/>
            <w:gridSpan w:val="3"/>
            <w:tcBorders>
              <w:top w:val="single" w:sz="6" w:space="0" w:color="auto"/>
              <w:left w:val="single" w:sz="6" w:space="0" w:color="auto"/>
              <w:bottom w:val="single" w:sz="6" w:space="0" w:color="auto"/>
              <w:right w:val="single" w:sz="6" w:space="0" w:color="auto"/>
            </w:tcBorders>
          </w:tcPr>
          <w:p>
            <w:r/>
          </w:p>
        </w:tc>
        <w:tc>
          <w:tcPr>
            <w:tcW w:w="556" w:type="pct"/>
            <w:gridSpan w:val="3"/>
            <w:tcBorders>
              <w:top w:val="single" w:sz="6" w:space="0" w:color="auto"/>
              <w:left w:val="single" w:sz="6" w:space="0" w:color="auto"/>
              <w:bottom w:val="single" w:sz="6" w:space="0" w:color="auto"/>
              <w:right w:val="single" w:sz="6" w:space="0" w:color="auto"/>
            </w:tcBorders>
          </w:tcPr>
          <w:p>
            <w:r/>
          </w:p>
        </w:tc>
        <w:tc>
          <w:tcPr>
            <w:tcW w:w="558" w:type="pct"/>
            <w:gridSpan w:val="2"/>
            <w:tcBorders>
              <w:top w:val="single" w:sz="6" w:space="0" w:color="auto"/>
              <w:left w:val="single" w:sz="6" w:space="0" w:color="auto"/>
              <w:bottom w:val="single" w:sz="6" w:space="0" w:color="auto"/>
              <w:right w:val="single" w:sz="6" w:space="0" w:color="auto"/>
            </w:tcBorders>
          </w:tcPr>
          <w:p>
            <w:r/>
          </w:p>
        </w:tc>
        <w:tc>
          <w:tcPr>
            <w:tcW w:w="567" w:type="pct"/>
            <w:gridSpan w:val="3"/>
            <w:tcBorders>
              <w:top w:val="single" w:sz="6" w:space="0" w:color="auto"/>
              <w:left w:val="single" w:sz="6" w:space="0" w:color="auto"/>
              <w:bottom w:val="single" w:sz="6" w:space="0" w:color="auto"/>
              <w:right w:val="single" w:sz="6" w:space="0" w:color="auto"/>
            </w:tcBorders>
          </w:tcPr>
          <w:p>
            <w:r/>
          </w:p>
        </w:tc>
      </w:tr>
      <w:tr w:rsidR="00735824" w:rsidRPr="00053060" w14:paraId="51B34FCF" w14:textId="77777777" w:rsidTr="00DC016E">
        <w:tblPrEx>
          <w:tblCellMar>
            <w:left w:w="25" w:type="dxa"/>
            <w:right w:w="25" w:type="dxa"/>
          </w:tblCellMar>
        </w:tblPrEx>
        <w:trPr>
          <w:gridBefore w:val="1"/>
          <w:wBefore w:w="37" w:type="pct"/>
        </w:trPr>
        <w:tc>
          <w:tcPr>
            <w:tcW w:w="239" w:type="pct"/>
            <w:tcBorders>
              <w:top w:val="single" w:sz="6" w:space="0" w:color="auto"/>
              <w:left w:val="single" w:sz="6" w:space="0" w:color="auto"/>
              <w:bottom w:val="single" w:sz="6" w:space="0" w:color="auto"/>
              <w:right w:val="single" w:sz="6" w:space="0" w:color="auto"/>
            </w:tcBorders>
          </w:tcPr>
          <w:p>
            <w:r/>
          </w:p>
        </w:tc>
        <w:tc>
          <w:tcPr>
            <w:tcW w:w="564" w:type="pct"/>
            <w:gridSpan w:val="3"/>
            <w:tcBorders>
              <w:top w:val="single" w:sz="6" w:space="0" w:color="auto"/>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24 Metasalfuron methyl 20 W.P.</w:t>
            </w:r>
          </w:p>
        </w:tc>
        <w:tc>
          <w:tcPr>
            <w:tcW w:w="597" w:type="pct"/>
            <w:tcBorders>
              <w:top w:val="single" w:sz="6" w:space="0" w:color="auto"/>
              <w:left w:val="single" w:sz="6" w:space="0" w:color="auto"/>
              <w:bottom w:val="single" w:sz="6" w:space="0" w:color="auto"/>
              <w:right w:val="single" w:sz="6" w:space="0" w:color="auto"/>
            </w:tcBorders>
          </w:tcPr>
          <w:p>
            <w:r>
              <w:t>20 grams</w:t>
            </w:r>
          </w:p>
        </w:tc>
        <w:tc>
          <w:tcPr>
            <w:tcW w:w="619" w:type="pct"/>
            <w:gridSpan w:val="3"/>
            <w:tcBorders>
              <w:top w:val="single" w:sz="6" w:space="0" w:color="auto"/>
              <w:left w:val="single" w:sz="6" w:space="0" w:color="auto"/>
              <w:bottom w:val="single" w:sz="6" w:space="0" w:color="auto"/>
              <w:right w:val="single" w:sz="6" w:space="0" w:color="auto"/>
            </w:tcBorders>
          </w:tcPr>
          <w:p>
            <w:r>
              <w:t>20 grams</w:t>
            </w:r>
          </w:p>
        </w:tc>
        <w:tc>
          <w:tcPr>
            <w:tcW w:w="556" w:type="pct"/>
            <w:gridSpan w:val="3"/>
            <w:tcBorders>
              <w:top w:val="single" w:sz="6" w:space="0" w:color="auto"/>
              <w:left w:val="single" w:sz="6" w:space="0" w:color="auto"/>
              <w:bottom w:val="single" w:sz="6" w:space="0" w:color="auto"/>
              <w:right w:val="single" w:sz="6" w:space="0" w:color="auto"/>
            </w:tcBorders>
          </w:tcPr>
          <w:p>
            <w:r>
              <w:t>0.4 g</w:t>
            </w:r>
          </w:p>
        </w:tc>
        <w:tc>
          <w:tcPr>
            <w:tcW w:w="558" w:type="pct"/>
            <w:gridSpan w:val="2"/>
            <w:tcBorders>
              <w:top w:val="single" w:sz="6" w:space="0" w:color="auto"/>
              <w:left w:val="single" w:sz="6" w:space="0" w:color="auto"/>
              <w:bottom w:val="single" w:sz="6" w:space="0" w:color="auto"/>
              <w:right w:val="single" w:sz="6" w:space="0" w:color="auto"/>
            </w:tcBorders>
          </w:tcPr>
          <w:p>
            <w:r>
              <w:t>Spine</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4BA7CBF1"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800 te 900 ml</w:t>
            </w:r>
          </w:p>
        </w:tc>
        <w:tc>
          <w:tcPr>
            <w:tcW w:w="597" w:type="pct"/>
            <w:tcBorders>
              <w:top w:val="single" w:sz="6" w:space="0" w:color="auto"/>
              <w:left w:val="single" w:sz="6" w:space="0" w:color="auto"/>
              <w:bottom w:val="single" w:sz="6" w:space="0" w:color="auto"/>
              <w:right w:val="single" w:sz="6" w:space="0" w:color="auto"/>
            </w:tcBorders>
          </w:tcPr>
          <w:p>
            <w:r>
              <w:t>40 to 45 gamrot</w:t>
            </w:r>
          </w:p>
        </w:tc>
        <w:tc>
          <w:tcPr>
            <w:tcW w:w="619" w:type="pct"/>
            <w:gridSpan w:val="3"/>
            <w:tcBorders>
              <w:top w:val="single" w:sz="6" w:space="0" w:color="auto"/>
              <w:left w:val="single" w:sz="6" w:space="0" w:color="auto"/>
              <w:bottom w:val="single" w:sz="6" w:space="0" w:color="auto"/>
              <w:right w:val="single" w:sz="6" w:space="0" w:color="auto"/>
            </w:tcBorders>
          </w:tcPr>
          <w:p>
            <w:r>
              <w:t>16 to 18 gamrot</w:t>
            </w:r>
          </w:p>
        </w:tc>
        <w:tc>
          <w:tcPr>
            <w:tcW w:w="556" w:type="pct"/>
            <w:gridSpan w:val="3"/>
            <w:tcBorders>
              <w:top w:val="single" w:sz="6" w:space="0" w:color="auto"/>
              <w:left w:val="single" w:sz="6" w:space="0" w:color="auto"/>
              <w:bottom w:val="single" w:sz="6" w:space="0" w:color="auto"/>
              <w:right w:val="single" w:sz="6" w:space="0" w:color="auto"/>
            </w:tcBorders>
          </w:tcPr>
          <w:p>
            <w:r>
              <w:t>16 to 18 gamrot</w:t>
            </w:r>
          </w:p>
        </w:tc>
        <w:tc>
          <w:tcPr>
            <w:tcW w:w="558" w:type="pct"/>
            <w:gridSpan w:val="2"/>
            <w:tcBorders>
              <w:top w:val="single" w:sz="6" w:space="0" w:color="auto"/>
              <w:left w:val="single" w:sz="6" w:space="0" w:color="auto"/>
              <w:bottom w:val="single" w:sz="6" w:space="0" w:color="auto"/>
              <w:right w:val="single" w:sz="6" w:space="0" w:color="auto"/>
            </w:tcBorders>
          </w:tcPr>
          <w:p>
            <w:r>
              <w:t>Canon</w:t>
            </w:r>
          </w:p>
        </w:tc>
        <w:tc>
          <w:tcPr>
            <w:tcW w:w="567" w:type="pct"/>
            <w:gridSpan w:val="3"/>
            <w:tcBorders>
              <w:top w:val="single" w:sz="6" w:space="0" w:color="auto"/>
              <w:left w:val="single" w:sz="6" w:space="0" w:color="auto"/>
              <w:bottom w:val="single" w:sz="6" w:space="0" w:color="auto"/>
              <w:right w:val="single" w:sz="6" w:space="0" w:color="auto"/>
            </w:tcBorders>
          </w:tcPr>
          <w:p>
            <w:r>
              <w:t>30 to 35 days after sowing</w:t>
            </w:r>
          </w:p>
        </w:tc>
      </w:tr>
      <w:tr w:rsidR="00735824" w:rsidRPr="00053060" w14:paraId="5DEAC5E6"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150 g</w:t>
            </w:r>
          </w:p>
        </w:tc>
        <w:tc>
          <w:tcPr>
            <w:tcW w:w="597" w:type="pct"/>
            <w:tcBorders>
              <w:top w:val="single" w:sz="6" w:space="0" w:color="auto"/>
              <w:left w:val="single" w:sz="6" w:space="0" w:color="auto"/>
              <w:bottom w:val="single" w:sz="6" w:space="0" w:color="auto"/>
              <w:right w:val="single" w:sz="6" w:space="0" w:color="auto"/>
            </w:tcBorders>
          </w:tcPr>
          <w:p>
            <w:r>
              <w:t>150 g</w:t>
            </w:r>
          </w:p>
        </w:tc>
        <w:tc>
          <w:tcPr>
            <w:tcW w:w="619" w:type="pct"/>
            <w:gridSpan w:val="3"/>
            <w:tcBorders>
              <w:top w:val="single" w:sz="6" w:space="0" w:color="auto"/>
              <w:left w:val="single" w:sz="6" w:space="0" w:color="auto"/>
              <w:bottom w:val="single" w:sz="6" w:space="0" w:color="auto"/>
              <w:right w:val="single" w:sz="6" w:space="0" w:color="auto"/>
            </w:tcBorders>
          </w:tcPr>
          <w:p>
            <w:r>
              <w:t>3 grams</w:t>
            </w:r>
          </w:p>
        </w:tc>
        <w:tc>
          <w:tcPr>
            <w:tcW w:w="556" w:type="pct"/>
            <w:gridSpan w:val="3"/>
            <w:tcBorders>
              <w:top w:val="single" w:sz="6" w:space="0" w:color="auto"/>
              <w:left w:val="single" w:sz="6" w:space="0" w:color="auto"/>
              <w:bottom w:val="single" w:sz="6" w:space="0" w:color="auto"/>
              <w:right w:val="single" w:sz="6" w:space="0" w:color="auto"/>
            </w:tcBorders>
          </w:tcPr>
          <w:p>
            <w:r>
              <w:t>Width</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single" w:sz="6" w:space="0" w:color="auto"/>
              <w:left w:val="single" w:sz="6" w:space="0" w:color="auto"/>
              <w:bottom w:val="single" w:sz="6" w:space="0" w:color="auto"/>
              <w:right w:val="single" w:sz="6" w:space="0" w:color="auto"/>
            </w:tcBorders>
          </w:tcPr>
          <w:p>
            <w:r>
              <w:t>0 to 3 days after sowing</w:t>
            </w:r>
          </w:p>
        </w:tc>
      </w:tr>
      <w:tr w:rsidR="00735824" w:rsidRPr="00053060" w14:paraId="7A63BF56"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27 Sulfosulfiron 75 W.G.</w:t>
            </w:r>
          </w:p>
        </w:tc>
        <w:tc>
          <w:tcPr>
            <w:tcW w:w="597" w:type="pct"/>
            <w:tcBorders>
              <w:top w:val="single" w:sz="6" w:space="0" w:color="auto"/>
              <w:left w:val="single" w:sz="6" w:space="0" w:color="auto"/>
              <w:bottom w:val="single" w:sz="6" w:space="0" w:color="auto"/>
              <w:right w:val="single" w:sz="6" w:space="0" w:color="auto"/>
            </w:tcBorders>
          </w:tcPr>
          <w:p>
            <w:r>
              <w:t>33.3</w:t>
            </w:r>
          </w:p>
        </w:tc>
        <w:tc>
          <w:tcPr>
            <w:tcW w:w="619" w:type="pct"/>
            <w:gridSpan w:val="3"/>
            <w:tcBorders>
              <w:top w:val="single" w:sz="6" w:space="0" w:color="auto"/>
              <w:left w:val="single" w:sz="6" w:space="0" w:color="auto"/>
              <w:bottom w:val="single" w:sz="6" w:space="0" w:color="auto"/>
              <w:right w:val="single" w:sz="6" w:space="0" w:color="auto"/>
            </w:tcBorders>
          </w:tcPr>
          <w:p>
            <w:r>
              <w:t>0.66 g</w:t>
            </w:r>
          </w:p>
        </w:tc>
        <w:tc>
          <w:tcPr>
            <w:tcW w:w="556" w:type="pct"/>
            <w:gridSpan w:val="3"/>
            <w:tcBorders>
              <w:top w:val="single" w:sz="6" w:space="0" w:color="auto"/>
              <w:left w:val="single" w:sz="6" w:space="0" w:color="auto"/>
              <w:bottom w:val="single" w:sz="6" w:space="0" w:color="auto"/>
              <w:right w:val="single" w:sz="6" w:space="0" w:color="auto"/>
            </w:tcBorders>
          </w:tcPr>
          <w:p>
            <w:r>
              <w:t>0.66 g</w:t>
            </w:r>
          </w:p>
        </w:tc>
        <w:tc>
          <w:tcPr>
            <w:tcW w:w="558" w:type="pct"/>
            <w:gridSpan w:val="2"/>
            <w:tcBorders>
              <w:top w:val="single" w:sz="6" w:space="0" w:color="auto"/>
              <w:left w:val="single" w:sz="6" w:space="0" w:color="auto"/>
              <w:bottom w:val="single" w:sz="6" w:space="0" w:color="auto"/>
              <w:right w:val="single" w:sz="6" w:space="0" w:color="auto"/>
            </w:tcBorders>
          </w:tcPr>
          <w:p>
            <w:r>
              <w:t>Canbine</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04FD483"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100 g</w:t>
            </w:r>
          </w:p>
        </w:tc>
        <w:tc>
          <w:tcPr>
            <w:tcW w:w="597" w:type="pct"/>
            <w:tcBorders>
              <w:top w:val="single" w:sz="6" w:space="0" w:color="auto"/>
              <w:left w:val="single" w:sz="6" w:space="0" w:color="auto"/>
              <w:bottom w:val="single" w:sz="6" w:space="0" w:color="auto"/>
              <w:right w:val="single" w:sz="6" w:space="0" w:color="auto"/>
            </w:tcBorders>
          </w:tcPr>
          <w:p>
            <w:r>
              <w:t>20 grams</w:t>
            </w:r>
          </w:p>
        </w:tc>
        <w:tc>
          <w:tcPr>
            <w:tcW w:w="619" w:type="pct"/>
            <w:gridSpan w:val="3"/>
            <w:tcBorders>
              <w:top w:val="single" w:sz="6" w:space="0" w:color="auto"/>
              <w:left w:val="single" w:sz="6" w:space="0" w:color="auto"/>
              <w:bottom w:val="single" w:sz="6" w:space="0" w:color="auto"/>
              <w:right w:val="single" w:sz="6" w:space="0" w:color="auto"/>
            </w:tcBorders>
          </w:tcPr>
          <w:p>
            <w:r>
              <w:t>2 grams</w:t>
            </w:r>
          </w:p>
        </w:tc>
        <w:tc>
          <w:tcPr>
            <w:tcW w:w="556" w:type="pct"/>
            <w:gridSpan w:val="3"/>
            <w:tcBorders>
              <w:top w:val="single" w:sz="6" w:space="0" w:color="auto"/>
              <w:left w:val="single" w:sz="6" w:space="0" w:color="auto"/>
              <w:bottom w:val="single" w:sz="6" w:space="0" w:color="auto"/>
              <w:right w:val="single" w:sz="6" w:space="0" w:color="auto"/>
            </w:tcBorders>
          </w:tcPr>
          <w:p>
            <w:r>
              <w:t>2 grams</w:t>
            </w:r>
          </w:p>
        </w:tc>
        <w:tc>
          <w:tcPr>
            <w:tcW w:w="558" w:type="pct"/>
            <w:gridSpan w:val="2"/>
            <w:tcBorders>
              <w:top w:val="single" w:sz="6" w:space="0" w:color="auto"/>
              <w:left w:val="single" w:sz="6" w:space="0" w:color="auto"/>
              <w:bottom w:val="single" w:sz="6" w:space="0" w:color="auto"/>
              <w:right w:val="single" w:sz="6" w:space="0" w:color="auto"/>
            </w:tcBorders>
          </w:tcPr>
          <w:p>
            <w:r>
              <w:t>Spine</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1C0C9A86"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29 Carfentzhon Ethyl 20  W. G. Sulfosulfiron 25  WG.</w:t>
            </w:r>
          </w:p>
        </w:tc>
        <w:tc>
          <w:tcPr>
            <w:tcW w:w="597" w:type="pct"/>
            <w:tcBorders>
              <w:top w:val="single" w:sz="6" w:space="0" w:color="auto"/>
              <w:left w:val="single" w:sz="6" w:space="0" w:color="auto"/>
              <w:bottom w:val="single" w:sz="6" w:space="0" w:color="auto"/>
              <w:right w:val="single" w:sz="6" w:space="0" w:color="auto"/>
            </w:tcBorders>
          </w:tcPr>
          <w:p>
            <w:r>
              <w:t>100 ml</w:t>
            </w:r>
          </w:p>
        </w:tc>
        <w:tc>
          <w:tcPr>
            <w:tcW w:w="619" w:type="pct"/>
            <w:gridSpan w:val="3"/>
            <w:tcBorders>
              <w:top w:val="single" w:sz="6" w:space="0" w:color="auto"/>
              <w:left w:val="single" w:sz="6" w:space="0" w:color="auto"/>
              <w:bottom w:val="single" w:sz="6" w:space="0" w:color="auto"/>
              <w:right w:val="single" w:sz="6" w:space="0" w:color="auto"/>
            </w:tcBorders>
          </w:tcPr>
          <w:p>
            <w:r>
              <w:t>2 grams</w:t>
            </w:r>
          </w:p>
        </w:tc>
        <w:tc>
          <w:tcPr>
            <w:tcW w:w="556" w:type="pct"/>
            <w:gridSpan w:val="3"/>
            <w:tcBorders>
              <w:top w:val="single" w:sz="6" w:space="0" w:color="auto"/>
              <w:left w:val="single" w:sz="6" w:space="0" w:color="auto"/>
              <w:bottom w:val="single" w:sz="6" w:space="0" w:color="auto"/>
              <w:right w:val="single" w:sz="6" w:space="0" w:color="auto"/>
            </w:tcBorders>
          </w:tcPr>
          <w:p>
            <w:r>
              <w:t>2 grams</w:t>
            </w:r>
          </w:p>
        </w:tc>
        <w:tc>
          <w:tcPr>
            <w:tcW w:w="558" w:type="pct"/>
            <w:gridSpan w:val="2"/>
            <w:tcBorders>
              <w:top w:val="single" w:sz="6" w:space="0" w:color="auto"/>
              <w:left w:val="single" w:sz="6" w:space="0" w:color="auto"/>
              <w:bottom w:val="single" w:sz="6" w:space="0" w:color="auto"/>
              <w:right w:val="single" w:sz="6" w:space="0" w:color="auto"/>
            </w:tcBorders>
          </w:tcPr>
          <w:p>
            <w:r>
              <w:t>Rush</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546CDE0D"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400 kg</w:t>
            </w:r>
          </w:p>
        </w:tc>
        <w:tc>
          <w:tcPr>
            <w:tcW w:w="597" w:type="pct"/>
            <w:tcBorders>
              <w:top w:val="single" w:sz="6" w:space="0" w:color="auto"/>
              <w:left w:val="single" w:sz="6" w:space="0" w:color="auto"/>
              <w:bottom w:val="single" w:sz="6" w:space="0" w:color="auto"/>
              <w:right w:val="single" w:sz="6" w:space="0" w:color="auto"/>
            </w:tcBorders>
          </w:tcPr>
          <w:p>
            <w:r>
              <w:t>122.5 g</w:t>
            </w:r>
          </w:p>
        </w:tc>
        <w:tc>
          <w:tcPr>
            <w:tcW w:w="619" w:type="pct"/>
            <w:gridSpan w:val="3"/>
            <w:tcBorders>
              <w:top w:val="single" w:sz="6" w:space="0" w:color="auto"/>
              <w:left w:val="single" w:sz="6" w:space="0" w:color="auto"/>
              <w:bottom w:val="single" w:sz="6" w:space="0" w:color="auto"/>
              <w:right w:val="single" w:sz="6" w:space="0" w:color="auto"/>
            </w:tcBorders>
          </w:tcPr>
          <w:p>
            <w:r>
              <w:t>8 ml</w:t>
            </w:r>
          </w:p>
        </w:tc>
        <w:tc>
          <w:tcPr>
            <w:tcW w:w="556" w:type="pct"/>
            <w:gridSpan w:val="3"/>
            <w:tcBorders>
              <w:top w:val="single" w:sz="6" w:space="0" w:color="auto"/>
              <w:left w:val="single" w:sz="6" w:space="0" w:color="auto"/>
              <w:bottom w:val="single" w:sz="6" w:space="0" w:color="auto"/>
              <w:right w:val="single" w:sz="6" w:space="0" w:color="auto"/>
            </w:tcBorders>
          </w:tcPr>
          <w:p>
            <w:r>
              <w:t>8 ml</w:t>
            </w:r>
          </w:p>
        </w:tc>
        <w:tc>
          <w:tcPr>
            <w:tcW w:w="558" w:type="pct"/>
            <w:gridSpan w:val="2"/>
            <w:tcBorders>
              <w:top w:val="single" w:sz="6" w:space="0" w:color="auto"/>
              <w:left w:val="single" w:sz="6" w:space="0" w:color="auto"/>
              <w:bottom w:val="single" w:sz="6" w:space="0" w:color="auto"/>
              <w:right w:val="single" w:sz="6" w:space="0" w:color="auto"/>
            </w:tcBorders>
          </w:tcPr>
          <w:p>
            <w:r>
              <w:t>Sort</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0ACFAA78"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500 g</w:t>
            </w:r>
          </w:p>
        </w:tc>
        <w:tc>
          <w:tcPr>
            <w:tcW w:w="597" w:type="pct"/>
            <w:tcBorders>
              <w:top w:val="single" w:sz="6" w:space="0" w:color="auto"/>
              <w:left w:val="single" w:sz="6" w:space="0" w:color="auto"/>
              <w:bottom w:val="single" w:sz="6" w:space="0" w:color="auto"/>
              <w:right w:val="single" w:sz="6" w:space="0" w:color="auto"/>
            </w:tcBorders>
          </w:tcPr>
          <w:p>
            <w:r>
              <w:t>500 g</w:t>
            </w:r>
          </w:p>
        </w:tc>
        <w:tc>
          <w:tcPr>
            <w:tcW w:w="619" w:type="pct"/>
            <w:gridSpan w:val="3"/>
            <w:tcBorders>
              <w:top w:val="single" w:sz="6" w:space="0" w:color="auto"/>
              <w:left w:val="single" w:sz="6" w:space="0" w:color="auto"/>
              <w:bottom w:val="single" w:sz="6" w:space="0" w:color="auto"/>
              <w:right w:val="single" w:sz="6" w:space="0" w:color="auto"/>
            </w:tcBorders>
          </w:tcPr>
          <w:p>
            <w:r>
              <w:t>10 grams</w:t>
            </w:r>
          </w:p>
        </w:tc>
        <w:tc>
          <w:tcPr>
            <w:tcW w:w="556" w:type="pct"/>
            <w:gridSpan w:val="3"/>
            <w:tcBorders>
              <w:top w:val="single" w:sz="6" w:space="0" w:color="auto"/>
              <w:left w:val="single" w:sz="6" w:space="0" w:color="auto"/>
              <w:bottom w:val="single" w:sz="6" w:space="0" w:color="auto"/>
              <w:right w:val="single" w:sz="6" w:space="0" w:color="auto"/>
            </w:tcBorders>
          </w:tcPr>
          <w:p>
            <w:r>
              <w:t>10 grams</w:t>
            </w:r>
          </w:p>
        </w:tc>
        <w:tc>
          <w:tcPr>
            <w:tcW w:w="558" w:type="pct"/>
            <w:gridSpan w:val="2"/>
            <w:tcBorders>
              <w:top w:val="single" w:sz="6" w:space="0" w:color="auto"/>
              <w:left w:val="single" w:sz="6" w:space="0" w:color="auto"/>
              <w:bottom w:val="single" w:sz="6" w:space="0" w:color="auto"/>
              <w:right w:val="single" w:sz="6" w:space="0" w:color="auto"/>
            </w:tcBorders>
          </w:tcPr>
          <w:p>
            <w:r>
              <w:t>Sort</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3416822"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 g</w:t>
            </w:r>
          </w:p>
        </w:tc>
        <w:tc>
          <w:tcPr>
            <w:tcW w:w="597" w:type="pct"/>
            <w:tcBorders>
              <w:top w:val="single" w:sz="6" w:space="0" w:color="auto"/>
              <w:left w:val="single" w:sz="6" w:space="0" w:color="auto"/>
              <w:bottom w:val="single" w:sz="6" w:space="0" w:color="auto"/>
              <w:right w:val="single" w:sz="6" w:space="0" w:color="auto"/>
            </w:tcBorders>
          </w:tcPr>
          <w:p>
            <w:r>
              <w:t>25 g</w:t>
            </w:r>
          </w:p>
        </w:tc>
        <w:tc>
          <w:tcPr>
            <w:tcW w:w="619" w:type="pct"/>
            <w:gridSpan w:val="3"/>
            <w:tcBorders>
              <w:top w:val="single" w:sz="6" w:space="0" w:color="auto"/>
              <w:left w:val="single" w:sz="6" w:space="0" w:color="auto"/>
              <w:bottom w:val="single" w:sz="6" w:space="0" w:color="auto"/>
              <w:right w:val="single" w:sz="6" w:space="0" w:color="auto"/>
            </w:tcBorders>
          </w:tcPr>
          <w:p>
            <w:r>
              <w:t>50 g</w:t>
            </w:r>
          </w:p>
        </w:tc>
        <w:tc>
          <w:tcPr>
            <w:tcW w:w="556" w:type="pct"/>
            <w:gridSpan w:val="3"/>
            <w:tcBorders>
              <w:top w:val="single" w:sz="6" w:space="0" w:color="auto"/>
              <w:left w:val="single" w:sz="6" w:space="0" w:color="auto"/>
              <w:bottom w:val="single" w:sz="6" w:space="0" w:color="auto"/>
              <w:right w:val="single" w:sz="6" w:space="0" w:color="auto"/>
            </w:tcBorders>
          </w:tcPr>
          <w:p>
            <w:r>
              <w:t>1 gram</w:t>
            </w:r>
          </w:p>
        </w:tc>
        <w:tc>
          <w:tcPr>
            <w:tcW w:w="558" w:type="pct"/>
            <w:gridSpan w:val="2"/>
            <w:tcBorders>
              <w:top w:val="single" w:sz="6" w:space="0" w:color="auto"/>
              <w:left w:val="single" w:sz="6" w:space="0" w:color="auto"/>
              <w:bottom w:val="single" w:sz="6" w:space="0" w:color="auto"/>
              <w:right w:val="single" w:sz="6" w:space="0" w:color="auto"/>
            </w:tcBorders>
          </w:tcPr>
          <w:p>
            <w:r>
              <w:t>Sort</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3713C5B1"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2500 ml</w:t>
            </w:r>
          </w:p>
        </w:tc>
        <w:tc>
          <w:tcPr>
            <w:tcW w:w="597" w:type="pct"/>
            <w:tcBorders>
              <w:top w:val="single" w:sz="6" w:space="0" w:color="auto"/>
              <w:left w:val="single" w:sz="6" w:space="0" w:color="auto"/>
              <w:bottom w:val="single" w:sz="6" w:space="0" w:color="auto"/>
              <w:right w:val="single" w:sz="6" w:space="0" w:color="auto"/>
            </w:tcBorders>
          </w:tcPr>
          <w:p>
            <w:r>
              <w:t>2500 ml</w:t>
            </w:r>
          </w:p>
        </w:tc>
        <w:tc>
          <w:tcPr>
            <w:tcW w:w="619" w:type="pct"/>
            <w:gridSpan w:val="3"/>
            <w:tcBorders>
              <w:top w:val="single" w:sz="6" w:space="0" w:color="auto"/>
              <w:left w:val="single" w:sz="6" w:space="0" w:color="auto"/>
              <w:bottom w:val="single" w:sz="6" w:space="0" w:color="auto"/>
              <w:right w:val="single" w:sz="6" w:space="0" w:color="auto"/>
            </w:tcBorders>
          </w:tcPr>
          <w:p>
            <w:r>
              <w:t>2500 ml</w:t>
            </w:r>
          </w:p>
        </w:tc>
        <w:tc>
          <w:tcPr>
            <w:tcW w:w="556" w:type="pct"/>
            <w:gridSpan w:val="3"/>
            <w:tcBorders>
              <w:top w:val="single" w:sz="6" w:space="0" w:color="auto"/>
              <w:left w:val="single" w:sz="6" w:space="0" w:color="auto"/>
              <w:bottom w:val="single" w:sz="6" w:space="0" w:color="auto"/>
              <w:right w:val="single" w:sz="6" w:space="0" w:color="auto"/>
            </w:tcBorders>
          </w:tcPr>
          <w:p>
            <w:r>
              <w:t>50 g</w:t>
            </w:r>
          </w:p>
        </w:tc>
        <w:tc>
          <w:tcPr>
            <w:tcW w:w="558" w:type="pct"/>
            <w:gridSpan w:val="2"/>
            <w:tcBorders>
              <w:top w:val="single" w:sz="6" w:space="0" w:color="auto"/>
              <w:left w:val="single" w:sz="6" w:space="0" w:color="auto"/>
              <w:bottom w:val="single" w:sz="6" w:space="0" w:color="auto"/>
              <w:right w:val="single" w:sz="6" w:space="0" w:color="auto"/>
            </w:tcBorders>
          </w:tcPr>
          <w:p>
            <w:r/>
          </w:p>
        </w:tc>
        <w:tc>
          <w:tcPr>
            <w:tcW w:w="567" w:type="pct"/>
            <w:gridSpan w:val="3"/>
            <w:tcBorders>
              <w:top w:val="single" w:sz="6" w:space="0" w:color="auto"/>
              <w:left w:val="single" w:sz="6" w:space="0" w:color="auto"/>
              <w:bottom w:val="single" w:sz="6" w:space="0" w:color="auto"/>
              <w:right w:val="single" w:sz="6" w:space="0" w:color="auto"/>
            </w:tcBorders>
          </w:tcPr>
          <w:p>
            <w:r>
              <w:t>Before the weed germination</w:t>
            </w:r>
          </w:p>
        </w:tc>
      </w:tr>
      <w:tr w:rsidR="00735824" w:rsidRPr="00053060" w14:paraId="2B9A07A3"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8757.5 to 10.50105 g</w:t>
            </w:r>
          </w:p>
        </w:tc>
        <w:tc>
          <w:tcPr>
            <w:tcW w:w="597" w:type="pct"/>
            <w:tcBorders>
              <w:top w:val="single" w:sz="6" w:space="0" w:color="auto"/>
              <w:left w:val="single" w:sz="6" w:space="0" w:color="auto"/>
              <w:bottom w:val="single" w:sz="6" w:space="0" w:color="auto"/>
              <w:right w:val="single" w:sz="6" w:space="0" w:color="auto"/>
            </w:tcBorders>
          </w:tcPr>
          <w:p>
            <w:r>
              <w:t>8757.5 to 10.50105 g</w:t>
            </w:r>
          </w:p>
        </w:tc>
        <w:tc>
          <w:tcPr>
            <w:tcW w:w="619" w:type="pct"/>
            <w:gridSpan w:val="3"/>
            <w:tcBorders>
              <w:top w:val="single" w:sz="6" w:space="0" w:color="auto"/>
              <w:left w:val="single" w:sz="6" w:space="0" w:color="auto"/>
              <w:bottom w:val="single" w:sz="6" w:space="0" w:color="auto"/>
              <w:right w:val="single" w:sz="6" w:space="0" w:color="auto"/>
            </w:tcBorders>
          </w:tcPr>
          <w:p>
            <w:r>
              <w:t>50 -60 years</w:t>
            </w:r>
          </w:p>
        </w:tc>
        <w:tc>
          <w:tcPr>
            <w:tcW w:w="556" w:type="pct"/>
            <w:gridSpan w:val="3"/>
            <w:tcBorders>
              <w:top w:val="single" w:sz="6" w:space="0" w:color="auto"/>
              <w:left w:val="single" w:sz="6" w:space="0" w:color="auto"/>
              <w:bottom w:val="single" w:sz="6" w:space="0" w:color="auto"/>
              <w:right w:val="single" w:sz="6" w:space="0" w:color="auto"/>
            </w:tcBorders>
          </w:tcPr>
          <w:p>
            <w:r>
              <w:t>50 -60 years</w:t>
            </w:r>
          </w:p>
        </w:tc>
        <w:tc>
          <w:tcPr>
            <w:tcW w:w="558" w:type="pct"/>
            <w:gridSpan w:val="2"/>
            <w:tcBorders>
              <w:top w:val="single" w:sz="6" w:space="0" w:color="auto"/>
              <w:left w:val="single" w:sz="6" w:space="0" w:color="auto"/>
              <w:bottom w:val="single" w:sz="6" w:space="0" w:color="auto"/>
              <w:right w:val="single" w:sz="6" w:space="0" w:color="auto"/>
            </w:tcBorders>
          </w:tcPr>
          <w:p>
            <w:r/>
          </w:p>
        </w:tc>
        <w:tc>
          <w:tcPr>
            <w:tcW w:w="567" w:type="pct"/>
            <w:gridSpan w:val="3"/>
            <w:tcBorders>
              <w:top w:val="single" w:sz="6" w:space="0" w:color="auto"/>
              <w:left w:val="single" w:sz="6" w:space="0" w:color="auto"/>
              <w:bottom w:val="single" w:sz="6" w:space="0" w:color="auto"/>
              <w:right w:val="single" w:sz="6" w:space="0" w:color="auto"/>
            </w:tcBorders>
          </w:tcPr>
          <w:p>
            <w:r>
              <w:t>Before the weed germination</w:t>
            </w:r>
          </w:p>
        </w:tc>
      </w:tr>
      <w:tr w:rsidR="00735824" w:rsidRPr="00053060" w14:paraId="291E5198"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35 Sulfase Lifiran 75  Matte Sulfuron Mithil 5 W.G.</w:t>
            </w:r>
          </w:p>
        </w:tc>
        <w:tc>
          <w:tcPr>
            <w:tcW w:w="597" w:type="pct"/>
            <w:tcBorders>
              <w:top w:val="single" w:sz="6" w:space="0" w:color="auto"/>
              <w:left w:val="single" w:sz="6" w:space="0" w:color="auto"/>
              <w:bottom w:val="single" w:sz="6" w:space="0" w:color="auto"/>
              <w:right w:val="single" w:sz="6" w:space="0" w:color="auto"/>
            </w:tcBorders>
          </w:tcPr>
          <w:p>
            <w:r>
              <w:t>40 grams</w:t>
            </w:r>
          </w:p>
        </w:tc>
        <w:tc>
          <w:tcPr>
            <w:tcW w:w="619" w:type="pct"/>
            <w:gridSpan w:val="3"/>
            <w:tcBorders>
              <w:top w:val="single" w:sz="6" w:space="0" w:color="auto"/>
              <w:left w:val="single" w:sz="6" w:space="0" w:color="auto"/>
              <w:bottom w:val="single" w:sz="6" w:space="0" w:color="auto"/>
              <w:right w:val="single" w:sz="6" w:space="0" w:color="auto"/>
            </w:tcBorders>
          </w:tcPr>
          <w:p>
            <w:r>
              <w:t>0.8 g</w:t>
            </w:r>
          </w:p>
        </w:tc>
        <w:tc>
          <w:tcPr>
            <w:tcW w:w="556" w:type="pct"/>
            <w:gridSpan w:val="3"/>
            <w:tcBorders>
              <w:top w:val="single" w:sz="6" w:space="0" w:color="auto"/>
              <w:left w:val="single" w:sz="6" w:space="0" w:color="auto"/>
              <w:bottom w:val="single" w:sz="6" w:space="0" w:color="auto"/>
              <w:right w:val="single" w:sz="6" w:space="0" w:color="auto"/>
            </w:tcBorders>
          </w:tcPr>
          <w:p>
            <w:r>
              <w:t>0.8 g</w:t>
            </w:r>
          </w:p>
        </w:tc>
        <w:tc>
          <w:tcPr>
            <w:tcW w:w="558" w:type="pct"/>
            <w:gridSpan w:val="2"/>
            <w:tcBorders>
              <w:top w:val="single" w:sz="6" w:space="0" w:color="auto"/>
              <w:left w:val="single" w:sz="6" w:space="0" w:color="auto"/>
              <w:bottom w:val="single" w:sz="6" w:space="0" w:color="auto"/>
              <w:right w:val="single" w:sz="6" w:space="0" w:color="auto"/>
            </w:tcBorders>
          </w:tcPr>
          <w:p>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F043D9A" w14:textId="77777777" w:rsidTr="00DC016E">
        <w:tblPrEx>
          <w:tblCellMar>
            <w:left w:w="25" w:type="dxa"/>
            <w:right w:w="25" w:type="dxa"/>
          </w:tblCellMar>
        </w:tblPrEx>
        <w:trPr>
          <w:gridBefore w:val="1"/>
          <w:wBefore w:w="37" w:type="pct"/>
        </w:trPr>
        <w:tc>
          <w:tcPr>
            <w:tcW w:w="239" w:type="pct"/>
            <w:tcBorders>
              <w:top w:val="nil"/>
              <w:left w:val="single" w:sz="6" w:space="0" w:color="auto"/>
              <w:bottom w:val="single" w:sz="6" w:space="0" w:color="auto"/>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 g</w:t>
            </w:r>
          </w:p>
        </w:tc>
        <w:tc>
          <w:tcPr>
            <w:tcW w:w="597" w:type="pct"/>
            <w:tcBorders>
              <w:top w:val="single" w:sz="6" w:space="0" w:color="auto"/>
              <w:left w:val="single" w:sz="6" w:space="0" w:color="auto"/>
              <w:bottom w:val="single" w:sz="6" w:space="0" w:color="auto"/>
              <w:right w:val="single" w:sz="6" w:space="0" w:color="auto"/>
            </w:tcBorders>
          </w:tcPr>
          <w:p>
            <w:r>
              <w:t>20 grams</w:t>
            </w:r>
          </w:p>
        </w:tc>
        <w:tc>
          <w:tcPr>
            <w:tcW w:w="619" w:type="pct"/>
            <w:gridSpan w:val="3"/>
            <w:tcBorders>
              <w:top w:val="single" w:sz="6" w:space="0" w:color="auto"/>
              <w:left w:val="single" w:sz="6" w:space="0" w:color="auto"/>
              <w:bottom w:val="single" w:sz="6" w:space="0" w:color="auto"/>
              <w:right w:val="single" w:sz="6" w:space="0" w:color="auto"/>
            </w:tcBorders>
          </w:tcPr>
          <w:p>
            <w:r>
              <w:t>1 gram</w:t>
            </w:r>
          </w:p>
        </w:tc>
        <w:tc>
          <w:tcPr>
            <w:tcW w:w="556" w:type="pct"/>
            <w:gridSpan w:val="3"/>
            <w:tcBorders>
              <w:top w:val="single" w:sz="6" w:space="0" w:color="auto"/>
              <w:left w:val="single" w:sz="6" w:space="0" w:color="auto"/>
              <w:bottom w:val="single" w:sz="6" w:space="0" w:color="auto"/>
              <w:right w:val="single" w:sz="6" w:space="0" w:color="auto"/>
            </w:tcBorders>
          </w:tcPr>
          <w:p>
            <w:r>
              <w:t>1 gram</w:t>
            </w:r>
          </w:p>
        </w:tc>
        <w:tc>
          <w:tcPr>
            <w:tcW w:w="558" w:type="pct"/>
            <w:gridSpan w:val="2"/>
            <w:tcBorders>
              <w:top w:val="single" w:sz="6" w:space="0" w:color="auto"/>
              <w:left w:val="single" w:sz="6" w:space="0" w:color="auto"/>
              <w:bottom w:val="single" w:sz="6" w:space="0" w:color="auto"/>
              <w:right w:val="single" w:sz="6" w:space="0" w:color="auto"/>
            </w:tcBorders>
          </w:tcPr>
          <w:p>
            <w:r/>
          </w:p>
        </w:tc>
        <w:tc>
          <w:tcPr>
            <w:tcW w:w="567" w:type="pct"/>
            <w:gridSpan w:val="3"/>
            <w:tcBorders>
              <w:top w:val="single" w:sz="6" w:space="0" w:color="auto"/>
              <w:left w:val="single" w:sz="6" w:space="0" w:color="auto"/>
              <w:bottom w:val="single" w:sz="6" w:space="0" w:color="auto"/>
              <w:right w:val="single" w:sz="6" w:space="0" w:color="auto"/>
            </w:tcBorders>
          </w:tcPr>
          <w:p>
            <w:r>
              <w:t>25 to 35 days after sowing</w:t>
            </w:r>
          </w:p>
        </w:tc>
      </w:tr>
      <w:tr w:rsidR="00735824" w:rsidRPr="00053060" w14:paraId="55D24AED" w14:textId="77777777" w:rsidTr="00DC016E">
        <w:tblPrEx>
          <w:tblCellMar>
            <w:left w:w="25" w:type="dxa"/>
            <w:right w:w="25" w:type="dxa"/>
          </w:tblCellMar>
        </w:tblPrEx>
        <w:trPr>
          <w:gridBefore w:val="1"/>
          <w:wBefore w:w="37" w:type="pct"/>
        </w:trPr>
        <w:tc>
          <w:tcPr>
            <w:tcW w:w="239" w:type="pct"/>
            <w:tcBorders>
              <w:top w:val="single" w:sz="6" w:space="0" w:color="auto"/>
              <w:left w:val="single" w:sz="6" w:space="0" w:color="auto"/>
              <w:bottom w:val="single" w:sz="6" w:space="0" w:color="auto"/>
              <w:right w:val="single" w:sz="6" w:space="0" w:color="auto"/>
            </w:tcBorders>
          </w:tcPr>
          <w:p>
            <w:r>
              <w:t>1 2,4-D Sodium 2 Yuria</w:t>
            </w:r>
          </w:p>
        </w:tc>
        <w:tc>
          <w:tcPr>
            <w:tcW w:w="564" w:type="pct"/>
            <w:gridSpan w:val="3"/>
            <w:tcBorders>
              <w:top w:val="single" w:sz="6" w:space="0" w:color="auto"/>
              <w:left w:val="single" w:sz="6" w:space="0" w:color="auto"/>
              <w:bottom w:val="single" w:sz="6" w:space="0" w:color="auto"/>
              <w:right w:val="single" w:sz="6" w:space="0" w:color="auto"/>
            </w:tcBorders>
          </w:tcPr>
          <w:p>
            <w:r>
              <w:t>1 2,4-D Sodium 2 Yuria</w:t>
            </w:r>
          </w:p>
        </w:tc>
        <w:tc>
          <w:tcPr>
            <w:tcW w:w="1263" w:type="pct"/>
            <w:gridSpan w:val="2"/>
            <w:tcBorders>
              <w:top w:val="single" w:sz="6" w:space="0" w:color="auto"/>
              <w:left w:val="single" w:sz="6" w:space="0" w:color="auto"/>
              <w:bottom w:val="single" w:sz="6" w:space="0" w:color="auto"/>
              <w:right w:val="single" w:sz="6" w:space="0" w:color="auto"/>
            </w:tcBorders>
          </w:tcPr>
          <w:p>
            <w:r>
              <w:t>1.25 to 1.8</w:t>
            </w:r>
          </w:p>
        </w:tc>
        <w:tc>
          <w:tcPr>
            <w:tcW w:w="597" w:type="pct"/>
            <w:tcBorders>
              <w:top w:val="single" w:sz="6" w:space="0" w:color="auto"/>
              <w:left w:val="single" w:sz="6" w:space="0" w:color="auto"/>
              <w:bottom w:val="single" w:sz="6" w:space="0" w:color="auto"/>
              <w:right w:val="single" w:sz="6" w:space="0" w:color="auto"/>
            </w:tcBorders>
          </w:tcPr>
          <w:p>
            <w:r>
              <w:t>1 to 1.5</w:t>
            </w:r>
          </w:p>
        </w:tc>
        <w:tc>
          <w:tcPr>
            <w:tcW w:w="619" w:type="pct"/>
            <w:gridSpan w:val="3"/>
            <w:tcBorders>
              <w:top w:val="single" w:sz="6" w:space="0" w:color="auto"/>
              <w:left w:val="single" w:sz="6" w:space="0" w:color="auto"/>
              <w:bottom w:val="single" w:sz="6" w:space="0" w:color="auto"/>
              <w:right w:val="single" w:sz="6" w:space="0" w:color="auto"/>
            </w:tcBorders>
          </w:tcPr>
          <w:p>
            <w:r>
              <w:t>1.25 to 1.8</w:t>
            </w:r>
          </w:p>
        </w:tc>
        <w:tc>
          <w:tcPr>
            <w:tcW w:w="556" w:type="pct"/>
            <w:gridSpan w:val="3"/>
            <w:tcBorders>
              <w:top w:val="single" w:sz="6" w:space="0" w:color="auto"/>
              <w:left w:val="single" w:sz="6" w:space="0" w:color="auto"/>
              <w:bottom w:val="single" w:sz="6" w:space="0" w:color="auto"/>
              <w:right w:val="single" w:sz="6" w:space="0" w:color="auto"/>
            </w:tcBorders>
          </w:tcPr>
          <w:p>
            <w:r>
              <w:t>25 te 36 ml</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single" w:sz="6" w:space="0" w:color="auto"/>
              <w:left w:val="single" w:sz="6" w:space="0" w:color="auto"/>
              <w:bottom w:val="single" w:sz="6" w:space="0" w:color="auto"/>
              <w:right w:val="single" w:sz="6" w:space="0" w:color="auto"/>
            </w:tcBorders>
          </w:tcPr>
          <w:p>
            <w:r>
              <w:t>After 4-5 weeks after germination, the crop is broken down to 800 m per hectare. Give it from the water. After spraying weeds, 10-12 days should not be given water.</w:t>
            </w:r>
          </w:p>
        </w:tc>
      </w:tr>
      <w:tr w:rsidR="00735824" w:rsidRPr="00053060" w14:paraId="26E3C86E" w14:textId="77777777" w:rsidTr="00DC016E">
        <w:tblPrEx>
          <w:tblCellMar>
            <w:left w:w="25" w:type="dxa"/>
            <w:right w:w="25" w:type="dxa"/>
          </w:tblCellMar>
        </w:tblPrEx>
        <w:trPr>
          <w:gridBefore w:val="1"/>
          <w:wBefore w:w="37" w:type="pct"/>
        </w:trPr>
        <w:tc>
          <w:tcPr>
            <w:tcW w:w="239" w:type="pct"/>
            <w:tcBorders>
              <w:top w:val="nil"/>
              <w:left w:val="single" w:sz="6" w:space="0" w:color="auto"/>
              <w:bottom w:val="single" w:sz="6" w:space="0" w:color="auto"/>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 to 1.33</w:t>
            </w:r>
          </w:p>
        </w:tc>
        <w:tc>
          <w:tcPr>
            <w:tcW w:w="597" w:type="pct"/>
            <w:tcBorders>
              <w:top w:val="single" w:sz="6" w:space="0" w:color="auto"/>
              <w:left w:val="single" w:sz="6" w:space="0" w:color="auto"/>
              <w:bottom w:val="single" w:sz="6" w:space="0" w:color="auto"/>
              <w:right w:val="single" w:sz="6" w:space="0" w:color="auto"/>
            </w:tcBorders>
          </w:tcPr>
          <w:p>
            <w:r>
              <w:t>1 to 1.33</w:t>
            </w:r>
          </w:p>
        </w:tc>
        <w:tc>
          <w:tcPr>
            <w:tcW w:w="619" w:type="pct"/>
            <w:gridSpan w:val="3"/>
            <w:tcBorders>
              <w:top w:val="single" w:sz="6" w:space="0" w:color="auto"/>
              <w:left w:val="single" w:sz="6" w:space="0" w:color="auto"/>
              <w:bottom w:val="single" w:sz="6" w:space="0" w:color="auto"/>
              <w:right w:val="single" w:sz="6" w:space="0" w:color="auto"/>
            </w:tcBorders>
          </w:tcPr>
          <w:p>
            <w:r>
              <w:t>20 to 27</w:t>
            </w:r>
          </w:p>
        </w:tc>
        <w:tc>
          <w:tcPr>
            <w:tcW w:w="556" w:type="pct"/>
            <w:gridSpan w:val="3"/>
            <w:tcBorders>
              <w:top w:val="single" w:sz="6" w:space="0" w:color="auto"/>
              <w:left w:val="single" w:sz="6" w:space="0" w:color="auto"/>
              <w:bottom w:val="single" w:sz="6" w:space="0" w:color="auto"/>
              <w:right w:val="single" w:sz="6" w:space="0" w:color="auto"/>
            </w:tcBorders>
          </w:tcPr>
          <w:p>
            <w:r>
              <w:t>Saplings</w:t>
            </w:r>
          </w:p>
        </w:tc>
        <w:tc>
          <w:tcPr>
            <w:tcW w:w="558" w:type="pct"/>
            <w:gridSpan w:val="2"/>
            <w:tcBorders>
              <w:top w:val="single" w:sz="6" w:space="0" w:color="auto"/>
              <w:left w:val="single" w:sz="6" w:space="0" w:color="auto"/>
              <w:bottom w:val="single" w:sz="6" w:space="0" w:color="auto"/>
              <w:right w:val="single" w:sz="6" w:space="0" w:color="auto"/>
            </w:tcBorders>
          </w:tcPr>
          <w:p>
            <w:r>
              <w:t>Saplings</w:t>
            </w:r>
          </w:p>
        </w:tc>
        <w:tc>
          <w:tcPr>
            <w:tcW w:w="567" w:type="pct"/>
            <w:gridSpan w:val="3"/>
            <w:tcBorders>
              <w:top w:val="single" w:sz="6" w:space="0" w:color="auto"/>
              <w:left w:val="single" w:sz="6" w:space="0" w:color="auto"/>
              <w:bottom w:val="single" w:sz="6" w:space="0" w:color="auto"/>
              <w:right w:val="single" w:sz="6" w:space="0" w:color="auto"/>
            </w:tcBorders>
          </w:tcPr>
          <w:p>
            <w:r>
              <w:t>25-30 days before the crop and weeds rise or after sowing</w:t>
            </w:r>
          </w:p>
        </w:tc>
      </w:tr>
      <w:tr w:rsidR="00735824" w:rsidRPr="00053060" w14:paraId="3B4CFF0E" w14:textId="77777777" w:rsidTr="00DC016E">
        <w:tblPrEx>
          <w:tblCellMar>
            <w:left w:w="25" w:type="dxa"/>
            <w:right w:w="25" w:type="dxa"/>
          </w:tblCellMar>
        </w:tblPrEx>
        <w:trPr>
          <w:gridBefore w:val="1"/>
          <w:wBefore w:w="37" w:type="pct"/>
        </w:trPr>
        <w:tc>
          <w:tcPr>
            <w:tcW w:w="239" w:type="pct"/>
            <w:tcBorders>
              <w:top w:val="single" w:sz="6" w:space="0" w:color="auto"/>
              <w:left w:val="single" w:sz="6" w:space="0" w:color="auto"/>
              <w:bottom w:val="single" w:sz="6" w:space="0" w:color="auto"/>
              <w:right w:val="single" w:sz="6" w:space="0" w:color="auto"/>
            </w:tcBorders>
          </w:tcPr>
          <w:p>
            <w:r>
              <w:t>1 Trichfluroline 48 is the same</w:t>
            </w:r>
          </w:p>
        </w:tc>
        <w:tc>
          <w:tcPr>
            <w:tcW w:w="564" w:type="pct"/>
            <w:gridSpan w:val="3"/>
            <w:tcBorders>
              <w:top w:val="single" w:sz="6" w:space="0" w:color="auto"/>
              <w:left w:val="single" w:sz="6" w:space="0" w:color="auto"/>
              <w:bottom w:val="single" w:sz="6" w:space="0" w:color="auto"/>
              <w:right w:val="single" w:sz="6" w:space="0" w:color="auto"/>
            </w:tcBorders>
          </w:tcPr>
          <w:p>
            <w:r>
              <w:t>1 Trichfluroline 48 is the same</w:t>
            </w:r>
          </w:p>
        </w:tc>
        <w:tc>
          <w:tcPr>
            <w:tcW w:w="1263" w:type="pct"/>
            <w:gridSpan w:val="2"/>
            <w:tcBorders>
              <w:top w:val="single" w:sz="6" w:space="0" w:color="auto"/>
              <w:left w:val="single" w:sz="6" w:space="0" w:color="auto"/>
              <w:bottom w:val="single" w:sz="6" w:space="0" w:color="auto"/>
              <w:right w:val="single" w:sz="6" w:space="0" w:color="auto"/>
            </w:tcBorders>
          </w:tcPr>
          <w:p>
            <w:r>
              <w:t>1 to 1.5</w:t>
            </w:r>
          </w:p>
        </w:tc>
        <w:tc>
          <w:tcPr>
            <w:tcW w:w="597" w:type="pct"/>
            <w:tcBorders>
              <w:top w:val="single" w:sz="6" w:space="0" w:color="auto"/>
              <w:left w:val="single" w:sz="6" w:space="0" w:color="auto"/>
              <w:bottom w:val="single" w:sz="6" w:space="0" w:color="auto"/>
              <w:right w:val="single" w:sz="6" w:space="0" w:color="auto"/>
            </w:tcBorders>
          </w:tcPr>
          <w:p>
            <w:r>
              <w:t>2 to 3</w:t>
            </w:r>
          </w:p>
        </w:tc>
        <w:tc>
          <w:tcPr>
            <w:tcW w:w="619" w:type="pct"/>
            <w:gridSpan w:val="3"/>
            <w:tcBorders>
              <w:top w:val="single" w:sz="6" w:space="0" w:color="auto"/>
              <w:left w:val="single" w:sz="6" w:space="0" w:color="auto"/>
              <w:bottom w:val="single" w:sz="6" w:space="0" w:color="auto"/>
              <w:right w:val="single" w:sz="6" w:space="0" w:color="auto"/>
            </w:tcBorders>
          </w:tcPr>
          <w:p>
            <w:r>
              <w:t>2 to 3</w:t>
            </w:r>
          </w:p>
        </w:tc>
        <w:tc>
          <w:tcPr>
            <w:tcW w:w="556" w:type="pct"/>
            <w:gridSpan w:val="3"/>
            <w:tcBorders>
              <w:top w:val="single" w:sz="6" w:space="0" w:color="auto"/>
              <w:left w:val="single" w:sz="6" w:space="0" w:color="auto"/>
              <w:bottom w:val="single" w:sz="6" w:space="0" w:color="auto"/>
              <w:right w:val="single" w:sz="6" w:space="0" w:color="auto"/>
            </w:tcBorders>
          </w:tcPr>
          <w:p>
            <w:r>
              <w:t>40 to 80</w:t>
            </w:r>
          </w:p>
        </w:tc>
        <w:tc>
          <w:tcPr>
            <w:tcW w:w="558" w:type="pct"/>
            <w:gridSpan w:val="2"/>
            <w:tcBorders>
              <w:top w:val="single" w:sz="6" w:space="0" w:color="auto"/>
              <w:left w:val="single" w:sz="6" w:space="0" w:color="auto"/>
              <w:bottom w:val="single" w:sz="6" w:space="0" w:color="auto"/>
              <w:right w:val="single" w:sz="6" w:space="0" w:color="auto"/>
            </w:tcBorders>
          </w:tcPr>
          <w:p>
            <w:r>
              <w:t>Lightly sowingbefore planting, 3-5 cm. Divide deeply.</w:t>
            </w:r>
          </w:p>
        </w:tc>
        <w:tc>
          <w:tcPr>
            <w:tcW w:w="567" w:type="pct"/>
            <w:gridSpan w:val="3"/>
            <w:tcBorders>
              <w:top w:val="single" w:sz="6" w:space="0" w:color="auto"/>
              <w:left w:val="single" w:sz="6" w:space="0" w:color="auto"/>
              <w:bottom w:val="single" w:sz="6" w:space="0" w:color="auto"/>
              <w:right w:val="single" w:sz="6" w:space="0" w:color="auto"/>
            </w:tcBorders>
          </w:tcPr>
          <w:p>
            <w:r>
              <w:t>Lightly sowingbefore planting, 3-5 cm. Divide deeply.</w:t>
            </w:r>
          </w:p>
        </w:tc>
      </w:tr>
      <w:tr w:rsidR="00735824" w:rsidRPr="00053060" w14:paraId="47FCB2D9"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0.6 to 1.0</w:t>
            </w:r>
          </w:p>
        </w:tc>
        <w:tc>
          <w:tcPr>
            <w:tcW w:w="597" w:type="pct"/>
            <w:tcBorders>
              <w:top w:val="single" w:sz="6" w:space="0" w:color="auto"/>
              <w:left w:val="single" w:sz="6" w:space="0" w:color="auto"/>
              <w:bottom w:val="single" w:sz="6" w:space="0" w:color="auto"/>
              <w:right w:val="single" w:sz="6" w:space="0" w:color="auto"/>
            </w:tcBorders>
          </w:tcPr>
          <w:p>
            <w:r>
              <w:t>0.15 to 0.55</w:t>
            </w:r>
          </w:p>
        </w:tc>
        <w:tc>
          <w:tcPr>
            <w:tcW w:w="619" w:type="pct"/>
            <w:gridSpan w:val="3"/>
            <w:tcBorders>
              <w:top w:val="single" w:sz="6" w:space="0" w:color="auto"/>
              <w:left w:val="single" w:sz="6" w:space="0" w:color="auto"/>
              <w:bottom w:val="single" w:sz="6" w:space="0" w:color="auto"/>
              <w:right w:val="single" w:sz="6" w:space="0" w:color="auto"/>
            </w:tcBorders>
          </w:tcPr>
          <w:p>
            <w:r>
              <w:t>12 to 20</w:t>
            </w:r>
          </w:p>
        </w:tc>
        <w:tc>
          <w:tcPr>
            <w:tcW w:w="556" w:type="pct"/>
            <w:gridSpan w:val="3"/>
            <w:tcBorders>
              <w:top w:val="single" w:sz="6" w:space="0" w:color="auto"/>
              <w:left w:val="single" w:sz="6" w:space="0" w:color="auto"/>
              <w:bottom w:val="single" w:sz="6" w:space="0" w:color="auto"/>
              <w:right w:val="single" w:sz="6" w:space="0" w:color="auto"/>
            </w:tcBorders>
          </w:tcPr>
          <w:p>
            <w:r>
              <w:t>12 to 20</w:t>
            </w:r>
          </w:p>
        </w:tc>
        <w:tc>
          <w:tcPr>
            <w:tcW w:w="558" w:type="pct"/>
            <w:gridSpan w:val="2"/>
            <w:tcBorders>
              <w:top w:val="single" w:sz="6" w:space="0" w:color="auto"/>
              <w:left w:val="single" w:sz="6" w:space="0" w:color="auto"/>
              <w:bottom w:val="single" w:sz="6" w:space="0" w:color="auto"/>
              <w:right w:val="single" w:sz="6" w:space="0" w:color="auto"/>
            </w:tcBorders>
          </w:tcPr>
          <w:p>
            <w:r>
              <w:t>Spray before germination.</w:t>
            </w:r>
          </w:p>
        </w:tc>
        <w:tc>
          <w:tcPr>
            <w:tcW w:w="567" w:type="pct"/>
            <w:gridSpan w:val="3"/>
            <w:tcBorders>
              <w:top w:val="single" w:sz="6" w:space="0" w:color="auto"/>
              <w:left w:val="single" w:sz="6" w:space="0" w:color="auto"/>
              <w:bottom w:val="single" w:sz="6" w:space="0" w:color="auto"/>
              <w:right w:val="single" w:sz="6" w:space="0" w:color="auto"/>
            </w:tcBorders>
          </w:tcPr>
          <w:p>
            <w:r>
              <w:t>Spray before germination.</w:t>
            </w:r>
          </w:p>
        </w:tc>
      </w:tr>
      <w:tr w:rsidR="00735824" w:rsidRPr="00053060" w14:paraId="18E0EBB0"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 to 5 lt</w:t>
            </w:r>
          </w:p>
        </w:tc>
        <w:tc>
          <w:tcPr>
            <w:tcW w:w="597" w:type="pct"/>
            <w:tcBorders>
              <w:top w:val="single" w:sz="6" w:space="0" w:color="auto"/>
              <w:left w:val="single" w:sz="6" w:space="0" w:color="auto"/>
              <w:bottom w:val="single" w:sz="6" w:space="0" w:color="auto"/>
              <w:right w:val="single" w:sz="6" w:space="0" w:color="auto"/>
            </w:tcBorders>
          </w:tcPr>
          <w:p>
            <w:r>
              <w:t>4 to 5 lt</w:t>
            </w:r>
          </w:p>
        </w:tc>
        <w:tc>
          <w:tcPr>
            <w:tcW w:w="619" w:type="pct"/>
            <w:gridSpan w:val="3"/>
            <w:tcBorders>
              <w:top w:val="single" w:sz="6" w:space="0" w:color="auto"/>
              <w:left w:val="single" w:sz="6" w:space="0" w:color="auto"/>
              <w:bottom w:val="single" w:sz="6" w:space="0" w:color="auto"/>
              <w:right w:val="single" w:sz="6" w:space="0" w:color="auto"/>
            </w:tcBorders>
          </w:tcPr>
          <w:p>
            <w:r>
              <w:t>80 te 100 ml</w:t>
            </w:r>
          </w:p>
        </w:tc>
        <w:tc>
          <w:tcPr>
            <w:tcW w:w="556" w:type="pct"/>
            <w:gridSpan w:val="3"/>
            <w:tcBorders>
              <w:top w:val="single" w:sz="6" w:space="0" w:color="auto"/>
              <w:left w:val="single" w:sz="6" w:space="0" w:color="auto"/>
              <w:bottom w:val="single" w:sz="6" w:space="0" w:color="auto"/>
              <w:right w:val="single" w:sz="6" w:space="0" w:color="auto"/>
            </w:tcBorders>
          </w:tcPr>
          <w:p>
            <w:r>
              <w:t>80 te 100 ml</w:t>
            </w:r>
          </w:p>
        </w:tc>
        <w:tc>
          <w:tcPr>
            <w:tcW w:w="558" w:type="pct"/>
            <w:gridSpan w:val="2"/>
            <w:tcBorders>
              <w:top w:val="single" w:sz="6" w:space="0" w:color="auto"/>
              <w:left w:val="single" w:sz="6" w:space="0" w:color="auto"/>
              <w:bottom w:val="single" w:sz="6" w:space="0" w:color="auto"/>
              <w:right w:val="single" w:sz="6" w:space="0" w:color="auto"/>
            </w:tcBorders>
          </w:tcPr>
          <w:p>
            <w:r>
              <w:t>Separation</w:t>
            </w:r>
          </w:p>
        </w:tc>
        <w:tc>
          <w:tcPr>
            <w:tcW w:w="567" w:type="pct"/>
            <w:gridSpan w:val="3"/>
            <w:tcBorders>
              <w:top w:val="single" w:sz="6" w:space="0" w:color="auto"/>
              <w:left w:val="single" w:sz="6" w:space="0" w:color="auto"/>
              <w:bottom w:val="single" w:sz="6" w:space="0" w:color="auto"/>
              <w:right w:val="single" w:sz="6" w:space="0" w:color="auto"/>
            </w:tcBorders>
          </w:tcPr>
          <w:p>
            <w:r>
              <w:t>After sowing, the crop and the stroke are 500m before growing. Spray</w:t>
            </w:r>
          </w:p>
        </w:tc>
      </w:tr>
      <w:tr w:rsidR="00735824" w:rsidRPr="00053060" w14:paraId="387F6A9B"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750 ml</w:t>
            </w:r>
          </w:p>
        </w:tc>
        <w:tc>
          <w:tcPr>
            <w:tcW w:w="597" w:type="pct"/>
            <w:tcBorders>
              <w:top w:val="single" w:sz="6" w:space="0" w:color="auto"/>
              <w:left w:val="single" w:sz="6" w:space="0" w:color="auto"/>
              <w:bottom w:val="single" w:sz="6" w:space="0" w:color="auto"/>
              <w:right w:val="single" w:sz="6" w:space="0" w:color="auto"/>
            </w:tcBorders>
          </w:tcPr>
          <w:p>
            <w:r>
              <w:t>67.5 gamrot</w:t>
            </w:r>
          </w:p>
        </w:tc>
        <w:tc>
          <w:tcPr>
            <w:tcW w:w="619" w:type="pct"/>
            <w:gridSpan w:val="3"/>
            <w:tcBorders>
              <w:top w:val="single" w:sz="6" w:space="0" w:color="auto"/>
              <w:left w:val="single" w:sz="6" w:space="0" w:color="auto"/>
              <w:bottom w:val="single" w:sz="6" w:space="0" w:color="auto"/>
              <w:right w:val="single" w:sz="6" w:space="0" w:color="auto"/>
            </w:tcBorders>
          </w:tcPr>
          <w:p>
            <w:r>
              <w:t>15 ml</w:t>
            </w:r>
          </w:p>
        </w:tc>
        <w:tc>
          <w:tcPr>
            <w:tcW w:w="556" w:type="pct"/>
            <w:gridSpan w:val="3"/>
            <w:tcBorders>
              <w:top w:val="single" w:sz="6" w:space="0" w:color="auto"/>
              <w:left w:val="single" w:sz="6" w:space="0" w:color="auto"/>
              <w:bottom w:val="single" w:sz="6" w:space="0" w:color="auto"/>
              <w:right w:val="single" w:sz="6" w:space="0" w:color="auto"/>
            </w:tcBorders>
          </w:tcPr>
          <w:p>
            <w:r>
              <w:t>After 20-25 days after sowing, hectare 400 to 500 l. Spray from water.</w:t>
            </w:r>
          </w:p>
        </w:tc>
        <w:tc>
          <w:tcPr>
            <w:tcW w:w="558" w:type="pct"/>
            <w:gridSpan w:val="2"/>
            <w:tcBorders>
              <w:top w:val="single" w:sz="6" w:space="0" w:color="auto"/>
              <w:left w:val="single" w:sz="6" w:space="0" w:color="auto"/>
              <w:bottom w:val="single" w:sz="6" w:space="0" w:color="auto"/>
              <w:right w:val="single" w:sz="6" w:space="0" w:color="auto"/>
            </w:tcBorders>
          </w:tcPr>
          <w:p>
            <w:r>
              <w:t>After 20-25 days after sowing, hectare 400 to 500 l. Spray from water.</w:t>
            </w:r>
          </w:p>
        </w:tc>
        <w:tc>
          <w:tcPr>
            <w:tcW w:w="567" w:type="pct"/>
            <w:gridSpan w:val="3"/>
            <w:tcBorders>
              <w:top w:val="single" w:sz="6" w:space="0" w:color="auto"/>
              <w:left w:val="single" w:sz="6" w:space="0" w:color="auto"/>
              <w:bottom w:val="single" w:sz="6" w:space="0" w:color="auto"/>
              <w:right w:val="single" w:sz="6" w:space="0" w:color="auto"/>
            </w:tcBorders>
          </w:tcPr>
          <w:p>
            <w:r>
              <w:t>After 20-25 days after sowing, hectare 400 to 500 l. Spray from water.</w:t>
            </w:r>
          </w:p>
        </w:tc>
      </w:tr>
      <w:tr w:rsidR="00735824" w:rsidRPr="00053060" w14:paraId="7464194F"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0.375 te 0.500 k</w:t>
            </w:r>
          </w:p>
        </w:tc>
        <w:tc>
          <w:tcPr>
            <w:tcW w:w="597" w:type="pct"/>
            <w:tcBorders>
              <w:top w:val="single" w:sz="6" w:space="0" w:color="auto"/>
              <w:left w:val="single" w:sz="6" w:space="0" w:color="auto"/>
              <w:bottom w:val="single" w:sz="6" w:space="0" w:color="auto"/>
              <w:right w:val="single" w:sz="6" w:space="0" w:color="auto"/>
            </w:tcBorders>
          </w:tcPr>
          <w:p>
            <w:r>
              <w:t>0.375 te 0.500 k</w:t>
            </w:r>
          </w:p>
        </w:tc>
        <w:tc>
          <w:tcPr>
            <w:tcW w:w="619" w:type="pct"/>
            <w:gridSpan w:val="3"/>
            <w:tcBorders>
              <w:top w:val="single" w:sz="6" w:space="0" w:color="auto"/>
              <w:left w:val="single" w:sz="6" w:space="0" w:color="auto"/>
              <w:bottom w:val="single" w:sz="6" w:space="0" w:color="auto"/>
              <w:right w:val="single" w:sz="6" w:space="0" w:color="auto"/>
            </w:tcBorders>
          </w:tcPr>
          <w:p>
            <w:r>
              <w:t>50 te 60 ml</w:t>
            </w:r>
          </w:p>
        </w:tc>
        <w:tc>
          <w:tcPr>
            <w:tcW w:w="556" w:type="pct"/>
            <w:gridSpan w:val="3"/>
            <w:tcBorders>
              <w:top w:val="single" w:sz="6" w:space="0" w:color="auto"/>
              <w:left w:val="single" w:sz="6" w:space="0" w:color="auto"/>
              <w:bottom w:val="single" w:sz="6" w:space="0" w:color="auto"/>
              <w:right w:val="single" w:sz="6" w:space="0" w:color="auto"/>
            </w:tcBorders>
          </w:tcPr>
          <w:p>
            <w:r>
              <w:t>50 te 60 ml</w:t>
            </w:r>
          </w:p>
        </w:tc>
        <w:tc>
          <w:tcPr>
            <w:tcW w:w="558" w:type="pct"/>
            <w:gridSpan w:val="2"/>
            <w:tcBorders>
              <w:top w:val="single" w:sz="6" w:space="0" w:color="auto"/>
              <w:left w:val="single" w:sz="6" w:space="0" w:color="auto"/>
              <w:bottom w:val="single" w:sz="6" w:space="0" w:color="auto"/>
              <w:right w:val="single" w:sz="6" w:space="0" w:color="auto"/>
            </w:tcBorders>
          </w:tcPr>
          <w:p>
            <w:r>
              <w:t>Spray the bin selected weeding hoods. Be careful not to fall on the crop. Only spray spraying on weed 500 l. The height of the cotton crop from the water is 15 cm.  It should be done while.</w:t>
            </w:r>
          </w:p>
        </w:tc>
        <w:tc>
          <w:tcPr>
            <w:tcW w:w="567" w:type="pct"/>
            <w:gridSpan w:val="3"/>
            <w:tcBorders>
              <w:top w:val="single" w:sz="6" w:space="0" w:color="auto"/>
              <w:left w:val="single" w:sz="6" w:space="0" w:color="auto"/>
              <w:bottom w:val="single" w:sz="6" w:space="0" w:color="auto"/>
              <w:right w:val="single" w:sz="6" w:space="0" w:color="auto"/>
            </w:tcBorders>
          </w:tcPr>
          <w:p>
            <w:r>
              <w:t>Spray the bin selected weeding hoods. Be careful not to fall on the crop. Only spray spraying on weed 500 l. The height of the cotton crop from the water is 15 cm.  It should be done while.</w:t>
            </w:r>
          </w:p>
        </w:tc>
      </w:tr>
      <w:tr w:rsidR="00735824" w:rsidRPr="00053060" w14:paraId="3854F8C1"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 to 4.0 kg</w:t>
            </w:r>
          </w:p>
        </w:tc>
        <w:tc>
          <w:tcPr>
            <w:tcW w:w="597" w:type="pct"/>
            <w:tcBorders>
              <w:top w:val="single" w:sz="6" w:space="0" w:color="auto"/>
              <w:left w:val="single" w:sz="6" w:space="0" w:color="auto"/>
              <w:bottom w:val="single" w:sz="6" w:space="0" w:color="auto"/>
              <w:right w:val="single" w:sz="6" w:space="0" w:color="auto"/>
            </w:tcBorders>
          </w:tcPr>
          <w:p>
            <w:r>
              <w:t>0.750 to 1.25 kg</w:t>
            </w:r>
          </w:p>
        </w:tc>
        <w:tc>
          <w:tcPr>
            <w:tcW w:w="619" w:type="pct"/>
            <w:gridSpan w:val="3"/>
            <w:tcBorders>
              <w:top w:val="single" w:sz="6" w:space="0" w:color="auto"/>
              <w:left w:val="single" w:sz="6" w:space="0" w:color="auto"/>
              <w:bottom w:val="single" w:sz="6" w:space="0" w:color="auto"/>
              <w:right w:val="single" w:sz="6" w:space="0" w:color="auto"/>
            </w:tcBorders>
          </w:tcPr>
          <w:p>
            <w:r>
              <w:t>2.5 to 4.0 kg</w:t>
            </w:r>
          </w:p>
        </w:tc>
        <w:tc>
          <w:tcPr>
            <w:tcW w:w="556" w:type="pct"/>
            <w:gridSpan w:val="3"/>
            <w:tcBorders>
              <w:top w:val="single" w:sz="6" w:space="0" w:color="auto"/>
              <w:left w:val="single" w:sz="6" w:space="0" w:color="auto"/>
              <w:bottom w:val="single" w:sz="6" w:space="0" w:color="auto"/>
              <w:right w:val="single" w:sz="6" w:space="0" w:color="auto"/>
            </w:tcBorders>
          </w:tcPr>
          <w:p>
            <w:r>
              <w:t>50 te 80 ml</w:t>
            </w:r>
          </w:p>
        </w:tc>
        <w:tc>
          <w:tcPr>
            <w:tcW w:w="558" w:type="pct"/>
            <w:gridSpan w:val="2"/>
            <w:tcBorders>
              <w:top w:val="single" w:sz="6" w:space="0" w:color="auto"/>
              <w:left w:val="single" w:sz="6" w:space="0" w:color="auto"/>
              <w:bottom w:val="single" w:sz="6" w:space="0" w:color="auto"/>
              <w:right w:val="single" w:sz="6" w:space="0" w:color="auto"/>
            </w:tcBorders>
          </w:tcPr>
          <w:p>
            <w:r>
              <w:t>After sowing, the crop and the stroke are 500 l before the rise. Spray from water. At the time of spraying, the soil should be moist.</w:t>
            </w:r>
          </w:p>
        </w:tc>
        <w:tc>
          <w:tcPr>
            <w:tcW w:w="567" w:type="pct"/>
            <w:gridSpan w:val="3"/>
            <w:tcBorders>
              <w:top w:val="single" w:sz="6" w:space="0" w:color="auto"/>
              <w:left w:val="single" w:sz="6" w:space="0" w:color="auto"/>
              <w:bottom w:val="single" w:sz="6" w:space="0" w:color="auto"/>
              <w:right w:val="single" w:sz="6" w:space="0" w:color="auto"/>
            </w:tcBorders>
          </w:tcPr>
          <w:p>
            <w:r>
              <w:t>After sowing, the crop and the stroke are 500 l before the rise. Spray from water. At the time of spraying, the soil should be moist.</w:t>
            </w:r>
          </w:p>
        </w:tc>
      </w:tr>
      <w:tr w:rsidR="00735824" w:rsidRPr="00053060" w14:paraId="079EA470"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625 te 750 k</w:t>
            </w:r>
          </w:p>
        </w:tc>
        <w:tc>
          <w:tcPr>
            <w:tcW w:w="597" w:type="pct"/>
            <w:tcBorders>
              <w:top w:val="single" w:sz="6" w:space="0" w:color="auto"/>
              <w:left w:val="single" w:sz="6" w:space="0" w:color="auto"/>
              <w:bottom w:val="single" w:sz="6" w:space="0" w:color="auto"/>
              <w:right w:val="single" w:sz="6" w:space="0" w:color="auto"/>
            </w:tcBorders>
          </w:tcPr>
          <w:p>
            <w:r>
              <w:t>62.5 to 75 gamrot</w:t>
            </w:r>
          </w:p>
        </w:tc>
        <w:tc>
          <w:tcPr>
            <w:tcW w:w="619" w:type="pct"/>
            <w:gridSpan w:val="3"/>
            <w:tcBorders>
              <w:top w:val="single" w:sz="6" w:space="0" w:color="auto"/>
              <w:left w:val="single" w:sz="6" w:space="0" w:color="auto"/>
              <w:bottom w:val="single" w:sz="6" w:space="0" w:color="auto"/>
              <w:right w:val="single" w:sz="6" w:space="0" w:color="auto"/>
            </w:tcBorders>
          </w:tcPr>
          <w:p>
            <w:r>
              <w:t>12 te 15 ml</w:t>
            </w:r>
          </w:p>
        </w:tc>
        <w:tc>
          <w:tcPr>
            <w:tcW w:w="556" w:type="pct"/>
            <w:gridSpan w:val="3"/>
            <w:tcBorders>
              <w:top w:val="single" w:sz="6" w:space="0" w:color="auto"/>
              <w:left w:val="single" w:sz="6" w:space="0" w:color="auto"/>
              <w:bottom w:val="single" w:sz="6" w:space="0" w:color="auto"/>
              <w:right w:val="single" w:sz="6" w:space="0" w:color="auto"/>
            </w:tcBorders>
          </w:tcPr>
          <w:p>
            <w:r>
              <w:t>12 te 15 ml</w:t>
            </w:r>
          </w:p>
        </w:tc>
        <w:tc>
          <w:tcPr>
            <w:tcW w:w="558" w:type="pct"/>
            <w:gridSpan w:val="2"/>
            <w:tcBorders>
              <w:top w:val="single" w:sz="6" w:space="0" w:color="auto"/>
              <w:left w:val="single" w:sz="6" w:space="0" w:color="auto"/>
              <w:bottom w:val="single" w:sz="6" w:space="0" w:color="auto"/>
              <w:right w:val="single" w:sz="6" w:space="0" w:color="auto"/>
            </w:tcBorders>
          </w:tcPr>
          <w:p>
            <w:r>
              <w:t>Scalp</w:t>
            </w:r>
          </w:p>
        </w:tc>
        <w:tc>
          <w:tcPr>
            <w:tcW w:w="567" w:type="pct"/>
            <w:gridSpan w:val="3"/>
            <w:tcBorders>
              <w:top w:val="single" w:sz="6" w:space="0" w:color="auto"/>
              <w:left w:val="single" w:sz="6" w:space="0" w:color="auto"/>
              <w:bottom w:val="single" w:sz="6" w:space="0" w:color="auto"/>
              <w:right w:val="single" w:sz="6" w:space="0" w:color="auto"/>
            </w:tcBorders>
          </w:tcPr>
          <w:p>
            <w:r>
              <w:t>After 20 to 25 days after sowing, this is 500 l. Spray the weeds from the water.</w:t>
            </w:r>
          </w:p>
        </w:tc>
      </w:tr>
      <w:tr w:rsidR="00735824" w:rsidRPr="00053060" w14:paraId="07F1BA39" w14:textId="77777777" w:rsidTr="00DC016E">
        <w:tblPrEx>
          <w:tblCellMar>
            <w:left w:w="25" w:type="dxa"/>
            <w:right w:w="25" w:type="dxa"/>
          </w:tblCellMar>
        </w:tblPrEx>
        <w:trPr>
          <w:gridBefore w:val="1"/>
          <w:wBefore w:w="37" w:type="pct"/>
        </w:trPr>
        <w:tc>
          <w:tcPr>
            <w:tcW w:w="239" w:type="pct"/>
            <w:tcBorders>
              <w:top w:val="nil"/>
              <w:left w:val="single" w:sz="6" w:space="0" w:color="auto"/>
              <w:bottom w:val="single" w:sz="6" w:space="0" w:color="auto"/>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37.5 to 50 gamrons</w:t>
            </w:r>
          </w:p>
        </w:tc>
        <w:tc>
          <w:tcPr>
            <w:tcW w:w="597" w:type="pct"/>
            <w:tcBorders>
              <w:top w:val="single" w:sz="6" w:space="0" w:color="auto"/>
              <w:left w:val="single" w:sz="6" w:space="0" w:color="auto"/>
              <w:bottom w:val="single" w:sz="6" w:space="0" w:color="auto"/>
              <w:right w:val="single" w:sz="6" w:space="0" w:color="auto"/>
            </w:tcBorders>
          </w:tcPr>
          <w:p>
            <w:r>
              <w:t>750 to 1000</w:t>
            </w:r>
          </w:p>
        </w:tc>
        <w:tc>
          <w:tcPr>
            <w:tcW w:w="619" w:type="pct"/>
            <w:gridSpan w:val="3"/>
            <w:tcBorders>
              <w:top w:val="single" w:sz="6" w:space="0" w:color="auto"/>
              <w:left w:val="single" w:sz="6" w:space="0" w:color="auto"/>
              <w:bottom w:val="single" w:sz="6" w:space="0" w:color="auto"/>
              <w:right w:val="single" w:sz="6" w:space="0" w:color="auto"/>
            </w:tcBorders>
          </w:tcPr>
          <w:p>
            <w:r>
              <w:t>15 te 20 ml</w:t>
            </w:r>
          </w:p>
        </w:tc>
        <w:tc>
          <w:tcPr>
            <w:tcW w:w="556" w:type="pct"/>
            <w:gridSpan w:val="3"/>
            <w:tcBorders>
              <w:top w:val="single" w:sz="6" w:space="0" w:color="auto"/>
              <w:left w:val="single" w:sz="6" w:space="0" w:color="auto"/>
              <w:bottom w:val="single" w:sz="6" w:space="0" w:color="auto"/>
              <w:right w:val="single" w:sz="6" w:space="0" w:color="auto"/>
            </w:tcBorders>
          </w:tcPr>
          <w:p>
            <w:r>
              <w:t>15 te 20 ml</w:t>
            </w:r>
          </w:p>
        </w:tc>
        <w:tc>
          <w:tcPr>
            <w:tcW w:w="558" w:type="pct"/>
            <w:gridSpan w:val="2"/>
            <w:tcBorders>
              <w:top w:val="single" w:sz="6" w:space="0" w:color="auto"/>
              <w:left w:val="single" w:sz="6" w:space="0" w:color="auto"/>
              <w:bottom w:val="single" w:sz="6" w:space="0" w:color="auto"/>
              <w:right w:val="single" w:sz="6" w:space="0" w:color="auto"/>
            </w:tcBorders>
          </w:tcPr>
          <w:p>
            <w:r>
              <w:t>To fed</w:t>
            </w:r>
          </w:p>
        </w:tc>
        <w:tc>
          <w:tcPr>
            <w:tcW w:w="567" w:type="pct"/>
            <w:gridSpan w:val="3"/>
            <w:tcBorders>
              <w:top w:val="single" w:sz="6" w:space="0" w:color="auto"/>
              <w:left w:val="single" w:sz="6" w:space="0" w:color="auto"/>
              <w:bottom w:val="single" w:sz="6" w:space="0" w:color="auto"/>
              <w:right w:val="single" w:sz="6" w:space="0" w:color="auto"/>
            </w:tcBorders>
          </w:tcPr>
          <w:p>
            <w:r>
              <w:t>Spray the weeds with 500 liters of water for 20 days after sowing.</w:t>
            </w:r>
          </w:p>
        </w:tc>
      </w:tr>
      <w:tr w:rsidR="00735824" w:rsidRPr="00053060" w14:paraId="3F8F96D9" w14:textId="77777777" w:rsidTr="00DC016E">
        <w:tblPrEx>
          <w:tblCellMar>
            <w:left w:w="74" w:type="dxa"/>
            <w:right w:w="74" w:type="dxa"/>
          </w:tblCellMar>
        </w:tblPrEx>
        <w:trPr>
          <w:gridAfter w:val="2"/>
          <w:wAfter w:w="73" w:type="pct"/>
        </w:trPr>
        <w:tc>
          <w:tcPr>
            <w:tcW w:w="379" w:type="pct"/>
            <w:gridSpan w:val="3"/>
            <w:tcBorders>
              <w:top w:val="single" w:sz="6" w:space="0" w:color="auto"/>
              <w:left w:val="single" w:sz="6" w:space="0" w:color="auto"/>
              <w:bottom w:val="single" w:sz="6" w:space="0" w:color="auto"/>
              <w:right w:val="single" w:sz="6" w:space="0" w:color="auto"/>
            </w:tcBorders>
          </w:tcPr>
          <w:p>
            <w:r/>
          </w:p>
        </w:tc>
        <w:tc>
          <w:tcPr>
            <w:tcW w:w="377" w:type="pct"/>
            <w:tcBorders>
              <w:top w:val="single" w:sz="6" w:space="0" w:color="auto"/>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0.75 to 1.50 kg</w:t>
            </w:r>
          </w:p>
        </w:tc>
        <w:tc>
          <w:tcPr>
            <w:tcW w:w="806" w:type="pct"/>
            <w:gridSpan w:val="3"/>
            <w:tcBorders>
              <w:top w:val="single" w:sz="6" w:space="0" w:color="auto"/>
              <w:left w:val="single" w:sz="6" w:space="0" w:color="auto"/>
              <w:bottom w:val="single" w:sz="6" w:space="0" w:color="auto"/>
              <w:right w:val="single" w:sz="6" w:space="0" w:color="auto"/>
            </w:tcBorders>
          </w:tcPr>
          <w:p>
            <w:r>
              <w:t>1.0 to 2.20 kg</w:t>
            </w:r>
          </w:p>
        </w:tc>
        <w:tc>
          <w:tcPr>
            <w:tcW w:w="526" w:type="pct"/>
            <w:gridSpan w:val="3"/>
            <w:tcBorders>
              <w:top w:val="single" w:sz="6" w:space="0" w:color="auto"/>
              <w:left w:val="single" w:sz="6" w:space="0" w:color="auto"/>
              <w:bottom w:val="single" w:sz="6" w:space="0" w:color="auto"/>
              <w:right w:val="single" w:sz="6" w:space="0" w:color="auto"/>
            </w:tcBorders>
          </w:tcPr>
          <w:p>
            <w:r>
              <w:t>1.0 to 2.20 kg</w:t>
            </w:r>
          </w:p>
        </w:tc>
        <w:tc>
          <w:tcPr>
            <w:tcW w:w="380" w:type="pct"/>
            <w:tcBorders>
              <w:top w:val="single" w:sz="6" w:space="0" w:color="auto"/>
              <w:left w:val="single" w:sz="6" w:space="0" w:color="auto"/>
              <w:bottom w:val="single" w:sz="6" w:space="0" w:color="auto"/>
              <w:right w:val="single" w:sz="6" w:space="0" w:color="auto"/>
            </w:tcBorders>
          </w:tcPr>
          <w:p>
            <w:r>
              <w:t>20 to 44 gamrot</w:t>
            </w:r>
          </w:p>
        </w:tc>
        <w:tc>
          <w:tcPr>
            <w:tcW w:w="568" w:type="pct"/>
            <w:gridSpan w:val="2"/>
            <w:tcBorders>
              <w:top w:val="single" w:sz="6" w:space="0" w:color="auto"/>
              <w:left w:val="single" w:sz="6" w:space="0" w:color="auto"/>
              <w:bottom w:val="single" w:sz="6" w:space="0" w:color="auto"/>
              <w:right w:val="single" w:sz="6" w:space="0" w:color="auto"/>
            </w:tcBorders>
          </w:tcPr>
          <w:p>
            <w:r>
              <w:t>Spine</w:t>
            </w:r>
          </w:p>
        </w:tc>
        <w:tc>
          <w:tcPr>
            <w:tcW w:w="614" w:type="pct"/>
            <w:gridSpan w:val="2"/>
            <w:tcBorders>
              <w:top w:val="single" w:sz="6" w:space="0" w:color="auto"/>
              <w:left w:val="single" w:sz="6" w:space="0" w:color="auto"/>
              <w:bottom w:val="single" w:sz="6" w:space="0" w:color="auto"/>
              <w:right w:val="single" w:sz="6" w:space="0" w:color="auto"/>
            </w:tcBorders>
          </w:tcPr>
          <w:p>
            <w:r>
              <w:t>1 to 3 days before weeding  after sowing</w:t>
            </w:r>
          </w:p>
        </w:tc>
      </w:tr>
      <w:tr w:rsidR="00735824" w:rsidRPr="00053060" w14:paraId="6FBDEB4A"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 Fayukloroline 45  E.C.</w:t>
            </w:r>
          </w:p>
        </w:tc>
        <w:tc>
          <w:tcPr>
            <w:tcW w:w="806" w:type="pct"/>
            <w:gridSpan w:val="3"/>
            <w:tcBorders>
              <w:top w:val="single" w:sz="6" w:space="0" w:color="auto"/>
              <w:left w:val="single" w:sz="6" w:space="0" w:color="auto"/>
              <w:bottom w:val="single" w:sz="6" w:space="0" w:color="auto"/>
              <w:right w:val="single" w:sz="6" w:space="0" w:color="auto"/>
            </w:tcBorders>
          </w:tcPr>
          <w:p>
            <w:r>
              <w:t>2 to 2.68 liters</w:t>
            </w:r>
          </w:p>
        </w:tc>
        <w:tc>
          <w:tcPr>
            <w:tcW w:w="526" w:type="pct"/>
            <w:gridSpan w:val="3"/>
            <w:tcBorders>
              <w:top w:val="single" w:sz="6" w:space="0" w:color="auto"/>
              <w:left w:val="single" w:sz="6" w:space="0" w:color="auto"/>
              <w:bottom w:val="single" w:sz="6" w:space="0" w:color="auto"/>
              <w:right w:val="single" w:sz="6" w:space="0" w:color="auto"/>
            </w:tcBorders>
          </w:tcPr>
          <w:p>
            <w:r>
              <w:t>2 to 2.68 liters</w:t>
            </w:r>
          </w:p>
        </w:tc>
        <w:tc>
          <w:tcPr>
            <w:tcW w:w="380" w:type="pct"/>
            <w:tcBorders>
              <w:top w:val="single" w:sz="6" w:space="0" w:color="auto"/>
              <w:left w:val="single" w:sz="6" w:space="0" w:color="auto"/>
              <w:bottom w:val="single" w:sz="6" w:space="0" w:color="auto"/>
              <w:right w:val="single" w:sz="6" w:space="0" w:color="auto"/>
            </w:tcBorders>
          </w:tcPr>
          <w:p>
            <w:r>
              <w:t>40 te 53.6 ml</w:t>
            </w:r>
          </w:p>
        </w:tc>
        <w:tc>
          <w:tcPr>
            <w:tcW w:w="568" w:type="pct"/>
            <w:gridSpan w:val="2"/>
            <w:tcBorders>
              <w:top w:val="single" w:sz="6" w:space="0" w:color="auto"/>
              <w:left w:val="single" w:sz="6" w:space="0" w:color="auto"/>
              <w:bottom w:val="single" w:sz="6" w:space="0" w:color="auto"/>
              <w:right w:val="single" w:sz="6" w:space="0" w:color="auto"/>
            </w:tcBorders>
          </w:tcPr>
          <w:p>
            <w:r>
              <w:t>Rushy</w:t>
            </w:r>
          </w:p>
        </w:tc>
        <w:tc>
          <w:tcPr>
            <w:tcW w:w="614" w:type="pct"/>
            <w:gridSpan w:val="2"/>
            <w:tcBorders>
              <w:top w:val="single" w:sz="6" w:space="0" w:color="auto"/>
              <w:left w:val="single" w:sz="6" w:space="0" w:color="auto"/>
              <w:bottom w:val="single" w:sz="6" w:space="0" w:color="auto"/>
              <w:right w:val="single" w:sz="6" w:space="0" w:color="auto"/>
            </w:tcBorders>
          </w:tcPr>
          <w:p>
            <w:r>
              <w:t>Before sowing</w:t>
            </w:r>
          </w:p>
        </w:tc>
      </w:tr>
      <w:tr w:rsidR="00735824" w:rsidRPr="00053060" w14:paraId="1DA0399F"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580.5 to 677.25 gamns</w:t>
            </w:r>
          </w:p>
        </w:tc>
        <w:tc>
          <w:tcPr>
            <w:tcW w:w="806" w:type="pct"/>
            <w:gridSpan w:val="3"/>
            <w:tcBorders>
              <w:top w:val="single" w:sz="6" w:space="0" w:color="auto"/>
              <w:left w:val="single" w:sz="6" w:space="0" w:color="auto"/>
              <w:bottom w:val="single" w:sz="6" w:space="0" w:color="auto"/>
              <w:right w:val="single" w:sz="6" w:space="0" w:color="auto"/>
            </w:tcBorders>
          </w:tcPr>
          <w:p>
            <w:r>
              <w:t>1500 te 1750 ml</w:t>
            </w:r>
          </w:p>
        </w:tc>
        <w:tc>
          <w:tcPr>
            <w:tcW w:w="526" w:type="pct"/>
            <w:gridSpan w:val="3"/>
            <w:tcBorders>
              <w:top w:val="single" w:sz="6" w:space="0" w:color="auto"/>
              <w:left w:val="single" w:sz="6" w:space="0" w:color="auto"/>
              <w:bottom w:val="single" w:sz="6" w:space="0" w:color="auto"/>
              <w:right w:val="single" w:sz="6" w:space="0" w:color="auto"/>
            </w:tcBorders>
          </w:tcPr>
          <w:p>
            <w:r>
              <w:t>1500 te 1750 ml</w:t>
            </w:r>
          </w:p>
        </w:tc>
        <w:tc>
          <w:tcPr>
            <w:tcW w:w="380" w:type="pct"/>
            <w:tcBorders>
              <w:top w:val="single" w:sz="6" w:space="0" w:color="auto"/>
              <w:left w:val="single" w:sz="6" w:space="0" w:color="auto"/>
              <w:bottom w:val="single" w:sz="6" w:space="0" w:color="auto"/>
              <w:right w:val="single" w:sz="6" w:space="0" w:color="auto"/>
            </w:tcBorders>
          </w:tcPr>
          <w:p>
            <w:r>
              <w:t>Width</w:t>
            </w:r>
          </w:p>
        </w:tc>
        <w:tc>
          <w:tcPr>
            <w:tcW w:w="568" w:type="pct"/>
            <w:gridSpan w:val="2"/>
            <w:tcBorders>
              <w:top w:val="single" w:sz="6" w:space="0" w:color="auto"/>
              <w:left w:val="single" w:sz="6" w:space="0" w:color="auto"/>
              <w:bottom w:val="single" w:sz="6" w:space="0" w:color="auto"/>
              <w:right w:val="single" w:sz="6" w:space="0" w:color="auto"/>
            </w:tcBorders>
          </w:tcPr>
          <w:p>
            <w:r>
              <w:t>Width</w:t>
            </w:r>
          </w:p>
        </w:tc>
        <w:tc>
          <w:tcPr>
            <w:tcW w:w="614" w:type="pct"/>
            <w:gridSpan w:val="2"/>
            <w:tcBorders>
              <w:top w:val="single" w:sz="6" w:space="0" w:color="auto"/>
              <w:left w:val="single" w:sz="6" w:space="0" w:color="auto"/>
              <w:bottom w:val="single" w:sz="6" w:space="0" w:color="auto"/>
              <w:right w:val="single" w:sz="6" w:space="0" w:color="auto"/>
            </w:tcBorders>
          </w:tcPr>
          <w:p>
            <w:r>
              <w:t>Before weeding  by 1 to 3 days</w:t>
            </w:r>
          </w:p>
        </w:tc>
      </w:tr>
      <w:tr w:rsidR="00735824" w:rsidRPr="00053060" w14:paraId="6CEAEDD5"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6040 to 7550 gum</w:t>
            </w:r>
          </w:p>
        </w:tc>
        <w:tc>
          <w:tcPr>
            <w:tcW w:w="806" w:type="pct"/>
            <w:gridSpan w:val="3"/>
            <w:tcBorders>
              <w:top w:val="single" w:sz="6" w:space="0" w:color="auto"/>
              <w:left w:val="single" w:sz="6" w:space="0" w:color="auto"/>
              <w:bottom w:val="single" w:sz="6" w:space="0" w:color="auto"/>
              <w:right w:val="single" w:sz="6" w:space="0" w:color="auto"/>
            </w:tcBorders>
          </w:tcPr>
          <w:p>
            <w:r>
              <w:t>1 to 1.25 liters</w:t>
            </w:r>
          </w:p>
        </w:tc>
        <w:tc>
          <w:tcPr>
            <w:tcW w:w="526" w:type="pct"/>
            <w:gridSpan w:val="3"/>
            <w:tcBorders>
              <w:top w:val="single" w:sz="6" w:space="0" w:color="auto"/>
              <w:left w:val="single" w:sz="6" w:space="0" w:color="auto"/>
              <w:bottom w:val="single" w:sz="6" w:space="0" w:color="auto"/>
              <w:right w:val="single" w:sz="6" w:space="0" w:color="auto"/>
            </w:tcBorders>
          </w:tcPr>
          <w:p>
            <w:r>
              <w:t>1 to 1.25 liters</w:t>
            </w:r>
          </w:p>
        </w:tc>
        <w:tc>
          <w:tcPr>
            <w:tcW w:w="380" w:type="pct"/>
            <w:tcBorders>
              <w:top w:val="single" w:sz="6" w:space="0" w:color="auto"/>
              <w:left w:val="single" w:sz="6" w:space="0" w:color="auto"/>
              <w:bottom w:val="single" w:sz="6" w:space="0" w:color="auto"/>
              <w:right w:val="single" w:sz="6" w:space="0" w:color="auto"/>
            </w:tcBorders>
          </w:tcPr>
          <w:p>
            <w:r>
              <w:t>20 te 25 ml</w:t>
            </w:r>
          </w:p>
        </w:tc>
        <w:tc>
          <w:tcPr>
            <w:tcW w:w="568" w:type="pct"/>
            <w:gridSpan w:val="2"/>
            <w:tcBorders>
              <w:top w:val="single" w:sz="6" w:space="0" w:color="auto"/>
              <w:left w:val="single" w:sz="6" w:space="0" w:color="auto"/>
              <w:bottom w:val="single" w:sz="6" w:space="0" w:color="auto"/>
              <w:right w:val="single" w:sz="6" w:space="0" w:color="auto"/>
            </w:tcBorders>
          </w:tcPr>
          <w:p>
            <w:r>
              <w:t>Sort</w:t>
            </w:r>
          </w:p>
        </w:tc>
        <w:tc>
          <w:tcPr>
            <w:tcW w:w="614" w:type="pct"/>
            <w:gridSpan w:val="2"/>
            <w:tcBorders>
              <w:top w:val="single" w:sz="6" w:space="0" w:color="auto"/>
              <w:left w:val="single" w:sz="6" w:space="0" w:color="auto"/>
              <w:bottom w:val="single" w:sz="6" w:space="0" w:color="auto"/>
              <w:right w:val="single" w:sz="6" w:space="0" w:color="auto"/>
            </w:tcBorders>
          </w:tcPr>
          <w:p>
            <w:r>
              <w:t>30 to 45 days after sowing</w:t>
            </w:r>
          </w:p>
        </w:tc>
      </w:tr>
      <w:tr w:rsidR="00735824" w:rsidRPr="00053060" w14:paraId="61795CA6"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1000 te 2000 ml</w:t>
            </w:r>
          </w:p>
        </w:tc>
        <w:tc>
          <w:tcPr>
            <w:tcW w:w="806" w:type="pct"/>
            <w:gridSpan w:val="3"/>
            <w:tcBorders>
              <w:top w:val="single" w:sz="6" w:space="0" w:color="auto"/>
              <w:left w:val="single" w:sz="6" w:space="0" w:color="auto"/>
              <w:bottom w:val="single" w:sz="6" w:space="0" w:color="auto"/>
              <w:right w:val="single" w:sz="6" w:space="0" w:color="auto"/>
            </w:tcBorders>
          </w:tcPr>
          <w:p>
            <w:r>
              <w:t>1000 te 2000 ml</w:t>
            </w:r>
          </w:p>
        </w:tc>
        <w:tc>
          <w:tcPr>
            <w:tcW w:w="526" w:type="pct"/>
            <w:gridSpan w:val="3"/>
            <w:tcBorders>
              <w:top w:val="single" w:sz="6" w:space="0" w:color="auto"/>
              <w:left w:val="single" w:sz="6" w:space="0" w:color="auto"/>
              <w:bottom w:val="single" w:sz="6" w:space="0" w:color="auto"/>
              <w:right w:val="single" w:sz="6" w:space="0" w:color="auto"/>
            </w:tcBorders>
          </w:tcPr>
          <w:p>
            <w:r>
              <w:t>1000 te 2000 ml</w:t>
            </w:r>
          </w:p>
        </w:tc>
        <w:tc>
          <w:tcPr>
            <w:tcW w:w="380" w:type="pct"/>
            <w:tcBorders>
              <w:top w:val="single" w:sz="6" w:space="0" w:color="auto"/>
              <w:left w:val="single" w:sz="6" w:space="0" w:color="auto"/>
              <w:bottom w:val="single" w:sz="6" w:space="0" w:color="auto"/>
              <w:right w:val="single" w:sz="6" w:space="0" w:color="auto"/>
            </w:tcBorders>
          </w:tcPr>
          <w:p>
            <w:r>
              <w:t>20 te 40 ml</w:t>
            </w:r>
          </w:p>
        </w:tc>
        <w:tc>
          <w:tcPr>
            <w:tcW w:w="568" w:type="pct"/>
            <w:gridSpan w:val="2"/>
            <w:tcBorders>
              <w:top w:val="single" w:sz="6" w:space="0" w:color="auto"/>
              <w:left w:val="single" w:sz="6" w:space="0" w:color="auto"/>
              <w:bottom w:val="single" w:sz="6" w:space="0" w:color="auto"/>
              <w:right w:val="single" w:sz="6" w:space="0" w:color="auto"/>
            </w:tcBorders>
          </w:tcPr>
          <w:p>
            <w:r>
              <w:t>To fed</w:t>
            </w:r>
          </w:p>
        </w:tc>
        <w:tc>
          <w:tcPr>
            <w:tcW w:w="614" w:type="pct"/>
            <w:gridSpan w:val="2"/>
            <w:tcBorders>
              <w:top w:val="single" w:sz="6" w:space="0" w:color="auto"/>
              <w:left w:val="single" w:sz="6" w:space="0" w:color="auto"/>
              <w:bottom w:val="single" w:sz="6" w:space="0" w:color="auto"/>
              <w:right w:val="single" w:sz="6" w:space="0" w:color="auto"/>
            </w:tcBorders>
          </w:tcPr>
          <w:p>
            <w:r>
              <w:t>30 to 45 days after sowing</w:t>
            </w:r>
          </w:p>
        </w:tc>
      </w:tr>
      <w:tr w:rsidR="00735824" w:rsidRPr="00053060" w14:paraId="0973C769"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62.5 to 75 gamrot</w:t>
            </w:r>
          </w:p>
        </w:tc>
        <w:tc>
          <w:tcPr>
            <w:tcW w:w="806" w:type="pct"/>
            <w:gridSpan w:val="3"/>
            <w:tcBorders>
              <w:top w:val="single" w:sz="6" w:space="0" w:color="auto"/>
              <w:left w:val="single" w:sz="6" w:space="0" w:color="auto"/>
              <w:bottom w:val="single" w:sz="6" w:space="0" w:color="auto"/>
              <w:right w:val="single" w:sz="6" w:space="0" w:color="auto"/>
            </w:tcBorders>
          </w:tcPr>
          <w:p>
            <w:r>
              <w:t>12.5 to 15 gamrons</w:t>
            </w:r>
          </w:p>
        </w:tc>
        <w:tc>
          <w:tcPr>
            <w:tcW w:w="526" w:type="pct"/>
            <w:gridSpan w:val="3"/>
            <w:tcBorders>
              <w:top w:val="single" w:sz="6" w:space="0" w:color="auto"/>
              <w:left w:val="single" w:sz="6" w:space="0" w:color="auto"/>
              <w:bottom w:val="single" w:sz="6" w:space="0" w:color="auto"/>
              <w:right w:val="single" w:sz="6" w:space="0" w:color="auto"/>
            </w:tcBorders>
          </w:tcPr>
          <w:p>
            <w:r>
              <w:t>12.5 to 15 gamrons</w:t>
            </w:r>
          </w:p>
        </w:tc>
        <w:tc>
          <w:tcPr>
            <w:tcW w:w="380" w:type="pct"/>
            <w:tcBorders>
              <w:top w:val="single" w:sz="6" w:space="0" w:color="auto"/>
              <w:left w:val="single" w:sz="6" w:space="0" w:color="auto"/>
              <w:bottom w:val="single" w:sz="6" w:space="0" w:color="auto"/>
              <w:right w:val="single" w:sz="6" w:space="0" w:color="auto"/>
            </w:tcBorders>
          </w:tcPr>
          <w:p>
            <w:r>
              <w:t>625 to 750 gamrot</w:t>
            </w:r>
          </w:p>
        </w:tc>
        <w:tc>
          <w:tcPr>
            <w:tcW w:w="568" w:type="pct"/>
            <w:gridSpan w:val="2"/>
            <w:tcBorders>
              <w:top w:val="single" w:sz="6" w:space="0" w:color="auto"/>
              <w:left w:val="single" w:sz="6" w:space="0" w:color="auto"/>
              <w:bottom w:val="single" w:sz="6" w:space="0" w:color="auto"/>
              <w:right w:val="single" w:sz="6" w:space="0" w:color="auto"/>
            </w:tcBorders>
          </w:tcPr>
          <w:p>
            <w:r>
              <w:t>30 to 45 days after sowing</w:t>
            </w:r>
          </w:p>
        </w:tc>
        <w:tc>
          <w:tcPr>
            <w:tcW w:w="614" w:type="pct"/>
            <w:gridSpan w:val="2"/>
            <w:tcBorders>
              <w:top w:val="single" w:sz="6" w:space="0" w:color="auto"/>
              <w:left w:val="single" w:sz="6" w:space="0" w:color="auto"/>
              <w:bottom w:val="single" w:sz="6" w:space="0" w:color="auto"/>
              <w:right w:val="single" w:sz="6" w:space="0" w:color="auto"/>
            </w:tcBorders>
          </w:tcPr>
          <w:p>
            <w:r>
              <w:t>30 to 45 days after sowing</w:t>
            </w:r>
          </w:p>
        </w:tc>
      </w:tr>
      <w:tr w:rsidR="00735824" w:rsidRPr="00053060" w14:paraId="47F2C505" w14:textId="77777777" w:rsidTr="00DC016E">
        <w:tblPrEx>
          <w:tblCellMar>
            <w:left w:w="74" w:type="dxa"/>
            <w:right w:w="74" w:type="dxa"/>
          </w:tblCellMar>
        </w:tblPrEx>
        <w:trPr>
          <w:gridAfter w:val="2"/>
          <w:wAfter w:w="73" w:type="pct"/>
        </w:trPr>
        <w:tc>
          <w:tcPr>
            <w:tcW w:w="379" w:type="pct"/>
            <w:gridSpan w:val="3"/>
            <w:tcBorders>
              <w:top w:val="single" w:sz="6" w:space="0" w:color="auto"/>
              <w:left w:val="single" w:sz="6" w:space="0" w:color="auto"/>
              <w:bottom w:val="single" w:sz="6" w:space="0" w:color="auto"/>
              <w:right w:val="single" w:sz="6" w:space="0" w:color="auto"/>
            </w:tcBorders>
          </w:tcPr>
          <w:p>
            <w:r>
              <w:t>7</w:t>
            </w:r>
          </w:p>
        </w:tc>
        <w:tc>
          <w:tcPr>
            <w:tcW w:w="377" w:type="pct"/>
            <w:tcBorders>
              <w:top w:val="single" w:sz="6" w:space="0" w:color="auto"/>
              <w:left w:val="single" w:sz="6" w:space="0" w:color="auto"/>
              <w:bottom w:val="single" w:sz="6" w:space="0" w:color="auto"/>
              <w:right w:val="single" w:sz="6" w:space="0" w:color="auto"/>
            </w:tcBorders>
          </w:tcPr>
          <w:p>
            <w:r>
              <w:t>1 Alancoro</w:t>
            </w:r>
          </w:p>
        </w:tc>
        <w:tc>
          <w:tcPr>
            <w:tcW w:w="1277" w:type="pct"/>
            <w:gridSpan w:val="2"/>
            <w:tcBorders>
              <w:top w:val="single" w:sz="6" w:space="0" w:color="auto"/>
              <w:left w:val="single" w:sz="6" w:space="0" w:color="auto"/>
              <w:bottom w:val="single" w:sz="6" w:space="0" w:color="auto"/>
              <w:right w:val="single" w:sz="6" w:space="0" w:color="auto"/>
            </w:tcBorders>
          </w:tcPr>
          <w:p>
            <w:r>
              <w:t>2 to 2.5</w:t>
            </w:r>
          </w:p>
        </w:tc>
        <w:tc>
          <w:tcPr>
            <w:tcW w:w="806" w:type="pct"/>
            <w:gridSpan w:val="3"/>
            <w:tcBorders>
              <w:top w:val="single" w:sz="6" w:space="0" w:color="auto"/>
              <w:left w:val="single" w:sz="6" w:space="0" w:color="auto"/>
              <w:bottom w:val="single" w:sz="6" w:space="0" w:color="auto"/>
              <w:right w:val="single" w:sz="6" w:space="0" w:color="auto"/>
            </w:tcBorders>
          </w:tcPr>
          <w:p>
            <w:r>
              <w:t>2 to 2.5</w:t>
            </w:r>
          </w:p>
        </w:tc>
        <w:tc>
          <w:tcPr>
            <w:tcW w:w="526" w:type="pct"/>
            <w:gridSpan w:val="3"/>
            <w:tcBorders>
              <w:top w:val="single" w:sz="6" w:space="0" w:color="auto"/>
              <w:left w:val="single" w:sz="6" w:space="0" w:color="auto"/>
              <w:bottom w:val="single" w:sz="6" w:space="0" w:color="auto"/>
              <w:right w:val="single" w:sz="6" w:space="0" w:color="auto"/>
            </w:tcBorders>
          </w:tcPr>
          <w:p>
            <w:r>
              <w:t>4 to 5</w:t>
            </w:r>
          </w:p>
        </w:tc>
        <w:tc>
          <w:tcPr>
            <w:tcW w:w="380" w:type="pct"/>
            <w:tcBorders>
              <w:top w:val="single" w:sz="6" w:space="0" w:color="auto"/>
              <w:left w:val="single" w:sz="6" w:space="0" w:color="auto"/>
              <w:bottom w:val="single" w:sz="6" w:space="0" w:color="auto"/>
              <w:right w:val="single" w:sz="6" w:space="0" w:color="auto"/>
            </w:tcBorders>
          </w:tcPr>
          <w:p>
            <w:r/>
          </w:p>
        </w:tc>
        <w:tc>
          <w:tcPr>
            <w:tcW w:w="568" w:type="pct"/>
            <w:gridSpan w:val="2"/>
            <w:tcBorders>
              <w:top w:val="single" w:sz="6" w:space="0" w:color="auto"/>
              <w:left w:val="single" w:sz="6" w:space="0" w:color="auto"/>
              <w:bottom w:val="single" w:sz="6" w:space="0" w:color="auto"/>
              <w:right w:val="single" w:sz="6" w:space="0" w:color="auto"/>
            </w:tcBorders>
          </w:tcPr>
          <w:p>
            <w:r>
              <w:t>Width</w:t>
            </w:r>
          </w:p>
        </w:tc>
        <w:tc>
          <w:tcPr>
            <w:tcW w:w="614" w:type="pct"/>
            <w:gridSpan w:val="2"/>
            <w:tcBorders>
              <w:top w:val="single" w:sz="6" w:space="0" w:color="auto"/>
              <w:left w:val="single" w:sz="6" w:space="0" w:color="auto"/>
              <w:bottom w:val="single" w:sz="6" w:space="0" w:color="auto"/>
              <w:right w:val="single" w:sz="6" w:space="0" w:color="auto"/>
            </w:tcBorders>
          </w:tcPr>
          <w:p>
            <w:r>
              <w:t>After sowing the crop after sowing, 500 to 600 l. Spray from water.</w:t>
            </w:r>
          </w:p>
        </w:tc>
      </w:tr>
      <w:tr w:rsidR="00735824" w:rsidRPr="00053060" w14:paraId="01731686"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 to 1.5</w:t>
            </w:r>
          </w:p>
        </w:tc>
        <w:tc>
          <w:tcPr>
            <w:tcW w:w="806" w:type="pct"/>
            <w:gridSpan w:val="3"/>
            <w:tcBorders>
              <w:top w:val="single" w:sz="6" w:space="0" w:color="auto"/>
              <w:left w:val="single" w:sz="6" w:space="0" w:color="auto"/>
              <w:bottom w:val="single" w:sz="6" w:space="0" w:color="auto"/>
              <w:right w:val="single" w:sz="6" w:space="0" w:color="auto"/>
            </w:tcBorders>
          </w:tcPr>
          <w:p>
            <w:r>
              <w:t>3.3 to 5</w:t>
            </w:r>
          </w:p>
        </w:tc>
        <w:tc>
          <w:tcPr>
            <w:tcW w:w="526" w:type="pct"/>
            <w:gridSpan w:val="3"/>
            <w:tcBorders>
              <w:top w:val="single" w:sz="6" w:space="0" w:color="auto"/>
              <w:left w:val="single" w:sz="6" w:space="0" w:color="auto"/>
              <w:bottom w:val="single" w:sz="6" w:space="0" w:color="auto"/>
              <w:right w:val="single" w:sz="6" w:space="0" w:color="auto"/>
            </w:tcBorders>
          </w:tcPr>
          <w:p>
            <w:r>
              <w:t>3.3 to 5</w:t>
            </w:r>
          </w:p>
        </w:tc>
        <w:tc>
          <w:tcPr>
            <w:tcW w:w="380" w:type="pct"/>
            <w:tcBorders>
              <w:top w:val="single" w:sz="6" w:space="0" w:color="auto"/>
              <w:left w:val="single" w:sz="6" w:space="0" w:color="auto"/>
              <w:bottom w:val="single" w:sz="6" w:space="0" w:color="auto"/>
              <w:right w:val="single" w:sz="6" w:space="0" w:color="auto"/>
            </w:tcBorders>
          </w:tcPr>
          <w:p>
            <w:r>
              <w:t>70 to 100</w:t>
            </w:r>
          </w:p>
        </w:tc>
        <w:tc>
          <w:tcPr>
            <w:tcW w:w="568" w:type="pct"/>
            <w:gridSpan w:val="2"/>
            <w:tcBorders>
              <w:top w:val="single" w:sz="6" w:space="0" w:color="auto"/>
              <w:left w:val="single" w:sz="6" w:space="0" w:color="auto"/>
              <w:bottom w:val="single" w:sz="6" w:space="0" w:color="auto"/>
              <w:right w:val="single" w:sz="6" w:space="0" w:color="auto"/>
            </w:tcBorders>
          </w:tcPr>
          <w:p>
            <w:r>
              <w:t>Weed</w:t>
            </w:r>
          </w:p>
        </w:tc>
        <w:tc>
          <w:tcPr>
            <w:tcW w:w="614" w:type="pct"/>
            <w:gridSpan w:val="2"/>
            <w:tcBorders>
              <w:top w:val="single" w:sz="6" w:space="0" w:color="auto"/>
              <w:left w:val="single" w:sz="6" w:space="0" w:color="auto"/>
              <w:bottom w:val="single" w:sz="6" w:space="0" w:color="auto"/>
              <w:right w:val="single" w:sz="6" w:space="0" w:color="auto"/>
            </w:tcBorders>
          </w:tcPr>
          <w:p>
            <w:r>
              <w:t>As above</w:t>
            </w:r>
          </w:p>
        </w:tc>
      </w:tr>
      <w:tr w:rsidR="00735824" w:rsidRPr="00053060" w14:paraId="3C4B7F8E"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750 te 1000 ml</w:t>
            </w:r>
          </w:p>
        </w:tc>
        <w:tc>
          <w:tcPr>
            <w:tcW w:w="806" w:type="pct"/>
            <w:gridSpan w:val="3"/>
            <w:tcBorders>
              <w:top w:val="single" w:sz="6" w:space="0" w:color="auto"/>
              <w:left w:val="single" w:sz="6" w:space="0" w:color="auto"/>
              <w:bottom w:val="single" w:sz="6" w:space="0" w:color="auto"/>
              <w:right w:val="single" w:sz="6" w:space="0" w:color="auto"/>
            </w:tcBorders>
          </w:tcPr>
          <w:p>
            <w:r/>
          </w:p>
        </w:tc>
        <w:tc>
          <w:tcPr>
            <w:tcW w:w="526" w:type="pct"/>
            <w:gridSpan w:val="3"/>
            <w:tcBorders>
              <w:top w:val="single" w:sz="6" w:space="0" w:color="auto"/>
              <w:left w:val="single" w:sz="6" w:space="0" w:color="auto"/>
              <w:bottom w:val="single" w:sz="6" w:space="0" w:color="auto"/>
              <w:right w:val="single" w:sz="6" w:space="0" w:color="auto"/>
            </w:tcBorders>
          </w:tcPr>
          <w:p>
            <w:r>
              <w:t>15 te 20 ml</w:t>
            </w:r>
          </w:p>
        </w:tc>
        <w:tc>
          <w:tcPr>
            <w:tcW w:w="380" w:type="pct"/>
            <w:tcBorders>
              <w:top w:val="single" w:sz="6" w:space="0" w:color="auto"/>
              <w:left w:val="single" w:sz="6" w:space="0" w:color="auto"/>
              <w:bottom w:val="single" w:sz="6" w:space="0" w:color="auto"/>
              <w:right w:val="single" w:sz="6" w:space="0" w:color="auto"/>
            </w:tcBorders>
          </w:tcPr>
          <w:p>
            <w:r>
              <w:t>To fed</w:t>
            </w:r>
          </w:p>
        </w:tc>
        <w:tc>
          <w:tcPr>
            <w:tcW w:w="568" w:type="pct"/>
            <w:gridSpan w:val="2"/>
            <w:tcBorders>
              <w:top w:val="single" w:sz="6" w:space="0" w:color="auto"/>
              <w:left w:val="single" w:sz="6" w:space="0" w:color="auto"/>
              <w:bottom w:val="single" w:sz="6" w:space="0" w:color="auto"/>
              <w:right w:val="single" w:sz="6" w:space="0" w:color="auto"/>
            </w:tcBorders>
          </w:tcPr>
          <w:p>
            <w:r>
              <w:t>To fed</w:t>
            </w:r>
          </w:p>
        </w:tc>
        <w:tc>
          <w:tcPr>
            <w:tcW w:w="614" w:type="pct"/>
            <w:gridSpan w:val="2"/>
            <w:tcBorders>
              <w:top w:val="single" w:sz="6" w:space="0" w:color="auto"/>
              <w:left w:val="single" w:sz="6" w:space="0" w:color="auto"/>
              <w:bottom w:val="single" w:sz="6" w:space="0" w:color="auto"/>
              <w:right w:val="single" w:sz="6" w:space="0" w:color="auto"/>
            </w:tcBorders>
          </w:tcPr>
          <w:p>
            <w:r>
              <w:t>Spray weeds from 500 liters of water for 20 to 25 days after sowing.</w:t>
            </w:r>
          </w:p>
        </w:tc>
      </w:tr>
      <w:tr w:rsidR="00735824" w:rsidRPr="00053060" w14:paraId="099BFAB9"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75 g  ms o adagient</w:t>
            </w:r>
          </w:p>
        </w:tc>
        <w:tc>
          <w:tcPr>
            <w:tcW w:w="806" w:type="pct"/>
            <w:gridSpan w:val="3"/>
            <w:tcBorders>
              <w:top w:val="single" w:sz="6" w:space="0" w:color="auto"/>
              <w:left w:val="single" w:sz="6" w:space="0" w:color="auto"/>
              <w:bottom w:val="single" w:sz="6" w:space="0" w:color="auto"/>
              <w:right w:val="single" w:sz="6" w:space="0" w:color="auto"/>
            </w:tcBorders>
          </w:tcPr>
          <w:p>
            <w:r>
              <w:t>750 ml m mo adjoint A 2 mll Water</w:t>
            </w:r>
          </w:p>
        </w:tc>
        <w:tc>
          <w:tcPr>
            <w:tcW w:w="526" w:type="pct"/>
            <w:gridSpan w:val="3"/>
            <w:tcBorders>
              <w:top w:val="single" w:sz="6" w:space="0" w:color="auto"/>
              <w:left w:val="single" w:sz="6" w:space="0" w:color="auto"/>
              <w:bottom w:val="single" w:sz="6" w:space="0" w:color="auto"/>
              <w:right w:val="single" w:sz="6" w:space="0" w:color="auto"/>
            </w:tcBorders>
          </w:tcPr>
          <w:p>
            <w:r>
              <w:t>750 ml m mo adjoint A 2 mll Water</w:t>
            </w:r>
          </w:p>
        </w:tc>
        <w:tc>
          <w:tcPr>
            <w:tcW w:w="380" w:type="pct"/>
            <w:tcBorders>
              <w:top w:val="single" w:sz="6" w:space="0" w:color="auto"/>
              <w:left w:val="single" w:sz="6" w:space="0" w:color="auto"/>
              <w:bottom w:val="single" w:sz="6" w:space="0" w:color="auto"/>
              <w:right w:val="single" w:sz="6" w:space="0" w:color="auto"/>
            </w:tcBorders>
          </w:tcPr>
          <w:p>
            <w:r>
              <w:t>To fed</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4" w:type="pct"/>
            <w:gridSpan w:val="2"/>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0FE8DCB8"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0.75 to 100 gamns</w:t>
            </w:r>
          </w:p>
        </w:tc>
        <w:tc>
          <w:tcPr>
            <w:tcW w:w="806" w:type="pct"/>
            <w:gridSpan w:val="3"/>
            <w:tcBorders>
              <w:top w:val="single" w:sz="6" w:space="0" w:color="auto"/>
              <w:left w:val="single" w:sz="6" w:space="0" w:color="auto"/>
              <w:bottom w:val="single" w:sz="6" w:space="0" w:color="auto"/>
              <w:right w:val="single" w:sz="6" w:space="0" w:color="auto"/>
            </w:tcBorders>
          </w:tcPr>
          <w:p>
            <w:r>
              <w:t>750 te 1000 ml</w:t>
            </w:r>
          </w:p>
        </w:tc>
        <w:tc>
          <w:tcPr>
            <w:tcW w:w="526" w:type="pct"/>
            <w:gridSpan w:val="3"/>
            <w:tcBorders>
              <w:top w:val="single" w:sz="6" w:space="0" w:color="auto"/>
              <w:left w:val="single" w:sz="6" w:space="0" w:color="auto"/>
              <w:bottom w:val="single" w:sz="6" w:space="0" w:color="auto"/>
              <w:right w:val="single" w:sz="6" w:space="0" w:color="auto"/>
            </w:tcBorders>
          </w:tcPr>
          <w:p>
            <w:r>
              <w:t>750 te 1000 ml</w:t>
            </w:r>
          </w:p>
        </w:tc>
        <w:tc>
          <w:tcPr>
            <w:tcW w:w="380" w:type="pct"/>
            <w:tcBorders>
              <w:top w:val="single" w:sz="6" w:space="0" w:color="auto"/>
              <w:left w:val="single" w:sz="6" w:space="0" w:color="auto"/>
              <w:bottom w:val="single" w:sz="6" w:space="0" w:color="auto"/>
              <w:right w:val="single" w:sz="6" w:space="0" w:color="auto"/>
            </w:tcBorders>
          </w:tcPr>
          <w:p>
            <w:r>
              <w:t>15 te 20 ml</w:t>
            </w:r>
          </w:p>
        </w:tc>
        <w:tc>
          <w:tcPr>
            <w:tcW w:w="568" w:type="pct"/>
            <w:gridSpan w:val="2"/>
            <w:tcBorders>
              <w:top w:val="single" w:sz="6" w:space="0" w:color="auto"/>
              <w:left w:val="single" w:sz="6" w:space="0" w:color="auto"/>
              <w:bottom w:val="single" w:sz="6" w:space="0" w:color="auto"/>
              <w:right w:val="single" w:sz="6" w:space="0" w:color="auto"/>
            </w:tcBorders>
          </w:tcPr>
          <w:p>
            <w:r>
              <w:t>To fed</w:t>
            </w:r>
          </w:p>
        </w:tc>
        <w:tc>
          <w:tcPr>
            <w:tcW w:w="614" w:type="pct"/>
            <w:gridSpan w:val="2"/>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55BA4F13"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750 g mm o2 mll water</w:t>
            </w:r>
          </w:p>
        </w:tc>
        <w:tc>
          <w:tcPr>
            <w:tcW w:w="806" w:type="pct"/>
            <w:gridSpan w:val="3"/>
            <w:tcBorders>
              <w:top w:val="single" w:sz="6" w:space="0" w:color="auto"/>
              <w:left w:val="single" w:sz="6" w:space="0" w:color="auto"/>
              <w:bottom w:val="single" w:sz="6" w:space="0" w:color="auto"/>
              <w:right w:val="single" w:sz="6" w:space="0" w:color="auto"/>
            </w:tcBorders>
          </w:tcPr>
          <w:p>
            <w:r>
              <w:t>750 g mm o2 mll water</w:t>
            </w:r>
          </w:p>
        </w:tc>
        <w:tc>
          <w:tcPr>
            <w:tcW w:w="526" w:type="pct"/>
            <w:gridSpan w:val="3"/>
            <w:tcBorders>
              <w:top w:val="single" w:sz="6" w:space="0" w:color="auto"/>
              <w:left w:val="single" w:sz="6" w:space="0" w:color="auto"/>
              <w:bottom w:val="single" w:sz="6" w:space="0" w:color="auto"/>
              <w:right w:val="single" w:sz="6" w:space="0" w:color="auto"/>
            </w:tcBorders>
          </w:tcPr>
          <w:p>
            <w:r>
              <w:t>100 g m s o2 mll water</w:t>
            </w:r>
          </w:p>
        </w:tc>
        <w:tc>
          <w:tcPr>
            <w:tcW w:w="380" w:type="pct"/>
            <w:tcBorders>
              <w:top w:val="single" w:sz="6" w:space="0" w:color="auto"/>
              <w:left w:val="single" w:sz="6" w:space="0" w:color="auto"/>
              <w:bottom w:val="single" w:sz="6" w:space="0" w:color="auto"/>
              <w:right w:val="single" w:sz="6" w:space="0" w:color="auto"/>
            </w:tcBorders>
          </w:tcPr>
          <w:p>
            <w:r>
              <w:t>Sort</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4" w:type="pct"/>
            <w:gridSpan w:val="2"/>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6BECDB1C"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37.5 to 50 gamrons</w:t>
            </w:r>
          </w:p>
        </w:tc>
        <w:tc>
          <w:tcPr>
            <w:tcW w:w="806" w:type="pct"/>
            <w:gridSpan w:val="3"/>
            <w:tcBorders>
              <w:top w:val="single" w:sz="6" w:space="0" w:color="auto"/>
              <w:left w:val="single" w:sz="6" w:space="0" w:color="auto"/>
              <w:bottom w:val="single" w:sz="6" w:space="0" w:color="auto"/>
              <w:right w:val="single" w:sz="6" w:space="0" w:color="auto"/>
            </w:tcBorders>
          </w:tcPr>
          <w:p>
            <w:r>
              <w:t>750 te 1000 ml</w:t>
            </w:r>
          </w:p>
        </w:tc>
        <w:tc>
          <w:tcPr>
            <w:tcW w:w="526" w:type="pct"/>
            <w:gridSpan w:val="3"/>
            <w:tcBorders>
              <w:top w:val="single" w:sz="6" w:space="0" w:color="auto"/>
              <w:left w:val="single" w:sz="6" w:space="0" w:color="auto"/>
              <w:bottom w:val="single" w:sz="6" w:space="0" w:color="auto"/>
              <w:right w:val="single" w:sz="6" w:space="0" w:color="auto"/>
            </w:tcBorders>
          </w:tcPr>
          <w:p>
            <w:r>
              <w:t>750 te 1000 ml</w:t>
            </w:r>
          </w:p>
        </w:tc>
        <w:tc>
          <w:tcPr>
            <w:tcW w:w="380" w:type="pct"/>
            <w:tcBorders>
              <w:top w:val="single" w:sz="6" w:space="0" w:color="auto"/>
              <w:left w:val="single" w:sz="6" w:space="0" w:color="auto"/>
              <w:bottom w:val="single" w:sz="6" w:space="0" w:color="auto"/>
              <w:right w:val="single" w:sz="6" w:space="0" w:color="auto"/>
            </w:tcBorders>
          </w:tcPr>
          <w:p>
            <w:r>
              <w:t>15 te 20 ml</w:t>
            </w:r>
          </w:p>
        </w:tc>
        <w:tc>
          <w:tcPr>
            <w:tcW w:w="568" w:type="pct"/>
            <w:gridSpan w:val="2"/>
            <w:tcBorders>
              <w:top w:val="single" w:sz="6" w:space="0" w:color="auto"/>
              <w:left w:val="single" w:sz="6" w:space="0" w:color="auto"/>
              <w:bottom w:val="single" w:sz="6" w:space="0" w:color="auto"/>
              <w:right w:val="single" w:sz="6" w:space="0" w:color="auto"/>
            </w:tcBorders>
          </w:tcPr>
          <w:p>
            <w:r>
              <w:t>To fed</w:t>
            </w:r>
          </w:p>
        </w:tc>
        <w:tc>
          <w:tcPr>
            <w:tcW w:w="614" w:type="pct"/>
            <w:gridSpan w:val="2"/>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5A8E69D1" w14:textId="77777777" w:rsidTr="00DC016E">
        <w:tblPrEx>
          <w:tblCellMar>
            <w:left w:w="74" w:type="dxa"/>
            <w:right w:w="74" w:type="dxa"/>
          </w:tblCellMar>
        </w:tblPrEx>
        <w:trPr>
          <w:gridAfter w:val="2"/>
          <w:wAfter w:w="73" w:type="pct"/>
        </w:trPr>
        <w:tc>
          <w:tcPr>
            <w:tcW w:w="379" w:type="pct"/>
            <w:gridSpan w:val="3"/>
            <w:tcBorders>
              <w:top w:val="single" w:sz="6" w:space="0" w:color="auto"/>
              <w:left w:val="single" w:sz="6" w:space="0" w:color="auto"/>
              <w:bottom w:val="single" w:sz="6" w:space="0" w:color="auto"/>
              <w:right w:val="single" w:sz="6" w:space="0" w:color="auto"/>
            </w:tcBorders>
          </w:tcPr>
          <w:p>
            <w:r>
              <w:t>1 Alaklor 50</w:t>
            </w:r>
          </w:p>
        </w:tc>
        <w:tc>
          <w:tcPr>
            <w:tcW w:w="377" w:type="pct"/>
            <w:tcBorders>
              <w:top w:val="single" w:sz="6" w:space="0" w:color="auto"/>
              <w:left w:val="single" w:sz="6" w:space="0" w:color="auto"/>
              <w:bottom w:val="single" w:sz="6" w:space="0" w:color="auto"/>
              <w:right w:val="single" w:sz="6" w:space="0" w:color="auto"/>
            </w:tcBorders>
          </w:tcPr>
          <w:p>
            <w:r>
              <w:t>1 Alaklor 50</w:t>
            </w:r>
          </w:p>
        </w:tc>
        <w:tc>
          <w:tcPr>
            <w:tcW w:w="1277" w:type="pct"/>
            <w:gridSpan w:val="2"/>
            <w:tcBorders>
              <w:top w:val="single" w:sz="6" w:space="0" w:color="auto"/>
              <w:left w:val="single" w:sz="6" w:space="0" w:color="auto"/>
              <w:bottom w:val="single" w:sz="6" w:space="0" w:color="auto"/>
              <w:right w:val="single" w:sz="6" w:space="0" w:color="auto"/>
            </w:tcBorders>
          </w:tcPr>
          <w:p>
            <w:r>
              <w:t>2 to 2.5</w:t>
            </w:r>
          </w:p>
        </w:tc>
        <w:tc>
          <w:tcPr>
            <w:tcW w:w="806" w:type="pct"/>
            <w:gridSpan w:val="3"/>
            <w:tcBorders>
              <w:top w:val="single" w:sz="6" w:space="0" w:color="auto"/>
              <w:left w:val="single" w:sz="6" w:space="0" w:color="auto"/>
              <w:bottom w:val="single" w:sz="6" w:space="0" w:color="auto"/>
              <w:right w:val="single" w:sz="6" w:space="0" w:color="auto"/>
            </w:tcBorders>
          </w:tcPr>
          <w:p>
            <w:r>
              <w:t>2 to 2.5</w:t>
            </w:r>
          </w:p>
        </w:tc>
        <w:tc>
          <w:tcPr>
            <w:tcW w:w="526" w:type="pct"/>
            <w:gridSpan w:val="3"/>
            <w:tcBorders>
              <w:top w:val="single" w:sz="6" w:space="0" w:color="auto"/>
              <w:left w:val="single" w:sz="6" w:space="0" w:color="auto"/>
              <w:bottom w:val="single" w:sz="6" w:space="0" w:color="auto"/>
              <w:right w:val="single" w:sz="6" w:space="0" w:color="auto"/>
            </w:tcBorders>
          </w:tcPr>
          <w:p>
            <w:r>
              <w:t>4 to 5</w:t>
            </w:r>
          </w:p>
        </w:tc>
        <w:tc>
          <w:tcPr>
            <w:tcW w:w="380" w:type="pct"/>
            <w:tcBorders>
              <w:top w:val="single" w:sz="6" w:space="0" w:color="auto"/>
              <w:left w:val="single" w:sz="6" w:space="0" w:color="auto"/>
              <w:bottom w:val="single" w:sz="6" w:space="0" w:color="auto"/>
              <w:right w:val="single" w:sz="6" w:space="0" w:color="auto"/>
            </w:tcBorders>
          </w:tcPr>
          <w:p>
            <w:r>
              <w:t>80 te 100 ml</w:t>
            </w:r>
          </w:p>
        </w:tc>
        <w:tc>
          <w:tcPr>
            <w:tcW w:w="568" w:type="pct"/>
            <w:gridSpan w:val="2"/>
            <w:tcBorders>
              <w:top w:val="single" w:sz="6" w:space="0" w:color="auto"/>
              <w:left w:val="single" w:sz="6" w:space="0" w:color="auto"/>
              <w:bottom w:val="single" w:sz="6" w:space="0" w:color="auto"/>
              <w:right w:val="single" w:sz="6" w:space="0" w:color="auto"/>
            </w:tcBorders>
          </w:tcPr>
          <w:p>
            <w:r>
              <w:t>Grass</w:t>
            </w:r>
          </w:p>
        </w:tc>
        <w:tc>
          <w:tcPr>
            <w:tcW w:w="614" w:type="pct"/>
            <w:gridSpan w:val="2"/>
            <w:tcBorders>
              <w:top w:val="single" w:sz="6" w:space="0" w:color="auto"/>
              <w:left w:val="single" w:sz="6" w:space="0" w:color="auto"/>
              <w:bottom w:val="single" w:sz="6" w:space="0" w:color="auto"/>
              <w:right w:val="single" w:sz="6" w:space="0" w:color="auto"/>
            </w:tcBorders>
          </w:tcPr>
          <w:p>
            <w:r>
              <w:t>Weeding 500 to 700 l before the crop germination. Give it from the water. After the use of weeding, the water should be given late.</w:t>
            </w:r>
          </w:p>
        </w:tc>
      </w:tr>
      <w:tr w:rsidR="00735824" w:rsidRPr="00053060" w14:paraId="47CAADDF"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30 to 40 g</w:t>
            </w:r>
          </w:p>
        </w:tc>
        <w:tc>
          <w:tcPr>
            <w:tcW w:w="806" w:type="pct"/>
            <w:gridSpan w:val="3"/>
            <w:tcBorders>
              <w:top w:val="single" w:sz="6" w:space="0" w:color="auto"/>
              <w:left w:val="single" w:sz="6" w:space="0" w:color="auto"/>
              <w:bottom w:val="single" w:sz="6" w:space="0" w:color="auto"/>
              <w:right w:val="single" w:sz="6" w:space="0" w:color="auto"/>
            </w:tcBorders>
          </w:tcPr>
          <w:p>
            <w:r>
              <w:t>30 to 40 g</w:t>
            </w:r>
          </w:p>
        </w:tc>
        <w:tc>
          <w:tcPr>
            <w:tcW w:w="526" w:type="pct"/>
            <w:gridSpan w:val="3"/>
            <w:tcBorders>
              <w:top w:val="single" w:sz="6" w:space="0" w:color="auto"/>
              <w:left w:val="single" w:sz="6" w:space="0" w:color="auto"/>
              <w:bottom w:val="single" w:sz="6" w:space="0" w:color="auto"/>
              <w:right w:val="single" w:sz="6" w:space="0" w:color="auto"/>
            </w:tcBorders>
          </w:tcPr>
          <w:p>
            <w:r>
              <w:t>30 to 40 g</w:t>
            </w:r>
          </w:p>
        </w:tc>
        <w:tc>
          <w:tcPr>
            <w:tcW w:w="380" w:type="pct"/>
            <w:tcBorders>
              <w:top w:val="single" w:sz="6" w:space="0" w:color="auto"/>
              <w:left w:val="single" w:sz="6" w:space="0" w:color="auto"/>
              <w:bottom w:val="single" w:sz="6" w:space="0" w:color="auto"/>
              <w:right w:val="single" w:sz="6" w:space="0" w:color="auto"/>
            </w:tcBorders>
          </w:tcPr>
          <w:p>
            <w:r>
              <w:t>-</w:t>
            </w:r>
          </w:p>
        </w:tc>
        <w:tc>
          <w:tcPr>
            <w:tcW w:w="568" w:type="pct"/>
            <w:gridSpan w:val="2"/>
            <w:tcBorders>
              <w:top w:val="single" w:sz="6" w:space="0" w:color="auto"/>
              <w:left w:val="single" w:sz="6" w:space="0" w:color="auto"/>
              <w:bottom w:val="single" w:sz="6" w:space="0" w:color="auto"/>
              <w:right w:val="single" w:sz="6" w:space="0" w:color="auto"/>
            </w:tcBorders>
          </w:tcPr>
          <w:p>
            <w:r>
              <w:t>Annual width leaf stroke and rush</w:t>
            </w:r>
          </w:p>
        </w:tc>
        <w:tc>
          <w:tcPr>
            <w:tcW w:w="614" w:type="pct"/>
            <w:gridSpan w:val="2"/>
            <w:tcBorders>
              <w:top w:val="single" w:sz="6" w:space="0" w:color="auto"/>
              <w:left w:val="single" w:sz="6" w:space="0" w:color="auto"/>
              <w:bottom w:val="single" w:sz="6" w:space="0" w:color="auto"/>
              <w:right w:val="single" w:sz="6" w:space="0" w:color="auto"/>
            </w:tcBorders>
          </w:tcPr>
          <w:p>
            <w:r>
              <w:t>Spray 15 to 20 days after sowing.</w:t>
            </w:r>
          </w:p>
        </w:tc>
      </w:tr>
      <w:tr w:rsidR="00735824" w:rsidRPr="00053060" w14:paraId="036F3D9B"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 Metribusine 70 w</w:t>
            </w:r>
          </w:p>
        </w:tc>
        <w:tc>
          <w:tcPr>
            <w:tcW w:w="806" w:type="pct"/>
            <w:gridSpan w:val="3"/>
            <w:tcBorders>
              <w:top w:val="single" w:sz="6" w:space="0" w:color="auto"/>
              <w:left w:val="single" w:sz="6" w:space="0" w:color="auto"/>
              <w:bottom w:val="single" w:sz="6" w:space="0" w:color="auto"/>
              <w:right w:val="single" w:sz="6" w:space="0" w:color="auto"/>
            </w:tcBorders>
          </w:tcPr>
          <w:p>
            <w:r>
              <w:t>500 to 700 kg grams</w:t>
            </w:r>
          </w:p>
        </w:tc>
        <w:tc>
          <w:tcPr>
            <w:tcW w:w="526" w:type="pct"/>
            <w:gridSpan w:val="3"/>
            <w:tcBorders>
              <w:top w:val="single" w:sz="6" w:space="0" w:color="auto"/>
              <w:left w:val="single" w:sz="6" w:space="0" w:color="auto"/>
              <w:bottom w:val="single" w:sz="6" w:space="0" w:color="auto"/>
              <w:right w:val="single" w:sz="6" w:space="0" w:color="auto"/>
            </w:tcBorders>
          </w:tcPr>
          <w:p>
            <w:r>
              <w:t>500 to 700 kg grams</w:t>
            </w:r>
          </w:p>
        </w:tc>
        <w:tc>
          <w:tcPr>
            <w:tcW w:w="380" w:type="pct"/>
            <w:tcBorders>
              <w:top w:val="single" w:sz="6" w:space="0" w:color="auto"/>
              <w:left w:val="single" w:sz="6" w:space="0" w:color="auto"/>
              <w:bottom w:val="single" w:sz="6" w:space="0" w:color="auto"/>
              <w:right w:val="single" w:sz="6" w:space="0" w:color="auto"/>
            </w:tcBorders>
          </w:tcPr>
          <w:p>
            <w:r>
              <w:t>Leaf</w:t>
            </w:r>
          </w:p>
        </w:tc>
        <w:tc>
          <w:tcPr>
            <w:tcW w:w="568" w:type="pct"/>
            <w:gridSpan w:val="2"/>
            <w:tcBorders>
              <w:top w:val="single" w:sz="6" w:space="0" w:color="auto"/>
              <w:left w:val="single" w:sz="6" w:space="0" w:color="auto"/>
              <w:bottom w:val="single" w:sz="6" w:space="0" w:color="auto"/>
              <w:right w:val="single" w:sz="6" w:space="0" w:color="auto"/>
            </w:tcBorders>
          </w:tcPr>
          <w:p>
            <w:r>
              <w:t>Spray 1 to 2 days after sowing.</w:t>
            </w:r>
          </w:p>
        </w:tc>
        <w:tc>
          <w:tcPr>
            <w:tcW w:w="614" w:type="pct"/>
            <w:gridSpan w:val="2"/>
            <w:tcBorders>
              <w:top w:val="single" w:sz="6" w:space="0" w:color="auto"/>
              <w:left w:val="single" w:sz="6" w:space="0" w:color="auto"/>
              <w:bottom w:val="single" w:sz="6" w:space="0" w:color="auto"/>
              <w:right w:val="single" w:sz="6" w:space="0" w:color="auto"/>
            </w:tcBorders>
          </w:tcPr>
          <w:p>
            <w:r>
              <w:t>Spray 1 to 2 days after sowing.</w:t>
            </w:r>
          </w:p>
        </w:tc>
      </w:tr>
      <w:tr w:rsidR="00735824" w:rsidRPr="00053060" w14:paraId="189577BD"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80 to 100 gamrot</w:t>
            </w:r>
          </w:p>
        </w:tc>
        <w:tc>
          <w:tcPr>
            <w:tcW w:w="806" w:type="pct"/>
            <w:gridSpan w:val="3"/>
            <w:tcBorders>
              <w:top w:val="single" w:sz="6" w:space="0" w:color="auto"/>
              <w:left w:val="single" w:sz="6" w:space="0" w:color="auto"/>
              <w:bottom w:val="single" w:sz="6" w:space="0" w:color="auto"/>
              <w:right w:val="single" w:sz="6" w:space="0" w:color="auto"/>
            </w:tcBorders>
          </w:tcPr>
          <w:p>
            <w:r>
              <w:t>0.800 to 1.00</w:t>
            </w:r>
          </w:p>
        </w:tc>
        <w:tc>
          <w:tcPr>
            <w:tcW w:w="526" w:type="pct"/>
            <w:gridSpan w:val="3"/>
            <w:tcBorders>
              <w:top w:val="single" w:sz="6" w:space="0" w:color="auto"/>
              <w:left w:val="single" w:sz="6" w:space="0" w:color="auto"/>
              <w:bottom w:val="single" w:sz="6" w:space="0" w:color="auto"/>
              <w:right w:val="single" w:sz="6" w:space="0" w:color="auto"/>
            </w:tcBorders>
          </w:tcPr>
          <w:p>
            <w:r>
              <w:t>0.800 to 1.00</w:t>
            </w:r>
          </w:p>
        </w:tc>
        <w:tc>
          <w:tcPr>
            <w:tcW w:w="380" w:type="pct"/>
            <w:tcBorders>
              <w:top w:val="single" w:sz="6" w:space="0" w:color="auto"/>
              <w:left w:val="single" w:sz="6" w:space="0" w:color="auto"/>
              <w:bottom w:val="single" w:sz="6" w:space="0" w:color="auto"/>
              <w:right w:val="single" w:sz="6" w:space="0" w:color="auto"/>
            </w:tcBorders>
          </w:tcPr>
          <w:p>
            <w:r>
              <w:t>16 to 20 grams</w:t>
            </w:r>
          </w:p>
        </w:tc>
        <w:tc>
          <w:tcPr>
            <w:tcW w:w="568" w:type="pct"/>
            <w:gridSpan w:val="2"/>
            <w:tcBorders>
              <w:top w:val="single" w:sz="6" w:space="0" w:color="auto"/>
              <w:left w:val="single" w:sz="6" w:space="0" w:color="auto"/>
              <w:bottom w:val="single" w:sz="6" w:space="0" w:color="auto"/>
              <w:right w:val="single" w:sz="6" w:space="0" w:color="auto"/>
            </w:tcBorders>
          </w:tcPr>
          <w:p>
            <w:r>
              <w:t>The grass has a good control of the weeds, but the weeds of the wide leaf are not controlled.</w:t>
            </w:r>
          </w:p>
        </w:tc>
        <w:tc>
          <w:tcPr>
            <w:tcW w:w="614" w:type="pct"/>
            <w:gridSpan w:val="2"/>
            <w:tcBorders>
              <w:top w:val="single" w:sz="6" w:space="0" w:color="auto"/>
              <w:left w:val="single" w:sz="6" w:space="0" w:color="auto"/>
              <w:bottom w:val="single" w:sz="6" w:space="0" w:color="auto"/>
              <w:right w:val="single" w:sz="6" w:space="0" w:color="auto"/>
            </w:tcBorders>
          </w:tcPr>
          <w:p>
            <w:r>
              <w:t>After 20 to 25 days after sowing, using other weeds of the germination should then be used by fenoxpro.</w:t>
            </w:r>
          </w:p>
        </w:tc>
      </w:tr>
      <w:tr w:rsidR="00735824" w:rsidRPr="00053060" w14:paraId="02CDFD4F"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0.750 to 1.00 kg</w:t>
            </w:r>
          </w:p>
        </w:tc>
        <w:tc>
          <w:tcPr>
            <w:tcW w:w="806" w:type="pct"/>
            <w:gridSpan w:val="3"/>
            <w:tcBorders>
              <w:top w:val="single" w:sz="6" w:space="0" w:color="auto"/>
              <w:left w:val="single" w:sz="6" w:space="0" w:color="auto"/>
              <w:bottom w:val="single" w:sz="6" w:space="0" w:color="auto"/>
              <w:right w:val="single" w:sz="6" w:space="0" w:color="auto"/>
            </w:tcBorders>
          </w:tcPr>
          <w:p>
            <w:r>
              <w:t>2.50 to 3.0 liters</w:t>
            </w:r>
          </w:p>
        </w:tc>
        <w:tc>
          <w:tcPr>
            <w:tcW w:w="526" w:type="pct"/>
            <w:gridSpan w:val="3"/>
            <w:tcBorders>
              <w:top w:val="single" w:sz="6" w:space="0" w:color="auto"/>
              <w:left w:val="single" w:sz="6" w:space="0" w:color="auto"/>
              <w:bottom w:val="single" w:sz="6" w:space="0" w:color="auto"/>
              <w:right w:val="single" w:sz="6" w:space="0" w:color="auto"/>
            </w:tcBorders>
          </w:tcPr>
          <w:p>
            <w:r>
              <w:t>2.50 to 3.0 liters</w:t>
            </w:r>
          </w:p>
        </w:tc>
        <w:tc>
          <w:tcPr>
            <w:tcW w:w="380" w:type="pct"/>
            <w:tcBorders>
              <w:top w:val="single" w:sz="6" w:space="0" w:color="auto"/>
              <w:left w:val="single" w:sz="6" w:space="0" w:color="auto"/>
              <w:bottom w:val="single" w:sz="6" w:space="0" w:color="auto"/>
              <w:right w:val="single" w:sz="6" w:space="0" w:color="auto"/>
            </w:tcBorders>
          </w:tcPr>
          <w:p>
            <w:r>
              <w:t>Weed</w:t>
            </w:r>
          </w:p>
        </w:tc>
        <w:tc>
          <w:tcPr>
            <w:tcW w:w="568" w:type="pct"/>
            <w:gridSpan w:val="2"/>
            <w:tcBorders>
              <w:top w:val="single" w:sz="6" w:space="0" w:color="auto"/>
              <w:left w:val="single" w:sz="6" w:space="0" w:color="auto"/>
              <w:bottom w:val="single" w:sz="6" w:space="0" w:color="auto"/>
              <w:right w:val="single" w:sz="6" w:space="0" w:color="auto"/>
            </w:tcBorders>
          </w:tcPr>
          <w:p>
            <w:r>
              <w:t>Before sowing or after sowing after sowing</w:t>
            </w:r>
          </w:p>
        </w:tc>
        <w:tc>
          <w:tcPr>
            <w:tcW w:w="614" w:type="pct"/>
            <w:gridSpan w:val="2"/>
            <w:tcBorders>
              <w:top w:val="single" w:sz="6" w:space="0" w:color="auto"/>
              <w:left w:val="single" w:sz="6" w:space="0" w:color="auto"/>
              <w:bottom w:val="single" w:sz="6" w:space="0" w:color="auto"/>
              <w:right w:val="single" w:sz="6" w:space="0" w:color="auto"/>
            </w:tcBorders>
          </w:tcPr>
          <w:p>
            <w:r>
              <w:t>Before sowing or after sowing after sowing</w:t>
            </w:r>
          </w:p>
        </w:tc>
      </w:tr>
      <w:tr w:rsidR="00735824" w:rsidRPr="00053060" w14:paraId="4FE6C51F"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1.00</w:t>
            </w:r>
          </w:p>
        </w:tc>
        <w:tc>
          <w:tcPr>
            <w:tcW w:w="806" w:type="pct"/>
            <w:gridSpan w:val="3"/>
            <w:tcBorders>
              <w:top w:val="single" w:sz="6" w:space="0" w:color="auto"/>
              <w:left w:val="single" w:sz="6" w:space="0" w:color="auto"/>
              <w:bottom w:val="single" w:sz="6" w:space="0" w:color="auto"/>
              <w:right w:val="single" w:sz="6" w:space="0" w:color="auto"/>
            </w:tcBorders>
          </w:tcPr>
          <w:p>
            <w:r>
              <w:t>1.00</w:t>
            </w:r>
          </w:p>
        </w:tc>
        <w:tc>
          <w:tcPr>
            <w:tcW w:w="526" w:type="pct"/>
            <w:gridSpan w:val="3"/>
            <w:tcBorders>
              <w:top w:val="single" w:sz="6" w:space="0" w:color="auto"/>
              <w:left w:val="single" w:sz="6" w:space="0" w:color="auto"/>
              <w:bottom w:val="single" w:sz="6" w:space="0" w:color="auto"/>
              <w:right w:val="single" w:sz="6" w:space="0" w:color="auto"/>
            </w:tcBorders>
          </w:tcPr>
          <w:p>
            <w:r>
              <w:t>1.00</w:t>
            </w:r>
          </w:p>
        </w:tc>
        <w:tc>
          <w:tcPr>
            <w:tcW w:w="380" w:type="pct"/>
            <w:tcBorders>
              <w:top w:val="single" w:sz="6" w:space="0" w:color="auto"/>
              <w:left w:val="single" w:sz="6" w:space="0" w:color="auto"/>
              <w:bottom w:val="single" w:sz="6" w:space="0" w:color="auto"/>
              <w:right w:val="single" w:sz="6" w:space="0" w:color="auto"/>
            </w:tcBorders>
          </w:tcPr>
          <w:p>
            <w:r>
              <w:t>20 ml</w:t>
            </w:r>
          </w:p>
        </w:tc>
        <w:tc>
          <w:tcPr>
            <w:tcW w:w="568" w:type="pct"/>
            <w:gridSpan w:val="2"/>
            <w:tcBorders>
              <w:top w:val="single" w:sz="6" w:space="0" w:color="auto"/>
              <w:left w:val="single" w:sz="6" w:space="0" w:color="auto"/>
              <w:bottom w:val="single" w:sz="6" w:space="0" w:color="auto"/>
              <w:right w:val="single" w:sz="6" w:space="0" w:color="auto"/>
            </w:tcBorders>
          </w:tcPr>
          <w:p>
            <w:r>
              <w:t>Weed</w:t>
            </w:r>
          </w:p>
        </w:tc>
        <w:tc>
          <w:tcPr>
            <w:tcW w:w="614" w:type="pct"/>
            <w:gridSpan w:val="2"/>
            <w:tcBorders>
              <w:top w:val="single" w:sz="6" w:space="0" w:color="auto"/>
              <w:left w:val="single" w:sz="6" w:space="0" w:color="auto"/>
              <w:bottom w:val="single" w:sz="6" w:space="0" w:color="auto"/>
              <w:right w:val="single" w:sz="6" w:space="0" w:color="auto"/>
            </w:tcBorders>
          </w:tcPr>
          <w:p>
            <w:r>
              <w:t>Spray 500 and spherical water for 20 to 22 days after sowing.</w:t>
            </w:r>
          </w:p>
        </w:tc>
      </w:tr>
      <w:tr w:rsidR="00735824" w:rsidRPr="00053060" w14:paraId="16E300C7"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0.350 to 0.525</w:t>
            </w:r>
          </w:p>
        </w:tc>
        <w:tc>
          <w:tcPr>
            <w:tcW w:w="806" w:type="pct"/>
            <w:gridSpan w:val="3"/>
            <w:tcBorders>
              <w:top w:val="single" w:sz="6" w:space="0" w:color="auto"/>
              <w:left w:val="single" w:sz="6" w:space="0" w:color="auto"/>
              <w:bottom w:val="single" w:sz="6" w:space="0" w:color="auto"/>
              <w:right w:val="single" w:sz="6" w:space="0" w:color="auto"/>
            </w:tcBorders>
          </w:tcPr>
          <w:p>
            <w:r>
              <w:t>0.500 to 0.750</w:t>
            </w:r>
          </w:p>
        </w:tc>
        <w:tc>
          <w:tcPr>
            <w:tcW w:w="526" w:type="pct"/>
            <w:gridSpan w:val="3"/>
            <w:tcBorders>
              <w:top w:val="single" w:sz="6" w:space="0" w:color="auto"/>
              <w:left w:val="single" w:sz="6" w:space="0" w:color="auto"/>
              <w:bottom w:val="single" w:sz="6" w:space="0" w:color="auto"/>
              <w:right w:val="single" w:sz="6" w:space="0" w:color="auto"/>
            </w:tcBorders>
          </w:tcPr>
          <w:p>
            <w:r>
              <w:t>0.500 to 0.750</w:t>
            </w:r>
          </w:p>
        </w:tc>
        <w:tc>
          <w:tcPr>
            <w:tcW w:w="380" w:type="pct"/>
            <w:tcBorders>
              <w:top w:val="single" w:sz="6" w:space="0" w:color="auto"/>
              <w:left w:val="single" w:sz="6" w:space="0" w:color="auto"/>
              <w:bottom w:val="single" w:sz="6" w:space="0" w:color="auto"/>
              <w:right w:val="single" w:sz="6" w:space="0" w:color="auto"/>
            </w:tcBorders>
          </w:tcPr>
          <w:p>
            <w:r>
              <w:t>10 ml</w:t>
            </w:r>
          </w:p>
        </w:tc>
        <w:tc>
          <w:tcPr>
            <w:tcW w:w="568" w:type="pct"/>
            <w:gridSpan w:val="2"/>
            <w:tcBorders>
              <w:top w:val="single" w:sz="6" w:space="0" w:color="auto"/>
              <w:left w:val="single" w:sz="6" w:space="0" w:color="auto"/>
              <w:bottom w:val="single" w:sz="6" w:space="0" w:color="auto"/>
              <w:right w:val="single" w:sz="6" w:space="0" w:color="auto"/>
            </w:tcBorders>
          </w:tcPr>
          <w:p>
            <w:r>
              <w:t>Spray 500 and spherical water in 1 to 1 to 5 days after sowing.</w:t>
            </w:r>
          </w:p>
        </w:tc>
        <w:tc>
          <w:tcPr>
            <w:tcW w:w="614" w:type="pct"/>
            <w:gridSpan w:val="2"/>
            <w:tcBorders>
              <w:top w:val="single" w:sz="6" w:space="0" w:color="auto"/>
              <w:left w:val="single" w:sz="6" w:space="0" w:color="auto"/>
              <w:bottom w:val="single" w:sz="6" w:space="0" w:color="auto"/>
              <w:right w:val="single" w:sz="6" w:space="0" w:color="auto"/>
            </w:tcBorders>
          </w:tcPr>
          <w:p>
            <w:r>
              <w:t>Spray 500 and spherical water in 1 to 1 to 5 days after sowing.</w:t>
            </w:r>
          </w:p>
        </w:tc>
      </w:tr>
      <w:tr w:rsidR="00735824" w:rsidRPr="00053060" w14:paraId="12D18160"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1.25 to 1.50 kg</w:t>
            </w:r>
          </w:p>
        </w:tc>
        <w:tc>
          <w:tcPr>
            <w:tcW w:w="806" w:type="pct"/>
            <w:gridSpan w:val="3"/>
            <w:tcBorders>
              <w:top w:val="single" w:sz="6" w:space="0" w:color="auto"/>
              <w:left w:val="single" w:sz="6" w:space="0" w:color="auto"/>
              <w:bottom w:val="single" w:sz="6" w:space="0" w:color="auto"/>
              <w:right w:val="single" w:sz="6" w:space="0" w:color="auto"/>
            </w:tcBorders>
          </w:tcPr>
          <w:p>
            <w:r>
              <w:t>4.20 to 5.0 liters</w:t>
            </w:r>
          </w:p>
        </w:tc>
        <w:tc>
          <w:tcPr>
            <w:tcW w:w="526" w:type="pct"/>
            <w:gridSpan w:val="3"/>
            <w:tcBorders>
              <w:top w:val="single" w:sz="6" w:space="0" w:color="auto"/>
              <w:left w:val="single" w:sz="6" w:space="0" w:color="auto"/>
              <w:bottom w:val="single" w:sz="6" w:space="0" w:color="auto"/>
              <w:right w:val="single" w:sz="6" w:space="0" w:color="auto"/>
            </w:tcBorders>
          </w:tcPr>
          <w:p>
            <w:r>
              <w:t>4.20 to 5.0 liters</w:t>
            </w:r>
          </w:p>
        </w:tc>
        <w:tc>
          <w:tcPr>
            <w:tcW w:w="380" w:type="pct"/>
            <w:tcBorders>
              <w:top w:val="single" w:sz="6" w:space="0" w:color="auto"/>
              <w:left w:val="single" w:sz="6" w:space="0" w:color="auto"/>
              <w:bottom w:val="single" w:sz="6" w:space="0" w:color="auto"/>
              <w:right w:val="single" w:sz="6" w:space="0" w:color="auto"/>
            </w:tcBorders>
          </w:tcPr>
          <w:p>
            <w:r>
              <w:t>Banana white flowers, etc.</w:t>
            </w:r>
          </w:p>
        </w:tc>
        <w:tc>
          <w:tcPr>
            <w:tcW w:w="568" w:type="pct"/>
            <w:gridSpan w:val="2"/>
            <w:tcBorders>
              <w:top w:val="single" w:sz="6" w:space="0" w:color="auto"/>
              <w:left w:val="single" w:sz="6" w:space="0" w:color="auto"/>
              <w:bottom w:val="single" w:sz="6" w:space="0" w:color="auto"/>
              <w:right w:val="single" w:sz="6" w:space="0" w:color="auto"/>
            </w:tcBorders>
          </w:tcPr>
          <w:p>
            <w:r>
              <w:t>After sowing, the crop should be grown 500 l. Spray from water.</w:t>
            </w:r>
          </w:p>
        </w:tc>
        <w:tc>
          <w:tcPr>
            <w:tcW w:w="614" w:type="pct"/>
            <w:gridSpan w:val="2"/>
            <w:tcBorders>
              <w:top w:val="single" w:sz="6" w:space="0" w:color="auto"/>
              <w:left w:val="single" w:sz="6" w:space="0" w:color="auto"/>
              <w:bottom w:val="single" w:sz="6" w:space="0" w:color="auto"/>
              <w:right w:val="single" w:sz="6" w:space="0" w:color="auto"/>
            </w:tcBorders>
          </w:tcPr>
          <w:p>
            <w:r>
              <w:t>After sowing, the crop should be grown 500 l. Spray from water.</w:t>
            </w:r>
          </w:p>
        </w:tc>
      </w:tr>
      <w:tr w:rsidR="00735824" w:rsidRPr="00053060" w14:paraId="3F4A71BE"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1.5 to 2.0 liters</w:t>
            </w:r>
          </w:p>
        </w:tc>
        <w:tc>
          <w:tcPr>
            <w:tcW w:w="806" w:type="pct"/>
            <w:gridSpan w:val="3"/>
            <w:tcBorders>
              <w:top w:val="single" w:sz="6" w:space="0" w:color="auto"/>
              <w:left w:val="single" w:sz="6" w:space="0" w:color="auto"/>
              <w:bottom w:val="single" w:sz="6" w:space="0" w:color="auto"/>
              <w:right w:val="single" w:sz="6" w:space="0" w:color="auto"/>
            </w:tcBorders>
          </w:tcPr>
          <w:p>
            <w:r>
              <w:t>1.5 to 2.0 liters</w:t>
            </w:r>
          </w:p>
        </w:tc>
        <w:tc>
          <w:tcPr>
            <w:tcW w:w="526" w:type="pct"/>
            <w:gridSpan w:val="3"/>
            <w:tcBorders>
              <w:top w:val="single" w:sz="6" w:space="0" w:color="auto"/>
              <w:left w:val="single" w:sz="6" w:space="0" w:color="auto"/>
              <w:bottom w:val="single" w:sz="6" w:space="0" w:color="auto"/>
              <w:right w:val="single" w:sz="6" w:space="0" w:color="auto"/>
            </w:tcBorders>
          </w:tcPr>
          <w:p>
            <w:r>
              <w:t>1.5 to 2.0 liters</w:t>
            </w:r>
          </w:p>
        </w:tc>
        <w:tc>
          <w:tcPr>
            <w:tcW w:w="380" w:type="pct"/>
            <w:tcBorders>
              <w:top w:val="single" w:sz="6" w:space="0" w:color="auto"/>
              <w:left w:val="single" w:sz="6" w:space="0" w:color="auto"/>
              <w:bottom w:val="single" w:sz="6" w:space="0" w:color="auto"/>
              <w:right w:val="single" w:sz="6" w:space="0" w:color="auto"/>
            </w:tcBorders>
          </w:tcPr>
          <w:p>
            <w:r>
              <w:t>Some grass classes as well as Kane, carrot, grass. To stress</w:t>
            </w:r>
          </w:p>
        </w:tc>
        <w:tc>
          <w:tcPr>
            <w:tcW w:w="568" w:type="pct"/>
            <w:gridSpan w:val="2"/>
            <w:tcBorders>
              <w:top w:val="single" w:sz="6" w:space="0" w:color="auto"/>
              <w:left w:val="single" w:sz="6" w:space="0" w:color="auto"/>
              <w:bottom w:val="single" w:sz="6" w:space="0" w:color="auto"/>
              <w:right w:val="single" w:sz="6" w:space="0" w:color="auto"/>
            </w:tcBorders>
          </w:tcPr>
          <w:p>
            <w:r>
              <w:t>Some grass classes as well as Kane, carrot, grass. To stress</w:t>
            </w:r>
          </w:p>
        </w:tc>
        <w:tc>
          <w:tcPr>
            <w:tcW w:w="614" w:type="pct"/>
            <w:gridSpan w:val="2"/>
            <w:tcBorders>
              <w:top w:val="single" w:sz="6" w:space="0" w:color="auto"/>
              <w:left w:val="single" w:sz="6" w:space="0" w:color="auto"/>
              <w:bottom w:val="single" w:sz="6" w:space="0" w:color="auto"/>
              <w:right w:val="single" w:sz="6" w:space="0" w:color="auto"/>
            </w:tcBorders>
          </w:tcPr>
          <w:p>
            <w:r>
              <w:t>-</w:t>
            </w:r>
          </w:p>
        </w:tc>
      </w:tr>
      <w:tr w:rsidR="00735824" w:rsidRPr="00053060" w14:paraId="61E6FFD1"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2.0 liters</w:t>
            </w:r>
          </w:p>
        </w:tc>
        <w:tc>
          <w:tcPr>
            <w:tcW w:w="806" w:type="pct"/>
            <w:gridSpan w:val="3"/>
            <w:tcBorders>
              <w:top w:val="single" w:sz="6" w:space="0" w:color="auto"/>
              <w:left w:val="single" w:sz="6" w:space="0" w:color="auto"/>
              <w:bottom w:val="single" w:sz="6" w:space="0" w:color="auto"/>
              <w:right w:val="single" w:sz="6" w:space="0" w:color="auto"/>
            </w:tcBorders>
          </w:tcPr>
          <w:p>
            <w:r>
              <w:t>1.0 kg</w:t>
            </w:r>
          </w:p>
        </w:tc>
        <w:tc>
          <w:tcPr>
            <w:tcW w:w="526" w:type="pct"/>
            <w:gridSpan w:val="3"/>
            <w:tcBorders>
              <w:top w:val="single" w:sz="6" w:space="0" w:color="auto"/>
              <w:left w:val="single" w:sz="6" w:space="0" w:color="auto"/>
              <w:bottom w:val="single" w:sz="6" w:space="0" w:color="auto"/>
              <w:right w:val="single" w:sz="6" w:space="0" w:color="auto"/>
            </w:tcBorders>
          </w:tcPr>
          <w:p>
            <w:r>
              <w:t>2.0 liters</w:t>
            </w:r>
          </w:p>
        </w:tc>
        <w:tc>
          <w:tcPr>
            <w:tcW w:w="380" w:type="pct"/>
            <w:tcBorders>
              <w:top w:val="single" w:sz="6" w:space="0" w:color="auto"/>
              <w:left w:val="single" w:sz="6" w:space="0" w:color="auto"/>
              <w:bottom w:val="single" w:sz="6" w:space="0" w:color="auto"/>
              <w:right w:val="single" w:sz="6" w:space="0" w:color="auto"/>
            </w:tcBorders>
          </w:tcPr>
          <w:p>
            <w:r>
              <w:t>40 ml</w:t>
            </w:r>
          </w:p>
        </w:tc>
        <w:tc>
          <w:tcPr>
            <w:tcW w:w="568" w:type="pct"/>
            <w:gridSpan w:val="2"/>
            <w:tcBorders>
              <w:top w:val="single" w:sz="6" w:space="0" w:color="auto"/>
              <w:left w:val="single" w:sz="6" w:space="0" w:color="auto"/>
              <w:bottom w:val="single" w:sz="6" w:space="0" w:color="auto"/>
              <w:right w:val="single" w:sz="6" w:space="0" w:color="auto"/>
            </w:tcBorders>
          </w:tcPr>
          <w:p>
            <w:r>
              <w:t>Rolid</w:t>
            </w:r>
          </w:p>
        </w:tc>
        <w:tc>
          <w:tcPr>
            <w:tcW w:w="614" w:type="pct"/>
            <w:gridSpan w:val="2"/>
            <w:tcBorders>
              <w:top w:val="single" w:sz="6" w:space="0" w:color="auto"/>
              <w:left w:val="single" w:sz="6" w:space="0" w:color="auto"/>
              <w:bottom w:val="single" w:sz="6" w:space="0" w:color="auto"/>
              <w:right w:val="single" w:sz="6" w:space="0" w:color="auto"/>
            </w:tcBorders>
          </w:tcPr>
          <w:p>
            <w:r>
              <w:t>-</w:t>
            </w:r>
          </w:p>
        </w:tc>
      </w:tr>
      <w:tr w:rsidR="00735824" w:rsidRPr="00053060" w14:paraId="12C182B5"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50 to 75 gamrot</w:t>
            </w:r>
          </w:p>
        </w:tc>
        <w:tc>
          <w:tcPr>
            <w:tcW w:w="806" w:type="pct"/>
            <w:gridSpan w:val="3"/>
            <w:tcBorders>
              <w:top w:val="single" w:sz="6" w:space="0" w:color="auto"/>
              <w:left w:val="single" w:sz="6" w:space="0" w:color="auto"/>
              <w:bottom w:val="single" w:sz="6" w:space="0" w:color="auto"/>
              <w:right w:val="single" w:sz="6" w:space="0" w:color="auto"/>
            </w:tcBorders>
          </w:tcPr>
          <w:p>
            <w:r>
              <w:t>500 te 750 ml</w:t>
            </w:r>
          </w:p>
        </w:tc>
        <w:tc>
          <w:tcPr>
            <w:tcW w:w="526" w:type="pct"/>
            <w:gridSpan w:val="3"/>
            <w:tcBorders>
              <w:top w:val="single" w:sz="6" w:space="0" w:color="auto"/>
              <w:left w:val="single" w:sz="6" w:space="0" w:color="auto"/>
              <w:bottom w:val="single" w:sz="6" w:space="0" w:color="auto"/>
              <w:right w:val="single" w:sz="6" w:space="0" w:color="auto"/>
            </w:tcBorders>
          </w:tcPr>
          <w:p>
            <w:r>
              <w:t>500 te 750 ml</w:t>
            </w:r>
          </w:p>
        </w:tc>
        <w:tc>
          <w:tcPr>
            <w:tcW w:w="380" w:type="pct"/>
            <w:tcBorders>
              <w:top w:val="single" w:sz="6" w:space="0" w:color="auto"/>
              <w:left w:val="single" w:sz="6" w:space="0" w:color="auto"/>
              <w:bottom w:val="single" w:sz="6" w:space="0" w:color="auto"/>
              <w:right w:val="single" w:sz="6" w:space="0" w:color="auto"/>
            </w:tcBorders>
          </w:tcPr>
          <w:p>
            <w:r>
              <w:t>To fed</w:t>
            </w:r>
          </w:p>
        </w:tc>
        <w:tc>
          <w:tcPr>
            <w:tcW w:w="568" w:type="pct"/>
            <w:gridSpan w:val="2"/>
            <w:tcBorders>
              <w:top w:val="single" w:sz="6" w:space="0" w:color="auto"/>
              <w:left w:val="single" w:sz="6" w:space="0" w:color="auto"/>
              <w:bottom w:val="single" w:sz="6" w:space="0" w:color="auto"/>
              <w:right w:val="single" w:sz="6" w:space="0" w:color="auto"/>
            </w:tcBorders>
          </w:tcPr>
          <w:p>
            <w:r>
              <w:t>20 to 25 days after sowing 500 l. Spray through the water.</w:t>
            </w:r>
          </w:p>
        </w:tc>
        <w:tc>
          <w:tcPr>
            <w:tcW w:w="614" w:type="pct"/>
            <w:gridSpan w:val="2"/>
            <w:tcBorders>
              <w:top w:val="single" w:sz="6" w:space="0" w:color="auto"/>
              <w:left w:val="single" w:sz="6" w:space="0" w:color="auto"/>
              <w:bottom w:val="single" w:sz="6" w:space="0" w:color="auto"/>
              <w:right w:val="single" w:sz="6" w:space="0" w:color="auto"/>
            </w:tcBorders>
          </w:tcPr>
          <w:p>
            <w:r>
              <w:t>20 to 25 days after sowing 500 l. Spray through the water.</w:t>
            </w:r>
          </w:p>
        </w:tc>
      </w:tr>
      <w:tr w:rsidR="00735824" w:rsidRPr="00053060" w14:paraId="702799CF"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125 to 250 g</w:t>
            </w:r>
          </w:p>
        </w:tc>
        <w:tc>
          <w:tcPr>
            <w:tcW w:w="806" w:type="pct"/>
            <w:gridSpan w:val="3"/>
            <w:tcBorders>
              <w:top w:val="single" w:sz="6" w:space="0" w:color="auto"/>
              <w:left w:val="single" w:sz="6" w:space="0" w:color="auto"/>
              <w:bottom w:val="single" w:sz="6" w:space="0" w:color="auto"/>
              <w:right w:val="single" w:sz="6" w:space="0" w:color="auto"/>
            </w:tcBorders>
          </w:tcPr>
          <w:p>
            <w:r>
              <w:t>1000 te 2000 ml</w:t>
            </w:r>
          </w:p>
        </w:tc>
        <w:tc>
          <w:tcPr>
            <w:tcW w:w="526" w:type="pct"/>
            <w:gridSpan w:val="3"/>
            <w:tcBorders>
              <w:top w:val="single" w:sz="6" w:space="0" w:color="auto"/>
              <w:left w:val="single" w:sz="6" w:space="0" w:color="auto"/>
              <w:bottom w:val="single" w:sz="6" w:space="0" w:color="auto"/>
              <w:right w:val="single" w:sz="6" w:space="0" w:color="auto"/>
            </w:tcBorders>
          </w:tcPr>
          <w:p>
            <w:r>
              <w:t>1000 te 2000 ml</w:t>
            </w:r>
          </w:p>
        </w:tc>
        <w:tc>
          <w:tcPr>
            <w:tcW w:w="380" w:type="pct"/>
            <w:tcBorders>
              <w:top w:val="single" w:sz="6" w:space="0" w:color="auto"/>
              <w:left w:val="single" w:sz="6" w:space="0" w:color="auto"/>
              <w:bottom w:val="single" w:sz="6" w:space="0" w:color="auto"/>
              <w:right w:val="single" w:sz="6" w:space="0" w:color="auto"/>
            </w:tcBorders>
          </w:tcPr>
          <w:p>
            <w:r>
              <w:t>Weeding  Surfacenta 0.2 Iso Octill Phoenxil Polyzheneol.</w:t>
            </w:r>
          </w:p>
        </w:tc>
        <w:tc>
          <w:tcPr>
            <w:tcW w:w="568" w:type="pct"/>
            <w:gridSpan w:val="2"/>
            <w:tcBorders>
              <w:top w:val="single" w:sz="6" w:space="0" w:color="auto"/>
              <w:left w:val="single" w:sz="6" w:space="0" w:color="auto"/>
              <w:bottom w:val="single" w:sz="6" w:space="0" w:color="auto"/>
              <w:right w:val="single" w:sz="6" w:space="0" w:color="auto"/>
            </w:tcBorders>
          </w:tcPr>
          <w:p>
            <w:r>
              <w:t>Weeding  Surfacenta 0.2 Iso Octill Phoenxil Polyzheneol.</w:t>
            </w:r>
          </w:p>
        </w:tc>
        <w:tc>
          <w:tcPr>
            <w:tcW w:w="614" w:type="pct"/>
            <w:gridSpan w:val="2"/>
            <w:tcBorders>
              <w:top w:val="single" w:sz="6" w:space="0" w:color="auto"/>
              <w:left w:val="single" w:sz="6" w:space="0" w:color="auto"/>
              <w:bottom w:val="single" w:sz="6" w:space="0" w:color="auto"/>
              <w:right w:val="single" w:sz="6" w:space="0" w:color="auto"/>
            </w:tcBorders>
          </w:tcPr>
          <w:p>
            <w:r>
              <w:t>Weeding  Surfacenta 0.2 Iso Octill Phoenxil Polyzheneol.</w:t>
            </w:r>
          </w:p>
        </w:tc>
      </w:tr>
      <w:tr w:rsidR="00735824" w:rsidRPr="00053060" w14:paraId="7AD5A92D" w14:textId="77777777" w:rsidTr="00DC016E">
        <w:tblPrEx>
          <w:tblCellMar>
            <w:left w:w="14" w:type="dxa"/>
            <w:right w:w="14"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p>
        </w:tc>
        <w:tc>
          <w:tcPr>
            <w:tcW w:w="377" w:type="pct"/>
            <w:tcBorders>
              <w:top w:val="single" w:sz="6" w:space="0" w:color="auto"/>
              <w:left w:val="single" w:sz="6" w:space="0" w:color="auto"/>
              <w:bottom w:val="single" w:sz="6" w:space="0" w:color="auto"/>
              <w:right w:val="single" w:sz="6" w:space="0" w:color="auto"/>
            </w:tcBorders>
          </w:tcPr>
          <w:p>
            <w:r>
              <w:t xml:space="preserve"> </w:t>
            </w:r>
          </w:p>
        </w:tc>
        <w:tc>
          <w:tcPr>
            <w:tcW w:w="1277" w:type="pct"/>
            <w:gridSpan w:val="2"/>
            <w:tcBorders>
              <w:top w:val="single" w:sz="6" w:space="0" w:color="auto"/>
              <w:left w:val="single" w:sz="6" w:space="0" w:color="auto"/>
              <w:bottom w:val="single" w:sz="6" w:space="0" w:color="auto"/>
              <w:right w:val="single" w:sz="6" w:space="0" w:color="auto"/>
            </w:tcBorders>
          </w:tcPr>
          <w:p>
            <w:r>
              <w:t>1500 to 1750 ml</w:t>
            </w:r>
          </w:p>
        </w:tc>
        <w:tc>
          <w:tcPr>
            <w:tcW w:w="806" w:type="pct"/>
            <w:gridSpan w:val="3"/>
            <w:tcBorders>
              <w:top w:val="single" w:sz="6" w:space="0" w:color="auto"/>
              <w:left w:val="single" w:sz="6" w:space="0" w:color="auto"/>
              <w:bottom w:val="single" w:sz="6" w:space="0" w:color="auto"/>
              <w:right w:val="single" w:sz="6" w:space="0" w:color="auto"/>
            </w:tcBorders>
          </w:tcPr>
          <w:p>
            <w:r>
              <w:t>1500 to 1750 ml</w:t>
            </w:r>
          </w:p>
        </w:tc>
        <w:tc>
          <w:tcPr>
            <w:tcW w:w="526" w:type="pct"/>
            <w:gridSpan w:val="3"/>
            <w:tcBorders>
              <w:top w:val="single" w:sz="6" w:space="0" w:color="auto"/>
              <w:left w:val="single" w:sz="6" w:space="0" w:color="auto"/>
              <w:bottom w:val="single" w:sz="6" w:space="0" w:color="auto"/>
              <w:right w:val="single" w:sz="6" w:space="0" w:color="auto"/>
            </w:tcBorders>
          </w:tcPr>
          <w:p>
            <w:r>
              <w:t>1500 to 1750 ml</w:t>
            </w:r>
          </w:p>
        </w:tc>
        <w:tc>
          <w:tcPr>
            <w:tcW w:w="380" w:type="pct"/>
            <w:tcBorders>
              <w:top w:val="single" w:sz="6" w:space="0" w:color="auto"/>
              <w:left w:val="single" w:sz="6" w:space="0" w:color="auto"/>
              <w:bottom w:val="single" w:sz="6" w:space="0" w:color="auto"/>
              <w:right w:val="single" w:sz="6" w:space="0" w:color="auto"/>
            </w:tcBorders>
          </w:tcPr>
          <w:p>
            <w:r>
              <w:t>30 te 35 ml</w:t>
            </w:r>
          </w:p>
        </w:tc>
        <w:tc>
          <w:tcPr>
            <w:tcW w:w="568" w:type="pct"/>
            <w:gridSpan w:val="2"/>
            <w:tcBorders>
              <w:top w:val="single" w:sz="6" w:space="0" w:color="auto"/>
              <w:left w:val="single" w:sz="6" w:space="0" w:color="auto"/>
              <w:bottom w:val="single" w:sz="6" w:space="0" w:color="auto"/>
              <w:right w:val="single" w:sz="6" w:space="0" w:color="auto"/>
            </w:tcBorders>
          </w:tcPr>
          <w:p>
            <w:r>
              <w:t>Matte, slices, milk yellow sesame seeds and many grassy grassroots strokes</w:t>
            </w:r>
          </w:p>
        </w:tc>
        <w:tc>
          <w:tcPr>
            <w:tcW w:w="618" w:type="pct"/>
            <w:gridSpan w:val="3"/>
            <w:tcBorders>
              <w:top w:val="single" w:sz="6" w:space="0" w:color="auto"/>
              <w:left w:val="single" w:sz="6" w:space="0" w:color="auto"/>
              <w:bottom w:val="single" w:sz="6" w:space="0" w:color="auto"/>
              <w:right w:val="single" w:sz="6" w:space="0" w:color="auto"/>
            </w:tcBorders>
          </w:tcPr>
          <w:p>
            <w:r>
              <w:t>After sowing but crop and grinding should be sprayed before.</w:t>
            </w:r>
          </w:p>
        </w:tc>
      </w:tr>
      <w:tr w:rsidR="00735824" w:rsidRPr="00053060" w14:paraId="77537922"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37.5 to 5 grams</w:t>
            </w:r>
          </w:p>
        </w:tc>
        <w:tc>
          <w:tcPr>
            <w:tcW w:w="806" w:type="pct"/>
            <w:gridSpan w:val="3"/>
            <w:tcBorders>
              <w:top w:val="single" w:sz="6" w:space="0" w:color="auto"/>
              <w:left w:val="single" w:sz="6" w:space="0" w:color="auto"/>
              <w:bottom w:val="single" w:sz="6" w:space="0" w:color="auto"/>
              <w:right w:val="single" w:sz="6" w:space="0" w:color="auto"/>
            </w:tcBorders>
          </w:tcPr>
          <w:p>
            <w:r>
              <w:t>750 to 1000 ml</w:t>
            </w:r>
          </w:p>
        </w:tc>
        <w:tc>
          <w:tcPr>
            <w:tcW w:w="526" w:type="pct"/>
            <w:gridSpan w:val="3"/>
            <w:tcBorders>
              <w:top w:val="single" w:sz="6" w:space="0" w:color="auto"/>
              <w:left w:val="single" w:sz="6" w:space="0" w:color="auto"/>
              <w:bottom w:val="single" w:sz="6" w:space="0" w:color="auto"/>
              <w:right w:val="single" w:sz="6" w:space="0" w:color="auto"/>
            </w:tcBorders>
          </w:tcPr>
          <w:p>
            <w:r>
              <w:t>750 to 1000 ml</w:t>
            </w:r>
          </w:p>
        </w:tc>
        <w:tc>
          <w:tcPr>
            <w:tcW w:w="380" w:type="pct"/>
            <w:tcBorders>
              <w:top w:val="single" w:sz="6" w:space="0" w:color="auto"/>
              <w:left w:val="single" w:sz="6" w:space="0" w:color="auto"/>
              <w:bottom w:val="single" w:sz="6" w:space="0" w:color="auto"/>
              <w:right w:val="single" w:sz="6" w:space="0" w:color="auto"/>
            </w:tcBorders>
          </w:tcPr>
          <w:p>
            <w:r>
              <w:t>Gavatvargiya Tane Pakhad and Chiman Chara E.</w:t>
            </w:r>
          </w:p>
        </w:tc>
        <w:tc>
          <w:tcPr>
            <w:tcW w:w="568" w:type="pct"/>
            <w:gridSpan w:val="2"/>
            <w:tcBorders>
              <w:top w:val="single" w:sz="6" w:space="0" w:color="auto"/>
              <w:left w:val="single" w:sz="6" w:space="0" w:color="auto"/>
              <w:bottom w:val="single" w:sz="6" w:space="0" w:color="auto"/>
              <w:right w:val="single" w:sz="6" w:space="0" w:color="auto"/>
            </w:tcBorders>
          </w:tcPr>
          <w:p>
            <w:r>
              <w:t>Spray 20-22 days after sowing.</w:t>
            </w:r>
          </w:p>
        </w:tc>
        <w:tc>
          <w:tcPr>
            <w:tcW w:w="618" w:type="pct"/>
            <w:gridSpan w:val="3"/>
            <w:tcBorders>
              <w:top w:val="single" w:sz="6" w:space="0" w:color="auto"/>
              <w:left w:val="single" w:sz="6" w:space="0" w:color="auto"/>
              <w:bottom w:val="single" w:sz="6" w:space="0" w:color="auto"/>
              <w:right w:val="single" w:sz="6" w:space="0" w:color="auto"/>
            </w:tcBorders>
          </w:tcPr>
          <w:p>
            <w:r>
              <w:t>Spray 20-22 days after sowing.</w:t>
            </w:r>
          </w:p>
        </w:tc>
      </w:tr>
      <w:tr w:rsidR="00735824" w:rsidRPr="00053060" w14:paraId="1E6B8E5F"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15 Quzholophop P-Tefuril 4.41 is the same</w:t>
            </w:r>
          </w:p>
        </w:tc>
        <w:tc>
          <w:tcPr>
            <w:tcW w:w="806" w:type="pct"/>
            <w:gridSpan w:val="3"/>
            <w:tcBorders>
              <w:top w:val="single" w:sz="6" w:space="0" w:color="auto"/>
              <w:left w:val="single" w:sz="6" w:space="0" w:color="auto"/>
              <w:bottom w:val="single" w:sz="6" w:space="0" w:color="auto"/>
              <w:right w:val="single" w:sz="6" w:space="0" w:color="auto"/>
            </w:tcBorders>
          </w:tcPr>
          <w:p>
            <w:r>
              <w:t>30 to 40 g</w:t>
            </w:r>
          </w:p>
        </w:tc>
        <w:tc>
          <w:tcPr>
            <w:tcW w:w="526" w:type="pct"/>
            <w:gridSpan w:val="3"/>
            <w:tcBorders>
              <w:top w:val="single" w:sz="6" w:space="0" w:color="auto"/>
              <w:left w:val="single" w:sz="6" w:space="0" w:color="auto"/>
              <w:bottom w:val="single" w:sz="6" w:space="0" w:color="auto"/>
              <w:right w:val="single" w:sz="6" w:space="0" w:color="auto"/>
            </w:tcBorders>
          </w:tcPr>
          <w:p>
            <w:r>
              <w:t>750 to 1000 ml</w:t>
            </w:r>
          </w:p>
        </w:tc>
        <w:tc>
          <w:tcPr>
            <w:tcW w:w="380" w:type="pct"/>
            <w:tcBorders>
              <w:top w:val="single" w:sz="6" w:space="0" w:color="auto"/>
              <w:left w:val="single" w:sz="6" w:space="0" w:color="auto"/>
              <w:bottom w:val="single" w:sz="6" w:space="0" w:color="auto"/>
              <w:right w:val="single" w:sz="6" w:space="0" w:color="auto"/>
            </w:tcBorders>
          </w:tcPr>
          <w:p>
            <w:r>
              <w:t>15 te 20 ml</w:t>
            </w:r>
          </w:p>
        </w:tc>
        <w:tc>
          <w:tcPr>
            <w:tcW w:w="568" w:type="pct"/>
            <w:gridSpan w:val="2"/>
            <w:tcBorders>
              <w:top w:val="single" w:sz="6" w:space="0" w:color="auto"/>
              <w:left w:val="single" w:sz="6" w:space="0" w:color="auto"/>
              <w:bottom w:val="single" w:sz="6" w:space="0" w:color="auto"/>
              <w:right w:val="single" w:sz="6" w:space="0" w:color="auto"/>
            </w:tcBorders>
          </w:tcPr>
          <w:p>
            <w:r>
              <w:t>Spray 20-22 days after sowing.</w:t>
            </w:r>
          </w:p>
        </w:tc>
        <w:tc>
          <w:tcPr>
            <w:tcW w:w="618" w:type="pct"/>
            <w:gridSpan w:val="3"/>
            <w:tcBorders>
              <w:top w:val="single" w:sz="6" w:space="0" w:color="auto"/>
              <w:left w:val="single" w:sz="6" w:space="0" w:color="auto"/>
              <w:bottom w:val="single" w:sz="6" w:space="0" w:color="auto"/>
              <w:right w:val="single" w:sz="6" w:space="0" w:color="auto"/>
            </w:tcBorders>
          </w:tcPr>
          <w:p>
            <w:r>
              <w:t>Spray 20-22 days after sowing.</w:t>
            </w:r>
          </w:p>
        </w:tc>
      </w:tr>
      <w:tr w:rsidR="00735824" w:rsidRPr="00053060" w14:paraId="7B7B4287"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2.5 to 3 liters</w:t>
            </w:r>
          </w:p>
        </w:tc>
        <w:tc>
          <w:tcPr>
            <w:tcW w:w="806" w:type="pct"/>
            <w:gridSpan w:val="3"/>
            <w:tcBorders>
              <w:top w:val="single" w:sz="6" w:space="0" w:color="auto"/>
              <w:left w:val="single" w:sz="6" w:space="0" w:color="auto"/>
              <w:bottom w:val="single" w:sz="6" w:space="0" w:color="auto"/>
              <w:right w:val="single" w:sz="6" w:space="0" w:color="auto"/>
            </w:tcBorders>
          </w:tcPr>
          <w:p>
            <w:r>
              <w:t>2.5 to 3 liters</w:t>
            </w:r>
          </w:p>
        </w:tc>
        <w:tc>
          <w:tcPr>
            <w:tcW w:w="526" w:type="pct"/>
            <w:gridSpan w:val="3"/>
            <w:tcBorders>
              <w:top w:val="single" w:sz="6" w:space="0" w:color="auto"/>
              <w:left w:val="single" w:sz="6" w:space="0" w:color="auto"/>
              <w:bottom w:val="single" w:sz="6" w:space="0" w:color="auto"/>
              <w:right w:val="single" w:sz="6" w:space="0" w:color="auto"/>
            </w:tcBorders>
          </w:tcPr>
          <w:p>
            <w:r>
              <w:t>2.5 to 3 liters</w:t>
            </w:r>
          </w:p>
        </w:tc>
        <w:tc>
          <w:tcPr>
            <w:tcW w:w="380" w:type="pct"/>
            <w:tcBorders>
              <w:top w:val="single" w:sz="6" w:space="0" w:color="auto"/>
              <w:left w:val="single" w:sz="6" w:space="0" w:color="auto"/>
              <w:bottom w:val="single" w:sz="6" w:space="0" w:color="auto"/>
              <w:right w:val="single" w:sz="6" w:space="0" w:color="auto"/>
            </w:tcBorders>
          </w:tcPr>
          <w:p>
            <w:r>
              <w:t>50 te 60 ml</w:t>
            </w:r>
          </w:p>
        </w:tc>
        <w:tc>
          <w:tcPr>
            <w:tcW w:w="568" w:type="pct"/>
            <w:gridSpan w:val="2"/>
            <w:tcBorders>
              <w:top w:val="single" w:sz="6" w:space="0" w:color="auto"/>
              <w:left w:val="single" w:sz="6" w:space="0" w:color="auto"/>
              <w:bottom w:val="single" w:sz="6" w:space="0" w:color="auto"/>
              <w:right w:val="single" w:sz="6" w:space="0" w:color="auto"/>
            </w:tcBorders>
          </w:tcPr>
          <w:p>
            <w:r>
              <w:t>Pakhad, Kunjru, Kena, Mat, Gho E.</w:t>
            </w:r>
          </w:p>
        </w:tc>
        <w:tc>
          <w:tcPr>
            <w:tcW w:w="618" w:type="pct"/>
            <w:gridSpan w:val="3"/>
            <w:tcBorders>
              <w:top w:val="single" w:sz="6" w:space="0" w:color="auto"/>
              <w:left w:val="single" w:sz="6" w:space="0" w:color="auto"/>
              <w:bottom w:val="single" w:sz="6" w:space="0" w:color="auto"/>
              <w:right w:val="single" w:sz="6" w:space="0" w:color="auto"/>
            </w:tcBorders>
          </w:tcPr>
          <w:p>
            <w:r>
              <w:t>But after the crop and sowing, spray before weeding.</w:t>
            </w:r>
          </w:p>
        </w:tc>
      </w:tr>
      <w:tr w:rsidR="00735824" w:rsidRPr="00053060" w14:paraId="7FE566CD"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250 g</w:t>
            </w:r>
          </w:p>
        </w:tc>
        <w:tc>
          <w:tcPr>
            <w:tcW w:w="806" w:type="pct"/>
            <w:gridSpan w:val="3"/>
            <w:tcBorders>
              <w:top w:val="single" w:sz="6" w:space="0" w:color="auto"/>
              <w:left w:val="single" w:sz="6" w:space="0" w:color="auto"/>
              <w:bottom w:val="single" w:sz="6" w:space="0" w:color="auto"/>
              <w:right w:val="single" w:sz="6" w:space="0" w:color="auto"/>
            </w:tcBorders>
          </w:tcPr>
          <w:p>
            <w:r>
              <w:t>1000 g</w:t>
            </w:r>
          </w:p>
        </w:tc>
        <w:tc>
          <w:tcPr>
            <w:tcW w:w="526" w:type="pct"/>
            <w:gridSpan w:val="3"/>
            <w:tcBorders>
              <w:top w:val="single" w:sz="6" w:space="0" w:color="auto"/>
              <w:left w:val="single" w:sz="6" w:space="0" w:color="auto"/>
              <w:bottom w:val="single" w:sz="6" w:space="0" w:color="auto"/>
              <w:right w:val="single" w:sz="6" w:space="0" w:color="auto"/>
            </w:tcBorders>
          </w:tcPr>
          <w:p>
            <w:r>
              <w:t>1000 g</w:t>
            </w:r>
          </w:p>
        </w:tc>
        <w:tc>
          <w:tcPr>
            <w:tcW w:w="380" w:type="pct"/>
            <w:tcBorders>
              <w:top w:val="single" w:sz="6" w:space="0" w:color="auto"/>
              <w:left w:val="single" w:sz="6" w:space="0" w:color="auto"/>
              <w:bottom w:val="single" w:sz="6" w:space="0" w:color="auto"/>
              <w:right w:val="single" w:sz="6" w:space="0" w:color="auto"/>
            </w:tcBorders>
          </w:tcPr>
          <w:p>
            <w:r>
              <w:t>20 ml</w:t>
            </w:r>
          </w:p>
        </w:tc>
        <w:tc>
          <w:tcPr>
            <w:tcW w:w="568" w:type="pct"/>
            <w:gridSpan w:val="2"/>
            <w:tcBorders>
              <w:top w:val="single" w:sz="6" w:space="0" w:color="auto"/>
              <w:left w:val="single" w:sz="6" w:space="0" w:color="auto"/>
              <w:bottom w:val="single" w:sz="6" w:space="0" w:color="auto"/>
              <w:right w:val="single" w:sz="6" w:space="0" w:color="auto"/>
            </w:tcBorders>
          </w:tcPr>
          <w:p>
            <w:r>
              <w:t>Wine</w:t>
            </w:r>
          </w:p>
        </w:tc>
        <w:tc>
          <w:tcPr>
            <w:tcW w:w="618" w:type="pct"/>
            <w:gridSpan w:val="3"/>
            <w:tcBorders>
              <w:top w:val="single" w:sz="6" w:space="0" w:color="auto"/>
              <w:left w:val="single" w:sz="6" w:space="0" w:color="auto"/>
              <w:bottom w:val="single" w:sz="6" w:space="0" w:color="auto"/>
              <w:right w:val="single" w:sz="6" w:space="0" w:color="auto"/>
            </w:tcBorders>
          </w:tcPr>
          <w:p>
            <w:r>
              <w:t>This is when weed 3-4 days after sowing weeds. 500 l. Spray</w:t>
            </w:r>
          </w:p>
        </w:tc>
      </w:tr>
      <w:tr w:rsidR="00735824" w:rsidRPr="00053060" w14:paraId="41C0FC3C"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70 g</w:t>
            </w:r>
          </w:p>
        </w:tc>
        <w:tc>
          <w:tcPr>
            <w:tcW w:w="806" w:type="pct"/>
            <w:gridSpan w:val="3"/>
            <w:tcBorders>
              <w:top w:val="single" w:sz="6" w:space="0" w:color="auto"/>
              <w:left w:val="single" w:sz="6" w:space="0" w:color="auto"/>
              <w:bottom w:val="single" w:sz="6" w:space="0" w:color="auto"/>
              <w:right w:val="single" w:sz="6" w:space="0" w:color="auto"/>
            </w:tcBorders>
          </w:tcPr>
          <w:p>
            <w:r>
              <w:t>70 g</w:t>
            </w:r>
          </w:p>
        </w:tc>
        <w:tc>
          <w:tcPr>
            <w:tcW w:w="526" w:type="pct"/>
            <w:gridSpan w:val="3"/>
            <w:tcBorders>
              <w:top w:val="single" w:sz="6" w:space="0" w:color="auto"/>
              <w:left w:val="single" w:sz="6" w:space="0" w:color="auto"/>
              <w:bottom w:val="single" w:sz="6" w:space="0" w:color="auto"/>
              <w:right w:val="single" w:sz="6" w:space="0" w:color="auto"/>
            </w:tcBorders>
          </w:tcPr>
          <w:p>
            <w:r>
              <w:t>100 g</w:t>
            </w:r>
          </w:p>
        </w:tc>
        <w:tc>
          <w:tcPr>
            <w:tcW w:w="380" w:type="pct"/>
            <w:tcBorders>
              <w:top w:val="single" w:sz="6" w:space="0" w:color="auto"/>
              <w:left w:val="single" w:sz="6" w:space="0" w:color="auto"/>
              <w:bottom w:val="single" w:sz="6" w:space="0" w:color="auto"/>
              <w:right w:val="single" w:sz="6" w:space="0" w:color="auto"/>
            </w:tcBorders>
          </w:tcPr>
          <w:p>
            <w:r>
              <w:t>After sowing, spray the weeds on 3-4 days after sowing, spraying the sperfectant scypred 1-5 ml per liter of water  ammonium sulphate 2.0 g per liter of water.</w:t>
            </w:r>
          </w:p>
        </w:tc>
        <w:tc>
          <w:tcPr>
            <w:tcW w:w="568" w:type="pct"/>
            <w:gridSpan w:val="2"/>
            <w:tcBorders>
              <w:top w:val="single" w:sz="6" w:space="0" w:color="auto"/>
              <w:left w:val="single" w:sz="6" w:space="0" w:color="auto"/>
              <w:bottom w:val="single" w:sz="6" w:space="0" w:color="auto"/>
              <w:right w:val="single" w:sz="6" w:space="0" w:color="auto"/>
            </w:tcBorders>
          </w:tcPr>
          <w:p>
            <w:r>
              <w:t>After sowing, spray the weeds on 3-4 days after sowing, spraying the sperfectant scypred 1-5 ml per liter of water  ammonium sulphate 2.0 g per liter of water.</w:t>
            </w:r>
          </w:p>
        </w:tc>
        <w:tc>
          <w:tcPr>
            <w:tcW w:w="618" w:type="pct"/>
            <w:gridSpan w:val="3"/>
            <w:tcBorders>
              <w:top w:val="single" w:sz="6" w:space="0" w:color="auto"/>
              <w:left w:val="single" w:sz="6" w:space="0" w:color="auto"/>
              <w:bottom w:val="single" w:sz="6" w:space="0" w:color="auto"/>
              <w:right w:val="single" w:sz="6" w:space="0" w:color="auto"/>
            </w:tcBorders>
          </w:tcPr>
          <w:p>
            <w:r>
              <w:t>After sowing, spray the weeds on 3-4 days after sowing, spraying the sperfectant scypred 1-5 ml per liter of water  ammonium sulphate 2.0 g per liter of water.</w:t>
            </w:r>
          </w:p>
        </w:tc>
      </w:tr>
      <w:tr w:rsidR="00735824" w:rsidRPr="00053060" w14:paraId="0013B361"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2000 ml</w:t>
            </w:r>
          </w:p>
        </w:tc>
        <w:tc>
          <w:tcPr>
            <w:tcW w:w="806" w:type="pct"/>
            <w:gridSpan w:val="3"/>
            <w:tcBorders>
              <w:top w:val="single" w:sz="6" w:space="0" w:color="auto"/>
              <w:left w:val="single" w:sz="6" w:space="0" w:color="auto"/>
              <w:bottom w:val="single" w:sz="6" w:space="0" w:color="auto"/>
              <w:right w:val="single" w:sz="6" w:space="0" w:color="auto"/>
            </w:tcBorders>
          </w:tcPr>
          <w:p>
            <w:r>
              <w:t>2000 ml</w:t>
            </w:r>
          </w:p>
        </w:tc>
        <w:tc>
          <w:tcPr>
            <w:tcW w:w="526" w:type="pct"/>
            <w:gridSpan w:val="3"/>
            <w:tcBorders>
              <w:top w:val="single" w:sz="6" w:space="0" w:color="auto"/>
              <w:left w:val="single" w:sz="6" w:space="0" w:color="auto"/>
              <w:bottom w:val="single" w:sz="6" w:space="0" w:color="auto"/>
              <w:right w:val="single" w:sz="6" w:space="0" w:color="auto"/>
            </w:tcBorders>
          </w:tcPr>
          <w:p>
            <w:r>
              <w:t>2000 ml</w:t>
            </w:r>
          </w:p>
        </w:tc>
        <w:tc>
          <w:tcPr>
            <w:tcW w:w="380" w:type="pct"/>
            <w:tcBorders>
              <w:top w:val="single" w:sz="6" w:space="0" w:color="auto"/>
              <w:left w:val="single" w:sz="6" w:space="0" w:color="auto"/>
              <w:bottom w:val="single" w:sz="6" w:space="0" w:color="auto"/>
              <w:right w:val="single" w:sz="6" w:space="0" w:color="auto"/>
            </w:tcBorders>
          </w:tcPr>
          <w:p>
            <w:r>
              <w:t>40 ml</w:t>
            </w:r>
          </w:p>
        </w:tc>
        <w:tc>
          <w:tcPr>
            <w:tcW w:w="568" w:type="pct"/>
            <w:gridSpan w:val="2"/>
            <w:tcBorders>
              <w:top w:val="single" w:sz="6" w:space="0" w:color="auto"/>
              <w:left w:val="single" w:sz="6" w:space="0" w:color="auto"/>
              <w:bottom w:val="single" w:sz="6" w:space="0" w:color="auto"/>
              <w:right w:val="single" w:sz="6" w:space="0" w:color="auto"/>
            </w:tcBorders>
          </w:tcPr>
          <w:p>
            <w:r>
              <w:t>-- --</w:t>
            </w:r>
          </w:p>
        </w:tc>
        <w:tc>
          <w:tcPr>
            <w:tcW w:w="618" w:type="pct"/>
            <w:gridSpan w:val="3"/>
            <w:tcBorders>
              <w:top w:val="single" w:sz="6" w:space="0" w:color="auto"/>
              <w:left w:val="single" w:sz="6" w:space="0" w:color="auto"/>
              <w:bottom w:val="single" w:sz="6" w:space="0" w:color="auto"/>
              <w:right w:val="single" w:sz="6" w:space="0" w:color="auto"/>
            </w:tcBorders>
          </w:tcPr>
          <w:p>
            <w:r>
              <w:t>After 18-20 days after sowing, the weeds are 3-4 on the weeding hectare. Spray through the water.</w:t>
            </w:r>
          </w:p>
        </w:tc>
      </w:tr>
      <w:tr w:rsidR="00735824" w:rsidRPr="00053060" w14:paraId="0417B4A3"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80  160 grams</w:t>
            </w:r>
          </w:p>
        </w:tc>
        <w:tc>
          <w:tcPr>
            <w:tcW w:w="806" w:type="pct"/>
            <w:gridSpan w:val="3"/>
            <w:tcBorders>
              <w:top w:val="single" w:sz="6" w:space="0" w:color="auto"/>
              <w:left w:val="single" w:sz="6" w:space="0" w:color="auto"/>
              <w:bottom w:val="single" w:sz="6" w:space="0" w:color="auto"/>
              <w:right w:val="single" w:sz="6" w:space="0" w:color="auto"/>
            </w:tcBorders>
          </w:tcPr>
          <w:p>
            <w:r>
              <w:t>1000 ml</w:t>
            </w:r>
          </w:p>
        </w:tc>
        <w:tc>
          <w:tcPr>
            <w:tcW w:w="526" w:type="pct"/>
            <w:gridSpan w:val="3"/>
            <w:tcBorders>
              <w:top w:val="single" w:sz="6" w:space="0" w:color="auto"/>
              <w:left w:val="single" w:sz="6" w:space="0" w:color="auto"/>
              <w:bottom w:val="single" w:sz="6" w:space="0" w:color="auto"/>
              <w:right w:val="single" w:sz="6" w:space="0" w:color="auto"/>
            </w:tcBorders>
          </w:tcPr>
          <w:p>
            <w:r>
              <w:t>1000 ml</w:t>
            </w:r>
          </w:p>
        </w:tc>
        <w:tc>
          <w:tcPr>
            <w:tcW w:w="380" w:type="pct"/>
            <w:tcBorders>
              <w:top w:val="single" w:sz="6" w:space="0" w:color="auto"/>
              <w:left w:val="single" w:sz="6" w:space="0" w:color="auto"/>
              <w:bottom w:val="single" w:sz="6" w:space="0" w:color="auto"/>
              <w:right w:val="single" w:sz="6" w:space="0" w:color="auto"/>
            </w:tcBorders>
          </w:tcPr>
          <w:p>
            <w:r>
              <w:t>-- --</w:t>
            </w:r>
          </w:p>
        </w:tc>
        <w:tc>
          <w:tcPr>
            <w:tcW w:w="568" w:type="pct"/>
            <w:gridSpan w:val="2"/>
            <w:tcBorders>
              <w:top w:val="single" w:sz="6" w:space="0" w:color="auto"/>
              <w:left w:val="single" w:sz="6" w:space="0" w:color="auto"/>
              <w:bottom w:val="single" w:sz="6" w:space="0" w:color="auto"/>
              <w:right w:val="single" w:sz="6" w:space="0" w:color="auto"/>
            </w:tcBorders>
          </w:tcPr>
          <w:p>
            <w:r>
              <w:t>30 days after sowing, spray 500 and spherical water.</w:t>
            </w:r>
          </w:p>
        </w:tc>
        <w:tc>
          <w:tcPr>
            <w:tcW w:w="618" w:type="pct"/>
            <w:gridSpan w:val="3"/>
            <w:tcBorders>
              <w:top w:val="single" w:sz="6" w:space="0" w:color="auto"/>
              <w:left w:val="single" w:sz="6" w:space="0" w:color="auto"/>
              <w:bottom w:val="single" w:sz="6" w:space="0" w:color="auto"/>
              <w:right w:val="single" w:sz="6" w:space="0" w:color="auto"/>
            </w:tcBorders>
          </w:tcPr>
          <w:p>
            <w:r>
              <w:t>30 days after sowing, spray 500 and spherical water.</w:t>
            </w:r>
          </w:p>
        </w:tc>
      </w:tr>
      <w:tr w:rsidR="00735824" w:rsidRPr="00053060" w14:paraId="452D93A6"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21 Salphantraza 39.6 dow</w:t>
            </w:r>
          </w:p>
        </w:tc>
        <w:tc>
          <w:tcPr>
            <w:tcW w:w="806" w:type="pct"/>
            <w:gridSpan w:val="3"/>
            <w:tcBorders>
              <w:top w:val="single" w:sz="6" w:space="0" w:color="auto"/>
              <w:left w:val="single" w:sz="6" w:space="0" w:color="auto"/>
              <w:bottom w:val="single" w:sz="6" w:space="0" w:color="auto"/>
              <w:right w:val="single" w:sz="6" w:space="0" w:color="auto"/>
            </w:tcBorders>
          </w:tcPr>
          <w:p>
            <w:r>
              <w:t>750 ml</w:t>
            </w:r>
          </w:p>
        </w:tc>
        <w:tc>
          <w:tcPr>
            <w:tcW w:w="526" w:type="pct"/>
            <w:gridSpan w:val="3"/>
            <w:tcBorders>
              <w:top w:val="single" w:sz="6" w:space="0" w:color="auto"/>
              <w:left w:val="single" w:sz="6" w:space="0" w:color="auto"/>
              <w:bottom w:val="single" w:sz="6" w:space="0" w:color="auto"/>
              <w:right w:val="single" w:sz="6" w:space="0" w:color="auto"/>
            </w:tcBorders>
          </w:tcPr>
          <w:p>
            <w:r>
              <w:t>750 ml</w:t>
            </w:r>
          </w:p>
        </w:tc>
        <w:tc>
          <w:tcPr>
            <w:tcW w:w="380" w:type="pct"/>
            <w:tcBorders>
              <w:top w:val="single" w:sz="6" w:space="0" w:color="auto"/>
              <w:left w:val="single" w:sz="6" w:space="0" w:color="auto"/>
              <w:bottom w:val="single" w:sz="6" w:space="0" w:color="auto"/>
              <w:right w:val="single" w:sz="6" w:space="0" w:color="auto"/>
            </w:tcBorders>
          </w:tcPr>
          <w:p>
            <w:r>
              <w:t>15 ml</w:t>
            </w:r>
          </w:p>
        </w:tc>
        <w:tc>
          <w:tcPr>
            <w:tcW w:w="568" w:type="pct"/>
            <w:gridSpan w:val="2"/>
            <w:tcBorders>
              <w:top w:val="single" w:sz="6" w:space="0" w:color="auto"/>
              <w:left w:val="single" w:sz="6" w:space="0" w:color="auto"/>
              <w:bottom w:val="single" w:sz="6" w:space="0" w:color="auto"/>
              <w:right w:val="single" w:sz="6" w:space="0" w:color="auto"/>
            </w:tcBorders>
          </w:tcPr>
          <w:p>
            <w:r>
              <w:t>Stroke</w:t>
            </w:r>
          </w:p>
        </w:tc>
        <w:tc>
          <w:tcPr>
            <w:tcW w:w="618" w:type="pct"/>
            <w:gridSpan w:val="3"/>
            <w:tcBorders>
              <w:top w:val="single" w:sz="6" w:space="0" w:color="auto"/>
              <w:left w:val="single" w:sz="6" w:space="0" w:color="auto"/>
              <w:bottom w:val="single" w:sz="6" w:space="0" w:color="auto"/>
              <w:right w:val="single" w:sz="6" w:space="0" w:color="auto"/>
            </w:tcBorders>
          </w:tcPr>
          <w:p>
            <w:r>
              <w:t>18-20 days after sowing, the stroke is 3-4 on the 3-4 leaves</w:t>
            </w:r>
          </w:p>
        </w:tc>
      </w:tr>
      <w:tr w:rsidR="00735824" w:rsidRPr="00053060" w14:paraId="299952EC"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960 g</w:t>
            </w:r>
          </w:p>
        </w:tc>
        <w:tc>
          <w:tcPr>
            <w:tcW w:w="806" w:type="pct"/>
            <w:gridSpan w:val="3"/>
            <w:tcBorders>
              <w:top w:val="single" w:sz="6" w:space="0" w:color="auto"/>
              <w:left w:val="single" w:sz="6" w:space="0" w:color="auto"/>
              <w:bottom w:val="single" w:sz="6" w:space="0" w:color="auto"/>
              <w:right w:val="single" w:sz="6" w:space="0" w:color="auto"/>
            </w:tcBorders>
          </w:tcPr>
          <w:p>
            <w:r>
              <w:t>2 liters</w:t>
            </w:r>
          </w:p>
        </w:tc>
        <w:tc>
          <w:tcPr>
            <w:tcW w:w="526" w:type="pct"/>
            <w:gridSpan w:val="3"/>
            <w:tcBorders>
              <w:top w:val="single" w:sz="6" w:space="0" w:color="auto"/>
              <w:left w:val="single" w:sz="6" w:space="0" w:color="auto"/>
              <w:bottom w:val="single" w:sz="6" w:space="0" w:color="auto"/>
              <w:right w:val="single" w:sz="6" w:space="0" w:color="auto"/>
            </w:tcBorders>
          </w:tcPr>
          <w:p>
            <w:r>
              <w:t>2 liters</w:t>
            </w:r>
          </w:p>
        </w:tc>
        <w:tc>
          <w:tcPr>
            <w:tcW w:w="380" w:type="pct"/>
            <w:tcBorders>
              <w:top w:val="single" w:sz="6" w:space="0" w:color="auto"/>
              <w:left w:val="single" w:sz="6" w:space="0" w:color="auto"/>
              <w:bottom w:val="single" w:sz="6" w:space="0" w:color="auto"/>
              <w:right w:val="single" w:sz="6" w:space="0" w:color="auto"/>
            </w:tcBorders>
          </w:tcPr>
          <w:p>
            <w:r>
              <w:t>Width</w:t>
            </w:r>
          </w:p>
        </w:tc>
        <w:tc>
          <w:tcPr>
            <w:tcW w:w="568" w:type="pct"/>
            <w:gridSpan w:val="2"/>
            <w:tcBorders>
              <w:top w:val="single" w:sz="6" w:space="0" w:color="auto"/>
              <w:left w:val="single" w:sz="6" w:space="0" w:color="auto"/>
              <w:bottom w:val="single" w:sz="6" w:space="0" w:color="auto"/>
              <w:right w:val="single" w:sz="6" w:space="0" w:color="auto"/>
            </w:tcBorders>
          </w:tcPr>
          <w:p>
            <w:r>
              <w:t>When the weeds are 2 to 3 leaves</w:t>
            </w:r>
          </w:p>
        </w:tc>
        <w:tc>
          <w:tcPr>
            <w:tcW w:w="618" w:type="pct"/>
            <w:gridSpan w:val="3"/>
            <w:tcBorders>
              <w:top w:val="single" w:sz="6" w:space="0" w:color="auto"/>
              <w:left w:val="single" w:sz="6" w:space="0" w:color="auto"/>
              <w:bottom w:val="single" w:sz="6" w:space="0" w:color="auto"/>
              <w:right w:val="single" w:sz="6" w:space="0" w:color="auto"/>
            </w:tcBorders>
          </w:tcPr>
          <w:p>
            <w:r>
              <w:t>When the weeds are 2 to 3 leaves</w:t>
            </w:r>
          </w:p>
        </w:tc>
      </w:tr>
      <w:tr w:rsidR="00735824" w:rsidRPr="00053060" w14:paraId="0E10FC8A"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120 - 180 g</w:t>
            </w:r>
          </w:p>
        </w:tc>
        <w:tc>
          <w:tcPr>
            <w:tcW w:w="806" w:type="pct"/>
            <w:gridSpan w:val="3"/>
            <w:tcBorders>
              <w:top w:val="single" w:sz="6" w:space="0" w:color="auto"/>
              <w:left w:val="single" w:sz="6" w:space="0" w:color="auto"/>
              <w:bottom w:val="single" w:sz="6" w:space="0" w:color="auto"/>
              <w:right w:val="single" w:sz="6" w:space="0" w:color="auto"/>
            </w:tcBorders>
          </w:tcPr>
          <w:p>
            <w:r>
              <w:t>500- 700 ml</w:t>
            </w:r>
          </w:p>
        </w:tc>
        <w:tc>
          <w:tcPr>
            <w:tcW w:w="526" w:type="pct"/>
            <w:gridSpan w:val="3"/>
            <w:tcBorders>
              <w:top w:val="single" w:sz="6" w:space="0" w:color="auto"/>
              <w:left w:val="single" w:sz="6" w:space="0" w:color="auto"/>
              <w:bottom w:val="single" w:sz="6" w:space="0" w:color="auto"/>
              <w:right w:val="single" w:sz="6" w:space="0" w:color="auto"/>
            </w:tcBorders>
          </w:tcPr>
          <w:p>
            <w:r>
              <w:t>500- 700 ml</w:t>
            </w:r>
          </w:p>
        </w:tc>
        <w:tc>
          <w:tcPr>
            <w:tcW w:w="380" w:type="pct"/>
            <w:tcBorders>
              <w:top w:val="single" w:sz="6" w:space="0" w:color="auto"/>
              <w:left w:val="single" w:sz="6" w:space="0" w:color="auto"/>
              <w:bottom w:val="single" w:sz="6" w:space="0" w:color="auto"/>
              <w:right w:val="single" w:sz="6" w:space="0" w:color="auto"/>
            </w:tcBorders>
          </w:tcPr>
          <w:p>
            <w:r>
              <w:t>Rush</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1F310DF6"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22-22 g</w:t>
            </w:r>
          </w:p>
        </w:tc>
        <w:tc>
          <w:tcPr>
            <w:tcW w:w="806" w:type="pct"/>
            <w:gridSpan w:val="3"/>
            <w:tcBorders>
              <w:top w:val="single" w:sz="6" w:space="0" w:color="auto"/>
              <w:left w:val="single" w:sz="6" w:space="0" w:color="auto"/>
              <w:bottom w:val="single" w:sz="6" w:space="0" w:color="auto"/>
              <w:right w:val="single" w:sz="6" w:space="0" w:color="auto"/>
            </w:tcBorders>
          </w:tcPr>
          <w:p>
            <w:r>
              <w:t>26.2- 30.9</w:t>
            </w:r>
          </w:p>
        </w:tc>
        <w:tc>
          <w:tcPr>
            <w:tcW w:w="526" w:type="pct"/>
            <w:gridSpan w:val="3"/>
            <w:tcBorders>
              <w:top w:val="single" w:sz="6" w:space="0" w:color="auto"/>
              <w:left w:val="single" w:sz="6" w:space="0" w:color="auto"/>
              <w:bottom w:val="single" w:sz="6" w:space="0" w:color="auto"/>
              <w:right w:val="single" w:sz="6" w:space="0" w:color="auto"/>
            </w:tcBorders>
          </w:tcPr>
          <w:p>
            <w:r>
              <w:t>26.2- 30.9</w:t>
            </w:r>
          </w:p>
        </w:tc>
        <w:tc>
          <w:tcPr>
            <w:tcW w:w="380" w:type="pct"/>
            <w:tcBorders>
              <w:top w:val="single" w:sz="6" w:space="0" w:color="auto"/>
              <w:left w:val="single" w:sz="6" w:space="0" w:color="auto"/>
              <w:bottom w:val="single" w:sz="6" w:space="0" w:color="auto"/>
              <w:right w:val="single" w:sz="6" w:space="0" w:color="auto"/>
            </w:tcBorders>
          </w:tcPr>
          <w:p>
            <w:r>
              <w:t>Rush</w:t>
            </w:r>
          </w:p>
        </w:tc>
        <w:tc>
          <w:tcPr>
            <w:tcW w:w="568" w:type="pct"/>
            <w:gridSpan w:val="2"/>
            <w:tcBorders>
              <w:top w:val="single" w:sz="6" w:space="0" w:color="auto"/>
              <w:left w:val="single" w:sz="6" w:space="0" w:color="auto"/>
              <w:bottom w:val="single" w:sz="6" w:space="0" w:color="auto"/>
              <w:right w:val="single" w:sz="6" w:space="0" w:color="auto"/>
            </w:tcBorders>
          </w:tcPr>
          <w:p>
            <w:r>
              <w:t>Rush</w:t>
            </w:r>
          </w:p>
        </w:tc>
        <w:tc>
          <w:tcPr>
            <w:tcW w:w="618" w:type="pct"/>
            <w:gridSpan w:val="3"/>
            <w:tcBorders>
              <w:top w:val="single" w:sz="6" w:space="0" w:color="auto"/>
              <w:left w:val="single" w:sz="6" w:space="0" w:color="auto"/>
              <w:bottom w:val="single" w:sz="6" w:space="0" w:color="auto"/>
              <w:right w:val="single" w:sz="6" w:space="0" w:color="auto"/>
            </w:tcBorders>
          </w:tcPr>
          <w:p>
            <w:r>
              <w:t>1 to 3 days after sowing</w:t>
            </w:r>
          </w:p>
        </w:tc>
      </w:tr>
      <w:tr w:rsidR="00735824" w:rsidRPr="00053060" w14:paraId="0A3E7E0D"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1.0 - 1.50 g</w:t>
            </w:r>
          </w:p>
        </w:tc>
        <w:tc>
          <w:tcPr>
            <w:tcW w:w="806" w:type="pct"/>
            <w:gridSpan w:val="3"/>
            <w:tcBorders>
              <w:top w:val="single" w:sz="6" w:space="0" w:color="auto"/>
              <w:left w:val="single" w:sz="6" w:space="0" w:color="auto"/>
              <w:bottom w:val="single" w:sz="6" w:space="0" w:color="auto"/>
              <w:right w:val="single" w:sz="6" w:space="0" w:color="auto"/>
            </w:tcBorders>
          </w:tcPr>
          <w:p>
            <w:r>
              <w:t>2.22- 3.33</w:t>
            </w:r>
          </w:p>
        </w:tc>
        <w:tc>
          <w:tcPr>
            <w:tcW w:w="526" w:type="pct"/>
            <w:gridSpan w:val="3"/>
            <w:tcBorders>
              <w:top w:val="single" w:sz="6" w:space="0" w:color="auto"/>
              <w:left w:val="single" w:sz="6" w:space="0" w:color="auto"/>
              <w:bottom w:val="single" w:sz="6" w:space="0" w:color="auto"/>
              <w:right w:val="single" w:sz="6" w:space="0" w:color="auto"/>
            </w:tcBorders>
          </w:tcPr>
          <w:p>
            <w:r>
              <w:t>2.22- 3.33</w:t>
            </w:r>
          </w:p>
        </w:tc>
        <w:tc>
          <w:tcPr>
            <w:tcW w:w="380" w:type="pct"/>
            <w:tcBorders>
              <w:top w:val="single" w:sz="6" w:space="0" w:color="auto"/>
              <w:left w:val="single" w:sz="6" w:space="0" w:color="auto"/>
              <w:bottom w:val="single" w:sz="6" w:space="0" w:color="auto"/>
              <w:right w:val="single" w:sz="6" w:space="0" w:color="auto"/>
            </w:tcBorders>
          </w:tcPr>
          <w:p>
            <w:r>
              <w:t>4.04- 6.07 gum</w:t>
            </w:r>
          </w:p>
        </w:tc>
        <w:tc>
          <w:tcPr>
            <w:tcW w:w="568" w:type="pct"/>
            <w:gridSpan w:val="2"/>
            <w:tcBorders>
              <w:top w:val="single" w:sz="6" w:space="0" w:color="auto"/>
              <w:left w:val="single" w:sz="6" w:space="0" w:color="auto"/>
              <w:bottom w:val="single" w:sz="6" w:space="0" w:color="auto"/>
              <w:right w:val="single" w:sz="6" w:space="0" w:color="auto"/>
            </w:tcBorders>
          </w:tcPr>
          <w:p>
            <w:r>
              <w:t>Rushy</w:t>
            </w:r>
          </w:p>
        </w:tc>
        <w:tc>
          <w:tcPr>
            <w:tcW w:w="618" w:type="pct"/>
            <w:gridSpan w:val="3"/>
            <w:tcBorders>
              <w:top w:val="single" w:sz="6" w:space="0" w:color="auto"/>
              <w:left w:val="single" w:sz="6" w:space="0" w:color="auto"/>
              <w:bottom w:val="single" w:sz="6" w:space="0" w:color="auto"/>
              <w:right w:val="single" w:sz="6" w:space="0" w:color="auto"/>
            </w:tcBorders>
          </w:tcPr>
          <w:p>
            <w:r>
              <w:t>Before sowing</w:t>
            </w:r>
          </w:p>
        </w:tc>
      </w:tr>
      <w:tr w:rsidR="00735824" w:rsidRPr="00053060" w14:paraId="4646D2E5"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125 g</w:t>
            </w:r>
          </w:p>
        </w:tc>
        <w:tc>
          <w:tcPr>
            <w:tcW w:w="806" w:type="pct"/>
            <w:gridSpan w:val="3"/>
            <w:tcBorders>
              <w:top w:val="single" w:sz="6" w:space="0" w:color="auto"/>
              <w:left w:val="single" w:sz="6" w:space="0" w:color="auto"/>
              <w:bottom w:val="single" w:sz="6" w:space="0" w:color="auto"/>
              <w:right w:val="single" w:sz="6" w:space="0" w:color="auto"/>
            </w:tcBorders>
          </w:tcPr>
          <w:p>
            <w:r>
              <w:t>125 g</w:t>
            </w:r>
          </w:p>
        </w:tc>
        <w:tc>
          <w:tcPr>
            <w:tcW w:w="526" w:type="pct"/>
            <w:gridSpan w:val="3"/>
            <w:tcBorders>
              <w:top w:val="single" w:sz="6" w:space="0" w:color="auto"/>
              <w:left w:val="single" w:sz="6" w:space="0" w:color="auto"/>
              <w:bottom w:val="single" w:sz="6" w:space="0" w:color="auto"/>
              <w:right w:val="single" w:sz="6" w:space="0" w:color="auto"/>
            </w:tcBorders>
          </w:tcPr>
          <w:p>
            <w:r>
              <w:t>250 ml</w:t>
            </w:r>
          </w:p>
        </w:tc>
        <w:tc>
          <w:tcPr>
            <w:tcW w:w="380" w:type="pct"/>
            <w:tcBorders>
              <w:top w:val="single" w:sz="6" w:space="0" w:color="auto"/>
              <w:left w:val="single" w:sz="6" w:space="0" w:color="auto"/>
              <w:bottom w:val="single" w:sz="6" w:space="0" w:color="auto"/>
              <w:right w:val="single" w:sz="6" w:space="0" w:color="auto"/>
            </w:tcBorders>
          </w:tcPr>
          <w:p>
            <w:r>
              <w:t>5 ml</w:t>
            </w:r>
          </w:p>
        </w:tc>
        <w:tc>
          <w:tcPr>
            <w:tcW w:w="568" w:type="pct"/>
            <w:gridSpan w:val="2"/>
            <w:tcBorders>
              <w:top w:val="single" w:sz="6" w:space="0" w:color="auto"/>
              <w:left w:val="single" w:sz="6" w:space="0" w:color="auto"/>
              <w:bottom w:val="single" w:sz="6" w:space="0" w:color="auto"/>
              <w:right w:val="single" w:sz="6" w:space="0" w:color="auto"/>
            </w:tcBorders>
          </w:tcPr>
          <w:p>
            <w:r>
              <w:t>Spine</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56B7BD3D"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13.6 grams</w:t>
            </w:r>
          </w:p>
        </w:tc>
        <w:tc>
          <w:tcPr>
            <w:tcW w:w="806" w:type="pct"/>
            <w:gridSpan w:val="3"/>
            <w:tcBorders>
              <w:top w:val="single" w:sz="6" w:space="0" w:color="auto"/>
              <w:left w:val="single" w:sz="6" w:space="0" w:color="auto"/>
              <w:bottom w:val="single" w:sz="6" w:space="0" w:color="auto"/>
              <w:right w:val="single" w:sz="6" w:space="0" w:color="auto"/>
            </w:tcBorders>
          </w:tcPr>
          <w:p>
            <w:r>
              <w:t>125 ml</w:t>
            </w:r>
          </w:p>
        </w:tc>
        <w:tc>
          <w:tcPr>
            <w:tcW w:w="526" w:type="pct"/>
            <w:gridSpan w:val="3"/>
            <w:tcBorders>
              <w:top w:val="single" w:sz="6" w:space="0" w:color="auto"/>
              <w:left w:val="single" w:sz="6" w:space="0" w:color="auto"/>
              <w:bottom w:val="single" w:sz="6" w:space="0" w:color="auto"/>
              <w:right w:val="single" w:sz="6" w:space="0" w:color="auto"/>
            </w:tcBorders>
          </w:tcPr>
          <w:p>
            <w:r>
              <w:t>125 ml</w:t>
            </w:r>
          </w:p>
        </w:tc>
        <w:tc>
          <w:tcPr>
            <w:tcW w:w="380" w:type="pct"/>
            <w:tcBorders>
              <w:top w:val="single" w:sz="6" w:space="0" w:color="auto"/>
              <w:left w:val="single" w:sz="6" w:space="0" w:color="auto"/>
              <w:bottom w:val="single" w:sz="6" w:space="0" w:color="auto"/>
              <w:right w:val="single" w:sz="6" w:space="0" w:color="auto"/>
            </w:tcBorders>
          </w:tcPr>
          <w:p>
            <w:r>
              <w:t>2.55 ml</w:t>
            </w:r>
          </w:p>
        </w:tc>
        <w:tc>
          <w:tcPr>
            <w:tcW w:w="568" w:type="pct"/>
            <w:gridSpan w:val="2"/>
            <w:tcBorders>
              <w:top w:val="single" w:sz="6" w:space="0" w:color="auto"/>
              <w:left w:val="single" w:sz="6" w:space="0" w:color="auto"/>
              <w:bottom w:val="single" w:sz="6" w:space="0" w:color="auto"/>
              <w:right w:val="single" w:sz="6" w:space="0" w:color="auto"/>
            </w:tcBorders>
          </w:tcPr>
          <w:p>
            <w:r>
              <w:t>Spine</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535BC962"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108-13 grams</w:t>
            </w:r>
          </w:p>
        </w:tc>
        <w:tc>
          <w:tcPr>
            <w:tcW w:w="806" w:type="pct"/>
            <w:gridSpan w:val="3"/>
            <w:tcBorders>
              <w:top w:val="single" w:sz="6" w:space="0" w:color="auto"/>
              <w:left w:val="single" w:sz="6" w:space="0" w:color="auto"/>
              <w:bottom w:val="single" w:sz="6" w:space="0" w:color="auto"/>
              <w:right w:val="single" w:sz="6" w:space="0" w:color="auto"/>
            </w:tcBorders>
          </w:tcPr>
          <w:p>
            <w:r>
              <w:t>1-1.250 liters</w:t>
            </w:r>
          </w:p>
        </w:tc>
        <w:tc>
          <w:tcPr>
            <w:tcW w:w="526" w:type="pct"/>
            <w:gridSpan w:val="3"/>
            <w:tcBorders>
              <w:top w:val="single" w:sz="6" w:space="0" w:color="auto"/>
              <w:left w:val="single" w:sz="6" w:space="0" w:color="auto"/>
              <w:bottom w:val="single" w:sz="6" w:space="0" w:color="auto"/>
              <w:right w:val="single" w:sz="6" w:space="0" w:color="auto"/>
            </w:tcBorders>
          </w:tcPr>
          <w:p>
            <w:r>
              <w:t>1-1.250 liters</w:t>
            </w:r>
          </w:p>
        </w:tc>
        <w:tc>
          <w:tcPr>
            <w:tcW w:w="380" w:type="pct"/>
            <w:tcBorders>
              <w:top w:val="single" w:sz="6" w:space="0" w:color="auto"/>
              <w:left w:val="single" w:sz="6" w:space="0" w:color="auto"/>
              <w:bottom w:val="single" w:sz="6" w:space="0" w:color="auto"/>
              <w:right w:val="single" w:sz="6" w:space="0" w:color="auto"/>
            </w:tcBorders>
          </w:tcPr>
          <w:p>
            <w:r>
              <w:t>10-12 ml</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4276CF56"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70 gha.  Surfcutant 1.5 mg l. 2 g of water ammonium sulfate</w:t>
            </w:r>
          </w:p>
        </w:tc>
        <w:tc>
          <w:tcPr>
            <w:tcW w:w="806" w:type="pct"/>
            <w:gridSpan w:val="3"/>
            <w:tcBorders>
              <w:top w:val="single" w:sz="6" w:space="0" w:color="auto"/>
              <w:left w:val="single" w:sz="6" w:space="0" w:color="auto"/>
              <w:bottom w:val="single" w:sz="6" w:space="0" w:color="auto"/>
              <w:right w:val="single" w:sz="6" w:space="0" w:color="auto"/>
            </w:tcBorders>
          </w:tcPr>
          <w:p>
            <w:r>
              <w:t>70 gha.  Surfcutant 1.5 mg l. 2 g of water ammonium sulfate</w:t>
            </w:r>
          </w:p>
        </w:tc>
        <w:tc>
          <w:tcPr>
            <w:tcW w:w="526" w:type="pct"/>
            <w:gridSpan w:val="3"/>
            <w:tcBorders>
              <w:top w:val="single" w:sz="6" w:space="0" w:color="auto"/>
              <w:left w:val="single" w:sz="6" w:space="0" w:color="auto"/>
              <w:bottom w:val="single" w:sz="6" w:space="0" w:color="auto"/>
              <w:right w:val="single" w:sz="6" w:space="0" w:color="auto"/>
            </w:tcBorders>
          </w:tcPr>
          <w:p>
            <w:r>
              <w:t>100 gha.  Surfcutant 1.5 and water  water ammonium sulphate 2 g  l. Water</w:t>
            </w:r>
          </w:p>
        </w:tc>
        <w:tc>
          <w:tcPr>
            <w:tcW w:w="380" w:type="pct"/>
            <w:tcBorders>
              <w:top w:val="single" w:sz="6" w:space="0" w:color="auto"/>
              <w:left w:val="single" w:sz="6" w:space="0" w:color="auto"/>
              <w:bottom w:val="single" w:sz="6" w:space="0" w:color="auto"/>
              <w:right w:val="single" w:sz="6" w:space="0" w:color="auto"/>
            </w:tcBorders>
          </w:tcPr>
          <w:p>
            <w:r>
              <w:t>2 grams</w:t>
            </w:r>
          </w:p>
        </w:tc>
        <w:tc>
          <w:tcPr>
            <w:tcW w:w="568" w:type="pct"/>
            <w:gridSpan w:val="2"/>
            <w:tcBorders>
              <w:top w:val="single" w:sz="6" w:space="0" w:color="auto"/>
              <w:left w:val="single" w:sz="6" w:space="0" w:color="auto"/>
              <w:bottom w:val="single" w:sz="6" w:space="0" w:color="auto"/>
              <w:right w:val="single" w:sz="6" w:space="0" w:color="auto"/>
            </w:tcBorders>
          </w:tcPr>
          <w:p>
            <w:r>
              <w:t>Width and narrow leaf stroke, rush</w:t>
            </w:r>
          </w:p>
        </w:tc>
        <w:tc>
          <w:tcPr>
            <w:tcW w:w="618" w:type="pct"/>
            <w:gridSpan w:val="3"/>
            <w:tcBorders>
              <w:top w:val="single" w:sz="6" w:space="0" w:color="auto"/>
              <w:left w:val="single" w:sz="6" w:space="0" w:color="auto"/>
              <w:bottom w:val="single" w:sz="6" w:space="0" w:color="auto"/>
              <w:right w:val="single" w:sz="6" w:space="0" w:color="auto"/>
            </w:tcBorders>
          </w:tcPr>
          <w:p>
            <w:r>
              <w:t>2 to 3 leaf tanns after sowing</w:t>
            </w:r>
          </w:p>
        </w:tc>
      </w:tr>
      <w:tr w:rsidR="00735824" w:rsidRPr="00053060" w14:paraId="33DBFB0A"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150 g</w:t>
            </w:r>
          </w:p>
        </w:tc>
        <w:tc>
          <w:tcPr>
            <w:tcW w:w="806" w:type="pct"/>
            <w:gridSpan w:val="3"/>
            <w:tcBorders>
              <w:top w:val="single" w:sz="6" w:space="0" w:color="auto"/>
              <w:left w:val="single" w:sz="6" w:space="0" w:color="auto"/>
              <w:bottom w:val="single" w:sz="6" w:space="0" w:color="auto"/>
              <w:right w:val="single" w:sz="6" w:space="0" w:color="auto"/>
            </w:tcBorders>
          </w:tcPr>
          <w:p>
            <w:r>
              <w:t>150 g</w:t>
            </w:r>
          </w:p>
        </w:tc>
        <w:tc>
          <w:tcPr>
            <w:tcW w:w="526" w:type="pct"/>
            <w:gridSpan w:val="3"/>
            <w:tcBorders>
              <w:top w:val="single" w:sz="6" w:space="0" w:color="auto"/>
              <w:left w:val="single" w:sz="6" w:space="0" w:color="auto"/>
              <w:bottom w:val="single" w:sz="6" w:space="0" w:color="auto"/>
              <w:right w:val="single" w:sz="6" w:space="0" w:color="auto"/>
            </w:tcBorders>
          </w:tcPr>
          <w:p>
            <w:r>
              <w:t>150 g</w:t>
            </w:r>
          </w:p>
        </w:tc>
        <w:tc>
          <w:tcPr>
            <w:tcW w:w="380" w:type="pct"/>
            <w:tcBorders>
              <w:top w:val="single" w:sz="6" w:space="0" w:color="auto"/>
              <w:left w:val="single" w:sz="6" w:space="0" w:color="auto"/>
              <w:bottom w:val="single" w:sz="6" w:space="0" w:color="auto"/>
              <w:right w:val="single" w:sz="6" w:space="0" w:color="auto"/>
            </w:tcBorders>
          </w:tcPr>
          <w:p>
            <w:r>
              <w:t>20 to 30 days after sowing</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52E6ED7E"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31 10 EC in Quazolop.</w:t>
            </w:r>
          </w:p>
        </w:tc>
        <w:tc>
          <w:tcPr>
            <w:tcW w:w="806" w:type="pct"/>
            <w:gridSpan w:val="3"/>
            <w:tcBorders>
              <w:top w:val="single" w:sz="6" w:space="0" w:color="auto"/>
              <w:left w:val="single" w:sz="6" w:space="0" w:color="auto"/>
              <w:bottom w:val="single" w:sz="6" w:space="0" w:color="auto"/>
              <w:right w:val="single" w:sz="6" w:space="0" w:color="auto"/>
            </w:tcBorders>
          </w:tcPr>
          <w:p>
            <w:r>
              <w:t>375-450 ml</w:t>
            </w:r>
          </w:p>
        </w:tc>
        <w:tc>
          <w:tcPr>
            <w:tcW w:w="526" w:type="pct"/>
            <w:gridSpan w:val="3"/>
            <w:tcBorders>
              <w:top w:val="single" w:sz="6" w:space="0" w:color="auto"/>
              <w:left w:val="single" w:sz="6" w:space="0" w:color="auto"/>
              <w:bottom w:val="single" w:sz="6" w:space="0" w:color="auto"/>
              <w:right w:val="single" w:sz="6" w:space="0" w:color="auto"/>
            </w:tcBorders>
          </w:tcPr>
          <w:p>
            <w:r>
              <w:t>375-450 ml</w:t>
            </w:r>
          </w:p>
        </w:tc>
        <w:tc>
          <w:tcPr>
            <w:tcW w:w="380" w:type="pct"/>
            <w:tcBorders>
              <w:top w:val="single" w:sz="6" w:space="0" w:color="auto"/>
              <w:left w:val="single" w:sz="6" w:space="0" w:color="auto"/>
              <w:bottom w:val="single" w:sz="6" w:space="0" w:color="auto"/>
              <w:right w:val="single" w:sz="6" w:space="0" w:color="auto"/>
            </w:tcBorders>
          </w:tcPr>
          <w:p>
            <w:r>
              <w:t>Grass</w:t>
            </w:r>
          </w:p>
        </w:tc>
        <w:tc>
          <w:tcPr>
            <w:tcW w:w="568" w:type="pct"/>
            <w:gridSpan w:val="2"/>
            <w:tcBorders>
              <w:top w:val="single" w:sz="6" w:space="0" w:color="auto"/>
              <w:left w:val="single" w:sz="6" w:space="0" w:color="auto"/>
              <w:bottom w:val="single" w:sz="6" w:space="0" w:color="auto"/>
              <w:right w:val="single" w:sz="6" w:space="0" w:color="auto"/>
            </w:tcBorders>
          </w:tcPr>
          <w:p>
            <w:r>
              <w:t>Grass</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CE6EC3D"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18045 grams</w:t>
            </w:r>
          </w:p>
        </w:tc>
        <w:tc>
          <w:tcPr>
            <w:tcW w:w="806" w:type="pct"/>
            <w:gridSpan w:val="3"/>
            <w:tcBorders>
              <w:top w:val="single" w:sz="6" w:space="0" w:color="auto"/>
              <w:left w:val="single" w:sz="6" w:space="0" w:color="auto"/>
              <w:bottom w:val="single" w:sz="6" w:space="0" w:color="auto"/>
              <w:right w:val="single" w:sz="6" w:space="0" w:color="auto"/>
            </w:tcBorders>
          </w:tcPr>
          <w:p>
            <w:r>
              <w:t>1500 ml</w:t>
            </w:r>
          </w:p>
        </w:tc>
        <w:tc>
          <w:tcPr>
            <w:tcW w:w="526" w:type="pct"/>
            <w:gridSpan w:val="3"/>
            <w:tcBorders>
              <w:top w:val="single" w:sz="6" w:space="0" w:color="auto"/>
              <w:left w:val="single" w:sz="6" w:space="0" w:color="auto"/>
              <w:bottom w:val="single" w:sz="6" w:space="0" w:color="auto"/>
              <w:right w:val="single" w:sz="6" w:space="0" w:color="auto"/>
            </w:tcBorders>
          </w:tcPr>
          <w:p>
            <w:r>
              <w:t>1500 ml</w:t>
            </w:r>
          </w:p>
        </w:tc>
        <w:tc>
          <w:tcPr>
            <w:tcW w:w="380" w:type="pct"/>
            <w:tcBorders>
              <w:top w:val="single" w:sz="6" w:space="0" w:color="auto"/>
              <w:left w:val="single" w:sz="6" w:space="0" w:color="auto"/>
              <w:bottom w:val="single" w:sz="6" w:space="0" w:color="auto"/>
              <w:right w:val="single" w:sz="6" w:space="0" w:color="auto"/>
            </w:tcBorders>
          </w:tcPr>
          <w:p>
            <w:r>
              <w:t>30 ml</w:t>
            </w:r>
          </w:p>
        </w:tc>
        <w:tc>
          <w:tcPr>
            <w:tcW w:w="568" w:type="pct"/>
            <w:gridSpan w:val="2"/>
            <w:tcBorders>
              <w:top w:val="single" w:sz="6" w:space="0" w:color="auto"/>
              <w:left w:val="single" w:sz="6" w:space="0" w:color="auto"/>
              <w:bottom w:val="single" w:sz="6" w:space="0" w:color="auto"/>
              <w:right w:val="single" w:sz="6" w:space="0" w:color="auto"/>
            </w:tcBorders>
          </w:tcPr>
          <w:p>
            <w:r>
              <w:t>Width and narrow rush</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3BE8FE39"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75050 90060 g</w:t>
            </w:r>
          </w:p>
        </w:tc>
        <w:tc>
          <w:tcPr>
            <w:tcW w:w="806" w:type="pct"/>
            <w:gridSpan w:val="3"/>
            <w:tcBorders>
              <w:top w:val="single" w:sz="6" w:space="0" w:color="auto"/>
              <w:left w:val="single" w:sz="6" w:space="0" w:color="auto"/>
              <w:bottom w:val="single" w:sz="6" w:space="0" w:color="auto"/>
              <w:right w:val="single" w:sz="6" w:space="0" w:color="auto"/>
            </w:tcBorders>
          </w:tcPr>
          <w:p>
            <w:r>
              <w:t>2.5-3.0 liters</w:t>
            </w:r>
          </w:p>
        </w:tc>
        <w:tc>
          <w:tcPr>
            <w:tcW w:w="526" w:type="pct"/>
            <w:gridSpan w:val="3"/>
            <w:tcBorders>
              <w:top w:val="single" w:sz="6" w:space="0" w:color="auto"/>
              <w:left w:val="single" w:sz="6" w:space="0" w:color="auto"/>
              <w:bottom w:val="single" w:sz="6" w:space="0" w:color="auto"/>
              <w:right w:val="single" w:sz="6" w:space="0" w:color="auto"/>
            </w:tcBorders>
          </w:tcPr>
          <w:p>
            <w:r>
              <w:t>2.5-3.0 liters</w:t>
            </w:r>
          </w:p>
        </w:tc>
        <w:tc>
          <w:tcPr>
            <w:tcW w:w="380" w:type="pct"/>
            <w:tcBorders>
              <w:top w:val="single" w:sz="6" w:space="0" w:color="auto"/>
              <w:left w:val="single" w:sz="6" w:space="0" w:color="auto"/>
              <w:bottom w:val="single" w:sz="6" w:space="0" w:color="auto"/>
              <w:right w:val="single" w:sz="6" w:space="0" w:color="auto"/>
            </w:tcBorders>
          </w:tcPr>
          <w:p>
            <w:r>
              <w:t>50-60 ml</w:t>
            </w:r>
          </w:p>
        </w:tc>
        <w:tc>
          <w:tcPr>
            <w:tcW w:w="568" w:type="pct"/>
            <w:gridSpan w:val="2"/>
            <w:tcBorders>
              <w:top w:val="single" w:sz="6" w:space="0" w:color="auto"/>
              <w:left w:val="single" w:sz="6" w:space="0" w:color="auto"/>
              <w:bottom w:val="single" w:sz="6" w:space="0" w:color="auto"/>
              <w:right w:val="single" w:sz="6" w:space="0" w:color="auto"/>
            </w:tcBorders>
          </w:tcPr>
          <w:p>
            <w:r>
              <w:t>Sort</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3F2508C5"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37.5 g   g  0.2 surfatkant</w:t>
            </w:r>
          </w:p>
        </w:tc>
        <w:tc>
          <w:tcPr>
            <w:tcW w:w="806" w:type="pct"/>
            <w:gridSpan w:val="3"/>
            <w:tcBorders>
              <w:top w:val="single" w:sz="6" w:space="0" w:color="auto"/>
              <w:left w:val="single" w:sz="6" w:space="0" w:color="auto"/>
              <w:bottom w:val="single" w:sz="6" w:space="0" w:color="auto"/>
              <w:right w:val="single" w:sz="6" w:space="0" w:color="auto"/>
            </w:tcBorders>
          </w:tcPr>
          <w:p>
            <w:r>
              <w:t>37.5 g   g  0.2 surfatkant</w:t>
            </w:r>
          </w:p>
        </w:tc>
        <w:tc>
          <w:tcPr>
            <w:tcW w:w="526" w:type="pct"/>
            <w:gridSpan w:val="3"/>
            <w:tcBorders>
              <w:top w:val="single" w:sz="6" w:space="0" w:color="auto"/>
              <w:left w:val="single" w:sz="6" w:space="0" w:color="auto"/>
              <w:bottom w:val="single" w:sz="6" w:space="0" w:color="auto"/>
              <w:right w:val="single" w:sz="6" w:space="0" w:color="auto"/>
            </w:tcBorders>
          </w:tcPr>
          <w:p>
            <w:r>
              <w:t>375 ml 36 g  0.2 surplus</w:t>
            </w:r>
          </w:p>
        </w:tc>
        <w:tc>
          <w:tcPr>
            <w:tcW w:w="380" w:type="pct"/>
            <w:tcBorders>
              <w:top w:val="single" w:sz="6" w:space="0" w:color="auto"/>
              <w:left w:val="single" w:sz="6" w:space="0" w:color="auto"/>
              <w:bottom w:val="single" w:sz="6" w:space="0" w:color="auto"/>
              <w:right w:val="single" w:sz="6" w:space="0" w:color="auto"/>
            </w:tcBorders>
          </w:tcPr>
          <w:p>
            <w:r>
              <w:t>20 to 30 days after sowing</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66F348B3" w14:textId="77777777" w:rsidTr="00DC016E">
        <w:tblPrEx>
          <w:tblCellMar>
            <w:left w:w="58" w:type="dxa"/>
            <w:right w:w="58"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p>
        </w:tc>
        <w:tc>
          <w:tcPr>
            <w:tcW w:w="377" w:type="pct"/>
            <w:tcBorders>
              <w:top w:val="single" w:sz="6" w:space="0" w:color="auto"/>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350375 ml</w:t>
            </w:r>
          </w:p>
        </w:tc>
        <w:tc>
          <w:tcPr>
            <w:tcW w:w="806" w:type="pct"/>
            <w:gridSpan w:val="3"/>
            <w:tcBorders>
              <w:top w:val="single" w:sz="6" w:space="0" w:color="auto"/>
              <w:left w:val="single" w:sz="6" w:space="0" w:color="auto"/>
              <w:bottom w:val="single" w:sz="6" w:space="0" w:color="auto"/>
              <w:right w:val="single" w:sz="6" w:space="0" w:color="auto"/>
            </w:tcBorders>
          </w:tcPr>
          <w:p>
            <w:r>
              <w:t>1250 ml</w:t>
            </w:r>
          </w:p>
        </w:tc>
        <w:tc>
          <w:tcPr>
            <w:tcW w:w="526" w:type="pct"/>
            <w:gridSpan w:val="3"/>
            <w:tcBorders>
              <w:top w:val="single" w:sz="6" w:space="0" w:color="auto"/>
              <w:left w:val="single" w:sz="6" w:space="0" w:color="auto"/>
              <w:bottom w:val="single" w:sz="6" w:space="0" w:color="auto"/>
              <w:right w:val="single" w:sz="6" w:space="0" w:color="auto"/>
            </w:tcBorders>
          </w:tcPr>
          <w:p>
            <w:r>
              <w:t>1250 ml</w:t>
            </w:r>
          </w:p>
        </w:tc>
        <w:tc>
          <w:tcPr>
            <w:tcW w:w="380" w:type="pct"/>
            <w:tcBorders>
              <w:top w:val="single" w:sz="6" w:space="0" w:color="auto"/>
              <w:left w:val="single" w:sz="6" w:space="0" w:color="auto"/>
              <w:bottom w:val="single" w:sz="6" w:space="0" w:color="auto"/>
              <w:right w:val="single" w:sz="6" w:space="0" w:color="auto"/>
            </w:tcBorders>
          </w:tcPr>
          <w:p>
            <w:r>
              <w:t>25 ml</w:t>
            </w:r>
          </w:p>
        </w:tc>
        <w:tc>
          <w:tcPr>
            <w:tcW w:w="568" w:type="pct"/>
            <w:gridSpan w:val="2"/>
            <w:tcBorders>
              <w:top w:val="single" w:sz="6" w:space="0" w:color="auto"/>
              <w:left w:val="single" w:sz="6" w:space="0" w:color="auto"/>
              <w:bottom w:val="single" w:sz="6" w:space="0" w:color="auto"/>
              <w:right w:val="single" w:sz="6" w:space="0" w:color="auto"/>
            </w:tcBorders>
          </w:tcPr>
          <w:p>
            <w:r>
              <w:t>Sort</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627C328" w14:textId="77777777" w:rsidTr="00DC016E">
        <w:tblPrEx>
          <w:tblCellMar>
            <w:left w:w="58" w:type="dxa"/>
            <w:right w:w="58"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t>1 kg</w:t>
            </w:r>
          </w:p>
        </w:tc>
        <w:tc>
          <w:tcPr>
            <w:tcW w:w="377" w:type="pct"/>
            <w:tcBorders>
              <w:top w:val="single" w:sz="6" w:space="0" w:color="auto"/>
              <w:left w:val="single" w:sz="6" w:space="0" w:color="auto"/>
              <w:bottom w:val="single" w:sz="6" w:space="0" w:color="auto"/>
              <w:right w:val="single" w:sz="6" w:space="0" w:color="auto"/>
            </w:tcBorders>
          </w:tcPr>
          <w:p>
            <w:r>
              <w:t>1 Pandymetholine 30</w:t>
            </w:r>
          </w:p>
        </w:tc>
        <w:tc>
          <w:tcPr>
            <w:tcW w:w="1277" w:type="pct"/>
            <w:gridSpan w:val="2"/>
            <w:tcBorders>
              <w:top w:val="single" w:sz="6" w:space="0" w:color="auto"/>
              <w:left w:val="single" w:sz="6" w:space="0" w:color="auto"/>
              <w:bottom w:val="single" w:sz="6" w:space="0" w:color="auto"/>
              <w:right w:val="single" w:sz="6" w:space="0" w:color="auto"/>
            </w:tcBorders>
          </w:tcPr>
          <w:p>
            <w:r>
              <w:t>1 kg</w:t>
            </w:r>
          </w:p>
        </w:tc>
        <w:tc>
          <w:tcPr>
            <w:tcW w:w="806" w:type="pct"/>
            <w:gridSpan w:val="3"/>
            <w:tcBorders>
              <w:top w:val="single" w:sz="6" w:space="0" w:color="auto"/>
              <w:left w:val="single" w:sz="6" w:space="0" w:color="auto"/>
              <w:bottom w:val="single" w:sz="6" w:space="0" w:color="auto"/>
              <w:right w:val="single" w:sz="6" w:space="0" w:color="auto"/>
            </w:tcBorders>
          </w:tcPr>
          <w:p>
            <w:r>
              <w:t>1 kg</w:t>
            </w:r>
          </w:p>
        </w:tc>
        <w:tc>
          <w:tcPr>
            <w:tcW w:w="526" w:type="pct"/>
            <w:gridSpan w:val="3"/>
            <w:tcBorders>
              <w:top w:val="single" w:sz="6" w:space="0" w:color="auto"/>
              <w:left w:val="single" w:sz="6" w:space="0" w:color="auto"/>
              <w:bottom w:val="single" w:sz="6" w:space="0" w:color="auto"/>
              <w:right w:val="single" w:sz="6" w:space="0" w:color="auto"/>
            </w:tcBorders>
          </w:tcPr>
          <w:p>
            <w:r>
              <w:t>3.33 liters</w:t>
            </w:r>
          </w:p>
        </w:tc>
        <w:tc>
          <w:tcPr>
            <w:tcW w:w="380" w:type="pct"/>
            <w:tcBorders>
              <w:top w:val="single" w:sz="6" w:space="0" w:color="auto"/>
              <w:left w:val="single" w:sz="6" w:space="0" w:color="auto"/>
              <w:bottom w:val="single" w:sz="6" w:space="0" w:color="auto"/>
              <w:right w:val="single" w:sz="6" w:space="0" w:color="auto"/>
            </w:tcBorders>
          </w:tcPr>
          <w:p>
            <w:r>
              <w:t>70 te 100 ml</w:t>
            </w:r>
          </w:p>
        </w:tc>
        <w:tc>
          <w:tcPr>
            <w:tcW w:w="568" w:type="pct"/>
            <w:gridSpan w:val="2"/>
            <w:tcBorders>
              <w:top w:val="single" w:sz="6" w:space="0" w:color="auto"/>
              <w:left w:val="single" w:sz="6" w:space="0" w:color="auto"/>
              <w:bottom w:val="single" w:sz="6" w:space="0" w:color="auto"/>
              <w:right w:val="single" w:sz="6" w:space="0" w:color="auto"/>
            </w:tcBorders>
          </w:tcPr>
          <w:p>
            <w:r>
              <w:t>Leafy</w:t>
            </w:r>
          </w:p>
        </w:tc>
        <w:tc>
          <w:tcPr>
            <w:tcW w:w="618" w:type="pct"/>
            <w:gridSpan w:val="3"/>
            <w:tcBorders>
              <w:top w:val="single" w:sz="6" w:space="0" w:color="auto"/>
              <w:left w:val="single" w:sz="6" w:space="0" w:color="auto"/>
              <w:bottom w:val="single" w:sz="6" w:space="0" w:color="auto"/>
              <w:right w:val="single" w:sz="6" w:space="0" w:color="auto"/>
            </w:tcBorders>
          </w:tcPr>
          <w:p>
            <w:r>
              <w:t>Spray from 500 to 600 L. Water before the crop and weeds germinate.</w:t>
            </w:r>
          </w:p>
        </w:tc>
      </w:tr>
      <w:tr w:rsidR="00735824" w:rsidRPr="00053060" w14:paraId="1F02FA08"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240 g</w:t>
            </w:r>
          </w:p>
        </w:tc>
        <w:tc>
          <w:tcPr>
            <w:tcW w:w="806" w:type="pct"/>
            <w:gridSpan w:val="3"/>
            <w:tcBorders>
              <w:top w:val="single" w:sz="6" w:space="0" w:color="auto"/>
              <w:left w:val="single" w:sz="6" w:space="0" w:color="auto"/>
              <w:bottom w:val="single" w:sz="6" w:space="0" w:color="auto"/>
              <w:right w:val="single" w:sz="6" w:space="0" w:color="auto"/>
            </w:tcBorders>
          </w:tcPr>
          <w:p>
            <w:r>
              <w:t>300 g</w:t>
            </w:r>
          </w:p>
        </w:tc>
        <w:tc>
          <w:tcPr>
            <w:tcW w:w="526" w:type="pct"/>
            <w:gridSpan w:val="3"/>
            <w:tcBorders>
              <w:top w:val="single" w:sz="6" w:space="0" w:color="auto"/>
              <w:left w:val="single" w:sz="6" w:space="0" w:color="auto"/>
              <w:bottom w:val="single" w:sz="6" w:space="0" w:color="auto"/>
              <w:right w:val="single" w:sz="6" w:space="0" w:color="auto"/>
            </w:tcBorders>
          </w:tcPr>
          <w:p>
            <w:r>
              <w:t>300 g</w:t>
            </w:r>
          </w:p>
        </w:tc>
        <w:tc>
          <w:tcPr>
            <w:tcW w:w="380" w:type="pct"/>
            <w:tcBorders>
              <w:top w:val="single" w:sz="6" w:space="0" w:color="auto"/>
              <w:left w:val="single" w:sz="6" w:space="0" w:color="auto"/>
              <w:bottom w:val="single" w:sz="6" w:space="0" w:color="auto"/>
              <w:right w:val="single" w:sz="6" w:space="0" w:color="auto"/>
            </w:tcBorders>
          </w:tcPr>
          <w:p>
            <w:r>
              <w:t>Grass</w:t>
            </w:r>
          </w:p>
        </w:tc>
        <w:tc>
          <w:tcPr>
            <w:tcW w:w="568" w:type="pct"/>
            <w:gridSpan w:val="2"/>
            <w:tcBorders>
              <w:top w:val="single" w:sz="6" w:space="0" w:color="auto"/>
              <w:left w:val="single" w:sz="6" w:space="0" w:color="auto"/>
              <w:bottom w:val="single" w:sz="6" w:space="0" w:color="auto"/>
              <w:right w:val="single" w:sz="6" w:space="0" w:color="auto"/>
            </w:tcBorders>
          </w:tcPr>
          <w:p>
            <w:r>
              <w:t>1 to 3 days before the weed germination</w:t>
            </w:r>
          </w:p>
        </w:tc>
        <w:tc>
          <w:tcPr>
            <w:tcW w:w="618" w:type="pct"/>
            <w:gridSpan w:val="3"/>
            <w:tcBorders>
              <w:top w:val="single" w:sz="6" w:space="0" w:color="auto"/>
              <w:left w:val="single" w:sz="6" w:space="0" w:color="auto"/>
              <w:bottom w:val="single" w:sz="6" w:space="0" w:color="auto"/>
              <w:right w:val="single" w:sz="6" w:space="0" w:color="auto"/>
            </w:tcBorders>
          </w:tcPr>
          <w:p>
            <w:r>
              <w:t>1 to 3 days before the weed germination</w:t>
            </w:r>
          </w:p>
        </w:tc>
      </w:tr>
      <w:tr w:rsidR="00735824" w:rsidRPr="00053060" w14:paraId="456B71E7" w14:textId="77777777" w:rsidTr="00DC016E">
        <w:tblPrEx>
          <w:tblCellMar>
            <w:left w:w="58" w:type="dxa"/>
            <w:right w:w="58"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t>Gram, lentils and peas</w:t>
            </w:r>
          </w:p>
        </w:tc>
        <w:tc>
          <w:tcPr>
            <w:tcW w:w="377" w:type="pct"/>
            <w:tcBorders>
              <w:top w:val="single" w:sz="6" w:space="0" w:color="auto"/>
              <w:left w:val="single" w:sz="6" w:space="0" w:color="auto"/>
              <w:bottom w:val="single" w:sz="6" w:space="0" w:color="auto"/>
              <w:right w:val="single" w:sz="6" w:space="0" w:color="auto"/>
            </w:tcBorders>
          </w:tcPr>
          <w:p>
            <w:r>
              <w:t>Pandymetholine 30</w:t>
            </w:r>
          </w:p>
        </w:tc>
        <w:tc>
          <w:tcPr>
            <w:tcW w:w="1277" w:type="pct"/>
            <w:gridSpan w:val="2"/>
            <w:tcBorders>
              <w:top w:val="single" w:sz="6" w:space="0" w:color="auto"/>
              <w:left w:val="single" w:sz="6" w:space="0" w:color="auto"/>
              <w:bottom w:val="single" w:sz="6" w:space="0" w:color="auto"/>
              <w:right w:val="single" w:sz="6" w:space="0" w:color="auto"/>
            </w:tcBorders>
          </w:tcPr>
          <w:p>
            <w:r>
              <w:t>0.750 to 1.00 kg</w:t>
            </w:r>
          </w:p>
        </w:tc>
        <w:tc>
          <w:tcPr>
            <w:tcW w:w="806" w:type="pct"/>
            <w:gridSpan w:val="3"/>
            <w:tcBorders>
              <w:top w:val="single" w:sz="6" w:space="0" w:color="auto"/>
              <w:left w:val="single" w:sz="6" w:space="0" w:color="auto"/>
              <w:bottom w:val="single" w:sz="6" w:space="0" w:color="auto"/>
              <w:right w:val="single" w:sz="6" w:space="0" w:color="auto"/>
            </w:tcBorders>
          </w:tcPr>
          <w:p>
            <w:r>
              <w:t>2.5 to 3.3 kg</w:t>
            </w:r>
          </w:p>
        </w:tc>
        <w:tc>
          <w:tcPr>
            <w:tcW w:w="526" w:type="pct"/>
            <w:gridSpan w:val="3"/>
            <w:tcBorders>
              <w:top w:val="single" w:sz="6" w:space="0" w:color="auto"/>
              <w:left w:val="single" w:sz="6" w:space="0" w:color="auto"/>
              <w:bottom w:val="single" w:sz="6" w:space="0" w:color="auto"/>
              <w:right w:val="single" w:sz="6" w:space="0" w:color="auto"/>
            </w:tcBorders>
          </w:tcPr>
          <w:p>
            <w:r>
              <w:t>2.5 to 3.3 kg</w:t>
            </w:r>
          </w:p>
        </w:tc>
        <w:tc>
          <w:tcPr>
            <w:tcW w:w="380" w:type="pct"/>
            <w:tcBorders>
              <w:top w:val="single" w:sz="6" w:space="0" w:color="auto"/>
              <w:left w:val="single" w:sz="6" w:space="0" w:color="auto"/>
              <w:bottom w:val="single" w:sz="6" w:space="0" w:color="auto"/>
              <w:right w:val="single" w:sz="6" w:space="0" w:color="auto"/>
            </w:tcBorders>
          </w:tcPr>
          <w:p>
            <w:r>
              <w:t>70 te 100 ml</w:t>
            </w:r>
          </w:p>
        </w:tc>
        <w:tc>
          <w:tcPr>
            <w:tcW w:w="568" w:type="pct"/>
            <w:gridSpan w:val="2"/>
            <w:tcBorders>
              <w:top w:val="single" w:sz="6" w:space="0" w:color="auto"/>
              <w:left w:val="single" w:sz="6" w:space="0" w:color="auto"/>
              <w:bottom w:val="single" w:sz="6" w:space="0" w:color="auto"/>
              <w:right w:val="single" w:sz="6" w:space="0" w:color="auto"/>
            </w:tcBorders>
          </w:tcPr>
          <w:p>
            <w:r>
              <w:t>Width</w:t>
            </w:r>
          </w:p>
        </w:tc>
        <w:tc>
          <w:tcPr>
            <w:tcW w:w="618" w:type="pct"/>
            <w:gridSpan w:val="3"/>
            <w:tcBorders>
              <w:top w:val="single" w:sz="6" w:space="0" w:color="auto"/>
              <w:left w:val="single" w:sz="6" w:space="0" w:color="auto"/>
              <w:bottom w:val="single" w:sz="6" w:space="0" w:color="auto"/>
              <w:right w:val="single" w:sz="6" w:space="0" w:color="auto"/>
            </w:tcBorders>
          </w:tcPr>
          <w:p>
            <w:r>
              <w:t>The seeds should be sown immediately. Spraying before crop and weed germination  35 days after sowing</w:t>
            </w:r>
          </w:p>
        </w:tc>
      </w:tr>
      <w:tr w:rsidR="00735824" w:rsidRPr="00053060" w14:paraId="76571735"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 to 1.5 kg</w:t>
            </w:r>
          </w:p>
        </w:tc>
        <w:tc>
          <w:tcPr>
            <w:tcW w:w="806" w:type="pct"/>
            <w:gridSpan w:val="3"/>
            <w:tcBorders>
              <w:top w:val="single" w:sz="6" w:space="0" w:color="auto"/>
              <w:left w:val="single" w:sz="6" w:space="0" w:color="auto"/>
              <w:bottom w:val="single" w:sz="6" w:space="0" w:color="auto"/>
              <w:right w:val="single" w:sz="6" w:space="0" w:color="auto"/>
            </w:tcBorders>
          </w:tcPr>
          <w:p>
            <w:r>
              <w:t>1.0 to 1.5 kg</w:t>
            </w:r>
          </w:p>
        </w:tc>
        <w:tc>
          <w:tcPr>
            <w:tcW w:w="526" w:type="pct"/>
            <w:gridSpan w:val="3"/>
            <w:tcBorders>
              <w:top w:val="single" w:sz="6" w:space="0" w:color="auto"/>
              <w:left w:val="single" w:sz="6" w:space="0" w:color="auto"/>
              <w:bottom w:val="single" w:sz="6" w:space="0" w:color="auto"/>
              <w:right w:val="single" w:sz="6" w:space="0" w:color="auto"/>
            </w:tcBorders>
          </w:tcPr>
          <w:p>
            <w:r>
              <w:t>2 to 3 liters</w:t>
            </w:r>
          </w:p>
        </w:tc>
        <w:tc>
          <w:tcPr>
            <w:tcW w:w="380" w:type="pct"/>
            <w:tcBorders>
              <w:top w:val="single" w:sz="6" w:space="0" w:color="auto"/>
              <w:left w:val="single" w:sz="6" w:space="0" w:color="auto"/>
              <w:bottom w:val="single" w:sz="6" w:space="0" w:color="auto"/>
              <w:right w:val="single" w:sz="6" w:space="0" w:color="auto"/>
            </w:tcBorders>
          </w:tcPr>
          <w:p>
            <w:r>
              <w:t>40 te 60 ml</w:t>
            </w:r>
          </w:p>
        </w:tc>
        <w:tc>
          <w:tcPr>
            <w:tcW w:w="568" w:type="pct"/>
            <w:gridSpan w:val="2"/>
            <w:tcBorders>
              <w:top w:val="single" w:sz="6" w:space="0" w:color="auto"/>
              <w:left w:val="single" w:sz="6" w:space="0" w:color="auto"/>
              <w:bottom w:val="single" w:sz="6" w:space="0" w:color="auto"/>
              <w:right w:val="single" w:sz="6" w:space="0" w:color="auto"/>
            </w:tcBorders>
          </w:tcPr>
          <w:p>
            <w:r>
              <w:t>After sowing, spray the weeds in 500 spherical water before the crop and the rinse.</w:t>
            </w:r>
          </w:p>
        </w:tc>
        <w:tc>
          <w:tcPr>
            <w:tcW w:w="618" w:type="pct"/>
            <w:gridSpan w:val="3"/>
            <w:tcBorders>
              <w:top w:val="single" w:sz="6" w:space="0" w:color="auto"/>
              <w:left w:val="single" w:sz="6" w:space="0" w:color="auto"/>
              <w:bottom w:val="single" w:sz="6" w:space="0" w:color="auto"/>
              <w:right w:val="single" w:sz="6" w:space="0" w:color="auto"/>
            </w:tcBorders>
          </w:tcPr>
          <w:p>
            <w:r>
              <w:t>After sowing, spray the weeds in 500 spherical water before the crop and the rinse.</w:t>
            </w:r>
          </w:p>
        </w:tc>
      </w:tr>
      <w:tr w:rsidR="00735824" w:rsidRPr="00053060" w14:paraId="7E9B380A"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single" w:sz="6" w:space="0" w:color="auto"/>
              <w:left w:val="single" w:sz="6" w:space="0" w:color="auto"/>
              <w:bottom w:val="single" w:sz="6" w:space="0" w:color="auto"/>
              <w:right w:val="single" w:sz="6" w:space="0" w:color="auto"/>
            </w:tcBorders>
          </w:tcPr>
          <w:p>
            <w:r>
              <w:t>0.250 kg</w:t>
            </w:r>
          </w:p>
        </w:tc>
        <w:tc>
          <w:tcPr>
            <w:tcW w:w="1277" w:type="pct"/>
            <w:gridSpan w:val="2"/>
            <w:tcBorders>
              <w:top w:val="single" w:sz="6" w:space="0" w:color="auto"/>
              <w:left w:val="single" w:sz="6" w:space="0" w:color="auto"/>
              <w:bottom w:val="single" w:sz="6" w:space="0" w:color="auto"/>
              <w:right w:val="single" w:sz="6" w:space="0" w:color="auto"/>
            </w:tcBorders>
          </w:tcPr>
          <w:p>
            <w:r>
              <w:t>0.250 kg</w:t>
            </w:r>
          </w:p>
        </w:tc>
        <w:tc>
          <w:tcPr>
            <w:tcW w:w="806" w:type="pct"/>
            <w:gridSpan w:val="3"/>
            <w:tcBorders>
              <w:top w:val="single" w:sz="6" w:space="0" w:color="auto"/>
              <w:left w:val="single" w:sz="6" w:space="0" w:color="auto"/>
              <w:bottom w:val="single" w:sz="6" w:space="0" w:color="auto"/>
              <w:right w:val="single" w:sz="6" w:space="0" w:color="auto"/>
            </w:tcBorders>
          </w:tcPr>
          <w:p>
            <w:r>
              <w:t>0.350 kg</w:t>
            </w:r>
          </w:p>
        </w:tc>
        <w:tc>
          <w:tcPr>
            <w:tcW w:w="526" w:type="pct"/>
            <w:gridSpan w:val="3"/>
            <w:tcBorders>
              <w:top w:val="single" w:sz="6" w:space="0" w:color="auto"/>
              <w:left w:val="single" w:sz="6" w:space="0" w:color="auto"/>
              <w:bottom w:val="single" w:sz="6" w:space="0" w:color="auto"/>
              <w:right w:val="single" w:sz="6" w:space="0" w:color="auto"/>
            </w:tcBorders>
          </w:tcPr>
          <w:p>
            <w:r>
              <w:t>0.350 kg</w:t>
            </w:r>
          </w:p>
        </w:tc>
        <w:tc>
          <w:tcPr>
            <w:tcW w:w="380" w:type="pct"/>
            <w:tcBorders>
              <w:top w:val="single" w:sz="6" w:space="0" w:color="auto"/>
              <w:left w:val="single" w:sz="6" w:space="0" w:color="auto"/>
              <w:bottom w:val="single" w:sz="6" w:space="0" w:color="auto"/>
              <w:right w:val="single" w:sz="6" w:space="0" w:color="auto"/>
            </w:tcBorders>
          </w:tcPr>
          <w:p>
            <w:r>
              <w:t>7.0 g</w:t>
            </w:r>
          </w:p>
        </w:tc>
        <w:tc>
          <w:tcPr>
            <w:tcW w:w="568" w:type="pct"/>
            <w:gridSpan w:val="2"/>
            <w:tcBorders>
              <w:top w:val="single" w:sz="6" w:space="0" w:color="auto"/>
              <w:left w:val="single" w:sz="6" w:space="0" w:color="auto"/>
              <w:bottom w:val="single" w:sz="6" w:space="0" w:color="auto"/>
              <w:right w:val="single" w:sz="6" w:space="0" w:color="auto"/>
            </w:tcBorders>
          </w:tcPr>
          <w:p>
            <w:r>
              <w:t>After sowing, the crop and grinding are 15 to 20 days before the sowing or after sowing. Spray through the water.</w:t>
            </w:r>
          </w:p>
        </w:tc>
        <w:tc>
          <w:tcPr>
            <w:tcW w:w="618" w:type="pct"/>
            <w:gridSpan w:val="3"/>
            <w:tcBorders>
              <w:top w:val="single" w:sz="6" w:space="0" w:color="auto"/>
              <w:left w:val="single" w:sz="6" w:space="0" w:color="auto"/>
              <w:bottom w:val="single" w:sz="6" w:space="0" w:color="auto"/>
              <w:right w:val="single" w:sz="6" w:space="0" w:color="auto"/>
            </w:tcBorders>
          </w:tcPr>
          <w:p>
            <w:r>
              <w:t>After sowing, the crop and grinding are 15 to 20 days before the sowing or after sowing. Spray through the water.</w:t>
            </w:r>
          </w:p>
        </w:tc>
      </w:tr>
      <w:tr w:rsidR="00735824" w:rsidRPr="00053060" w14:paraId="0C9A501B"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single" w:sz="6" w:space="0" w:color="auto"/>
              <w:left w:val="single" w:sz="6" w:space="0" w:color="auto"/>
              <w:bottom w:val="single" w:sz="6" w:space="0" w:color="auto"/>
              <w:right w:val="single" w:sz="6" w:space="0" w:color="auto"/>
            </w:tcBorders>
          </w:tcPr>
          <w:p>
            <w:r>
              <w:t>0.100 to 0.152 kg</w:t>
            </w:r>
          </w:p>
        </w:tc>
        <w:tc>
          <w:tcPr>
            <w:tcW w:w="1277" w:type="pct"/>
            <w:gridSpan w:val="2"/>
            <w:tcBorders>
              <w:top w:val="single" w:sz="6" w:space="0" w:color="auto"/>
              <w:left w:val="single" w:sz="6" w:space="0" w:color="auto"/>
              <w:bottom w:val="single" w:sz="6" w:space="0" w:color="auto"/>
              <w:right w:val="single" w:sz="6" w:space="0" w:color="auto"/>
            </w:tcBorders>
          </w:tcPr>
          <w:p>
            <w:r>
              <w:t>0.100 to 0.152 kg</w:t>
            </w:r>
          </w:p>
        </w:tc>
        <w:tc>
          <w:tcPr>
            <w:tcW w:w="806" w:type="pct"/>
            <w:gridSpan w:val="3"/>
            <w:tcBorders>
              <w:top w:val="single" w:sz="6" w:space="0" w:color="auto"/>
              <w:left w:val="single" w:sz="6" w:space="0" w:color="auto"/>
              <w:bottom w:val="single" w:sz="6" w:space="0" w:color="auto"/>
              <w:right w:val="single" w:sz="6" w:space="0" w:color="auto"/>
            </w:tcBorders>
          </w:tcPr>
          <w:p>
            <w:r>
              <w:t>400 te 500 ml</w:t>
            </w:r>
          </w:p>
        </w:tc>
        <w:tc>
          <w:tcPr>
            <w:tcW w:w="526" w:type="pct"/>
            <w:gridSpan w:val="3"/>
            <w:tcBorders>
              <w:top w:val="single" w:sz="6" w:space="0" w:color="auto"/>
              <w:left w:val="single" w:sz="6" w:space="0" w:color="auto"/>
              <w:bottom w:val="single" w:sz="6" w:space="0" w:color="auto"/>
              <w:right w:val="single" w:sz="6" w:space="0" w:color="auto"/>
            </w:tcBorders>
          </w:tcPr>
          <w:p>
            <w:r>
              <w:t>400 te 500 ml</w:t>
            </w:r>
          </w:p>
        </w:tc>
        <w:tc>
          <w:tcPr>
            <w:tcW w:w="380" w:type="pct"/>
            <w:tcBorders>
              <w:top w:val="single" w:sz="6" w:space="0" w:color="auto"/>
              <w:left w:val="single" w:sz="6" w:space="0" w:color="auto"/>
              <w:bottom w:val="single" w:sz="6" w:space="0" w:color="auto"/>
              <w:right w:val="single" w:sz="6" w:space="0" w:color="auto"/>
            </w:tcBorders>
          </w:tcPr>
          <w:p>
            <w:r>
              <w:t>8 te 10 ml</w:t>
            </w:r>
          </w:p>
        </w:tc>
        <w:tc>
          <w:tcPr>
            <w:tcW w:w="568" w:type="pct"/>
            <w:gridSpan w:val="2"/>
            <w:tcBorders>
              <w:top w:val="single" w:sz="6" w:space="0" w:color="auto"/>
              <w:left w:val="single" w:sz="6" w:space="0" w:color="auto"/>
              <w:bottom w:val="single" w:sz="6" w:space="0" w:color="auto"/>
              <w:right w:val="single" w:sz="6" w:space="0" w:color="auto"/>
            </w:tcBorders>
          </w:tcPr>
          <w:p>
            <w:r>
              <w:t>Most grass class</w:t>
            </w:r>
          </w:p>
        </w:tc>
        <w:tc>
          <w:tcPr>
            <w:tcW w:w="618" w:type="pct"/>
            <w:gridSpan w:val="3"/>
            <w:tcBorders>
              <w:top w:val="single" w:sz="6" w:space="0" w:color="auto"/>
              <w:left w:val="single" w:sz="6" w:space="0" w:color="auto"/>
              <w:bottom w:val="single" w:sz="6" w:space="0" w:color="auto"/>
              <w:right w:val="single" w:sz="6" w:space="0" w:color="auto"/>
            </w:tcBorders>
          </w:tcPr>
          <w:p>
            <w:r>
              <w:t>After sowing, crop and grinding are 500m before germination. Spray</w:t>
            </w:r>
          </w:p>
        </w:tc>
      </w:tr>
      <w:tr w:rsidR="00735824" w:rsidRPr="00053060" w14:paraId="50B4F281" w14:textId="77777777" w:rsidTr="00DC016E">
        <w:tblPrEx>
          <w:tblCellMar>
            <w:left w:w="58" w:type="dxa"/>
            <w:right w:w="58"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t>1 to 2 kg</w:t>
            </w:r>
          </w:p>
        </w:tc>
        <w:tc>
          <w:tcPr>
            <w:tcW w:w="377" w:type="pct"/>
            <w:tcBorders>
              <w:top w:val="single" w:sz="6" w:space="0" w:color="auto"/>
              <w:left w:val="single" w:sz="6" w:space="0" w:color="auto"/>
              <w:bottom w:val="single" w:sz="6" w:space="0" w:color="auto"/>
              <w:right w:val="single" w:sz="6" w:space="0" w:color="auto"/>
            </w:tcBorders>
          </w:tcPr>
          <w:p>
            <w:r>
              <w:t>1 to 2 kg</w:t>
            </w:r>
          </w:p>
        </w:tc>
        <w:tc>
          <w:tcPr>
            <w:tcW w:w="1277" w:type="pct"/>
            <w:gridSpan w:val="2"/>
            <w:tcBorders>
              <w:top w:val="single" w:sz="6" w:space="0" w:color="auto"/>
              <w:left w:val="single" w:sz="6" w:space="0" w:color="auto"/>
              <w:bottom w:val="single" w:sz="6" w:space="0" w:color="auto"/>
              <w:right w:val="single" w:sz="6" w:space="0" w:color="auto"/>
            </w:tcBorders>
          </w:tcPr>
          <w:p>
            <w:r>
              <w:t>1 to 2 kg</w:t>
            </w:r>
          </w:p>
        </w:tc>
        <w:tc>
          <w:tcPr>
            <w:tcW w:w="806" w:type="pct"/>
            <w:gridSpan w:val="3"/>
            <w:tcBorders>
              <w:top w:val="single" w:sz="6" w:space="0" w:color="auto"/>
              <w:left w:val="single" w:sz="6" w:space="0" w:color="auto"/>
              <w:bottom w:val="single" w:sz="6" w:space="0" w:color="auto"/>
              <w:right w:val="single" w:sz="6" w:space="0" w:color="auto"/>
            </w:tcBorders>
          </w:tcPr>
          <w:p>
            <w:r>
              <w:t>1 to 2 kg</w:t>
            </w:r>
          </w:p>
        </w:tc>
        <w:tc>
          <w:tcPr>
            <w:tcW w:w="526" w:type="pct"/>
            <w:gridSpan w:val="3"/>
            <w:tcBorders>
              <w:top w:val="single" w:sz="6" w:space="0" w:color="auto"/>
              <w:left w:val="single" w:sz="6" w:space="0" w:color="auto"/>
              <w:bottom w:val="single" w:sz="6" w:space="0" w:color="auto"/>
              <w:right w:val="single" w:sz="6" w:space="0" w:color="auto"/>
            </w:tcBorders>
          </w:tcPr>
          <w:p>
            <w:r>
              <w:t>2 to 4 kg</w:t>
            </w:r>
          </w:p>
        </w:tc>
        <w:tc>
          <w:tcPr>
            <w:tcW w:w="380" w:type="pct"/>
            <w:tcBorders>
              <w:top w:val="single" w:sz="6" w:space="0" w:color="auto"/>
              <w:left w:val="single" w:sz="6" w:space="0" w:color="auto"/>
              <w:bottom w:val="single" w:sz="6" w:space="0" w:color="auto"/>
              <w:right w:val="single" w:sz="6" w:space="0" w:color="auto"/>
            </w:tcBorders>
          </w:tcPr>
          <w:p>
            <w:r>
              <w:t>40 to 90 g</w:t>
            </w:r>
          </w:p>
        </w:tc>
        <w:tc>
          <w:tcPr>
            <w:tcW w:w="568" w:type="pct"/>
            <w:gridSpan w:val="2"/>
            <w:tcBorders>
              <w:top w:val="single" w:sz="6" w:space="0" w:color="auto"/>
              <w:left w:val="single" w:sz="6" w:space="0" w:color="auto"/>
              <w:bottom w:val="single" w:sz="6" w:space="0" w:color="auto"/>
              <w:right w:val="single" w:sz="6" w:space="0" w:color="auto"/>
            </w:tcBorders>
          </w:tcPr>
          <w:p>
            <w:r>
              <w:t>Width</w:t>
            </w:r>
          </w:p>
        </w:tc>
        <w:tc>
          <w:tcPr>
            <w:tcW w:w="618" w:type="pct"/>
            <w:gridSpan w:val="3"/>
            <w:tcBorders>
              <w:top w:val="single" w:sz="6" w:space="0" w:color="auto"/>
              <w:left w:val="single" w:sz="6" w:space="0" w:color="auto"/>
              <w:bottom w:val="single" w:sz="6" w:space="0" w:color="auto"/>
              <w:right w:val="single" w:sz="6" w:space="0" w:color="auto"/>
            </w:tcBorders>
          </w:tcPr>
          <w:p>
            <w:r>
              <w:t>After the infection but before the weeds grow, it is 700 to 1000 l. Spray through the water.</w:t>
            </w:r>
          </w:p>
        </w:tc>
      </w:tr>
      <w:tr w:rsidR="00735824" w:rsidRPr="00053060" w14:paraId="13B78FE6"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3.53 to 5.29 liters</w:t>
            </w:r>
          </w:p>
        </w:tc>
        <w:tc>
          <w:tcPr>
            <w:tcW w:w="806" w:type="pct"/>
            <w:gridSpan w:val="3"/>
            <w:tcBorders>
              <w:top w:val="single" w:sz="6" w:space="0" w:color="auto"/>
              <w:left w:val="single" w:sz="6" w:space="0" w:color="auto"/>
              <w:bottom w:val="single" w:sz="6" w:space="0" w:color="auto"/>
              <w:right w:val="single" w:sz="6" w:space="0" w:color="auto"/>
            </w:tcBorders>
          </w:tcPr>
          <w:p>
            <w:r>
              <w:t>3.53 to 5.29 liters</w:t>
            </w:r>
          </w:p>
        </w:tc>
        <w:tc>
          <w:tcPr>
            <w:tcW w:w="526" w:type="pct"/>
            <w:gridSpan w:val="3"/>
            <w:tcBorders>
              <w:top w:val="single" w:sz="6" w:space="0" w:color="auto"/>
              <w:left w:val="single" w:sz="6" w:space="0" w:color="auto"/>
              <w:bottom w:val="single" w:sz="6" w:space="0" w:color="auto"/>
              <w:right w:val="single" w:sz="6" w:space="0" w:color="auto"/>
            </w:tcBorders>
          </w:tcPr>
          <w:p>
            <w:r>
              <w:t>3.53 to 5.29 liters</w:t>
            </w:r>
          </w:p>
        </w:tc>
        <w:tc>
          <w:tcPr>
            <w:tcW w:w="380" w:type="pct"/>
            <w:tcBorders>
              <w:top w:val="single" w:sz="6" w:space="0" w:color="auto"/>
              <w:left w:val="single" w:sz="6" w:space="0" w:color="auto"/>
              <w:bottom w:val="single" w:sz="6" w:space="0" w:color="auto"/>
              <w:right w:val="single" w:sz="6" w:space="0" w:color="auto"/>
            </w:tcBorders>
          </w:tcPr>
          <w:p>
            <w:r>
              <w:t>70 te 105 ml</w:t>
            </w:r>
          </w:p>
        </w:tc>
        <w:tc>
          <w:tcPr>
            <w:tcW w:w="568" w:type="pct"/>
            <w:gridSpan w:val="2"/>
            <w:tcBorders>
              <w:top w:val="single" w:sz="6" w:space="0" w:color="auto"/>
              <w:left w:val="single" w:sz="6" w:space="0" w:color="auto"/>
              <w:bottom w:val="single" w:sz="6" w:space="0" w:color="auto"/>
              <w:right w:val="single" w:sz="6" w:space="0" w:color="auto"/>
            </w:tcBorders>
          </w:tcPr>
          <w:p>
            <w:r>
              <w:t>For wide leaf weeds</w:t>
            </w:r>
          </w:p>
        </w:tc>
        <w:tc>
          <w:tcPr>
            <w:tcW w:w="618" w:type="pct"/>
            <w:gridSpan w:val="3"/>
            <w:tcBorders>
              <w:top w:val="single" w:sz="6" w:space="0" w:color="auto"/>
              <w:left w:val="single" w:sz="6" w:space="0" w:color="auto"/>
              <w:bottom w:val="single" w:sz="6" w:space="0" w:color="auto"/>
              <w:right w:val="single" w:sz="6" w:space="0" w:color="auto"/>
            </w:tcBorders>
          </w:tcPr>
          <w:p>
            <w:r>
              <w:t>Spray the sugarcane in 500 and liter of water after 30 to 35 days after the sugarcane grown.</w:t>
            </w:r>
          </w:p>
        </w:tc>
      </w:tr>
      <w:tr w:rsidR="00735824" w:rsidRPr="00053060" w14:paraId="7857F6D5"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0.8 to 1.5 kg</w:t>
            </w:r>
          </w:p>
        </w:tc>
        <w:tc>
          <w:tcPr>
            <w:tcW w:w="806" w:type="pct"/>
            <w:gridSpan w:val="3"/>
            <w:tcBorders>
              <w:top w:val="single" w:sz="6" w:space="0" w:color="auto"/>
              <w:left w:val="single" w:sz="6" w:space="0" w:color="auto"/>
              <w:bottom w:val="single" w:sz="6" w:space="0" w:color="auto"/>
              <w:right w:val="single" w:sz="6" w:space="0" w:color="auto"/>
            </w:tcBorders>
          </w:tcPr>
          <w:p>
            <w:r>
              <w:t>0.8 to 1.5 kg</w:t>
            </w:r>
          </w:p>
        </w:tc>
        <w:tc>
          <w:tcPr>
            <w:tcW w:w="526" w:type="pct"/>
            <w:gridSpan w:val="3"/>
            <w:tcBorders>
              <w:top w:val="single" w:sz="6" w:space="0" w:color="auto"/>
              <w:left w:val="single" w:sz="6" w:space="0" w:color="auto"/>
              <w:bottom w:val="single" w:sz="6" w:space="0" w:color="auto"/>
              <w:right w:val="single" w:sz="6" w:space="0" w:color="auto"/>
            </w:tcBorders>
          </w:tcPr>
          <w:p>
            <w:r>
              <w:t>1.95 to 2.5 liters</w:t>
            </w:r>
          </w:p>
        </w:tc>
        <w:tc>
          <w:tcPr>
            <w:tcW w:w="380" w:type="pct"/>
            <w:tcBorders>
              <w:top w:val="single" w:sz="6" w:space="0" w:color="auto"/>
              <w:left w:val="single" w:sz="6" w:space="0" w:color="auto"/>
              <w:bottom w:val="single" w:sz="6" w:space="0" w:color="auto"/>
              <w:right w:val="single" w:sz="6" w:space="0" w:color="auto"/>
            </w:tcBorders>
          </w:tcPr>
          <w:p>
            <w:r>
              <w:t>40 te 50 ml</w:t>
            </w:r>
          </w:p>
        </w:tc>
        <w:tc>
          <w:tcPr>
            <w:tcW w:w="568" w:type="pct"/>
            <w:gridSpan w:val="2"/>
            <w:tcBorders>
              <w:top w:val="single" w:sz="6" w:space="0" w:color="auto"/>
              <w:left w:val="single" w:sz="6" w:space="0" w:color="auto"/>
              <w:bottom w:val="single" w:sz="6" w:space="0" w:color="auto"/>
              <w:right w:val="single" w:sz="6" w:space="0" w:color="auto"/>
            </w:tcBorders>
          </w:tcPr>
          <w:p>
            <w:r>
              <w:t>Polygamy</w:t>
            </w:r>
          </w:p>
        </w:tc>
        <w:tc>
          <w:tcPr>
            <w:tcW w:w="618" w:type="pct"/>
            <w:gridSpan w:val="3"/>
            <w:tcBorders>
              <w:top w:val="single" w:sz="6" w:space="0" w:color="auto"/>
              <w:left w:val="single" w:sz="6" w:space="0" w:color="auto"/>
              <w:bottom w:val="single" w:sz="6" w:space="0" w:color="auto"/>
              <w:right w:val="single" w:sz="6" w:space="0" w:color="auto"/>
            </w:tcBorders>
          </w:tcPr>
          <w:p>
            <w:r>
              <w:t>After germination of crops and weeds, hect 450 to 500 l. Spray in the water. Do not let the crop fall. Specard should be used. Care should be taken when spraying bin selected weeds.</w:t>
            </w:r>
          </w:p>
        </w:tc>
      </w:tr>
      <w:tr w:rsidR="00735824" w:rsidRPr="00053060" w14:paraId="71DFE26F"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1.00 to 1.5 kg</w:t>
            </w:r>
          </w:p>
        </w:tc>
        <w:tc>
          <w:tcPr>
            <w:tcW w:w="806" w:type="pct"/>
            <w:gridSpan w:val="3"/>
            <w:tcBorders>
              <w:top w:val="single" w:sz="6" w:space="0" w:color="auto"/>
              <w:left w:val="single" w:sz="6" w:space="0" w:color="auto"/>
              <w:bottom w:val="single" w:sz="6" w:space="0" w:color="auto"/>
              <w:right w:val="single" w:sz="6" w:space="0" w:color="auto"/>
            </w:tcBorders>
          </w:tcPr>
          <w:p>
            <w:r>
              <w:t>1.5 to 2.25 kg</w:t>
            </w:r>
          </w:p>
        </w:tc>
        <w:tc>
          <w:tcPr>
            <w:tcW w:w="526" w:type="pct"/>
            <w:gridSpan w:val="3"/>
            <w:tcBorders>
              <w:top w:val="single" w:sz="6" w:space="0" w:color="auto"/>
              <w:left w:val="single" w:sz="6" w:space="0" w:color="auto"/>
              <w:bottom w:val="single" w:sz="6" w:space="0" w:color="auto"/>
              <w:right w:val="single" w:sz="6" w:space="0" w:color="auto"/>
            </w:tcBorders>
          </w:tcPr>
          <w:p>
            <w:r>
              <w:t>1.5 to 2.25 kg</w:t>
            </w:r>
          </w:p>
        </w:tc>
        <w:tc>
          <w:tcPr>
            <w:tcW w:w="380" w:type="pct"/>
            <w:tcBorders>
              <w:top w:val="single" w:sz="6" w:space="0" w:color="auto"/>
              <w:left w:val="single" w:sz="6" w:space="0" w:color="auto"/>
              <w:bottom w:val="single" w:sz="6" w:space="0" w:color="auto"/>
              <w:right w:val="single" w:sz="6" w:space="0" w:color="auto"/>
            </w:tcBorders>
          </w:tcPr>
          <w:p>
            <w:r>
              <w:t>Spraying of metrics and weeds should be done per 500 water before the crop and weeds grow and spray 2, 4-D per hectare from 500 to 700 liters per hectare after 75 days after the cultivation of sugarcane. Therefore, sugarcane weeds e.g. The control of the weeds of Chandell, Khandkuli was good.</w:t>
            </w:r>
          </w:p>
        </w:tc>
        <w:tc>
          <w:tcPr>
            <w:tcW w:w="568" w:type="pct"/>
            <w:gridSpan w:val="2"/>
            <w:tcBorders>
              <w:top w:val="single" w:sz="6" w:space="0" w:color="auto"/>
              <w:left w:val="single" w:sz="6" w:space="0" w:color="auto"/>
              <w:bottom w:val="single" w:sz="6" w:space="0" w:color="auto"/>
              <w:right w:val="single" w:sz="6" w:space="0" w:color="auto"/>
            </w:tcBorders>
          </w:tcPr>
          <w:p>
            <w:r>
              <w:t>Spraying of metrics and weeds should be done per 500 water before the crop and weeds grow and spray 2, 4-D per hectare from 500 to 700 liters per hectare after 75 days after the cultivation of sugarcane. Therefore, sugarcane weeds e.g. The control of the weeds of Chandell, Khandkuli was good.</w:t>
            </w:r>
          </w:p>
        </w:tc>
        <w:tc>
          <w:tcPr>
            <w:tcW w:w="618" w:type="pct"/>
            <w:gridSpan w:val="3"/>
            <w:tcBorders>
              <w:top w:val="single" w:sz="6" w:space="0" w:color="auto"/>
              <w:left w:val="single" w:sz="6" w:space="0" w:color="auto"/>
              <w:bottom w:val="single" w:sz="6" w:space="0" w:color="auto"/>
              <w:right w:val="single" w:sz="6" w:space="0" w:color="auto"/>
            </w:tcBorders>
          </w:tcPr>
          <w:p>
            <w:r>
              <w:t>Spraying of metrics and weeds should be done per 500 water before the crop and weeds grow and spray 2, 4-D per hectare from 500 to 700 liters per hectare after 75 days after the cultivation of sugarcane. Therefore, sugarcane weeds e.g. The control of the weeds of Chandell, Khandkuli was good.</w:t>
            </w:r>
          </w:p>
        </w:tc>
      </w:tr>
      <w:tr w:rsidR="00735824" w:rsidRPr="00053060" w14:paraId="23850294"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2.0 to 2.60 kg</w:t>
            </w:r>
          </w:p>
        </w:tc>
        <w:tc>
          <w:tcPr>
            <w:tcW w:w="806" w:type="pct"/>
            <w:gridSpan w:val="3"/>
            <w:tcBorders>
              <w:top w:val="single" w:sz="6" w:space="0" w:color="auto"/>
              <w:left w:val="single" w:sz="6" w:space="0" w:color="auto"/>
              <w:bottom w:val="single" w:sz="6" w:space="0" w:color="auto"/>
              <w:right w:val="single" w:sz="6" w:space="0" w:color="auto"/>
            </w:tcBorders>
          </w:tcPr>
          <w:p>
            <w:r>
              <w:t>2.5 to 3.25 kg</w:t>
            </w:r>
          </w:p>
        </w:tc>
        <w:tc>
          <w:tcPr>
            <w:tcW w:w="526" w:type="pct"/>
            <w:gridSpan w:val="3"/>
            <w:tcBorders>
              <w:top w:val="single" w:sz="6" w:space="0" w:color="auto"/>
              <w:left w:val="single" w:sz="6" w:space="0" w:color="auto"/>
              <w:bottom w:val="single" w:sz="6" w:space="0" w:color="auto"/>
              <w:right w:val="single" w:sz="6" w:space="0" w:color="auto"/>
            </w:tcBorders>
          </w:tcPr>
          <w:p>
            <w:r>
              <w:t>2.5 to 3.25 kg</w:t>
            </w:r>
          </w:p>
        </w:tc>
        <w:tc>
          <w:tcPr>
            <w:tcW w:w="380" w:type="pct"/>
            <w:tcBorders>
              <w:top w:val="single" w:sz="6" w:space="0" w:color="auto"/>
              <w:left w:val="single" w:sz="6" w:space="0" w:color="auto"/>
              <w:bottom w:val="single" w:sz="6" w:space="0" w:color="auto"/>
              <w:right w:val="single" w:sz="6" w:space="0" w:color="auto"/>
            </w:tcBorders>
          </w:tcPr>
          <w:p>
            <w:r>
              <w:t>Spine</w:t>
            </w:r>
          </w:p>
        </w:tc>
        <w:tc>
          <w:tcPr>
            <w:tcW w:w="568" w:type="pct"/>
            <w:gridSpan w:val="2"/>
            <w:tcBorders>
              <w:top w:val="single" w:sz="6" w:space="0" w:color="auto"/>
              <w:left w:val="single" w:sz="6" w:space="0" w:color="auto"/>
              <w:bottom w:val="single" w:sz="6" w:space="0" w:color="auto"/>
              <w:right w:val="single" w:sz="6" w:space="0" w:color="auto"/>
            </w:tcBorders>
          </w:tcPr>
          <w:p>
            <w:r>
              <w:t>After the sugarcane crop germination, this is 500 l. 600. Spray through the water.</w:t>
            </w:r>
          </w:p>
        </w:tc>
        <w:tc>
          <w:tcPr>
            <w:tcW w:w="618" w:type="pct"/>
            <w:gridSpan w:val="3"/>
            <w:tcBorders>
              <w:top w:val="single" w:sz="6" w:space="0" w:color="auto"/>
              <w:left w:val="single" w:sz="6" w:space="0" w:color="auto"/>
              <w:bottom w:val="single" w:sz="6" w:space="0" w:color="auto"/>
              <w:right w:val="single" w:sz="6" w:space="0" w:color="auto"/>
            </w:tcBorders>
          </w:tcPr>
          <w:p>
            <w:r>
              <w:t>After the sugarcane crop germination, this is 500 l. 600. Spray through the water.</w:t>
            </w:r>
          </w:p>
        </w:tc>
      </w:tr>
      <w:tr w:rsidR="00735824" w:rsidRPr="00053060" w14:paraId="5A7130B6"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3.5 kg</w:t>
            </w:r>
          </w:p>
        </w:tc>
        <w:tc>
          <w:tcPr>
            <w:tcW w:w="806" w:type="pct"/>
            <w:gridSpan w:val="3"/>
            <w:tcBorders>
              <w:top w:val="single" w:sz="6" w:space="0" w:color="auto"/>
              <w:left w:val="single" w:sz="6" w:space="0" w:color="auto"/>
              <w:bottom w:val="single" w:sz="6" w:space="0" w:color="auto"/>
              <w:right w:val="single" w:sz="6" w:space="0" w:color="auto"/>
            </w:tcBorders>
          </w:tcPr>
          <w:p>
            <w:r>
              <w:t>6.03 liters</w:t>
            </w:r>
          </w:p>
        </w:tc>
        <w:tc>
          <w:tcPr>
            <w:tcW w:w="526" w:type="pct"/>
            <w:gridSpan w:val="3"/>
            <w:tcBorders>
              <w:top w:val="single" w:sz="6" w:space="0" w:color="auto"/>
              <w:left w:val="single" w:sz="6" w:space="0" w:color="auto"/>
              <w:bottom w:val="single" w:sz="6" w:space="0" w:color="auto"/>
              <w:right w:val="single" w:sz="6" w:space="0" w:color="auto"/>
            </w:tcBorders>
          </w:tcPr>
          <w:p>
            <w:r>
              <w:t>6.03 liters</w:t>
            </w:r>
          </w:p>
        </w:tc>
        <w:tc>
          <w:tcPr>
            <w:tcW w:w="380" w:type="pct"/>
            <w:tcBorders>
              <w:top w:val="single" w:sz="6" w:space="0" w:color="auto"/>
              <w:left w:val="single" w:sz="6" w:space="0" w:color="auto"/>
              <w:bottom w:val="single" w:sz="6" w:space="0" w:color="auto"/>
              <w:right w:val="single" w:sz="6" w:space="0" w:color="auto"/>
            </w:tcBorders>
          </w:tcPr>
          <w:p>
            <w:r>
              <w:t>120 ml</w:t>
            </w:r>
          </w:p>
        </w:tc>
        <w:tc>
          <w:tcPr>
            <w:tcW w:w="568" w:type="pct"/>
            <w:gridSpan w:val="2"/>
            <w:tcBorders>
              <w:top w:val="single" w:sz="6" w:space="0" w:color="auto"/>
              <w:left w:val="single" w:sz="6" w:space="0" w:color="auto"/>
              <w:bottom w:val="single" w:sz="6" w:space="0" w:color="auto"/>
              <w:right w:val="single" w:sz="6" w:space="0" w:color="auto"/>
            </w:tcBorders>
          </w:tcPr>
          <w:p>
            <w:r>
              <w:t>-</w:t>
            </w:r>
          </w:p>
        </w:tc>
        <w:tc>
          <w:tcPr>
            <w:tcW w:w="618" w:type="pct"/>
            <w:gridSpan w:val="3"/>
            <w:tcBorders>
              <w:top w:val="single" w:sz="6" w:space="0" w:color="auto"/>
              <w:left w:val="single" w:sz="6" w:space="0" w:color="auto"/>
              <w:bottom w:val="single" w:sz="6" w:space="0" w:color="auto"/>
              <w:right w:val="single" w:sz="6" w:space="0" w:color="auto"/>
            </w:tcBorders>
          </w:tcPr>
          <w:p>
            <w:r>
              <w:t>-</w:t>
            </w:r>
          </w:p>
        </w:tc>
      </w:tr>
      <w:tr w:rsidR="00735824" w:rsidRPr="00053060" w14:paraId="7E63AB76"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 Diauron 80 W.P.</w:t>
            </w:r>
          </w:p>
        </w:tc>
        <w:tc>
          <w:tcPr>
            <w:tcW w:w="806" w:type="pct"/>
            <w:gridSpan w:val="3"/>
            <w:tcBorders>
              <w:top w:val="single" w:sz="6" w:space="0" w:color="auto"/>
              <w:left w:val="single" w:sz="6" w:space="0" w:color="auto"/>
              <w:bottom w:val="single" w:sz="6" w:space="0" w:color="auto"/>
              <w:right w:val="single" w:sz="6" w:space="0" w:color="auto"/>
            </w:tcBorders>
          </w:tcPr>
          <w:p>
            <w:r>
              <w:t>2.5 kg</w:t>
            </w:r>
          </w:p>
        </w:tc>
        <w:tc>
          <w:tcPr>
            <w:tcW w:w="526" w:type="pct"/>
            <w:gridSpan w:val="3"/>
            <w:tcBorders>
              <w:top w:val="single" w:sz="6" w:space="0" w:color="auto"/>
              <w:left w:val="single" w:sz="6" w:space="0" w:color="auto"/>
              <w:bottom w:val="single" w:sz="6" w:space="0" w:color="auto"/>
              <w:right w:val="single" w:sz="6" w:space="0" w:color="auto"/>
            </w:tcBorders>
          </w:tcPr>
          <w:p>
            <w:r>
              <w:t>2.5 kg</w:t>
            </w:r>
          </w:p>
        </w:tc>
        <w:tc>
          <w:tcPr>
            <w:tcW w:w="380" w:type="pct"/>
            <w:tcBorders>
              <w:top w:val="single" w:sz="6" w:space="0" w:color="auto"/>
              <w:left w:val="single" w:sz="6" w:space="0" w:color="auto"/>
              <w:bottom w:val="single" w:sz="6" w:space="0" w:color="auto"/>
              <w:right w:val="single" w:sz="6" w:space="0" w:color="auto"/>
            </w:tcBorders>
          </w:tcPr>
          <w:p>
            <w:r>
              <w:t>50 ml</w:t>
            </w:r>
          </w:p>
        </w:tc>
        <w:tc>
          <w:tcPr>
            <w:tcW w:w="568" w:type="pct"/>
            <w:gridSpan w:val="2"/>
            <w:tcBorders>
              <w:top w:val="single" w:sz="6" w:space="0" w:color="auto"/>
              <w:left w:val="single" w:sz="6" w:space="0" w:color="auto"/>
              <w:bottom w:val="single" w:sz="6" w:space="0" w:color="auto"/>
              <w:right w:val="single" w:sz="6" w:space="0" w:color="auto"/>
            </w:tcBorders>
          </w:tcPr>
          <w:p>
            <w:r>
              <w:t>Lavol, circulating wings, Kena m.</w:t>
            </w:r>
          </w:p>
        </w:tc>
        <w:tc>
          <w:tcPr>
            <w:tcW w:w="618" w:type="pct"/>
            <w:gridSpan w:val="3"/>
            <w:tcBorders>
              <w:top w:val="single" w:sz="6" w:space="0" w:color="auto"/>
              <w:left w:val="single" w:sz="6" w:space="0" w:color="auto"/>
              <w:bottom w:val="single" w:sz="6" w:space="0" w:color="auto"/>
              <w:right w:val="single" w:sz="6" w:space="0" w:color="auto"/>
            </w:tcBorders>
          </w:tcPr>
          <w:p>
            <w:r>
              <w:t>Prior to the germination of sugarcane and weeds, it is 500 to 600. Spray from water.</w:t>
            </w:r>
          </w:p>
        </w:tc>
      </w:tr>
      <w:tr w:rsidR="00735824" w:rsidRPr="00053060" w14:paraId="1F61F993"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6 grams</w:t>
            </w:r>
          </w:p>
        </w:tc>
        <w:tc>
          <w:tcPr>
            <w:tcW w:w="806" w:type="pct"/>
            <w:gridSpan w:val="3"/>
            <w:tcBorders>
              <w:top w:val="single" w:sz="6" w:space="0" w:color="auto"/>
              <w:left w:val="single" w:sz="6" w:space="0" w:color="auto"/>
              <w:bottom w:val="single" w:sz="6" w:space="0" w:color="auto"/>
              <w:right w:val="single" w:sz="6" w:space="0" w:color="auto"/>
            </w:tcBorders>
          </w:tcPr>
          <w:p>
            <w:r>
              <w:t>30 g</w:t>
            </w:r>
          </w:p>
        </w:tc>
        <w:tc>
          <w:tcPr>
            <w:tcW w:w="526" w:type="pct"/>
            <w:gridSpan w:val="3"/>
            <w:tcBorders>
              <w:top w:val="single" w:sz="6" w:space="0" w:color="auto"/>
              <w:left w:val="single" w:sz="6" w:space="0" w:color="auto"/>
              <w:bottom w:val="single" w:sz="6" w:space="0" w:color="auto"/>
              <w:right w:val="single" w:sz="6" w:space="0" w:color="auto"/>
            </w:tcBorders>
          </w:tcPr>
          <w:p>
            <w:r>
              <w:t>30 g</w:t>
            </w:r>
          </w:p>
        </w:tc>
        <w:tc>
          <w:tcPr>
            <w:tcW w:w="380" w:type="pct"/>
            <w:tcBorders>
              <w:top w:val="single" w:sz="6" w:space="0" w:color="auto"/>
              <w:left w:val="single" w:sz="6" w:space="0" w:color="auto"/>
              <w:bottom w:val="single" w:sz="6" w:space="0" w:color="auto"/>
              <w:right w:val="single" w:sz="6" w:space="0" w:color="auto"/>
            </w:tcBorders>
          </w:tcPr>
          <w:p>
            <w:r>
              <w:t>-</w:t>
            </w:r>
          </w:p>
        </w:tc>
        <w:tc>
          <w:tcPr>
            <w:tcW w:w="568" w:type="pct"/>
            <w:gridSpan w:val="2"/>
            <w:tcBorders>
              <w:top w:val="single" w:sz="6" w:space="0" w:color="auto"/>
              <w:left w:val="single" w:sz="6" w:space="0" w:color="auto"/>
              <w:bottom w:val="single" w:sz="6" w:space="0" w:color="auto"/>
              <w:right w:val="single" w:sz="6" w:space="0" w:color="auto"/>
            </w:tcBorders>
          </w:tcPr>
          <w:p>
            <w:r>
              <w:t>For sugarcane planting, 15 to 20 days should be sprayed in weeds by mixing non -ironic surfactants in weeds according to the method written on the wallet.</w:t>
            </w:r>
          </w:p>
        </w:tc>
        <w:tc>
          <w:tcPr>
            <w:tcW w:w="618" w:type="pct"/>
            <w:gridSpan w:val="3"/>
            <w:tcBorders>
              <w:top w:val="single" w:sz="6" w:space="0" w:color="auto"/>
              <w:left w:val="single" w:sz="6" w:space="0" w:color="auto"/>
              <w:bottom w:val="single" w:sz="6" w:space="0" w:color="auto"/>
              <w:right w:val="single" w:sz="6" w:space="0" w:color="auto"/>
            </w:tcBorders>
          </w:tcPr>
          <w:p>
            <w:r>
              <w:t>For sugarcane planting, 15 to 20 days should be sprayed in weeds by mixing non -ironic surfactants in weeds according to the method written on the wallet.</w:t>
            </w:r>
          </w:p>
        </w:tc>
      </w:tr>
      <w:tr w:rsidR="00735824" w:rsidRPr="00053060" w14:paraId="0B2C9303"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1200 g 2644936</w:t>
            </w:r>
          </w:p>
        </w:tc>
        <w:tc>
          <w:tcPr>
            <w:tcW w:w="806" w:type="pct"/>
            <w:gridSpan w:val="3"/>
            <w:tcBorders>
              <w:top w:val="single" w:sz="6" w:space="0" w:color="auto"/>
              <w:left w:val="single" w:sz="6" w:space="0" w:color="auto"/>
              <w:bottom w:val="single" w:sz="6" w:space="0" w:color="auto"/>
              <w:right w:val="single" w:sz="6" w:space="0" w:color="auto"/>
            </w:tcBorders>
          </w:tcPr>
          <w:p>
            <w:r>
              <w:t>2.0 kg</w:t>
            </w:r>
          </w:p>
        </w:tc>
        <w:tc>
          <w:tcPr>
            <w:tcW w:w="526" w:type="pct"/>
            <w:gridSpan w:val="3"/>
            <w:tcBorders>
              <w:top w:val="single" w:sz="6" w:space="0" w:color="auto"/>
              <w:left w:val="single" w:sz="6" w:space="0" w:color="auto"/>
              <w:bottom w:val="single" w:sz="6" w:space="0" w:color="auto"/>
              <w:right w:val="single" w:sz="6" w:space="0" w:color="auto"/>
            </w:tcBorders>
          </w:tcPr>
          <w:p>
            <w:r>
              <w:t>2.0 kg</w:t>
            </w:r>
          </w:p>
        </w:tc>
        <w:tc>
          <w:tcPr>
            <w:tcW w:w="380" w:type="pct"/>
            <w:tcBorders>
              <w:top w:val="single" w:sz="6" w:space="0" w:color="auto"/>
              <w:left w:val="single" w:sz="6" w:space="0" w:color="auto"/>
              <w:bottom w:val="single" w:sz="6" w:space="0" w:color="auto"/>
              <w:right w:val="single" w:sz="6" w:space="0" w:color="auto"/>
            </w:tcBorders>
          </w:tcPr>
          <w:p>
            <w:r>
              <w:t>Weed</w:t>
            </w:r>
          </w:p>
        </w:tc>
        <w:tc>
          <w:tcPr>
            <w:tcW w:w="568" w:type="pct"/>
            <w:gridSpan w:val="2"/>
            <w:tcBorders>
              <w:top w:val="single" w:sz="6" w:space="0" w:color="auto"/>
              <w:left w:val="single" w:sz="6" w:space="0" w:color="auto"/>
              <w:bottom w:val="single" w:sz="6" w:space="0" w:color="auto"/>
              <w:right w:val="single" w:sz="6" w:space="0" w:color="auto"/>
            </w:tcBorders>
          </w:tcPr>
          <w:p>
            <w:r>
              <w:t>Weed</w:t>
            </w:r>
          </w:p>
        </w:tc>
        <w:tc>
          <w:tcPr>
            <w:tcW w:w="618" w:type="pct"/>
            <w:gridSpan w:val="3"/>
            <w:tcBorders>
              <w:top w:val="single" w:sz="6" w:space="0" w:color="auto"/>
              <w:left w:val="single" w:sz="6" w:space="0" w:color="auto"/>
              <w:bottom w:val="single" w:sz="6" w:space="0" w:color="auto"/>
              <w:right w:val="single" w:sz="6" w:space="0" w:color="auto"/>
            </w:tcBorders>
          </w:tcPr>
          <w:p>
            <w:r>
              <w:t>Spray 500 liters of water before planting sugarcane but sugarcane and slices.</w:t>
            </w:r>
          </w:p>
        </w:tc>
      </w:tr>
      <w:tr w:rsidR="00735824" w:rsidRPr="00053060" w14:paraId="3E17F91A"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2.0 kg</w:t>
            </w:r>
          </w:p>
        </w:tc>
        <w:tc>
          <w:tcPr>
            <w:tcW w:w="806" w:type="pct"/>
            <w:gridSpan w:val="3"/>
            <w:tcBorders>
              <w:top w:val="single" w:sz="6" w:space="0" w:color="auto"/>
              <w:left w:val="single" w:sz="6" w:space="0" w:color="auto"/>
              <w:bottom w:val="single" w:sz="6" w:space="0" w:color="auto"/>
              <w:right w:val="single" w:sz="6" w:space="0" w:color="auto"/>
            </w:tcBorders>
          </w:tcPr>
          <w:p>
            <w:r>
              <w:t>2.5 kg</w:t>
            </w:r>
          </w:p>
        </w:tc>
        <w:tc>
          <w:tcPr>
            <w:tcW w:w="526" w:type="pct"/>
            <w:gridSpan w:val="3"/>
            <w:tcBorders>
              <w:top w:val="single" w:sz="6" w:space="0" w:color="auto"/>
              <w:left w:val="single" w:sz="6" w:space="0" w:color="auto"/>
              <w:bottom w:val="single" w:sz="6" w:space="0" w:color="auto"/>
              <w:right w:val="single" w:sz="6" w:space="0" w:color="auto"/>
            </w:tcBorders>
          </w:tcPr>
          <w:p>
            <w:r>
              <w:t>2.5 kg</w:t>
            </w:r>
          </w:p>
        </w:tc>
        <w:tc>
          <w:tcPr>
            <w:tcW w:w="380" w:type="pct"/>
            <w:tcBorders>
              <w:top w:val="single" w:sz="6" w:space="0" w:color="auto"/>
              <w:left w:val="single" w:sz="6" w:space="0" w:color="auto"/>
              <w:bottom w:val="single" w:sz="6" w:space="0" w:color="auto"/>
              <w:right w:val="single" w:sz="6" w:space="0" w:color="auto"/>
            </w:tcBorders>
          </w:tcPr>
          <w:p>
            <w:r>
              <w:t>50 ml.</w:t>
            </w:r>
          </w:p>
        </w:tc>
        <w:tc>
          <w:tcPr>
            <w:tcW w:w="568" w:type="pct"/>
            <w:gridSpan w:val="2"/>
            <w:tcBorders>
              <w:top w:val="single" w:sz="6" w:space="0" w:color="auto"/>
              <w:left w:val="single" w:sz="6" w:space="0" w:color="auto"/>
              <w:bottom w:val="single" w:sz="6" w:space="0" w:color="auto"/>
              <w:right w:val="single" w:sz="6" w:space="0" w:color="auto"/>
            </w:tcBorders>
          </w:tcPr>
          <w:p>
            <w:r>
              <w:t>Weed</w:t>
            </w:r>
          </w:p>
        </w:tc>
        <w:tc>
          <w:tcPr>
            <w:tcW w:w="618" w:type="pct"/>
            <w:gridSpan w:val="3"/>
            <w:tcBorders>
              <w:top w:val="single" w:sz="6" w:space="0" w:color="auto"/>
              <w:left w:val="single" w:sz="6" w:space="0" w:color="auto"/>
              <w:bottom w:val="single" w:sz="6" w:space="0" w:color="auto"/>
              <w:right w:val="single" w:sz="6" w:space="0" w:color="auto"/>
            </w:tcBorders>
          </w:tcPr>
          <w:p>
            <w:r>
              <w:t>This is on the sugarcane crop on 2 to 4 pages. Spray from 500 water.</w:t>
            </w:r>
          </w:p>
        </w:tc>
      </w:tr>
      <w:tr w:rsidR="00735824" w:rsidRPr="00053060" w14:paraId="614984CD"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0.75 to 1 s.</w:t>
            </w:r>
          </w:p>
        </w:tc>
        <w:tc>
          <w:tcPr>
            <w:tcW w:w="806" w:type="pct"/>
            <w:gridSpan w:val="3"/>
            <w:tcBorders>
              <w:top w:val="single" w:sz="6" w:space="0" w:color="auto"/>
              <w:left w:val="single" w:sz="6" w:space="0" w:color="auto"/>
              <w:bottom w:val="single" w:sz="6" w:space="0" w:color="auto"/>
              <w:right w:val="single" w:sz="6" w:space="0" w:color="auto"/>
            </w:tcBorders>
          </w:tcPr>
          <w:p>
            <w:r>
              <w:t>1.5 to 2 liters</w:t>
            </w:r>
          </w:p>
        </w:tc>
        <w:tc>
          <w:tcPr>
            <w:tcW w:w="526" w:type="pct"/>
            <w:gridSpan w:val="3"/>
            <w:tcBorders>
              <w:top w:val="single" w:sz="6" w:space="0" w:color="auto"/>
              <w:left w:val="single" w:sz="6" w:space="0" w:color="auto"/>
              <w:bottom w:val="single" w:sz="6" w:space="0" w:color="auto"/>
              <w:right w:val="single" w:sz="6" w:space="0" w:color="auto"/>
            </w:tcBorders>
          </w:tcPr>
          <w:p>
            <w:r>
              <w:t>1.5 to 2 liters</w:t>
            </w:r>
          </w:p>
        </w:tc>
        <w:tc>
          <w:tcPr>
            <w:tcW w:w="380" w:type="pct"/>
            <w:tcBorders>
              <w:top w:val="single" w:sz="6" w:space="0" w:color="auto"/>
              <w:left w:val="single" w:sz="6" w:space="0" w:color="auto"/>
              <w:bottom w:val="single" w:sz="6" w:space="0" w:color="auto"/>
              <w:right w:val="single" w:sz="6" w:space="0" w:color="auto"/>
            </w:tcBorders>
          </w:tcPr>
          <w:p>
            <w:r>
              <w:t>30 to 40 g</w:t>
            </w:r>
          </w:p>
        </w:tc>
        <w:tc>
          <w:tcPr>
            <w:tcW w:w="568" w:type="pct"/>
            <w:gridSpan w:val="2"/>
            <w:tcBorders>
              <w:top w:val="single" w:sz="6" w:space="0" w:color="auto"/>
              <w:left w:val="single" w:sz="6" w:space="0" w:color="auto"/>
              <w:bottom w:val="single" w:sz="6" w:space="0" w:color="auto"/>
              <w:right w:val="single" w:sz="6" w:space="0" w:color="auto"/>
            </w:tcBorders>
          </w:tcPr>
          <w:p>
            <w:r>
              <w:t>30 to 45 days after planting</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461FABA5"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60 to 67.5 g</w:t>
            </w:r>
          </w:p>
        </w:tc>
        <w:tc>
          <w:tcPr>
            <w:tcW w:w="806" w:type="pct"/>
            <w:gridSpan w:val="3"/>
            <w:tcBorders>
              <w:top w:val="single" w:sz="6" w:space="0" w:color="auto"/>
              <w:left w:val="single" w:sz="6" w:space="0" w:color="auto"/>
              <w:bottom w:val="single" w:sz="6" w:space="0" w:color="auto"/>
              <w:right w:val="single" w:sz="6" w:space="0" w:color="auto"/>
            </w:tcBorders>
          </w:tcPr>
          <w:p>
            <w:r>
              <w:t>60 to 67.5 g</w:t>
            </w:r>
          </w:p>
        </w:tc>
        <w:tc>
          <w:tcPr>
            <w:tcW w:w="526" w:type="pct"/>
            <w:gridSpan w:val="3"/>
            <w:tcBorders>
              <w:top w:val="single" w:sz="6" w:space="0" w:color="auto"/>
              <w:left w:val="single" w:sz="6" w:space="0" w:color="auto"/>
              <w:bottom w:val="single" w:sz="6" w:space="0" w:color="auto"/>
              <w:right w:val="single" w:sz="6" w:space="0" w:color="auto"/>
            </w:tcBorders>
          </w:tcPr>
          <w:p>
            <w:r>
              <w:t>80 to 90 g</w:t>
            </w:r>
          </w:p>
        </w:tc>
        <w:tc>
          <w:tcPr>
            <w:tcW w:w="380" w:type="pct"/>
            <w:tcBorders>
              <w:top w:val="single" w:sz="6" w:space="0" w:color="auto"/>
              <w:left w:val="single" w:sz="6" w:space="0" w:color="auto"/>
              <w:bottom w:val="single" w:sz="6" w:space="0" w:color="auto"/>
              <w:right w:val="single" w:sz="6" w:space="0" w:color="auto"/>
            </w:tcBorders>
          </w:tcPr>
          <w:p>
            <w:r>
              <w:t>1.60 to 1.80 g</w:t>
            </w:r>
          </w:p>
        </w:tc>
        <w:tc>
          <w:tcPr>
            <w:tcW w:w="568" w:type="pct"/>
            <w:gridSpan w:val="2"/>
            <w:tcBorders>
              <w:top w:val="single" w:sz="6" w:space="0" w:color="auto"/>
              <w:left w:val="single" w:sz="6" w:space="0" w:color="auto"/>
              <w:bottom w:val="single" w:sz="6" w:space="0" w:color="auto"/>
              <w:right w:val="single" w:sz="6" w:space="0" w:color="auto"/>
            </w:tcBorders>
          </w:tcPr>
          <w:p>
            <w:r>
              <w:t>Rolid</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5D3484EE"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720 g</w:t>
            </w:r>
          </w:p>
        </w:tc>
        <w:tc>
          <w:tcPr>
            <w:tcW w:w="806" w:type="pct"/>
            <w:gridSpan w:val="3"/>
            <w:tcBorders>
              <w:top w:val="single" w:sz="6" w:space="0" w:color="auto"/>
              <w:left w:val="single" w:sz="6" w:space="0" w:color="auto"/>
              <w:bottom w:val="single" w:sz="6" w:space="0" w:color="auto"/>
              <w:right w:val="single" w:sz="6" w:space="0" w:color="auto"/>
            </w:tcBorders>
          </w:tcPr>
          <w:p>
            <w:r>
              <w:t>1500 ml</w:t>
            </w:r>
          </w:p>
        </w:tc>
        <w:tc>
          <w:tcPr>
            <w:tcW w:w="526" w:type="pct"/>
            <w:gridSpan w:val="3"/>
            <w:tcBorders>
              <w:top w:val="single" w:sz="6" w:space="0" w:color="auto"/>
              <w:left w:val="single" w:sz="6" w:space="0" w:color="auto"/>
              <w:bottom w:val="single" w:sz="6" w:space="0" w:color="auto"/>
              <w:right w:val="single" w:sz="6" w:space="0" w:color="auto"/>
            </w:tcBorders>
          </w:tcPr>
          <w:p>
            <w:r>
              <w:t>1500 ml</w:t>
            </w:r>
          </w:p>
        </w:tc>
        <w:tc>
          <w:tcPr>
            <w:tcW w:w="380" w:type="pct"/>
            <w:tcBorders>
              <w:top w:val="single" w:sz="6" w:space="0" w:color="auto"/>
              <w:left w:val="single" w:sz="6" w:space="0" w:color="auto"/>
              <w:bottom w:val="single" w:sz="6" w:space="0" w:color="auto"/>
              <w:right w:val="single" w:sz="6" w:space="0" w:color="auto"/>
            </w:tcBorders>
          </w:tcPr>
          <w:p>
            <w:r>
              <w:t>30 to 45 days after planting</w:t>
            </w:r>
          </w:p>
        </w:tc>
        <w:tc>
          <w:tcPr>
            <w:tcW w:w="568" w:type="pct"/>
            <w:gridSpan w:val="2"/>
            <w:tcBorders>
              <w:top w:val="single" w:sz="6" w:space="0" w:color="auto"/>
              <w:left w:val="single" w:sz="6" w:space="0" w:color="auto"/>
              <w:bottom w:val="single" w:sz="6" w:space="0" w:color="auto"/>
              <w:right w:val="single" w:sz="6" w:space="0" w:color="auto"/>
            </w:tcBorders>
          </w:tcPr>
          <w:p>
            <w:r>
              <w:t>30 to 45 days after planting</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6C05E447"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937.5 to 1125 g</w:t>
            </w:r>
          </w:p>
        </w:tc>
        <w:tc>
          <w:tcPr>
            <w:tcW w:w="806" w:type="pct"/>
            <w:gridSpan w:val="3"/>
            <w:tcBorders>
              <w:top w:val="single" w:sz="6" w:space="0" w:color="auto"/>
              <w:left w:val="single" w:sz="6" w:space="0" w:color="auto"/>
              <w:bottom w:val="single" w:sz="6" w:space="0" w:color="auto"/>
              <w:right w:val="single" w:sz="6" w:space="0" w:color="auto"/>
            </w:tcBorders>
          </w:tcPr>
          <w:p>
            <w:r>
              <w:t>1250 to 1500 g</w:t>
            </w:r>
          </w:p>
        </w:tc>
        <w:tc>
          <w:tcPr>
            <w:tcW w:w="526" w:type="pct"/>
            <w:gridSpan w:val="3"/>
            <w:tcBorders>
              <w:top w:val="single" w:sz="6" w:space="0" w:color="auto"/>
              <w:left w:val="single" w:sz="6" w:space="0" w:color="auto"/>
              <w:bottom w:val="single" w:sz="6" w:space="0" w:color="auto"/>
              <w:right w:val="single" w:sz="6" w:space="0" w:color="auto"/>
            </w:tcBorders>
          </w:tcPr>
          <w:p>
            <w:r>
              <w:t>1250 to 1500 g</w:t>
            </w:r>
          </w:p>
        </w:tc>
        <w:tc>
          <w:tcPr>
            <w:tcW w:w="380" w:type="pct"/>
            <w:tcBorders>
              <w:top w:val="single" w:sz="6" w:space="0" w:color="auto"/>
              <w:left w:val="single" w:sz="6" w:space="0" w:color="auto"/>
              <w:bottom w:val="single" w:sz="6" w:space="0" w:color="auto"/>
              <w:right w:val="single" w:sz="6" w:space="0" w:color="auto"/>
            </w:tcBorders>
          </w:tcPr>
          <w:p>
            <w:r>
              <w:t>Rinse</w:t>
            </w:r>
          </w:p>
        </w:tc>
        <w:tc>
          <w:tcPr>
            <w:tcW w:w="568" w:type="pct"/>
            <w:gridSpan w:val="2"/>
            <w:tcBorders>
              <w:top w:val="single" w:sz="6" w:space="0" w:color="auto"/>
              <w:left w:val="single" w:sz="6" w:space="0" w:color="auto"/>
              <w:bottom w:val="single" w:sz="6" w:space="0" w:color="auto"/>
              <w:right w:val="single" w:sz="6" w:space="0" w:color="auto"/>
            </w:tcBorders>
          </w:tcPr>
          <w:p>
            <w:r>
              <w:t>Rinse</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554D1197" w14:textId="77777777" w:rsidTr="00DC016E">
        <w:tblPrEx>
          <w:tblCellMar>
            <w:left w:w="57" w:type="dxa"/>
            <w:right w:w="57"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p>
        </w:tc>
        <w:tc>
          <w:tcPr>
            <w:tcW w:w="377" w:type="pct"/>
            <w:tcBorders>
              <w:top w:val="single" w:sz="6" w:space="0" w:color="auto"/>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563  525</w:t>
            </w:r>
          </w:p>
        </w:tc>
        <w:tc>
          <w:tcPr>
            <w:tcW w:w="811" w:type="pct"/>
            <w:gridSpan w:val="4"/>
            <w:tcBorders>
              <w:top w:val="single" w:sz="6" w:space="0" w:color="auto"/>
              <w:left w:val="single" w:sz="6" w:space="0" w:color="auto"/>
              <w:bottom w:val="single" w:sz="6" w:space="0" w:color="auto"/>
              <w:right w:val="single" w:sz="6" w:space="0" w:color="auto"/>
            </w:tcBorders>
          </w:tcPr>
          <w:p>
            <w:r>
              <w:t>2500 ml</w:t>
            </w:r>
          </w:p>
        </w:tc>
        <w:tc>
          <w:tcPr>
            <w:tcW w:w="522" w:type="pct"/>
            <w:gridSpan w:val="2"/>
            <w:tcBorders>
              <w:top w:val="single" w:sz="6" w:space="0" w:color="auto"/>
              <w:left w:val="single" w:sz="6" w:space="0" w:color="auto"/>
              <w:bottom w:val="single" w:sz="6" w:space="0" w:color="auto"/>
              <w:right w:val="single" w:sz="6" w:space="0" w:color="auto"/>
            </w:tcBorders>
          </w:tcPr>
          <w:p>
            <w:r>
              <w:t>2500 ml</w:t>
            </w:r>
          </w:p>
        </w:tc>
        <w:tc>
          <w:tcPr>
            <w:tcW w:w="380" w:type="pct"/>
            <w:tcBorders>
              <w:top w:val="single" w:sz="6" w:space="0" w:color="auto"/>
              <w:left w:val="single" w:sz="6" w:space="0" w:color="auto"/>
              <w:bottom w:val="single" w:sz="6" w:space="0" w:color="auto"/>
              <w:right w:val="single" w:sz="6" w:space="0" w:color="auto"/>
            </w:tcBorders>
          </w:tcPr>
          <w:p>
            <w:r>
              <w:t>50 ml</w:t>
            </w:r>
          </w:p>
        </w:tc>
        <w:tc>
          <w:tcPr>
            <w:tcW w:w="568" w:type="pct"/>
            <w:gridSpan w:val="2"/>
            <w:tcBorders>
              <w:top w:val="single" w:sz="6" w:space="0" w:color="auto"/>
              <w:left w:val="single" w:sz="6" w:space="0" w:color="auto"/>
              <w:bottom w:val="single" w:sz="6" w:space="0" w:color="auto"/>
              <w:right w:val="single" w:sz="6" w:space="0" w:color="auto"/>
            </w:tcBorders>
          </w:tcPr>
          <w:p>
            <w:r>
              <w:t>Width and narrow leaf strokes,</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3D2F029E"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3500 g</w:t>
            </w:r>
          </w:p>
        </w:tc>
        <w:tc>
          <w:tcPr>
            <w:tcW w:w="811" w:type="pct"/>
            <w:gridSpan w:val="4"/>
            <w:tcBorders>
              <w:top w:val="single" w:sz="6" w:space="0" w:color="auto"/>
              <w:left w:val="single" w:sz="6" w:space="0" w:color="auto"/>
              <w:bottom w:val="single" w:sz="6" w:space="0" w:color="auto"/>
              <w:right w:val="single" w:sz="6" w:space="0" w:color="auto"/>
            </w:tcBorders>
          </w:tcPr>
          <w:p>
            <w:r>
              <w:t>3500 g</w:t>
            </w:r>
          </w:p>
        </w:tc>
        <w:tc>
          <w:tcPr>
            <w:tcW w:w="522" w:type="pct"/>
            <w:gridSpan w:val="2"/>
            <w:tcBorders>
              <w:top w:val="single" w:sz="6" w:space="0" w:color="auto"/>
              <w:left w:val="single" w:sz="6" w:space="0" w:color="auto"/>
              <w:bottom w:val="single" w:sz="6" w:space="0" w:color="auto"/>
              <w:right w:val="single" w:sz="6" w:space="0" w:color="auto"/>
            </w:tcBorders>
          </w:tcPr>
          <w:p>
            <w:r>
              <w:t>3500 g</w:t>
            </w:r>
          </w:p>
        </w:tc>
        <w:tc>
          <w:tcPr>
            <w:tcW w:w="380" w:type="pct"/>
            <w:tcBorders>
              <w:top w:val="single" w:sz="6" w:space="0" w:color="auto"/>
              <w:left w:val="single" w:sz="6" w:space="0" w:color="auto"/>
              <w:bottom w:val="single" w:sz="6" w:space="0" w:color="auto"/>
              <w:right w:val="single" w:sz="6" w:space="0" w:color="auto"/>
            </w:tcBorders>
          </w:tcPr>
          <w:p>
            <w:r>
              <w:t>70 g</w:t>
            </w:r>
          </w:p>
        </w:tc>
        <w:tc>
          <w:tcPr>
            <w:tcW w:w="568" w:type="pct"/>
            <w:gridSpan w:val="2"/>
            <w:tcBorders>
              <w:top w:val="single" w:sz="6" w:space="0" w:color="auto"/>
              <w:left w:val="single" w:sz="6" w:space="0" w:color="auto"/>
              <w:bottom w:val="single" w:sz="6" w:space="0" w:color="auto"/>
              <w:right w:val="single" w:sz="6" w:space="0" w:color="auto"/>
            </w:tcBorders>
          </w:tcPr>
          <w:p>
            <w:r>
              <w:t>Sort</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0B39D232"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700 to 750 g</w:t>
            </w:r>
          </w:p>
        </w:tc>
        <w:tc>
          <w:tcPr>
            <w:tcW w:w="811" w:type="pct"/>
            <w:gridSpan w:val="4"/>
            <w:tcBorders>
              <w:top w:val="single" w:sz="6" w:space="0" w:color="auto"/>
              <w:left w:val="single" w:sz="6" w:space="0" w:color="auto"/>
              <w:bottom w:val="single" w:sz="6" w:space="0" w:color="auto"/>
              <w:right w:val="single" w:sz="6" w:space="0" w:color="auto"/>
            </w:tcBorders>
          </w:tcPr>
          <w:p>
            <w:r>
              <w:t>2500 g</w:t>
            </w:r>
          </w:p>
        </w:tc>
        <w:tc>
          <w:tcPr>
            <w:tcW w:w="522" w:type="pct"/>
            <w:gridSpan w:val="2"/>
            <w:tcBorders>
              <w:top w:val="single" w:sz="6" w:space="0" w:color="auto"/>
              <w:left w:val="single" w:sz="6" w:space="0" w:color="auto"/>
              <w:bottom w:val="single" w:sz="6" w:space="0" w:color="auto"/>
              <w:right w:val="single" w:sz="6" w:space="0" w:color="auto"/>
            </w:tcBorders>
          </w:tcPr>
          <w:p>
            <w:r>
              <w:t>2500 g</w:t>
            </w:r>
          </w:p>
        </w:tc>
        <w:tc>
          <w:tcPr>
            <w:tcW w:w="380" w:type="pct"/>
            <w:tcBorders>
              <w:top w:val="single" w:sz="6" w:space="0" w:color="auto"/>
              <w:left w:val="single" w:sz="6" w:space="0" w:color="auto"/>
              <w:bottom w:val="single" w:sz="6" w:space="0" w:color="auto"/>
              <w:right w:val="single" w:sz="6" w:space="0" w:color="auto"/>
            </w:tcBorders>
          </w:tcPr>
          <w:p>
            <w:r>
              <w:t>50 g</w:t>
            </w:r>
          </w:p>
        </w:tc>
        <w:tc>
          <w:tcPr>
            <w:tcW w:w="568" w:type="pct"/>
            <w:gridSpan w:val="2"/>
            <w:tcBorders>
              <w:top w:val="single" w:sz="6" w:space="0" w:color="auto"/>
              <w:left w:val="single" w:sz="6" w:space="0" w:color="auto"/>
              <w:bottom w:val="single" w:sz="6" w:space="0" w:color="auto"/>
              <w:right w:val="single" w:sz="6" w:space="0" w:color="auto"/>
            </w:tcBorders>
          </w:tcPr>
          <w:p>
            <w:r>
              <w:t>Sort</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2D028698"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930 g</w:t>
            </w:r>
          </w:p>
        </w:tc>
        <w:tc>
          <w:tcPr>
            <w:tcW w:w="811" w:type="pct"/>
            <w:gridSpan w:val="4"/>
            <w:tcBorders>
              <w:top w:val="single" w:sz="6" w:space="0" w:color="auto"/>
              <w:left w:val="single" w:sz="6" w:space="0" w:color="auto"/>
              <w:bottom w:val="single" w:sz="6" w:space="0" w:color="auto"/>
              <w:right w:val="single" w:sz="6" w:space="0" w:color="auto"/>
            </w:tcBorders>
          </w:tcPr>
          <w:p>
            <w:r>
              <w:t>3000 g</w:t>
            </w:r>
          </w:p>
        </w:tc>
        <w:tc>
          <w:tcPr>
            <w:tcW w:w="522" w:type="pct"/>
            <w:gridSpan w:val="2"/>
            <w:tcBorders>
              <w:top w:val="single" w:sz="6" w:space="0" w:color="auto"/>
              <w:left w:val="single" w:sz="6" w:space="0" w:color="auto"/>
              <w:bottom w:val="single" w:sz="6" w:space="0" w:color="auto"/>
              <w:right w:val="single" w:sz="6" w:space="0" w:color="auto"/>
            </w:tcBorders>
          </w:tcPr>
          <w:p>
            <w:r>
              <w:t>3000 g</w:t>
            </w:r>
          </w:p>
        </w:tc>
        <w:tc>
          <w:tcPr>
            <w:tcW w:w="380" w:type="pct"/>
            <w:tcBorders>
              <w:top w:val="single" w:sz="6" w:space="0" w:color="auto"/>
              <w:left w:val="single" w:sz="6" w:space="0" w:color="auto"/>
              <w:bottom w:val="single" w:sz="6" w:space="0" w:color="auto"/>
              <w:right w:val="single" w:sz="6" w:space="0" w:color="auto"/>
            </w:tcBorders>
          </w:tcPr>
          <w:p>
            <w:r>
              <w:t>Sort</w:t>
            </w:r>
          </w:p>
        </w:tc>
        <w:tc>
          <w:tcPr>
            <w:tcW w:w="568" w:type="pct"/>
            <w:gridSpan w:val="2"/>
            <w:tcBorders>
              <w:top w:val="single" w:sz="6" w:space="0" w:color="auto"/>
              <w:left w:val="single" w:sz="6" w:space="0" w:color="auto"/>
              <w:bottom w:val="single" w:sz="6" w:space="0" w:color="auto"/>
              <w:right w:val="single" w:sz="6" w:space="0" w:color="auto"/>
            </w:tcBorders>
          </w:tcPr>
          <w:p>
            <w:r>
              <w:t>30 to 45 days after planting</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71987C6B"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 kg 1 pm</w:t>
            </w:r>
          </w:p>
        </w:tc>
        <w:tc>
          <w:tcPr>
            <w:tcW w:w="811" w:type="pct"/>
            <w:gridSpan w:val="4"/>
            <w:tcBorders>
              <w:top w:val="single" w:sz="6" w:space="0" w:color="auto"/>
              <w:left w:val="single" w:sz="6" w:space="0" w:color="auto"/>
              <w:bottom w:val="single" w:sz="6" w:space="0" w:color="auto"/>
              <w:right w:val="single" w:sz="6" w:space="0" w:color="auto"/>
            </w:tcBorders>
          </w:tcPr>
          <w:p>
            <w:r>
              <w:t>-</w:t>
            </w:r>
          </w:p>
        </w:tc>
        <w:tc>
          <w:tcPr>
            <w:tcW w:w="522" w:type="pct"/>
            <w:gridSpan w:val="2"/>
            <w:tcBorders>
              <w:top w:val="single" w:sz="6" w:space="0" w:color="auto"/>
              <w:left w:val="single" w:sz="6" w:space="0" w:color="auto"/>
              <w:bottom w:val="single" w:sz="6" w:space="0" w:color="auto"/>
              <w:right w:val="single" w:sz="6" w:space="0" w:color="auto"/>
            </w:tcBorders>
          </w:tcPr>
          <w:p>
            <w:r>
              <w:t>-</w:t>
            </w:r>
          </w:p>
        </w:tc>
        <w:tc>
          <w:tcPr>
            <w:tcW w:w="380" w:type="pct"/>
            <w:tcBorders>
              <w:top w:val="single" w:sz="6" w:space="0" w:color="auto"/>
              <w:left w:val="single" w:sz="6" w:space="0" w:color="auto"/>
              <w:bottom w:val="single" w:sz="6" w:space="0" w:color="auto"/>
              <w:right w:val="single" w:sz="6" w:space="0" w:color="auto"/>
            </w:tcBorders>
          </w:tcPr>
          <w:p>
            <w:r>
              <w:t>-</w:t>
            </w:r>
          </w:p>
        </w:tc>
        <w:tc>
          <w:tcPr>
            <w:tcW w:w="568" w:type="pct"/>
            <w:gridSpan w:val="2"/>
            <w:tcBorders>
              <w:top w:val="single" w:sz="6" w:space="0" w:color="auto"/>
              <w:left w:val="single" w:sz="6" w:space="0" w:color="auto"/>
              <w:bottom w:val="single" w:sz="6" w:space="0" w:color="auto"/>
              <w:right w:val="single" w:sz="6" w:space="0" w:color="auto"/>
            </w:tcBorders>
          </w:tcPr>
          <w:p>
            <w:r>
              <w:t>15 to 20 days after planting</w:t>
            </w:r>
          </w:p>
        </w:tc>
        <w:tc>
          <w:tcPr>
            <w:tcW w:w="618" w:type="pct"/>
            <w:gridSpan w:val="3"/>
            <w:tcBorders>
              <w:top w:val="single" w:sz="6" w:space="0" w:color="auto"/>
              <w:left w:val="single" w:sz="6" w:space="0" w:color="auto"/>
              <w:bottom w:val="single" w:sz="6" w:space="0" w:color="auto"/>
              <w:right w:val="single" w:sz="6" w:space="0" w:color="auto"/>
            </w:tcBorders>
          </w:tcPr>
          <w:p>
            <w:r>
              <w:t>15 to 20 days after planting</w:t>
            </w:r>
          </w:p>
        </w:tc>
      </w:tr>
      <w:tr w:rsidR="00735824" w:rsidRPr="00053060" w14:paraId="52A61D3F"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1200 g 2644936</w:t>
            </w:r>
          </w:p>
        </w:tc>
        <w:tc>
          <w:tcPr>
            <w:tcW w:w="811" w:type="pct"/>
            <w:gridSpan w:val="4"/>
            <w:tcBorders>
              <w:top w:val="single" w:sz="6" w:space="0" w:color="auto"/>
              <w:left w:val="single" w:sz="6" w:space="0" w:color="auto"/>
              <w:bottom w:val="single" w:sz="6" w:space="0" w:color="auto"/>
              <w:right w:val="single" w:sz="6" w:space="0" w:color="auto"/>
            </w:tcBorders>
          </w:tcPr>
          <w:p>
            <w:r>
              <w:t>1200 g 2644936</w:t>
            </w:r>
          </w:p>
        </w:tc>
        <w:tc>
          <w:tcPr>
            <w:tcW w:w="522" w:type="pct"/>
            <w:gridSpan w:val="2"/>
            <w:tcBorders>
              <w:top w:val="single" w:sz="6" w:space="0" w:color="auto"/>
              <w:left w:val="single" w:sz="6" w:space="0" w:color="auto"/>
              <w:bottom w:val="single" w:sz="6" w:space="0" w:color="auto"/>
              <w:right w:val="single" w:sz="6" w:space="0" w:color="auto"/>
            </w:tcBorders>
          </w:tcPr>
          <w:p>
            <w:r>
              <w:t>2.00 kg</w:t>
            </w:r>
          </w:p>
        </w:tc>
        <w:tc>
          <w:tcPr>
            <w:tcW w:w="380" w:type="pct"/>
            <w:tcBorders>
              <w:top w:val="single" w:sz="6" w:space="0" w:color="auto"/>
              <w:left w:val="single" w:sz="6" w:space="0" w:color="auto"/>
              <w:bottom w:val="single" w:sz="6" w:space="0" w:color="auto"/>
              <w:right w:val="single" w:sz="6" w:space="0" w:color="auto"/>
            </w:tcBorders>
          </w:tcPr>
          <w:p>
            <w:r>
              <w:t>40 grams</w:t>
            </w:r>
          </w:p>
        </w:tc>
        <w:tc>
          <w:tcPr>
            <w:tcW w:w="568" w:type="pct"/>
            <w:gridSpan w:val="2"/>
            <w:tcBorders>
              <w:top w:val="single" w:sz="6" w:space="0" w:color="auto"/>
              <w:left w:val="single" w:sz="6" w:space="0" w:color="auto"/>
              <w:bottom w:val="single" w:sz="6" w:space="0" w:color="auto"/>
              <w:right w:val="single" w:sz="6" w:space="0" w:color="auto"/>
            </w:tcBorders>
          </w:tcPr>
          <w:p>
            <w:r>
              <w:t>Gray</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42766F0B" w14:textId="77777777" w:rsidTr="00DC016E">
        <w:tblPrEx>
          <w:tblCellMar>
            <w:left w:w="57" w:type="dxa"/>
            <w:right w:w="57"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t>12</w:t>
            </w:r>
          </w:p>
        </w:tc>
        <w:tc>
          <w:tcPr>
            <w:tcW w:w="377" w:type="pct"/>
            <w:tcBorders>
              <w:top w:val="single" w:sz="6" w:space="0" w:color="auto"/>
              <w:left w:val="single" w:sz="6" w:space="0" w:color="auto"/>
              <w:bottom w:val="single" w:sz="6" w:space="0" w:color="auto"/>
              <w:right w:val="single" w:sz="6" w:space="0" w:color="auto"/>
            </w:tcBorders>
          </w:tcPr>
          <w:p>
            <w:r>
              <w:t>1 Pandymetholine 30</w:t>
            </w:r>
          </w:p>
        </w:tc>
        <w:tc>
          <w:tcPr>
            <w:tcW w:w="1277" w:type="pct"/>
            <w:gridSpan w:val="2"/>
            <w:tcBorders>
              <w:top w:val="single" w:sz="6" w:space="0" w:color="auto"/>
              <w:left w:val="single" w:sz="6" w:space="0" w:color="auto"/>
              <w:bottom w:val="single" w:sz="6" w:space="0" w:color="auto"/>
              <w:right w:val="single" w:sz="6" w:space="0" w:color="auto"/>
            </w:tcBorders>
          </w:tcPr>
          <w:p>
            <w:r>
              <w:t>1 Pandymetholine 30</w:t>
            </w:r>
          </w:p>
        </w:tc>
        <w:tc>
          <w:tcPr>
            <w:tcW w:w="811" w:type="pct"/>
            <w:gridSpan w:val="4"/>
            <w:tcBorders>
              <w:top w:val="single" w:sz="6" w:space="0" w:color="auto"/>
              <w:left w:val="single" w:sz="6" w:space="0" w:color="auto"/>
              <w:bottom w:val="single" w:sz="6" w:space="0" w:color="auto"/>
              <w:right w:val="single" w:sz="6" w:space="0" w:color="auto"/>
            </w:tcBorders>
          </w:tcPr>
          <w:p>
            <w:r>
              <w:t>1.0 kg</w:t>
            </w:r>
          </w:p>
        </w:tc>
        <w:tc>
          <w:tcPr>
            <w:tcW w:w="522" w:type="pct"/>
            <w:gridSpan w:val="2"/>
            <w:tcBorders>
              <w:top w:val="single" w:sz="6" w:space="0" w:color="auto"/>
              <w:left w:val="single" w:sz="6" w:space="0" w:color="auto"/>
              <w:bottom w:val="single" w:sz="6" w:space="0" w:color="auto"/>
              <w:right w:val="single" w:sz="6" w:space="0" w:color="auto"/>
            </w:tcBorders>
          </w:tcPr>
          <w:p>
            <w:r>
              <w:t>3.33 liters</w:t>
            </w:r>
          </w:p>
        </w:tc>
        <w:tc>
          <w:tcPr>
            <w:tcW w:w="380" w:type="pct"/>
            <w:tcBorders>
              <w:top w:val="single" w:sz="6" w:space="0" w:color="auto"/>
              <w:left w:val="single" w:sz="6" w:space="0" w:color="auto"/>
              <w:bottom w:val="single" w:sz="6" w:space="0" w:color="auto"/>
              <w:right w:val="single" w:sz="6" w:space="0" w:color="auto"/>
            </w:tcBorders>
          </w:tcPr>
          <w:p>
            <w:r>
              <w:t>70 ml</w:t>
            </w:r>
          </w:p>
        </w:tc>
        <w:tc>
          <w:tcPr>
            <w:tcW w:w="568" w:type="pct"/>
            <w:gridSpan w:val="2"/>
            <w:tcBorders>
              <w:top w:val="single" w:sz="6" w:space="0" w:color="auto"/>
              <w:left w:val="single" w:sz="6" w:space="0" w:color="auto"/>
              <w:bottom w:val="single" w:sz="6" w:space="0" w:color="auto"/>
              <w:right w:val="single" w:sz="6" w:space="0" w:color="auto"/>
            </w:tcBorders>
          </w:tcPr>
          <w:p>
            <w:r>
              <w:t>Width and narrow leaf strokes,</w:t>
            </w:r>
          </w:p>
        </w:tc>
        <w:tc>
          <w:tcPr>
            <w:tcW w:w="618" w:type="pct"/>
            <w:gridSpan w:val="3"/>
            <w:tcBorders>
              <w:top w:val="single" w:sz="6" w:space="0" w:color="auto"/>
              <w:left w:val="single" w:sz="6" w:space="0" w:color="auto"/>
              <w:bottom w:val="single" w:sz="6" w:space="0" w:color="auto"/>
              <w:right w:val="single" w:sz="6" w:space="0" w:color="auto"/>
            </w:tcBorders>
          </w:tcPr>
          <w:p>
            <w:r>
              <w:t>Spray the pepamithin crop and the stroke and spray it from 500 liters of water for 20 days after sowing in Kuzolocop or Imzathapire.</w:t>
            </w:r>
          </w:p>
        </w:tc>
      </w:tr>
      <w:tr w:rsidR="00735824" w:rsidRPr="00053060" w14:paraId="4DF86A13"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0.05 kg</w:t>
            </w:r>
          </w:p>
        </w:tc>
        <w:tc>
          <w:tcPr>
            <w:tcW w:w="811" w:type="pct"/>
            <w:gridSpan w:val="4"/>
            <w:tcBorders>
              <w:top w:val="single" w:sz="6" w:space="0" w:color="auto"/>
              <w:left w:val="single" w:sz="6" w:space="0" w:color="auto"/>
              <w:bottom w:val="single" w:sz="6" w:space="0" w:color="auto"/>
              <w:right w:val="single" w:sz="6" w:space="0" w:color="auto"/>
            </w:tcBorders>
          </w:tcPr>
          <w:p>
            <w:r>
              <w:t>1.00 liters</w:t>
            </w:r>
          </w:p>
        </w:tc>
        <w:tc>
          <w:tcPr>
            <w:tcW w:w="522" w:type="pct"/>
            <w:gridSpan w:val="2"/>
            <w:tcBorders>
              <w:top w:val="single" w:sz="6" w:space="0" w:color="auto"/>
              <w:left w:val="single" w:sz="6" w:space="0" w:color="auto"/>
              <w:bottom w:val="single" w:sz="6" w:space="0" w:color="auto"/>
              <w:right w:val="single" w:sz="6" w:space="0" w:color="auto"/>
            </w:tcBorders>
          </w:tcPr>
          <w:p>
            <w:r>
              <w:t>1.00 liters</w:t>
            </w:r>
          </w:p>
        </w:tc>
        <w:tc>
          <w:tcPr>
            <w:tcW w:w="380" w:type="pct"/>
            <w:tcBorders>
              <w:top w:val="single" w:sz="6" w:space="0" w:color="auto"/>
              <w:left w:val="single" w:sz="6" w:space="0" w:color="auto"/>
              <w:bottom w:val="single" w:sz="6" w:space="0" w:color="auto"/>
              <w:right w:val="single" w:sz="6" w:space="0" w:color="auto"/>
            </w:tcBorders>
          </w:tcPr>
          <w:p>
            <w:r>
              <w:t>20 ml</w:t>
            </w:r>
          </w:p>
        </w:tc>
        <w:tc>
          <w:tcPr>
            <w:tcW w:w="568" w:type="pct"/>
            <w:gridSpan w:val="2"/>
            <w:tcBorders>
              <w:top w:val="single" w:sz="6" w:space="0" w:color="auto"/>
              <w:left w:val="single" w:sz="6" w:space="0" w:color="auto"/>
              <w:bottom w:val="single" w:sz="6" w:space="0" w:color="auto"/>
              <w:right w:val="single" w:sz="6" w:space="0" w:color="auto"/>
            </w:tcBorders>
          </w:tcPr>
          <w:p>
            <w:r/>
          </w:p>
        </w:tc>
        <w:tc>
          <w:tcPr>
            <w:tcW w:w="618" w:type="pct"/>
            <w:gridSpan w:val="3"/>
            <w:tcBorders>
              <w:top w:val="nil"/>
              <w:left w:val="single" w:sz="6" w:space="0" w:color="auto"/>
              <w:bottom w:val="nil"/>
              <w:right w:val="single" w:sz="6" w:space="0" w:color="auto"/>
            </w:tcBorders>
          </w:tcPr>
          <w:p>
            <w:r/>
          </w:p>
        </w:tc>
      </w:tr>
      <w:tr w:rsidR="00735824" w:rsidRPr="00053060" w14:paraId="515B43CD"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 Emotopper 10 SL</w:t>
            </w:r>
          </w:p>
        </w:tc>
        <w:tc>
          <w:tcPr>
            <w:tcW w:w="811" w:type="pct"/>
            <w:gridSpan w:val="4"/>
            <w:tcBorders>
              <w:top w:val="single" w:sz="6" w:space="0" w:color="auto"/>
              <w:left w:val="single" w:sz="6" w:space="0" w:color="auto"/>
              <w:bottom w:val="single" w:sz="6" w:space="0" w:color="auto"/>
              <w:right w:val="single" w:sz="6" w:space="0" w:color="auto"/>
            </w:tcBorders>
          </w:tcPr>
          <w:p>
            <w:r>
              <w:t>0.75.10</w:t>
            </w:r>
          </w:p>
        </w:tc>
        <w:tc>
          <w:tcPr>
            <w:tcW w:w="522" w:type="pct"/>
            <w:gridSpan w:val="2"/>
            <w:tcBorders>
              <w:top w:val="single" w:sz="6" w:space="0" w:color="auto"/>
              <w:left w:val="single" w:sz="6" w:space="0" w:color="auto"/>
              <w:bottom w:val="single" w:sz="6" w:space="0" w:color="auto"/>
              <w:right w:val="single" w:sz="6" w:space="0" w:color="auto"/>
            </w:tcBorders>
          </w:tcPr>
          <w:p>
            <w:r>
              <w:t>750 to 1000 and Mali</w:t>
            </w:r>
          </w:p>
        </w:tc>
        <w:tc>
          <w:tcPr>
            <w:tcW w:w="380" w:type="pct"/>
            <w:tcBorders>
              <w:top w:val="single" w:sz="6" w:space="0" w:color="auto"/>
              <w:left w:val="single" w:sz="6" w:space="0" w:color="auto"/>
              <w:bottom w:val="single" w:sz="6" w:space="0" w:color="auto"/>
              <w:right w:val="single" w:sz="6" w:space="0" w:color="auto"/>
            </w:tcBorders>
          </w:tcPr>
          <w:p>
            <w:r>
              <w:t>15 te 20 ml</w:t>
            </w:r>
          </w:p>
        </w:tc>
        <w:tc>
          <w:tcPr>
            <w:tcW w:w="568" w:type="pct"/>
            <w:gridSpan w:val="2"/>
            <w:tcBorders>
              <w:top w:val="single" w:sz="6" w:space="0" w:color="auto"/>
              <w:left w:val="single" w:sz="6" w:space="0" w:color="auto"/>
              <w:bottom w:val="single" w:sz="6" w:space="0" w:color="auto"/>
              <w:right w:val="single" w:sz="6" w:space="0" w:color="auto"/>
            </w:tcBorders>
          </w:tcPr>
          <w:p>
            <w:r>
              <w:t>Fingers</w:t>
            </w:r>
          </w:p>
        </w:tc>
        <w:tc>
          <w:tcPr>
            <w:tcW w:w="618" w:type="pct"/>
            <w:gridSpan w:val="3"/>
            <w:tcBorders>
              <w:top w:val="nil"/>
              <w:left w:val="single" w:sz="6" w:space="0" w:color="auto"/>
              <w:bottom w:val="single" w:sz="6" w:space="0" w:color="auto"/>
              <w:right w:val="single" w:sz="6" w:space="0" w:color="auto"/>
            </w:tcBorders>
          </w:tcPr>
          <w:p>
            <w:r/>
          </w:p>
        </w:tc>
      </w:tr>
      <w:tr w:rsidR="00735824" w:rsidRPr="00053060" w14:paraId="6DB06046"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1.5 to 2.0 kg</w:t>
            </w:r>
          </w:p>
        </w:tc>
        <w:tc>
          <w:tcPr>
            <w:tcW w:w="811" w:type="pct"/>
            <w:gridSpan w:val="4"/>
            <w:tcBorders>
              <w:top w:val="single" w:sz="6" w:space="0" w:color="auto"/>
              <w:left w:val="single" w:sz="6" w:space="0" w:color="auto"/>
              <w:bottom w:val="single" w:sz="6" w:space="0" w:color="auto"/>
              <w:right w:val="single" w:sz="6" w:space="0" w:color="auto"/>
            </w:tcBorders>
          </w:tcPr>
          <w:p>
            <w:r>
              <w:t>3 to 4 liters</w:t>
            </w:r>
          </w:p>
        </w:tc>
        <w:tc>
          <w:tcPr>
            <w:tcW w:w="522" w:type="pct"/>
            <w:gridSpan w:val="2"/>
            <w:tcBorders>
              <w:top w:val="single" w:sz="6" w:space="0" w:color="auto"/>
              <w:left w:val="single" w:sz="6" w:space="0" w:color="auto"/>
              <w:bottom w:val="single" w:sz="6" w:space="0" w:color="auto"/>
              <w:right w:val="single" w:sz="6" w:space="0" w:color="auto"/>
            </w:tcBorders>
          </w:tcPr>
          <w:p>
            <w:r>
              <w:t>3 to 4 liters</w:t>
            </w:r>
          </w:p>
        </w:tc>
        <w:tc>
          <w:tcPr>
            <w:tcW w:w="380" w:type="pct"/>
            <w:tcBorders>
              <w:top w:val="single" w:sz="6" w:space="0" w:color="auto"/>
              <w:left w:val="single" w:sz="6" w:space="0" w:color="auto"/>
              <w:bottom w:val="single" w:sz="6" w:space="0" w:color="auto"/>
              <w:right w:val="single" w:sz="6" w:space="0" w:color="auto"/>
            </w:tcBorders>
          </w:tcPr>
          <w:p>
            <w:r>
              <w:t>60 te 80 ml</w:t>
            </w:r>
          </w:p>
        </w:tc>
        <w:tc>
          <w:tcPr>
            <w:tcW w:w="568" w:type="pct"/>
            <w:gridSpan w:val="2"/>
            <w:tcBorders>
              <w:top w:val="single" w:sz="6" w:space="0" w:color="auto"/>
              <w:left w:val="single" w:sz="6" w:space="0" w:color="auto"/>
              <w:bottom w:val="single" w:sz="6" w:space="0" w:color="auto"/>
              <w:right w:val="single" w:sz="6" w:space="0" w:color="auto"/>
            </w:tcBorders>
          </w:tcPr>
          <w:p>
            <w:r>
              <w:t>Spray the weeds and crop stroke in 500 liters of water before germination.</w:t>
            </w:r>
          </w:p>
        </w:tc>
        <w:tc>
          <w:tcPr>
            <w:tcW w:w="618" w:type="pct"/>
            <w:gridSpan w:val="3"/>
            <w:tcBorders>
              <w:top w:val="single" w:sz="6" w:space="0" w:color="auto"/>
              <w:left w:val="single" w:sz="6" w:space="0" w:color="auto"/>
              <w:bottom w:val="single" w:sz="6" w:space="0" w:color="auto"/>
              <w:right w:val="single" w:sz="6" w:space="0" w:color="auto"/>
            </w:tcBorders>
          </w:tcPr>
          <w:p>
            <w:r>
              <w:t>Spray the weeds and crop stroke in 500 liters of water before germination.</w:t>
            </w:r>
          </w:p>
        </w:tc>
      </w:tr>
      <w:tr w:rsidR="00735824" w:rsidRPr="00053060" w14:paraId="6A3588F2"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0.100 to 0.200 kg</w:t>
            </w:r>
          </w:p>
        </w:tc>
        <w:tc>
          <w:tcPr>
            <w:tcW w:w="811" w:type="pct"/>
            <w:gridSpan w:val="4"/>
            <w:tcBorders>
              <w:top w:val="single" w:sz="6" w:space="0" w:color="auto"/>
              <w:left w:val="single" w:sz="6" w:space="0" w:color="auto"/>
              <w:bottom w:val="single" w:sz="6" w:space="0" w:color="auto"/>
              <w:right w:val="single" w:sz="6" w:space="0" w:color="auto"/>
            </w:tcBorders>
          </w:tcPr>
          <w:p>
            <w:r>
              <w:t>425 te 850 ml</w:t>
            </w:r>
          </w:p>
        </w:tc>
        <w:tc>
          <w:tcPr>
            <w:tcW w:w="522" w:type="pct"/>
            <w:gridSpan w:val="2"/>
            <w:tcBorders>
              <w:top w:val="single" w:sz="6" w:space="0" w:color="auto"/>
              <w:left w:val="single" w:sz="6" w:space="0" w:color="auto"/>
              <w:bottom w:val="single" w:sz="6" w:space="0" w:color="auto"/>
              <w:right w:val="single" w:sz="6" w:space="0" w:color="auto"/>
            </w:tcBorders>
          </w:tcPr>
          <w:p>
            <w:r>
              <w:t>425 te 850 ml</w:t>
            </w:r>
          </w:p>
        </w:tc>
        <w:tc>
          <w:tcPr>
            <w:tcW w:w="380" w:type="pct"/>
            <w:tcBorders>
              <w:top w:val="single" w:sz="6" w:space="0" w:color="auto"/>
              <w:left w:val="single" w:sz="6" w:space="0" w:color="auto"/>
              <w:bottom w:val="single" w:sz="6" w:space="0" w:color="auto"/>
              <w:right w:val="single" w:sz="6" w:space="0" w:color="auto"/>
            </w:tcBorders>
          </w:tcPr>
          <w:p>
            <w:r>
              <w:t>Most grass class</w:t>
            </w:r>
          </w:p>
        </w:tc>
        <w:tc>
          <w:tcPr>
            <w:tcW w:w="568" w:type="pct"/>
            <w:gridSpan w:val="2"/>
            <w:tcBorders>
              <w:top w:val="single" w:sz="6" w:space="0" w:color="auto"/>
              <w:left w:val="single" w:sz="6" w:space="0" w:color="auto"/>
              <w:bottom w:val="single" w:sz="6" w:space="0" w:color="auto"/>
              <w:right w:val="single" w:sz="6" w:space="0" w:color="auto"/>
            </w:tcBorders>
          </w:tcPr>
          <w:p>
            <w:r>
              <w:t>Most grass class</w:t>
            </w:r>
          </w:p>
        </w:tc>
        <w:tc>
          <w:tcPr>
            <w:tcW w:w="618" w:type="pct"/>
            <w:gridSpan w:val="3"/>
            <w:tcBorders>
              <w:top w:val="single" w:sz="6" w:space="0" w:color="auto"/>
              <w:left w:val="single" w:sz="6" w:space="0" w:color="auto"/>
              <w:bottom w:val="single" w:sz="6" w:space="0" w:color="auto"/>
              <w:right w:val="single" w:sz="6" w:space="0" w:color="auto"/>
            </w:tcBorders>
          </w:tcPr>
          <w:p>
            <w:r>
              <w:t>Spray it with 500 liters of water before weeding crop and grinding.</w:t>
            </w:r>
          </w:p>
        </w:tc>
      </w:tr>
      <w:tr w:rsidR="00735824" w:rsidRPr="00053060" w14:paraId="1EA2ED8C"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22 to 22 g</w:t>
            </w:r>
          </w:p>
        </w:tc>
        <w:tc>
          <w:tcPr>
            <w:tcW w:w="811" w:type="pct"/>
            <w:gridSpan w:val="4"/>
            <w:tcBorders>
              <w:top w:val="single" w:sz="6" w:space="0" w:color="auto"/>
              <w:left w:val="single" w:sz="6" w:space="0" w:color="auto"/>
              <w:bottom w:val="single" w:sz="6" w:space="0" w:color="auto"/>
              <w:right w:val="single" w:sz="6" w:space="0" w:color="auto"/>
            </w:tcBorders>
          </w:tcPr>
          <w:p>
            <w:r>
              <w:t>26.2 to 30.9 g</w:t>
            </w:r>
          </w:p>
        </w:tc>
        <w:tc>
          <w:tcPr>
            <w:tcW w:w="522" w:type="pct"/>
            <w:gridSpan w:val="2"/>
            <w:tcBorders>
              <w:top w:val="single" w:sz="6" w:space="0" w:color="auto"/>
              <w:left w:val="single" w:sz="6" w:space="0" w:color="auto"/>
              <w:bottom w:val="single" w:sz="6" w:space="0" w:color="auto"/>
              <w:right w:val="single" w:sz="6" w:space="0" w:color="auto"/>
            </w:tcBorders>
          </w:tcPr>
          <w:p>
            <w:r>
              <w:t>26.2 to 30.9 g</w:t>
            </w:r>
          </w:p>
        </w:tc>
        <w:tc>
          <w:tcPr>
            <w:tcW w:w="380" w:type="pct"/>
            <w:tcBorders>
              <w:top w:val="single" w:sz="6" w:space="0" w:color="auto"/>
              <w:left w:val="single" w:sz="6" w:space="0" w:color="auto"/>
              <w:bottom w:val="single" w:sz="6" w:space="0" w:color="auto"/>
              <w:right w:val="single" w:sz="6" w:space="0" w:color="auto"/>
            </w:tcBorders>
          </w:tcPr>
          <w:p>
            <w:r>
              <w:t>Width</w:t>
            </w:r>
          </w:p>
        </w:tc>
        <w:tc>
          <w:tcPr>
            <w:tcW w:w="568" w:type="pct"/>
            <w:gridSpan w:val="2"/>
            <w:tcBorders>
              <w:top w:val="single" w:sz="6" w:space="0" w:color="auto"/>
              <w:left w:val="single" w:sz="6" w:space="0" w:color="auto"/>
              <w:bottom w:val="single" w:sz="6" w:space="0" w:color="auto"/>
              <w:right w:val="single" w:sz="6" w:space="0" w:color="auto"/>
            </w:tcBorders>
          </w:tcPr>
          <w:p>
            <w:r>
              <w:t>1 to 3 days after sowing</w:t>
            </w:r>
          </w:p>
        </w:tc>
        <w:tc>
          <w:tcPr>
            <w:tcW w:w="618" w:type="pct"/>
            <w:gridSpan w:val="3"/>
            <w:tcBorders>
              <w:top w:val="single" w:sz="6" w:space="0" w:color="auto"/>
              <w:left w:val="single" w:sz="6" w:space="0" w:color="auto"/>
              <w:bottom w:val="single" w:sz="6" w:space="0" w:color="auto"/>
              <w:right w:val="single" w:sz="6" w:space="0" w:color="auto"/>
            </w:tcBorders>
          </w:tcPr>
          <w:p>
            <w:r>
              <w:t>1 to 3 days after sowing</w:t>
            </w:r>
          </w:p>
        </w:tc>
      </w:tr>
      <w:tr w:rsidR="00735824" w:rsidRPr="00053060" w14:paraId="33D89D33"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78.77 grams</w:t>
            </w:r>
          </w:p>
        </w:tc>
        <w:tc>
          <w:tcPr>
            <w:tcW w:w="811" w:type="pct"/>
            <w:gridSpan w:val="4"/>
            <w:tcBorders>
              <w:top w:val="single" w:sz="6" w:space="0" w:color="auto"/>
              <w:left w:val="single" w:sz="6" w:space="0" w:color="auto"/>
              <w:bottom w:val="single" w:sz="6" w:space="0" w:color="auto"/>
              <w:right w:val="single" w:sz="6" w:space="0" w:color="auto"/>
            </w:tcBorders>
          </w:tcPr>
          <w:p>
            <w:r>
              <w:t>875 ml</w:t>
            </w:r>
          </w:p>
        </w:tc>
        <w:tc>
          <w:tcPr>
            <w:tcW w:w="522" w:type="pct"/>
            <w:gridSpan w:val="2"/>
            <w:tcBorders>
              <w:top w:val="single" w:sz="6" w:space="0" w:color="auto"/>
              <w:left w:val="single" w:sz="6" w:space="0" w:color="auto"/>
              <w:bottom w:val="single" w:sz="6" w:space="0" w:color="auto"/>
              <w:right w:val="single" w:sz="6" w:space="0" w:color="auto"/>
            </w:tcBorders>
          </w:tcPr>
          <w:p>
            <w:r>
              <w:t>875 ml</w:t>
            </w:r>
          </w:p>
        </w:tc>
        <w:tc>
          <w:tcPr>
            <w:tcW w:w="380" w:type="pct"/>
            <w:tcBorders>
              <w:top w:val="single" w:sz="6" w:space="0" w:color="auto"/>
              <w:left w:val="single" w:sz="6" w:space="0" w:color="auto"/>
              <w:bottom w:val="single" w:sz="6" w:space="0" w:color="auto"/>
              <w:right w:val="single" w:sz="6" w:space="0" w:color="auto"/>
            </w:tcBorders>
          </w:tcPr>
          <w:p>
            <w:r>
              <w:t>17.5 ml</w:t>
            </w:r>
          </w:p>
        </w:tc>
        <w:tc>
          <w:tcPr>
            <w:tcW w:w="568" w:type="pct"/>
            <w:gridSpan w:val="2"/>
            <w:tcBorders>
              <w:top w:val="single" w:sz="6" w:space="0" w:color="auto"/>
              <w:left w:val="single" w:sz="6" w:space="0" w:color="auto"/>
              <w:bottom w:val="single" w:sz="6" w:space="0" w:color="auto"/>
              <w:right w:val="single" w:sz="6" w:space="0" w:color="auto"/>
            </w:tcBorders>
          </w:tcPr>
          <w:p>
            <w:r>
              <w:t>Jangli rice Arund leaves</w:t>
            </w:r>
          </w:p>
        </w:tc>
        <w:tc>
          <w:tcPr>
            <w:tcW w:w="618" w:type="pct"/>
            <w:gridSpan w:val="3"/>
            <w:tcBorders>
              <w:top w:val="single" w:sz="6" w:space="0" w:color="auto"/>
              <w:left w:val="single" w:sz="6" w:space="0" w:color="auto"/>
              <w:bottom w:val="single" w:sz="6" w:space="0" w:color="auto"/>
              <w:right w:val="single" w:sz="6" w:space="0" w:color="auto"/>
            </w:tcBorders>
          </w:tcPr>
          <w:p>
            <w:r>
              <w:t>2 to 30 days after sowing</w:t>
            </w:r>
          </w:p>
        </w:tc>
      </w:tr>
      <w:tr w:rsidR="00735824" w:rsidRPr="00053060" w14:paraId="6ED8EA21"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125 to 250 g</w:t>
            </w:r>
          </w:p>
        </w:tc>
        <w:tc>
          <w:tcPr>
            <w:tcW w:w="811" w:type="pct"/>
            <w:gridSpan w:val="4"/>
            <w:tcBorders>
              <w:top w:val="single" w:sz="6" w:space="0" w:color="auto"/>
              <w:left w:val="single" w:sz="6" w:space="0" w:color="auto"/>
              <w:bottom w:val="single" w:sz="6" w:space="0" w:color="auto"/>
              <w:right w:val="single" w:sz="6" w:space="0" w:color="auto"/>
            </w:tcBorders>
          </w:tcPr>
          <w:p>
            <w:r>
              <w:t>1000 to 2000</w:t>
            </w:r>
          </w:p>
        </w:tc>
        <w:tc>
          <w:tcPr>
            <w:tcW w:w="522" w:type="pct"/>
            <w:gridSpan w:val="2"/>
            <w:tcBorders>
              <w:top w:val="single" w:sz="6" w:space="0" w:color="auto"/>
              <w:left w:val="single" w:sz="6" w:space="0" w:color="auto"/>
              <w:bottom w:val="single" w:sz="6" w:space="0" w:color="auto"/>
              <w:right w:val="single" w:sz="6" w:space="0" w:color="auto"/>
            </w:tcBorders>
          </w:tcPr>
          <w:p>
            <w:r>
              <w:t>1000 to 2000</w:t>
            </w:r>
          </w:p>
        </w:tc>
        <w:tc>
          <w:tcPr>
            <w:tcW w:w="380" w:type="pct"/>
            <w:tcBorders>
              <w:top w:val="single" w:sz="6" w:space="0" w:color="auto"/>
              <w:left w:val="single" w:sz="6" w:space="0" w:color="auto"/>
              <w:bottom w:val="single" w:sz="6" w:space="0" w:color="auto"/>
              <w:right w:val="single" w:sz="6" w:space="0" w:color="auto"/>
            </w:tcBorders>
          </w:tcPr>
          <w:p>
            <w:r>
              <w:t>20 te 40 ml</w:t>
            </w:r>
          </w:p>
        </w:tc>
        <w:tc>
          <w:tcPr>
            <w:tcW w:w="568" w:type="pct"/>
            <w:gridSpan w:val="2"/>
            <w:tcBorders>
              <w:top w:val="single" w:sz="6" w:space="0" w:color="auto"/>
              <w:left w:val="single" w:sz="6" w:space="0" w:color="auto"/>
              <w:bottom w:val="single" w:sz="6" w:space="0" w:color="auto"/>
              <w:right w:val="single" w:sz="6" w:space="0" w:color="auto"/>
            </w:tcBorders>
          </w:tcPr>
          <w:p>
            <w:r>
              <w:t>Grass</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64599419"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9 Pendimetholine 38.7 C.S.</w:t>
            </w:r>
          </w:p>
        </w:tc>
        <w:tc>
          <w:tcPr>
            <w:tcW w:w="811" w:type="pct"/>
            <w:gridSpan w:val="4"/>
            <w:tcBorders>
              <w:top w:val="single" w:sz="6" w:space="0" w:color="auto"/>
              <w:left w:val="single" w:sz="6" w:space="0" w:color="auto"/>
              <w:bottom w:val="single" w:sz="6" w:space="0" w:color="auto"/>
              <w:right w:val="single" w:sz="6" w:space="0" w:color="auto"/>
            </w:tcBorders>
          </w:tcPr>
          <w:p>
            <w:r>
              <w:t>1500 to 1750 and Mali</w:t>
            </w:r>
          </w:p>
        </w:tc>
        <w:tc>
          <w:tcPr>
            <w:tcW w:w="522" w:type="pct"/>
            <w:gridSpan w:val="2"/>
            <w:tcBorders>
              <w:top w:val="single" w:sz="6" w:space="0" w:color="auto"/>
              <w:left w:val="single" w:sz="6" w:space="0" w:color="auto"/>
              <w:bottom w:val="single" w:sz="6" w:space="0" w:color="auto"/>
              <w:right w:val="single" w:sz="6" w:space="0" w:color="auto"/>
            </w:tcBorders>
          </w:tcPr>
          <w:p>
            <w:r>
              <w:t>1500 to 1750 and Mali</w:t>
            </w:r>
          </w:p>
        </w:tc>
        <w:tc>
          <w:tcPr>
            <w:tcW w:w="380" w:type="pct"/>
            <w:tcBorders>
              <w:top w:val="single" w:sz="6" w:space="0" w:color="auto"/>
              <w:left w:val="single" w:sz="6" w:space="0" w:color="auto"/>
              <w:bottom w:val="single" w:sz="6" w:space="0" w:color="auto"/>
              <w:right w:val="single" w:sz="6" w:space="0" w:color="auto"/>
            </w:tcBorders>
          </w:tcPr>
          <w:p>
            <w:r>
              <w:t>30 te 35 ml</w:t>
            </w:r>
          </w:p>
        </w:tc>
        <w:tc>
          <w:tcPr>
            <w:tcW w:w="568" w:type="pct"/>
            <w:gridSpan w:val="2"/>
            <w:tcBorders>
              <w:top w:val="single" w:sz="6" w:space="0" w:color="auto"/>
              <w:left w:val="single" w:sz="6" w:space="0" w:color="auto"/>
              <w:bottom w:val="single" w:sz="6" w:space="0" w:color="auto"/>
              <w:right w:val="single" w:sz="6" w:space="0" w:color="auto"/>
            </w:tcBorders>
          </w:tcPr>
          <w:p>
            <w:r>
              <w:t>Sort</w:t>
            </w:r>
          </w:p>
        </w:tc>
        <w:tc>
          <w:tcPr>
            <w:tcW w:w="618" w:type="pct"/>
            <w:gridSpan w:val="3"/>
            <w:tcBorders>
              <w:top w:val="single" w:sz="6" w:space="0" w:color="auto"/>
              <w:left w:val="single" w:sz="6" w:space="0" w:color="auto"/>
              <w:bottom w:val="single" w:sz="6" w:space="0" w:color="auto"/>
              <w:right w:val="single" w:sz="6" w:space="0" w:color="auto"/>
            </w:tcBorders>
          </w:tcPr>
          <w:p>
            <w:r>
              <w:t>1 to 3 days before weeding weed</w:t>
            </w:r>
          </w:p>
        </w:tc>
      </w:tr>
      <w:tr w:rsidR="00735824" w:rsidRPr="00053060" w14:paraId="5DF84F79"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250 ml</w:t>
            </w:r>
          </w:p>
        </w:tc>
        <w:tc>
          <w:tcPr>
            <w:tcW w:w="811" w:type="pct"/>
            <w:gridSpan w:val="4"/>
            <w:tcBorders>
              <w:top w:val="single" w:sz="6" w:space="0" w:color="auto"/>
              <w:left w:val="single" w:sz="6" w:space="0" w:color="auto"/>
              <w:bottom w:val="single" w:sz="6" w:space="0" w:color="auto"/>
              <w:right w:val="single" w:sz="6" w:space="0" w:color="auto"/>
            </w:tcBorders>
          </w:tcPr>
          <w:p>
            <w:r>
              <w:t>1000 ml</w:t>
            </w:r>
          </w:p>
        </w:tc>
        <w:tc>
          <w:tcPr>
            <w:tcW w:w="522" w:type="pct"/>
            <w:gridSpan w:val="2"/>
            <w:tcBorders>
              <w:top w:val="single" w:sz="6" w:space="0" w:color="auto"/>
              <w:left w:val="single" w:sz="6" w:space="0" w:color="auto"/>
              <w:bottom w:val="single" w:sz="6" w:space="0" w:color="auto"/>
              <w:right w:val="single" w:sz="6" w:space="0" w:color="auto"/>
            </w:tcBorders>
          </w:tcPr>
          <w:p>
            <w:r>
              <w:t>1000 ml</w:t>
            </w:r>
          </w:p>
        </w:tc>
        <w:tc>
          <w:tcPr>
            <w:tcW w:w="380" w:type="pct"/>
            <w:tcBorders>
              <w:top w:val="single" w:sz="6" w:space="0" w:color="auto"/>
              <w:left w:val="single" w:sz="6" w:space="0" w:color="auto"/>
              <w:bottom w:val="single" w:sz="6" w:space="0" w:color="auto"/>
              <w:right w:val="single" w:sz="6" w:space="0" w:color="auto"/>
            </w:tcBorders>
          </w:tcPr>
          <w:p>
            <w:r>
              <w:t>Width</w:t>
            </w:r>
          </w:p>
        </w:tc>
        <w:tc>
          <w:tcPr>
            <w:tcW w:w="568" w:type="pct"/>
            <w:gridSpan w:val="2"/>
            <w:tcBorders>
              <w:top w:val="single" w:sz="6" w:space="0" w:color="auto"/>
              <w:left w:val="single" w:sz="6" w:space="0" w:color="auto"/>
              <w:bottom w:val="single" w:sz="6" w:space="0" w:color="auto"/>
              <w:right w:val="single" w:sz="6" w:space="0" w:color="auto"/>
            </w:tcBorders>
          </w:tcPr>
          <w:p>
            <w:r>
              <w:t>Width</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062276C1"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70 gamrr  m m S2 mll. Water</w:t>
            </w:r>
          </w:p>
        </w:tc>
        <w:tc>
          <w:tcPr>
            <w:tcW w:w="811" w:type="pct"/>
            <w:gridSpan w:val="4"/>
            <w:tcBorders>
              <w:top w:val="single" w:sz="6" w:space="0" w:color="auto"/>
              <w:left w:val="single" w:sz="6" w:space="0" w:color="auto"/>
              <w:bottom w:val="single" w:sz="6" w:space="0" w:color="auto"/>
              <w:right w:val="single" w:sz="6" w:space="0" w:color="auto"/>
            </w:tcBorders>
          </w:tcPr>
          <w:p>
            <w:r>
              <w:t>100 g  ms o2 ml l. Water</w:t>
            </w:r>
          </w:p>
        </w:tc>
        <w:tc>
          <w:tcPr>
            <w:tcW w:w="522" w:type="pct"/>
            <w:gridSpan w:val="2"/>
            <w:tcBorders>
              <w:top w:val="single" w:sz="6" w:space="0" w:color="auto"/>
              <w:left w:val="single" w:sz="6" w:space="0" w:color="auto"/>
              <w:bottom w:val="single" w:sz="6" w:space="0" w:color="auto"/>
              <w:right w:val="single" w:sz="6" w:space="0" w:color="auto"/>
            </w:tcBorders>
          </w:tcPr>
          <w:p>
            <w:r>
              <w:t>100 g  ms o2 ml l. Water</w:t>
            </w:r>
          </w:p>
        </w:tc>
        <w:tc>
          <w:tcPr>
            <w:tcW w:w="380" w:type="pct"/>
            <w:tcBorders>
              <w:top w:val="single" w:sz="6" w:space="0" w:color="auto"/>
              <w:left w:val="single" w:sz="6" w:space="0" w:color="auto"/>
              <w:bottom w:val="single" w:sz="6" w:space="0" w:color="auto"/>
              <w:right w:val="single" w:sz="6" w:space="0" w:color="auto"/>
            </w:tcBorders>
          </w:tcPr>
          <w:p>
            <w:r>
              <w:t>2 ml  2 mllitter mso surfant</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A4D5E3D"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50 to 75th Mallya</w:t>
            </w:r>
          </w:p>
        </w:tc>
        <w:tc>
          <w:tcPr>
            <w:tcW w:w="811" w:type="pct"/>
            <w:gridSpan w:val="4"/>
            <w:tcBorders>
              <w:top w:val="single" w:sz="6" w:space="0" w:color="auto"/>
              <w:left w:val="single" w:sz="6" w:space="0" w:color="auto"/>
              <w:bottom w:val="single" w:sz="6" w:space="0" w:color="auto"/>
              <w:right w:val="single" w:sz="6" w:space="0" w:color="auto"/>
            </w:tcBorders>
          </w:tcPr>
          <w:p>
            <w:r>
              <w:t>2000 ml</w:t>
            </w:r>
          </w:p>
        </w:tc>
        <w:tc>
          <w:tcPr>
            <w:tcW w:w="522" w:type="pct"/>
            <w:gridSpan w:val="2"/>
            <w:tcBorders>
              <w:top w:val="single" w:sz="6" w:space="0" w:color="auto"/>
              <w:left w:val="single" w:sz="6" w:space="0" w:color="auto"/>
              <w:bottom w:val="single" w:sz="6" w:space="0" w:color="auto"/>
              <w:right w:val="single" w:sz="6" w:space="0" w:color="auto"/>
            </w:tcBorders>
          </w:tcPr>
          <w:p>
            <w:r>
              <w:t>2000 ml</w:t>
            </w:r>
          </w:p>
        </w:tc>
        <w:tc>
          <w:tcPr>
            <w:tcW w:w="380" w:type="pct"/>
            <w:tcBorders>
              <w:top w:val="single" w:sz="6" w:space="0" w:color="auto"/>
              <w:left w:val="single" w:sz="6" w:space="0" w:color="auto"/>
              <w:bottom w:val="single" w:sz="6" w:space="0" w:color="auto"/>
              <w:right w:val="single" w:sz="6" w:space="0" w:color="auto"/>
            </w:tcBorders>
          </w:tcPr>
          <w:p>
            <w:r>
              <w:t>40 ml</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19E72BD7"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150 to 150 g</w:t>
            </w:r>
          </w:p>
        </w:tc>
        <w:tc>
          <w:tcPr>
            <w:tcW w:w="811" w:type="pct"/>
            <w:gridSpan w:val="4"/>
            <w:tcBorders>
              <w:top w:val="single" w:sz="6" w:space="0" w:color="auto"/>
              <w:left w:val="single" w:sz="6" w:space="0" w:color="auto"/>
              <w:bottom w:val="single" w:sz="6" w:space="0" w:color="auto"/>
              <w:right w:val="single" w:sz="6" w:space="0" w:color="auto"/>
            </w:tcBorders>
          </w:tcPr>
          <w:p>
            <w:r>
              <w:t>1 to 1.5 liters</w:t>
            </w:r>
          </w:p>
        </w:tc>
        <w:tc>
          <w:tcPr>
            <w:tcW w:w="522" w:type="pct"/>
            <w:gridSpan w:val="2"/>
            <w:tcBorders>
              <w:top w:val="single" w:sz="6" w:space="0" w:color="auto"/>
              <w:left w:val="single" w:sz="6" w:space="0" w:color="auto"/>
              <w:bottom w:val="single" w:sz="6" w:space="0" w:color="auto"/>
              <w:right w:val="single" w:sz="6" w:space="0" w:color="auto"/>
            </w:tcBorders>
          </w:tcPr>
          <w:p>
            <w:r>
              <w:t>1 to 1.5 liters</w:t>
            </w:r>
          </w:p>
        </w:tc>
        <w:tc>
          <w:tcPr>
            <w:tcW w:w="380" w:type="pct"/>
            <w:tcBorders>
              <w:top w:val="single" w:sz="6" w:space="0" w:color="auto"/>
              <w:left w:val="single" w:sz="6" w:space="0" w:color="auto"/>
              <w:bottom w:val="single" w:sz="6" w:space="0" w:color="auto"/>
              <w:right w:val="single" w:sz="6" w:space="0" w:color="auto"/>
            </w:tcBorders>
          </w:tcPr>
          <w:p>
            <w:r>
              <w:t>Leafy</w:t>
            </w:r>
          </w:p>
        </w:tc>
        <w:tc>
          <w:tcPr>
            <w:tcW w:w="568" w:type="pct"/>
            <w:gridSpan w:val="2"/>
            <w:tcBorders>
              <w:top w:val="single" w:sz="6" w:space="0" w:color="auto"/>
              <w:left w:val="single" w:sz="6" w:space="0" w:color="auto"/>
              <w:bottom w:val="single" w:sz="6" w:space="0" w:color="auto"/>
              <w:right w:val="single" w:sz="6" w:space="0" w:color="auto"/>
            </w:tcBorders>
          </w:tcPr>
          <w:p>
            <w:r>
              <w:t>Leafy</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64E6918"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100 to 150 g MSO Adjocure 2 mll. Water</w:t>
            </w:r>
          </w:p>
        </w:tc>
        <w:tc>
          <w:tcPr>
            <w:tcW w:w="811" w:type="pct"/>
            <w:gridSpan w:val="4"/>
            <w:tcBorders>
              <w:top w:val="single" w:sz="6" w:space="0" w:color="auto"/>
              <w:left w:val="single" w:sz="6" w:space="0" w:color="auto"/>
              <w:bottom w:val="single" w:sz="6" w:space="0" w:color="auto"/>
              <w:right w:val="single" w:sz="6" w:space="0" w:color="auto"/>
            </w:tcBorders>
          </w:tcPr>
          <w:p>
            <w:r>
              <w:t>100 to 150 g MSO Adjocure 2 mll. Water</w:t>
            </w:r>
          </w:p>
        </w:tc>
        <w:tc>
          <w:tcPr>
            <w:tcW w:w="522" w:type="pct"/>
            <w:gridSpan w:val="2"/>
            <w:tcBorders>
              <w:top w:val="single" w:sz="6" w:space="0" w:color="auto"/>
              <w:left w:val="single" w:sz="6" w:space="0" w:color="auto"/>
              <w:bottom w:val="single" w:sz="6" w:space="0" w:color="auto"/>
              <w:right w:val="single" w:sz="6" w:space="0" w:color="auto"/>
            </w:tcBorders>
          </w:tcPr>
          <w:p>
            <w:r>
              <w:t>1000 to 1500 ml MSO Adjunction 2 ml n. Water</w:t>
            </w:r>
          </w:p>
        </w:tc>
        <w:tc>
          <w:tcPr>
            <w:tcW w:w="380" w:type="pct"/>
            <w:tcBorders>
              <w:top w:val="single" w:sz="6" w:space="0" w:color="auto"/>
              <w:left w:val="single" w:sz="6" w:space="0" w:color="auto"/>
              <w:bottom w:val="single" w:sz="6" w:space="0" w:color="auto"/>
              <w:right w:val="single" w:sz="6" w:space="0" w:color="auto"/>
            </w:tcBorders>
          </w:tcPr>
          <w:p>
            <w:r>
              <w:t>Spine</w:t>
            </w:r>
          </w:p>
        </w:tc>
        <w:tc>
          <w:tcPr>
            <w:tcW w:w="568" w:type="pct"/>
            <w:gridSpan w:val="2"/>
            <w:tcBorders>
              <w:top w:val="single" w:sz="6" w:space="0" w:color="auto"/>
              <w:left w:val="single" w:sz="6" w:space="0" w:color="auto"/>
              <w:bottom w:val="single" w:sz="6" w:space="0" w:color="auto"/>
              <w:right w:val="single" w:sz="6" w:space="0" w:color="auto"/>
            </w:tcBorders>
          </w:tcPr>
          <w:p>
            <w:r>
              <w:t>7 to 14 days after sowing while the stroke is on 1-2 leaves</w:t>
            </w:r>
          </w:p>
        </w:tc>
        <w:tc>
          <w:tcPr>
            <w:tcW w:w="618" w:type="pct"/>
            <w:gridSpan w:val="3"/>
            <w:tcBorders>
              <w:top w:val="single" w:sz="6" w:space="0" w:color="auto"/>
              <w:left w:val="single" w:sz="6" w:space="0" w:color="auto"/>
              <w:bottom w:val="single" w:sz="6" w:space="0" w:color="auto"/>
              <w:right w:val="single" w:sz="6" w:space="0" w:color="auto"/>
            </w:tcBorders>
          </w:tcPr>
          <w:p>
            <w:r>
              <w:t>7 to 14 days after sowing while the stroke is on 1-2 leaves</w:t>
            </w:r>
          </w:p>
        </w:tc>
      </w:tr>
      <w:tr w:rsidR="00735824" w:rsidRPr="00053060" w14:paraId="1DF679D3"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32.81  65.625</w:t>
            </w:r>
          </w:p>
        </w:tc>
        <w:tc>
          <w:tcPr>
            <w:tcW w:w="811" w:type="pct"/>
            <w:gridSpan w:val="4"/>
            <w:tcBorders>
              <w:top w:val="single" w:sz="6" w:space="0" w:color="auto"/>
              <w:left w:val="single" w:sz="6" w:space="0" w:color="auto"/>
              <w:bottom w:val="single" w:sz="6" w:space="0" w:color="auto"/>
              <w:right w:val="single" w:sz="6" w:space="0" w:color="auto"/>
            </w:tcBorders>
          </w:tcPr>
          <w:p>
            <w:r>
              <w:t>437.50 ml</w:t>
            </w:r>
          </w:p>
        </w:tc>
        <w:tc>
          <w:tcPr>
            <w:tcW w:w="522" w:type="pct"/>
            <w:gridSpan w:val="2"/>
            <w:tcBorders>
              <w:top w:val="single" w:sz="6" w:space="0" w:color="auto"/>
              <w:left w:val="single" w:sz="6" w:space="0" w:color="auto"/>
              <w:bottom w:val="single" w:sz="6" w:space="0" w:color="auto"/>
              <w:right w:val="single" w:sz="6" w:space="0" w:color="auto"/>
            </w:tcBorders>
          </w:tcPr>
          <w:p>
            <w:r>
              <w:t>437.50 ml</w:t>
            </w:r>
          </w:p>
        </w:tc>
        <w:tc>
          <w:tcPr>
            <w:tcW w:w="380" w:type="pct"/>
            <w:tcBorders>
              <w:top w:val="single" w:sz="6" w:space="0" w:color="auto"/>
              <w:left w:val="single" w:sz="6" w:space="0" w:color="auto"/>
              <w:bottom w:val="single" w:sz="6" w:space="0" w:color="auto"/>
              <w:right w:val="single" w:sz="6" w:space="0" w:color="auto"/>
            </w:tcBorders>
          </w:tcPr>
          <w:p>
            <w:r>
              <w:t>Width</w:t>
            </w:r>
          </w:p>
        </w:tc>
        <w:tc>
          <w:tcPr>
            <w:tcW w:w="568" w:type="pct"/>
            <w:gridSpan w:val="2"/>
            <w:tcBorders>
              <w:top w:val="single" w:sz="6" w:space="0" w:color="auto"/>
              <w:left w:val="single" w:sz="6" w:space="0" w:color="auto"/>
              <w:bottom w:val="single" w:sz="6" w:space="0" w:color="auto"/>
              <w:right w:val="single" w:sz="6" w:space="0" w:color="auto"/>
            </w:tcBorders>
          </w:tcPr>
          <w:p>
            <w:r>
              <w:t>Width</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1C4051ED" w14:textId="77777777" w:rsidTr="00DC016E">
        <w:tblPrEx>
          <w:tblCellMar>
            <w:left w:w="23" w:type="dxa"/>
            <w:right w:w="23"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t>1 Finnxyprop P. Ethyl 9.3 W W.C.     1 wwhi.</w:t>
            </w:r>
          </w:p>
        </w:tc>
        <w:tc>
          <w:tcPr>
            <w:tcW w:w="377" w:type="pct"/>
            <w:tcBorders>
              <w:top w:val="single" w:sz="6" w:space="0" w:color="auto"/>
              <w:left w:val="single" w:sz="6" w:space="0" w:color="auto"/>
              <w:bottom w:val="single" w:sz="6" w:space="0" w:color="auto"/>
              <w:right w:val="single" w:sz="6" w:space="0" w:color="auto"/>
            </w:tcBorders>
          </w:tcPr>
          <w:p>
            <w:r>
              <w:t>1 Finnxyprop P. Ethyl 9.3 W W.C.     1 wwhi.</w:t>
            </w:r>
          </w:p>
        </w:tc>
        <w:tc>
          <w:tcPr>
            <w:tcW w:w="1277" w:type="pct"/>
            <w:gridSpan w:val="2"/>
            <w:tcBorders>
              <w:top w:val="single" w:sz="6" w:space="0" w:color="auto"/>
              <w:left w:val="single" w:sz="6" w:space="0" w:color="auto"/>
              <w:bottom w:val="single" w:sz="6" w:space="0" w:color="auto"/>
              <w:right w:val="single" w:sz="6" w:space="0" w:color="auto"/>
            </w:tcBorders>
          </w:tcPr>
          <w:p>
            <w:r>
              <w:t>1 Finnxyprop P. Ethyl 9.3 W W.C.     1 wwhi.</w:t>
            </w:r>
          </w:p>
        </w:tc>
        <w:tc>
          <w:tcPr>
            <w:tcW w:w="811" w:type="pct"/>
            <w:gridSpan w:val="4"/>
            <w:tcBorders>
              <w:top w:val="single" w:sz="6" w:space="0" w:color="auto"/>
              <w:left w:val="single" w:sz="6" w:space="0" w:color="auto"/>
              <w:bottom w:val="single" w:sz="6" w:space="0" w:color="auto"/>
              <w:right w:val="single" w:sz="6" w:space="0" w:color="auto"/>
            </w:tcBorders>
          </w:tcPr>
          <w:p>
            <w:r>
              <w:t>78.77 grams</w:t>
            </w:r>
          </w:p>
        </w:tc>
        <w:tc>
          <w:tcPr>
            <w:tcW w:w="522" w:type="pct"/>
            <w:gridSpan w:val="2"/>
            <w:tcBorders>
              <w:top w:val="single" w:sz="6" w:space="0" w:color="auto"/>
              <w:left w:val="single" w:sz="6" w:space="0" w:color="auto"/>
              <w:bottom w:val="single" w:sz="6" w:space="0" w:color="auto"/>
              <w:right w:val="single" w:sz="6" w:space="0" w:color="auto"/>
            </w:tcBorders>
          </w:tcPr>
          <w:p>
            <w:r>
              <w:t>875 ml</w:t>
            </w:r>
          </w:p>
        </w:tc>
        <w:tc>
          <w:tcPr>
            <w:tcW w:w="380" w:type="pct"/>
            <w:tcBorders>
              <w:top w:val="single" w:sz="6" w:space="0" w:color="auto"/>
              <w:left w:val="single" w:sz="6" w:space="0" w:color="auto"/>
              <w:bottom w:val="single" w:sz="6" w:space="0" w:color="auto"/>
              <w:right w:val="single" w:sz="6" w:space="0" w:color="auto"/>
            </w:tcBorders>
          </w:tcPr>
          <w:p>
            <w:r>
              <w:t>17.50 ml</w:t>
            </w:r>
          </w:p>
        </w:tc>
        <w:tc>
          <w:tcPr>
            <w:tcW w:w="568" w:type="pct"/>
            <w:gridSpan w:val="2"/>
            <w:tcBorders>
              <w:top w:val="single" w:sz="6" w:space="0" w:color="auto"/>
              <w:left w:val="single" w:sz="6" w:space="0" w:color="auto"/>
              <w:bottom w:val="single" w:sz="6" w:space="0" w:color="auto"/>
              <w:right w:val="single" w:sz="6" w:space="0" w:color="auto"/>
            </w:tcBorders>
          </w:tcPr>
          <w:p>
            <w:r>
              <w:t>Seasonal</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planting planting</w:t>
            </w:r>
          </w:p>
        </w:tc>
      </w:tr>
      <w:tr w:rsidR="00735824" w:rsidRPr="00053060" w14:paraId="00A0B998" w14:textId="77777777" w:rsidTr="00DC016E">
        <w:tblPrEx>
          <w:tblCellMar>
            <w:left w:w="23" w:type="dxa"/>
            <w:right w:w="23"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324 to 360 g</w:t>
            </w:r>
          </w:p>
        </w:tc>
        <w:tc>
          <w:tcPr>
            <w:tcW w:w="811" w:type="pct"/>
            <w:gridSpan w:val="4"/>
            <w:tcBorders>
              <w:top w:val="single" w:sz="6" w:space="0" w:color="auto"/>
              <w:left w:val="single" w:sz="6" w:space="0" w:color="auto"/>
              <w:bottom w:val="single" w:sz="6" w:space="0" w:color="auto"/>
              <w:right w:val="single" w:sz="6" w:space="0" w:color="auto"/>
            </w:tcBorders>
          </w:tcPr>
          <w:p>
            <w:r>
              <w:t>675 te 750 ml</w:t>
            </w:r>
          </w:p>
        </w:tc>
        <w:tc>
          <w:tcPr>
            <w:tcW w:w="522" w:type="pct"/>
            <w:gridSpan w:val="2"/>
            <w:tcBorders>
              <w:top w:val="single" w:sz="6" w:space="0" w:color="auto"/>
              <w:left w:val="single" w:sz="6" w:space="0" w:color="auto"/>
              <w:bottom w:val="single" w:sz="6" w:space="0" w:color="auto"/>
              <w:right w:val="single" w:sz="6" w:space="0" w:color="auto"/>
            </w:tcBorders>
          </w:tcPr>
          <w:p>
            <w:r>
              <w:t>675 te 750 ml</w:t>
            </w:r>
          </w:p>
        </w:tc>
        <w:tc>
          <w:tcPr>
            <w:tcW w:w="380" w:type="pct"/>
            <w:tcBorders>
              <w:top w:val="single" w:sz="6" w:space="0" w:color="auto"/>
              <w:left w:val="single" w:sz="6" w:space="0" w:color="auto"/>
              <w:bottom w:val="single" w:sz="6" w:space="0" w:color="auto"/>
              <w:right w:val="single" w:sz="6" w:space="0" w:color="auto"/>
            </w:tcBorders>
          </w:tcPr>
          <w:p>
            <w:r>
              <w:t>Spine</w:t>
            </w:r>
          </w:p>
        </w:tc>
        <w:tc>
          <w:tcPr>
            <w:tcW w:w="568" w:type="pct"/>
            <w:gridSpan w:val="2"/>
            <w:tcBorders>
              <w:top w:val="single" w:sz="6" w:space="0" w:color="auto"/>
              <w:left w:val="single" w:sz="6" w:space="0" w:color="auto"/>
              <w:bottom w:val="single" w:sz="6" w:space="0" w:color="auto"/>
              <w:right w:val="single" w:sz="6" w:space="0" w:color="auto"/>
            </w:tcBorders>
          </w:tcPr>
          <w:p>
            <w:r>
              <w:t>Spine</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planting planting</w:t>
            </w:r>
          </w:p>
        </w:tc>
      </w:tr>
      <w:tr w:rsidR="00735824" w:rsidRPr="00053060" w14:paraId="69B9758E" w14:textId="77777777" w:rsidTr="00DC016E">
        <w:tblPrEx>
          <w:tblCellMar>
            <w:left w:w="23" w:type="dxa"/>
            <w:right w:w="23"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100 g</w:t>
            </w:r>
          </w:p>
        </w:tc>
        <w:tc>
          <w:tcPr>
            <w:tcW w:w="811" w:type="pct"/>
            <w:gridSpan w:val="4"/>
            <w:tcBorders>
              <w:top w:val="single" w:sz="6" w:space="0" w:color="auto"/>
              <w:left w:val="single" w:sz="6" w:space="0" w:color="auto"/>
              <w:bottom w:val="single" w:sz="6" w:space="0" w:color="auto"/>
              <w:right w:val="single" w:sz="6" w:space="0" w:color="auto"/>
            </w:tcBorders>
          </w:tcPr>
          <w:p>
            <w:r>
              <w:t>100 g</w:t>
            </w:r>
          </w:p>
        </w:tc>
        <w:tc>
          <w:tcPr>
            <w:tcW w:w="522" w:type="pct"/>
            <w:gridSpan w:val="2"/>
            <w:tcBorders>
              <w:top w:val="single" w:sz="6" w:space="0" w:color="auto"/>
              <w:left w:val="single" w:sz="6" w:space="0" w:color="auto"/>
              <w:bottom w:val="single" w:sz="6" w:space="0" w:color="auto"/>
              <w:right w:val="single" w:sz="6" w:space="0" w:color="auto"/>
            </w:tcBorders>
          </w:tcPr>
          <w:p>
            <w:r>
              <w:t>1000 ml</w:t>
            </w:r>
          </w:p>
        </w:tc>
        <w:tc>
          <w:tcPr>
            <w:tcW w:w="380" w:type="pct"/>
            <w:tcBorders>
              <w:top w:val="single" w:sz="6" w:space="0" w:color="auto"/>
              <w:left w:val="single" w:sz="6" w:space="0" w:color="auto"/>
              <w:bottom w:val="single" w:sz="6" w:space="0" w:color="auto"/>
              <w:right w:val="single" w:sz="6" w:space="0" w:color="auto"/>
            </w:tcBorders>
          </w:tcPr>
          <w:p>
            <w:r>
              <w:t>All stress, rush</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planting planting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planting planting</w:t>
            </w:r>
          </w:p>
        </w:tc>
      </w:tr>
      <w:tr w:rsidR="00735824" w:rsidRPr="00053060" w14:paraId="1E3B435A" w14:textId="77777777" w:rsidTr="00DC016E">
        <w:tblPrEx>
          <w:tblCellMar>
            <w:left w:w="23" w:type="dxa"/>
            <w:right w:w="23"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37.5 to 5 grams</w:t>
            </w:r>
          </w:p>
        </w:tc>
        <w:tc>
          <w:tcPr>
            <w:tcW w:w="811" w:type="pct"/>
            <w:gridSpan w:val="4"/>
            <w:tcBorders>
              <w:top w:val="single" w:sz="6" w:space="0" w:color="auto"/>
              <w:left w:val="single" w:sz="6" w:space="0" w:color="auto"/>
              <w:bottom w:val="single" w:sz="6" w:space="0" w:color="auto"/>
              <w:right w:val="single" w:sz="6" w:space="0" w:color="auto"/>
            </w:tcBorders>
          </w:tcPr>
          <w:p>
            <w:r>
              <w:t>750 te 1000 ml</w:t>
            </w:r>
          </w:p>
        </w:tc>
        <w:tc>
          <w:tcPr>
            <w:tcW w:w="522" w:type="pct"/>
            <w:gridSpan w:val="2"/>
            <w:tcBorders>
              <w:top w:val="single" w:sz="6" w:space="0" w:color="auto"/>
              <w:left w:val="single" w:sz="6" w:space="0" w:color="auto"/>
              <w:bottom w:val="single" w:sz="6" w:space="0" w:color="auto"/>
              <w:right w:val="single" w:sz="6" w:space="0" w:color="auto"/>
            </w:tcBorders>
          </w:tcPr>
          <w:p>
            <w:r>
              <w:t>750 te 1000 ml</w:t>
            </w:r>
          </w:p>
        </w:tc>
        <w:tc>
          <w:tcPr>
            <w:tcW w:w="380" w:type="pct"/>
            <w:tcBorders>
              <w:top w:val="single" w:sz="6" w:space="0" w:color="auto"/>
              <w:left w:val="single" w:sz="6" w:space="0" w:color="auto"/>
              <w:bottom w:val="single" w:sz="6" w:space="0" w:color="auto"/>
              <w:right w:val="single" w:sz="6" w:space="0" w:color="auto"/>
            </w:tcBorders>
          </w:tcPr>
          <w:p>
            <w:r>
              <w:t>15 te 20 ml</w:t>
            </w:r>
          </w:p>
        </w:tc>
        <w:tc>
          <w:tcPr>
            <w:tcW w:w="568" w:type="pct"/>
            <w:gridSpan w:val="2"/>
            <w:tcBorders>
              <w:top w:val="single" w:sz="6" w:space="0" w:color="auto"/>
              <w:left w:val="single" w:sz="6" w:space="0" w:color="auto"/>
              <w:bottom w:val="single" w:sz="6" w:space="0" w:color="auto"/>
              <w:right w:val="single" w:sz="6" w:space="0" w:color="auto"/>
            </w:tcBorders>
          </w:tcPr>
          <w:p>
            <w:r>
              <w:t>Seasonal</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planting planting</w:t>
            </w:r>
          </w:p>
        </w:tc>
      </w:tr>
      <w:tr w:rsidR="00735824" w:rsidRPr="00053060" w14:paraId="24D4BDEB" w14:textId="77777777" w:rsidTr="00DC016E">
        <w:tblPrEx>
          <w:tblCellMar>
            <w:left w:w="23" w:type="dxa"/>
            <w:right w:w="23"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t xml:space="preserve">  </w:t>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43.75  105 g</w:t>
            </w:r>
          </w:p>
        </w:tc>
        <w:tc>
          <w:tcPr>
            <w:tcW w:w="811" w:type="pct"/>
            <w:gridSpan w:val="4"/>
            <w:tcBorders>
              <w:top w:val="single" w:sz="6" w:space="0" w:color="auto"/>
              <w:left w:val="single" w:sz="6" w:space="0" w:color="auto"/>
              <w:bottom w:val="single" w:sz="6" w:space="0" w:color="auto"/>
              <w:right w:val="single" w:sz="6" w:space="0" w:color="auto"/>
            </w:tcBorders>
          </w:tcPr>
          <w:p>
            <w:r>
              <w:t>875 ml</w:t>
            </w:r>
          </w:p>
        </w:tc>
        <w:tc>
          <w:tcPr>
            <w:tcW w:w="522" w:type="pct"/>
            <w:gridSpan w:val="2"/>
            <w:tcBorders>
              <w:top w:val="single" w:sz="6" w:space="0" w:color="auto"/>
              <w:left w:val="single" w:sz="6" w:space="0" w:color="auto"/>
              <w:bottom w:val="single" w:sz="6" w:space="0" w:color="auto"/>
              <w:right w:val="single" w:sz="6" w:space="0" w:color="auto"/>
            </w:tcBorders>
          </w:tcPr>
          <w:p>
            <w:r>
              <w:t>875 ml</w:t>
            </w:r>
          </w:p>
        </w:tc>
        <w:tc>
          <w:tcPr>
            <w:tcW w:w="380" w:type="pct"/>
            <w:tcBorders>
              <w:top w:val="single" w:sz="6" w:space="0" w:color="auto"/>
              <w:left w:val="single" w:sz="6" w:space="0" w:color="auto"/>
              <w:bottom w:val="single" w:sz="6" w:space="0" w:color="auto"/>
              <w:right w:val="single" w:sz="6" w:space="0" w:color="auto"/>
            </w:tcBorders>
          </w:tcPr>
          <w:p>
            <w:r>
              <w:t>17.50 ml</w:t>
            </w:r>
          </w:p>
        </w:tc>
        <w:tc>
          <w:tcPr>
            <w:tcW w:w="568" w:type="pct"/>
            <w:gridSpan w:val="2"/>
            <w:tcBorders>
              <w:top w:val="single" w:sz="6" w:space="0" w:color="auto"/>
              <w:left w:val="single" w:sz="6" w:space="0" w:color="auto"/>
              <w:bottom w:val="single" w:sz="6" w:space="0" w:color="auto"/>
              <w:right w:val="single" w:sz="6" w:space="0" w:color="auto"/>
            </w:tcBorders>
          </w:tcPr>
          <w:p>
            <w:r>
              <w:t>Grass</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planting planting</w:t>
            </w:r>
          </w:p>
        </w:tc>
      </w:tr>
    </w:tbl>
    <w:p w14:paraId="1086AF93"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1A0A4DA8"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1851E2CD"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187691DD" w14:textId="77777777" w:rsidR="00735824" w:rsidRPr="00053060" w:rsidRDefault="00735824" w:rsidP="00735824">
      <w:pPr>
        <w:spacing w:after="200" w:line="276" w:lineRule="auto"/>
        <w:ind w:left="0" w:firstLine="0"/>
        <w:jc w:val="left"/>
        <w:rPr>
          <w:rFonts w:ascii="Sakal Marathi" w:eastAsia="@Arial Unicode MS" w:hAnsi="Sakal Marathi" w:cs="Sakal Marathi"/>
          <w:sz w:val="16"/>
          <w:szCs w:val="16"/>
          <w:cs/>
        </w:rPr>
      </w:pPr>
      <w:r/>
    </w:p>
    <w:p w14:paraId="17C69864" w14:textId="77777777" w:rsidR="00735824" w:rsidRPr="00053060" w:rsidRDefault="00735824" w:rsidP="00735824">
      <w:pPr>
        <w:jc w:val="center"/>
        <w:rPr>
          <w:rFonts w:ascii="Sakal Marathi" w:hAnsi="Sakal Marathi" w:cs="Sakal Marathi"/>
          <w:cs/>
        </w:rPr>
        <w:sectPr w:rsidR="00735824" w:rsidRPr="00053060">
          <w:pgSz w:w="12240" w:h="15840"/>
          <w:pgMar w:top="1440" w:right="1440" w:bottom="1440" w:left="1440" w:header="720" w:footer="720" w:gutter="0"/>
          <w:cols w:space="720"/>
          <w:docGrid w:linePitch="360"/>
        </w:sectPr>
      </w:pPr>
      <w:r/>
    </w:p>
    <w:p w14:paraId="38D0E448" w14:textId="77777777" w:rsidR="00735824" w:rsidRPr="00053060" w:rsidRDefault="00735824" w:rsidP="00735824">
      <w:pPr>
        <w:spacing w:line="240" w:lineRule="auto"/>
        <w:jc w:val="center"/>
        <w:rPr>
          <w:rFonts w:ascii="Sakal Marathi" w:hAnsi="Sakal Marathi" w:cs="Sakal Marathi"/>
        </w:rPr>
      </w:pPr>
      <w:r>
        <w:t>Weeding</w:t>
      </w:r>
    </w:p>
    <w:tbl>
      <w:tblPr>
        <w:tblStyle w:val="TableGrid"/>
        <w:tblW w:w="5000" w:type="pct"/>
        <w:jc w:val="center"/>
        <w:tblLook w:val="04A0" w:firstRow="1" w:lastRow="0" w:firstColumn="1" w:lastColumn="0" w:noHBand="0" w:noVBand="1"/>
      </w:tblPr>
      <w:tblGrid>
        <w:gridCol w:w="646"/>
        <w:gridCol w:w="1785"/>
        <w:gridCol w:w="1246"/>
        <w:gridCol w:w="1104"/>
        <w:gridCol w:w="1362"/>
        <w:gridCol w:w="1194"/>
        <w:gridCol w:w="1496"/>
        <w:gridCol w:w="1299"/>
        <w:gridCol w:w="1364"/>
        <w:gridCol w:w="1454"/>
      </w:tblGrid>
      <w:tr w:rsidR="00735824" w:rsidRPr="00053060" w14:paraId="6D85CEF8" w14:textId="77777777" w:rsidTr="00DC016E">
        <w:trPr>
          <w:jc w:val="center"/>
        </w:trPr>
        <w:tc>
          <w:tcPr>
            <w:tcW w:w="251" w:type="pct"/>
          </w:tcPr>
          <w:p>
            <w:r>
              <w:t>A No.</w:t>
            </w:r>
          </w:p>
        </w:tc>
        <w:tc>
          <w:tcPr>
            <w:tcW w:w="465" w:type="pct"/>
          </w:tcPr>
          <w:p>
            <w:r>
              <w:t>Name of weeding</w:t>
            </w:r>
          </w:p>
        </w:tc>
        <w:tc>
          <w:tcPr>
            <w:tcW w:w="501" w:type="pct"/>
          </w:tcPr>
          <w:p>
            <w:r>
              <w:t>Weeding</w:t>
            </w:r>
          </w:p>
        </w:tc>
        <w:tc>
          <w:tcPr>
            <w:tcW w:w="501" w:type="pct"/>
          </w:tcPr>
          <w:p>
            <w:r>
              <w:t>Ratio</w:t>
            </w:r>
          </w:p>
        </w:tc>
        <w:tc>
          <w:tcPr>
            <w:tcW w:w="573" w:type="pct"/>
          </w:tcPr>
          <w:p>
            <w:r>
              <w:t>Ratio</w:t>
            </w:r>
          </w:p>
        </w:tc>
        <w:tc>
          <w:tcPr>
            <w:tcW w:w="497" w:type="pct"/>
          </w:tcPr>
          <w:p>
            <w:r>
              <w:t>Hectare commercial product kmha.</w:t>
            </w:r>
          </w:p>
        </w:tc>
        <w:tc>
          <w:tcPr>
            <w:tcW w:w="613" w:type="pct"/>
          </w:tcPr>
          <w:p>
            <w:r>
              <w:t>The type of controlled weeds</w:t>
            </w:r>
          </w:p>
        </w:tc>
        <w:tc>
          <w:tcPr>
            <w:tcW w:w="537" w:type="pct"/>
          </w:tcPr>
          <w:p>
            <w:r>
              <w:t>Time to use</w:t>
            </w:r>
          </w:p>
        </w:tc>
        <w:tc>
          <w:tcPr>
            <w:tcW w:w="465" w:type="pct"/>
          </w:tcPr>
          <w:p>
            <w:r>
              <w:t>Water for sprayingha for spraying.</w:t>
            </w:r>
          </w:p>
        </w:tc>
        <w:tc>
          <w:tcPr>
            <w:tcW w:w="598" w:type="pct"/>
          </w:tcPr>
          <w:p>
            <w:r>
              <w:t>Lion</w:t>
            </w:r>
          </w:p>
        </w:tc>
      </w:tr>
      <w:tr w:rsidR="00735824" w:rsidRPr="00053060" w14:paraId="5BEBF372" w14:textId="77777777" w:rsidTr="00DC016E">
        <w:trPr>
          <w:jc w:val="center"/>
        </w:trPr>
        <w:tc>
          <w:tcPr>
            <w:tcW w:w="251" w:type="pct"/>
          </w:tcPr>
          <w:p>
            <w:r>
              <w:t>Atzin</w:t>
            </w:r>
          </w:p>
        </w:tc>
        <w:tc>
          <w:tcPr>
            <w:tcW w:w="465" w:type="pct"/>
          </w:tcPr>
          <w:p>
            <w:r>
              <w:t>Atzin</w:t>
            </w:r>
          </w:p>
        </w:tc>
        <w:tc>
          <w:tcPr>
            <w:tcW w:w="501" w:type="pct"/>
          </w:tcPr>
          <w:p>
            <w:r>
              <w:t>50 w. P.</w:t>
            </w:r>
          </w:p>
        </w:tc>
        <w:tc>
          <w:tcPr>
            <w:tcW w:w="501" w:type="pct"/>
          </w:tcPr>
          <w:p>
            <w:r>
              <w:t>50 w. P.</w:t>
            </w:r>
          </w:p>
        </w:tc>
        <w:tc>
          <w:tcPr>
            <w:tcW w:w="573" w:type="pct"/>
          </w:tcPr>
          <w:p>
            <w:r>
              <w:t>1 to 2 kg</w:t>
            </w:r>
          </w:p>
        </w:tc>
        <w:tc>
          <w:tcPr>
            <w:tcW w:w="497" w:type="pct"/>
          </w:tcPr>
          <w:p>
            <w:r>
              <w:t>Wide leaf</w:t>
            </w:r>
          </w:p>
        </w:tc>
        <w:tc>
          <w:tcPr>
            <w:tcW w:w="613" w:type="pct"/>
          </w:tcPr>
          <w:p>
            <w:r>
              <w:t>After weeding before the weed germination</w:t>
            </w:r>
          </w:p>
        </w:tc>
        <w:tc>
          <w:tcPr>
            <w:tcW w:w="537" w:type="pct"/>
          </w:tcPr>
          <w:p>
            <w:r>
              <w:t>After weeding before the weed germination</w:t>
            </w:r>
          </w:p>
        </w:tc>
        <w:tc>
          <w:tcPr>
            <w:tcW w:w="465" w:type="pct"/>
          </w:tcPr>
          <w:p>
            <w:r>
              <w:t>500 to 700</w:t>
            </w:r>
          </w:p>
        </w:tc>
        <w:tc>
          <w:tcPr>
            <w:tcW w:w="598" w:type="pct"/>
          </w:tcPr>
          <w:p>
            <w:r>
              <w:t>Select</w:t>
            </w:r>
          </w:p>
        </w:tc>
      </w:tr>
      <w:tr w:rsidR="00735824" w:rsidRPr="00053060" w14:paraId="739C4248" w14:textId="77777777" w:rsidTr="00DC016E">
        <w:trPr>
          <w:jc w:val="center"/>
        </w:trPr>
        <w:tc>
          <w:tcPr>
            <w:tcW w:w="251" w:type="pct"/>
          </w:tcPr>
          <w:p>
            <w:r>
              <w:t>Laso</w:t>
            </w:r>
          </w:p>
        </w:tc>
        <w:tc>
          <w:tcPr>
            <w:tcW w:w="465" w:type="pct"/>
          </w:tcPr>
          <w:p>
            <w:r>
              <w:t>50 E.C.</w:t>
            </w:r>
          </w:p>
        </w:tc>
        <w:tc>
          <w:tcPr>
            <w:tcW w:w="501" w:type="pct"/>
          </w:tcPr>
          <w:p>
            <w:r>
              <w:t>Laso</w:t>
            </w:r>
          </w:p>
        </w:tc>
        <w:tc>
          <w:tcPr>
            <w:tcW w:w="501" w:type="pct"/>
          </w:tcPr>
          <w:p>
            <w:r>
              <w:t>2.0 to 2.5 kg</w:t>
            </w:r>
          </w:p>
        </w:tc>
        <w:tc>
          <w:tcPr>
            <w:tcW w:w="573" w:type="pct"/>
          </w:tcPr>
          <w:p>
            <w:r>
              <w:t>4 to 5 l.</w:t>
            </w:r>
          </w:p>
        </w:tc>
        <w:tc>
          <w:tcPr>
            <w:tcW w:w="497" w:type="pct"/>
          </w:tcPr>
          <w:p>
            <w:r>
              <w:t>After weeding before the weed germination</w:t>
            </w:r>
          </w:p>
        </w:tc>
        <w:tc>
          <w:tcPr>
            <w:tcW w:w="613" w:type="pct"/>
          </w:tcPr>
          <w:p>
            <w:r>
              <w:t>Wide leaf</w:t>
            </w:r>
          </w:p>
        </w:tc>
        <w:tc>
          <w:tcPr>
            <w:tcW w:w="537" w:type="pct"/>
          </w:tcPr>
          <w:p>
            <w:r>
              <w:t>After weeding before the weed germination</w:t>
            </w:r>
          </w:p>
        </w:tc>
        <w:tc>
          <w:tcPr>
            <w:tcW w:w="465" w:type="pct"/>
          </w:tcPr>
          <w:p>
            <w:r>
              <w:t>Select</w:t>
            </w:r>
          </w:p>
        </w:tc>
        <w:tc>
          <w:tcPr>
            <w:tcW w:w="598" w:type="pct"/>
          </w:tcPr>
          <w:p>
            <w:r>
              <w:t>Select</w:t>
            </w:r>
          </w:p>
        </w:tc>
      </w:tr>
      <w:tr w:rsidR="00735824" w:rsidRPr="00053060" w14:paraId="331B8601" w14:textId="77777777" w:rsidTr="00DC016E">
        <w:trPr>
          <w:jc w:val="center"/>
        </w:trPr>
        <w:tc>
          <w:tcPr>
            <w:tcW w:w="251" w:type="pct"/>
          </w:tcPr>
          <w:p>
            <w:r>
              <w:t>3.</w:t>
            </w:r>
          </w:p>
        </w:tc>
        <w:tc>
          <w:tcPr>
            <w:tcW w:w="465" w:type="pct"/>
          </w:tcPr>
          <w:p>
            <w:r>
              <w:t>Glyphoset</w:t>
            </w:r>
          </w:p>
        </w:tc>
        <w:tc>
          <w:tcPr>
            <w:tcW w:w="501" w:type="pct"/>
          </w:tcPr>
          <w:p>
            <w:r>
              <w:t>RANODUPPUPS CLIPUPup</w:t>
            </w:r>
          </w:p>
        </w:tc>
        <w:tc>
          <w:tcPr>
            <w:tcW w:w="501" w:type="pct"/>
          </w:tcPr>
          <w:p>
            <w:r>
              <w:t>2 to 4 l.</w:t>
            </w:r>
          </w:p>
        </w:tc>
        <w:tc>
          <w:tcPr>
            <w:tcW w:w="573" w:type="pct"/>
          </w:tcPr>
          <w:p>
            <w:r>
              <w:t>0.8 to 1.5 kg</w:t>
            </w:r>
          </w:p>
        </w:tc>
        <w:tc>
          <w:tcPr>
            <w:tcW w:w="497" w:type="pct"/>
          </w:tcPr>
          <w:p>
            <w:r>
              <w:t>After weeding before the weed germination</w:t>
            </w:r>
          </w:p>
        </w:tc>
        <w:tc>
          <w:tcPr>
            <w:tcW w:w="613" w:type="pct"/>
          </w:tcPr>
          <w:p>
            <w:r>
              <w:t>Multiple grass classes</w:t>
            </w:r>
          </w:p>
        </w:tc>
        <w:tc>
          <w:tcPr>
            <w:tcW w:w="537" w:type="pct"/>
          </w:tcPr>
          <w:p>
            <w:r>
              <w:t>After weeding before the weed germination</w:t>
            </w:r>
          </w:p>
        </w:tc>
        <w:tc>
          <w:tcPr>
            <w:tcW w:w="465" w:type="pct"/>
          </w:tcPr>
          <w:p>
            <w:r>
              <w:t>500 to 700</w:t>
            </w:r>
          </w:p>
        </w:tc>
        <w:tc>
          <w:tcPr>
            <w:tcW w:w="598" w:type="pct"/>
          </w:tcPr>
          <w:p>
            <w:r>
              <w:t>Inter -public</w:t>
            </w:r>
          </w:p>
        </w:tc>
      </w:tr>
      <w:tr w:rsidR="00735824" w:rsidRPr="00053060" w14:paraId="73FC2111" w14:textId="77777777" w:rsidTr="00DC016E">
        <w:trPr>
          <w:jc w:val="center"/>
        </w:trPr>
        <w:tc>
          <w:tcPr>
            <w:tcW w:w="251" w:type="pct"/>
          </w:tcPr>
          <w:p>
            <w:r>
              <w:t>4.</w:t>
            </w:r>
          </w:p>
        </w:tc>
        <w:tc>
          <w:tcPr>
            <w:tcW w:w="465" w:type="pct"/>
          </w:tcPr>
          <w:p>
            <w:r>
              <w:t>50 E.C.</w:t>
            </w:r>
          </w:p>
        </w:tc>
        <w:tc>
          <w:tcPr>
            <w:tcW w:w="501" w:type="pct"/>
          </w:tcPr>
          <w:p>
            <w:r>
              <w:t>Butasan, arrow</w:t>
            </w:r>
          </w:p>
        </w:tc>
        <w:tc>
          <w:tcPr>
            <w:tcW w:w="501" w:type="pct"/>
          </w:tcPr>
          <w:p>
            <w:r>
              <w:t>50 E.C.</w:t>
            </w:r>
          </w:p>
        </w:tc>
        <w:tc>
          <w:tcPr>
            <w:tcW w:w="573" w:type="pct"/>
          </w:tcPr>
          <w:p>
            <w:r>
              <w:t>1 to 2 kg</w:t>
            </w:r>
          </w:p>
        </w:tc>
        <w:tc>
          <w:tcPr>
            <w:tcW w:w="497" w:type="pct"/>
          </w:tcPr>
          <w:p>
            <w:r>
              <w:t>Before germination</w:t>
            </w:r>
          </w:p>
        </w:tc>
        <w:tc>
          <w:tcPr>
            <w:tcW w:w="613" w:type="pct"/>
          </w:tcPr>
          <w:p>
            <w:r>
              <w:t>Rains</w:t>
            </w:r>
          </w:p>
        </w:tc>
        <w:tc>
          <w:tcPr>
            <w:tcW w:w="537" w:type="pct"/>
          </w:tcPr>
          <w:p>
            <w:r>
              <w:t>Before germination</w:t>
            </w:r>
          </w:p>
        </w:tc>
        <w:tc>
          <w:tcPr>
            <w:tcW w:w="465" w:type="pct"/>
          </w:tcPr>
          <w:p>
            <w:r>
              <w:t>500-600</w:t>
            </w:r>
          </w:p>
        </w:tc>
        <w:tc>
          <w:tcPr>
            <w:tcW w:w="598" w:type="pct"/>
          </w:tcPr>
          <w:p>
            <w:r>
              <w:t>Select</w:t>
            </w:r>
          </w:p>
        </w:tc>
      </w:tr>
      <w:tr w:rsidR="00735824" w:rsidRPr="00053060" w14:paraId="2C93AC29" w14:textId="77777777" w:rsidTr="00DC016E">
        <w:trPr>
          <w:jc w:val="center"/>
        </w:trPr>
        <w:tc>
          <w:tcPr>
            <w:tcW w:w="251" w:type="pct"/>
          </w:tcPr>
          <w:p>
            <w:r>
              <w:t>Isoprotyuron</w:t>
            </w:r>
          </w:p>
        </w:tc>
        <w:tc>
          <w:tcPr>
            <w:tcW w:w="465" w:type="pct"/>
          </w:tcPr>
          <w:p>
            <w:r>
              <w:t>Isoprotyuron</w:t>
            </w:r>
          </w:p>
        </w:tc>
        <w:tc>
          <w:tcPr>
            <w:tcW w:w="501" w:type="pct"/>
          </w:tcPr>
          <w:p>
            <w:r>
              <w:t>1.10 to 1.50 l.</w:t>
            </w:r>
          </w:p>
        </w:tc>
        <w:tc>
          <w:tcPr>
            <w:tcW w:w="501" w:type="pct"/>
          </w:tcPr>
          <w:p>
            <w:r>
              <w:t>75 W.P.</w:t>
            </w:r>
          </w:p>
        </w:tc>
        <w:tc>
          <w:tcPr>
            <w:tcW w:w="573" w:type="pct"/>
          </w:tcPr>
          <w:p>
            <w:r>
              <w:t>2 to 4 kg</w:t>
            </w:r>
          </w:p>
        </w:tc>
        <w:tc>
          <w:tcPr>
            <w:tcW w:w="497" w:type="pct"/>
          </w:tcPr>
          <w:p>
            <w:r>
              <w:t>After germination</w:t>
            </w:r>
          </w:p>
        </w:tc>
        <w:tc>
          <w:tcPr>
            <w:tcW w:w="613" w:type="pct"/>
          </w:tcPr>
          <w:p>
            <w:r>
              <w:t>Yearly grass class</w:t>
            </w:r>
          </w:p>
        </w:tc>
        <w:tc>
          <w:tcPr>
            <w:tcW w:w="537" w:type="pct"/>
          </w:tcPr>
          <w:p>
            <w:r>
              <w:t>After germination</w:t>
            </w:r>
          </w:p>
        </w:tc>
        <w:tc>
          <w:tcPr>
            <w:tcW w:w="465" w:type="pct"/>
          </w:tcPr>
          <w:p>
            <w:r>
              <w:t>500-600</w:t>
            </w:r>
          </w:p>
        </w:tc>
        <w:tc>
          <w:tcPr>
            <w:tcW w:w="598" w:type="pct"/>
          </w:tcPr>
          <w:p>
            <w:r>
              <w:t>Select</w:t>
            </w:r>
          </w:p>
        </w:tc>
      </w:tr>
      <w:tr w:rsidR="00735824" w:rsidRPr="00053060" w14:paraId="1EDC6AA9" w14:textId="77777777" w:rsidTr="00DC016E">
        <w:trPr>
          <w:jc w:val="center"/>
        </w:trPr>
        <w:tc>
          <w:tcPr>
            <w:tcW w:w="251" w:type="pct"/>
          </w:tcPr>
          <w:p>
            <w:r>
              <w:t>Stamp Pendistar</w:t>
            </w:r>
          </w:p>
        </w:tc>
        <w:tc>
          <w:tcPr>
            <w:tcW w:w="465" w:type="pct"/>
          </w:tcPr>
          <w:p>
            <w:r>
              <w:t>30 E.C.</w:t>
            </w:r>
          </w:p>
        </w:tc>
        <w:tc>
          <w:tcPr>
            <w:tcW w:w="501" w:type="pct"/>
          </w:tcPr>
          <w:p>
            <w:r>
              <w:t>30 E.C.</w:t>
            </w:r>
          </w:p>
        </w:tc>
        <w:tc>
          <w:tcPr>
            <w:tcW w:w="501" w:type="pct"/>
          </w:tcPr>
          <w:p>
            <w:r>
              <w:t>30 E.C.</w:t>
            </w:r>
          </w:p>
        </w:tc>
        <w:tc>
          <w:tcPr>
            <w:tcW w:w="573" w:type="pct"/>
          </w:tcPr>
          <w:p>
            <w:r>
              <w:t>3.5 to 5 l.</w:t>
            </w:r>
          </w:p>
        </w:tc>
        <w:tc>
          <w:tcPr>
            <w:tcW w:w="497" w:type="pct"/>
          </w:tcPr>
          <w:p>
            <w:r>
              <w:t>3.5 to 5 l.</w:t>
            </w:r>
          </w:p>
        </w:tc>
        <w:tc>
          <w:tcPr>
            <w:tcW w:w="613" w:type="pct"/>
          </w:tcPr>
          <w:p>
            <w:r>
              <w:t>As above</w:t>
            </w:r>
          </w:p>
        </w:tc>
        <w:tc>
          <w:tcPr>
            <w:tcW w:w="537" w:type="pct"/>
          </w:tcPr>
          <w:p>
            <w:r>
              <w:t>Before germination</w:t>
            </w:r>
          </w:p>
        </w:tc>
        <w:tc>
          <w:tcPr>
            <w:tcW w:w="465" w:type="pct"/>
          </w:tcPr>
          <w:p>
            <w:r>
              <w:t>600-700</w:t>
            </w:r>
          </w:p>
        </w:tc>
        <w:tc>
          <w:tcPr>
            <w:tcW w:w="598" w:type="pct"/>
          </w:tcPr>
          <w:p>
            <w:r>
              <w:t>Select</w:t>
            </w:r>
          </w:p>
        </w:tc>
      </w:tr>
      <w:tr w:rsidR="00735824" w:rsidRPr="00053060" w14:paraId="0870262E" w14:textId="77777777" w:rsidTr="00DC016E">
        <w:trPr>
          <w:jc w:val="center"/>
        </w:trPr>
        <w:tc>
          <w:tcPr>
            <w:tcW w:w="251" w:type="pct"/>
          </w:tcPr>
          <w:p>
            <w:r>
              <w:t>7.</w:t>
            </w:r>
          </w:p>
        </w:tc>
        <w:tc>
          <w:tcPr>
            <w:tcW w:w="465" w:type="pct"/>
          </w:tcPr>
          <w:p>
            <w:r>
              <w:t>Okzhiflorphen</w:t>
            </w:r>
          </w:p>
        </w:tc>
        <w:tc>
          <w:tcPr>
            <w:tcW w:w="501" w:type="pct"/>
          </w:tcPr>
          <w:p>
            <w:r>
              <w:t>Round, Jhargon Oxigoldal</w:t>
            </w:r>
          </w:p>
        </w:tc>
        <w:tc>
          <w:tcPr>
            <w:tcW w:w="501" w:type="pct"/>
          </w:tcPr>
          <w:p>
            <w:r>
              <w:t>0.6 to 1.0 l.</w:t>
            </w:r>
          </w:p>
        </w:tc>
        <w:tc>
          <w:tcPr>
            <w:tcW w:w="573" w:type="pct"/>
          </w:tcPr>
          <w:p>
            <w:r>
              <w:t>0.15 to 0.25 kg</w:t>
            </w:r>
          </w:p>
        </w:tc>
        <w:tc>
          <w:tcPr>
            <w:tcW w:w="497" w:type="pct"/>
          </w:tcPr>
          <w:p>
            <w:r>
              <w:t>0.6 to 1.0 l.</w:t>
            </w:r>
          </w:p>
        </w:tc>
        <w:tc>
          <w:tcPr>
            <w:tcW w:w="613" w:type="pct"/>
          </w:tcPr>
          <w:p>
            <w:r>
              <w:t>Before germination</w:t>
            </w:r>
          </w:p>
        </w:tc>
        <w:tc>
          <w:tcPr>
            <w:tcW w:w="537" w:type="pct"/>
          </w:tcPr>
          <w:p>
            <w:r>
              <w:t>Before germination</w:t>
            </w:r>
          </w:p>
        </w:tc>
        <w:tc>
          <w:tcPr>
            <w:tcW w:w="465" w:type="pct"/>
          </w:tcPr>
          <w:p>
            <w:r>
              <w:t>600-700</w:t>
            </w:r>
          </w:p>
        </w:tc>
        <w:tc>
          <w:tcPr>
            <w:tcW w:w="598" w:type="pct"/>
          </w:tcPr>
          <w:p>
            <w:r>
              <w:t>Select</w:t>
            </w:r>
          </w:p>
        </w:tc>
      </w:tr>
      <w:tr w:rsidR="00735824" w:rsidRPr="00053060" w14:paraId="75B44118" w14:textId="77777777" w:rsidTr="00DC016E">
        <w:trPr>
          <w:jc w:val="center"/>
        </w:trPr>
        <w:tc>
          <w:tcPr>
            <w:tcW w:w="251" w:type="pct"/>
          </w:tcPr>
          <w:p>
            <w:r>
              <w:t>Triaflurolin</w:t>
            </w:r>
          </w:p>
        </w:tc>
        <w:tc>
          <w:tcPr>
            <w:tcW w:w="465" w:type="pct"/>
          </w:tcPr>
          <w:p>
            <w:r>
              <w:t>Triaflurolin</w:t>
            </w:r>
          </w:p>
        </w:tc>
        <w:tc>
          <w:tcPr>
            <w:tcW w:w="501" w:type="pct"/>
          </w:tcPr>
          <w:p>
            <w:r>
              <w:t>48 E.C.</w:t>
            </w:r>
          </w:p>
        </w:tc>
        <w:tc>
          <w:tcPr>
            <w:tcW w:w="501" w:type="pct"/>
          </w:tcPr>
          <w:p>
            <w:r>
              <w:t>48 E.C.</w:t>
            </w:r>
          </w:p>
        </w:tc>
        <w:tc>
          <w:tcPr>
            <w:tcW w:w="573" w:type="pct"/>
          </w:tcPr>
          <w:p>
            <w:r>
              <w:t>1 to 1.5kg</w:t>
            </w:r>
          </w:p>
        </w:tc>
        <w:tc>
          <w:tcPr>
            <w:tcW w:w="497" w:type="pct"/>
          </w:tcPr>
          <w:p>
            <w:r>
              <w:t>2.3 to 3.4 l.</w:t>
            </w:r>
          </w:p>
        </w:tc>
        <w:tc>
          <w:tcPr>
            <w:tcW w:w="613" w:type="pct"/>
          </w:tcPr>
          <w:p>
            <w:r>
              <w:t>Before germination</w:t>
            </w:r>
          </w:p>
        </w:tc>
        <w:tc>
          <w:tcPr>
            <w:tcW w:w="537" w:type="pct"/>
          </w:tcPr>
          <w:p>
            <w:r>
              <w:t>Before germination</w:t>
            </w:r>
          </w:p>
        </w:tc>
        <w:tc>
          <w:tcPr>
            <w:tcW w:w="465" w:type="pct"/>
          </w:tcPr>
          <w:p>
            <w:r>
              <w:t>500-600</w:t>
            </w:r>
          </w:p>
        </w:tc>
        <w:tc>
          <w:tcPr>
            <w:tcW w:w="598" w:type="pct"/>
          </w:tcPr>
          <w:p>
            <w:r>
              <w:t>Select</w:t>
            </w:r>
          </w:p>
        </w:tc>
      </w:tr>
      <w:tr w:rsidR="00735824" w:rsidRPr="00053060" w14:paraId="072E815F" w14:textId="77777777" w:rsidTr="00DC016E">
        <w:trPr>
          <w:jc w:val="center"/>
        </w:trPr>
        <w:tc>
          <w:tcPr>
            <w:tcW w:w="251" w:type="pct"/>
          </w:tcPr>
          <w:p>
            <w:r>
              <w:t>9.</w:t>
            </w:r>
          </w:p>
        </w:tc>
        <w:tc>
          <w:tcPr>
            <w:tcW w:w="465" w:type="pct"/>
          </w:tcPr>
          <w:p>
            <w:r>
              <w:t>24 E.C.</w:t>
            </w:r>
          </w:p>
        </w:tc>
        <w:tc>
          <w:tcPr>
            <w:tcW w:w="501" w:type="pct"/>
          </w:tcPr>
          <w:p>
            <w:r>
              <w:t>24 E.C.</w:t>
            </w:r>
          </w:p>
        </w:tc>
        <w:tc>
          <w:tcPr>
            <w:tcW w:w="501" w:type="pct"/>
          </w:tcPr>
          <w:p>
            <w:r>
              <w:t>2 to 4 l.</w:t>
            </w:r>
          </w:p>
        </w:tc>
        <w:tc>
          <w:tcPr>
            <w:tcW w:w="573" w:type="pct"/>
          </w:tcPr>
          <w:p>
            <w:r>
              <w:t>0.5 to 1.5 kg</w:t>
            </w:r>
          </w:p>
        </w:tc>
        <w:tc>
          <w:tcPr>
            <w:tcW w:w="497" w:type="pct"/>
          </w:tcPr>
          <w:p>
            <w:r>
              <w:t>After germination</w:t>
            </w:r>
          </w:p>
        </w:tc>
        <w:tc>
          <w:tcPr>
            <w:tcW w:w="613" w:type="pct"/>
          </w:tcPr>
          <w:p>
            <w:r>
              <w:t>Grass</w:t>
            </w:r>
          </w:p>
        </w:tc>
        <w:tc>
          <w:tcPr>
            <w:tcW w:w="537" w:type="pct"/>
          </w:tcPr>
          <w:p>
            <w:r>
              <w:t>After germination</w:t>
            </w:r>
          </w:p>
        </w:tc>
        <w:tc>
          <w:tcPr>
            <w:tcW w:w="465" w:type="pct"/>
          </w:tcPr>
          <w:p>
            <w:r>
              <w:t>500-600</w:t>
            </w:r>
          </w:p>
        </w:tc>
        <w:tc>
          <w:tcPr>
            <w:tcW w:w="598" w:type="pct"/>
          </w:tcPr>
          <w:p>
            <w:r>
              <w:t>Binnobhodk</w:t>
            </w:r>
          </w:p>
        </w:tc>
      </w:tr>
      <w:tr w:rsidR="00735824" w:rsidRPr="00053060" w14:paraId="1FC8790F" w14:textId="77777777" w:rsidTr="00DC016E">
        <w:trPr>
          <w:jc w:val="center"/>
        </w:trPr>
        <w:tc>
          <w:tcPr>
            <w:tcW w:w="251" w:type="pct"/>
          </w:tcPr>
          <w:p>
            <w:r>
              <w:t>Festival</w:t>
            </w:r>
          </w:p>
        </w:tc>
        <w:tc>
          <w:tcPr>
            <w:tcW w:w="465" w:type="pct"/>
          </w:tcPr>
          <w:p>
            <w:r>
              <w:t>Festival</w:t>
            </w:r>
          </w:p>
        </w:tc>
        <w:tc>
          <w:tcPr>
            <w:tcW w:w="501" w:type="pct"/>
          </w:tcPr>
          <w:p>
            <w:r>
              <w:t>Festival</w:t>
            </w:r>
          </w:p>
        </w:tc>
        <w:tc>
          <w:tcPr>
            <w:tcW w:w="501" w:type="pct"/>
          </w:tcPr>
          <w:p>
            <w:r>
              <w:t>1 to 1.5kg</w:t>
            </w:r>
          </w:p>
        </w:tc>
        <w:tc>
          <w:tcPr>
            <w:tcW w:w="573" w:type="pct"/>
          </w:tcPr>
          <w:p>
            <w:r>
              <w:t>1.5 to 3.3 kg</w:t>
            </w:r>
          </w:p>
        </w:tc>
        <w:tc>
          <w:tcPr>
            <w:tcW w:w="497" w:type="pct"/>
          </w:tcPr>
          <w:p>
            <w:r>
              <w:t>Before germination</w:t>
            </w:r>
          </w:p>
        </w:tc>
        <w:tc>
          <w:tcPr>
            <w:tcW w:w="613" w:type="pct"/>
          </w:tcPr>
          <w:p>
            <w:r>
              <w:t>Before germination</w:t>
            </w:r>
          </w:p>
        </w:tc>
        <w:tc>
          <w:tcPr>
            <w:tcW w:w="537" w:type="pct"/>
          </w:tcPr>
          <w:p>
            <w:r>
              <w:t>Before germination</w:t>
            </w:r>
          </w:p>
        </w:tc>
        <w:tc>
          <w:tcPr>
            <w:tcW w:w="465" w:type="pct"/>
          </w:tcPr>
          <w:p>
            <w:r>
              <w:t>Select</w:t>
            </w:r>
          </w:p>
        </w:tc>
        <w:tc>
          <w:tcPr>
            <w:tcW w:w="598" w:type="pct"/>
          </w:tcPr>
          <w:p>
            <w:r>
              <w:t>Select</w:t>
            </w:r>
          </w:p>
        </w:tc>
      </w:tr>
      <w:tr w:rsidR="00735824" w:rsidRPr="00053060" w14:paraId="325B2FF6" w14:textId="77777777" w:rsidTr="00DC016E">
        <w:trPr>
          <w:jc w:val="center"/>
        </w:trPr>
        <w:tc>
          <w:tcPr>
            <w:tcW w:w="251" w:type="pct"/>
          </w:tcPr>
          <w:p>
            <w:r>
              <w:t>Parasuit, rein</w:t>
            </w:r>
          </w:p>
        </w:tc>
        <w:tc>
          <w:tcPr>
            <w:tcW w:w="465" w:type="pct"/>
          </w:tcPr>
          <w:p>
            <w:r>
              <w:t>10 E.C.</w:t>
            </w:r>
          </w:p>
        </w:tc>
        <w:tc>
          <w:tcPr>
            <w:tcW w:w="501" w:type="pct"/>
          </w:tcPr>
          <w:p>
            <w:r>
              <w:t>0.033 l.</w:t>
            </w:r>
          </w:p>
        </w:tc>
        <w:tc>
          <w:tcPr>
            <w:tcW w:w="501" w:type="pct"/>
          </w:tcPr>
          <w:p>
            <w:r>
              <w:t>0.1 to 0.15 kg</w:t>
            </w:r>
          </w:p>
        </w:tc>
        <w:tc>
          <w:tcPr>
            <w:tcW w:w="573" w:type="pct"/>
          </w:tcPr>
          <w:p>
            <w:r>
              <w:t>Grass</w:t>
            </w:r>
          </w:p>
        </w:tc>
        <w:tc>
          <w:tcPr>
            <w:tcW w:w="497" w:type="pct"/>
          </w:tcPr>
          <w:p>
            <w:r>
              <w:t>0.033 l.</w:t>
            </w:r>
          </w:p>
        </w:tc>
        <w:tc>
          <w:tcPr>
            <w:tcW w:w="613" w:type="pct"/>
          </w:tcPr>
          <w:p>
            <w:r>
              <w:t>After germination</w:t>
            </w:r>
          </w:p>
        </w:tc>
        <w:tc>
          <w:tcPr>
            <w:tcW w:w="537" w:type="pct"/>
          </w:tcPr>
          <w:p>
            <w:r>
              <w:t>After germination</w:t>
            </w:r>
          </w:p>
        </w:tc>
        <w:tc>
          <w:tcPr>
            <w:tcW w:w="465" w:type="pct"/>
          </w:tcPr>
          <w:p>
            <w:r>
              <w:t>500-600</w:t>
            </w:r>
          </w:p>
        </w:tc>
        <w:tc>
          <w:tcPr>
            <w:tcW w:w="598" w:type="pct"/>
          </w:tcPr>
          <w:p>
            <w:r>
              <w:t>Select</w:t>
            </w:r>
          </w:p>
        </w:tc>
      </w:tr>
      <w:tr w:rsidR="00735824" w:rsidRPr="00053060" w14:paraId="445BEDBF" w14:textId="77777777" w:rsidTr="00DC016E">
        <w:trPr>
          <w:jc w:val="center"/>
        </w:trPr>
        <w:tc>
          <w:tcPr>
            <w:tcW w:w="251" w:type="pct"/>
          </w:tcPr>
          <w:p>
            <w:r>
              <w:t>Sulfosulfuron</w:t>
            </w:r>
          </w:p>
        </w:tc>
        <w:tc>
          <w:tcPr>
            <w:tcW w:w="465" w:type="pct"/>
          </w:tcPr>
          <w:p>
            <w:r>
              <w:t>Sulfosulfuron</w:t>
            </w:r>
          </w:p>
        </w:tc>
        <w:tc>
          <w:tcPr>
            <w:tcW w:w="501" w:type="pct"/>
          </w:tcPr>
          <w:p>
            <w:r>
              <w:t>75 W. P.</w:t>
            </w:r>
          </w:p>
        </w:tc>
        <w:tc>
          <w:tcPr>
            <w:tcW w:w="501" w:type="pct"/>
          </w:tcPr>
          <w:p>
            <w:r>
              <w:t>0.025 kg</w:t>
            </w:r>
          </w:p>
        </w:tc>
        <w:tc>
          <w:tcPr>
            <w:tcW w:w="573" w:type="pct"/>
          </w:tcPr>
          <w:p>
            <w:r>
              <w:t>Grassy</w:t>
            </w:r>
          </w:p>
        </w:tc>
        <w:tc>
          <w:tcPr>
            <w:tcW w:w="497" w:type="pct"/>
          </w:tcPr>
          <w:p>
            <w:r>
              <w:t>After germination</w:t>
            </w:r>
          </w:p>
        </w:tc>
        <w:tc>
          <w:tcPr>
            <w:tcW w:w="613" w:type="pct"/>
          </w:tcPr>
          <w:p>
            <w:r>
              <w:t>After germination</w:t>
            </w:r>
          </w:p>
        </w:tc>
        <w:tc>
          <w:tcPr>
            <w:tcW w:w="537" w:type="pct"/>
          </w:tcPr>
          <w:p>
            <w:r>
              <w:t>After germination</w:t>
            </w:r>
          </w:p>
        </w:tc>
        <w:tc>
          <w:tcPr>
            <w:tcW w:w="465" w:type="pct"/>
          </w:tcPr>
          <w:p>
            <w:r>
              <w:t>200-250</w:t>
            </w:r>
          </w:p>
        </w:tc>
        <w:tc>
          <w:tcPr>
            <w:tcW w:w="598" w:type="pct"/>
          </w:tcPr>
          <w:p>
            <w:r>
              <w:t>Select</w:t>
            </w:r>
          </w:p>
        </w:tc>
      </w:tr>
      <w:tr w:rsidR="00735824" w:rsidRPr="00053060" w14:paraId="510C9A80" w14:textId="77777777" w:rsidTr="00DC016E">
        <w:trPr>
          <w:jc w:val="center"/>
        </w:trPr>
        <w:tc>
          <w:tcPr>
            <w:tcW w:w="251" w:type="pct"/>
          </w:tcPr>
          <w:p>
            <w:r>
              <w:t>2, 4d</w:t>
            </w:r>
          </w:p>
        </w:tc>
        <w:tc>
          <w:tcPr>
            <w:tcW w:w="465" w:type="pct"/>
          </w:tcPr>
          <w:p>
            <w:r>
              <w:t>2, 4d</w:t>
            </w:r>
          </w:p>
        </w:tc>
        <w:tc>
          <w:tcPr>
            <w:tcW w:w="501" w:type="pct"/>
          </w:tcPr>
          <w:p>
            <w:r>
              <w:t>0.860 to 3.25 kg</w:t>
            </w:r>
          </w:p>
        </w:tc>
        <w:tc>
          <w:tcPr>
            <w:tcW w:w="501" w:type="pct"/>
          </w:tcPr>
          <w:p>
            <w:r>
              <w:t>80 w. P</w:t>
            </w:r>
          </w:p>
        </w:tc>
        <w:tc>
          <w:tcPr>
            <w:tcW w:w="573" w:type="pct"/>
          </w:tcPr>
          <w:p>
            <w:r>
              <w:t>0.750 to 2.60 kg</w:t>
            </w:r>
          </w:p>
        </w:tc>
        <w:tc>
          <w:tcPr>
            <w:tcW w:w="497" w:type="pct"/>
          </w:tcPr>
          <w:p>
            <w:r>
              <w:t>20-30 days after sowingsaliva</w:t>
            </w:r>
          </w:p>
        </w:tc>
        <w:tc>
          <w:tcPr>
            <w:tcW w:w="613" w:type="pct"/>
          </w:tcPr>
          <w:p>
            <w:r>
              <w:t>20-30 days after sowingsaliva</w:t>
            </w:r>
          </w:p>
        </w:tc>
        <w:tc>
          <w:tcPr>
            <w:tcW w:w="537" w:type="pct"/>
          </w:tcPr>
          <w:p>
            <w:r>
              <w:t>20-30 days after sowingsaliva</w:t>
            </w:r>
          </w:p>
        </w:tc>
        <w:tc>
          <w:tcPr>
            <w:tcW w:w="465" w:type="pct"/>
          </w:tcPr>
          <w:p>
            <w:r>
              <w:t>Useful for the control of weeds in a single class crop</w:t>
            </w:r>
          </w:p>
        </w:tc>
        <w:tc>
          <w:tcPr>
            <w:tcW w:w="598" w:type="pct"/>
          </w:tcPr>
          <w:p>
            <w:r>
              <w:t>Useful for the control of weeds in a single class crop</w:t>
            </w:r>
          </w:p>
        </w:tc>
      </w:tr>
      <w:tr w:rsidR="00735824" w:rsidRPr="00053060" w14:paraId="6AA7889F" w14:textId="77777777" w:rsidTr="00DC016E">
        <w:trPr>
          <w:jc w:val="center"/>
        </w:trPr>
        <w:tc>
          <w:tcPr>
            <w:tcW w:w="251" w:type="pct"/>
          </w:tcPr>
          <w:p>
            <w:r>
              <w:t>Chlorimuron metasulfuron methyl</w:t>
            </w:r>
          </w:p>
        </w:tc>
        <w:tc>
          <w:tcPr>
            <w:tcW w:w="465" w:type="pct"/>
          </w:tcPr>
          <w:p>
            <w:r>
              <w:t>Almix</w:t>
            </w:r>
          </w:p>
        </w:tc>
        <w:tc>
          <w:tcPr>
            <w:tcW w:w="501" w:type="pct"/>
          </w:tcPr>
          <w:p>
            <w:r>
              <w:t>Almix</w:t>
            </w:r>
          </w:p>
        </w:tc>
        <w:tc>
          <w:tcPr>
            <w:tcW w:w="501" w:type="pct"/>
          </w:tcPr>
          <w:p>
            <w:r>
              <w:t>4 grams</w:t>
            </w:r>
          </w:p>
        </w:tc>
        <w:tc>
          <w:tcPr>
            <w:tcW w:w="573" w:type="pct"/>
          </w:tcPr>
          <w:p>
            <w:r>
              <w:t>20 grams</w:t>
            </w:r>
          </w:p>
        </w:tc>
        <w:tc>
          <w:tcPr>
            <w:tcW w:w="497" w:type="pct"/>
          </w:tcPr>
          <w:p>
            <w:r>
              <w:t>20 grams</w:t>
            </w:r>
          </w:p>
        </w:tc>
        <w:tc>
          <w:tcPr>
            <w:tcW w:w="613" w:type="pct"/>
          </w:tcPr>
          <w:p>
            <w:r>
              <w:t>Rice in 3 days after planting planting</w:t>
            </w:r>
          </w:p>
        </w:tc>
        <w:tc>
          <w:tcPr>
            <w:tcW w:w="537" w:type="pct"/>
          </w:tcPr>
          <w:p>
            <w:r>
              <w:t>Rice in 3 days after planting planting</w:t>
            </w:r>
          </w:p>
        </w:tc>
        <w:tc>
          <w:tcPr>
            <w:tcW w:w="465" w:type="pct"/>
          </w:tcPr>
          <w:p>
            <w:r>
              <w:t>300</w:t>
            </w:r>
          </w:p>
        </w:tc>
        <w:tc>
          <w:tcPr>
            <w:tcW w:w="598" w:type="pct"/>
          </w:tcPr>
          <w:p>
            <w:r>
              <w:t>For weed control of rice crop</w:t>
            </w:r>
          </w:p>
        </w:tc>
      </w:tr>
      <w:tr w:rsidR="00735824" w:rsidRPr="00053060" w14:paraId="125D929D" w14:textId="77777777" w:rsidTr="00DC016E">
        <w:trPr>
          <w:jc w:val="center"/>
        </w:trPr>
        <w:tc>
          <w:tcPr>
            <w:tcW w:w="251" w:type="pct"/>
          </w:tcPr>
          <w:p>
            <w:r>
              <w:t>15.</w:t>
            </w:r>
          </w:p>
        </w:tc>
        <w:tc>
          <w:tcPr>
            <w:tcW w:w="465" w:type="pct"/>
          </w:tcPr>
          <w:p>
            <w:r>
              <w:t>Bispayeiberk sodium</w:t>
            </w:r>
          </w:p>
        </w:tc>
        <w:tc>
          <w:tcPr>
            <w:tcW w:w="501" w:type="pct"/>
          </w:tcPr>
          <w:p>
            <w:r>
              <w:t>Adora, Nomini Gold</w:t>
            </w:r>
          </w:p>
        </w:tc>
        <w:tc>
          <w:tcPr>
            <w:tcW w:w="501" w:type="pct"/>
          </w:tcPr>
          <w:p>
            <w:r>
              <w:t>After 10-12 days after sowing of the rope bowl, after 10-14 days after sowing in the sowing after 10-12 days.</w:t>
            </w:r>
          </w:p>
        </w:tc>
        <w:tc>
          <w:tcPr>
            <w:tcW w:w="573" w:type="pct"/>
          </w:tcPr>
          <w:p>
            <w:r>
              <w:t>100 ml</w:t>
            </w:r>
          </w:p>
        </w:tc>
        <w:tc>
          <w:tcPr>
            <w:tcW w:w="497" w:type="pct"/>
          </w:tcPr>
          <w:p>
            <w:r>
              <w:t>After 10-12 days after sowing of the rope bowl, after 10-14 days after sowing in the sowing after 10-12 days.</w:t>
            </w:r>
          </w:p>
        </w:tc>
        <w:tc>
          <w:tcPr>
            <w:tcW w:w="613" w:type="pct"/>
          </w:tcPr>
          <w:p>
            <w:r>
              <w:t>Seasons</w:t>
            </w:r>
          </w:p>
        </w:tc>
        <w:tc>
          <w:tcPr>
            <w:tcW w:w="537" w:type="pct"/>
          </w:tcPr>
          <w:p>
            <w:r>
              <w:t>After 10-12 days after sowing of the rope bowl, after 10-14 days after sowing in the sowing after 10-12 days.</w:t>
            </w:r>
          </w:p>
        </w:tc>
        <w:tc>
          <w:tcPr>
            <w:tcW w:w="465" w:type="pct"/>
          </w:tcPr>
          <w:p>
            <w:r>
              <w:t>300</w:t>
            </w:r>
          </w:p>
        </w:tc>
        <w:tc>
          <w:tcPr>
            <w:tcW w:w="598" w:type="pct"/>
          </w:tcPr>
          <w:p>
            <w:r>
              <w:t>1 Control of all types of weeds in rice crop 2 Yoga for spraying after germination 3 Low weed control is good in controlling weeds.</w:t>
            </w:r>
          </w:p>
        </w:tc>
      </w:tr>
      <w:tr w:rsidR="00735824" w:rsidRPr="00053060" w14:paraId="1733DF57" w14:textId="77777777" w:rsidTr="00DC016E">
        <w:trPr>
          <w:jc w:val="center"/>
        </w:trPr>
        <w:tc>
          <w:tcPr>
            <w:tcW w:w="251" w:type="pct"/>
          </w:tcPr>
          <w:p>
            <w:r>
              <w:t>Metasalfuron methyl  Idisalfuron methyl sodium</w:t>
            </w:r>
          </w:p>
        </w:tc>
        <w:tc>
          <w:tcPr>
            <w:tcW w:w="465" w:type="pct"/>
          </w:tcPr>
          <w:p>
            <w:r>
              <w:t>Metasalfuron methyl  Idisalfuron methyl sodium</w:t>
            </w:r>
          </w:p>
        </w:tc>
        <w:tc>
          <w:tcPr>
            <w:tcW w:w="501" w:type="pct"/>
          </w:tcPr>
          <w:p>
            <w:r>
              <w:t>3.6 W, P</w:t>
            </w:r>
          </w:p>
        </w:tc>
        <w:tc>
          <w:tcPr>
            <w:tcW w:w="501" w:type="pct"/>
          </w:tcPr>
          <w:p>
            <w:r>
              <w:t>12 2.4 g</w:t>
            </w:r>
          </w:p>
        </w:tc>
        <w:tc>
          <w:tcPr>
            <w:tcW w:w="573" w:type="pct"/>
          </w:tcPr>
          <w:p>
            <w:r>
              <w:t>Other wide and others with Canara grass</w:t>
            </w:r>
          </w:p>
        </w:tc>
        <w:tc>
          <w:tcPr>
            <w:tcW w:w="497" w:type="pct"/>
          </w:tcPr>
          <w:p>
            <w:r>
              <w:t>400 g</w:t>
            </w:r>
          </w:p>
        </w:tc>
        <w:tc>
          <w:tcPr>
            <w:tcW w:w="613" w:type="pct"/>
          </w:tcPr>
          <w:p>
            <w:r>
              <w:t>After germination</w:t>
            </w:r>
          </w:p>
        </w:tc>
        <w:tc>
          <w:tcPr>
            <w:tcW w:w="537" w:type="pct"/>
          </w:tcPr>
          <w:p>
            <w:r>
              <w:t>After germination</w:t>
            </w:r>
          </w:p>
        </w:tc>
        <w:tc>
          <w:tcPr>
            <w:tcW w:w="465" w:type="pct"/>
          </w:tcPr>
          <w:p>
            <w:r>
              <w:t>400 to 500</w:t>
            </w:r>
          </w:p>
        </w:tc>
        <w:tc>
          <w:tcPr>
            <w:tcW w:w="598" w:type="pct"/>
          </w:tcPr>
          <w:p>
            <w:r>
              <w:t>1 For the control of weeding in wheat crop 2 Long -term and all types of weed control</w:t>
            </w:r>
          </w:p>
        </w:tc>
      </w:tr>
      <w:tr w:rsidR="00735824" w:rsidRPr="00053060" w14:paraId="2CF147B0" w14:textId="77777777" w:rsidTr="00DC016E">
        <w:trPr>
          <w:jc w:val="center"/>
        </w:trPr>
        <w:tc>
          <w:tcPr>
            <w:tcW w:w="251" w:type="pct"/>
          </w:tcPr>
          <w:p>
            <w:r>
              <w:t>375 to 500 g</w:t>
            </w:r>
          </w:p>
        </w:tc>
        <w:tc>
          <w:tcPr>
            <w:tcW w:w="465" w:type="pct"/>
          </w:tcPr>
          <w:p>
            <w:r>
              <w:t>205 to 3.3 liters</w:t>
            </w:r>
          </w:p>
        </w:tc>
        <w:tc>
          <w:tcPr>
            <w:tcW w:w="501" w:type="pct"/>
          </w:tcPr>
          <w:p>
            <w:r>
              <w:t>375 to 500 g</w:t>
            </w:r>
          </w:p>
        </w:tc>
        <w:tc>
          <w:tcPr>
            <w:tcW w:w="501" w:type="pct"/>
          </w:tcPr>
          <w:p>
            <w:r>
              <w:t>Sort</w:t>
            </w:r>
          </w:p>
        </w:tc>
        <w:tc>
          <w:tcPr>
            <w:tcW w:w="573" w:type="pct"/>
          </w:tcPr>
          <w:p>
            <w:r>
              <w:t>After germination</w:t>
            </w:r>
          </w:p>
        </w:tc>
        <w:tc>
          <w:tcPr>
            <w:tcW w:w="497" w:type="pct"/>
          </w:tcPr>
          <w:p>
            <w:r>
              <w:t>After germination</w:t>
            </w:r>
          </w:p>
        </w:tc>
        <w:tc>
          <w:tcPr>
            <w:tcW w:w="613" w:type="pct"/>
          </w:tcPr>
          <w:p>
            <w:r>
              <w:t>Sort</w:t>
            </w:r>
          </w:p>
        </w:tc>
        <w:tc>
          <w:tcPr>
            <w:tcW w:w="537" w:type="pct"/>
          </w:tcPr>
          <w:p>
            <w:r>
              <w:t>After germination</w:t>
            </w:r>
          </w:p>
        </w:tc>
        <w:tc>
          <w:tcPr>
            <w:tcW w:w="465" w:type="pct"/>
          </w:tcPr>
          <w:p>
            <w:r>
              <w:t>400 to 500 liters</w:t>
            </w:r>
          </w:p>
        </w:tc>
        <w:tc>
          <w:tcPr>
            <w:tcW w:w="598" w:type="pct"/>
          </w:tcPr>
          <w:p>
            <w:r>
              <w:t>1 Use the bone when using the bean selected weeding crop. 2 Cotton, chilli vegetables, grapes, banana etc. Can be used in the crop.</w:t>
            </w:r>
          </w:p>
        </w:tc>
      </w:tr>
      <w:tr w:rsidR="00735824" w:rsidRPr="00053060" w14:paraId="4575B790" w14:textId="77777777" w:rsidTr="00DC016E">
        <w:trPr>
          <w:jc w:val="center"/>
        </w:trPr>
        <w:tc>
          <w:tcPr>
            <w:tcW w:w="251" w:type="pct"/>
          </w:tcPr>
          <w:p>
            <w:r>
              <w:t>Okzidirgel</w:t>
            </w:r>
          </w:p>
        </w:tc>
        <w:tc>
          <w:tcPr>
            <w:tcW w:w="465" w:type="pct"/>
          </w:tcPr>
          <w:p>
            <w:r>
              <w:t>Okzidirgel</w:t>
            </w:r>
          </w:p>
        </w:tc>
        <w:tc>
          <w:tcPr>
            <w:tcW w:w="501" w:type="pct"/>
          </w:tcPr>
          <w:p>
            <w:r>
              <w:t>6</w:t>
            </w:r>
          </w:p>
        </w:tc>
        <w:tc>
          <w:tcPr>
            <w:tcW w:w="501" w:type="pct"/>
          </w:tcPr>
          <w:p>
            <w:r>
              <w:t>60 to 100 g</w:t>
            </w:r>
          </w:p>
        </w:tc>
        <w:tc>
          <w:tcPr>
            <w:tcW w:w="573" w:type="pct"/>
          </w:tcPr>
          <w:p>
            <w:r>
              <w:t>Rush</w:t>
            </w:r>
          </w:p>
        </w:tc>
        <w:tc>
          <w:tcPr>
            <w:tcW w:w="497" w:type="pct"/>
          </w:tcPr>
          <w:p>
            <w:r>
              <w:t>Rush</w:t>
            </w:r>
          </w:p>
        </w:tc>
        <w:tc>
          <w:tcPr>
            <w:tcW w:w="613" w:type="pct"/>
          </w:tcPr>
          <w:p>
            <w:r>
              <w:t>Rush</w:t>
            </w:r>
          </w:p>
        </w:tc>
        <w:tc>
          <w:tcPr>
            <w:tcW w:w="537" w:type="pct"/>
          </w:tcPr>
          <w:p>
            <w:r>
              <w:t>Before germination</w:t>
            </w:r>
          </w:p>
        </w:tc>
        <w:tc>
          <w:tcPr>
            <w:tcW w:w="465" w:type="pct"/>
          </w:tcPr>
          <w:p>
            <w:r>
              <w:t>500 liters</w:t>
            </w:r>
          </w:p>
        </w:tc>
        <w:tc>
          <w:tcPr>
            <w:tcW w:w="598" w:type="pct"/>
          </w:tcPr>
          <w:p>
            <w:r>
              <w:t>Useful weeds of rice, mustard and cumin crops</w:t>
            </w:r>
          </w:p>
        </w:tc>
      </w:tr>
      <w:tr w:rsidR="00735824" w:rsidRPr="00053060" w14:paraId="631B7E80" w14:textId="77777777" w:rsidTr="00DC016E">
        <w:trPr>
          <w:jc w:val="center"/>
        </w:trPr>
        <w:tc>
          <w:tcPr>
            <w:tcW w:w="251" w:type="pct"/>
          </w:tcPr>
          <w:p>
            <w:r>
              <w:t>Fenockzhaprop P. Ethyl</w:t>
            </w:r>
          </w:p>
        </w:tc>
        <w:tc>
          <w:tcPr>
            <w:tcW w:w="465" w:type="pct"/>
          </w:tcPr>
          <w:p>
            <w:r>
              <w:t>Fenockzhaprop P. Ethyl</w:t>
            </w:r>
          </w:p>
        </w:tc>
        <w:tc>
          <w:tcPr>
            <w:tcW w:w="501" w:type="pct"/>
          </w:tcPr>
          <w:p>
            <w:r>
              <w:t>6.9</w:t>
            </w:r>
          </w:p>
        </w:tc>
        <w:tc>
          <w:tcPr>
            <w:tcW w:w="501" w:type="pct"/>
          </w:tcPr>
          <w:p>
            <w:r>
              <w:t>56.6 to 60.68 g</w:t>
            </w:r>
          </w:p>
        </w:tc>
        <w:tc>
          <w:tcPr>
            <w:tcW w:w="573" w:type="pct"/>
          </w:tcPr>
          <w:p>
            <w:r>
              <w:t>812 te 1875 ml</w:t>
            </w:r>
          </w:p>
        </w:tc>
        <w:tc>
          <w:tcPr>
            <w:tcW w:w="497" w:type="pct"/>
          </w:tcPr>
          <w:p>
            <w:r>
              <w:t>After 20-25 days after sowing of rice or after saline</w:t>
            </w:r>
          </w:p>
        </w:tc>
        <w:tc>
          <w:tcPr>
            <w:tcW w:w="613" w:type="pct"/>
          </w:tcPr>
          <w:p>
            <w:r>
              <w:t>Cinnamon</w:t>
            </w:r>
          </w:p>
        </w:tc>
        <w:tc>
          <w:tcPr>
            <w:tcW w:w="537" w:type="pct"/>
          </w:tcPr>
          <w:p>
            <w:r>
              <w:t>After 20-25 days after sowing of rice or after saline</w:t>
            </w:r>
          </w:p>
        </w:tc>
        <w:tc>
          <w:tcPr>
            <w:tcW w:w="465" w:type="pct"/>
          </w:tcPr>
          <w:p>
            <w:r>
              <w:t>500 liters</w:t>
            </w:r>
          </w:p>
        </w:tc>
        <w:tc>
          <w:tcPr>
            <w:tcW w:w="598" w:type="pct"/>
          </w:tcPr>
          <w:p>
            <w:r>
              <w:t>For control of weeding of rice crop</w:t>
            </w:r>
          </w:p>
        </w:tc>
      </w:tr>
      <w:tr w:rsidR="00735824" w:rsidRPr="00053060" w14:paraId="5796F16C" w14:textId="77777777" w:rsidTr="00DC016E">
        <w:trPr>
          <w:jc w:val="center"/>
        </w:trPr>
        <w:tc>
          <w:tcPr>
            <w:tcW w:w="251" w:type="pct"/>
          </w:tcPr>
          <w:p>
            <w:r>
              <w:t>Pretilallar</w:t>
            </w:r>
          </w:p>
        </w:tc>
        <w:tc>
          <w:tcPr>
            <w:tcW w:w="465" w:type="pct"/>
          </w:tcPr>
          <w:p>
            <w:r>
              <w:t>Pretilallar</w:t>
            </w:r>
          </w:p>
        </w:tc>
        <w:tc>
          <w:tcPr>
            <w:tcW w:w="501" w:type="pct"/>
          </w:tcPr>
          <w:p>
            <w:r>
              <w:t>50 this</w:t>
            </w:r>
          </w:p>
        </w:tc>
        <w:tc>
          <w:tcPr>
            <w:tcW w:w="501" w:type="pct"/>
          </w:tcPr>
          <w:p>
            <w:r>
              <w:t>50 this</w:t>
            </w:r>
          </w:p>
        </w:tc>
        <w:tc>
          <w:tcPr>
            <w:tcW w:w="573" w:type="pct"/>
          </w:tcPr>
          <w:p>
            <w:r>
              <w:t>1.5 liters</w:t>
            </w:r>
          </w:p>
        </w:tc>
        <w:tc>
          <w:tcPr>
            <w:tcW w:w="497" w:type="pct"/>
          </w:tcPr>
          <w:p>
            <w:r>
              <w:t>Seminar</w:t>
            </w:r>
          </w:p>
        </w:tc>
        <w:tc>
          <w:tcPr>
            <w:tcW w:w="613" w:type="pct"/>
          </w:tcPr>
          <w:p>
            <w:r>
              <w:t>Seminar</w:t>
            </w:r>
          </w:p>
        </w:tc>
        <w:tc>
          <w:tcPr>
            <w:tcW w:w="537" w:type="pct"/>
          </w:tcPr>
          <w:p>
            <w:r>
              <w:t>Until 3-7 days after sowing</w:t>
            </w:r>
          </w:p>
        </w:tc>
        <w:tc>
          <w:tcPr>
            <w:tcW w:w="465" w:type="pct"/>
          </w:tcPr>
          <w:p>
            <w:r>
              <w:t>500 liters</w:t>
            </w:r>
          </w:p>
        </w:tc>
        <w:tc>
          <w:tcPr>
            <w:tcW w:w="598" w:type="pct"/>
          </w:tcPr>
          <w:p>
            <w:r>
              <w:t>Extension</w:t>
            </w:r>
          </w:p>
        </w:tc>
      </w:tr>
      <w:tr w:rsidR="00735824" w:rsidRPr="00053060" w14:paraId="0D7AD69D" w14:textId="77777777" w:rsidTr="00DC016E">
        <w:trPr>
          <w:jc w:val="center"/>
        </w:trPr>
        <w:tc>
          <w:tcPr>
            <w:tcW w:w="251" w:type="pct"/>
          </w:tcPr>
          <w:p>
            <w:r>
              <w:t>Friend</w:t>
            </w:r>
          </w:p>
        </w:tc>
        <w:tc>
          <w:tcPr>
            <w:tcW w:w="465" w:type="pct"/>
          </w:tcPr>
          <w:p>
            <w:r>
              <w:t>Pyrzhosulfuron ethyl</w:t>
            </w:r>
          </w:p>
        </w:tc>
        <w:tc>
          <w:tcPr>
            <w:tcW w:w="501" w:type="pct"/>
          </w:tcPr>
          <w:p>
            <w:r>
              <w:t>Width</w:t>
            </w:r>
          </w:p>
        </w:tc>
        <w:tc>
          <w:tcPr>
            <w:tcW w:w="501" w:type="pct"/>
          </w:tcPr>
          <w:p>
            <w:r>
              <w:t>10 wp</w:t>
            </w:r>
          </w:p>
        </w:tc>
        <w:tc>
          <w:tcPr>
            <w:tcW w:w="573" w:type="pct"/>
          </w:tcPr>
          <w:p>
            <w:r>
              <w:t>25 g</w:t>
            </w:r>
          </w:p>
        </w:tc>
        <w:tc>
          <w:tcPr>
            <w:tcW w:w="497" w:type="pct"/>
          </w:tcPr>
          <w:p>
            <w:r>
              <w:t>200 g</w:t>
            </w:r>
          </w:p>
        </w:tc>
        <w:tc>
          <w:tcPr>
            <w:tcW w:w="613" w:type="pct"/>
          </w:tcPr>
          <w:p>
            <w:r>
              <w:t>After 20-25 days after the planting salts</w:t>
            </w:r>
          </w:p>
        </w:tc>
        <w:tc>
          <w:tcPr>
            <w:tcW w:w="537" w:type="pct"/>
          </w:tcPr>
          <w:p>
            <w:r>
              <w:t>After 20-25 days after the planting salts</w:t>
            </w:r>
          </w:p>
        </w:tc>
        <w:tc>
          <w:tcPr>
            <w:tcW w:w="465" w:type="pct"/>
          </w:tcPr>
          <w:p>
            <w:r>
              <w:t>500 liters</w:t>
            </w:r>
          </w:p>
        </w:tc>
        <w:tc>
          <w:tcPr>
            <w:tcW w:w="598" w:type="pct"/>
          </w:tcPr>
          <w:p>
            <w:r>
              <w:t>Cosmos</w:t>
            </w:r>
          </w:p>
        </w:tc>
      </w:tr>
      <w:tr w:rsidR="00735824" w:rsidRPr="00053060" w14:paraId="410272F1" w14:textId="77777777" w:rsidTr="00DC016E">
        <w:trPr>
          <w:jc w:val="center"/>
        </w:trPr>
        <w:tc>
          <w:tcPr>
            <w:tcW w:w="251" w:type="pct"/>
          </w:tcPr>
          <w:p>
            <w:r>
              <w:t>25</w:t>
            </w:r>
          </w:p>
        </w:tc>
        <w:tc>
          <w:tcPr>
            <w:tcW w:w="465" w:type="pct"/>
          </w:tcPr>
          <w:p>
            <w:r>
              <w:t>Ronstar</w:t>
            </w:r>
          </w:p>
        </w:tc>
        <w:tc>
          <w:tcPr>
            <w:tcW w:w="501" w:type="pct"/>
          </w:tcPr>
          <w:p>
            <w:r>
              <w:t>2- 3 liters</w:t>
            </w:r>
          </w:p>
        </w:tc>
        <w:tc>
          <w:tcPr>
            <w:tcW w:w="501" w:type="pct"/>
          </w:tcPr>
          <w:p>
            <w:r>
              <w:t>500 to 750 g</w:t>
            </w:r>
          </w:p>
        </w:tc>
        <w:tc>
          <w:tcPr>
            <w:tcW w:w="573" w:type="pct"/>
          </w:tcPr>
          <w:p>
            <w:r>
              <w:t>2- 3 liters</w:t>
            </w:r>
          </w:p>
        </w:tc>
        <w:tc>
          <w:tcPr>
            <w:tcW w:w="497" w:type="pct"/>
          </w:tcPr>
          <w:p>
            <w:r>
              <w:t>2- 3 liters</w:t>
            </w:r>
          </w:p>
        </w:tc>
        <w:tc>
          <w:tcPr>
            <w:tcW w:w="613" w:type="pct"/>
          </w:tcPr>
          <w:p>
            <w:r>
              <w:t>Seasonal grass</w:t>
            </w:r>
          </w:p>
        </w:tc>
        <w:tc>
          <w:tcPr>
            <w:tcW w:w="537" w:type="pct"/>
          </w:tcPr>
          <w:p>
            <w:r>
              <w:t>Before germination or immediately after germination</w:t>
            </w:r>
          </w:p>
        </w:tc>
        <w:tc>
          <w:tcPr>
            <w:tcW w:w="465" w:type="pct"/>
          </w:tcPr>
          <w:p>
            <w:r>
              <w:t>Control</w:t>
            </w:r>
          </w:p>
        </w:tc>
        <w:tc>
          <w:tcPr>
            <w:tcW w:w="598" w:type="pct"/>
          </w:tcPr>
          <w:p>
            <w:r>
              <w:t>Control</w:t>
            </w:r>
          </w:p>
        </w:tc>
      </w:tr>
      <w:tr w:rsidR="00735824" w:rsidRPr="00053060" w14:paraId="12F12649" w14:textId="77777777" w:rsidTr="00DC016E">
        <w:trPr>
          <w:jc w:val="center"/>
        </w:trPr>
        <w:tc>
          <w:tcPr>
            <w:tcW w:w="251" w:type="pct"/>
          </w:tcPr>
          <w:p>
            <w:r>
              <w:t>23.</w:t>
            </w:r>
          </w:p>
        </w:tc>
        <w:tc>
          <w:tcPr>
            <w:tcW w:w="465" w:type="pct"/>
          </w:tcPr>
          <w:p>
            <w:r>
              <w:t>Thyobencarb</w:t>
            </w:r>
          </w:p>
        </w:tc>
        <w:tc>
          <w:tcPr>
            <w:tcW w:w="501" w:type="pct"/>
          </w:tcPr>
          <w:p>
            <w:r>
              <w:t>--</w:t>
            </w:r>
          </w:p>
        </w:tc>
        <w:tc>
          <w:tcPr>
            <w:tcW w:w="501" w:type="pct"/>
          </w:tcPr>
          <w:p>
            <w:r>
              <w:t>1000 to 1500 g</w:t>
            </w:r>
          </w:p>
        </w:tc>
        <w:tc>
          <w:tcPr>
            <w:tcW w:w="573" w:type="pct"/>
          </w:tcPr>
          <w:p>
            <w:r>
              <w:t>1000 to 1500 g</w:t>
            </w:r>
          </w:p>
        </w:tc>
        <w:tc>
          <w:tcPr>
            <w:tcW w:w="497" w:type="pct"/>
          </w:tcPr>
          <w:p>
            <w:r>
              <w:t>2-3 l. Or 20-25 kg 5 granulated</w:t>
            </w:r>
          </w:p>
        </w:tc>
        <w:tc>
          <w:tcPr>
            <w:tcW w:w="613" w:type="pct"/>
          </w:tcPr>
          <w:p>
            <w:r>
              <w:t>Seasonal grass class</w:t>
            </w:r>
          </w:p>
        </w:tc>
        <w:tc>
          <w:tcPr>
            <w:tcW w:w="537" w:type="pct"/>
          </w:tcPr>
          <w:p>
            <w:r>
              <w:t>Rice planting and then 6-7 days later</w:t>
            </w:r>
          </w:p>
        </w:tc>
        <w:tc>
          <w:tcPr>
            <w:tcW w:w="465" w:type="pct"/>
          </w:tcPr>
          <w:p>
            <w:r>
              <w:t>500</w:t>
            </w:r>
          </w:p>
        </w:tc>
        <w:tc>
          <w:tcPr>
            <w:tcW w:w="598" w:type="pct"/>
          </w:tcPr>
          <w:p>
            <w:r>
              <w:t>Roping Plantation Paddy Division Control of the grass class and the Ruda leaf.</w:t>
            </w:r>
          </w:p>
        </w:tc>
      </w:tr>
      <w:tr w:rsidR="00735824" w:rsidRPr="00053060" w14:paraId="4AE39E5C" w14:textId="77777777" w:rsidTr="00DC016E">
        <w:trPr>
          <w:jc w:val="center"/>
        </w:trPr>
        <w:tc>
          <w:tcPr>
            <w:tcW w:w="251" w:type="pct"/>
          </w:tcPr>
          <w:p>
            <w:r>
              <w:t>18</w:t>
            </w:r>
          </w:p>
        </w:tc>
        <w:tc>
          <w:tcPr>
            <w:tcW w:w="465" w:type="pct"/>
          </w:tcPr>
          <w:p>
            <w:r>
              <w:t>18</w:t>
            </w:r>
          </w:p>
        </w:tc>
        <w:tc>
          <w:tcPr>
            <w:tcW w:w="501" w:type="pct"/>
          </w:tcPr>
          <w:p>
            <w:r>
              <w:t>Orozhin, Anilogard</w:t>
            </w:r>
          </w:p>
        </w:tc>
        <w:tc>
          <w:tcPr>
            <w:tcW w:w="501" w:type="pct"/>
          </w:tcPr>
          <w:p>
            <w:r>
              <w:t>1.66 to 2.22 liters</w:t>
            </w:r>
          </w:p>
        </w:tc>
        <w:tc>
          <w:tcPr>
            <w:tcW w:w="573" w:type="pct"/>
          </w:tcPr>
          <w:p>
            <w:r>
              <w:t>Bads, rush, maize etc. Grass</w:t>
            </w:r>
          </w:p>
        </w:tc>
        <w:tc>
          <w:tcPr>
            <w:tcW w:w="497" w:type="pct"/>
          </w:tcPr>
          <w:p>
            <w:r>
              <w:t>In 3 to 5 days after planting planting</w:t>
            </w:r>
          </w:p>
        </w:tc>
        <w:tc>
          <w:tcPr>
            <w:tcW w:w="613" w:type="pct"/>
          </w:tcPr>
          <w:p>
            <w:r>
              <w:t>In 3 to 5 days after planting planting</w:t>
            </w:r>
          </w:p>
        </w:tc>
        <w:tc>
          <w:tcPr>
            <w:tcW w:w="537" w:type="pct"/>
          </w:tcPr>
          <w:p>
            <w:r>
              <w:t>In 3 to 5 days after planting planting</w:t>
            </w:r>
          </w:p>
        </w:tc>
        <w:tc>
          <w:tcPr>
            <w:tcW w:w="465" w:type="pct"/>
          </w:tcPr>
          <w:p>
            <w:r>
              <w:t>500</w:t>
            </w:r>
          </w:p>
        </w:tc>
        <w:tc>
          <w:tcPr>
            <w:tcW w:w="598" w:type="pct"/>
          </w:tcPr>
          <w:p>
            <w:r>
              <w:t>Spray on wet ground, not storing paddy for 2-3 days after spraying</w:t>
            </w:r>
          </w:p>
        </w:tc>
      </w:tr>
      <w:tr w:rsidR="00735824" w:rsidRPr="00053060" w14:paraId="6896659E" w14:textId="77777777" w:rsidTr="00DC016E">
        <w:trPr>
          <w:jc w:val="center"/>
        </w:trPr>
        <w:tc>
          <w:tcPr>
            <w:tcW w:w="251" w:type="pct"/>
          </w:tcPr>
          <w:p>
            <w:r>
              <w:t>Sahlofop Beautile</w:t>
            </w:r>
          </w:p>
        </w:tc>
        <w:tc>
          <w:tcPr>
            <w:tcW w:w="465" w:type="pct"/>
          </w:tcPr>
          <w:p>
            <w:r>
              <w:t>Sahlofop Beautile</w:t>
            </w:r>
          </w:p>
        </w:tc>
        <w:tc>
          <w:tcPr>
            <w:tcW w:w="501" w:type="pct"/>
          </w:tcPr>
          <w:p>
            <w:r>
              <w:t>10 this</w:t>
            </w:r>
          </w:p>
        </w:tc>
        <w:tc>
          <w:tcPr>
            <w:tcW w:w="501" w:type="pct"/>
          </w:tcPr>
          <w:p>
            <w:r>
              <w:t>60 to 80 g</w:t>
            </w:r>
          </w:p>
        </w:tc>
        <w:tc>
          <w:tcPr>
            <w:tcW w:w="573" w:type="pct"/>
          </w:tcPr>
          <w:p>
            <w:r>
              <w:t>600 te 800 ml</w:t>
            </w:r>
          </w:p>
        </w:tc>
        <w:tc>
          <w:tcPr>
            <w:tcW w:w="497" w:type="pct"/>
          </w:tcPr>
          <w:p>
            <w:r>
              <w:t>Cinnamon</w:t>
            </w:r>
          </w:p>
        </w:tc>
        <w:tc>
          <w:tcPr>
            <w:tcW w:w="613" w:type="pct"/>
          </w:tcPr>
          <w:p>
            <w:r>
              <w:t>Cinnamon</w:t>
            </w:r>
          </w:p>
        </w:tc>
        <w:tc>
          <w:tcPr>
            <w:tcW w:w="537" w:type="pct"/>
          </w:tcPr>
          <w:p>
            <w:r>
              <w:t>After 15-20 days after the parachi</w:t>
            </w:r>
          </w:p>
        </w:tc>
        <w:tc>
          <w:tcPr>
            <w:tcW w:w="465" w:type="pct"/>
          </w:tcPr>
          <w:p>
            <w:r>
              <w:t>500</w:t>
            </w:r>
          </w:p>
        </w:tc>
        <w:tc>
          <w:tcPr>
            <w:tcW w:w="598" w:type="pct"/>
          </w:tcPr>
          <w:p>
            <w:r>
              <w:t>Pervin</w:t>
            </w:r>
          </w:p>
        </w:tc>
      </w:tr>
      <w:tr w:rsidR="00735824" w:rsidRPr="00053060" w14:paraId="02283F48" w14:textId="77777777" w:rsidTr="00DC016E">
        <w:trPr>
          <w:jc w:val="center"/>
        </w:trPr>
        <w:tc>
          <w:tcPr>
            <w:tcW w:w="251" w:type="pct"/>
          </w:tcPr>
          <w:p>
            <w:r>
              <w:t>Ethoxisilfone</w:t>
            </w:r>
          </w:p>
        </w:tc>
        <w:tc>
          <w:tcPr>
            <w:tcW w:w="465" w:type="pct"/>
          </w:tcPr>
          <w:p>
            <w:r>
              <w:t>Ethoxisilfone</w:t>
            </w:r>
          </w:p>
        </w:tc>
        <w:tc>
          <w:tcPr>
            <w:tcW w:w="501" w:type="pct"/>
          </w:tcPr>
          <w:p>
            <w:r>
              <w:t>15 etc</w:t>
            </w:r>
          </w:p>
        </w:tc>
        <w:tc>
          <w:tcPr>
            <w:tcW w:w="501" w:type="pct"/>
          </w:tcPr>
          <w:p>
            <w:r>
              <w:t>12.5 to 5 grams</w:t>
            </w:r>
          </w:p>
        </w:tc>
        <w:tc>
          <w:tcPr>
            <w:tcW w:w="573" w:type="pct"/>
          </w:tcPr>
          <w:p>
            <w:r>
              <w:t>83.3 to 1 g</w:t>
            </w:r>
          </w:p>
        </w:tc>
        <w:tc>
          <w:tcPr>
            <w:tcW w:w="497" w:type="pct"/>
          </w:tcPr>
          <w:p>
            <w:r>
              <w:t>Rod</w:t>
            </w:r>
          </w:p>
        </w:tc>
        <w:tc>
          <w:tcPr>
            <w:tcW w:w="613" w:type="pct"/>
          </w:tcPr>
          <w:p>
            <w:r>
              <w:t>10-15 days after planting planting</w:t>
            </w:r>
          </w:p>
        </w:tc>
        <w:tc>
          <w:tcPr>
            <w:tcW w:w="537" w:type="pct"/>
          </w:tcPr>
          <w:p>
            <w:r>
              <w:t>10-15 days after planting planting</w:t>
            </w:r>
          </w:p>
        </w:tc>
        <w:tc>
          <w:tcPr>
            <w:tcW w:w="465" w:type="pct"/>
          </w:tcPr>
          <w:p>
            <w:r>
              <w:t>Excerte with broad-leaved grass grasses</w:t>
            </w:r>
          </w:p>
        </w:tc>
        <w:tc>
          <w:tcPr>
            <w:tcW w:w="598" w:type="pct"/>
          </w:tcPr>
          <w:p>
            <w:r>
              <w:t>Excerte with broad-leaved grass grasses</w:t>
            </w:r>
          </w:p>
        </w:tc>
      </w:tr>
      <w:tr w:rsidR="00735824" w:rsidRPr="00053060" w14:paraId="6BF62D07" w14:textId="77777777" w:rsidTr="00DC016E">
        <w:trPr>
          <w:jc w:val="center"/>
        </w:trPr>
        <w:tc>
          <w:tcPr>
            <w:tcW w:w="251" w:type="pct"/>
          </w:tcPr>
          <w:p>
            <w:r>
              <w:t>Whip Super, Puma Super</w:t>
            </w:r>
          </w:p>
        </w:tc>
        <w:tc>
          <w:tcPr>
            <w:tcW w:w="465" w:type="pct"/>
          </w:tcPr>
          <w:p>
            <w:r>
              <w:t>10</w:t>
            </w:r>
          </w:p>
        </w:tc>
        <w:tc>
          <w:tcPr>
            <w:tcW w:w="501" w:type="pct"/>
          </w:tcPr>
          <w:p>
            <w:r>
              <w:t>Cana</w:t>
            </w:r>
          </w:p>
        </w:tc>
        <w:tc>
          <w:tcPr>
            <w:tcW w:w="501" w:type="pct"/>
          </w:tcPr>
          <w:p>
            <w:r>
              <w:t>60 to 120 g</w:t>
            </w:r>
          </w:p>
        </w:tc>
        <w:tc>
          <w:tcPr>
            <w:tcW w:w="573" w:type="pct"/>
          </w:tcPr>
          <w:p>
            <w:r>
              <w:t>0.80 to 1.20 liters</w:t>
            </w:r>
          </w:p>
        </w:tc>
        <w:tc>
          <w:tcPr>
            <w:tcW w:w="497" w:type="pct"/>
          </w:tcPr>
          <w:p>
            <w:r>
              <w:t>Cana</w:t>
            </w:r>
          </w:p>
        </w:tc>
        <w:tc>
          <w:tcPr>
            <w:tcW w:w="613" w:type="pct"/>
          </w:tcPr>
          <w:p>
            <w:r>
              <w:t>Cana</w:t>
            </w:r>
          </w:p>
        </w:tc>
        <w:tc>
          <w:tcPr>
            <w:tcW w:w="537" w:type="pct"/>
          </w:tcPr>
          <w:p>
            <w:r>
              <w:t>25 to 30 days after sowing</w:t>
            </w:r>
          </w:p>
        </w:tc>
        <w:tc>
          <w:tcPr>
            <w:tcW w:w="465" w:type="pct"/>
          </w:tcPr>
          <w:p>
            <w:r>
              <w:t>500</w:t>
            </w:r>
          </w:p>
        </w:tc>
        <w:tc>
          <w:tcPr>
            <w:tcW w:w="598" w:type="pct"/>
          </w:tcPr>
          <w:p>
            <w:r>
              <w:t>Annual grass -class weeds control in a tasty manner</w:t>
            </w:r>
          </w:p>
        </w:tc>
      </w:tr>
      <w:tr w:rsidR="00735824" w:rsidRPr="00053060" w14:paraId="4DEB1138" w14:textId="77777777" w:rsidTr="00DC016E">
        <w:trPr>
          <w:jc w:val="center"/>
        </w:trPr>
        <w:tc>
          <w:tcPr>
            <w:tcW w:w="251" w:type="pct"/>
          </w:tcPr>
          <w:p>
            <w:r>
              <w:t>Metasalfuron</w:t>
            </w:r>
          </w:p>
        </w:tc>
        <w:tc>
          <w:tcPr>
            <w:tcW w:w="465" w:type="pct"/>
          </w:tcPr>
          <w:p>
            <w:r>
              <w:t>Metasalfuron</w:t>
            </w:r>
          </w:p>
        </w:tc>
        <w:tc>
          <w:tcPr>
            <w:tcW w:w="501" w:type="pct"/>
          </w:tcPr>
          <w:p>
            <w:r>
              <w:t>20 Wp</w:t>
            </w:r>
          </w:p>
        </w:tc>
        <w:tc>
          <w:tcPr>
            <w:tcW w:w="501" w:type="pct"/>
          </w:tcPr>
          <w:p>
            <w:r>
              <w:t>4 grams</w:t>
            </w:r>
          </w:p>
        </w:tc>
        <w:tc>
          <w:tcPr>
            <w:tcW w:w="573" w:type="pct"/>
          </w:tcPr>
          <w:p>
            <w:r>
              <w:t>20 grams</w:t>
            </w:r>
          </w:p>
        </w:tc>
        <w:tc>
          <w:tcPr>
            <w:tcW w:w="497" w:type="pct"/>
          </w:tcPr>
          <w:p>
            <w:r>
              <w:t>25 to 30 days after sowing</w:t>
            </w:r>
          </w:p>
        </w:tc>
        <w:tc>
          <w:tcPr>
            <w:tcW w:w="613" w:type="pct"/>
          </w:tcPr>
          <w:p>
            <w:r>
              <w:t>Seasonal wide leaf stroke and rush</w:t>
            </w:r>
          </w:p>
        </w:tc>
        <w:tc>
          <w:tcPr>
            <w:tcW w:w="537" w:type="pct"/>
          </w:tcPr>
          <w:p>
            <w:r>
              <w:t>25 to 30 days after sowing</w:t>
            </w:r>
          </w:p>
        </w:tc>
        <w:tc>
          <w:tcPr>
            <w:tcW w:w="465" w:type="pct"/>
          </w:tcPr>
          <w:p>
            <w:r>
              <w:t>500</w:t>
            </w:r>
          </w:p>
        </w:tc>
        <w:tc>
          <w:tcPr>
            <w:tcW w:w="598" w:type="pct"/>
          </w:tcPr>
          <w:p>
            <w:r>
              <w:t>Rice leaf brown leaf grasses in rice, ghum and sugarcane are cultivated</w:t>
            </w:r>
          </w:p>
        </w:tc>
      </w:tr>
      <w:tr w:rsidR="00735824" w:rsidRPr="00053060" w14:paraId="6872D24C" w14:textId="77777777" w:rsidTr="00DC016E">
        <w:trPr>
          <w:jc w:val="center"/>
        </w:trPr>
        <w:tc>
          <w:tcPr>
            <w:tcW w:w="251" w:type="pct"/>
          </w:tcPr>
          <w:p>
            <w:r>
              <w:t>29</w:t>
            </w:r>
          </w:p>
        </w:tc>
        <w:tc>
          <w:tcPr>
            <w:tcW w:w="465" w:type="pct"/>
          </w:tcPr>
          <w:p>
            <w:r>
              <w:t>5 this</w:t>
            </w:r>
          </w:p>
        </w:tc>
        <w:tc>
          <w:tcPr>
            <w:tcW w:w="501" w:type="pct"/>
          </w:tcPr>
          <w:p>
            <w:r>
              <w:t>Axil</w:t>
            </w:r>
          </w:p>
        </w:tc>
        <w:tc>
          <w:tcPr>
            <w:tcW w:w="501" w:type="pct"/>
          </w:tcPr>
          <w:p>
            <w:r>
              <w:t>5 this</w:t>
            </w:r>
          </w:p>
        </w:tc>
        <w:tc>
          <w:tcPr>
            <w:tcW w:w="573" w:type="pct"/>
          </w:tcPr>
          <w:p>
            <w:r>
              <w:t>40 to 50 grams</w:t>
            </w:r>
          </w:p>
        </w:tc>
        <w:tc>
          <w:tcPr>
            <w:tcW w:w="497" w:type="pct"/>
          </w:tcPr>
          <w:p>
            <w:r>
              <w:t>800 te 1000 ml</w:t>
            </w:r>
          </w:p>
        </w:tc>
        <w:tc>
          <w:tcPr>
            <w:tcW w:w="613" w:type="pct"/>
          </w:tcPr>
          <w:p>
            <w:r>
              <w:t>Grass category weeds cana grass some wide leaf strokes</w:t>
            </w:r>
          </w:p>
        </w:tc>
        <w:tc>
          <w:tcPr>
            <w:tcW w:w="537" w:type="pct"/>
          </w:tcPr>
          <w:p>
            <w:r>
              <w:t>25 to 30 days after sowing</w:t>
            </w:r>
          </w:p>
        </w:tc>
        <w:tc>
          <w:tcPr>
            <w:tcW w:w="465" w:type="pct"/>
          </w:tcPr>
          <w:p>
            <w:r>
              <w:t>500</w:t>
            </w:r>
          </w:p>
        </w:tc>
        <w:tc>
          <w:tcPr>
            <w:tcW w:w="598" w:type="pct"/>
          </w:tcPr>
          <w:p>
            <w:r>
              <w:t>Good control of weeds in crop wheat, wild oats, canra grass weeds</w:t>
            </w:r>
          </w:p>
        </w:tc>
      </w:tr>
      <w:tr w:rsidR="00735824" w:rsidRPr="00053060" w14:paraId="4DAE2A7F" w14:textId="77777777" w:rsidTr="00DC016E">
        <w:trPr>
          <w:jc w:val="center"/>
        </w:trPr>
        <w:tc>
          <w:tcPr>
            <w:tcW w:w="251" w:type="pct"/>
          </w:tcPr>
          <w:p>
            <w:r>
              <w:t>Lady</w:t>
            </w:r>
          </w:p>
        </w:tc>
        <w:tc>
          <w:tcPr>
            <w:tcW w:w="465" w:type="pct"/>
          </w:tcPr>
          <w:p>
            <w:r>
              <w:t>Tambotrion</w:t>
            </w:r>
          </w:p>
        </w:tc>
        <w:tc>
          <w:tcPr>
            <w:tcW w:w="501" w:type="pct"/>
          </w:tcPr>
          <w:p>
            <w:r>
              <w:t>34.4 S.C.</w:t>
            </w:r>
          </w:p>
        </w:tc>
        <w:tc>
          <w:tcPr>
            <w:tcW w:w="501" w:type="pct"/>
          </w:tcPr>
          <w:p>
            <w:r>
              <w:t>34.4 S.C.</w:t>
            </w:r>
          </w:p>
        </w:tc>
        <w:tc>
          <w:tcPr>
            <w:tcW w:w="573" w:type="pct"/>
          </w:tcPr>
          <w:p>
            <w:r>
              <w:t>Grass</w:t>
            </w:r>
          </w:p>
        </w:tc>
        <w:tc>
          <w:tcPr>
            <w:tcW w:w="497" w:type="pct"/>
          </w:tcPr>
          <w:p>
            <w:r>
              <w:t>Grass</w:t>
            </w:r>
          </w:p>
        </w:tc>
        <w:tc>
          <w:tcPr>
            <w:tcW w:w="613" w:type="pct"/>
          </w:tcPr>
          <w:p>
            <w:r>
              <w:t>Spray 18 to 29 days after sowing</w:t>
            </w:r>
          </w:p>
        </w:tc>
        <w:tc>
          <w:tcPr>
            <w:tcW w:w="537" w:type="pct"/>
          </w:tcPr>
          <w:p>
            <w:r>
              <w:t>Spray 18 to 29 days after sowing</w:t>
            </w:r>
          </w:p>
        </w:tc>
        <w:tc>
          <w:tcPr>
            <w:tcW w:w="465" w:type="pct"/>
          </w:tcPr>
          <w:p>
            <w:r>
              <w:t>500</w:t>
            </w:r>
          </w:p>
        </w:tc>
        <w:tc>
          <w:tcPr>
            <w:tcW w:w="598" w:type="pct"/>
          </w:tcPr>
          <w:p>
            <w:r>
              <w:t>Corn</w:t>
            </w:r>
          </w:p>
        </w:tc>
      </w:tr>
      <w:tr w:rsidR="00735824" w:rsidRPr="00053060" w14:paraId="05C13EF2" w14:textId="77777777" w:rsidTr="00DC016E">
        <w:trPr>
          <w:jc w:val="center"/>
        </w:trPr>
        <w:tc>
          <w:tcPr>
            <w:tcW w:w="251" w:type="pct"/>
          </w:tcPr>
          <w:p>
            <w:r>
              <w:t>15 Wp</w:t>
            </w:r>
          </w:p>
        </w:tc>
        <w:tc>
          <w:tcPr>
            <w:tcW w:w="465" w:type="pct"/>
          </w:tcPr>
          <w:p>
            <w:r>
              <w:t>400 g</w:t>
            </w:r>
          </w:p>
        </w:tc>
        <w:tc>
          <w:tcPr>
            <w:tcW w:w="501" w:type="pct"/>
          </w:tcPr>
          <w:p>
            <w:r>
              <w:t>60 grams</w:t>
            </w:r>
          </w:p>
        </w:tc>
        <w:tc>
          <w:tcPr>
            <w:tcW w:w="501" w:type="pct"/>
          </w:tcPr>
          <w:p>
            <w:r>
              <w:t>15 Wp</w:t>
            </w:r>
          </w:p>
        </w:tc>
        <w:tc>
          <w:tcPr>
            <w:tcW w:w="573" w:type="pct"/>
          </w:tcPr>
          <w:p>
            <w:r>
              <w:t>60 grams</w:t>
            </w:r>
          </w:p>
        </w:tc>
        <w:tc>
          <w:tcPr>
            <w:tcW w:w="497" w:type="pct"/>
          </w:tcPr>
          <w:p>
            <w:r>
              <w:t>Spray 25 to 30 days after sowing</w:t>
            </w:r>
          </w:p>
        </w:tc>
        <w:tc>
          <w:tcPr>
            <w:tcW w:w="613" w:type="pct"/>
          </w:tcPr>
          <w:p>
            <w:r>
              <w:t>Spray 25 to 30 days after sowing</w:t>
            </w:r>
          </w:p>
        </w:tc>
        <w:tc>
          <w:tcPr>
            <w:tcW w:w="537" w:type="pct"/>
          </w:tcPr>
          <w:p>
            <w:r>
              <w:t>Spray 25 to 30 days after sowing</w:t>
            </w:r>
          </w:p>
        </w:tc>
        <w:tc>
          <w:tcPr>
            <w:tcW w:w="465" w:type="pct"/>
          </w:tcPr>
          <w:p>
            <w:r>
              <w:t>500</w:t>
            </w:r>
          </w:p>
        </w:tc>
        <w:tc>
          <w:tcPr>
            <w:tcW w:w="598" w:type="pct"/>
          </w:tcPr>
          <w:p>
            <w:r>
              <w:t>Excellent control of grass class weeds</w:t>
            </w:r>
          </w:p>
        </w:tc>
      </w:tr>
      <w:tr w:rsidR="00735824" w:rsidRPr="00053060" w14:paraId="0772478E" w14:textId="77777777" w:rsidTr="00DC016E">
        <w:trPr>
          <w:jc w:val="center"/>
        </w:trPr>
        <w:tc>
          <w:tcPr>
            <w:tcW w:w="251" w:type="pct"/>
          </w:tcPr>
          <w:p>
            <w:r>
              <w:t>Turga super</w:t>
            </w:r>
          </w:p>
        </w:tc>
        <w:tc>
          <w:tcPr>
            <w:tcW w:w="465" w:type="pct"/>
          </w:tcPr>
          <w:p>
            <w:r>
              <w:t>5 this</w:t>
            </w:r>
          </w:p>
        </w:tc>
        <w:tc>
          <w:tcPr>
            <w:tcW w:w="501" w:type="pct"/>
          </w:tcPr>
          <w:p>
            <w:r>
              <w:t>Turga super</w:t>
            </w:r>
          </w:p>
        </w:tc>
        <w:tc>
          <w:tcPr>
            <w:tcW w:w="501" w:type="pct"/>
          </w:tcPr>
          <w:p>
            <w:r>
              <w:t>800 te 1000 ml</w:t>
            </w:r>
          </w:p>
        </w:tc>
        <w:tc>
          <w:tcPr>
            <w:tcW w:w="573" w:type="pct"/>
          </w:tcPr>
          <w:p>
            <w:r>
              <w:t>The control of grass class weeds</w:t>
            </w:r>
          </w:p>
        </w:tc>
        <w:tc>
          <w:tcPr>
            <w:tcW w:w="497" w:type="pct"/>
          </w:tcPr>
          <w:p>
            <w:r>
              <w:t>The control of grass class weeds</w:t>
            </w:r>
          </w:p>
        </w:tc>
        <w:tc>
          <w:tcPr>
            <w:tcW w:w="613" w:type="pct"/>
          </w:tcPr>
          <w:p>
            <w:r>
              <w:t>Spray 15 to 20 days after sowing</w:t>
            </w:r>
          </w:p>
        </w:tc>
        <w:tc>
          <w:tcPr>
            <w:tcW w:w="537" w:type="pct"/>
          </w:tcPr>
          <w:p>
            <w:r>
              <w:t>Spray 15 to 20 days after sowing</w:t>
            </w:r>
          </w:p>
        </w:tc>
        <w:tc>
          <w:tcPr>
            <w:tcW w:w="465" w:type="pct"/>
          </w:tcPr>
          <w:p>
            <w:r>
              <w:t>500</w:t>
            </w:r>
          </w:p>
        </w:tc>
        <w:tc>
          <w:tcPr>
            <w:tcW w:w="598" w:type="pct"/>
          </w:tcPr>
          <w:p>
            <w:r>
              <w:t>Soybean, cotton groundnut, udid, onion, crop grass, classic weeds</w:t>
            </w:r>
          </w:p>
        </w:tc>
      </w:tr>
      <w:tr w:rsidR="00735824" w:rsidRPr="00053060" w14:paraId="01A6E7A0" w14:textId="77777777" w:rsidTr="00DC016E">
        <w:trPr>
          <w:jc w:val="center"/>
        </w:trPr>
        <w:tc>
          <w:tcPr>
            <w:tcW w:w="251" w:type="pct"/>
          </w:tcPr>
          <w:p>
            <w:r>
              <w:t>Dual</w:t>
            </w:r>
          </w:p>
        </w:tc>
        <w:tc>
          <w:tcPr>
            <w:tcW w:w="465" w:type="pct"/>
          </w:tcPr>
          <w:p>
            <w:r>
              <w:t>Metalaklor</w:t>
            </w:r>
          </w:p>
        </w:tc>
        <w:tc>
          <w:tcPr>
            <w:tcW w:w="501" w:type="pct"/>
          </w:tcPr>
          <w:p>
            <w:r>
              <w:t>Dual</w:t>
            </w:r>
          </w:p>
        </w:tc>
        <w:tc>
          <w:tcPr>
            <w:tcW w:w="501" w:type="pct"/>
          </w:tcPr>
          <w:p>
            <w:r>
              <w:t>2 to 3 liters</w:t>
            </w:r>
          </w:p>
        </w:tc>
        <w:tc>
          <w:tcPr>
            <w:tcW w:w="573" w:type="pct"/>
          </w:tcPr>
          <w:p>
            <w:r>
              <w:t>3 days after sowing</w:t>
            </w:r>
          </w:p>
        </w:tc>
        <w:tc>
          <w:tcPr>
            <w:tcW w:w="497" w:type="pct"/>
          </w:tcPr>
          <w:p>
            <w:r>
              <w:t>3 days after sowing</w:t>
            </w:r>
          </w:p>
        </w:tc>
        <w:tc>
          <w:tcPr>
            <w:tcW w:w="613" w:type="pct"/>
          </w:tcPr>
          <w:p>
            <w:r>
              <w:t>Seasonal grass class stroke and some wide leaf stroke</w:t>
            </w:r>
          </w:p>
        </w:tc>
        <w:tc>
          <w:tcPr>
            <w:tcW w:w="537" w:type="pct"/>
          </w:tcPr>
          <w:p>
            <w:r>
              <w:t>3 days after sowing</w:t>
            </w:r>
          </w:p>
        </w:tc>
        <w:tc>
          <w:tcPr>
            <w:tcW w:w="465" w:type="pct"/>
          </w:tcPr>
          <w:p>
            <w:r>
              <w:t>500</w:t>
            </w:r>
          </w:p>
        </w:tc>
        <w:tc>
          <w:tcPr>
            <w:tcW w:w="598" w:type="pct"/>
          </w:tcPr>
          <w:p>
            <w:r>
              <w:t>Peanuts</w:t>
            </w:r>
          </w:p>
        </w:tc>
      </w:tr>
      <w:tr w:rsidR="00735824" w:rsidRPr="00053060" w14:paraId="59FD5D46" w14:textId="77777777" w:rsidTr="00DC016E">
        <w:trPr>
          <w:jc w:val="center"/>
        </w:trPr>
        <w:tc>
          <w:tcPr>
            <w:tcW w:w="251" w:type="pct"/>
          </w:tcPr>
          <w:p>
            <w:r>
              <w:t>Fenockzhaprop  chlorimuron</w:t>
            </w:r>
          </w:p>
        </w:tc>
        <w:tc>
          <w:tcPr>
            <w:tcW w:w="465" w:type="pct"/>
          </w:tcPr>
          <w:p>
            <w:r>
              <w:t>Fenockzhaprop  chlorimuron</w:t>
            </w:r>
          </w:p>
        </w:tc>
        <w:tc>
          <w:tcPr>
            <w:tcW w:w="501" w:type="pct"/>
          </w:tcPr>
          <w:p>
            <w:r>
              <w:t>--</w:t>
            </w:r>
          </w:p>
        </w:tc>
        <w:tc>
          <w:tcPr>
            <w:tcW w:w="501" w:type="pct"/>
          </w:tcPr>
          <w:p>
            <w:r>
              <w:t>8  6 grams</w:t>
            </w:r>
          </w:p>
        </w:tc>
        <w:tc>
          <w:tcPr>
            <w:tcW w:w="573" w:type="pct"/>
          </w:tcPr>
          <w:p>
            <w:r>
              <w:t>Annual grass class and wide leaf weed</w:t>
            </w:r>
          </w:p>
        </w:tc>
        <w:tc>
          <w:tcPr>
            <w:tcW w:w="497" w:type="pct"/>
          </w:tcPr>
          <w:p>
            <w:r>
              <w:t>20 days after sowing</w:t>
            </w:r>
          </w:p>
        </w:tc>
        <w:tc>
          <w:tcPr>
            <w:tcW w:w="613" w:type="pct"/>
          </w:tcPr>
          <w:p>
            <w:r>
              <w:t>20 days after sowing</w:t>
            </w:r>
          </w:p>
        </w:tc>
        <w:tc>
          <w:tcPr>
            <w:tcW w:w="537" w:type="pct"/>
          </w:tcPr>
          <w:p>
            <w:r>
              <w:t>20 days after sowing</w:t>
            </w:r>
          </w:p>
        </w:tc>
        <w:tc>
          <w:tcPr>
            <w:tcW w:w="465" w:type="pct"/>
          </w:tcPr>
          <w:p>
            <w:r>
              <w:t>500</w:t>
            </w:r>
          </w:p>
        </w:tc>
        <w:tc>
          <w:tcPr>
            <w:tcW w:w="598" w:type="pct"/>
          </w:tcPr>
          <w:p>
            <w:r>
              <w:t>Soybean</w:t>
            </w:r>
          </w:p>
        </w:tc>
      </w:tr>
      <w:tr w:rsidR="00735824" w:rsidRPr="00053060" w14:paraId="738156B6" w14:textId="77777777" w:rsidTr="00DC016E">
        <w:trPr>
          <w:jc w:val="center"/>
        </w:trPr>
        <w:tc>
          <w:tcPr>
            <w:tcW w:w="251" w:type="pct"/>
          </w:tcPr>
          <w:p>
            <w:r>
              <w:t>Topramezhon</w:t>
            </w:r>
          </w:p>
        </w:tc>
        <w:tc>
          <w:tcPr>
            <w:tcW w:w="465" w:type="pct"/>
          </w:tcPr>
          <w:p>
            <w:r>
              <w:t>Topramezhon</w:t>
            </w:r>
          </w:p>
        </w:tc>
        <w:tc>
          <w:tcPr>
            <w:tcW w:w="501" w:type="pct"/>
          </w:tcPr>
          <w:p>
            <w:r>
              <w:t>33.6 S.C.</w:t>
            </w:r>
          </w:p>
        </w:tc>
        <w:tc>
          <w:tcPr>
            <w:tcW w:w="501" w:type="pct"/>
          </w:tcPr>
          <w:p>
            <w:r>
              <w:t>33.5 grams</w:t>
            </w:r>
          </w:p>
        </w:tc>
        <w:tc>
          <w:tcPr>
            <w:tcW w:w="573" w:type="pct"/>
          </w:tcPr>
          <w:p>
            <w:r>
              <w:t>75 ml.</w:t>
            </w:r>
          </w:p>
        </w:tc>
        <w:tc>
          <w:tcPr>
            <w:tcW w:w="497" w:type="pct"/>
          </w:tcPr>
          <w:p>
            <w:r>
              <w:t>Annual grass class and wide leaf weed</w:t>
            </w:r>
          </w:p>
        </w:tc>
        <w:tc>
          <w:tcPr>
            <w:tcW w:w="613" w:type="pct"/>
          </w:tcPr>
          <w:p>
            <w:r>
              <w:t>18-22 days after sowing</w:t>
            </w:r>
          </w:p>
        </w:tc>
        <w:tc>
          <w:tcPr>
            <w:tcW w:w="537" w:type="pct"/>
          </w:tcPr>
          <w:p>
            <w:r>
              <w:t>18-22 days after sowing</w:t>
            </w:r>
          </w:p>
        </w:tc>
        <w:tc>
          <w:tcPr>
            <w:tcW w:w="465" w:type="pct"/>
          </w:tcPr>
          <w:p>
            <w:r>
              <w:t>For the control of weeds in maize crop</w:t>
            </w:r>
          </w:p>
        </w:tc>
        <w:tc>
          <w:tcPr>
            <w:tcW w:w="598" w:type="pct"/>
          </w:tcPr>
          <w:p>
            <w:r>
              <w:t>For the control of weeds in maize crop</w:t>
            </w:r>
          </w:p>
        </w:tc>
      </w:tr>
      <w:tr w:rsidR="00735824" w:rsidRPr="00053060" w14:paraId="1A9FC4C5" w14:textId="77777777" w:rsidTr="00DC016E">
        <w:trPr>
          <w:jc w:val="center"/>
        </w:trPr>
        <w:tc>
          <w:tcPr>
            <w:tcW w:w="251" w:type="pct"/>
          </w:tcPr>
          <w:p>
            <w:r>
              <w:t>36.</w:t>
            </w:r>
          </w:p>
        </w:tc>
        <w:tc>
          <w:tcPr>
            <w:tcW w:w="465" w:type="pct"/>
          </w:tcPr>
          <w:p>
            <w:r>
              <w:t>Propachuzha Cop Emotherapar</w:t>
            </w:r>
          </w:p>
        </w:tc>
        <w:tc>
          <w:tcPr>
            <w:tcW w:w="501" w:type="pct"/>
          </w:tcPr>
          <w:p>
            <w:r>
              <w:t>50  75</w:t>
            </w:r>
          </w:p>
        </w:tc>
        <w:tc>
          <w:tcPr>
            <w:tcW w:w="501" w:type="pct"/>
          </w:tcPr>
          <w:p>
            <w:r>
              <w:t>50  75</w:t>
            </w:r>
          </w:p>
        </w:tc>
        <w:tc>
          <w:tcPr>
            <w:tcW w:w="573" w:type="pct"/>
          </w:tcPr>
          <w:p>
            <w:r>
              <w:t>Annual grass class and wide leaf weed</w:t>
            </w:r>
          </w:p>
        </w:tc>
        <w:tc>
          <w:tcPr>
            <w:tcW w:w="497" w:type="pct"/>
          </w:tcPr>
          <w:p>
            <w:r>
              <w:t>18-22 days after sowing</w:t>
            </w:r>
          </w:p>
        </w:tc>
        <w:tc>
          <w:tcPr>
            <w:tcW w:w="613" w:type="pct"/>
          </w:tcPr>
          <w:p>
            <w:r>
              <w:t>18-22 days after sowing</w:t>
            </w:r>
          </w:p>
        </w:tc>
        <w:tc>
          <w:tcPr>
            <w:tcW w:w="537" w:type="pct"/>
          </w:tcPr>
          <w:p>
            <w:r>
              <w:t>18-22 days after sowing</w:t>
            </w:r>
          </w:p>
        </w:tc>
        <w:tc>
          <w:tcPr>
            <w:tcW w:w="465" w:type="pct"/>
          </w:tcPr>
          <w:p>
            <w:r>
              <w:t>For weeding control of soybean crop</w:t>
            </w:r>
          </w:p>
        </w:tc>
        <w:tc>
          <w:tcPr>
            <w:tcW w:w="598" w:type="pct"/>
          </w:tcPr>
          <w:p>
            <w:r>
              <w:t>For weeding control of soybean crop</w:t>
            </w:r>
          </w:p>
        </w:tc>
      </w:tr>
      <w:tr w:rsidR="00735824" w:rsidRPr="00053060" w14:paraId="7D54BE05" w14:textId="77777777" w:rsidTr="00DC016E">
        <w:trPr>
          <w:jc w:val="center"/>
        </w:trPr>
        <w:tc>
          <w:tcPr>
            <w:tcW w:w="251" w:type="pct"/>
          </w:tcPr>
          <w:p>
            <w:r>
              <w:t>Sodium Asiflo-RafenChlorieflop Properzil</w:t>
            </w:r>
          </w:p>
        </w:tc>
        <w:tc>
          <w:tcPr>
            <w:tcW w:w="465" w:type="pct"/>
          </w:tcPr>
          <w:p>
            <w:r>
              <w:t>Sodium Asiflo-RafenChlorieflop Properzil</w:t>
            </w:r>
          </w:p>
        </w:tc>
        <w:tc>
          <w:tcPr>
            <w:tcW w:w="501" w:type="pct"/>
          </w:tcPr>
          <w:p>
            <w:r>
              <w:t>80 to 155</w:t>
            </w:r>
          </w:p>
        </w:tc>
        <w:tc>
          <w:tcPr>
            <w:tcW w:w="501" w:type="pct"/>
          </w:tcPr>
          <w:p>
            <w:r>
              <w:t>16.5</w:t>
            </w:r>
          </w:p>
        </w:tc>
        <w:tc>
          <w:tcPr>
            <w:tcW w:w="573" w:type="pct"/>
          </w:tcPr>
          <w:p>
            <w:r>
              <w:t>Annual grass class and wide leaf weed</w:t>
            </w:r>
          </w:p>
        </w:tc>
        <w:tc>
          <w:tcPr>
            <w:tcW w:w="497" w:type="pct"/>
          </w:tcPr>
          <w:p>
            <w:r>
              <w:t>Annual grass class and wide leaf weed</w:t>
            </w:r>
          </w:p>
        </w:tc>
        <w:tc>
          <w:tcPr>
            <w:tcW w:w="613" w:type="pct"/>
          </w:tcPr>
          <w:p>
            <w:r>
              <w:t>18-22 days after sowing</w:t>
            </w:r>
          </w:p>
        </w:tc>
        <w:tc>
          <w:tcPr>
            <w:tcW w:w="537" w:type="pct"/>
          </w:tcPr>
          <w:p>
            <w:r>
              <w:t>18-22 days after sowing</w:t>
            </w:r>
          </w:p>
        </w:tc>
        <w:tc>
          <w:tcPr>
            <w:tcW w:w="465" w:type="pct"/>
          </w:tcPr>
          <w:p>
            <w:r>
              <w:t>For weeding control of soybean crop</w:t>
            </w:r>
          </w:p>
        </w:tc>
        <w:tc>
          <w:tcPr>
            <w:tcW w:w="598" w:type="pct"/>
          </w:tcPr>
          <w:p>
            <w:r>
              <w:t>For weeding control of soybean crop</w:t>
            </w:r>
          </w:p>
        </w:tc>
      </w:tr>
    </w:tbl>
    <w:p w14:paraId="370AB503" w14:textId="77777777" w:rsidR="00735824" w:rsidRPr="00053060" w:rsidRDefault="00735824" w:rsidP="00735824">
      <w:pPr>
        <w:spacing w:line="240" w:lineRule="auto"/>
        <w:rPr>
          <w:rFonts w:ascii="Sakal Marathi" w:hAnsi="Sakal Marathi" w:cs="Sakal Marathi"/>
        </w:rPr>
      </w:pPr>
      <w:r>
        <w:t>Care to be taken while spraying weeds</w:t>
      </w:r>
    </w:p>
    <w:p w14:paraId="30CEFCD9" w14:textId="77777777" w:rsidR="00735824" w:rsidRPr="00053060" w:rsidRDefault="00735824" w:rsidP="00735824">
      <w:pPr>
        <w:pStyle w:val="ListParagraph"/>
        <w:numPr>
          <w:ilvl w:val="0"/>
          <w:numId w:val="23"/>
        </w:numPr>
        <w:spacing w:line="240" w:lineRule="auto"/>
        <w:rPr>
          <w:rFonts w:ascii="Sakal Marathi" w:hAnsi="Sakal Marathi" w:cs="Sakal Marathi"/>
        </w:rPr>
      </w:pPr>
      <w:r>
        <w:t>There should be a separate pump for spraying.</w:t>
      </w:r>
    </w:p>
    <w:p w14:paraId="0FC6D29F" w14:textId="77777777" w:rsidR="00735824" w:rsidRPr="00053060" w:rsidRDefault="00735824" w:rsidP="00735824">
      <w:pPr>
        <w:pStyle w:val="ListParagraph"/>
        <w:numPr>
          <w:ilvl w:val="0"/>
          <w:numId w:val="23"/>
        </w:numPr>
        <w:spacing w:line="240" w:lineRule="auto"/>
        <w:rPr>
          <w:rFonts w:ascii="Sakal Marathi" w:hAnsi="Sakal Marathi" w:cs="Sakal Marathi"/>
        </w:rPr>
      </w:pPr>
      <w:r>
        <w:t>Should be sufficient moisture in the soil before spraying weeds on the ground</w:t>
      </w:r>
    </w:p>
    <w:p w14:paraId="598AE3AB" w14:textId="77777777" w:rsidR="00735824" w:rsidRPr="00053060" w:rsidRDefault="00735824" w:rsidP="00735824">
      <w:pPr>
        <w:pStyle w:val="ListParagraph"/>
        <w:numPr>
          <w:ilvl w:val="0"/>
          <w:numId w:val="23"/>
        </w:numPr>
        <w:spacing w:line="240" w:lineRule="auto"/>
        <w:rPr>
          <w:rFonts w:ascii="Sakal Marathi" w:hAnsi="Sakal Marathi" w:cs="Sakal Marathi"/>
        </w:rPr>
      </w:pPr>
      <w:r>
        <w:t>Spray</w:t>
      </w:r>
    </w:p>
    <w:p w14:paraId="404D0305" w14:textId="77777777" w:rsidR="00735824" w:rsidRPr="00053060" w:rsidRDefault="00735824" w:rsidP="00735824">
      <w:pPr>
        <w:pStyle w:val="ListParagraph"/>
        <w:numPr>
          <w:ilvl w:val="0"/>
          <w:numId w:val="23"/>
        </w:numPr>
        <w:spacing w:line="240" w:lineRule="auto"/>
        <w:rPr>
          <w:rFonts w:ascii="Sakal Marathi" w:hAnsi="Sakal Marathi" w:cs="Sakal Marathi"/>
        </w:rPr>
      </w:pPr>
      <w:r>
        <w:t>The nozzle should be used as per the recommendation for the spraying pump and the spray pump should be calmed to determine the water required for spraying.</w:t>
      </w:r>
    </w:p>
    <w:p w14:paraId="65799FDF" w14:textId="77777777" w:rsidR="00735824" w:rsidRPr="00053060" w:rsidRDefault="00735824" w:rsidP="00735824">
      <w:pPr>
        <w:pStyle w:val="ListParagraph"/>
        <w:numPr>
          <w:ilvl w:val="0"/>
          <w:numId w:val="23"/>
        </w:numPr>
        <w:spacing w:line="240" w:lineRule="auto"/>
        <w:rPr>
          <w:rFonts w:ascii="Sakal Marathi" w:hAnsi="Sakal Marathi" w:cs="Sakal Marathi"/>
        </w:rPr>
      </w:pPr>
      <w:r>
        <w:t>Wooden sticks should be used when mixing weeds in water.</w:t>
      </w:r>
    </w:p>
    <w:p w14:paraId="05F70BAD" w14:textId="77777777" w:rsidR="00735824" w:rsidRPr="00053060" w:rsidRDefault="00735824" w:rsidP="00735824">
      <w:pPr>
        <w:pStyle w:val="ListParagraph"/>
        <w:numPr>
          <w:ilvl w:val="0"/>
          <w:numId w:val="23"/>
        </w:numPr>
        <w:spacing w:line="240" w:lineRule="auto"/>
        <w:rPr>
          <w:rFonts w:ascii="Sakal Marathi" w:hAnsi="Sakal Marathi" w:cs="Sakal Marathi"/>
        </w:rPr>
      </w:pPr>
      <w:r>
        <w:t>Avoid consuming, smoking, or rubbing your eyes when spraying.</w:t>
      </w:r>
    </w:p>
    <w:p w14:paraId="7187A145" w14:textId="77777777" w:rsidR="00735824" w:rsidRPr="00053060" w:rsidRDefault="00735824" w:rsidP="00735824">
      <w:pPr>
        <w:pStyle w:val="ListParagraph"/>
        <w:numPr>
          <w:ilvl w:val="0"/>
          <w:numId w:val="23"/>
        </w:numPr>
        <w:spacing w:line="240" w:lineRule="auto"/>
        <w:rPr>
          <w:rFonts w:ascii="Sakal Marathi" w:hAnsi="Sakal Marathi" w:cs="Sakal Marathi"/>
        </w:rPr>
      </w:pPr>
      <w:r>
        <w:t>Use clean water for spraying weeds, not use waste water.</w:t>
      </w:r>
    </w:p>
    <w:p w14:paraId="7B42C175" w14:textId="77777777" w:rsidR="00735824" w:rsidRPr="00053060" w:rsidRDefault="00735824" w:rsidP="00735824">
      <w:pPr>
        <w:pStyle w:val="ListParagraph"/>
        <w:numPr>
          <w:ilvl w:val="0"/>
          <w:numId w:val="23"/>
        </w:numPr>
        <w:spacing w:line="240" w:lineRule="auto"/>
        <w:rPr>
          <w:rFonts w:ascii="Sakal Marathi" w:hAnsi="Sakal Marathi" w:cs="Sakal Marathi"/>
        </w:rPr>
      </w:pPr>
      <w:r>
        <w:t>For the expected weed control, it should be careful that the recommended weeds active ingredients will fall on the spray area.</w:t>
      </w:r>
    </w:p>
    <w:p w14:paraId="4B04AD33" w14:textId="77777777" w:rsidR="00735824" w:rsidRPr="00053060" w:rsidRDefault="00735824" w:rsidP="00735824">
      <w:pPr>
        <w:pStyle w:val="ListParagraph"/>
        <w:numPr>
          <w:ilvl w:val="0"/>
          <w:numId w:val="23"/>
        </w:numPr>
        <w:spacing w:line="240" w:lineRule="auto"/>
        <w:rPr>
          <w:rFonts w:ascii="Sakal Marathi" w:hAnsi="Sakal Marathi" w:cs="Sakal Marathi"/>
        </w:rPr>
      </w:pPr>
      <w:r>
        <w:t>Before purchasing weeds, you should make sure that the weeding is a label for spraying weeds.</w:t>
      </w:r>
    </w:p>
    <w:p w14:paraId="0D755592" w14:textId="77777777" w:rsidR="00735824" w:rsidRPr="00053060" w:rsidRDefault="00735824" w:rsidP="00735824">
      <w:pPr>
        <w:pStyle w:val="ListParagraph"/>
        <w:numPr>
          <w:ilvl w:val="0"/>
          <w:numId w:val="23"/>
        </w:numPr>
        <w:spacing w:line="240" w:lineRule="auto"/>
        <w:rPr>
          <w:rFonts w:ascii="Sakal Marathi" w:hAnsi="Sakal Marathi" w:cs="Sakal Marathi"/>
        </w:rPr>
      </w:pPr>
      <w:r>
        <w:t>Spray the weeds before spraying the weeds before spraying the weeds, ensuring that there is another weedic crop or how to take proper care.</w:t>
      </w:r>
    </w:p>
    <w:p w14:paraId="696085EC" w14:textId="77777777" w:rsidR="00735824" w:rsidRPr="00053060" w:rsidRDefault="00735824" w:rsidP="00735824">
      <w:pPr>
        <w:spacing w:line="240" w:lineRule="auto"/>
        <w:rPr>
          <w:rFonts w:ascii="Sakal Marathi" w:hAnsi="Sakal Marathi" w:cs="Sakal Marathi"/>
        </w:rPr>
      </w:pPr>
      <w:r/>
    </w:p>
    <w:p w14:paraId="36FE9E4E" w14:textId="77777777" w:rsidR="00735824" w:rsidRPr="00053060" w:rsidRDefault="00735824" w:rsidP="00735824">
      <w:pPr>
        <w:spacing w:line="240" w:lineRule="auto"/>
        <w:rPr>
          <w:rFonts w:ascii="Sakal Marathi" w:hAnsi="Sakal Marathi" w:cs="Sakal Marathi"/>
        </w:rPr>
      </w:pPr>
      <w:r>
        <w:t>Rhinoceros</w:t>
      </w:r>
    </w:p>
    <w:tbl>
      <w:tblPr>
        <w:tblStyle w:val="TableGrid"/>
        <w:tblW w:w="5000" w:type="pct"/>
        <w:tblLook w:val="04A0" w:firstRow="1" w:lastRow="0" w:firstColumn="1" w:lastColumn="0" w:noHBand="0" w:noVBand="1"/>
      </w:tblPr>
      <w:tblGrid>
        <w:gridCol w:w="1080"/>
        <w:gridCol w:w="1201"/>
        <w:gridCol w:w="1712"/>
        <w:gridCol w:w="1277"/>
        <w:gridCol w:w="1046"/>
        <w:gridCol w:w="1407"/>
        <w:gridCol w:w="1221"/>
        <w:gridCol w:w="1123"/>
        <w:gridCol w:w="1645"/>
        <w:gridCol w:w="1238"/>
      </w:tblGrid>
      <w:tr w:rsidR="00735824" w:rsidRPr="00053060" w14:paraId="2427A7C3" w14:textId="77777777" w:rsidTr="00DC016E">
        <w:tc>
          <w:tcPr>
            <w:tcW w:w="430" w:type="pct"/>
          </w:tcPr>
          <w:p>
            <w:r>
              <w:t>A No.</w:t>
            </w:r>
          </w:p>
        </w:tc>
        <w:tc>
          <w:tcPr>
            <w:tcW w:w="477" w:type="pct"/>
          </w:tcPr>
          <w:p>
            <w:r>
              <w:t>Vegetable</w:t>
            </w:r>
          </w:p>
        </w:tc>
        <w:tc>
          <w:tcPr>
            <w:tcW w:w="674" w:type="pct"/>
          </w:tcPr>
          <w:p>
            <w:r>
              <w:t>Name of weeding</w:t>
            </w:r>
          </w:p>
        </w:tc>
        <w:tc>
          <w:tcPr>
            <w:tcW w:w="506" w:type="pct"/>
          </w:tcPr>
          <w:p>
            <w:r>
              <w:t>Active ingredient ratio kmha.</w:t>
            </w:r>
          </w:p>
        </w:tc>
        <w:tc>
          <w:tcPr>
            <w:tcW w:w="417" w:type="pct"/>
          </w:tcPr>
          <w:p>
            <w:r>
              <w:t>Merchant Production KH.</w:t>
            </w:r>
          </w:p>
        </w:tc>
        <w:tc>
          <w:tcPr>
            <w:tcW w:w="510" w:type="pct"/>
          </w:tcPr>
          <w:p>
            <w:r>
              <w:t>Time to use</w:t>
            </w:r>
          </w:p>
        </w:tc>
        <w:tc>
          <w:tcPr>
            <w:tcW w:w="484" w:type="pct"/>
          </w:tcPr>
          <w:p>
            <w:r>
              <w:t>Water for the fountain.</w:t>
            </w:r>
          </w:p>
        </w:tc>
        <w:tc>
          <w:tcPr>
            <w:tcW w:w="415" w:type="pct"/>
          </w:tcPr>
          <w:p>
            <w:r>
              <w:t>Weed</w:t>
            </w:r>
          </w:p>
        </w:tc>
        <w:tc>
          <w:tcPr>
            <w:tcW w:w="648" w:type="pct"/>
          </w:tcPr>
          <w:p>
            <w:r>
              <w:t>Weeding period</w:t>
            </w:r>
          </w:p>
        </w:tc>
        <w:tc>
          <w:tcPr>
            <w:tcW w:w="438" w:type="pct"/>
          </w:tcPr>
          <w:p>
            <w:r>
              <w:t>Lion</w:t>
            </w:r>
          </w:p>
        </w:tc>
      </w:tr>
      <w:tr w:rsidR="00735824" w:rsidRPr="00053060" w14:paraId="479FEA23" w14:textId="77777777" w:rsidTr="00DC016E">
        <w:tc>
          <w:tcPr>
            <w:tcW w:w="430" w:type="pct"/>
            <w:vMerge w:val="restart"/>
          </w:tcPr>
          <w:p>
            <w:r>
              <w:t>1.00</w:t>
            </w:r>
          </w:p>
        </w:tc>
        <w:tc>
          <w:tcPr>
            <w:tcW w:w="477" w:type="pct"/>
            <w:vMerge w:val="restart"/>
          </w:tcPr>
          <w:p>
            <w:r>
              <w:t>1.00</w:t>
            </w:r>
          </w:p>
        </w:tc>
        <w:tc>
          <w:tcPr>
            <w:tcW w:w="674" w:type="pct"/>
          </w:tcPr>
          <w:p>
            <w:r>
              <w:t>Before weeding grows</w:t>
            </w:r>
          </w:p>
        </w:tc>
        <w:tc>
          <w:tcPr>
            <w:tcW w:w="506" w:type="pct"/>
          </w:tcPr>
          <w:p>
            <w:r>
              <w:t>Before weeding grows</w:t>
            </w:r>
          </w:p>
        </w:tc>
        <w:tc>
          <w:tcPr>
            <w:tcW w:w="417" w:type="pct"/>
          </w:tcPr>
          <w:p>
            <w:r>
              <w:t>4 to 5</w:t>
            </w:r>
          </w:p>
        </w:tc>
        <w:tc>
          <w:tcPr>
            <w:tcW w:w="510" w:type="pct"/>
          </w:tcPr>
          <w:p>
            <w:r>
              <w:t>Before weeding grows</w:t>
            </w:r>
          </w:p>
        </w:tc>
        <w:tc>
          <w:tcPr>
            <w:tcW w:w="484" w:type="pct"/>
            <w:vMerge w:val="restart"/>
          </w:tcPr>
          <w:p>
            <w:r>
              <w:t>Rains</w:t>
            </w:r>
          </w:p>
        </w:tc>
        <w:tc>
          <w:tcPr>
            <w:tcW w:w="415" w:type="pct"/>
          </w:tcPr>
          <w:p>
            <w:r>
              <w:t>Grass</w:t>
            </w:r>
          </w:p>
        </w:tc>
        <w:tc>
          <w:tcPr>
            <w:tcW w:w="648" w:type="pct"/>
            <w:vMerge w:val="restart"/>
          </w:tcPr>
          <w:p>
            <w:r>
              <w:t>30 days before the seedlings migrate before the plant migration or immediately after the plant migration</w:t>
            </w:r>
          </w:p>
        </w:tc>
        <w:tc>
          <w:tcPr>
            <w:tcW w:w="438" w:type="pct"/>
          </w:tcPr>
          <w:p>
            <w:r>
              <w:t>Weeding</w:t>
            </w:r>
          </w:p>
        </w:tc>
      </w:tr>
      <w:tr w:rsidR="00735824" w:rsidRPr="00053060" w14:paraId="57C7BFC1" w14:textId="77777777" w:rsidTr="00DC016E">
        <w:tc>
          <w:tcPr>
            <w:tcW w:w="430" w:type="pct"/>
            <w:vMerge/>
          </w:tcPr>
          <w:p w14:paraId="5CE60BA4" w14:textId="77777777" w:rsidR="00735824" w:rsidRPr="00053060" w:rsidRDefault="00735824" w:rsidP="00DC016E">
            <w:pPr>
              <w:spacing w:line="240" w:lineRule="exact"/>
              <w:rPr>
                <w:rFonts w:ascii="Sakal Marathi" w:hAnsi="Sakal Marathi" w:cs="Sakal Marathi"/>
                <w:sz w:val="16"/>
                <w:szCs w:val="16"/>
                <w:cs/>
              </w:rPr>
            </w:pPr>
          </w:p>
        </w:tc>
        <w:tc>
          <w:tcPr>
            <w:tcW w:w="477" w:type="pct"/>
            <w:vMerge/>
          </w:tcPr>
          <w:p w14:paraId="005984FF"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3.0</w:t>
            </w:r>
          </w:p>
        </w:tc>
        <w:tc>
          <w:tcPr>
            <w:tcW w:w="506" w:type="pct"/>
          </w:tcPr>
          <w:p>
            <w:r>
              <w:t>3.0</w:t>
            </w:r>
          </w:p>
        </w:tc>
        <w:tc>
          <w:tcPr>
            <w:tcW w:w="417" w:type="pct"/>
          </w:tcPr>
          <w:p>
            <w:r>
              <w:t>Before weeding grows</w:t>
            </w:r>
          </w:p>
        </w:tc>
        <w:tc>
          <w:tcPr>
            <w:tcW w:w="510" w:type="pct"/>
          </w:tcPr>
          <w:p>
            <w:r>
              <w:t>Rains</w:t>
            </w:r>
          </w:p>
        </w:tc>
        <w:tc>
          <w:tcPr>
            <w:tcW w:w="484" w:type="pct"/>
            <w:vMerge/>
          </w:tcPr>
          <w:p w14:paraId="1AA71A7A" w14:textId="77777777" w:rsidR="00735824" w:rsidRPr="00053060" w:rsidRDefault="00735824" w:rsidP="00DC016E">
            <w:pPr>
              <w:spacing w:line="240" w:lineRule="exact"/>
              <w:rPr>
                <w:rFonts w:ascii="Sakal Marathi" w:hAnsi="Sakal Marathi" w:cs="Sakal Marathi"/>
                <w:sz w:val="16"/>
                <w:szCs w:val="16"/>
                <w:cs/>
              </w:rPr>
            </w:pPr>
          </w:p>
        </w:tc>
        <w:tc>
          <w:tcPr>
            <w:tcW w:w="415" w:type="pct"/>
          </w:tcPr>
          <w:p>
            <w:r>
              <w:t>Rains</w:t>
            </w:r>
          </w:p>
        </w:tc>
        <w:tc>
          <w:tcPr>
            <w:tcW w:w="648" w:type="pct"/>
            <w:vMerge/>
          </w:tcPr>
          <w:p w14:paraId="3F256784" w14:textId="77777777" w:rsidR="00735824" w:rsidRPr="00053060" w:rsidRDefault="00735824" w:rsidP="00DC016E">
            <w:pPr>
              <w:spacing w:line="240" w:lineRule="exact"/>
              <w:rPr>
                <w:rFonts w:ascii="Sakal Marathi" w:hAnsi="Sakal Marathi" w:cs="Sakal Marathi"/>
                <w:sz w:val="16"/>
                <w:szCs w:val="16"/>
                <w:cs/>
              </w:rPr>
            </w:pPr>
          </w:p>
        </w:tc>
        <w:tc>
          <w:tcPr>
            <w:tcW w:w="438" w:type="pct"/>
          </w:tcPr>
          <w:p>
            <w:r>
              <w:t>After planting plants</w:t>
            </w:r>
          </w:p>
        </w:tc>
      </w:tr>
      <w:tr w:rsidR="00735824" w:rsidRPr="00053060" w14:paraId="32878CB5" w14:textId="77777777" w:rsidTr="00DC016E">
        <w:tc>
          <w:tcPr>
            <w:tcW w:w="430" w:type="pct"/>
            <w:vMerge/>
          </w:tcPr>
          <w:p w14:paraId="2514329F" w14:textId="77777777" w:rsidR="00735824" w:rsidRPr="00053060" w:rsidRDefault="00735824" w:rsidP="00DC016E">
            <w:pPr>
              <w:spacing w:line="240" w:lineRule="exact"/>
              <w:rPr>
                <w:rFonts w:ascii="Sakal Marathi" w:hAnsi="Sakal Marathi" w:cs="Sakal Marathi"/>
                <w:sz w:val="16"/>
                <w:szCs w:val="16"/>
                <w:cs/>
              </w:rPr>
            </w:pPr>
          </w:p>
        </w:tc>
        <w:tc>
          <w:tcPr>
            <w:tcW w:w="477" w:type="pct"/>
            <w:vMerge/>
          </w:tcPr>
          <w:p w14:paraId="12E6B9A2"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0.5 to 0.7</w:t>
            </w:r>
          </w:p>
        </w:tc>
        <w:tc>
          <w:tcPr>
            <w:tcW w:w="506" w:type="pct"/>
          </w:tcPr>
          <w:p>
            <w:r>
              <w:t>0.7 to 1.0</w:t>
            </w:r>
          </w:p>
        </w:tc>
        <w:tc>
          <w:tcPr>
            <w:tcW w:w="417" w:type="pct"/>
          </w:tcPr>
          <w:p>
            <w:r>
              <w:t>Rains</w:t>
            </w:r>
          </w:p>
        </w:tc>
        <w:tc>
          <w:tcPr>
            <w:tcW w:w="510" w:type="pct"/>
          </w:tcPr>
          <w:p>
            <w:r>
              <w:t>Before weeding grows</w:t>
            </w:r>
          </w:p>
        </w:tc>
        <w:tc>
          <w:tcPr>
            <w:tcW w:w="484" w:type="pct"/>
            <w:vMerge/>
          </w:tcPr>
          <w:p w14:paraId="684A1BFF" w14:textId="77777777" w:rsidR="00735824" w:rsidRPr="00053060" w:rsidRDefault="00735824" w:rsidP="00DC016E">
            <w:pPr>
              <w:spacing w:line="240" w:lineRule="exact"/>
              <w:rPr>
                <w:rFonts w:ascii="Sakal Marathi" w:hAnsi="Sakal Marathi" w:cs="Sakal Marathi"/>
                <w:sz w:val="16"/>
                <w:szCs w:val="16"/>
                <w:cs/>
              </w:rPr>
            </w:pPr>
          </w:p>
        </w:tc>
        <w:tc>
          <w:tcPr>
            <w:tcW w:w="415" w:type="pct"/>
          </w:tcPr>
          <w:p>
            <w:r>
              <w:t>Kunjaru, Math, Sugar, grass.</w:t>
            </w:r>
          </w:p>
        </w:tc>
        <w:tc>
          <w:tcPr>
            <w:tcW w:w="648" w:type="pct"/>
            <w:vMerge/>
          </w:tcPr>
          <w:p w14:paraId="51EA31CC" w14:textId="77777777" w:rsidR="00735824" w:rsidRPr="00053060" w:rsidRDefault="00735824" w:rsidP="00DC016E">
            <w:pPr>
              <w:spacing w:line="240" w:lineRule="exact"/>
              <w:rPr>
                <w:rFonts w:ascii="Sakal Marathi" w:hAnsi="Sakal Marathi" w:cs="Sakal Marathi"/>
                <w:sz w:val="16"/>
                <w:szCs w:val="16"/>
                <w:cs/>
              </w:rPr>
            </w:pPr>
          </w:p>
        </w:tc>
        <w:tc>
          <w:tcPr>
            <w:tcW w:w="438" w:type="pct"/>
          </w:tcPr>
          <w:p>
            <w:r>
              <w:t>Spray a week before planting or two weeks after planting plants.</w:t>
            </w:r>
          </w:p>
        </w:tc>
      </w:tr>
      <w:tr w:rsidR="00735824" w:rsidRPr="00053060" w14:paraId="66ECA04C" w14:textId="77777777" w:rsidTr="00DC016E">
        <w:tc>
          <w:tcPr>
            <w:tcW w:w="430" w:type="pct"/>
            <w:vMerge w:val="restart"/>
          </w:tcPr>
          <w:p>
            <w:r>
              <w:t>Veg</w:t>
            </w:r>
          </w:p>
        </w:tc>
        <w:tc>
          <w:tcPr>
            <w:tcW w:w="477" w:type="pct"/>
            <w:vMerge w:val="restart"/>
          </w:tcPr>
          <w:p>
            <w:r>
              <w:t>Veg</w:t>
            </w:r>
          </w:p>
        </w:tc>
        <w:tc>
          <w:tcPr>
            <w:tcW w:w="674" w:type="pct"/>
          </w:tcPr>
          <w:p>
            <w:r>
              <w:t>1 to 1.5</w:t>
            </w:r>
          </w:p>
        </w:tc>
        <w:tc>
          <w:tcPr>
            <w:tcW w:w="506" w:type="pct"/>
          </w:tcPr>
          <w:p>
            <w:r>
              <w:t>3.5 to 5.0</w:t>
            </w:r>
          </w:p>
        </w:tc>
        <w:tc>
          <w:tcPr>
            <w:tcW w:w="417" w:type="pct"/>
          </w:tcPr>
          <w:p>
            <w:r>
              <w:t>400-600</w:t>
            </w:r>
          </w:p>
        </w:tc>
        <w:tc>
          <w:tcPr>
            <w:tcW w:w="510" w:type="pct"/>
          </w:tcPr>
          <w:p>
            <w:r>
              <w:t>Before weeding grows</w:t>
            </w:r>
          </w:p>
        </w:tc>
        <w:tc>
          <w:tcPr>
            <w:tcW w:w="484" w:type="pct"/>
          </w:tcPr>
          <w:p>
            <w:r>
              <w:t>Rhoja, Math and Yearly, grass -class strokes</w:t>
            </w:r>
          </w:p>
        </w:tc>
        <w:tc>
          <w:tcPr>
            <w:tcW w:w="415" w:type="pct"/>
          </w:tcPr>
          <w:p>
            <w:r>
              <w:t>Rhoja, Math and Yearly, grass -class strokes</w:t>
            </w:r>
          </w:p>
        </w:tc>
        <w:tc>
          <w:tcPr>
            <w:tcW w:w="648" w:type="pct"/>
          </w:tcPr>
          <w:p>
            <w:r>
              <w:t>30 to 40 days after planting plants</w:t>
            </w:r>
          </w:p>
        </w:tc>
        <w:tc>
          <w:tcPr>
            <w:tcW w:w="438" w:type="pct"/>
          </w:tcPr>
          <w:p>
            <w:r>
              <w:t>40 days after a weeding seedlings.</w:t>
            </w:r>
          </w:p>
        </w:tc>
      </w:tr>
      <w:tr w:rsidR="00735824" w:rsidRPr="00053060" w14:paraId="0B23CD14" w14:textId="77777777" w:rsidTr="00DC016E">
        <w:tc>
          <w:tcPr>
            <w:tcW w:w="430" w:type="pct"/>
            <w:vMerge/>
          </w:tcPr>
          <w:p w14:paraId="1ECE5F40"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6E28D358"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1.5 km</w:t>
            </w:r>
          </w:p>
        </w:tc>
        <w:tc>
          <w:tcPr>
            <w:tcW w:w="506" w:type="pct"/>
          </w:tcPr>
          <w:p>
            <w:r>
              <w:t>3 km</w:t>
            </w:r>
          </w:p>
        </w:tc>
        <w:tc>
          <w:tcPr>
            <w:tcW w:w="417" w:type="pct"/>
          </w:tcPr>
          <w:p>
            <w:r>
              <w:t>3 km</w:t>
            </w:r>
          </w:p>
        </w:tc>
        <w:tc>
          <w:tcPr>
            <w:tcW w:w="510" w:type="pct"/>
          </w:tcPr>
          <w:p>
            <w:r>
              <w:t>Encrovation</w:t>
            </w:r>
          </w:p>
        </w:tc>
        <w:tc>
          <w:tcPr>
            <w:tcW w:w="484" w:type="pct"/>
          </w:tcPr>
          <w:p>
            <w:r>
              <w:t>Encrovation</w:t>
            </w:r>
          </w:p>
        </w:tc>
        <w:tc>
          <w:tcPr>
            <w:tcW w:w="415" w:type="pct"/>
          </w:tcPr>
          <w:p>
            <w:r>
              <w:t>Encrovation</w:t>
            </w:r>
          </w:p>
        </w:tc>
        <w:tc>
          <w:tcPr>
            <w:tcW w:w="648" w:type="pct"/>
          </w:tcPr>
          <w:p>
            <w:r>
              <w:t>Select</w:t>
            </w:r>
          </w:p>
        </w:tc>
        <w:tc>
          <w:tcPr>
            <w:tcW w:w="438" w:type="pct"/>
          </w:tcPr>
          <w:p>
            <w:r>
              <w:t>Select</w:t>
            </w:r>
          </w:p>
        </w:tc>
      </w:tr>
      <w:tr w:rsidR="00735824" w:rsidRPr="00053060" w14:paraId="7F970C64" w14:textId="77777777" w:rsidTr="00DC016E">
        <w:tc>
          <w:tcPr>
            <w:tcW w:w="430" w:type="pct"/>
            <w:vMerge w:val="restart"/>
          </w:tcPr>
          <w:p>
            <w:r>
              <w:t>Okjhadiazhon 25 this Ronstar</w:t>
            </w:r>
          </w:p>
        </w:tc>
        <w:tc>
          <w:tcPr>
            <w:tcW w:w="477" w:type="pct"/>
            <w:vMerge w:val="restart"/>
          </w:tcPr>
          <w:p>
            <w:r>
              <w:t>Weed</w:t>
            </w:r>
          </w:p>
        </w:tc>
        <w:tc>
          <w:tcPr>
            <w:tcW w:w="674" w:type="pct"/>
          </w:tcPr>
          <w:p>
            <w:r>
              <w:t>1 to 1.5</w:t>
            </w:r>
          </w:p>
        </w:tc>
        <w:tc>
          <w:tcPr>
            <w:tcW w:w="506" w:type="pct"/>
          </w:tcPr>
          <w:p>
            <w:r>
              <w:t>3.5 to 5</w:t>
            </w:r>
          </w:p>
        </w:tc>
        <w:tc>
          <w:tcPr>
            <w:tcW w:w="417" w:type="pct"/>
          </w:tcPr>
          <w:p>
            <w:r>
              <w:t>Before planting plants</w:t>
            </w:r>
          </w:p>
        </w:tc>
        <w:tc>
          <w:tcPr>
            <w:tcW w:w="510" w:type="pct"/>
          </w:tcPr>
          <w:p>
            <w:r>
              <w:t>500-700</w:t>
            </w:r>
          </w:p>
        </w:tc>
        <w:tc>
          <w:tcPr>
            <w:tcW w:w="484" w:type="pct"/>
          </w:tcPr>
          <w:p>
            <w:r>
              <w:t>Sex, Dudhani, Math</w:t>
            </w:r>
          </w:p>
        </w:tc>
        <w:tc>
          <w:tcPr>
            <w:tcW w:w="415" w:type="pct"/>
          </w:tcPr>
          <w:p>
            <w:r>
              <w:t>Sex, Dudhani, Math</w:t>
            </w:r>
          </w:p>
        </w:tc>
        <w:tc>
          <w:tcPr>
            <w:tcW w:w="648" w:type="pct"/>
          </w:tcPr>
          <w:p>
            <w:r>
              <w:t>After 45 days</w:t>
            </w:r>
          </w:p>
        </w:tc>
        <w:tc>
          <w:tcPr>
            <w:tcW w:w="438" w:type="pct"/>
          </w:tcPr>
          <w:p>
            <w:r>
              <w:t>Completely weeds are arranged</w:t>
            </w:r>
          </w:p>
        </w:tc>
      </w:tr>
      <w:tr w:rsidR="00735824" w:rsidRPr="00053060" w14:paraId="694CC836" w14:textId="77777777" w:rsidTr="00DC016E">
        <w:tc>
          <w:tcPr>
            <w:tcW w:w="430" w:type="pct"/>
            <w:vMerge/>
          </w:tcPr>
          <w:p w14:paraId="60C3462C"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3E67EAEA"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0.15 te 0.25</w:t>
            </w:r>
          </w:p>
        </w:tc>
        <w:tc>
          <w:tcPr>
            <w:tcW w:w="506" w:type="pct"/>
          </w:tcPr>
          <w:p>
            <w:r>
              <w:t>After planting</w:t>
            </w:r>
          </w:p>
        </w:tc>
        <w:tc>
          <w:tcPr>
            <w:tcW w:w="417" w:type="pct"/>
          </w:tcPr>
          <w:p>
            <w:r>
              <w:t>Samadha, Dudhani, Math</w:t>
            </w:r>
          </w:p>
        </w:tc>
        <w:tc>
          <w:tcPr>
            <w:tcW w:w="510" w:type="pct"/>
          </w:tcPr>
          <w:p>
            <w:r>
              <w:t>After planting</w:t>
            </w:r>
          </w:p>
        </w:tc>
        <w:tc>
          <w:tcPr>
            <w:tcW w:w="484" w:type="pct"/>
          </w:tcPr>
          <w:p>
            <w:r>
              <w:t>500-700</w:t>
            </w:r>
          </w:p>
        </w:tc>
        <w:tc>
          <w:tcPr>
            <w:tcW w:w="415" w:type="pct"/>
          </w:tcPr>
          <w:p>
            <w:r>
              <w:t>Samadha, Dudhani, Math</w:t>
            </w:r>
          </w:p>
        </w:tc>
        <w:tc>
          <w:tcPr>
            <w:tcW w:w="648" w:type="pct"/>
          </w:tcPr>
          <w:p>
            <w:r>
              <w:t>After 45 days</w:t>
            </w:r>
          </w:p>
        </w:tc>
        <w:tc>
          <w:tcPr>
            <w:tcW w:w="438" w:type="pct"/>
          </w:tcPr>
          <w:p>
            <w:r>
              <w:t>Completely weeds are arranged</w:t>
            </w:r>
          </w:p>
        </w:tc>
      </w:tr>
      <w:tr w:rsidR="00735824" w:rsidRPr="00053060" w14:paraId="400249D4" w14:textId="77777777" w:rsidTr="00DC016E">
        <w:tc>
          <w:tcPr>
            <w:tcW w:w="430" w:type="pct"/>
            <w:vMerge/>
          </w:tcPr>
          <w:p w14:paraId="41A9B99A"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274217B2"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After the maximum stroke grows 2 weeks after pre -infection</w:t>
            </w:r>
          </w:p>
        </w:tc>
        <w:tc>
          <w:tcPr>
            <w:tcW w:w="506" w:type="pct"/>
          </w:tcPr>
          <w:p>
            <w:r>
              <w:t>1.0</w:t>
            </w:r>
          </w:p>
        </w:tc>
        <w:tc>
          <w:tcPr>
            <w:tcW w:w="417" w:type="pct"/>
          </w:tcPr>
          <w:p>
            <w:r>
              <w:t>After the maximum stroke grows 2 weeks after pre -infection</w:t>
            </w:r>
          </w:p>
        </w:tc>
        <w:tc>
          <w:tcPr>
            <w:tcW w:w="510" w:type="pct"/>
          </w:tcPr>
          <w:p>
            <w:r>
              <w:t>700</w:t>
            </w:r>
          </w:p>
        </w:tc>
        <w:tc>
          <w:tcPr>
            <w:tcW w:w="484" w:type="pct"/>
          </w:tcPr>
          <w:p>
            <w:r>
              <w:t>Very well controlled grass class weeds as well as control of some wide leaf weeds</w:t>
            </w:r>
          </w:p>
        </w:tc>
        <w:tc>
          <w:tcPr>
            <w:tcW w:w="415" w:type="pct"/>
          </w:tcPr>
          <w:p>
            <w:r>
              <w:t>Very well controlled grass class weeds as well as control of some wide leaf weeds</w:t>
            </w:r>
          </w:p>
        </w:tc>
        <w:tc>
          <w:tcPr>
            <w:tcW w:w="648" w:type="pct"/>
          </w:tcPr>
          <w:p>
            <w:r>
              <w:t>40-45 after planting planting</w:t>
            </w:r>
          </w:p>
        </w:tc>
        <w:tc>
          <w:tcPr>
            <w:tcW w:w="438" w:type="pct"/>
          </w:tcPr>
          <w:p>
            <w:r>
              <w:t>Spray selected weeds before germination.</w:t>
            </w:r>
          </w:p>
        </w:tc>
      </w:tr>
      <w:tr w:rsidR="00735824" w:rsidRPr="00053060" w14:paraId="6587253D" w14:textId="77777777" w:rsidTr="00DC016E">
        <w:tc>
          <w:tcPr>
            <w:tcW w:w="430" w:type="pct"/>
            <w:vMerge/>
          </w:tcPr>
          <w:p w14:paraId="32D72847"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0330F29B"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1.5 l.</w:t>
            </w:r>
          </w:p>
        </w:tc>
        <w:tc>
          <w:tcPr>
            <w:tcW w:w="506" w:type="pct"/>
          </w:tcPr>
          <w:p>
            <w:r>
              <w:t>1.5 l.</w:t>
            </w:r>
          </w:p>
        </w:tc>
        <w:tc>
          <w:tcPr>
            <w:tcW w:w="417" w:type="pct"/>
          </w:tcPr>
          <w:p>
            <w:r>
              <w:t>Rinse</w:t>
            </w:r>
          </w:p>
        </w:tc>
        <w:tc>
          <w:tcPr>
            <w:tcW w:w="510" w:type="pct"/>
          </w:tcPr>
          <w:p>
            <w:r>
              <w:t>500-700</w:t>
            </w:r>
          </w:p>
        </w:tc>
        <w:tc>
          <w:tcPr>
            <w:tcW w:w="484" w:type="pct"/>
          </w:tcPr>
          <w:p>
            <w:r>
              <w:t>500-700</w:t>
            </w:r>
          </w:p>
        </w:tc>
        <w:tc>
          <w:tcPr>
            <w:tcW w:w="415" w:type="pct"/>
          </w:tcPr>
          <w:p>
            <w:r>
              <w:t>Rinse</w:t>
            </w:r>
          </w:p>
        </w:tc>
        <w:tc>
          <w:tcPr>
            <w:tcW w:w="648" w:type="pct"/>
          </w:tcPr>
          <w:p>
            <w:r>
              <w:t>40 hours after planting planting</w:t>
            </w:r>
          </w:p>
        </w:tc>
        <w:tc>
          <w:tcPr>
            <w:tcW w:w="438" w:type="pct"/>
          </w:tcPr>
          <w:p>
            <w:r>
              <w:t>Selected weeds, wide leaf weeds are not controlled before germination</w:t>
            </w:r>
          </w:p>
        </w:tc>
      </w:tr>
      <w:tr w:rsidR="00735824" w:rsidRPr="00053060" w14:paraId="0B9C30DF" w14:textId="77777777" w:rsidTr="00DC016E">
        <w:tc>
          <w:tcPr>
            <w:tcW w:w="430" w:type="pct"/>
            <w:vMerge/>
          </w:tcPr>
          <w:p w14:paraId="0CAC7299"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4EB51E77"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500-70 Annual</w:t>
            </w:r>
          </w:p>
        </w:tc>
        <w:tc>
          <w:tcPr>
            <w:tcW w:w="506" w:type="pct"/>
          </w:tcPr>
          <w:p>
            <w:r>
              <w:t>500-70 Annual</w:t>
            </w:r>
          </w:p>
        </w:tc>
        <w:tc>
          <w:tcPr>
            <w:tcW w:w="417" w:type="pct"/>
          </w:tcPr>
          <w:p>
            <w:r>
              <w:t>2 to 3 l.</w:t>
            </w:r>
          </w:p>
        </w:tc>
        <w:tc>
          <w:tcPr>
            <w:tcW w:w="510" w:type="pct"/>
          </w:tcPr>
          <w:p>
            <w:r>
              <w:t>After the planting of the plant</w:t>
            </w:r>
          </w:p>
        </w:tc>
        <w:tc>
          <w:tcPr>
            <w:tcW w:w="484" w:type="pct"/>
          </w:tcPr>
          <w:p>
            <w:r>
              <w:t>Scalp</w:t>
            </w:r>
          </w:p>
        </w:tc>
        <w:tc>
          <w:tcPr>
            <w:tcW w:w="415" w:type="pct"/>
          </w:tcPr>
          <w:p>
            <w:r>
              <w:t>Scalp</w:t>
            </w:r>
          </w:p>
        </w:tc>
        <w:tc>
          <w:tcPr>
            <w:tcW w:w="648" w:type="pct"/>
          </w:tcPr>
          <w:p>
            <w:r>
              <w:t>40 hours after planting planting</w:t>
            </w:r>
          </w:p>
        </w:tc>
        <w:tc>
          <w:tcPr>
            <w:tcW w:w="438" w:type="pct"/>
          </w:tcPr>
          <w:p>
            <w:r>
              <w:t>Selected weeding before germination</w:t>
            </w:r>
          </w:p>
        </w:tc>
      </w:tr>
      <w:tr w:rsidR="00735824" w:rsidRPr="00053060" w14:paraId="4F2E7D4E" w14:textId="77777777" w:rsidTr="00DC016E">
        <w:tc>
          <w:tcPr>
            <w:tcW w:w="430" w:type="pct"/>
            <w:vMerge/>
          </w:tcPr>
          <w:p w14:paraId="020BA366"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13881F01"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62.5 G.</w:t>
            </w:r>
          </w:p>
        </w:tc>
        <w:tc>
          <w:tcPr>
            <w:tcW w:w="506" w:type="pct"/>
          </w:tcPr>
          <w:p>
            <w:r>
              <w:t>When the rod is on 2-6 leaves after planting</w:t>
            </w:r>
          </w:p>
        </w:tc>
        <w:tc>
          <w:tcPr>
            <w:tcW w:w="417" w:type="pct"/>
          </w:tcPr>
          <w:p>
            <w:r>
              <w:t>625 ml.</w:t>
            </w:r>
          </w:p>
        </w:tc>
        <w:tc>
          <w:tcPr>
            <w:tcW w:w="510" w:type="pct"/>
          </w:tcPr>
          <w:p>
            <w:r>
              <w:t>When the rod is on 2-6 leaves after planting</w:t>
            </w:r>
          </w:p>
        </w:tc>
        <w:tc>
          <w:tcPr>
            <w:tcW w:w="484" w:type="pct"/>
          </w:tcPr>
          <w:p>
            <w:r>
              <w:t>Grass</w:t>
            </w:r>
          </w:p>
        </w:tc>
        <w:tc>
          <w:tcPr>
            <w:tcW w:w="415" w:type="pct"/>
          </w:tcPr>
          <w:p>
            <w:r>
              <w:t>Grass</w:t>
            </w:r>
          </w:p>
        </w:tc>
        <w:tc>
          <w:tcPr>
            <w:tcW w:w="648" w:type="pct"/>
          </w:tcPr>
          <w:p>
            <w:r>
              <w:t>60 years after planting planting</w:t>
            </w:r>
          </w:p>
        </w:tc>
        <w:tc>
          <w:tcPr>
            <w:tcW w:w="438" w:type="pct"/>
          </w:tcPr>
          <w:p>
            <w:r>
              <w:t>All grassy weeds were controlled.</w:t>
            </w:r>
          </w:p>
        </w:tc>
      </w:tr>
      <w:tr w:rsidR="00735824" w:rsidRPr="00053060" w14:paraId="0371BA25" w14:textId="77777777" w:rsidTr="00DC016E">
        <w:tc>
          <w:tcPr>
            <w:tcW w:w="430" w:type="pct"/>
            <w:vMerge/>
          </w:tcPr>
          <w:p w14:paraId="4589FD84"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59CF852C"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875 ml.</w:t>
            </w:r>
          </w:p>
        </w:tc>
        <w:tc>
          <w:tcPr>
            <w:tcW w:w="506" w:type="pct"/>
          </w:tcPr>
          <w:p>
            <w:r>
              <w:t>43.75 105 g.</w:t>
            </w:r>
          </w:p>
        </w:tc>
        <w:tc>
          <w:tcPr>
            <w:tcW w:w="417" w:type="pct"/>
          </w:tcPr>
          <w:p>
            <w:r>
              <w:t>When the rod is on 2-6 leaves after planting</w:t>
            </w:r>
          </w:p>
        </w:tc>
        <w:tc>
          <w:tcPr>
            <w:tcW w:w="510" w:type="pct"/>
          </w:tcPr>
          <w:p>
            <w:r>
              <w:t>Weed</w:t>
            </w:r>
          </w:p>
        </w:tc>
        <w:tc>
          <w:tcPr>
            <w:tcW w:w="484" w:type="pct"/>
          </w:tcPr>
          <w:p>
            <w:r>
              <w:t>500</w:t>
            </w:r>
          </w:p>
        </w:tc>
        <w:tc>
          <w:tcPr>
            <w:tcW w:w="415" w:type="pct"/>
          </w:tcPr>
          <w:p>
            <w:r>
              <w:t>Weed</w:t>
            </w:r>
          </w:p>
        </w:tc>
        <w:tc>
          <w:tcPr>
            <w:tcW w:w="648" w:type="pct"/>
          </w:tcPr>
          <w:p>
            <w:r>
              <w:t>60 years after planting planting</w:t>
            </w:r>
          </w:p>
        </w:tc>
        <w:tc>
          <w:tcPr>
            <w:tcW w:w="438" w:type="pct"/>
          </w:tcPr>
          <w:p>
            <w:r>
              <w:t>Weeds are completely controlled.</w:t>
            </w:r>
          </w:p>
        </w:tc>
      </w:tr>
    </w:tbl>
    <w:p w14:paraId="3CFED5A3" w14:textId="77777777" w:rsidR="00735824" w:rsidRPr="00053060" w:rsidRDefault="00735824" w:rsidP="00735824">
      <w:pPr>
        <w:spacing w:line="240" w:lineRule="auto"/>
        <w:rPr>
          <w:rFonts w:ascii="Sakal Marathi" w:hAnsi="Sakal Marathi" w:cs="Sakal Marathi"/>
          <w:cs/>
        </w:rPr>
        <w:sectPr w:rsidR="00735824" w:rsidRPr="00053060" w:rsidSect="00DC016E">
          <w:pgSz w:w="15840" w:h="12240" w:orient="landscape"/>
          <w:pgMar w:top="1440" w:right="1440" w:bottom="1440" w:left="1440" w:header="720" w:footer="720" w:gutter="0"/>
          <w:cols w:space="720"/>
          <w:docGrid w:linePitch="360"/>
        </w:sectPr>
      </w:pPr>
      <w:r/>
    </w:p>
    <w:p w14:paraId="1756B0E6" w14:textId="77777777" w:rsidR="00735824" w:rsidRPr="00053060" w:rsidRDefault="00735824" w:rsidP="00B71811">
      <w:pPr>
        <w:spacing w:line="240" w:lineRule="auto"/>
        <w:ind w:left="0" w:firstLine="0"/>
        <w:jc w:val="center"/>
        <w:rPr>
          <w:rFonts w:ascii="Sakal Marathi" w:hAnsi="Sakal Marathi" w:cs="Sakal Marathi"/>
          <w:b/>
          <w:bCs/>
          <w:color w:val="C00000"/>
          <w:sz w:val="24"/>
          <w:szCs w:val="24"/>
        </w:rPr>
      </w:pPr>
      <w:r>
        <w:t>Orchard</w:t>
      </w:r>
    </w:p>
    <w:p w14:paraId="73CD237F" w14:textId="77777777" w:rsidR="00735824" w:rsidRPr="00053060" w:rsidRDefault="00735824" w:rsidP="00735824">
      <w:pPr>
        <w:spacing w:line="240" w:lineRule="auto"/>
        <w:ind w:left="0" w:firstLine="0"/>
        <w:rPr>
          <w:rFonts w:ascii="Sakal Marathi" w:hAnsi="Sakal Marathi" w:cs="Sakal Marathi"/>
          <w:sz w:val="20"/>
        </w:rPr>
      </w:pPr>
      <w:r>
        <w:t>The fertilizer, water and organic fertilizers given to the plants in the orchards are caused by the prevalence of grassy as well as bipolar weeds. These weeds are especially widely found around the tree. For this, an integrated weed control method should be used for weed control in the orchards.</w:t>
      </w:r>
    </w:p>
    <w:p w14:paraId="1FD7A4F7" w14:textId="77777777" w:rsidR="00735824" w:rsidRPr="00053060" w:rsidRDefault="00735824" w:rsidP="00735824">
      <w:pPr>
        <w:spacing w:line="240" w:lineRule="auto"/>
        <w:ind w:left="0" w:firstLine="0"/>
        <w:rPr>
          <w:rFonts w:ascii="Sakal Marathi" w:hAnsi="Sakal Marathi" w:cs="Sakal Marathi"/>
          <w:b/>
          <w:bCs/>
          <w:sz w:val="20"/>
        </w:rPr>
      </w:pPr>
      <w:r>
        <w:t>Restrictive measures</w:t>
      </w:r>
    </w:p>
    <w:p w14:paraId="2EE06BE0"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Before the onset of rain, the roots and roots of the weeds should be dug in the summer and spray 1 glyphosate if needed.</w:t>
      </w:r>
    </w:p>
    <w:p w14:paraId="72974989"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Before the onset of rain, the roots and roots of the weeds should be dug in the summer and spray 1 glyphosate if needed.</w:t>
      </w:r>
    </w:p>
    <w:p w14:paraId="30ED12D1"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Use full rotten organic fertilizers.</w:t>
      </w:r>
    </w:p>
    <w:p w14:paraId="11F7B41F"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Use full rotten organic fertilizers.</w:t>
      </w:r>
    </w:p>
    <w:p w14:paraId="66C5B4B8"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Use full rotten organic fertilizers.</w:t>
      </w:r>
    </w:p>
    <w:p w14:paraId="49B2DE2B"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Use full rotten organic fertilizers.</w:t>
      </w:r>
    </w:p>
    <w:p w14:paraId="6E0203F7"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The tools should be used only by cleaning the tools.</w:t>
      </w:r>
    </w:p>
    <w:p w14:paraId="5E5F0D98"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Avoid the use of soil in weeding space.</w:t>
      </w:r>
    </w:p>
    <w:p w14:paraId="7F996B96"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Be careful not to spread the weeds with it at the time of the plant.</w:t>
      </w:r>
    </w:p>
    <w:p w14:paraId="3BC164DC"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The stroke should be removed near the water board or the fence.</w:t>
      </w:r>
    </w:p>
    <w:p w14:paraId="05472012"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Avoid the production of weeds.</w:t>
      </w:r>
    </w:p>
    <w:p w14:paraId="14A60558" w14:textId="77777777" w:rsidR="00735824" w:rsidRPr="00053060" w:rsidRDefault="00735824" w:rsidP="00735824">
      <w:pPr>
        <w:spacing w:line="240" w:lineRule="auto"/>
        <w:ind w:left="0" w:firstLine="0"/>
        <w:rPr>
          <w:rFonts w:ascii="Sakal Marathi" w:hAnsi="Sakal Marathi" w:cs="Sakal Marathi"/>
          <w:sz w:val="20"/>
        </w:rPr>
      </w:pPr>
      <w:r>
        <w:t>Prerequisites All methods used to eliminate weeds after weeding is in the form of an outbreak</w:t>
      </w:r>
    </w:p>
    <w:p w14:paraId="4027BA4A" w14:textId="77777777" w:rsidR="00735824" w:rsidRPr="00053060" w:rsidRDefault="00735824" w:rsidP="00735824">
      <w:pPr>
        <w:spacing w:line="240" w:lineRule="auto"/>
        <w:ind w:left="0" w:firstLine="0"/>
        <w:rPr>
          <w:rFonts w:ascii="Sakal Marathi" w:hAnsi="Sakal Marathi" w:cs="Sakal Marathi"/>
          <w:sz w:val="20"/>
        </w:rPr>
      </w:pPr>
      <w:r>
        <w:t>Breaks. Eg</w:t>
      </w:r>
    </w:p>
    <w:p w14:paraId="4F2280FF" w14:textId="77777777" w:rsidR="00735824" w:rsidRPr="00053060" w:rsidRDefault="00735824" w:rsidP="00735824">
      <w:pPr>
        <w:pStyle w:val="ListParagraph"/>
        <w:numPr>
          <w:ilvl w:val="0"/>
          <w:numId w:val="25"/>
        </w:numPr>
        <w:spacing w:line="240" w:lineRule="auto"/>
        <w:rPr>
          <w:rFonts w:ascii="Sakal Marathi" w:hAnsi="Sakal Marathi" w:cs="Sakal Marathi"/>
          <w:sz w:val="20"/>
        </w:rPr>
      </w:pPr>
      <w:r>
        <w:t>Mechanical Method Hand weeds, weeding, weeding, hand shoulders, tanks, harvesting, pruning, weeds in the weed area, burning, covering, etc.</w:t>
      </w:r>
    </w:p>
    <w:p w14:paraId="79BBA7DA" w14:textId="77777777" w:rsidR="00735824" w:rsidRPr="00053060" w:rsidRDefault="00735824" w:rsidP="00735824">
      <w:pPr>
        <w:pStyle w:val="ListParagraph"/>
        <w:numPr>
          <w:ilvl w:val="0"/>
          <w:numId w:val="25"/>
        </w:numPr>
        <w:spacing w:line="240" w:lineRule="auto"/>
        <w:rPr>
          <w:rFonts w:ascii="Sakal Marathi" w:hAnsi="Sakal Marathi" w:cs="Sakal Marathi"/>
          <w:sz w:val="20"/>
        </w:rPr>
      </w:pPr>
      <w:r>
        <w:t>Sowing competitive faster growing crops, timely sowing, proper sowing of sowing, proper crop rotation, interpretation methods, etc. non -expensive methods, etc. non -spending methods, are not appropriate to take any intercrusure in the flower and fruits.</w:t>
      </w:r>
    </w:p>
    <w:p w14:paraId="2F2341A5" w14:textId="77777777" w:rsidR="00735824" w:rsidRPr="00053060" w:rsidRDefault="00735824" w:rsidP="00735824">
      <w:pPr>
        <w:pStyle w:val="ListParagraph"/>
        <w:numPr>
          <w:ilvl w:val="0"/>
          <w:numId w:val="25"/>
        </w:numPr>
        <w:spacing w:line="240" w:lineRule="auto"/>
        <w:rPr>
          <w:rFonts w:ascii="Sakal Marathi" w:hAnsi="Sakal Marathi" w:cs="Sakal Marathi"/>
          <w:sz w:val="20"/>
        </w:rPr>
      </w:pPr>
      <w:r>
        <w:t>Using bacteria  using organic weeds.</w:t>
      </w:r>
    </w:p>
    <w:p w14:paraId="769A1CB2" w14:textId="77777777" w:rsidR="00735824" w:rsidRPr="00053060" w:rsidRDefault="00735824" w:rsidP="00735824">
      <w:pPr>
        <w:pStyle w:val="ListParagraph"/>
        <w:numPr>
          <w:ilvl w:val="0"/>
          <w:numId w:val="25"/>
        </w:numPr>
        <w:spacing w:line="240" w:lineRule="auto"/>
        <w:rPr>
          <w:rFonts w:ascii="Sakal Marathi" w:hAnsi="Sakal Marathi" w:cs="Sakal Marathi"/>
          <w:sz w:val="20"/>
        </w:rPr>
      </w:pPr>
      <w:r>
        <w:t>Chemically arrange for weeds.</w:t>
      </w:r>
    </w:p>
    <w:p w14:paraId="114BDCFE" w14:textId="77777777" w:rsidR="00735824" w:rsidRPr="00053060" w:rsidRDefault="00735824" w:rsidP="00735824">
      <w:pPr>
        <w:spacing w:line="240" w:lineRule="auto"/>
        <w:ind w:left="0" w:firstLine="0"/>
        <w:rPr>
          <w:rFonts w:ascii="Sakal Marathi" w:hAnsi="Sakal Marathi" w:cs="Sakal Marathi"/>
          <w:b/>
          <w:bCs/>
          <w:sz w:val="20"/>
        </w:rPr>
      </w:pPr>
      <w:r>
        <w:t>Care to be taken while buying weeds</w:t>
      </w:r>
    </w:p>
    <w:p w14:paraId="2669A75C"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The only renowned company should buy it.</w:t>
      </w:r>
    </w:p>
    <w:p w14:paraId="3E4638E8"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When purchasing weeds, weeds should be obtained.</w:t>
      </w:r>
    </w:p>
    <w:p w14:paraId="2701F6DF"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The name of weed on the bill, the name of the productive company, the batch number, the product date and the out -of -date date, the name of the crop and the use of the crop should be made precisely.</w:t>
      </w:r>
    </w:p>
    <w:p w14:paraId="116893A5"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Avoid purchasing excluded weeds during the nearly 1 to 1.5 months.</w:t>
      </w:r>
    </w:p>
    <w:p w14:paraId="73F4D11E"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The crop for the purchase of the weeding of the buyer should first be sure of whether the weed is recommended or how.</w:t>
      </w:r>
    </w:p>
    <w:p w14:paraId="1207643D"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The weeds should be sprayed only in recommended crops, sprayed method, and recommended quantities. Do not use less or more volume of weeds.</w:t>
      </w:r>
    </w:p>
    <w:p w14:paraId="409D20D9"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After spraying the weeds should be carefully preserved until the actual effect of the weeds and the proper disposal of the vest only after the appropriate effect on the crop and weed is confirmed.</w:t>
      </w:r>
    </w:p>
    <w:p w14:paraId="6701F082"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Weeds, fungicides or kidneys should not be stored stored or stored or spraying weeds in the empty weeds, as it is possible to spray the wrong weed on the wrong crop.</w:t>
      </w:r>
    </w:p>
    <w:p w14:paraId="50749699" w14:textId="77777777" w:rsidR="00735824" w:rsidRPr="00053060" w:rsidRDefault="00735824" w:rsidP="00735824">
      <w:pPr>
        <w:spacing w:line="240" w:lineRule="auto"/>
        <w:ind w:left="0" w:firstLine="0"/>
        <w:rPr>
          <w:rFonts w:ascii="Sakal Marathi" w:hAnsi="Sakal Marathi" w:cs="Sakal Marathi"/>
          <w:sz w:val="20"/>
        </w:rPr>
      </w:pPr>
      <w:r/>
    </w:p>
    <w:p w14:paraId="23C25096" w14:textId="77777777" w:rsidR="00735824" w:rsidRPr="00053060" w:rsidRDefault="00735824" w:rsidP="00735824">
      <w:pPr>
        <w:spacing w:line="240" w:lineRule="auto"/>
        <w:ind w:left="0" w:firstLine="0"/>
        <w:rPr>
          <w:rFonts w:ascii="Sakal Marathi" w:hAnsi="Sakal Marathi" w:cs="Sakal Marathi"/>
          <w:b/>
          <w:bCs/>
          <w:sz w:val="20"/>
        </w:rPr>
      </w:pPr>
      <w:r/>
    </w:p>
    <w:p w14:paraId="709A5EA2" w14:textId="77777777" w:rsidR="00735824" w:rsidRPr="00053060" w:rsidRDefault="00735824" w:rsidP="00735824">
      <w:pPr>
        <w:spacing w:line="240" w:lineRule="auto"/>
        <w:ind w:left="0" w:firstLine="0"/>
        <w:rPr>
          <w:rFonts w:ascii="Sakal Marathi" w:hAnsi="Sakal Marathi" w:cs="Sakal Marathi"/>
          <w:b/>
          <w:bCs/>
          <w:sz w:val="20"/>
        </w:rPr>
      </w:pPr>
      <w:r/>
    </w:p>
    <w:p w14:paraId="6D2D6C61" w14:textId="77777777" w:rsidR="00735824" w:rsidRPr="00053060" w:rsidRDefault="00735824" w:rsidP="00735824">
      <w:pPr>
        <w:spacing w:line="240" w:lineRule="auto"/>
        <w:ind w:left="0" w:firstLine="0"/>
        <w:rPr>
          <w:rFonts w:ascii="Sakal Marathi" w:hAnsi="Sakal Marathi" w:cs="Sakal Marathi"/>
          <w:b/>
          <w:bCs/>
          <w:sz w:val="20"/>
        </w:rPr>
      </w:pPr>
      <w:r/>
    </w:p>
    <w:p w14:paraId="02A3A513" w14:textId="77777777" w:rsidR="00735824" w:rsidRPr="00053060" w:rsidRDefault="00735824" w:rsidP="00735824">
      <w:pPr>
        <w:spacing w:line="240" w:lineRule="auto"/>
        <w:ind w:left="0" w:firstLine="0"/>
        <w:rPr>
          <w:rFonts w:ascii="Sakal Marathi" w:hAnsi="Sakal Marathi" w:cs="Sakal Marathi"/>
          <w:b/>
          <w:bCs/>
          <w:sz w:val="20"/>
        </w:rPr>
      </w:pPr>
      <w:r/>
    </w:p>
    <w:p w14:paraId="5B0089AA" w14:textId="77777777" w:rsidR="00735824" w:rsidRPr="00053060" w:rsidRDefault="00735824" w:rsidP="00735824">
      <w:pPr>
        <w:spacing w:line="240" w:lineRule="auto"/>
        <w:ind w:left="0" w:firstLine="0"/>
        <w:rPr>
          <w:rFonts w:ascii="Sakal Marathi" w:hAnsi="Sakal Marathi" w:cs="Sakal Marathi"/>
          <w:b/>
          <w:bCs/>
          <w:sz w:val="20"/>
        </w:rPr>
      </w:pPr>
      <w:r>
        <w:t>Fruit</w:t>
      </w:r>
    </w:p>
    <w:tbl>
      <w:tblPr>
        <w:tblStyle w:val="TableGrid"/>
        <w:tblW w:w="5000" w:type="pct"/>
        <w:jc w:val="center"/>
        <w:tblLayout w:type="fixed"/>
        <w:tblLook w:val="04A0" w:firstRow="1" w:lastRow="0" w:firstColumn="1" w:lastColumn="0" w:noHBand="0" w:noVBand="1"/>
      </w:tblPr>
      <w:tblGrid>
        <w:gridCol w:w="719"/>
        <w:gridCol w:w="999"/>
        <w:gridCol w:w="1530"/>
        <w:gridCol w:w="1047"/>
        <w:gridCol w:w="1186"/>
        <w:gridCol w:w="1244"/>
        <w:gridCol w:w="1101"/>
        <w:gridCol w:w="1524"/>
      </w:tblGrid>
      <w:tr w:rsidR="00735824" w:rsidRPr="00053060" w14:paraId="5DD7B0A6" w14:textId="77777777" w:rsidTr="00DC016E">
        <w:trPr>
          <w:jc w:val="center"/>
        </w:trPr>
        <w:tc>
          <w:tcPr>
            <w:tcW w:w="385" w:type="pct"/>
          </w:tcPr>
          <w:p>
            <w:r>
              <w:t>A.C.</w:t>
            </w:r>
          </w:p>
        </w:tc>
        <w:tc>
          <w:tcPr>
            <w:tcW w:w="534" w:type="pct"/>
          </w:tcPr>
          <w:p>
            <w:r>
              <w:t>Fruit</w:t>
            </w:r>
          </w:p>
        </w:tc>
        <w:tc>
          <w:tcPr>
            <w:tcW w:w="818" w:type="pct"/>
          </w:tcPr>
          <w:p>
            <w:r>
              <w:t>Weed</w:t>
            </w:r>
          </w:p>
        </w:tc>
        <w:tc>
          <w:tcPr>
            <w:tcW w:w="560" w:type="pct"/>
          </w:tcPr>
          <w:p>
            <w:r>
              <w:t>Active ingredient ratio kmha.</w:t>
            </w:r>
          </w:p>
        </w:tc>
        <w:tc>
          <w:tcPr>
            <w:tcW w:w="634" w:type="pct"/>
          </w:tcPr>
          <w:p>
            <w:r>
              <w:t>Merchant Production K.L.H</w:t>
            </w:r>
          </w:p>
        </w:tc>
        <w:tc>
          <w:tcPr>
            <w:tcW w:w="665" w:type="pct"/>
          </w:tcPr>
          <w:p>
            <w:r>
              <w:t>Time to use</w:t>
            </w:r>
          </w:p>
        </w:tc>
        <w:tc>
          <w:tcPr>
            <w:tcW w:w="589" w:type="pct"/>
          </w:tcPr>
          <w:p>
            <w:r>
              <w:t>Weed</w:t>
            </w:r>
          </w:p>
        </w:tc>
        <w:tc>
          <w:tcPr>
            <w:tcW w:w="815" w:type="pct"/>
          </w:tcPr>
          <w:p>
            <w:r>
              <w:t>Lion</w:t>
            </w:r>
          </w:p>
        </w:tc>
      </w:tr>
      <w:tr w:rsidR="00735824" w:rsidRPr="00053060" w14:paraId="254AFAA4" w14:textId="77777777" w:rsidTr="00DC016E">
        <w:trPr>
          <w:jc w:val="center"/>
        </w:trPr>
        <w:tc>
          <w:tcPr>
            <w:tcW w:w="385" w:type="pct"/>
          </w:tcPr>
          <w:p>
            <w:r>
              <w:t>3 to 4</w:t>
              <w:br/>
              <w:t>0.851</w:t>
              <w:br/>
              <w:t>2.0</w:t>
              <w:br/>
              <w:t>2 to 4</w:t>
              <w:br/>
              <w:t>1.25 to 1.8</w:t>
            </w:r>
          </w:p>
        </w:tc>
        <w:tc>
          <w:tcPr>
            <w:tcW w:w="534" w:type="pct"/>
          </w:tcPr>
          <w:p>
            <w:r>
              <w:t>3 to 4</w:t>
              <w:br/>
              <w:t>0.851</w:t>
              <w:br/>
              <w:t>2.0</w:t>
              <w:br/>
              <w:t>2 to 4</w:t>
              <w:br/>
              <w:t>1.25 to 1.8</w:t>
            </w:r>
          </w:p>
        </w:tc>
        <w:tc>
          <w:tcPr>
            <w:tcW w:w="818" w:type="pct"/>
          </w:tcPr>
          <w:p>
            <w:r>
              <w:t>3 to 4</w:t>
              <w:br/>
              <w:t>0.851</w:t>
              <w:br/>
              <w:t>2.0</w:t>
              <w:br/>
              <w:t>2 to 4</w:t>
              <w:br/>
              <w:t>1.25 to 1.8</w:t>
            </w:r>
          </w:p>
        </w:tc>
        <w:tc>
          <w:tcPr>
            <w:tcW w:w="560" w:type="pct"/>
          </w:tcPr>
          <w:p>
            <w:r>
              <w:t xml:space="preserve">1.5 to 20.20.60 0.8 to 1.6 </w:t>
              <w:br/>
              <w:t>1 to 1.5</w:t>
            </w:r>
          </w:p>
        </w:tc>
        <w:tc>
          <w:tcPr>
            <w:tcW w:w="634" w:type="pct"/>
          </w:tcPr>
          <w:p>
            <w:r>
              <w:t>3 to 4</w:t>
              <w:br/>
              <w:t>0.851</w:t>
              <w:br/>
              <w:t>2.0</w:t>
              <w:br/>
              <w:t>2 to 4</w:t>
              <w:br/>
              <w:t>1.25 to 1.8</w:t>
            </w:r>
          </w:p>
        </w:tc>
        <w:tc>
          <w:tcPr>
            <w:tcW w:w="665" w:type="pct"/>
          </w:tcPr>
          <w:p>
            <w:r>
              <w:t>It should be careful that the water used to spray the soil for 3 months will not fall on 700 to 100 binocular weeds.</w:t>
            </w:r>
          </w:p>
        </w:tc>
        <w:tc>
          <w:tcPr>
            <w:tcW w:w="589" w:type="pct"/>
          </w:tcPr>
          <w:p>
            <w:r>
              <w:t>It should be careful that the water used to spray the soil for 3 months will not fall on 700 to 100 binocular weeds.</w:t>
            </w:r>
          </w:p>
        </w:tc>
        <w:tc>
          <w:tcPr>
            <w:tcW w:w="815" w:type="pct"/>
          </w:tcPr>
          <w:p>
            <w:r>
              <w:t>It should be careful that the water used to spray the soil for 3 months will not fall on 700 to 100 binocular weeds.</w:t>
            </w:r>
          </w:p>
        </w:tc>
      </w:tr>
      <w:tr w:rsidR="00735824" w:rsidRPr="00053060" w14:paraId="6CE3B458" w14:textId="77777777" w:rsidTr="00DC016E">
        <w:trPr>
          <w:jc w:val="center"/>
        </w:trPr>
        <w:tc>
          <w:tcPr>
            <w:tcW w:w="385" w:type="pct"/>
          </w:tcPr>
          <w:p>
            <w:r>
              <w:t xml:space="preserve">1 to 2.5 </w:t>
              <w:br/>
              <w:t>0.8 to 1.6</w:t>
              <w:br/>
              <w:t>1.0</w:t>
              <w:br/>
              <w:t>1.60</w:t>
            </w:r>
          </w:p>
        </w:tc>
        <w:tc>
          <w:tcPr>
            <w:tcW w:w="534" w:type="pct"/>
          </w:tcPr>
          <w:p>
            <w:r>
              <w:t xml:space="preserve">1 to 2.5 </w:t>
              <w:br/>
              <w:t>0.8 to 1.6</w:t>
              <w:br/>
              <w:t>1.0</w:t>
              <w:br/>
              <w:t>1.60</w:t>
            </w:r>
          </w:p>
        </w:tc>
        <w:tc>
          <w:tcPr>
            <w:tcW w:w="818" w:type="pct"/>
          </w:tcPr>
          <w:p>
            <w:r>
              <w:t xml:space="preserve">1. Atrazhin  Dyuron </w:t>
              <w:br/>
              <w:t>2. Glyphosate</w:t>
              <w:br/>
              <w:t>3. Okzhiklorfen</w:t>
            </w:r>
          </w:p>
        </w:tc>
        <w:tc>
          <w:tcPr>
            <w:tcW w:w="560" w:type="pct"/>
          </w:tcPr>
          <w:p>
            <w:r>
              <w:t xml:space="preserve">2 to 4 </w:t>
              <w:br/>
              <w:t>2 to 4</w:t>
              <w:br/>
              <w:t>4.25</w:t>
              <w:br/>
              <w:t>2.0</w:t>
            </w:r>
          </w:p>
        </w:tc>
        <w:tc>
          <w:tcPr>
            <w:tcW w:w="634" w:type="pct"/>
          </w:tcPr>
          <w:p>
            <w:r>
              <w:t>To grind</w:t>
              <w:br/>
              <w:t>After germination after germination</w:t>
            </w:r>
          </w:p>
        </w:tc>
        <w:tc>
          <w:tcPr>
            <w:tcW w:w="665" w:type="pct"/>
          </w:tcPr>
          <w:p>
            <w:r>
              <w:t>To grind</w:t>
              <w:br/>
              <w:t>After germination after germination</w:t>
            </w:r>
          </w:p>
        </w:tc>
        <w:tc>
          <w:tcPr>
            <w:tcW w:w="589" w:type="pct"/>
          </w:tcPr>
          <w:p>
            <w:r>
              <w:t>700 to 100 l. Care should be taken when spraying the weeds for 5 months. Be careful not to weed on the vine.</w:t>
            </w:r>
          </w:p>
        </w:tc>
        <w:tc>
          <w:tcPr>
            <w:tcW w:w="815" w:type="pct"/>
          </w:tcPr>
          <w:p>
            <w:r>
              <w:t>700 to 100 l. Care should be taken when spraying the weeds for 5 months. Be careful not to weed on the vine.</w:t>
            </w:r>
          </w:p>
        </w:tc>
      </w:tr>
      <w:tr w:rsidR="00735824" w:rsidRPr="00053060" w14:paraId="39AC7D71" w14:textId="77777777" w:rsidTr="00DC016E">
        <w:trPr>
          <w:jc w:val="center"/>
        </w:trPr>
        <w:tc>
          <w:tcPr>
            <w:tcW w:w="385" w:type="pct"/>
          </w:tcPr>
          <w:p>
            <w:r>
              <w:t xml:space="preserve">2 to 4 </w:t>
              <w:br/>
              <w:t>3.15</w:t>
              <w:br/>
              <w:t xml:space="preserve">5.00, </w:t>
              <w:br/>
              <w:t>12.0</w:t>
            </w:r>
          </w:p>
        </w:tc>
        <w:tc>
          <w:tcPr>
            <w:tcW w:w="534" w:type="pct"/>
          </w:tcPr>
          <w:p>
            <w:r>
              <w:t>After the rinse of the weeds after the rinse</w:t>
            </w:r>
          </w:p>
        </w:tc>
        <w:tc>
          <w:tcPr>
            <w:tcW w:w="818" w:type="pct"/>
          </w:tcPr>
          <w:p>
            <w:r>
              <w:t>1. Glyphsate</w:t>
              <w:br/>
              <w:t>2. Diuron or Atrazine</w:t>
              <w:br/>
              <w:t>3 Parakwat</w:t>
            </w:r>
          </w:p>
        </w:tc>
        <w:tc>
          <w:tcPr>
            <w:tcW w:w="560" w:type="pct"/>
          </w:tcPr>
          <w:p>
            <w:r>
              <w:t>After the rinse of the weeds after the rinse</w:t>
            </w:r>
          </w:p>
        </w:tc>
        <w:tc>
          <w:tcPr>
            <w:tcW w:w="634" w:type="pct"/>
          </w:tcPr>
          <w:p>
            <w:r>
              <w:t>After the rinse of the weeds after the rinse</w:t>
            </w:r>
          </w:p>
        </w:tc>
        <w:tc>
          <w:tcPr>
            <w:tcW w:w="665" w:type="pct"/>
          </w:tcPr>
          <w:p>
            <w:r>
              <w:t>On the grassy weeds, etc.</w:t>
            </w:r>
          </w:p>
        </w:tc>
        <w:tc>
          <w:tcPr>
            <w:tcW w:w="589" w:type="pct"/>
          </w:tcPr>
          <w:p>
            <w:r>
              <w:t>500 to 600 l. Water. Be careful not to fall on the weed mango planttree. After spraying the diauron or atrozine, spray the pavilkat weeds.</w:t>
            </w:r>
          </w:p>
        </w:tc>
        <w:tc>
          <w:tcPr>
            <w:tcW w:w="815" w:type="pct"/>
          </w:tcPr>
          <w:p>
            <w:r>
              <w:t>500 to 600 l. Water. Be careful not to fall on the weed mango planttree. After spraying the diauron or atrozine, spray the pavilkat weeds.</w:t>
            </w:r>
          </w:p>
        </w:tc>
      </w:tr>
      <w:tr w:rsidR="00735824" w:rsidRPr="00053060" w14:paraId="21E55B3F" w14:textId="77777777" w:rsidTr="00DC016E">
        <w:trPr>
          <w:jc w:val="center"/>
        </w:trPr>
        <w:tc>
          <w:tcPr>
            <w:tcW w:w="385" w:type="pct"/>
          </w:tcPr>
          <w:p>
            <w:r>
              <w:t xml:space="preserve">2 to 4 </w:t>
              <w:br/>
              <w:t>3.0</w:t>
              <w:br/>
              <w:t>12.0</w:t>
            </w:r>
          </w:p>
        </w:tc>
        <w:tc>
          <w:tcPr>
            <w:tcW w:w="534" w:type="pct"/>
          </w:tcPr>
          <w:p>
            <w:r>
              <w:t xml:space="preserve">1 to 2 </w:t>
              <w:br/>
              <w:t>2.5</w:t>
              <w:br/>
              <w:t>3.0</w:t>
            </w:r>
          </w:p>
        </w:tc>
        <w:tc>
          <w:tcPr>
            <w:tcW w:w="818" w:type="pct"/>
          </w:tcPr>
          <w:p>
            <w:r>
              <w:t xml:space="preserve">2 to 4 </w:t>
              <w:br/>
              <w:t>3.0</w:t>
              <w:br/>
              <w:t>12.0</w:t>
            </w:r>
          </w:p>
        </w:tc>
        <w:tc>
          <w:tcPr>
            <w:tcW w:w="560" w:type="pct"/>
          </w:tcPr>
          <w:p>
            <w:r>
              <w:t xml:space="preserve">2 to 4 </w:t>
              <w:br/>
              <w:t>3.0</w:t>
              <w:br/>
              <w:t>12.0</w:t>
            </w:r>
          </w:p>
        </w:tc>
        <w:tc>
          <w:tcPr>
            <w:tcW w:w="634" w:type="pct"/>
          </w:tcPr>
          <w:p>
            <w:r>
              <w:t xml:space="preserve">2 to 4 </w:t>
              <w:br/>
              <w:t>3.0</w:t>
              <w:br/>
              <w:t>12.0</w:t>
            </w:r>
          </w:p>
        </w:tc>
        <w:tc>
          <w:tcPr>
            <w:tcW w:w="665" w:type="pct"/>
          </w:tcPr>
          <w:p>
            <w:r>
              <w:t>Lavala twenty -one, kunjaru duplicate</w:t>
            </w:r>
          </w:p>
        </w:tc>
        <w:tc>
          <w:tcPr>
            <w:tcW w:w="589" w:type="pct"/>
          </w:tcPr>
          <w:p>
            <w:r>
              <w:t>500 to 700 l. After spraying the water diauron or bromosis, the parakot should be sprayed.</w:t>
            </w:r>
          </w:p>
        </w:tc>
        <w:tc>
          <w:tcPr>
            <w:tcW w:w="815" w:type="pct"/>
          </w:tcPr>
          <w:p>
            <w:r>
              <w:t>500 to 700 l. After spraying the water diauron or bromosis, the parakot should be sprayed.</w:t>
            </w:r>
          </w:p>
        </w:tc>
      </w:tr>
      <w:tr w:rsidR="00735824" w:rsidRPr="00053060" w14:paraId="56C11644" w14:textId="77777777" w:rsidTr="00DC016E">
        <w:trPr>
          <w:jc w:val="center"/>
        </w:trPr>
        <w:tc>
          <w:tcPr>
            <w:tcW w:w="385" w:type="pct"/>
          </w:tcPr>
          <w:p>
            <w:r>
              <w:t>Papaya</w:t>
            </w:r>
          </w:p>
        </w:tc>
        <w:tc>
          <w:tcPr>
            <w:tcW w:w="534" w:type="pct"/>
          </w:tcPr>
          <w:p>
            <w:r>
              <w:t>Papaya</w:t>
            </w:r>
          </w:p>
        </w:tc>
        <w:tc>
          <w:tcPr>
            <w:tcW w:w="818" w:type="pct"/>
          </w:tcPr>
          <w:p>
            <w:r>
              <w:t xml:space="preserve">0.23 to 0.55 </w:t>
              <w:br/>
              <w:t>-</w:t>
            </w:r>
          </w:p>
        </w:tc>
        <w:tc>
          <w:tcPr>
            <w:tcW w:w="560" w:type="pct"/>
          </w:tcPr>
          <w:p>
            <w:r>
              <w:t xml:space="preserve">2 to 4 </w:t>
              <w:br/>
              <w:t>25 to 30 ml</w:t>
              <w:br/>
              <w:t>10 l. From the water</w:t>
            </w:r>
          </w:p>
        </w:tc>
        <w:tc>
          <w:tcPr>
            <w:tcW w:w="634" w:type="pct"/>
          </w:tcPr>
          <w:p>
            <w:r>
              <w:t>Lavala twenty -one, kunjaru duplicate</w:t>
            </w:r>
          </w:p>
        </w:tc>
        <w:tc>
          <w:tcPr>
            <w:tcW w:w="665" w:type="pct"/>
          </w:tcPr>
          <w:p>
            <w:r>
              <w:t>Be careful not to fall on the weed papaya planttree.</w:t>
            </w:r>
          </w:p>
        </w:tc>
        <w:tc>
          <w:tcPr>
            <w:tcW w:w="589" w:type="pct"/>
          </w:tcPr>
          <w:p>
            <w:r>
              <w:t>Be careful not to fall on the weed papaya planttree.</w:t>
            </w:r>
          </w:p>
        </w:tc>
        <w:tc>
          <w:tcPr>
            <w:tcW w:w="815" w:type="pct"/>
          </w:tcPr>
          <w:p>
            <w:r>
              <w:t>Be careful not to fall on the weed papaya planttree.</w:t>
            </w:r>
          </w:p>
        </w:tc>
      </w:tr>
      <w:tr w:rsidR="00735824" w:rsidRPr="00053060" w14:paraId="0E59F801" w14:textId="77777777" w:rsidTr="00DC016E">
        <w:trPr>
          <w:jc w:val="center"/>
        </w:trPr>
        <w:tc>
          <w:tcPr>
            <w:tcW w:w="385" w:type="pct"/>
          </w:tcPr>
          <w:p>
            <w:r>
              <w:t>False</w:t>
            </w:r>
          </w:p>
        </w:tc>
        <w:tc>
          <w:tcPr>
            <w:tcW w:w="534" w:type="pct"/>
          </w:tcPr>
          <w:p>
            <w:r>
              <w:t>False</w:t>
            </w:r>
          </w:p>
        </w:tc>
        <w:tc>
          <w:tcPr>
            <w:tcW w:w="818" w:type="pct"/>
          </w:tcPr>
          <w:p>
            <w:r>
              <w:t>2</w:t>
            </w:r>
          </w:p>
        </w:tc>
        <w:tc>
          <w:tcPr>
            <w:tcW w:w="560" w:type="pct"/>
          </w:tcPr>
          <w:p>
            <w:r>
              <w:t>5</w:t>
            </w:r>
          </w:p>
        </w:tc>
        <w:tc>
          <w:tcPr>
            <w:tcW w:w="634" w:type="pct"/>
          </w:tcPr>
          <w:p>
            <w:r>
              <w:t>5</w:t>
            </w:r>
          </w:p>
        </w:tc>
        <w:tc>
          <w:tcPr>
            <w:tcW w:w="665" w:type="pct"/>
          </w:tcPr>
          <w:p>
            <w:r>
              <w:t>15 days after weeding</w:t>
            </w:r>
          </w:p>
        </w:tc>
        <w:tc>
          <w:tcPr>
            <w:tcW w:w="589" w:type="pct"/>
          </w:tcPr>
          <w:p>
            <w:r>
              <w:t>Lavala twenty -one, kunjaru duplicate</w:t>
            </w:r>
          </w:p>
        </w:tc>
        <w:tc>
          <w:tcPr>
            <w:tcW w:w="815" w:type="pct"/>
          </w:tcPr>
          <w:p>
            <w:r>
              <w:t>100 liters of water. Be careful that weed pomegranate will not fall on the treeplant.</w:t>
            </w:r>
          </w:p>
        </w:tc>
      </w:tr>
    </w:tbl>
    <w:p w14:paraId="2C8BFC7B" w14:textId="77777777" w:rsidR="00735824" w:rsidRPr="00053060" w:rsidRDefault="00735824" w:rsidP="00735824">
      <w:pPr>
        <w:spacing w:line="240" w:lineRule="auto"/>
        <w:ind w:left="0" w:firstLine="0"/>
        <w:rPr>
          <w:rFonts w:ascii="Sakal Marathi" w:hAnsi="Sakal Marathi" w:cs="Sakal Marathi"/>
          <w:sz w:val="20"/>
        </w:rPr>
      </w:pPr>
      <w:r/>
    </w:p>
    <w:p w14:paraId="1161C46B" w14:textId="77777777" w:rsidR="00735824" w:rsidRPr="00053060" w:rsidRDefault="00735824" w:rsidP="00735824">
      <w:pPr>
        <w:spacing w:line="240" w:lineRule="auto"/>
        <w:ind w:left="0" w:firstLine="0"/>
        <w:rPr>
          <w:rFonts w:ascii="Sakal Marathi" w:hAnsi="Sakal Marathi" w:cs="Sakal Marathi"/>
          <w:sz w:val="20"/>
        </w:rPr>
      </w:pPr>
      <w:r/>
    </w:p>
    <w:p w14:paraId="6EB8E627" w14:textId="77777777" w:rsidR="00735824" w:rsidRPr="00053060" w:rsidRDefault="00735824" w:rsidP="00735824">
      <w:pPr>
        <w:spacing w:line="240" w:lineRule="auto"/>
        <w:ind w:left="0" w:firstLine="0"/>
        <w:rPr>
          <w:rFonts w:ascii="Sakal Marathi" w:hAnsi="Sakal Marathi" w:cs="Sakal Marathi"/>
          <w:sz w:val="20"/>
        </w:rPr>
      </w:pPr>
      <w:r/>
    </w:p>
    <w:p w14:paraId="46626998" w14:textId="77777777" w:rsidR="00735824" w:rsidRPr="00053060" w:rsidRDefault="00735824" w:rsidP="00B71811">
      <w:pPr>
        <w:spacing w:line="240" w:lineRule="auto"/>
        <w:ind w:left="0" w:firstLine="0"/>
        <w:jc w:val="center"/>
        <w:rPr>
          <w:rFonts w:ascii="Sakal Marathi" w:hAnsi="Sakal Marathi" w:cs="Sakal Marathi"/>
          <w:b/>
          <w:bCs/>
          <w:color w:val="FF0000"/>
          <w:sz w:val="24"/>
          <w:szCs w:val="24"/>
        </w:rPr>
      </w:pPr>
      <w:r>
        <w:t>Integrated pest management</w:t>
      </w:r>
    </w:p>
    <w:p w14:paraId="4879B6C6" w14:textId="77777777" w:rsidR="00735824" w:rsidRPr="00053060" w:rsidRDefault="00735824" w:rsidP="00735824">
      <w:pPr>
        <w:spacing w:line="240" w:lineRule="auto"/>
        <w:ind w:left="0" w:firstLine="0"/>
        <w:rPr>
          <w:rFonts w:ascii="Sakal Marathi" w:hAnsi="Sakal Marathi" w:cs="Sakal Marathi"/>
          <w:sz w:val="20"/>
        </w:rPr>
      </w:pPr>
      <w:r>
        <w:t>1. As needed, the pests are in control of water, soil emphasis, slander, inter -continent, timely harvesting and crop remnants in the field.</w:t>
      </w:r>
    </w:p>
    <w:p w14:paraId="00659982" w14:textId="77777777" w:rsidR="00735824" w:rsidRPr="00053060" w:rsidRDefault="00735824" w:rsidP="00735824">
      <w:pPr>
        <w:spacing w:line="240" w:lineRule="auto"/>
        <w:ind w:left="0" w:firstLine="0"/>
        <w:rPr>
          <w:rFonts w:ascii="Sakal Marathi" w:hAnsi="Sakal Marathi" w:cs="Sakal Marathi"/>
          <w:sz w:val="20"/>
        </w:rPr>
      </w:pPr>
      <w:r>
        <w:t>2. This is an effective method for controlling the larvae that eat leaves and fruits on the mechanical control crop. Fine green larvae are found on the leaf after the crop 30-40 days. The insect leaves look like mesh half -dry. Underneath it, the larvae that eat the hair or leaves for 5-7 days, then spread to the field. These larvae are 1 cm. When it comes to smaller than that, the kerosene should be collected and killed in the water, so that they do not have a nuisance. If the eggplant, okra and other insect fruits are not discarded in the fields and elsewhere, it is largely reduced by a small pile of soil on it, and the fruit of the fruit is greatly reduced. The pest kite from the insect fruits comes out and the life cycle of the pest continues. Even though the insect fruits try to burn the fruits, the heat reduces the pest.</w:t>
      </w:r>
    </w:p>
    <w:p w14:paraId="54BEBFF4" w14:textId="77777777" w:rsidR="00735824" w:rsidRPr="00053060" w:rsidRDefault="00735824" w:rsidP="00735824">
      <w:pPr>
        <w:spacing w:line="240" w:lineRule="auto"/>
        <w:ind w:left="0" w:firstLine="0"/>
        <w:rPr>
          <w:rFonts w:ascii="Sakal Marathi" w:hAnsi="Sakal Marathi" w:cs="Sakal Marathi"/>
          <w:sz w:val="20"/>
        </w:rPr>
      </w:pPr>
      <w:r>
        <w:t>A kid to enter your country without unknowingly unaware of the import of goods.</w:t>
      </w:r>
    </w:p>
    <w:p w14:paraId="34D6E888" w14:textId="77777777" w:rsidR="00735824" w:rsidRPr="00053060" w:rsidRDefault="00735824" w:rsidP="00735824">
      <w:pPr>
        <w:pStyle w:val="ListParagraph"/>
        <w:numPr>
          <w:ilvl w:val="0"/>
          <w:numId w:val="27"/>
        </w:numPr>
        <w:spacing w:line="240" w:lineRule="auto"/>
        <w:rPr>
          <w:rFonts w:ascii="Sakal Marathi" w:hAnsi="Sakal Marathi" w:cs="Sakal Marathi"/>
          <w:sz w:val="20"/>
        </w:rPr>
      </w:pPr>
      <w:r>
        <w:t>A kid to enter your country without unknowingly unaware of the import of goods.</w:t>
      </w:r>
    </w:p>
    <w:p w14:paraId="33A3790E" w14:textId="77777777" w:rsidR="00735824" w:rsidRPr="00053060" w:rsidRDefault="00735824" w:rsidP="00735824">
      <w:pPr>
        <w:pStyle w:val="ListParagraph"/>
        <w:numPr>
          <w:ilvl w:val="0"/>
          <w:numId w:val="27"/>
        </w:numPr>
        <w:spacing w:line="240" w:lineRule="auto"/>
        <w:rPr>
          <w:rFonts w:ascii="Sakal Marathi" w:hAnsi="Sakal Marathi" w:cs="Sakal Marathi"/>
          <w:sz w:val="20"/>
        </w:rPr>
      </w:pPr>
      <w:r>
        <w:t>Creating a favorable environment for the growth of pests by controlling pests or natural disasters.</w:t>
      </w:r>
    </w:p>
    <w:p w14:paraId="2167EB26" w14:textId="77777777" w:rsidR="00735824" w:rsidRPr="00053060" w:rsidRDefault="00735824" w:rsidP="00735824">
      <w:pPr>
        <w:pStyle w:val="ListParagraph"/>
        <w:numPr>
          <w:ilvl w:val="0"/>
          <w:numId w:val="27"/>
        </w:numPr>
        <w:spacing w:line="240" w:lineRule="auto"/>
        <w:rPr>
          <w:rFonts w:ascii="Sakal Marathi" w:hAnsi="Sakal Marathi" w:cs="Sakal Marathi"/>
          <w:sz w:val="20"/>
        </w:rPr>
      </w:pPr>
      <w:r>
        <w:t>Increasing the outbreak of pesticide resistant pests, as well as the harmful amount of pesticides on the food crop.</w:t>
      </w:r>
    </w:p>
    <w:p w14:paraId="2AB4DB36" w14:textId="77777777" w:rsidR="00735824" w:rsidRPr="00053060" w:rsidRDefault="00735824" w:rsidP="00735824">
      <w:pPr>
        <w:pStyle w:val="ListParagraph"/>
        <w:numPr>
          <w:ilvl w:val="0"/>
          <w:numId w:val="27"/>
        </w:numPr>
        <w:spacing w:line="240" w:lineRule="auto"/>
        <w:rPr>
          <w:rFonts w:ascii="Sakal Marathi" w:hAnsi="Sakal Marathi" w:cs="Sakal Marathi"/>
          <w:sz w:val="20"/>
        </w:rPr>
      </w:pPr>
      <w:r>
        <w:t>Other remedies for pest control do not have satisfactory control, and integrated integrated pest management with their biological control.</w:t>
      </w:r>
    </w:p>
    <w:p w14:paraId="774A6840" w14:textId="77777777" w:rsidR="00735824" w:rsidRPr="00053060" w:rsidRDefault="00735824" w:rsidP="00735824">
      <w:pPr>
        <w:spacing w:line="240" w:lineRule="auto"/>
        <w:ind w:left="0" w:firstLine="0"/>
        <w:rPr>
          <w:rFonts w:ascii="Sakal Marathi" w:hAnsi="Sakal Marathi" w:cs="Sakal Marathi"/>
          <w:sz w:val="20"/>
        </w:rPr>
      </w:pPr>
      <w:r>
        <w:t>Biological control is to control the number of pests below the financial damage level by using a parasitic or pulmonary pest or other animals and pathogens on the pests. Natural enemies of insects are easily established in the abundant and fruitful crops rather than a seasonal crop.</w:t>
      </w:r>
    </w:p>
    <w:p w14:paraId="7C8E63F2" w14:textId="77777777" w:rsidR="00735824" w:rsidRPr="00053060" w:rsidRDefault="00735824" w:rsidP="00735824">
      <w:pPr>
        <w:spacing w:line="240" w:lineRule="auto"/>
        <w:ind w:left="0" w:firstLine="0"/>
        <w:rPr>
          <w:rFonts w:ascii="Sakal Marathi" w:hAnsi="Sakal Marathi" w:cs="Sakal Marathi"/>
          <w:sz w:val="20"/>
        </w:rPr>
      </w:pPr>
      <w:r>
        <w:t>Currently, alpacasive pests, pesticides and pathogenic biological kidneys are available in the market. Effective biological components for pest management are given in the following table. These biological components can be used in large quantities in the laboratory and can be used for biological control of important pests on the crops.</w:t>
      </w:r>
    </w:p>
    <w:p w14:paraId="7D9D2F20" w14:textId="77777777" w:rsidR="00735824" w:rsidRPr="00053060" w:rsidRDefault="00735824" w:rsidP="00735824">
      <w:pPr>
        <w:spacing w:line="240" w:lineRule="auto"/>
        <w:ind w:left="0" w:firstLine="0"/>
        <w:rPr>
          <w:rFonts w:ascii="Sakal Marathi" w:hAnsi="Sakal Marathi" w:cs="Sakal Marathi"/>
          <w:sz w:val="20"/>
        </w:rPr>
      </w:pPr>
      <w:r>
        <w:t>Currently, alpacasive pests, pesticides and pathogenic biological kidneys are available in the market. Effective biological components for pest management are given in the following table. These biological components can be used in large quantities in the laboratory and can be used for biological control of important pests on the crops.</w:t>
      </w:r>
    </w:p>
    <w:p w14:paraId="1225D457" w14:textId="77777777" w:rsidR="00735824" w:rsidRPr="00053060" w:rsidRDefault="00735824" w:rsidP="00735824">
      <w:pPr>
        <w:spacing w:line="240" w:lineRule="auto"/>
        <w:ind w:left="0" w:firstLine="0"/>
        <w:rPr>
          <w:rFonts w:ascii="Sakal Marathi" w:hAnsi="Sakal Marathi" w:cs="Sakal Marathi"/>
          <w:sz w:val="20"/>
        </w:rPr>
      </w:pPr>
      <w:r/>
    </w:p>
    <w:p w14:paraId="504FCEDE" w14:textId="77777777" w:rsidR="00735824" w:rsidRPr="00053060" w:rsidRDefault="00735824" w:rsidP="00735824">
      <w:pPr>
        <w:spacing w:line="240" w:lineRule="auto"/>
        <w:ind w:left="0" w:firstLine="0"/>
        <w:rPr>
          <w:rFonts w:ascii="Sakal Marathi" w:hAnsi="Sakal Marathi" w:cs="Sakal Marathi"/>
          <w:sz w:val="20"/>
        </w:rPr>
      </w:pPr>
      <w:r/>
    </w:p>
    <w:p w14:paraId="20BFFC82" w14:textId="77777777" w:rsidR="00735824" w:rsidRPr="00053060" w:rsidRDefault="00735824" w:rsidP="00735824">
      <w:pPr>
        <w:spacing w:line="240" w:lineRule="auto"/>
        <w:ind w:left="0" w:firstLine="0"/>
        <w:rPr>
          <w:rFonts w:ascii="Sakal Marathi" w:hAnsi="Sakal Marathi" w:cs="Sakal Marathi"/>
          <w:sz w:val="20"/>
        </w:rPr>
      </w:pPr>
      <w:r/>
    </w:p>
    <w:p w14:paraId="0046C340" w14:textId="77777777" w:rsidR="00735824" w:rsidRPr="00053060" w:rsidRDefault="00735824" w:rsidP="00735824">
      <w:pPr>
        <w:spacing w:line="240" w:lineRule="auto"/>
        <w:ind w:left="0" w:firstLine="0"/>
        <w:rPr>
          <w:rFonts w:ascii="Sakal Marathi" w:hAnsi="Sakal Marathi" w:cs="Sakal Marathi"/>
          <w:sz w:val="20"/>
        </w:rPr>
      </w:pPr>
      <w:r/>
    </w:p>
    <w:p w14:paraId="35BD0E52" w14:textId="77777777" w:rsidR="00735824" w:rsidRPr="00053060" w:rsidRDefault="00735824" w:rsidP="00735824">
      <w:pPr>
        <w:spacing w:line="240" w:lineRule="auto"/>
        <w:ind w:left="0" w:firstLine="0"/>
        <w:rPr>
          <w:rFonts w:ascii="Sakal Marathi" w:hAnsi="Sakal Marathi" w:cs="Sakal Marathi"/>
          <w:sz w:val="20"/>
        </w:rPr>
      </w:pPr>
      <w:r/>
    </w:p>
    <w:p w14:paraId="30DB2FBE" w14:textId="77777777" w:rsidR="00735824" w:rsidRPr="00053060" w:rsidRDefault="00735824" w:rsidP="00735824">
      <w:pPr>
        <w:spacing w:line="240" w:lineRule="auto"/>
        <w:ind w:left="0" w:firstLine="0"/>
        <w:rPr>
          <w:rFonts w:ascii="Sakal Marathi" w:hAnsi="Sakal Marathi" w:cs="Sakal Marathi"/>
          <w:sz w:val="20"/>
        </w:rPr>
      </w:pPr>
      <w:r/>
    </w:p>
    <w:p w14:paraId="63C3469E" w14:textId="77777777" w:rsidR="00735824" w:rsidRPr="00053060" w:rsidRDefault="00735824" w:rsidP="00735824">
      <w:pPr>
        <w:spacing w:line="240" w:lineRule="auto"/>
        <w:ind w:left="0" w:firstLine="0"/>
        <w:rPr>
          <w:rFonts w:ascii="Sakal Marathi" w:hAnsi="Sakal Marathi" w:cs="Sakal Marathi"/>
          <w:b/>
          <w:bCs/>
          <w:sz w:val="20"/>
        </w:rPr>
      </w:pPr>
      <w:r>
        <w:t>Biopia</w:t>
      </w:r>
    </w:p>
    <w:tbl>
      <w:tblPr>
        <w:tblStyle w:val="TableGrid"/>
        <w:tblW w:w="5000" w:type="pct"/>
        <w:tblLook w:val="04A0" w:firstRow="1" w:lastRow="0" w:firstColumn="1" w:lastColumn="0" w:noHBand="0" w:noVBand="1"/>
      </w:tblPr>
      <w:tblGrid>
        <w:gridCol w:w="2337"/>
        <w:gridCol w:w="2337"/>
        <w:gridCol w:w="2338"/>
        <w:gridCol w:w="2338"/>
      </w:tblGrid>
      <w:tr w:rsidR="00735824" w:rsidRPr="00053060" w14:paraId="22B2929E" w14:textId="77777777" w:rsidTr="00B71811">
        <w:tc>
          <w:tcPr>
            <w:tcW w:w="1250" w:type="pct"/>
          </w:tcPr>
          <w:p>
            <w:r>
              <w:t>Biological component</w:t>
            </w:r>
          </w:p>
        </w:tc>
        <w:tc>
          <w:tcPr>
            <w:tcW w:w="1250" w:type="pct"/>
          </w:tcPr>
          <w:p>
            <w:r>
              <w:t>Crop</w:t>
            </w:r>
          </w:p>
        </w:tc>
        <w:tc>
          <w:tcPr>
            <w:tcW w:w="1250" w:type="pct"/>
          </w:tcPr>
          <w:p>
            <w:r>
              <w:t>Crop</w:t>
            </w:r>
          </w:p>
        </w:tc>
        <w:tc>
          <w:tcPr>
            <w:tcW w:w="1250" w:type="pct"/>
          </w:tcPr>
          <w:p>
            <w:r>
              <w:t>Broadcast rate  hectare</w:t>
            </w:r>
          </w:p>
        </w:tc>
      </w:tr>
      <w:tr w:rsidR="00735824" w:rsidRPr="00053060" w14:paraId="5D0CDDEB" w14:textId="77777777" w:rsidTr="00B71811">
        <w:tc>
          <w:tcPr>
            <w:tcW w:w="1250" w:type="pct"/>
          </w:tcPr>
          <w:p>
            <w:r>
              <w:t>5 to 10 trichoccard should be transmitted 2-3 times at a distance of the week.</w:t>
            </w:r>
          </w:p>
        </w:tc>
        <w:tc>
          <w:tcPr>
            <w:tcW w:w="1250" w:type="pct"/>
          </w:tcPr>
          <w:p>
            <w:r>
              <w:t>5 to 10 trichoccard should be transmitted 2-3 times at a distance of the week.</w:t>
            </w:r>
          </w:p>
        </w:tc>
        <w:tc>
          <w:tcPr>
            <w:tcW w:w="1250" w:type="pct"/>
          </w:tcPr>
          <w:p>
            <w:r>
              <w:t>5 to 10 trichoccard should be transmitted 2-3 times at a distance of the week.</w:t>
            </w:r>
          </w:p>
        </w:tc>
        <w:tc>
          <w:tcPr>
            <w:tcW w:w="1250" w:type="pct"/>
          </w:tcPr>
          <w:p>
            <w:r>
              <w:t>5 to 10 trichoccard should be transmitted 2-3 times at a distance of the week.</w:t>
            </w:r>
          </w:p>
        </w:tc>
      </w:tr>
      <w:tr w:rsidR="00735824" w:rsidRPr="00053060" w14:paraId="1E51C833" w14:textId="77777777" w:rsidTr="00B71811">
        <w:tc>
          <w:tcPr>
            <w:tcW w:w="1250" w:type="pct"/>
          </w:tcPr>
          <w:p>
            <w:r>
              <w:t>500 eggs for broadcasting</w:t>
            </w:r>
          </w:p>
        </w:tc>
        <w:tc>
          <w:tcPr>
            <w:tcW w:w="1250" w:type="pct"/>
          </w:tcPr>
          <w:p>
            <w:r>
              <w:t>500 eggs for broadcasting</w:t>
            </w:r>
          </w:p>
        </w:tc>
        <w:tc>
          <w:tcPr>
            <w:tcW w:w="1250" w:type="pct"/>
          </w:tcPr>
          <w:p>
            <w:r>
              <w:t>500 eggs for broadcasting</w:t>
            </w:r>
          </w:p>
        </w:tc>
        <w:tc>
          <w:tcPr>
            <w:tcW w:w="1250" w:type="pct"/>
          </w:tcPr>
          <w:p>
            <w:r>
              <w:t>500 eggs for broadcasting</w:t>
            </w:r>
          </w:p>
        </w:tc>
      </w:tr>
      <w:tr w:rsidR="00735824" w:rsidRPr="00053060" w14:paraId="3D594E8D" w14:textId="77777777" w:rsidTr="00B71811">
        <w:tc>
          <w:tcPr>
            <w:tcW w:w="1250" w:type="pct"/>
          </w:tcPr>
          <w:p>
            <w:r>
              <w:t>15000 adults per broadcast of 4 times at the distance of the week 20 adults quintals of potatoes</w:t>
            </w:r>
          </w:p>
        </w:tc>
        <w:tc>
          <w:tcPr>
            <w:tcW w:w="1250" w:type="pct"/>
          </w:tcPr>
          <w:p>
            <w:r>
              <w:t>15000 adults per broadcast of 4 times at the distance of the week 20 adults quintals of potatoes</w:t>
            </w:r>
          </w:p>
        </w:tc>
        <w:tc>
          <w:tcPr>
            <w:tcW w:w="1250" w:type="pct"/>
          </w:tcPr>
          <w:p>
            <w:r>
              <w:t>15000 adults per broadcast of 4 times at the distance of the week 20 adults quintals of potatoes</w:t>
            </w:r>
          </w:p>
        </w:tc>
        <w:tc>
          <w:tcPr>
            <w:tcW w:w="1250" w:type="pct"/>
          </w:tcPr>
          <w:p>
            <w:r>
              <w:t>15000 adults per broadcast of 4 times at the distance of the week 20 adults quintals of potatoes</w:t>
            </w:r>
          </w:p>
        </w:tc>
      </w:tr>
      <w:tr w:rsidR="00735824" w:rsidRPr="00053060" w14:paraId="2C892E38" w14:textId="77777777" w:rsidTr="00B71811">
        <w:tc>
          <w:tcPr>
            <w:tcW w:w="1250" w:type="pct"/>
          </w:tcPr>
          <w:p>
            <w:r>
              <w:t>Pirate</w:t>
            </w:r>
          </w:p>
        </w:tc>
        <w:tc>
          <w:tcPr>
            <w:tcW w:w="1250" w:type="pct"/>
          </w:tcPr>
          <w:p>
            <w:r>
              <w:t>Pirate</w:t>
            </w:r>
          </w:p>
        </w:tc>
        <w:tc>
          <w:tcPr>
            <w:tcW w:w="1250" w:type="pct"/>
          </w:tcPr>
          <w:p>
            <w:r>
              <w:t>50,000 eggs or 5000 cells</w:t>
            </w:r>
          </w:p>
        </w:tc>
        <w:tc>
          <w:tcPr>
            <w:tcW w:w="1250" w:type="pct"/>
          </w:tcPr>
          <w:p>
            <w:r>
              <w:t>50,000 eggs or 5000 cells</w:t>
            </w:r>
          </w:p>
        </w:tc>
      </w:tr>
      <w:tr w:rsidR="00735824" w:rsidRPr="00053060" w14:paraId="6D780A8E" w14:textId="77777777" w:rsidTr="00B71811">
        <w:tc>
          <w:tcPr>
            <w:tcW w:w="1250" w:type="pct"/>
          </w:tcPr>
          <w:p>
            <w:r>
              <w:t>Sugarcane</w:t>
            </w:r>
          </w:p>
        </w:tc>
        <w:tc>
          <w:tcPr>
            <w:tcW w:w="1250" w:type="pct"/>
          </w:tcPr>
          <w:p>
            <w:r>
              <w:t>Sugarcane</w:t>
            </w:r>
          </w:p>
        </w:tc>
        <w:tc>
          <w:tcPr>
            <w:tcW w:w="1250" w:type="pct"/>
          </w:tcPr>
          <w:p>
            <w:r>
              <w:t>Sugarcane</w:t>
            </w:r>
          </w:p>
        </w:tc>
        <w:tc>
          <w:tcPr>
            <w:tcW w:w="1250" w:type="pct"/>
          </w:tcPr>
          <w:p>
            <w:r>
              <w:t>50 cellshectares of wool mawa suffered sugarcane crop</w:t>
            </w:r>
          </w:p>
        </w:tc>
      </w:tr>
      <w:tr w:rsidR="00735824" w:rsidRPr="00053060" w14:paraId="067C09CF" w14:textId="77777777" w:rsidTr="00B71811">
        <w:tc>
          <w:tcPr>
            <w:tcW w:w="1250" w:type="pct"/>
          </w:tcPr>
          <w:p>
            <w:r>
              <w:t>American Bond Alley, Ghat Ali</w:t>
            </w:r>
          </w:p>
        </w:tc>
        <w:tc>
          <w:tcPr>
            <w:tcW w:w="1250" w:type="pct"/>
          </w:tcPr>
          <w:p>
            <w:r>
              <w:t>American Bond Alley, Ghat Ali</w:t>
            </w:r>
          </w:p>
        </w:tc>
        <w:tc>
          <w:tcPr>
            <w:tcW w:w="1250" w:type="pct"/>
          </w:tcPr>
          <w:p>
            <w:r>
              <w:t>Harbhara, tur, tomato, sunflower, cotton</w:t>
            </w:r>
          </w:p>
        </w:tc>
        <w:tc>
          <w:tcPr>
            <w:tcW w:w="1250" w:type="pct"/>
          </w:tcPr>
          <w:p>
            <w:r>
              <w:t>500 ml</w:t>
            </w:r>
          </w:p>
        </w:tc>
      </w:tr>
      <w:tr w:rsidR="00735824" w:rsidRPr="00053060" w14:paraId="5B48F837" w14:textId="77777777" w:rsidTr="00B71811">
        <w:tc>
          <w:tcPr>
            <w:tcW w:w="1250" w:type="pct"/>
          </w:tcPr>
          <w:p>
            <w:r>
              <w:t>500 ml</w:t>
            </w:r>
          </w:p>
        </w:tc>
        <w:tc>
          <w:tcPr>
            <w:tcW w:w="1250" w:type="pct"/>
          </w:tcPr>
          <w:p>
            <w:r>
              <w:t>Sppodtera</w:t>
            </w:r>
          </w:p>
        </w:tc>
        <w:tc>
          <w:tcPr>
            <w:tcW w:w="1250" w:type="pct"/>
          </w:tcPr>
          <w:p>
            <w:r>
              <w:t>500 ml</w:t>
            </w:r>
          </w:p>
        </w:tc>
        <w:tc>
          <w:tcPr>
            <w:tcW w:w="1250" w:type="pct"/>
          </w:tcPr>
          <w:p>
            <w:r>
              <w:t>500 ml</w:t>
            </w:r>
          </w:p>
        </w:tc>
      </w:tr>
      <w:tr w:rsidR="00735824" w:rsidRPr="00053060" w14:paraId="6ABFC332" w14:textId="77777777" w:rsidTr="00B71811">
        <w:tc>
          <w:tcPr>
            <w:tcW w:w="1250" w:type="pct"/>
          </w:tcPr>
          <w:p>
            <w:r>
              <w:t>Larvae</w:t>
            </w:r>
          </w:p>
        </w:tc>
        <w:tc>
          <w:tcPr>
            <w:tcW w:w="1250" w:type="pct"/>
          </w:tcPr>
          <w:p>
            <w:r>
              <w:t>Larvae</w:t>
            </w:r>
          </w:p>
        </w:tc>
        <w:tc>
          <w:tcPr>
            <w:tcW w:w="1250" w:type="pct"/>
          </w:tcPr>
          <w:p>
            <w:r>
              <w:t>0.5 to 1 kg Or a liter</w:t>
            </w:r>
          </w:p>
        </w:tc>
        <w:tc>
          <w:tcPr>
            <w:tcW w:w="1250" w:type="pct"/>
          </w:tcPr>
          <w:p>
            <w:r>
              <w:t>0.5 to 1 kg Or a liter</w:t>
            </w:r>
          </w:p>
        </w:tc>
      </w:tr>
      <w:tr w:rsidR="00735824" w:rsidRPr="00053060" w14:paraId="633DEE1D" w14:textId="77777777" w:rsidTr="00B71811">
        <w:tc>
          <w:tcPr>
            <w:tcW w:w="1250" w:type="pct"/>
          </w:tcPr>
          <w:p>
            <w:r>
              <w:t>2.5 to 3 kg.</w:t>
            </w:r>
          </w:p>
        </w:tc>
        <w:tc>
          <w:tcPr>
            <w:tcW w:w="1250" w:type="pct"/>
          </w:tcPr>
          <w:p>
            <w:r>
              <w:t>2.5 to 3 kg.</w:t>
            </w:r>
          </w:p>
        </w:tc>
        <w:tc>
          <w:tcPr>
            <w:tcW w:w="1250" w:type="pct"/>
          </w:tcPr>
          <w:p>
            <w:r>
              <w:t>2.5 to 3 kg.</w:t>
            </w:r>
          </w:p>
        </w:tc>
        <w:tc>
          <w:tcPr>
            <w:tcW w:w="1250" w:type="pct"/>
          </w:tcPr>
          <w:p>
            <w:r>
              <w:t>2.5 to 3 kg.</w:t>
            </w:r>
          </w:p>
        </w:tc>
      </w:tr>
      <w:tr w:rsidR="00735824" w:rsidRPr="00053060" w14:paraId="57294665" w14:textId="77777777" w:rsidTr="00B71811">
        <w:tc>
          <w:tcPr>
            <w:tcW w:w="1250" w:type="pct"/>
          </w:tcPr>
          <w:p>
            <w:r>
              <w:t>Sitafal, Mossy other fruit trees, flowers</w:t>
            </w:r>
          </w:p>
        </w:tc>
        <w:tc>
          <w:tcPr>
            <w:tcW w:w="1250" w:type="pct"/>
          </w:tcPr>
          <w:p>
            <w:r>
              <w:t>Sitafal, Mossy other fruit trees, flowers</w:t>
            </w:r>
          </w:p>
        </w:tc>
        <w:tc>
          <w:tcPr>
            <w:tcW w:w="1250" w:type="pct"/>
          </w:tcPr>
          <w:p>
            <w:r>
              <w:t>Sitafal, Mossy other fruit trees, flowers</w:t>
            </w:r>
          </w:p>
        </w:tc>
        <w:tc>
          <w:tcPr>
            <w:tcW w:w="1250" w:type="pct"/>
          </w:tcPr>
          <w:p>
            <w:r/>
          </w:p>
        </w:tc>
      </w:tr>
      <w:tr w:rsidR="00735824" w:rsidRPr="00053060" w14:paraId="24D38D92" w14:textId="77777777" w:rsidTr="00B71811">
        <w:tc>
          <w:tcPr>
            <w:tcW w:w="1250" w:type="pct"/>
          </w:tcPr>
          <w:p>
            <w:r>
              <w:t>1000 to 1500 adults</w:t>
            </w:r>
          </w:p>
        </w:tc>
        <w:tc>
          <w:tcPr>
            <w:tcW w:w="1250" w:type="pct"/>
          </w:tcPr>
          <w:p>
            <w:r>
              <w:t>1000 to 1500 adults</w:t>
            </w:r>
          </w:p>
        </w:tc>
        <w:tc>
          <w:tcPr>
            <w:tcW w:w="1250" w:type="pct"/>
          </w:tcPr>
          <w:p>
            <w:r>
              <w:t>1000 to 1500 adults</w:t>
            </w:r>
          </w:p>
        </w:tc>
        <w:tc>
          <w:tcPr>
            <w:tcW w:w="1250" w:type="pct"/>
          </w:tcPr>
          <w:p>
            <w:r>
              <w:t>1000 to 1500 adults</w:t>
            </w:r>
          </w:p>
        </w:tc>
      </w:tr>
      <w:tr w:rsidR="00735824" w:rsidRPr="00053060" w14:paraId="5A6DAA02" w14:textId="77777777" w:rsidTr="00B71811">
        <w:tc>
          <w:tcPr>
            <w:tcW w:w="1250" w:type="pct"/>
          </w:tcPr>
          <w:p>
            <w:r>
              <w:t>Ladder</w:t>
            </w:r>
          </w:p>
        </w:tc>
        <w:tc>
          <w:tcPr>
            <w:tcW w:w="1250" w:type="pct"/>
          </w:tcPr>
          <w:p>
            <w:r>
              <w:t>Ladder</w:t>
            </w:r>
          </w:p>
        </w:tc>
        <w:tc>
          <w:tcPr>
            <w:tcW w:w="1250" w:type="pct"/>
          </w:tcPr>
          <w:p>
            <w:r>
              <w:t>1500 larvae or eyebrows 100 rupees. 100 beetles per 100 Rs. 100 larvae per 100</w:t>
            </w:r>
          </w:p>
        </w:tc>
        <w:tc>
          <w:tcPr>
            <w:tcW w:w="1250" w:type="pct"/>
          </w:tcPr>
          <w:p>
            <w:r>
              <w:t>1500 larvae or eyebrows 100 rupees. 100 beetles per 100 Rs. 100 larvae per 100</w:t>
            </w:r>
          </w:p>
        </w:tc>
      </w:tr>
      <w:tr w:rsidR="00735824" w:rsidRPr="00053060" w14:paraId="352EFF87" w14:textId="77777777" w:rsidTr="00B71811">
        <w:tc>
          <w:tcPr>
            <w:tcW w:w="1250" w:type="pct"/>
          </w:tcPr>
          <w:p>
            <w:r>
              <w:t>Humani Ali, Karadi and Mawa on wheat</w:t>
            </w:r>
          </w:p>
        </w:tc>
        <w:tc>
          <w:tcPr>
            <w:tcW w:w="1250" w:type="pct"/>
          </w:tcPr>
          <w:p>
            <w:r>
              <w:t>Humani Ali, Karadi and Mawa on wheat</w:t>
            </w:r>
          </w:p>
        </w:tc>
        <w:tc>
          <w:tcPr>
            <w:tcW w:w="1250" w:type="pct"/>
          </w:tcPr>
          <w:p>
            <w:r>
              <w:t>20 kgha. Mixing the soil, 2.5 to 3 kgha. For spraying</w:t>
            </w:r>
          </w:p>
        </w:tc>
        <w:tc>
          <w:tcPr>
            <w:tcW w:w="1250" w:type="pct"/>
          </w:tcPr>
          <w:p>
            <w:r>
              <w:t>20 kgha. Mixing the soil, 2.5 to 3 kgha. For spraying</w:t>
            </w:r>
          </w:p>
        </w:tc>
      </w:tr>
      <w:tr w:rsidR="00735824" w:rsidRPr="00053060" w14:paraId="7F22C4A9" w14:textId="77777777" w:rsidTr="00B71811">
        <w:tc>
          <w:tcPr>
            <w:tcW w:w="1250" w:type="pct"/>
          </w:tcPr>
          <w:p>
            <w:r>
              <w:t>10 g kg. Seed Process 20 kgha. Mixing in the soil</w:t>
            </w:r>
          </w:p>
        </w:tc>
        <w:tc>
          <w:tcPr>
            <w:tcW w:w="1250" w:type="pct"/>
          </w:tcPr>
          <w:p>
            <w:r>
              <w:t>10 g kg. Seed Process 20 kgha. Mixing in the soil</w:t>
            </w:r>
          </w:p>
        </w:tc>
        <w:tc>
          <w:tcPr>
            <w:tcW w:w="1250" w:type="pct"/>
          </w:tcPr>
          <w:p>
            <w:r>
              <w:t>10 g kg. Seed Process 20 kgha. Mixing in the soil</w:t>
            </w:r>
          </w:p>
        </w:tc>
        <w:tc>
          <w:tcPr>
            <w:tcW w:w="1250" w:type="pct"/>
          </w:tcPr>
          <w:p>
            <w:r>
              <w:t>10 g kg. Seed Process 20 kgha. Mixing in the soil</w:t>
            </w:r>
          </w:p>
        </w:tc>
      </w:tr>
      <w:tr w:rsidR="00735824" w:rsidRPr="00053060" w14:paraId="7FE96B1E" w14:textId="77777777" w:rsidTr="00B71811">
        <w:tc>
          <w:tcPr>
            <w:tcW w:w="1250" w:type="pct"/>
          </w:tcPr>
          <w:p>
            <w:r>
              <w:t>10 gk seed processing 20 kgha in the soil.</w:t>
            </w:r>
          </w:p>
        </w:tc>
        <w:tc>
          <w:tcPr>
            <w:tcW w:w="1250" w:type="pct"/>
          </w:tcPr>
          <w:p>
            <w:r>
              <w:t>10 gk seed processing 20 kgha in the soil.</w:t>
            </w:r>
          </w:p>
        </w:tc>
        <w:tc>
          <w:tcPr>
            <w:tcW w:w="1250" w:type="pct"/>
          </w:tcPr>
          <w:p>
            <w:r>
              <w:t>10 gk seed processing 20 kgha in the soil.</w:t>
            </w:r>
          </w:p>
        </w:tc>
        <w:tc>
          <w:tcPr>
            <w:tcW w:w="1250" w:type="pct"/>
          </w:tcPr>
          <w:p>
            <w:r>
              <w:t>10 gk seed processing 20 kgha in the soil.</w:t>
            </w:r>
          </w:p>
        </w:tc>
      </w:tr>
      <w:tr w:rsidR="00735824" w:rsidRPr="00053060" w14:paraId="0B6E8959" w14:textId="77777777" w:rsidTr="00B71811">
        <w:tc>
          <w:tcPr>
            <w:tcW w:w="1250" w:type="pct"/>
          </w:tcPr>
          <w:p>
            <w:r>
              <w:t>Kadunimba Nimboli extract</w:t>
            </w:r>
          </w:p>
        </w:tc>
        <w:tc>
          <w:tcPr>
            <w:tcW w:w="1250" w:type="pct"/>
          </w:tcPr>
          <w:p>
            <w:r>
              <w:t>All crops, cereals, cotton, vegetables, fruit trees</w:t>
            </w:r>
          </w:p>
        </w:tc>
        <w:tc>
          <w:tcPr>
            <w:tcW w:w="1250" w:type="pct"/>
          </w:tcPr>
          <w:p>
            <w:r>
              <w:t>5 spray 1 to 2 tons mixed with soil</w:t>
            </w:r>
          </w:p>
        </w:tc>
        <w:tc>
          <w:tcPr>
            <w:tcW w:w="1250" w:type="pct"/>
          </w:tcPr>
          <w:p>
            <w:r>
              <w:t>5 spray 1 to 2 tons mixed with soil</w:t>
            </w:r>
          </w:p>
        </w:tc>
      </w:tr>
      <w:tr w:rsidR="00735824" w:rsidRPr="00053060" w14:paraId="01F79812" w14:textId="77777777" w:rsidTr="00B71811">
        <w:tc>
          <w:tcPr>
            <w:tcW w:w="1250" w:type="pct"/>
          </w:tcPr>
          <w:p>
            <w:r>
              <w:t>2.5 to 3 kg.</w:t>
            </w:r>
          </w:p>
        </w:tc>
        <w:tc>
          <w:tcPr>
            <w:tcW w:w="1250" w:type="pct"/>
          </w:tcPr>
          <w:p>
            <w:r>
              <w:t>2.5 to 3 kg.</w:t>
            </w:r>
          </w:p>
        </w:tc>
        <w:tc>
          <w:tcPr>
            <w:tcW w:w="1250" w:type="pct"/>
          </w:tcPr>
          <w:p>
            <w:r>
              <w:t>2.5 to 3 kg.</w:t>
            </w:r>
          </w:p>
        </w:tc>
        <w:tc>
          <w:tcPr>
            <w:tcW w:w="1250" w:type="pct"/>
          </w:tcPr>
          <w:p>
            <w:r>
              <w:t>2.5 to 3 kg.</w:t>
            </w:r>
          </w:p>
        </w:tc>
      </w:tr>
      <w:tr w:rsidR="00735824" w:rsidRPr="00053060" w14:paraId="460C3D6E" w14:textId="77777777" w:rsidTr="00B71811">
        <w:tc>
          <w:tcPr>
            <w:tcW w:w="1250" w:type="pct"/>
          </w:tcPr>
          <w:p>
            <w:r>
              <w:t>10 gkg Seeds, 10 kg or this to the ground</w:t>
            </w:r>
          </w:p>
        </w:tc>
        <w:tc>
          <w:tcPr>
            <w:tcW w:w="1250" w:type="pct"/>
          </w:tcPr>
          <w:p>
            <w:r>
              <w:t>10 gkg Seeds, 10 kg or this to the ground</w:t>
            </w:r>
          </w:p>
        </w:tc>
        <w:tc>
          <w:tcPr>
            <w:tcW w:w="1250" w:type="pct"/>
          </w:tcPr>
          <w:p>
            <w:r>
              <w:t>10 gkg Seeds, 10 kg or this to the ground</w:t>
            </w:r>
          </w:p>
        </w:tc>
        <w:tc>
          <w:tcPr>
            <w:tcW w:w="1250" w:type="pct"/>
          </w:tcPr>
          <w:p>
            <w:r>
              <w:t>10 gkg Seeds, 10 kg or this to the ground</w:t>
            </w:r>
          </w:p>
        </w:tc>
      </w:tr>
      <w:tr w:rsidR="00735824" w:rsidRPr="00053060" w14:paraId="298ECDEF" w14:textId="77777777" w:rsidTr="00B71811">
        <w:tc>
          <w:tcPr>
            <w:tcW w:w="1250" w:type="pct"/>
          </w:tcPr>
          <w:p>
            <w:r>
              <w:t>2.5 te 3 kgha.</w:t>
            </w:r>
          </w:p>
        </w:tc>
        <w:tc>
          <w:tcPr>
            <w:tcW w:w="1250" w:type="pct"/>
          </w:tcPr>
          <w:p>
            <w:r>
              <w:t>2.5 te 3 kgha.</w:t>
            </w:r>
          </w:p>
        </w:tc>
        <w:tc>
          <w:tcPr>
            <w:tcW w:w="1250" w:type="pct"/>
          </w:tcPr>
          <w:p>
            <w:r>
              <w:t>Beans, potatoes, other crops</w:t>
            </w:r>
          </w:p>
        </w:tc>
        <w:tc>
          <w:tcPr>
            <w:tcW w:w="1250" w:type="pct"/>
          </w:tcPr>
          <w:p>
            <w:r>
              <w:t>2.5 te 3 kgha.</w:t>
            </w:r>
          </w:p>
        </w:tc>
      </w:tr>
    </w:tbl>
    <w:p w14:paraId="667F0145" w14:textId="77777777" w:rsidR="00735824" w:rsidRPr="00053060" w:rsidRDefault="00735824" w:rsidP="00735824">
      <w:pPr>
        <w:spacing w:line="240" w:lineRule="auto"/>
        <w:ind w:left="0" w:firstLine="0"/>
        <w:rPr>
          <w:rFonts w:ascii="Sakal Marathi" w:hAnsi="Sakal Marathi" w:cs="Sakal Marathi"/>
          <w:sz w:val="20"/>
        </w:rPr>
      </w:pPr>
      <w:r/>
    </w:p>
    <w:p w14:paraId="31609DCB" w14:textId="77777777" w:rsidR="00735824" w:rsidRPr="00053060" w:rsidRDefault="00735824" w:rsidP="00735824">
      <w:pPr>
        <w:pStyle w:val="ListParagraph"/>
        <w:numPr>
          <w:ilvl w:val="0"/>
          <w:numId w:val="28"/>
        </w:numPr>
        <w:spacing w:line="240" w:lineRule="auto"/>
        <w:rPr>
          <w:rFonts w:ascii="Sakal Marathi" w:hAnsi="Sakal Marathi" w:cs="Sakal Marathi"/>
          <w:sz w:val="20"/>
        </w:rPr>
      </w:pPr>
      <w:r>
        <w:t>The Central Pesticide Board and the Registration Committee have recorded the biological pesticides, but no label of crop pests.</w:t>
      </w:r>
    </w:p>
    <w:p w14:paraId="62923389" w14:textId="77777777" w:rsidR="00735824" w:rsidRPr="00053060" w:rsidRDefault="00735824" w:rsidP="00735824">
      <w:pPr>
        <w:pStyle w:val="ListParagraph"/>
        <w:numPr>
          <w:ilvl w:val="0"/>
          <w:numId w:val="28"/>
        </w:numPr>
        <w:spacing w:line="240" w:lineRule="auto"/>
        <w:rPr>
          <w:rFonts w:ascii="Sakal Marathi" w:hAnsi="Sakal Marathi" w:cs="Sakal Marathi"/>
          <w:sz w:val="20"/>
        </w:rPr>
      </w:pPr>
      <w:r>
        <w:t>The Central Pesticide Board and the Registration Committee have recorded the biological pesticides, but no label of crop pests.</w:t>
      </w:r>
    </w:p>
    <w:p w14:paraId="1DCFF0DA" w14:textId="77777777" w:rsidR="00735824" w:rsidRPr="00053060" w:rsidRDefault="00735824" w:rsidP="00735824">
      <w:pPr>
        <w:spacing w:line="240" w:lineRule="auto"/>
        <w:ind w:left="0" w:firstLine="0"/>
        <w:rPr>
          <w:rFonts w:ascii="Sakal Marathi" w:hAnsi="Sakal Marathi" w:cs="Sakal Marathi"/>
          <w:sz w:val="20"/>
        </w:rPr>
      </w:pPr>
      <w:r/>
    </w:p>
    <w:p w14:paraId="4D57AC1E" w14:textId="77777777" w:rsidR="00735824" w:rsidRPr="00053060" w:rsidRDefault="00735824" w:rsidP="00735824">
      <w:pPr>
        <w:spacing w:line="240" w:lineRule="auto"/>
        <w:ind w:left="0" w:firstLine="0"/>
        <w:rPr>
          <w:rFonts w:ascii="Sakal Marathi" w:hAnsi="Sakal Marathi" w:cs="Sakal Marathi"/>
          <w:b/>
          <w:bCs/>
          <w:sz w:val="20"/>
        </w:rPr>
      </w:pPr>
      <w:r>
        <w:t>Heliocil for the control of the polynomial eating deficit H. A.N.P.V</w:t>
      </w:r>
    </w:p>
    <w:p w14:paraId="3772DB55" w14:textId="77777777" w:rsidR="00735824" w:rsidRPr="00053060" w:rsidRDefault="00735824" w:rsidP="00735824">
      <w:pPr>
        <w:spacing w:line="240" w:lineRule="auto"/>
        <w:ind w:left="0" w:firstLine="0"/>
        <w:rPr>
          <w:rFonts w:ascii="Sakal Marathi" w:hAnsi="Sakal Marathi" w:cs="Sakal Marathi"/>
          <w:sz w:val="20"/>
        </w:rPr>
      </w:pPr>
      <w:r>
        <w:t>Ghat aloe Helicovarpa damage the crops like sorghum, gram, tur, cotton, sunflower, maize, tomato, karadi. The aloe is green, yellow, reddish or black with color. The aloe states damage to the crops. Recently, the larvae are widely seen. The use of pesticides creates immunity against pesticides in this pest, but in nature, these pests nuclear polyhadrosis virus dies. The brief name of this virus H. A. N. P. V. That's it. This virus deficit occurs naturally. But its proportion is minimal. The virus can be produced by maintaining the deficit larvae in the experiment school. After spraying the virus on the crop, the disease is infected in 3-4 days when the larvae are young. Locsa</w:t>
      </w:r>
    </w:p>
    <w:p w14:paraId="4C551CF3" w14:textId="77777777" w:rsidR="00735824" w:rsidRPr="00053060" w:rsidRDefault="00735824" w:rsidP="00735824">
      <w:pPr>
        <w:spacing w:line="240" w:lineRule="auto"/>
        <w:ind w:left="0" w:firstLine="0"/>
        <w:rPr>
          <w:rFonts w:ascii="Sakal Marathi" w:hAnsi="Sakal Marathi" w:cs="Sakal Marathi"/>
          <w:sz w:val="20"/>
        </w:rPr>
      </w:pPr>
      <w:r>
        <w:t>It takes more than a week to die. Spray the third police.</w:t>
      </w:r>
    </w:p>
    <w:p w14:paraId="784484A5" w14:textId="77777777" w:rsidR="00735824" w:rsidRPr="00053060" w:rsidRDefault="00735824" w:rsidP="00735824">
      <w:pPr>
        <w:spacing w:line="240" w:lineRule="auto"/>
        <w:ind w:left="0" w:firstLine="0"/>
        <w:rPr>
          <w:rFonts w:ascii="Sakal Marathi" w:hAnsi="Sakal Marathi" w:cs="Sakal Marathi"/>
          <w:sz w:val="20"/>
        </w:rPr>
      </w:pPr>
      <w:r/>
    </w:p>
    <w:p w14:paraId="77A19D22" w14:textId="77777777" w:rsidR="00735824" w:rsidRPr="00053060" w:rsidRDefault="00735824" w:rsidP="00735824">
      <w:pPr>
        <w:spacing w:line="240" w:lineRule="auto"/>
        <w:ind w:left="0" w:firstLine="0"/>
        <w:rPr>
          <w:rFonts w:ascii="Sakal Marathi" w:hAnsi="Sakal Marathi" w:cs="Sakal Marathi"/>
          <w:b/>
          <w:bCs/>
          <w:sz w:val="20"/>
        </w:rPr>
      </w:pPr>
      <w:r>
        <w:t>Agricultural Kitchen Department, Fabrics. Rahuri, 02426 243911, Agriculture College, Pune 020-2553 7033; Kolhapur 0231-2605552, Dhule 02562-230368</w:t>
      </w:r>
    </w:p>
    <w:p w14:paraId="0E161079" w14:textId="77777777" w:rsidR="00735824" w:rsidRPr="00053060" w:rsidRDefault="00735824" w:rsidP="00735824">
      <w:pPr>
        <w:spacing w:line="240" w:lineRule="auto"/>
        <w:ind w:left="0" w:firstLine="0"/>
        <w:rPr>
          <w:rFonts w:ascii="Sakal Marathi" w:hAnsi="Sakal Marathi" w:cs="Sakal Marathi"/>
          <w:sz w:val="20"/>
        </w:rPr>
      </w:pPr>
      <w:r>
        <w:t>Agricultural Kitchen Department, Fabrics. Rahuri, 02426 243911, Agriculture College, Pune 020-2553 7033; Kolhapur 0231-2605552, Dhule 02562-230368</w:t>
      </w:r>
    </w:p>
    <w:p w14:paraId="7F82B3D1" w14:textId="77777777" w:rsidR="00735824" w:rsidRPr="00053060" w:rsidRDefault="00735824" w:rsidP="00735824">
      <w:pPr>
        <w:spacing w:line="240" w:lineRule="auto"/>
        <w:ind w:left="0" w:firstLine="0"/>
        <w:rPr>
          <w:rFonts w:ascii="Sakal Marathi" w:hAnsi="Sakal Marathi" w:cs="Sakal Marathi"/>
          <w:b/>
          <w:bCs/>
          <w:sz w:val="20"/>
        </w:rPr>
      </w:pPr>
      <w:r>
        <w:t>The use of Laconisim Lacani flower gardens fungus for biological control of juice absorbs pests</w:t>
      </w:r>
    </w:p>
    <w:p w14:paraId="54394C2A" w14:textId="77777777" w:rsidR="00735824" w:rsidRPr="00053060" w:rsidRDefault="00735824" w:rsidP="00735824">
      <w:pPr>
        <w:spacing w:line="240" w:lineRule="auto"/>
        <w:ind w:left="0" w:firstLine="0"/>
        <w:rPr>
          <w:rFonts w:ascii="Sakal Marathi" w:hAnsi="Sakal Marathi" w:cs="Sakal Marathi"/>
          <w:sz w:val="20"/>
        </w:rPr>
      </w:pPr>
      <w:r>
        <w:t>Flower garden is a biological pesticide that is grape, pomegranate, pomegranate, mango, flower, green house crops, vegetables etc. The flour on the crops effectively controls the pests that absorb the juice of the juice, white fly, mawa, trumpet, cauliflower, pesticides. It contains about 10 million seeds per gram as a biological ingredient in the local species of Lacanisum Lacani. The following are to note that this biological pesticide should function effectively.</w:t>
      </w:r>
    </w:p>
    <w:p w14:paraId="352BCF2F" w14:textId="77777777" w:rsidR="00735824" w:rsidRPr="00053060" w:rsidRDefault="00735824" w:rsidP="00735824">
      <w:pPr>
        <w:pStyle w:val="ListParagraph"/>
        <w:numPr>
          <w:ilvl w:val="0"/>
          <w:numId w:val="29"/>
        </w:numPr>
        <w:spacing w:line="240" w:lineRule="auto"/>
        <w:ind w:left="450"/>
        <w:rPr>
          <w:rFonts w:ascii="Sakal Marathi" w:hAnsi="Sakal Marathi" w:cs="Sakal Marathi"/>
          <w:sz w:val="20"/>
        </w:rPr>
      </w:pPr>
      <w:r>
        <w:t>This biological pesticide growth requires more than 75 percent moisture, and pest controls in the rainy season.</w:t>
      </w:r>
    </w:p>
    <w:p w14:paraId="6CB81570" w14:textId="77777777" w:rsidR="00735824" w:rsidRPr="00053060" w:rsidRDefault="00735824" w:rsidP="00735824">
      <w:pPr>
        <w:pStyle w:val="ListParagraph"/>
        <w:numPr>
          <w:ilvl w:val="0"/>
          <w:numId w:val="29"/>
        </w:numPr>
        <w:spacing w:line="240" w:lineRule="auto"/>
        <w:ind w:left="450"/>
        <w:rPr>
          <w:rFonts w:ascii="Sakal Marathi" w:hAnsi="Sakal Marathi" w:cs="Sakal Marathi"/>
          <w:sz w:val="20"/>
        </w:rPr>
      </w:pPr>
      <w:r>
        <w:t>Due to the dry weather in winter or summer, the flowers should be soaked overnight in water. Prior to spraying the crop a lot of water. At the time of spraying, spray 1 kg gardening in 200 liters of water per third of the third police. Return 2-3 spray at 15 days intervals. Generally in 3-4 weeks, the pest is low.</w:t>
      </w:r>
    </w:p>
    <w:p w14:paraId="6D1B61F2" w14:textId="77777777" w:rsidR="00735824" w:rsidRPr="00053060" w:rsidRDefault="00735824" w:rsidP="00735824">
      <w:pPr>
        <w:pStyle w:val="ListParagraph"/>
        <w:numPr>
          <w:ilvl w:val="0"/>
          <w:numId w:val="29"/>
        </w:numPr>
        <w:spacing w:line="240" w:lineRule="auto"/>
        <w:ind w:left="450"/>
        <w:rPr>
          <w:rFonts w:ascii="Sakal Marathi" w:hAnsi="Sakal Marathi" w:cs="Sakal Marathi"/>
          <w:sz w:val="20"/>
        </w:rPr>
      </w:pPr>
      <w:r>
        <w:t>Lacanicilim Lacani, of copper oxychloride, copper hydroxide, sulfur, circular mixture, does not have an adverse effect on the growth of biological fungi. However, other chemical fungus flowers should be sprayed for a week after spraying the gardens. Also, the flowers should be used in a week after the use of chemical fungicides.</w:t>
      </w:r>
    </w:p>
    <w:p w14:paraId="4E896F48" w14:textId="77777777" w:rsidR="00735824" w:rsidRPr="00053060" w:rsidRDefault="00735824" w:rsidP="00735824">
      <w:pPr>
        <w:pStyle w:val="ListParagraph"/>
        <w:numPr>
          <w:ilvl w:val="0"/>
          <w:numId w:val="29"/>
        </w:numPr>
        <w:spacing w:line="240" w:lineRule="auto"/>
        <w:ind w:left="450"/>
        <w:rPr>
          <w:rFonts w:ascii="Sakal Marathi" w:hAnsi="Sakal Marathi" w:cs="Sakal Marathi"/>
          <w:sz w:val="20"/>
        </w:rPr>
      </w:pPr>
      <w:r>
        <w:t>The pests that absorb the juice are caused by this fungus and the insects are caused by the toxins released by the fungus. After using any biological pesticide, the crop damage stops within 1-2 days after spraying. However, insects are found to die after three days. Due to the illness of the pests, the pests are also collected in the upper part of the tree. This leads to misunderstanding of pest increasing.</w:t>
      </w:r>
    </w:p>
    <w:p w14:paraId="097F0C6E" w14:textId="77777777" w:rsidR="00735824" w:rsidRPr="00053060" w:rsidRDefault="00735824" w:rsidP="00735824">
      <w:pPr>
        <w:pStyle w:val="ListParagraph"/>
        <w:numPr>
          <w:ilvl w:val="0"/>
          <w:numId w:val="29"/>
        </w:numPr>
        <w:spacing w:line="240" w:lineRule="auto"/>
        <w:ind w:left="450"/>
        <w:rPr>
          <w:rFonts w:ascii="Sakal Marathi" w:hAnsi="Sakal Marathi" w:cs="Sakal Marathi"/>
          <w:sz w:val="20"/>
        </w:rPr>
      </w:pPr>
      <w:r>
        <w:t>Flowers are safe to gardening Parbakshi insects.</w:t>
      </w:r>
    </w:p>
    <w:p w14:paraId="6A0C8152" w14:textId="77777777" w:rsidR="00735824" w:rsidRPr="00053060" w:rsidRDefault="00735824" w:rsidP="00735824">
      <w:pPr>
        <w:spacing w:line="240" w:lineRule="auto"/>
        <w:ind w:left="0" w:firstLine="0"/>
        <w:rPr>
          <w:rFonts w:ascii="Sakal Marathi" w:hAnsi="Sakal Marathi" w:cs="Sakal Marathi"/>
          <w:b/>
          <w:bCs/>
          <w:sz w:val="20"/>
        </w:rPr>
      </w:pPr>
      <w:r>
        <w:t>Kamagandha pheromon use for trap pest management</w:t>
      </w:r>
    </w:p>
    <w:p w14:paraId="7CCA0AD1" w14:textId="77777777" w:rsidR="00735824" w:rsidRPr="00053060" w:rsidRDefault="00735824" w:rsidP="00735824">
      <w:pPr>
        <w:spacing w:line="240" w:lineRule="auto"/>
        <w:ind w:left="0" w:firstLine="0"/>
        <w:rPr>
          <w:rFonts w:ascii="Sakal Marathi" w:hAnsi="Sakal Marathi" w:cs="Sakal Marathi"/>
          <w:sz w:val="20"/>
        </w:rPr>
      </w:pPr>
      <w:r>
        <w:t>Insects leave the mixture of chemicals with certain odors from their own body to harmonize with the pests. These chemicals produce specific reactions between them and work the message, they are called Kamgandha Feromone. Currently some of the insects artificially prepared ferromones are available in the market for sale.</w:t>
      </w:r>
    </w:p>
    <w:p w14:paraId="6E0DE092" w14:textId="77777777" w:rsidR="00735824" w:rsidRPr="00053060" w:rsidRDefault="00735824" w:rsidP="00735824">
      <w:pPr>
        <w:spacing w:line="240" w:lineRule="auto"/>
        <w:ind w:left="0" w:firstLine="0"/>
        <w:rPr>
          <w:rFonts w:ascii="Sakal Marathi" w:hAnsi="Sakal Marathi" w:cs="Sakal Marathi"/>
          <w:sz w:val="20"/>
        </w:rPr>
      </w:pPr>
      <w:r>
        <w:t>Kamasandha is widely used to find efficient companion for sex. The odor of the opposite pests is attracted to each other. You can use it for the following reasons.</w:t>
      </w:r>
    </w:p>
    <w:p w14:paraId="256D2991" w14:textId="77777777" w:rsidR="00735824" w:rsidRPr="00053060" w:rsidRDefault="00735824" w:rsidP="00735824">
      <w:pPr>
        <w:pStyle w:val="ListParagraph"/>
        <w:numPr>
          <w:ilvl w:val="1"/>
          <w:numId w:val="25"/>
        </w:numPr>
        <w:spacing w:line="240" w:lineRule="auto"/>
        <w:ind w:left="450"/>
        <w:rPr>
          <w:rFonts w:ascii="Sakal Marathi" w:hAnsi="Sakal Marathi" w:cs="Sakal Marathi"/>
          <w:sz w:val="20"/>
        </w:rPr>
      </w:pPr>
      <w:r>
        <w:t>Surveying of insects by traps.</w:t>
      </w:r>
    </w:p>
    <w:p w14:paraId="67E06223" w14:textId="77777777" w:rsidR="00735824" w:rsidRPr="00053060" w:rsidRDefault="00735824" w:rsidP="00735824">
      <w:pPr>
        <w:pStyle w:val="ListParagraph"/>
        <w:numPr>
          <w:ilvl w:val="1"/>
          <w:numId w:val="25"/>
        </w:numPr>
        <w:spacing w:line="240" w:lineRule="auto"/>
        <w:ind w:left="450"/>
        <w:rPr>
          <w:rFonts w:ascii="Sakal Marathi" w:hAnsi="Sakal Marathi" w:cs="Sakal Marathi"/>
          <w:sz w:val="20"/>
        </w:rPr>
      </w:pPr>
      <w:r>
        <w:t>To destroy and destroy a large number of insects in the trap.</w:t>
      </w:r>
    </w:p>
    <w:p w14:paraId="2621B6FA" w14:textId="77777777" w:rsidR="00735824" w:rsidRPr="00053060" w:rsidRDefault="00735824" w:rsidP="00735824">
      <w:pPr>
        <w:pStyle w:val="ListParagraph"/>
        <w:numPr>
          <w:ilvl w:val="1"/>
          <w:numId w:val="25"/>
        </w:numPr>
        <w:spacing w:line="240" w:lineRule="auto"/>
        <w:ind w:left="450"/>
        <w:rPr>
          <w:rFonts w:ascii="Sakal Marathi" w:hAnsi="Sakal Marathi" w:cs="Sakal Marathi"/>
          <w:sz w:val="20"/>
        </w:rPr>
      </w:pPr>
      <w:r>
        <w:t>Stopping the reproduction by obstructing the insects.</w:t>
      </w:r>
    </w:p>
    <w:p w14:paraId="76755BA0" w14:textId="77777777" w:rsidR="00735824" w:rsidRPr="00053060" w:rsidRDefault="00735824" w:rsidP="00735824">
      <w:pPr>
        <w:spacing w:line="240" w:lineRule="auto"/>
        <w:ind w:left="0" w:firstLine="0"/>
        <w:rPr>
          <w:rFonts w:ascii="Sakal Marathi" w:hAnsi="Sakal Marathi" w:cs="Sakal Marathi"/>
          <w:sz w:val="20"/>
        </w:rPr>
      </w:pPr>
      <w:r>
        <w:t>In various crops, the trap is mainly used to initiate pest control proceedings. 5 traps are sufficient in one hectare area for the survey. To begin the crop protection solution, the number of kites should be stuck in the trap. Eg In each trap, an average of 8 to 10 kites were found for 2-3 days for 2-3 days, while pest control measures must be planned immediately.</w:t>
      </w:r>
    </w:p>
    <w:p w14:paraId="0F48FBEB" w14:textId="77777777" w:rsidR="00735824" w:rsidRPr="00053060" w:rsidRDefault="00735824" w:rsidP="00735824">
      <w:pPr>
        <w:spacing w:line="240" w:lineRule="auto"/>
        <w:ind w:left="0" w:firstLine="0"/>
        <w:rPr>
          <w:rFonts w:ascii="Sakal Marathi" w:hAnsi="Sakal Marathi" w:cs="Sakal Marathi"/>
          <w:sz w:val="20"/>
        </w:rPr>
      </w:pPr>
      <w:r>
        <w:t>When the proportion of insects is minimal, then the kamagraha traps can be used to catch the kite. For this, a large number of kites are caught by installing 10 to 12 working traps in one hectare area and helps reduce further breeding. The subtle odor of gender temptation chemicals spreads into the atmosphere in order to interfere with insects. So the insects are deceived by looking for a companion for Milana. As a result, they are not reproduced because they are not combined. Therefore, the number of insects in the next generation is reduced. Currently there are ghats in the market, spoppopera larvae on soybean, veggies, okra, cabbage, sugarcane, fruit larvae, orchards. They cost Rs. 50 to 125 per trap. Kamgandha changes 2 to 3 weeks. They cost Rs. 10 to 50 per odor.</w:t>
      </w:r>
    </w:p>
    <w:p w14:paraId="7DF52455" w14:textId="77777777" w:rsidR="00735824" w:rsidRPr="00053060" w:rsidRDefault="00735824" w:rsidP="00735824">
      <w:pPr>
        <w:spacing w:line="240" w:lineRule="auto"/>
        <w:ind w:left="0" w:firstLine="0"/>
        <w:rPr>
          <w:rFonts w:ascii="Sakal Marathi" w:hAnsi="Sakal Marathi" w:cs="Sakal Marathi"/>
          <w:b/>
          <w:bCs/>
          <w:sz w:val="20"/>
        </w:rPr>
      </w:pPr>
      <w:r/>
    </w:p>
    <w:p w14:paraId="407FD966" w14:textId="77777777" w:rsidR="00735824" w:rsidRPr="00053060" w:rsidRDefault="00735824" w:rsidP="00735824">
      <w:pPr>
        <w:tabs>
          <w:tab w:val="center" w:pos="4680"/>
        </w:tabs>
        <w:spacing w:line="240" w:lineRule="auto"/>
        <w:ind w:left="0" w:firstLine="0"/>
        <w:rPr>
          <w:rFonts w:ascii="Sakal Marathi" w:hAnsi="Sakal Marathi" w:cs="Sakal Marathi"/>
          <w:sz w:val="20"/>
        </w:rPr>
      </w:pPr>
      <w:r>
        <w:t>Storage</w:t>
      </w:r>
    </w:p>
    <w:p w14:paraId="03C3F619"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t>Different pests are infestation in the storage grain. It mainly contains toxins, small eyebrows, khapara, flour</w:t>
      </w:r>
    </w:p>
    <w:p w14:paraId="0FC4E0F8"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t>Bungara, Datri Kadi Bhungre, Kites on the grain, kite on rice, wheat on wheat, beetles on the pudding, etc. Insects are found.</w:t>
      </w:r>
    </w:p>
    <w:p w14:paraId="0EF7534D"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t>The insects of the pest in the stored grain depends mainly on the amount of moisture in it. Therefore, it should be careful that the moisture in the grain will remain less than 10 for storage. For this, the grain should be dried well in the heat before storage. Before the storage of grain, the empty vessel, corrosion, storage space should be cleaned and the keydar should be done. The wall holes in the storage space and the finely wolf should be linked with cement as the pests live in it. To store grains, use new pellets or sacks. If you want to use the old sack, soak the vessel for 15 minutes more than 50 50 cm, then use it to dry in 2.5 percent of Deltamethrin in 2.5 percent of the powder and spray on both sides or on the sides. In the grain, mixed bitter lemon leaves should be mixed 1 percent of the grain.  To protect the seeds from pesticides in the storage of the seeds, add 2.8 percent inter -transmission 4 ml 500 ml of water and rub 100 kg seeds or mixed with 2.5 percent of Deltamethrin 2.5 percent of the seeds in seed.</w:t>
      </w:r>
    </w:p>
    <w:p w14:paraId="41437635" w14:textId="77777777" w:rsidR="00735824" w:rsidRPr="00053060" w:rsidRDefault="00735824" w:rsidP="00735824">
      <w:pPr>
        <w:spacing w:line="240" w:lineRule="auto"/>
        <w:ind w:left="0" w:firstLine="0"/>
        <w:rPr>
          <w:rFonts w:ascii="Sakal Marathi" w:hAnsi="Sakal Marathi" w:cs="Sakal Marathi"/>
          <w:sz w:val="20"/>
        </w:rPr>
      </w:pPr>
      <w:r/>
    </w:p>
    <w:p w14:paraId="541AA2CC" w14:textId="77777777" w:rsidR="00735824" w:rsidRPr="00053060" w:rsidRDefault="00735824" w:rsidP="00735824">
      <w:pPr>
        <w:spacing w:line="240" w:lineRule="auto"/>
        <w:ind w:left="0" w:firstLine="0"/>
        <w:rPr>
          <w:rFonts w:ascii="Sakal Marathi" w:hAnsi="Sakal Marathi" w:cs="Sakal Marathi"/>
          <w:b/>
          <w:bCs/>
          <w:sz w:val="20"/>
        </w:rPr>
      </w:pPr>
      <w:r>
        <w:t>Changing weather problems have increased the problems of pests and diseases. Farmers are using various pesticides to protect the crops from pests and diseases. If there is no conscious use of pesticides, it can lead to environmental risk as well as obstruct the export of commodities. Various countries have fixed the ceiling of pesticides MRLs of pesticides in the foodstuff. The following guidelines should be adopted to ensure that the pesticide residue in the farm will be less than the maximum residue MRL and the major obstacles in the export of agricultural commodities from the country will increase and increase exports.</w:t>
      </w:r>
    </w:p>
    <w:p w14:paraId="1CE45A42" w14:textId="77777777" w:rsidR="00735824" w:rsidRPr="00053060" w:rsidRDefault="00735824" w:rsidP="00735824">
      <w:pPr>
        <w:spacing w:line="240" w:lineRule="auto"/>
        <w:ind w:left="0" w:firstLine="0"/>
        <w:rPr>
          <w:rFonts w:ascii="Sakal Marathi" w:hAnsi="Sakal Marathi" w:cs="Sakal Marathi"/>
          <w:sz w:val="20"/>
        </w:rPr>
      </w:pPr>
      <w:r>
        <w:t>Changing weather problems have increased the problems of pests and diseases. Farmers are using various pesticides to protect the crops from pests and diseases. If there is no conscious use of pesticides, it can lead to environmental risk as well as obstruct the export of commodities. Various countries have fixed the ceiling of pesticides MRLs of pesticides in the foodstuff. The following guidelines should be adopted to ensure that the pesticide residue in the farm will be less than the maximum residue MRL and the major obstacles in the export of agricultural commodities from the country will increase and increase exports.</w:t>
      </w:r>
    </w:p>
    <w:p w14:paraId="7F6749E6" w14:textId="77777777" w:rsidR="00735824" w:rsidRPr="00053060" w:rsidRDefault="00735824" w:rsidP="00735824">
      <w:pPr>
        <w:pStyle w:val="ListParagraph"/>
        <w:numPr>
          <w:ilvl w:val="0"/>
          <w:numId w:val="30"/>
        </w:numPr>
        <w:spacing w:line="240" w:lineRule="auto"/>
        <w:rPr>
          <w:rFonts w:ascii="Sakal Marathi" w:hAnsi="Sakal Marathi" w:cs="Sakal Marathi"/>
          <w:sz w:val="20"/>
        </w:rPr>
      </w:pPr>
      <w:r>
        <w:t>The pesticides should be used as per the recommendation of the Central Pesticide Board and Registration Committee. The crop should be harvested only after the pre -harvest period is reversed.</w:t>
      </w:r>
    </w:p>
    <w:p w14:paraId="388AF80A" w14:textId="77777777" w:rsidR="00735824" w:rsidRPr="00053060" w:rsidRDefault="00735824" w:rsidP="00735824">
      <w:pPr>
        <w:pStyle w:val="ListParagraph"/>
        <w:numPr>
          <w:ilvl w:val="0"/>
          <w:numId w:val="30"/>
        </w:numPr>
        <w:spacing w:line="240" w:lineRule="auto"/>
        <w:rPr>
          <w:rFonts w:ascii="Sakal Marathi" w:hAnsi="Sakal Marathi" w:cs="Sakal Marathi"/>
          <w:sz w:val="20"/>
        </w:rPr>
      </w:pPr>
      <w:r>
        <w:t>Selected kidneys should be used for human health and environment, as well as less harmful, as well as more effective pest control. The banned kidneys should not be used.</w:t>
      </w:r>
    </w:p>
    <w:p w14:paraId="465A584C" w14:textId="77777777" w:rsidR="00735824" w:rsidRPr="00053060" w:rsidRDefault="00735824" w:rsidP="00735824">
      <w:pPr>
        <w:pStyle w:val="ListParagraph"/>
        <w:numPr>
          <w:ilvl w:val="0"/>
          <w:numId w:val="30"/>
        </w:numPr>
        <w:spacing w:line="240" w:lineRule="auto"/>
        <w:rPr>
          <w:rFonts w:ascii="Sakal Marathi" w:hAnsi="Sakal Marathi" w:cs="Sakal Marathi"/>
          <w:sz w:val="20"/>
        </w:rPr>
      </w:pPr>
      <w:r>
        <w:t>Selected kidneys should be used for human health and environment, as well as less harmful, as well as more effective pest control. The banned kidneys should not be used.</w:t>
      </w:r>
    </w:p>
    <w:p w14:paraId="12FA2C16" w14:textId="77777777" w:rsidR="00735824" w:rsidRPr="00053060" w:rsidRDefault="00735824" w:rsidP="00735824">
      <w:pPr>
        <w:pStyle w:val="ListParagraph"/>
        <w:numPr>
          <w:ilvl w:val="0"/>
          <w:numId w:val="30"/>
        </w:numPr>
        <w:spacing w:line="240" w:lineRule="auto"/>
        <w:rPr>
          <w:rFonts w:ascii="Sakal Marathi" w:hAnsi="Sakal Marathi" w:cs="Sakal Marathi"/>
          <w:sz w:val="20"/>
        </w:rPr>
      </w:pPr>
      <w:r>
        <w:t>Selected kidneys should be used for human health and environment, as well as less harmful, as well as more effective pest control. The banned kidneys should not be used.</w:t>
      </w:r>
    </w:p>
    <w:p w14:paraId="2279FE9E" w14:textId="77777777" w:rsidR="00735824" w:rsidRPr="00053060" w:rsidRDefault="00735824" w:rsidP="00735824">
      <w:pPr>
        <w:pStyle w:val="ListParagraph"/>
        <w:numPr>
          <w:ilvl w:val="0"/>
          <w:numId w:val="30"/>
        </w:numPr>
        <w:spacing w:line="240" w:lineRule="auto"/>
        <w:rPr>
          <w:rFonts w:ascii="Sakal Marathi" w:hAnsi="Sakal Marathi" w:cs="Sakal Marathi"/>
          <w:sz w:val="20"/>
        </w:rPr>
      </w:pPr>
      <w:r>
        <w:t>Before exporting, the pesticide degrees of the farm should be tested and ensure that there is no fraction and then export.</w:t>
      </w:r>
    </w:p>
    <w:p w14:paraId="3D29B6D6" w14:textId="77777777" w:rsidR="00735824" w:rsidRPr="00053060" w:rsidRDefault="00735824" w:rsidP="00735824">
      <w:pPr>
        <w:pStyle w:val="ListParagraph"/>
        <w:numPr>
          <w:ilvl w:val="0"/>
          <w:numId w:val="30"/>
        </w:numPr>
        <w:spacing w:line="240" w:lineRule="auto"/>
        <w:rPr>
          <w:rFonts w:ascii="Sakal Marathi" w:hAnsi="Sakal Marathi" w:cs="Sakal Marathi"/>
          <w:sz w:val="20"/>
        </w:rPr>
      </w:pPr>
      <w:r>
        <w:t>Different pesticides should be used without the use of pesticides in the same group.</w:t>
      </w:r>
    </w:p>
    <w:p w14:paraId="0457F581" w14:textId="77777777" w:rsidR="00735824" w:rsidRPr="00053060" w:rsidRDefault="00735824" w:rsidP="00735824">
      <w:pPr>
        <w:spacing w:line="240" w:lineRule="auto"/>
        <w:rPr>
          <w:rFonts w:ascii="Sakal Marathi" w:hAnsi="Sakal Marathi" w:cs="Sakal Marathi"/>
          <w:sz w:val="20"/>
        </w:rPr>
      </w:pPr>
      <w:r/>
    </w:p>
    <w:p w14:paraId="3D720D76" w14:textId="77777777" w:rsidR="00735824" w:rsidRPr="00053060" w:rsidRDefault="00735824" w:rsidP="00735824">
      <w:pPr>
        <w:spacing w:line="240" w:lineRule="auto"/>
        <w:rPr>
          <w:rFonts w:ascii="Sakal Marathi" w:hAnsi="Sakal Marathi" w:cs="Sakal Marathi"/>
          <w:sz w:val="20"/>
        </w:rPr>
      </w:pPr>
      <w:r/>
    </w:p>
    <w:p w14:paraId="5B7B392A" w14:textId="77777777" w:rsidR="00735824" w:rsidRPr="00053060" w:rsidRDefault="00735824" w:rsidP="00735824">
      <w:pPr>
        <w:spacing w:line="240" w:lineRule="auto"/>
        <w:rPr>
          <w:rFonts w:ascii="Sakal Marathi" w:hAnsi="Sakal Marathi" w:cs="Sakal Marathi"/>
          <w:sz w:val="20"/>
        </w:rPr>
      </w:pPr>
      <w:r/>
    </w:p>
    <w:p w14:paraId="214CDD2C" w14:textId="77777777" w:rsidR="00735824" w:rsidRPr="00053060" w:rsidRDefault="00735824" w:rsidP="00735824">
      <w:pPr>
        <w:spacing w:line="240" w:lineRule="auto"/>
        <w:rPr>
          <w:rFonts w:ascii="Sakal Marathi" w:hAnsi="Sakal Marathi" w:cs="Sakal Marathi"/>
          <w:sz w:val="20"/>
        </w:rPr>
      </w:pPr>
      <w:r/>
    </w:p>
    <w:p w14:paraId="1CCD9D74" w14:textId="77777777" w:rsidR="00735824" w:rsidRPr="00053060" w:rsidRDefault="00735824" w:rsidP="00735824">
      <w:pPr>
        <w:spacing w:line="240" w:lineRule="auto"/>
        <w:ind w:left="0" w:firstLine="0"/>
        <w:jc w:val="left"/>
        <w:rPr>
          <w:rFonts w:ascii="Sakal Marathi" w:hAnsi="Sakal Marathi" w:cs="Sakal Marathi"/>
          <w:b/>
          <w:bCs/>
          <w:szCs w:val="22"/>
        </w:rPr>
      </w:pPr>
      <w:r>
        <w:t>The fields should be kept clean, so that the snail is not a place to hide.</w:t>
      </w:r>
    </w:p>
    <w:p w14:paraId="171E3506"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The fields should be kept clean, so that the snail is not a place to hide.</w:t>
      </w:r>
    </w:p>
    <w:p w14:paraId="7CE4DE66"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In the evening or before the sunrise, the snails of the field should be collected and submerged in soapy water or put it in a pit.</w:t>
      </w:r>
    </w:p>
    <w:p w14:paraId="7334EA3C"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In the evening or before the sunrise, the snails of the field should be collected and submerged in soapy water or put it in a pit.</w:t>
      </w:r>
    </w:p>
    <w:p w14:paraId="500AF150"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A 4 inches wide tobacco or lime crust should be placed next to the dam. Therefore, snails can be stopped from coming to the field.</w:t>
      </w:r>
    </w:p>
    <w:p w14:paraId="4ED86B18"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A 4 inches wide tobacco or lime crust should be placed next to the dam. Therefore, snails can be stopped from coming to the field.</w:t>
      </w:r>
    </w:p>
    <w:p w14:paraId="5F915A2C"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To prevent the snails from climbing the grape vine, wrap a 1 inch width copper bandage around the scalp or the plastic bag around the scalp, as well as the base bamboo cement pillars, etc.</w:t>
      </w:r>
    </w:p>
    <w:p w14:paraId="663D3DBF"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Ready pills for the use of metaldehyde pesticides are available in the market called Salalkil. They should be used in the evening in the evening area of 5 kgha.</w:t>
      </w:r>
    </w:p>
    <w:p w14:paraId="5676BA94"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The fruits of ripe umbrella, papaya, as well as crushed snails, have been found to be eaten by other snails. It is possible to use them to make them. The measures mentioned above should be implemented together in the affected area together at the same time. The worm goes deep into the soil during the cold and summer October to May. After the onset of the monsoon, the land exits and remained active in June to September. Therefore, it is necessary to take 2 to 3 years of measures to control the pest from the beginning of the monsoon.</w:t>
      </w:r>
    </w:p>
    <w:p w14:paraId="23E092B7" w14:textId="77777777" w:rsidR="00735824" w:rsidRPr="00053060" w:rsidRDefault="00735824" w:rsidP="00735824">
      <w:pPr>
        <w:spacing w:line="240" w:lineRule="auto"/>
        <w:ind w:left="10" w:firstLine="0"/>
        <w:jc w:val="left"/>
        <w:rPr>
          <w:rFonts w:ascii="Sakal Marathi" w:hAnsi="Sakal Marathi" w:cs="Sakal Marathi"/>
          <w:sz w:val="20"/>
        </w:rPr>
      </w:pPr>
      <w:r/>
    </w:p>
    <w:p w14:paraId="79692CE0" w14:textId="77777777" w:rsidR="00735824" w:rsidRPr="00053060" w:rsidRDefault="00735824" w:rsidP="00956EB9">
      <w:pPr>
        <w:spacing w:line="240" w:lineRule="auto"/>
        <w:ind w:left="10" w:firstLine="0"/>
        <w:jc w:val="center"/>
        <w:rPr>
          <w:rFonts w:ascii="Sakal Marathi" w:hAnsi="Sakal Marathi" w:cs="Sakal Marathi"/>
          <w:b/>
          <w:bCs/>
          <w:color w:val="FF0000"/>
          <w:sz w:val="24"/>
          <w:szCs w:val="24"/>
        </w:rPr>
      </w:pPr>
      <w:r>
        <w:t>Polynomial spodoptera</w:t>
      </w:r>
    </w:p>
    <w:p w14:paraId="52EB88A2" w14:textId="77777777" w:rsidR="00735824" w:rsidRPr="00053060" w:rsidRDefault="00735824" w:rsidP="00735824">
      <w:pPr>
        <w:spacing w:line="240" w:lineRule="auto"/>
        <w:ind w:left="10" w:firstLine="0"/>
        <w:jc w:val="left"/>
        <w:rPr>
          <w:rFonts w:ascii="Sakal Marathi" w:hAnsi="Sakal Marathi" w:cs="Sakal Marathi"/>
          <w:sz w:val="20"/>
        </w:rPr>
      </w:pPr>
      <w:r>
        <w:t>Spodoptera - Management of leafy eating aloe</w:t>
      </w:r>
    </w:p>
    <w:p w14:paraId="30E5810D" w14:textId="77777777" w:rsidR="00735824" w:rsidRPr="00053060" w:rsidRDefault="00735824" w:rsidP="00735824">
      <w:pPr>
        <w:spacing w:line="240" w:lineRule="auto"/>
        <w:ind w:left="10" w:firstLine="0"/>
        <w:jc w:val="left"/>
        <w:rPr>
          <w:rFonts w:ascii="Sakal Marathi" w:hAnsi="Sakal Marathi" w:cs="Sakal Marathi"/>
          <w:b/>
          <w:bCs/>
          <w:sz w:val="20"/>
        </w:rPr>
      </w:pPr>
      <w:r>
        <w:t>Food pick</w:t>
      </w:r>
    </w:p>
    <w:p w14:paraId="6F948D29" w14:textId="77777777" w:rsidR="00735824" w:rsidRPr="00053060" w:rsidRDefault="00735824" w:rsidP="00735824">
      <w:pPr>
        <w:spacing w:line="240" w:lineRule="auto"/>
        <w:ind w:left="10" w:firstLine="0"/>
        <w:jc w:val="left"/>
        <w:rPr>
          <w:rFonts w:ascii="Sakal Marathi" w:hAnsi="Sakal Marathi" w:cs="Sakal Marathi"/>
          <w:sz w:val="20"/>
        </w:rPr>
      </w:pPr>
      <w:r>
        <w:t>Increasing the area under the soybean crop causes many damage to the eating of the polythest leaves of the spleeptara Litura. They are cabbage, flower, okra, cotton, castor, potato, marigold, sugars etc. Lives on crops.</w:t>
      </w:r>
    </w:p>
    <w:p w14:paraId="30F85C00" w14:textId="77777777" w:rsidR="00735824" w:rsidRPr="00053060" w:rsidRDefault="00735824" w:rsidP="00735824">
      <w:pPr>
        <w:spacing w:line="240" w:lineRule="auto"/>
        <w:ind w:left="10" w:firstLine="0"/>
        <w:jc w:val="left"/>
        <w:rPr>
          <w:rFonts w:ascii="Sakal Marathi" w:hAnsi="Sakal Marathi" w:cs="Sakal Marathi"/>
          <w:b/>
          <w:bCs/>
          <w:sz w:val="20"/>
        </w:rPr>
      </w:pPr>
      <w:r>
        <w:t>Life course</w:t>
      </w:r>
    </w:p>
    <w:p w14:paraId="42EE3A73" w14:textId="77777777" w:rsidR="00735824" w:rsidRPr="00053060" w:rsidRDefault="00735824" w:rsidP="00735824">
      <w:pPr>
        <w:spacing w:line="240" w:lineRule="auto"/>
        <w:ind w:left="10" w:firstLine="0"/>
        <w:jc w:val="left"/>
        <w:rPr>
          <w:rFonts w:ascii="Sakal Marathi" w:hAnsi="Sakal Marathi" w:cs="Sakal Marathi"/>
          <w:sz w:val="20"/>
        </w:rPr>
      </w:pPr>
      <w:r>
        <w:t>The female kite lays 250-300 eggs in the worship under the leaf of a few trees. The larvae come out of the eggs for 3-4 days, and for 4-7 days on the same page, the leaf green account is found in the group. So the leaves look mesh. Then, at a distance of 3-4 days, these larvae spread to the fields and all the fields spread to the fields and damage it very much. Eating more than 25 percent of the leaves can have an adverse effect on the growth and production of the crop. The larvae are hiding in the branches of the tree for days, in the grass and eats the leaves like the night. In two to three weeks, the soil goes into the cell. After the male-female kite out of the cell for 7-10 days, they find a available crop for 30 to 50 days to lay the female eggs, and during the outbreak, the larvae spread from one field to another. Kiddis nutrients are low to medium rains, the temperature is 300 cg. Around the, constant use of chemical pesticides, lack of observation of pest infestation in the fields in the early stages, ignorance of pests at night and ignorance of its life, the availability of constant host crops, food is the cause of the outbreak.</w:t>
      </w:r>
    </w:p>
    <w:p w14:paraId="48452E6F" w14:textId="77777777" w:rsidR="00735824" w:rsidRPr="00053060" w:rsidRDefault="00735824" w:rsidP="00735824">
      <w:pPr>
        <w:spacing w:line="240" w:lineRule="auto"/>
        <w:ind w:left="10" w:firstLine="0"/>
        <w:jc w:val="left"/>
        <w:rPr>
          <w:rFonts w:ascii="Sakal Marathi" w:hAnsi="Sakal Marathi" w:cs="Sakal Marathi"/>
          <w:b/>
          <w:bCs/>
          <w:sz w:val="20"/>
        </w:rPr>
      </w:pPr>
      <w:r>
        <w:t>Kid management measures</w:t>
      </w:r>
    </w:p>
    <w:p w14:paraId="21133E4E" w14:textId="77777777" w:rsidR="00735824" w:rsidRPr="00053060" w:rsidRDefault="00735824" w:rsidP="00735824">
      <w:pPr>
        <w:pStyle w:val="ListParagraph"/>
        <w:numPr>
          <w:ilvl w:val="0"/>
          <w:numId w:val="31"/>
        </w:numPr>
        <w:spacing w:line="240" w:lineRule="auto"/>
        <w:jc w:val="left"/>
        <w:rPr>
          <w:rFonts w:ascii="Sakal Marathi" w:hAnsi="Sakal Marathi" w:cs="Sakal Marathi"/>
          <w:sz w:val="20"/>
        </w:rPr>
      </w:pPr>
      <w:r>
        <w:t>Regular monitoring of the crop. Finding the mesh leaves twice a week in the field and submerged in the water 50 ml of water per liter, so that the larvae are not damaged due to the larvae while the larvae are small and diluted.</w:t>
      </w:r>
    </w:p>
    <w:p w14:paraId="7A49F1FA" w14:textId="77777777" w:rsidR="00735824" w:rsidRPr="00053060" w:rsidRDefault="00735824" w:rsidP="00735824">
      <w:pPr>
        <w:pStyle w:val="ListParagraph"/>
        <w:numPr>
          <w:ilvl w:val="0"/>
          <w:numId w:val="31"/>
        </w:numPr>
        <w:spacing w:line="240" w:lineRule="auto"/>
        <w:jc w:val="left"/>
        <w:rPr>
          <w:rFonts w:ascii="Sakal Marathi" w:hAnsi="Sakal Marathi" w:cs="Sakal Marathi"/>
          <w:sz w:val="20"/>
        </w:rPr>
      </w:pPr>
      <w:r>
        <w:t>Planting 5 to 10 castor trees trap crop in the fields can be identified by a long leaf. They should be destroyed along with the larvae and destroy such leaves on the main crop.</w:t>
      </w:r>
    </w:p>
    <w:p w14:paraId="01D4F424" w14:textId="77777777" w:rsidR="00735824" w:rsidRPr="00053060" w:rsidRDefault="00735824" w:rsidP="00735824">
      <w:pPr>
        <w:pStyle w:val="ListParagraph"/>
        <w:numPr>
          <w:ilvl w:val="0"/>
          <w:numId w:val="31"/>
        </w:numPr>
        <w:spacing w:line="240" w:lineRule="auto"/>
        <w:jc w:val="left"/>
        <w:rPr>
          <w:rFonts w:ascii="Sakal Marathi" w:hAnsi="Sakal Marathi" w:cs="Sakal Marathi"/>
          <w:sz w:val="20"/>
        </w:rPr>
      </w:pPr>
      <w:r>
        <w:t>In the rainy season, Nomuria fungus causes the larvae to die in the greenery and die of green gray. The remnants of the dead larvae are found on the leaf and on the ground.</w:t>
      </w:r>
    </w:p>
    <w:p w14:paraId="61A6C758" w14:textId="77777777" w:rsidR="00735824" w:rsidRPr="00053060" w:rsidRDefault="00735824" w:rsidP="00735824">
      <w:pPr>
        <w:pStyle w:val="ListParagraph"/>
        <w:numPr>
          <w:ilvl w:val="0"/>
          <w:numId w:val="31"/>
        </w:numPr>
        <w:spacing w:line="240" w:lineRule="auto"/>
        <w:jc w:val="left"/>
        <w:rPr>
          <w:rFonts w:ascii="Sakal Marathi" w:hAnsi="Sakal Marathi" w:cs="Sakal Marathi"/>
          <w:sz w:val="20"/>
        </w:rPr>
      </w:pPr>
      <w:r>
        <w:t>The formula is a long animal thread that damages the crop, and its average length is 0.2 to 0.5 mm. It is. He does not appear with eyes. He has to look under the microscope, mainly moisture and crops need to survive. It lives in the cavity of the soil in the soil. He damages to stay in the soil or in the internal areas of the tree.</w:t>
      </w:r>
    </w:p>
    <w:p w14:paraId="563A52A3"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cs/>
        </w:rPr>
        <w:sectPr w:rsidR="00735824" w:rsidRPr="00053060" w:rsidSect="00DC016E">
          <w:pgSz w:w="12240" w:h="15840"/>
          <w:pgMar w:top="1440" w:right="1440" w:bottom="1440" w:left="1440" w:header="720" w:footer="720" w:gutter="0"/>
          <w:cols w:space="720"/>
          <w:docGrid w:linePitch="360"/>
        </w:sectPr>
      </w:pPr>
      <w:r/>
    </w:p>
    <w:p w14:paraId="168115A1"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cs/>
        </w:rPr>
      </w:pPr>
      <w:r/>
    </w:p>
    <w:p w14:paraId="71276FDE" w14:textId="77777777" w:rsidR="00DB2C7E" w:rsidRPr="00053060" w:rsidRDefault="00DB2C7E" w:rsidP="00DB2C7E">
      <w:pPr>
        <w:autoSpaceDE w:val="0"/>
        <w:autoSpaceDN w:val="0"/>
        <w:adjustRightInd w:val="0"/>
        <w:ind w:left="-5" w:right="-6" w:hanging="10"/>
        <w:jc w:val="center"/>
        <w:rPr>
          <w:rFonts w:ascii="Sakal Marathi" w:eastAsia="@Arial Unicode MS" w:hAnsi="Sakal Marathi" w:cs="Sakal Marathi"/>
          <w:b/>
          <w:bCs/>
          <w:color w:val="C00000"/>
          <w:sz w:val="32"/>
          <w:szCs w:val="32"/>
        </w:rPr>
      </w:pPr>
      <w:r>
        <w:t>The formula is a long animal thread that damages the crop, and its average length is 0.2 to 0.5 mm. It is. He does not appear with eyes. He has to look under the microscope, mainly moisture and crops need to survive. It lives in the cavity of the soil in the soil. He damages to stay in the soil or in the internal areas of the tree.</w:t>
      </w:r>
    </w:p>
    <w:p w14:paraId="10FB8233" w14:textId="77777777" w:rsidR="00DB2C7E" w:rsidRPr="00053060" w:rsidRDefault="00DB2C7E" w:rsidP="00DB2C7E">
      <w:pPr>
        <w:autoSpaceDE w:val="0"/>
        <w:autoSpaceDN w:val="0"/>
        <w:adjustRightInd w:val="0"/>
        <w:ind w:right="-6" w:firstLine="720"/>
        <w:rPr>
          <w:rFonts w:ascii="Sakal Marathi" w:eastAsia="@Arial Unicode MS" w:hAnsi="Sakal Marathi" w:cs="Sakal Marathi"/>
          <w:szCs w:val="22"/>
        </w:rPr>
      </w:pPr>
      <w:r>
        <w:t>The formula is a long animal thread that damages the crop, and its average length is 0.2 to 0.5 mm. It is. He does not appear with eyes. He has to look under the microscope, mainly moisture and crops need to survive. It lives in the cavity of the soil in the soil. He damages to stay in the soil or in the internal areas of the tree.</w:t>
      </w:r>
    </w:p>
    <w:p w14:paraId="1BBE9D65" w14:textId="77777777" w:rsidR="00DB2C7E" w:rsidRPr="00053060" w:rsidRDefault="00DB2C7E" w:rsidP="00DB2C7E">
      <w:pPr>
        <w:autoSpaceDE w:val="0"/>
        <w:autoSpaceDN w:val="0"/>
        <w:adjustRightInd w:val="0"/>
        <w:ind w:left="-5" w:right="-6" w:firstLine="725"/>
        <w:rPr>
          <w:rFonts w:ascii="Sakal Marathi" w:eastAsia="@Arial Unicode MS" w:hAnsi="Sakal Marathi" w:cs="Sakal Marathi"/>
          <w:szCs w:val="22"/>
        </w:rPr>
      </w:pPr>
      <w:r>
        <w:t>About 75 types of sutraviars have been reported to have spread over various crops in Maharashtra. Among them are the important species of the roots of the crop, the kidney, the citrus crop, the radofolus and the dengue.</w:t>
      </w:r>
    </w:p>
    <w:p w14:paraId="7AA8EE60"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b/>
          <w:bCs/>
          <w:szCs w:val="22"/>
        </w:rPr>
      </w:pPr>
      <w:r>
        <w:t>Cord</w:t>
      </w:r>
    </w:p>
    <w:p w14:paraId="3DCDCC0A"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The use of formulas is very costly and difficult, preventive measures are beneficial.</w:t>
      </w:r>
    </w:p>
    <w:p w14:paraId="1B197C85"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1. Before the crop is cultivated, the soil should be deeply plowed and allowed to heat the soil. Therefore, the state of the soil dies in the heat of the sun.</w:t>
      </w:r>
    </w:p>
    <w:p w14:paraId="3BCAA879"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2. The crops should be rotated. It has been found to be beneficial for taking crop crops after the crop. Rotation</w:t>
      </w:r>
    </w:p>
    <w:p w14:paraId="68ADFF99"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3. The seedlings or grams should not be prepared in the affected soil.</w:t>
      </w:r>
    </w:p>
    <w:p w14:paraId="76338205"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3. The seedlings or grams should not be prepared in the affected soil.</w:t>
      </w:r>
    </w:p>
    <w:p w14:paraId="310FFA2B"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4. G. Mixed 1000 liters of water in water or at least 100 kg per fruit trees. G. The well -roasted dung mixes with the soil per fruit trees per fruit.</w:t>
      </w:r>
    </w:p>
    <w:p w14:paraId="4CFD234E"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5. When preparing seedlings or trees for controlling the formulas, the same amount of vegetable planting, carbophuron 3 granulated 65 km while sowing of cereals. G. Mix water in the soil per hectare. In the fruit trees, the same formula should be provided with light water by giving the double amount of destruction.</w:t>
      </w:r>
    </w:p>
    <w:p w14:paraId="26403F74" w14:textId="77777777" w:rsidR="00DB2C7E" w:rsidRPr="00053060" w:rsidRDefault="00DB2C7E" w:rsidP="00DB2C7E">
      <w:pPr>
        <w:autoSpaceDE w:val="0"/>
        <w:autoSpaceDN w:val="0"/>
        <w:adjustRightInd w:val="0"/>
        <w:spacing w:before="57"/>
        <w:ind w:left="426" w:hanging="2"/>
        <w:rPr>
          <w:rFonts w:ascii="Sakal Marathi" w:eastAsia="@Arial Unicode MS" w:hAnsi="Sakal Marathi" w:cs="Sakal Marathi"/>
          <w:szCs w:val="22"/>
        </w:rPr>
      </w:pPr>
      <w:r>
        <w:t>Contact for Information Assistant Futurizer Scientist, A.B. Sutra Krishi Research Scheme, Agricultural Petition Department, Mahatma Phule Agricultural University, Rahuri -413722, Dist. Ahilyanagar.</w:t>
      </w:r>
    </w:p>
    <w:p w14:paraId="09CF0FFF" w14:textId="77777777" w:rsidR="00DB2C7E" w:rsidRPr="00053060" w:rsidRDefault="00DB2C7E" w:rsidP="00DB2C7E">
      <w:pPr>
        <w:autoSpaceDE w:val="0"/>
        <w:autoSpaceDN w:val="0"/>
        <w:adjustRightInd w:val="0"/>
        <w:spacing w:before="57"/>
        <w:ind w:left="426" w:hanging="2"/>
        <w:rPr>
          <w:rFonts w:ascii="Sakal Marathi" w:eastAsia="@Arial Unicode MS" w:hAnsi="Sakal Marathi" w:cs="Sakal Marathi"/>
          <w:szCs w:val="22"/>
        </w:rPr>
      </w:pPr>
      <w:r/>
    </w:p>
    <w:p w14:paraId="67A56EB8"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509574D1"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b/>
          <w:bCs/>
          <w:szCs w:val="22"/>
        </w:rPr>
      </w:pPr>
      <w:r>
        <w:t>Management of flour on papaya</w:t>
      </w:r>
    </w:p>
    <w:p w14:paraId="10AF45F4" w14:textId="77777777" w:rsidR="00DB2C7E" w:rsidRPr="00053060" w:rsidRDefault="00DB2C7E" w:rsidP="00DB2C7E">
      <w:pPr>
        <w:autoSpaceDE w:val="0"/>
        <w:autoSpaceDN w:val="0"/>
        <w:adjustRightInd w:val="0"/>
        <w:spacing w:before="57"/>
        <w:ind w:firstLine="720"/>
        <w:rPr>
          <w:rFonts w:ascii="Sakal Marathi" w:eastAsia="@Arial Unicode MS" w:hAnsi="Sakal Marathi" w:cs="Sakal Marathi"/>
          <w:szCs w:val="22"/>
        </w:rPr>
      </w:pPr>
      <w:r>
        <w:t>Parakoccus marginatas on Papaya has been found in Pune and Khandesh area. It is 2.2 mm. Long and 1.5 mm. Wide, yellowish, almond -shaped pest is a wax and thread covering on the body. On the chicks and adult leaves, the juice is absorbed on the fruits. Leave the sticky substance on it. With the extreme nuisance, the fruits are black and damaged and the plants dry.</w:t>
      </w:r>
    </w:p>
    <w:p w14:paraId="2F1B54D1"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b/>
          <w:bCs/>
          <w:szCs w:val="22"/>
        </w:rPr>
      </w:pPr>
      <w:r>
        <w:t>Life course</w:t>
      </w:r>
    </w:p>
    <w:p w14:paraId="4691B216"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Four stages of the female Eggs Piece One, Piparha two - Adult.</w:t>
      </w:r>
    </w:p>
    <w:p w14:paraId="5E69DFDD"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Six stages of male one of the eggs, two, two, pre -cell - cells, adults</w:t>
      </w:r>
    </w:p>
    <w:p w14:paraId="1EBE1461" w14:textId="77777777" w:rsidR="00DB2C7E" w:rsidRPr="00053060" w:rsidRDefault="00DB2C7E" w:rsidP="00DB2C7E">
      <w:pPr>
        <w:autoSpaceDE w:val="0"/>
        <w:autoSpaceDN w:val="0"/>
        <w:adjustRightInd w:val="0"/>
        <w:spacing w:before="57"/>
        <w:rPr>
          <w:rFonts w:ascii="Sakal Marathi" w:eastAsia="@Arial Unicode MS" w:hAnsi="Sakal Marathi" w:cs="Sakal Marathi"/>
          <w:szCs w:val="22"/>
        </w:rPr>
      </w:pPr>
      <w:r>
        <w:t>The beginning of the insect is called the crawler. As the eggs come out, these chicks begin to absorb the juice by finding the right or delicate part of the crop, making fast movements. In the subsequent stage, however, they do not move. The males are alive for a short period of time. They die after the female meeting.</w:t>
      </w:r>
    </w:p>
    <w:p w14:paraId="7D2080B6"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b/>
          <w:bCs/>
          <w:szCs w:val="22"/>
        </w:rPr>
      </w:pPr>
      <w:r>
        <w:t>Management</w:t>
      </w:r>
    </w:p>
    <w:p w14:paraId="62F6BE27"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1 Controlling the weeds in the garden, maintaining cleanliness in the garden.</w:t>
      </w:r>
    </w:p>
    <w:p w14:paraId="2EE9B7B5" w14:textId="77777777" w:rsidR="00DB2C7E" w:rsidRPr="00053060" w:rsidRDefault="00DB2C7E" w:rsidP="00DB2C7E">
      <w:pPr>
        <w:autoSpaceDE w:val="0"/>
        <w:autoSpaceDN w:val="0"/>
        <w:adjustRightInd w:val="0"/>
        <w:ind w:left="239" w:right="-2" w:hanging="239"/>
        <w:rPr>
          <w:rFonts w:ascii="Sakal Marathi" w:eastAsia="@Arial Unicode MS" w:hAnsi="Sakal Marathi" w:cs="Sakal Marathi"/>
          <w:szCs w:val="22"/>
        </w:rPr>
      </w:pPr>
      <w:r>
        <w:t>2 Removing the affected area of the crop and destroying it.</w:t>
      </w:r>
    </w:p>
    <w:p w14:paraId="573976EA" w14:textId="77777777" w:rsidR="00DB2C7E" w:rsidRPr="00053060" w:rsidRDefault="00DB2C7E" w:rsidP="00DB2C7E">
      <w:pPr>
        <w:autoSpaceDE w:val="0"/>
        <w:autoSpaceDN w:val="0"/>
        <w:adjustRightInd w:val="0"/>
        <w:ind w:left="239" w:right="-2" w:hanging="239"/>
        <w:rPr>
          <w:rFonts w:ascii="Sakal Marathi" w:eastAsia="@Arial Unicode MS" w:hAnsi="Sakal Marathi" w:cs="Sakal Marathi"/>
          <w:szCs w:val="22"/>
        </w:rPr>
      </w:pPr>
      <w:r>
        <w:t>5 To monitor the work of a friend insect.</w:t>
      </w:r>
    </w:p>
    <w:p w14:paraId="5293D8E1" w14:textId="77777777" w:rsidR="00DB2C7E" w:rsidRPr="00053060" w:rsidRDefault="00DB2C7E" w:rsidP="00DB2C7E">
      <w:pPr>
        <w:autoSpaceDE w:val="0"/>
        <w:autoSpaceDN w:val="0"/>
        <w:adjustRightInd w:val="0"/>
        <w:ind w:left="239" w:right="-2" w:hanging="239"/>
        <w:rPr>
          <w:rFonts w:ascii="Sakal Marathi" w:eastAsia="@Arial Unicode MS" w:hAnsi="Sakal Marathi" w:cs="Sakal Marathi"/>
          <w:szCs w:val="22"/>
        </w:rPr>
      </w:pPr>
      <w:r>
        <w:t>5 To monitor the work of a friend insect.</w:t>
      </w:r>
    </w:p>
    <w:p w14:paraId="0CF422D5" w14:textId="77777777" w:rsidR="00DB2C7E" w:rsidRPr="00053060" w:rsidRDefault="00DB2C7E" w:rsidP="00DB2C7E">
      <w:pPr>
        <w:autoSpaceDE w:val="0"/>
        <w:autoSpaceDN w:val="0"/>
        <w:adjustRightInd w:val="0"/>
        <w:ind w:left="239" w:right="-2" w:hanging="239"/>
        <w:rPr>
          <w:rFonts w:ascii="Sakal Marathi" w:eastAsia="@Arial Unicode MS" w:hAnsi="Sakal Marathi" w:cs="Sakal Marathi"/>
          <w:szCs w:val="22"/>
        </w:rPr>
      </w:pPr>
      <w:r>
        <w:t>5 To monitor the work of a friend insect.</w:t>
      </w:r>
    </w:p>
    <w:p w14:paraId="0CE8F8DC" w14:textId="77777777" w:rsidR="00DB2C7E" w:rsidRPr="00053060" w:rsidRDefault="00DB2C7E" w:rsidP="00DB2C7E">
      <w:pPr>
        <w:autoSpaceDE w:val="0"/>
        <w:autoSpaceDN w:val="0"/>
        <w:adjustRightInd w:val="0"/>
        <w:rPr>
          <w:rFonts w:ascii="Sakal Marathi" w:eastAsia="@Arial Unicode MS" w:hAnsi="Sakal Marathi" w:cs="Sakal Marathi"/>
          <w:szCs w:val="22"/>
        </w:rPr>
      </w:pPr>
      <w:r>
        <w:t>Eg Splanges IPP, a Parbakshi friend insect, is found in various stages of Millibug, which is widely found on the wild mulberry. They can be collected and released in the affected areas as needed. If the amount of pesticides is good, the use of pesticides can be avoided or postponed. Aceterophagus papaya, an effective philanthropic insect on this pest, comes from nature.</w:t>
      </w:r>
    </w:p>
    <w:p w14:paraId="609FBB3B"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t>Fruit</w:t>
      </w:r>
    </w:p>
    <w:p w14:paraId="6ADE9FD2"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moth of this pest is attractive and they are easily identified from the larger size and color. The full -grown moths have strong pairs of wings, so they fly too far. The rear pair of kite wings is yellow and different species on different species.</w:t>
      </w:r>
    </w:p>
    <w:p w14:paraId="79A62FE0"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t>Damage</w:t>
      </w:r>
    </w:p>
    <w:p w14:paraId="7787967D"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moths of this pest attack the fruits at night. Therefore, the outbreak of the kite is usually seen between 8 and 8 in the morning from 8am to 6pm. After the kite arriving in the garden, searching for the fruit and sitting on it, they make the fruits dry with their soda and absorb the inner juice in it. Over time, a circular scissors are formed at the hole and the fruits begin to rot. In such places, other parasitic fungi is spread and then the fruits disappear in the outbreak. Fruits are not suitable for selling fruits as the fruit copy is reduced. In the event of a large number of outbreaks, the loss of 50 to 60 per cent is seen.</w:t>
      </w:r>
    </w:p>
    <w:p w14:paraId="27A52BD4"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These juice absorbed moths are pomegranate, orange, peru, papaya, tomatoes, chiku, ramfal, Sitafal, figs etc. They also spread on the fruits. The outbreak of this kite is comparable to the late Ambiya Bahar and the deer. During the monsoon period from August to October, the prevalence is high. Because in the rainy weather, the kites of this generation are excluded from June to August.</w:t>
      </w:r>
    </w:p>
    <w:p w14:paraId="068F2595"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t>Life course</w:t>
      </w:r>
    </w:p>
    <w:p w14:paraId="3CA17622"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lifestyle of this pest takes place on the wild plants from the eggs to the full growth of the kite. It consists of a variety of grasses and vines. Eg Gulwell, Vasanvel, Pangara, Madhumal, etc. Veligar's plants, especially in the rivers, and in the forest are found. The female moths lay on the leaf of these plants, shining white eggs. A female lays about 800 to 900 eggs. The eggs are spherical and flat on the bottom. The color of the egg becomes orange at the time of warmth. The eggs are warm for 2 to 3 days and the small yellowish larvae come out of it. Initially, the larvae are eaten by the leaves of the vines mentioned above, and then they eat the full leaves in the growth state. There is also a lot of food to eat. Cut 5 to 6 times until the aloe is complete. It takes 12 to 14 days to complete the aloe. The color of the full -grown larvae becomes brown. The larvae weave the cell around itself. The cells are on these vines. After ten to fifteen days, the kite gets out. It takes 60 to 70 days to complete the life course. In this way, it is equally difficult to control the life of this pest is on other plants until the kite state is present. Because eggs, larvae and cells are coarse, pomegranate, orange, etc. Since the fruit is not on the crops, the kites rush to the orchards to find food after they get out of the cell. These kites live for about 30 to 55 days. Therefore, it is possible to destroy the kite. For this, it is necessary to arrange for the eggs, larvae and the shores of the plants that are supplemented by the cells or the banks of the river. This requires community efforts.</w:t>
      </w:r>
    </w:p>
    <w:p w14:paraId="193DC840"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Measures for managing</w:t>
      </w:r>
    </w:p>
    <w:p w14:paraId="7238072E" w14:textId="77777777" w:rsidR="00DB2C7E" w:rsidRPr="00053060" w:rsidRDefault="00DB2C7E" w:rsidP="00DB2C7E">
      <w:pPr>
        <w:autoSpaceDE w:val="0"/>
        <w:autoSpaceDN w:val="0"/>
        <w:adjustRightInd w:val="0"/>
        <w:ind w:left="284" w:right="-2" w:hanging="283"/>
        <w:rPr>
          <w:rFonts w:ascii="Sakal Marathi" w:eastAsia="@Arial Unicode MS" w:hAnsi="Sakal Marathi" w:cs="Sakal Marathi"/>
          <w:szCs w:val="22"/>
        </w:rPr>
      </w:pPr>
      <w:r>
        <w:t>2 If possible, the fruits will not be mature from September to October, in which way the fruit season should be planned.</w:t>
      </w:r>
    </w:p>
    <w:p w14:paraId="6A7857EF" w14:textId="77777777" w:rsidR="00DB2C7E" w:rsidRPr="00053060" w:rsidRDefault="00DB2C7E" w:rsidP="00DB2C7E">
      <w:pPr>
        <w:autoSpaceDE w:val="0"/>
        <w:autoSpaceDN w:val="0"/>
        <w:adjustRightInd w:val="0"/>
        <w:ind w:left="284" w:right="-2" w:hanging="283"/>
        <w:rPr>
          <w:rFonts w:ascii="Sakal Marathi" w:eastAsia="@Arial Unicode MS" w:hAnsi="Sakal Marathi" w:cs="Sakal Marathi"/>
          <w:szCs w:val="22"/>
        </w:rPr>
      </w:pPr>
      <w:r>
        <w:t>2 If possible, the fruits will not be mature from September to October, in which way the fruit season should be planned.</w:t>
      </w:r>
    </w:p>
    <w:p w14:paraId="25D25F24" w14:textId="77777777" w:rsidR="00DB2C7E" w:rsidRPr="00053060" w:rsidRDefault="00DB2C7E" w:rsidP="00DB2C7E">
      <w:pPr>
        <w:autoSpaceDE w:val="0"/>
        <w:autoSpaceDN w:val="0"/>
        <w:adjustRightInd w:val="0"/>
        <w:ind w:left="284" w:right="-2" w:hanging="283"/>
        <w:rPr>
          <w:rFonts w:ascii="Sakal Marathi" w:eastAsia="@Arial Unicode MS" w:hAnsi="Sakal Marathi" w:cs="Sakal Marathi"/>
          <w:szCs w:val="22"/>
        </w:rPr>
      </w:pPr>
      <w:r>
        <w:t>3 Collect and destroy the fruits lying down in the garden.</w:t>
      </w:r>
    </w:p>
    <w:p w14:paraId="1298B076" w14:textId="77777777" w:rsidR="00DB2C7E" w:rsidRPr="00053060" w:rsidRDefault="00DB2C7E" w:rsidP="00DB2C7E">
      <w:pPr>
        <w:autoSpaceDE w:val="0"/>
        <w:autoSpaceDN w:val="0"/>
        <w:adjustRightInd w:val="0"/>
        <w:ind w:left="284" w:right="-2" w:hanging="283"/>
        <w:rPr>
          <w:rFonts w:ascii="Sakal Marathi" w:eastAsia="@Arial Unicode MS" w:hAnsi="Sakal Marathi" w:cs="Sakal Marathi"/>
          <w:szCs w:val="22"/>
        </w:rPr>
      </w:pPr>
      <w:r>
        <w:t>4 It is effective to collect the maximum number of kites after the outbreak of kites. For this, 7 to 11 and 8 in the morning to 6 to 6 in the garden should be caught in the garden or the kites sitting on the fruits with a battery and throwing their kerosene into mirrored water.</w:t>
      </w:r>
    </w:p>
    <w:p w14:paraId="06B6642E"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1E2DECDD"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b/>
          <w:bCs/>
          <w:sz w:val="24"/>
          <w:szCs w:val="24"/>
          <w:cs/>
        </w:rPr>
      </w:pPr>
      <w:r>
        <w:t>Arrangement</w:t>
      </w:r>
    </w:p>
    <w:p w14:paraId="62E49DF2" w14:textId="77777777" w:rsidR="00DB2C7E" w:rsidRPr="00053060" w:rsidRDefault="00DB2C7E" w:rsidP="00DB2C7E">
      <w:pPr>
        <w:autoSpaceDE w:val="0"/>
        <w:autoSpaceDN w:val="0"/>
        <w:adjustRightInd w:val="0"/>
        <w:spacing w:line="240" w:lineRule="auto"/>
        <w:ind w:firstLine="567"/>
        <w:rPr>
          <w:rFonts w:ascii="Sakal Marathi" w:eastAsia="@Arial Unicode MS" w:hAnsi="Sakal Marathi" w:cs="Sakal Marathi"/>
          <w:szCs w:val="22"/>
        </w:rPr>
      </w:pPr>
      <w:r>
        <w:t>Mainly in Maharashtra, sorghum, rice, sugarcane, etc. Crops kharif, as well as wheat, gram etc. The crops are grown during the rabi season. On these crops, the nuisance of the Humani aloe has increased to a large extent. The infestation of this pest usually causes a loss of 30 to 80 percent.</w:t>
      </w:r>
    </w:p>
    <w:p w14:paraId="778C2793" w14:textId="77777777" w:rsidR="00DB2C7E" w:rsidRPr="00053060" w:rsidRDefault="00DB2C7E" w:rsidP="00DB2C7E">
      <w:pPr>
        <w:autoSpaceDE w:val="0"/>
        <w:autoSpaceDN w:val="0"/>
        <w:adjustRightInd w:val="0"/>
        <w:spacing w:line="240" w:lineRule="auto"/>
        <w:ind w:firstLine="567"/>
        <w:rPr>
          <w:rFonts w:ascii="Sakal Marathi" w:eastAsia="@Arial Unicode MS" w:hAnsi="Sakal Marathi" w:cs="Sakal Marathi"/>
          <w:szCs w:val="22"/>
        </w:rPr>
      </w:pPr>
      <w:r>
        <w:t>Due to the excessive moisture and food supply in the crops taken in the soil of sustainable water supply, the influx of Humani aloe is increasing. It is certain that the crop will be damaged if this pest is neglected.</w:t>
      </w:r>
    </w:p>
    <w:p w14:paraId="56D72A5D"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Two stages of Humani - Bhujara and aloe are damaging the crop. Eats the leaves of the bean tree, while the roots of the larvae crops</w:t>
      </w:r>
    </w:p>
    <w:p w14:paraId="17810449"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Eats. The aloe state is extremely harmful to the crop. So the crop dries. In case of excessive outbreaks, the entire crop of the field can be destroyed.</w:t>
      </w:r>
    </w:p>
    <w:p w14:paraId="4B8E1778" w14:textId="77777777" w:rsidR="00DB2C7E" w:rsidRPr="00053060" w:rsidRDefault="00DB2C7E" w:rsidP="00DB2C7E">
      <w:pPr>
        <w:autoSpaceDE w:val="0"/>
        <w:autoSpaceDN w:val="0"/>
        <w:adjustRightInd w:val="0"/>
        <w:spacing w:line="240" w:lineRule="auto"/>
        <w:ind w:firstLine="720"/>
        <w:rPr>
          <w:rFonts w:ascii="Sakal Marathi" w:eastAsia="@Arial Unicode MS" w:hAnsi="Sakal Marathi" w:cs="Sakal Marathi"/>
          <w:szCs w:val="22"/>
        </w:rPr>
      </w:pPr>
      <w:r>
        <w:t>If the first rainfall is good, then the roosteries in the dormant state collect on the trees, kadunimba, bore, etc. after sunset. Earlier, the female eyebrows come out of the ground. Following the male eyebrows come out. They sit on the trees and eat the pelvis. On the tree, the male-female combination for 5 to 10 minutes. The male and females are then separated and the tree trunks again. A long time before the sunrise, the beats go back to the ground and hide. Bhungre only leaves the ground to meet the ground only at night. In 2 to 3 days, the female begins to lay eggs in the ground.</w:t>
      </w:r>
    </w:p>
    <w:p w14:paraId="25274437"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Eggs - female eyebrows and long round eggs are 12 to 15 cm in the soil. One-by-one vacation on the room. The soil is widely made on it. A female usually adds 50 to 60 eggs. The eggs are white with color. When the eggs out of the egg, it was reddish. Generally 9 to 12 days of eggs warm.</w:t>
      </w:r>
    </w:p>
    <w:p w14:paraId="6E70C1DA"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Ali - The egg that is called the egg is called Humani. Initially, the aloe lives on organic matter for a few days and then attacks the root of the crop. The aloe is yellowish white with color. This small aloe is 3 to 5 cm in 6 to 8 months. Grows up and spin 3 times. The full -grown larvae are white semi -focus. The stomach part is glossy and nonsense. The jaw of the mouth is thick and dark red. Economically, the aloe is more important. Because they live on the roots of the crop and it dries the crop. Full -growing larvae are 10 to 15 cm in the soil. Going deep into the soil, it makes the soil and goes into the dormant.</w:t>
      </w:r>
    </w:p>
    <w:p w14:paraId="76C9BA29"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Cell - This is a reddish brown and firm. Within 20 to 25 days, the eyebrows are out of the cell, and they remain inactive for some time in the soil. After the first rains of the turn, the beggars in the dormitory are left after sunset.</w:t>
      </w:r>
    </w:p>
    <w:p w14:paraId="33F79B60"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Bungaire - The eyebrows that are out of the cell are initially yellowish white and its wings are white brown. Over time, the body and the wings become difficult and the color becomes reddish. The feathers of the eyebrows are thick and firm. So they cannot fly long. The female is larger than the male. The bears usually live in 80 to 90 days. It takes a year to complete a generation of Humani.</w:t>
      </w:r>
    </w:p>
    <w:p w14:paraId="3D107BAE"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Control Remedies - In the life course of Humani, the same phase is the same outstanding the ground for a short period of time. All the rest are in the soil. Therefore, it is important to pay more attention to the settlement of the pest.</w:t>
      </w:r>
    </w:p>
    <w:p w14:paraId="3C6598D4"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A The Ek of the Eyegrades - After the first rains, the hungry eyebrows collect the leaves on the trees, bore, bore, lemon. The branches of such trees should be collected at night with a stick and collect the lying stairs and put the kerosene into the mined water. This remedy should be taken by the farmers. Therefore, the eyebrows will be destroyed before laying the eggs.</w:t>
      </w:r>
    </w:p>
    <w:p w14:paraId="20A4D5F5"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b/>
          <w:bCs/>
          <w:szCs w:val="22"/>
        </w:rPr>
      </w:pPr>
      <w:r>
        <w:t>B The arrangement of the Humani aloe</w:t>
      </w:r>
    </w:p>
    <w:p w14:paraId="6EB0E2C8"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1. Immediately after the crop removal, 15 to 20 cm. Deep plow. Therefore, collect the open larvae and put the kerosene into the water in the water.</w:t>
      </w:r>
    </w:p>
    <w:p w14:paraId="12F8F723"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2. At the time of the intercontinental time, the larvae should be collected and beaten with an iron hook or with a weeding.</w:t>
      </w:r>
    </w:p>
    <w:p w14:paraId="742DC384" w14:textId="77777777" w:rsidR="00DB2C7E" w:rsidRPr="00053060" w:rsidRDefault="00DB2C7E" w:rsidP="00DB2C7E">
      <w:pPr>
        <w:autoSpaceDE w:val="0"/>
        <w:autoSpaceDN w:val="0"/>
        <w:adjustRightInd w:val="0"/>
        <w:spacing w:line="240" w:lineRule="auto"/>
        <w:ind w:left="284" w:hanging="284"/>
        <w:rPr>
          <w:rFonts w:ascii="Sakal Marathi" w:eastAsia="@Arial Unicode MS" w:hAnsi="Sakal Marathi" w:cs="Sakal Marathi"/>
          <w:szCs w:val="22"/>
        </w:rPr>
      </w:pPr>
      <w:r>
        <w:t>3. When giving water to the crop, it should be noted that they will be stored for longer, so that the larvae will die in the stored water.</w:t>
      </w:r>
    </w:p>
    <w:p w14:paraId="1AB29BF0"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4.</w:t>
      </w:r>
    </w:p>
    <w:p w14:paraId="5114F8C3"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5. The use of chemical pesticides should be used as follows.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144"/>
        <w:gridCol w:w="3144"/>
        <w:gridCol w:w="3146"/>
      </w:tblGrid>
      <w:tr w:rsidR="00DB2C7E" w:rsidRPr="00053060" w14:paraId="6D9D700E" w14:textId="77777777" w:rsidTr="00DC016E">
        <w:tc>
          <w:tcPr>
            <w:tcW w:w="1666" w:type="pct"/>
            <w:tcBorders>
              <w:top w:val="single" w:sz="6" w:space="0" w:color="auto"/>
              <w:left w:val="single" w:sz="6" w:space="0" w:color="auto"/>
              <w:bottom w:val="single" w:sz="6" w:space="0" w:color="auto"/>
              <w:right w:val="single" w:sz="6" w:space="0" w:color="auto"/>
            </w:tcBorders>
          </w:tcPr>
          <w:p>
            <w:r>
              <w:t>Crop</w:t>
            </w:r>
          </w:p>
        </w:tc>
        <w:tc>
          <w:tcPr>
            <w:tcW w:w="1666" w:type="pct"/>
            <w:tcBorders>
              <w:top w:val="single" w:sz="6" w:space="0" w:color="auto"/>
              <w:left w:val="single" w:sz="6" w:space="0" w:color="auto"/>
              <w:bottom w:val="single" w:sz="6" w:space="0" w:color="auto"/>
              <w:right w:val="single" w:sz="6" w:space="0" w:color="auto"/>
            </w:tcBorders>
          </w:tcPr>
          <w:p>
            <w:r>
              <w:t>Pit</w:t>
            </w:r>
          </w:p>
        </w:tc>
        <w:tc>
          <w:tcPr>
            <w:tcW w:w="1667" w:type="pct"/>
            <w:tcBorders>
              <w:top w:val="single" w:sz="6" w:space="0" w:color="auto"/>
              <w:left w:val="single" w:sz="6" w:space="0" w:color="auto"/>
              <w:bottom w:val="single" w:sz="6" w:space="0" w:color="auto"/>
              <w:right w:val="single" w:sz="6" w:space="0" w:color="auto"/>
            </w:tcBorders>
          </w:tcPr>
          <w:p>
            <w:r>
              <w:t>amount</w:t>
            </w:r>
          </w:p>
        </w:tc>
      </w:tr>
      <w:tr w:rsidR="00DB2C7E" w:rsidRPr="00053060" w14:paraId="392F468C" w14:textId="77777777" w:rsidTr="00DC016E">
        <w:tc>
          <w:tcPr>
            <w:tcW w:w="1666" w:type="pct"/>
            <w:tcBorders>
              <w:top w:val="single" w:sz="6" w:space="0" w:color="auto"/>
              <w:left w:val="single" w:sz="6" w:space="0" w:color="auto"/>
              <w:bottom w:val="single" w:sz="6" w:space="0" w:color="auto"/>
              <w:right w:val="single" w:sz="6" w:space="0" w:color="auto"/>
            </w:tcBorders>
          </w:tcPr>
          <w:p>
            <w:r>
              <w:t>33 km Grand Hectare</w:t>
            </w:r>
          </w:p>
        </w:tc>
        <w:tc>
          <w:tcPr>
            <w:tcW w:w="1666" w:type="pct"/>
            <w:tcBorders>
              <w:top w:val="single" w:sz="6" w:space="0" w:color="auto"/>
              <w:left w:val="single" w:sz="6" w:space="0" w:color="auto"/>
              <w:bottom w:val="single" w:sz="6" w:space="0" w:color="auto"/>
              <w:right w:val="single" w:sz="6" w:space="0" w:color="auto"/>
            </w:tcBorders>
          </w:tcPr>
          <w:p>
            <w:r>
              <w:t>33 km Grand Hectare</w:t>
            </w:r>
          </w:p>
        </w:tc>
        <w:tc>
          <w:tcPr>
            <w:tcW w:w="1667" w:type="pct"/>
            <w:tcBorders>
              <w:top w:val="single" w:sz="6" w:space="0" w:color="auto"/>
              <w:left w:val="single" w:sz="6" w:space="0" w:color="auto"/>
              <w:bottom w:val="single" w:sz="6" w:space="0" w:color="auto"/>
              <w:right w:val="single" w:sz="6" w:space="0" w:color="auto"/>
            </w:tcBorders>
          </w:tcPr>
          <w:p>
            <w:r>
              <w:t>33 km Grand Hectare</w:t>
            </w:r>
          </w:p>
        </w:tc>
      </w:tr>
      <w:tr w:rsidR="00DB2C7E" w:rsidRPr="00053060" w14:paraId="024A127C" w14:textId="77777777" w:rsidTr="00DC016E">
        <w:tc>
          <w:tcPr>
            <w:tcW w:w="1666" w:type="pct"/>
            <w:tcBorders>
              <w:top w:val="single" w:sz="6" w:space="0" w:color="auto"/>
              <w:left w:val="single" w:sz="6" w:space="0" w:color="auto"/>
              <w:bottom w:val="single" w:sz="6" w:space="0" w:color="auto"/>
              <w:right w:val="single" w:sz="6" w:space="0" w:color="auto"/>
            </w:tcBorders>
          </w:tcPr>
          <w:p>
            <w:r>
              <w:t>Feed</w:t>
            </w:r>
          </w:p>
        </w:tc>
        <w:tc>
          <w:tcPr>
            <w:tcW w:w="1666" w:type="pct"/>
            <w:tcBorders>
              <w:top w:val="single" w:sz="6" w:space="0" w:color="auto"/>
              <w:left w:val="single" w:sz="6" w:space="0" w:color="auto"/>
              <w:bottom w:val="single" w:sz="6" w:space="0" w:color="auto"/>
              <w:right w:val="single" w:sz="6" w:space="0" w:color="auto"/>
            </w:tcBorders>
          </w:tcPr>
          <w:p>
            <w:r>
              <w:t>23.3 kghectare</w:t>
            </w:r>
          </w:p>
        </w:tc>
        <w:tc>
          <w:tcPr>
            <w:tcW w:w="1667" w:type="pct"/>
            <w:tcBorders>
              <w:top w:val="single" w:sz="6" w:space="0" w:color="auto"/>
              <w:left w:val="single" w:sz="6" w:space="0" w:color="auto"/>
              <w:bottom w:val="single" w:sz="6" w:space="0" w:color="auto"/>
              <w:right w:val="single" w:sz="6" w:space="0" w:color="auto"/>
            </w:tcBorders>
          </w:tcPr>
          <w:p>
            <w:r>
              <w:t>23.3 kghectare</w:t>
            </w:r>
          </w:p>
        </w:tc>
      </w:tr>
      <w:tr w:rsidR="00DB2C7E" w:rsidRPr="00053060" w14:paraId="7C024F84" w14:textId="77777777" w:rsidTr="00DC016E">
        <w:tc>
          <w:tcPr>
            <w:tcW w:w="1666" w:type="pct"/>
            <w:tcBorders>
              <w:top w:val="single" w:sz="6" w:space="0" w:color="auto"/>
              <w:left w:val="single" w:sz="6" w:space="0" w:color="auto"/>
              <w:bottom w:val="single" w:sz="6" w:space="0" w:color="auto"/>
              <w:right w:val="single" w:sz="6" w:space="0" w:color="auto"/>
            </w:tcBorders>
          </w:tcPr>
          <w:p>
            <w:r>
              <w:t>Sugarcane</w:t>
            </w:r>
          </w:p>
        </w:tc>
        <w:tc>
          <w:tcPr>
            <w:tcW w:w="1666" w:type="pct"/>
            <w:tcBorders>
              <w:top w:val="single" w:sz="6" w:space="0" w:color="auto"/>
              <w:left w:val="single" w:sz="6" w:space="0" w:color="auto"/>
              <w:bottom w:val="single" w:sz="6" w:space="0" w:color="auto"/>
              <w:right w:val="single" w:sz="6" w:space="0" w:color="auto"/>
            </w:tcBorders>
          </w:tcPr>
          <w:p>
            <w:r>
              <w:t>500 grams per hectare of 1250 l. Pumps that are mixed with water should leave sugarcane in a line of cultivation</w:t>
            </w:r>
          </w:p>
        </w:tc>
        <w:tc>
          <w:tcPr>
            <w:tcW w:w="1667" w:type="pct"/>
            <w:tcBorders>
              <w:top w:val="single" w:sz="6" w:space="0" w:color="auto"/>
              <w:left w:val="single" w:sz="6" w:space="0" w:color="auto"/>
              <w:bottom w:val="single" w:sz="6" w:space="0" w:color="auto"/>
              <w:right w:val="single" w:sz="6" w:space="0" w:color="auto"/>
            </w:tcBorders>
          </w:tcPr>
          <w:p>
            <w:r>
              <w:t>500 grams per hectare of 1250 l. Pumps that are mixed with water should leave sugarcane in a line of cultivation</w:t>
            </w:r>
          </w:p>
        </w:tc>
      </w:tr>
    </w:tbl>
    <w:p w14:paraId="7FB16619"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p>
    <w:p w14:paraId="53A6C3B1" w14:textId="77777777" w:rsidR="00DB2C7E" w:rsidRPr="00053060" w:rsidRDefault="00DB2C7E" w:rsidP="00DB2C7E">
      <w:pPr>
        <w:autoSpaceDE w:val="0"/>
        <w:autoSpaceDN w:val="0"/>
        <w:adjustRightInd w:val="0"/>
        <w:spacing w:line="240" w:lineRule="auto"/>
        <w:ind w:left="3"/>
        <w:rPr>
          <w:rFonts w:ascii="Sakal Marathi" w:eastAsia="@Arial Unicode MS" w:hAnsi="Sakal Marathi" w:cs="Sakal Marathi"/>
          <w:b/>
          <w:bCs/>
          <w:noProof/>
          <w:szCs w:val="22"/>
          <w:cs/>
        </w:rPr>
      </w:pPr>
      <w:r>
        <w:t>A Biological control</w:t>
      </w:r>
    </w:p>
    <w:p w14:paraId="3FAE4BD2" w14:textId="77777777" w:rsidR="00DB2C7E" w:rsidRPr="00053060" w:rsidRDefault="00DB2C7E" w:rsidP="00DB2C7E">
      <w:pPr>
        <w:autoSpaceDE w:val="0"/>
        <w:autoSpaceDN w:val="0"/>
        <w:adjustRightInd w:val="0"/>
        <w:spacing w:line="240" w:lineRule="auto"/>
        <w:ind w:left="3"/>
        <w:rPr>
          <w:rFonts w:ascii="Sakal Marathi" w:eastAsia="@Arial Unicode MS" w:hAnsi="Sakal Marathi" w:cs="Sakal Marathi"/>
          <w:noProof/>
          <w:szCs w:val="22"/>
          <w:cs/>
        </w:rPr>
      </w:pPr>
      <w:r>
        <w:t>2. Bacteria Bacillus Popley and the formulas hetero-habeditis are the natural enemies of Holotrakia Humani.</w:t>
      </w:r>
    </w:p>
    <w:p w14:paraId="1C9F8E0F" w14:textId="77777777" w:rsidR="00DB2C7E" w:rsidRPr="00053060" w:rsidRDefault="00DB2C7E" w:rsidP="00DB2C7E">
      <w:pPr>
        <w:autoSpaceDE w:val="0"/>
        <w:autoSpaceDN w:val="0"/>
        <w:adjustRightInd w:val="0"/>
        <w:spacing w:line="240" w:lineRule="auto"/>
        <w:ind w:left="6"/>
        <w:rPr>
          <w:rFonts w:ascii="Sakal Marathi" w:eastAsia="@Arial Unicode MS" w:hAnsi="Sakal Marathi" w:cs="Sakal Marathi"/>
          <w:noProof/>
          <w:szCs w:val="22"/>
          <w:cs/>
        </w:rPr>
      </w:pPr>
      <w:r>
        <w:t>2. Bacteria Bacillus Popley and the formulas hetero-habeditis are the natural enemies of Holotrakia Humani.</w:t>
      </w:r>
    </w:p>
    <w:p w14:paraId="301995F7" w14:textId="77777777" w:rsidR="00DB2C7E" w:rsidRPr="00053060" w:rsidRDefault="00DB2C7E" w:rsidP="00DB2C7E">
      <w:pPr>
        <w:autoSpaceDE w:val="0"/>
        <w:autoSpaceDN w:val="0"/>
        <w:adjustRightInd w:val="0"/>
        <w:spacing w:line="240" w:lineRule="auto"/>
        <w:ind w:left="6" w:firstLine="717"/>
        <w:rPr>
          <w:rFonts w:ascii="Sakal Marathi" w:eastAsia="@Arial Unicode MS" w:hAnsi="Sakal Marathi" w:cs="Sakal Marathi"/>
          <w:noProof/>
          <w:szCs w:val="22"/>
          <w:cs/>
        </w:rPr>
      </w:pPr>
      <w:r>
        <w:t>Humani pests are mainly found in Maharashtra in Maharashtra. Of these, the outbreak of Holotrokia Sirata varieties is mainly seen in Nanded, Buldhana, Ahmednagar, Dhule, Sangli, Kolhapur, etc., and the intense outbreak of Lucofolis Lepidofora in Kolhapur and Sangli districts of Maharashtra.</w:t>
      </w:r>
    </w:p>
    <w:p w14:paraId="609AE744"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p>
    <w:p w14:paraId="31A700EF"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color w:val="FF0000"/>
          <w:szCs w:val="22"/>
        </w:rPr>
      </w:pPr>
      <w:r/>
    </w:p>
    <w:p w14:paraId="6EDB9382"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color w:val="FF0000"/>
          <w:sz w:val="24"/>
          <w:szCs w:val="24"/>
        </w:rPr>
      </w:pPr>
      <w:r>
        <w:t>Spudoptera Friguarda integrated management</w:t>
      </w:r>
    </w:p>
    <w:p w14:paraId="78B6D56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pest was first recorded in India during June-July, 2018 in different districts of Tamil Nadu and Karnataka, and then spread in Andhra Pradesh and Telangana. The pest was first recorded in Maharashtra in September at Ricewadi, Ta. Mallashirs, Solapur. Thereafter, the outbreak of Sangli, Pune, Nanded, Hingoli and Buldhana districts was seen.</w:t>
      </w:r>
    </w:p>
    <w:p w14:paraId="19253E37"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Life course</w:t>
      </w:r>
    </w:p>
    <w:p w14:paraId="44D07236"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pest is completed in 30 days in the summer and the period is found in winter for two months. In a year, 3 to 4 generations can be completed on different plants if they get intact food. The number of kites is abundant in April to December. So to some extent it is also in winter. Lifesty</w:t>
      </w:r>
    </w:p>
    <w:p w14:paraId="0BBA5E3B"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Eggs</w:t>
      </w:r>
    </w:p>
    <w:p w14:paraId="07BDC46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eggs are semicircular and 100 to 200 eggs are found in a group on the leaf. One female can give an average of 1500 and 2000 eggs. The egg groups are covered with hairstyles and graybrownish love or soft hair. The duration of eggs is only 2 to 3 days in the summer.</w:t>
      </w:r>
    </w:p>
    <w:p w14:paraId="16240AB2"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Larvae</w:t>
      </w:r>
    </w:p>
    <w:p w14:paraId="7FBB0462"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There are six stages of the aloe. In the first stage the aloe is green and the head is black, while in the second stage her head was lightly red. In the third stage, white lines begin to emerge on both sides of the back. In the fourth to sixth phase, the head of the larvae was reddish. The body of the aloe is brown and the back of the back and both sides, while the white dots appear on the body. White English vomiting 'd' is seen on the head of the full -grown aloe. On the eighth of the stomach, there are four dots in the square, round, dark or light in the square. This species is mainly known from these two matters. Although the body of the normal military aloe is brown, most of the aloe is green, and the fugitive dots on the back of such aloe are lightly colored. The larvae are hidden in the ground during the day. In the summer, the aloe phase can be 14 days, while in winter or in a cold environment, it can be up to 30 days.</w:t>
      </w:r>
    </w:p>
    <w:p w14:paraId="44A42CDF"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Fund</w:t>
      </w:r>
    </w:p>
    <w:p w14:paraId="695A37D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cells are glossy brown. It is usually 2 to 8 cm. Deep in the soil. The aloe combines the oval, the soil particles and the silk thread around itself and produces a loose cell. In the summer, the cell state of the summer is 8 to 9 days and can be 20 to 30 days in a cold weather.</w:t>
      </w:r>
    </w:p>
    <w:p w14:paraId="451DCC63"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Adult</w:t>
      </w:r>
    </w:p>
    <w:p w14:paraId="2336C72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male has a gray and tight colored shades on the front wing, and there are triangular white dots at the end and center. The front wings of the female are less signs of male. It is uniform gray brown and has gray and brown dots on it. Both the previous wings are elegant chandelier white and has a dark dark edge. Adults are nasty and they are very active in the hot and humid environment. After 3-4 days of Milana, the female usually gives most of the eggs in your first 4-5 days. The kite state is on average 10 to 12 days.</w:t>
      </w:r>
    </w:p>
    <w:p w14:paraId="07833788"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Plant</w:t>
      </w:r>
    </w:p>
    <w:p w14:paraId="4FF6026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This kid is multifaceted and makes her livelihood on more than 80 plants. But cerebral crops are the most favorite food of this pest. This kid is found in the most maize, diabetes, sorghum, harassment Barmuda grass, grassy weeds, such as Digiyeria species Cabgrass. Hazaria Syonon Dacoil, Singada Buckwit, Sugarcane, Ranmethi Clover Maka, oats, millet, pea, paddy, rice, sorghum, sugar, soybeans, sugarcane, tobacco, wheat and timothy grass are frequent.</w:t>
      </w:r>
    </w:p>
    <w:p w14:paraId="2BC6BA0E"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Damage</w:t>
      </w:r>
    </w:p>
    <w:p w14:paraId="01DC6B0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Therefore, the leaf falls on white scars. The second to the third -phase larvae drill the leaf. Eats the edges of the page. These larvae live in the corn pond and make the leaf holes. Therefore, the uniform holes in a line on the leaves that come out of the pongs are addressed.</w:t>
      </w:r>
    </w:p>
    <w:p w14:paraId="0001B685" w14:textId="77777777" w:rsidR="00DB2C7E" w:rsidRPr="00053060" w:rsidRDefault="00DB2C7E" w:rsidP="00DB2C7E">
      <w:pPr>
        <w:autoSpaceDE w:val="0"/>
        <w:autoSpaceDN w:val="0"/>
        <w:adjustRightInd w:val="0"/>
        <w:ind w:firstLine="2"/>
        <w:rPr>
          <w:rFonts w:ascii="Sakal Marathi" w:eastAsia="@Arial Unicode MS" w:hAnsi="Sakal Marathi" w:cs="Sakal Marathi"/>
          <w:szCs w:val="22"/>
        </w:rPr>
      </w:pPr>
      <w:r>
        <w:t>Therefore, the leaf falls on white scars. The second to the third -phase larvae drill the leaf. Eats the edges of the page. These larvae live in the corn pond and make the leaf holes. Therefore, the uniform holes in a line on the leaves that come out of the pongs are addressed.</w:t>
      </w:r>
    </w:p>
    <w:p w14:paraId="5CC3C5CA"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old leaves are largely decorated and only the main scalp of the leaf and the tree is left. The tree looks like a torn. The early stages of the ponga are less victims of the prevalence, the middle pond state is more likely to be the most victim of the latest. The algae sometimes drill the grain on the side of the grain.</w:t>
      </w:r>
    </w:p>
    <w:p w14:paraId="5D87AD11"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Integrated management</w:t>
      </w:r>
    </w:p>
    <w:p w14:paraId="39075AAA"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1. Deep plowing the farm of the kid affected crop.</w:t>
      </w:r>
    </w:p>
    <w:p w14:paraId="6A2DFE67"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2. The eggs on the crop should be collected and destroyed.</w:t>
      </w:r>
    </w:p>
    <w:p w14:paraId="01859CAC"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3. Regular survey of the crop should be done and use light traps and kamaganda traps to attract this pest kite.</w:t>
      </w:r>
    </w:p>
    <w:p w14:paraId="7DD8317F"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4. A perch of the philanthropic insects, Telenomas Remus, should be broadcast in the field as 50 thousand eggs. Then do not spray chemical pesticides for 4 to 5 days.</w:t>
      </w:r>
    </w:p>
    <w:p w14:paraId="69EFCC1F"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5. Choosing the fresh varieties that will be done early and sow early and adopt it at the village or departmental level.</w:t>
      </w:r>
    </w:p>
    <w:p w14:paraId="2F76B7BA"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6. Timely harvesting of the crop can be rescued from the insect of the crop.</w:t>
      </w:r>
    </w:p>
    <w:p w14:paraId="787314B6"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7. Choose a resistant variety of honey corn pests.</w:t>
      </w:r>
    </w:p>
    <w:p w14:paraId="71EE8885"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A First spraying planting phase from the anterior pongs If 5 of the disadvantage of the aloe is found 5, mixing 5 or Azadiractin 1500 ppm 5 ml of water will help reduce the egg capacity.</w:t>
      </w:r>
    </w:p>
    <w:p w14:paraId="66F840A3" w14:textId="77777777" w:rsidR="00DB2C7E" w:rsidRPr="00053060" w:rsidRDefault="00DB2C7E" w:rsidP="00DB2C7E">
      <w:pPr>
        <w:autoSpaceDE w:val="0"/>
        <w:autoSpaceDN w:val="0"/>
        <w:adjustRightInd w:val="0"/>
        <w:ind w:firstLine="144"/>
        <w:rPr>
          <w:rFonts w:ascii="Sakal Marathi" w:eastAsia="@Arial Unicode MS" w:hAnsi="Sakal Marathi" w:cs="Sakal Marathi"/>
          <w:szCs w:val="22"/>
        </w:rPr>
      </w:pPr>
      <w:r>
        <w:t>A First spraying planting phase from the anterior pongs If 5 of the disadvantage of the aloe is found 5, mixing 5 or Azadiractin 1500 ppm 5 ml of water will help reduce the egg capacity.</w:t>
      </w:r>
    </w:p>
    <w:p w14:paraId="5CD4A3D3" w14:textId="77777777" w:rsidR="00DB2C7E" w:rsidRPr="00053060" w:rsidRDefault="00DB2C7E" w:rsidP="00DB2C7E">
      <w:pPr>
        <w:autoSpaceDE w:val="0"/>
        <w:autoSpaceDN w:val="0"/>
        <w:adjustRightInd w:val="0"/>
        <w:ind w:firstLine="144"/>
        <w:rPr>
          <w:rFonts w:ascii="Sakal Marathi" w:eastAsia="@Arial Unicode MS" w:hAnsi="Sakal Marathi" w:cs="Sakal Marathi"/>
          <w:szCs w:val="22"/>
        </w:rPr>
      </w:pPr>
      <w:r>
        <w:t>B Second spraying Central to late pong state In the second and third phase of the aloe, more than 10 of the crop is found to spray the following pesticides to the starting trumpet.</w:t>
      </w:r>
    </w:p>
    <w:p w14:paraId="649DC418" w14:textId="77777777" w:rsidR="00DB2C7E" w:rsidRPr="00053060" w:rsidRDefault="00DB2C7E" w:rsidP="00DB2C7E">
      <w:pPr>
        <w:autoSpaceDE w:val="0"/>
        <w:autoSpaceDN w:val="0"/>
        <w:adjustRightInd w:val="0"/>
        <w:rPr>
          <w:rFonts w:ascii="Sakal Marathi" w:eastAsia="@Arial Unicode MS" w:hAnsi="Sakal Marathi" w:cs="Sakal Marathi"/>
          <w:szCs w:val="22"/>
        </w:rPr>
      </w:pPr>
      <w:r>
        <w:t>Spinetoram 11.7 SC 5 ml or broanide 20 percent SC2.5 ml. Or spray 18.1 percent SC 6.1 percent SC 6 ml or immetin Benzoate 1.5 percent profanophos 35 percent W.Dg15 grams per 10 liters of water.</w:t>
      </w:r>
    </w:p>
    <w:p w14:paraId="1378C2E2" w14:textId="77777777" w:rsidR="00DB2C7E" w:rsidRPr="00053060" w:rsidRDefault="00DB2C7E" w:rsidP="00DB2C7E">
      <w:pPr>
        <w:autoSpaceDE w:val="0"/>
        <w:autoSpaceDN w:val="0"/>
        <w:adjustRightInd w:val="0"/>
        <w:rPr>
          <w:rFonts w:ascii="Sakal Marathi" w:eastAsia="@Arial Unicode MS" w:hAnsi="Sakal Marathi" w:cs="Sakal Marathi"/>
          <w:szCs w:val="22"/>
        </w:rPr>
      </w:pPr>
      <w:r>
        <w:t>C Third spraying until 8 weeks after germination, pesticides are not useful in this phase, so the above biological pesticides neem extract or azadiractin 1500 ppm 5 ml per liter should be used. It is joint to collect and destroy the larvae.</w:t>
      </w:r>
    </w:p>
    <w:p w14:paraId="1AD91CBD"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9. Spray 5 grams per liter of biological pesticides such as metrichiatium anestopoli or methazium relief and spray in the evening.</w:t>
      </w:r>
    </w:p>
    <w:p w14:paraId="163040D3" w14:textId="77777777" w:rsidR="00DB2C7E" w:rsidRPr="00053060" w:rsidRDefault="00DB2C7E" w:rsidP="00DB2C7E">
      <w:pPr>
        <w:autoSpaceDE w:val="0"/>
        <w:autoSpaceDN w:val="0"/>
        <w:adjustRightInd w:val="0"/>
        <w:rPr>
          <w:rFonts w:ascii="Sakal Marathi" w:eastAsia="@Arial Unicode MS" w:hAnsi="Sakal Marathi" w:cs="Sakal Marathi"/>
          <w:szCs w:val="22"/>
        </w:rPr>
      </w:pPr>
      <w:r>
        <w:t>Tip Spraying chemical pesticides on the maize crop taken as a fodder should be avoided.</w:t>
      </w:r>
    </w:p>
    <w:p w14:paraId="5433A10A"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p>
    <w:p w14:paraId="5BB5D3EC"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The desert gang is the important pest of global and international importance, and its classical name is Schistocekerca Gregaria. This worm is reddish and harmful and damaged, and can damage a large amount of crops and other plants as well as trees. This worm is usually found in two types of states. The first stage is the solitary phase, in which the worm is alone or rare. In adaptive climates, this kid is found in groups or plates, and this condition is called the group or the phase of the group. In the state of the throat, the worm can travel a large distance and damage the crops in large quantities.</w:t>
      </w:r>
    </w:p>
    <w:p w14:paraId="698FF606"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desert gang is the important pest of global and international importance, and its classical name is Schistocekerca Gregaria. This worm is reddish and harmful and damaged, and can damage a large amount of crops and other plants as well as trees. This worm is usually found in two types of states. The first stage is the solitary phase, in which the worm is alone or rare. In adaptive climates, this kid is found in groups or plates, and this condition is called the group or the phase of the group. In the state of the throat, the worm can travel a large distance and damage the crops in large quantities.</w:t>
      </w:r>
    </w:p>
    <w:p w14:paraId="52DE3698"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first stage the egg -out puppy is white and it is black in 2 to 3 hours.</w:t>
      </w:r>
    </w:p>
    <w:p w14:paraId="31E14D12"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first stage the egg -out puppy is white and it is black in 2 to 3 hours.</w:t>
      </w:r>
    </w:p>
    <w:p w14:paraId="2B567BF0" w14:textId="77777777" w:rsidR="00DB2C7E" w:rsidRPr="00053060" w:rsidRDefault="00DB2C7E" w:rsidP="00DB2C7E">
      <w:pPr>
        <w:autoSpaceDE w:val="0"/>
        <w:autoSpaceDN w:val="0"/>
        <w:adjustRightInd w:val="0"/>
        <w:ind w:left="1276" w:hanging="1276"/>
        <w:rPr>
          <w:rFonts w:ascii="Sakal Marathi" w:eastAsia="@Arial Unicode MS" w:hAnsi="Sakal Marathi" w:cs="Sakal Marathi"/>
          <w:szCs w:val="22"/>
        </w:rPr>
      </w:pPr>
      <w:r>
        <w:t>The first stage the egg -out puppy is white and it is black in 2 to 3 hours.</w:t>
      </w:r>
    </w:p>
    <w:p w14:paraId="2FDD7C35" w14:textId="77777777" w:rsidR="00DB2C7E" w:rsidRPr="00053060" w:rsidRDefault="00DB2C7E" w:rsidP="00DB2C7E">
      <w:pPr>
        <w:autoSpaceDE w:val="0"/>
        <w:autoSpaceDN w:val="0"/>
        <w:adjustRightInd w:val="0"/>
        <w:rPr>
          <w:rFonts w:ascii="Sakal Marathi" w:eastAsia="@Arial Unicode MS" w:hAnsi="Sakal Marathi" w:cs="Sakal Marathi"/>
          <w:szCs w:val="22"/>
        </w:rPr>
      </w:pPr>
      <w:r>
        <w:t>Second stage The larger head and the pale pink color that are immediately noticeable is the characteristics of this stage.</w:t>
      </w:r>
    </w:p>
    <w:p w14:paraId="5EF2C4CF" w14:textId="77777777" w:rsidR="00DB2C7E" w:rsidRPr="00053060" w:rsidRDefault="00DB2C7E" w:rsidP="00DB2C7E">
      <w:pPr>
        <w:autoSpaceDE w:val="0"/>
        <w:autoSpaceDN w:val="0"/>
        <w:adjustRightInd w:val="0"/>
        <w:ind w:left="1276" w:hanging="1276"/>
        <w:rPr>
          <w:rFonts w:ascii="Sakal Marathi" w:eastAsia="@Arial Unicode MS" w:hAnsi="Sakal Marathi" w:cs="Sakal Marathi"/>
          <w:szCs w:val="22"/>
        </w:rPr>
      </w:pPr>
      <w:r>
        <w:t>Third Stage In this stage, two fan pairs on both sides of the pest chest are in a position to come out, and this is noticed.</w:t>
      </w:r>
    </w:p>
    <w:p w14:paraId="227524F3" w14:textId="77777777" w:rsidR="00DB2C7E" w:rsidRPr="00053060" w:rsidRDefault="00DB2C7E" w:rsidP="00DB2C7E">
      <w:pPr>
        <w:autoSpaceDE w:val="0"/>
        <w:autoSpaceDN w:val="0"/>
        <w:adjustRightInd w:val="0"/>
        <w:rPr>
          <w:rFonts w:ascii="Sakal Marathi" w:eastAsia="@Arial Unicode MS" w:hAnsi="Sakal Marathi" w:cs="Sakal Marathi"/>
          <w:szCs w:val="22"/>
        </w:rPr>
      </w:pPr>
      <w:r>
        <w:t>Fourth Stage The specific black and yellow color is the characteristic of this stage.</w:t>
      </w:r>
    </w:p>
    <w:p w14:paraId="03173966" w14:textId="77777777" w:rsidR="00DB2C7E" w:rsidRPr="00053060" w:rsidRDefault="00DB2C7E" w:rsidP="00DB2C7E">
      <w:pPr>
        <w:autoSpaceDE w:val="0"/>
        <w:autoSpaceDN w:val="0"/>
        <w:adjustRightInd w:val="0"/>
        <w:rPr>
          <w:rFonts w:ascii="Sakal Marathi" w:eastAsia="@Arial Unicode MS" w:hAnsi="Sakal Marathi" w:cs="Sakal Marathi"/>
          <w:szCs w:val="22"/>
        </w:rPr>
      </w:pPr>
      <w:r>
        <w:t>Fifth Stage In this phase pest, a specific bright yellow and black pattern appears.</w:t>
      </w:r>
    </w:p>
    <w:p w14:paraId="2D01BD98" w14:textId="77777777" w:rsidR="00DB2C7E" w:rsidRPr="00053060" w:rsidRDefault="00DB2C7E" w:rsidP="00DB2C7E">
      <w:pPr>
        <w:autoSpaceDE w:val="0"/>
        <w:autoSpaceDN w:val="0"/>
        <w:adjustRightInd w:val="0"/>
        <w:rPr>
          <w:rFonts w:ascii="Sakal Marathi" w:eastAsia="@Arial Unicode MS" w:hAnsi="Sakal Marathi" w:cs="Sakal Marathi"/>
          <w:szCs w:val="22"/>
        </w:rPr>
      </w:pPr>
      <w:r>
        <w:t>Management of Pests As soon as the financial loss level of the pest is seen as the financial loss level of the pests, usually like 10000 adult gangs per hectare or 5 to 6 chicks, farmers can adopt the following solutions for the management of this pest.</w:t>
      </w:r>
    </w:p>
    <w:p w14:paraId="36D34B43" w14:textId="77777777" w:rsidR="00DB2C7E" w:rsidRPr="00053060" w:rsidRDefault="00DB2C7E" w:rsidP="00DB2C7E">
      <w:pPr>
        <w:autoSpaceDE w:val="0"/>
        <w:autoSpaceDN w:val="0"/>
        <w:adjustRightInd w:val="0"/>
        <w:rPr>
          <w:rFonts w:ascii="Sakal Marathi" w:eastAsia="@Arial Unicode MS" w:hAnsi="Sakal Marathi" w:cs="Sakal Marathi"/>
          <w:szCs w:val="22"/>
        </w:rPr>
      </w:pPr>
      <w:r>
        <w:t>Management of Pests As soon as the financial loss level of the pest is seen as the financial loss level of the pests, usually like 10000 adult gangs per hectare or 5 to 6 chicks, farmers can adopt the following solutions for the management of this pest.</w:t>
      </w:r>
    </w:p>
    <w:p w14:paraId="62FB080E"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 xml:space="preserve"> Searching eggs and digging around the ground can be controlled by stopping the chicks. Eggs should be destroyed.</w:t>
      </w:r>
    </w:p>
    <w:p w14:paraId="5370DC33"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 xml:space="preserve"> If the habit of this pest is going in one direction, the pest can be caught in the pest if it dugs 60 cm wide and 75 cm down on the way forward.</w:t>
      </w:r>
    </w:p>
    <w:p w14:paraId="2BBC6593"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 xml:space="preserve"> If the number of chicks is high in the position of this pest, spray 5 nimboli extract or azideectin 1500 ppm 45 ml in 15 liters of water.</w:t>
      </w:r>
    </w:p>
    <w:p w14:paraId="75917218"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 xml:space="preserve"> Chemical pesticides should be used as per the need, considering the financial loss level. As recommended by the Central Pesticide Board and Registration Committee, Chlorpirifos 20 and 50 flow 24 ml or deltamethrin 2.8 EC. 9 ml or dialyubebenzourn 25 wp .5 ml or fipronil 5 sc. 2.5 ml or lambda cyhalotrin 5 EC. 10 ml or malathin 50 E.C. Spray with 37 ml per 10 liters of water.</w:t>
      </w:r>
    </w:p>
    <w:p w14:paraId="67D2FDAD" w14:textId="77777777" w:rsidR="00DB2C7E" w:rsidRPr="00053060" w:rsidRDefault="00DB2C7E" w:rsidP="00DB2C7E">
      <w:pPr>
        <w:autoSpaceDE w:val="0"/>
        <w:autoSpaceDN w:val="0"/>
        <w:adjustRightInd w:val="0"/>
        <w:rPr>
          <w:rFonts w:ascii="Sakal Marathi" w:eastAsia="Arial Unicode MS" w:hAnsi="Sakal Marathi" w:cs="Sakal Marathi"/>
          <w:szCs w:val="22"/>
          <w:cs/>
        </w:rPr>
      </w:pPr>
      <w:r>
        <w:t>When spraying chemical pesticides, the instructions on the drug wallet should be followed, avoid mixing many chemicals together and use safety tools when spraying.</w:t>
      </w:r>
    </w:p>
    <w:p w14:paraId="245AB289"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467FFFB2"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color w:val="FF0000"/>
          <w:szCs w:val="22"/>
        </w:rPr>
      </w:pPr>
      <w:r/>
    </w:p>
    <w:p w14:paraId="378125E8" w14:textId="77777777" w:rsidR="00DB2C7E" w:rsidRPr="00053060" w:rsidRDefault="00DB2C7E" w:rsidP="00B71811">
      <w:pPr>
        <w:autoSpaceDE w:val="0"/>
        <w:autoSpaceDN w:val="0"/>
        <w:adjustRightInd w:val="0"/>
        <w:ind w:left="10" w:right="-15" w:hanging="10"/>
        <w:jc w:val="center"/>
        <w:rPr>
          <w:rFonts w:ascii="Sakal Marathi" w:eastAsia="@Arial Unicode MS" w:hAnsi="Sakal Marathi" w:cs="Sakal Marathi"/>
          <w:b/>
          <w:bCs/>
          <w:color w:val="FF0000"/>
          <w:sz w:val="24"/>
          <w:szCs w:val="24"/>
        </w:rPr>
      </w:pPr>
      <w:r>
        <w:t>The importance of bees for the growth of crop production</w:t>
      </w:r>
    </w:p>
    <w:p w14:paraId="709811BD"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It is now common that the growth of agricultural crops is dependent on bees. The pollen of our crop is very important in the form of honey and indirectly in order to meet the need for food in the bee nation. The pollen irrigation depends on the pests that need to be good fruits and the grain. Pollen irrigation from bees is ten times the producing honey. Bees and pests depend on their food for their food completely. Similarly, many plants, pollen irrigation and so on, are dependent on insects to maintain their earth's existence. It will not be exaggerated to say that these numerous pests that are not easy to see are moving around the earth's life and animal life. Among these pest groups, bees are a very important and useful pest.</w:t>
      </w:r>
    </w:p>
    <w:p w14:paraId="14ED856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It is now common that the growth of agricultural crops is dependent on bees. The pollen of our crop is very important in the form of honey and indirectly in order to meet the need for food in the bee nation. The pollen irrigation depends on the pests that need to be good fruits and the grain. Pollen irrigation from bees is ten times the producing honey. Bees and pests depend on their food for their food completely. Similarly, many plants, pollen irrigation and so on, are dependent on insects to maintain their earth's existence. It will not be exaggerated to say that these numerous pests that are not easy to see are moving around the earth's life and animal life. Among these pest groups, bees are a very important and useful pest.</w:t>
      </w:r>
    </w:p>
    <w:p w14:paraId="7723C97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Human breeds through bees are the pollen plants in plants and the production of sweet honey from it.</w:t>
      </w:r>
    </w:p>
    <w:p w14:paraId="32F4962D"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There is a valuable gift. Due to the pollen of bees, today we can experience the greenery of the biological variety of different plants on the earth. If there were no bees, many plant species on the earth had not been originated, but many species would have been completely destroyed.</w:t>
      </w:r>
    </w:p>
    <w:p w14:paraId="6C31FBCF"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According to a recent survey in India, the low -rise of pollinated pollen organisms in India has shown a decline of 0.5 to 80 percent average 26 per cent in various crops. Also, in view of the current situation, the number of bees has been reduced due to various reasons such as the use of uncomfortable chemical drugs without recognizing the efficiency of new developed hybrids of the crop, the decline of the forests in the same extension, the declining ratio of forests. Also, bee colonies are also destroyed by the collecting honey by the collecting honey and collecting honey.</w:t>
      </w:r>
    </w:p>
    <w:p w14:paraId="54962EA2"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According to a recent survey in India, the low -rise of pollinated pollen organisms in India has shown a decline of 0.5 to 80 percent average 26 per cent in various crops. Also, in view of the current situation, the number of bees has been reduced due to various reasons such as the use of uncomfortable chemical drugs without recognizing the efficiency of new developed hybrids of the crop, the decline of the forests in the same extension, the declining ratio of forests. Also, bee colonies are also destroyed by the collecting honey by the collecting honey and collecting honey.</w:t>
      </w:r>
    </w:p>
    <w:p w14:paraId="2087CF33"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t>The importance of bees for pollen</w:t>
      </w:r>
    </w:p>
    <w:p w14:paraId="1524A2E8"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Workers are constantly moving from a flower to another flower and Capricorn from a flower, their unique lifestyle is beneficial for pollen. There are about 25,000 working fish in a colony, working for this pollen. Crop production increases by 5 to 40 percent according to the type of crop due to pollen due to bee. The action of pollen from bees is 10 to 15 times the honey they produce. About 80 percent of the fruit trees, flowers, grains, vegetable crops are dependent on pollen irrigation. Bees in this action kit are the most effective pollen irrigation.</w:t>
      </w:r>
    </w:p>
    <w:p w14:paraId="398A6DC8"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Due to modern technology today, farmers are being sprayed on the farm. Also, now the method of taking farms in any season is being adopted throughout the year. However, it is not possible to be available in pests in the pest category at that time. Therefore, there is no choice but to be beekeeping. No matter how many honey can be kept anytime during the year as needed in the field. The bees in the honey bees can be easily used from one place from one place to another, so they can be used to maximize pollen.</w:t>
      </w:r>
    </w:p>
    <w:p w14:paraId="0EA260C9"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p>
    <w:p w14:paraId="0667AB4E"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t>Production of bees and use them in pollen.</w:t>
      </w:r>
    </w:p>
    <w:p w14:paraId="52239039"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There are five major bee species in India.</w:t>
      </w:r>
    </w:p>
    <w:p w14:paraId="3960C016"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1. Rock B  Agya APIS DORSATA</w:t>
      </w:r>
    </w:p>
    <w:p w14:paraId="4FB5DC9D"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2. Small bee Fulorea APIS Florea</w:t>
      </w:r>
    </w:p>
    <w:p w14:paraId="0EDD5DF6"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3. Trigona hive trigona iridipennis</w:t>
      </w:r>
    </w:p>
    <w:p w14:paraId="5D6A618F"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4.</w:t>
      </w:r>
    </w:p>
    <w:p w14:paraId="552D97D2"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5. European  Italian B  Mellifera Apis Mellifera</w:t>
      </w:r>
    </w:p>
    <w:p w14:paraId="51262A3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Maharashtra is a favorable state for beekeeping with 20 to 200 inches of rainfall and many irrigation projects, which has received the gift of Sahyadri. All the rich sources of wealth of wealth, which are available from the forest resources, agricultural areas, oil plants, orchard crops in Maharashtra, have the ability to use about 2.50 lakh colonies in the same way. If this colony is raised, 20 to 26 lakh kg per annum. Can get honey. This is an industry with huge employment generation, which can provide employment to rural unemployed youth by collecting honey, selling honey and selling honey. Beekeeping will be successful as Maharashtra's water resources, forestry and natural diversity are favorable for biodiversity. There is no doubt. Due to the beekeeping, collecting millions of kilos of diamonds in the flower flower, the production of millions of kilograms, the girijan, the small -scale farmers, the landless farm laborers, the increase in the production of self -employment and the increase in the main agricultural crops.</w:t>
      </w:r>
    </w:p>
    <w:p w14:paraId="402E01B4"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Maharashtra is a favorable state for beekeeping with 20 to 200 inches of rainfall and many irrigation projects, which has received the gift of Sahyadri. All the rich sources of wealth of wealth, which are available from the forest resources, agricultural areas, oil plants, orchard crops in Maharashtra, have the ability to use about 2.50 lakh colonies in the same way. If this colony is raised, 20 to 26 lakh kg per annum. Can get honey. This is an industry with huge employment generation, which can provide employment to rural unemployed youth by collecting honey, selling honey and selling honey. Beekeeping will be successful as Maharashtra's water resources, forestry and natural diversity are favorable for biodiversity. There is no doubt. Due to the beekeeping, collecting millions of kilos of diamonds in the flower flower, the production of millions of kilograms, the girijan, the small -scale farmers, the landless farm laborers, the increase in the production of self -employment and the increase in the main agricultural crops.</w:t>
      </w:r>
    </w:p>
    <w:p w14:paraId="4004370C" w14:textId="77777777" w:rsidR="00DB2C7E" w:rsidRPr="00053060" w:rsidRDefault="00DB2C7E" w:rsidP="00DB2C7E">
      <w:pPr>
        <w:autoSpaceDE w:val="0"/>
        <w:autoSpaceDN w:val="0"/>
        <w:adjustRightInd w:val="0"/>
        <w:rPr>
          <w:rFonts w:ascii="Sakal Marathi" w:eastAsia="@Arial Unicode MS" w:hAnsi="Sakal Marathi" w:cs="Sakal Marathi"/>
          <w:szCs w:val="22"/>
        </w:rPr>
      </w:pPr>
      <w:r>
        <w:t>Maharashtra is a favorable state for beekeeping with 20 to 200 inches of rainfall and many irrigation projects, which has received the gift of Sahyadri. All the rich sources of wealth of wealth, which are available from the forest resources, agricultural areas, oil plants, orchard crops in Maharashtra, have the ability to use about 2.50 lakh colonies in the same way. If this colony is raised, 20 to 26 lakh kg per annum. Can get honey. This is an industry with huge employment generation, which can provide employment to rural unemployed youth by collecting honey, selling honey and selling honey. Beekeeping will be successful as Maharashtra's water resources, forestry and natural diversity are favorable for biodiversity. There is no doubt. Due to the beekeeping, collecting millions of kilos of diamonds in the flower flower, the production of millions of kilograms, the girijan, the small -scale farmers, the landless farm laborers, the increase in the production of self -employment and the increase in the main agricultural crops.</w:t>
      </w:r>
    </w:p>
    <w:p w14:paraId="7CC0AD55"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06C69E41" w14:textId="77777777" w:rsidR="00DB2C7E" w:rsidRPr="00053060" w:rsidRDefault="00DB2C7E" w:rsidP="00DB2C7E">
      <w:pPr>
        <w:rPr>
          <w:rFonts w:ascii="Sakal Marathi" w:hAnsi="Sakal Marathi" w:cs="Sakal Marathi"/>
          <w:cs/>
        </w:rPr>
      </w:pPr>
      <w:r/>
    </w:p>
    <w:p w14:paraId="0CB1C735" w14:textId="77777777" w:rsidR="00DB2C7E" w:rsidRPr="00053060" w:rsidRDefault="00DB2C7E" w:rsidP="00B71811">
      <w:pPr>
        <w:autoSpaceDE w:val="0"/>
        <w:autoSpaceDN w:val="0"/>
        <w:adjustRightInd w:val="0"/>
        <w:ind w:left="10" w:right="-15" w:hanging="10"/>
        <w:jc w:val="center"/>
        <w:rPr>
          <w:rFonts w:ascii="Sakal Marathi" w:eastAsia="@Arial Unicode MS" w:hAnsi="Sakal Marathi" w:cs="Sakal Marathi"/>
          <w:b/>
          <w:bCs/>
          <w:color w:val="FF0000"/>
          <w:sz w:val="24"/>
          <w:szCs w:val="24"/>
        </w:rPr>
      </w:pPr>
      <w:r>
        <w:t>Crop Protection Tools Dust should be avoided. Otherwise friends pests are more killed.</w:t>
      </w:r>
    </w:p>
    <w:p w14:paraId="1B33FA72" w14:textId="77777777" w:rsidR="00DB2C7E" w:rsidRPr="00053060" w:rsidRDefault="00DB2C7E" w:rsidP="00DB2C7E">
      <w:pPr>
        <w:autoSpaceDE w:val="0"/>
        <w:autoSpaceDN w:val="0"/>
        <w:adjustRightInd w:val="0"/>
        <w:rPr>
          <w:rFonts w:ascii="Sakal Marathi" w:eastAsia="@Arial Unicode MS" w:hAnsi="Sakal Marathi" w:cs="Sakal Marathi"/>
          <w:szCs w:val="22"/>
        </w:rPr>
      </w:pPr>
      <w:r>
        <w:t>Crop Protection Tools Dust should be avoided. Otherwise friends pests are more killed.</w:t>
      </w:r>
    </w:p>
    <w:p w14:paraId="341BB81D" w14:textId="77777777" w:rsidR="00DB2C7E" w:rsidRPr="00053060" w:rsidRDefault="00DB2C7E" w:rsidP="00DB2C7E">
      <w:pPr>
        <w:autoSpaceDE w:val="0"/>
        <w:autoSpaceDN w:val="0"/>
        <w:adjustRightInd w:val="0"/>
        <w:ind w:left="142"/>
        <w:rPr>
          <w:rFonts w:ascii="Sakal Marathi" w:eastAsia="@Arial Unicode MS" w:hAnsi="Sakal Marathi" w:cs="Sakal Marathi"/>
          <w:szCs w:val="22"/>
        </w:rPr>
      </w:pPr>
      <w:r>
        <w:t>A Spraying Tools In terms of pests, fluid kidneys are more effective and less effective than the roasted. Therefore, if the water is available, sprayed kidneys can be used in liquid or water. The following spray pumps are used to spray the surface.</w:t>
      </w:r>
    </w:p>
    <w:p w14:paraId="2672FC11" w14:textId="77777777" w:rsidR="00DB2C7E" w:rsidRPr="00053060" w:rsidRDefault="00DB2C7E" w:rsidP="00DB2C7E">
      <w:pPr>
        <w:autoSpaceDE w:val="0"/>
        <w:autoSpaceDN w:val="0"/>
        <w:adjustRightInd w:val="0"/>
        <w:ind w:left="330" w:right="-2" w:hanging="330"/>
        <w:rPr>
          <w:rFonts w:ascii="Sakal Marathi" w:eastAsia="@Arial Unicode MS" w:hAnsi="Sakal Marathi" w:cs="Sakal Marathi"/>
          <w:szCs w:val="22"/>
        </w:rPr>
      </w:pPr>
      <w:r>
        <w:t>2 Compression Sprayer Tank Spray Pump - The pump tank is brass or stainless steel and can be sprayed on the back. Prior to spraying, fill 23 of the solution in the tank and produce proper air pressure by the pump. Spraying can be done with the help of this pump. If the pressure is reduced, the air should be filled up and create the right pressure. There are 5 to 20 liters of tank spray pumps available in the market. About half a hectare area can be sprayed daily with this pump.</w:t>
      </w:r>
    </w:p>
    <w:p w14:paraId="243CCF40" w14:textId="77777777" w:rsidR="00DB2C7E" w:rsidRPr="00053060" w:rsidRDefault="00DB2C7E" w:rsidP="00DB2C7E">
      <w:pPr>
        <w:autoSpaceDE w:val="0"/>
        <w:autoSpaceDN w:val="0"/>
        <w:adjustRightInd w:val="0"/>
        <w:ind w:left="330" w:right="-2" w:hanging="330"/>
        <w:rPr>
          <w:rFonts w:ascii="Sakal Marathi" w:eastAsia="@Arial Unicode MS" w:hAnsi="Sakal Marathi" w:cs="Sakal Marathi"/>
          <w:szCs w:val="22"/>
        </w:rPr>
      </w:pPr>
      <w:r>
        <w:t>2 Compression Sprayer Tank Spray Pump - The pump tank is brass or stainless steel and can be sprayed on the back. Prior to spraying, fill 23 of the solution in the tank and produce proper air pressure by the pump. Spraying can be done with the help of this pump. If the pressure is reduced, the air should be filled up and create the right pressure. There are 5 to 20 liters of tank spray pumps available in the market. About half a hectare area can be sprayed daily with this pump.</w:t>
      </w:r>
    </w:p>
    <w:p w14:paraId="4BE79122" w14:textId="77777777" w:rsidR="00DB2C7E" w:rsidRPr="00053060" w:rsidRDefault="00DB2C7E" w:rsidP="00DB2C7E">
      <w:pPr>
        <w:autoSpaceDE w:val="0"/>
        <w:autoSpaceDN w:val="0"/>
        <w:adjustRightInd w:val="0"/>
        <w:ind w:left="330" w:right="-2" w:hanging="330"/>
        <w:rPr>
          <w:rFonts w:ascii="Sakal Marathi" w:eastAsia="@Arial Unicode MS" w:hAnsi="Sakal Marathi" w:cs="Sakal Marathi"/>
          <w:szCs w:val="22"/>
        </w:rPr>
      </w:pPr>
      <w:r>
        <w:t>3 Rocking Spray Pump This pump can be used by creating a pressure of brass hose on a wooden plank using a long rod. In a bucket, the footwolve is submerged with water. Moving the rod absorbs the mixture in the foot volume, thus climbing the water in the pump and storing a thin mixture between the pump and spray hose and maintaining the proper pressure of the air. Therefore, the proper pressure of the spray can be kept without constantly pumping. This pump allows the air pressure to be sprayed on a tall tree. Since a long plastic hose is fitted behind the spray tube, spraying can be done by placing a pump in one place or climbing a tall tree. Two men need to run this pump. Spray half to five hectares per day.</w:t>
      </w:r>
    </w:p>
    <w:p w14:paraId="0DB798C0" w14:textId="77777777" w:rsidR="00DB2C7E" w:rsidRPr="00053060" w:rsidRDefault="00DB2C7E" w:rsidP="00DB2C7E">
      <w:pPr>
        <w:autoSpaceDE w:val="0"/>
        <w:autoSpaceDN w:val="0"/>
        <w:adjustRightInd w:val="0"/>
        <w:ind w:left="330" w:right="-2" w:hanging="330"/>
        <w:rPr>
          <w:rFonts w:ascii="Sakal Marathi" w:eastAsia="@Arial Unicode MS" w:hAnsi="Sakal Marathi" w:cs="Sakal Marathi"/>
          <w:szCs w:val="22"/>
        </w:rPr>
      </w:pPr>
      <w:r>
        <w:t>4 Petrol Pump This pump can be sprayed 200-300 mha and spray the same amount of pesticides 3 times per pump in comparison to other pumps. The engine of half the horsepower is 15 l. Spraying can be sprayed by filling the solution in the tank. As spraying the pump on the back, the machine sounds a loud noise. These pumps should not be used for fungal organic pesticides.</w:t>
      </w:r>
    </w:p>
    <w:p w14:paraId="576BB798" w14:textId="77777777" w:rsidR="00DB2C7E" w:rsidRPr="00053060" w:rsidRDefault="00DB2C7E" w:rsidP="00DB2C7E">
      <w:pPr>
        <w:autoSpaceDE w:val="0"/>
        <w:autoSpaceDN w:val="0"/>
        <w:adjustRightInd w:val="0"/>
        <w:ind w:left="330" w:right="-2" w:hanging="330"/>
        <w:rPr>
          <w:rFonts w:ascii="Sakal Marathi" w:eastAsia="@Arial Unicode MS" w:hAnsi="Sakal Marathi" w:cs="Sakal Marathi"/>
          <w:szCs w:val="22"/>
        </w:rPr>
      </w:pPr>
      <w:r>
        <w:t>6 Proper tools for spraying biological kidneys Virgin kidneys are sprayed with any pump. However, petral pumps should not be used for fungal biological pesticides. If there is more moisture in the crop to kill the insects</w:t>
      </w:r>
    </w:p>
    <w:p w14:paraId="5A6F24C0" w14:textId="77777777" w:rsidR="00DB2C7E" w:rsidRPr="00053060" w:rsidRDefault="00DB2C7E" w:rsidP="00DB2C7E">
      <w:pPr>
        <w:autoSpaceDE w:val="0"/>
        <w:autoSpaceDN w:val="0"/>
        <w:adjustRightInd w:val="0"/>
        <w:ind w:left="330" w:right="-2" w:hanging="330"/>
        <w:rPr>
          <w:rFonts w:ascii="Sakal Marathi" w:eastAsia="@Arial Unicode MS" w:hAnsi="Sakal Marathi" w:cs="Sakal Marathi"/>
          <w:szCs w:val="22"/>
        </w:rPr>
      </w:pPr>
      <w:r>
        <w:t>6 Proper tools for spraying biological kidneys Virgin kidneys are sprayed with any pump. However, petral pumps should not be used for fungal biological pesticides. If there is more moisture in the crop to kill the insects</w:t>
      </w:r>
    </w:p>
    <w:p w14:paraId="74E1AE1E" w14:textId="77777777" w:rsidR="00DB2C7E" w:rsidRPr="00053060" w:rsidRDefault="00DB2C7E" w:rsidP="00DB2C7E">
      <w:pPr>
        <w:autoSpaceDE w:val="0"/>
        <w:autoSpaceDN w:val="0"/>
        <w:adjustRightInd w:val="0"/>
        <w:ind w:left="339"/>
        <w:rPr>
          <w:rFonts w:ascii="Sakal Marathi" w:eastAsia="@Arial Unicode MS" w:hAnsi="Sakal Marathi" w:cs="Sakal Marathi"/>
          <w:szCs w:val="22"/>
        </w:rPr>
      </w:pPr>
      <w:r>
        <w:t>The fungus works effectively.</w:t>
      </w:r>
    </w:p>
    <w:p w14:paraId="10E1A2F9" w14:textId="77777777" w:rsidR="00DB2C7E" w:rsidRPr="00053060" w:rsidRDefault="00DB2C7E" w:rsidP="00DB2C7E">
      <w:pPr>
        <w:autoSpaceDE w:val="0"/>
        <w:autoSpaceDN w:val="0"/>
        <w:adjustRightInd w:val="0"/>
        <w:ind w:left="328" w:hanging="330"/>
        <w:rPr>
          <w:rFonts w:ascii="Sakal Marathi" w:eastAsia="@Arial Unicode MS" w:hAnsi="Sakal Marathi" w:cs="Sakal Marathi"/>
          <w:szCs w:val="22"/>
        </w:rPr>
      </w:pPr>
      <w:r>
        <w:t>Other tools Dust dusting machine and spraying device, in addition to the pesticide mixing tools such as a soil injector, seed pesticide drum, seed dressing drum, cyanogas pump pump to spray the rat, fireworks, and artificial sounds. Pests of tools are used for control.</w:t>
      </w:r>
    </w:p>
    <w:p w14:paraId="3B35D77D" w14:textId="77777777" w:rsidR="00DB2C7E" w:rsidRPr="00053060" w:rsidRDefault="00DB2C7E" w:rsidP="00DB2C7E">
      <w:pPr>
        <w:autoSpaceDE w:val="0"/>
        <w:autoSpaceDN w:val="0"/>
        <w:adjustRightInd w:val="0"/>
        <w:ind w:left="328" w:hanging="330"/>
        <w:rPr>
          <w:rFonts w:ascii="Sakal Marathi" w:eastAsia="@Arial Unicode MS" w:hAnsi="Sakal Marathi" w:cs="Sakal Marathi"/>
          <w:szCs w:val="22"/>
        </w:rPr>
      </w:pPr>
      <w:r/>
    </w:p>
    <w:p w14:paraId="1B98B69F"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t>1 Spraying the entire crop spray the pesticides on the crop if more than 5 percent of the pest is infected. However, if up to 10 per cent nuisance, the recommended interpreted chemical kidneys should be used for the absorbent pests, while the tactilestomach poison should be used for the leaf -eating and feeding larvae.</w:t>
      </w:r>
    </w:p>
    <w:p w14:paraId="4CA2ADEE"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1 Spraying the entire crop spray the pesticides on the crop if more than 5 percent of the pest is infected. However, if up to 10 per cent nuisance, the recommended interpreted chemical kidneys should be used for the absorbent pests, while the tactilestomach poison should be used for the leaf -eating and feeding larvae.</w:t>
      </w:r>
    </w:p>
    <w:p w14:paraId="17F757D5"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b/>
          <w:bCs/>
          <w:szCs w:val="22"/>
        </w:rPr>
      </w:pPr>
      <w:r>
        <w:t>2 Spraying strap If the infestation of the insects is 5 to 10 percent, then use 2 meters of crop on a strap or one line of fruit crop on one side of the crop. This helps to reduce the side effects of chemical pesticides by protecting the natural enemies of the pests.</w:t>
      </w:r>
    </w:p>
    <w:p w14:paraId="06F14E17"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3 Spraying Volumes Pests nuisance fruits, bonds, algae etc. If there is more than 5 percent, spray the remaining straps at a distance of 10 days after spraying the strap. It saves 50 percent of the cost of biological and chemical pesticides and helps reduce the side effects.</w:t>
      </w:r>
    </w:p>
    <w:p w14:paraId="724D754F" w14:textId="77777777" w:rsidR="00DB2C7E" w:rsidRPr="00053060" w:rsidRDefault="00DB2C7E" w:rsidP="00DB2C7E">
      <w:pPr>
        <w:keepNext/>
        <w:keepLines/>
        <w:autoSpaceDE w:val="0"/>
        <w:autoSpaceDN w:val="0"/>
        <w:adjustRightInd w:val="0"/>
        <w:ind w:left="10" w:right="-15" w:hanging="10"/>
        <w:outlineLvl w:val="0"/>
        <w:rPr>
          <w:rFonts w:ascii="Sakal Marathi" w:eastAsia="@Arial Unicode MS" w:hAnsi="Sakal Marathi" w:cs="Sakal Marathi"/>
          <w:color w:val="FF0000"/>
          <w:szCs w:val="22"/>
        </w:rPr>
      </w:pPr>
      <w:r/>
    </w:p>
    <w:p w14:paraId="209A574E" w14:textId="77777777" w:rsidR="00DB2C7E" w:rsidRPr="00053060" w:rsidRDefault="00DB2C7E" w:rsidP="00DB2C7E">
      <w:pPr>
        <w:keepNext/>
        <w:keepLines/>
        <w:autoSpaceDE w:val="0"/>
        <w:autoSpaceDN w:val="0"/>
        <w:adjustRightInd w:val="0"/>
        <w:ind w:left="10" w:right="-15" w:hanging="10"/>
        <w:outlineLvl w:val="0"/>
        <w:rPr>
          <w:rFonts w:ascii="Sakal Marathi" w:eastAsia="@Arial Unicode MS" w:hAnsi="Sakal Marathi" w:cs="Sakal Marathi"/>
          <w:b/>
          <w:bCs/>
          <w:color w:val="FF0000"/>
          <w:szCs w:val="22"/>
        </w:rPr>
      </w:pPr>
      <w:r>
        <w:t>Takes to note when purchasing kidneys</w:t>
      </w:r>
    </w:p>
    <w:p w14:paraId="5C140BB3"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1. If the amount of juice absorbs pests is more than 5  of the pesticides of 15 to 20 , pods, bond larvae leaves wrap eating larvae more than 5 . If there is less nuisance, biological kidneys should be used.</w:t>
      </w:r>
    </w:p>
    <w:p w14:paraId="0811ACFE"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Through the agricultural experts, the recommended kids should be sprayed through agricultural, crop protection booklet and other believer daily, periodicals.</w:t>
      </w:r>
    </w:p>
    <w:p w14:paraId="29265362"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Touch and stomach poison should be used for the control of interstitials and various parts of the plant for the control of the pests that absorb the juice.</w:t>
      </w:r>
    </w:p>
    <w:p w14:paraId="3E59988A"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When purchasing bottles and wallets of pesticides, you should look at the last date of use Auliu Varish.</w:t>
      </w:r>
    </w:p>
    <w:p w14:paraId="0E3DB9FB"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6. Providing information on pest sample before going to crop protection experts, commercial names of pesticides and technical names of pesticides, infestation of pest.</w:t>
      </w:r>
    </w:p>
    <w:p w14:paraId="71148F79"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When spraying the crop, the protective tools should be used.</w:t>
      </w:r>
    </w:p>
    <w:p w14:paraId="3CD10520" w14:textId="77777777" w:rsidR="00DB2C7E" w:rsidRPr="00053060" w:rsidRDefault="00DB2C7E" w:rsidP="00DB2C7E">
      <w:pPr>
        <w:autoSpaceDE w:val="0"/>
        <w:autoSpaceDN w:val="0"/>
        <w:adjustRightInd w:val="0"/>
        <w:rPr>
          <w:rFonts w:ascii="Sakal Marathi" w:eastAsia="@Arial Unicode MS" w:hAnsi="Sakal Marathi" w:cs="Sakal Marathi"/>
          <w:szCs w:val="22"/>
        </w:rPr>
      </w:pPr>
      <w:r>
        <w:t>Some pesticides available in the market</w:t>
      </w:r>
    </w:p>
    <w:p w14:paraId="39BE7351"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5A5ACA55" w14:textId="77777777" w:rsidR="00DB2C7E" w:rsidRPr="00053060" w:rsidRDefault="00DB2C7E" w:rsidP="00DB2C7E">
      <w:pPr>
        <w:rPr>
          <w:rFonts w:ascii="Sakal Marathi" w:hAnsi="Sakal Marathi" w:cs="Sakal Marathi"/>
          <w:b/>
          <w:bCs/>
          <w:szCs w:val="22"/>
        </w:rPr>
      </w:pPr>
      <w:r>
        <w:t>Tip - Be careful when spraying pesticides with poisoning bees.</w:t>
      </w:r>
    </w:p>
    <w:tbl>
      <w:tblPr>
        <w:tblStyle w:val="TableGrid"/>
        <w:tblW w:w="5000" w:type="pct"/>
        <w:tblLook w:val="04A0" w:firstRow="1" w:lastRow="0" w:firstColumn="1" w:lastColumn="0" w:noHBand="0" w:noVBand="1"/>
      </w:tblPr>
      <w:tblGrid>
        <w:gridCol w:w="3146"/>
        <w:gridCol w:w="3146"/>
        <w:gridCol w:w="3148"/>
      </w:tblGrid>
      <w:tr w:rsidR="00DB2C7E" w:rsidRPr="00053060" w14:paraId="0CCA0B2E" w14:textId="77777777" w:rsidTr="00DC016E">
        <w:tc>
          <w:tcPr>
            <w:tcW w:w="1666" w:type="pct"/>
          </w:tcPr>
          <w:p>
            <w:r>
              <w:t>A.C.</w:t>
            </w:r>
          </w:p>
        </w:tc>
        <w:tc>
          <w:tcPr>
            <w:tcW w:w="1666" w:type="pct"/>
          </w:tcPr>
          <w:p>
            <w:r>
              <w:t>The technical name of the pesticide</w:t>
            </w:r>
          </w:p>
        </w:tc>
        <w:tc>
          <w:tcPr>
            <w:tcW w:w="1667" w:type="pct"/>
          </w:tcPr>
          <w:p>
            <w:r>
              <w:t>Pest</w:t>
            </w:r>
          </w:p>
        </w:tc>
      </w:tr>
      <w:tr w:rsidR="00DB2C7E" w:rsidRPr="00053060" w14:paraId="3B0A3B6E" w14:textId="77777777" w:rsidTr="00DC016E">
        <w:tc>
          <w:tcPr>
            <w:tcW w:w="1666" w:type="pct"/>
          </w:tcPr>
          <w:p>
            <w:r>
              <w:t>Lamda Cyhelothrin 5 E.C.</w:t>
            </w:r>
          </w:p>
        </w:tc>
        <w:tc>
          <w:tcPr>
            <w:tcW w:w="1666" w:type="pct"/>
          </w:tcPr>
          <w:p>
            <w:r>
              <w:t>Cotton-bond larvae, paddy, paddy-paddy-leaf-leafful larvae, pods, green trunks, hats, herpes, flowers, cauliflower, winged, tomato-fruits, pepper, pepper, pepper, pepper. Phulkide, okra flowers, fruit-bearing aloe, gram-grabbing larvae, groundnut-cauliflower, tudutade, nagali, mango trumpet</w:t>
            </w:r>
          </w:p>
        </w:tc>
        <w:tc>
          <w:tcPr>
            <w:tcW w:w="1667" w:type="pct"/>
          </w:tcPr>
          <w:p>
            <w:r>
              <w:t>Cotton-bond larvae, paddy, paddy-paddy-leaf-leafful larvae, pods, green trunks, hats, herpes, flowers, cauliflower, winged, tomato-fruits, pepper, pepper, pepper, pepper. Phulkide, okra flowers, fruit-bearing aloe, gram-grabbing larvae, groundnut-cauliflower, tudutade, nagali, mango trumpet</w:t>
            </w:r>
          </w:p>
        </w:tc>
      </w:tr>
      <w:tr w:rsidR="00DB2C7E" w:rsidRPr="00053060" w14:paraId="4210A346" w14:textId="77777777" w:rsidTr="00DC016E">
        <w:tc>
          <w:tcPr>
            <w:tcW w:w="1666" w:type="pct"/>
          </w:tcPr>
          <w:p>
            <w:r>
              <w:t>Spinosod 45 S.C.</w:t>
            </w:r>
          </w:p>
        </w:tc>
        <w:tc>
          <w:tcPr>
            <w:tcW w:w="1666" w:type="pct"/>
          </w:tcPr>
          <w:p>
            <w:r>
              <w:t>Cotton -American Bond Alley, Pepper - Fruit, Flower, Tur -Shang, grapes, grapes - cauliflower</w:t>
            </w:r>
          </w:p>
        </w:tc>
        <w:tc>
          <w:tcPr>
            <w:tcW w:w="1667" w:type="pct"/>
          </w:tcPr>
          <w:p>
            <w:r>
              <w:t>Cotton -American Bond Alley, Pepper - Fruit, Flower, Tur -Shang, grapes, grapes - cauliflower</w:t>
            </w:r>
          </w:p>
        </w:tc>
      </w:tr>
      <w:tr w:rsidR="00DB2C7E" w:rsidRPr="00053060" w14:paraId="73308672" w14:textId="77777777" w:rsidTr="00DC016E">
        <w:tc>
          <w:tcPr>
            <w:tcW w:w="1666" w:type="pct"/>
          </w:tcPr>
          <w:p>
            <w:r>
              <w:t>Cotton-bonded, trumpet, mawa, cauliflower, white fly-Soybean camel, Chakri-Bungaire</w:t>
            </w:r>
          </w:p>
        </w:tc>
        <w:tc>
          <w:tcPr>
            <w:tcW w:w="1666" w:type="pct"/>
          </w:tcPr>
          <w:p>
            <w:r>
              <w:t>Profenofos 50 E.C.</w:t>
            </w:r>
          </w:p>
        </w:tc>
        <w:tc>
          <w:tcPr>
            <w:tcW w:w="1667" w:type="pct"/>
          </w:tcPr>
          <w:p>
            <w:r>
              <w:t>Cotton-bonded, trumpet, mawa, cauliflower, white fly-Soybean camel, Chakri-Bungaire</w:t>
            </w:r>
          </w:p>
        </w:tc>
      </w:tr>
      <w:tr w:rsidR="00DB2C7E" w:rsidRPr="00053060" w14:paraId="5E87F7CC" w14:textId="77777777" w:rsidTr="00DC016E">
        <w:tc>
          <w:tcPr>
            <w:tcW w:w="1666" w:type="pct"/>
          </w:tcPr>
          <w:p>
            <w:r>
              <w:t>Cotton- Bonds, cubes on the cabbage back, chilli fruit nutrient larvae, tomato fruits, glowing larvae</w:t>
            </w:r>
          </w:p>
        </w:tc>
        <w:tc>
          <w:tcPr>
            <w:tcW w:w="1666" w:type="pct"/>
          </w:tcPr>
          <w:p>
            <w:r>
              <w:t>Cotton- Bonds, cubes on the cabbage back, chilli fruit nutrient larvae, tomato fruits, glowing larvae</w:t>
            </w:r>
          </w:p>
        </w:tc>
        <w:tc>
          <w:tcPr>
            <w:tcW w:w="1667" w:type="pct"/>
          </w:tcPr>
          <w:p>
            <w:r>
              <w:t>Cotton- Bonds, cubes on the cabbage back, chilli fruit nutrient larvae, tomato fruits, glowing larvae</w:t>
            </w:r>
          </w:p>
        </w:tc>
      </w:tr>
      <w:tr w:rsidR="00DB2C7E" w:rsidRPr="00053060" w14:paraId="61A2C55E" w14:textId="77777777" w:rsidTr="00DC016E">
        <w:tc>
          <w:tcPr>
            <w:tcW w:w="1666" w:type="pct"/>
          </w:tcPr>
          <w:p>
            <w:r>
              <w:t>Thaioderc. 75 W. P.</w:t>
            </w:r>
          </w:p>
        </w:tc>
        <w:tc>
          <w:tcPr>
            <w:tcW w:w="1666" w:type="pct"/>
          </w:tcPr>
          <w:p>
            <w:r>
              <w:t>Thaioderc. 75 W. P.</w:t>
            </w:r>
          </w:p>
        </w:tc>
        <w:tc>
          <w:tcPr>
            <w:tcW w:w="1667" w:type="pct"/>
          </w:tcPr>
          <w:p>
            <w:r>
              <w:t>Cabbage - Cotton -bond larvae, cotton -bond larvae, veggies - peanuts and fruits, pepper fruits, peanuts, peanuts, trumpet algae.</w:t>
            </w:r>
          </w:p>
        </w:tc>
      </w:tr>
      <w:tr w:rsidR="00DB2C7E" w:rsidRPr="00053060" w14:paraId="4698B593" w14:textId="77777777" w:rsidTr="00DC016E">
        <w:tc>
          <w:tcPr>
            <w:tcW w:w="1666" w:type="pct"/>
          </w:tcPr>
          <w:p>
            <w:r>
              <w:t>Paddy - Hyshaka beetles, leaf -wrapping larvae, knotter, ponds, walnuts, black lid, black lid, sugarcane, sugarcane black pellets, initial pods, steps, cotton.</w:t>
            </w:r>
          </w:p>
        </w:tc>
        <w:tc>
          <w:tcPr>
            <w:tcW w:w="1666" w:type="pct"/>
          </w:tcPr>
          <w:p>
            <w:r>
              <w:t>Paddy - Hyshaka beetles, leaf -wrapping larvae, knotter, ponds, walnuts, black lid, black lid, sugarcane, sugarcane black pellets, initial pods, steps, cotton.</w:t>
            </w:r>
          </w:p>
        </w:tc>
        <w:tc>
          <w:tcPr>
            <w:tcW w:w="1667" w:type="pct"/>
          </w:tcPr>
          <w:p>
            <w:r>
              <w:t>Paddy - Hyshaka beetles, leaf -wrapping larvae, knotter, ponds, walnuts, black lid, black lid, sugarcane, sugarcane black pellets, initial pods, steps, cotton.</w:t>
            </w:r>
          </w:p>
        </w:tc>
      </w:tr>
      <w:tr w:rsidR="00DB2C7E" w:rsidRPr="00053060" w14:paraId="62BC06E2" w14:textId="77777777" w:rsidTr="00DC016E">
        <w:tc>
          <w:tcPr>
            <w:tcW w:w="1666" w:type="pct"/>
          </w:tcPr>
          <w:p>
            <w:r/>
          </w:p>
        </w:tc>
        <w:tc>
          <w:tcPr>
            <w:tcW w:w="1666" w:type="pct"/>
          </w:tcPr>
          <w:p>
            <w:r>
              <w:t>Paddy -brownish crushed, herpa bunghera, leaf rolling larvae, wheat, wheat, mawa, larvae, spider, turban pods, groundnut crushed, nagali, cauliflower, bucket, and yolk.</w:t>
            </w:r>
          </w:p>
        </w:tc>
        <w:tc>
          <w:tcPr>
            <w:tcW w:w="1667" w:type="pct"/>
          </w:tcPr>
          <w:p>
            <w:r>
              <w:t>Paddy -brownish crushed, herpa bunghera, leaf rolling larvae, wheat, wheat, mawa, larvae, spider, turban pods, groundnut crushed, nagali, cauliflower, bucket, and yolk.</w:t>
            </w:r>
          </w:p>
        </w:tc>
      </w:tr>
      <w:tr w:rsidR="00DB2C7E" w:rsidRPr="00053060" w14:paraId="2A1F2EBA" w14:textId="77777777" w:rsidTr="00DC016E">
        <w:tc>
          <w:tcPr>
            <w:tcW w:w="1666" w:type="pct"/>
          </w:tcPr>
          <w:p>
            <w:r>
              <w:t>Cotton- Mawa, Tudutade, White Hiser, Cabbage Mawa, Bhendi-Mawa, Chilli Fulkide Paddy Brown Truck</w:t>
            </w:r>
          </w:p>
        </w:tc>
        <w:tc>
          <w:tcPr>
            <w:tcW w:w="1666" w:type="pct"/>
          </w:tcPr>
          <w:p>
            <w:r>
              <w:t>Cotton- Mawa, Tudutade, White Hiser, Cabbage Mawa, Bhendi-Mawa, Chilli Fulkide Paddy Brown Truck</w:t>
            </w:r>
          </w:p>
        </w:tc>
        <w:tc>
          <w:tcPr>
            <w:tcW w:w="1667" w:type="pct"/>
          </w:tcPr>
          <w:p>
            <w:r>
              <w:t>Cotton- Mawa, Tudutade, White Hiser, Cabbage Mawa, Bhendi-Mawa, Chilli Fulkide Paddy Brown Truck</w:t>
            </w:r>
          </w:p>
        </w:tc>
      </w:tr>
      <w:tr w:rsidR="00DB2C7E" w:rsidRPr="00053060" w14:paraId="120FB807" w14:textId="77777777" w:rsidTr="00DC016E">
        <w:tc>
          <w:tcPr>
            <w:tcW w:w="1666" w:type="pct"/>
          </w:tcPr>
          <w:p>
            <w:r>
              <w:t>Cotton-puddings, bonds, karadi brown turns and green trunks mawa, rice paddy,</w:t>
            </w:r>
          </w:p>
        </w:tc>
        <w:tc>
          <w:tcPr>
            <w:tcW w:w="1666" w:type="pct"/>
          </w:tcPr>
          <w:p>
            <w:r>
              <w:t>Cotton-puddings, bonds, karadi brown turns and green trunks mawa, rice paddy,</w:t>
            </w:r>
          </w:p>
        </w:tc>
        <w:tc>
          <w:tcPr>
            <w:tcW w:w="1667" w:type="pct"/>
          </w:tcPr>
          <w:p>
            <w:r>
              <w:t>Cotton-puddings, bonds, karadi brown turns and green trunks mawa, rice paddy,</w:t>
            </w:r>
          </w:p>
        </w:tc>
      </w:tr>
      <w:tr w:rsidR="00DB2C7E" w:rsidRPr="00053060" w14:paraId="0A3FEE47" w14:textId="77777777" w:rsidTr="00DC016E">
        <w:tc>
          <w:tcPr>
            <w:tcW w:w="1666" w:type="pct"/>
          </w:tcPr>
          <w:p>
            <w:r>
              <w:t>Maize-Khodkida, sorghum, sorghum, turquoise, cauliflower, cotton-mawa, tuddu, fulkide, groundnut Nagali, Bhendi mawa, tuddude, wandi, chilli-chilli, chili-chilli, onion.</w:t>
            </w:r>
          </w:p>
        </w:tc>
        <w:tc>
          <w:tcPr>
            <w:tcW w:w="1666" w:type="pct"/>
          </w:tcPr>
          <w:p>
            <w:r>
              <w:t>Maize-Khodkida, sorghum, sorghum, turquoise, cauliflower, cotton-mawa, tuddu, fulkide, groundnut Nagali, Bhendi mawa, tuddude, wandi, chilli-chilli, chili-chilli, onion, onion.</w:t>
            </w:r>
          </w:p>
        </w:tc>
        <w:tc>
          <w:tcPr>
            <w:tcW w:w="1667" w:type="pct"/>
          </w:tcPr>
          <w:p>
            <w:r>
              <w:t>Maize-Khodkida, sorghum, sorghum, turquoise, cauliflower, cotton-mawa, tuddu, fulkide, groundnut Nagali, Bhendi mawa, tuddude, wandi, chilli-chilli, chili-chilli, onion, onion.</w:t>
            </w:r>
          </w:p>
        </w:tc>
      </w:tr>
      <w:tr w:rsidR="00DB2C7E" w:rsidRPr="00053060" w14:paraId="151EBCB3" w14:textId="77777777" w:rsidTr="00DC016E">
        <w:tc>
          <w:tcPr>
            <w:tcW w:w="1666" w:type="pct"/>
          </w:tcPr>
          <w:p>
            <w:r>
              <w:t>Paddy- Khodkida, knotted fly, brown turns, greenery, cauliflower, cotton mawa, cotton mawa, trumpet, whitewashi, bhendi trumpet, mawa, cauliflower, mango trumpet, wheat-mawa, tomato white fish</w:t>
            </w:r>
          </w:p>
        </w:tc>
        <w:tc>
          <w:tcPr>
            <w:tcW w:w="1666" w:type="pct"/>
          </w:tcPr>
          <w:p>
            <w:r>
              <w:t>Paddy- Khodkida, knotted fly, brown turns, greenery, cauliflower, cotton mawa, cotton mawa, trumpet, whitewashi, bhendi trumpet, mawa, cauliflower, mango trumpet, wheat-mawa, tomato white fish</w:t>
            </w:r>
          </w:p>
        </w:tc>
        <w:tc>
          <w:tcPr>
            <w:tcW w:w="1667" w:type="pct"/>
          </w:tcPr>
          <w:p>
            <w:r>
              <w:t>Paddy- Khodkida, knotted fly, brown turns, greenery, cauliflower, cotton mawa, cotton mawa, trumpet, whitewashi, bhendi trumpet, mawa, cauliflower, mango trumpet, wheat-mawa, tomato white fish</w:t>
            </w:r>
          </w:p>
        </w:tc>
      </w:tr>
      <w:tr w:rsidR="00DB2C7E" w:rsidRPr="00053060" w14:paraId="41D5B04E" w14:textId="77777777" w:rsidTr="00DC016E">
        <w:tc>
          <w:tcPr>
            <w:tcW w:w="1666" w:type="pct"/>
          </w:tcPr>
          <w:p>
            <w:r>
              <w:t>Paddy- leaf rolling larvae, scratches, cotton-bonds, turban larvae</w:t>
            </w:r>
          </w:p>
        </w:tc>
        <w:tc>
          <w:tcPr>
            <w:tcW w:w="1666" w:type="pct"/>
          </w:tcPr>
          <w:p>
            <w:r>
              <w:t>Paddy- leaf rolling larvae, scratches, cotton-bonds, turban larvae</w:t>
            </w:r>
          </w:p>
        </w:tc>
        <w:tc>
          <w:tcPr>
            <w:tcW w:w="1667" w:type="pct"/>
          </w:tcPr>
          <w:p>
            <w:r>
              <w:t>Paddy- leaf rolling larvae, scratches, cotton-bonds, turban larvae</w:t>
            </w:r>
          </w:p>
        </w:tc>
      </w:tr>
      <w:tr w:rsidR="00DB2C7E" w:rsidRPr="00053060" w14:paraId="6AF63164" w14:textId="77777777" w:rsidTr="00DC016E">
        <w:tc>
          <w:tcPr>
            <w:tcW w:w="1666" w:type="pct"/>
          </w:tcPr>
          <w:p>
            <w:r>
              <w:t>Cauliflower -Peapee kite, mawa, cotton, cotton -mawa, cotton -mawa, cauliflower white, veggies and fruit -bearing larvae, mawa, leftover fruit, and fruits.</w:t>
            </w:r>
          </w:p>
        </w:tc>
        <w:tc>
          <w:tcPr>
            <w:tcW w:w="1666" w:type="pct"/>
          </w:tcPr>
          <w:p>
            <w:r>
              <w:t>Cauliflower -Peapee kite, mawa, cotton, cotton -mawa, cotton -mawa, cauliflower white, veggies and fruit -bearing larvae, mawa, leftover fruit, and fruits.</w:t>
            </w:r>
          </w:p>
        </w:tc>
        <w:tc>
          <w:tcPr>
            <w:tcW w:w="1667" w:type="pct"/>
          </w:tcPr>
          <w:p>
            <w:r>
              <w:t>Cauliflower -Peapee kite, mawa, cotton, cotton -mawa, cotton -mawa, cauliflower white, veggies and fruit -bearing larvae, mawa, leftover fruit, and fruits.</w:t>
            </w:r>
          </w:p>
        </w:tc>
      </w:tr>
      <w:tr w:rsidR="00DB2C7E" w:rsidRPr="00053060" w14:paraId="44E356FD" w14:textId="77777777" w:rsidTr="00DC016E">
        <w:tc>
          <w:tcPr>
            <w:tcW w:w="1666" w:type="pct"/>
          </w:tcPr>
          <w:p>
            <w:r>
              <w:t>Cypermethrine 25 E.C.</w:t>
            </w:r>
          </w:p>
        </w:tc>
        <w:tc>
          <w:tcPr>
            <w:tcW w:w="1666" w:type="pct"/>
          </w:tcPr>
          <w:p>
            <w:r>
              <w:t>Cotton - Bond larvae, buckets, cauliflower, okra fruit rods, crushed, wings, veggies, shells and fruit -bearing larvae</w:t>
            </w:r>
          </w:p>
        </w:tc>
        <w:tc>
          <w:tcPr>
            <w:tcW w:w="1667" w:type="pct"/>
          </w:tcPr>
          <w:p>
            <w:r>
              <w:t>Cotton - Bond larvae, buckets, cauliflower, okra fruit rods, crushed, wings, veggies, shells and fruit -bearing larvae</w:t>
            </w:r>
          </w:p>
        </w:tc>
      </w:tr>
      <w:tr w:rsidR="00DB2C7E" w:rsidRPr="00053060" w14:paraId="1196004C" w14:textId="77777777" w:rsidTr="00DC016E">
        <w:tc>
          <w:tcPr>
            <w:tcW w:w="1666" w:type="pct"/>
          </w:tcPr>
          <w:p>
            <w:r>
              <w:t xml:space="preserve">15 </w:t>
            </w:r>
          </w:p>
        </w:tc>
        <w:tc>
          <w:tcPr>
            <w:tcW w:w="1666" w:type="pct"/>
          </w:tcPr>
          <w:p>
            <w:r>
              <w:t>Deltamethrin 2.8 E.C.</w:t>
            </w:r>
          </w:p>
        </w:tc>
        <w:tc>
          <w:tcPr>
            <w:tcW w:w="1667" w:type="pct"/>
          </w:tcPr>
          <w:p>
            <w:r>
              <w:t>Cotton bond larvae, juice absorbent insects, lesbian fruit scalp, slices, groundnut, mango, mango, pepper, pepper, gram.</w:t>
            </w:r>
          </w:p>
        </w:tc>
      </w:tr>
      <w:tr w:rsidR="00DB2C7E" w:rsidRPr="00053060" w14:paraId="0BD20FB3" w14:textId="77777777" w:rsidTr="00DC016E">
        <w:tc>
          <w:tcPr>
            <w:tcW w:w="1666" w:type="pct"/>
          </w:tcPr>
          <w:p>
            <w:r>
              <w:t>16</w:t>
            </w:r>
          </w:p>
        </w:tc>
        <w:tc>
          <w:tcPr>
            <w:tcW w:w="1666" w:type="pct"/>
          </w:tcPr>
          <w:p>
            <w:r>
              <w:t>Paddy-paddy, brown, green trunks, pepper flower kite on cabbage, pepper, mawa, fruit-bearing larvae, sugarcane-surrounding scalp, root scalp, cotton bond larvae, pulpade, cauliflower, white.</w:t>
            </w:r>
          </w:p>
        </w:tc>
        <w:tc>
          <w:tcPr>
            <w:tcW w:w="1667" w:type="pct"/>
          </w:tcPr>
          <w:p>
            <w:r>
              <w:t>Paddy-paddy, brown, green trunks, pepper flower kite on cabbage, pepper, mawa, fruit-bearing larvae, sugarcane-surrounding scalp, root scalp, cotton bond larvae, pulpade, cauliflower, white.</w:t>
            </w:r>
          </w:p>
        </w:tc>
      </w:tr>
      <w:tr w:rsidR="00DB2C7E" w:rsidRPr="00053060" w14:paraId="1111F9C2" w14:textId="77777777" w:rsidTr="00DC016E">
        <w:tc>
          <w:tcPr>
            <w:tcW w:w="1666" w:type="pct"/>
          </w:tcPr>
          <w:p>
            <w:r>
              <w:t>Phiprinil 80 W. G.</w:t>
            </w:r>
          </w:p>
        </w:tc>
        <w:tc>
          <w:tcPr>
            <w:tcW w:w="1666" w:type="pct"/>
          </w:tcPr>
          <w:p>
            <w:r>
              <w:t>Phiprinil 80 W. G.</w:t>
            </w:r>
          </w:p>
        </w:tc>
        <w:tc>
          <w:tcPr>
            <w:tcW w:w="1667" w:type="pct"/>
          </w:tcPr>
          <w:p>
            <w:r>
              <w:t>Paddy - scratch, leaf -leaning larvae, grape flower</w:t>
            </w:r>
          </w:p>
        </w:tc>
      </w:tr>
      <w:tr w:rsidR="00DB2C7E" w:rsidRPr="00053060" w14:paraId="427B676B" w14:textId="77777777" w:rsidTr="00DC016E">
        <w:tc>
          <w:tcPr>
            <w:tcW w:w="1666" w:type="pct"/>
          </w:tcPr>
          <w:p>
            <w:r>
              <w:t>Cotton Tuddu, Fulchide, Mawa, Paddy Brown Fulkide, Bhendi Tuddude, Fulkid, Mawa, Cucumber Mawa, Tuddude</w:t>
            </w:r>
          </w:p>
        </w:tc>
        <w:tc>
          <w:tcPr>
            <w:tcW w:w="1666" w:type="pct"/>
          </w:tcPr>
          <w:p>
            <w:r>
              <w:t>Cotton Tuddu, Fulchide, Mawa, Paddy Brown Fulkide, Bhendi Tuddude, Fulkid, Mawa, Cucumber Mawa, Tuddude</w:t>
            </w:r>
          </w:p>
        </w:tc>
        <w:tc>
          <w:tcPr>
            <w:tcW w:w="1667" w:type="pct"/>
          </w:tcPr>
          <w:p>
            <w:r>
              <w:t>Cotton Tuddu, Fulchide, Mawa, Paddy Brown Fulkide, Bhendi Tuddude, Fulkid, Mawa, Cucumber Mawa, Tuddude</w:t>
            </w:r>
          </w:p>
        </w:tc>
      </w:tr>
      <w:tr w:rsidR="00DB2C7E" w:rsidRPr="00053060" w14:paraId="01EA1F17" w14:textId="77777777" w:rsidTr="00DC016E">
        <w:tc>
          <w:tcPr>
            <w:tcW w:w="1666" w:type="pct"/>
          </w:tcPr>
          <w:p>
            <w:r>
              <w:t>Imidacloprid 17.8 S.L. ,</w:t>
            </w:r>
          </w:p>
        </w:tc>
        <w:tc>
          <w:tcPr>
            <w:tcW w:w="1666" w:type="pct"/>
          </w:tcPr>
          <w:p>
            <w:r>
              <w:t>Cotton Tudde, Fulchidde, Mawa, White Monkey, Paddy Brown Flowers, Green Tuddu, White Baddu, Chilli-Tuddu, Fulchide, Mawa, Sugarcane Dry, Mango Tudutade, Sunflower-Flowers, Flowers Tudutade, tomato white fly, grapefruit eyebrows</w:t>
            </w:r>
          </w:p>
        </w:tc>
        <w:tc>
          <w:tcPr>
            <w:tcW w:w="1667" w:type="pct"/>
          </w:tcPr>
          <w:p>
            <w:r>
              <w:t>Cotton Tudde, Fulchidde, Mawa, White Monkey, Paddy Brown Flowers, Green Tuddu, White Baddu, Chilli-Tuddu, Fulchide, Mawa, Sugarcane Dry, Mango Tudutade, Sunflower-Flowers, Flowers Tudutade, tomato white fly, grapefruit eyebrows</w:t>
            </w:r>
          </w:p>
        </w:tc>
      </w:tr>
      <w:tr w:rsidR="00DB2C7E" w:rsidRPr="00053060" w14:paraId="7E8403BB" w14:textId="77777777" w:rsidTr="00DC016E">
        <w:tc>
          <w:tcPr>
            <w:tcW w:w="1666" w:type="pct"/>
          </w:tcPr>
          <w:p>
            <w:r>
              <w:t>Cotton bond larvae, bhendi shells and fruits, pepper kite on cabbage, pepper fruit larvae, eggplant and fruit-bearing larvae, turmeric powder, gram ghats.</w:t>
            </w:r>
          </w:p>
        </w:tc>
        <w:tc>
          <w:tcPr>
            <w:tcW w:w="1666" w:type="pct"/>
          </w:tcPr>
          <w:p>
            <w:r>
              <w:t>Cotton bond larvae, bhendi shells and fruits, pepper kite on cabbage, pepper fruit larvae, eggplant and fruit-bearing larvae, turmeric powder, gram ghats.</w:t>
            </w:r>
          </w:p>
        </w:tc>
        <w:tc>
          <w:tcPr>
            <w:tcW w:w="1667" w:type="pct"/>
          </w:tcPr>
          <w:p>
            <w:r>
              <w:t>Cotton bond larvae, bhendi shells and fruits, pepper kite on cabbage, pepper fruit larvae, eggplant and fruit-bearing larvae, turmeric powder, gram ghats.</w:t>
            </w:r>
          </w:p>
        </w:tc>
      </w:tr>
      <w:tr w:rsidR="00DB2C7E" w:rsidRPr="00053060" w14:paraId="2F648D84" w14:textId="77777777" w:rsidTr="00DC016E">
        <w:tc>
          <w:tcPr>
            <w:tcW w:w="1666" w:type="pct"/>
          </w:tcPr>
          <w:p>
            <w:r>
              <w:t>Buprofezhin 25 S.C.</w:t>
            </w:r>
          </w:p>
        </w:tc>
        <w:tc>
          <w:tcPr>
            <w:tcW w:w="1666" w:type="pct"/>
          </w:tcPr>
          <w:p>
            <w:r>
              <w:t>Buprofezhin 25 S.C.</w:t>
            </w:r>
          </w:p>
        </w:tc>
        <w:tc>
          <w:tcPr>
            <w:tcW w:w="1667" w:type="pct"/>
          </w:tcPr>
          <w:p>
            <w:r>
              <w:t>Cotton - White fly, mawa, trumpet, cauliflower, pepper - yellow spider, mango - grapes, grapes - rice pads, rice trunks, green slices, white spinal cord. Brown</w:t>
            </w:r>
          </w:p>
        </w:tc>
      </w:tr>
      <w:tr w:rsidR="00DB2C7E" w:rsidRPr="00053060" w14:paraId="372AFD32" w14:textId="77777777" w:rsidTr="00DC016E">
        <w:tc>
          <w:tcPr>
            <w:tcW w:w="1666" w:type="pct"/>
          </w:tcPr>
          <w:p>
            <w:r>
              <w:t>Rice brown brown tossade, cotton white fly, trumpet</w:t>
            </w:r>
          </w:p>
        </w:tc>
        <w:tc>
          <w:tcPr>
            <w:tcW w:w="1666" w:type="pct"/>
          </w:tcPr>
          <w:p>
            <w:r>
              <w:t>Rice brown brown tossade, cotton white fly, trumpet</w:t>
            </w:r>
          </w:p>
        </w:tc>
        <w:tc>
          <w:tcPr>
            <w:tcW w:w="1667" w:type="pct"/>
          </w:tcPr>
          <w:p>
            <w:r>
              <w:t>Rice brown brown tossade, cotton white fly, trumpet</w:t>
            </w:r>
          </w:p>
        </w:tc>
      </w:tr>
      <w:tr w:rsidR="00DB2C7E" w:rsidRPr="00053060" w14:paraId="558390BF" w14:textId="77777777" w:rsidTr="00DC016E">
        <w:tc>
          <w:tcPr>
            <w:tcW w:w="1666" w:type="pct"/>
          </w:tcPr>
          <w:p>
            <w:r>
              <w:t>Chlorntraniliprol 18.5 S.C.</w:t>
            </w:r>
          </w:p>
        </w:tc>
        <w:tc>
          <w:tcPr>
            <w:tcW w:w="1666" w:type="pct"/>
          </w:tcPr>
          <w:p>
            <w:r>
              <w:t>Paddy scratch, leaf-leaning kite, cotton American bonds, note-eating leaflets, sugarcane eating, sugarcane pods, shedding worms, starting.</w:t>
            </w:r>
          </w:p>
        </w:tc>
        <w:tc>
          <w:tcPr>
            <w:tcW w:w="1667" w:type="pct"/>
          </w:tcPr>
          <w:p>
            <w:r>
              <w:t>Paddy scratch, leaf-leaning kite, cotton American bonds, note-eating leaflets, sugarcane eating, sugarcane pods, shedding worms, starting.</w:t>
            </w:r>
          </w:p>
        </w:tc>
      </w:tr>
      <w:tr w:rsidR="00DB2C7E" w:rsidRPr="00053060" w14:paraId="540E3356" w14:textId="77777777" w:rsidTr="00DC016E">
        <w:tc>
          <w:tcPr>
            <w:tcW w:w="1666" w:type="pct"/>
          </w:tcPr>
          <w:p>
            <w:r>
              <w:t>Carbofuron 3 CG</w:t>
            </w:r>
          </w:p>
        </w:tc>
        <w:tc>
          <w:tcPr>
            <w:tcW w:w="1666" w:type="pct"/>
          </w:tcPr>
          <w:p>
            <w:r>
              <w:t>Carbofuron 3 CG</w:t>
            </w:r>
          </w:p>
        </w:tc>
        <w:tc>
          <w:tcPr>
            <w:tcW w:w="1667" w:type="pct"/>
          </w:tcPr>
          <w:p>
            <w:r>
              <w:t>Jwari - Khodmashi, Khodkida, Bhuimimug Hubs, Potato Mava, Tudkida, Khodkida, Khodkida, Khodkida, Hirave Tud, Hirave Tud, Hisspade, Tadki, Maka-Phudki, Khodkiri Tud, Tadtude, Tad. Michi Phulmya, Kabi - Sutrami, Gahu Sutrami, Vangi - Sutrumi, Keli - Sutrami, Mava, Sandy Bhunga</w:t>
            </w:r>
          </w:p>
        </w:tc>
      </w:tr>
    </w:tbl>
    <w:p w14:paraId="3FD44FFF" w14:textId="77777777" w:rsidR="00DB2C7E" w:rsidRPr="00053060" w:rsidRDefault="00DB2C7E" w:rsidP="00DB2C7E">
      <w:pPr>
        <w:rPr>
          <w:rFonts w:ascii="Sakal Marathi" w:hAnsi="Sakal Marathi" w:cs="Sakal Marathi"/>
          <w:szCs w:val="22"/>
        </w:rPr>
      </w:pPr>
      <w:r>
        <w:t>Tip - Be careful when spraying pesticides with poisoning bees.</w:t>
      </w:r>
    </w:p>
    <w:p w14:paraId="4F0DB6BD" w14:textId="77777777" w:rsidR="00DB2C7E" w:rsidRPr="00053060" w:rsidRDefault="00DB2C7E" w:rsidP="00DB2C7E">
      <w:pPr>
        <w:rPr>
          <w:rFonts w:ascii="Sakal Marathi" w:hAnsi="Sakal Marathi" w:cs="Sakal Marathi"/>
          <w:szCs w:val="22"/>
        </w:rPr>
      </w:pPr>
      <w:r>
        <w:t>Tip - Be careful when spraying pesticides with poisoning bees.</w:t>
      </w:r>
    </w:p>
    <w:p w14:paraId="5C2846FA" w14:textId="77777777" w:rsidR="00DB2C7E" w:rsidRPr="00053060" w:rsidRDefault="00DB2C7E" w:rsidP="00DB2C7E">
      <w:pPr>
        <w:autoSpaceDE w:val="0"/>
        <w:autoSpaceDN w:val="0"/>
        <w:adjustRightInd w:val="0"/>
        <w:rPr>
          <w:rFonts w:ascii="Sakal Marathi" w:eastAsia="@Arial Unicode MS" w:hAnsi="Sakal Marathi" w:cs="Sakal Marathi"/>
          <w:szCs w:val="22"/>
        </w:rPr>
      </w:pPr>
      <w:r>
        <w:t>Tip - The same pesticides should be used to be subject to the permission of the Central Pesticide Board.</w:t>
      </w:r>
    </w:p>
    <w:p w14:paraId="1037C841"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470A1A83" w14:textId="77777777" w:rsidR="00DB2C7E" w:rsidRPr="00053060" w:rsidRDefault="00DB2C7E" w:rsidP="00DB2C7E">
      <w:pPr>
        <w:rPr>
          <w:rFonts w:ascii="Sakal Marathi" w:hAnsi="Sakal Marathi" w:cs="Sakal Marathi"/>
          <w:b/>
          <w:bCs/>
          <w:szCs w:val="22"/>
        </w:rPr>
      </w:pPr>
      <w:r>
        <w:t>The use of pesticides and pesticides of 1968</w:t>
      </w:r>
    </w:p>
    <w:p w14:paraId="69A7F691" w14:textId="77777777" w:rsidR="00DB2C7E" w:rsidRPr="00053060" w:rsidRDefault="00DB2C7E" w:rsidP="00DB2C7E">
      <w:pPr>
        <w:ind w:firstLine="567"/>
        <w:rPr>
          <w:rFonts w:ascii="Sakal Marathi" w:hAnsi="Sakal Marathi" w:cs="Sakal Marathi"/>
          <w:szCs w:val="22"/>
        </w:rPr>
      </w:pPr>
      <w:r>
        <w:t>Various companies have to report pesticides to the Central Pesticide Board initially, conducting tests that the pesticides are effective for the fields in the fields and submit their report to the Central Kitchen Board. The following technical matters include the Central Pesticide Board and the clock paper with packing of pesticides available in the market.</w:t>
      </w:r>
    </w:p>
    <w:p w14:paraId="6BAB16DA" w14:textId="77777777" w:rsidR="00DB2C7E" w:rsidRPr="00053060" w:rsidRDefault="00DB2C7E" w:rsidP="00DB2C7E">
      <w:pPr>
        <w:autoSpaceDE w:val="0"/>
        <w:autoSpaceDN w:val="0"/>
        <w:adjustRightInd w:val="0"/>
        <w:rPr>
          <w:rFonts w:ascii="Sakal Marathi" w:eastAsia="@Arial Unicode MS" w:hAnsi="Sakal Marathi" w:cs="Sakal Marathi"/>
          <w:szCs w:val="22"/>
        </w:rPr>
      </w:pPr>
      <w:r>
        <w:t>1 Technical name of pesticides with format</w:t>
      </w:r>
    </w:p>
    <w:p w14:paraId="1D98A4E8" w14:textId="77777777" w:rsidR="00DB2C7E" w:rsidRPr="00053060" w:rsidRDefault="00DB2C7E" w:rsidP="00DB2C7E">
      <w:pPr>
        <w:rPr>
          <w:rFonts w:ascii="Sakal Marathi" w:hAnsi="Sakal Marathi" w:cs="Sakal Marathi"/>
          <w:szCs w:val="22"/>
        </w:rPr>
      </w:pPr>
      <w:r>
        <w:t>1 Technical name of pesticides with format</w:t>
      </w:r>
    </w:p>
    <w:p w14:paraId="03FB0791" w14:textId="77777777" w:rsidR="00DB2C7E" w:rsidRPr="00053060" w:rsidRDefault="00DB2C7E" w:rsidP="00DB2C7E">
      <w:pPr>
        <w:rPr>
          <w:rFonts w:ascii="Sakal Marathi" w:hAnsi="Sakal Marathi" w:cs="Sakal Marathi"/>
          <w:szCs w:val="22"/>
        </w:rPr>
      </w:pPr>
      <w:r>
        <w:t>2 Merchant name of pesticides in nature</w:t>
      </w:r>
    </w:p>
    <w:p w14:paraId="505DEA64" w14:textId="77777777" w:rsidR="00DB2C7E" w:rsidRPr="00053060" w:rsidRDefault="00DB2C7E" w:rsidP="00DB2C7E">
      <w:pPr>
        <w:rPr>
          <w:rFonts w:ascii="Sakal Marathi" w:hAnsi="Sakal Marathi" w:cs="Sakal Marathi"/>
          <w:szCs w:val="22"/>
        </w:rPr>
      </w:pPr>
      <w:r>
        <w:t>3 Name of Manufacturer Company</w:t>
      </w:r>
    </w:p>
    <w:p w14:paraId="3DF5D851" w14:textId="77777777" w:rsidR="00DB2C7E" w:rsidRPr="00053060" w:rsidRDefault="00DB2C7E" w:rsidP="00DB2C7E">
      <w:pPr>
        <w:rPr>
          <w:rFonts w:ascii="Sakal Marathi" w:hAnsi="Sakal Marathi" w:cs="Sakal Marathi"/>
          <w:szCs w:val="22"/>
        </w:rPr>
      </w:pPr>
      <w:r>
        <w:t>4 General Information about pesticides</w:t>
      </w:r>
    </w:p>
    <w:p w14:paraId="1B787B09" w14:textId="77777777" w:rsidR="00DB2C7E" w:rsidRPr="00053060" w:rsidRDefault="00DB2C7E" w:rsidP="00DB2C7E">
      <w:pPr>
        <w:rPr>
          <w:rFonts w:ascii="Sakal Marathi" w:hAnsi="Sakal Marathi" w:cs="Sakal Marathi"/>
          <w:szCs w:val="22"/>
        </w:rPr>
      </w:pPr>
      <w:r>
        <w:t>6 Recommendations Label Claim</w:t>
      </w:r>
    </w:p>
    <w:p w14:paraId="7814D96A" w14:textId="77777777" w:rsidR="00DB2C7E" w:rsidRPr="00053060" w:rsidRDefault="00DB2C7E" w:rsidP="00DB2C7E">
      <w:pPr>
        <w:rPr>
          <w:rFonts w:ascii="Sakal Marathi" w:hAnsi="Sakal Marathi" w:cs="Sakal Marathi"/>
          <w:szCs w:val="22"/>
        </w:rPr>
      </w:pPr>
      <w:r>
        <w:t>6 Recommendations Label Claim</w:t>
      </w:r>
    </w:p>
    <w:p w14:paraId="52E5ACD8" w14:textId="77777777" w:rsidR="00DB2C7E" w:rsidRPr="00053060" w:rsidRDefault="00DB2C7E" w:rsidP="00DB2C7E">
      <w:pPr>
        <w:rPr>
          <w:rFonts w:ascii="Sakal Marathi" w:hAnsi="Sakal Marathi" w:cs="Sakal Marathi"/>
          <w:szCs w:val="22"/>
        </w:rPr>
      </w:pPr>
      <w:r/>
    </w:p>
    <w:p w14:paraId="5024C5B1" w14:textId="77777777" w:rsidR="00DB2C7E" w:rsidRPr="00053060" w:rsidRDefault="00DB2C7E" w:rsidP="00DB2C7E">
      <w:pPr>
        <w:rPr>
          <w:rFonts w:ascii="Sakal Marathi" w:hAnsi="Sakal Marathi" w:cs="Sakal Marathi"/>
          <w:szCs w:val="22"/>
        </w:rPr>
      </w:pPr>
      <w:r>
        <w:t>The pure technical volume ha is used to control a specific pest on a particular crop, the nature ha, the water used for spraying, the spraying and the distance between the days required to harvest the crop.</w:t>
      </w:r>
    </w:p>
    <w:p w14:paraId="2DC0EE5E" w14:textId="77777777" w:rsidR="00DB2C7E" w:rsidRPr="00053060" w:rsidRDefault="00DB2C7E" w:rsidP="00DB2C7E">
      <w:pPr>
        <w:ind w:firstLine="567"/>
        <w:rPr>
          <w:rFonts w:ascii="Sakal Marathi" w:hAnsi="Sakal Marathi" w:cs="Sakal Marathi"/>
          <w:szCs w:val="22"/>
        </w:rPr>
      </w:pPr>
      <w:r/>
    </w:p>
    <w:p w14:paraId="5D856889" w14:textId="77777777" w:rsidR="00DB2C7E" w:rsidRPr="00053060" w:rsidRDefault="00DB2C7E" w:rsidP="00DB2C7E">
      <w:pPr>
        <w:rPr>
          <w:rFonts w:ascii="Sakal Marathi" w:hAnsi="Sakal Marathi" w:cs="Sakal Marathi"/>
          <w:szCs w:val="22"/>
        </w:rPr>
      </w:pPr>
      <w:r>
        <w:t>8 Suggestions of use</w:t>
      </w:r>
    </w:p>
    <w:p w14:paraId="6208282F" w14:textId="77777777" w:rsidR="00DB2C7E" w:rsidRPr="00053060" w:rsidRDefault="00DB2C7E" w:rsidP="00DB2C7E">
      <w:pPr>
        <w:rPr>
          <w:rFonts w:ascii="Sakal Marathi" w:hAnsi="Sakal Marathi" w:cs="Sakal Marathi"/>
          <w:szCs w:val="22"/>
        </w:rPr>
      </w:pPr>
      <w:r>
        <w:t>8 Suggestions of use</w:t>
      </w:r>
    </w:p>
    <w:p w14:paraId="6DFA79CC" w14:textId="77777777" w:rsidR="00DB2C7E" w:rsidRPr="00053060" w:rsidRDefault="00DB2C7E" w:rsidP="00DB2C7E">
      <w:pPr>
        <w:rPr>
          <w:rFonts w:ascii="Sakal Marathi" w:hAnsi="Sakal Marathi" w:cs="Sakal Marathi"/>
          <w:szCs w:val="22"/>
        </w:rPr>
      </w:pPr>
      <w:r>
        <w:t>10 First aid</w:t>
      </w:r>
    </w:p>
    <w:p w14:paraId="3D1F8870" w14:textId="77777777" w:rsidR="00DB2C7E" w:rsidRPr="00053060" w:rsidRDefault="00DB2C7E" w:rsidP="00DB2C7E">
      <w:pPr>
        <w:rPr>
          <w:rFonts w:ascii="Sakal Marathi" w:hAnsi="Sakal Marathi" w:cs="Sakal Marathi"/>
          <w:szCs w:val="22"/>
        </w:rPr>
      </w:pPr>
      <w:r>
        <w:t>11 Treatment on poisoning</w:t>
      </w:r>
    </w:p>
    <w:p w14:paraId="7DC1F7F1" w14:textId="77777777" w:rsidR="00DB2C7E" w:rsidRPr="00053060" w:rsidRDefault="00DB2C7E" w:rsidP="00DB2C7E">
      <w:pPr>
        <w:rPr>
          <w:rFonts w:ascii="Sakal Marathi" w:hAnsi="Sakal Marathi" w:cs="Sakal Marathi"/>
          <w:szCs w:val="22"/>
        </w:rPr>
      </w:pPr>
      <w:r>
        <w:t>11 Treatment on poisoning</w:t>
      </w:r>
    </w:p>
    <w:p w14:paraId="1551CECA" w14:textId="77777777" w:rsidR="00DB2C7E" w:rsidRPr="00053060" w:rsidRDefault="00DB2C7E" w:rsidP="00DB2C7E">
      <w:pPr>
        <w:rPr>
          <w:rFonts w:ascii="Sakal Marathi" w:hAnsi="Sakal Marathi" w:cs="Sakal Marathi"/>
          <w:szCs w:val="22"/>
        </w:rPr>
      </w:pPr>
      <w:r>
        <w:t>13 Classical disposal of empty bottles of pesticides, khoki etc.</w:t>
      </w:r>
    </w:p>
    <w:p w14:paraId="7E76E722" w14:textId="77777777" w:rsidR="00DB2C7E" w:rsidRPr="00053060" w:rsidRDefault="00DB2C7E" w:rsidP="00DB2C7E">
      <w:pPr>
        <w:rPr>
          <w:rFonts w:ascii="Sakal Marathi" w:hAnsi="Sakal Marathi" w:cs="Sakal Marathi"/>
          <w:szCs w:val="22"/>
        </w:rPr>
      </w:pPr>
      <w:r>
        <w:t>13 Classical disposal of empty bottles of pesticides, khoki etc.</w:t>
      </w:r>
    </w:p>
    <w:p w14:paraId="328DF5B1" w14:textId="77777777" w:rsidR="00DB2C7E" w:rsidRPr="00053060" w:rsidRDefault="00DB2C7E" w:rsidP="00DB2C7E">
      <w:pPr>
        <w:rPr>
          <w:rFonts w:ascii="Sakal Marathi" w:hAnsi="Sakal Marathi" w:cs="Sakal Marathi"/>
          <w:szCs w:val="22"/>
        </w:rPr>
      </w:pPr>
      <w:r>
        <w:t>14 Efficiency  Safety</w:t>
      </w:r>
    </w:p>
    <w:p w14:paraId="0B176856" w14:textId="77777777" w:rsidR="00DB2C7E" w:rsidRPr="00053060" w:rsidRDefault="00DB2C7E" w:rsidP="00DB2C7E">
      <w:pPr>
        <w:autoSpaceDE w:val="0"/>
        <w:autoSpaceDN w:val="0"/>
        <w:adjustRightInd w:val="0"/>
        <w:rPr>
          <w:rFonts w:ascii="Sakal Marathi" w:eastAsia="@Arial Unicode MS" w:hAnsi="Sakal Marathi" w:cs="Sakal Marathi"/>
          <w:szCs w:val="22"/>
        </w:rPr>
      </w:pPr>
      <w:r>
        <w:t>When spraying pesticides, the amount of records in the clock should be used in accordance with the label claim. The list of pesticides registered with the Central Pesticide Board is available for information on the website www.cibrc.nic.in.</w:t>
      </w:r>
    </w:p>
    <w:p w14:paraId="1C0A6756" w14:textId="77777777" w:rsidR="00DB2C7E" w:rsidRPr="00053060" w:rsidRDefault="00DB2C7E" w:rsidP="00DB2C7E">
      <w:pPr>
        <w:rPr>
          <w:rFonts w:ascii="Sakal Marathi" w:hAnsi="Sakal Marathi" w:cs="Sakal Marathi"/>
          <w:cs/>
        </w:rPr>
      </w:pPr>
      <w:r/>
    </w:p>
    <w:p w14:paraId="562B1BA4" w14:textId="77777777" w:rsidR="00DB2C7E" w:rsidRPr="00053060" w:rsidRDefault="00DB2C7E" w:rsidP="00B71811">
      <w:pPr>
        <w:autoSpaceDE w:val="0"/>
        <w:autoSpaceDN w:val="0"/>
        <w:adjustRightInd w:val="0"/>
        <w:jc w:val="center"/>
        <w:rPr>
          <w:rFonts w:ascii="Sakal Marathi" w:eastAsia="@Arial Unicode MS" w:hAnsi="Sakal Marathi" w:cs="Sakal Marathi"/>
          <w:b/>
          <w:bCs/>
          <w:szCs w:val="22"/>
        </w:rPr>
      </w:pPr>
      <w:r>
        <w:t>Silk product</w:t>
      </w:r>
    </w:p>
    <w:p w14:paraId="4ED054C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Silk farming is a cottage -based cottage industry and the industry has a huge potential for employment generation in the village village. There are four types of silk insects. Mulberry Silk, Irri Silk, Tasar Silk and Muga Silk Pest. It is the industry that provides employment to 12 people per year and provides employment to the elderly, disabled and abnormal women and the unemployed. Under the Nanasaheb Deshmukh Krishi Sanjeevani Pokra scheme to the farmers of the state, 2 lakh 29 thousand a year is distributed from the silk farmer group under the silk farmer group. Silk industry requires a firm care. As a result of the encouragement to the farmers, subsidy is provided for the upbringing house in the state.</w:t>
      </w:r>
    </w:p>
    <w:p w14:paraId="2950DC84" w14:textId="77777777" w:rsidR="00DB2C7E" w:rsidRPr="00053060" w:rsidRDefault="00DB2C7E" w:rsidP="00DB2C7E">
      <w:pPr>
        <w:autoSpaceDE w:val="0"/>
        <w:autoSpaceDN w:val="0"/>
        <w:adjustRightInd w:val="0"/>
        <w:rPr>
          <w:rFonts w:ascii="Sakal Marathi" w:eastAsia="@Arial Unicode MS" w:hAnsi="Sakal Marathi" w:cs="Sakal Marathi"/>
          <w:szCs w:val="22"/>
        </w:rPr>
      </w:pPr>
      <w:r>
        <w:t>Mulberry Planting The choice of light, medium to heavy soil is suitable for mulberry cultivation. For this, the land should be between 6.5 and 7.25. In the soil, the mulberry should be planted in a pit or a sternum manner in the soil. In light soil, 343, 2 2 feet at a distance of 34 feet, then in heavy soil, the connection line 53 should be planted at 2 or 62 2 feet apart. For cultivation, varieties of V1, S-36, G-2, G-4 and S-54 should be planted in a horticultural way.</w:t>
      </w:r>
    </w:p>
    <w:p w14:paraId="1E286A5A" w14:textId="77777777" w:rsidR="00DB2C7E" w:rsidRPr="00053060" w:rsidRDefault="00DB2C7E" w:rsidP="00DB2C7E">
      <w:pPr>
        <w:autoSpaceDE w:val="0"/>
        <w:autoSpaceDN w:val="0"/>
        <w:adjustRightInd w:val="0"/>
        <w:rPr>
          <w:rFonts w:ascii="Sakal Marathi" w:eastAsia="@Arial Unicode MS" w:hAnsi="Sakal Marathi" w:cs="Sakal Marathi"/>
          <w:szCs w:val="22"/>
        </w:rPr>
      </w:pPr>
      <w:r>
        <w:t>Fertilizer Management The mulberry garden is May 20. Wheat dung, compost fertilizer or 05 May per hectare per year. Tons of earthworm fertilizers should be used. From the second year, chemical fertilizer 350 140 140 kg of nitrate should be divided into five quantities.</w:t>
      </w:r>
    </w:p>
    <w:p w14:paraId="0F84D398" w14:textId="77777777" w:rsidR="00DB2C7E" w:rsidRPr="00053060" w:rsidRDefault="00DB2C7E" w:rsidP="00DB2C7E">
      <w:pPr>
        <w:autoSpaceDE w:val="0"/>
        <w:autoSpaceDN w:val="0"/>
        <w:adjustRightInd w:val="0"/>
        <w:rPr>
          <w:rFonts w:ascii="Sakal Marathi" w:eastAsia="@Arial Unicode MS" w:hAnsi="Sakal Marathi" w:cs="Sakal Marathi"/>
          <w:szCs w:val="22"/>
        </w:rPr>
      </w:pPr>
      <w:r>
        <w:t>Water Management 1.5 acres of water to the mulberry garden should be given. Water should be provided according to the copies of the soil. Drip irrigation saves 30 per cent wasted water from a penalty or mokat manner.</w:t>
      </w:r>
    </w:p>
    <w:p w14:paraId="75B619F9" w14:textId="77777777" w:rsidR="00DB2C7E" w:rsidRPr="00053060" w:rsidRDefault="00DB2C7E" w:rsidP="00DB2C7E">
      <w:pPr>
        <w:autoSpaceDE w:val="0"/>
        <w:autoSpaceDN w:val="0"/>
        <w:adjustRightInd w:val="0"/>
        <w:rPr>
          <w:rFonts w:ascii="Sakal Marathi" w:eastAsia="@Arial Unicode MS" w:hAnsi="Sakal Marathi" w:cs="Sakal Marathi"/>
          <w:szCs w:val="22"/>
        </w:rPr>
      </w:pPr>
      <w:r>
        <w:t>Cell harvesting and market 1500 kg of mulberry is required for a hundred eggs. So the growth of the larvae is placed on a mature silk insect after 24 days, plastic moon, square freed mounted and completed the larvae cell. On the fifthsixth day, the cells should be harvested by ensuring that the inside of the cells is increased. Maharashtra-Government's silk cell procurement center has been started in the state from 2017-18 and has started in Amravati, Bhandara, Marathwada division in Jalna, Purna and Beed in Vidarbha and in the western Maharashtra-Jaisingpur Kolhapur, Baramati and Solapur. In Karnataka, the cell can also be sold wherever they get more prices. Silk cells should be produced and select the path of financial upliftment. For this, contact Agriculture University, District Silk Officer.</w:t>
      </w:r>
    </w:p>
    <w:p w14:paraId="660F68A8" w14:textId="77777777" w:rsidR="00DB2C7E" w:rsidRPr="00053060" w:rsidRDefault="00DB2C7E" w:rsidP="00DB2C7E">
      <w:pPr>
        <w:autoSpaceDE w:val="0"/>
        <w:autoSpaceDN w:val="0"/>
        <w:adjustRightInd w:val="0"/>
        <w:rPr>
          <w:rFonts w:ascii="Sakal Marathi" w:eastAsia="@Arial Unicode MS" w:hAnsi="Sakal Marathi" w:cs="Sakal Marathi"/>
          <w:szCs w:val="22"/>
        </w:rPr>
      </w:pPr>
      <w:r>
        <w:t>Cell harvesting and market 1500 kg of mulberry is required for a hundred eggs. So the growth of the larvae is placed on a mature silk insect after 24 days, plastic moon, square freed mounted and completed the larvae cell. On the fifthsixth day, the cells should be harvested by ensuring that the inside of the cells is increased. Maharashtra-Government's silk cell procurement center has been started in the state from 2017-18 and has started in Amravati, Bhandara, Marathwada division in Jalna, Purna and Beed in Vidarbha and in the western Maharashtra-Jaisingpur Kolhapur, Baramati and Solapur. In Karnataka, the cell can also be sold wherever they get more prices. Silk cells should be produced and select the path of financial upliftment. For this, contact Agriculture University, District Silk Officer.</w:t>
      </w:r>
    </w:p>
    <w:p w14:paraId="782ED0F7"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szCs w:val="22"/>
        </w:rPr>
      </w:pPr>
      <w:r>
        <w:t>Earthworm farm</w:t>
      </w:r>
    </w:p>
    <w:p w14:paraId="37138F10"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earthworm is known as Danve, Walle or Kachwe. In English, the economists are called. The animal shaped with a delicate, soft, smooth body is 6 cm. From it to 60 cm. It is long. It is red, brown, red or white with color. There are three three states of eggs, incomplete and full state, which are completed in moist soil. The earthworm cannot survive in dry soil or in the water. This life mainly depends on its caste. At Mahatma Phule Agricultural University, Rahuri, an earthworm named Isisia Foyaida was studied. The egg of this breed is the size of the mug of the mug and the green is yellow. It contains 2 to 6 eggs. When the eggs are hot in 15 to 20 days, the earthworms come out. Only 2 to 3 chicks reach the position. In 40 to 60 days</w:t>
      </w:r>
    </w:p>
    <w:p w14:paraId="0464320E"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puppies are fulfilled. 2 to 3 cm from the mouth of the earthworm. I Half scene in the distance. I The size of the size becomes thick. In this full state, he lay eggs every week as an egg. The life of this breed is 2 to 3 years.</w:t>
      </w:r>
    </w:p>
    <w:p w14:paraId="12E10361" w14:textId="77777777" w:rsidR="00DB2C7E" w:rsidRPr="00053060" w:rsidRDefault="00DB2C7E" w:rsidP="00DB2C7E">
      <w:pPr>
        <w:autoSpaceDE w:val="0"/>
        <w:autoSpaceDN w:val="0"/>
        <w:adjustRightInd w:val="0"/>
        <w:ind w:left="-4" w:right="-15" w:hanging="10"/>
        <w:rPr>
          <w:rFonts w:ascii="Sakal Marathi" w:eastAsia="@Arial Unicode MS" w:hAnsi="Sakal Marathi" w:cs="Sakal Marathi"/>
          <w:szCs w:val="22"/>
        </w:rPr>
      </w:pPr>
      <w:r>
        <w:t>The technique of breeding of earthworm fertilizer</w:t>
      </w:r>
    </w:p>
    <w:p w14:paraId="5D4B4DDE"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Benefits for earthworm farming</w:t>
      </w:r>
    </w:p>
    <w:p w14:paraId="2CF72F3E" w14:textId="77777777" w:rsidR="00DB2C7E" w:rsidRPr="00053060" w:rsidRDefault="00DB2C7E" w:rsidP="00DB2C7E">
      <w:pPr>
        <w:autoSpaceDE w:val="0"/>
        <w:autoSpaceDN w:val="0"/>
        <w:adjustRightInd w:val="0"/>
        <w:rPr>
          <w:rFonts w:ascii="Sakal Marathi" w:eastAsia="@Arial Unicode MS" w:hAnsi="Sakal Marathi" w:cs="Sakal Marathi"/>
          <w:szCs w:val="22"/>
        </w:rPr>
      </w:pPr>
      <w:r>
        <w:t>Was ready. Once the fertilizer is prepared, the earthworm should be removed by hand. When separating the fertilizer, do not use the tools sustainable, valleys, weeds, etc.. This causes the earthworm to injure. The mattresses should be released again in steam as mentioned above. This earthworm fertilizer contains a mixture of earthworm eggs, their fertilizers, rotten fertilizers and soil. These earthworms can be used as fertilizer in the field or mix in small pits and mix them with a mixture of dung, dung, soil. There the breeding of earthworms begins. But this pit should always be moist. The Isisa earthworms do not go deep into the soil like native earthworms. So they are useful for fertilizers.</w:t>
      </w:r>
    </w:p>
    <w:p w14:paraId="21DC1F16"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Benefits for earthworm farming</w:t>
      </w:r>
    </w:p>
    <w:p w14:paraId="14A1665D"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1 Earthworm improves the texture of the soil.</w:t>
      </w:r>
    </w:p>
    <w:p w14:paraId="0EE0A952"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2 Useful changes are made in the composition of the soil particles.</w:t>
      </w:r>
    </w:p>
    <w:p w14:paraId="5BCC76B8"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3 The scorpion of the earthworm is a great type of fertilizer, called Humas. It makes the tree easily and immediately available to the plants, sparrows and other microorganisms required for the growth of the tree.</w:t>
      </w:r>
    </w:p>
    <w:p w14:paraId="4DF35912"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4 The soil is done naturally. Therefore, the root growth is good by playing air in the soil.</w:t>
      </w:r>
    </w:p>
    <w:p w14:paraId="0BACD46B"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5 The ability to hold water in the soil increases and the evaporation of water is very low</w:t>
      </w:r>
    </w:p>
    <w:p w14:paraId="005DCE4A"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6 Land sunshine decreases.</w:t>
      </w:r>
    </w:p>
    <w:p w14:paraId="29BF8FF3"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10 The strong growth of the trees and the strength of the pests and diseases to some extent.</w:t>
      </w:r>
    </w:p>
    <w:p w14:paraId="3502376B"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8 The earthworm brings the soil on the lower layers and makes it a good quality.</w:t>
      </w:r>
    </w:p>
    <w:p w14:paraId="3114D971"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10 The strong growth of the trees and the strength of the pests and diseases to some extent.</w:t>
      </w:r>
    </w:p>
    <w:p w14:paraId="07E6882A"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10 The strong growth of the trees and the strength of the pests and diseases to some extent.</w:t>
      </w:r>
    </w:p>
    <w:p w14:paraId="32026B01"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11 Earthworm fertilizers are especially useful in cereals, vegetables and orchards.</w:t>
      </w:r>
    </w:p>
    <w:p w14:paraId="21CFE499"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p>
    <w:p w14:paraId="3F819640" w14:textId="77777777" w:rsidR="00DB2C7E" w:rsidRPr="00053060" w:rsidRDefault="00DB2C7E" w:rsidP="00DB2C7E">
      <w:pPr>
        <w:rPr>
          <w:rFonts w:ascii="Sakal Marathi" w:hAnsi="Sakal Marathi" w:cs="Sakal Marathi"/>
          <w:b/>
          <w:bCs/>
          <w:szCs w:val="22"/>
        </w:rPr>
      </w:pPr>
      <w:r>
        <w:t>Electric motor</w:t>
      </w:r>
    </w:p>
    <w:p w14:paraId="696DF8D4" w14:textId="77777777" w:rsidR="00DB2C7E" w:rsidRPr="00053060" w:rsidRDefault="00DB2C7E" w:rsidP="00DB2C7E">
      <w:pPr>
        <w:ind w:firstLine="720"/>
        <w:rPr>
          <w:rFonts w:ascii="Sakal Marathi" w:hAnsi="Sakal Marathi" w:cs="Sakal Marathi"/>
          <w:szCs w:val="22"/>
        </w:rPr>
      </w:pPr>
      <w:r>
        <w:t>There are two types of electricity cars, A.C. And D.C. AC from village to village and farm in Maharashtra. Due to the power supply of the method, AC. The cars are used. When a device is supplied with a wire, it is called a single phase and three wires. Horsepower for small tasks horsepower or less powerful cars from a phase. But more powerful equipment supply electricity through three wires. A.C. When the cars start, they try to take about 3 to 5 times the electric current. Starters use to prevent this.</w:t>
      </w:r>
    </w:p>
    <w:p w14:paraId="3AEFC637" w14:textId="77777777" w:rsidR="00DB2C7E" w:rsidRPr="00053060" w:rsidRDefault="00DB2C7E" w:rsidP="00DB2C7E">
      <w:pPr>
        <w:rPr>
          <w:rFonts w:ascii="Sakal Marathi" w:hAnsi="Sakal Marathi" w:cs="Sakal Marathi"/>
          <w:b/>
          <w:bCs/>
          <w:szCs w:val="22"/>
        </w:rPr>
      </w:pPr>
      <w:r>
        <w:t>Thing to note when choosing a car</w:t>
      </w:r>
    </w:p>
    <w:p w14:paraId="1B9406B9" w14:textId="77777777" w:rsidR="00DB2C7E" w:rsidRPr="00053060" w:rsidRDefault="00DB2C7E" w:rsidP="00DB2C7E">
      <w:pPr>
        <w:rPr>
          <w:rFonts w:ascii="Sakal Marathi" w:hAnsi="Sakal Marathi" w:cs="Sakal Marathi"/>
          <w:szCs w:val="22"/>
        </w:rPr>
      </w:pPr>
      <w:r>
        <w:t>1 Motor and starter Standard Company ISI mark should be.</w:t>
      </w:r>
    </w:p>
    <w:p w14:paraId="18D29969" w14:textId="77777777" w:rsidR="00DB2C7E" w:rsidRPr="00053060" w:rsidRDefault="00DB2C7E" w:rsidP="00DB2C7E">
      <w:pPr>
        <w:rPr>
          <w:rFonts w:ascii="Sakal Marathi" w:hAnsi="Sakal Marathi" w:cs="Sakal Marathi"/>
          <w:szCs w:val="22"/>
        </w:rPr>
      </w:pPr>
      <w:r>
        <w:t>2 The price of the motor should be reasonable.</w:t>
      </w:r>
    </w:p>
    <w:p w14:paraId="62541F71" w14:textId="77777777" w:rsidR="00DB2C7E" w:rsidRPr="00053060" w:rsidRDefault="00DB2C7E" w:rsidP="00DB2C7E">
      <w:pPr>
        <w:rPr>
          <w:rFonts w:ascii="Sakal Marathi" w:hAnsi="Sakal Marathi" w:cs="Sakal Marathi"/>
          <w:szCs w:val="22"/>
        </w:rPr>
      </w:pPr>
      <w:r>
        <w:t>3 Depending on the nature of the work done, the proper horsepower motor should be taken.</w:t>
      </w:r>
    </w:p>
    <w:p w14:paraId="50472B22" w14:textId="77777777" w:rsidR="00DB2C7E" w:rsidRPr="00053060" w:rsidRDefault="00DB2C7E" w:rsidP="00DB2C7E">
      <w:pPr>
        <w:rPr>
          <w:rFonts w:ascii="Sakal Marathi" w:hAnsi="Sakal Marathi" w:cs="Sakal Marathi"/>
          <w:szCs w:val="22"/>
        </w:rPr>
      </w:pPr>
      <w:r>
        <w:t>4 You should know how many rounds are required for every minute taking into account the pumps, mills, and considering the rounds.</w:t>
      </w:r>
    </w:p>
    <w:p w14:paraId="554EA592" w14:textId="77777777" w:rsidR="00DB2C7E" w:rsidRPr="00053060" w:rsidRDefault="00DB2C7E" w:rsidP="00DB2C7E">
      <w:pPr>
        <w:rPr>
          <w:rFonts w:ascii="Sakal Marathi" w:hAnsi="Sakal Marathi" w:cs="Sakal Marathi"/>
          <w:szCs w:val="22"/>
        </w:rPr>
      </w:pPr>
      <w:r>
        <w:t>5 Motor installation space should be safe from water, dust or waste.</w:t>
      </w:r>
    </w:p>
    <w:p w14:paraId="4532B34C" w14:textId="77777777" w:rsidR="00DB2C7E" w:rsidRPr="00053060" w:rsidRDefault="00DB2C7E" w:rsidP="00DB2C7E">
      <w:pPr>
        <w:rPr>
          <w:rFonts w:ascii="Sakal Marathi" w:hAnsi="Sakal Marathi" w:cs="Sakal Marathi"/>
          <w:b/>
          <w:bCs/>
          <w:szCs w:val="22"/>
        </w:rPr>
      </w:pPr>
      <w:r/>
    </w:p>
    <w:p w14:paraId="45153B9B" w14:textId="77777777" w:rsidR="00DB2C7E" w:rsidRPr="00053060" w:rsidRDefault="00DB2C7E" w:rsidP="00DB2C7E">
      <w:pPr>
        <w:rPr>
          <w:rFonts w:ascii="Sakal Marathi" w:hAnsi="Sakal Marathi" w:cs="Sakal Marathi"/>
          <w:b/>
          <w:bCs/>
          <w:szCs w:val="22"/>
        </w:rPr>
      </w:pPr>
      <w:r>
        <w:t>Burn</w:t>
      </w:r>
    </w:p>
    <w:p w14:paraId="5A9C90B5" w14:textId="77777777" w:rsidR="00DB2C7E" w:rsidRPr="00053060" w:rsidRDefault="00DB2C7E" w:rsidP="00DB2C7E">
      <w:pPr>
        <w:rPr>
          <w:rFonts w:ascii="Sakal Marathi" w:hAnsi="Sakal Marathi" w:cs="Sakal Marathi"/>
          <w:szCs w:val="22"/>
        </w:rPr>
      </w:pPr>
      <w:r>
        <w:t>The papadra on the stars in her vest after heating the motor is called black, or the motor is said to be burned. The motor is likely to burn due to the following reasons.</w:t>
      </w:r>
    </w:p>
    <w:p w14:paraId="43686312" w14:textId="77777777" w:rsidR="00DB2C7E" w:rsidRPr="00053060" w:rsidRDefault="00DB2C7E" w:rsidP="00DB2C7E">
      <w:pPr>
        <w:rPr>
          <w:rFonts w:ascii="Sakal Marathi" w:hAnsi="Sakal Marathi" w:cs="Sakal Marathi"/>
          <w:szCs w:val="22"/>
        </w:rPr>
      </w:pPr>
      <w:r>
        <w:t>1 If there is more work to work on a low horsepower cars over load attempts, the stars tries to take more electric current and the motor burns.</w:t>
      </w:r>
    </w:p>
    <w:p w14:paraId="16AD71EC" w14:textId="77777777" w:rsidR="00DB2C7E" w:rsidRPr="00053060" w:rsidRDefault="00DB2C7E" w:rsidP="00DB2C7E">
      <w:pPr>
        <w:rPr>
          <w:rFonts w:ascii="Sakal Marathi" w:hAnsi="Sakal Marathi" w:cs="Sakal Marathi"/>
          <w:szCs w:val="22"/>
        </w:rPr>
      </w:pPr>
      <w:r>
        <w:t>2 The stars of the car on the motorbike are submerged in water or wet.</w:t>
      </w:r>
    </w:p>
    <w:p w14:paraId="16F8300C" w14:textId="77777777" w:rsidR="00DB2C7E" w:rsidRPr="00053060" w:rsidRDefault="00DB2C7E" w:rsidP="00DB2C7E">
      <w:pPr>
        <w:rPr>
          <w:rFonts w:ascii="Sakal Marathi" w:hAnsi="Sakal Marathi" w:cs="Sakal Marathi"/>
          <w:szCs w:val="22"/>
        </w:rPr>
      </w:pPr>
      <w:r>
        <w:t>3 If the rats, pali, wrinkles, small frogs enter the car and touch their electrical area, the electric current in the wire is irregular.</w:t>
      </w:r>
    </w:p>
    <w:p w14:paraId="4A57F082" w14:textId="77777777" w:rsidR="00DB2C7E" w:rsidRPr="00053060" w:rsidRDefault="00DB2C7E" w:rsidP="00DB2C7E">
      <w:pPr>
        <w:rPr>
          <w:rFonts w:ascii="Sakal Marathi" w:hAnsi="Sakal Marathi" w:cs="Sakal Marathi"/>
          <w:szCs w:val="22"/>
        </w:rPr>
      </w:pPr>
      <w:r>
        <w:t>4 Dust, garbage collection in the motor, heats it.</w:t>
      </w:r>
    </w:p>
    <w:p w14:paraId="2AB29540" w14:textId="77777777" w:rsidR="00DB2C7E" w:rsidRPr="00053060" w:rsidRDefault="00DB2C7E" w:rsidP="00DB2C7E">
      <w:pPr>
        <w:rPr>
          <w:rFonts w:ascii="Sakal Marathi" w:hAnsi="Sakal Marathi" w:cs="Sakal Marathi"/>
          <w:szCs w:val="22"/>
        </w:rPr>
      </w:pPr>
      <w:r>
        <w:t>1 Do not allow water to fly on the motor. Before starting, make sure that there is no water in the motor.</w:t>
      </w:r>
    </w:p>
    <w:p w14:paraId="201492EA" w14:textId="77777777" w:rsidR="00DB2C7E" w:rsidRPr="00053060" w:rsidRDefault="00DB2C7E" w:rsidP="00DB2C7E">
      <w:pPr>
        <w:rPr>
          <w:rFonts w:ascii="Sakal Marathi" w:hAnsi="Sakal Marathi" w:cs="Sakal Marathi"/>
          <w:szCs w:val="22"/>
        </w:rPr>
      </w:pPr>
      <w:r>
        <w:t>Care to be taken to avoid deterioration</w:t>
      </w:r>
    </w:p>
    <w:p w14:paraId="5054EC9B" w14:textId="77777777" w:rsidR="00DB2C7E" w:rsidRPr="00053060" w:rsidRDefault="00DB2C7E" w:rsidP="00DB2C7E">
      <w:pPr>
        <w:rPr>
          <w:rFonts w:ascii="Sakal Marathi" w:hAnsi="Sakal Marathi" w:cs="Sakal Marathi"/>
          <w:szCs w:val="22"/>
        </w:rPr>
      </w:pPr>
      <w:r>
        <w:t>1 Do not allow water to fly on the motor. Before starting, make sure that there is no water in the motor.</w:t>
      </w:r>
    </w:p>
    <w:p w14:paraId="6505C8BA" w14:textId="77777777" w:rsidR="00DB2C7E" w:rsidRPr="00053060" w:rsidRDefault="00DB2C7E" w:rsidP="00DB2C7E">
      <w:pPr>
        <w:rPr>
          <w:rFonts w:ascii="Sakal Marathi" w:hAnsi="Sakal Marathi" w:cs="Sakal Marathi"/>
          <w:szCs w:val="22"/>
        </w:rPr>
      </w:pPr>
      <w:r>
        <w:t>4 Do not work for excessive power from low -power cars.</w:t>
      </w:r>
    </w:p>
    <w:p w14:paraId="29F28048" w14:textId="77777777" w:rsidR="00DB2C7E" w:rsidRPr="00053060" w:rsidRDefault="00DB2C7E" w:rsidP="00DB2C7E">
      <w:pPr>
        <w:rPr>
          <w:rFonts w:ascii="Sakal Marathi" w:hAnsi="Sakal Marathi" w:cs="Sakal Marathi"/>
          <w:szCs w:val="22"/>
        </w:rPr>
      </w:pPr>
      <w:r>
        <w:t>3 The Foundation of the Motor should be made. Bearring should be given grease and oil from time to time.</w:t>
      </w:r>
    </w:p>
    <w:p w14:paraId="57301588" w14:textId="77777777" w:rsidR="00DB2C7E" w:rsidRPr="00053060" w:rsidRDefault="00DB2C7E" w:rsidP="00DB2C7E">
      <w:pPr>
        <w:rPr>
          <w:rFonts w:ascii="Sakal Marathi" w:hAnsi="Sakal Marathi" w:cs="Sakal Marathi"/>
          <w:szCs w:val="22"/>
        </w:rPr>
      </w:pPr>
      <w:r>
        <w:t>4 Do not work for excessive power from low -power cars.</w:t>
      </w:r>
    </w:p>
    <w:p w14:paraId="6AB6F844" w14:textId="77777777" w:rsidR="00DB2C7E" w:rsidRPr="00053060" w:rsidRDefault="00DB2C7E" w:rsidP="00DB2C7E">
      <w:pPr>
        <w:rPr>
          <w:rFonts w:ascii="Sakal Marathi" w:hAnsi="Sakal Marathi" w:cs="Sakal Marathi"/>
          <w:szCs w:val="22"/>
        </w:rPr>
      </w:pPr>
      <w:r>
        <w:t>5 Do not drive the motor by placing a grocery or other item.</w:t>
      </w:r>
    </w:p>
    <w:p w14:paraId="085F3E32" w14:textId="77777777" w:rsidR="00DB2C7E" w:rsidRPr="00053060" w:rsidRDefault="00DB2C7E" w:rsidP="00DB2C7E">
      <w:pPr>
        <w:rPr>
          <w:rFonts w:ascii="Sakal Marathi" w:hAnsi="Sakal Marathi" w:cs="Sakal Marathi"/>
          <w:szCs w:val="22"/>
        </w:rPr>
      </w:pPr>
      <w:r>
        <w:t>6 The motor should not be constantly operated, let it rest from.</w:t>
      </w:r>
    </w:p>
    <w:p w14:paraId="48E1B072" w14:textId="77777777" w:rsidR="00DB2C7E" w:rsidRPr="00053060" w:rsidRDefault="00DB2C7E" w:rsidP="00DB2C7E">
      <w:pPr>
        <w:rPr>
          <w:rFonts w:ascii="Sakal Marathi" w:hAnsi="Sakal Marathi" w:cs="Sakal Marathi"/>
          <w:szCs w:val="22"/>
        </w:rPr>
      </w:pPr>
      <w:r>
        <w:t>7 If the motor is burned, rewinging should be done from the fixed place.</w:t>
      </w:r>
    </w:p>
    <w:p w14:paraId="153AECAB" w14:textId="77777777" w:rsidR="00DB2C7E" w:rsidRPr="00053060" w:rsidRDefault="00DB2C7E" w:rsidP="00DB2C7E">
      <w:pPr>
        <w:rPr>
          <w:rFonts w:ascii="Sakal Marathi" w:hAnsi="Sakal Marathi" w:cs="Sakal Marathi"/>
          <w:szCs w:val="22"/>
        </w:rPr>
      </w:pPr>
      <w:r>
        <w:t>8 Do not remove the motor fan.</w:t>
      </w:r>
    </w:p>
    <w:p w14:paraId="10961B24" w14:textId="77777777" w:rsidR="00DB2C7E" w:rsidRPr="00053060" w:rsidRDefault="00DB2C7E" w:rsidP="00DB2C7E">
      <w:pPr>
        <w:ind w:left="284" w:hanging="284"/>
        <w:rPr>
          <w:rFonts w:ascii="Sakal Marathi" w:hAnsi="Sakal Marathi" w:cs="Sakal Marathi"/>
          <w:szCs w:val="22"/>
        </w:rPr>
      </w:pPr>
      <w:r>
        <w:t>Care</w:t>
      </w:r>
    </w:p>
    <w:p w14:paraId="699BDE56" w14:textId="77777777" w:rsidR="00DB2C7E" w:rsidRPr="00053060" w:rsidRDefault="00DB2C7E" w:rsidP="00DB2C7E">
      <w:pPr>
        <w:rPr>
          <w:rFonts w:ascii="Sakal Marathi" w:hAnsi="Sakal Marathi" w:cs="Sakal Marathi"/>
          <w:szCs w:val="22"/>
        </w:rPr>
      </w:pPr>
      <w:r>
        <w:t>10 Starters should be properly used for the protection of the motor.</w:t>
      </w:r>
    </w:p>
    <w:p w14:paraId="1BAD742B" w14:textId="77777777" w:rsidR="00DB2C7E" w:rsidRPr="00053060" w:rsidRDefault="00DB2C7E" w:rsidP="00DB2C7E">
      <w:pPr>
        <w:rPr>
          <w:rFonts w:ascii="Sakal Marathi" w:hAnsi="Sakal Marathi" w:cs="Sakal Marathi"/>
          <w:b/>
          <w:bCs/>
          <w:szCs w:val="22"/>
        </w:rPr>
      </w:pPr>
      <w:r>
        <w:t>1 Use a switch called Liquid Circuit Breker. Also, the motor should be financed.</w:t>
      </w:r>
    </w:p>
    <w:p w14:paraId="684E50D0" w14:textId="77777777" w:rsidR="00DB2C7E" w:rsidRPr="00053060" w:rsidRDefault="00DB2C7E" w:rsidP="00DB2C7E">
      <w:pPr>
        <w:rPr>
          <w:rFonts w:ascii="Sakal Marathi" w:hAnsi="Sakal Marathi" w:cs="Sakal Marathi"/>
          <w:szCs w:val="22"/>
        </w:rPr>
      </w:pPr>
      <w:r>
        <w:t>1 Use a switch called Liquid Circuit Breker. Also, the motor should be financed.</w:t>
      </w:r>
    </w:p>
    <w:p w14:paraId="1F7F2870" w14:textId="77777777" w:rsidR="00DB2C7E" w:rsidRPr="00053060" w:rsidRDefault="00DB2C7E" w:rsidP="00DB2C7E">
      <w:pPr>
        <w:ind w:left="284" w:hanging="284"/>
        <w:rPr>
          <w:rFonts w:ascii="Sakal Marathi" w:hAnsi="Sakal Marathi" w:cs="Sakal Marathi"/>
          <w:szCs w:val="22"/>
        </w:rPr>
      </w:pPr>
      <w:r>
        <w:t>2 Stand on a dry wooden plank and work on the board. Also use rubber boots or slippers, but they should not be wet.</w:t>
      </w:r>
    </w:p>
    <w:p w14:paraId="6C3F013D" w14:textId="77777777" w:rsidR="00DB2C7E" w:rsidRPr="00053060" w:rsidRDefault="00DB2C7E" w:rsidP="00DB2C7E">
      <w:pPr>
        <w:ind w:left="284" w:hanging="284"/>
        <w:rPr>
          <w:rFonts w:ascii="Sakal Marathi" w:hAnsi="Sakal Marathi" w:cs="Sakal Marathi"/>
          <w:szCs w:val="22"/>
        </w:rPr>
      </w:pPr>
      <w:r>
        <w:t>3 When the wire wire, rubber should be used.</w:t>
      </w:r>
    </w:p>
    <w:p w14:paraId="481F75F9" w14:textId="77777777" w:rsidR="00DB2C7E" w:rsidRPr="00053060" w:rsidRDefault="00DB2C7E" w:rsidP="00DB2C7E">
      <w:pPr>
        <w:ind w:left="284" w:hanging="284"/>
        <w:rPr>
          <w:rFonts w:ascii="Sakal Marathi" w:hAnsi="Sakal Marathi" w:cs="Sakal Marathi"/>
          <w:szCs w:val="22"/>
        </w:rPr>
      </w:pPr>
      <w:r>
        <w:t>5 Do not touch any part of the motor when the motor is on.</w:t>
      </w:r>
    </w:p>
    <w:p w14:paraId="79FDB230" w14:textId="77777777" w:rsidR="00DB2C7E" w:rsidRPr="00053060" w:rsidRDefault="00DB2C7E" w:rsidP="00DB2C7E">
      <w:pPr>
        <w:ind w:left="284" w:hanging="284"/>
        <w:rPr>
          <w:rFonts w:ascii="Sakal Marathi" w:hAnsi="Sakal Marathi" w:cs="Sakal Marathi"/>
          <w:szCs w:val="22"/>
        </w:rPr>
      </w:pPr>
      <w:r>
        <w:t>5 Do not touch any part of the motor when the motor is on.</w:t>
      </w:r>
    </w:p>
    <w:p w14:paraId="14A9C863" w14:textId="77777777" w:rsidR="00DB2C7E" w:rsidRPr="00053060" w:rsidRDefault="00DB2C7E" w:rsidP="00DB2C7E">
      <w:pPr>
        <w:ind w:left="284" w:hanging="284"/>
        <w:rPr>
          <w:rFonts w:ascii="Sakal Marathi" w:hAnsi="Sakal Marathi" w:cs="Sakal Marathi"/>
          <w:szCs w:val="22"/>
        </w:rPr>
      </w:pPr>
      <w:r>
        <w:t>6 After the use of the motor, the main switch should be turned off.</w:t>
      </w:r>
    </w:p>
    <w:p w14:paraId="507935A3" w14:textId="77777777" w:rsidR="00DB2C7E" w:rsidRPr="00053060" w:rsidRDefault="00DB2C7E" w:rsidP="00DB2C7E">
      <w:pPr>
        <w:ind w:left="284" w:hanging="284"/>
        <w:rPr>
          <w:rFonts w:ascii="Sakal Marathi" w:hAnsi="Sakal Marathi" w:cs="Sakal Marathi"/>
          <w:szCs w:val="22"/>
        </w:rPr>
      </w:pPr>
      <w:r>
        <w:t>7 Under the electric pole or under the stars, the stars should not be raised.</w:t>
      </w:r>
    </w:p>
    <w:p w14:paraId="550B867B" w14:textId="77777777" w:rsidR="00DB2C7E" w:rsidRPr="00053060" w:rsidRDefault="00DB2C7E" w:rsidP="00DB2C7E">
      <w:pPr>
        <w:ind w:left="284" w:hanging="284"/>
        <w:rPr>
          <w:rFonts w:ascii="Sakal Marathi" w:hAnsi="Sakal Marathi" w:cs="Sakal Marathi"/>
          <w:szCs w:val="22"/>
        </w:rPr>
      </w:pPr>
      <w:r>
        <w:t>8 Animals should not be tied to an electric pole or stretch.</w:t>
      </w:r>
    </w:p>
    <w:p w14:paraId="3632F579" w14:textId="77777777" w:rsidR="00DB2C7E" w:rsidRPr="00053060" w:rsidRDefault="00DB2C7E" w:rsidP="00DB2C7E">
      <w:pPr>
        <w:ind w:left="284" w:hanging="284"/>
        <w:rPr>
          <w:rFonts w:ascii="Sakal Marathi" w:hAnsi="Sakal Marathi" w:cs="Sakal Marathi"/>
          <w:szCs w:val="22"/>
        </w:rPr>
      </w:pPr>
      <w:r>
        <w:t>9 Trees should not be planted under electric poles or under stars.</w:t>
      </w:r>
    </w:p>
    <w:p w14:paraId="5C000629" w14:textId="77777777" w:rsidR="00DB2C7E" w:rsidRPr="00053060" w:rsidRDefault="00DB2C7E" w:rsidP="00DB2C7E">
      <w:pPr>
        <w:ind w:left="284" w:hanging="284"/>
        <w:rPr>
          <w:rFonts w:ascii="Sakal Marathi" w:hAnsi="Sakal Marathi" w:cs="Sakal Marathi"/>
          <w:szCs w:val="22"/>
        </w:rPr>
      </w:pPr>
      <w:r>
        <w:t>10 Avoid the use of travel in the stormy environment while the lightning shines.</w:t>
      </w:r>
    </w:p>
    <w:p w14:paraId="07F93F9F" w14:textId="77777777" w:rsidR="00DB2C7E" w:rsidRPr="00053060" w:rsidRDefault="00DB2C7E" w:rsidP="00DB2C7E">
      <w:pPr>
        <w:ind w:left="284" w:hanging="284"/>
        <w:rPr>
          <w:rFonts w:ascii="Sakal Marathi" w:hAnsi="Sakal Marathi" w:cs="Sakal Marathi"/>
          <w:b/>
          <w:bCs/>
          <w:szCs w:val="22"/>
        </w:rPr>
      </w:pPr>
      <w:r>
        <w:t>In an agricultural country like India, fuel problems are getting worse day by day. To meet the increased needs of agricultural production, more energy must be used for agriculture. Using non -traditional energy as an alternative to traditional energy is important in terms of agriculture. Solar energy is available in India for 300 days of year and its use technology has developed. It is possible to cook foods, dry fruits, vegetables or grains using solar energy.</w:t>
      </w:r>
    </w:p>
    <w:p w14:paraId="000A5962" w14:textId="77777777" w:rsidR="00DB2C7E" w:rsidRPr="00053060" w:rsidRDefault="00DB2C7E" w:rsidP="00DB2C7E">
      <w:pPr>
        <w:ind w:firstLine="720"/>
        <w:rPr>
          <w:rFonts w:ascii="Sakal Marathi" w:hAnsi="Sakal Marathi" w:cs="Sakal Marathi"/>
          <w:szCs w:val="22"/>
        </w:rPr>
      </w:pPr>
      <w:r>
        <w:t>In an agricultural country like India, fuel problems are getting worse day by day. To meet the increased needs of agricultural production, more energy must be used for agriculture. Using non -traditional energy as an alternative to traditional energy is important in terms of agriculture. Solar energy is available in India for 300 days of year and its use technology has developed. It is possible to cook foods, dry fruits, vegetables or grains using solar energy.</w:t>
      </w:r>
    </w:p>
    <w:p w14:paraId="2813B4EF" w14:textId="77777777" w:rsidR="00DB2C7E" w:rsidRPr="00053060" w:rsidRDefault="00DB2C7E" w:rsidP="00DB2C7E">
      <w:pPr>
        <w:ind w:left="284" w:hanging="284"/>
        <w:rPr>
          <w:rFonts w:ascii="Sakal Marathi" w:hAnsi="Sakal Marathi" w:cs="Sakal Marathi"/>
          <w:b/>
          <w:bCs/>
          <w:szCs w:val="22"/>
        </w:rPr>
      </w:pPr>
      <w:r/>
    </w:p>
    <w:p w14:paraId="1710EE60" w14:textId="77777777" w:rsidR="00DB2C7E" w:rsidRPr="00053060" w:rsidRDefault="00DB2C7E" w:rsidP="00DB2C7E">
      <w:pPr>
        <w:ind w:left="284" w:hanging="284"/>
        <w:rPr>
          <w:rFonts w:ascii="Sakal Marathi" w:hAnsi="Sakal Marathi" w:cs="Sakal Marathi"/>
          <w:b/>
          <w:bCs/>
          <w:szCs w:val="22"/>
        </w:rPr>
      </w:pPr>
      <w:r>
        <w:t>Suryachul solar cooker</w:t>
      </w:r>
    </w:p>
    <w:p w14:paraId="7F9586CD" w14:textId="77777777" w:rsidR="00DB2C7E" w:rsidRPr="00053060" w:rsidRDefault="00DB2C7E" w:rsidP="00DB2C7E">
      <w:pPr>
        <w:ind w:firstLine="567"/>
        <w:rPr>
          <w:rFonts w:ascii="Sakal Marathi" w:hAnsi="Sakal Marathi" w:cs="Sakal Marathi"/>
          <w:szCs w:val="22"/>
        </w:rPr>
      </w:pPr>
      <w:r>
        <w:t>Fuel is collected for cooking for a long time for women in rural areas. Wood, coal, waste of crop and goats are burned on choli. Due to this, the health of the rural 'woman' is in danger and the prevalence of various respiratory diseases is high. Also, the destruction of the forest and the destruction of the environment.</w:t>
      </w:r>
    </w:p>
    <w:p w14:paraId="266173F0" w14:textId="77777777" w:rsidR="00DB2C7E" w:rsidRPr="00053060" w:rsidRDefault="00DB2C7E" w:rsidP="00DB2C7E">
      <w:pPr>
        <w:ind w:firstLine="567"/>
        <w:rPr>
          <w:rFonts w:ascii="Sakal Marathi" w:hAnsi="Sakal Marathi" w:cs="Sakal Marathi"/>
          <w:szCs w:val="22"/>
        </w:rPr>
      </w:pPr>
      <w:r>
        <w:t>To prevent this side effects, the sun is a low cost option. The sun is a glass lid on all four sides and the boods closed and the glass lid on the upper part. In this, the sun's heat is absorbed  deposited. Therefore, rice, pulses, potatoes, garments, etc. in black pots kept in it are cooked in about 1 to 2 hours. In this cooker, a family of five people can easily cooked 2 -time foods a day. This saves annual fuel costs and improves health.</w:t>
      </w:r>
    </w:p>
    <w:p w14:paraId="03A995A2" w14:textId="77777777" w:rsidR="00DB2C7E" w:rsidRPr="00053060" w:rsidRDefault="00DB2C7E" w:rsidP="00DB2C7E">
      <w:pPr>
        <w:ind w:firstLine="567"/>
        <w:rPr>
          <w:rFonts w:ascii="Sakal Marathi" w:hAnsi="Sakal Marathi" w:cs="Sakal Marathi"/>
          <w:szCs w:val="22"/>
        </w:rPr>
      </w:pPr>
      <w:r>
        <w:t>Solar Petty Cabinet Dryer</w:t>
      </w:r>
    </w:p>
    <w:p w14:paraId="1BDE1A5B" w14:textId="77777777" w:rsidR="00DB2C7E" w:rsidRPr="00053060" w:rsidRDefault="00DB2C7E" w:rsidP="00DB2C7E">
      <w:pPr>
        <w:ind w:firstLine="567"/>
        <w:rPr>
          <w:rFonts w:ascii="Sakal Marathi" w:hAnsi="Sakal Marathi" w:cs="Sakal Marathi"/>
          <w:szCs w:val="22"/>
        </w:rPr>
      </w:pPr>
      <w:r>
        <w:t xml:space="preserve"> </w:t>
      </w:r>
    </w:p>
    <w:p w14:paraId="32A5D8DF" w14:textId="77777777" w:rsidR="00DB2C7E" w:rsidRPr="00053060" w:rsidRDefault="00DB2C7E" w:rsidP="00DB2C7E">
      <w:pPr>
        <w:ind w:left="284" w:hanging="284"/>
        <w:rPr>
          <w:rFonts w:ascii="Sakal Marathi" w:hAnsi="Sakal Marathi" w:cs="Sakal Marathi"/>
          <w:b/>
          <w:bCs/>
          <w:szCs w:val="22"/>
        </w:rPr>
      </w:pPr>
      <w:r>
        <w:t>Solar Petty Cabinet Dryer</w:t>
      </w:r>
    </w:p>
    <w:p w14:paraId="1F7DA540" w14:textId="77777777" w:rsidR="00DB2C7E" w:rsidRPr="00053060" w:rsidRDefault="00DB2C7E" w:rsidP="00DB2C7E">
      <w:pPr>
        <w:ind w:firstLine="567"/>
        <w:rPr>
          <w:rFonts w:ascii="Sakal Marathi" w:hAnsi="Sakal Marathi" w:cs="Sakal Marathi"/>
          <w:szCs w:val="22"/>
        </w:rPr>
      </w:pPr>
      <w:r>
        <w:t>Traditionally, food is dried on the open in the food, fruits, vegetables. Therefore, it is mixed with waste or other dirt. Due to the incoming rains, it is possible to soak the dry foods. Animals in the pasture are also damaged by this substance and the quality of the dried agricultural commodity falls. As an alternative to this, it is easily possible to get more financial benefits by drying the agricultural products through the solar corpse using the sun. This technology can be used at a lower cost than the electrical drying machine.</w:t>
      </w:r>
    </w:p>
    <w:p w14:paraId="3239519B" w14:textId="77777777" w:rsidR="00DB2C7E" w:rsidRPr="00053060" w:rsidRDefault="00DB2C7E" w:rsidP="00DB2C7E">
      <w:pPr>
        <w:autoSpaceDE w:val="0"/>
        <w:autoSpaceDN w:val="0"/>
        <w:adjustRightInd w:val="0"/>
        <w:ind w:right="-2"/>
        <w:rPr>
          <w:rFonts w:ascii="Sakal Marathi" w:eastAsia="@Arial Unicode MS" w:hAnsi="Sakal Marathi" w:cs="Sakal Marathi"/>
          <w:szCs w:val="22"/>
        </w:rPr>
      </w:pPr>
      <w:r>
        <w:t>Make a wooden box as per your requirement using home materials and tighten the iron sheet given from the inside. Apply glass on top. The wooden box should be placed on the bottom side and four on the four -fold and arrange for the drying tray on the back. This device is very beneficial to the housewives as well as small farmers.</w:t>
      </w:r>
    </w:p>
    <w:p w14:paraId="5BFC7A7A" w14:textId="77777777" w:rsidR="00DB2C7E" w:rsidRPr="00053060" w:rsidRDefault="00DB2C7E" w:rsidP="00DB2C7E">
      <w:pPr>
        <w:autoSpaceDE w:val="0"/>
        <w:autoSpaceDN w:val="0"/>
        <w:adjustRightInd w:val="0"/>
        <w:ind w:left="10" w:right="-15" w:hanging="10"/>
        <w:jc w:val="center"/>
        <w:rPr>
          <w:rFonts w:ascii="Sakal Marathi" w:eastAsia="@Arial Unicode MS" w:hAnsi="Sakal Marathi" w:cs="Sakal Marathi"/>
          <w:szCs w:val="22"/>
        </w:rPr>
      </w:pPr>
      <w:r/>
    </w:p>
    <w:p w14:paraId="7FF38BFC" w14:textId="77777777" w:rsidR="00DB2C7E" w:rsidRPr="00053060" w:rsidRDefault="00DB2C7E" w:rsidP="00DB2C7E">
      <w:pPr>
        <w:autoSpaceDE w:val="0"/>
        <w:autoSpaceDN w:val="0"/>
        <w:adjustRightInd w:val="0"/>
        <w:ind w:left="10" w:right="-15" w:hanging="10"/>
        <w:jc w:val="center"/>
        <w:rPr>
          <w:rFonts w:ascii="Sakal Marathi" w:eastAsia="@Arial Unicode MS" w:hAnsi="Sakal Marathi" w:cs="Sakal Marathi"/>
          <w:szCs w:val="22"/>
        </w:rPr>
      </w:pPr>
      <w:r/>
    </w:p>
    <w:p w14:paraId="3D4E3171" w14:textId="77777777" w:rsidR="00DB2C7E" w:rsidRPr="00053060" w:rsidRDefault="00DB2C7E" w:rsidP="00DB2C7E">
      <w:pPr>
        <w:autoSpaceDE w:val="0"/>
        <w:autoSpaceDN w:val="0"/>
        <w:adjustRightInd w:val="0"/>
        <w:ind w:left="10" w:right="-15" w:hanging="10"/>
        <w:jc w:val="center"/>
        <w:rPr>
          <w:rFonts w:ascii="Sakal Marathi" w:eastAsia="@Arial Unicode MS" w:hAnsi="Sakal Marathi" w:cs="Sakal Marathi"/>
          <w:b/>
          <w:bCs/>
          <w:color w:val="FF0000"/>
          <w:sz w:val="24"/>
          <w:szCs w:val="24"/>
        </w:rPr>
      </w:pPr>
      <w:r>
        <w:t>Fuel production from crop residue</w:t>
      </w:r>
    </w:p>
    <w:p w14:paraId="7BCB8F4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In the state of Maharashtra, about 46.45 million tonnes of crop residue is produced annually. Generally, we use the crop residue in the field for mixing, mulching and feeding of animals. But due to lack of labor, collective harvesting methods, decreasing farm land as well as the short period of kharif and rabi crop, the number of crop residues in the field is increasing in the country and in the state. Indirectly is due to global temperature rise and environmental pollution.</w:t>
      </w:r>
    </w:p>
    <w:p w14:paraId="4B4528E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heat generated by the burning of the crop residue increases the temperature of the soil and therefore the microorganisms in the soil</w:t>
      </w:r>
    </w:p>
    <w:p w14:paraId="373E2AA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heat generated by the burning of the crop residue increases the temperature of the soil and therefore the microorganisms in the soil</w:t>
      </w:r>
    </w:p>
    <w:p w14:paraId="66F776F3" w14:textId="77777777" w:rsidR="00DB2C7E" w:rsidRPr="00053060" w:rsidRDefault="00DB2C7E" w:rsidP="00DB2C7E">
      <w:pPr>
        <w:autoSpaceDE w:val="0"/>
        <w:autoSpaceDN w:val="0"/>
        <w:adjustRightInd w:val="0"/>
        <w:ind w:firstLine="2"/>
        <w:rPr>
          <w:rFonts w:ascii="Sakal Marathi" w:eastAsia="@Arial Unicode MS" w:hAnsi="Sakal Marathi" w:cs="Sakal Marathi"/>
          <w:szCs w:val="22"/>
        </w:rPr>
      </w:pPr>
      <w:r>
        <w:t>Bacteria are destroyed. Also, organic carbon and nitrogen, which are important for soil fertility, are available in 1520 cm above the soil.</w:t>
      </w:r>
    </w:p>
    <w:p w14:paraId="3E9B3526" w14:textId="77777777" w:rsidR="00B71811" w:rsidRPr="00053060" w:rsidRDefault="00B71811" w:rsidP="00DB2C7E">
      <w:pPr>
        <w:autoSpaceDE w:val="0"/>
        <w:autoSpaceDN w:val="0"/>
        <w:adjustRightInd w:val="0"/>
        <w:ind w:firstLine="2"/>
        <w:rPr>
          <w:rFonts w:ascii="Sakal Marathi" w:eastAsia="@Arial Unicode MS" w:hAnsi="Sakal Marathi" w:cs="Sakal Marathi"/>
          <w:szCs w:val="22"/>
        </w:rPr>
      </w:pPr>
      <w:r/>
    </w:p>
    <w:p w14:paraId="6352C9B8" w14:textId="77777777" w:rsidR="00DB2C7E" w:rsidRPr="00053060" w:rsidRDefault="00DB2C7E" w:rsidP="00DB2C7E">
      <w:pPr>
        <w:autoSpaceDE w:val="0"/>
        <w:autoSpaceDN w:val="0"/>
        <w:adjustRightInd w:val="0"/>
        <w:ind w:right="-15" w:firstLine="2"/>
        <w:rPr>
          <w:rFonts w:ascii="Sakal Marathi" w:eastAsia="@Arial Unicode MS" w:hAnsi="Sakal Marathi" w:cs="Sakal Marathi"/>
          <w:b/>
          <w:bCs/>
          <w:szCs w:val="22"/>
        </w:rPr>
      </w:pPr>
      <w:r>
        <w:t>Ways of generating fuel from crop residue</w:t>
      </w:r>
    </w:p>
    <w:p w14:paraId="7A118CA7"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The useful crop residue available in abundant quantities can be converted into biological fuels such as biomes, biocol biocol, biogas and bioetanol. Remains of wheat, rice, spaka, cotton, sugarcane, soybeans and sunflower are more useful for producing organic fuel. These organic fuels can be used as fuel for home and industrial purposes for heat, electricity generation and transport, which is currently the use and nature of the growing renewable energy in the country is promoting fuel production from waste. The production of this biological fuel can lead to exaggerated income for the farmer as well as the rural entrepreneurship. Also, global warming can be controlled by avoiding environmental damage.</w:t>
      </w:r>
    </w:p>
    <w:p w14:paraId="0E4DE9B1"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5E0AEB10" w14:textId="77777777" w:rsidR="00DB2C7E" w:rsidRPr="00053060" w:rsidRDefault="00DB2C7E" w:rsidP="00DB2C7E">
      <w:pPr>
        <w:ind w:firstLine="2"/>
        <w:rPr>
          <w:rFonts w:ascii="Sakal Marathi" w:hAnsi="Sakal Marathi" w:cs="Sakal Marathi"/>
          <w:b/>
          <w:bCs/>
          <w:szCs w:val="22"/>
        </w:rPr>
      </w:pPr>
      <w:r>
        <w:t>What should be taken when producing seeds?</w:t>
      </w:r>
    </w:p>
    <w:p w14:paraId="63E8B4C1" w14:textId="77777777" w:rsidR="00DB2C7E" w:rsidRPr="00053060" w:rsidRDefault="00DB2C7E" w:rsidP="00DB2C7E">
      <w:pPr>
        <w:ind w:firstLine="2"/>
        <w:jc w:val="center"/>
        <w:rPr>
          <w:rFonts w:ascii="Sakal Marathi" w:hAnsi="Sakal Marathi" w:cs="Sakal Marathi"/>
          <w:b/>
          <w:bCs/>
          <w:szCs w:val="22"/>
        </w:rPr>
      </w:pPr>
      <w:r>
        <w:t>The production capacity of any varieties depends on the genetic properties in it. Therefore, if this productivity is to be maintained for generations, it is important to be careful not to adulterate in any way while producing it. From adulterated sowing in seeds, it can be done at any time before filling, dough, processing and bags. Therefore, you have to take further care when producing seeds to create 100 percent pure seeds by avoiding adulteration.</w:t>
      </w:r>
    </w:p>
    <w:p w14:paraId="716B3830" w14:textId="77777777" w:rsidR="00DB2C7E" w:rsidRPr="00053060" w:rsidRDefault="00DB2C7E" w:rsidP="00DB2C7E">
      <w:pPr>
        <w:ind w:firstLine="720"/>
        <w:rPr>
          <w:rFonts w:ascii="Sakal Marathi" w:hAnsi="Sakal Marathi" w:cs="Sakal Marathi"/>
          <w:szCs w:val="22"/>
        </w:rPr>
      </w:pPr>
      <w:r>
        <w:t>The production capacity of any varieties depends on the genetic properties in it. Therefore, if this productivity is to be maintained for generations, it is important to be careful not to adulterate in any way while producing it. From adulterated sowing in seeds, it can be done at any time before filling, dough, processing and bags. Therefore, you have to take further care when producing seeds to create 100 percent pure seeds by avoiding adulteration.</w:t>
      </w:r>
    </w:p>
    <w:p w14:paraId="39576EBE" w14:textId="77777777" w:rsidR="00DB2C7E" w:rsidRPr="00053060" w:rsidRDefault="00DB2C7E" w:rsidP="00DB2C7E">
      <w:pPr>
        <w:ind w:firstLine="2"/>
        <w:rPr>
          <w:rFonts w:ascii="Sakal Marathi" w:hAnsi="Sakal Marathi" w:cs="Sakal Marathi"/>
          <w:b/>
          <w:bCs/>
          <w:szCs w:val="22"/>
        </w:rPr>
      </w:pPr>
      <w:r>
        <w:t>Seed area recorded</w:t>
      </w:r>
    </w:p>
    <w:p w14:paraId="6A4038AD" w14:textId="77777777" w:rsidR="00DB2C7E" w:rsidRPr="00053060" w:rsidRDefault="00DB2C7E" w:rsidP="00DB2C7E">
      <w:pPr>
        <w:ind w:firstLine="720"/>
        <w:rPr>
          <w:rFonts w:ascii="Sakal Marathi" w:hAnsi="Sakal Marathi" w:cs="Sakal Marathi"/>
          <w:szCs w:val="22"/>
        </w:rPr>
      </w:pPr>
      <w:r>
        <w:t>1 Seeds for sowing Select the appropriate type of seed for seed production, which means that basic seeds should be used for infrastructure and basic seeds for standard seed production. When purchasing seeds, the seed should be purchased from the recognized shop or the agricultural universities and receipt of the purchase of seeds.</w:t>
      </w:r>
    </w:p>
    <w:p w14:paraId="3CCB33E4" w14:textId="77777777" w:rsidR="00DB2C7E" w:rsidRPr="00053060" w:rsidRDefault="00DB2C7E" w:rsidP="00DB2C7E">
      <w:pPr>
        <w:ind w:firstLine="2"/>
        <w:rPr>
          <w:rFonts w:ascii="Sakal Marathi" w:hAnsi="Sakal Marathi" w:cs="Sakal Marathi"/>
          <w:szCs w:val="22"/>
        </w:rPr>
      </w:pPr>
      <w:r>
        <w:t>1 Seeds for sowing Select the appropriate type of seed for seed production, which means that basic seeds should be used for infrastructure and basic seeds for standard seed production. When purchasing seeds, the seed should be purchased from the recognized shop or the agricultural universities and receipt of the purchase of seeds.</w:t>
      </w:r>
    </w:p>
    <w:p w14:paraId="5A929302" w14:textId="77777777" w:rsidR="00DB2C7E" w:rsidRPr="00053060" w:rsidRDefault="00DB2C7E" w:rsidP="00DB2C7E">
      <w:pPr>
        <w:ind w:firstLine="2"/>
        <w:rPr>
          <w:rFonts w:ascii="Sakal Marathi" w:hAnsi="Sakal Marathi" w:cs="Sakal Marathi"/>
          <w:szCs w:val="22"/>
        </w:rPr>
      </w:pPr>
      <w:r>
        <w:t>3 Elimination In the variety of productivity, the crop has to be kept separate by a certain distance so that the other crop does not suffer from the other varieties of the same crop. This is called the separation distance. The distance of the separation depends on the nature of the pollen form of the crop. The distance between the crop with a self -esteem is reduced, while the same distance should be kept in the crop with alternatives. The distance of separation is set for various crops to be certified. In this distance, there should not be the same kind of crop that can cause adulteration.</w:t>
      </w:r>
    </w:p>
    <w:p w14:paraId="441EA41E" w14:textId="77777777" w:rsidR="00DB2C7E" w:rsidRPr="00053060" w:rsidRDefault="00DB2C7E" w:rsidP="00DB2C7E">
      <w:pPr>
        <w:ind w:firstLine="2"/>
        <w:rPr>
          <w:rFonts w:ascii="Sakal Marathi" w:hAnsi="Sakal Marathi" w:cs="Sakal Marathi"/>
          <w:szCs w:val="22"/>
        </w:rPr>
      </w:pPr>
      <w:r>
        <w:t>3 Elimination In the variety of productivity, the crop has to be kept separate by a certain distance so that the other crop does not suffer from the other varieties of the same crop. This is called the separation distance. The distance of the separation depends on the nature of the pollen form of the crop. The distance between the crop with a self -esteem is reduced, while the same distance should be kept in the crop with alternatives. The distance of separation is set for various crops to be certified. In this distance, there should not be the same kind of crop that can cause adulteration.</w:t>
      </w:r>
    </w:p>
    <w:p w14:paraId="668AFE6B" w14:textId="77777777" w:rsidR="00DB2C7E" w:rsidRPr="00053060" w:rsidRDefault="00DB2C7E" w:rsidP="00DB2C7E">
      <w:pPr>
        <w:autoSpaceDE w:val="0"/>
        <w:autoSpaceDN w:val="0"/>
        <w:adjustRightInd w:val="0"/>
        <w:rPr>
          <w:rFonts w:ascii="Sakal Marathi" w:eastAsia="@Arial Unicode MS" w:hAnsi="Sakal Marathi" w:cs="Sakal Marathi"/>
          <w:szCs w:val="22"/>
          <w:cs/>
        </w:rPr>
      </w:pPr>
      <w:r/>
    </w:p>
    <w:p w14:paraId="7D4F41CF" w14:textId="77777777" w:rsidR="00DB2C7E" w:rsidRPr="00053060" w:rsidRDefault="00DB2C7E" w:rsidP="00DB2C7E">
      <w:pPr>
        <w:autoSpaceDE w:val="0"/>
        <w:autoSpaceDN w:val="0"/>
        <w:adjustRightInd w:val="0"/>
        <w:ind w:firstLine="2"/>
        <w:rPr>
          <w:rFonts w:ascii="Sakal Marathi" w:eastAsia="@Arial Unicode MS" w:hAnsi="Sakal Marathi" w:cs="Sakal Marathi"/>
          <w:b/>
          <w:bCs/>
          <w:szCs w:val="22"/>
        </w:rPr>
      </w:pPr>
      <w:r>
        <w:t>Separation</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50"/>
        <w:gridCol w:w="3215"/>
        <w:gridCol w:w="2244"/>
        <w:gridCol w:w="3125"/>
      </w:tblGrid>
      <w:tr w:rsidR="00DB2C7E" w:rsidRPr="00053060" w14:paraId="63D603C9" w14:textId="77777777" w:rsidTr="00DC016E">
        <w:tc>
          <w:tcPr>
            <w:tcW w:w="409" w:type="pct"/>
            <w:tcBorders>
              <w:top w:val="single" w:sz="6" w:space="0" w:color="auto"/>
              <w:left w:val="single" w:sz="6" w:space="0" w:color="auto"/>
              <w:bottom w:val="single" w:sz="6" w:space="0" w:color="auto"/>
              <w:right w:val="single" w:sz="6" w:space="0" w:color="auto"/>
            </w:tcBorders>
          </w:tcPr>
          <w:p>
            <w:r>
              <w:t>A.C.</w:t>
            </w:r>
          </w:p>
        </w:tc>
        <w:tc>
          <w:tcPr>
            <w:tcW w:w="1718" w:type="pct"/>
            <w:tcBorders>
              <w:top w:val="single" w:sz="6" w:space="0" w:color="auto"/>
              <w:left w:val="single" w:sz="6" w:space="0" w:color="auto"/>
              <w:bottom w:val="single" w:sz="6" w:space="0" w:color="auto"/>
              <w:right w:val="single" w:sz="6" w:space="0" w:color="auto"/>
            </w:tcBorders>
          </w:tcPr>
          <w:p>
            <w:r>
              <w:t>Name of the crop</w:t>
            </w:r>
          </w:p>
        </w:tc>
        <w:tc>
          <w:tcPr>
            <w:tcW w:w="2873" w:type="pct"/>
            <w:gridSpan w:val="2"/>
            <w:tcBorders>
              <w:top w:val="single" w:sz="6" w:space="0" w:color="auto"/>
              <w:left w:val="single" w:sz="6" w:space="0" w:color="auto"/>
              <w:bottom w:val="single" w:sz="6" w:space="0" w:color="auto"/>
              <w:right w:val="single" w:sz="6" w:space="0" w:color="auto"/>
            </w:tcBorders>
          </w:tcPr>
          <w:p>
            <w:r>
              <w:t>Demolition distance meter</w:t>
            </w:r>
          </w:p>
        </w:tc>
      </w:tr>
      <w:tr w:rsidR="00DB2C7E" w:rsidRPr="00053060" w14:paraId="63F385BA" w14:textId="77777777" w:rsidTr="00DC016E">
        <w:tc>
          <w:tcPr>
            <w:tcW w:w="409" w:type="pct"/>
            <w:tcBorders>
              <w:top w:val="single" w:sz="6" w:space="0" w:color="auto"/>
              <w:left w:val="single" w:sz="6" w:space="0" w:color="auto"/>
              <w:bottom w:val="single" w:sz="6" w:space="0" w:color="auto"/>
              <w:right w:val="single" w:sz="6" w:space="0" w:color="auto"/>
            </w:tcBorders>
          </w:tcPr>
          <w:p>
            <w:r/>
          </w:p>
        </w:tc>
        <w:tc>
          <w:tcPr>
            <w:tcW w:w="1718" w:type="pct"/>
            <w:tcBorders>
              <w:top w:val="single" w:sz="6" w:space="0" w:color="auto"/>
              <w:left w:val="single" w:sz="6" w:space="0" w:color="auto"/>
              <w:bottom w:val="single" w:sz="6" w:space="0" w:color="auto"/>
              <w:right w:val="single" w:sz="6" w:space="0" w:color="auto"/>
            </w:tcBorders>
          </w:tcPr>
          <w:p>
            <w:r/>
          </w:p>
        </w:tc>
        <w:tc>
          <w:tcPr>
            <w:tcW w:w="1203" w:type="pct"/>
            <w:tcBorders>
              <w:top w:val="single" w:sz="6" w:space="0" w:color="auto"/>
              <w:left w:val="single" w:sz="6" w:space="0" w:color="auto"/>
              <w:bottom w:val="single" w:sz="6" w:space="0" w:color="auto"/>
              <w:right w:val="single" w:sz="6" w:space="0" w:color="auto"/>
            </w:tcBorders>
          </w:tcPr>
          <w:p>
            <w:r>
              <w:t>Certified</w:t>
            </w:r>
          </w:p>
        </w:tc>
        <w:tc>
          <w:tcPr>
            <w:tcW w:w="1670" w:type="pct"/>
            <w:tcBorders>
              <w:top w:val="single" w:sz="6" w:space="0" w:color="auto"/>
              <w:left w:val="single" w:sz="6" w:space="0" w:color="auto"/>
              <w:bottom w:val="single" w:sz="6" w:space="0" w:color="auto"/>
              <w:right w:val="single" w:sz="6" w:space="0" w:color="auto"/>
            </w:tcBorders>
          </w:tcPr>
          <w:p>
            <w:r>
              <w:t>Certified</w:t>
            </w:r>
          </w:p>
        </w:tc>
      </w:tr>
      <w:tr w:rsidR="00DB2C7E" w:rsidRPr="00053060" w14:paraId="100AD594" w14:textId="77777777" w:rsidTr="00DC016E">
        <w:tc>
          <w:tcPr>
            <w:tcW w:w="409" w:type="pct"/>
            <w:tcBorders>
              <w:top w:val="single" w:sz="6" w:space="0" w:color="auto"/>
              <w:left w:val="single" w:sz="6" w:space="0" w:color="auto"/>
              <w:bottom w:val="single" w:sz="6" w:space="0" w:color="auto"/>
              <w:right w:val="single" w:sz="6" w:space="0" w:color="auto"/>
            </w:tcBorders>
          </w:tcPr>
          <w:p>
            <w:r>
              <w:t>Cereal</w:t>
            </w:r>
          </w:p>
        </w:tc>
        <w:tc>
          <w:tcPr>
            <w:tcW w:w="1718" w:type="pct"/>
            <w:tcBorders>
              <w:top w:val="single" w:sz="6" w:space="0" w:color="auto"/>
              <w:left w:val="single" w:sz="6" w:space="0" w:color="auto"/>
              <w:bottom w:val="single" w:sz="6" w:space="0" w:color="auto"/>
              <w:right w:val="single" w:sz="6" w:space="0" w:color="auto"/>
            </w:tcBorders>
          </w:tcPr>
          <w:p>
            <w:r>
              <w:t>Cereal</w:t>
            </w:r>
          </w:p>
        </w:tc>
        <w:tc>
          <w:tcPr>
            <w:tcW w:w="1203" w:type="pct"/>
            <w:tcBorders>
              <w:top w:val="single" w:sz="6" w:space="0" w:color="auto"/>
              <w:left w:val="single" w:sz="6" w:space="0" w:color="auto"/>
              <w:bottom w:val="single" w:sz="6" w:space="0" w:color="auto"/>
              <w:right w:val="single" w:sz="6" w:space="0" w:color="auto"/>
            </w:tcBorders>
          </w:tcPr>
          <w:p>
            <w:r/>
          </w:p>
        </w:tc>
        <w:tc>
          <w:tcPr>
            <w:tcW w:w="1670" w:type="pct"/>
            <w:tcBorders>
              <w:top w:val="single" w:sz="6" w:space="0" w:color="auto"/>
              <w:left w:val="single" w:sz="6" w:space="0" w:color="auto"/>
              <w:bottom w:val="single" w:sz="6" w:space="0" w:color="auto"/>
              <w:right w:val="single" w:sz="6" w:space="0" w:color="auto"/>
            </w:tcBorders>
          </w:tcPr>
          <w:p>
            <w:r/>
          </w:p>
        </w:tc>
      </w:tr>
      <w:tr w:rsidR="00DB2C7E" w:rsidRPr="00053060" w14:paraId="66DD3867" w14:textId="77777777" w:rsidTr="00DC016E">
        <w:tc>
          <w:tcPr>
            <w:tcW w:w="409" w:type="pct"/>
            <w:tcBorders>
              <w:top w:val="single" w:sz="6" w:space="0" w:color="auto"/>
              <w:left w:val="single" w:sz="6" w:space="0" w:color="auto"/>
              <w:bottom w:val="single" w:sz="6" w:space="0" w:color="auto"/>
              <w:right w:val="single" w:sz="6" w:space="0" w:color="auto"/>
            </w:tcBorders>
          </w:tcPr>
          <w:p>
            <w:r>
              <w:t>3</w:t>
            </w:r>
          </w:p>
        </w:tc>
        <w:tc>
          <w:tcPr>
            <w:tcW w:w="1718" w:type="pct"/>
            <w:tcBorders>
              <w:top w:val="single" w:sz="6" w:space="0" w:color="auto"/>
              <w:left w:val="single" w:sz="6" w:space="0" w:color="auto"/>
              <w:bottom w:val="single" w:sz="6" w:space="0" w:color="auto"/>
              <w:right w:val="single" w:sz="6" w:space="0" w:color="auto"/>
            </w:tcBorders>
          </w:tcPr>
          <w:p>
            <w:r>
              <w:t>Bhat</w:t>
            </w:r>
          </w:p>
        </w:tc>
        <w:tc>
          <w:tcPr>
            <w:tcW w:w="1203" w:type="pct"/>
            <w:tcBorders>
              <w:top w:val="single" w:sz="6" w:space="0" w:color="auto"/>
              <w:left w:val="single" w:sz="6" w:space="0" w:color="auto"/>
              <w:bottom w:val="single" w:sz="6" w:space="0" w:color="auto"/>
              <w:right w:val="single" w:sz="6" w:space="0" w:color="auto"/>
            </w:tcBorders>
          </w:tcPr>
          <w:p>
            <w:r>
              <w:t>3</w:t>
            </w:r>
          </w:p>
        </w:tc>
        <w:tc>
          <w:tcPr>
            <w:tcW w:w="1670" w:type="pct"/>
            <w:tcBorders>
              <w:top w:val="single" w:sz="6" w:space="0" w:color="auto"/>
              <w:left w:val="single" w:sz="6" w:space="0" w:color="auto"/>
              <w:bottom w:val="single" w:sz="6" w:space="0" w:color="auto"/>
              <w:right w:val="single" w:sz="6" w:space="0" w:color="auto"/>
            </w:tcBorders>
          </w:tcPr>
          <w:p>
            <w:r>
              <w:t>3</w:t>
            </w:r>
          </w:p>
        </w:tc>
      </w:tr>
      <w:tr w:rsidR="00DB2C7E" w:rsidRPr="00053060" w14:paraId="37817060" w14:textId="77777777" w:rsidTr="00DC016E">
        <w:tc>
          <w:tcPr>
            <w:tcW w:w="409" w:type="pct"/>
            <w:tcBorders>
              <w:top w:val="single" w:sz="6" w:space="0" w:color="auto"/>
              <w:left w:val="single" w:sz="6" w:space="0" w:color="auto"/>
              <w:bottom w:val="single" w:sz="6" w:space="0" w:color="auto"/>
              <w:right w:val="single" w:sz="6" w:space="0" w:color="auto"/>
            </w:tcBorders>
          </w:tcPr>
          <w:p>
            <w:r>
              <w:t>Barley</w:t>
            </w:r>
          </w:p>
        </w:tc>
        <w:tc>
          <w:tcPr>
            <w:tcW w:w="1718" w:type="pct"/>
            <w:tcBorders>
              <w:top w:val="single" w:sz="6" w:space="0" w:color="auto"/>
              <w:left w:val="single" w:sz="6" w:space="0" w:color="auto"/>
              <w:bottom w:val="single" w:sz="6" w:space="0" w:color="auto"/>
              <w:right w:val="single" w:sz="6" w:space="0" w:color="auto"/>
            </w:tcBorders>
          </w:tcPr>
          <w:p>
            <w:r>
              <w:t>3</w:t>
            </w:r>
          </w:p>
        </w:tc>
        <w:tc>
          <w:tcPr>
            <w:tcW w:w="1203" w:type="pct"/>
            <w:tcBorders>
              <w:top w:val="single" w:sz="6" w:space="0" w:color="auto"/>
              <w:left w:val="single" w:sz="6" w:space="0" w:color="auto"/>
              <w:bottom w:val="single" w:sz="6" w:space="0" w:color="auto"/>
              <w:right w:val="single" w:sz="6" w:space="0" w:color="auto"/>
            </w:tcBorders>
          </w:tcPr>
          <w:p>
            <w:r>
              <w:t>3</w:t>
            </w:r>
          </w:p>
        </w:tc>
        <w:tc>
          <w:tcPr>
            <w:tcW w:w="1670" w:type="pct"/>
            <w:tcBorders>
              <w:top w:val="single" w:sz="6" w:space="0" w:color="auto"/>
              <w:left w:val="single" w:sz="6" w:space="0" w:color="auto"/>
              <w:bottom w:val="single" w:sz="6" w:space="0" w:color="auto"/>
              <w:right w:val="single" w:sz="6" w:space="0" w:color="auto"/>
            </w:tcBorders>
          </w:tcPr>
          <w:p>
            <w:r>
              <w:t>3</w:t>
            </w:r>
          </w:p>
        </w:tc>
      </w:tr>
      <w:tr w:rsidR="00DB2C7E" w:rsidRPr="00053060" w14:paraId="22C482D0" w14:textId="77777777" w:rsidTr="00DC016E">
        <w:tc>
          <w:tcPr>
            <w:tcW w:w="409" w:type="pct"/>
            <w:tcBorders>
              <w:top w:val="single" w:sz="6" w:space="0" w:color="auto"/>
              <w:left w:val="single" w:sz="6" w:space="0" w:color="auto"/>
              <w:bottom w:val="single" w:sz="6" w:space="0" w:color="auto"/>
              <w:right w:val="single" w:sz="6" w:space="0" w:color="auto"/>
            </w:tcBorders>
          </w:tcPr>
          <w:p>
            <w:r>
              <w:t>Maize composit and synthetic</w:t>
            </w:r>
          </w:p>
        </w:tc>
        <w:tc>
          <w:tcPr>
            <w:tcW w:w="1718" w:type="pct"/>
            <w:tcBorders>
              <w:top w:val="single" w:sz="6" w:space="0" w:color="auto"/>
              <w:left w:val="single" w:sz="6" w:space="0" w:color="auto"/>
              <w:bottom w:val="single" w:sz="6" w:space="0" w:color="auto"/>
              <w:right w:val="single" w:sz="6" w:space="0" w:color="auto"/>
            </w:tcBorders>
          </w:tcPr>
          <w:p>
            <w:r>
              <w:t>Maize composit and synthetic</w:t>
            </w:r>
          </w:p>
        </w:tc>
        <w:tc>
          <w:tcPr>
            <w:tcW w:w="1203" w:type="pct"/>
            <w:tcBorders>
              <w:top w:val="single" w:sz="6" w:space="0" w:color="auto"/>
              <w:left w:val="single" w:sz="6" w:space="0" w:color="auto"/>
              <w:bottom w:val="single" w:sz="6" w:space="0" w:color="auto"/>
              <w:right w:val="single" w:sz="6" w:space="0" w:color="auto"/>
            </w:tcBorders>
          </w:tcPr>
          <w:p>
            <w:r>
              <w:t>200</w:t>
            </w:r>
          </w:p>
        </w:tc>
        <w:tc>
          <w:tcPr>
            <w:tcW w:w="1670" w:type="pct"/>
            <w:tcBorders>
              <w:top w:val="single" w:sz="6" w:space="0" w:color="auto"/>
              <w:left w:val="single" w:sz="6" w:space="0" w:color="auto"/>
              <w:bottom w:val="single" w:sz="6" w:space="0" w:color="auto"/>
              <w:right w:val="single" w:sz="6" w:space="0" w:color="auto"/>
            </w:tcBorders>
          </w:tcPr>
          <w:p>
            <w:r>
              <w:t>200</w:t>
            </w:r>
          </w:p>
        </w:tc>
      </w:tr>
      <w:tr w:rsidR="00DB2C7E" w:rsidRPr="00053060" w14:paraId="0BD4FB47" w14:textId="77777777" w:rsidTr="00DC016E">
        <w:tc>
          <w:tcPr>
            <w:tcW w:w="409" w:type="pct"/>
            <w:tcBorders>
              <w:top w:val="single" w:sz="6" w:space="0" w:color="auto"/>
              <w:left w:val="single" w:sz="6" w:space="0" w:color="auto"/>
              <w:bottom w:val="single" w:sz="6" w:space="0" w:color="auto"/>
              <w:right w:val="single" w:sz="6" w:space="0" w:color="auto"/>
            </w:tcBorders>
          </w:tcPr>
          <w:p>
            <w:r>
              <w:t>200</w:t>
            </w:r>
          </w:p>
        </w:tc>
        <w:tc>
          <w:tcPr>
            <w:tcW w:w="1718" w:type="pct"/>
            <w:tcBorders>
              <w:top w:val="single" w:sz="6" w:space="0" w:color="auto"/>
              <w:left w:val="single" w:sz="6" w:space="0" w:color="auto"/>
              <w:bottom w:val="single" w:sz="6" w:space="0" w:color="auto"/>
              <w:right w:val="single" w:sz="6" w:space="0" w:color="auto"/>
            </w:tcBorders>
          </w:tcPr>
          <w:p>
            <w:r>
              <w:t>400</w:t>
            </w:r>
          </w:p>
        </w:tc>
        <w:tc>
          <w:tcPr>
            <w:tcW w:w="1203" w:type="pct"/>
            <w:tcBorders>
              <w:top w:val="single" w:sz="6" w:space="0" w:color="auto"/>
              <w:left w:val="single" w:sz="6" w:space="0" w:color="auto"/>
              <w:bottom w:val="single" w:sz="6" w:space="0" w:color="auto"/>
              <w:right w:val="single" w:sz="6" w:space="0" w:color="auto"/>
            </w:tcBorders>
          </w:tcPr>
          <w:p>
            <w:r>
              <w:t>200</w:t>
            </w:r>
          </w:p>
        </w:tc>
        <w:tc>
          <w:tcPr>
            <w:tcW w:w="1670" w:type="pct"/>
            <w:tcBorders>
              <w:top w:val="single" w:sz="6" w:space="0" w:color="auto"/>
              <w:left w:val="single" w:sz="6" w:space="0" w:color="auto"/>
              <w:bottom w:val="single" w:sz="6" w:space="0" w:color="auto"/>
              <w:right w:val="single" w:sz="6" w:space="0" w:color="auto"/>
            </w:tcBorders>
          </w:tcPr>
          <w:p>
            <w:r>
              <w:t>200</w:t>
            </w:r>
          </w:p>
        </w:tc>
      </w:tr>
      <w:tr w:rsidR="00DB2C7E" w:rsidRPr="00053060" w14:paraId="31C563BF" w14:textId="77777777" w:rsidTr="00DC016E">
        <w:tc>
          <w:tcPr>
            <w:tcW w:w="409" w:type="pct"/>
            <w:tcBorders>
              <w:top w:val="single" w:sz="6" w:space="0" w:color="auto"/>
              <w:left w:val="single" w:sz="6" w:space="0" w:color="auto"/>
              <w:bottom w:val="single" w:sz="6" w:space="0" w:color="auto"/>
              <w:right w:val="single" w:sz="6" w:space="0" w:color="auto"/>
            </w:tcBorders>
          </w:tcPr>
          <w:p>
            <w:r>
              <w:t>100</w:t>
            </w:r>
          </w:p>
        </w:tc>
        <w:tc>
          <w:tcPr>
            <w:tcW w:w="1718" w:type="pct"/>
            <w:tcBorders>
              <w:top w:val="single" w:sz="6" w:space="0" w:color="auto"/>
              <w:left w:val="single" w:sz="6" w:space="0" w:color="auto"/>
              <w:bottom w:val="single" w:sz="6" w:space="0" w:color="auto"/>
              <w:right w:val="single" w:sz="6" w:space="0" w:color="auto"/>
            </w:tcBorders>
          </w:tcPr>
          <w:p>
            <w:r>
              <w:t>100</w:t>
            </w:r>
          </w:p>
        </w:tc>
        <w:tc>
          <w:tcPr>
            <w:tcW w:w="1203" w:type="pct"/>
            <w:tcBorders>
              <w:top w:val="single" w:sz="6" w:space="0" w:color="auto"/>
              <w:left w:val="single" w:sz="6" w:space="0" w:color="auto"/>
              <w:bottom w:val="single" w:sz="6" w:space="0" w:color="auto"/>
              <w:right w:val="single" w:sz="6" w:space="0" w:color="auto"/>
            </w:tcBorders>
          </w:tcPr>
          <w:p>
            <w:r>
              <w:t>100</w:t>
            </w:r>
          </w:p>
        </w:tc>
        <w:tc>
          <w:tcPr>
            <w:tcW w:w="1670" w:type="pct"/>
            <w:tcBorders>
              <w:top w:val="single" w:sz="6" w:space="0" w:color="auto"/>
              <w:left w:val="single" w:sz="6" w:space="0" w:color="auto"/>
              <w:bottom w:val="single" w:sz="6" w:space="0" w:color="auto"/>
              <w:right w:val="single" w:sz="6" w:space="0" w:color="auto"/>
            </w:tcBorders>
          </w:tcPr>
          <w:p>
            <w:r>
              <w:t>100</w:t>
            </w:r>
          </w:p>
        </w:tc>
      </w:tr>
      <w:tr w:rsidR="00DB2C7E" w:rsidRPr="00053060" w14:paraId="4C6C9017" w14:textId="77777777" w:rsidTr="00DC016E">
        <w:tc>
          <w:tcPr>
            <w:tcW w:w="409" w:type="pct"/>
            <w:tcBorders>
              <w:top w:val="single" w:sz="6" w:space="0" w:color="auto"/>
              <w:left w:val="single" w:sz="6" w:space="0" w:color="auto"/>
              <w:bottom w:val="single" w:sz="6" w:space="0" w:color="auto"/>
              <w:right w:val="single" w:sz="6" w:space="0" w:color="auto"/>
            </w:tcBorders>
          </w:tcPr>
          <w:p>
            <w:r>
              <w:t>300</w:t>
            </w:r>
          </w:p>
        </w:tc>
        <w:tc>
          <w:tcPr>
            <w:tcW w:w="1718" w:type="pct"/>
            <w:tcBorders>
              <w:top w:val="single" w:sz="6" w:space="0" w:color="auto"/>
              <w:left w:val="single" w:sz="6" w:space="0" w:color="auto"/>
              <w:bottom w:val="single" w:sz="6" w:space="0" w:color="auto"/>
              <w:right w:val="single" w:sz="6" w:space="0" w:color="auto"/>
            </w:tcBorders>
          </w:tcPr>
          <w:p>
            <w:r>
              <w:t>200</w:t>
            </w:r>
          </w:p>
        </w:tc>
        <w:tc>
          <w:tcPr>
            <w:tcW w:w="1203" w:type="pct"/>
            <w:tcBorders>
              <w:top w:val="single" w:sz="6" w:space="0" w:color="auto"/>
              <w:left w:val="single" w:sz="6" w:space="0" w:color="auto"/>
              <w:bottom w:val="single" w:sz="6" w:space="0" w:color="auto"/>
              <w:right w:val="single" w:sz="6" w:space="0" w:color="auto"/>
            </w:tcBorders>
          </w:tcPr>
          <w:p>
            <w:r>
              <w:t>200</w:t>
            </w:r>
          </w:p>
        </w:tc>
        <w:tc>
          <w:tcPr>
            <w:tcW w:w="1670" w:type="pct"/>
            <w:tcBorders>
              <w:top w:val="single" w:sz="6" w:space="0" w:color="auto"/>
              <w:left w:val="single" w:sz="6" w:space="0" w:color="auto"/>
              <w:bottom w:val="single" w:sz="6" w:space="0" w:color="auto"/>
              <w:right w:val="single" w:sz="6" w:space="0" w:color="auto"/>
            </w:tcBorders>
          </w:tcPr>
          <w:p>
            <w:r>
              <w:t>200</w:t>
            </w:r>
          </w:p>
        </w:tc>
      </w:tr>
      <w:tr w:rsidR="00DB2C7E" w:rsidRPr="00053060" w14:paraId="740D4290" w14:textId="77777777" w:rsidTr="00DC016E">
        <w:tc>
          <w:tcPr>
            <w:tcW w:w="409" w:type="pct"/>
            <w:tcBorders>
              <w:top w:val="single" w:sz="6" w:space="0" w:color="auto"/>
              <w:left w:val="single" w:sz="6" w:space="0" w:color="auto"/>
              <w:bottom w:val="single" w:sz="6" w:space="0" w:color="auto"/>
              <w:right w:val="single" w:sz="6" w:space="0" w:color="auto"/>
            </w:tcBorders>
          </w:tcPr>
          <w:p>
            <w:r>
              <w:t>Wheat</w:t>
            </w:r>
          </w:p>
        </w:tc>
        <w:tc>
          <w:tcPr>
            <w:tcW w:w="1718" w:type="pct"/>
            <w:tcBorders>
              <w:top w:val="single" w:sz="6" w:space="0" w:color="auto"/>
              <w:left w:val="single" w:sz="6" w:space="0" w:color="auto"/>
              <w:bottom w:val="single" w:sz="6" w:space="0" w:color="auto"/>
              <w:right w:val="single" w:sz="6" w:space="0" w:color="auto"/>
            </w:tcBorders>
          </w:tcPr>
          <w:p>
            <w:r>
              <w:t>3</w:t>
            </w:r>
          </w:p>
        </w:tc>
        <w:tc>
          <w:tcPr>
            <w:tcW w:w="1203" w:type="pct"/>
            <w:tcBorders>
              <w:top w:val="single" w:sz="6" w:space="0" w:color="auto"/>
              <w:left w:val="single" w:sz="6" w:space="0" w:color="auto"/>
              <w:bottom w:val="single" w:sz="6" w:space="0" w:color="auto"/>
              <w:right w:val="single" w:sz="6" w:space="0" w:color="auto"/>
            </w:tcBorders>
          </w:tcPr>
          <w:p>
            <w:r>
              <w:t>3</w:t>
            </w:r>
          </w:p>
        </w:tc>
        <w:tc>
          <w:tcPr>
            <w:tcW w:w="1670" w:type="pct"/>
            <w:tcBorders>
              <w:top w:val="single" w:sz="6" w:space="0" w:color="auto"/>
              <w:left w:val="single" w:sz="6" w:space="0" w:color="auto"/>
              <w:bottom w:val="single" w:sz="6" w:space="0" w:color="auto"/>
              <w:right w:val="single" w:sz="6" w:space="0" w:color="auto"/>
            </w:tcBorders>
          </w:tcPr>
          <w:p>
            <w:r>
              <w:t>3</w:t>
            </w:r>
          </w:p>
        </w:tc>
      </w:tr>
      <w:tr w:rsidR="00DB2C7E" w:rsidRPr="00053060" w14:paraId="7156583B" w14:textId="77777777" w:rsidTr="00DC016E">
        <w:tc>
          <w:tcPr>
            <w:tcW w:w="409" w:type="pct"/>
            <w:tcBorders>
              <w:top w:val="single" w:sz="6" w:space="0" w:color="auto"/>
              <w:left w:val="single" w:sz="6" w:space="0" w:color="auto"/>
              <w:bottom w:val="single" w:sz="6" w:space="0" w:color="auto"/>
              <w:right w:val="single" w:sz="6" w:space="0" w:color="auto"/>
            </w:tcBorders>
          </w:tcPr>
          <w:p>
            <w:r>
              <w:t>Cereal crops</w:t>
            </w:r>
          </w:p>
        </w:tc>
        <w:tc>
          <w:tcPr>
            <w:tcW w:w="1718" w:type="pct"/>
            <w:tcBorders>
              <w:top w:val="single" w:sz="6" w:space="0" w:color="auto"/>
              <w:left w:val="single" w:sz="6" w:space="0" w:color="auto"/>
              <w:bottom w:val="single" w:sz="6" w:space="0" w:color="auto"/>
              <w:right w:val="single" w:sz="6" w:space="0" w:color="auto"/>
            </w:tcBorders>
          </w:tcPr>
          <w:p>
            <w:r>
              <w:t>Cereal crops</w:t>
            </w:r>
          </w:p>
        </w:tc>
        <w:tc>
          <w:tcPr>
            <w:tcW w:w="1203" w:type="pct"/>
            <w:tcBorders>
              <w:top w:val="single" w:sz="6" w:space="0" w:color="auto"/>
              <w:left w:val="single" w:sz="6" w:space="0" w:color="auto"/>
              <w:bottom w:val="single" w:sz="6" w:space="0" w:color="auto"/>
              <w:right w:val="single" w:sz="6" w:space="0" w:color="auto"/>
            </w:tcBorders>
          </w:tcPr>
          <w:p>
            <w:r/>
          </w:p>
        </w:tc>
        <w:tc>
          <w:tcPr>
            <w:tcW w:w="1670" w:type="pct"/>
            <w:tcBorders>
              <w:top w:val="single" w:sz="6" w:space="0" w:color="auto"/>
              <w:left w:val="single" w:sz="6" w:space="0" w:color="auto"/>
              <w:bottom w:val="single" w:sz="6" w:space="0" w:color="auto"/>
              <w:right w:val="single" w:sz="6" w:space="0" w:color="auto"/>
            </w:tcBorders>
          </w:tcPr>
          <w:p>
            <w:r/>
          </w:p>
        </w:tc>
      </w:tr>
      <w:tr w:rsidR="00DB2C7E" w:rsidRPr="00053060" w14:paraId="083031A0" w14:textId="77777777" w:rsidTr="00DC016E">
        <w:tc>
          <w:tcPr>
            <w:tcW w:w="409" w:type="pct"/>
            <w:tcBorders>
              <w:top w:val="single" w:sz="6" w:space="0" w:color="auto"/>
              <w:left w:val="single" w:sz="6" w:space="0" w:color="auto"/>
              <w:bottom w:val="single" w:sz="6" w:space="0" w:color="auto"/>
              <w:right w:val="single" w:sz="6" w:space="0" w:color="auto"/>
            </w:tcBorders>
          </w:tcPr>
          <w:p>
            <w:r>
              <w:t>10</w:t>
            </w:r>
          </w:p>
        </w:tc>
        <w:tc>
          <w:tcPr>
            <w:tcW w:w="1718" w:type="pct"/>
            <w:tcBorders>
              <w:top w:val="single" w:sz="6" w:space="0" w:color="auto"/>
              <w:left w:val="single" w:sz="6" w:space="0" w:color="auto"/>
              <w:bottom w:val="single" w:sz="6" w:space="0" w:color="auto"/>
              <w:right w:val="single" w:sz="6" w:space="0" w:color="auto"/>
            </w:tcBorders>
          </w:tcPr>
          <w:p>
            <w:r>
              <w:t>5</w:t>
            </w:r>
          </w:p>
        </w:tc>
        <w:tc>
          <w:tcPr>
            <w:tcW w:w="1203" w:type="pct"/>
            <w:tcBorders>
              <w:top w:val="single" w:sz="6" w:space="0" w:color="auto"/>
              <w:left w:val="single" w:sz="6" w:space="0" w:color="auto"/>
              <w:bottom w:val="single" w:sz="6" w:space="0" w:color="auto"/>
              <w:right w:val="single" w:sz="6" w:space="0" w:color="auto"/>
            </w:tcBorders>
          </w:tcPr>
          <w:p>
            <w:r>
              <w:t>10</w:t>
            </w:r>
          </w:p>
        </w:tc>
        <w:tc>
          <w:tcPr>
            <w:tcW w:w="1670" w:type="pct"/>
            <w:tcBorders>
              <w:top w:val="single" w:sz="6" w:space="0" w:color="auto"/>
              <w:left w:val="single" w:sz="6" w:space="0" w:color="auto"/>
              <w:bottom w:val="single" w:sz="6" w:space="0" w:color="auto"/>
              <w:right w:val="single" w:sz="6" w:space="0" w:color="auto"/>
            </w:tcBorders>
          </w:tcPr>
          <w:p>
            <w:r>
              <w:t>5</w:t>
            </w:r>
          </w:p>
        </w:tc>
      </w:tr>
      <w:tr w:rsidR="00DB2C7E" w:rsidRPr="00053060" w14:paraId="34B98D8F" w14:textId="77777777" w:rsidTr="00DC016E">
        <w:tc>
          <w:tcPr>
            <w:tcW w:w="409" w:type="pct"/>
            <w:tcBorders>
              <w:top w:val="single" w:sz="6" w:space="0" w:color="auto"/>
              <w:left w:val="single" w:sz="6" w:space="0" w:color="auto"/>
              <w:bottom w:val="single" w:sz="6" w:space="0" w:color="auto"/>
              <w:right w:val="single" w:sz="6" w:space="0" w:color="auto"/>
            </w:tcBorders>
          </w:tcPr>
          <w:p>
            <w:r>
              <w:t>100</w:t>
            </w:r>
          </w:p>
        </w:tc>
        <w:tc>
          <w:tcPr>
            <w:tcW w:w="1718" w:type="pct"/>
            <w:tcBorders>
              <w:top w:val="single" w:sz="6" w:space="0" w:color="auto"/>
              <w:left w:val="single" w:sz="6" w:space="0" w:color="auto"/>
              <w:bottom w:val="single" w:sz="6" w:space="0" w:color="auto"/>
              <w:right w:val="single" w:sz="6" w:space="0" w:color="auto"/>
            </w:tcBorders>
          </w:tcPr>
          <w:p>
            <w:r>
              <w:t>100</w:t>
            </w:r>
          </w:p>
        </w:tc>
        <w:tc>
          <w:tcPr>
            <w:tcW w:w="1203" w:type="pct"/>
            <w:tcBorders>
              <w:top w:val="single" w:sz="6" w:space="0" w:color="auto"/>
              <w:left w:val="single" w:sz="6" w:space="0" w:color="auto"/>
              <w:bottom w:val="single" w:sz="6" w:space="0" w:color="auto"/>
              <w:right w:val="single" w:sz="6" w:space="0" w:color="auto"/>
            </w:tcBorders>
          </w:tcPr>
          <w:p>
            <w:r>
              <w:t>100</w:t>
            </w:r>
          </w:p>
        </w:tc>
        <w:tc>
          <w:tcPr>
            <w:tcW w:w="1670" w:type="pct"/>
            <w:tcBorders>
              <w:top w:val="single" w:sz="6" w:space="0" w:color="auto"/>
              <w:left w:val="single" w:sz="6" w:space="0" w:color="auto"/>
              <w:bottom w:val="single" w:sz="6" w:space="0" w:color="auto"/>
              <w:right w:val="single" w:sz="6" w:space="0" w:color="auto"/>
            </w:tcBorders>
          </w:tcPr>
          <w:p>
            <w:r>
              <w:t>100</w:t>
            </w:r>
          </w:p>
        </w:tc>
      </w:tr>
      <w:tr w:rsidR="00DB2C7E" w:rsidRPr="00053060" w14:paraId="1C1E77D1" w14:textId="77777777" w:rsidTr="00DC016E">
        <w:tc>
          <w:tcPr>
            <w:tcW w:w="409" w:type="pct"/>
            <w:tcBorders>
              <w:top w:val="single" w:sz="6" w:space="0" w:color="auto"/>
              <w:left w:val="single" w:sz="6" w:space="0" w:color="auto"/>
              <w:bottom w:val="single" w:sz="6" w:space="0" w:color="auto"/>
              <w:right w:val="single" w:sz="6" w:space="0" w:color="auto"/>
            </w:tcBorders>
          </w:tcPr>
          <w:p>
            <w:r/>
          </w:p>
        </w:tc>
        <w:tc>
          <w:tcPr>
            <w:tcW w:w="1718" w:type="pct"/>
            <w:tcBorders>
              <w:top w:val="single" w:sz="6" w:space="0" w:color="auto"/>
              <w:left w:val="single" w:sz="6" w:space="0" w:color="auto"/>
              <w:bottom w:val="single" w:sz="6" w:space="0" w:color="auto"/>
              <w:right w:val="single" w:sz="6" w:space="0" w:color="auto"/>
            </w:tcBorders>
          </w:tcPr>
          <w:p>
            <w:r/>
          </w:p>
        </w:tc>
        <w:tc>
          <w:tcPr>
            <w:tcW w:w="1203" w:type="pct"/>
            <w:tcBorders>
              <w:top w:val="single" w:sz="6" w:space="0" w:color="auto"/>
              <w:left w:val="single" w:sz="6" w:space="0" w:color="auto"/>
              <w:bottom w:val="single" w:sz="6" w:space="0" w:color="auto"/>
              <w:right w:val="single" w:sz="6" w:space="0" w:color="auto"/>
            </w:tcBorders>
          </w:tcPr>
          <w:p>
            <w:r/>
          </w:p>
        </w:tc>
        <w:tc>
          <w:tcPr>
            <w:tcW w:w="1670" w:type="pct"/>
            <w:tcBorders>
              <w:top w:val="single" w:sz="6" w:space="0" w:color="auto"/>
              <w:left w:val="single" w:sz="6" w:space="0" w:color="auto"/>
              <w:bottom w:val="single" w:sz="6" w:space="0" w:color="auto"/>
              <w:right w:val="single" w:sz="6" w:space="0" w:color="auto"/>
            </w:tcBorders>
          </w:tcPr>
          <w:p>
            <w:r/>
          </w:p>
        </w:tc>
      </w:tr>
    </w:tbl>
    <w:p w14:paraId="57E759B7" w14:textId="77777777" w:rsidR="00DB2C7E" w:rsidRPr="00053060" w:rsidRDefault="00DB2C7E" w:rsidP="00DB2C7E">
      <w:pPr>
        <w:autoSpaceDE w:val="0"/>
        <w:autoSpaceDN w:val="0"/>
        <w:adjustRightInd w:val="0"/>
        <w:rPr>
          <w:rFonts w:ascii="Sakal Marathi" w:eastAsia="Arial Unicode MS" w:hAnsi="Sakal Marathi" w:cs="Sakal Marathi"/>
          <w:szCs w:val="22"/>
        </w:rPr>
      </w:pPr>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09"/>
        <w:gridCol w:w="3708"/>
        <w:gridCol w:w="2366"/>
        <w:gridCol w:w="2351"/>
      </w:tblGrid>
      <w:tr w:rsidR="00DB2C7E" w:rsidRPr="00053060" w14:paraId="3E7E528F" w14:textId="77777777" w:rsidTr="00DC016E">
        <w:tc>
          <w:tcPr>
            <w:tcW w:w="535" w:type="pct"/>
            <w:tcBorders>
              <w:top w:val="single" w:sz="6" w:space="0" w:color="auto"/>
              <w:left w:val="single" w:sz="6" w:space="0" w:color="auto"/>
              <w:bottom w:val="single" w:sz="6" w:space="0" w:color="auto"/>
              <w:right w:val="single" w:sz="6" w:space="0" w:color="auto"/>
            </w:tcBorders>
          </w:tcPr>
          <w:p>
            <w:r>
              <w:t>A.C.</w:t>
            </w:r>
          </w:p>
        </w:tc>
        <w:tc>
          <w:tcPr>
            <w:tcW w:w="1965" w:type="pct"/>
            <w:tcBorders>
              <w:top w:val="single" w:sz="6" w:space="0" w:color="auto"/>
              <w:left w:val="single" w:sz="6" w:space="0" w:color="auto"/>
              <w:bottom w:val="single" w:sz="6" w:space="0" w:color="auto"/>
              <w:right w:val="single" w:sz="6" w:space="0" w:color="auto"/>
            </w:tcBorders>
          </w:tcPr>
          <w:p>
            <w:r>
              <w:t>Name of the crop</w:t>
            </w:r>
          </w:p>
        </w:tc>
        <w:tc>
          <w:tcPr>
            <w:tcW w:w="2501" w:type="pct"/>
            <w:gridSpan w:val="2"/>
            <w:tcBorders>
              <w:top w:val="single" w:sz="6" w:space="0" w:color="auto"/>
              <w:left w:val="single" w:sz="6" w:space="0" w:color="auto"/>
              <w:bottom w:val="single" w:sz="6" w:space="0" w:color="auto"/>
              <w:right w:val="single" w:sz="6" w:space="0" w:color="auto"/>
            </w:tcBorders>
          </w:tcPr>
          <w:p>
            <w:r>
              <w:t>Demolition distance meter</w:t>
            </w:r>
          </w:p>
        </w:tc>
      </w:tr>
      <w:tr w:rsidR="00DB2C7E" w:rsidRPr="00053060" w14:paraId="553EE149" w14:textId="77777777" w:rsidTr="00DC016E">
        <w:tc>
          <w:tcPr>
            <w:tcW w:w="535" w:type="pct"/>
            <w:tcBorders>
              <w:top w:val="single" w:sz="6" w:space="0" w:color="auto"/>
              <w:left w:val="single" w:sz="6" w:space="0" w:color="auto"/>
              <w:bottom w:val="single" w:sz="6" w:space="0" w:color="auto"/>
              <w:right w:val="single" w:sz="6" w:space="0" w:color="auto"/>
            </w:tcBorders>
          </w:tcPr>
          <w:p>
            <w:r/>
          </w:p>
        </w:tc>
        <w:tc>
          <w:tcPr>
            <w:tcW w:w="1965" w:type="pct"/>
            <w:tcBorders>
              <w:top w:val="single" w:sz="6" w:space="0" w:color="auto"/>
              <w:left w:val="single" w:sz="6" w:space="0" w:color="auto"/>
              <w:bottom w:val="single" w:sz="6" w:space="0" w:color="auto"/>
              <w:right w:val="single" w:sz="6" w:space="0" w:color="auto"/>
            </w:tcBorders>
          </w:tcPr>
          <w:p>
            <w:r/>
          </w:p>
        </w:tc>
        <w:tc>
          <w:tcPr>
            <w:tcW w:w="1254" w:type="pct"/>
            <w:tcBorders>
              <w:top w:val="single" w:sz="6" w:space="0" w:color="auto"/>
              <w:left w:val="single" w:sz="6" w:space="0" w:color="auto"/>
              <w:bottom w:val="single" w:sz="6" w:space="0" w:color="auto"/>
              <w:right w:val="single" w:sz="6" w:space="0" w:color="auto"/>
            </w:tcBorders>
          </w:tcPr>
          <w:p>
            <w:r>
              <w:t>Certified</w:t>
            </w:r>
          </w:p>
        </w:tc>
        <w:tc>
          <w:tcPr>
            <w:tcW w:w="1247" w:type="pct"/>
            <w:tcBorders>
              <w:top w:val="single" w:sz="6" w:space="0" w:color="auto"/>
              <w:left w:val="single" w:sz="6" w:space="0" w:color="auto"/>
              <w:bottom w:val="single" w:sz="6" w:space="0" w:color="auto"/>
              <w:right w:val="single" w:sz="6" w:space="0" w:color="auto"/>
            </w:tcBorders>
          </w:tcPr>
          <w:p>
            <w:r>
              <w:t>Certified</w:t>
            </w:r>
          </w:p>
        </w:tc>
      </w:tr>
      <w:tr w:rsidR="00DB2C7E" w:rsidRPr="00053060" w14:paraId="3FC6566F" w14:textId="77777777" w:rsidTr="00DC016E">
        <w:tc>
          <w:tcPr>
            <w:tcW w:w="535" w:type="pct"/>
            <w:tcBorders>
              <w:top w:val="single" w:sz="6" w:space="0" w:color="auto"/>
              <w:left w:val="single" w:sz="6" w:space="0" w:color="auto"/>
              <w:bottom w:val="single" w:sz="6" w:space="0" w:color="auto"/>
              <w:right w:val="single" w:sz="6" w:space="0" w:color="auto"/>
            </w:tcBorders>
          </w:tcPr>
          <w:p>
            <w:r>
              <w:t>10</w:t>
            </w:r>
          </w:p>
        </w:tc>
        <w:tc>
          <w:tcPr>
            <w:tcW w:w="1965" w:type="pct"/>
            <w:tcBorders>
              <w:top w:val="single" w:sz="6" w:space="0" w:color="auto"/>
              <w:left w:val="single" w:sz="6" w:space="0" w:color="auto"/>
              <w:bottom w:val="single" w:sz="6" w:space="0" w:color="auto"/>
              <w:right w:val="single" w:sz="6" w:space="0" w:color="auto"/>
            </w:tcBorders>
          </w:tcPr>
          <w:p>
            <w:r>
              <w:t>5</w:t>
            </w:r>
          </w:p>
        </w:tc>
        <w:tc>
          <w:tcPr>
            <w:tcW w:w="1254" w:type="pct"/>
            <w:tcBorders>
              <w:top w:val="single" w:sz="6" w:space="0" w:color="auto"/>
              <w:left w:val="single" w:sz="6" w:space="0" w:color="auto"/>
              <w:bottom w:val="single" w:sz="6" w:space="0" w:color="auto"/>
              <w:right w:val="single" w:sz="6" w:space="0" w:color="auto"/>
            </w:tcBorders>
          </w:tcPr>
          <w:p>
            <w:r>
              <w:t>5</w:t>
            </w:r>
          </w:p>
        </w:tc>
        <w:tc>
          <w:tcPr>
            <w:tcW w:w="1247" w:type="pct"/>
            <w:tcBorders>
              <w:top w:val="single" w:sz="6" w:space="0" w:color="auto"/>
              <w:left w:val="single" w:sz="6" w:space="0" w:color="auto"/>
              <w:bottom w:val="single" w:sz="6" w:space="0" w:color="auto"/>
              <w:right w:val="single" w:sz="6" w:space="0" w:color="auto"/>
            </w:tcBorders>
          </w:tcPr>
          <w:p>
            <w:r>
              <w:t>5</w:t>
            </w:r>
          </w:p>
        </w:tc>
      </w:tr>
      <w:tr w:rsidR="00DB2C7E" w:rsidRPr="00053060" w14:paraId="28E8FB28" w14:textId="77777777" w:rsidTr="00DC016E">
        <w:tc>
          <w:tcPr>
            <w:tcW w:w="535" w:type="pct"/>
            <w:tcBorders>
              <w:top w:val="single" w:sz="6" w:space="0" w:color="auto"/>
              <w:left w:val="single" w:sz="6" w:space="0" w:color="auto"/>
              <w:bottom w:val="single" w:sz="6" w:space="0" w:color="auto"/>
              <w:right w:val="single" w:sz="6" w:space="0" w:color="auto"/>
            </w:tcBorders>
          </w:tcPr>
          <w:p>
            <w:r>
              <w:t>5</w:t>
            </w:r>
          </w:p>
        </w:tc>
        <w:tc>
          <w:tcPr>
            <w:tcW w:w="1965" w:type="pct"/>
            <w:tcBorders>
              <w:top w:val="single" w:sz="6" w:space="0" w:color="auto"/>
              <w:left w:val="single" w:sz="6" w:space="0" w:color="auto"/>
              <w:bottom w:val="single" w:sz="6" w:space="0" w:color="auto"/>
              <w:right w:val="single" w:sz="6" w:space="0" w:color="auto"/>
            </w:tcBorders>
          </w:tcPr>
          <w:p>
            <w:r>
              <w:t>5</w:t>
            </w:r>
          </w:p>
        </w:tc>
        <w:tc>
          <w:tcPr>
            <w:tcW w:w="1254" w:type="pct"/>
            <w:tcBorders>
              <w:top w:val="single" w:sz="6" w:space="0" w:color="auto"/>
              <w:left w:val="single" w:sz="6" w:space="0" w:color="auto"/>
              <w:bottom w:val="single" w:sz="6" w:space="0" w:color="auto"/>
              <w:right w:val="single" w:sz="6" w:space="0" w:color="auto"/>
            </w:tcBorders>
          </w:tcPr>
          <w:p>
            <w:r>
              <w:t>5</w:t>
            </w:r>
          </w:p>
        </w:tc>
        <w:tc>
          <w:tcPr>
            <w:tcW w:w="1247" w:type="pct"/>
            <w:tcBorders>
              <w:top w:val="single" w:sz="6" w:space="0" w:color="auto"/>
              <w:left w:val="single" w:sz="6" w:space="0" w:color="auto"/>
              <w:bottom w:val="single" w:sz="6" w:space="0" w:color="auto"/>
              <w:right w:val="single" w:sz="6" w:space="0" w:color="auto"/>
            </w:tcBorders>
          </w:tcPr>
          <w:p>
            <w:r>
              <w:t>5</w:t>
            </w:r>
          </w:p>
        </w:tc>
      </w:tr>
      <w:tr w:rsidR="00DB2C7E" w:rsidRPr="00053060" w14:paraId="2D621354" w14:textId="77777777" w:rsidTr="00DC016E">
        <w:tc>
          <w:tcPr>
            <w:tcW w:w="535" w:type="pct"/>
            <w:tcBorders>
              <w:top w:val="single" w:sz="6" w:space="0" w:color="auto"/>
              <w:left w:val="single" w:sz="6" w:space="0" w:color="auto"/>
              <w:bottom w:val="single" w:sz="6" w:space="0" w:color="auto"/>
              <w:right w:val="single" w:sz="6" w:space="0" w:color="auto"/>
            </w:tcBorders>
          </w:tcPr>
          <w:p>
            <w:r>
              <w:t>Perey</w:t>
            </w:r>
          </w:p>
        </w:tc>
        <w:tc>
          <w:tcPr>
            <w:tcW w:w="1965" w:type="pct"/>
            <w:tcBorders>
              <w:top w:val="single" w:sz="6" w:space="0" w:color="auto"/>
              <w:left w:val="single" w:sz="6" w:space="0" w:color="auto"/>
              <w:bottom w:val="single" w:sz="6" w:space="0" w:color="auto"/>
              <w:right w:val="single" w:sz="6" w:space="0" w:color="auto"/>
            </w:tcBorders>
          </w:tcPr>
          <w:p>
            <w:r>
              <w:t>Perey</w:t>
            </w:r>
          </w:p>
        </w:tc>
        <w:tc>
          <w:tcPr>
            <w:tcW w:w="1254" w:type="pct"/>
            <w:tcBorders>
              <w:top w:val="single" w:sz="6" w:space="0" w:color="auto"/>
              <w:left w:val="single" w:sz="6" w:space="0" w:color="auto"/>
              <w:bottom w:val="single" w:sz="6" w:space="0" w:color="auto"/>
              <w:right w:val="single" w:sz="6" w:space="0" w:color="auto"/>
            </w:tcBorders>
          </w:tcPr>
          <w:p>
            <w:r>
              <w:t>5</w:t>
            </w:r>
          </w:p>
        </w:tc>
        <w:tc>
          <w:tcPr>
            <w:tcW w:w="1247" w:type="pct"/>
            <w:tcBorders>
              <w:top w:val="single" w:sz="6" w:space="0" w:color="auto"/>
              <w:left w:val="single" w:sz="6" w:space="0" w:color="auto"/>
              <w:bottom w:val="single" w:sz="6" w:space="0" w:color="auto"/>
              <w:right w:val="single" w:sz="6" w:space="0" w:color="auto"/>
            </w:tcBorders>
          </w:tcPr>
          <w:p>
            <w:r>
              <w:t>5</w:t>
            </w:r>
          </w:p>
        </w:tc>
      </w:tr>
      <w:tr w:rsidR="00DB2C7E" w:rsidRPr="00053060" w14:paraId="0CDA4D3A" w14:textId="77777777" w:rsidTr="00DC016E">
        <w:tc>
          <w:tcPr>
            <w:tcW w:w="535" w:type="pct"/>
            <w:tcBorders>
              <w:top w:val="single" w:sz="6" w:space="0" w:color="auto"/>
              <w:left w:val="single" w:sz="6" w:space="0" w:color="auto"/>
              <w:bottom w:val="single" w:sz="6" w:space="0" w:color="auto"/>
              <w:right w:val="single" w:sz="6" w:space="0" w:color="auto"/>
            </w:tcBorders>
          </w:tcPr>
          <w:p>
            <w:r>
              <w:t>Gray crops</w:t>
            </w:r>
          </w:p>
        </w:tc>
        <w:tc>
          <w:tcPr>
            <w:tcW w:w="1965" w:type="pct"/>
            <w:tcBorders>
              <w:top w:val="single" w:sz="6" w:space="0" w:color="auto"/>
              <w:left w:val="single" w:sz="6" w:space="0" w:color="auto"/>
              <w:bottom w:val="single" w:sz="6" w:space="0" w:color="auto"/>
              <w:right w:val="single" w:sz="6" w:space="0" w:color="auto"/>
            </w:tcBorders>
          </w:tcPr>
          <w:p>
            <w:r>
              <w:t>Gray crops</w:t>
            </w:r>
          </w:p>
        </w:tc>
        <w:tc>
          <w:tcPr>
            <w:tcW w:w="1254" w:type="pct"/>
            <w:tcBorders>
              <w:top w:val="single" w:sz="6" w:space="0" w:color="auto"/>
              <w:left w:val="single" w:sz="6" w:space="0" w:color="auto"/>
              <w:bottom w:val="single" w:sz="6" w:space="0" w:color="auto"/>
              <w:right w:val="single" w:sz="6" w:space="0" w:color="auto"/>
            </w:tcBorders>
          </w:tcPr>
          <w:p>
            <w:r/>
          </w:p>
        </w:tc>
        <w:tc>
          <w:tcPr>
            <w:tcW w:w="1247" w:type="pct"/>
            <w:tcBorders>
              <w:top w:val="single" w:sz="6" w:space="0" w:color="auto"/>
              <w:left w:val="single" w:sz="6" w:space="0" w:color="auto"/>
              <w:bottom w:val="single" w:sz="6" w:space="0" w:color="auto"/>
              <w:right w:val="single" w:sz="6" w:space="0" w:color="auto"/>
            </w:tcBorders>
          </w:tcPr>
          <w:p>
            <w:r/>
          </w:p>
        </w:tc>
      </w:tr>
      <w:tr w:rsidR="00DB2C7E" w:rsidRPr="00053060" w14:paraId="0E2D4BC6" w14:textId="77777777" w:rsidTr="00DC016E">
        <w:tc>
          <w:tcPr>
            <w:tcW w:w="535" w:type="pct"/>
            <w:tcBorders>
              <w:top w:val="single" w:sz="6" w:space="0" w:color="auto"/>
              <w:left w:val="single" w:sz="6" w:space="0" w:color="auto"/>
              <w:bottom w:val="single" w:sz="6" w:space="0" w:color="auto"/>
              <w:right w:val="single" w:sz="6" w:space="0" w:color="auto"/>
            </w:tcBorders>
          </w:tcPr>
          <w:p>
            <w:r>
              <w:t>3</w:t>
            </w:r>
          </w:p>
        </w:tc>
        <w:tc>
          <w:tcPr>
            <w:tcW w:w="1965" w:type="pct"/>
            <w:tcBorders>
              <w:top w:val="single" w:sz="6" w:space="0" w:color="auto"/>
              <w:left w:val="single" w:sz="6" w:space="0" w:color="auto"/>
              <w:bottom w:val="single" w:sz="6" w:space="0" w:color="auto"/>
              <w:right w:val="single" w:sz="6" w:space="0" w:color="auto"/>
            </w:tcBorders>
          </w:tcPr>
          <w:p>
            <w:r>
              <w:t>3</w:t>
            </w:r>
          </w:p>
        </w:tc>
        <w:tc>
          <w:tcPr>
            <w:tcW w:w="1254" w:type="pct"/>
            <w:tcBorders>
              <w:top w:val="single" w:sz="6" w:space="0" w:color="auto"/>
              <w:left w:val="single" w:sz="6" w:space="0" w:color="auto"/>
              <w:bottom w:val="single" w:sz="6" w:space="0" w:color="auto"/>
              <w:right w:val="single" w:sz="6" w:space="0" w:color="auto"/>
            </w:tcBorders>
          </w:tcPr>
          <w:p>
            <w:r>
              <w:t>3</w:t>
            </w:r>
          </w:p>
        </w:tc>
        <w:tc>
          <w:tcPr>
            <w:tcW w:w="1247" w:type="pct"/>
            <w:tcBorders>
              <w:top w:val="single" w:sz="6" w:space="0" w:color="auto"/>
              <w:left w:val="single" w:sz="6" w:space="0" w:color="auto"/>
              <w:bottom w:val="single" w:sz="6" w:space="0" w:color="auto"/>
              <w:right w:val="single" w:sz="6" w:space="0" w:color="auto"/>
            </w:tcBorders>
          </w:tcPr>
          <w:p>
            <w:r>
              <w:t>3</w:t>
            </w:r>
          </w:p>
        </w:tc>
      </w:tr>
      <w:tr w:rsidR="00DB2C7E" w:rsidRPr="00053060" w14:paraId="5645F0F1" w14:textId="77777777" w:rsidTr="00DC016E">
        <w:tc>
          <w:tcPr>
            <w:tcW w:w="535" w:type="pct"/>
            <w:tcBorders>
              <w:top w:val="single" w:sz="6" w:space="0" w:color="auto"/>
              <w:left w:val="single" w:sz="6" w:space="0" w:color="auto"/>
              <w:bottom w:val="single" w:sz="6" w:space="0" w:color="auto"/>
              <w:right w:val="single" w:sz="6" w:space="0" w:color="auto"/>
            </w:tcBorders>
          </w:tcPr>
          <w:p>
            <w:r>
              <w:t>25</w:t>
            </w:r>
          </w:p>
        </w:tc>
        <w:tc>
          <w:tcPr>
            <w:tcW w:w="1965" w:type="pct"/>
            <w:tcBorders>
              <w:top w:val="single" w:sz="6" w:space="0" w:color="auto"/>
              <w:left w:val="single" w:sz="6" w:space="0" w:color="auto"/>
              <w:bottom w:val="single" w:sz="6" w:space="0" w:color="auto"/>
              <w:right w:val="single" w:sz="6" w:space="0" w:color="auto"/>
            </w:tcBorders>
          </w:tcPr>
          <w:p>
            <w:r>
              <w:t>25</w:t>
            </w:r>
          </w:p>
        </w:tc>
        <w:tc>
          <w:tcPr>
            <w:tcW w:w="1254" w:type="pct"/>
            <w:tcBorders>
              <w:top w:val="single" w:sz="6" w:space="0" w:color="auto"/>
              <w:left w:val="single" w:sz="6" w:space="0" w:color="auto"/>
              <w:bottom w:val="single" w:sz="6" w:space="0" w:color="auto"/>
              <w:right w:val="single" w:sz="6" w:space="0" w:color="auto"/>
            </w:tcBorders>
          </w:tcPr>
          <w:p>
            <w:r>
              <w:t>25</w:t>
            </w:r>
          </w:p>
        </w:tc>
        <w:tc>
          <w:tcPr>
            <w:tcW w:w="1247" w:type="pct"/>
            <w:tcBorders>
              <w:top w:val="single" w:sz="6" w:space="0" w:color="auto"/>
              <w:left w:val="single" w:sz="6" w:space="0" w:color="auto"/>
              <w:bottom w:val="single" w:sz="6" w:space="0" w:color="auto"/>
              <w:right w:val="single" w:sz="6" w:space="0" w:color="auto"/>
            </w:tcBorders>
          </w:tcPr>
          <w:p>
            <w:r>
              <w:t>25</w:t>
            </w:r>
          </w:p>
        </w:tc>
      </w:tr>
      <w:tr w:rsidR="00DB2C7E" w:rsidRPr="00053060" w14:paraId="025C7EFE" w14:textId="77777777" w:rsidTr="00DC016E">
        <w:tc>
          <w:tcPr>
            <w:tcW w:w="535" w:type="pct"/>
            <w:tcBorders>
              <w:top w:val="single" w:sz="6" w:space="0" w:color="auto"/>
              <w:left w:val="single" w:sz="6" w:space="0" w:color="auto"/>
              <w:bottom w:val="single" w:sz="6" w:space="0" w:color="auto"/>
              <w:right w:val="single" w:sz="6" w:space="0" w:color="auto"/>
            </w:tcBorders>
          </w:tcPr>
          <w:p>
            <w:r>
              <w:t>Sesame</w:t>
            </w:r>
          </w:p>
        </w:tc>
        <w:tc>
          <w:tcPr>
            <w:tcW w:w="1965" w:type="pct"/>
            <w:tcBorders>
              <w:top w:val="single" w:sz="6" w:space="0" w:color="auto"/>
              <w:left w:val="single" w:sz="6" w:space="0" w:color="auto"/>
              <w:bottom w:val="single" w:sz="6" w:space="0" w:color="auto"/>
              <w:right w:val="single" w:sz="6" w:space="0" w:color="auto"/>
            </w:tcBorders>
          </w:tcPr>
          <w:p>
            <w:r>
              <w:t>Sesame</w:t>
            </w:r>
          </w:p>
        </w:tc>
        <w:tc>
          <w:tcPr>
            <w:tcW w:w="1254" w:type="pct"/>
            <w:tcBorders>
              <w:top w:val="single" w:sz="6" w:space="0" w:color="auto"/>
              <w:left w:val="single" w:sz="6" w:space="0" w:color="auto"/>
              <w:bottom w:val="single" w:sz="6" w:space="0" w:color="auto"/>
              <w:right w:val="single" w:sz="6" w:space="0" w:color="auto"/>
            </w:tcBorders>
          </w:tcPr>
          <w:p>
            <w:r>
              <w:t>50</w:t>
            </w:r>
          </w:p>
        </w:tc>
        <w:tc>
          <w:tcPr>
            <w:tcW w:w="1247" w:type="pct"/>
            <w:tcBorders>
              <w:top w:val="single" w:sz="6" w:space="0" w:color="auto"/>
              <w:left w:val="single" w:sz="6" w:space="0" w:color="auto"/>
              <w:bottom w:val="single" w:sz="6" w:space="0" w:color="auto"/>
              <w:right w:val="single" w:sz="6" w:space="0" w:color="auto"/>
            </w:tcBorders>
          </w:tcPr>
          <w:p>
            <w:r>
              <w:t>50</w:t>
            </w:r>
          </w:p>
        </w:tc>
      </w:tr>
      <w:tr w:rsidR="00DB2C7E" w:rsidRPr="00053060" w14:paraId="6F0A9276" w14:textId="77777777" w:rsidTr="00DC016E">
        <w:tc>
          <w:tcPr>
            <w:tcW w:w="535" w:type="pct"/>
            <w:tcBorders>
              <w:top w:val="single" w:sz="6" w:space="0" w:color="auto"/>
              <w:left w:val="single" w:sz="6" w:space="0" w:color="auto"/>
              <w:bottom w:val="single" w:sz="6" w:space="0" w:color="auto"/>
              <w:right w:val="single" w:sz="6" w:space="0" w:color="auto"/>
            </w:tcBorders>
          </w:tcPr>
          <w:p>
            <w:r>
              <w:t>300</w:t>
            </w:r>
          </w:p>
        </w:tc>
        <w:tc>
          <w:tcPr>
            <w:tcW w:w="1965" w:type="pct"/>
            <w:tcBorders>
              <w:top w:val="single" w:sz="6" w:space="0" w:color="auto"/>
              <w:left w:val="single" w:sz="6" w:space="0" w:color="auto"/>
              <w:bottom w:val="single" w:sz="6" w:space="0" w:color="auto"/>
              <w:right w:val="single" w:sz="6" w:space="0" w:color="auto"/>
            </w:tcBorders>
          </w:tcPr>
          <w:p>
            <w:r>
              <w:t>300</w:t>
            </w:r>
          </w:p>
        </w:tc>
        <w:tc>
          <w:tcPr>
            <w:tcW w:w="1254" w:type="pct"/>
            <w:tcBorders>
              <w:top w:val="single" w:sz="6" w:space="0" w:color="auto"/>
              <w:left w:val="single" w:sz="6" w:space="0" w:color="auto"/>
              <w:bottom w:val="single" w:sz="6" w:space="0" w:color="auto"/>
              <w:right w:val="single" w:sz="6" w:space="0" w:color="auto"/>
            </w:tcBorders>
          </w:tcPr>
          <w:p>
            <w:r>
              <w:t>300</w:t>
            </w:r>
          </w:p>
        </w:tc>
        <w:tc>
          <w:tcPr>
            <w:tcW w:w="1247" w:type="pct"/>
            <w:tcBorders>
              <w:top w:val="single" w:sz="6" w:space="0" w:color="auto"/>
              <w:left w:val="single" w:sz="6" w:space="0" w:color="auto"/>
              <w:bottom w:val="single" w:sz="6" w:space="0" w:color="auto"/>
              <w:right w:val="single" w:sz="6" w:space="0" w:color="auto"/>
            </w:tcBorders>
          </w:tcPr>
          <w:p>
            <w:r>
              <w:t>300</w:t>
            </w:r>
          </w:p>
        </w:tc>
      </w:tr>
      <w:tr w:rsidR="00DB2C7E" w:rsidRPr="00053060" w14:paraId="04BA3030" w14:textId="77777777" w:rsidTr="00DC016E">
        <w:tc>
          <w:tcPr>
            <w:tcW w:w="535" w:type="pct"/>
            <w:tcBorders>
              <w:top w:val="single" w:sz="6" w:space="0" w:color="auto"/>
              <w:left w:val="single" w:sz="6" w:space="0" w:color="auto"/>
              <w:bottom w:val="single" w:sz="6" w:space="0" w:color="auto"/>
              <w:right w:val="single" w:sz="6" w:space="0" w:color="auto"/>
            </w:tcBorders>
          </w:tcPr>
          <w:p>
            <w:r>
              <w:t>200</w:t>
            </w:r>
          </w:p>
        </w:tc>
        <w:tc>
          <w:tcPr>
            <w:tcW w:w="1965" w:type="pct"/>
            <w:tcBorders>
              <w:top w:val="single" w:sz="6" w:space="0" w:color="auto"/>
              <w:left w:val="single" w:sz="6" w:space="0" w:color="auto"/>
              <w:bottom w:val="single" w:sz="6" w:space="0" w:color="auto"/>
              <w:right w:val="single" w:sz="6" w:space="0" w:color="auto"/>
            </w:tcBorders>
          </w:tcPr>
          <w:p>
            <w:r>
              <w:t>400</w:t>
            </w:r>
          </w:p>
        </w:tc>
        <w:tc>
          <w:tcPr>
            <w:tcW w:w="1254" w:type="pct"/>
            <w:tcBorders>
              <w:top w:val="single" w:sz="6" w:space="0" w:color="auto"/>
              <w:left w:val="single" w:sz="6" w:space="0" w:color="auto"/>
              <w:bottom w:val="single" w:sz="6" w:space="0" w:color="auto"/>
              <w:right w:val="single" w:sz="6" w:space="0" w:color="auto"/>
            </w:tcBorders>
          </w:tcPr>
          <w:p>
            <w:r>
              <w:t>200</w:t>
            </w:r>
          </w:p>
        </w:tc>
        <w:tc>
          <w:tcPr>
            <w:tcW w:w="1247" w:type="pct"/>
            <w:tcBorders>
              <w:top w:val="single" w:sz="6" w:space="0" w:color="auto"/>
              <w:left w:val="single" w:sz="6" w:space="0" w:color="auto"/>
              <w:bottom w:val="single" w:sz="6" w:space="0" w:color="auto"/>
              <w:right w:val="single" w:sz="6" w:space="0" w:color="auto"/>
            </w:tcBorders>
          </w:tcPr>
          <w:p>
            <w:r>
              <w:t>200</w:t>
            </w:r>
          </w:p>
        </w:tc>
      </w:tr>
      <w:tr w:rsidR="00DB2C7E" w:rsidRPr="00053060" w14:paraId="735E26C0" w14:textId="77777777" w:rsidTr="00DC016E">
        <w:tc>
          <w:tcPr>
            <w:tcW w:w="535" w:type="pct"/>
            <w:tcBorders>
              <w:top w:val="single" w:sz="6" w:space="0" w:color="auto"/>
              <w:left w:val="single" w:sz="6" w:space="0" w:color="auto"/>
              <w:bottom w:val="single" w:sz="6" w:space="0" w:color="auto"/>
              <w:right w:val="single" w:sz="6" w:space="0" w:color="auto"/>
            </w:tcBorders>
          </w:tcPr>
          <w:p>
            <w:r>
              <w:t>Sunflower hybrid</w:t>
            </w:r>
          </w:p>
        </w:tc>
        <w:tc>
          <w:tcPr>
            <w:tcW w:w="1965" w:type="pct"/>
            <w:tcBorders>
              <w:top w:val="single" w:sz="6" w:space="0" w:color="auto"/>
              <w:left w:val="single" w:sz="6" w:space="0" w:color="auto"/>
              <w:bottom w:val="single" w:sz="6" w:space="0" w:color="auto"/>
              <w:right w:val="single" w:sz="6" w:space="0" w:color="auto"/>
            </w:tcBorders>
          </w:tcPr>
          <w:p>
            <w:r>
              <w:t>Sunflower hybrid</w:t>
            </w:r>
          </w:p>
        </w:tc>
        <w:tc>
          <w:tcPr>
            <w:tcW w:w="1254" w:type="pct"/>
            <w:tcBorders>
              <w:top w:val="single" w:sz="6" w:space="0" w:color="auto"/>
              <w:left w:val="single" w:sz="6" w:space="0" w:color="auto"/>
              <w:bottom w:val="single" w:sz="6" w:space="0" w:color="auto"/>
              <w:right w:val="single" w:sz="6" w:space="0" w:color="auto"/>
            </w:tcBorders>
          </w:tcPr>
          <w:p>
            <w:r>
              <w:t>400</w:t>
            </w:r>
          </w:p>
        </w:tc>
        <w:tc>
          <w:tcPr>
            <w:tcW w:w="1247" w:type="pct"/>
            <w:tcBorders>
              <w:top w:val="single" w:sz="6" w:space="0" w:color="auto"/>
              <w:left w:val="single" w:sz="6" w:space="0" w:color="auto"/>
              <w:bottom w:val="single" w:sz="6" w:space="0" w:color="auto"/>
              <w:right w:val="single" w:sz="6" w:space="0" w:color="auto"/>
            </w:tcBorders>
          </w:tcPr>
          <w:p>
            <w:r>
              <w:t>400</w:t>
            </w:r>
          </w:p>
        </w:tc>
      </w:tr>
      <w:tr w:rsidR="00DB2C7E" w:rsidRPr="00053060" w14:paraId="2CA72516" w14:textId="77777777" w:rsidTr="00DC016E">
        <w:tc>
          <w:tcPr>
            <w:tcW w:w="535" w:type="pct"/>
            <w:tcBorders>
              <w:top w:val="single" w:sz="6" w:space="0" w:color="auto"/>
              <w:left w:val="single" w:sz="6" w:space="0" w:color="auto"/>
              <w:bottom w:val="single" w:sz="6" w:space="0" w:color="auto"/>
              <w:right w:val="single" w:sz="6" w:space="0" w:color="auto"/>
            </w:tcBorders>
          </w:tcPr>
          <w:p>
            <w:r>
              <w:t>Gray</w:t>
            </w:r>
          </w:p>
        </w:tc>
        <w:tc>
          <w:tcPr>
            <w:tcW w:w="1965" w:type="pct"/>
            <w:tcBorders>
              <w:top w:val="single" w:sz="6" w:space="0" w:color="auto"/>
              <w:left w:val="single" w:sz="6" w:space="0" w:color="auto"/>
              <w:bottom w:val="single" w:sz="6" w:space="0" w:color="auto"/>
              <w:right w:val="single" w:sz="6" w:space="0" w:color="auto"/>
            </w:tcBorders>
          </w:tcPr>
          <w:p>
            <w:r>
              <w:t>Gray</w:t>
            </w:r>
          </w:p>
        </w:tc>
        <w:tc>
          <w:tcPr>
            <w:tcW w:w="1254" w:type="pct"/>
            <w:tcBorders>
              <w:top w:val="single" w:sz="6" w:space="0" w:color="auto"/>
              <w:left w:val="single" w:sz="6" w:space="0" w:color="auto"/>
              <w:bottom w:val="single" w:sz="6" w:space="0" w:color="auto"/>
              <w:right w:val="single" w:sz="6" w:space="0" w:color="auto"/>
            </w:tcBorders>
          </w:tcPr>
          <w:p>
            <w:r>
              <w:t>200</w:t>
            </w:r>
          </w:p>
        </w:tc>
        <w:tc>
          <w:tcPr>
            <w:tcW w:w="1247" w:type="pct"/>
            <w:tcBorders>
              <w:top w:val="single" w:sz="6" w:space="0" w:color="auto"/>
              <w:left w:val="single" w:sz="6" w:space="0" w:color="auto"/>
              <w:bottom w:val="single" w:sz="6" w:space="0" w:color="auto"/>
              <w:right w:val="single" w:sz="6" w:space="0" w:color="auto"/>
            </w:tcBorders>
          </w:tcPr>
          <w:p>
            <w:r>
              <w:t>200</w:t>
            </w:r>
          </w:p>
        </w:tc>
      </w:tr>
      <w:tr w:rsidR="00DB2C7E" w:rsidRPr="00053060" w14:paraId="7EF2A379" w14:textId="77777777" w:rsidTr="00DC016E">
        <w:tc>
          <w:tcPr>
            <w:tcW w:w="535" w:type="pct"/>
            <w:tcBorders>
              <w:top w:val="single" w:sz="6" w:space="0" w:color="auto"/>
              <w:left w:val="single" w:sz="6" w:space="0" w:color="auto"/>
              <w:bottom w:val="single" w:sz="6" w:space="0" w:color="auto"/>
              <w:right w:val="single" w:sz="6" w:space="0" w:color="auto"/>
            </w:tcBorders>
          </w:tcPr>
          <w:p>
            <w:r>
              <w:t>Fibers</w:t>
            </w:r>
          </w:p>
        </w:tc>
        <w:tc>
          <w:tcPr>
            <w:tcW w:w="1965" w:type="pct"/>
            <w:tcBorders>
              <w:top w:val="single" w:sz="6" w:space="0" w:color="auto"/>
              <w:left w:val="single" w:sz="6" w:space="0" w:color="auto"/>
              <w:bottom w:val="single" w:sz="6" w:space="0" w:color="auto"/>
              <w:right w:val="single" w:sz="6" w:space="0" w:color="auto"/>
            </w:tcBorders>
          </w:tcPr>
          <w:p>
            <w:r>
              <w:t>Fibers</w:t>
            </w:r>
          </w:p>
        </w:tc>
        <w:tc>
          <w:tcPr>
            <w:tcW w:w="1254" w:type="pct"/>
            <w:tcBorders>
              <w:top w:val="single" w:sz="6" w:space="0" w:color="auto"/>
              <w:left w:val="single" w:sz="6" w:space="0" w:color="auto"/>
              <w:bottom w:val="single" w:sz="6" w:space="0" w:color="auto"/>
              <w:right w:val="single" w:sz="6" w:space="0" w:color="auto"/>
            </w:tcBorders>
          </w:tcPr>
          <w:p>
            <w:r/>
          </w:p>
        </w:tc>
        <w:tc>
          <w:tcPr>
            <w:tcW w:w="1247" w:type="pct"/>
            <w:tcBorders>
              <w:top w:val="single" w:sz="6" w:space="0" w:color="auto"/>
              <w:left w:val="single" w:sz="6" w:space="0" w:color="auto"/>
              <w:bottom w:val="single" w:sz="6" w:space="0" w:color="auto"/>
              <w:right w:val="single" w:sz="6" w:space="0" w:color="auto"/>
            </w:tcBorders>
          </w:tcPr>
          <w:p>
            <w:r/>
          </w:p>
        </w:tc>
      </w:tr>
      <w:tr w:rsidR="00DB2C7E" w:rsidRPr="00053060" w14:paraId="442D9FF6" w14:textId="77777777" w:rsidTr="00DC016E">
        <w:tc>
          <w:tcPr>
            <w:tcW w:w="535" w:type="pct"/>
            <w:tcBorders>
              <w:top w:val="single" w:sz="6" w:space="0" w:color="auto"/>
              <w:left w:val="single" w:sz="6" w:space="0" w:color="auto"/>
              <w:bottom w:val="single" w:sz="6" w:space="0" w:color="auto"/>
              <w:right w:val="single" w:sz="6" w:space="0" w:color="auto"/>
            </w:tcBorders>
          </w:tcPr>
          <w:p>
            <w:r>
              <w:t>50</w:t>
            </w:r>
          </w:p>
        </w:tc>
        <w:tc>
          <w:tcPr>
            <w:tcW w:w="1965" w:type="pct"/>
            <w:tcBorders>
              <w:top w:val="single" w:sz="6" w:space="0" w:color="auto"/>
              <w:left w:val="single" w:sz="6" w:space="0" w:color="auto"/>
              <w:bottom w:val="single" w:sz="6" w:space="0" w:color="auto"/>
              <w:right w:val="single" w:sz="6" w:space="0" w:color="auto"/>
            </w:tcBorders>
          </w:tcPr>
          <w:p>
            <w:r>
              <w:t>50</w:t>
            </w:r>
          </w:p>
        </w:tc>
        <w:tc>
          <w:tcPr>
            <w:tcW w:w="1254" w:type="pct"/>
            <w:tcBorders>
              <w:top w:val="single" w:sz="6" w:space="0" w:color="auto"/>
              <w:left w:val="single" w:sz="6" w:space="0" w:color="auto"/>
              <w:bottom w:val="single" w:sz="6" w:space="0" w:color="auto"/>
              <w:right w:val="single" w:sz="6" w:space="0" w:color="auto"/>
            </w:tcBorders>
          </w:tcPr>
          <w:p>
            <w:r>
              <w:t>50</w:t>
            </w:r>
          </w:p>
        </w:tc>
        <w:tc>
          <w:tcPr>
            <w:tcW w:w="1247" w:type="pct"/>
            <w:tcBorders>
              <w:top w:val="single" w:sz="6" w:space="0" w:color="auto"/>
              <w:left w:val="single" w:sz="6" w:space="0" w:color="auto"/>
              <w:bottom w:val="single" w:sz="6" w:space="0" w:color="auto"/>
              <w:right w:val="single" w:sz="6" w:space="0" w:color="auto"/>
            </w:tcBorders>
          </w:tcPr>
          <w:p>
            <w:r>
              <w:t>30</w:t>
            </w:r>
          </w:p>
        </w:tc>
      </w:tr>
      <w:tr w:rsidR="00DB2C7E" w:rsidRPr="00053060" w14:paraId="2BF8DD5E" w14:textId="77777777" w:rsidTr="00DC016E">
        <w:tc>
          <w:tcPr>
            <w:tcW w:w="535" w:type="pct"/>
            <w:tcBorders>
              <w:top w:val="single" w:sz="6" w:space="0" w:color="auto"/>
              <w:left w:val="single" w:sz="6" w:space="0" w:color="auto"/>
              <w:bottom w:val="single" w:sz="6" w:space="0" w:color="auto"/>
              <w:right w:val="single" w:sz="6" w:space="0" w:color="auto"/>
            </w:tcBorders>
          </w:tcPr>
          <w:p>
            <w:r>
              <w:t>30</w:t>
            </w:r>
          </w:p>
        </w:tc>
        <w:tc>
          <w:tcPr>
            <w:tcW w:w="1965" w:type="pct"/>
            <w:tcBorders>
              <w:top w:val="single" w:sz="6" w:space="0" w:color="auto"/>
              <w:left w:val="single" w:sz="6" w:space="0" w:color="auto"/>
              <w:bottom w:val="single" w:sz="6" w:space="0" w:color="auto"/>
              <w:right w:val="single" w:sz="6" w:space="0" w:color="auto"/>
            </w:tcBorders>
          </w:tcPr>
          <w:p>
            <w:r>
              <w:t>50</w:t>
            </w:r>
          </w:p>
        </w:tc>
        <w:tc>
          <w:tcPr>
            <w:tcW w:w="1254" w:type="pct"/>
            <w:tcBorders>
              <w:top w:val="single" w:sz="6" w:space="0" w:color="auto"/>
              <w:left w:val="single" w:sz="6" w:space="0" w:color="auto"/>
              <w:bottom w:val="single" w:sz="6" w:space="0" w:color="auto"/>
              <w:right w:val="single" w:sz="6" w:space="0" w:color="auto"/>
            </w:tcBorders>
          </w:tcPr>
          <w:p>
            <w:r>
              <w:t>30</w:t>
            </w:r>
          </w:p>
        </w:tc>
        <w:tc>
          <w:tcPr>
            <w:tcW w:w="1247" w:type="pct"/>
            <w:tcBorders>
              <w:top w:val="single" w:sz="6" w:space="0" w:color="auto"/>
              <w:left w:val="single" w:sz="6" w:space="0" w:color="auto"/>
              <w:bottom w:val="single" w:sz="6" w:space="0" w:color="auto"/>
              <w:right w:val="single" w:sz="6" w:space="0" w:color="auto"/>
            </w:tcBorders>
          </w:tcPr>
          <w:p>
            <w:r>
              <w:t>30</w:t>
            </w:r>
          </w:p>
        </w:tc>
      </w:tr>
      <w:tr w:rsidR="00DB2C7E" w:rsidRPr="00053060" w14:paraId="1EC1E411" w14:textId="77777777" w:rsidTr="00DC016E">
        <w:tc>
          <w:tcPr>
            <w:tcW w:w="535" w:type="pct"/>
            <w:tcBorders>
              <w:top w:val="single" w:sz="6" w:space="0" w:color="auto"/>
              <w:left w:val="single" w:sz="6" w:space="0" w:color="auto"/>
              <w:bottom w:val="single" w:sz="6" w:space="0" w:color="auto"/>
              <w:right w:val="single" w:sz="6" w:space="0" w:color="auto"/>
            </w:tcBorders>
          </w:tcPr>
          <w:p>
            <w:r>
              <w:t>Vegetable crops</w:t>
            </w:r>
          </w:p>
        </w:tc>
        <w:tc>
          <w:tcPr>
            <w:tcW w:w="1965" w:type="pct"/>
            <w:tcBorders>
              <w:top w:val="single" w:sz="6" w:space="0" w:color="auto"/>
              <w:left w:val="single" w:sz="6" w:space="0" w:color="auto"/>
              <w:bottom w:val="single" w:sz="6" w:space="0" w:color="auto"/>
              <w:right w:val="single" w:sz="6" w:space="0" w:color="auto"/>
            </w:tcBorders>
          </w:tcPr>
          <w:p>
            <w:r>
              <w:t>Vegetable crops</w:t>
            </w:r>
          </w:p>
        </w:tc>
        <w:tc>
          <w:tcPr>
            <w:tcW w:w="1254" w:type="pct"/>
            <w:tcBorders>
              <w:top w:val="single" w:sz="6" w:space="0" w:color="auto"/>
              <w:left w:val="single" w:sz="6" w:space="0" w:color="auto"/>
              <w:bottom w:val="single" w:sz="6" w:space="0" w:color="auto"/>
              <w:right w:val="single" w:sz="6" w:space="0" w:color="auto"/>
            </w:tcBorders>
          </w:tcPr>
          <w:p>
            <w:r/>
          </w:p>
        </w:tc>
        <w:tc>
          <w:tcPr>
            <w:tcW w:w="1247" w:type="pct"/>
            <w:tcBorders>
              <w:top w:val="single" w:sz="6" w:space="0" w:color="auto"/>
              <w:left w:val="single" w:sz="6" w:space="0" w:color="auto"/>
              <w:bottom w:val="single" w:sz="6" w:space="0" w:color="auto"/>
              <w:right w:val="single" w:sz="6" w:space="0" w:color="auto"/>
            </w:tcBorders>
          </w:tcPr>
          <w:p>
            <w:r/>
          </w:p>
        </w:tc>
      </w:tr>
      <w:tr w:rsidR="00DB2C7E" w:rsidRPr="00053060" w14:paraId="47E962A7" w14:textId="77777777" w:rsidTr="00DC016E">
        <w:tc>
          <w:tcPr>
            <w:tcW w:w="535" w:type="pct"/>
            <w:tcBorders>
              <w:top w:val="single" w:sz="6" w:space="0" w:color="auto"/>
              <w:left w:val="single" w:sz="6" w:space="0" w:color="auto"/>
              <w:bottom w:val="single" w:sz="6" w:space="0" w:color="auto"/>
              <w:right w:val="single" w:sz="6" w:space="0" w:color="auto"/>
            </w:tcBorders>
          </w:tcPr>
          <w:p>
            <w:r>
              <w:t>150</w:t>
            </w:r>
          </w:p>
        </w:tc>
        <w:tc>
          <w:tcPr>
            <w:tcW w:w="1965" w:type="pct"/>
            <w:tcBorders>
              <w:top w:val="single" w:sz="6" w:space="0" w:color="auto"/>
              <w:left w:val="single" w:sz="6" w:space="0" w:color="auto"/>
              <w:bottom w:val="single" w:sz="6" w:space="0" w:color="auto"/>
              <w:right w:val="single" w:sz="6" w:space="0" w:color="auto"/>
            </w:tcBorders>
          </w:tcPr>
          <w:p>
            <w:r>
              <w:t>150</w:t>
            </w:r>
          </w:p>
        </w:tc>
        <w:tc>
          <w:tcPr>
            <w:tcW w:w="1254" w:type="pct"/>
            <w:tcBorders>
              <w:top w:val="single" w:sz="6" w:space="0" w:color="auto"/>
              <w:left w:val="single" w:sz="6" w:space="0" w:color="auto"/>
              <w:bottom w:val="single" w:sz="6" w:space="0" w:color="auto"/>
              <w:right w:val="single" w:sz="6" w:space="0" w:color="auto"/>
            </w:tcBorders>
          </w:tcPr>
          <w:p>
            <w:r>
              <w:t>150</w:t>
            </w:r>
          </w:p>
        </w:tc>
        <w:tc>
          <w:tcPr>
            <w:tcW w:w="1247" w:type="pct"/>
            <w:tcBorders>
              <w:top w:val="single" w:sz="6" w:space="0" w:color="auto"/>
              <w:left w:val="single" w:sz="6" w:space="0" w:color="auto"/>
              <w:bottom w:val="single" w:sz="6" w:space="0" w:color="auto"/>
              <w:right w:val="single" w:sz="6" w:space="0" w:color="auto"/>
            </w:tcBorders>
          </w:tcPr>
          <w:p>
            <w:r>
              <w:t>150</w:t>
            </w:r>
          </w:p>
        </w:tc>
      </w:tr>
      <w:tr w:rsidR="00DB2C7E" w:rsidRPr="00053060" w14:paraId="1AAE33A6" w14:textId="77777777" w:rsidTr="00DC016E">
        <w:tc>
          <w:tcPr>
            <w:tcW w:w="535" w:type="pct"/>
            <w:tcBorders>
              <w:top w:val="single" w:sz="6" w:space="0" w:color="auto"/>
              <w:left w:val="single" w:sz="6" w:space="0" w:color="auto"/>
              <w:bottom w:val="single" w:sz="6" w:space="0" w:color="auto"/>
              <w:right w:val="single" w:sz="6" w:space="0" w:color="auto"/>
            </w:tcBorders>
          </w:tcPr>
          <w:p>
            <w:r>
              <w:t>Chili</w:t>
            </w:r>
          </w:p>
        </w:tc>
        <w:tc>
          <w:tcPr>
            <w:tcW w:w="1965" w:type="pct"/>
            <w:tcBorders>
              <w:top w:val="single" w:sz="6" w:space="0" w:color="auto"/>
              <w:left w:val="single" w:sz="6" w:space="0" w:color="auto"/>
              <w:bottom w:val="single" w:sz="6" w:space="0" w:color="auto"/>
              <w:right w:val="single" w:sz="6" w:space="0" w:color="auto"/>
            </w:tcBorders>
          </w:tcPr>
          <w:p>
            <w:r>
              <w:t>Chili</w:t>
            </w:r>
          </w:p>
        </w:tc>
        <w:tc>
          <w:tcPr>
            <w:tcW w:w="1254" w:type="pct"/>
            <w:tcBorders>
              <w:top w:val="single" w:sz="6" w:space="0" w:color="auto"/>
              <w:left w:val="single" w:sz="6" w:space="0" w:color="auto"/>
              <w:bottom w:val="single" w:sz="6" w:space="0" w:color="auto"/>
              <w:right w:val="single" w:sz="6" w:space="0" w:color="auto"/>
            </w:tcBorders>
          </w:tcPr>
          <w:p>
            <w:r>
              <w:t>250</w:t>
            </w:r>
          </w:p>
        </w:tc>
        <w:tc>
          <w:tcPr>
            <w:tcW w:w="1247" w:type="pct"/>
            <w:tcBorders>
              <w:top w:val="single" w:sz="6" w:space="0" w:color="auto"/>
              <w:left w:val="single" w:sz="6" w:space="0" w:color="auto"/>
              <w:bottom w:val="single" w:sz="6" w:space="0" w:color="auto"/>
              <w:right w:val="single" w:sz="6" w:space="0" w:color="auto"/>
            </w:tcBorders>
          </w:tcPr>
          <w:p>
            <w:r>
              <w:t>250</w:t>
            </w:r>
          </w:p>
        </w:tc>
      </w:tr>
      <w:tr w:rsidR="00DB2C7E" w:rsidRPr="00053060" w14:paraId="05A82A56" w14:textId="77777777" w:rsidTr="00DC016E">
        <w:tc>
          <w:tcPr>
            <w:tcW w:w="535" w:type="pct"/>
            <w:tcBorders>
              <w:top w:val="single" w:sz="6" w:space="0" w:color="auto"/>
              <w:left w:val="single" w:sz="6" w:space="0" w:color="auto"/>
              <w:bottom w:val="single" w:sz="6" w:space="0" w:color="auto"/>
              <w:right w:val="single" w:sz="6" w:space="0" w:color="auto"/>
            </w:tcBorders>
          </w:tcPr>
          <w:p>
            <w:r>
              <w:t>3</w:t>
            </w:r>
          </w:p>
        </w:tc>
        <w:tc>
          <w:tcPr>
            <w:tcW w:w="1965" w:type="pct"/>
            <w:tcBorders>
              <w:top w:val="single" w:sz="6" w:space="0" w:color="auto"/>
              <w:left w:val="single" w:sz="6" w:space="0" w:color="auto"/>
              <w:bottom w:val="single" w:sz="6" w:space="0" w:color="auto"/>
              <w:right w:val="single" w:sz="6" w:space="0" w:color="auto"/>
            </w:tcBorders>
          </w:tcPr>
          <w:p>
            <w:r>
              <w:t>Cabbage</w:t>
            </w:r>
          </w:p>
        </w:tc>
        <w:tc>
          <w:tcPr>
            <w:tcW w:w="1254" w:type="pct"/>
            <w:tcBorders>
              <w:top w:val="single" w:sz="6" w:space="0" w:color="auto"/>
              <w:left w:val="single" w:sz="6" w:space="0" w:color="auto"/>
              <w:bottom w:val="single" w:sz="6" w:space="0" w:color="auto"/>
              <w:right w:val="single" w:sz="6" w:space="0" w:color="auto"/>
            </w:tcBorders>
          </w:tcPr>
          <w:p>
            <w:r>
              <w:t>1600</w:t>
            </w:r>
          </w:p>
        </w:tc>
        <w:tc>
          <w:tcPr>
            <w:tcW w:w="1247" w:type="pct"/>
            <w:tcBorders>
              <w:top w:val="single" w:sz="6" w:space="0" w:color="auto"/>
              <w:left w:val="single" w:sz="6" w:space="0" w:color="auto"/>
              <w:bottom w:val="single" w:sz="6" w:space="0" w:color="auto"/>
              <w:right w:val="single" w:sz="6" w:space="0" w:color="auto"/>
            </w:tcBorders>
          </w:tcPr>
          <w:p>
            <w:r>
              <w:t>1000</w:t>
            </w:r>
          </w:p>
        </w:tc>
      </w:tr>
      <w:tr w:rsidR="00DB2C7E" w:rsidRPr="00053060" w14:paraId="4FF5B714" w14:textId="77777777" w:rsidTr="00DC016E">
        <w:tc>
          <w:tcPr>
            <w:tcW w:w="535" w:type="pct"/>
            <w:tcBorders>
              <w:top w:val="single" w:sz="6" w:space="0" w:color="auto"/>
              <w:left w:val="single" w:sz="6" w:space="0" w:color="auto"/>
              <w:bottom w:val="single" w:sz="6" w:space="0" w:color="auto"/>
              <w:right w:val="single" w:sz="6" w:space="0" w:color="auto"/>
            </w:tcBorders>
          </w:tcPr>
          <w:p>
            <w:r>
              <w:t>Cauliflower</w:t>
            </w:r>
          </w:p>
        </w:tc>
        <w:tc>
          <w:tcPr>
            <w:tcW w:w="1965" w:type="pct"/>
            <w:tcBorders>
              <w:top w:val="single" w:sz="6" w:space="0" w:color="auto"/>
              <w:left w:val="single" w:sz="6" w:space="0" w:color="auto"/>
              <w:bottom w:val="single" w:sz="6" w:space="0" w:color="auto"/>
              <w:right w:val="single" w:sz="6" w:space="0" w:color="auto"/>
            </w:tcBorders>
          </w:tcPr>
          <w:p>
            <w:r>
              <w:t>1600</w:t>
            </w:r>
          </w:p>
        </w:tc>
        <w:tc>
          <w:tcPr>
            <w:tcW w:w="1254" w:type="pct"/>
            <w:tcBorders>
              <w:top w:val="single" w:sz="6" w:space="0" w:color="auto"/>
              <w:left w:val="single" w:sz="6" w:space="0" w:color="auto"/>
              <w:bottom w:val="single" w:sz="6" w:space="0" w:color="auto"/>
              <w:right w:val="single" w:sz="6" w:space="0" w:color="auto"/>
            </w:tcBorders>
          </w:tcPr>
          <w:p>
            <w:r>
              <w:t>1600</w:t>
            </w:r>
          </w:p>
        </w:tc>
        <w:tc>
          <w:tcPr>
            <w:tcW w:w="1247" w:type="pct"/>
            <w:tcBorders>
              <w:top w:val="single" w:sz="6" w:space="0" w:color="auto"/>
              <w:left w:val="single" w:sz="6" w:space="0" w:color="auto"/>
              <w:bottom w:val="single" w:sz="6" w:space="0" w:color="auto"/>
              <w:right w:val="single" w:sz="6" w:space="0" w:color="auto"/>
            </w:tcBorders>
          </w:tcPr>
          <w:p>
            <w:r>
              <w:t>1000</w:t>
            </w:r>
          </w:p>
        </w:tc>
      </w:tr>
      <w:tr w:rsidR="00DB2C7E" w:rsidRPr="00053060" w14:paraId="399E9B7A" w14:textId="77777777" w:rsidTr="00DC016E">
        <w:tc>
          <w:tcPr>
            <w:tcW w:w="535" w:type="pct"/>
            <w:tcBorders>
              <w:top w:val="single" w:sz="6" w:space="0" w:color="auto"/>
              <w:left w:val="single" w:sz="6" w:space="0" w:color="auto"/>
              <w:bottom w:val="single" w:sz="6" w:space="0" w:color="auto"/>
              <w:right w:val="single" w:sz="6" w:space="0" w:color="auto"/>
            </w:tcBorders>
          </w:tcPr>
          <w:p>
            <w:r>
              <w:t>1000</w:t>
            </w:r>
          </w:p>
        </w:tc>
        <w:tc>
          <w:tcPr>
            <w:tcW w:w="1965" w:type="pct"/>
            <w:tcBorders>
              <w:top w:val="single" w:sz="6" w:space="0" w:color="auto"/>
              <w:left w:val="single" w:sz="6" w:space="0" w:color="auto"/>
              <w:bottom w:val="single" w:sz="6" w:space="0" w:color="auto"/>
              <w:right w:val="single" w:sz="6" w:space="0" w:color="auto"/>
            </w:tcBorders>
          </w:tcPr>
          <w:p>
            <w:r>
              <w:t>500</w:t>
            </w:r>
          </w:p>
        </w:tc>
        <w:tc>
          <w:tcPr>
            <w:tcW w:w="1254" w:type="pct"/>
            <w:tcBorders>
              <w:top w:val="single" w:sz="6" w:space="0" w:color="auto"/>
              <w:left w:val="single" w:sz="6" w:space="0" w:color="auto"/>
              <w:bottom w:val="single" w:sz="6" w:space="0" w:color="auto"/>
              <w:right w:val="single" w:sz="6" w:space="0" w:color="auto"/>
            </w:tcBorders>
          </w:tcPr>
          <w:p>
            <w:r>
              <w:t>1000</w:t>
            </w:r>
          </w:p>
        </w:tc>
        <w:tc>
          <w:tcPr>
            <w:tcW w:w="1247" w:type="pct"/>
            <w:tcBorders>
              <w:top w:val="single" w:sz="6" w:space="0" w:color="auto"/>
              <w:left w:val="single" w:sz="6" w:space="0" w:color="auto"/>
              <w:bottom w:val="single" w:sz="6" w:space="0" w:color="auto"/>
              <w:right w:val="single" w:sz="6" w:space="0" w:color="auto"/>
            </w:tcBorders>
          </w:tcPr>
          <w:p>
            <w:r>
              <w:t>500</w:t>
            </w:r>
          </w:p>
        </w:tc>
      </w:tr>
      <w:tr w:rsidR="00DB2C7E" w:rsidRPr="00053060" w14:paraId="6B806543" w14:textId="77777777" w:rsidTr="00DC016E">
        <w:tc>
          <w:tcPr>
            <w:tcW w:w="535" w:type="pct"/>
            <w:tcBorders>
              <w:top w:val="single" w:sz="6" w:space="0" w:color="auto"/>
              <w:left w:val="single" w:sz="6" w:space="0" w:color="auto"/>
              <w:bottom w:val="single" w:sz="6" w:space="0" w:color="auto"/>
              <w:right w:val="single" w:sz="6" w:space="0" w:color="auto"/>
            </w:tcBorders>
          </w:tcPr>
          <w:p>
            <w:r>
              <w:t>Onion tuber product</w:t>
            </w:r>
          </w:p>
        </w:tc>
        <w:tc>
          <w:tcPr>
            <w:tcW w:w="1965" w:type="pct"/>
            <w:tcBorders>
              <w:top w:val="single" w:sz="6" w:space="0" w:color="auto"/>
              <w:left w:val="single" w:sz="6" w:space="0" w:color="auto"/>
              <w:bottom w:val="single" w:sz="6" w:space="0" w:color="auto"/>
              <w:right w:val="single" w:sz="6" w:space="0" w:color="auto"/>
            </w:tcBorders>
          </w:tcPr>
          <w:p>
            <w:r>
              <w:t>Onion tuber product</w:t>
            </w:r>
          </w:p>
        </w:tc>
        <w:tc>
          <w:tcPr>
            <w:tcW w:w="1254" w:type="pct"/>
            <w:tcBorders>
              <w:top w:val="single" w:sz="6" w:space="0" w:color="auto"/>
              <w:left w:val="single" w:sz="6" w:space="0" w:color="auto"/>
              <w:bottom w:val="single" w:sz="6" w:space="0" w:color="auto"/>
              <w:right w:val="single" w:sz="6" w:space="0" w:color="auto"/>
            </w:tcBorders>
          </w:tcPr>
          <w:p>
            <w:r>
              <w:t>5</w:t>
            </w:r>
          </w:p>
        </w:tc>
        <w:tc>
          <w:tcPr>
            <w:tcW w:w="1247" w:type="pct"/>
            <w:tcBorders>
              <w:top w:val="single" w:sz="6" w:space="0" w:color="auto"/>
              <w:left w:val="single" w:sz="6" w:space="0" w:color="auto"/>
              <w:bottom w:val="single" w:sz="6" w:space="0" w:color="auto"/>
              <w:right w:val="single" w:sz="6" w:space="0" w:color="auto"/>
            </w:tcBorders>
          </w:tcPr>
          <w:p>
            <w:r>
              <w:t>5</w:t>
            </w:r>
          </w:p>
        </w:tc>
      </w:tr>
      <w:tr w:rsidR="00DB2C7E" w:rsidRPr="00053060" w14:paraId="6446DE6D" w14:textId="77777777" w:rsidTr="00DC016E">
        <w:tc>
          <w:tcPr>
            <w:tcW w:w="535" w:type="pct"/>
            <w:tcBorders>
              <w:top w:val="single" w:sz="6" w:space="0" w:color="auto"/>
              <w:left w:val="single" w:sz="6" w:space="0" w:color="auto"/>
              <w:bottom w:val="single" w:sz="6" w:space="0" w:color="auto"/>
              <w:right w:val="single" w:sz="6" w:space="0" w:color="auto"/>
            </w:tcBorders>
          </w:tcPr>
          <w:p>
            <w:r>
              <w:t>7</w:t>
            </w:r>
          </w:p>
        </w:tc>
        <w:tc>
          <w:tcPr>
            <w:tcW w:w="1965" w:type="pct"/>
            <w:tcBorders>
              <w:top w:val="single" w:sz="6" w:space="0" w:color="auto"/>
              <w:left w:val="single" w:sz="6" w:space="0" w:color="auto"/>
              <w:bottom w:val="single" w:sz="6" w:space="0" w:color="auto"/>
              <w:right w:val="single" w:sz="6" w:space="0" w:color="auto"/>
            </w:tcBorders>
          </w:tcPr>
          <w:p>
            <w:r>
              <w:t>1200</w:t>
            </w:r>
          </w:p>
        </w:tc>
        <w:tc>
          <w:tcPr>
            <w:tcW w:w="1254" w:type="pct"/>
            <w:tcBorders>
              <w:top w:val="single" w:sz="6" w:space="0" w:color="auto"/>
              <w:left w:val="single" w:sz="6" w:space="0" w:color="auto"/>
              <w:bottom w:val="single" w:sz="6" w:space="0" w:color="auto"/>
              <w:right w:val="single" w:sz="6" w:space="0" w:color="auto"/>
            </w:tcBorders>
          </w:tcPr>
          <w:p>
            <w:r>
              <w:t>600</w:t>
            </w:r>
          </w:p>
        </w:tc>
        <w:tc>
          <w:tcPr>
            <w:tcW w:w="1247" w:type="pct"/>
            <w:tcBorders>
              <w:top w:val="single" w:sz="6" w:space="0" w:color="auto"/>
              <w:left w:val="single" w:sz="6" w:space="0" w:color="auto"/>
              <w:bottom w:val="single" w:sz="6" w:space="0" w:color="auto"/>
              <w:right w:val="single" w:sz="6" w:space="0" w:color="auto"/>
            </w:tcBorders>
          </w:tcPr>
          <w:p>
            <w:r>
              <w:t>600</w:t>
            </w:r>
          </w:p>
        </w:tc>
      </w:tr>
      <w:tr w:rsidR="00DB2C7E" w:rsidRPr="00053060" w14:paraId="122E47A8" w14:textId="77777777" w:rsidTr="00DC016E">
        <w:tc>
          <w:tcPr>
            <w:tcW w:w="535" w:type="pct"/>
            <w:tcBorders>
              <w:top w:val="single" w:sz="6" w:space="0" w:color="auto"/>
              <w:left w:val="single" w:sz="6" w:space="0" w:color="auto"/>
              <w:bottom w:val="single" w:sz="6" w:space="0" w:color="auto"/>
              <w:right w:val="single" w:sz="6" w:space="0" w:color="auto"/>
            </w:tcBorders>
          </w:tcPr>
          <w:p>
            <w:r/>
          </w:p>
        </w:tc>
        <w:tc>
          <w:tcPr>
            <w:tcW w:w="1965" w:type="pct"/>
            <w:tcBorders>
              <w:top w:val="single" w:sz="6" w:space="0" w:color="auto"/>
              <w:left w:val="single" w:sz="6" w:space="0" w:color="auto"/>
              <w:bottom w:val="single" w:sz="6" w:space="0" w:color="auto"/>
              <w:right w:val="single" w:sz="6" w:space="0" w:color="auto"/>
            </w:tcBorders>
          </w:tcPr>
          <w:p>
            <w:r>
              <w:t>500</w:t>
            </w:r>
          </w:p>
        </w:tc>
        <w:tc>
          <w:tcPr>
            <w:tcW w:w="1254" w:type="pct"/>
            <w:tcBorders>
              <w:top w:val="single" w:sz="6" w:space="0" w:color="auto"/>
              <w:left w:val="single" w:sz="6" w:space="0" w:color="auto"/>
              <w:bottom w:val="single" w:sz="6" w:space="0" w:color="auto"/>
              <w:right w:val="single" w:sz="6" w:space="0" w:color="auto"/>
            </w:tcBorders>
          </w:tcPr>
          <w:p>
            <w:r>
              <w:t>1000</w:t>
            </w:r>
          </w:p>
        </w:tc>
        <w:tc>
          <w:tcPr>
            <w:tcW w:w="1247" w:type="pct"/>
            <w:tcBorders>
              <w:top w:val="single" w:sz="6" w:space="0" w:color="auto"/>
              <w:left w:val="single" w:sz="6" w:space="0" w:color="auto"/>
              <w:bottom w:val="single" w:sz="6" w:space="0" w:color="auto"/>
              <w:right w:val="single" w:sz="6" w:space="0" w:color="auto"/>
            </w:tcBorders>
          </w:tcPr>
          <w:p>
            <w:r>
              <w:t>500</w:t>
            </w:r>
          </w:p>
        </w:tc>
      </w:tr>
      <w:tr w:rsidR="00DB2C7E" w:rsidRPr="00053060" w14:paraId="66C9F257" w14:textId="77777777" w:rsidTr="00DC016E">
        <w:tc>
          <w:tcPr>
            <w:tcW w:w="535" w:type="pct"/>
            <w:tcBorders>
              <w:top w:val="single" w:sz="6" w:space="0" w:color="auto"/>
              <w:left w:val="single" w:sz="6" w:space="0" w:color="auto"/>
              <w:bottom w:val="single" w:sz="6" w:space="0" w:color="auto"/>
              <w:right w:val="single" w:sz="6" w:space="0" w:color="auto"/>
            </w:tcBorders>
          </w:tcPr>
          <w:p>
            <w:r/>
          </w:p>
        </w:tc>
        <w:tc>
          <w:tcPr>
            <w:tcW w:w="1965" w:type="pct"/>
            <w:tcBorders>
              <w:top w:val="single" w:sz="6" w:space="0" w:color="auto"/>
              <w:left w:val="single" w:sz="6" w:space="0" w:color="auto"/>
              <w:bottom w:val="single" w:sz="6" w:space="0" w:color="auto"/>
              <w:right w:val="single" w:sz="6" w:space="0" w:color="auto"/>
            </w:tcBorders>
          </w:tcPr>
          <w:p>
            <w:r>
              <w:t>600</w:t>
            </w:r>
          </w:p>
        </w:tc>
        <w:tc>
          <w:tcPr>
            <w:tcW w:w="1254" w:type="pct"/>
            <w:tcBorders>
              <w:top w:val="single" w:sz="6" w:space="0" w:color="auto"/>
              <w:left w:val="single" w:sz="6" w:space="0" w:color="auto"/>
              <w:bottom w:val="single" w:sz="6" w:space="0" w:color="auto"/>
              <w:right w:val="single" w:sz="6" w:space="0" w:color="auto"/>
            </w:tcBorders>
          </w:tcPr>
          <w:p>
            <w:r>
              <w:t>1200</w:t>
            </w:r>
          </w:p>
        </w:tc>
        <w:tc>
          <w:tcPr>
            <w:tcW w:w="1247" w:type="pct"/>
            <w:tcBorders>
              <w:top w:val="single" w:sz="6" w:space="0" w:color="auto"/>
              <w:left w:val="single" w:sz="6" w:space="0" w:color="auto"/>
              <w:bottom w:val="single" w:sz="6" w:space="0" w:color="auto"/>
              <w:right w:val="single" w:sz="6" w:space="0" w:color="auto"/>
            </w:tcBorders>
          </w:tcPr>
          <w:p>
            <w:r>
              <w:t>600</w:t>
            </w:r>
          </w:p>
        </w:tc>
      </w:tr>
    </w:tbl>
    <w:p w14:paraId="6C62E951" w14:textId="77777777" w:rsidR="00DB2C7E" w:rsidRPr="00053060" w:rsidRDefault="00DB2C7E" w:rsidP="00DB2C7E">
      <w:pPr>
        <w:autoSpaceDE w:val="0"/>
        <w:autoSpaceDN w:val="0"/>
        <w:adjustRightInd w:val="0"/>
        <w:ind w:hanging="108"/>
        <w:rPr>
          <w:rFonts w:ascii="Sakal Marathi" w:eastAsia="@Arial Unicode MS" w:hAnsi="Sakal Marathi" w:cs="Sakal Marathi"/>
          <w:szCs w:val="22"/>
        </w:rPr>
      </w:pPr>
      <w:r/>
    </w:p>
    <w:p w14:paraId="299DAFFA" w14:textId="77777777" w:rsidR="00DB2C7E" w:rsidRPr="00053060" w:rsidRDefault="00DB2C7E" w:rsidP="00DB2C7E">
      <w:pPr>
        <w:rPr>
          <w:rFonts w:ascii="Sakal Marathi" w:hAnsi="Sakal Marathi" w:cs="Sakal Marathi"/>
          <w:szCs w:val="22"/>
        </w:rPr>
      </w:pPr>
      <w:r>
        <w:t>Care to be taken while sowing The seed bag for sowing should be sown in the opposite direction, preserving a slightly sample of the seed with a tang on the bag. So that if the seeds are detected further, it will be possible to test the germination capacity of the seed sample.</w:t>
      </w:r>
    </w:p>
    <w:p w14:paraId="2174E4DC" w14:textId="77777777" w:rsidR="00DB2C7E" w:rsidRPr="00053060" w:rsidRDefault="00DB2C7E" w:rsidP="00DB2C7E">
      <w:pPr>
        <w:rPr>
          <w:rFonts w:ascii="Sakal Marathi" w:hAnsi="Sakal Marathi" w:cs="Sakal Marathi"/>
          <w:szCs w:val="22"/>
        </w:rPr>
      </w:pPr>
      <w:r>
        <w:t>Care to be taken while sowing The seed bag for sowing should be sown in the opposite direction, preserving a slightly sample of the seed with a tang on the bag. So that if the seeds are detected further, it will be possible to test the germination capacity of the seed sample.</w:t>
      </w:r>
    </w:p>
    <w:p w14:paraId="1C7C9A00" w14:textId="77777777" w:rsidR="00DB2C7E" w:rsidRPr="00053060" w:rsidRDefault="00DB2C7E" w:rsidP="00DB2C7E">
      <w:pPr>
        <w:rPr>
          <w:rFonts w:ascii="Sakal Marathi" w:hAnsi="Sakal Marathi" w:cs="Sakal Marathi"/>
          <w:szCs w:val="22"/>
        </w:rPr>
      </w:pPr>
      <w:r>
        <w:t>5 Adulteration Removal In order to make high quality seeds, the adulteration found in the area of seed production must be removed from time to time. In addition to the quality of the breed, the plants of other properties are adulterated. Such trees should be removed in the crop with alternatives. So, in the crop with self -esteem, they are removed even before it is removed. But the adulterated trees should be removed at the time of the view. In hybrid seed production, if the male trees are found in the female line, they are also considered adulterated. In order not to be adulterated in the maize hybrid production, the female varieties must be properly removed and before it comes to flowering, before it comes out of the poog. In addition to adulteration, some offensive diseases and weeds have been determined to prevent the spread of seeds and weeds. Eg Kani in the sorghum, wheat on wheat, Gosavi on millet etc. Offensive diseases and weed plants should be removed from time to time.</w:t>
      </w:r>
    </w:p>
    <w:p w14:paraId="732CAFD0" w14:textId="77777777" w:rsidR="00DB2C7E" w:rsidRPr="00053060" w:rsidRDefault="00DB2C7E" w:rsidP="00DB2C7E">
      <w:pPr>
        <w:ind w:firstLine="2"/>
        <w:rPr>
          <w:rFonts w:ascii="Sakal Marathi" w:hAnsi="Sakal Marathi" w:cs="Sakal Marathi"/>
          <w:szCs w:val="22"/>
        </w:rPr>
      </w:pPr>
      <w:r>
        <w:t>6 Removal and dough Officers of the seed certification system should be harvested and squeezed after permission. In the case of some crops e.g. If the soybean crop is high, the algae breaks and thereby decrease in production. For this, the crop should be harvested at the right time. In the hybrid seed production, the harvest of the male varieties should be harvested before and place it in a separate place. The tools should be clean when the female varieties are grown. This can prevent the possibility of adulteration. After the dough and drying, the proper perfection of the seed and the seeds should be deposited at the seed processing center to clean it. It should be filled in a peacock -bound sack before the seeds are collected.</w:t>
      </w:r>
    </w:p>
    <w:p w14:paraId="1461B926" w14:textId="77777777" w:rsidR="00DB2C7E" w:rsidRPr="00053060" w:rsidRDefault="00DB2C7E" w:rsidP="00DB2C7E">
      <w:pPr>
        <w:ind w:firstLine="2"/>
        <w:rPr>
          <w:rFonts w:ascii="Sakal Marathi" w:hAnsi="Sakal Marathi" w:cs="Sakal Marathi"/>
          <w:szCs w:val="22"/>
        </w:rPr>
      </w:pPr>
      <w:r>
        <w:t>7 Seed Processing In this, the seeds are drying, cleaning, firing, applying medicines and filling the bags by filling the bags. There are insertions of matters. The seed process increases the copy of the seed. Likewise, applying drugs protects against pests and diseases. Since the seeds of different crops are processed at the seed processing center, care is required to prevent adulteration in any way. The works of the seed processing center are under the supervision of the seed certification system. The following fungicides are used for the processing of various crops.</w:t>
      </w:r>
    </w:p>
    <w:p w14:paraId="0408A094" w14:textId="77777777" w:rsidR="00DB2C7E" w:rsidRPr="00053060" w:rsidRDefault="00DB2C7E" w:rsidP="00DB2C7E">
      <w:pPr>
        <w:ind w:firstLine="2"/>
        <w:rPr>
          <w:rFonts w:ascii="Sakal Marathi" w:hAnsi="Sakal Marathi" w:cs="Sakal Marathi"/>
          <w:b/>
          <w:bCs/>
          <w:szCs w:val="22"/>
        </w:rPr>
      </w:pPr>
      <w:r>
        <w:t>1 Thyram 2.5 g</w:t>
      </w:r>
    </w:p>
    <w:p w14:paraId="5A0502F7" w14:textId="77777777" w:rsidR="00DB2C7E" w:rsidRPr="00053060" w:rsidRDefault="00DB2C7E" w:rsidP="00DB2C7E">
      <w:pPr>
        <w:ind w:firstLine="2"/>
        <w:rPr>
          <w:rFonts w:ascii="Sakal Marathi" w:hAnsi="Sakal Marathi" w:cs="Sakal Marathi"/>
          <w:szCs w:val="22"/>
        </w:rPr>
      </w:pPr>
      <w:r>
        <w:t>1 Thyram 2.5 g</w:t>
      </w:r>
    </w:p>
    <w:p w14:paraId="0D4F9639" w14:textId="77777777" w:rsidR="00DB2C7E" w:rsidRPr="00053060" w:rsidRDefault="00DB2C7E" w:rsidP="00DB2C7E">
      <w:pPr>
        <w:ind w:firstLine="2"/>
        <w:rPr>
          <w:rFonts w:ascii="Sakal Marathi" w:hAnsi="Sakal Marathi" w:cs="Sakal Marathi"/>
          <w:szCs w:val="22"/>
        </w:rPr>
      </w:pPr>
      <w:r>
        <w:t>2 Carbendazim 2.5 g</w:t>
      </w:r>
    </w:p>
    <w:p w14:paraId="4142D00A" w14:textId="77777777" w:rsidR="00DB2C7E" w:rsidRPr="00053060" w:rsidRDefault="00DB2C7E" w:rsidP="00DB2C7E">
      <w:pPr>
        <w:ind w:firstLine="2"/>
        <w:rPr>
          <w:rFonts w:ascii="Sakal Marathi" w:hAnsi="Sakal Marathi" w:cs="Sakal Marathi"/>
          <w:szCs w:val="22"/>
        </w:rPr>
      </w:pPr>
      <w:r>
        <w:t>3 Captain 2.5 grams</w:t>
      </w:r>
    </w:p>
    <w:p w14:paraId="3B33E67A" w14:textId="77777777" w:rsidR="00DB2C7E" w:rsidRPr="00053060" w:rsidRDefault="00DB2C7E" w:rsidP="00DB2C7E">
      <w:pPr>
        <w:ind w:firstLine="2"/>
        <w:rPr>
          <w:rFonts w:ascii="Sakal Marathi" w:hAnsi="Sakal Marathi" w:cs="Sakal Marathi"/>
          <w:szCs w:val="22"/>
        </w:rPr>
      </w:pPr>
      <w:r>
        <w:t>4 Metalolel 6 grams for millet for kavada disease</w:t>
      </w:r>
    </w:p>
    <w:p w14:paraId="511D9DCD" w14:textId="77777777" w:rsidR="00DB2C7E" w:rsidRPr="00053060" w:rsidRDefault="00DB2C7E" w:rsidP="00DB2C7E">
      <w:pPr>
        <w:ind w:firstLine="2"/>
        <w:rPr>
          <w:rFonts w:ascii="Sakal Marathi" w:hAnsi="Sakal Marathi" w:cs="Sakal Marathi"/>
          <w:szCs w:val="22"/>
        </w:rPr>
      </w:pPr>
      <w:r>
        <w:t>8 Storage The seeds are stored until the process of harvesting and sowing until the process and after the procedure. Before storing, the seeds need to be dried until safe moisture. Putting a plastic bag in the seed sack or stored in a moisture bag helps to maintain its germination capacity. Wheat, sorghum, millet, maize etc. If the seeds of the crop cereal are prescribed in the vessel, the moisture in the seeds should be dried up to 12. Also, the moisture in the cereal should be 9. If the cereal is to be stored in a moisture resistant bag, the moisture in the seed should be 8.</w:t>
      </w:r>
    </w:p>
    <w:p w14:paraId="783BA640" w14:textId="77777777" w:rsidR="00DB2C7E" w:rsidRPr="00053060" w:rsidRDefault="00DB2C7E" w:rsidP="00DB2C7E">
      <w:pPr>
        <w:ind w:firstLine="567"/>
        <w:rPr>
          <w:rFonts w:ascii="Sakal Marathi" w:hAnsi="Sakal Marathi" w:cs="Sakal Marathi"/>
          <w:szCs w:val="22"/>
        </w:rPr>
      </w:pPr>
      <w:r>
        <w:t>After the seed processing, the seeds are passed in the seed examination, filled it in the right size bag and the certificate of the seeding system is applied. Such certificates and sealing seeds are the key to its high perfection and purity, and if used for sowing such seeds, production certainly increases.</w:t>
      </w:r>
    </w:p>
    <w:p w14:paraId="2365CADB" w14:textId="77777777" w:rsidR="00DB2C7E" w:rsidRPr="00053060" w:rsidRDefault="00DB2C7E" w:rsidP="00DB2C7E">
      <w:pPr>
        <w:rPr>
          <w:rFonts w:ascii="Sakal Marathi" w:hAnsi="Sakal Marathi" w:cs="Sakal Marathi"/>
        </w:rPr>
      </w:pPr>
      <w:r/>
    </w:p>
    <w:p w14:paraId="1323F2BA" w14:textId="77777777" w:rsidR="00DB2C7E" w:rsidRPr="00053060" w:rsidRDefault="00DB2C7E" w:rsidP="00DB2C7E">
      <w:pPr>
        <w:rPr>
          <w:rFonts w:ascii="Sakal Marathi" w:hAnsi="Sakal Marathi" w:cs="Sakal Marathi"/>
          <w:cs/>
        </w:rPr>
      </w:pPr>
      <w:r/>
    </w:p>
    <w:p w14:paraId="652381C4" w14:textId="77777777" w:rsidR="00DB2C7E" w:rsidRPr="00053060" w:rsidRDefault="00DB2C7E" w:rsidP="00B71811">
      <w:pPr>
        <w:autoSpaceDE w:val="0"/>
        <w:autoSpaceDN w:val="0"/>
        <w:adjustRightInd w:val="0"/>
        <w:ind w:left="10" w:right="-15" w:hanging="10"/>
        <w:jc w:val="center"/>
        <w:rPr>
          <w:rFonts w:ascii="Sakal Marathi" w:eastAsia="@Arial Unicode MS" w:hAnsi="Sakal Marathi" w:cs="Sakal Marathi"/>
          <w:b/>
          <w:bCs/>
          <w:szCs w:val="22"/>
        </w:rPr>
      </w:pPr>
      <w:r>
        <w:t>Biotechnology</w:t>
      </w:r>
    </w:p>
    <w:p w14:paraId="1E361EE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Tissue</w:t>
      </w:r>
    </w:p>
    <w:p w14:paraId="1D4BA66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p>
    <w:p w14:paraId="7A3BC99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Tissue</w:t>
      </w:r>
    </w:p>
    <w:p w14:paraId="62B239B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It is called "tissue conservation" by giving the plant cells, tissue or senses, organs to the organs in an artificial medium on artificial medium. This modern technique has made it possible to originate in the disease free of disease. Plants  seedlings produced by tissue conservation are the same as the maternal tree. This technique is used to produce a large amount of plants in large quantities and in less time. At present, the tissue conservation technique in India has ornamental trees, fruit trees and forestry. The plant is being used for large quantities of growth. It is possible to produce more production by reducing the crop duration by planting the same age seedlings made by tissue. Tissue conservation techniques have been important for the production of basic immune system in sugarcane as well as to spread the new breed. The varieties of flowers, such as jarbera, orchids, anthurium, etc. are widely used in the greenhouse through tissue conservation.</w:t>
      </w:r>
    </w:p>
    <w:p w14:paraId="6A5E005E"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34107E4"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Banana</w:t>
      </w:r>
    </w:p>
    <w:p w14:paraId="60D88553"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Bananas are mainly planted with tubers or munavas. Since the tubers are cheap, the cost is low. However, there are some flaws of this cultivation.</w:t>
      </w:r>
    </w:p>
    <w:p w14:paraId="6D7FB6A3"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1. Often, due to the onset of the disease, the diseases are spread in the crop and decreases production.</w:t>
      </w:r>
    </w:p>
    <w:p w14:paraId="578E8439"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2. Trends are small, different age  vigorous planting, the growth of the tree is less and the harvest is extended from 12-13 months to 18-19 months and increases the cost. Small trees are not growing in vigor with large trees and therefore increases the amount of infertility trees. Alternatively the product decreases.</w:t>
      </w:r>
    </w:p>
    <w:p w14:paraId="11736609"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3. The right breed of the year is not available at the right time.</w:t>
      </w:r>
    </w:p>
    <w:p w14:paraId="131E2D4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Planting the same age -free seedlings produced by tissue conservation will be healthy and vigorous, and at the same time and early harvesting, the cost will be reduced. An important problem in planting seedlings made by banana tissue is the more expensive cost for the plants. The seedlings will not be sure and the right age of the plants, if not the same, does not benefit. It is important to take care of it. The production of bananas depends mainly on land, water, fertilizers and cultivation. The following things should be considered when planting seedlings in banana tissue.</w:t>
      </w:r>
    </w:p>
    <w:p w14:paraId="07BAE31E"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2. Make sure that the seedlings are free of disease, exemption.</w:t>
      </w:r>
    </w:p>
    <w:p w14:paraId="27A7BAD6"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2. Make sure that the seedlings are free of disease, exemption.</w:t>
      </w:r>
    </w:p>
    <w:p w14:paraId="68B75B69"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3. Make sure that the plants do not have wagons and all the seedlings are the same.</w:t>
      </w:r>
    </w:p>
    <w:p w14:paraId="5D3AC9C6"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4. Possibly planting 1.5 x 1.5 m. The pair in the distance in the distance is 0.90m. Putting in the distance 2.5m in two pairs of lines. Do the distance. For planting, 0.30 x 0.30 x 0.30 m. Remove the rocks or take 1 foot deep, mix the dung, stermed, nimble straw and plant it in it.</w:t>
      </w:r>
    </w:p>
    <w:p w14:paraId="335B89B9"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5. Every banana tree should be given 200 grams of nitrogen, 100 grams of phosphorus and 200 grams of spinach. The same installment should be given in the same installment at 30, 60, 90 and 120 days, while all phosphorus and spinach should be given 30 days after cultivation.</w:t>
      </w:r>
    </w:p>
    <w:p w14:paraId="59BF3B0C"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6. It is beneficial to provide banana water through drip irrigation. If the weight of the watch is 20 kg and if 4000 trees get fruits per hectare, you will get 80 tonnes of goods. If you get the weight of 25 to 30 kg on average, you will get 100 to 120 tonnes  hectares.</w:t>
      </w:r>
    </w:p>
    <w:p w14:paraId="1849281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Tissue conservation for sugarcane.</w:t>
      </w:r>
    </w:p>
    <w:p w14:paraId="4993769C" w14:textId="77777777" w:rsidR="00DB2C7E" w:rsidRPr="00053060" w:rsidRDefault="00DB2C7E" w:rsidP="00DB2C7E">
      <w:pPr>
        <w:autoSpaceDE w:val="0"/>
        <w:autoSpaceDN w:val="0"/>
        <w:adjustRightInd w:val="0"/>
        <w:ind w:hanging="10"/>
        <w:rPr>
          <w:rFonts w:ascii="Sakal Marathi" w:eastAsia="@Arial Unicode MS" w:hAnsi="Sakal Marathi" w:cs="Sakal Marathi"/>
          <w:b/>
          <w:bCs/>
          <w:szCs w:val="22"/>
        </w:rPr>
      </w:pPr>
      <w:r>
        <w:t>Tissue conservation for sugarcane.</w:t>
      </w:r>
    </w:p>
    <w:p w14:paraId="393A155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One of the important things in sugarcane development is to cultivate improved varieties. An important obstacle to the cultivation of a new variety of new varieties is its insufficient weed supply. A hectare of a hectare of sugarcane can be planted from 10 hectares in the area of sugarcane breeding. With this calculation, it has to wait for many years to spread new varieties on millions of hectares. In this case, it is possible to spread the varieties in 1-2 years to the spread of new varieties by promoting new varieties and giving them a little seedlings to more farmers in 1-2 years.</w:t>
      </w:r>
    </w:p>
    <w:p w14:paraId="045270B3"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One of the important things in sugarcane development is to cultivate improved varieties. An important obstacle to the cultivation of a new variety of new varieties is its insufficient weed supply. A hectare of a hectare of sugarcane can be planted from 10 hectares in the area of sugarcane breeding. With this calculation, it has to wait for many years to spread new varieties on millions of hectares. In this case, it is possible to spread the varieties in 1-2 years to the spread of new varieties by promoting new varieties and giving them a little seedlings to more farmers in 1-2 years.</w:t>
      </w:r>
    </w:p>
    <w:p w14:paraId="69BA2352"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One of the important things in sugarcane development is to cultivate improved varieties. An important obstacle to the cultivation of a new variety of new varieties is its insufficient weed supply. A hectare of a hectare of sugarcane can be planted from 10 hectares in the area of sugarcane breeding. With this calculation, it has to wait for many years to spread new varieties on millions of hectares. In this case, it is possible to spread the varieties in 1-2 years to the spread of new varieties by promoting new varieties and giving them a little seedlings to more farmers in 1-2 years.</w:t>
      </w:r>
    </w:p>
    <w:p w14:paraId="24E9E5A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Tissue</w:t>
      </w:r>
    </w:p>
    <w:p w14:paraId="3C1BB126"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In recent times, the production of flowering and improved varieties of flowers has been widely traded globally. Flowering varieties  hybrids are mainly performed by tissue conservation. Eg Orchids, Dehlia, Lilies, Jerbera, Carnation, Anthurium, Spathefiylam, Roses, Poinsetia, etc. Recently, there is a huge emphasis on the export of plants by growing flowering varieties. For this, seedlings are imported in tissue. Also, some companies produce seedlings through tissue conservation in India with the rights of growth. These seedlings are used in India and exported.</w:t>
      </w:r>
    </w:p>
    <w:p w14:paraId="0D67E037"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How to choose tissue seedlings</w:t>
      </w:r>
    </w:p>
    <w:p w14:paraId="6511568D"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1. Tissue seedlings should be purchased from a certified laboratory.</w:t>
      </w:r>
    </w:p>
    <w:p w14:paraId="65323E61"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The multiplification cycle should not exceed eight. If there is more than eight, the chances of somcolonal diversity are very likely to increase.</w:t>
      </w:r>
    </w:p>
    <w:p w14:paraId="5390034D"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In the greenhouse, there should be at least 2 months of empowerment, well-grown 4-5 leaves and atmospheric seedlings.</w:t>
      </w:r>
    </w:p>
    <w:p w14:paraId="56DB88AC"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There should be no infection of any type of insect or disease on the page pit. There should be disease free worm free seedlings.</w:t>
      </w:r>
    </w:p>
    <w:p w14:paraId="3F17174F"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The benefits of tissue conservation</w:t>
      </w:r>
    </w:p>
    <w:p w14:paraId="73E60FF5"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1. Due to the growth of the same maternal tree, the cultivation produces the same, a quality, quality and high quality seedlings.</w:t>
      </w:r>
    </w:p>
    <w:p w14:paraId="5BFF172C"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Prepared seedlings are free from bacterial, fungal and viral diseases, as well as insects and pesticides.</w:t>
      </w:r>
    </w:p>
    <w:p w14:paraId="6428E5D9"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Alternatively, the fruit  flowering is early. The number of fruits  flowers is relatively high as the product increases. Therefore, it is easy to plan the product and manage the market on a commercial basis.</w:t>
      </w:r>
    </w:p>
    <w:p w14:paraId="1006A122"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If the harvest time can be determined, the time of cultivation can be determined by considering the market price.</w:t>
      </w:r>
    </w:p>
    <w:p w14:paraId="69604D05"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6. The seedlings of the varieties  varieties of varieties are available throughout the year.</w:t>
      </w:r>
    </w:p>
    <w:p w14:paraId="2E77B772"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6. The seedlings of the varieties  varieties of varieties are available throughout the year.</w:t>
      </w:r>
    </w:p>
    <w:p w14:paraId="41C56934"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8. Popular and all -time, and new varieties can be spread rapidly.</w:t>
      </w:r>
    </w:p>
    <w:p w14:paraId="4D61D318"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8. Popular and all -time, and new varieties can be spread rapidly.</w:t>
      </w:r>
    </w:p>
    <w:p w14:paraId="3CEC2C71"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t>Renaviy biological and elder engineering</w:t>
      </w:r>
    </w:p>
    <w:p w14:paraId="4B71B408"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Biotechnology is a majority science with an unlimited capacity in the format. At present, the productivity and production of agricultural crops is decreasing due to drought -like conditions, diseases and pests, as well as changing global warming. Therefore, efforts are underway to increase the production and productivity of agriculture in the world using modern biotechnology. This science has proved the usefulness of agriculture in some advanced countries, especially the US, Australia, Israel, China, etc. The use of this science is essential to produce food grains in a agricultural country like India.</w:t>
      </w:r>
    </w:p>
    <w:p w14:paraId="64146D9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With the help of molecular biology, new plant species are produced by infection of organisms. New varieties of plants that protect through many diseases can be produced by the help of molecular bacteria. With the help of molecular biology, B. T. Cotton species are protected from the bonds found on the cotton. In an agricultural country like India, this technique can lead to radical change. In this field, there are unlimited opportunities for research and business level development. The infinite biodiversity of plants is found in our country. Plant species are precisely identified by molecular biology. The organisms are diagnosed with the organism of the DNA molecules in the organism. This technique is used for agriculture, environment and wildlife protection.</w:t>
      </w:r>
    </w:p>
    <w:p w14:paraId="7EBD667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State Level Biotechnology Center, Fuffery, Rahuri</w:t>
      </w:r>
    </w:p>
    <w:p w14:paraId="4311B66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State Level Biotechnology Center, Fuffery, Rahuri</w:t>
      </w:r>
    </w:p>
    <w:p w14:paraId="19907EE4" w14:textId="77777777" w:rsidR="00DB2C7E" w:rsidRPr="00053060" w:rsidRDefault="00DB2C7E" w:rsidP="00DB2C7E">
      <w:pPr>
        <w:autoSpaceDE w:val="0"/>
        <w:autoSpaceDN w:val="0"/>
        <w:adjustRightInd w:val="0"/>
        <w:ind w:firstLine="567"/>
        <w:rPr>
          <w:rFonts w:ascii="Sakal Marathi" w:eastAsia="@Arial Unicode MS" w:hAnsi="Sakal Marathi" w:cs="Sakal Marathi"/>
          <w:b/>
          <w:bCs/>
          <w:szCs w:val="22"/>
        </w:rPr>
      </w:pPr>
      <w:r>
        <w:t>Due to the funding of the Maharashtra Government for the building and the necessary equipment for the state -level biotechnology center, it was established that this technology will be done with complementary research for the farmers. Curtain</w:t>
      </w:r>
    </w:p>
    <w:p w14:paraId="5760BE01"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Rope formation by tissue conservation.</w:t>
      </w:r>
    </w:p>
    <w:p w14:paraId="356609A6"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Searching important genes under the crop breeding program, monitoring their analysis and expression.</w:t>
      </w:r>
    </w:p>
    <w:p w14:paraId="268D049E"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Rope formation by tissue conservation.</w:t>
      </w:r>
    </w:p>
    <w:p w14:paraId="0AF6D6AD"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Developing genetic editing  genetic improvement  disappeared crops.</w:t>
      </w:r>
    </w:p>
    <w:p w14:paraId="3A9663F2"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5. Diagnosis of the nuclear level of the microorganisms  disease genes.</w:t>
      </w:r>
    </w:p>
    <w:p w14:paraId="3684FE20"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A review of the highlights of the highlights of the state -level biotechnology center.</w:t>
      </w:r>
    </w:p>
    <w:p w14:paraId="2715E8D8"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A to choose with the help of signing genes for nuclear improvement</w:t>
      </w:r>
    </w:p>
    <w:p w14:paraId="0E926A6F"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1. For improvement of the transition, soybean, rice, gram, wheat, sugarcane and cotton crop of different symbols in the crop.</w:t>
      </w:r>
    </w:p>
    <w:p w14:paraId="2209CE23" w14:textId="77777777" w:rsidR="00DB2C7E" w:rsidRPr="00053060" w:rsidRDefault="00DB2C7E" w:rsidP="00DB2C7E">
      <w:pPr>
        <w:autoSpaceDE w:val="0"/>
        <w:autoSpaceDN w:val="0"/>
        <w:adjustRightInd w:val="0"/>
        <w:ind w:left="426" w:hanging="157"/>
        <w:rPr>
          <w:rFonts w:ascii="Sakal Marathi" w:eastAsia="@Arial Unicode MS" w:hAnsi="Sakal Marathi" w:cs="Sakal Marathi"/>
          <w:szCs w:val="22"/>
        </w:rPr>
      </w:pPr>
      <w:r>
        <w:t>Marker Gennes has been searched.</w:t>
      </w:r>
    </w:p>
    <w:p w14:paraId="6D35D5D3"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The task of developing free soybean varieties is in progress, without the useful ingredient in the use of symbolized genes.</w:t>
      </w:r>
    </w:p>
    <w:p w14:paraId="4558F9EF"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The seeds of the seeds in the soybean crop are tagged, pods, oily acid in oil and copper resistance.</w:t>
      </w:r>
    </w:p>
    <w:p w14:paraId="01793074"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w:t>
      </w:r>
    </w:p>
    <w:p w14:paraId="21447176"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5. Also, the task of developing resistant varieties for the root disease is also underway.</w:t>
      </w:r>
    </w:p>
    <w:p w14:paraId="59C192DC"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6. Specific signal genes that can withstand quality and heat stress have been identified with the help of biotechnology in herbs.</w:t>
      </w:r>
    </w:p>
    <w:p w14:paraId="722BE2D7"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7. Cotton is tagging with the help of biotechnology to identify an important qualitative feature such as antibiotic, interesting pest tolerant and nervousness.</w:t>
      </w:r>
    </w:p>
    <w:p w14:paraId="18AA3D41"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8. Different crop variation analysis is underway at the genetic level.</w:t>
      </w:r>
    </w:p>
    <w:p w14:paraId="55FCB6DC"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9. DNA figureparting work is underway at the molecular level of different varieties developed by the University.</w:t>
      </w:r>
    </w:p>
    <w:p w14:paraId="5B00045D"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1. The L-E-A-1 and L-E-A-3 from P-5-C-S and sorghum from millet crop have been able to find genetics Drout  Water Stress Tolerant gene.</w:t>
      </w:r>
    </w:p>
    <w:p w14:paraId="2AB459F3"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The banana crop has been detected by A-C-C oxidase and Fig.</w:t>
      </w:r>
    </w:p>
    <w:p w14:paraId="63EB83E9"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Only alkaline varieties have expression.</w:t>
      </w:r>
    </w:p>
    <w:p w14:paraId="5D306A2B"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Only alkaline varieties have expression.</w:t>
      </w:r>
    </w:p>
    <w:p w14:paraId="2565DC5F"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In the tidal, dehydrin and heat stress were found to produce more productive protein under the stress of drought.</w:t>
      </w:r>
    </w:p>
    <w:p w14:paraId="4FC3FFCD"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5. C-E-S-A-1 and 2 Cellulose synthesis genes are widely expressed in American cotton and C-E-S-A-1B gene genes when studying the length of the yarn in cotton.</w:t>
      </w:r>
    </w:p>
    <w:p w14:paraId="2D394CC4"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6. Antibiotics of the Mojon Bindig Lactin in Ashwagandha as well as A-C-E-A-M-P1 in onions were analyzed.</w:t>
      </w:r>
    </w:p>
    <w:p w14:paraId="0A42C742"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7. Fighterrome A-3, E-1 and which are analyzed by the varieties that are quick and late and late, which are working for the symptoms of flowering and fertility in soybeans. Also, the transportation testa -10 and stacose synthesis genes were analyzed to keep the seed germination longer.</w:t>
      </w:r>
    </w:p>
    <w:p w14:paraId="3EE2F077"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C plant tissue</w:t>
      </w:r>
    </w:p>
    <w:p w14:paraId="232FD5A1" w14:textId="77777777" w:rsidR="00DB2C7E" w:rsidRPr="00053060" w:rsidRDefault="00DB2C7E" w:rsidP="00DB2C7E">
      <w:pPr>
        <w:autoSpaceDE w:val="0"/>
        <w:autoSpaceDN w:val="0"/>
        <w:adjustRightInd w:val="0"/>
        <w:ind w:left="9" w:hanging="10"/>
        <w:rPr>
          <w:rFonts w:ascii="Sakal Marathi" w:eastAsia="@Arial Unicode MS" w:hAnsi="Sakal Marathi" w:cs="Sakal Marathi"/>
          <w:b/>
          <w:bCs/>
          <w:szCs w:val="22"/>
        </w:rPr>
      </w:pPr>
      <w:r/>
    </w:p>
    <w:p w14:paraId="7D235781" w14:textId="77777777" w:rsidR="00DB2C7E" w:rsidRPr="00053060" w:rsidRDefault="00DB2C7E" w:rsidP="00DB2C7E">
      <w:pPr>
        <w:autoSpaceDE w:val="0"/>
        <w:autoSpaceDN w:val="0"/>
        <w:adjustRightInd w:val="0"/>
        <w:ind w:left="9" w:hanging="10"/>
        <w:rPr>
          <w:rFonts w:ascii="Sakal Marathi" w:eastAsia="@Arial Unicode MS" w:hAnsi="Sakal Marathi" w:cs="Sakal Marathi"/>
          <w:b/>
          <w:bCs/>
          <w:szCs w:val="22"/>
        </w:rPr>
      </w:pPr>
      <w:r>
        <w:t>2. The method of producing a large amount of healthy seedlings has been developed through the strengthening of the plants in banana, sugarcane and bamboo crops.</w:t>
      </w:r>
    </w:p>
    <w:p w14:paraId="4FE0DDC8"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2. The method of producing a large amount of healthy seedlings has been developed through the strengthening of the plants in banana, sugarcane and bamboo crops.</w:t>
      </w:r>
    </w:p>
    <w:p w14:paraId="00A92D7B"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2. The method of producing a large amount of healthy seedlings has been developed through the strengthening of the plants in banana, sugarcane and bamboo crops.</w:t>
      </w:r>
    </w:p>
    <w:p w14:paraId="754289C4"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3. The method has been certified in rare herbs such as Ashwagandha, Serpent, Fig, Bedki, Kadunimb, Simoroba, Kallavi etc.</w:t>
      </w:r>
    </w:p>
    <w:p w14:paraId="14AC2C5A"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4. In the berry and cotton, the inter -species of hybrid varieties used to be used for the sake of demolition.</w:t>
      </w:r>
    </w:p>
    <w:p w14:paraId="2C2E395C"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D Nuclear levels of microorganisms  pathogens</w:t>
      </w:r>
    </w:p>
    <w:p w14:paraId="045B4EE6" w14:textId="77777777" w:rsidR="00DB2C7E" w:rsidRPr="00053060" w:rsidRDefault="00DB2C7E" w:rsidP="00DB2C7E">
      <w:pPr>
        <w:autoSpaceDE w:val="0"/>
        <w:autoSpaceDN w:val="0"/>
        <w:adjustRightInd w:val="0"/>
        <w:ind w:left="357" w:hanging="357"/>
        <w:rPr>
          <w:rFonts w:ascii="Sakal Marathi" w:eastAsia="@Arial Unicode MS" w:hAnsi="Sakal Marathi" w:cs="Sakal Marathi"/>
          <w:szCs w:val="22"/>
        </w:rPr>
      </w:pPr>
      <w:r>
        <w:t>1. The genitals of the pomegranate diseases zanthomonas exoenopodes puntiki, the mulch sclerosium rolfsi found in various crops, and the necrosis of the pomegranate pneumonia Klebsiela pneumonia are analyzed at the rate of registration.</w:t>
      </w:r>
    </w:p>
    <w:p w14:paraId="3DEE842E" w14:textId="77777777" w:rsidR="00DB2C7E" w:rsidRPr="00053060" w:rsidRDefault="00DB2C7E" w:rsidP="00DB2C7E">
      <w:pPr>
        <w:autoSpaceDE w:val="0"/>
        <w:autoSpaceDN w:val="0"/>
        <w:adjustRightInd w:val="0"/>
        <w:ind w:left="9" w:hanging="10"/>
        <w:rPr>
          <w:rFonts w:ascii="Sakal Marathi" w:eastAsia="@Arial Unicode MS" w:hAnsi="Sakal Marathi" w:cs="Sakal Marathi"/>
          <w:b/>
          <w:bCs/>
          <w:szCs w:val="22"/>
        </w:rPr>
      </w:pPr>
      <w:r>
        <w:t>E Manpower development</w:t>
      </w:r>
    </w:p>
    <w:p w14:paraId="02519C27"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2. Biotechnology, except for the syllabus of biotechnology, use these facilities for his postgraduate research work, such as genetic and plant breeding, gardening, pathology, pesticology, microorganisms, seeds science and technology, plant anatomy.</w:t>
      </w:r>
    </w:p>
    <w:p w14:paraId="0FE02391"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2. Biotechnology, except for the syllabus of biotechnology, use these facilities for his postgraduate research work, such as genetic and plant breeding, gardening, pathology, pesticology, microorganisms, seeds science and technology, plant anatomy.</w:t>
      </w:r>
    </w:p>
    <w:p w14:paraId="24C12947"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Research recommendations from the Center</w:t>
      </w:r>
    </w:p>
    <w:p w14:paraId="21594AB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Research recommendations from the Center</w:t>
      </w:r>
    </w:p>
    <w:p w14:paraId="7994BBC6" w14:textId="77777777" w:rsidR="00DB2C7E" w:rsidRPr="00053060" w:rsidRDefault="00DB2C7E" w:rsidP="00DB2C7E">
      <w:pPr>
        <w:autoSpaceDE w:val="0"/>
        <w:autoSpaceDN w:val="0"/>
        <w:adjustRightInd w:val="0"/>
        <w:ind w:left="369" w:hanging="360"/>
        <w:rPr>
          <w:rFonts w:ascii="Sakal Marathi" w:eastAsia="@Arial Unicode MS" w:hAnsi="Sakal Marathi" w:cs="Sakal Marathi"/>
          <w:szCs w:val="22"/>
        </w:rPr>
      </w:pPr>
      <w:r>
        <w:t>1. Under the Estivum bread wheat improvement program, it is recommended to use the nuclear marker CSLV34 and CSFR5 in person or together for rapid inspection to detect and rapid inspection.</w:t>
      </w:r>
    </w:p>
    <w:p w14:paraId="59F4A4F2"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2. In the pomegranate, the use of oily stains in Scar-XAP primer for the fast and identity of zenthomonas axonopodis punyfish is recommended to use a specific 152 BP marker.</w:t>
      </w:r>
    </w:p>
    <w:p w14:paraId="1968C83C"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3. The nuclear markers are recommended simultaneously for the specific Salt 191-22BP RPP 1B and Salt 215123BP RPP 2 for the fertility of the soybean copper disease resistant.</w:t>
      </w:r>
    </w:p>
    <w:p w14:paraId="63D663FC"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4. In the sugarcane improvement program, the early, fast and precise selection of plants tolerate alkalinity is recommended and standardized SSSCM1 and SSSCM3 SCAR marker.</w:t>
      </w:r>
    </w:p>
    <w:p w14:paraId="32C6B19C"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Aloe cultivation</w:t>
      </w:r>
    </w:p>
    <w:p w14:paraId="0B987934"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Alambi is the fruit of a certain type of fungus in the fungus. These fruits are seen in nature, especially in the rainy season. It is referred to as alphabet or ghost. In English, she is known as "mushrooms". There are numerous types of alkaline toxic and non -toxic as well as various sizes and colors in nature. Before the use of aloe in nature, they should be sure to be able to eat or not.</w:t>
      </w:r>
    </w:p>
    <w:p w14:paraId="736E76F6"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There are 2000 types of aloe eating worldwide, of which 200 types are recorded in India. 10-12 types of aloe are planted at a professional level in different countries. Among them, the cultivation of larvae on the buttons, dust, milk and rice straw is prevalent in India.</w:t>
      </w:r>
    </w:p>
    <w:p w14:paraId="6FD6A89C"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190F6295" w14:textId="77777777" w:rsidR="00DB2C7E" w:rsidRPr="00053060" w:rsidRDefault="00DB2C7E" w:rsidP="00DB2C7E">
      <w:pPr>
        <w:rPr>
          <w:rFonts w:ascii="Sakal Marathi" w:hAnsi="Sakal Marathi" w:cs="Sakal Marathi"/>
          <w:cs/>
        </w:rPr>
      </w:pPr>
      <w:r/>
    </w:p>
    <w:p w14:paraId="7E45B5FB" w14:textId="77777777" w:rsidR="00DB2C7E" w:rsidRPr="00053060" w:rsidRDefault="00DB2C7E" w:rsidP="00B71811">
      <w:pPr>
        <w:jc w:val="center"/>
        <w:rPr>
          <w:rFonts w:ascii="Sakal Marathi" w:hAnsi="Sakal Marathi" w:cs="Sakal Marathi"/>
          <w:b/>
          <w:bCs/>
          <w:color w:val="C00000"/>
          <w:sz w:val="28"/>
          <w:szCs w:val="24"/>
        </w:rPr>
      </w:pPr>
      <w:r>
        <w:t>Alambi is the fruit of a certain type of fungus in the fungus. These fruits are seen in nature, especially in the rainy season. It is referred to as alphabet or ghost. In English, she is known as "mushrooms". There are numerous types of alkaline toxic and non -toxic as well as various sizes and colors in nature. Before the use of aloe in nature, they should be sure to be able to eat or not.</w:t>
      </w:r>
    </w:p>
    <w:p w14:paraId="536365CE" w14:textId="77777777" w:rsidR="00DB2C7E" w:rsidRPr="00053060" w:rsidRDefault="00DB2C7E" w:rsidP="00DB2C7E">
      <w:pPr>
        <w:rPr>
          <w:rFonts w:ascii="Sakal Marathi" w:hAnsi="Sakal Marathi" w:cs="Sakal Marathi"/>
          <w:b/>
          <w:bCs/>
          <w:szCs w:val="22"/>
        </w:rPr>
      </w:pPr>
      <w:r>
        <w:t>There are 2000 types of aloe eating worldwide, of which 200 types are recorded in India. 10-12 types of aloe are planted at a professional level in different countries. Among them, the cultivation of larvae on the buttons, dust, milk and rice straw is prevalent in India.</w:t>
      </w:r>
    </w:p>
    <w:p w14:paraId="274560FC" w14:textId="77777777" w:rsidR="00DB2C7E" w:rsidRPr="00053060" w:rsidRDefault="00DB2C7E" w:rsidP="00DB2C7E">
      <w:pPr>
        <w:ind w:firstLine="567"/>
        <w:rPr>
          <w:rFonts w:ascii="Sakal Marathi" w:hAnsi="Sakal Marathi" w:cs="Sakal Marathi"/>
          <w:szCs w:val="22"/>
        </w:rPr>
      </w:pPr>
      <w:r>
        <w:t>There are 2000 types of aloe eating worldwide, of which 200 types are recorded in India. 10-12 types of aloe are planted at a professional level in different countries. Among them, the cultivation of larvae on the buttons, dust, milk and rice straw is prevalent in India.</w:t>
      </w:r>
    </w:p>
    <w:p w14:paraId="2BA67286" w14:textId="77777777" w:rsidR="00DB2C7E" w:rsidRPr="00053060" w:rsidRDefault="00DB2C7E" w:rsidP="00DB2C7E">
      <w:pPr>
        <w:ind w:firstLine="567"/>
        <w:rPr>
          <w:rFonts w:ascii="Sakal Marathi" w:hAnsi="Sakal Marathi" w:cs="Sakal Marathi"/>
          <w:szCs w:val="22"/>
        </w:rPr>
      </w:pPr>
      <w:r>
        <w:t>There are 2000 types of aloe eating worldwide, of which 200 types are recorded in India. 10-12 types of aloe are planted at a professional level in different countries. Among them, the cultivation of larvae on the buttons, dust, milk and rice straw is prevalent in India.</w:t>
      </w:r>
    </w:p>
    <w:p w14:paraId="2B844364" w14:textId="77777777" w:rsidR="00DB2C7E" w:rsidRPr="00053060" w:rsidRDefault="00DB2C7E" w:rsidP="00DB2C7E">
      <w:pPr>
        <w:rPr>
          <w:rFonts w:ascii="Sakal Marathi" w:hAnsi="Sakal Marathi" w:cs="Sakal Marathi"/>
          <w:b/>
          <w:bCs/>
          <w:szCs w:val="22"/>
        </w:rPr>
      </w:pPr>
      <w:r>
        <w:t>1. Dhingri albiy</w:t>
      </w:r>
    </w:p>
    <w:p w14:paraId="0C1A1C76" w14:textId="77777777" w:rsidR="00DB2C7E" w:rsidRPr="00053060" w:rsidRDefault="00DB2C7E" w:rsidP="00DB2C7E">
      <w:pPr>
        <w:ind w:firstLine="567"/>
        <w:rPr>
          <w:rFonts w:ascii="Sakal Marathi" w:hAnsi="Sakal Marathi" w:cs="Sakal Marathi"/>
          <w:szCs w:val="22"/>
        </w:rPr>
      </w:pPr>
      <w:r>
        <w:t>These albies are called Dhingri or Shimpy and Oyster in English. Since the method of cultivation of these algae in the world is simple and short, the common people can start business in a small training and less capital. Since the climate in Maharashtra is favorable to aloe, it is possible to cultivate throughout the year.</w:t>
      </w:r>
    </w:p>
    <w:p w14:paraId="60C29922" w14:textId="77777777" w:rsidR="00DB2C7E" w:rsidRPr="00053060" w:rsidRDefault="00DB2C7E" w:rsidP="00DB2C7E">
      <w:pPr>
        <w:rPr>
          <w:rFonts w:ascii="Sakal Marathi" w:hAnsi="Sakal Marathi" w:cs="Sakal Marathi"/>
          <w:szCs w:val="22"/>
        </w:rPr>
      </w:pPr>
      <w:r>
        <w:t>Dietary Dietary Location Even though many foods are available in your diet, there is a special place in the aloe diet. There is no significant difference in the amount of foodstuffs in the latest and buttons in aloe. The following is the proportion of major foodstuffs in Dhingri Almal. Protein is 2.78, lubricant 0.5carbohydrates 5.2, minerals 0.97, fibrous foods 1.08, 90of the water are good amounts of palash, phosphorus, calcium, iron, sodium. Of the vitamins B-1, B2 and K, the ratio is higher than many vegetables. Alphabet protein includes all the amino acids needed for bodybuilding, which are lighter than vegetable proteins and digestion. Along with this, protein that is bacterial, virus, and fungus is in the aloe. Vitamin B-2 helps to digest sugarcane, reduce blood vessel contraction, and to prevent young children's beerberry disease. C vitamins help children to deteriorate skin diseases and reduce inflammation of the soles of the toes. Iron, copper minerals are used for the growth of teeth and bones and good sight. Excessive amounts of folic acid reduces anemia. As the aloe is short in the aloe, it is useful to those with high blood pressure, so it is beneficial and healthy. Various medicinal properties in aloe are mainly referred to as obesity, hypertension, heart disease, diabetes, cancer, influenza, polio, AIDS, asthma, pulmonary diseases, diarrhea, as well as garlic diseases, as well as the prevention of organs.</w:t>
      </w:r>
    </w:p>
    <w:p w14:paraId="24798505" w14:textId="77777777" w:rsidR="00DB2C7E" w:rsidRPr="00053060" w:rsidRDefault="00DB2C7E" w:rsidP="00DB2C7E">
      <w:pPr>
        <w:rPr>
          <w:rFonts w:ascii="Sakal Marathi" w:hAnsi="Sakal Marathi" w:cs="Sakal Marathi"/>
          <w:szCs w:val="22"/>
        </w:rPr>
      </w:pPr>
      <w:r>
        <w:t>There are various types of dungi depending on the type of algae color, form, size and temperature adaptation. All of these types are from the "Pallotus" clan. In this clan, the Pulosta Cashew nuts gray color grow well with a temperature of 20 to 300 cm and 70 to 90 percent moisture. Plurots Plida large and white color is 20 to 300 cm. Temperature and 80 to 90 percent moisture are favorable. Since this breed is fragile, careful handling has to be handled. Plurotus uvo pink color 21 to 350 cm. Temperature and 65 to 90 percent moisture growth in the climate.</w:t>
      </w:r>
    </w:p>
    <w:p w14:paraId="64F0D839" w14:textId="77777777" w:rsidR="00DB2C7E" w:rsidRPr="00053060" w:rsidRDefault="00DB2C7E" w:rsidP="00DB2C7E">
      <w:pPr>
        <w:rPr>
          <w:rFonts w:ascii="Sakal Marathi" w:hAnsi="Sakal Marathi" w:cs="Sakal Marathi"/>
          <w:b/>
          <w:bCs/>
          <w:szCs w:val="22"/>
        </w:rPr>
      </w:pPr>
      <w:r>
        <w:t>Required aspects for cultivation</w:t>
      </w:r>
    </w:p>
    <w:p w14:paraId="06A3E085" w14:textId="77777777" w:rsidR="00DB2C7E" w:rsidRPr="00053060" w:rsidRDefault="00DB2C7E" w:rsidP="00DB2C7E">
      <w:pPr>
        <w:ind w:firstLine="567"/>
        <w:rPr>
          <w:rFonts w:ascii="Sakal Marathi" w:hAnsi="Sakal Marathi" w:cs="Sakal Marathi"/>
          <w:szCs w:val="22"/>
        </w:rPr>
      </w:pPr>
      <w:r>
        <w:t>Selection of space For the cultivation of wool, wool, wind and rain will be protected for the cultivation of algae. The depth of clay bricks, a solid construction room, a bamboo cottage, or a hut with a pelvic cover or poultry can be used. The space should be played and light.</w:t>
      </w:r>
    </w:p>
    <w:p w14:paraId="57E911AD" w14:textId="77777777" w:rsidR="00DB2C7E" w:rsidRPr="00053060" w:rsidRDefault="00DB2C7E" w:rsidP="00DB2C7E">
      <w:pPr>
        <w:ind w:firstLine="567"/>
        <w:rPr>
          <w:rFonts w:ascii="Sakal Marathi" w:hAnsi="Sakal Marathi" w:cs="Sakal Marathi"/>
          <w:szCs w:val="22"/>
        </w:rPr>
      </w:pPr>
      <w:r>
        <w:t>Preparation</w:t>
      </w:r>
    </w:p>
    <w:p w14:paraId="2357FF01" w14:textId="77777777" w:rsidR="00DB2C7E" w:rsidRPr="00053060" w:rsidRDefault="00DB2C7E" w:rsidP="00DB2C7E">
      <w:pPr>
        <w:ind w:firstLine="567"/>
        <w:rPr>
          <w:rFonts w:ascii="Sakal Marathi" w:hAnsi="Sakal Marathi" w:cs="Sakal Marathi"/>
          <w:szCs w:val="22"/>
        </w:rPr>
      </w:pPr>
      <w:r>
        <w:t>Preparation</w:t>
      </w:r>
    </w:p>
    <w:p w14:paraId="01DE8516"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sz w:val="22"/>
          <w:szCs w:val="22"/>
        </w:rPr>
      </w:pPr>
      <w:r>
        <w:t>Preparation</w:t>
      </w:r>
    </w:p>
    <w:p w14:paraId="50A4478D"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Media The medium required for cultivation and palapchaola should be soaked in the current season. If the media is soaked and soaked in the medium 1 to 2 years ago, the growth of microorganisms in nature will have to compete for food for food. This gives the product less. 2-3 cm of card. Cut the length into the length.</w:t>
      </w:r>
    </w:p>
    <w:p w14:paraId="4959CCA8"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Layout To keep the algae beds racks to hold the beds or bamboo, or to hang the beds, the roof can be tied to a parallel wires or bamboo.</w:t>
      </w:r>
    </w:p>
    <w:p w14:paraId="150D311C"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Layout To keep the algae beds racks to hold the beds or bamboo, or to hang the beds, the roof can be tied to a parallel wires or bamboo.</w:t>
      </w:r>
    </w:p>
    <w:p w14:paraId="3621BE1D"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Seeds sponge Pure seeds of aloe should be brought 1-2 days before planting. In addition, the form of the form of the linked disinfectant, carbendazim  bazistine fungicide or spray pumps to spray water and drugs, coconut or kadba kutti machine and cartilage sterilization materials. In the rainy season, the use of a drying machine is required to dry the aloe.</w:t>
      </w:r>
    </w:p>
    <w:p w14:paraId="47872831"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sz w:val="22"/>
          <w:szCs w:val="22"/>
        </w:rPr>
      </w:pPr>
      <w:r>
        <w:t>Cultivation</w:t>
      </w:r>
    </w:p>
    <w:p w14:paraId="271DA87C"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2-3 cm of card. Finely chop the length of the length, fill it in the sack of the pigmentjudi and soak it in cold water for 8-10 hours.</w:t>
      </w:r>
    </w:p>
    <w:p w14:paraId="37D557DE"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Remove the vessel of the card from cold water and drain the excess water.</w:t>
      </w:r>
    </w:p>
    <w:p w14:paraId="0E98A9AE"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sz w:val="22"/>
          <w:szCs w:val="22"/>
        </w:rPr>
      </w:pPr>
      <w:r>
        <w:t>Disinfect</w:t>
      </w:r>
    </w:p>
    <w:p w14:paraId="11B23D5F"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80 cm of soaked card sack. Dip for 1 hour in hot water in the temperature. Remove the sack of the cartridge from the hot water and place it in the shade for the excess water to be filled and cool.</w:t>
      </w:r>
    </w:p>
    <w:p w14:paraId="7DE93216"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sz w:val="22"/>
          <w:szCs w:val="22"/>
        </w:rPr>
      </w:pPr>
      <w:r>
        <w:t>To fill in the bed</w:t>
      </w:r>
    </w:p>
    <w:p w14:paraId="76336841"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The card is 35 to 55 cm. Fill in a layer of sterile plastic bags of size. This work should be sprayed 5  formalin solution and filled in a sterile closed room.</w:t>
      </w:r>
    </w:p>
    <w:p w14:paraId="2D3385F8"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When filling the card, the first 5-6 cm. Give the thickness of the thickness and spread the sponge seeds on it. The sponge ratio should be two percent of the weight of the wet card. Fill 4-5 layers of cards and spones. When filling, press the sticks a little. After filling the bag, tighten the mouth of the bag with the rope. The needle or a tingling of the bag should be cut by 40 to 50 holes. The filled bags should be placed on the layout in the place of the laid for the growth of the albi fungus. For this, 25-28 s. The temperature is favorable. When the white growth of the fungus appears on all surfaces, the plastic bag should be removed. It takes about 10 to 15 days for the fungus to grow. The fungus thread sticks tightly and achieves the shape of the slopes. This is called "bed".</w:t>
      </w:r>
    </w:p>
    <w:p w14:paraId="2CA7346A"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Crop Carrot The plastic bag of the dingle should be placed at the right distance on the layout. Spray the water two to three times a day according to the weather on the bed. On the ground, spray water on the wall and control the temperature of the crop room 25-30  cm and the humidity in the air 85 - 90. There is a need for playing and lighting to get good income. Anjur peenhead appears around the bed in 3-4 days, and in the next 3-4 days it is rapidly aggravated and ready to remove it.</w:t>
      </w:r>
    </w:p>
    <w:p w14:paraId="25929EA0" w14:textId="77777777" w:rsidR="00DB2C7E" w:rsidRPr="00053060" w:rsidRDefault="00DB2C7E" w:rsidP="00DB2C7E">
      <w:pPr>
        <w:rPr>
          <w:rFonts w:ascii="Sakal Marathi" w:hAnsi="Sakal Marathi" w:cs="Sakal Marathi"/>
          <w:color w:val="1F1F00"/>
          <w:szCs w:val="22"/>
        </w:rPr>
      </w:pPr>
      <w:r>
        <w:t>Removal The first harvesting bag is obtained within 20-25 days. Do not spray water on the aloe for 1 day before harvest. This keeps the aloe dry and dry. The edges of the aloe should be harvested before turning inside. All the small albies should be removed at the same time. The harvest should be taken to the slices of the aloe. Before taking the second crop, lightly rotate the same bed and remove a thin layer of a rotten and free card. Spray water 2-3 times a day. After 9-10 days, the second crop is obtained and then the third crop is 3-10 days. The production of 800 grams to 1 kg of fresh aloe is obtained from one bed of 1 kg of dried stick. To arrange the pest, spray the ratio of Malathion or Nuwan at 0.02 percent 2 mins in water every time after harvest. When fruits on the bed, the pests should not be sprayed.</w:t>
      </w:r>
    </w:p>
    <w:p w14:paraId="04DC2AFB" w14:textId="77777777" w:rsidR="00DB2C7E" w:rsidRPr="00053060" w:rsidRDefault="00DB2C7E" w:rsidP="00DB2C7E">
      <w:pPr>
        <w:rPr>
          <w:rFonts w:ascii="Sakal Marathi" w:hAnsi="Sakal Marathi" w:cs="Sakal Marathi"/>
          <w:color w:val="1F1F00"/>
          <w:szCs w:val="22"/>
        </w:rPr>
      </w:pPr>
      <w:r/>
    </w:p>
    <w:p w14:paraId="0D69A44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Alphabet's storage Plastic bags with fresh alkaline hips can last one day. The fridge lasts three to four days. If the fresh algae market is not in the market, the aloe should be dried in the heat, the aloe dries completely in two to three days. If the dried aloe is sealing into a plastic bag, it is in good condition for more than six months. The weight of the dried aloe is as low as 110 of the weight of wet aloe.</w:t>
      </w:r>
    </w:p>
    <w:p w14:paraId="28CFB0A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Dhingari Foods Different types of aloe foods can be made. Eg Bhaji, Samosse, Salad, Cream, Alimbi, Dry or roasted, Alimbi-Tomato, Alimbi Bhendi, Filled Chilli, Ollate, Pulav, Pizza, Soup, Loan, etc. Similarly, tasty and nutritious foods can be made mixed with other foods. After soaking the dried fringe in warm water, it can be used to eat fresh pods and make it delicious "soup".</w:t>
      </w:r>
    </w:p>
    <w:p w14:paraId="42B9ACDF"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Market Due to lack of regular buying brokers or mechanisms of fresh and dried rigging aloe, sales have to be made at the individual level. For this, contact hotels, bakery, dairy, departmental stores, pizza centers, catering businessmen, food processing industries. Powder or pickles for soup can be sold in the form of pickles. Fresh and dried rigging Rs. 100 to 120 and Rs. It is sold at a price of 800 to 1000 kg.</w:t>
      </w:r>
    </w:p>
    <w:p w14:paraId="6829C08D"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2. Button albi planting Agricers Bisporas</w:t>
      </w:r>
    </w:p>
    <w:p w14:paraId="24CCBD6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Casting</w:t>
      </w:r>
    </w:p>
    <w:p w14:paraId="5D8A4279" w14:textId="77777777" w:rsidR="00DB2C7E" w:rsidRPr="00053060" w:rsidRDefault="00DB2C7E" w:rsidP="00DB2C7E">
      <w:pPr>
        <w:autoSpaceDE w:val="0"/>
        <w:autoSpaceDN w:val="0"/>
        <w:adjustRightInd w:val="0"/>
        <w:rPr>
          <w:rFonts w:ascii="Sakal Marathi" w:eastAsia="@Arial Unicode MS" w:hAnsi="Sakal Marathi" w:cs="Sakal Marathi"/>
          <w:szCs w:val="22"/>
        </w:rPr>
      </w:pPr>
      <w:r>
        <w:t>Casting</w:t>
      </w:r>
    </w:p>
    <w:p w14:paraId="1C250F0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25 cm of bed after sowing. Temperatures are heated for 15 days. During this time, a thick layer of aloe fungus is formed on the compost. At this time the compost of the compost in the bed is well -dung and the mixture of soil or cocoa peat, ie 2 to 3 cm of cases. The layer of thickness is given. Keep moist water daily with light spraying of water daily on the cases, after eight days the room temperature is 16 to 180 cm. Is controlled in the meantime. The humidity can be seen in 12 to 15 days from 80 to 90 percent and sufficiently purified air. In the next eight days they grow completely. From Spon Sowing to 40 to 50 days, one per week is as prone 5-6 times. The root of the stalk is cut off by cutting and selling 200 grams in each wallet or selling it in a compartment. From one quintal compost, 15 to 20 kg of fresh aloe is available. Button Alambi P-1, NCS 12, NBS - 5 are transmitted to more yielding varieties.</w:t>
      </w:r>
    </w:p>
    <w:p w14:paraId="54BF1933" w14:textId="77777777" w:rsidR="00DB2C7E" w:rsidRPr="00053060" w:rsidRDefault="00DB2C7E" w:rsidP="00DB2C7E">
      <w:pPr>
        <w:autoSpaceDE w:val="0"/>
        <w:autoSpaceDN w:val="0"/>
        <w:adjustRightInd w:val="0"/>
        <w:rPr>
          <w:rFonts w:ascii="Sakal Marathi" w:eastAsia="@Arial Unicode MS" w:hAnsi="Sakal Marathi" w:cs="Sakal Marathi"/>
          <w:szCs w:val="22"/>
        </w:rPr>
      </w:pPr>
      <w:r>
        <w:t>Spon Seed Supply</w:t>
      </w:r>
    </w:p>
    <w:p w14:paraId="42368B3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sponge is supplied from the Alibimbi Project, Agricultural College, Pune from Pune's 500 grams of polypropylene bags. If the sponge is high, the demand should be filled up to 50 percent in advance of 10-15 days. Spon is sold at Rs.90- per kg.</w:t>
      </w:r>
    </w:p>
    <w:p w14:paraId="4186FCE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Training</w:t>
      </w:r>
    </w:p>
    <w:p w14:paraId="72A19198"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Under the Department of Plants and Agricultural Atomic Biology</w:t>
      </w:r>
    </w:p>
    <w:p w14:paraId="3B5B6656"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C71BD4C"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Under the Department of Plants and Agricultural Atomic Biology</w:t>
      </w:r>
    </w:p>
    <w:p w14:paraId="7277CE18"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Plans</w:t>
      </w:r>
    </w:p>
    <w:p w14:paraId="792A657A" w14:textId="77777777" w:rsidR="00DB2C7E" w:rsidRPr="00053060" w:rsidRDefault="00DB2C7E" w:rsidP="00DB2C7E">
      <w:pPr>
        <w:autoSpaceDE w:val="0"/>
        <w:autoSpaceDN w:val="0"/>
        <w:adjustRightInd w:val="0"/>
        <w:rPr>
          <w:rFonts w:ascii="Sakal Marathi" w:eastAsia="Arial Unicode MS" w:hAnsi="Sakal Marathi" w:cs="Sakal Marathi"/>
          <w:szCs w:val="22"/>
        </w:rPr>
      </w:pPr>
      <w:r>
        <w:t>1. Bacterial fertilizer project Under the National Agricultural Development Scheme, Rs. From 100 lakh grants, liquids are supplied to the farmers by taking the production of liquids, as well as liganite mirror azotobacter, azospirillum, asotobacter, rhizobium, sparkling bacteria, compost culture and trichoderma.</w:t>
      </w:r>
    </w:p>
    <w:p w14:paraId="6A83F5C6" w14:textId="77777777" w:rsidR="00DB2C7E" w:rsidRPr="00053060" w:rsidRDefault="00DB2C7E" w:rsidP="00DB2C7E">
      <w:pPr>
        <w:autoSpaceDE w:val="0"/>
        <w:autoSpaceDN w:val="0"/>
        <w:adjustRightInd w:val="0"/>
        <w:rPr>
          <w:rFonts w:ascii="Sakal Marathi" w:eastAsia="Arial Unicode MS" w:hAnsi="Sakal Marathi" w:cs="Sakal Marathi"/>
          <w:szCs w:val="22"/>
        </w:rPr>
      </w:pPr>
      <w:r>
        <w:t>2. Crop Disease Inference Center Analyzing various diseases on the crop and measures are suggested. For this, the farmers have to seek Rs. 200 fees are charged.</w:t>
      </w:r>
    </w:p>
    <w:p w14:paraId="6378A1E4" w14:textId="77777777" w:rsidR="00DB2C7E" w:rsidRPr="00053060" w:rsidRDefault="00DB2C7E" w:rsidP="00DB2C7E">
      <w:pPr>
        <w:autoSpaceDE w:val="0"/>
        <w:autoSpaceDN w:val="0"/>
        <w:adjustRightInd w:val="0"/>
        <w:rPr>
          <w:rFonts w:ascii="Sakal Marathi" w:eastAsia="Arial Unicode MS" w:hAnsi="Sakal Marathi" w:cs="Sakal Marathi"/>
          <w:color w:val="1F1F00"/>
          <w:szCs w:val="22"/>
        </w:rPr>
      </w:pPr>
      <w:r>
        <w:t>3. Legislative Project PEQU to stop the spread of the disease In 10 districts of western Maharashtra, if the import or export of seeds, seedlings, tubers and grams, etc., it is thoroughly examined. This does not spread to new places in new places. B, seedlings, tubers and clauses are given a certificate of disease. Import or export of the above matters is not permitted unless this certificate is. For this, Rs. 10,000- fee is charged.</w:t>
      </w:r>
    </w:p>
    <w:p w14:paraId="25E7966D" w14:textId="77777777" w:rsidR="00DB2C7E" w:rsidRPr="00053060" w:rsidRDefault="00DB2C7E" w:rsidP="00DB2C7E">
      <w:pPr>
        <w:autoSpaceDE w:val="0"/>
        <w:autoSpaceDN w:val="0"/>
        <w:adjustRightInd w:val="0"/>
        <w:rPr>
          <w:rFonts w:ascii="Sakal Marathi" w:eastAsia="Arial Unicode MS" w:hAnsi="Sakal Marathi" w:cs="Sakal Marathi"/>
          <w:szCs w:val="22"/>
        </w:rPr>
      </w:pPr>
      <w:r>
        <w:t>4. Horticap Plan On the basis of information obtained under fruit crop disease and pest survey advice and management project, advice for pomegranate, tomatoes, okra, cashew nuts, orange and mangoes, advice for control of kidney disease, meetings, meetings, meetings, meetings, meetings, meetings, meetings, meetings, meetings. This project has been operating since 2011. The project was granted for the year 2017-2018 through the National Agricultural Development Scheme.</w:t>
      </w:r>
    </w:p>
    <w:p w14:paraId="40828AF8" w14:textId="77777777" w:rsidR="00DB2C7E" w:rsidRPr="00053060" w:rsidRDefault="00DB2C7E" w:rsidP="00DB2C7E">
      <w:pPr>
        <w:autoSpaceDE w:val="0"/>
        <w:autoSpaceDN w:val="0"/>
        <w:adjustRightInd w:val="0"/>
        <w:rPr>
          <w:rFonts w:ascii="Sakal Marathi" w:eastAsia="Arial Unicode MS" w:hAnsi="Sakal Marathi" w:cs="Sakal Marathi"/>
          <w:szCs w:val="22"/>
        </w:rPr>
      </w:pPr>
      <w:r>
        <w:t>5. Environmentally friendly disease management and useful microorganism research laboratory Bacterial fertilizers, biological kidney quality examination and virus are conducted in the laboratory by inspection and remedial plans through the transmission electron microscope.</w:t>
      </w:r>
    </w:p>
    <w:p w14:paraId="6B1A2ED9" w14:textId="77777777" w:rsidR="00DB2C7E" w:rsidRPr="00053060" w:rsidRDefault="00DB2C7E" w:rsidP="00DB2C7E">
      <w:pPr>
        <w:autoSpaceDE w:val="0"/>
        <w:autoSpaceDN w:val="0"/>
        <w:adjustRightInd w:val="0"/>
        <w:rPr>
          <w:rFonts w:ascii="Sakal Marathi" w:eastAsia="Arial Unicode MS" w:hAnsi="Sakal Marathi" w:cs="Sakal Marathi"/>
          <w:szCs w:val="22"/>
        </w:rPr>
      </w:pPr>
      <w:r>
        <w:t>Animal husbandry and dairy</w:t>
      </w:r>
    </w:p>
    <w:p w14:paraId="6684241B"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766A0196" w14:textId="77777777" w:rsidR="00B71811" w:rsidRPr="00053060" w:rsidRDefault="00B71811" w:rsidP="00DB2C7E">
      <w:pPr>
        <w:autoSpaceDE w:val="0"/>
        <w:autoSpaceDN w:val="0"/>
        <w:adjustRightInd w:val="0"/>
        <w:rPr>
          <w:rFonts w:ascii="Sakal Marathi" w:eastAsia="Arial Unicode MS" w:hAnsi="Sakal Marathi" w:cs="Sakal Marathi"/>
          <w:szCs w:val="22"/>
        </w:rPr>
      </w:pPr>
      <w:r/>
    </w:p>
    <w:p w14:paraId="5BCBD944" w14:textId="77777777" w:rsidR="00B71811" w:rsidRPr="00053060" w:rsidRDefault="00B71811" w:rsidP="00DB2C7E">
      <w:pPr>
        <w:autoSpaceDE w:val="0"/>
        <w:autoSpaceDN w:val="0"/>
        <w:adjustRightInd w:val="0"/>
        <w:rPr>
          <w:rFonts w:ascii="Sakal Marathi" w:eastAsia="Arial Unicode MS" w:hAnsi="Sakal Marathi" w:cs="Sakal Marathi"/>
          <w:szCs w:val="22"/>
        </w:rPr>
      </w:pPr>
      <w:r/>
    </w:p>
    <w:p w14:paraId="365AF69F" w14:textId="77777777" w:rsidR="00B71811" w:rsidRPr="00053060" w:rsidRDefault="00B71811" w:rsidP="00DB2C7E">
      <w:pPr>
        <w:autoSpaceDE w:val="0"/>
        <w:autoSpaceDN w:val="0"/>
        <w:adjustRightInd w:val="0"/>
        <w:rPr>
          <w:rFonts w:ascii="Sakal Marathi" w:eastAsia="Arial Unicode MS" w:hAnsi="Sakal Marathi" w:cs="Sakal Marathi"/>
          <w:szCs w:val="22"/>
        </w:rPr>
      </w:pPr>
      <w:r/>
    </w:p>
    <w:p w14:paraId="5AB40156" w14:textId="77777777" w:rsidR="00B71811" w:rsidRPr="00053060" w:rsidRDefault="00B71811" w:rsidP="00DB2C7E">
      <w:pPr>
        <w:autoSpaceDE w:val="0"/>
        <w:autoSpaceDN w:val="0"/>
        <w:adjustRightInd w:val="0"/>
        <w:rPr>
          <w:rFonts w:ascii="Sakal Marathi" w:eastAsia="Arial Unicode MS" w:hAnsi="Sakal Marathi" w:cs="Sakal Marathi"/>
          <w:szCs w:val="22"/>
        </w:rPr>
      </w:pPr>
      <w:r/>
    </w:p>
    <w:p w14:paraId="46A41656" w14:textId="77777777" w:rsidR="00B71811" w:rsidRPr="00053060" w:rsidRDefault="00B71811" w:rsidP="00DB2C7E">
      <w:pPr>
        <w:autoSpaceDE w:val="0"/>
        <w:autoSpaceDN w:val="0"/>
        <w:adjustRightInd w:val="0"/>
        <w:rPr>
          <w:rFonts w:ascii="Sakal Marathi" w:eastAsia="Arial Unicode MS" w:hAnsi="Sakal Marathi" w:cs="Sakal Marathi"/>
          <w:szCs w:val="22"/>
        </w:rPr>
      </w:pPr>
      <w:r/>
    </w:p>
    <w:p w14:paraId="1FF9AFC5" w14:textId="77777777" w:rsidR="00DB2C7E" w:rsidRPr="00053060" w:rsidRDefault="00DB2C7E" w:rsidP="00B71811">
      <w:pPr>
        <w:autoSpaceDE w:val="0"/>
        <w:autoSpaceDN w:val="0"/>
        <w:adjustRightInd w:val="0"/>
        <w:jc w:val="center"/>
        <w:rPr>
          <w:rFonts w:ascii="Sakal Marathi" w:eastAsia="Arial Unicode MS" w:hAnsi="Sakal Marathi" w:cs="Sakal Marathi"/>
          <w:b/>
          <w:bCs/>
          <w:color w:val="FF3399"/>
          <w:sz w:val="28"/>
          <w:szCs w:val="28"/>
        </w:rPr>
      </w:pPr>
      <w:r>
        <w:t>Animal husbandry and dairy</w:t>
      </w:r>
    </w:p>
    <w:p w14:paraId="48D8D9D4"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Buffalo milk contributes to 55 of India's total milk production. Since the buffalo has the ability to transform the milk in the milk, the buffalo needs to be carefully careful so that the buffalo is economical for more dairy production. Buffalo  radiation is also used for the production of meat and drainage without milk production.</w:t>
      </w:r>
    </w:p>
    <w:p w14:paraId="42297BDF" w14:textId="77777777" w:rsidR="00DB2C7E" w:rsidRPr="00053060" w:rsidRDefault="00DB2C7E" w:rsidP="00DB2C7E">
      <w:pPr>
        <w:autoSpaceDE w:val="0"/>
        <w:autoSpaceDN w:val="0"/>
        <w:adjustRightInd w:val="0"/>
        <w:rPr>
          <w:rFonts w:ascii="Sakal Marathi" w:eastAsia="Arial Unicode MS" w:hAnsi="Sakal Marathi" w:cs="Sakal Marathi"/>
          <w:szCs w:val="22"/>
        </w:rPr>
      </w:pPr>
      <w:r>
        <w:t>Buffalo milk contributes to 55 of India's total milk production. Since the buffalo has the ability to transform the milk in the milk, the buffalo needs to be carefully careful so that the buffalo is economical for more dairy production. Buffalo  radiation is also used for the production of meat and drainage without milk production.</w:t>
      </w:r>
    </w:p>
    <w:p w14:paraId="4C81FC64"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1. Muha Delhi It is found in northern India as well as in Maharashtra. The body is large, heavy and hard. The amount of milk in one wet is 2500 to 3000 liters. It has higher than cow's milk.</w:t>
      </w:r>
    </w:p>
    <w:p w14:paraId="31BC7520"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1. Muha Delhi It is found in northern India as well as in Maharashtra. The body is large, heavy and hard. The amount of milk in one wet is 2500 to 3000 liters. It has higher than cow's milk.</w:t>
      </w:r>
    </w:p>
    <w:p w14:paraId="25E61C93"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2. Mehsana This caste is created from the hybrid of the Surati and the Muha, and the body characteristics are matched with the caste. These buffaloes provide on average up to 2400 liters of 2200 liters in one way.</w:t>
      </w:r>
    </w:p>
    <w:p w14:paraId="07E305FA"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3. Pandharpuri Solapur, Kolhapur, Sangli, Satara and Belgaum are found mainly. These buffaloes are medium but very thicker in size. Their feature is the long and a tip -shaped face, a long and melted sword that reaches the shoulders. The buffalo weighs about 400 kg and the radiation weighs 500 kg. The pardonas are in the throes of 25 to 30 months of age and for the first time in 35 to 40 months. The breed is good for the milk due to the medium body, the early age, the low -rich time, the younger age, good reproductive and dairy potential and the consistency of milk production. All these qualities are not found in other castes together. These buffaloes provide 1500 to 1800 liters of milk in one wet.</w:t>
      </w:r>
    </w:p>
    <w:p w14:paraId="2B6901BE"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4. Surat The body tie is medium, eyes are large, long and wide. The eyebrows are white and the horns are medium and scalled. The color of the body is dark. The production of milk in one wet is 1800 liters.</w:t>
      </w:r>
    </w:p>
    <w:p w14:paraId="76749928"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5. Jafarabadi Gujarat is found in the border area of Maharashtra. The body is very heavy and hard, and the horns go down to the ear. The average milk ratio in one -time is 2600 to 3000 liters.</w:t>
      </w:r>
    </w:p>
    <w:p w14:paraId="72248A24" w14:textId="77777777" w:rsidR="00DB2C7E" w:rsidRPr="00053060" w:rsidRDefault="00DB2C7E" w:rsidP="00DB2C7E">
      <w:pPr>
        <w:autoSpaceDE w:val="0"/>
        <w:autoSpaceDN w:val="0"/>
        <w:adjustRightInd w:val="0"/>
        <w:rPr>
          <w:rFonts w:ascii="Sakal Marathi" w:eastAsia="Arial Unicode MS" w:hAnsi="Sakal Marathi" w:cs="Sakal Marathi"/>
          <w:szCs w:val="22"/>
        </w:rPr>
      </w:pPr>
      <w:r>
        <w:t>Breeding For the reproduction of buffalo, choose a pure breed and good quality rada. Choosing the breeding bull from the buffalo that is early in the throat and excessive milk should be done well. Using it, the purity and features of the same breed should be preserved. It is possible to improve the buffalo in a choice. It is beneficial to increase the generations from it. Show the bull for 2 months after the animal is fried and the animal should be renounced for two months before before. Symptoms of Maja Most of the buffaloes come to the ace before sunrise and after sunset. The buffalo is tight. Like a cow, it is not hanging or not sticking to the cardboard. The buffalo frequently urinates. White alkali appears on the skin of the living. The renovation of the buffalo on the floor looks swollen, the color of the renovation looks more darker and oily. The buffalo stolen, the kas and the rotten look. As she hangs on the back of the buffalo, she raises her tail.</w:t>
      </w:r>
    </w:p>
    <w:p w14:paraId="7ED47598" w14:textId="77777777" w:rsidR="00DB2C7E" w:rsidRPr="00053060" w:rsidRDefault="00DB2C7E" w:rsidP="00DB2C7E">
      <w:pPr>
        <w:autoSpaceDE w:val="0"/>
        <w:autoSpaceDN w:val="0"/>
        <w:adjustRightInd w:val="0"/>
        <w:rPr>
          <w:rFonts w:ascii="Sakal Marathi" w:eastAsia="Arial Unicode MS" w:hAnsi="Sakal Marathi" w:cs="Sakal Marathi"/>
          <w:color w:val="1F2000"/>
          <w:szCs w:val="22"/>
        </w:rPr>
      </w:pPr>
      <w:r>
        <w:t>Diet and care Buffalo, usually 400 kg, is usually given to 25 kg green and 7 to 8 kg of dry fodder for nourishment for the body to get enough milk. For the production of milk, give 50 of the daily milk production so that the continuity of the milk production will continue. Each buffalo for drinking 60 to 75 l. Water needs daily. Good if the buffalo sinking water is good.</w:t>
      </w:r>
    </w:p>
    <w:p w14:paraId="37B0456D"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Cow</w:t>
      </w:r>
    </w:p>
    <w:p w14:paraId="00642E29" w14:textId="77777777" w:rsidR="00DB2C7E" w:rsidRPr="00053060" w:rsidRDefault="00DB2C7E" w:rsidP="00DB2C7E">
      <w:pPr>
        <w:autoSpaceDE w:val="0"/>
        <w:autoSpaceDN w:val="0"/>
        <w:adjustRightInd w:val="0"/>
        <w:rPr>
          <w:rFonts w:ascii="Sakal Marathi" w:eastAsia="Arial Unicode MS" w:hAnsi="Sakal Marathi" w:cs="Sakal Marathi"/>
          <w:szCs w:val="22"/>
        </w:rPr>
      </w:pPr>
      <w:r>
        <w:t>2. The choice of milky cows Generally the back of the milky cow is large and wide. All four rots are the same size and the same length. The veins of the cases are large, long and clear. The animal is stylish. The skin is flashed, thin and soft. Overall, the animal appears in front of the front, backward. The general dam is strong and the box is comparatively large. The cow should be healthy with all the above qualities.</w:t>
      </w:r>
    </w:p>
    <w:p w14:paraId="1E4B79EB" w14:textId="77777777" w:rsidR="00DB2C7E" w:rsidRPr="00053060" w:rsidRDefault="00DB2C7E" w:rsidP="00DB2C7E">
      <w:pPr>
        <w:autoSpaceDE w:val="0"/>
        <w:autoSpaceDN w:val="0"/>
        <w:adjustRightInd w:val="0"/>
        <w:rPr>
          <w:rFonts w:ascii="Sakal Marathi" w:eastAsia="Arial Unicode MS" w:hAnsi="Sakal Marathi" w:cs="Sakal Marathi"/>
          <w:szCs w:val="22"/>
        </w:rPr>
      </w:pPr>
      <w:r>
        <w:t>2. The choice of milky cows Generally the back of the milky cow is large and wide. All four rots are the same size and the same length. The veins of the cases are large, long and clear. The animal is stylish. The skin is flashed, thin and soft. Overall, the animal appears in front of the front, backward. The general dam is strong and the box is comparatively large. The cow should be healthy with all the above qualities.</w:t>
      </w:r>
    </w:p>
    <w:p w14:paraId="5090E77E" w14:textId="77777777" w:rsidR="00DB2C7E" w:rsidRPr="00053060" w:rsidRDefault="00DB2C7E" w:rsidP="00DB2C7E">
      <w:pPr>
        <w:autoSpaceDE w:val="0"/>
        <w:autoSpaceDN w:val="0"/>
        <w:adjustRightInd w:val="0"/>
        <w:rPr>
          <w:rFonts w:ascii="Sakal Marathi" w:eastAsia="Arial Unicode MS" w:hAnsi="Sakal Marathi" w:cs="Sakal Marathi"/>
          <w:szCs w:val="22"/>
        </w:rPr>
      </w:pPr>
      <w:r>
        <w:t>3. More milk varieties Jersey, Holstein Fricion, Brown Swiss, Red Den, Ira Shayar as well as Gir, Sahival, Lal Sindhi, Tharparkar, and Gir, which are migrating from Gujarat, are found in India.</w:t>
      </w:r>
    </w:p>
    <w:p w14:paraId="620D9AB2" w14:textId="77777777" w:rsidR="00DB2C7E" w:rsidRPr="00053060" w:rsidRDefault="00DB2C7E" w:rsidP="00DB2C7E">
      <w:pPr>
        <w:autoSpaceDE w:val="0"/>
        <w:autoSpaceDN w:val="0"/>
        <w:adjustRightInd w:val="0"/>
        <w:rPr>
          <w:rFonts w:ascii="Sakal Marathi" w:eastAsia="Arial Unicode MS" w:hAnsi="Sakal Marathi" w:cs="Sakal Marathi"/>
          <w:szCs w:val="22"/>
        </w:rPr>
      </w:pPr>
      <w:r>
        <w:t>Considering the various qualities of generally available hybrid cows, it will be useful to the farmers by reducing their flaws, "Flower Triveni Gai Mahatma Phule Agricultural University has developed on the Government of India. The average dairy of this breed is 3000 to 3500 liters, the average dairy of this breed is 3.8 to 4.2 percent. Has proven.</w:t>
      </w:r>
    </w:p>
    <w:p w14:paraId="3EF49B4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4. Animal Folk Anophant cattle should be well ventilated in high places. There should be a lot of light and playing in the herd. There should be maximum sunlight in the herd. The wheat should be durable and firm. The roof of the herd should be 15 feet in the center and 6 to 8 feet high on the side. The land should be firm. The herds should be on the back of the animals and finally the urethra drain. Each animal has an average of 65 to 75 sq. There should be a foot space. After washing the herds, arrangements should be made to get water to the field.</w:t>
      </w:r>
    </w:p>
    <w:p w14:paraId="48F58287" w14:textId="77777777" w:rsidR="00DB2C7E" w:rsidRPr="00053060" w:rsidRDefault="00DB2C7E" w:rsidP="00DB2C7E">
      <w:pPr>
        <w:autoSpaceDE w:val="0"/>
        <w:autoSpaceDN w:val="0"/>
        <w:adjustRightInd w:val="0"/>
        <w:rPr>
          <w:rFonts w:ascii="Sakal Marathi" w:eastAsia="Arial Unicode MS" w:hAnsi="Sakal Marathi" w:cs="Sakal Marathi"/>
          <w:szCs w:val="22"/>
        </w:rPr>
      </w:pPr>
      <w:r>
        <w:t>4. Animal Folk Anophant cattle should be well ventilated in high places. There should be a lot of light and playing in the herd. There should be maximum sunlight in the herd. The wheat should be durable and firm. The roof of the herd should be 15 feet in the center and 6 to 8 feet high on the side. The land should be firm. The herds should be on the back of the animals and finally the urethra drain. Each animal has an average of 65 to 75 sq. There should be a foot space. After washing the herds, arrangements should be made to get water to the field.</w:t>
      </w:r>
    </w:p>
    <w:p w14:paraId="0D9D546E" w14:textId="77777777" w:rsidR="00DB2C7E" w:rsidRPr="00053060" w:rsidRDefault="00DB2C7E" w:rsidP="00DB2C7E">
      <w:pPr>
        <w:autoSpaceDE w:val="0"/>
        <w:autoSpaceDN w:val="0"/>
        <w:adjustRightInd w:val="0"/>
        <w:rPr>
          <w:rFonts w:ascii="Sakal Marathi" w:eastAsia="Arial Unicode MS" w:hAnsi="Sakal Marathi" w:cs="Sakal Marathi"/>
          <w:szCs w:val="22"/>
        </w:rPr>
      </w:pPr>
      <w:r>
        <w:t>5 Cow to remove cow's milk Cow should be cleaned before removing the cow. Wash the cows and the back of the back with water and dry with a clean cloth. The hands of a milking man should be clean. It should also be removed from its nails. Milk should be removed by dry hands. Milk should be removed lightly by hand but fast. If there are more cows, milk should be removed with the help of a machine. It is very important to clean the machine when the milk is removed. Milk should not be changed in time and methods of removal. The utensils should be clean and dry to remove the milk. Milk cows should be tested every week.</w:t>
      </w:r>
    </w:p>
    <w:p w14:paraId="67BCBC34" w14:textId="77777777" w:rsidR="00DB2C7E" w:rsidRPr="00053060" w:rsidRDefault="00DB2C7E" w:rsidP="00DB2C7E">
      <w:pPr>
        <w:autoSpaceDE w:val="0"/>
        <w:autoSpaceDN w:val="0"/>
        <w:adjustRightInd w:val="0"/>
        <w:rPr>
          <w:rFonts w:ascii="Sakal Marathi" w:eastAsia="Arial Unicode MS" w:hAnsi="Sakal Marathi" w:cs="Sakal Marathi"/>
          <w:szCs w:val="22"/>
        </w:rPr>
      </w:pPr>
      <w:r>
        <w:t>7. Milk Cows Care Food for dairy production. On average, 15 to 20 kg of green, 5 to 8 kg of dry fodder should be given daily. The body should be given one and a half to two kilograms of dose for nutrition. Also, 30 percent of the milk should be given to the milk production. Giving them a daily basis and giving them free exercise for 2-3 hours is a definite benefit. It is important to take care that animals will get balanced food every day.</w:t>
      </w:r>
    </w:p>
    <w:p w14:paraId="4E8CF23A" w14:textId="77777777" w:rsidR="00DB2C7E" w:rsidRPr="00053060" w:rsidRDefault="00DB2C7E" w:rsidP="00DB2C7E">
      <w:pPr>
        <w:autoSpaceDE w:val="0"/>
        <w:autoSpaceDN w:val="0"/>
        <w:adjustRightInd w:val="0"/>
        <w:rPr>
          <w:rFonts w:ascii="Sakal Marathi" w:eastAsia="Arial Unicode MS" w:hAnsi="Sakal Marathi" w:cs="Sakal Marathi"/>
          <w:szCs w:val="22"/>
        </w:rPr>
      </w:pPr>
      <w:r>
        <w:t>7. Milk Cows Care Food for dairy production. On average, 15 to 20 kg of green, 5 to 8 kg of dry fodder should be given daily. The body should be given one and a half to two kilograms of dose for nutrition. Also, 30 percent of the milk should be given to the milk production. Giving them a daily basis and giving them free exercise for 2-3 hours is a definite benefit. It is important to take care that animals will get balanced food every day.</w:t>
      </w:r>
    </w:p>
    <w:p w14:paraId="10358506" w14:textId="77777777" w:rsidR="00DB2C7E" w:rsidRPr="00053060" w:rsidRDefault="00DB2C7E" w:rsidP="00DB2C7E">
      <w:pPr>
        <w:autoSpaceDE w:val="0"/>
        <w:autoSpaceDN w:val="0"/>
        <w:adjustRightInd w:val="0"/>
        <w:rPr>
          <w:rFonts w:ascii="Sakal Marathi" w:eastAsia="Arial Unicode MS" w:hAnsi="Sakal Marathi" w:cs="Sakal Marathi"/>
          <w:szCs w:val="22"/>
        </w:rPr>
      </w:pPr>
      <w:r>
        <w:t>8. When to pay the cow on the floor The cow comes to the maza at a distance of about 21 days. Fill in 10-18 hours from the appearance of the symptoms. If she does not survive, it comes to the second, third month. Such cows should be examined and medical. The cow should be filled immediately after 60 days. For this, she should keep an eye on her fog for 40 days. Milk removal should be closed slowly after 7 months of cow's pregnancy. Therefore, her rashes and uterine calves grow well and benefits the milk to grow milk in the next vessel.</w:t>
      </w:r>
    </w:p>
    <w:p w14:paraId="703CE482" w14:textId="77777777" w:rsidR="00DB2C7E" w:rsidRPr="00053060" w:rsidRDefault="00DB2C7E" w:rsidP="00DB2C7E">
      <w:pPr>
        <w:autoSpaceDE w:val="0"/>
        <w:autoSpaceDN w:val="0"/>
        <w:adjustRightInd w:val="0"/>
        <w:rPr>
          <w:rFonts w:ascii="Sakal Marathi" w:eastAsia="Arial Unicode MS" w:hAnsi="Sakal Marathi" w:cs="Sakal Marathi"/>
          <w:szCs w:val="22"/>
        </w:rPr>
      </w:pPr>
      <w:r>
        <w:t>9. Care for cows An additional supply of one and a half kilograms of food should be provided during the last two to two and a half months before the sack of cows. Give the exercise free to be free before weaving. At the time of the actual cow, it should be monitored from the distance and help if needed. It is important to make sure that the cow has fallen completely after the cow. There should be no stones, nails, etc. in the herd and keep clean and clean.</w:t>
      </w:r>
    </w:p>
    <w:p w14:paraId="6B174B4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The patient should be kept separated from the healthy animal, the patients should be taken away from the urine. Evidence by adding sterile fluids to the nose and rectum of the dead patients. Animals suspected of being infected should be tied to another place. Healthy animals should be vaccinated with prevention of disease. Animals should be cleaned of clean water. One person should not maintain patients and healthy animals. The freezing of the freezer should be given to the walls 3 to 6 months. Squeeze the surrounding water.</w:t>
      </w:r>
    </w:p>
    <w:p w14:paraId="77B0E7BE"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patient should be kept separated from the healthy animal, the patients should be taken away from the urine. Evidence by adding sterile fluids to the nose and rectum of the dead patients. Animals suspected of being infected should be tied to another place. Healthy animals should be vaccinated with prevention of disease. Animals should be cleaned of clean water. One person should not maintain patients and healthy animals. The freezing of the freezer should be given to the walls 3 to 6 months. Squeeze the surrounding water.</w:t>
      </w:r>
    </w:p>
    <w:p w14:paraId="58B76054"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0DF75D8C"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1F1F00"/>
          <w:sz w:val="22"/>
          <w:szCs w:val="22"/>
        </w:rPr>
      </w:pPr>
      <w:r>
        <w:t>An animal disease, symptoms and prevention measures</w:t>
      </w:r>
    </w:p>
    <w:tbl>
      <w:tblPr>
        <w:tblStyle w:val="TableGrid"/>
        <w:tblW w:w="5000" w:type="pct"/>
        <w:tblLook w:val="04A0" w:firstRow="1" w:lastRow="0" w:firstColumn="1" w:lastColumn="0" w:noHBand="0" w:noVBand="1"/>
      </w:tblPr>
      <w:tblGrid>
        <w:gridCol w:w="1466"/>
        <w:gridCol w:w="3987"/>
        <w:gridCol w:w="3987"/>
      </w:tblGrid>
      <w:tr w:rsidR="00DB2C7E" w:rsidRPr="00053060" w14:paraId="580596EF" w14:textId="77777777" w:rsidTr="00DC016E">
        <w:tc>
          <w:tcPr>
            <w:tcW w:w="776" w:type="pct"/>
          </w:tcPr>
          <w:p>
            <w:r>
              <w:t>Organ</w:t>
            </w:r>
          </w:p>
        </w:tc>
        <w:tc>
          <w:tcPr>
            <w:tcW w:w="2112" w:type="pct"/>
          </w:tcPr>
          <w:p>
            <w:r>
              <w:t>A healthy animal</w:t>
            </w:r>
          </w:p>
        </w:tc>
        <w:tc>
          <w:tcPr>
            <w:tcW w:w="2112" w:type="pct"/>
          </w:tcPr>
          <w:p>
            <w:r>
              <w:t>Disease</w:t>
            </w:r>
          </w:p>
        </w:tc>
      </w:tr>
      <w:tr w:rsidR="00DB2C7E" w:rsidRPr="00053060" w14:paraId="16E21213" w14:textId="77777777" w:rsidTr="00DC016E">
        <w:tc>
          <w:tcPr>
            <w:tcW w:w="776" w:type="pct"/>
          </w:tcPr>
          <w:p>
            <w:r>
              <w:t>Pale</w:t>
            </w:r>
          </w:p>
        </w:tc>
        <w:tc>
          <w:tcPr>
            <w:tcW w:w="2112" w:type="pct"/>
          </w:tcPr>
          <w:p>
            <w:r>
              <w:t>Pale</w:t>
            </w:r>
          </w:p>
        </w:tc>
        <w:tc>
          <w:tcPr>
            <w:tcW w:w="2112" w:type="pct"/>
          </w:tcPr>
          <w:p>
            <w:r>
              <w:t>Pale</w:t>
            </w:r>
          </w:p>
        </w:tc>
      </w:tr>
      <w:tr w:rsidR="00DB2C7E" w:rsidRPr="00053060" w14:paraId="010CFFFF" w14:textId="77777777" w:rsidTr="00DC016E">
        <w:tc>
          <w:tcPr>
            <w:tcW w:w="776" w:type="pct"/>
          </w:tcPr>
          <w:p>
            <w:r>
              <w:t>Tropical</w:t>
            </w:r>
          </w:p>
        </w:tc>
        <w:tc>
          <w:tcPr>
            <w:tcW w:w="2112" w:type="pct"/>
          </w:tcPr>
          <w:p>
            <w:r>
              <w:t>Tropical</w:t>
            </w:r>
          </w:p>
        </w:tc>
        <w:tc>
          <w:tcPr>
            <w:tcW w:w="2112" w:type="pct"/>
          </w:tcPr>
          <w:p>
            <w:r>
              <w:t>Unparalleled</w:t>
            </w:r>
          </w:p>
        </w:tc>
      </w:tr>
      <w:tr w:rsidR="00DB2C7E" w:rsidRPr="00053060" w14:paraId="72D5D95C" w14:textId="77777777" w:rsidTr="00DC016E">
        <w:tc>
          <w:tcPr>
            <w:tcW w:w="776" w:type="pct"/>
          </w:tcPr>
          <w:p>
            <w:r>
              <w:t>skin</w:t>
            </w:r>
          </w:p>
        </w:tc>
        <w:tc>
          <w:tcPr>
            <w:tcW w:w="2112" w:type="pct"/>
          </w:tcPr>
          <w:p>
            <w:r>
              <w:t>Hot or hot</w:t>
            </w:r>
          </w:p>
        </w:tc>
        <w:tc>
          <w:tcPr>
            <w:tcW w:w="2112" w:type="pct"/>
          </w:tcPr>
          <w:p>
            <w:r>
              <w:t>Hot or hot</w:t>
            </w:r>
          </w:p>
        </w:tc>
      </w:tr>
      <w:tr w:rsidR="00DB2C7E" w:rsidRPr="00053060" w14:paraId="7C6E6230" w14:textId="77777777" w:rsidTr="00DC016E">
        <w:tc>
          <w:tcPr>
            <w:tcW w:w="776" w:type="pct"/>
          </w:tcPr>
          <w:p>
            <w:r>
              <w:t>Slightly black</w:t>
            </w:r>
          </w:p>
        </w:tc>
        <w:tc>
          <w:tcPr>
            <w:tcW w:w="2112" w:type="pct"/>
          </w:tcPr>
          <w:p>
            <w:r>
              <w:t>Deodorant</w:t>
            </w:r>
          </w:p>
        </w:tc>
        <w:tc>
          <w:tcPr>
            <w:tcW w:w="2112" w:type="pct"/>
          </w:tcPr>
          <w:p>
            <w:r>
              <w:t>Deodorant</w:t>
            </w:r>
          </w:p>
        </w:tc>
      </w:tr>
      <w:tr w:rsidR="00DB2C7E" w:rsidRPr="00053060" w14:paraId="5752D961" w14:textId="77777777" w:rsidTr="00DC016E">
        <w:tc>
          <w:tcPr>
            <w:tcW w:w="776" w:type="pct"/>
          </w:tcPr>
          <w:p>
            <w:r>
              <w:t>A little bit, very red and hard work</w:t>
            </w:r>
          </w:p>
        </w:tc>
        <w:tc>
          <w:tcPr>
            <w:tcW w:w="2112" w:type="pct"/>
          </w:tcPr>
          <w:p>
            <w:r>
              <w:t>A little bit, very red and hard work</w:t>
            </w:r>
          </w:p>
        </w:tc>
        <w:tc>
          <w:tcPr>
            <w:tcW w:w="2112" w:type="pct"/>
          </w:tcPr>
          <w:p>
            <w:r>
              <w:t>A little bit, very red and hard work</w:t>
            </w:r>
          </w:p>
        </w:tc>
      </w:tr>
      <w:tr w:rsidR="00DB2C7E" w:rsidRPr="00053060" w14:paraId="051F5140" w14:textId="77777777" w:rsidTr="00DC016E">
        <w:tc>
          <w:tcPr>
            <w:tcW w:w="776" w:type="pct"/>
          </w:tcPr>
          <w:p>
            <w:r>
              <w:t>Extract</w:t>
            </w:r>
          </w:p>
        </w:tc>
        <w:tc>
          <w:tcPr>
            <w:tcW w:w="2112" w:type="pct"/>
          </w:tcPr>
          <w:p>
            <w:r>
              <w:t>Extract</w:t>
            </w:r>
          </w:p>
        </w:tc>
        <w:tc>
          <w:tcPr>
            <w:tcW w:w="2112" w:type="pct"/>
          </w:tcPr>
          <w:p>
            <w:r>
              <w:t>Extract</w:t>
            </w:r>
          </w:p>
        </w:tc>
      </w:tr>
      <w:tr w:rsidR="00DB2C7E" w:rsidRPr="00053060" w14:paraId="3E494EC0" w14:textId="77777777" w:rsidTr="00DC016E">
        <w:tc>
          <w:tcPr>
            <w:tcW w:w="776" w:type="pct"/>
          </w:tcPr>
          <w:p>
            <w:r>
              <w:t>Wet, liquid, aromatic</w:t>
            </w:r>
          </w:p>
        </w:tc>
        <w:tc>
          <w:tcPr>
            <w:tcW w:w="2112" w:type="pct"/>
          </w:tcPr>
          <w:p>
            <w:r>
              <w:t>Wet, liquid, aromatic</w:t>
            </w:r>
          </w:p>
        </w:tc>
        <w:tc>
          <w:tcPr>
            <w:tcW w:w="2112" w:type="pct"/>
          </w:tcPr>
          <w:p>
            <w:r>
              <w:t>Dry</w:t>
            </w:r>
          </w:p>
        </w:tc>
      </w:tr>
      <w:tr w:rsidR="00DB2C7E" w:rsidRPr="00053060" w14:paraId="19267020" w14:textId="77777777" w:rsidTr="00DC016E">
        <w:tc>
          <w:tcPr>
            <w:tcW w:w="776" w:type="pct"/>
          </w:tcPr>
          <w:p>
            <w:r>
              <w:t>Rabbit</w:t>
            </w:r>
          </w:p>
        </w:tc>
        <w:tc>
          <w:tcPr>
            <w:tcW w:w="2112" w:type="pct"/>
          </w:tcPr>
          <w:p>
            <w:r>
              <w:t>Rabbit</w:t>
            </w:r>
          </w:p>
        </w:tc>
        <w:tc>
          <w:tcPr>
            <w:tcW w:w="2112" w:type="pct"/>
          </w:tcPr>
          <w:p>
            <w:r>
              <w:t>Rabbit</w:t>
            </w:r>
          </w:p>
        </w:tc>
      </w:tr>
    </w:tbl>
    <w:p w14:paraId="72A829C7"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857B34D" w14:textId="77777777" w:rsidR="00DB2C7E" w:rsidRPr="00053060" w:rsidRDefault="00DB2C7E" w:rsidP="00DB2C7E">
      <w:pPr>
        <w:rPr>
          <w:rFonts w:ascii="Sakal Marathi" w:hAnsi="Sakal Marathi" w:cs="Sakal Marathi"/>
          <w:cs/>
        </w:rPr>
      </w:pPr>
      <w:r/>
    </w:p>
    <w:p w14:paraId="17865C21"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t>An animal disease, symptoms and prevention measures</w:t>
      </w:r>
    </w:p>
    <w:tbl>
      <w:tblPr>
        <w:tblStyle w:val="TableGrid"/>
        <w:tblW w:w="5000" w:type="pct"/>
        <w:tblLook w:val="04A0" w:firstRow="1" w:lastRow="0" w:firstColumn="1" w:lastColumn="0" w:noHBand="0" w:noVBand="1"/>
      </w:tblPr>
      <w:tblGrid>
        <w:gridCol w:w="1326"/>
        <w:gridCol w:w="4310"/>
        <w:gridCol w:w="3804"/>
      </w:tblGrid>
      <w:tr w:rsidR="00DB2C7E" w:rsidRPr="00053060" w14:paraId="18E64E31" w14:textId="77777777" w:rsidTr="00DC016E">
        <w:tc>
          <w:tcPr>
            <w:tcW w:w="702" w:type="pct"/>
          </w:tcPr>
          <w:p>
            <w:r>
              <w:t>Disease</w:t>
            </w:r>
          </w:p>
        </w:tc>
        <w:tc>
          <w:tcPr>
            <w:tcW w:w="2283" w:type="pct"/>
          </w:tcPr>
          <w:p>
            <w:r>
              <w:t>Symptoms</w:t>
            </w:r>
          </w:p>
        </w:tc>
        <w:tc>
          <w:tcPr>
            <w:tcW w:w="2015" w:type="pct"/>
          </w:tcPr>
          <w:p>
            <w:r>
              <w:t>Propaganda</w:t>
            </w:r>
          </w:p>
        </w:tc>
      </w:tr>
      <w:tr w:rsidR="00DB2C7E" w:rsidRPr="00053060" w14:paraId="4EE380DD" w14:textId="77777777" w:rsidTr="00DC016E">
        <w:tc>
          <w:tcPr>
            <w:tcW w:w="702" w:type="pct"/>
          </w:tcPr>
          <w:p>
            <w:r>
              <w:t>Period</w:t>
            </w:r>
          </w:p>
        </w:tc>
        <w:tc>
          <w:tcPr>
            <w:tcW w:w="2283" w:type="pct"/>
          </w:tcPr>
          <w:p>
            <w:r>
              <w:t>If the disease is infected, the vaccine should be taken.</w:t>
            </w:r>
          </w:p>
        </w:tc>
        <w:tc>
          <w:tcPr>
            <w:tcW w:w="2015" w:type="pct"/>
          </w:tcPr>
          <w:p>
            <w:r>
              <w:t>If the disease is infected, the vaccine should be taken.</w:t>
            </w:r>
          </w:p>
        </w:tc>
      </w:tr>
      <w:tr w:rsidR="00DB2C7E" w:rsidRPr="00053060" w14:paraId="69E6A81F" w14:textId="77777777" w:rsidTr="00DC016E">
        <w:tc>
          <w:tcPr>
            <w:tcW w:w="702" w:type="pct"/>
          </w:tcPr>
          <w:p>
            <w:r>
              <w:t>There is a solitary fever, the back leg lames, the fleshy area is swollen, the sound of a variable sounds.</w:t>
            </w:r>
          </w:p>
        </w:tc>
        <w:tc>
          <w:tcPr>
            <w:tcW w:w="2283" w:type="pct"/>
          </w:tcPr>
          <w:p>
            <w:r>
              <w:t>There is a solitary fever, the back leg lames, the fleshy area is swollen, the sound of a variable sounds.</w:t>
            </w:r>
          </w:p>
        </w:tc>
        <w:tc>
          <w:tcPr>
            <w:tcW w:w="2015" w:type="pct"/>
          </w:tcPr>
          <w:p>
            <w:r>
              <w:t>Every year, the animals should be pierced by alum presented vaccines.</w:t>
            </w:r>
          </w:p>
        </w:tc>
      </w:tr>
      <w:tr w:rsidR="00DB2C7E" w:rsidRPr="00053060" w14:paraId="24D49BC1" w14:textId="77777777" w:rsidTr="00DC016E">
        <w:tc>
          <w:tcPr>
            <w:tcW w:w="702" w:type="pct"/>
          </w:tcPr>
          <w:p>
            <w:r>
              <w:t>Every year before the monsoon, healthy animals have oil adjustable H. S. Vaccine oilseed should be poured.</w:t>
            </w:r>
          </w:p>
        </w:tc>
        <w:tc>
          <w:tcPr>
            <w:tcW w:w="2283" w:type="pct"/>
          </w:tcPr>
          <w:p>
            <w:r>
              <w:t>Every year before the monsoon, healthy animals have oil adjustable H. S. Vaccine oilseed should be poured.</w:t>
            </w:r>
          </w:p>
        </w:tc>
        <w:tc>
          <w:tcPr>
            <w:tcW w:w="2015" w:type="pct"/>
          </w:tcPr>
          <w:p>
            <w:r>
              <w:t>Every year before the monsoon, healthy animals have oil adjustable H. S. Vaccine oilseed should be poured.</w:t>
            </w:r>
          </w:p>
        </w:tc>
      </w:tr>
      <w:tr w:rsidR="00DB2C7E" w:rsidRPr="00053060" w14:paraId="248D9D79" w14:textId="77777777" w:rsidTr="00DC016E">
        <w:tc>
          <w:tcPr>
            <w:tcW w:w="702" w:type="pct"/>
          </w:tcPr>
          <w:p>
            <w:r>
              <w:t>The rot is swollen as well as the milk, the milk is very thin, blood or pomegranate. The animal does not let the rashes touched.</w:t>
            </w:r>
          </w:p>
        </w:tc>
        <w:tc>
          <w:tcPr>
            <w:tcW w:w="2283" w:type="pct"/>
          </w:tcPr>
          <w:p>
            <w:r>
              <w:t>The rot is swollen as well as the milk, the milk is very thin, blood or pomegranate. The animal does not let the rashes touched.</w:t>
            </w:r>
          </w:p>
        </w:tc>
        <w:tc>
          <w:tcPr>
            <w:tcW w:w="2015" w:type="pct"/>
          </w:tcPr>
          <w:p>
            <w:r>
              <w:t>Before removing the milk, the chlorine or savlone solution should be washed with the casserole, from time to time to examine the milk for the disease. On the last day of cows or buffaloes, the antibiotics tube should be released.</w:t>
            </w:r>
          </w:p>
        </w:tc>
      </w:tr>
      <w:tr w:rsidR="00DB2C7E" w:rsidRPr="00053060" w14:paraId="7DDC3A1C" w14:textId="77777777" w:rsidTr="00DC016E">
        <w:tc>
          <w:tcPr>
            <w:tcW w:w="702" w:type="pct"/>
          </w:tcPr>
          <w:p>
            <w:r>
              <w:t>The patient should be separated. Veterinarians should be consulted when the disease is confirmed.</w:t>
            </w:r>
          </w:p>
        </w:tc>
        <w:tc>
          <w:tcPr>
            <w:tcW w:w="2283" w:type="pct"/>
          </w:tcPr>
          <w:p>
            <w:r>
              <w:t>The animal is scratched day by day. Wait and stopped a thin hug. There is a swelling under the jaw. Eating - drinking is irregular.</w:t>
            </w:r>
          </w:p>
        </w:tc>
        <w:tc>
          <w:tcPr>
            <w:tcW w:w="2015" w:type="pct"/>
          </w:tcPr>
          <w:p>
            <w:r>
              <w:t>The patient should be separated. Veterinarians should be consulted when the disease is confirmed.</w:t>
            </w:r>
          </w:p>
        </w:tc>
      </w:tr>
      <w:tr w:rsidR="00DB2C7E" w:rsidRPr="00053060" w14:paraId="352D14FB" w14:textId="77777777" w:rsidTr="00DC016E">
        <w:tc>
          <w:tcPr>
            <w:tcW w:w="702" w:type="pct"/>
          </w:tcPr>
          <w:p>
            <w:r>
              <w:t>The animal receives fever and collapses, the animal is slowly weak. The skin was pale. It takes a hug.</w:t>
            </w:r>
          </w:p>
        </w:tc>
        <w:tc>
          <w:tcPr>
            <w:tcW w:w="2283" w:type="pct"/>
          </w:tcPr>
          <w:p>
            <w:r>
              <w:t>As above</w:t>
            </w:r>
          </w:p>
        </w:tc>
        <w:tc>
          <w:tcPr>
            <w:tcW w:w="2015" w:type="pct"/>
          </w:tcPr>
          <w:p>
            <w:r>
              <w:t>As above</w:t>
            </w:r>
          </w:p>
        </w:tc>
      </w:tr>
      <w:tr w:rsidR="00DB2C7E" w:rsidRPr="00053060" w14:paraId="364E4739" w14:textId="77777777" w:rsidTr="00DC016E">
        <w:tc>
          <w:tcPr>
            <w:tcW w:w="702" w:type="pct"/>
          </w:tcPr>
          <w:p>
            <w:r>
              <w:t>Salty</w:t>
            </w:r>
          </w:p>
        </w:tc>
        <w:tc>
          <w:tcPr>
            <w:tcW w:w="2283" w:type="pct"/>
          </w:tcPr>
          <w:p>
            <w:r>
              <w:t>All healthy animals should be prosecuted twice a year September-march.</w:t>
            </w:r>
          </w:p>
        </w:tc>
        <w:tc>
          <w:tcPr>
            <w:tcW w:w="2015" w:type="pct"/>
          </w:tcPr>
          <w:p>
            <w:r>
              <w:t>All healthy animals should be prosecuted twice a year September-march.</w:t>
            </w:r>
          </w:p>
        </w:tc>
      </w:tr>
      <w:tr w:rsidR="00DB2C7E" w:rsidRPr="00053060" w14:paraId="228618EF" w14:textId="77777777" w:rsidTr="00DC016E">
        <w:tc>
          <w:tcPr>
            <w:tcW w:w="702" w:type="pct"/>
          </w:tcPr>
          <w:p>
            <w:r>
              <w:t>The disease is spread due to goocid, fish, etc. So keep the cattle clean. Powder should be applied to the animal on the animal. Animal and cattle deltmethrin 12.50 Cypermethrin 100 ECE Spray using drugs. The only vaccination should be done for the lives of the animals.</w:t>
            </w:r>
          </w:p>
        </w:tc>
        <w:tc>
          <w:tcPr>
            <w:tcW w:w="2283" w:type="pct"/>
          </w:tcPr>
          <w:p>
            <w:r>
              <w:t>The disease is spread due to goocid, fish, etc. So keep the cattle clean. Powder should be applied to the animal on the animal. Animal and cattle deltmethrin 12.50 Cypermethrin 100 ECE Spray using drugs. The only vaccination should be done for the lives of the animals.</w:t>
            </w:r>
          </w:p>
        </w:tc>
        <w:tc>
          <w:tcPr>
            <w:tcW w:w="2015" w:type="pct"/>
          </w:tcPr>
          <w:p>
            <w:r>
              <w:t>The disease is spread due to goocid, fish, etc. So keep the cattle clean. Powder should be applied to the animal on the animal. Animal and cattle deltmethrin 12.50 Cypermethrin 100 ECE Spray using drugs. The only vaccination should be done for the lives of the animals.</w:t>
            </w:r>
          </w:p>
        </w:tc>
      </w:tr>
      <w:tr w:rsidR="00DB2C7E" w:rsidRPr="00053060" w14:paraId="0B5C986D" w14:textId="77777777" w:rsidTr="00DC016E">
        <w:tc>
          <w:tcPr>
            <w:tcW w:w="702" w:type="pct"/>
          </w:tcPr>
          <w:p>
            <w:r>
              <w:t>The mosquitoes should be eradicated as the disease is spreading from mosquitoes.</w:t>
            </w:r>
          </w:p>
        </w:tc>
        <w:tc>
          <w:tcPr>
            <w:tcW w:w="2283" w:type="pct"/>
          </w:tcPr>
          <w:p>
            <w:r>
              <w:t>The mosquitoes should be eradicated as the disease is spreading from mosquitoes.</w:t>
            </w:r>
          </w:p>
        </w:tc>
        <w:tc>
          <w:tcPr>
            <w:tcW w:w="2015" w:type="pct"/>
          </w:tcPr>
          <w:p>
            <w:r>
              <w:t>The mosquitoes should be eradicated as the disease is spreading from mosquitoes.</w:t>
            </w:r>
          </w:p>
        </w:tc>
      </w:tr>
      <w:tr w:rsidR="00DB2C7E" w:rsidRPr="00053060" w14:paraId="7730A0E5" w14:textId="77777777" w:rsidTr="00DC016E">
        <w:tc>
          <w:tcPr>
            <w:tcW w:w="702" w:type="pct"/>
          </w:tcPr>
          <w:p>
            <w:r>
              <w:t>In the rainy season and in the cold, the wet and cucumber fodder should not be given in excess.</w:t>
            </w:r>
          </w:p>
        </w:tc>
        <w:tc>
          <w:tcPr>
            <w:tcW w:w="2283" w:type="pct"/>
          </w:tcPr>
          <w:p>
            <w:r>
              <w:t>In the rainy season and in the cold, the wet and cucumber fodder should not be given in excess.</w:t>
            </w:r>
          </w:p>
        </w:tc>
        <w:tc>
          <w:tcPr>
            <w:tcW w:w="2015" w:type="pct"/>
          </w:tcPr>
          <w:p>
            <w:r>
              <w:t>In the rainy season and in the cold, the wet and cucumber fodder should not be given in excess.</w:t>
            </w:r>
          </w:p>
        </w:tc>
      </w:tr>
      <w:tr w:rsidR="00DB2C7E" w:rsidRPr="00053060" w14:paraId="698796D9" w14:textId="77777777" w:rsidTr="00DC016E">
        <w:tc>
          <w:tcPr>
            <w:tcW w:w="702" w:type="pct"/>
          </w:tcPr>
          <w:p>
            <w:r>
              <w:t>Provide pure water and good food to animals. This is due to the unclean and the dirty fodder.</w:t>
            </w:r>
          </w:p>
        </w:tc>
        <w:tc>
          <w:tcPr>
            <w:tcW w:w="2283" w:type="pct"/>
          </w:tcPr>
          <w:p>
            <w:r>
              <w:t>Provide pure water and good food to animals. This is due to the unclean and the dirty fodder.</w:t>
            </w:r>
          </w:p>
        </w:tc>
        <w:tc>
          <w:tcPr>
            <w:tcW w:w="2015" w:type="pct"/>
          </w:tcPr>
          <w:p>
            <w:r>
              <w:t>Provide pure water and good food to animals. This is due to the unclean and the dirty fodder.</w:t>
            </w:r>
          </w:p>
        </w:tc>
      </w:tr>
      <w:tr w:rsidR="00DB2C7E" w:rsidRPr="00053060" w14:paraId="47EA27D8" w14:textId="77777777" w:rsidTr="00DC016E">
        <w:tc>
          <w:tcPr>
            <w:tcW w:w="702" w:type="pct"/>
          </w:tcPr>
          <w:p>
            <w:r>
              <w:t>All animals should be served twice before and after the rainy season. Always drink clean water to drink.</w:t>
            </w:r>
          </w:p>
        </w:tc>
        <w:tc>
          <w:tcPr>
            <w:tcW w:w="2283" w:type="pct"/>
          </w:tcPr>
          <w:p>
            <w:r>
              <w:t>All animals should be served twice before and after the rainy season. Always drink clean water to drink.</w:t>
            </w:r>
          </w:p>
        </w:tc>
        <w:tc>
          <w:tcPr>
            <w:tcW w:w="2015" w:type="pct"/>
          </w:tcPr>
          <w:p>
            <w:r>
              <w:t>All animals should be served twice before and after the rainy season. Always drink clean water to drink.</w:t>
            </w:r>
          </w:p>
        </w:tc>
      </w:tr>
    </w:tbl>
    <w:p w14:paraId="7D077044"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p>
    <w:p w14:paraId="216AE900"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t>The disorders and symptoms of cows</w:t>
      </w:r>
    </w:p>
    <w:tbl>
      <w:tblPr>
        <w:tblStyle w:val="TableGrid"/>
        <w:tblW w:w="5000" w:type="pct"/>
        <w:tblLook w:val="04A0" w:firstRow="1" w:lastRow="0" w:firstColumn="1" w:lastColumn="0" w:noHBand="0" w:noVBand="1"/>
      </w:tblPr>
      <w:tblGrid>
        <w:gridCol w:w="772"/>
        <w:gridCol w:w="2109"/>
        <w:gridCol w:w="6559"/>
      </w:tblGrid>
      <w:tr w:rsidR="00DB2C7E" w:rsidRPr="00053060" w14:paraId="093A7029" w14:textId="77777777" w:rsidTr="00DC016E">
        <w:tc>
          <w:tcPr>
            <w:tcW w:w="409" w:type="pct"/>
          </w:tcPr>
          <w:p>
            <w:r>
              <w:t>A.N.</w:t>
            </w:r>
          </w:p>
        </w:tc>
        <w:tc>
          <w:tcPr>
            <w:tcW w:w="1117" w:type="pct"/>
          </w:tcPr>
          <w:p>
            <w:r>
              <w:t>Disorders</w:t>
            </w:r>
          </w:p>
        </w:tc>
        <w:tc>
          <w:tcPr>
            <w:tcW w:w="3474" w:type="pct"/>
          </w:tcPr>
          <w:p>
            <w:r>
              <w:t>Symptoms</w:t>
            </w:r>
          </w:p>
        </w:tc>
      </w:tr>
      <w:tr w:rsidR="00DB2C7E" w:rsidRPr="00053060" w14:paraId="7AEE956A" w14:textId="77777777" w:rsidTr="00DC016E">
        <w:tc>
          <w:tcPr>
            <w:tcW w:w="409" w:type="pct"/>
          </w:tcPr>
          <w:p>
            <w:r>
              <w:t>Uterus</w:t>
            </w:r>
          </w:p>
        </w:tc>
        <w:tc>
          <w:tcPr>
            <w:tcW w:w="1117" w:type="pct"/>
          </w:tcPr>
          <w:p>
            <w:r>
              <w:t>Uterus</w:t>
            </w:r>
          </w:p>
        </w:tc>
        <w:tc>
          <w:tcPr>
            <w:tcW w:w="3474" w:type="pct"/>
          </w:tcPr>
          <w:p>
            <w:r>
              <w:t>Uterus</w:t>
            </w:r>
          </w:p>
        </w:tc>
      </w:tr>
      <w:tr w:rsidR="00DB2C7E" w:rsidRPr="00053060" w14:paraId="312E86DE" w14:textId="77777777" w:rsidTr="00DC016E">
        <w:tc>
          <w:tcPr>
            <w:tcW w:w="409" w:type="pct"/>
          </w:tcPr>
          <w:p>
            <w:r>
              <w:t>Infection</w:t>
            </w:r>
          </w:p>
        </w:tc>
        <w:tc>
          <w:tcPr>
            <w:tcW w:w="1117" w:type="pct"/>
          </w:tcPr>
          <w:p>
            <w:r>
              <w:t>Infection</w:t>
            </w:r>
          </w:p>
        </w:tc>
        <w:tc>
          <w:tcPr>
            <w:tcW w:w="3474" w:type="pct"/>
          </w:tcPr>
          <w:p>
            <w:r>
              <w:t>Lonely fever, climbing from the nose, collapse, formerly the vaginal formation, red eyes, abortion, frequent reversal.</w:t>
            </w:r>
          </w:p>
        </w:tc>
      </w:tr>
      <w:tr w:rsidR="00DB2C7E" w:rsidRPr="00053060" w14:paraId="756C11CC" w14:textId="77777777" w:rsidTr="00DC016E">
        <w:tc>
          <w:tcPr>
            <w:tcW w:w="409" w:type="pct"/>
          </w:tcPr>
          <w:p>
            <w:r>
              <w:t>4 to 5 months of abortion, frequent reversal, delaying the core, not showing the fun.</w:t>
            </w:r>
          </w:p>
        </w:tc>
        <w:tc>
          <w:tcPr>
            <w:tcW w:w="1117" w:type="pct"/>
          </w:tcPr>
          <w:p>
            <w:r>
              <w:t>4 to 5 months of abortion, frequent reversal, delaying the core, not showing the fun.</w:t>
            </w:r>
          </w:p>
        </w:tc>
        <w:tc>
          <w:tcPr>
            <w:tcW w:w="3474" w:type="pct"/>
          </w:tcPr>
          <w:p>
            <w:r>
              <w:t>4 to 5 months of abortion, frequent reversal, delaying the core, not showing the fun.</w:t>
            </w:r>
          </w:p>
        </w:tc>
      </w:tr>
      <w:tr w:rsidR="00DB2C7E" w:rsidRPr="00053060" w14:paraId="3A371FE3" w14:textId="77777777" w:rsidTr="00DC016E">
        <w:tc>
          <w:tcPr>
            <w:tcW w:w="409" w:type="pct"/>
          </w:tcPr>
          <w:p>
            <w:r>
              <w:t>Lonely fever, loss of appetite, abortion in any period, red urine, anemia, smooth milk.</w:t>
            </w:r>
          </w:p>
        </w:tc>
        <w:tc>
          <w:tcPr>
            <w:tcW w:w="1117" w:type="pct"/>
          </w:tcPr>
          <w:p>
            <w:r>
              <w:t>Lonely fever, loss of appetite, abortion in any period, red urine, anemia, smooth milk.</w:t>
            </w:r>
          </w:p>
        </w:tc>
        <w:tc>
          <w:tcPr>
            <w:tcW w:w="3474" w:type="pct"/>
          </w:tcPr>
          <w:p>
            <w:r>
              <w:t>Lonely fever, loss of appetite, abortion in any period, red urine, anemia, smooth milk.</w:t>
            </w:r>
          </w:p>
        </w:tc>
      </w:tr>
      <w:tr w:rsidR="00DB2C7E" w:rsidRPr="00053060" w14:paraId="3D2576EB" w14:textId="77777777" w:rsidTr="00DC016E">
        <w:tc>
          <w:tcPr>
            <w:tcW w:w="409" w:type="pct"/>
          </w:tcPr>
          <w:p>
            <w:r>
              <w:t>Abortion of 6 to 7 months. The wind does not go well, repeatedly volatility, inflammation of the uterus.</w:t>
            </w:r>
          </w:p>
        </w:tc>
        <w:tc>
          <w:tcPr>
            <w:tcW w:w="1117" w:type="pct"/>
          </w:tcPr>
          <w:p>
            <w:r>
              <w:t>Abortion of 6 to 7 months. The wind does not go well, repeatedly volatility, inflammation of the uterus.</w:t>
            </w:r>
          </w:p>
        </w:tc>
        <w:tc>
          <w:tcPr>
            <w:tcW w:w="3474" w:type="pct"/>
          </w:tcPr>
          <w:p>
            <w:r>
              <w:t>Abortion of 6 to 7 months. The wind does not go well, repeatedly volatility, inflammation of the uterus.</w:t>
            </w:r>
          </w:p>
        </w:tc>
      </w:tr>
      <w:tr w:rsidR="00DB2C7E" w:rsidRPr="00053060" w14:paraId="44DDEE4F" w14:textId="77777777" w:rsidTr="00DC016E">
        <w:tc>
          <w:tcPr>
            <w:tcW w:w="409" w:type="pct"/>
          </w:tcPr>
          <w:p>
            <w:r>
              <w:t>Abortion of 2 to 3 months, inflammation of the uterus, formation of "pu", irregular thunderstorms, frequent reversal.</w:t>
            </w:r>
          </w:p>
        </w:tc>
        <w:tc>
          <w:tcPr>
            <w:tcW w:w="1117" w:type="pct"/>
          </w:tcPr>
          <w:p>
            <w:r>
              <w:t>Abortion of 2 to 3 months, inflammation of the uterus, formation of "pu", irregular thunderstorms, frequent reversal.</w:t>
            </w:r>
          </w:p>
        </w:tc>
        <w:tc>
          <w:tcPr>
            <w:tcW w:w="3474" w:type="pct"/>
          </w:tcPr>
          <w:p>
            <w:r>
              <w:t>Abortion of 2 to 3 months, inflammation of the uterus, formation of "pu", irregular thunderstorms, frequent reversal.</w:t>
            </w:r>
          </w:p>
        </w:tc>
      </w:tr>
    </w:tbl>
    <w:p w14:paraId="110C2ABD"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t>For all the above diseases, the advice of the animal physician should be treated.</w:t>
      </w:r>
    </w:p>
    <w:p w14:paraId="1AD04691"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p>
    <w:p w14:paraId="432FDB1A"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t>Poison</w:t>
      </w:r>
    </w:p>
    <w:tbl>
      <w:tblPr>
        <w:tblStyle w:val="TableGrid"/>
        <w:tblW w:w="5000" w:type="pct"/>
        <w:tblLook w:val="04A0" w:firstRow="1" w:lastRow="0" w:firstColumn="1" w:lastColumn="0" w:noHBand="0" w:noVBand="1"/>
      </w:tblPr>
      <w:tblGrid>
        <w:gridCol w:w="706"/>
        <w:gridCol w:w="2203"/>
        <w:gridCol w:w="4037"/>
        <w:gridCol w:w="2494"/>
      </w:tblGrid>
      <w:tr w:rsidR="00DB2C7E" w:rsidRPr="00053060" w14:paraId="4A41C06B" w14:textId="77777777" w:rsidTr="00DC016E">
        <w:tc>
          <w:tcPr>
            <w:tcW w:w="374" w:type="pct"/>
          </w:tcPr>
          <w:p>
            <w:r>
              <w:t>A.N.</w:t>
            </w:r>
          </w:p>
        </w:tc>
        <w:tc>
          <w:tcPr>
            <w:tcW w:w="1167" w:type="pct"/>
          </w:tcPr>
          <w:p>
            <w:r>
              <w:t>Poisonous</w:t>
            </w:r>
          </w:p>
        </w:tc>
        <w:tc>
          <w:tcPr>
            <w:tcW w:w="2138" w:type="pct"/>
          </w:tcPr>
          <w:p>
            <w:r>
              <w:t>Symptoms</w:t>
            </w:r>
          </w:p>
        </w:tc>
        <w:tc>
          <w:tcPr>
            <w:tcW w:w="1321" w:type="pct"/>
          </w:tcPr>
          <w:p>
            <w:r>
              <w:t>Preventive measures</w:t>
            </w:r>
          </w:p>
        </w:tc>
      </w:tr>
      <w:tr w:rsidR="00DB2C7E" w:rsidRPr="00053060" w14:paraId="4C96BDBF" w14:textId="77777777" w:rsidTr="00DC016E">
        <w:tc>
          <w:tcPr>
            <w:tcW w:w="374" w:type="pct"/>
          </w:tcPr>
          <w:p>
            <w:r>
              <w:t>Because</w:t>
            </w:r>
          </w:p>
        </w:tc>
        <w:tc>
          <w:tcPr>
            <w:tcW w:w="1167" w:type="pct"/>
          </w:tcPr>
          <w:p>
            <w:r>
              <w:t>Because</w:t>
            </w:r>
          </w:p>
        </w:tc>
        <w:tc>
          <w:tcPr>
            <w:tcW w:w="2138" w:type="pct"/>
          </w:tcPr>
          <w:p>
            <w:r>
              <w:t>Care should be taken not to eat the sorghum of the sorghum or the chickens.</w:t>
            </w:r>
          </w:p>
        </w:tc>
        <w:tc>
          <w:tcPr>
            <w:tcW w:w="1321" w:type="pct"/>
          </w:tcPr>
          <w:p>
            <w:r>
              <w:t>Care should be taken not to eat the sorghum of the sorghum or the chickens.</w:t>
            </w:r>
          </w:p>
        </w:tc>
      </w:tr>
      <w:tr w:rsidR="00DB2C7E" w:rsidRPr="00053060" w14:paraId="182B5153" w14:textId="77777777" w:rsidTr="00DC016E">
        <w:tc>
          <w:tcPr>
            <w:tcW w:w="374" w:type="pct"/>
          </w:tcPr>
          <w:p>
            <w:r>
              <w:t>Pesticides should not be given to eat sprayed fodder.</w:t>
            </w:r>
          </w:p>
        </w:tc>
        <w:tc>
          <w:tcPr>
            <w:tcW w:w="1167" w:type="pct"/>
          </w:tcPr>
          <w:p>
            <w:r>
              <w:t>Pesticides should not be given to eat sprayed fodder.</w:t>
            </w:r>
          </w:p>
        </w:tc>
        <w:tc>
          <w:tcPr>
            <w:tcW w:w="2138" w:type="pct"/>
          </w:tcPr>
          <w:p>
            <w:r>
              <w:t>Pesticides should not be given to eat sprayed fodder.</w:t>
            </w:r>
          </w:p>
        </w:tc>
        <w:tc>
          <w:tcPr>
            <w:tcW w:w="1321" w:type="pct"/>
          </w:tcPr>
          <w:p>
            <w:r>
              <w:t>Pesticides should not be given to eat sprayed fodder.</w:t>
            </w:r>
          </w:p>
        </w:tc>
      </w:tr>
      <w:tr w:rsidR="00DB2C7E" w:rsidRPr="00053060" w14:paraId="0DED73A9" w14:textId="77777777" w:rsidTr="00DC016E">
        <w:tc>
          <w:tcPr>
            <w:tcW w:w="374" w:type="pct"/>
          </w:tcPr>
          <w:p>
            <w:r>
              <w:t>Care should be taken not to eat carrot grass.</w:t>
            </w:r>
          </w:p>
        </w:tc>
        <w:tc>
          <w:tcPr>
            <w:tcW w:w="1167" w:type="pct"/>
          </w:tcPr>
          <w:p>
            <w:r>
              <w:t>Care should be taken not to eat carrot grass.</w:t>
            </w:r>
          </w:p>
        </w:tc>
        <w:tc>
          <w:tcPr>
            <w:tcW w:w="2138" w:type="pct"/>
          </w:tcPr>
          <w:p>
            <w:r>
              <w:t>Care should be taken not to eat carrot grass.</w:t>
            </w:r>
          </w:p>
        </w:tc>
        <w:tc>
          <w:tcPr>
            <w:tcW w:w="1321" w:type="pct"/>
          </w:tcPr>
          <w:p>
            <w:r>
              <w:t>Care should be taken not to eat carrot grass.</w:t>
            </w:r>
          </w:p>
        </w:tc>
      </w:tr>
      <w:tr w:rsidR="00DB2C7E" w:rsidRPr="00053060" w14:paraId="3A3BE629" w14:textId="77777777" w:rsidTr="00DC016E">
        <w:tc>
          <w:tcPr>
            <w:tcW w:w="374" w:type="pct"/>
          </w:tcPr>
          <w:p>
            <w:r>
              <w:t>There should be no obstruction in the herd, cleaning. There should be no rats near the cattle.</w:t>
            </w:r>
          </w:p>
        </w:tc>
        <w:tc>
          <w:tcPr>
            <w:tcW w:w="1167" w:type="pct"/>
          </w:tcPr>
          <w:p>
            <w:r>
              <w:t>See the snake bite on the lower part of the body head, nose and leg, etc.. The snake is bite in the place of bite, swelling, sometimes blood comes, the part becomes red. The animals were encouraged. Salt, muscles are stiff, the body comes to the body, the animal falls on one limb, and the animal becomes paralyzed, and the animal causes severe breathing.</w:t>
            </w:r>
          </w:p>
        </w:tc>
        <w:tc>
          <w:tcPr>
            <w:tcW w:w="2138" w:type="pct"/>
          </w:tcPr>
          <w:p>
            <w:r>
              <w:t>See the snake bite on the lower part of the body head, nose and leg, etc.. The snake is bite in the place of bite, swelling, sometimes blood comes, the part becomes red. The animals were encouraged. Salt, muscles are stiff, the body comes to the body, the animal falls on one limb, and the animal becomes paralyzed, and the animal causes severe breathing.</w:t>
            </w:r>
          </w:p>
        </w:tc>
        <w:tc>
          <w:tcPr>
            <w:tcW w:w="1321" w:type="pct"/>
          </w:tcPr>
          <w:p>
            <w:r>
              <w:t>There should be no obstruction in the herd, cleaning. There should be no rats near the cattle.</w:t>
            </w:r>
          </w:p>
        </w:tc>
      </w:tr>
    </w:tbl>
    <w:p w14:paraId="26F97907"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p>
    <w:p w14:paraId="4BA4DBFB" w14:textId="77777777" w:rsidR="00DB2C7E" w:rsidRPr="00053060" w:rsidRDefault="00DB2C7E" w:rsidP="00DB2C7E">
      <w:pPr>
        <w:rPr>
          <w:rFonts w:ascii="Sakal Marathi" w:hAnsi="Sakal Marathi" w:cs="Sakal Marathi"/>
          <w:cs/>
        </w:rPr>
      </w:pPr>
      <w:r/>
    </w:p>
    <w:p w14:paraId="0E980F3E"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Native Gopalan- New direction of the future ...</w:t>
      </w:r>
    </w:p>
    <w:p w14:paraId="7A8D75F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In Indian culture, indigenous cows are of great importance from a social, religious, cultural and economic point of view. The milk of the indigenous cow is rich in nutrients. Gobar and Gomutra are extremely useful for organic farming. Gobar enhances the fertility of the soil. Gomutra helps protect the crops from pests and diseases and is beneficial to balance the soil microorganisms. The use of indigenous cows helps to make agriculture sustainable and durable by promoting an integrated and environmentally friendly agricultural system.</w:t>
      </w:r>
    </w:p>
    <w:p w14:paraId="1FF2962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livestock in India is various biodiversity. In which the cows of different species are followed. According to the 20th livestock calculation in 2019, the total livestock in India is 535.78 million, which has increased by 4.6 compared to 2012. In the case of cows, the country has around 192.49 million cows, of which the number of indigenous cows is 142.11 million. The number of indigenous cows in 2012 was 151 million, so in 2019, the number was reduced by 6. This requires conservation, improvement and research from a scientific point of view of indigenous cows, so that they need to be improved. Guidance on fodder production, fodder processing, animal health, dairy milk and dairy products, dung, cow urine processes, dance free and organic milk production.</w:t>
      </w:r>
    </w:p>
    <w:p w14:paraId="387692A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farmers are working at the indigenous cow research and training center project at Mahatma Phule Agricultural University, Rahuri, Department of Animal Husbandry and Dairy, Agricultural College, Pune to get direct information and training of different castes of indigenous cows. Through this project, technical guidance has been provided to the farmers in the last 5 years.</w:t>
      </w:r>
    </w:p>
    <w:p w14:paraId="37E51DFC"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project guides the fertility, diet and health management of indigenous cows in changing weather.  Work is underway on embroidered tangs, gender -wise examination supply using the latest technology, availability of high quality bulls and study of next generation of milk production. Also, long -term study of features of indigenous cow's milk, blood tests, health check -ups are underway.</w:t>
      </w:r>
    </w:p>
    <w:p w14:paraId="6BBC160D"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 w:val="16"/>
          <w:szCs w:val="16"/>
        </w:rPr>
      </w:pPr>
      <w:r/>
    </w:p>
    <w:p w14:paraId="29A6D1D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project provides guidance on the use of non -conventional energy sources eg Gobergas plant, solar power energy as well as creating a clean, green and healthy environment. Animal freezes and their management, information and research of indigenous cows famous for milk in India, and the ideal model of domestic cattle, sustainable indigenous gopalana, diet management and fodder production in indigenous Gopalan, importance of ecosystem, environmental supplements, artificial intelligence. The use of sophisticated machinery, herbal gardens, dairy processing technology, biogas production and slurry management, producing promoted fertilizer, earthworm production, wood production from dung, dairy of indigenous cows, go-pilgrims, freezing and freezing.</w:t>
      </w:r>
    </w:p>
    <w:p w14:paraId="7FCC9B70"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Animal advice based on temperature and humidity index has been prepared in the project, which is benefiting from the farmers on a large scale. Animal Husbandry and Dairy Department, Agriculture College, Pune and thousands of enthusiastic youths, which came out about 137 years ago, are symbolizing creative creation and labor.</w:t>
      </w:r>
    </w:p>
    <w:p w14:paraId="67740754"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Various activities in the project</w:t>
      </w:r>
    </w:p>
    <w:p w14:paraId="694A143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Information and research of indigenous cows famous for milk in India-</w:t>
      </w:r>
    </w:p>
    <w:p w14:paraId="59F6F8C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Native Cow Research and Training Center is a comparative study of the cows of Sahawal, Gir, Rathi, Tharparkar and Lal Sindhi, famous for milk in the country, which is the only research center in Maharashtra.</w:t>
      </w:r>
    </w:p>
    <w:p w14:paraId="72B36A0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2. Gir</w:t>
      </w:r>
    </w:p>
    <w:tbl>
      <w:tblPr>
        <w:tblW w:w="0" w:type="auto"/>
        <w:tblLayout w:type="fixed"/>
        <w:tblLook w:val="0000" w:firstRow="0" w:lastRow="0" w:firstColumn="0" w:lastColumn="0" w:noHBand="0" w:noVBand="0"/>
      </w:tblPr>
      <w:tblGrid>
        <w:gridCol w:w="1526"/>
        <w:gridCol w:w="283"/>
        <w:gridCol w:w="6442"/>
      </w:tblGrid>
      <w:tr w:rsidR="00DB2C7E" w:rsidRPr="00053060" w14:paraId="4976B769" w14:textId="77777777" w:rsidTr="00DC016E">
        <w:tc>
          <w:tcPr>
            <w:tcW w:w="1526" w:type="dxa"/>
            <w:tcBorders>
              <w:top w:val="nil"/>
              <w:left w:val="nil"/>
              <w:bottom w:val="nil"/>
              <w:right w:val="nil"/>
            </w:tcBorders>
          </w:tcPr>
          <w:p>
            <w:r>
              <w:t>Novel</w:t>
            </w:r>
          </w:p>
        </w:tc>
        <w:tc>
          <w:tcPr>
            <w:tcW w:w="283" w:type="dxa"/>
            <w:tcBorders>
              <w:top w:val="nil"/>
              <w:left w:val="nil"/>
              <w:bottom w:val="nil"/>
              <w:right w:val="nil"/>
            </w:tcBorders>
          </w:tcPr>
          <w:p>
            <w:r/>
          </w:p>
        </w:tc>
        <w:tc>
          <w:tcPr>
            <w:tcW w:w="6442" w:type="dxa"/>
            <w:tcBorders>
              <w:top w:val="nil"/>
              <w:left w:val="nil"/>
              <w:bottom w:val="nil"/>
              <w:right w:val="nil"/>
            </w:tcBorders>
          </w:tcPr>
          <w:p>
            <w:r>
              <w:t>Multani, Lola, Montagomeri, Length Bar</w:t>
            </w:r>
          </w:p>
        </w:tc>
      </w:tr>
      <w:tr w:rsidR="00DB2C7E" w:rsidRPr="00053060" w14:paraId="25A32EA3" w14:textId="77777777" w:rsidTr="00DC016E">
        <w:tc>
          <w:tcPr>
            <w:tcW w:w="1526" w:type="dxa"/>
            <w:tcBorders>
              <w:top w:val="nil"/>
              <w:left w:val="nil"/>
              <w:bottom w:val="nil"/>
              <w:right w:val="nil"/>
            </w:tcBorders>
          </w:tcPr>
          <w:p>
            <w:r>
              <w:t>Punjab India, Montgomery, Multan Pakistan</w:t>
            </w:r>
          </w:p>
        </w:tc>
        <w:tc>
          <w:tcPr>
            <w:tcW w:w="283" w:type="dxa"/>
            <w:tcBorders>
              <w:top w:val="nil"/>
              <w:left w:val="nil"/>
              <w:bottom w:val="nil"/>
              <w:right w:val="nil"/>
            </w:tcBorders>
          </w:tcPr>
          <w:p>
            <w:r>
              <w:t>Punjab India, Montgomery, Multan Pakistan</w:t>
            </w:r>
          </w:p>
        </w:tc>
        <w:tc>
          <w:tcPr>
            <w:tcW w:w="6442" w:type="dxa"/>
            <w:tcBorders>
              <w:top w:val="nil"/>
              <w:left w:val="nil"/>
              <w:bottom w:val="nil"/>
              <w:right w:val="nil"/>
            </w:tcBorders>
          </w:tcPr>
          <w:p>
            <w:r>
              <w:t>Punjab India, Montgomery, Multan Pakistan</w:t>
            </w:r>
          </w:p>
        </w:tc>
      </w:tr>
      <w:tr w:rsidR="00DB2C7E" w:rsidRPr="00053060" w14:paraId="2C85520B" w14:textId="77777777" w:rsidTr="00DC016E">
        <w:tc>
          <w:tcPr>
            <w:tcW w:w="1526" w:type="dxa"/>
            <w:tcBorders>
              <w:top w:val="nil"/>
              <w:left w:val="nil"/>
              <w:bottom w:val="nil"/>
              <w:right w:val="nil"/>
            </w:tcBorders>
          </w:tcPr>
          <w:p>
            <w:r>
              <w:t>Red color, wrath skin, rounded horns, lumbar throat, tail like chickpeas, tail like chawl, large washind</w:t>
            </w:r>
          </w:p>
        </w:tc>
        <w:tc>
          <w:tcPr>
            <w:tcW w:w="283" w:type="dxa"/>
            <w:tcBorders>
              <w:top w:val="nil"/>
              <w:left w:val="nil"/>
              <w:bottom w:val="nil"/>
              <w:right w:val="nil"/>
            </w:tcBorders>
          </w:tcPr>
          <w:p>
            <w:r>
              <w:t>Red color, wrath skin, rounded horns, lumbar throat, tail like chickpeas, tail like chawl, large washind</w:t>
            </w:r>
          </w:p>
        </w:tc>
        <w:tc>
          <w:tcPr>
            <w:tcW w:w="6442" w:type="dxa"/>
            <w:tcBorders>
              <w:top w:val="nil"/>
              <w:left w:val="nil"/>
              <w:bottom w:val="nil"/>
              <w:right w:val="nil"/>
            </w:tcBorders>
          </w:tcPr>
          <w:p>
            <w:r>
              <w:t>Red color, wrath skin, rounded horns, lumbar throat, tail like chickpeas, tail like chawl, large washind</w:t>
            </w:r>
          </w:p>
        </w:tc>
      </w:tr>
      <w:tr w:rsidR="00DB2C7E" w:rsidRPr="00053060" w14:paraId="280C923D" w14:textId="77777777" w:rsidTr="00DC016E">
        <w:tc>
          <w:tcPr>
            <w:tcW w:w="1526" w:type="dxa"/>
            <w:tcBorders>
              <w:top w:val="nil"/>
              <w:left w:val="nil"/>
              <w:bottom w:val="nil"/>
              <w:right w:val="nil"/>
            </w:tcBorders>
          </w:tcPr>
          <w:p>
            <w:r>
              <w:t>Bull 500.550 kg, cow 300-350 kg.</w:t>
            </w:r>
          </w:p>
        </w:tc>
        <w:tc>
          <w:tcPr>
            <w:tcW w:w="283" w:type="dxa"/>
            <w:tcBorders>
              <w:top w:val="nil"/>
              <w:left w:val="nil"/>
              <w:bottom w:val="nil"/>
              <w:right w:val="nil"/>
            </w:tcBorders>
          </w:tcPr>
          <w:p>
            <w:r>
              <w:t>Bull 500.550 kg, cow 300-350 kg.</w:t>
            </w:r>
          </w:p>
        </w:tc>
        <w:tc>
          <w:tcPr>
            <w:tcW w:w="6442" w:type="dxa"/>
            <w:tcBorders>
              <w:top w:val="nil"/>
              <w:left w:val="nil"/>
              <w:bottom w:val="nil"/>
              <w:right w:val="nil"/>
            </w:tcBorders>
          </w:tcPr>
          <w:p>
            <w:r>
              <w:t>Bull 500.550 kg, cow 300-350 kg.</w:t>
            </w:r>
          </w:p>
        </w:tc>
      </w:tr>
      <w:tr w:rsidR="00DB2C7E" w:rsidRPr="00053060" w14:paraId="7C6D25F5" w14:textId="77777777" w:rsidTr="00DC016E">
        <w:tc>
          <w:tcPr>
            <w:tcW w:w="1526" w:type="dxa"/>
            <w:tcBorders>
              <w:top w:val="nil"/>
              <w:left w:val="nil"/>
              <w:bottom w:val="nil"/>
              <w:right w:val="nil"/>
            </w:tcBorders>
          </w:tcPr>
          <w:p>
            <w:r>
              <w:t>Average 2350 liters 1600-2750 liters, slopes ratio 4- 4.5</w:t>
            </w:r>
          </w:p>
        </w:tc>
        <w:tc>
          <w:tcPr>
            <w:tcW w:w="283" w:type="dxa"/>
            <w:tcBorders>
              <w:top w:val="nil"/>
              <w:left w:val="nil"/>
              <w:bottom w:val="nil"/>
              <w:right w:val="nil"/>
            </w:tcBorders>
          </w:tcPr>
          <w:p>
            <w:r>
              <w:t>Average 2350 liters 1600-2750 liters, slopes ratio 4- 4.5</w:t>
            </w:r>
          </w:p>
        </w:tc>
        <w:tc>
          <w:tcPr>
            <w:tcW w:w="6442" w:type="dxa"/>
            <w:tcBorders>
              <w:top w:val="nil"/>
              <w:left w:val="nil"/>
              <w:bottom w:val="nil"/>
              <w:right w:val="nil"/>
            </w:tcBorders>
          </w:tcPr>
          <w:p>
            <w:r>
              <w:t>Average 2350 liters 1600-2750 liters, slopes ratio 4- 4.5</w:t>
            </w:r>
          </w:p>
        </w:tc>
      </w:tr>
      <w:tr w:rsidR="00DB2C7E" w:rsidRPr="00053060" w14:paraId="34E0FDAD" w14:textId="77777777" w:rsidTr="00DC016E">
        <w:tc>
          <w:tcPr>
            <w:tcW w:w="1526" w:type="dxa"/>
            <w:tcBorders>
              <w:top w:val="nil"/>
              <w:left w:val="nil"/>
              <w:bottom w:val="nil"/>
              <w:right w:val="nil"/>
            </w:tcBorders>
          </w:tcPr>
          <w:p>
            <w:r>
              <w:t>NDR I Karnal, Haryana, Private Gothers in Punjab</w:t>
            </w:r>
          </w:p>
        </w:tc>
        <w:tc>
          <w:tcPr>
            <w:tcW w:w="283" w:type="dxa"/>
            <w:tcBorders>
              <w:top w:val="nil"/>
              <w:left w:val="nil"/>
              <w:bottom w:val="nil"/>
              <w:right w:val="nil"/>
            </w:tcBorders>
          </w:tcPr>
          <w:p>
            <w:r>
              <w:t>NDR I Karnal, Haryana, Private Gothers in Punjab</w:t>
            </w:r>
          </w:p>
        </w:tc>
        <w:tc>
          <w:tcPr>
            <w:tcW w:w="6442" w:type="dxa"/>
            <w:tcBorders>
              <w:top w:val="nil"/>
              <w:left w:val="nil"/>
              <w:bottom w:val="nil"/>
              <w:right w:val="nil"/>
            </w:tcBorders>
          </w:tcPr>
          <w:p>
            <w:r>
              <w:t>NDR I Karnal, Haryana, Private Gothers in Punjab</w:t>
            </w:r>
          </w:p>
        </w:tc>
      </w:tr>
    </w:tbl>
    <w:p w14:paraId="3670B263" w14:textId="77777777" w:rsidR="00B71811" w:rsidRPr="00053060" w:rsidRDefault="00B71811" w:rsidP="00DB2C7E">
      <w:pPr>
        <w:autoSpaceDE w:val="0"/>
        <w:autoSpaceDN w:val="0"/>
        <w:adjustRightInd w:val="0"/>
        <w:ind w:left="1418" w:hanging="1418"/>
        <w:rPr>
          <w:rFonts w:ascii="Sakal Marathi" w:eastAsia="@Arial Unicode MS" w:hAnsi="Sakal Marathi" w:cs="Sakal Marathi"/>
          <w:b/>
          <w:bCs/>
          <w:szCs w:val="22"/>
        </w:rPr>
      </w:pPr>
      <w:r/>
    </w:p>
    <w:p w14:paraId="1C783FF5" w14:textId="77777777" w:rsidR="00DB2C7E" w:rsidRPr="00053060" w:rsidRDefault="00DB2C7E" w:rsidP="00DB2C7E">
      <w:pPr>
        <w:autoSpaceDE w:val="0"/>
        <w:autoSpaceDN w:val="0"/>
        <w:adjustRightInd w:val="0"/>
        <w:ind w:left="1418" w:hanging="1418"/>
        <w:rPr>
          <w:rFonts w:ascii="Sakal Marathi" w:eastAsia="@Arial Unicode MS" w:hAnsi="Sakal Marathi" w:cs="Sakal Marathi"/>
          <w:szCs w:val="22"/>
        </w:rPr>
      </w:pPr>
      <w:r>
        <w:tab/>
        <w:t xml:space="preserve">  </w:t>
        <w:tab/>
      </w:r>
    </w:p>
    <w:p w14:paraId="4C3A5220" w14:textId="77777777" w:rsidR="00DB2C7E" w:rsidRPr="00053060" w:rsidRDefault="00DB2C7E" w:rsidP="00DB2C7E">
      <w:pPr>
        <w:autoSpaceDE w:val="0"/>
        <w:autoSpaceDN w:val="0"/>
        <w:adjustRightInd w:val="0"/>
        <w:ind w:left="1418" w:hanging="1418"/>
        <w:rPr>
          <w:rFonts w:ascii="Sakal Marathi" w:eastAsia="@Arial Unicode MS" w:hAnsi="Sakal Marathi" w:cs="Sakal Marathi"/>
          <w:b/>
          <w:bCs/>
          <w:szCs w:val="22"/>
        </w:rPr>
      </w:pPr>
      <w:r>
        <w:t>2. Gir</w:t>
      </w:r>
    </w:p>
    <w:tbl>
      <w:tblPr>
        <w:tblW w:w="0" w:type="auto"/>
        <w:tblLayout w:type="fixed"/>
        <w:tblLook w:val="0000" w:firstRow="0" w:lastRow="0" w:firstColumn="0" w:lastColumn="0" w:noHBand="0" w:noVBand="0"/>
      </w:tblPr>
      <w:tblGrid>
        <w:gridCol w:w="1526"/>
        <w:gridCol w:w="283"/>
        <w:gridCol w:w="6442"/>
      </w:tblGrid>
      <w:tr w:rsidR="00DB2C7E" w:rsidRPr="00053060" w14:paraId="60F115DD" w14:textId="77777777" w:rsidTr="00DC016E">
        <w:tc>
          <w:tcPr>
            <w:tcW w:w="1526" w:type="dxa"/>
            <w:tcBorders>
              <w:top w:val="nil"/>
              <w:left w:val="nil"/>
              <w:bottom w:val="nil"/>
              <w:right w:val="nil"/>
            </w:tcBorders>
          </w:tcPr>
          <w:p>
            <w:r>
              <w:t>Originals Gujarat, South Kathwad, Junagad.</w:t>
            </w:r>
          </w:p>
        </w:tc>
        <w:tc>
          <w:tcPr>
            <w:tcW w:w="283" w:type="dxa"/>
            <w:tcBorders>
              <w:top w:val="nil"/>
              <w:left w:val="nil"/>
              <w:bottom w:val="nil"/>
              <w:right w:val="nil"/>
            </w:tcBorders>
          </w:tcPr>
          <w:p>
            <w:r/>
          </w:p>
        </w:tc>
        <w:tc>
          <w:tcPr>
            <w:tcW w:w="6442" w:type="dxa"/>
            <w:tcBorders>
              <w:top w:val="nil"/>
              <w:left w:val="nil"/>
              <w:bottom w:val="nil"/>
              <w:right w:val="nil"/>
            </w:tcBorders>
          </w:tcPr>
          <w:p>
            <w:r/>
          </w:p>
        </w:tc>
      </w:tr>
      <w:tr w:rsidR="00DB2C7E" w:rsidRPr="00053060" w14:paraId="13BE3128" w14:textId="77777777" w:rsidTr="00DC016E">
        <w:tc>
          <w:tcPr>
            <w:tcW w:w="1526" w:type="dxa"/>
            <w:tcBorders>
              <w:top w:val="nil"/>
              <w:left w:val="nil"/>
              <w:bottom w:val="nil"/>
              <w:right w:val="nil"/>
            </w:tcBorders>
          </w:tcPr>
          <w:p>
            <w:r>
              <w:t>Colors Red, white, black copper dots, lifting forehead, black eye eyes, round horns, long ears, long tail, large washind</w:t>
            </w:r>
          </w:p>
        </w:tc>
        <w:tc>
          <w:tcPr>
            <w:tcW w:w="283" w:type="dxa"/>
            <w:tcBorders>
              <w:top w:val="nil"/>
              <w:left w:val="nil"/>
              <w:bottom w:val="nil"/>
              <w:right w:val="nil"/>
            </w:tcBorders>
          </w:tcPr>
          <w:p>
            <w:r>
              <w:t>Colors Red, white, black copper dots, lifting forehead, black eye eyes, round horns, long ears, long tail, large washind</w:t>
            </w:r>
          </w:p>
        </w:tc>
        <w:tc>
          <w:tcPr>
            <w:tcW w:w="6442" w:type="dxa"/>
            <w:tcBorders>
              <w:top w:val="nil"/>
              <w:left w:val="nil"/>
              <w:bottom w:val="nil"/>
              <w:right w:val="nil"/>
            </w:tcBorders>
          </w:tcPr>
          <w:p>
            <w:r>
              <w:t>Colors Red, white, black copper dots, lifting forehead, black eye eyes, round horns, long ears, long tail, large washind</w:t>
            </w:r>
          </w:p>
        </w:tc>
      </w:tr>
      <w:tr w:rsidR="00DB2C7E" w:rsidRPr="00053060" w14:paraId="3BD768F6" w14:textId="77777777" w:rsidTr="00DC016E">
        <w:tc>
          <w:tcPr>
            <w:tcW w:w="1526" w:type="dxa"/>
            <w:tcBorders>
              <w:top w:val="nil"/>
              <w:left w:val="nil"/>
              <w:bottom w:val="nil"/>
              <w:right w:val="nil"/>
            </w:tcBorders>
          </w:tcPr>
          <w:p>
            <w:r/>
          </w:p>
        </w:tc>
        <w:tc>
          <w:tcPr>
            <w:tcW w:w="283" w:type="dxa"/>
            <w:tcBorders>
              <w:top w:val="nil"/>
              <w:left w:val="nil"/>
              <w:bottom w:val="nil"/>
              <w:right w:val="nil"/>
            </w:tcBorders>
          </w:tcPr>
          <w:p>
            <w:r/>
          </w:p>
        </w:tc>
        <w:tc>
          <w:tcPr>
            <w:tcW w:w="6442" w:type="dxa"/>
            <w:tcBorders>
              <w:top w:val="nil"/>
              <w:left w:val="nil"/>
              <w:bottom w:val="nil"/>
              <w:right w:val="nil"/>
            </w:tcBorders>
          </w:tcPr>
          <w:p>
            <w:r>
              <w:t>Bull 500-550 kg, cow 350-500 kg.</w:t>
            </w:r>
          </w:p>
        </w:tc>
      </w:tr>
      <w:tr w:rsidR="00DB2C7E" w:rsidRPr="00053060" w14:paraId="21FF96D9" w14:textId="77777777" w:rsidTr="00DC016E">
        <w:tc>
          <w:tcPr>
            <w:tcW w:w="1526" w:type="dxa"/>
            <w:tcBorders>
              <w:top w:val="nil"/>
              <w:left w:val="nil"/>
              <w:bottom w:val="nil"/>
              <w:right w:val="nil"/>
            </w:tcBorders>
          </w:tcPr>
          <w:p>
            <w:r>
              <w:t>Average 2110 liters 800-3300 liters, slopes ratio 4- 4.5</w:t>
            </w:r>
          </w:p>
        </w:tc>
        <w:tc>
          <w:tcPr>
            <w:tcW w:w="283" w:type="dxa"/>
            <w:tcBorders>
              <w:top w:val="nil"/>
              <w:left w:val="nil"/>
              <w:bottom w:val="nil"/>
              <w:right w:val="nil"/>
            </w:tcBorders>
          </w:tcPr>
          <w:p>
            <w:r>
              <w:t>Average 2110 liters 800-3300 liters, slopes ratio 4- 4.5</w:t>
            </w:r>
          </w:p>
        </w:tc>
        <w:tc>
          <w:tcPr>
            <w:tcW w:w="6442" w:type="dxa"/>
            <w:tcBorders>
              <w:top w:val="nil"/>
              <w:left w:val="nil"/>
              <w:bottom w:val="nil"/>
              <w:right w:val="nil"/>
            </w:tcBorders>
          </w:tcPr>
          <w:p>
            <w:r>
              <w:t>Average 2110 liters 800-3300 liters, slopes ratio 4- 4.5</w:t>
            </w:r>
          </w:p>
        </w:tc>
      </w:tr>
      <w:tr w:rsidR="00DB2C7E" w:rsidRPr="00053060" w14:paraId="0AFF90F4" w14:textId="77777777" w:rsidTr="00DC016E">
        <w:tc>
          <w:tcPr>
            <w:tcW w:w="1526" w:type="dxa"/>
            <w:tcBorders>
              <w:top w:val="nil"/>
              <w:left w:val="nil"/>
              <w:bottom w:val="nil"/>
              <w:right w:val="nil"/>
            </w:tcBorders>
          </w:tcPr>
          <w:p>
            <w:r>
              <w:t>Government Forms, Junagad, Ahmedabad, Surat, Navsari</w:t>
            </w:r>
          </w:p>
        </w:tc>
        <w:tc>
          <w:tcPr>
            <w:tcW w:w="283" w:type="dxa"/>
            <w:tcBorders>
              <w:top w:val="nil"/>
              <w:left w:val="nil"/>
              <w:bottom w:val="nil"/>
              <w:right w:val="nil"/>
            </w:tcBorders>
          </w:tcPr>
          <w:p>
            <w:r>
              <w:t>Government Forms, Junagad, Ahmedabad, Surat, Navsari</w:t>
            </w:r>
          </w:p>
        </w:tc>
        <w:tc>
          <w:tcPr>
            <w:tcW w:w="6442" w:type="dxa"/>
            <w:tcBorders>
              <w:top w:val="nil"/>
              <w:left w:val="nil"/>
              <w:bottom w:val="nil"/>
              <w:right w:val="nil"/>
            </w:tcBorders>
          </w:tcPr>
          <w:p>
            <w:r>
              <w:t>Government Forms, Junagad, Ahmedabad, Surat, Navsari</w:t>
            </w:r>
          </w:p>
        </w:tc>
      </w:tr>
    </w:tbl>
    <w:p w14:paraId="09689971" w14:textId="77777777" w:rsidR="00DB2C7E" w:rsidRPr="00053060" w:rsidRDefault="00DB2C7E" w:rsidP="00DB2C7E">
      <w:pPr>
        <w:autoSpaceDE w:val="0"/>
        <w:autoSpaceDN w:val="0"/>
        <w:adjustRightInd w:val="0"/>
        <w:ind w:left="9" w:hanging="10"/>
        <w:rPr>
          <w:rFonts w:ascii="Sakal Marathi" w:eastAsia="@Arial Unicode MS" w:hAnsi="Sakal Marathi" w:cs="Sakal Marathi"/>
          <w:b/>
          <w:bCs/>
          <w:szCs w:val="22"/>
        </w:rPr>
      </w:pPr>
      <w:r/>
    </w:p>
    <w:p w14:paraId="0CD32B64"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3. Lal Sindhi</w:t>
      </w:r>
    </w:p>
    <w:tbl>
      <w:tblPr>
        <w:tblW w:w="0" w:type="auto"/>
        <w:tblLayout w:type="fixed"/>
        <w:tblLook w:val="0000" w:firstRow="0" w:lastRow="0" w:firstColumn="0" w:lastColumn="0" w:noHBand="0" w:noVBand="0"/>
      </w:tblPr>
      <w:tblGrid>
        <w:gridCol w:w="1526"/>
        <w:gridCol w:w="283"/>
        <w:gridCol w:w="6442"/>
      </w:tblGrid>
      <w:tr w:rsidR="00DB2C7E" w:rsidRPr="00053060" w14:paraId="3EB3AB23" w14:textId="77777777" w:rsidTr="00DC016E">
        <w:tc>
          <w:tcPr>
            <w:tcW w:w="1526" w:type="dxa"/>
            <w:tcBorders>
              <w:top w:val="nil"/>
              <w:left w:val="nil"/>
              <w:bottom w:val="nil"/>
              <w:right w:val="nil"/>
            </w:tcBorders>
          </w:tcPr>
          <w:p>
            <w:r>
              <w:t>Upanave Red Karachi, Sindh.</w:t>
            </w:r>
          </w:p>
        </w:tc>
        <w:tc>
          <w:tcPr>
            <w:tcW w:w="283" w:type="dxa"/>
            <w:tcBorders>
              <w:top w:val="nil"/>
              <w:left w:val="nil"/>
              <w:bottom w:val="nil"/>
              <w:right w:val="nil"/>
            </w:tcBorders>
          </w:tcPr>
          <w:p>
            <w:r/>
          </w:p>
        </w:tc>
        <w:tc>
          <w:tcPr>
            <w:tcW w:w="6442" w:type="dxa"/>
            <w:tcBorders>
              <w:top w:val="nil"/>
              <w:left w:val="nil"/>
              <w:bottom w:val="nil"/>
              <w:right w:val="nil"/>
            </w:tcBorders>
          </w:tcPr>
          <w:p>
            <w:r/>
          </w:p>
        </w:tc>
      </w:tr>
      <w:tr w:rsidR="00DB2C7E" w:rsidRPr="00053060" w14:paraId="71E02D13" w14:textId="77777777" w:rsidTr="00DC016E">
        <w:tc>
          <w:tcPr>
            <w:tcW w:w="1526" w:type="dxa"/>
            <w:tcBorders>
              <w:top w:val="nil"/>
              <w:left w:val="nil"/>
              <w:bottom w:val="nil"/>
              <w:right w:val="nil"/>
            </w:tcBorders>
          </w:tcPr>
          <w:p>
            <w:r>
              <w:t>Sindh, Hyderabad province, Karachi Pakistan</w:t>
            </w:r>
          </w:p>
        </w:tc>
        <w:tc>
          <w:tcPr>
            <w:tcW w:w="283" w:type="dxa"/>
            <w:tcBorders>
              <w:top w:val="nil"/>
              <w:left w:val="nil"/>
              <w:bottom w:val="nil"/>
              <w:right w:val="nil"/>
            </w:tcBorders>
          </w:tcPr>
          <w:p>
            <w:r>
              <w:t>Sindh, Hyderabad province, Karachi Pakistan</w:t>
            </w:r>
          </w:p>
        </w:tc>
        <w:tc>
          <w:tcPr>
            <w:tcW w:w="6442" w:type="dxa"/>
            <w:tcBorders>
              <w:top w:val="nil"/>
              <w:left w:val="nil"/>
              <w:bottom w:val="nil"/>
              <w:right w:val="nil"/>
            </w:tcBorders>
          </w:tcPr>
          <w:p>
            <w:r>
              <w:t>Sindh, Hyderabad province, Karachi Pakistan</w:t>
            </w:r>
          </w:p>
        </w:tc>
      </w:tr>
      <w:tr w:rsidR="00DB2C7E" w:rsidRPr="00053060" w14:paraId="1CE35EEA" w14:textId="77777777" w:rsidTr="00DC016E">
        <w:tc>
          <w:tcPr>
            <w:tcW w:w="1526" w:type="dxa"/>
            <w:tcBorders>
              <w:top w:val="nil"/>
              <w:left w:val="nil"/>
              <w:bottom w:val="nil"/>
              <w:right w:val="nil"/>
            </w:tcBorders>
          </w:tcPr>
          <w:p>
            <w:r>
              <w:t>Knit, medium size, red, round horns, great for the farmer</w:t>
            </w:r>
          </w:p>
        </w:tc>
        <w:tc>
          <w:tcPr>
            <w:tcW w:w="283" w:type="dxa"/>
            <w:tcBorders>
              <w:top w:val="nil"/>
              <w:left w:val="nil"/>
              <w:bottom w:val="nil"/>
              <w:right w:val="nil"/>
            </w:tcBorders>
          </w:tcPr>
          <w:p>
            <w:r>
              <w:t>Knit, medium size, red, round horns, great for the farmer</w:t>
            </w:r>
          </w:p>
        </w:tc>
        <w:tc>
          <w:tcPr>
            <w:tcW w:w="6442" w:type="dxa"/>
            <w:tcBorders>
              <w:top w:val="nil"/>
              <w:left w:val="nil"/>
              <w:bottom w:val="nil"/>
              <w:right w:val="nil"/>
            </w:tcBorders>
          </w:tcPr>
          <w:p>
            <w:r>
              <w:t>Knit, medium size, red, round horns, great for the farmer</w:t>
            </w:r>
          </w:p>
        </w:tc>
      </w:tr>
      <w:tr w:rsidR="00DB2C7E" w:rsidRPr="00053060" w14:paraId="32DA5629" w14:textId="77777777" w:rsidTr="00DC016E">
        <w:tc>
          <w:tcPr>
            <w:tcW w:w="1526" w:type="dxa"/>
            <w:tcBorders>
              <w:top w:val="nil"/>
              <w:left w:val="nil"/>
              <w:bottom w:val="nil"/>
              <w:right w:val="nil"/>
            </w:tcBorders>
          </w:tcPr>
          <w:p>
            <w:r/>
          </w:p>
        </w:tc>
        <w:tc>
          <w:tcPr>
            <w:tcW w:w="283" w:type="dxa"/>
            <w:tcBorders>
              <w:top w:val="nil"/>
              <w:left w:val="nil"/>
              <w:bottom w:val="nil"/>
              <w:right w:val="nil"/>
            </w:tcBorders>
          </w:tcPr>
          <w:p>
            <w:r/>
          </w:p>
        </w:tc>
        <w:tc>
          <w:tcPr>
            <w:tcW w:w="6442" w:type="dxa"/>
            <w:tcBorders>
              <w:top w:val="nil"/>
              <w:left w:val="nil"/>
              <w:bottom w:val="nil"/>
              <w:right w:val="nil"/>
            </w:tcBorders>
          </w:tcPr>
          <w:p>
            <w:r>
              <w:t>Bull 300-400 kg, cow 250-300 kg.</w:t>
            </w:r>
          </w:p>
        </w:tc>
      </w:tr>
      <w:tr w:rsidR="00DB2C7E" w:rsidRPr="00053060" w14:paraId="6627E7EA" w14:textId="77777777" w:rsidTr="00DC016E">
        <w:tc>
          <w:tcPr>
            <w:tcW w:w="1526" w:type="dxa"/>
            <w:tcBorders>
              <w:top w:val="nil"/>
              <w:left w:val="nil"/>
              <w:bottom w:val="nil"/>
              <w:right w:val="nil"/>
            </w:tcBorders>
          </w:tcPr>
          <w:p>
            <w:r>
              <w:t>Average 1840 liters 1100-2600 liters, slopes ratio 4</w:t>
            </w:r>
          </w:p>
        </w:tc>
        <w:tc>
          <w:tcPr>
            <w:tcW w:w="283" w:type="dxa"/>
            <w:tcBorders>
              <w:top w:val="nil"/>
              <w:left w:val="nil"/>
              <w:bottom w:val="nil"/>
              <w:right w:val="nil"/>
            </w:tcBorders>
          </w:tcPr>
          <w:p>
            <w:r>
              <w:t>Average 1840 liters 1100-2600 liters, slopes ratio 4</w:t>
            </w:r>
          </w:p>
        </w:tc>
        <w:tc>
          <w:tcPr>
            <w:tcW w:w="6442" w:type="dxa"/>
            <w:tcBorders>
              <w:top w:val="nil"/>
              <w:left w:val="nil"/>
              <w:bottom w:val="nil"/>
              <w:right w:val="nil"/>
            </w:tcBorders>
          </w:tcPr>
          <w:p>
            <w:r>
              <w:t>Average 1840 liters 1100-2600 liters, slopes ratio 4</w:t>
            </w:r>
          </w:p>
        </w:tc>
      </w:tr>
      <w:tr w:rsidR="00DB2C7E" w:rsidRPr="00053060" w14:paraId="443CFDE4" w14:textId="77777777" w:rsidTr="00DC016E">
        <w:tc>
          <w:tcPr>
            <w:tcW w:w="1526" w:type="dxa"/>
            <w:tcBorders>
              <w:top w:val="nil"/>
              <w:left w:val="nil"/>
              <w:bottom w:val="nil"/>
              <w:right w:val="nil"/>
            </w:tcBorders>
          </w:tcPr>
          <w:p>
            <w:r>
              <w:t>Kalasi, Dehradun, Agricultural College, Dhule</w:t>
            </w:r>
          </w:p>
        </w:tc>
        <w:tc>
          <w:tcPr>
            <w:tcW w:w="283" w:type="dxa"/>
            <w:tcBorders>
              <w:top w:val="nil"/>
              <w:left w:val="nil"/>
              <w:bottom w:val="nil"/>
              <w:right w:val="nil"/>
            </w:tcBorders>
          </w:tcPr>
          <w:p>
            <w:r>
              <w:t>Kalasi, Dehradun, Agricultural College, Dhule</w:t>
            </w:r>
          </w:p>
        </w:tc>
        <w:tc>
          <w:tcPr>
            <w:tcW w:w="6442" w:type="dxa"/>
            <w:tcBorders>
              <w:top w:val="nil"/>
              <w:left w:val="nil"/>
              <w:bottom w:val="nil"/>
              <w:right w:val="nil"/>
            </w:tcBorders>
          </w:tcPr>
          <w:p>
            <w:r>
              <w:t>Kalasi, Dehradun, Agricultural College, Dhule</w:t>
            </w:r>
          </w:p>
        </w:tc>
      </w:tr>
    </w:tbl>
    <w:p w14:paraId="72E4E413"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520E9B59"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156A7549"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4. Tharparkar Tharparkar</w:t>
      </w:r>
    </w:p>
    <w:tbl>
      <w:tblPr>
        <w:tblW w:w="0" w:type="auto"/>
        <w:tblLayout w:type="fixed"/>
        <w:tblLook w:val="0000" w:firstRow="0" w:lastRow="0" w:firstColumn="0" w:lastColumn="0" w:noHBand="0" w:noVBand="0"/>
      </w:tblPr>
      <w:tblGrid>
        <w:gridCol w:w="1526"/>
        <w:gridCol w:w="283"/>
        <w:gridCol w:w="6442"/>
      </w:tblGrid>
      <w:tr w:rsidR="00DB2C7E" w:rsidRPr="00053060" w14:paraId="2601C8EA" w14:textId="77777777" w:rsidTr="00DC016E">
        <w:tc>
          <w:tcPr>
            <w:tcW w:w="1526" w:type="dxa"/>
            <w:tcBorders>
              <w:top w:val="nil"/>
              <w:left w:val="nil"/>
              <w:bottom w:val="nil"/>
              <w:right w:val="nil"/>
            </w:tcBorders>
          </w:tcPr>
          <w:p>
            <w:r>
              <w:t>Upanaves Three, White Sindhi, Kozi Sindhi</w:t>
            </w:r>
          </w:p>
        </w:tc>
        <w:tc>
          <w:tcPr>
            <w:tcW w:w="283" w:type="dxa"/>
            <w:tcBorders>
              <w:top w:val="nil"/>
              <w:left w:val="nil"/>
              <w:bottom w:val="nil"/>
              <w:right w:val="nil"/>
            </w:tcBorders>
          </w:tcPr>
          <w:p>
            <w:r/>
          </w:p>
        </w:tc>
        <w:tc>
          <w:tcPr>
            <w:tcW w:w="6442" w:type="dxa"/>
            <w:tcBorders>
              <w:top w:val="nil"/>
              <w:left w:val="nil"/>
              <w:bottom w:val="nil"/>
              <w:right w:val="nil"/>
            </w:tcBorders>
          </w:tcPr>
          <w:p>
            <w:r/>
          </w:p>
        </w:tc>
      </w:tr>
      <w:tr w:rsidR="00DB2C7E" w:rsidRPr="00053060" w14:paraId="3BB761C9" w14:textId="77777777" w:rsidTr="00DC016E">
        <w:tc>
          <w:tcPr>
            <w:tcW w:w="1526" w:type="dxa"/>
            <w:tcBorders>
              <w:top w:val="nil"/>
              <w:left w:val="nil"/>
              <w:bottom w:val="nil"/>
              <w:right w:val="nil"/>
            </w:tcBorders>
          </w:tcPr>
          <w:p>
            <w:r>
              <w:t>Kutch, Marwad, Thar's desert, Pakistan</w:t>
            </w:r>
          </w:p>
        </w:tc>
        <w:tc>
          <w:tcPr>
            <w:tcW w:w="283" w:type="dxa"/>
            <w:tcBorders>
              <w:top w:val="nil"/>
              <w:left w:val="nil"/>
              <w:bottom w:val="nil"/>
              <w:right w:val="nil"/>
            </w:tcBorders>
          </w:tcPr>
          <w:p>
            <w:r>
              <w:t>Kutch, Marwad, Thar's desert, Pakistan</w:t>
            </w:r>
          </w:p>
        </w:tc>
        <w:tc>
          <w:tcPr>
            <w:tcW w:w="6442" w:type="dxa"/>
            <w:tcBorders>
              <w:top w:val="nil"/>
              <w:left w:val="nil"/>
              <w:bottom w:val="nil"/>
              <w:right w:val="nil"/>
            </w:tcBorders>
          </w:tcPr>
          <w:p>
            <w:r>
              <w:t>Kutch, Marwad, Thar's desert, Pakistan</w:t>
            </w:r>
          </w:p>
        </w:tc>
      </w:tr>
      <w:tr w:rsidR="00DB2C7E" w:rsidRPr="00053060" w14:paraId="7E33196D" w14:textId="77777777" w:rsidTr="00DC016E">
        <w:tc>
          <w:tcPr>
            <w:tcW w:w="1526" w:type="dxa"/>
            <w:tcBorders>
              <w:top w:val="nil"/>
              <w:left w:val="nil"/>
              <w:bottom w:val="nil"/>
              <w:right w:val="nil"/>
            </w:tcBorders>
          </w:tcPr>
          <w:p>
            <w:r>
              <w:t>Physical characteristics</w:t>
            </w:r>
          </w:p>
        </w:tc>
        <w:tc>
          <w:tcPr>
            <w:tcW w:w="283" w:type="dxa"/>
            <w:tcBorders>
              <w:top w:val="nil"/>
              <w:left w:val="nil"/>
              <w:bottom w:val="nil"/>
              <w:right w:val="nil"/>
            </w:tcBorders>
          </w:tcPr>
          <w:p>
            <w:r/>
          </w:p>
        </w:tc>
        <w:tc>
          <w:tcPr>
            <w:tcW w:w="6442" w:type="dxa"/>
            <w:tcBorders>
              <w:top w:val="nil"/>
              <w:left w:val="nil"/>
              <w:bottom w:val="nil"/>
              <w:right w:val="nil"/>
            </w:tcBorders>
          </w:tcPr>
          <w:p>
            <w:r>
              <w:t>Medium bodily, strong binds, white-gray colors, long tail, large vashind  weight Bull 450-500 kg, cow 400 kg.</w:t>
            </w:r>
          </w:p>
        </w:tc>
      </w:tr>
      <w:tr w:rsidR="00DB2C7E" w:rsidRPr="00053060" w14:paraId="18D0E34E" w14:textId="77777777" w:rsidTr="00DC016E">
        <w:tc>
          <w:tcPr>
            <w:tcW w:w="1526" w:type="dxa"/>
            <w:tcBorders>
              <w:top w:val="nil"/>
              <w:left w:val="nil"/>
              <w:bottom w:val="nil"/>
              <w:right w:val="nil"/>
            </w:tcBorders>
          </w:tcPr>
          <w:p>
            <w:r/>
          </w:p>
        </w:tc>
        <w:tc>
          <w:tcPr>
            <w:tcW w:w="283" w:type="dxa"/>
            <w:tcBorders>
              <w:top w:val="nil"/>
              <w:left w:val="nil"/>
              <w:bottom w:val="nil"/>
              <w:right w:val="nil"/>
            </w:tcBorders>
          </w:tcPr>
          <w:p>
            <w:r/>
          </w:p>
        </w:tc>
        <w:tc>
          <w:tcPr>
            <w:tcW w:w="6442" w:type="dxa"/>
            <w:tcBorders>
              <w:top w:val="nil"/>
              <w:left w:val="nil"/>
              <w:bottom w:val="nil"/>
              <w:right w:val="nil"/>
            </w:tcBorders>
          </w:tcPr>
          <w:p>
            <w:r>
              <w:t>Average 1749 liters 913-21147 liters, slopes ratio 4</w:t>
            </w:r>
          </w:p>
        </w:tc>
      </w:tr>
      <w:tr w:rsidR="00DB2C7E" w:rsidRPr="00053060" w14:paraId="532A0427" w14:textId="77777777" w:rsidTr="00DC016E">
        <w:tc>
          <w:tcPr>
            <w:tcW w:w="1526" w:type="dxa"/>
            <w:tcBorders>
              <w:top w:val="nil"/>
              <w:left w:val="nil"/>
              <w:bottom w:val="nil"/>
              <w:right w:val="nil"/>
            </w:tcBorders>
          </w:tcPr>
          <w:p>
            <w:r>
              <w:t>Availability</w:t>
            </w:r>
          </w:p>
        </w:tc>
        <w:tc>
          <w:tcPr>
            <w:tcW w:w="283" w:type="dxa"/>
            <w:tcBorders>
              <w:top w:val="nil"/>
              <w:left w:val="nil"/>
              <w:bottom w:val="nil"/>
              <w:right w:val="nil"/>
            </w:tcBorders>
          </w:tcPr>
          <w:p>
            <w:r>
              <w:t>Thar premises, Bikaner District, Central Animal Breeding Center, Suratgad</w:t>
            </w:r>
          </w:p>
        </w:tc>
        <w:tc>
          <w:tcPr>
            <w:tcW w:w="6442" w:type="dxa"/>
            <w:tcBorders>
              <w:top w:val="nil"/>
              <w:left w:val="nil"/>
              <w:bottom w:val="nil"/>
              <w:right w:val="nil"/>
            </w:tcBorders>
          </w:tcPr>
          <w:p>
            <w:r>
              <w:t>Thar premises, Bikaner District, Central Animal Breeding Center, Suratgad</w:t>
            </w:r>
          </w:p>
        </w:tc>
      </w:tr>
    </w:tbl>
    <w:p w14:paraId="0DEE1D65"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02EA5B46"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5. Rathi Rathi</w:t>
      </w:r>
    </w:p>
    <w:tbl>
      <w:tblPr>
        <w:tblW w:w="0" w:type="auto"/>
        <w:tblLayout w:type="fixed"/>
        <w:tblLook w:val="0000" w:firstRow="0" w:lastRow="0" w:firstColumn="0" w:lastColumn="0" w:noHBand="0" w:noVBand="0"/>
      </w:tblPr>
      <w:tblGrid>
        <w:gridCol w:w="1526"/>
        <w:gridCol w:w="283"/>
        <w:gridCol w:w="6442"/>
      </w:tblGrid>
      <w:tr w:rsidR="00DB2C7E" w:rsidRPr="00053060" w14:paraId="7B9D06E9" w14:textId="77777777" w:rsidTr="00DC016E">
        <w:tc>
          <w:tcPr>
            <w:tcW w:w="1526" w:type="dxa"/>
            <w:tcBorders>
              <w:top w:val="nil"/>
              <w:left w:val="nil"/>
              <w:bottom w:val="nil"/>
              <w:right w:val="nil"/>
            </w:tcBorders>
          </w:tcPr>
          <w:p>
            <w:r>
              <w:t>Upanaves Rath</w:t>
            </w:r>
          </w:p>
        </w:tc>
        <w:tc>
          <w:tcPr>
            <w:tcW w:w="283" w:type="dxa"/>
            <w:tcBorders>
              <w:top w:val="nil"/>
              <w:left w:val="nil"/>
              <w:bottom w:val="nil"/>
              <w:right w:val="nil"/>
            </w:tcBorders>
          </w:tcPr>
          <w:p>
            <w:r/>
          </w:p>
        </w:tc>
        <w:tc>
          <w:tcPr>
            <w:tcW w:w="6442" w:type="dxa"/>
            <w:tcBorders>
              <w:top w:val="nil"/>
              <w:left w:val="nil"/>
              <w:bottom w:val="nil"/>
              <w:right w:val="nil"/>
            </w:tcBorders>
          </w:tcPr>
          <w:p>
            <w:r/>
          </w:p>
        </w:tc>
      </w:tr>
      <w:tr w:rsidR="00DB2C7E" w:rsidRPr="00053060" w14:paraId="1CB9DF27" w14:textId="77777777" w:rsidTr="00DC016E">
        <w:tc>
          <w:tcPr>
            <w:tcW w:w="1526" w:type="dxa"/>
            <w:tcBorders>
              <w:top w:val="nil"/>
              <w:left w:val="nil"/>
              <w:bottom w:val="nil"/>
              <w:right w:val="nil"/>
            </w:tcBorders>
          </w:tcPr>
          <w:p>
            <w:r>
              <w:t>Rajputana, Rajasthan, Alwar District, Lunkarnar</w:t>
            </w:r>
          </w:p>
        </w:tc>
        <w:tc>
          <w:tcPr>
            <w:tcW w:w="283" w:type="dxa"/>
            <w:tcBorders>
              <w:top w:val="nil"/>
              <w:left w:val="nil"/>
              <w:bottom w:val="nil"/>
              <w:right w:val="nil"/>
            </w:tcBorders>
          </w:tcPr>
          <w:p>
            <w:r>
              <w:t>Rajputana, Rajasthan, Alwar District, Lunkarnar</w:t>
            </w:r>
          </w:p>
        </w:tc>
        <w:tc>
          <w:tcPr>
            <w:tcW w:w="6442" w:type="dxa"/>
            <w:tcBorders>
              <w:top w:val="nil"/>
              <w:left w:val="nil"/>
              <w:bottom w:val="nil"/>
              <w:right w:val="nil"/>
            </w:tcBorders>
          </w:tcPr>
          <w:p>
            <w:r>
              <w:t>Rajputana, Rajasthan, Alwar District, Lunkarnar</w:t>
            </w:r>
          </w:p>
        </w:tc>
      </w:tr>
      <w:tr w:rsidR="00DB2C7E" w:rsidRPr="00053060" w14:paraId="44E11482" w14:textId="77777777" w:rsidTr="00DC016E">
        <w:tc>
          <w:tcPr>
            <w:tcW w:w="1526" w:type="dxa"/>
            <w:tcBorders>
              <w:top w:val="nil"/>
              <w:left w:val="nil"/>
              <w:bottom w:val="nil"/>
              <w:right w:val="nil"/>
            </w:tcBorders>
          </w:tcPr>
          <w:p>
            <w:r>
              <w:t>Strong body</w:t>
            </w:r>
          </w:p>
        </w:tc>
        <w:tc>
          <w:tcPr>
            <w:tcW w:w="283" w:type="dxa"/>
            <w:tcBorders>
              <w:top w:val="nil"/>
              <w:left w:val="nil"/>
              <w:bottom w:val="nil"/>
              <w:right w:val="nil"/>
            </w:tcBorders>
          </w:tcPr>
          <w:p>
            <w:r>
              <w:t>Strong body</w:t>
            </w:r>
          </w:p>
        </w:tc>
        <w:tc>
          <w:tcPr>
            <w:tcW w:w="6442" w:type="dxa"/>
            <w:tcBorders>
              <w:top w:val="nil"/>
              <w:left w:val="nil"/>
              <w:bottom w:val="nil"/>
              <w:right w:val="nil"/>
            </w:tcBorders>
          </w:tcPr>
          <w:p>
            <w:r>
              <w:t>Strong body</w:t>
            </w:r>
          </w:p>
        </w:tc>
      </w:tr>
      <w:tr w:rsidR="00DB2C7E" w:rsidRPr="00053060" w14:paraId="71981A17" w14:textId="77777777" w:rsidTr="00DC016E">
        <w:tc>
          <w:tcPr>
            <w:tcW w:w="1526" w:type="dxa"/>
            <w:tcBorders>
              <w:top w:val="nil"/>
              <w:left w:val="nil"/>
              <w:bottom w:val="nil"/>
              <w:right w:val="nil"/>
            </w:tcBorders>
          </w:tcPr>
          <w:p>
            <w:r>
              <w:t>Bull 380-450 kg, cow 350-400 kg.</w:t>
            </w:r>
          </w:p>
        </w:tc>
        <w:tc>
          <w:tcPr>
            <w:tcW w:w="283" w:type="dxa"/>
            <w:tcBorders>
              <w:top w:val="nil"/>
              <w:left w:val="nil"/>
              <w:bottom w:val="nil"/>
              <w:right w:val="nil"/>
            </w:tcBorders>
          </w:tcPr>
          <w:p>
            <w:r/>
          </w:p>
        </w:tc>
        <w:tc>
          <w:tcPr>
            <w:tcW w:w="6442" w:type="dxa"/>
            <w:tcBorders>
              <w:top w:val="nil"/>
              <w:left w:val="nil"/>
              <w:bottom w:val="nil"/>
              <w:right w:val="nil"/>
            </w:tcBorders>
          </w:tcPr>
          <w:p>
            <w:r>
              <w:t>Bull 380-450 kg, cow 350-400 kg.</w:t>
            </w:r>
          </w:p>
        </w:tc>
      </w:tr>
      <w:tr w:rsidR="00DB2C7E" w:rsidRPr="00053060" w14:paraId="74C8B427" w14:textId="77777777" w:rsidTr="00DC016E">
        <w:tc>
          <w:tcPr>
            <w:tcW w:w="1526" w:type="dxa"/>
            <w:tcBorders>
              <w:top w:val="nil"/>
              <w:left w:val="nil"/>
              <w:bottom w:val="nil"/>
              <w:right w:val="nil"/>
            </w:tcBorders>
          </w:tcPr>
          <w:p>
            <w:r/>
          </w:p>
        </w:tc>
        <w:tc>
          <w:tcPr>
            <w:tcW w:w="283" w:type="dxa"/>
            <w:tcBorders>
              <w:top w:val="nil"/>
              <w:left w:val="nil"/>
              <w:bottom w:val="nil"/>
              <w:right w:val="nil"/>
            </w:tcBorders>
          </w:tcPr>
          <w:p>
            <w:r/>
          </w:p>
        </w:tc>
        <w:tc>
          <w:tcPr>
            <w:tcW w:w="6442" w:type="dxa"/>
            <w:tcBorders>
              <w:top w:val="nil"/>
              <w:left w:val="nil"/>
              <w:bottom w:val="nil"/>
              <w:right w:val="nil"/>
            </w:tcBorders>
          </w:tcPr>
          <w:p>
            <w:r>
              <w:t>Average 1560 liters 1062-2810 liters, slopes ratio 4</w:t>
            </w:r>
          </w:p>
        </w:tc>
      </w:tr>
      <w:tr w:rsidR="00DB2C7E" w:rsidRPr="00053060" w14:paraId="5D161B7E" w14:textId="77777777" w:rsidTr="00DC016E">
        <w:tc>
          <w:tcPr>
            <w:tcW w:w="1526" w:type="dxa"/>
            <w:tcBorders>
              <w:top w:val="nil"/>
              <w:left w:val="nil"/>
              <w:bottom w:val="nil"/>
              <w:right w:val="nil"/>
            </w:tcBorders>
          </w:tcPr>
          <w:p>
            <w:r/>
          </w:p>
        </w:tc>
        <w:tc>
          <w:tcPr>
            <w:tcW w:w="283" w:type="dxa"/>
            <w:tcBorders>
              <w:top w:val="nil"/>
              <w:left w:val="nil"/>
              <w:bottom w:val="nil"/>
              <w:right w:val="nil"/>
            </w:tcBorders>
          </w:tcPr>
          <w:p>
            <w:r/>
          </w:p>
        </w:tc>
        <w:tc>
          <w:tcPr>
            <w:tcW w:w="6442" w:type="dxa"/>
            <w:tcBorders>
              <w:top w:val="nil"/>
              <w:left w:val="nil"/>
              <w:bottom w:val="nil"/>
              <w:right w:val="nil"/>
            </w:tcBorders>
          </w:tcPr>
          <w:p>
            <w:r>
              <w:t>Lunakaranasar, Bikaner District, Animal Medical College, Bikaner</w:t>
            </w:r>
          </w:p>
        </w:tc>
      </w:tr>
    </w:tbl>
    <w:p w14:paraId="34299661"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3A7AC667"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Native cattle in Maharashtra-</w:t>
      </w:r>
    </w:p>
    <w:p w14:paraId="131A3BF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indigenous cattle in Maharashtra is an important factor in the rural economy of the state. Different varieties have been developed according to local weather and geographical conditions, including the major varieties of Khillar, Konkan Kapila, Gawalau, Devani, Dangi, Kathani and Lalakandhari. The projects of all the above castes are operating in the projects. All castes of Maharashtra-Maharashtra are seen in the project in one place. Except for the Devani for milk and agricultural work in Maharashtra, all the rest of the varieties are used for this agricultural work. Due to the mechanization of agriculture, the cattle in Maharashtra and the people are decreasing.</w:t>
      </w:r>
    </w:p>
    <w:p w14:paraId="707BC880"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Free cattle of animals and their management-</w:t>
      </w:r>
    </w:p>
    <w:p w14:paraId="57C7B8CE"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Animals free communication is kept in an open environment, which improves their health and increases productivity. This management gives special importance to hygiene, nutrition, and health care. Fodder and water are provided to the animals by keeping the herds clean. At the same time, necessary facilities are provided for shade, comfort, and phenomenal remedies. Proper reproductive management and regular health check -up also improves animal fertility. Since all the cows in the project are in the free communication freezing, there is a free and happy atmosphere.</w:t>
      </w:r>
    </w:p>
    <w:p w14:paraId="24099CAA"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The pile of freezing freezing-</w:t>
      </w:r>
    </w:p>
    <w:p w14:paraId="1FCBF9D4"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Breeding policy</w:t>
      </w:r>
    </w:p>
    <w:p w14:paraId="6F3C0C36" w14:textId="77777777" w:rsidR="00DB2C7E" w:rsidRPr="00053060" w:rsidRDefault="00DB2C7E" w:rsidP="00DB2C7E">
      <w:pPr>
        <w:autoSpaceDE w:val="0"/>
        <w:autoSpaceDN w:val="0"/>
        <w:adjustRightInd w:val="0"/>
        <w:rPr>
          <w:rFonts w:ascii="Sakal Marathi" w:eastAsia="@Arial Unicode MS" w:hAnsi="Sakal Marathi" w:cs="Sakal Marathi"/>
          <w:szCs w:val="22"/>
        </w:rPr>
      </w:pPr>
      <w:r>
        <w:t>Breeding policy</w:t>
      </w:r>
    </w:p>
    <w:p w14:paraId="6DAD576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project is trying to increase indigenous cattle by IVFet, gender prescribed semen and natural fertility.</w:t>
      </w:r>
    </w:p>
    <w:p w14:paraId="2DFFA1FA" w14:textId="77777777" w:rsidR="00DB2C7E" w:rsidRPr="00053060" w:rsidRDefault="00B71811" w:rsidP="00DB2C7E">
      <w:pPr>
        <w:autoSpaceDE w:val="0"/>
        <w:autoSpaceDN w:val="0"/>
        <w:adjustRightInd w:val="0"/>
        <w:rPr>
          <w:rFonts w:ascii="Sakal Marathi" w:eastAsia="@Arial Unicode MS" w:hAnsi="Sakal Marathi" w:cs="Sakal Marathi"/>
          <w:szCs w:val="22"/>
        </w:rPr>
      </w:pPr>
      <w:r>
        <w:t>Linguistic fetal transplantation IVFET The project is adopted in this project for gender -based fetal transplantation fertilizered for generating genetic cows for genetics of native cattle. A demonstration of fetal transplant technology has been conducted on the herds of selected farmers in the field of agriculture. Through this technology, around fetal transplants have been carried out in the field of agricultural university and the farmers' Goth. From this technology, the high -rise of Sahawal, Gir, Tharaparkar caste has been created.</w:t>
      </w:r>
    </w:p>
    <w:p w14:paraId="42F5C245"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 w:val="16"/>
          <w:szCs w:val="16"/>
        </w:rPr>
      </w:pPr>
      <w:r/>
    </w:p>
    <w:p w14:paraId="692AB1B9"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The unique benefits of this freezer are mainly include temperature and humidity control, seasonal protection from adverse weather, airflow improvements, protection from intense sun rays, aldah and favorable environment, health management, animal efficiency and energy conservation etc. Can control. This environmental supplementary to the project will be a new direction in the livestock. In the future, the project is intended to create environmental supplements at low cost using various materials and work is underway.</w:t>
      </w:r>
    </w:p>
    <w:p w14:paraId="25F0EC30"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unique benefits of this freezer are mainly include temperature and humidity control, seasonal protection from adverse weather, airflow improvements, protection from intense sun rays, aldah and favorable environment, health management, animal efficiency and energy conservation etc. Can control. This environmental supplementary to the project will be a new direction in the livestock. In the future, the project is intended to create environmental supplements at low cost using various materials and work is underway.</w:t>
      </w:r>
    </w:p>
    <w:p w14:paraId="26A1A91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unique benefits of this freezer are mainly include temperature and humidity control, seasonal protection from adverse weather, airflow improvements, protection from intense sun rays, aldah and favorable environment, health management, animal efficiency and energy conservation etc. Can control. This environmental supplementary to the project will be a new direction in the livestock. In the future, the project is intended to create environmental supplements at low cost using various materials and work is underway.</w:t>
      </w:r>
    </w:p>
    <w:p w14:paraId="22E05496"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Use of artificial intelligence-</w:t>
      </w:r>
    </w:p>
    <w:p w14:paraId="1319BCB0"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use of artificial intelligence AI in animal husbandry is making a major change, making the livestock more efficient and scientific. Using a whole based sensor and equipment, the health of the cows, dietary planning, dairy production, complete information about the animals in the freezer, reproductive management information can be completed by more accurately collection. A mobile application is being created in the context of the daily activities of animals can be done smoothly using artificial intelligence. With the help of a sensor, the movement of cows and the management of the cows is underway. Overall, in the project, all the technology will be made available to the farmers by increasing the profitability, reducing the cost and taking care of health with the help of AI in the coming period.</w:t>
      </w:r>
    </w:p>
    <w:p w14:paraId="5D68564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Animal Advanced Animal Advanced Based on Temperature and Humidity Index- Flowers Amritakal- The changing climate has stood up as a serious challenge in India's livestock. Due to this, livestock and water are being severely affected by the health of livestock and livestock. The training center has developed a innovative solution. That is, 'Flower Amritakal is an app advised on the Internet of Things on the Internet of Things. Through this app, the farmers will be advised to take the shade to reduce the temperature caused by the heat generated by the animals and to maintain proper moisture, maintain proper air flow, provide cold water for drinking, start a ffan or fog system in a way. Using the flowers of the flowers, the farmers can maintain their livelihood in the current climate change, even in the current climate change situation, avoiding the loss of heat from their livestock and the production of their livestock. Use the flowers to use this app from the Google Play Store to use the Aparty App app. Then you should register and put your mobile number. After receiving the OTP, you should put your address and location and turn on the app. The temperature of the cows you want is obtained by taking the sheep or location of the place. It is advisable to identify the stress of the cows. This app provides personal advice and suggestions to the farmers through the actual information of temperature and humidity using the sensors along with the open source weather information.</w:t>
      </w:r>
    </w:p>
    <w:p w14:paraId="06C286F6"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Diet Management and Fodder Production in indigenous Gopala-</w:t>
      </w:r>
    </w:p>
    <w:p w14:paraId="6FC04270"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Diet management and fodder production in indigenous gopalanas are the most important factor for cows' health and dairy production. The project includes green fodder, dry fodder, and nutritional food to provide a balanced diet to the project. Dietary nutrients are determined by the age, weight, weight, and productivity of the cows. To make it more efficiently, multiple fodder crops, such as hybrid napier grass, maize, sorghum, and garlic grass are planted in the area. This provides enough and nutritious fodder throughout the year. Also, green is made from this and stored it. Which is improving the health of cows and increasing milk production.</w:t>
      </w:r>
    </w:p>
    <w:p w14:paraId="3DC1AFEF"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Format</w:t>
      </w:r>
    </w:p>
    <w:p w14:paraId="4A87375E"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cows in the project are regularly provided in the diet and the mineral block and rock salts are regularly provided. Both of these ingredients are important for the nutrition of cows. The lick brick contains various minerals, such as calcium, phosphorus, sodium, and magnesium, improving the bone of the cows, digestion and normal physical function. Including these ingredients in the diet improves the health of the cows, increases milk production, and maintains fertility.</w:t>
      </w:r>
    </w:p>
    <w:p w14:paraId="4063FF4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The cows in the project are regularly provided in the diet and the mineral block and rock salts are regularly provided. Both of these ingredients are important for the nutrition of cows. The lick brick contains various minerals, such as calcium, phosphorus, sodium, and magnesium, improving the bone of the cows, digestion and normal physical function. Including these ingredients in the diet improves the health of the cows, increases milk production, and maintains fertility.</w:t>
      </w:r>
    </w:p>
    <w:p w14:paraId="5745BA8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cows in the project are regularly provided in the diet and the mineral block and rock salts are regularly provided. Both of these ingredients are important for the nutrition of cows. The lick brick contains various minerals, such as calcium, phosphorus, sodium, and magnesium, improving the bone of the cows, digestion and normal physical function. Including these ingredients in the diet improves the health of the cows, increases milk production, and maintains fertility.</w:t>
      </w:r>
    </w:p>
    <w:p w14:paraId="2911EEE4" w14:textId="77777777" w:rsidR="00B71811" w:rsidRPr="00053060" w:rsidRDefault="00B71811" w:rsidP="00DB2C7E">
      <w:pPr>
        <w:autoSpaceDE w:val="0"/>
        <w:autoSpaceDN w:val="0"/>
        <w:adjustRightInd w:val="0"/>
        <w:rPr>
          <w:rFonts w:ascii="Sakal Marathi" w:eastAsia="@Arial Unicode MS" w:hAnsi="Sakal Marathi" w:cs="Sakal Marathi"/>
          <w:b/>
          <w:bCs/>
          <w:szCs w:val="22"/>
        </w:rPr>
      </w:pPr>
      <w:r/>
    </w:p>
    <w:p w14:paraId="3006617E" w14:textId="77777777" w:rsidR="00B71811" w:rsidRPr="00053060" w:rsidRDefault="00B71811" w:rsidP="00DB2C7E">
      <w:pPr>
        <w:autoSpaceDE w:val="0"/>
        <w:autoSpaceDN w:val="0"/>
        <w:adjustRightInd w:val="0"/>
        <w:rPr>
          <w:rFonts w:ascii="Sakal Marathi" w:eastAsia="@Arial Unicode MS" w:hAnsi="Sakal Marathi" w:cs="Sakal Marathi"/>
          <w:b/>
          <w:bCs/>
          <w:szCs w:val="22"/>
        </w:rPr>
      </w:pPr>
      <w:r/>
    </w:p>
    <w:p w14:paraId="7FD6EF3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Herbal Garden-</w:t>
      </w:r>
    </w:p>
    <w:p w14:paraId="73A520DF"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Herbal Gardens have been developed for the nourishment of the people in the project as well as for veterinary treatment. These include Shevga, indigenous bananas, Gharkumari ie aloe, curry leaves, basil, grass tea lemon grass, Vasa Adulsa, asparagus etc. The drugs produced here are used for the treatment of animals as well as guidance to the farmer by training.</w:t>
      </w:r>
    </w:p>
    <w:p w14:paraId="20EAF4E3"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use of sophisticated machinery in animal husbandry-</w:t>
      </w:r>
    </w:p>
    <w:p w14:paraId="70C17544"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use of sophisticated machinery in the project is significantly increasing productivity and efficiency. Automatic milk harvesting machines are working to remove the milk accurately and cleanly without disturbing the cows, which saves time and labor. The project is used to harvest the tailor toll in the project by harvesting and filling the tailor pool in the project. Are available. Hydraulic Cau Leafter, Manual Cau Leafter and TV scrape, dung machine are also available to pick up a cow sitting due to illness, accidents, etc.</w:t>
      </w:r>
    </w:p>
    <w:p w14:paraId="48BC9283" w14:textId="77777777" w:rsidR="00DB2C7E" w:rsidRPr="00053060" w:rsidRDefault="00DB2C7E" w:rsidP="00DB2C7E">
      <w:pPr>
        <w:autoSpaceDE w:val="0"/>
        <w:autoSpaceDN w:val="0"/>
        <w:adjustRightInd w:val="0"/>
        <w:rPr>
          <w:rFonts w:ascii="Sakal Marathi" w:eastAsia="@Arial Unicode MS" w:hAnsi="Sakal Marathi" w:cs="Sakal Marathi"/>
          <w:szCs w:val="22"/>
        </w:rPr>
      </w:pPr>
      <w:r>
        <w:t>Milk Procedure Dairy products like ghee, yogurt, cheese, paisa, khawa, bassundi, shrikhand, core cheese etc. are sold through the brand 'flower amrit. All dairy products are made by students through experienced education. Native cow ghee, cheese and vaccine are in great demand. Also, milk is sold in the morning and evening.</w:t>
      </w:r>
    </w:p>
    <w:p w14:paraId="054D792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Gomai and Gomutra process for eternal indigenous Gopalan-</w:t>
      </w:r>
    </w:p>
    <w:p w14:paraId="082D33D9" w14:textId="77777777" w:rsidR="00DB2C7E" w:rsidRPr="00053060" w:rsidRDefault="00DB2C7E" w:rsidP="00DB2C7E">
      <w:pPr>
        <w:autoSpaceDE w:val="0"/>
        <w:autoSpaceDN w:val="0"/>
        <w:adjustRightInd w:val="0"/>
        <w:ind w:firstLine="567"/>
        <w:rPr>
          <w:rFonts w:ascii="Sakal Marathi" w:eastAsia="@Arial Unicode MS" w:hAnsi="Sakal Marathi" w:cs="Sakal Marathi"/>
          <w:b/>
          <w:bCs/>
          <w:szCs w:val="22"/>
        </w:rPr>
      </w:pPr>
      <w:r>
        <w:t>In the project, various useful substances are produced by processing dung and cow urine from indigenous cows. Compost fertilizer, productive organic fertilizer prom earthworms and biomics are produced by processing dung. There is also a 500 kg biogas project for energy conservation and savings. 20 cubic meters of gas approximately 10 kg LPG is produced daily. This gas is used for the process of dairy products. Biogas has become self -sufficient in terms of energy in a full research center. Also, the solid material is produced by separating the solid and liquid ingredients from the remaining slurry. This powder is used in the manufacture of dung wood, Gomai Ganapati, Kundas, mobile stands, lamps and lamps. Biomics produces</w:t>
      </w:r>
    </w:p>
    <w:p w14:paraId="492AB02C"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Extremely effective liquid organic fertilizers are made here, with dung, water, cow urine, damaged jaggery, azospirillum, azotobacter, azotobacter, azotobacter, sparkling bacteria, bacteria containing papillas, or metrore.</w:t>
      </w:r>
    </w:p>
    <w:p w14:paraId="05B56580"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On the circle of the</w:t>
      </w:r>
    </w:p>
    <w:p w14:paraId="1B0386F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Sophisticated laboratory</w:t>
      </w:r>
    </w:p>
    <w:p w14:paraId="715E672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On the circle of the</w:t>
      </w:r>
    </w:p>
    <w:p w14:paraId="4DA956A8"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Sophisticated laboratory</w:t>
      </w:r>
    </w:p>
    <w:p w14:paraId="746E4A1D"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There are 3 types of laboratories like dairy laboratories, livestock laboratories, blood tests available at this training center. Dairy products are produced in the dairy, as well as the analysis of milk and dairy people. Animaliness laboratory conducts research on animal diet and in the blood test laboratory, 22 types of cows are available for automatic blood analizers, hemograms, somatic cell counter and electorally analizers etc.</w:t>
      </w:r>
    </w:p>
    <w:p w14:paraId="461E27A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There are 3 types of laboratories like dairy laboratories, livestock laboratories, blood tests available at this training center. Dairy products are produced in the dairy, as well as the analysis of milk and dairy people. Animaliness laboratory conducts research on animal diet and in the blood test laboratory, 22 types of cows are available for automatic blood analizers, hemograms, somatic cell counter and electorally analizers etc.</w:t>
      </w:r>
    </w:p>
    <w:p w14:paraId="0DE33750"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p>
    <w:p w14:paraId="60CDBA26"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p>
    <w:p w14:paraId="4F6B2596" w14:textId="77777777" w:rsidR="00DB2C7E" w:rsidRPr="00053060" w:rsidRDefault="00DB2C7E" w:rsidP="00DB2C7E">
      <w:pPr>
        <w:autoSpaceDE w:val="0"/>
        <w:autoSpaceDN w:val="0"/>
        <w:adjustRightInd w:val="0"/>
        <w:rPr>
          <w:rFonts w:ascii="Sakal Marathi" w:eastAsia="@Arial Unicode MS" w:hAnsi="Sakal Marathi" w:cs="Sakal Marathi"/>
          <w:szCs w:val="22"/>
        </w:rPr>
      </w:pPr>
      <w:r>
        <w:t>Under the changing environment of the native cow research training center, our culture, spirituality and science are being tried to create a model of native cows. You can also visit this project at any time you can visit the project on various issues of livestock and animal husbandry.</w:t>
      </w:r>
    </w:p>
    <w:p w14:paraId="5C8DC6E7"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Under the changing environment of the native cow research training center, our culture, spirituality and science are being tried to create a model of native cows. You can also visit this project at any time you can visit the project on various issues of livestock and animal husbandry.</w:t>
      </w:r>
    </w:p>
    <w:p w14:paraId="46147CD6"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Contact</w:t>
      </w:r>
    </w:p>
    <w:p w14:paraId="1B05ED52" w14:textId="77777777" w:rsidR="00DB2C7E" w:rsidRPr="00053060" w:rsidRDefault="00DB2C7E" w:rsidP="00DB2C7E">
      <w:pPr>
        <w:autoSpaceDE w:val="0"/>
        <w:autoSpaceDN w:val="0"/>
        <w:adjustRightInd w:val="0"/>
        <w:ind w:left="576" w:right="-2" w:hanging="576"/>
        <w:rPr>
          <w:rFonts w:ascii="Sakal Marathi" w:eastAsia="@Arial Unicode MS" w:hAnsi="Sakal Marathi" w:cs="Sakal Marathi"/>
          <w:szCs w:val="22"/>
        </w:rPr>
      </w:pPr>
      <w:r>
        <w:t>1. Somnath Mane Chief Scientist, Domestic Cow Research and Training Center, Animal Husbandry and Dairy Department Agricultural College, Pune Moba.  9881711022</w:t>
      </w:r>
    </w:p>
    <w:p w14:paraId="4D6E1285" w14:textId="77777777" w:rsidR="00DB2C7E" w:rsidRPr="00053060" w:rsidRDefault="00DB2C7E" w:rsidP="00DB2C7E">
      <w:pPr>
        <w:autoSpaceDE w:val="0"/>
        <w:autoSpaceDN w:val="0"/>
        <w:adjustRightInd w:val="0"/>
        <w:ind w:left="576" w:right="-2" w:hanging="576"/>
        <w:rPr>
          <w:rFonts w:ascii="Sakal Marathi" w:eastAsia="@Arial Unicode MS" w:hAnsi="Sakal Marathi" w:cs="Sakal Marathi"/>
          <w:szCs w:val="22"/>
        </w:rPr>
      </w:pPr>
      <w:r>
        <w:t>2. Dheeraj Kanakhare, co -scientist, indigenous cow research and training center, Animal Husbandry and Dairy Department Agricultural College, Pune Moba.  8378053264</w:t>
      </w:r>
    </w:p>
    <w:p w14:paraId="12C946D8" w14:textId="77777777" w:rsidR="00DB2C7E" w:rsidRPr="00053060" w:rsidRDefault="00DB2C7E" w:rsidP="00DB2C7E">
      <w:pPr>
        <w:autoSpaceDE w:val="0"/>
        <w:autoSpaceDN w:val="0"/>
        <w:adjustRightInd w:val="0"/>
        <w:ind w:left="576" w:right="-2" w:hanging="576"/>
        <w:rPr>
          <w:rFonts w:ascii="Sakal Marathi" w:eastAsia="@Arial Unicode MS" w:hAnsi="Sakal Marathi" w:cs="Sakal Marathi"/>
          <w:szCs w:val="22"/>
        </w:rPr>
      </w:pPr>
      <w:r>
        <w:t>3. Dr. Sujit Bhalerao, Assistant Professor, Animal Husbandry and Dairy Department Agricultural College, Pune</w:t>
      </w:r>
    </w:p>
    <w:p w14:paraId="4EAF8DBB" w14:textId="77777777" w:rsidR="00DB2C7E" w:rsidRPr="00053060" w:rsidRDefault="00DB2C7E" w:rsidP="00DB2C7E">
      <w:pPr>
        <w:autoSpaceDE w:val="0"/>
        <w:autoSpaceDN w:val="0"/>
        <w:adjustRightInd w:val="0"/>
        <w:ind w:left="576" w:right="-2"/>
        <w:rPr>
          <w:rFonts w:ascii="Sakal Marathi" w:eastAsia="@Arial Unicode MS" w:hAnsi="Sakal Marathi" w:cs="Sakal Marathi"/>
          <w:szCs w:val="22"/>
        </w:rPr>
      </w:pPr>
      <w:r>
        <w:t>Moba  9890505649</w:t>
      </w:r>
    </w:p>
    <w:p w14:paraId="3FDD20CA"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t>Facebook channels, websites,</w:t>
      </w:r>
    </w:p>
    <w:tbl>
      <w:tblPr>
        <w:tblW w:w="0" w:type="auto"/>
        <w:tblInd w:w="3" w:type="dxa"/>
        <w:tblBorders>
          <w:top w:val="single" w:sz="6" w:space="0" w:color="auto"/>
          <w:left w:val="single" w:sz="6" w:space="0" w:color="auto"/>
          <w:bottom w:val="single" w:sz="4"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440"/>
        <w:gridCol w:w="7354"/>
      </w:tblGrid>
      <w:tr w:rsidR="00DB2C7E" w:rsidRPr="00053060" w14:paraId="64F0ED29" w14:textId="77777777" w:rsidTr="00DC016E">
        <w:tc>
          <w:tcPr>
            <w:tcW w:w="1440" w:type="dxa"/>
          </w:tcPr>
          <w:p>
            <w:r>
              <w:t>YouTube Channel</w:t>
            </w:r>
          </w:p>
        </w:tc>
        <w:tc>
          <w:tcPr>
            <w:tcW w:w="7354" w:type="dxa"/>
          </w:tcPr>
          <w:p>
            <w:r>
              <w:t>Farmers, Gopalak to get easily and fast information by smart phones</w:t>
            </w:r>
          </w:p>
        </w:tc>
      </w:tr>
      <w:tr w:rsidR="00DB2C7E" w:rsidRPr="00053060" w14:paraId="2515A41C" w14:textId="77777777" w:rsidTr="00DC016E">
        <w:tc>
          <w:tcPr>
            <w:tcW w:w="1440" w:type="dxa"/>
          </w:tcPr>
          <w:p>
            <w:r>
              <w:t>Httpswww.facebook.com Domestic Cow Amendment  Training-Center-1063761266666033</w:t>
            </w:r>
          </w:p>
        </w:tc>
        <w:tc>
          <w:tcPr>
            <w:tcW w:w="7354" w:type="dxa"/>
          </w:tcPr>
          <w:p>
            <w:r>
              <w:t>Httpswww.facebook.com Domestic Cow Amendment  Training-Center-1063761266666033</w:t>
            </w:r>
          </w:p>
        </w:tc>
      </w:tr>
      <w:tr w:rsidR="00DB2C7E" w:rsidRPr="00053060" w14:paraId="5BA97439" w14:textId="77777777" w:rsidTr="00DC016E">
        <w:tc>
          <w:tcPr>
            <w:tcW w:w="1440" w:type="dxa"/>
          </w:tcPr>
          <w:p>
            <w:r>
              <w:t xml:space="preserve"> www.iertcmpkv.in</w:t>
            </w:r>
          </w:p>
        </w:tc>
        <w:tc>
          <w:tcPr>
            <w:tcW w:w="7354" w:type="dxa"/>
          </w:tcPr>
          <w:p>
            <w:r>
              <w:t xml:space="preserve"> www.iertcmpkv.in</w:t>
            </w:r>
          </w:p>
        </w:tc>
      </w:tr>
      <w:tr w:rsidR="00DB2C7E" w:rsidRPr="00053060" w14:paraId="133BD7C3" w14:textId="77777777" w:rsidTr="00DC016E">
        <w:tc>
          <w:tcPr>
            <w:tcW w:w="1440" w:type="dxa"/>
          </w:tcPr>
          <w:p>
            <w:r>
              <w:t xml:space="preserve"> httpsyoutube.comchannelUCJvWJIZ5SoNrxNCssBMpSBW</w:t>
            </w:r>
          </w:p>
        </w:tc>
        <w:tc>
          <w:tcPr>
            <w:tcW w:w="7354" w:type="dxa"/>
          </w:tcPr>
          <w:p>
            <w:r>
              <w:t xml:space="preserve"> httpsyoutube.comchannelUCJvWJIZ5SoNrxNCssBMpSBW</w:t>
            </w:r>
          </w:p>
        </w:tc>
      </w:tr>
    </w:tbl>
    <w:p w14:paraId="79D104C4"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2B0C47E" w14:textId="77777777" w:rsidR="00DB2C7E" w:rsidRPr="00053060" w:rsidRDefault="00DB2C7E" w:rsidP="00DB2C7E">
      <w:pPr>
        <w:rPr>
          <w:rFonts w:ascii="Sakal Marathi" w:eastAsia="@Arial Unicode MS" w:hAnsi="Sakal Marathi" w:cs="Sakal Marathi"/>
          <w:szCs w:val="22"/>
          <w:cs/>
        </w:rPr>
      </w:pPr>
      <w:r/>
    </w:p>
    <w:p w14:paraId="326F0831" w14:textId="77777777" w:rsidR="00DB2C7E" w:rsidRPr="00053060" w:rsidRDefault="00DB2C7E" w:rsidP="00DB2C7E">
      <w:pPr>
        <w:rPr>
          <w:rFonts w:ascii="Sakal Marathi" w:hAnsi="Sakal Marathi" w:cs="Sakal Marathi"/>
          <w:b/>
          <w:bCs/>
          <w:color w:val="C00000"/>
          <w:szCs w:val="22"/>
        </w:rPr>
      </w:pPr>
      <w:r>
        <w:t>Clean dairy</w:t>
      </w:r>
    </w:p>
    <w:p w14:paraId="689A0149" w14:textId="77777777" w:rsidR="00DB2C7E" w:rsidRPr="00053060" w:rsidRDefault="00DB2C7E" w:rsidP="00DB2C7E">
      <w:pPr>
        <w:rPr>
          <w:rFonts w:ascii="Sakal Marathi" w:hAnsi="Sakal Marathi" w:cs="Sakal Marathi"/>
          <w:b/>
          <w:bCs/>
          <w:szCs w:val="22"/>
        </w:rPr>
      </w:pPr>
      <w:r>
        <w:t>Essential aspects for the production of clean milk</w:t>
      </w:r>
    </w:p>
    <w:p w14:paraId="77304447" w14:textId="77777777" w:rsidR="00DB2C7E" w:rsidRPr="00053060" w:rsidRDefault="00DB2C7E" w:rsidP="00DB2C7E">
      <w:pPr>
        <w:pStyle w:val="ListParagraph"/>
        <w:numPr>
          <w:ilvl w:val="0"/>
          <w:numId w:val="32"/>
        </w:numPr>
        <w:spacing w:line="276" w:lineRule="auto"/>
        <w:ind w:left="284" w:hanging="284"/>
        <w:rPr>
          <w:rFonts w:ascii="Sakal Marathi" w:hAnsi="Sakal Marathi" w:cs="Sakal Marathi"/>
          <w:szCs w:val="22"/>
        </w:rPr>
      </w:pPr>
      <w:r>
        <w:t>Animal beside and milk removal should be different. Use clean space to remove milk. When removing the milk, the surrounding area should be kept clean.</w:t>
      </w:r>
    </w:p>
    <w:p w14:paraId="11B8542D" w14:textId="77777777" w:rsidR="00DB2C7E" w:rsidRPr="00053060" w:rsidRDefault="00DB2C7E" w:rsidP="00DB2C7E">
      <w:pPr>
        <w:ind w:left="284" w:hanging="284"/>
        <w:rPr>
          <w:rFonts w:ascii="Sakal Marathi" w:hAnsi="Sakal Marathi" w:cs="Sakal Marathi"/>
          <w:szCs w:val="22"/>
        </w:rPr>
      </w:pPr>
      <w:r>
        <w:t>3 After the beast is tied, the gentle solution prepared in the warm water in the warm water should be washed with a gentle solution and rinse it immediately with a clean crust  towel.</w:t>
      </w:r>
    </w:p>
    <w:p w14:paraId="678209E7" w14:textId="77777777" w:rsidR="00DB2C7E" w:rsidRPr="00053060" w:rsidRDefault="00DB2C7E" w:rsidP="00DB2C7E">
      <w:pPr>
        <w:ind w:left="284" w:hanging="284"/>
        <w:rPr>
          <w:rFonts w:ascii="Sakal Marathi" w:hAnsi="Sakal Marathi" w:cs="Sakal Marathi"/>
          <w:szCs w:val="22"/>
        </w:rPr>
      </w:pPr>
      <w:r>
        <w:t>3 After the beast is tied, the gentle solution prepared in the warm water in the warm water should be washed with a gentle solution and rinse it immediately with a clean crust  towel.</w:t>
      </w:r>
    </w:p>
    <w:p w14:paraId="02C2CEAB" w14:textId="77777777" w:rsidR="00DB2C7E" w:rsidRPr="00053060" w:rsidRDefault="00DB2C7E" w:rsidP="00DB2C7E">
      <w:pPr>
        <w:ind w:left="284" w:hanging="284"/>
        <w:rPr>
          <w:rFonts w:ascii="Sakal Marathi" w:hAnsi="Sakal Marathi" w:cs="Sakal Marathi"/>
          <w:szCs w:val="22"/>
        </w:rPr>
      </w:pPr>
      <w:r>
        <w:t>5 After washing the casser with warm water, the c  buffalo starts to release the page.</w:t>
      </w:r>
    </w:p>
    <w:p w14:paraId="067F313E" w14:textId="77777777" w:rsidR="00DB2C7E" w:rsidRPr="00053060" w:rsidRDefault="00DB2C7E" w:rsidP="00DB2C7E">
      <w:pPr>
        <w:ind w:left="284" w:hanging="284"/>
        <w:rPr>
          <w:rFonts w:ascii="Sakal Marathi" w:hAnsi="Sakal Marathi" w:cs="Sakal Marathi"/>
          <w:szCs w:val="22"/>
        </w:rPr>
      </w:pPr>
      <w:r>
        <w:t>5 After washing the casser with warm water, the c  buffalo starts to release the page.</w:t>
      </w:r>
    </w:p>
    <w:p w14:paraId="5890D710" w14:textId="77777777" w:rsidR="00DB2C7E" w:rsidRPr="00053060" w:rsidRDefault="00DB2C7E" w:rsidP="00DB2C7E">
      <w:pPr>
        <w:ind w:left="284" w:hanging="284"/>
        <w:rPr>
          <w:rFonts w:ascii="Sakal Marathi" w:hAnsi="Sakal Marathi" w:cs="Sakal Marathi"/>
          <w:szCs w:val="22"/>
        </w:rPr>
      </w:pPr>
      <w:r>
        <w:t>6 The person who removes the milk should wash his hands in a potassium permanent solution and clean it and start removing the milk.</w:t>
      </w:r>
    </w:p>
    <w:p w14:paraId="479772D8" w14:textId="77777777" w:rsidR="00DB2C7E" w:rsidRPr="00053060" w:rsidRDefault="00DB2C7E" w:rsidP="00DB2C7E">
      <w:pPr>
        <w:ind w:left="284" w:hanging="284"/>
        <w:rPr>
          <w:rFonts w:ascii="Sakal Marathi" w:hAnsi="Sakal Marathi" w:cs="Sakal Marathi"/>
          <w:szCs w:val="22"/>
        </w:rPr>
      </w:pPr>
      <w:r>
        <w:t>8 The whole handmade milk removal action should be completed in about 7 to 8 minutes.</w:t>
      </w:r>
    </w:p>
    <w:p w14:paraId="181DA48F" w14:textId="77777777" w:rsidR="00DB2C7E" w:rsidRPr="00053060" w:rsidRDefault="00DB2C7E" w:rsidP="00DB2C7E">
      <w:pPr>
        <w:pStyle w:val="ListParagraph"/>
        <w:spacing w:line="276" w:lineRule="auto"/>
        <w:ind w:left="284" w:hanging="284"/>
        <w:rPr>
          <w:rFonts w:ascii="Sakal Marathi" w:hAnsi="Sakal Marathi" w:cs="Sakal Marathi"/>
          <w:szCs w:val="22"/>
        </w:rPr>
      </w:pPr>
      <w:r>
        <w:t>8 The whole handmade milk removal action should be completed in about 7 to 8 minutes.</w:t>
      </w:r>
    </w:p>
    <w:p w14:paraId="443EBE7E" w14:textId="77777777" w:rsidR="00DB2C7E" w:rsidRPr="00053060" w:rsidRDefault="00DB2C7E" w:rsidP="00DB2C7E">
      <w:pPr>
        <w:pStyle w:val="ListParagraph"/>
        <w:spacing w:line="276" w:lineRule="auto"/>
        <w:ind w:left="284" w:hanging="284"/>
        <w:rPr>
          <w:rFonts w:ascii="Sakal Marathi" w:hAnsi="Sakal Marathi" w:cs="Sakal Marathi"/>
          <w:szCs w:val="22"/>
        </w:rPr>
      </w:pPr>
      <w:r>
        <w:t>9 Use utensils with a specific size dome tail to remove milk.</w:t>
      </w:r>
    </w:p>
    <w:p w14:paraId="361EB89F" w14:textId="77777777" w:rsidR="00DB2C7E" w:rsidRPr="00053060" w:rsidRDefault="00DB2C7E" w:rsidP="00DB2C7E">
      <w:pPr>
        <w:pStyle w:val="ListParagraph"/>
        <w:spacing w:line="276" w:lineRule="auto"/>
        <w:ind w:left="284" w:hanging="284"/>
        <w:rPr>
          <w:rFonts w:ascii="Sakal Marathi" w:hAnsi="Sakal Marathi" w:cs="Sakal Marathi"/>
          <w:szCs w:val="22"/>
        </w:rPr>
      </w:pPr>
      <w:r>
        <w:t>10 After removing the milk, the milk pot should be kept in a separate room.</w:t>
      </w:r>
    </w:p>
    <w:p w14:paraId="539D853A" w14:textId="77777777" w:rsidR="00DB2C7E" w:rsidRPr="00053060" w:rsidRDefault="00DB2C7E" w:rsidP="00DB2C7E">
      <w:pPr>
        <w:pStyle w:val="ListParagraph"/>
        <w:spacing w:line="276" w:lineRule="auto"/>
        <w:ind w:left="284" w:hanging="284"/>
        <w:rPr>
          <w:rFonts w:ascii="Sakal Marathi" w:hAnsi="Sakal Marathi" w:cs="Sakal Marathi"/>
          <w:szCs w:val="22"/>
        </w:rPr>
      </w:pPr>
      <w:r>
        <w:t>12 The milk should be cleaned and dry in a dry preferably steel pot with white cotton cloth of the ointment.</w:t>
      </w:r>
    </w:p>
    <w:p w14:paraId="5D0CD743" w14:textId="77777777" w:rsidR="00DB2C7E" w:rsidRPr="00053060" w:rsidRDefault="00DB2C7E" w:rsidP="00DB2C7E">
      <w:pPr>
        <w:pStyle w:val="ListParagraph"/>
        <w:spacing w:line="276" w:lineRule="auto"/>
        <w:ind w:left="284" w:hanging="284"/>
        <w:rPr>
          <w:rFonts w:ascii="Sakal Marathi" w:hAnsi="Sakal Marathi" w:cs="Sakal Marathi"/>
          <w:szCs w:val="22"/>
        </w:rPr>
      </w:pPr>
      <w:r>
        <w:t>12 The milk should be cleaned and dry in a dry preferably steel pot with white cotton cloth of the ointment.</w:t>
      </w:r>
    </w:p>
    <w:p w14:paraId="50AB1355" w14:textId="77777777" w:rsidR="00DB2C7E" w:rsidRPr="00053060" w:rsidRDefault="00DB2C7E" w:rsidP="00DB2C7E">
      <w:pPr>
        <w:pStyle w:val="ListParagraph"/>
        <w:spacing w:line="276" w:lineRule="auto"/>
        <w:ind w:left="284" w:hanging="284"/>
        <w:rPr>
          <w:rFonts w:ascii="Sakal Marathi" w:hAnsi="Sakal Marathi" w:cs="Sakal Marathi"/>
          <w:szCs w:val="22"/>
        </w:rPr>
      </w:pPr>
      <w:r>
        <w:t>13 If possible, the milk pot should be submerged in ice water. If this is not possible, use the hail water in your own home. This water should be changed shortly.</w:t>
      </w:r>
    </w:p>
    <w:p w14:paraId="4E119698" w14:textId="77777777" w:rsidR="00DB2C7E" w:rsidRPr="00053060" w:rsidRDefault="00DB2C7E" w:rsidP="00DB2C7E">
      <w:pPr>
        <w:pStyle w:val="ListParagraph"/>
        <w:spacing w:line="276" w:lineRule="auto"/>
        <w:ind w:left="284" w:hanging="284"/>
        <w:rPr>
          <w:rFonts w:ascii="Sakal Marathi" w:hAnsi="Sakal Marathi" w:cs="Sakal Marathi"/>
          <w:szCs w:val="22"/>
        </w:rPr>
      </w:pPr>
      <w:r>
        <w:t>14 Milk in cold water should be used or sold as soon as possible. In this manner, the production of milk and storage capacity of the milk increases.</w:t>
      </w:r>
    </w:p>
    <w:p w14:paraId="13CB2295" w14:textId="77777777" w:rsidR="00DB2C7E" w:rsidRPr="00053060" w:rsidRDefault="00DB2C7E" w:rsidP="00DB2C7E">
      <w:pPr>
        <w:rPr>
          <w:rFonts w:ascii="Sakal Marathi" w:hAnsi="Sakal Marathi" w:cs="Sakal Marathi"/>
          <w:b/>
          <w:bCs/>
          <w:szCs w:val="22"/>
        </w:rPr>
      </w:pPr>
      <w:r/>
    </w:p>
    <w:p w14:paraId="72FA6E0A" w14:textId="77777777" w:rsidR="00DB2C7E" w:rsidRPr="00053060" w:rsidRDefault="00DB2C7E" w:rsidP="00DB2C7E">
      <w:pPr>
        <w:rPr>
          <w:rFonts w:ascii="Sakal Marathi" w:hAnsi="Sakal Marathi" w:cs="Sakal Marathi"/>
          <w:b/>
          <w:bCs/>
          <w:color w:val="C00000"/>
          <w:szCs w:val="22"/>
        </w:rPr>
      </w:pPr>
      <w:r>
        <w:t>Different foods of animals</w:t>
      </w:r>
    </w:p>
    <w:p w14:paraId="0C5C7384" w14:textId="77777777" w:rsidR="00DB2C7E" w:rsidRPr="00053060" w:rsidRDefault="00DB2C7E" w:rsidP="00DB2C7E">
      <w:pPr>
        <w:rPr>
          <w:rFonts w:ascii="Sakal Marathi" w:hAnsi="Sakal Marathi" w:cs="Sakal Marathi"/>
          <w:b/>
          <w:bCs/>
          <w:szCs w:val="22"/>
        </w:rPr>
      </w:pPr>
      <w:r>
        <w:t>Error 500 Server Error!!1500.Thats an error.There was an error. Please try again later.Thats all we know.</w:t>
      </w:r>
    </w:p>
    <w:p w14:paraId="51C8486C" w14:textId="77777777" w:rsidR="00DB2C7E" w:rsidRPr="00053060" w:rsidRDefault="00DB2C7E" w:rsidP="00DB2C7E">
      <w:pPr>
        <w:ind w:firstLine="567"/>
        <w:rPr>
          <w:rFonts w:ascii="Sakal Marathi" w:hAnsi="Sakal Marathi" w:cs="Sakal Marathi"/>
          <w:szCs w:val="22"/>
        </w:rPr>
      </w:pPr>
      <w:r>
        <w:t>In general, you only have a lot of green fodder available for 3-4 months of rainy season. But in the remaining 8-9 months of the year, green fodder is lacking. The rugged solution is to overcome this problem. Maize, sorghum, etc. can be done from the green fodder of the crop.</w:t>
      </w:r>
    </w:p>
    <w:p w14:paraId="0B8F3D4A" w14:textId="77777777" w:rsidR="00DB2C7E" w:rsidRPr="00053060" w:rsidRDefault="00DB2C7E" w:rsidP="00DB2C7E">
      <w:pPr>
        <w:rPr>
          <w:rFonts w:ascii="Sakal Marathi" w:hAnsi="Sakal Marathi" w:cs="Sakal Marathi"/>
          <w:b/>
          <w:bCs/>
          <w:szCs w:val="22"/>
        </w:rPr>
      </w:pPr>
      <w:r>
        <w:t>Pool</w:t>
      </w:r>
    </w:p>
    <w:p w14:paraId="112F027F" w14:textId="77777777" w:rsidR="00DB2C7E" w:rsidRPr="00053060" w:rsidRDefault="00DB2C7E" w:rsidP="00DB2C7E">
      <w:pPr>
        <w:ind w:firstLine="567"/>
        <w:rPr>
          <w:rFonts w:ascii="Sakal Marathi" w:hAnsi="Sakal Marathi" w:cs="Sakal Marathi"/>
          <w:szCs w:val="22"/>
        </w:rPr>
      </w:pPr>
      <w:r>
        <w:t>2. Euromom</w:t>
      </w:r>
    </w:p>
    <w:p w14:paraId="537F87F8" w14:textId="77777777" w:rsidR="00DB2C7E" w:rsidRPr="00053060" w:rsidRDefault="00DB2C7E" w:rsidP="00DB2C7E">
      <w:pPr>
        <w:rPr>
          <w:rFonts w:ascii="Sakal Marathi" w:hAnsi="Sakal Marathi" w:cs="Sakal Marathi"/>
          <w:b/>
          <w:bCs/>
          <w:szCs w:val="22"/>
        </w:rPr>
      </w:pPr>
      <w:r>
        <w:t>2. Euromom</w:t>
      </w:r>
    </w:p>
    <w:p w14:paraId="5E901A05" w14:textId="77777777" w:rsidR="00DB2C7E" w:rsidRPr="00053060" w:rsidRDefault="00DB2C7E" w:rsidP="00DB2C7E">
      <w:pPr>
        <w:ind w:firstLine="567"/>
        <w:rPr>
          <w:rFonts w:ascii="Sakal Marathi" w:hAnsi="Sakal Marathi" w:cs="Sakal Marathi"/>
          <w:szCs w:val="22"/>
        </w:rPr>
      </w:pPr>
      <w:r>
        <w:t>Dietary scientists made food for animals using urea, gardener and wheat bran. This is called the Euromol. In it, boil 4 kg urea, 12 kg gardens, kg of water in a temperature of 100 degrees for half an hour and combine it with 16 kg wheat bran. This mixture can be used to make other foods as a foodstuff, or in the same amount it can be used for animal feed along with grains.</w:t>
      </w:r>
    </w:p>
    <w:p w14:paraId="5943255B" w14:textId="77777777" w:rsidR="00DB2C7E" w:rsidRPr="00053060" w:rsidRDefault="00DB2C7E" w:rsidP="00DB2C7E">
      <w:pPr>
        <w:rPr>
          <w:rFonts w:ascii="Sakal Marathi" w:hAnsi="Sakal Marathi" w:cs="Sakal Marathi"/>
          <w:b/>
          <w:bCs/>
          <w:szCs w:val="22"/>
        </w:rPr>
      </w:pPr>
      <w:r>
        <w:t>3. Chatan - liquid food</w:t>
      </w:r>
    </w:p>
    <w:p w14:paraId="7FFCF157" w14:textId="77777777" w:rsidR="00DB2C7E" w:rsidRPr="00053060" w:rsidRDefault="00DB2C7E" w:rsidP="00DB2C7E">
      <w:pPr>
        <w:ind w:firstLine="567"/>
        <w:rPr>
          <w:rFonts w:ascii="Sakal Marathi" w:hAnsi="Sakal Marathi" w:cs="Sakal Marathi"/>
          <w:szCs w:val="22"/>
        </w:rPr>
      </w:pPr>
      <w:r>
        <w:t>Chicks can be prepared for animals using urea, gardener, alkaline, salt and vitamins. Generally in 2.5 liters of water, a solution of 2.5 kg of urea, 1 to 2 kg of alkaline, mix it in 92 kg of gardener or jaggery in a solid solution and mix 15 grams of vitamins 'A' and 'D'. Such a prepared lick should be kept in the cassava.</w:t>
      </w:r>
    </w:p>
    <w:p w14:paraId="25C39C48" w14:textId="77777777" w:rsidR="00DB2C7E" w:rsidRPr="00053060" w:rsidRDefault="00DB2C7E" w:rsidP="00DB2C7E">
      <w:pPr>
        <w:rPr>
          <w:rFonts w:ascii="Sakal Marathi" w:hAnsi="Sakal Marathi" w:cs="Sakal Marathi"/>
          <w:b/>
          <w:bCs/>
          <w:color w:val="C00000"/>
          <w:szCs w:val="22"/>
        </w:rPr>
      </w:pPr>
      <w:r>
        <w:t>The upbringing of animals during the drought</w:t>
      </w:r>
    </w:p>
    <w:p w14:paraId="5C4F2B6E" w14:textId="77777777" w:rsidR="00DB2C7E" w:rsidRPr="00053060" w:rsidRDefault="00DB2C7E" w:rsidP="00DB2C7E">
      <w:pPr>
        <w:ind w:firstLine="567"/>
        <w:rPr>
          <w:rFonts w:ascii="Sakal Marathi" w:hAnsi="Sakal Marathi" w:cs="Sakal Marathi"/>
          <w:szCs w:val="22"/>
        </w:rPr>
      </w:pPr>
      <w:r>
        <w:t>In order to avoid malnutrition in drought conditions, the animals should be adopted below. In Maharashtra, wheat and rice sawdust  card are widely available. Farmers use this Bhusa as fodder. This fodder is very poor. It contains a lot of oculic acid content. Not only is the protein levels in this fodder, but also a small amount of carbies. Very few foods available to the animals. If this type of fodder is constantly in the diet of animals, animals are likely to suffer due to lack of minerals and proteins. In particular, the continuous intake of this fodder causes the body of the animal's body to deficiency of calcium and phosphorus. In such cases it is important to look at how the fodder can be used well. After some processing on such a lot of available but poor quality fodder, the quality of the diet increases greatly.</w:t>
      </w:r>
    </w:p>
    <w:p w14:paraId="6441FA6B" w14:textId="77777777" w:rsidR="00DB2C7E" w:rsidRPr="00053060" w:rsidRDefault="00DB2C7E" w:rsidP="00DB2C7E">
      <w:pPr>
        <w:rPr>
          <w:rFonts w:ascii="Sakal Marathi" w:hAnsi="Sakal Marathi" w:cs="Sakal Marathi"/>
          <w:b/>
          <w:bCs/>
          <w:szCs w:val="22"/>
        </w:rPr>
      </w:pPr>
      <w:r>
        <w:t>Error 500 Server Error!!1500.Thats an error.There was an error. Please try again later.Thats all we know.</w:t>
      </w:r>
    </w:p>
    <w:p w14:paraId="5230C472" w14:textId="77777777" w:rsidR="00DB2C7E" w:rsidRPr="00053060" w:rsidRDefault="00DB2C7E" w:rsidP="00DB2C7E">
      <w:pPr>
        <w:ind w:firstLine="567"/>
        <w:rPr>
          <w:rFonts w:ascii="Sakal Marathi" w:hAnsi="Sakal Marathi" w:cs="Sakal Marathi"/>
          <w:szCs w:val="22"/>
        </w:rPr>
      </w:pPr>
      <w:r>
        <w:t>The first 1.2 severity of sodium hydroxide vimala should be prepared in 100 liters of water in 100 liters of water. Then dip 1 kg of sawdust in 1 liter of solution and dry well. Therefore, the amount of calcium in the animal's body is reduced to reduce the amount of oculic acid in the ground. Wheat soaking in water Due to the very low protein levels in the one -sided fodder, the stomach of the animal becomes very few proteins. If urea and sugarcane are processed on such a fodder, good fodder can be available to animals. For this, a solution of 1 urea and 10 sugarcane ie 1 kg urea, 10 kg of sugarcane, 100 liters of water and sprinkling it on 100 kg of dry or dried grass increases.</w:t>
      </w:r>
    </w:p>
    <w:p w14:paraId="33ED20A2" w14:textId="77777777" w:rsidR="00DB2C7E" w:rsidRPr="00053060" w:rsidRDefault="00DB2C7E" w:rsidP="00DB2C7E">
      <w:pPr>
        <w:rPr>
          <w:rFonts w:ascii="Sakal Marathi" w:hAnsi="Sakal Marathi" w:cs="Sakal Marathi"/>
          <w:b/>
          <w:bCs/>
          <w:szCs w:val="22"/>
        </w:rPr>
      </w:pPr>
      <w:r>
        <w:t>4. Azola in the form of an animal diet</w:t>
      </w:r>
    </w:p>
    <w:p w14:paraId="2B09AAD0" w14:textId="77777777" w:rsidR="00DB2C7E" w:rsidRPr="00053060" w:rsidRDefault="00DB2C7E" w:rsidP="00DB2C7E">
      <w:pPr>
        <w:rPr>
          <w:rFonts w:ascii="Sakal Marathi" w:hAnsi="Sakal Marathi" w:cs="Sakal Marathi"/>
          <w:szCs w:val="22"/>
        </w:rPr>
      </w:pPr>
      <w:r>
        <w:t>2 Azola's growth is huge.</w:t>
      </w:r>
    </w:p>
    <w:p w14:paraId="2CEABDBD" w14:textId="77777777" w:rsidR="00DB2C7E" w:rsidRPr="00053060" w:rsidRDefault="00DB2C7E" w:rsidP="00DB2C7E">
      <w:pPr>
        <w:rPr>
          <w:rFonts w:ascii="Sakal Marathi" w:hAnsi="Sakal Marathi" w:cs="Sakal Marathi"/>
          <w:szCs w:val="22"/>
        </w:rPr>
      </w:pPr>
      <w:r>
        <w:t>3 Azola is generally grown in rice fields or in the shallow water and is used for nitrogenicization.</w:t>
      </w:r>
    </w:p>
    <w:p w14:paraId="447DBCC6" w14:textId="77777777" w:rsidR="00DB2C7E" w:rsidRPr="00053060" w:rsidRDefault="00DB2C7E" w:rsidP="00DB2C7E">
      <w:pPr>
        <w:ind w:left="284" w:hanging="284"/>
        <w:rPr>
          <w:rFonts w:ascii="Sakal Marathi" w:hAnsi="Sakal Marathi" w:cs="Sakal Marathi"/>
          <w:szCs w:val="22"/>
        </w:rPr>
      </w:pPr>
      <w:r>
        <w:t>3 Azola is generally grown in rice fields or in the shallow water and is used for nitrogenicization.</w:t>
      </w:r>
    </w:p>
    <w:p w14:paraId="26BFCBDA"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26FC2E7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Azola in the form of fodder  food</w:t>
      </w:r>
    </w:p>
    <w:p w14:paraId="338F0430"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1 Proteins, essential amino acids, vitamins vitamin A, B12 and beetacarotine and minerals such as calcium, papasium, potassium, iron, copper, magnesium are perfect.</w:t>
      </w:r>
    </w:p>
    <w:p w14:paraId="10A07C6F"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2 It contains 25-55 percent protein, 10-15 percent mineral and 7-10 percent amino acids, bioactive foods and biopolimers.</w:t>
      </w:r>
    </w:p>
    <w:p w14:paraId="77D25D60"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3 It has high protein and lower league, and even the animals are easily digested.</w:t>
      </w:r>
    </w:p>
    <w:p w14:paraId="5C552EC6"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4 Azola can give Azola to the animals by mixing in a solid diet.</w:t>
      </w:r>
    </w:p>
    <w:p w14:paraId="4AF0485B"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5 Azola can be given to poultry, goats, sheep, pigs and rabbits.</w:t>
      </w:r>
    </w:p>
    <w:p w14:paraId="7F14B082" w14:textId="77777777" w:rsidR="00DB2C7E" w:rsidRPr="00053060" w:rsidRDefault="00DB2C7E" w:rsidP="00DB2C7E">
      <w:pPr>
        <w:autoSpaceDE w:val="0"/>
        <w:autoSpaceDN w:val="0"/>
        <w:adjustRightInd w:val="0"/>
        <w:spacing w:after="100" w:line="240" w:lineRule="auto"/>
        <w:rPr>
          <w:rFonts w:ascii="Sakal Marathi" w:eastAsia="Arial Unicode MS" w:hAnsi="Sakal Marathi" w:cs="Sakal Marathi"/>
          <w:szCs w:val="22"/>
        </w:rPr>
      </w:pPr>
      <w:r>
        <w:t>6 Using azola in broiler chickens improves weight gain.</w:t>
      </w:r>
    </w:p>
    <w:p w14:paraId="57C4692E"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b/>
          <w:bCs/>
          <w:szCs w:val="22"/>
        </w:rPr>
      </w:pPr>
      <w:r>
        <w:t>Azola product</w:t>
      </w:r>
    </w:p>
    <w:p w14:paraId="2503F097" w14:textId="77777777" w:rsidR="00DB2C7E" w:rsidRPr="00053060" w:rsidRDefault="00DB2C7E" w:rsidP="00DB2C7E">
      <w:pPr>
        <w:autoSpaceDE w:val="0"/>
        <w:autoSpaceDN w:val="0"/>
        <w:adjustRightInd w:val="0"/>
        <w:rPr>
          <w:rFonts w:ascii="Sakal Marathi" w:eastAsia="Arial Unicode MS" w:hAnsi="Sakal Marathi" w:cs="Sakal Marathi"/>
          <w:szCs w:val="22"/>
        </w:rPr>
      </w:pPr>
      <w:r>
        <w:t>1 Land -like and cleaned is taken.</w:t>
      </w:r>
    </w:p>
    <w:p w14:paraId="23319365" w14:textId="77777777" w:rsidR="00DB2C7E" w:rsidRPr="00053060" w:rsidRDefault="00DB2C7E" w:rsidP="00DB2C7E">
      <w:pPr>
        <w:autoSpaceDE w:val="0"/>
        <w:autoSpaceDN w:val="0"/>
        <w:adjustRightInd w:val="0"/>
        <w:rPr>
          <w:rFonts w:ascii="Sakal Marathi" w:eastAsia="Arial Unicode MS" w:hAnsi="Sakal Marathi" w:cs="Sakal Marathi"/>
          <w:szCs w:val="22"/>
        </w:rPr>
      </w:pPr>
      <w:r>
        <w:t>2 The brick belt in the form of a row.</w:t>
      </w:r>
    </w:p>
    <w:p w14:paraId="3FF0488E"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4 10 to 15 kg of finer soil is dumped in a siluine pit.</w:t>
      </w:r>
    </w:p>
    <w:p w14:paraId="001C58A4" w14:textId="77777777" w:rsidR="00DB2C7E" w:rsidRPr="00053060" w:rsidRDefault="00DB2C7E" w:rsidP="00DB2C7E">
      <w:pPr>
        <w:autoSpaceDE w:val="0"/>
        <w:autoSpaceDN w:val="0"/>
        <w:adjustRightInd w:val="0"/>
        <w:rPr>
          <w:rFonts w:ascii="Sakal Marathi" w:eastAsia="Arial Unicode MS" w:hAnsi="Sakal Marathi" w:cs="Sakal Marathi"/>
          <w:szCs w:val="22"/>
        </w:rPr>
      </w:pPr>
      <w:r>
        <w:t>4 10 to 15 kg of finer soil is dumped in a siluine pit.</w:t>
      </w:r>
    </w:p>
    <w:p w14:paraId="5A813204" w14:textId="77777777" w:rsidR="00DB2C7E" w:rsidRPr="00053060" w:rsidRDefault="00DB2C7E" w:rsidP="00DB2C7E">
      <w:pPr>
        <w:autoSpaceDE w:val="0"/>
        <w:autoSpaceDN w:val="0"/>
        <w:adjustRightInd w:val="0"/>
        <w:spacing w:line="228" w:lineRule="auto"/>
        <w:ind w:left="330" w:right="-2" w:hanging="330"/>
        <w:rPr>
          <w:rFonts w:ascii="Sakal Marathi" w:eastAsia="@Arial Unicode MS" w:hAnsi="Sakal Marathi" w:cs="Sakal Marathi"/>
          <w:szCs w:val="22"/>
        </w:rPr>
      </w:pPr>
      <w:r>
        <w:t>5 2 kg of dung slurry should be made. It is added to the sheet, mixing 30 grams of super phosphate in 10 liters of water. Water level 10 cm. More water is dumped to increase.</w:t>
      </w:r>
    </w:p>
    <w:p w14:paraId="2968A443" w14:textId="77777777" w:rsidR="00DB2C7E" w:rsidRPr="00053060" w:rsidRDefault="00DB2C7E" w:rsidP="00DB2C7E">
      <w:pPr>
        <w:autoSpaceDE w:val="0"/>
        <w:autoSpaceDN w:val="0"/>
        <w:adjustRightInd w:val="0"/>
        <w:spacing w:line="228" w:lineRule="auto"/>
        <w:ind w:left="330" w:right="-2" w:hanging="330"/>
        <w:rPr>
          <w:rFonts w:ascii="Sakal Marathi" w:eastAsia="@Arial Unicode MS" w:hAnsi="Sakal Marathi" w:cs="Sakal Marathi"/>
          <w:szCs w:val="22"/>
        </w:rPr>
      </w:pPr>
      <w:r>
        <w:t>6 Spread about 0.5 to 1 kg of pure mother Azola on the bed.</w:t>
      </w:r>
    </w:p>
    <w:p w14:paraId="2E727A47" w14:textId="77777777" w:rsidR="00DB2C7E" w:rsidRPr="00053060" w:rsidRDefault="00DB2C7E" w:rsidP="00DB2C7E">
      <w:pPr>
        <w:autoSpaceDE w:val="0"/>
        <w:autoSpaceDN w:val="0"/>
        <w:adjustRightInd w:val="0"/>
        <w:spacing w:line="228" w:lineRule="auto"/>
        <w:ind w:left="330" w:right="-2" w:hanging="330"/>
        <w:rPr>
          <w:rFonts w:ascii="Sakal Marathi" w:eastAsia="@Arial Unicode MS" w:hAnsi="Sakal Marathi" w:cs="Sakal Marathi"/>
          <w:szCs w:val="22"/>
        </w:rPr>
      </w:pPr>
      <w:r>
        <w:t>9 Once in 30 days, about 5 kg of bed soil should be replaced by new soil, there will be a solution to the growth of nitrogen and lack of micronutrints.</w:t>
      </w:r>
    </w:p>
    <w:p w14:paraId="78C9CAC2"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9 Once in 30 days, about 5 kg of bed soil should be replaced by new soil, there will be a solution to the growth of nitrogen and lack of micronutrints.</w:t>
      </w:r>
    </w:p>
    <w:p w14:paraId="707473ED"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11 Keep the bed clean. Water and soil should be replaced and the Azo should be planted every six months.</w:t>
      </w:r>
    </w:p>
    <w:p w14:paraId="3E904A40"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11 Keep the bed clean. Water and soil should be replaced and the Azo should be planted every six months.</w:t>
      </w:r>
    </w:p>
    <w:p w14:paraId="407D5C88"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11 Keep the bed clean. Water and soil should be replaced and the Azo should be planted every six months.</w:t>
      </w:r>
    </w:p>
    <w:p w14:paraId="24539ABC"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12 When the pest or disease begins, a fresh bed with azola culture should be applied.</w:t>
      </w:r>
    </w:p>
    <w:p w14:paraId="3663E328"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13 Currently the HDPE of Azola has a high -paying HDPE for the experimental product. And L. DP.E. Lamination of 5 layers of their ISI. Hood beds made from cloths made by the rankings are mounted in the market.</w:t>
      </w:r>
    </w:p>
    <w:p w14:paraId="310E4C99" w14:textId="77777777" w:rsidR="00DB2C7E" w:rsidRPr="00053060" w:rsidRDefault="00DB2C7E" w:rsidP="00DB2C7E">
      <w:pPr>
        <w:autoSpaceDE w:val="0"/>
        <w:autoSpaceDN w:val="0"/>
        <w:adjustRightInd w:val="0"/>
        <w:spacing w:after="63" w:line="240" w:lineRule="auto"/>
        <w:ind w:left="9" w:right="-15" w:hanging="10"/>
        <w:rPr>
          <w:rFonts w:ascii="Sakal Marathi" w:eastAsia="@Arial Unicode MS" w:hAnsi="Sakal Marathi" w:cs="Sakal Marathi"/>
          <w:b/>
          <w:bCs/>
          <w:szCs w:val="22"/>
        </w:rPr>
      </w:pPr>
      <w:r/>
    </w:p>
    <w:p w14:paraId="0C9D65F9" w14:textId="77777777" w:rsidR="00DB2C7E" w:rsidRPr="00053060" w:rsidRDefault="00DB2C7E" w:rsidP="00DB2C7E">
      <w:pPr>
        <w:autoSpaceDE w:val="0"/>
        <w:autoSpaceDN w:val="0"/>
        <w:adjustRightInd w:val="0"/>
        <w:spacing w:after="63" w:line="240" w:lineRule="auto"/>
        <w:ind w:left="9" w:right="-15" w:hanging="10"/>
        <w:rPr>
          <w:rFonts w:ascii="Sakal Marathi" w:eastAsia="@Arial Unicode MS" w:hAnsi="Sakal Marathi" w:cs="Sakal Marathi"/>
          <w:b/>
          <w:bCs/>
          <w:szCs w:val="22"/>
        </w:rPr>
      </w:pPr>
      <w:r>
        <w:t>1 Azola grows rapidly. The hood is filled in 10-15 days. From that time, the removal of 500-600 grams of azola can occur daily.</w:t>
      </w:r>
    </w:p>
    <w:p w14:paraId="0D5DB383" w14:textId="77777777" w:rsidR="00DB2C7E" w:rsidRPr="00053060" w:rsidRDefault="00DB2C7E" w:rsidP="00DB2C7E">
      <w:pPr>
        <w:autoSpaceDE w:val="0"/>
        <w:autoSpaceDN w:val="0"/>
        <w:adjustRightInd w:val="0"/>
        <w:spacing w:after="22" w:line="228" w:lineRule="auto"/>
        <w:ind w:left="320" w:hanging="320"/>
        <w:rPr>
          <w:rFonts w:ascii="Sakal Marathi" w:eastAsia="@Arial Unicode MS" w:hAnsi="Sakal Marathi" w:cs="Sakal Marathi"/>
          <w:szCs w:val="22"/>
        </w:rPr>
      </w:pPr>
      <w:r>
        <w:t>1 Azola grows rapidly. The hood is filled in 10-15 days. From that time, the removal of 500-600 grams of azola can occur daily.</w:t>
      </w:r>
    </w:p>
    <w:p w14:paraId="5EBC68F4" w14:textId="77777777" w:rsidR="00DB2C7E" w:rsidRPr="00053060" w:rsidRDefault="00DB2C7E" w:rsidP="00DB2C7E">
      <w:pPr>
        <w:autoSpaceDE w:val="0"/>
        <w:autoSpaceDN w:val="0"/>
        <w:adjustRightInd w:val="0"/>
        <w:spacing w:after="22" w:line="228" w:lineRule="auto"/>
        <w:ind w:left="320" w:hanging="320"/>
        <w:rPr>
          <w:rFonts w:ascii="Sakal Marathi" w:eastAsia="@Arial Unicode MS" w:hAnsi="Sakal Marathi" w:cs="Sakal Marathi"/>
          <w:szCs w:val="22"/>
        </w:rPr>
      </w:pPr>
      <w:r>
        <w:t>2 From the 15th day, the Azo should be removed with the help of a sieve or a tray.</w:t>
      </w:r>
    </w:p>
    <w:p w14:paraId="7D13339A" w14:textId="77777777" w:rsidR="00DB2C7E" w:rsidRPr="00053060" w:rsidRDefault="00DB2C7E" w:rsidP="00DB2C7E">
      <w:pPr>
        <w:autoSpaceDE w:val="0"/>
        <w:autoSpaceDN w:val="0"/>
        <w:adjustRightInd w:val="0"/>
        <w:spacing w:after="22" w:line="228" w:lineRule="auto"/>
        <w:rPr>
          <w:rFonts w:ascii="Sakal Marathi" w:eastAsia="@Arial Unicode MS" w:hAnsi="Sakal Marathi" w:cs="Sakal Marathi"/>
          <w:szCs w:val="22"/>
        </w:rPr>
      </w:pPr>
      <w:r>
        <w:t>Synonym inputs</w:t>
      </w:r>
    </w:p>
    <w:p w14:paraId="64AF886A" w14:textId="77777777" w:rsidR="00DB2C7E" w:rsidRPr="00053060" w:rsidRDefault="00DB2C7E" w:rsidP="00DB2C7E">
      <w:pPr>
        <w:autoSpaceDE w:val="0"/>
        <w:autoSpaceDN w:val="0"/>
        <w:adjustRightInd w:val="0"/>
        <w:spacing w:after="22" w:line="228" w:lineRule="auto"/>
        <w:rPr>
          <w:rFonts w:ascii="Sakal Marathi" w:eastAsia="@Arial Unicode MS" w:hAnsi="Sakal Marathi" w:cs="Sakal Marathi"/>
          <w:b/>
          <w:bCs/>
          <w:szCs w:val="22"/>
        </w:rPr>
      </w:pPr>
      <w:r>
        <w:t>Synonym inputs</w:t>
      </w:r>
    </w:p>
    <w:p w14:paraId="3D1132E2" w14:textId="77777777" w:rsidR="00DB2C7E" w:rsidRPr="00053060" w:rsidRDefault="00DB2C7E" w:rsidP="00DB2C7E">
      <w:pPr>
        <w:autoSpaceDE w:val="0"/>
        <w:autoSpaceDN w:val="0"/>
        <w:adjustRightInd w:val="0"/>
        <w:spacing w:line="228" w:lineRule="auto"/>
        <w:ind w:left="284" w:hanging="330"/>
        <w:rPr>
          <w:rFonts w:ascii="Sakal Marathi" w:eastAsia="@Arial Unicode MS" w:hAnsi="Sakal Marathi" w:cs="Sakal Marathi"/>
          <w:szCs w:val="22"/>
        </w:rPr>
      </w:pPr>
      <w:r>
        <w:t>1 Fresh biogas slurry can be used.</w:t>
      </w:r>
    </w:p>
    <w:p w14:paraId="57D9E2EA" w14:textId="77777777" w:rsidR="00DB2C7E" w:rsidRPr="00053060" w:rsidRDefault="00DB2C7E" w:rsidP="00DB2C7E">
      <w:pPr>
        <w:autoSpaceDE w:val="0"/>
        <w:autoSpaceDN w:val="0"/>
        <w:adjustRightInd w:val="0"/>
        <w:spacing w:line="228" w:lineRule="auto"/>
        <w:ind w:left="284" w:hanging="330"/>
        <w:rPr>
          <w:rFonts w:ascii="Sakal Marathi" w:eastAsia="@Arial Unicode MS" w:hAnsi="Sakal Marathi" w:cs="Sakal Marathi"/>
          <w:szCs w:val="22"/>
        </w:rPr>
      </w:pPr>
      <w:r>
        <w:t>2 The sewage and the sewage can be used to fill the hood. In areas where fresh water is lacking, the rest of the water the second time can also be used after washing clothes.</w:t>
      </w:r>
    </w:p>
    <w:p w14:paraId="5CE30A8A"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Environmental factors for growth</w:t>
      </w:r>
    </w:p>
    <w:p w14:paraId="0D1840AE" w14:textId="77777777" w:rsidR="00DB2C7E" w:rsidRPr="00053060" w:rsidRDefault="00DB2C7E" w:rsidP="00DB2C7E">
      <w:pPr>
        <w:autoSpaceDE w:val="0"/>
        <w:autoSpaceDN w:val="0"/>
        <w:adjustRightInd w:val="0"/>
        <w:spacing w:line="240" w:lineRule="auto"/>
        <w:ind w:left="284" w:hanging="284"/>
        <w:rPr>
          <w:rFonts w:ascii="Sakal Marathi" w:eastAsia="@Arial Unicode MS" w:hAnsi="Sakal Marathi" w:cs="Sakal Marathi"/>
          <w:szCs w:val="22"/>
        </w:rPr>
      </w:pPr>
      <w:r>
        <w:t>1 Temperature 20 cm - 28 cm</w:t>
      </w:r>
    </w:p>
    <w:p w14:paraId="7675FFF1" w14:textId="77777777" w:rsidR="00DB2C7E" w:rsidRPr="00053060" w:rsidRDefault="00DB2C7E" w:rsidP="00DB2C7E">
      <w:pPr>
        <w:autoSpaceDE w:val="0"/>
        <w:autoSpaceDN w:val="0"/>
        <w:adjustRightInd w:val="0"/>
        <w:spacing w:line="228" w:lineRule="auto"/>
        <w:ind w:left="284" w:hanging="330"/>
        <w:rPr>
          <w:rFonts w:ascii="Sakal Marathi" w:eastAsia="@Arial Unicode MS" w:hAnsi="Sakal Marathi" w:cs="Sakal Marathi"/>
          <w:szCs w:val="22"/>
        </w:rPr>
      </w:pPr>
      <w:r>
        <w:t>2 Light 50  full sunlight</w:t>
      </w:r>
    </w:p>
    <w:p w14:paraId="27E8AB40" w14:textId="77777777" w:rsidR="00DB2C7E" w:rsidRPr="00053060" w:rsidRDefault="00DB2C7E" w:rsidP="00DB2C7E">
      <w:pPr>
        <w:autoSpaceDE w:val="0"/>
        <w:autoSpaceDN w:val="0"/>
        <w:adjustRightInd w:val="0"/>
        <w:spacing w:line="228" w:lineRule="auto"/>
        <w:ind w:left="284" w:hanging="330"/>
        <w:rPr>
          <w:rFonts w:ascii="Sakal Marathi" w:eastAsia="@Arial Unicode MS" w:hAnsi="Sakal Marathi" w:cs="Sakal Marathi"/>
          <w:szCs w:val="22"/>
        </w:rPr>
      </w:pPr>
      <w:r>
        <w:t>3 Using a shade mesh can reduce the intensity of light.</w:t>
      </w:r>
    </w:p>
    <w:p w14:paraId="23FE82E7" w14:textId="77777777" w:rsidR="00DB2C7E" w:rsidRPr="00053060" w:rsidRDefault="00DB2C7E" w:rsidP="00DB2C7E">
      <w:pPr>
        <w:autoSpaceDE w:val="0"/>
        <w:autoSpaceDN w:val="0"/>
        <w:adjustRightInd w:val="0"/>
        <w:spacing w:line="228" w:lineRule="auto"/>
        <w:ind w:left="284" w:hanging="284"/>
        <w:rPr>
          <w:rFonts w:ascii="Sakal Marathi" w:eastAsia="@Arial Unicode MS" w:hAnsi="Sakal Marathi" w:cs="Sakal Marathi"/>
          <w:szCs w:val="22"/>
        </w:rPr>
      </w:pPr>
      <w:r>
        <w:t>4 To prevent crowds, Azola should remove the biomass daily and feed the animals.</w:t>
      </w:r>
    </w:p>
    <w:p w14:paraId="75F0AAC9" w14:textId="77777777" w:rsidR="00B71811" w:rsidRPr="00053060" w:rsidRDefault="00B71811" w:rsidP="00DB2C7E">
      <w:pPr>
        <w:autoSpaceDE w:val="0"/>
        <w:autoSpaceDN w:val="0"/>
        <w:adjustRightInd w:val="0"/>
        <w:spacing w:line="228" w:lineRule="auto"/>
        <w:ind w:left="284" w:hanging="284"/>
        <w:rPr>
          <w:rFonts w:ascii="Sakal Marathi" w:eastAsia="@Arial Unicode MS" w:hAnsi="Sakal Marathi" w:cs="Sakal Marathi"/>
          <w:szCs w:val="22"/>
        </w:rPr>
      </w:pPr>
      <w:r/>
    </w:p>
    <w:p w14:paraId="2CD4DD2D" w14:textId="77777777" w:rsidR="00B71811" w:rsidRPr="00053060" w:rsidRDefault="00B71811" w:rsidP="00DB2C7E">
      <w:pPr>
        <w:autoSpaceDE w:val="0"/>
        <w:autoSpaceDN w:val="0"/>
        <w:adjustRightInd w:val="0"/>
        <w:spacing w:line="228" w:lineRule="auto"/>
        <w:ind w:left="284" w:hanging="284"/>
        <w:rPr>
          <w:rFonts w:ascii="Sakal Marathi" w:eastAsia="@Arial Unicode MS" w:hAnsi="Sakal Marathi" w:cs="Sakal Marathi"/>
          <w:szCs w:val="22"/>
        </w:rPr>
      </w:pPr>
      <w:r/>
    </w:p>
    <w:p w14:paraId="7D35E06F" w14:textId="77777777" w:rsidR="00DB2C7E" w:rsidRPr="00053060" w:rsidRDefault="00DB2C7E" w:rsidP="00DB2C7E">
      <w:pPr>
        <w:autoSpaceDE w:val="0"/>
        <w:autoSpaceDN w:val="0"/>
        <w:adjustRightInd w:val="0"/>
        <w:spacing w:line="228" w:lineRule="auto"/>
        <w:rPr>
          <w:rFonts w:ascii="Sakal Marathi" w:eastAsia="@Arial Unicode MS" w:hAnsi="Sakal Marathi" w:cs="Sakal Marathi"/>
          <w:szCs w:val="22"/>
        </w:rPr>
      </w:pPr>
      <w:r/>
    </w:p>
    <w:p w14:paraId="16F00168" w14:textId="77777777" w:rsidR="00DB2C7E" w:rsidRPr="00053060" w:rsidRDefault="00DB2C7E" w:rsidP="00DB2C7E">
      <w:pPr>
        <w:autoSpaceDE w:val="0"/>
        <w:autoSpaceDN w:val="0"/>
        <w:adjustRightInd w:val="0"/>
        <w:spacing w:line="228" w:lineRule="auto"/>
        <w:rPr>
          <w:rFonts w:ascii="Sakal Marathi" w:eastAsia="@Arial Unicode MS" w:hAnsi="Sakal Marathi" w:cs="Sakal Marathi"/>
          <w:b/>
          <w:bCs/>
          <w:color w:val="C00000"/>
          <w:szCs w:val="22"/>
        </w:rPr>
      </w:pPr>
      <w:r>
        <w:t>Adulteration</w:t>
      </w:r>
    </w:p>
    <w:p w14:paraId="1072A8A8" w14:textId="77777777" w:rsidR="00DB2C7E" w:rsidRPr="00053060" w:rsidRDefault="00DB2C7E" w:rsidP="00DB2C7E">
      <w:pPr>
        <w:autoSpaceDE w:val="0"/>
        <w:autoSpaceDN w:val="0"/>
        <w:adjustRightInd w:val="0"/>
        <w:spacing w:line="228" w:lineRule="auto"/>
        <w:rPr>
          <w:rFonts w:ascii="Sakal Marathi" w:eastAsia="@Arial Unicode MS" w:hAnsi="Sakal Marathi" w:cs="Sakal Marathi"/>
          <w:szCs w:val="22"/>
        </w:rPr>
      </w:pPr>
      <w:r/>
    </w:p>
    <w:p w14:paraId="19BCFF8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At present, discussions are underway in the media and all the general public about adulteration of artificial milk and milk. It is famous in the media that milk production has suddenly declined and people are afraid to eat milk. This condition causes various factors.</w:t>
      </w:r>
    </w:p>
    <w:p w14:paraId="02A30D3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In classical language, milk is considered to be milk, buffalo, goat, sheep, etc., the white discharge from the dairy and healthy animal's leakage after completing their insects and after their time. Here the chemical ingredients in milk are different according to the classroom.</w:t>
      </w:r>
    </w:p>
    <w:p w14:paraId="443E1161"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p>
    <w:p w14:paraId="1C2D8465" w14:textId="77777777" w:rsidR="00DB2C7E" w:rsidRPr="00053060" w:rsidRDefault="00DB2C7E" w:rsidP="00DB2C7E">
      <w:pPr>
        <w:rPr>
          <w:rFonts w:ascii="Sakal Marathi" w:hAnsi="Sakal Marathi" w:cs="Sakal Marathi"/>
          <w:b/>
          <w:bCs/>
          <w:szCs w:val="22"/>
        </w:rPr>
      </w:pPr>
      <w:r>
        <w:t>Table 1. Milk</w:t>
      </w:r>
    </w:p>
    <w:tbl>
      <w:tblPr>
        <w:tblStyle w:val="TableGrid"/>
        <w:tblW w:w="5000" w:type="pct"/>
        <w:tblLook w:val="04A0" w:firstRow="1" w:lastRow="0" w:firstColumn="1" w:lastColumn="0" w:noHBand="0" w:noVBand="1"/>
      </w:tblPr>
      <w:tblGrid>
        <w:gridCol w:w="1858"/>
        <w:gridCol w:w="3557"/>
        <w:gridCol w:w="1267"/>
        <w:gridCol w:w="1593"/>
        <w:gridCol w:w="1165"/>
      </w:tblGrid>
      <w:tr w:rsidR="00DB2C7E" w:rsidRPr="00053060" w14:paraId="3F828866" w14:textId="77777777" w:rsidTr="00DC016E">
        <w:tc>
          <w:tcPr>
            <w:tcW w:w="1000" w:type="pct"/>
            <w:vMerge w:val="restart"/>
          </w:tcPr>
          <w:p>
            <w:r>
              <w:t>Information for sale</w:t>
            </w:r>
          </w:p>
        </w:tc>
        <w:tc>
          <w:tcPr>
            <w:tcW w:w="1900" w:type="pct"/>
            <w:vMerge w:val="restart"/>
          </w:tcPr>
          <w:p>
            <w:r>
              <w:t>Information for sale</w:t>
            </w:r>
          </w:p>
        </w:tc>
        <w:tc>
          <w:tcPr>
            <w:tcW w:w="687" w:type="pct"/>
            <w:vMerge w:val="restart"/>
          </w:tcPr>
          <w:p>
            <w:r>
              <w:t>Lustful</w:t>
            </w:r>
          </w:p>
        </w:tc>
        <w:tc>
          <w:tcPr>
            <w:tcW w:w="1413" w:type="pct"/>
            <w:gridSpan w:val="2"/>
          </w:tcPr>
          <w:p>
            <w:r>
              <w:t xml:space="preserve">The least element </w:t>
            </w:r>
          </w:p>
        </w:tc>
      </w:tr>
      <w:tr w:rsidR="00DB2C7E" w:rsidRPr="00053060" w14:paraId="2C3811A2" w14:textId="77777777" w:rsidTr="00DC016E">
        <w:tc>
          <w:tcPr>
            <w:tcW w:w="1000" w:type="pct"/>
            <w:vMerge/>
          </w:tcPr>
          <w:p w14:paraId="0DB77E62" w14:textId="77777777" w:rsidR="00DB2C7E" w:rsidRPr="00053060" w:rsidRDefault="00DB2C7E" w:rsidP="00DC016E">
            <w:pPr>
              <w:spacing w:line="240" w:lineRule="exact"/>
              <w:rPr>
                <w:rFonts w:ascii="Sakal Marathi" w:hAnsi="Sakal Marathi" w:cs="Sakal Marathi"/>
                <w:b/>
                <w:bCs/>
                <w:szCs w:val="22"/>
                <w:cs/>
              </w:rPr>
            </w:pPr>
          </w:p>
        </w:tc>
        <w:tc>
          <w:tcPr>
            <w:tcW w:w="1900" w:type="pct"/>
            <w:vMerge/>
          </w:tcPr>
          <w:p w14:paraId="53783A76" w14:textId="77777777" w:rsidR="00DB2C7E" w:rsidRPr="00053060" w:rsidRDefault="00DB2C7E" w:rsidP="00DC016E">
            <w:pPr>
              <w:spacing w:line="240" w:lineRule="exact"/>
              <w:rPr>
                <w:rFonts w:ascii="Sakal Marathi" w:hAnsi="Sakal Marathi" w:cs="Sakal Marathi"/>
                <w:b/>
                <w:bCs/>
                <w:szCs w:val="22"/>
                <w:cs/>
              </w:rPr>
            </w:pPr>
          </w:p>
        </w:tc>
        <w:tc>
          <w:tcPr>
            <w:tcW w:w="687" w:type="pct"/>
            <w:vMerge/>
          </w:tcPr>
          <w:p w14:paraId="466797EF" w14:textId="77777777" w:rsidR="00DB2C7E" w:rsidRPr="00053060" w:rsidRDefault="00DB2C7E" w:rsidP="00DC016E">
            <w:pPr>
              <w:spacing w:line="240" w:lineRule="exact"/>
              <w:rPr>
                <w:rFonts w:ascii="Sakal Marathi" w:hAnsi="Sakal Marathi" w:cs="Sakal Marathi"/>
                <w:b/>
                <w:bCs/>
                <w:szCs w:val="22"/>
                <w:cs/>
              </w:rPr>
            </w:pPr>
          </w:p>
        </w:tc>
        <w:tc>
          <w:tcPr>
            <w:tcW w:w="859" w:type="pct"/>
          </w:tcPr>
          <w:p>
            <w:r>
              <w:t>Snigdhetar</w:t>
            </w:r>
          </w:p>
        </w:tc>
        <w:tc>
          <w:tcPr>
            <w:tcW w:w="553" w:type="pct"/>
          </w:tcPr>
          <w:p>
            <w:r>
              <w:t>Snigdhetar</w:t>
            </w:r>
          </w:p>
        </w:tc>
      </w:tr>
      <w:tr w:rsidR="00DB2C7E" w:rsidRPr="00053060" w14:paraId="619F19AA" w14:textId="77777777" w:rsidTr="00DC016E">
        <w:tc>
          <w:tcPr>
            <w:tcW w:w="1000" w:type="pct"/>
          </w:tcPr>
          <w:p>
            <w:r>
              <w:t>Fresh, pasteurized, boiled, stark</w:t>
            </w:r>
          </w:p>
        </w:tc>
        <w:tc>
          <w:tcPr>
            <w:tcW w:w="1900" w:type="pct"/>
          </w:tcPr>
          <w:p>
            <w:r>
              <w:t>Fresh, pasteurized, boiled, stark</w:t>
            </w:r>
          </w:p>
        </w:tc>
        <w:tc>
          <w:tcPr>
            <w:tcW w:w="687" w:type="pct"/>
          </w:tcPr>
          <w:p>
            <w:r>
              <w:t>6.0</w:t>
            </w:r>
          </w:p>
        </w:tc>
        <w:tc>
          <w:tcPr>
            <w:tcW w:w="859" w:type="pct"/>
          </w:tcPr>
          <w:p>
            <w:r>
              <w:t>9.0</w:t>
            </w:r>
          </w:p>
        </w:tc>
        <w:tc>
          <w:tcPr>
            <w:tcW w:w="553" w:type="pct"/>
          </w:tcPr>
          <w:p>
            <w:r>
              <w:t>9.0</w:t>
            </w:r>
          </w:p>
        </w:tc>
      </w:tr>
      <w:tr w:rsidR="00DB2C7E" w:rsidRPr="00053060" w14:paraId="60EBDB0E" w14:textId="77777777" w:rsidTr="00DC016E">
        <w:tc>
          <w:tcPr>
            <w:tcW w:w="1000" w:type="pct"/>
          </w:tcPr>
          <w:p>
            <w:r>
              <w:t>Fresh, pasteurized, boiled, stark</w:t>
            </w:r>
          </w:p>
        </w:tc>
        <w:tc>
          <w:tcPr>
            <w:tcW w:w="1900" w:type="pct"/>
          </w:tcPr>
          <w:p>
            <w:r>
              <w:t>Fresh, pasteurized, boiled, stark</w:t>
            </w:r>
          </w:p>
        </w:tc>
        <w:tc>
          <w:tcPr>
            <w:tcW w:w="687" w:type="pct"/>
          </w:tcPr>
          <w:p>
            <w:r>
              <w:t>3.2</w:t>
            </w:r>
          </w:p>
        </w:tc>
        <w:tc>
          <w:tcPr>
            <w:tcW w:w="859" w:type="pct"/>
          </w:tcPr>
          <w:p>
            <w:r>
              <w:t>8.3</w:t>
            </w:r>
          </w:p>
        </w:tc>
        <w:tc>
          <w:tcPr>
            <w:tcW w:w="553" w:type="pct"/>
          </w:tcPr>
          <w:p>
            <w:r>
              <w:t>8.3</w:t>
            </w:r>
          </w:p>
        </w:tc>
      </w:tr>
      <w:tr w:rsidR="00DB2C7E" w:rsidRPr="00053060" w14:paraId="026E710F" w14:textId="77777777" w:rsidTr="00DC016E">
        <w:tc>
          <w:tcPr>
            <w:tcW w:w="1000" w:type="pct"/>
          </w:tcPr>
          <w:p>
            <w:r>
              <w:t>Fresh, pasteurized, boiled, stark</w:t>
            </w:r>
          </w:p>
        </w:tc>
        <w:tc>
          <w:tcPr>
            <w:tcW w:w="1900" w:type="pct"/>
          </w:tcPr>
          <w:p>
            <w:r>
              <w:t>Fresh, pasteurized, boiled, stark</w:t>
            </w:r>
          </w:p>
        </w:tc>
        <w:tc>
          <w:tcPr>
            <w:tcW w:w="687" w:type="pct"/>
          </w:tcPr>
          <w:p>
            <w:r>
              <w:t>3.5</w:t>
            </w:r>
          </w:p>
        </w:tc>
        <w:tc>
          <w:tcPr>
            <w:tcW w:w="859" w:type="pct"/>
          </w:tcPr>
          <w:p>
            <w:r>
              <w:t>9.0</w:t>
            </w:r>
          </w:p>
        </w:tc>
        <w:tc>
          <w:tcPr>
            <w:tcW w:w="553" w:type="pct"/>
          </w:tcPr>
          <w:p>
            <w:r>
              <w:t>9.0</w:t>
            </w:r>
          </w:p>
        </w:tc>
      </w:tr>
      <w:tr w:rsidR="00DB2C7E" w:rsidRPr="00053060" w14:paraId="3A574BEF" w14:textId="77777777" w:rsidTr="00DC016E">
        <w:tc>
          <w:tcPr>
            <w:tcW w:w="1000" w:type="pct"/>
          </w:tcPr>
          <w:p>
            <w:r>
              <w:t>India</w:t>
            </w:r>
          </w:p>
        </w:tc>
        <w:tc>
          <w:tcPr>
            <w:tcW w:w="1900" w:type="pct"/>
          </w:tcPr>
          <w:p>
            <w:r>
              <w:t>Less than 0.5</w:t>
            </w:r>
          </w:p>
        </w:tc>
        <w:tc>
          <w:tcPr>
            <w:tcW w:w="687" w:type="pct"/>
          </w:tcPr>
          <w:p>
            <w:r>
              <w:t>8.7</w:t>
            </w:r>
          </w:p>
        </w:tc>
        <w:tc>
          <w:tcPr>
            <w:tcW w:w="859" w:type="pct"/>
          </w:tcPr>
          <w:p>
            <w:r>
              <w:t>8.7</w:t>
            </w:r>
          </w:p>
        </w:tc>
        <w:tc>
          <w:tcPr>
            <w:tcW w:w="553" w:type="pct"/>
          </w:tcPr>
          <w:p>
            <w:r>
              <w:t>8.7</w:t>
            </w:r>
          </w:p>
        </w:tc>
      </w:tr>
      <w:tr w:rsidR="00DB2C7E" w:rsidRPr="00053060" w14:paraId="7BAEAA54" w14:textId="77777777" w:rsidTr="00DC016E">
        <w:tc>
          <w:tcPr>
            <w:tcW w:w="1000" w:type="pct"/>
          </w:tcPr>
          <w:p>
            <w:r>
              <w:t>8.5</w:t>
            </w:r>
          </w:p>
        </w:tc>
        <w:tc>
          <w:tcPr>
            <w:tcW w:w="1900" w:type="pct"/>
          </w:tcPr>
          <w:p>
            <w:r>
              <w:t>4.5</w:t>
            </w:r>
          </w:p>
        </w:tc>
        <w:tc>
          <w:tcPr>
            <w:tcW w:w="687" w:type="pct"/>
          </w:tcPr>
          <w:p>
            <w:r>
              <w:t>India</w:t>
            </w:r>
          </w:p>
        </w:tc>
        <w:tc>
          <w:tcPr>
            <w:tcW w:w="859" w:type="pct"/>
          </w:tcPr>
          <w:p>
            <w:r>
              <w:t>8.5</w:t>
            </w:r>
          </w:p>
        </w:tc>
        <w:tc>
          <w:tcPr>
            <w:tcW w:w="553" w:type="pct"/>
          </w:tcPr>
          <w:p>
            <w:r>
              <w:t>8.5</w:t>
            </w:r>
          </w:p>
        </w:tc>
      </w:tr>
      <w:tr w:rsidR="00DB2C7E" w:rsidRPr="00053060" w14:paraId="6D37F8BA" w14:textId="77777777" w:rsidTr="00DC016E">
        <w:tc>
          <w:tcPr>
            <w:tcW w:w="1000" w:type="pct"/>
          </w:tcPr>
          <w:p>
            <w:r>
              <w:t>India</w:t>
            </w:r>
          </w:p>
        </w:tc>
        <w:tc>
          <w:tcPr>
            <w:tcW w:w="1900" w:type="pct"/>
          </w:tcPr>
          <w:p>
            <w:r>
              <w:t>8.5</w:t>
            </w:r>
          </w:p>
        </w:tc>
        <w:tc>
          <w:tcPr>
            <w:tcW w:w="687" w:type="pct"/>
          </w:tcPr>
          <w:p>
            <w:r>
              <w:t>India</w:t>
            </w:r>
          </w:p>
        </w:tc>
        <w:tc>
          <w:tcPr>
            <w:tcW w:w="859" w:type="pct"/>
          </w:tcPr>
          <w:p>
            <w:r>
              <w:t>8.5</w:t>
            </w:r>
          </w:p>
        </w:tc>
        <w:tc>
          <w:tcPr>
            <w:tcW w:w="553" w:type="pct"/>
          </w:tcPr>
          <w:p>
            <w:r>
              <w:t>8.5</w:t>
            </w:r>
          </w:p>
        </w:tc>
      </w:tr>
      <w:tr w:rsidR="00DB2C7E" w:rsidRPr="00053060" w14:paraId="47EC0C1A" w14:textId="77777777" w:rsidTr="00DC016E">
        <w:tc>
          <w:tcPr>
            <w:tcW w:w="1000" w:type="pct"/>
          </w:tcPr>
          <w:p>
            <w:r>
              <w:t>Fresh, pasteurized, boiled, stark</w:t>
            </w:r>
          </w:p>
        </w:tc>
        <w:tc>
          <w:tcPr>
            <w:tcW w:w="1900" w:type="pct"/>
          </w:tcPr>
          <w:p>
            <w:r>
              <w:t>Fresh, pasteurized, boiled, stark</w:t>
            </w:r>
          </w:p>
        </w:tc>
        <w:tc>
          <w:tcPr>
            <w:tcW w:w="687" w:type="pct"/>
          </w:tcPr>
          <w:p>
            <w:r>
              <w:t>8.5</w:t>
            </w:r>
          </w:p>
        </w:tc>
        <w:tc>
          <w:tcPr>
            <w:tcW w:w="859" w:type="pct"/>
          </w:tcPr>
          <w:p>
            <w:r>
              <w:t>8.5</w:t>
            </w:r>
          </w:p>
        </w:tc>
        <w:tc>
          <w:tcPr>
            <w:tcW w:w="553" w:type="pct"/>
          </w:tcPr>
          <w:p>
            <w:r>
              <w:t>8.5</w:t>
            </w:r>
          </w:p>
        </w:tc>
      </w:tr>
      <w:tr w:rsidR="00DB2C7E" w:rsidRPr="00053060" w14:paraId="00533F39" w14:textId="77777777" w:rsidTr="00DC016E">
        <w:tc>
          <w:tcPr>
            <w:tcW w:w="1000" w:type="pct"/>
          </w:tcPr>
          <w:p>
            <w:r>
              <w:t>Fresh, pasteurized, boiled, stark</w:t>
            </w:r>
          </w:p>
        </w:tc>
        <w:tc>
          <w:tcPr>
            <w:tcW w:w="1900" w:type="pct"/>
          </w:tcPr>
          <w:p>
            <w:r>
              <w:t>India</w:t>
            </w:r>
          </w:p>
        </w:tc>
        <w:tc>
          <w:tcPr>
            <w:tcW w:w="687" w:type="pct"/>
          </w:tcPr>
          <w:p>
            <w:r>
              <w:t>9.0</w:t>
            </w:r>
          </w:p>
        </w:tc>
        <w:tc>
          <w:tcPr>
            <w:tcW w:w="859" w:type="pct"/>
          </w:tcPr>
          <w:p>
            <w:r>
              <w:t>9.0</w:t>
            </w:r>
          </w:p>
        </w:tc>
        <w:tc>
          <w:tcPr>
            <w:tcW w:w="553" w:type="pct"/>
          </w:tcPr>
          <w:p>
            <w:r>
              <w:t>9.0</w:t>
            </w:r>
          </w:p>
        </w:tc>
      </w:tr>
    </w:tbl>
    <w:p w14:paraId="14AD0B4F" w14:textId="77777777" w:rsidR="00DB2C7E" w:rsidRPr="00053060" w:rsidRDefault="00DB2C7E" w:rsidP="00DB2C7E">
      <w:pPr>
        <w:ind w:firstLine="567"/>
        <w:rPr>
          <w:rFonts w:ascii="Sakal Marathi" w:hAnsi="Sakal Marathi" w:cs="Sakal Marathi"/>
          <w:szCs w:val="22"/>
        </w:rPr>
      </w:pPr>
      <w:r>
        <w:t>When the milk of the cow and buffalo is mentioned here, their milk is expected. There should be no artificial change. Next, tondy or double tonded milk made from the standard dairy ingredients is merely mixed with or produced by the dairy ingredients. Here any external factors other than the dairy area are forbidden. In the case of skim milk, it is expected to have a fatted fat in the milk of the animal.</w:t>
      </w:r>
    </w:p>
    <w:p w14:paraId="4D977F83" w14:textId="77777777" w:rsidR="00DB2C7E" w:rsidRPr="00053060" w:rsidRDefault="00DB2C7E" w:rsidP="00DB2C7E">
      <w:pPr>
        <w:rPr>
          <w:rFonts w:ascii="Sakal Marathi" w:hAnsi="Sakal Marathi" w:cs="Sakal Marathi"/>
          <w:b/>
          <w:bCs/>
          <w:szCs w:val="22"/>
        </w:rPr>
      </w:pPr>
      <w:r>
        <w:t>Now let's look at what exactly is toned milk made from standard milk dairy ingredients, double tonded milk.</w:t>
      </w:r>
    </w:p>
    <w:p w14:paraId="48039412" w14:textId="77777777" w:rsidR="00DB2C7E" w:rsidRPr="00053060" w:rsidRDefault="00DB2C7E" w:rsidP="00DB2C7E">
      <w:pPr>
        <w:rPr>
          <w:rFonts w:ascii="Sakal Marathi" w:hAnsi="Sakal Marathi" w:cs="Sakal Marathi"/>
          <w:szCs w:val="22"/>
        </w:rPr>
      </w:pPr>
      <w:r>
        <w:t>1. Certified milk These types of milk are standardized in the same amount of fat lubricant and fat dishes lubricant. This ratio should be 4.5 and 8.5 percent fat and fat -raised solids respectively. In this process, there is a discount to reduce the components of the component or to mix the factor. However, while doing so, only dairy elements must be used. None of the other chemical ingredients.</w:t>
      </w:r>
    </w:p>
    <w:p w14:paraId="4C544D88" w14:textId="77777777" w:rsidR="00DB2C7E" w:rsidRPr="00053060" w:rsidRDefault="00DB2C7E" w:rsidP="00DB2C7E">
      <w:pPr>
        <w:autoSpaceDE w:val="0"/>
        <w:autoSpaceDN w:val="0"/>
        <w:adjustRightInd w:val="0"/>
        <w:rPr>
          <w:rFonts w:ascii="Sakal Marathi" w:eastAsia="@Arial Unicode MS" w:hAnsi="Sakal Marathi" w:cs="Sakal Marathi"/>
          <w:szCs w:val="22"/>
        </w:rPr>
      </w:pPr>
      <w:r>
        <w:t>2. Milk made from dairy ingredients This type of milk, ghee made from milk and skim milk powder is prepared with drinkable water. In doing so, 3.5 per cent of the fat is 3.5 percent and the dairy of fat is 8.5 percent.</w:t>
      </w:r>
    </w:p>
    <w:p w14:paraId="592F2FD3" w14:textId="77777777" w:rsidR="00DB2C7E" w:rsidRPr="00053060" w:rsidRDefault="00DB2C7E" w:rsidP="00DB2C7E">
      <w:pPr>
        <w:autoSpaceDE w:val="0"/>
        <w:autoSpaceDN w:val="0"/>
        <w:adjustRightInd w:val="0"/>
        <w:rPr>
          <w:rFonts w:ascii="Sakal Marathi" w:eastAsia="@Arial Unicode MS" w:hAnsi="Sakal Marathi" w:cs="Sakal Marathi"/>
          <w:szCs w:val="22"/>
        </w:rPr>
      </w:pPr>
      <w:r>
        <w:t>3. Tonded Milk Tonded milk is prepared by mixing water and skim milk powder from outside buffalo milk while maintaining the amount of solid in 60 per cent fat and 8.5 percent of fat.</w:t>
      </w:r>
    </w:p>
    <w:p w14:paraId="024A8E31" w14:textId="77777777" w:rsidR="00DB2C7E" w:rsidRPr="00053060" w:rsidRDefault="00DB2C7E" w:rsidP="00DB2C7E">
      <w:pPr>
        <w:autoSpaceDE w:val="0"/>
        <w:autoSpaceDN w:val="0"/>
        <w:adjustRightInd w:val="0"/>
        <w:rPr>
          <w:rFonts w:ascii="Sakal Marathi" w:eastAsia="@Arial Unicode MS" w:hAnsi="Sakal Marathi" w:cs="Sakal Marathi"/>
          <w:szCs w:val="22"/>
        </w:rPr>
      </w:pPr>
      <w:r>
        <w:t>4. Double Tonded Milk This type of toned is used in the same process when milk. However, double tone milk fat and other lubricants are expected to be 1.5 percent and 9.0 percent respectively. For all the above milk, all the processes to do at the center of the milk process are to be done as usual.</w:t>
      </w:r>
    </w:p>
    <w:p w14:paraId="013DADC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Adulteration</w:t>
      </w:r>
    </w:p>
    <w:p w14:paraId="3640FCDF"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It is best to have adulteration in milk. It is known that the adulteration is at risk. Then it is beneficial to stay away from such adulterated milk. For this, the question of how to identify adulterated milk is the common question. The milk cannot be identified with sight, smell or taste. Some chemical tests are in order for this. However, such tests are beyond the reach of the general public. For this, the laboratory has to be supported and we are here to fall short. The only cure for these tests is to speed up and develop the adulteration of adulteration as they are constantly changing. The names of the existing tests are presently as follows</w:t>
      </w:r>
    </w:p>
    <w:p w14:paraId="7631C35B" w14:textId="77777777" w:rsidR="00DB2C7E" w:rsidRPr="00053060" w:rsidRDefault="00DB2C7E" w:rsidP="00DB2C7E">
      <w:pPr>
        <w:autoSpaceDE w:val="0"/>
        <w:autoSpaceDN w:val="0"/>
        <w:adjustRightInd w:val="0"/>
        <w:rPr>
          <w:rFonts w:ascii="Sakal Marathi" w:eastAsia="@Arial Unicode MS" w:hAnsi="Sakal Marathi" w:cs="Sakal Marathi"/>
          <w:szCs w:val="22"/>
        </w:rPr>
      </w:pPr>
      <w:r>
        <w:t>1. Identifying the outer water in the milk 8. To identify the adulteration of glucose in the milk</w:t>
      </w:r>
    </w:p>
    <w:p w14:paraId="6E206AAC" w14:textId="77777777" w:rsidR="00DB2C7E" w:rsidRPr="00053060" w:rsidRDefault="00DB2C7E" w:rsidP="00DB2C7E">
      <w:pPr>
        <w:autoSpaceDE w:val="0"/>
        <w:autoSpaceDN w:val="0"/>
        <w:adjustRightInd w:val="0"/>
        <w:rPr>
          <w:rFonts w:ascii="Sakal Marathi" w:eastAsia="@Arial Unicode MS" w:hAnsi="Sakal Marathi" w:cs="Sakal Marathi"/>
          <w:szCs w:val="22"/>
        </w:rPr>
      </w:pPr>
      <w:r>
        <w:t>2. Identifying the water mixed with the dubbed 9. Identifying the adulteration of urea in milk</w:t>
      </w:r>
    </w:p>
    <w:p w14:paraId="6CA948FC" w14:textId="77777777" w:rsidR="00DB2C7E" w:rsidRPr="00053060" w:rsidRDefault="00DB2C7E" w:rsidP="00DB2C7E">
      <w:pPr>
        <w:autoSpaceDE w:val="0"/>
        <w:autoSpaceDN w:val="0"/>
        <w:adjustRightInd w:val="0"/>
        <w:rPr>
          <w:rFonts w:ascii="Sakal Marathi" w:eastAsia="@Arial Unicode MS" w:hAnsi="Sakal Marathi" w:cs="Sakal Marathi"/>
          <w:szCs w:val="22"/>
        </w:rPr>
      </w:pPr>
      <w:r>
        <w:t>3. Identify the adulteration of soda in milk 10. Identify the adulteration of ammonium sulphate in milk</w:t>
      </w:r>
    </w:p>
    <w:p w14:paraId="3561D92B" w14:textId="77777777" w:rsidR="00DB2C7E" w:rsidRPr="00053060" w:rsidRDefault="00DB2C7E" w:rsidP="00DB2C7E">
      <w:pPr>
        <w:autoSpaceDE w:val="0"/>
        <w:autoSpaceDN w:val="0"/>
        <w:adjustRightInd w:val="0"/>
        <w:rPr>
          <w:rFonts w:ascii="Sakal Marathi" w:eastAsia="@Arial Unicode MS" w:hAnsi="Sakal Marathi" w:cs="Sakal Marathi"/>
          <w:szCs w:val="22"/>
        </w:rPr>
      </w:pPr>
      <w:r>
        <w:t>7. Identify the adulteration of starch  flour in milk 14. Identifying the Milk Milk powder mixed in milk</w:t>
      </w:r>
    </w:p>
    <w:p w14:paraId="05D51693" w14:textId="77777777" w:rsidR="00DB2C7E" w:rsidRPr="00053060" w:rsidRDefault="00DB2C7E" w:rsidP="00DB2C7E">
      <w:pPr>
        <w:autoSpaceDE w:val="0"/>
        <w:autoSpaceDN w:val="0"/>
        <w:adjustRightInd w:val="0"/>
        <w:rPr>
          <w:rFonts w:ascii="Sakal Marathi" w:eastAsia="@Arial Unicode MS" w:hAnsi="Sakal Marathi" w:cs="Sakal Marathi"/>
          <w:szCs w:val="22"/>
        </w:rPr>
      </w:pPr>
      <w:r>
        <w:t>7. Identify the adulteration of starch  flour in milk 14. Identifying the Milk Milk powder mixed in milk</w:t>
      </w:r>
    </w:p>
    <w:p w14:paraId="5ACFB19C" w14:textId="77777777" w:rsidR="00DB2C7E" w:rsidRPr="00053060" w:rsidRDefault="00DB2C7E" w:rsidP="00DB2C7E">
      <w:pPr>
        <w:autoSpaceDE w:val="0"/>
        <w:autoSpaceDN w:val="0"/>
        <w:adjustRightInd w:val="0"/>
        <w:rPr>
          <w:rFonts w:ascii="Sakal Marathi" w:eastAsia="@Arial Unicode MS" w:hAnsi="Sakal Marathi" w:cs="Sakal Marathi"/>
          <w:szCs w:val="22"/>
        </w:rPr>
      </w:pPr>
      <w:r>
        <w:t>7. Identify the adulteration of starch  flour in milk 14. Identifying the Milk Milk powder mixed in milk</w:t>
      </w:r>
    </w:p>
    <w:p w14:paraId="6CDD8DF4" w14:textId="77777777" w:rsidR="00DB2C7E" w:rsidRPr="00053060" w:rsidRDefault="00DB2C7E" w:rsidP="00DB2C7E">
      <w:pPr>
        <w:autoSpaceDE w:val="0"/>
        <w:autoSpaceDN w:val="0"/>
        <w:adjustRightInd w:val="0"/>
        <w:rPr>
          <w:rFonts w:ascii="Sakal Marathi" w:eastAsia="@Arial Unicode MS" w:hAnsi="Sakal Marathi" w:cs="Sakal Marathi"/>
          <w:szCs w:val="22"/>
        </w:rPr>
      </w:pPr>
      <w:r>
        <w:t>7. Identify the adulteration of starch  flour in milk 14. Identifying the Milk Milk powder mixed in milk</w:t>
      </w:r>
    </w:p>
    <w:p w14:paraId="0A9BB325" w14:textId="77777777" w:rsidR="00DB2C7E" w:rsidRPr="00053060" w:rsidRDefault="00DB2C7E" w:rsidP="00DB2C7E">
      <w:pPr>
        <w:autoSpaceDE w:val="0"/>
        <w:autoSpaceDN w:val="0"/>
        <w:adjustRightInd w:val="0"/>
        <w:rPr>
          <w:rFonts w:ascii="Sakal Marathi" w:eastAsia="@Arial Unicode MS" w:hAnsi="Sakal Marathi" w:cs="Sakal Marathi"/>
          <w:szCs w:val="22"/>
        </w:rPr>
      </w:pPr>
      <w:r>
        <w:t>Currently, many young people under self -employment are priced in milk and make different foods. The action of making such substances is as follows.</w:t>
      </w:r>
    </w:p>
    <w:p w14:paraId="12343C54"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Currently, many young people under self -employment are priced in milk and make different foods. The action of making such substances is as follows.</w:t>
      </w:r>
    </w:p>
    <w:p w14:paraId="78FB2A98"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Khawa</w:t>
      </w:r>
    </w:p>
    <w:p w14:paraId="569DFF6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first cow or buffalo should be taken in a pan over two to three liters of buffalo. The milk should be kept on the heat without the smoke. When the milk is boiling, it should be constantly stirring in a circular manner with the help of turning. Giving more heat to the milk changes its color and it starts to dry up. It should be supposed to be prepared when a collection of material is formed together with the edges of the pan and the bottom of the pan. The prepared food should be dropped from the grate and squeeze it down and squeeze it. Make such a tight collection of cooled mud and wrapped in polyethylene paper and send for sale.</w:t>
      </w:r>
    </w:p>
    <w:p w14:paraId="065B1751"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Food</w:t>
      </w:r>
    </w:p>
    <w:p w14:paraId="6F9A213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Eat in a clean pan. Mix 25-30 percent sugar in it. Heat the pan finely. Combine the mixture in the pan. When the mixture is cooled, the plant should be prepared with the mold of the plant and packing in the cardboard box  laminated box.</w:t>
      </w:r>
    </w:p>
    <w:p w14:paraId="06F8396F"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Clean fresh milk in a pan. The milk should be stirred by the heat and turning it out. After 35 to 40 percent of the total milk, add 5 to 6 percent of the sugar to the milk. Stop the heat and place it in the fridge when the basin is cooled.</w:t>
      </w:r>
    </w:p>
    <w:p w14:paraId="7BC008B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Clean fresh milk in a pan. The milk should be stirred by the heat and turning it out. After 35 to 40 percent of the total milk, add 5 to 6 percent of the sugar to the milk. Stop the heat and place it in the fridge when the basin is cooled.</w:t>
      </w:r>
    </w:p>
    <w:p w14:paraId="111AAFC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Kalakand</w:t>
      </w:r>
    </w:p>
    <w:p w14:paraId="47D5CC0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Take milk in a pan. The heat should start to heat up. When the milk starts to boil, add 0.5 percent of the cytrick acid to the milk in the milk. Boil the milk in the pan. At the same time, the reversal should be constantly shaking. At the time of the milk in the pan, add 7  of the sugar and consolidation. Take the pan in a deep plate and spread the same everywhere. After the artwork is tight and cool, the knife should be made with a knife.</w:t>
      </w:r>
    </w:p>
    <w:p w14:paraId="700193AA"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 xml:space="preserve">Curd </w:t>
      </w:r>
    </w:p>
    <w:p w14:paraId="078AE084"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First, the milk should be heated up to 35-40  C and sieve. Heat the milk for 15-25 minutes to 90 degrees Celsius. Heated milk should be cooled up to 22-25  C and add 1-5 percent of the milk to it and combine it. Then pack in a plastic cup or chinese pot and place it for 6-7 hours of temperature at 30-35  C and then stored in the fridge.</w:t>
      </w:r>
    </w:p>
    <w:p w14:paraId="75D3CFE3"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 xml:space="preserve">Cheese </w:t>
      </w:r>
    </w:p>
    <w:p w14:paraId="59DB308C"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First, heate the milk from 35 to 40 degrees Celsius. Then heat the milk at 85-90  C for 10 minutes. Cool the milk at 72 degrees Celsius, mixing 1 to 1.5 percent of the citric acid in hot water and mixed the solution slowly in the milk and stirring with the milk. The milk crust will be completed within five minutes. Then squeeze the ointment cloth for 15-20 minutes. Add the white pulp to the storage and spread the same everywhere. Put the plank on the cheese mold and keep the weight for 15-20 minutes. Take the cheese out and dip the salt in a cool solution for 30 minutes. Then the packing should be sold and sold.</w:t>
      </w:r>
    </w:p>
    <w:p w14:paraId="48E25914"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Shrikhand</w:t>
      </w:r>
    </w:p>
    <w:p w14:paraId="2E803586"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first milk should be done with 0.7 to 1 percent acidity yogurt. Stir well with yogurt and tie it in a porous cloth. Then hang the cloth stand for 8 to 10 hours and let it go away. The white substance that lives in the cloth after the water is gone is called chakka. In this wheel, 40 to 45 percent of its weight should be made to the sugar and the need for color and fragrance, add the nutmeg powder 14 tablespoon to the shrimp. In this way, the Shrikhand plastic cut is filled with a degree. The temperature should be stored for further use.</w:t>
      </w:r>
    </w:p>
    <w:p w14:paraId="079226AE"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p>
    <w:p w14:paraId="0CE2A241"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Goat</w:t>
      </w:r>
    </w:p>
    <w:p w14:paraId="6D773E3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There are 10.60 million goats in Maharashtra. In India, Maharashtra is ranked fifth in the number of goats and 15 lakh families do goat. The important things of milk, meat, wool, skin and fertilizer are available from goats. The goat can survive in different climates. Considering her food and other needs, she can produce a lot of production at a small cost.</w:t>
      </w:r>
    </w:p>
    <w:p w14:paraId="129A1946"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p>
    <w:p w14:paraId="3CC857E4"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Goats</w:t>
      </w:r>
    </w:p>
    <w:p w14:paraId="6CE087EA"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Goats of different colors and sizes are found in different parts of Maharashtra. In Maharashtra, there are mainly the goats of Osmanabad and Sangamneri. There are a total of 28 varieties of goat in India. It mainly includes beetles, gatunapari, sirohi barberry, kutchi, Surat etc. Goats are followed for milk. On average, one to two liters of milk can be obtained from these varieties every day. In cold weather, a good type of wool called feast and mustard can be obtained from a specific breed of goats.</w:t>
      </w:r>
    </w:p>
    <w:p w14:paraId="7CCAFDC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p>
    <w:p w14:paraId="127709E0" w14:textId="77777777" w:rsidR="00DB2C7E" w:rsidRPr="00053060" w:rsidRDefault="00DB2C7E" w:rsidP="00DB2C7E">
      <w:pPr>
        <w:autoSpaceDE w:val="0"/>
        <w:autoSpaceDN w:val="0"/>
        <w:adjustRightInd w:val="0"/>
        <w:rPr>
          <w:rFonts w:ascii="Sakal Marathi" w:eastAsia="@Arial Unicode MS" w:hAnsi="Sakal Marathi" w:cs="Sakal Marathi"/>
          <w:szCs w:val="22"/>
        </w:rPr>
      </w:pPr>
      <w:r>
        <w:t>Osmanabad goats The goats of this breed are widely found in Osmanabad, Latur, Beed, Parbhani, Solapur, Aurangabad and Ahmednagar districts. As they grow well in dry weather, they are well -known in the drought -prone area. The goats of the Osmanabadi breed are full black with color, and the goats are found in white dots on the ear or a brown strap on the bottom of the stomach. The goats are found backward or other sized horns, as well as some extent to be binocular goats. The proportion of twins in ordinary goats is 50 to 60 percent. But if you use the selection method to get more twin gray, 70 to 75 percent of the goats can provide twins. Ten percent goats get three grains and 1-2 percent goats get more than three grains. The Osmanabad goat survey has been completed at Mahatma Phule Agricultural University by surveying the overall study. This breed is good for mutton.</w:t>
      </w:r>
    </w:p>
    <w:p w14:paraId="7BC2819B"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FF31017" w14:textId="77777777" w:rsidR="00DB2C7E" w:rsidRPr="00053060" w:rsidRDefault="00DB2C7E" w:rsidP="00DB2C7E">
      <w:pPr>
        <w:autoSpaceDE w:val="0"/>
        <w:autoSpaceDN w:val="0"/>
        <w:adjustRightInd w:val="0"/>
        <w:rPr>
          <w:rFonts w:ascii="Sakal Marathi" w:eastAsia="@Arial Unicode MS" w:hAnsi="Sakal Marathi" w:cs="Sakal Marathi"/>
          <w:szCs w:val="22"/>
        </w:rPr>
      </w:pPr>
      <w:r>
        <w:t>Sangamneri Goats The goats of this breed are found in Ahmednagar, Nashik and Pune districts. Sangamneri goats with color</w:t>
      </w:r>
    </w:p>
    <w:p w14:paraId="5ABD3B10" w14:textId="77777777" w:rsidR="00DB2C7E" w:rsidRPr="00053060" w:rsidRDefault="00DB2C7E" w:rsidP="00DB2C7E">
      <w:pPr>
        <w:autoSpaceDE w:val="0"/>
        <w:autoSpaceDN w:val="0"/>
        <w:adjustRightInd w:val="0"/>
        <w:rPr>
          <w:rFonts w:ascii="Sakal Marathi" w:eastAsia="@Arial Unicode MS" w:hAnsi="Sakal Marathi" w:cs="Sakal Marathi"/>
          <w:szCs w:val="22"/>
        </w:rPr>
      </w:pPr>
      <w:r>
        <w:t>Management</w:t>
      </w:r>
    </w:p>
    <w:p w14:paraId="288FC6A1"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2EC3E4F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Management</w:t>
      </w:r>
    </w:p>
    <w:p w14:paraId="2C335602"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roof of sugarcane or the grass using the grass, a 4 -foot wall from the wool to the wind, and the shelves of the garlic and water for the pasture are best for goats. The closed space of each goat is 12-15 sq. Foot and free space 25 sq. There should be feet. Goats that give more than one liter of milk are required to give green fodder 3 to 4 kg per day, 1 kg of dried fodder and 150 to 250 grams. Shevari, Anjan, Hadaga, Babul, Subbula, Bore, Vad, Pimpal etc. are loved by trees and peanuts. The goat needs to drink 3 to 4 liters of water every day. Proper diet, adherence methods and breeding are scientifically important. The goats should be given more dose and fodder for the last 6-8 weeks of the last 6-8 weeks of the time to get the gutters and weights.</w:t>
      </w:r>
    </w:p>
    <w:p w14:paraId="48775DBF"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26544C1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Preservation</w:t>
      </w:r>
    </w:p>
    <w:p w14:paraId="0AF8EBA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It is important to take special care of her during the last nervous period for the birth of a healthy gray from the goat. It is important to cut the drain, cut the drain after the birth of the gray, and to add the mother's first milk within 1 hour. Carad needs 10 milk in the first week. If you do not have enough milk after birth, the gray should be added to the second goat. After a month, she starts to eat fodder, after two and a half months, reduce the amount of milk and stop the milk after 3 months. It is important to take special care of their fodder water when the milk is closed.</w:t>
      </w:r>
    </w:p>
    <w:p w14:paraId="0A75F7FC"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AB7317F" w14:textId="77777777" w:rsidR="00DB2C7E" w:rsidRPr="00053060" w:rsidRDefault="00DB2C7E" w:rsidP="00DB2C7E">
      <w:pPr>
        <w:rPr>
          <w:rFonts w:ascii="Sakal Marathi" w:hAnsi="Sakal Marathi" w:cs="Sakal Marathi"/>
          <w:b/>
          <w:bCs/>
          <w:szCs w:val="22"/>
        </w:rPr>
      </w:pPr>
      <w:r>
        <w:t>Goat</w:t>
      </w:r>
    </w:p>
    <w:p w14:paraId="10F2C2C3" w14:textId="77777777" w:rsidR="00DB2C7E" w:rsidRPr="00053060" w:rsidRDefault="00DB2C7E" w:rsidP="00DB2C7E">
      <w:pPr>
        <w:ind w:firstLine="567"/>
        <w:rPr>
          <w:rFonts w:ascii="Sakal Marathi" w:hAnsi="Sakal Marathi" w:cs="Sakal Marathi"/>
          <w:szCs w:val="22"/>
        </w:rPr>
      </w:pPr>
      <w:r>
        <w:t>Pesticide Program</w:t>
      </w:r>
    </w:p>
    <w:p w14:paraId="4C265C5A" w14:textId="77777777" w:rsidR="00DB2C7E" w:rsidRPr="00053060" w:rsidRDefault="00DB2C7E" w:rsidP="00DB2C7E">
      <w:pPr>
        <w:rPr>
          <w:rFonts w:ascii="Sakal Marathi" w:hAnsi="Sakal Marathi" w:cs="Sakal Marathi"/>
          <w:szCs w:val="22"/>
        </w:rPr>
      </w:pPr>
      <w:r>
        <w:t>Pesticide Program</w:t>
      </w:r>
    </w:p>
    <w:tbl>
      <w:tblPr>
        <w:tblStyle w:val="TableGrid"/>
        <w:tblW w:w="0" w:type="auto"/>
        <w:tblInd w:w="245" w:type="dxa"/>
        <w:tblLook w:val="04A0" w:firstRow="1" w:lastRow="0" w:firstColumn="1" w:lastColumn="0" w:noHBand="0" w:noVBand="1"/>
      </w:tblPr>
      <w:tblGrid>
        <w:gridCol w:w="2273"/>
        <w:gridCol w:w="3260"/>
      </w:tblGrid>
      <w:tr w:rsidR="00DB2C7E" w:rsidRPr="00053060" w14:paraId="3CF9D837" w14:textId="77777777" w:rsidTr="00DC016E">
        <w:trPr>
          <w:trHeight w:val="297"/>
        </w:trPr>
        <w:tc>
          <w:tcPr>
            <w:tcW w:w="2273" w:type="dxa"/>
          </w:tcPr>
          <w:p>
            <w:r>
              <w:t>Month</w:t>
            </w:r>
          </w:p>
        </w:tc>
        <w:tc>
          <w:tcPr>
            <w:tcW w:w="3260" w:type="dxa"/>
          </w:tcPr>
          <w:p>
            <w:r>
              <w:t>Month</w:t>
            </w:r>
          </w:p>
        </w:tc>
      </w:tr>
      <w:tr w:rsidR="00DB2C7E" w:rsidRPr="00053060" w14:paraId="1102019E" w14:textId="77777777" w:rsidTr="00DC016E">
        <w:trPr>
          <w:trHeight w:val="191"/>
        </w:trPr>
        <w:tc>
          <w:tcPr>
            <w:tcW w:w="2273" w:type="dxa"/>
          </w:tcPr>
          <w:p>
            <w:r>
              <w:t>December - January</w:t>
            </w:r>
          </w:p>
        </w:tc>
        <w:tc>
          <w:tcPr>
            <w:tcW w:w="3260" w:type="dxa"/>
          </w:tcPr>
          <w:p>
            <w:r>
              <w:t>December - January</w:t>
            </w:r>
          </w:p>
        </w:tc>
      </w:tr>
      <w:tr w:rsidR="00DB2C7E" w:rsidRPr="00053060" w14:paraId="33A82700" w14:textId="77777777" w:rsidTr="00DC016E">
        <w:tc>
          <w:tcPr>
            <w:tcW w:w="2273" w:type="dxa"/>
          </w:tcPr>
          <w:p>
            <w:r>
              <w:t>April</w:t>
            </w:r>
          </w:p>
        </w:tc>
        <w:tc>
          <w:tcPr>
            <w:tcW w:w="3260" w:type="dxa"/>
          </w:tcPr>
          <w:p>
            <w:r>
              <w:t>April</w:t>
            </w:r>
          </w:p>
        </w:tc>
      </w:tr>
      <w:tr w:rsidR="00DB2C7E" w:rsidRPr="00053060" w14:paraId="178A1BC4" w14:textId="77777777" w:rsidTr="00DC016E">
        <w:tc>
          <w:tcPr>
            <w:tcW w:w="2273" w:type="dxa"/>
          </w:tcPr>
          <w:p>
            <w:r>
              <w:t>December - May second week</w:t>
            </w:r>
          </w:p>
        </w:tc>
        <w:tc>
          <w:tcPr>
            <w:tcW w:w="3260" w:type="dxa"/>
          </w:tcPr>
          <w:p>
            <w:r>
              <w:t>December - May second week</w:t>
            </w:r>
          </w:p>
        </w:tc>
      </w:tr>
      <w:tr w:rsidR="00DB2C7E" w:rsidRPr="00053060" w14:paraId="00165AEA" w14:textId="77777777" w:rsidTr="00DC016E">
        <w:tc>
          <w:tcPr>
            <w:tcW w:w="2273" w:type="dxa"/>
          </w:tcPr>
          <w:p>
            <w:r>
              <w:t>May - 6 months after</w:t>
            </w:r>
          </w:p>
        </w:tc>
        <w:tc>
          <w:tcPr>
            <w:tcW w:w="3260" w:type="dxa"/>
          </w:tcPr>
          <w:p>
            <w:r>
              <w:t>May - 6 months after</w:t>
            </w:r>
          </w:p>
        </w:tc>
      </w:tr>
      <w:tr w:rsidR="00DB2C7E" w:rsidRPr="00053060" w14:paraId="0BF59916" w14:textId="77777777" w:rsidTr="00DC016E">
        <w:tc>
          <w:tcPr>
            <w:tcW w:w="2273" w:type="dxa"/>
          </w:tcPr>
          <w:p>
            <w:r>
              <w:t>PPR</w:t>
            </w:r>
          </w:p>
        </w:tc>
        <w:tc>
          <w:tcPr>
            <w:tcW w:w="3260" w:type="dxa"/>
          </w:tcPr>
          <w:p>
            <w:r>
              <w:t>Once in 3 years</w:t>
            </w:r>
          </w:p>
        </w:tc>
      </w:tr>
    </w:tbl>
    <w:p w14:paraId="67FE8E8C" w14:textId="77777777" w:rsidR="00DB2C7E" w:rsidRPr="00053060" w:rsidRDefault="00DB2C7E" w:rsidP="00DB2C7E">
      <w:pPr>
        <w:rPr>
          <w:rFonts w:ascii="Sakal Marathi" w:hAnsi="Sakal Marathi" w:cs="Sakal Marathi"/>
          <w:szCs w:val="22"/>
          <w:cs/>
        </w:rPr>
      </w:pPr>
      <w:r/>
    </w:p>
    <w:p w14:paraId="2BAF7B7C"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vaccine of these diseases must be taken to prevent the outbreak of diseases such as fermentation, saliva, PPR. Every year for large flocks of goats, decay, zones, etc. Diseases and abortion are required to be monitored and the goats that are infectious should be removed from the flock.</w:t>
      </w:r>
    </w:p>
    <w:p w14:paraId="062109BC"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Pesticide Program</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21"/>
        <w:gridCol w:w="2788"/>
        <w:gridCol w:w="1377"/>
      </w:tblGrid>
      <w:tr w:rsidR="00DB2C7E" w:rsidRPr="00053060" w14:paraId="7341BBD6" w14:textId="77777777" w:rsidTr="00DC016E">
        <w:trPr>
          <w:jc w:val="center"/>
        </w:trPr>
        <w:tc>
          <w:tcPr>
            <w:tcW w:w="2121" w:type="dxa"/>
            <w:tcBorders>
              <w:top w:val="single" w:sz="6" w:space="0" w:color="auto"/>
              <w:left w:val="single" w:sz="6" w:space="0" w:color="auto"/>
              <w:bottom w:val="single" w:sz="6" w:space="0" w:color="auto"/>
              <w:right w:val="single" w:sz="6" w:space="0" w:color="auto"/>
            </w:tcBorders>
          </w:tcPr>
          <w:p>
            <w:r>
              <w:t>Pesticides</w:t>
            </w:r>
          </w:p>
        </w:tc>
        <w:tc>
          <w:tcPr>
            <w:tcW w:w="2788" w:type="dxa"/>
            <w:tcBorders>
              <w:top w:val="single" w:sz="6" w:space="0" w:color="auto"/>
              <w:left w:val="single" w:sz="6" w:space="0" w:color="auto"/>
              <w:bottom w:val="single" w:sz="6" w:space="0" w:color="auto"/>
              <w:right w:val="single" w:sz="6" w:space="0" w:color="auto"/>
            </w:tcBorders>
          </w:tcPr>
          <w:p>
            <w:r>
              <w:t>Pesticides</w:t>
            </w:r>
          </w:p>
        </w:tc>
        <w:tc>
          <w:tcPr>
            <w:tcW w:w="1377" w:type="dxa"/>
            <w:tcBorders>
              <w:top w:val="single" w:sz="6" w:space="0" w:color="auto"/>
              <w:left w:val="single" w:sz="6" w:space="0" w:color="auto"/>
              <w:bottom w:val="single" w:sz="6" w:space="0" w:color="auto"/>
              <w:right w:val="single" w:sz="6" w:space="0" w:color="auto"/>
            </w:tcBorders>
          </w:tcPr>
          <w:p>
            <w:r>
              <w:t>Month</w:t>
            </w:r>
          </w:p>
        </w:tc>
      </w:tr>
      <w:tr w:rsidR="00DB2C7E" w:rsidRPr="00053060" w14:paraId="64914BB8" w14:textId="77777777" w:rsidTr="00DC016E">
        <w:trPr>
          <w:jc w:val="center"/>
        </w:trPr>
        <w:tc>
          <w:tcPr>
            <w:tcW w:w="2121" w:type="dxa"/>
            <w:tcBorders>
              <w:top w:val="single" w:sz="6" w:space="0" w:color="auto"/>
              <w:left w:val="single" w:sz="6" w:space="0" w:color="auto"/>
              <w:bottom w:val="single" w:sz="6" w:space="0" w:color="auto"/>
              <w:right w:val="single" w:sz="6" w:space="0" w:color="auto"/>
            </w:tcBorders>
          </w:tcPr>
          <w:p>
            <w:r>
              <w:t>January and June</w:t>
            </w:r>
          </w:p>
        </w:tc>
        <w:tc>
          <w:tcPr>
            <w:tcW w:w="2788" w:type="dxa"/>
            <w:tcBorders>
              <w:top w:val="single" w:sz="6" w:space="0" w:color="auto"/>
              <w:left w:val="single" w:sz="6" w:space="0" w:color="auto"/>
              <w:bottom w:val="single" w:sz="6" w:space="0" w:color="auto"/>
              <w:right w:val="single" w:sz="6" w:space="0" w:color="auto"/>
            </w:tcBorders>
          </w:tcPr>
          <w:p>
            <w:r>
              <w:t>January and June</w:t>
            </w:r>
          </w:p>
        </w:tc>
        <w:tc>
          <w:tcPr>
            <w:tcW w:w="1377" w:type="dxa"/>
            <w:tcBorders>
              <w:top w:val="single" w:sz="6" w:space="0" w:color="auto"/>
              <w:left w:val="single" w:sz="6" w:space="0" w:color="auto"/>
              <w:bottom w:val="single" w:sz="6" w:space="0" w:color="auto"/>
              <w:right w:val="single" w:sz="6" w:space="0" w:color="auto"/>
            </w:tcBorders>
          </w:tcPr>
          <w:p>
            <w:r>
              <w:t>January and June</w:t>
            </w:r>
          </w:p>
        </w:tc>
      </w:tr>
      <w:tr w:rsidR="00DB2C7E" w:rsidRPr="00053060" w14:paraId="35094674" w14:textId="77777777" w:rsidTr="00DC016E">
        <w:trPr>
          <w:jc w:val="center"/>
        </w:trPr>
        <w:tc>
          <w:tcPr>
            <w:tcW w:w="2121" w:type="dxa"/>
            <w:tcBorders>
              <w:top w:val="single" w:sz="6" w:space="0" w:color="auto"/>
              <w:left w:val="single" w:sz="6" w:space="0" w:color="auto"/>
              <w:bottom w:val="single" w:sz="6" w:space="0" w:color="auto"/>
              <w:right w:val="single" w:sz="6" w:space="0" w:color="auto"/>
            </w:tcBorders>
          </w:tcPr>
          <w:p>
            <w:r>
              <w:t>March and July</w:t>
            </w:r>
          </w:p>
        </w:tc>
        <w:tc>
          <w:tcPr>
            <w:tcW w:w="2788" w:type="dxa"/>
            <w:tcBorders>
              <w:top w:val="single" w:sz="6" w:space="0" w:color="auto"/>
              <w:left w:val="single" w:sz="6" w:space="0" w:color="auto"/>
              <w:bottom w:val="single" w:sz="6" w:space="0" w:color="auto"/>
              <w:right w:val="single" w:sz="6" w:space="0" w:color="auto"/>
            </w:tcBorders>
          </w:tcPr>
          <w:p>
            <w:r>
              <w:t>March and July</w:t>
            </w:r>
          </w:p>
        </w:tc>
        <w:tc>
          <w:tcPr>
            <w:tcW w:w="1377" w:type="dxa"/>
            <w:tcBorders>
              <w:top w:val="single" w:sz="6" w:space="0" w:color="auto"/>
              <w:left w:val="single" w:sz="6" w:space="0" w:color="auto"/>
              <w:bottom w:val="single" w:sz="6" w:space="0" w:color="auto"/>
              <w:right w:val="single" w:sz="6" w:space="0" w:color="auto"/>
            </w:tcBorders>
          </w:tcPr>
          <w:p>
            <w:r>
              <w:t>March and July</w:t>
            </w:r>
          </w:p>
        </w:tc>
      </w:tr>
      <w:tr w:rsidR="00DB2C7E" w:rsidRPr="00053060" w14:paraId="101F477F" w14:textId="77777777" w:rsidTr="00DC016E">
        <w:trPr>
          <w:jc w:val="center"/>
        </w:trPr>
        <w:tc>
          <w:tcPr>
            <w:tcW w:w="2121" w:type="dxa"/>
            <w:tcBorders>
              <w:top w:val="single" w:sz="6" w:space="0" w:color="auto"/>
              <w:left w:val="single" w:sz="6" w:space="0" w:color="auto"/>
              <w:bottom w:val="single" w:sz="6" w:space="0" w:color="auto"/>
              <w:right w:val="single" w:sz="6" w:space="0" w:color="auto"/>
            </w:tcBorders>
          </w:tcPr>
          <w:p>
            <w:r>
              <w:t>Fenbendazhol</w:t>
            </w:r>
          </w:p>
        </w:tc>
        <w:tc>
          <w:tcPr>
            <w:tcW w:w="2788" w:type="dxa"/>
            <w:tcBorders>
              <w:top w:val="single" w:sz="6" w:space="0" w:color="auto"/>
              <w:left w:val="single" w:sz="6" w:space="0" w:color="auto"/>
              <w:bottom w:val="single" w:sz="6" w:space="0" w:color="auto"/>
              <w:right w:val="single" w:sz="6" w:space="0" w:color="auto"/>
            </w:tcBorders>
          </w:tcPr>
          <w:p>
            <w:r>
              <w:t>Fenbendazhol</w:t>
            </w:r>
          </w:p>
        </w:tc>
        <w:tc>
          <w:tcPr>
            <w:tcW w:w="1377" w:type="dxa"/>
            <w:tcBorders>
              <w:top w:val="single" w:sz="6" w:space="0" w:color="auto"/>
              <w:left w:val="single" w:sz="6" w:space="0" w:color="auto"/>
              <w:bottom w:val="single" w:sz="6" w:space="0" w:color="auto"/>
              <w:right w:val="single" w:sz="6" w:space="0" w:color="auto"/>
            </w:tcBorders>
          </w:tcPr>
          <w:p>
            <w:r>
              <w:t>May and October</w:t>
            </w:r>
          </w:p>
        </w:tc>
      </w:tr>
    </w:tbl>
    <w:p w14:paraId="1B068F02" w14:textId="77777777" w:rsidR="00DB2C7E" w:rsidRPr="00053060" w:rsidRDefault="00DB2C7E" w:rsidP="00DB2C7E">
      <w:pPr>
        <w:autoSpaceDE w:val="0"/>
        <w:autoSpaceDN w:val="0"/>
        <w:adjustRightInd w:val="0"/>
        <w:rPr>
          <w:rFonts w:ascii="Sakal Marathi" w:eastAsia="@Arial Unicode MS" w:hAnsi="Sakal Marathi" w:cs="Sakal Marathi"/>
          <w:szCs w:val="22"/>
        </w:rPr>
      </w:pPr>
      <w:r>
        <w:t>In general, the rest of the seasons should be eliminated. It is necessary to eradicate the worms at least three times a year.</w:t>
      </w:r>
    </w:p>
    <w:p w14:paraId="65A8F838"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Sheep</w:t>
      </w:r>
    </w:p>
    <w:p w14:paraId="1E477AE6"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Very large of Maharashtra, especially Nashik, Ahmednagar, Solapur, Satara, Sangli, Pune and Dhule districts are useful for observing sheep. There are about 27 lakh sheep in Maharashtra. Various varieties have appeared in the sheep. Among them, the Sangamneri sheep in terms of the growth of the lamb, the production of lambs, the production of wool and mutton, has been shown to develop modified varieties in a selection manner. The male breeding from these modified varieties is being given to the shepherds to increase the production of sheep. From a scientific point of view, the following important matters should be taken into account for sheep.</w:t>
      </w:r>
    </w:p>
    <w:p w14:paraId="37429B61" w14:textId="77777777" w:rsidR="00DB2C7E" w:rsidRPr="00053060" w:rsidRDefault="00DB2C7E" w:rsidP="00DB2C7E">
      <w:pPr>
        <w:autoSpaceDE w:val="0"/>
        <w:autoSpaceDN w:val="0"/>
        <w:adjustRightInd w:val="0"/>
        <w:rPr>
          <w:rFonts w:ascii="Sakal Marathi" w:eastAsia="@Arial Unicode MS" w:hAnsi="Sakal Marathi" w:cs="Sakal Marathi"/>
          <w:szCs w:val="22"/>
        </w:rPr>
      </w:pPr>
      <w:r>
        <w:t>1 Before the sheep is dissolved and in the depths, give a lot of fodder, a lot of fodder and maintain a good look for the sheep.</w:t>
      </w:r>
    </w:p>
    <w:p w14:paraId="114F9934" w14:textId="77777777" w:rsidR="00DB2C7E" w:rsidRPr="00053060" w:rsidRDefault="00DB2C7E" w:rsidP="00DB2C7E">
      <w:pPr>
        <w:autoSpaceDE w:val="0"/>
        <w:autoSpaceDN w:val="0"/>
        <w:adjustRightInd w:val="0"/>
        <w:rPr>
          <w:rFonts w:ascii="Sakal Marathi" w:eastAsia="@Arial Unicode MS" w:hAnsi="Sakal Marathi" w:cs="Sakal Marathi"/>
          <w:szCs w:val="22"/>
        </w:rPr>
      </w:pPr>
      <w:r>
        <w:t>2 Protect the sheep from the stomach in the stomach.</w:t>
      </w:r>
    </w:p>
    <w:p w14:paraId="35B525E0" w14:textId="77777777" w:rsidR="00DB2C7E" w:rsidRPr="00053060" w:rsidRDefault="00DB2C7E" w:rsidP="00DB2C7E">
      <w:pPr>
        <w:autoSpaceDE w:val="0"/>
        <w:autoSpaceDN w:val="0"/>
        <w:adjustRightInd w:val="0"/>
        <w:rPr>
          <w:rFonts w:ascii="Sakal Marathi" w:eastAsia="@Arial Unicode MS" w:hAnsi="Sakal Marathi" w:cs="Sakal Marathi"/>
          <w:szCs w:val="22"/>
        </w:rPr>
      </w:pPr>
      <w:r>
        <w:t>3 Strong sheep and male should be selected to get more production from the sheep flock.</w:t>
      </w:r>
    </w:p>
    <w:p w14:paraId="017ACEE2" w14:textId="77777777" w:rsidR="00DB2C7E" w:rsidRPr="00053060" w:rsidRDefault="00DB2C7E" w:rsidP="00DB2C7E">
      <w:pPr>
        <w:autoSpaceDE w:val="0"/>
        <w:autoSpaceDN w:val="0"/>
        <w:adjustRightInd w:val="0"/>
        <w:rPr>
          <w:rFonts w:ascii="Sakal Marathi" w:eastAsia="@Arial Unicode MS" w:hAnsi="Sakal Marathi" w:cs="Sakal Marathi"/>
          <w:szCs w:val="22"/>
        </w:rPr>
      </w:pPr>
      <w:r>
        <w:t>4 Keeping a male from the sheep increases the fertility and production capacity of the male and does not disturb the sheep.</w:t>
      </w:r>
    </w:p>
    <w:p w14:paraId="5F5F52AC" w14:textId="77777777" w:rsidR="00DB2C7E" w:rsidRPr="00053060" w:rsidRDefault="00DB2C7E" w:rsidP="00DB2C7E">
      <w:pPr>
        <w:autoSpaceDE w:val="0"/>
        <w:autoSpaceDN w:val="0"/>
        <w:adjustRightInd w:val="0"/>
        <w:rPr>
          <w:rFonts w:ascii="Sakal Marathi" w:eastAsia="@Arial Unicode MS" w:hAnsi="Sakal Marathi" w:cs="Sakal Marathi"/>
          <w:szCs w:val="22"/>
        </w:rPr>
      </w:pPr>
      <w:r>
        <w:t>5 After 18 months, the strong male can be used to fill 25 to 30 sheep.</w:t>
      </w:r>
    </w:p>
    <w:p w14:paraId="66F36E85"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6 The male of the breed must be changed every two years. It takes 145 to 150 days to wine after filling the sheep. Sheeps come on the june-July-August. Until the sheep is inserted, it comes to the joy every 16 to 17 days. During this time, the sheep gives birth to a large number of lambs and overweight, giving a lot of food to the sheep. Since the grazing of us is of poor quality, it would be beneficial to provide food and fodder for their physical growth for their physical growth.</w:t>
      </w:r>
    </w:p>
    <w:tbl>
      <w:tblPr>
        <w:tblW w:w="0" w:type="auto"/>
        <w:tblInd w:w="108" w:type="dxa"/>
        <w:tblLayout w:type="fixed"/>
        <w:tblCellMar>
          <w:left w:w="160" w:type="dxa"/>
          <w:right w:w="160" w:type="dxa"/>
        </w:tblCellMar>
        <w:tblLook w:val="0000" w:firstRow="0" w:lastRow="0" w:firstColumn="0" w:lastColumn="0" w:noHBand="0" w:noVBand="0"/>
      </w:tblPr>
      <w:tblGrid>
        <w:gridCol w:w="1612"/>
        <w:gridCol w:w="3731"/>
        <w:gridCol w:w="2672"/>
      </w:tblGrid>
      <w:tr w:rsidR="00DB2C7E" w:rsidRPr="00053060" w14:paraId="44808D39" w14:textId="77777777" w:rsidTr="00DC016E">
        <w:tc>
          <w:tcPr>
            <w:tcW w:w="1612" w:type="dxa"/>
            <w:tcBorders>
              <w:top w:val="single" w:sz="6" w:space="0" w:color="auto"/>
              <w:left w:val="single" w:sz="6" w:space="0" w:color="auto"/>
              <w:bottom w:val="single" w:sz="6" w:space="0" w:color="auto"/>
              <w:right w:val="single" w:sz="6" w:space="0" w:color="auto"/>
            </w:tcBorders>
          </w:tcPr>
          <w:p>
            <w:r>
              <w:t>Age</w:t>
            </w:r>
          </w:p>
        </w:tc>
        <w:tc>
          <w:tcPr>
            <w:tcW w:w="3731" w:type="dxa"/>
            <w:tcBorders>
              <w:top w:val="single" w:sz="6" w:space="0" w:color="auto"/>
              <w:left w:val="single" w:sz="6" w:space="0" w:color="auto"/>
              <w:bottom w:val="single" w:sz="6" w:space="0" w:color="auto"/>
              <w:right w:val="single" w:sz="6" w:space="0" w:color="auto"/>
            </w:tcBorders>
          </w:tcPr>
          <w:p>
            <w:r>
              <w:t>Fodder dry daily each</w:t>
            </w:r>
          </w:p>
        </w:tc>
        <w:tc>
          <w:tcPr>
            <w:tcW w:w="2672" w:type="dxa"/>
            <w:tcBorders>
              <w:top w:val="single" w:sz="6" w:space="0" w:color="auto"/>
              <w:left w:val="single" w:sz="6" w:space="0" w:color="auto"/>
              <w:bottom w:val="single" w:sz="6" w:space="0" w:color="auto"/>
              <w:right w:val="single" w:sz="6" w:space="0" w:color="auto"/>
            </w:tcBorders>
          </w:tcPr>
          <w:p>
            <w:r>
              <w:t>Dose daily each every day</w:t>
            </w:r>
          </w:p>
        </w:tc>
      </w:tr>
      <w:tr w:rsidR="00DB2C7E" w:rsidRPr="00053060" w14:paraId="4A031FE8" w14:textId="77777777" w:rsidTr="00DC016E">
        <w:tc>
          <w:tcPr>
            <w:tcW w:w="1612" w:type="dxa"/>
            <w:tcBorders>
              <w:top w:val="single" w:sz="6" w:space="0" w:color="auto"/>
              <w:left w:val="single" w:sz="6" w:space="0" w:color="auto"/>
              <w:bottom w:val="single" w:sz="6" w:space="0" w:color="auto"/>
              <w:right w:val="single" w:sz="6" w:space="0" w:color="auto"/>
            </w:tcBorders>
          </w:tcPr>
          <w:p>
            <w:r>
              <w:t>300 g</w:t>
            </w:r>
          </w:p>
        </w:tc>
        <w:tc>
          <w:tcPr>
            <w:tcW w:w="3731" w:type="dxa"/>
            <w:tcBorders>
              <w:top w:val="single" w:sz="6" w:space="0" w:color="auto"/>
              <w:left w:val="single" w:sz="6" w:space="0" w:color="auto"/>
              <w:bottom w:val="single" w:sz="6" w:space="0" w:color="auto"/>
              <w:right w:val="single" w:sz="6" w:space="0" w:color="auto"/>
            </w:tcBorders>
          </w:tcPr>
          <w:p>
            <w:r>
              <w:t>300 g</w:t>
            </w:r>
          </w:p>
        </w:tc>
        <w:tc>
          <w:tcPr>
            <w:tcW w:w="2672" w:type="dxa"/>
            <w:tcBorders>
              <w:top w:val="single" w:sz="6" w:space="0" w:color="auto"/>
              <w:left w:val="single" w:sz="6" w:space="0" w:color="auto"/>
              <w:bottom w:val="single" w:sz="6" w:space="0" w:color="auto"/>
              <w:right w:val="single" w:sz="6" w:space="0" w:color="auto"/>
            </w:tcBorders>
          </w:tcPr>
          <w:p>
            <w:r>
              <w:t>150 g</w:t>
            </w:r>
          </w:p>
        </w:tc>
      </w:tr>
      <w:tr w:rsidR="00DB2C7E" w:rsidRPr="00053060" w14:paraId="75A789D4" w14:textId="77777777" w:rsidTr="00DC016E">
        <w:tc>
          <w:tcPr>
            <w:tcW w:w="1612" w:type="dxa"/>
            <w:tcBorders>
              <w:top w:val="single" w:sz="6" w:space="0" w:color="auto"/>
              <w:left w:val="single" w:sz="6" w:space="0" w:color="auto"/>
              <w:bottom w:val="single" w:sz="6" w:space="0" w:color="auto"/>
              <w:right w:val="single" w:sz="6" w:space="0" w:color="auto"/>
            </w:tcBorders>
          </w:tcPr>
          <w:p>
            <w:r>
              <w:t>500 g to 1 c</w:t>
            </w:r>
          </w:p>
        </w:tc>
        <w:tc>
          <w:tcPr>
            <w:tcW w:w="3731" w:type="dxa"/>
            <w:tcBorders>
              <w:top w:val="single" w:sz="6" w:space="0" w:color="auto"/>
              <w:left w:val="single" w:sz="6" w:space="0" w:color="auto"/>
              <w:bottom w:val="single" w:sz="6" w:space="0" w:color="auto"/>
              <w:right w:val="single" w:sz="6" w:space="0" w:color="auto"/>
            </w:tcBorders>
          </w:tcPr>
          <w:p>
            <w:r>
              <w:t>250 g</w:t>
            </w:r>
          </w:p>
        </w:tc>
        <w:tc>
          <w:tcPr>
            <w:tcW w:w="2672" w:type="dxa"/>
            <w:tcBorders>
              <w:top w:val="single" w:sz="6" w:space="0" w:color="auto"/>
              <w:left w:val="single" w:sz="6" w:space="0" w:color="auto"/>
              <w:bottom w:val="single" w:sz="6" w:space="0" w:color="auto"/>
              <w:right w:val="single" w:sz="6" w:space="0" w:color="auto"/>
            </w:tcBorders>
          </w:tcPr>
          <w:p>
            <w:r>
              <w:t>250 g</w:t>
            </w:r>
          </w:p>
        </w:tc>
      </w:tr>
    </w:tbl>
    <w:p w14:paraId="375F8E44"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p>
    <w:p w14:paraId="67E1911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profitability of this business depends on the immediate solution to the worm, the worm and the disease. In our weather, the stomach is very nuisance in the rainy season so the right medicine should be given at the beginning of the monsoon. Every three months should be given medicines to the sheep to prevent the spread of germs. The next important task on the wool of the sheep is to wash the sheep in the pesticides with pesticides to kill the sheep, gochid, etc. Spray the dilatamithrin Butox drug on the wool of the sheep for the goats. Also vaccination should be done to the sheep as follows.</w:t>
      </w:r>
    </w:p>
    <w:p w14:paraId="5388A0CF" w14:textId="77777777" w:rsidR="00DB2C7E" w:rsidRPr="00053060" w:rsidRDefault="00DB2C7E" w:rsidP="00DB2C7E">
      <w:pPr>
        <w:autoSpaceDE w:val="0"/>
        <w:autoSpaceDN w:val="0"/>
        <w:adjustRightInd w:val="0"/>
        <w:rPr>
          <w:rFonts w:ascii="Sakal Marathi" w:eastAsia="@Arial Unicode MS" w:hAnsi="Sakal Marathi" w:cs="Sakal Marathi"/>
          <w:szCs w:val="22"/>
        </w:rPr>
      </w:pPr>
      <w:r>
        <w:t>1 Antarison - At the beginning of the monsoon, June June and then 6 months</w:t>
      </w:r>
    </w:p>
    <w:p w14:paraId="3B8E0389" w14:textId="77777777" w:rsidR="00DB2C7E" w:rsidRPr="00053060" w:rsidRDefault="00DB2C7E" w:rsidP="00DB2C7E">
      <w:pPr>
        <w:autoSpaceDE w:val="0"/>
        <w:autoSpaceDN w:val="0"/>
        <w:adjustRightInd w:val="0"/>
        <w:rPr>
          <w:rFonts w:ascii="Sakal Marathi" w:eastAsia="@Arial Unicode MS" w:hAnsi="Sakal Marathi" w:cs="Sakal Marathi"/>
          <w:szCs w:val="22"/>
        </w:rPr>
      </w:pPr>
      <w:r>
        <w:t>2 Deepered - May - June 6 months later</w:t>
      </w:r>
    </w:p>
    <w:p w14:paraId="522A6C8B" w14:textId="77777777" w:rsidR="00DB2C7E" w:rsidRPr="00053060" w:rsidRDefault="00DB2C7E" w:rsidP="00DB2C7E">
      <w:pPr>
        <w:autoSpaceDE w:val="0"/>
        <w:autoSpaceDN w:val="0"/>
        <w:adjustRightInd w:val="0"/>
        <w:rPr>
          <w:rFonts w:ascii="Sakal Marathi" w:eastAsia="@Arial Unicode MS" w:hAnsi="Sakal Marathi" w:cs="Sakal Marathi"/>
          <w:szCs w:val="22"/>
        </w:rPr>
      </w:pPr>
      <w:r>
        <w:t>3 Goddess - March April at the beginning of summer</w:t>
      </w:r>
    </w:p>
    <w:p w14:paraId="4092FF2A" w14:textId="77777777" w:rsidR="00DB2C7E" w:rsidRPr="00053060" w:rsidRDefault="00DB2C7E" w:rsidP="00DB2C7E">
      <w:pPr>
        <w:autoSpaceDE w:val="0"/>
        <w:autoSpaceDN w:val="0"/>
        <w:adjustRightInd w:val="0"/>
        <w:rPr>
          <w:rFonts w:ascii="Sakal Marathi" w:eastAsia="@Arial Unicode MS" w:hAnsi="Sakal Marathi" w:cs="Sakal Marathi"/>
          <w:szCs w:val="22"/>
        </w:rPr>
      </w:pPr>
      <w:r>
        <w:t>4 saliva - the vaccine should be vaccinated in October and May in May</w:t>
      </w:r>
    </w:p>
    <w:p w14:paraId="6253D2F6" w14:textId="77777777" w:rsidR="00DB2C7E" w:rsidRPr="00053060" w:rsidRDefault="00DB2C7E" w:rsidP="00DB2C7E">
      <w:pPr>
        <w:autoSpaceDE w:val="0"/>
        <w:autoSpaceDN w:val="0"/>
        <w:adjustRightInd w:val="0"/>
        <w:rPr>
          <w:rFonts w:ascii="Sakal Marathi" w:eastAsia="@Arial Unicode MS" w:hAnsi="Sakal Marathi" w:cs="Sakal Marathi"/>
          <w:szCs w:val="22"/>
        </w:rPr>
      </w:pPr>
      <w:r>
        <w:t>5 p. P. R. Once in three years</w:t>
      </w:r>
    </w:p>
    <w:p w14:paraId="44D10600"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In the rainy season, sheeps are muddy. Then once a month, the sheep should be release from the shallow hoods with copper -genti or formaldehyde solution. Removing the wool machine on the body increases the production of wool. With such a wool in a row, the market also gets good, as this method does not waste wool.</w:t>
      </w:r>
    </w:p>
    <w:p w14:paraId="21E017A7"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Mango sheep</w:t>
      </w:r>
    </w:p>
    <w:p w14:paraId="2CF8197E"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Madagal sheeps are found around Siddhanath, Kawatha Mahankal and Ranjani in Jat taluka of Sangli district. From the village of Madagal, these sheep have been named. The body of this sheep is better than the head, long, long, back nose, long neck, white and brown scars on the body, and many shepherds are using this breed to breed their flock. The sheep lamb is born 3 to 3.5 kg and the age of three months is 18 to 22 kg and six months of age is 25 to 30 kg. The full -grown sheep weighs 45 to 50 kg. By the age of three months, the weight of the sheep is 175 to 240 grams per day. The wool is very low on these sheep, and their wool is only once a time.</w:t>
      </w:r>
    </w:p>
    <w:p w14:paraId="44F6B69D" w14:textId="77777777" w:rsidR="00B71811" w:rsidRPr="00053060" w:rsidRDefault="00B71811" w:rsidP="00DB2C7E">
      <w:pPr>
        <w:autoSpaceDE w:val="0"/>
        <w:autoSpaceDN w:val="0"/>
        <w:adjustRightInd w:val="0"/>
        <w:ind w:firstLine="567"/>
        <w:rPr>
          <w:rFonts w:ascii="Sakal Marathi" w:eastAsia="@Arial Unicode MS" w:hAnsi="Sakal Marathi" w:cs="Sakal Marathi"/>
          <w:szCs w:val="22"/>
        </w:rPr>
      </w:pPr>
      <w:r/>
    </w:p>
    <w:p w14:paraId="47C8759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Great food for a tree for goats and sheep</w:t>
      </w:r>
    </w:p>
    <w:p w14:paraId="7053B91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goats have the ability to digest the tree and tasty food. It is seen that 70 percent of the fodder eaten is that of the plant. The plants and the chickens of the tree are stored in two ways. 1 Preparing the pulp of the tree. 2 Dry the plant in the flower and dried in the shade. Thus, the stored tree and the trees can be used as a scarcity during scarcity.</w:t>
      </w:r>
    </w:p>
    <w:p w14:paraId="56F0404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Pelinerization</w:t>
      </w:r>
    </w:p>
    <w:p w14:paraId="59DFDCE8"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Goats and sheep can be used for up to 50 percent of the dry plants and peanuts in the day. The experiment has shown that the physical growth of growing grains  lambs is best done by preparing food mixture using a maize and turkey or herb or herb.</w:t>
      </w:r>
    </w:p>
    <w:p w14:paraId="7C2A91AF" w14:textId="77777777" w:rsidR="00DB2C7E" w:rsidRPr="00053060" w:rsidRDefault="00DB2C7E" w:rsidP="00DB2C7E">
      <w:pPr>
        <w:autoSpaceDE w:val="0"/>
        <w:autoSpaceDN w:val="0"/>
        <w:adjustRightInd w:val="0"/>
        <w:rPr>
          <w:rFonts w:ascii="Sakal Marathi" w:eastAsia="@Arial Unicode MS" w:hAnsi="Sakal Marathi" w:cs="Sakal Marathi"/>
          <w:szCs w:val="22"/>
        </w:rPr>
      </w:pPr>
      <w:r>
        <w:t>Tannin is the harmful substance in the mangoine and all other plants in the harmful substances in the tree. Eating more than the amount of plants increases the amount of harmful substances in the animal's body. If the hair is fed too much, the hair on the animal's body disappears, the growth of the animals, the animals do not eat daily fodder and dose, etc. There is no harm if the amount of subtle fodder in the day -to -day fodder is kept less than 13.</w:t>
      </w:r>
    </w:p>
    <w:p w14:paraId="0823EBE0"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51CA93E" w14:textId="77777777" w:rsidR="00DB2C7E" w:rsidRPr="00053060" w:rsidRDefault="00DB2C7E" w:rsidP="00F437F0">
      <w:pPr>
        <w:autoSpaceDE w:val="0"/>
        <w:autoSpaceDN w:val="0"/>
        <w:adjustRightInd w:val="0"/>
        <w:jc w:val="center"/>
        <w:rPr>
          <w:rFonts w:ascii="Sakal Marathi" w:eastAsia="@Arial Unicode MS" w:hAnsi="Sakal Marathi" w:cs="Sakal Marathi"/>
          <w:b/>
          <w:bCs/>
          <w:color w:val="C00000"/>
          <w:szCs w:val="22"/>
        </w:rPr>
      </w:pPr>
      <w:r>
        <w:t>Poultry</w:t>
      </w:r>
    </w:p>
    <w:p w14:paraId="1795AA8F" w14:textId="77777777" w:rsidR="00DB2C7E" w:rsidRPr="00053060" w:rsidRDefault="00DB2C7E" w:rsidP="00DB2C7E">
      <w:pPr>
        <w:autoSpaceDE w:val="0"/>
        <w:autoSpaceDN w:val="0"/>
        <w:adjustRightInd w:val="0"/>
        <w:rPr>
          <w:rFonts w:ascii="Sakal Marathi" w:eastAsia="@Arial Unicode MS" w:hAnsi="Sakal Marathi" w:cs="Sakal Marathi"/>
          <w:szCs w:val="22"/>
        </w:rPr>
      </w:pPr>
      <w:r>
        <w:t>To make poultry beneficial, it is very important to know the following.</w:t>
      </w:r>
    </w:p>
    <w:tbl>
      <w:tblPr>
        <w:tblW w:w="0" w:type="auto"/>
        <w:tblInd w:w="817"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835"/>
        <w:gridCol w:w="3260"/>
      </w:tblGrid>
      <w:tr w:rsidR="00DB2C7E" w:rsidRPr="00053060" w14:paraId="681F5C3D" w14:textId="77777777" w:rsidTr="00DC016E">
        <w:tc>
          <w:tcPr>
            <w:tcW w:w="2835" w:type="dxa"/>
            <w:tcBorders>
              <w:top w:val="single" w:sz="6" w:space="0" w:color="auto"/>
              <w:left w:val="single" w:sz="6" w:space="0" w:color="auto"/>
              <w:bottom w:val="single" w:sz="6" w:space="0" w:color="auto"/>
              <w:right w:val="single" w:sz="6" w:space="0" w:color="auto"/>
            </w:tcBorders>
          </w:tcPr>
          <w:p>
            <w:r>
              <w:t>Type</w:t>
            </w:r>
          </w:p>
        </w:tc>
        <w:tc>
          <w:tcPr>
            <w:tcW w:w="3260" w:type="dxa"/>
            <w:tcBorders>
              <w:top w:val="single" w:sz="6" w:space="0" w:color="auto"/>
              <w:left w:val="single" w:sz="6" w:space="0" w:color="auto"/>
              <w:bottom w:val="single" w:sz="6" w:space="0" w:color="auto"/>
              <w:right w:val="single" w:sz="6" w:space="0" w:color="auto"/>
            </w:tcBorders>
          </w:tcPr>
          <w:p>
            <w:r>
              <w:t>The average egg production of the annual</w:t>
            </w:r>
          </w:p>
        </w:tc>
      </w:tr>
      <w:tr w:rsidR="00DB2C7E" w:rsidRPr="00053060" w14:paraId="6F4286C0" w14:textId="77777777" w:rsidTr="00DC016E">
        <w:tc>
          <w:tcPr>
            <w:tcW w:w="2835" w:type="dxa"/>
            <w:tcBorders>
              <w:top w:val="single" w:sz="6" w:space="0" w:color="auto"/>
              <w:left w:val="single" w:sz="6" w:space="0" w:color="auto"/>
              <w:bottom w:val="single" w:sz="6" w:space="0" w:color="auto"/>
              <w:right w:val="single" w:sz="6" w:space="0" w:color="auto"/>
            </w:tcBorders>
          </w:tcPr>
          <w:p>
            <w:r>
              <w:t>60 to 80</w:t>
            </w:r>
          </w:p>
        </w:tc>
        <w:tc>
          <w:tcPr>
            <w:tcW w:w="3260" w:type="dxa"/>
            <w:tcBorders>
              <w:top w:val="single" w:sz="6" w:space="0" w:color="auto"/>
              <w:left w:val="single" w:sz="6" w:space="0" w:color="auto"/>
              <w:bottom w:val="single" w:sz="6" w:space="0" w:color="auto"/>
              <w:right w:val="single" w:sz="6" w:space="0" w:color="auto"/>
            </w:tcBorders>
          </w:tcPr>
          <w:p>
            <w:r>
              <w:t>60 to 80</w:t>
            </w:r>
          </w:p>
        </w:tc>
      </w:tr>
      <w:tr w:rsidR="00DB2C7E" w:rsidRPr="00053060" w14:paraId="2ACE5591" w14:textId="77777777" w:rsidTr="00DC016E">
        <w:tc>
          <w:tcPr>
            <w:tcW w:w="2835" w:type="dxa"/>
            <w:tcBorders>
              <w:top w:val="single" w:sz="6" w:space="0" w:color="auto"/>
              <w:left w:val="single" w:sz="6" w:space="0" w:color="auto"/>
              <w:bottom w:val="single" w:sz="6" w:space="0" w:color="auto"/>
              <w:right w:val="single" w:sz="6" w:space="0" w:color="auto"/>
            </w:tcBorders>
          </w:tcPr>
          <w:p>
            <w:r>
              <w:t>240 to 260</w:t>
            </w:r>
          </w:p>
        </w:tc>
        <w:tc>
          <w:tcPr>
            <w:tcW w:w="3260" w:type="dxa"/>
            <w:tcBorders>
              <w:top w:val="single" w:sz="6" w:space="0" w:color="auto"/>
              <w:left w:val="single" w:sz="6" w:space="0" w:color="auto"/>
              <w:bottom w:val="single" w:sz="6" w:space="0" w:color="auto"/>
              <w:right w:val="single" w:sz="6" w:space="0" w:color="auto"/>
            </w:tcBorders>
          </w:tcPr>
          <w:p>
            <w:r>
              <w:t>240 to 260</w:t>
            </w:r>
          </w:p>
        </w:tc>
      </w:tr>
      <w:tr w:rsidR="00DB2C7E" w:rsidRPr="00053060" w14:paraId="5F609BB8" w14:textId="77777777" w:rsidTr="00DC016E">
        <w:tc>
          <w:tcPr>
            <w:tcW w:w="2835" w:type="dxa"/>
            <w:tcBorders>
              <w:top w:val="single" w:sz="6" w:space="0" w:color="auto"/>
              <w:left w:val="single" w:sz="6" w:space="0" w:color="auto"/>
              <w:bottom w:val="single" w:sz="6" w:space="0" w:color="auto"/>
              <w:right w:val="single" w:sz="6" w:space="0" w:color="auto"/>
            </w:tcBorders>
          </w:tcPr>
          <w:p>
            <w:r>
              <w:t>240 to 260</w:t>
            </w:r>
          </w:p>
        </w:tc>
        <w:tc>
          <w:tcPr>
            <w:tcW w:w="3260" w:type="dxa"/>
            <w:tcBorders>
              <w:top w:val="single" w:sz="6" w:space="0" w:color="auto"/>
              <w:left w:val="single" w:sz="6" w:space="0" w:color="auto"/>
              <w:bottom w:val="single" w:sz="6" w:space="0" w:color="auto"/>
              <w:right w:val="single" w:sz="6" w:space="0" w:color="auto"/>
            </w:tcBorders>
          </w:tcPr>
          <w:p>
            <w:r>
              <w:t>240 to 260</w:t>
            </w:r>
          </w:p>
        </w:tc>
      </w:tr>
    </w:tbl>
    <w:p w14:paraId="1842B8FD"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According to the age group, poultry is required for three three three management management.</w:t>
      </w:r>
    </w:p>
    <w:p w14:paraId="52BF7EE7" w14:textId="77777777" w:rsidR="00DB2C7E" w:rsidRPr="00053060" w:rsidRDefault="00DB2C7E" w:rsidP="00DB2C7E">
      <w:pPr>
        <w:autoSpaceDE w:val="0"/>
        <w:autoSpaceDN w:val="0"/>
        <w:adjustRightInd w:val="0"/>
        <w:rPr>
          <w:rFonts w:ascii="Sakal Marathi" w:eastAsia="@Arial Unicode MS" w:hAnsi="Sakal Marathi" w:cs="Sakal Marathi"/>
          <w:szCs w:val="22"/>
        </w:rPr>
      </w:pPr>
      <w:r>
        <w:t>1 Maintaining small chicks broading from one day to 6 weeks</w:t>
      </w:r>
    </w:p>
    <w:p w14:paraId="17743837" w14:textId="77777777" w:rsidR="00DB2C7E" w:rsidRPr="00053060" w:rsidRDefault="00DB2C7E" w:rsidP="00DB2C7E">
      <w:pPr>
        <w:autoSpaceDE w:val="0"/>
        <w:autoSpaceDN w:val="0"/>
        <w:adjustRightInd w:val="0"/>
        <w:rPr>
          <w:rFonts w:ascii="Sakal Marathi" w:eastAsia="@Arial Unicode MS" w:hAnsi="Sakal Marathi" w:cs="Sakal Marathi"/>
          <w:szCs w:val="22"/>
        </w:rPr>
      </w:pPr>
      <w:r>
        <w:t>2 from six weeks to 18 weeks for body growth</w:t>
      </w:r>
    </w:p>
    <w:p w14:paraId="609D56B8" w14:textId="77777777" w:rsidR="00DB2C7E" w:rsidRPr="00053060" w:rsidRDefault="00DB2C7E" w:rsidP="00DB2C7E">
      <w:pPr>
        <w:autoSpaceDE w:val="0"/>
        <w:autoSpaceDN w:val="0"/>
        <w:adjustRightInd w:val="0"/>
        <w:rPr>
          <w:rFonts w:ascii="Sakal Marathi" w:eastAsia="@Arial Unicode MS" w:hAnsi="Sakal Marathi" w:cs="Sakal Marathi"/>
          <w:szCs w:val="22"/>
        </w:rPr>
      </w:pPr>
      <w:r>
        <w:t>3 Management of eggs on 19 weeks</w:t>
      </w:r>
    </w:p>
    <w:p w14:paraId="0F14A84A"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To increase the egg yolks until the eggs are reached, and the egg yield period should be managed in such a way. With the method of management, the chickens need to be properly edible. The poultry business has increased due to the three formulas of balanced food, immune remedies and scientifically management.</w:t>
      </w:r>
    </w:p>
    <w:p w14:paraId="2688D163"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9D586C6" w14:textId="77777777" w:rsidR="00DB2C7E" w:rsidRPr="00053060" w:rsidRDefault="00DB2C7E" w:rsidP="00DB2C7E">
      <w:pPr>
        <w:rPr>
          <w:rFonts w:ascii="Sakal Marathi" w:hAnsi="Sakal Marathi" w:cs="Sakal Marathi"/>
          <w:szCs w:val="22"/>
          <w:cs/>
        </w:rPr>
      </w:pPr>
      <w:r/>
    </w:p>
    <w:p w14:paraId="3FA04288"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Ages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87"/>
        <w:gridCol w:w="1287"/>
        <w:gridCol w:w="1288"/>
        <w:gridCol w:w="1288"/>
        <w:gridCol w:w="1288"/>
        <w:gridCol w:w="1504"/>
        <w:gridCol w:w="1492"/>
      </w:tblGrid>
      <w:tr w:rsidR="00DB2C7E" w:rsidRPr="00053060" w14:paraId="06E27B8F" w14:textId="77777777" w:rsidTr="00DC016E">
        <w:tc>
          <w:tcPr>
            <w:tcW w:w="714" w:type="pct"/>
            <w:tcBorders>
              <w:top w:val="single" w:sz="6" w:space="0" w:color="auto"/>
              <w:left w:val="single" w:sz="6" w:space="0" w:color="auto"/>
              <w:bottom w:val="single" w:sz="6" w:space="0" w:color="auto"/>
              <w:right w:val="single" w:sz="6" w:space="0" w:color="auto"/>
            </w:tcBorders>
          </w:tcPr>
          <w:p>
            <w:r>
              <w:t>Type of food</w:t>
            </w:r>
          </w:p>
        </w:tc>
        <w:tc>
          <w:tcPr>
            <w:tcW w:w="714" w:type="pct"/>
            <w:tcBorders>
              <w:top w:val="single" w:sz="6" w:space="0" w:color="auto"/>
              <w:left w:val="single" w:sz="6" w:space="0" w:color="auto"/>
              <w:bottom w:val="single" w:sz="6" w:space="0" w:color="auto"/>
              <w:right w:val="single" w:sz="6" w:space="0" w:color="auto"/>
            </w:tcBorders>
          </w:tcPr>
          <w:p>
            <w:r>
              <w:t>Age</w:t>
            </w:r>
          </w:p>
        </w:tc>
        <w:tc>
          <w:tcPr>
            <w:tcW w:w="714" w:type="pct"/>
            <w:tcBorders>
              <w:top w:val="single" w:sz="6" w:space="0" w:color="auto"/>
              <w:left w:val="single" w:sz="6" w:space="0" w:color="auto"/>
              <w:bottom w:val="single" w:sz="6" w:space="0" w:color="auto"/>
              <w:right w:val="single" w:sz="6" w:space="0" w:color="auto"/>
            </w:tcBorders>
          </w:tcPr>
          <w:p>
            <w:r>
              <w:t xml:space="preserve">Protein </w:t>
            </w:r>
          </w:p>
        </w:tc>
        <w:tc>
          <w:tcPr>
            <w:tcW w:w="714" w:type="pct"/>
            <w:tcBorders>
              <w:top w:val="single" w:sz="6" w:space="0" w:color="auto"/>
              <w:left w:val="single" w:sz="6" w:space="0" w:color="auto"/>
              <w:bottom w:val="single" w:sz="6" w:space="0" w:color="auto"/>
              <w:right w:val="single" w:sz="6" w:space="0" w:color="auto"/>
            </w:tcBorders>
          </w:tcPr>
          <w:p>
            <w:r>
              <w:t xml:space="preserve">Smilid </w:t>
            </w:r>
          </w:p>
        </w:tc>
        <w:tc>
          <w:tcPr>
            <w:tcW w:w="714" w:type="pct"/>
            <w:tcBorders>
              <w:top w:val="single" w:sz="6" w:space="0" w:color="auto"/>
              <w:left w:val="single" w:sz="6" w:space="0" w:color="auto"/>
              <w:bottom w:val="single" w:sz="6" w:space="0" w:color="auto"/>
              <w:right w:val="single" w:sz="6" w:space="0" w:color="auto"/>
            </w:tcBorders>
          </w:tcPr>
          <w:p>
            <w:r>
              <w:t>Fibro</w:t>
            </w:r>
          </w:p>
        </w:tc>
        <w:tc>
          <w:tcPr>
            <w:tcW w:w="714" w:type="pct"/>
            <w:tcBorders>
              <w:top w:val="single" w:sz="6" w:space="0" w:color="auto"/>
              <w:left w:val="single" w:sz="6" w:space="0" w:color="auto"/>
              <w:bottom w:val="single" w:sz="6" w:space="0" w:color="auto"/>
              <w:right w:val="single" w:sz="6" w:space="0" w:color="auto"/>
            </w:tcBorders>
          </w:tcPr>
          <w:p>
            <w:r>
              <w:t xml:space="preserve">Phosphorus </w:t>
            </w:r>
          </w:p>
        </w:tc>
        <w:tc>
          <w:tcPr>
            <w:tcW w:w="714" w:type="pct"/>
            <w:tcBorders>
              <w:top w:val="single" w:sz="6" w:space="0" w:color="auto"/>
              <w:left w:val="single" w:sz="6" w:space="0" w:color="auto"/>
              <w:bottom w:val="single" w:sz="6" w:space="0" w:color="auto"/>
              <w:right w:val="single" w:sz="6" w:space="0" w:color="auto"/>
            </w:tcBorders>
          </w:tcPr>
          <w:p>
            <w:r>
              <w:t xml:space="preserve">Phosphorus </w:t>
            </w:r>
          </w:p>
        </w:tc>
      </w:tr>
      <w:tr w:rsidR="00DB2C7E" w:rsidRPr="00053060" w14:paraId="20AFD8BB" w14:textId="77777777" w:rsidTr="00DC016E">
        <w:tc>
          <w:tcPr>
            <w:tcW w:w="714" w:type="pct"/>
            <w:tcBorders>
              <w:top w:val="single" w:sz="6" w:space="0" w:color="auto"/>
              <w:left w:val="single" w:sz="6" w:space="0" w:color="auto"/>
              <w:bottom w:val="single" w:sz="6" w:space="0" w:color="auto"/>
              <w:right w:val="single" w:sz="6" w:space="0" w:color="auto"/>
            </w:tcBorders>
          </w:tcPr>
          <w:p>
            <w:r>
              <w:t>22</w:t>
            </w:r>
          </w:p>
        </w:tc>
        <w:tc>
          <w:tcPr>
            <w:tcW w:w="714" w:type="pct"/>
            <w:tcBorders>
              <w:top w:val="single" w:sz="6" w:space="0" w:color="auto"/>
              <w:left w:val="single" w:sz="6" w:space="0" w:color="auto"/>
              <w:bottom w:val="single" w:sz="6" w:space="0" w:color="auto"/>
              <w:right w:val="single" w:sz="6" w:space="0" w:color="auto"/>
            </w:tcBorders>
          </w:tcPr>
          <w:p>
            <w:r>
              <w:t>3.4</w:t>
            </w:r>
          </w:p>
        </w:tc>
        <w:tc>
          <w:tcPr>
            <w:tcW w:w="714" w:type="pct"/>
            <w:tcBorders>
              <w:top w:val="single" w:sz="6" w:space="0" w:color="auto"/>
              <w:left w:val="single" w:sz="6" w:space="0" w:color="auto"/>
              <w:bottom w:val="single" w:sz="6" w:space="0" w:color="auto"/>
              <w:right w:val="single" w:sz="6" w:space="0" w:color="auto"/>
            </w:tcBorders>
          </w:tcPr>
          <w:p>
            <w:r>
              <w:t>22</w:t>
            </w:r>
          </w:p>
        </w:tc>
        <w:tc>
          <w:tcPr>
            <w:tcW w:w="714" w:type="pct"/>
            <w:tcBorders>
              <w:top w:val="single" w:sz="6" w:space="0" w:color="auto"/>
              <w:left w:val="single" w:sz="6" w:space="0" w:color="auto"/>
              <w:bottom w:val="single" w:sz="6" w:space="0" w:color="auto"/>
              <w:right w:val="single" w:sz="6" w:space="0" w:color="auto"/>
            </w:tcBorders>
          </w:tcPr>
          <w:p>
            <w:r>
              <w:t>3.3</w:t>
            </w:r>
          </w:p>
        </w:tc>
        <w:tc>
          <w:tcPr>
            <w:tcW w:w="714" w:type="pct"/>
            <w:tcBorders>
              <w:top w:val="single" w:sz="6" w:space="0" w:color="auto"/>
              <w:left w:val="single" w:sz="6" w:space="0" w:color="auto"/>
              <w:bottom w:val="single" w:sz="6" w:space="0" w:color="auto"/>
              <w:right w:val="single" w:sz="6" w:space="0" w:color="auto"/>
            </w:tcBorders>
          </w:tcPr>
          <w:p>
            <w:r>
              <w:t>1.2</w:t>
            </w:r>
          </w:p>
        </w:tc>
        <w:tc>
          <w:tcPr>
            <w:tcW w:w="714" w:type="pct"/>
            <w:tcBorders>
              <w:top w:val="single" w:sz="6" w:space="0" w:color="auto"/>
              <w:left w:val="single" w:sz="6" w:space="0" w:color="auto"/>
              <w:bottom w:val="single" w:sz="6" w:space="0" w:color="auto"/>
              <w:right w:val="single" w:sz="6" w:space="0" w:color="auto"/>
            </w:tcBorders>
          </w:tcPr>
          <w:p>
            <w:r>
              <w:t>0.6 to 0.7</w:t>
            </w:r>
          </w:p>
        </w:tc>
        <w:tc>
          <w:tcPr>
            <w:tcW w:w="714" w:type="pct"/>
            <w:tcBorders>
              <w:top w:val="single" w:sz="6" w:space="0" w:color="auto"/>
              <w:left w:val="single" w:sz="6" w:space="0" w:color="auto"/>
              <w:bottom w:val="single" w:sz="6" w:space="0" w:color="auto"/>
              <w:right w:val="single" w:sz="6" w:space="0" w:color="auto"/>
            </w:tcBorders>
          </w:tcPr>
          <w:p>
            <w:r>
              <w:t>0.6 to 0.7</w:t>
            </w:r>
          </w:p>
        </w:tc>
      </w:tr>
      <w:tr w:rsidR="00DB2C7E" w:rsidRPr="00053060" w14:paraId="6FA23406" w14:textId="77777777" w:rsidTr="00DC016E">
        <w:tc>
          <w:tcPr>
            <w:tcW w:w="714" w:type="pct"/>
            <w:tcBorders>
              <w:top w:val="single" w:sz="6" w:space="0" w:color="auto"/>
              <w:left w:val="single" w:sz="6" w:space="0" w:color="auto"/>
              <w:bottom w:val="single" w:sz="6" w:space="0" w:color="auto"/>
              <w:right w:val="single" w:sz="6" w:space="0" w:color="auto"/>
            </w:tcBorders>
          </w:tcPr>
          <w:p>
            <w:r>
              <w:t>9 to 16</w:t>
            </w:r>
          </w:p>
        </w:tc>
        <w:tc>
          <w:tcPr>
            <w:tcW w:w="714" w:type="pct"/>
            <w:tcBorders>
              <w:top w:val="single" w:sz="6" w:space="0" w:color="auto"/>
              <w:left w:val="single" w:sz="6" w:space="0" w:color="auto"/>
              <w:bottom w:val="single" w:sz="6" w:space="0" w:color="auto"/>
              <w:right w:val="single" w:sz="6" w:space="0" w:color="auto"/>
            </w:tcBorders>
          </w:tcPr>
          <w:p>
            <w:r>
              <w:t>9 to 16</w:t>
            </w:r>
          </w:p>
        </w:tc>
        <w:tc>
          <w:tcPr>
            <w:tcW w:w="714" w:type="pct"/>
            <w:tcBorders>
              <w:top w:val="single" w:sz="6" w:space="0" w:color="auto"/>
              <w:left w:val="single" w:sz="6" w:space="0" w:color="auto"/>
              <w:bottom w:val="single" w:sz="6" w:space="0" w:color="auto"/>
              <w:right w:val="single" w:sz="6" w:space="0" w:color="auto"/>
            </w:tcBorders>
          </w:tcPr>
          <w:p>
            <w:r>
              <w:t>5.0</w:t>
            </w:r>
          </w:p>
        </w:tc>
        <w:tc>
          <w:tcPr>
            <w:tcW w:w="714" w:type="pct"/>
            <w:tcBorders>
              <w:top w:val="single" w:sz="6" w:space="0" w:color="auto"/>
              <w:left w:val="single" w:sz="6" w:space="0" w:color="auto"/>
              <w:bottom w:val="single" w:sz="6" w:space="0" w:color="auto"/>
              <w:right w:val="single" w:sz="6" w:space="0" w:color="auto"/>
            </w:tcBorders>
          </w:tcPr>
          <w:p>
            <w:r>
              <w:t>5.0</w:t>
            </w:r>
          </w:p>
        </w:tc>
        <w:tc>
          <w:tcPr>
            <w:tcW w:w="714" w:type="pct"/>
            <w:tcBorders>
              <w:top w:val="single" w:sz="6" w:space="0" w:color="auto"/>
              <w:left w:val="single" w:sz="6" w:space="0" w:color="auto"/>
              <w:bottom w:val="single" w:sz="6" w:space="0" w:color="auto"/>
              <w:right w:val="single" w:sz="6" w:space="0" w:color="auto"/>
            </w:tcBorders>
          </w:tcPr>
          <w:p>
            <w:r>
              <w:t>5.0</w:t>
            </w:r>
          </w:p>
        </w:tc>
        <w:tc>
          <w:tcPr>
            <w:tcW w:w="714" w:type="pct"/>
            <w:tcBorders>
              <w:top w:val="single" w:sz="6" w:space="0" w:color="auto"/>
              <w:left w:val="single" w:sz="6" w:space="0" w:color="auto"/>
              <w:bottom w:val="single" w:sz="6" w:space="0" w:color="auto"/>
              <w:right w:val="single" w:sz="6" w:space="0" w:color="auto"/>
            </w:tcBorders>
          </w:tcPr>
          <w:p>
            <w:r>
              <w:t>1.2</w:t>
            </w:r>
          </w:p>
        </w:tc>
        <w:tc>
          <w:tcPr>
            <w:tcW w:w="714" w:type="pct"/>
            <w:tcBorders>
              <w:top w:val="single" w:sz="6" w:space="0" w:color="auto"/>
              <w:left w:val="single" w:sz="6" w:space="0" w:color="auto"/>
              <w:bottom w:val="single" w:sz="6" w:space="0" w:color="auto"/>
              <w:right w:val="single" w:sz="6" w:space="0" w:color="auto"/>
            </w:tcBorders>
          </w:tcPr>
          <w:p>
            <w:r>
              <w:t>0.6 to 0.7</w:t>
            </w:r>
          </w:p>
        </w:tc>
      </w:tr>
      <w:tr w:rsidR="00DB2C7E" w:rsidRPr="00053060" w14:paraId="6AE9C035" w14:textId="77777777" w:rsidTr="00DC016E">
        <w:tc>
          <w:tcPr>
            <w:tcW w:w="714" w:type="pct"/>
            <w:tcBorders>
              <w:top w:val="single" w:sz="6" w:space="0" w:color="auto"/>
              <w:left w:val="single" w:sz="6" w:space="0" w:color="auto"/>
              <w:bottom w:val="single" w:sz="6" w:space="0" w:color="auto"/>
              <w:right w:val="single" w:sz="6" w:space="0" w:color="auto"/>
            </w:tcBorders>
          </w:tcPr>
          <w:p>
            <w:r>
              <w:t>17 to 19</w:t>
            </w:r>
          </w:p>
        </w:tc>
        <w:tc>
          <w:tcPr>
            <w:tcW w:w="714" w:type="pct"/>
            <w:tcBorders>
              <w:top w:val="single" w:sz="6" w:space="0" w:color="auto"/>
              <w:left w:val="single" w:sz="6" w:space="0" w:color="auto"/>
              <w:bottom w:val="single" w:sz="6" w:space="0" w:color="auto"/>
              <w:right w:val="single" w:sz="6" w:space="0" w:color="auto"/>
            </w:tcBorders>
          </w:tcPr>
          <w:p>
            <w:r>
              <w:t>17 to 19</w:t>
            </w:r>
          </w:p>
        </w:tc>
        <w:tc>
          <w:tcPr>
            <w:tcW w:w="714" w:type="pct"/>
            <w:tcBorders>
              <w:top w:val="single" w:sz="6" w:space="0" w:color="auto"/>
              <w:left w:val="single" w:sz="6" w:space="0" w:color="auto"/>
              <w:bottom w:val="single" w:sz="6" w:space="0" w:color="auto"/>
              <w:right w:val="single" w:sz="6" w:space="0" w:color="auto"/>
            </w:tcBorders>
          </w:tcPr>
          <w:p>
            <w:r>
              <w:t>1.2</w:t>
            </w:r>
          </w:p>
        </w:tc>
        <w:tc>
          <w:tcPr>
            <w:tcW w:w="714" w:type="pct"/>
            <w:tcBorders>
              <w:top w:val="single" w:sz="6" w:space="0" w:color="auto"/>
              <w:left w:val="single" w:sz="6" w:space="0" w:color="auto"/>
              <w:bottom w:val="single" w:sz="6" w:space="0" w:color="auto"/>
              <w:right w:val="single" w:sz="6" w:space="0" w:color="auto"/>
            </w:tcBorders>
          </w:tcPr>
          <w:p>
            <w:r>
              <w:t>3.4</w:t>
            </w:r>
          </w:p>
        </w:tc>
        <w:tc>
          <w:tcPr>
            <w:tcW w:w="714" w:type="pct"/>
            <w:tcBorders>
              <w:top w:val="single" w:sz="6" w:space="0" w:color="auto"/>
              <w:left w:val="single" w:sz="6" w:space="0" w:color="auto"/>
              <w:bottom w:val="single" w:sz="6" w:space="0" w:color="auto"/>
              <w:right w:val="single" w:sz="6" w:space="0" w:color="auto"/>
            </w:tcBorders>
          </w:tcPr>
          <w:p>
            <w:r>
              <w:t>3.3</w:t>
            </w:r>
          </w:p>
        </w:tc>
        <w:tc>
          <w:tcPr>
            <w:tcW w:w="714" w:type="pct"/>
            <w:tcBorders>
              <w:top w:val="single" w:sz="6" w:space="0" w:color="auto"/>
              <w:left w:val="single" w:sz="6" w:space="0" w:color="auto"/>
              <w:bottom w:val="single" w:sz="6" w:space="0" w:color="auto"/>
              <w:right w:val="single" w:sz="6" w:space="0" w:color="auto"/>
            </w:tcBorders>
          </w:tcPr>
          <w:p>
            <w:r>
              <w:t>0.6 to 0.7</w:t>
            </w:r>
          </w:p>
        </w:tc>
        <w:tc>
          <w:tcPr>
            <w:tcW w:w="714" w:type="pct"/>
            <w:tcBorders>
              <w:top w:val="single" w:sz="6" w:space="0" w:color="auto"/>
              <w:left w:val="single" w:sz="6" w:space="0" w:color="auto"/>
              <w:bottom w:val="single" w:sz="6" w:space="0" w:color="auto"/>
              <w:right w:val="single" w:sz="6" w:space="0" w:color="auto"/>
            </w:tcBorders>
          </w:tcPr>
          <w:p>
            <w:r>
              <w:t>0.6 to 0.7</w:t>
            </w:r>
          </w:p>
        </w:tc>
      </w:tr>
      <w:tr w:rsidR="00DB2C7E" w:rsidRPr="00053060" w14:paraId="52D404ED" w14:textId="77777777" w:rsidTr="00DC016E">
        <w:tc>
          <w:tcPr>
            <w:tcW w:w="714" w:type="pct"/>
            <w:tcBorders>
              <w:top w:val="single" w:sz="6" w:space="0" w:color="auto"/>
              <w:left w:val="single" w:sz="6" w:space="0" w:color="auto"/>
              <w:bottom w:val="single" w:sz="6" w:space="0" w:color="auto"/>
              <w:right w:val="single" w:sz="6" w:space="0" w:color="auto"/>
            </w:tcBorders>
          </w:tcPr>
          <w:p>
            <w:r>
              <w:t>19 to 35</w:t>
            </w:r>
          </w:p>
        </w:tc>
        <w:tc>
          <w:tcPr>
            <w:tcW w:w="714" w:type="pct"/>
            <w:tcBorders>
              <w:top w:val="single" w:sz="6" w:space="0" w:color="auto"/>
              <w:left w:val="single" w:sz="6" w:space="0" w:color="auto"/>
              <w:bottom w:val="single" w:sz="6" w:space="0" w:color="auto"/>
              <w:right w:val="single" w:sz="6" w:space="0" w:color="auto"/>
            </w:tcBorders>
          </w:tcPr>
          <w:p>
            <w:r>
              <w:t>19 to 35</w:t>
            </w:r>
          </w:p>
        </w:tc>
        <w:tc>
          <w:tcPr>
            <w:tcW w:w="714" w:type="pct"/>
            <w:tcBorders>
              <w:top w:val="single" w:sz="6" w:space="0" w:color="auto"/>
              <w:left w:val="single" w:sz="6" w:space="0" w:color="auto"/>
              <w:bottom w:val="single" w:sz="6" w:space="0" w:color="auto"/>
              <w:right w:val="single" w:sz="6" w:space="0" w:color="auto"/>
            </w:tcBorders>
          </w:tcPr>
          <w:p>
            <w:r>
              <w:t>3.4</w:t>
            </w:r>
          </w:p>
        </w:tc>
        <w:tc>
          <w:tcPr>
            <w:tcW w:w="714" w:type="pct"/>
            <w:tcBorders>
              <w:top w:val="single" w:sz="6" w:space="0" w:color="auto"/>
              <w:left w:val="single" w:sz="6" w:space="0" w:color="auto"/>
              <w:bottom w:val="single" w:sz="6" w:space="0" w:color="auto"/>
              <w:right w:val="single" w:sz="6" w:space="0" w:color="auto"/>
            </w:tcBorders>
          </w:tcPr>
          <w:p>
            <w:r>
              <w:t>4.5</w:t>
            </w:r>
          </w:p>
        </w:tc>
        <w:tc>
          <w:tcPr>
            <w:tcW w:w="714" w:type="pct"/>
            <w:tcBorders>
              <w:top w:val="single" w:sz="6" w:space="0" w:color="auto"/>
              <w:left w:val="single" w:sz="6" w:space="0" w:color="auto"/>
              <w:bottom w:val="single" w:sz="6" w:space="0" w:color="auto"/>
              <w:right w:val="single" w:sz="6" w:space="0" w:color="auto"/>
            </w:tcBorders>
          </w:tcPr>
          <w:p>
            <w:r>
              <w:t>2.5</w:t>
            </w:r>
          </w:p>
        </w:tc>
        <w:tc>
          <w:tcPr>
            <w:tcW w:w="714" w:type="pct"/>
            <w:tcBorders>
              <w:top w:val="single" w:sz="6" w:space="0" w:color="auto"/>
              <w:left w:val="single" w:sz="6" w:space="0" w:color="auto"/>
              <w:bottom w:val="single" w:sz="6" w:space="0" w:color="auto"/>
              <w:right w:val="single" w:sz="6" w:space="0" w:color="auto"/>
            </w:tcBorders>
          </w:tcPr>
          <w:p>
            <w:r>
              <w:t>2.5</w:t>
            </w:r>
          </w:p>
        </w:tc>
        <w:tc>
          <w:tcPr>
            <w:tcW w:w="714" w:type="pct"/>
            <w:tcBorders>
              <w:top w:val="single" w:sz="6" w:space="0" w:color="auto"/>
              <w:left w:val="single" w:sz="6" w:space="0" w:color="auto"/>
              <w:bottom w:val="single" w:sz="6" w:space="0" w:color="auto"/>
              <w:right w:val="single" w:sz="6" w:space="0" w:color="auto"/>
            </w:tcBorders>
          </w:tcPr>
          <w:p>
            <w:r>
              <w:t>0.6 to 0.7</w:t>
            </w:r>
          </w:p>
        </w:tc>
      </w:tr>
      <w:tr w:rsidR="00DB2C7E" w:rsidRPr="00053060" w14:paraId="4F96C306" w14:textId="77777777" w:rsidTr="00DC016E">
        <w:tc>
          <w:tcPr>
            <w:tcW w:w="714" w:type="pct"/>
            <w:tcBorders>
              <w:top w:val="single" w:sz="6" w:space="0" w:color="auto"/>
              <w:left w:val="single" w:sz="6" w:space="0" w:color="auto"/>
              <w:bottom w:val="single" w:sz="6" w:space="0" w:color="auto"/>
              <w:right w:val="single" w:sz="6" w:space="0" w:color="auto"/>
            </w:tcBorders>
          </w:tcPr>
          <w:p>
            <w:r>
              <w:t>35 to 55</w:t>
            </w:r>
          </w:p>
        </w:tc>
        <w:tc>
          <w:tcPr>
            <w:tcW w:w="714" w:type="pct"/>
            <w:tcBorders>
              <w:top w:val="single" w:sz="6" w:space="0" w:color="auto"/>
              <w:left w:val="single" w:sz="6" w:space="0" w:color="auto"/>
              <w:bottom w:val="single" w:sz="6" w:space="0" w:color="auto"/>
              <w:right w:val="single" w:sz="6" w:space="0" w:color="auto"/>
            </w:tcBorders>
          </w:tcPr>
          <w:p>
            <w:r>
              <w:t>35 to 55</w:t>
            </w:r>
          </w:p>
        </w:tc>
        <w:tc>
          <w:tcPr>
            <w:tcW w:w="714" w:type="pct"/>
            <w:tcBorders>
              <w:top w:val="single" w:sz="6" w:space="0" w:color="auto"/>
              <w:left w:val="single" w:sz="6" w:space="0" w:color="auto"/>
              <w:bottom w:val="single" w:sz="6" w:space="0" w:color="auto"/>
              <w:right w:val="single" w:sz="6" w:space="0" w:color="auto"/>
            </w:tcBorders>
          </w:tcPr>
          <w:p>
            <w:r>
              <w:t>3.4</w:t>
            </w:r>
          </w:p>
        </w:tc>
        <w:tc>
          <w:tcPr>
            <w:tcW w:w="714" w:type="pct"/>
            <w:tcBorders>
              <w:top w:val="single" w:sz="6" w:space="0" w:color="auto"/>
              <w:left w:val="single" w:sz="6" w:space="0" w:color="auto"/>
              <w:bottom w:val="single" w:sz="6" w:space="0" w:color="auto"/>
              <w:right w:val="single" w:sz="6" w:space="0" w:color="auto"/>
            </w:tcBorders>
          </w:tcPr>
          <w:p>
            <w:r>
              <w:t>4.7</w:t>
            </w:r>
          </w:p>
        </w:tc>
        <w:tc>
          <w:tcPr>
            <w:tcW w:w="714" w:type="pct"/>
            <w:tcBorders>
              <w:top w:val="single" w:sz="6" w:space="0" w:color="auto"/>
              <w:left w:val="single" w:sz="6" w:space="0" w:color="auto"/>
              <w:bottom w:val="single" w:sz="6" w:space="0" w:color="auto"/>
              <w:right w:val="single" w:sz="6" w:space="0" w:color="auto"/>
            </w:tcBorders>
          </w:tcPr>
          <w:p>
            <w:r>
              <w:t>0.6 to 0.7</w:t>
            </w:r>
          </w:p>
        </w:tc>
        <w:tc>
          <w:tcPr>
            <w:tcW w:w="714" w:type="pct"/>
            <w:tcBorders>
              <w:top w:val="single" w:sz="6" w:space="0" w:color="auto"/>
              <w:left w:val="single" w:sz="6" w:space="0" w:color="auto"/>
              <w:bottom w:val="single" w:sz="6" w:space="0" w:color="auto"/>
              <w:right w:val="single" w:sz="6" w:space="0" w:color="auto"/>
            </w:tcBorders>
          </w:tcPr>
          <w:p>
            <w:r>
              <w:t>0.6 to 0.7</w:t>
            </w:r>
          </w:p>
        </w:tc>
        <w:tc>
          <w:tcPr>
            <w:tcW w:w="714" w:type="pct"/>
            <w:tcBorders>
              <w:top w:val="single" w:sz="6" w:space="0" w:color="auto"/>
              <w:left w:val="single" w:sz="6" w:space="0" w:color="auto"/>
              <w:bottom w:val="single" w:sz="6" w:space="0" w:color="auto"/>
              <w:right w:val="single" w:sz="6" w:space="0" w:color="auto"/>
            </w:tcBorders>
          </w:tcPr>
          <w:p>
            <w:r>
              <w:t>0.6 to 0.7</w:t>
            </w:r>
          </w:p>
        </w:tc>
      </w:tr>
      <w:tr w:rsidR="00DB2C7E" w:rsidRPr="00053060" w14:paraId="1E4D968F" w14:textId="77777777" w:rsidTr="00DC016E">
        <w:tc>
          <w:tcPr>
            <w:tcW w:w="714" w:type="pct"/>
            <w:tcBorders>
              <w:top w:val="single" w:sz="6" w:space="0" w:color="auto"/>
              <w:left w:val="single" w:sz="6" w:space="0" w:color="auto"/>
              <w:bottom w:val="single" w:sz="6" w:space="0" w:color="auto"/>
              <w:right w:val="single" w:sz="6" w:space="0" w:color="auto"/>
            </w:tcBorders>
          </w:tcPr>
          <w:p>
            <w:r>
              <w:t>3.4</w:t>
            </w:r>
          </w:p>
        </w:tc>
        <w:tc>
          <w:tcPr>
            <w:tcW w:w="714" w:type="pct"/>
            <w:tcBorders>
              <w:top w:val="single" w:sz="6" w:space="0" w:color="auto"/>
              <w:left w:val="single" w:sz="6" w:space="0" w:color="auto"/>
              <w:bottom w:val="single" w:sz="6" w:space="0" w:color="auto"/>
              <w:right w:val="single" w:sz="6" w:space="0" w:color="auto"/>
            </w:tcBorders>
          </w:tcPr>
          <w:p>
            <w:r>
              <w:t>18</w:t>
            </w:r>
          </w:p>
        </w:tc>
        <w:tc>
          <w:tcPr>
            <w:tcW w:w="714" w:type="pct"/>
            <w:tcBorders>
              <w:top w:val="single" w:sz="6" w:space="0" w:color="auto"/>
              <w:left w:val="single" w:sz="6" w:space="0" w:color="auto"/>
              <w:bottom w:val="single" w:sz="6" w:space="0" w:color="auto"/>
              <w:right w:val="single" w:sz="6" w:space="0" w:color="auto"/>
            </w:tcBorders>
          </w:tcPr>
          <w:p>
            <w:r>
              <w:t>4.5</w:t>
            </w:r>
          </w:p>
        </w:tc>
        <w:tc>
          <w:tcPr>
            <w:tcW w:w="714" w:type="pct"/>
            <w:tcBorders>
              <w:top w:val="single" w:sz="6" w:space="0" w:color="auto"/>
              <w:left w:val="single" w:sz="6" w:space="0" w:color="auto"/>
              <w:bottom w:val="single" w:sz="6" w:space="0" w:color="auto"/>
              <w:right w:val="single" w:sz="6" w:space="0" w:color="auto"/>
            </w:tcBorders>
          </w:tcPr>
          <w:p>
            <w:r>
              <w:t>4.5</w:t>
            </w:r>
          </w:p>
        </w:tc>
        <w:tc>
          <w:tcPr>
            <w:tcW w:w="714" w:type="pct"/>
            <w:tcBorders>
              <w:top w:val="single" w:sz="6" w:space="0" w:color="auto"/>
              <w:left w:val="single" w:sz="6" w:space="0" w:color="auto"/>
              <w:bottom w:val="single" w:sz="6" w:space="0" w:color="auto"/>
              <w:right w:val="single" w:sz="6" w:space="0" w:color="auto"/>
            </w:tcBorders>
          </w:tcPr>
          <w:p>
            <w:r>
              <w:t>2.7</w:t>
            </w:r>
          </w:p>
        </w:tc>
        <w:tc>
          <w:tcPr>
            <w:tcW w:w="714" w:type="pct"/>
            <w:tcBorders>
              <w:top w:val="single" w:sz="6" w:space="0" w:color="auto"/>
              <w:left w:val="single" w:sz="6" w:space="0" w:color="auto"/>
              <w:bottom w:val="single" w:sz="6" w:space="0" w:color="auto"/>
              <w:right w:val="single" w:sz="6" w:space="0" w:color="auto"/>
            </w:tcBorders>
          </w:tcPr>
          <w:p>
            <w:r>
              <w:t>0.6 to 0.7</w:t>
            </w:r>
          </w:p>
        </w:tc>
        <w:tc>
          <w:tcPr>
            <w:tcW w:w="714" w:type="pct"/>
            <w:tcBorders>
              <w:top w:val="single" w:sz="6" w:space="0" w:color="auto"/>
              <w:left w:val="single" w:sz="6" w:space="0" w:color="auto"/>
              <w:bottom w:val="single" w:sz="6" w:space="0" w:color="auto"/>
              <w:right w:val="single" w:sz="6" w:space="0" w:color="auto"/>
            </w:tcBorders>
          </w:tcPr>
          <w:p>
            <w:r>
              <w:t>0.6 to 0.7</w:t>
            </w:r>
          </w:p>
        </w:tc>
      </w:tr>
    </w:tbl>
    <w:p w14:paraId="21959FA7"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p>
    <w:p w14:paraId="041A89E3"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Chickens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147"/>
        <w:gridCol w:w="3142"/>
        <w:gridCol w:w="3145"/>
      </w:tblGrid>
      <w:tr w:rsidR="00DB2C7E" w:rsidRPr="00053060" w14:paraId="383D61C9" w14:textId="77777777" w:rsidTr="00DC016E">
        <w:tc>
          <w:tcPr>
            <w:tcW w:w="1668" w:type="pct"/>
            <w:tcBorders>
              <w:top w:val="single" w:sz="6" w:space="0" w:color="auto"/>
              <w:left w:val="single" w:sz="6" w:space="0" w:color="auto"/>
              <w:bottom w:val="single" w:sz="6" w:space="0" w:color="auto"/>
              <w:right w:val="single" w:sz="6" w:space="0" w:color="auto"/>
            </w:tcBorders>
          </w:tcPr>
          <w:p>
            <w:r>
              <w:t>Preventive vaccine</w:t>
            </w:r>
          </w:p>
        </w:tc>
        <w:tc>
          <w:tcPr>
            <w:tcW w:w="1665" w:type="pct"/>
            <w:tcBorders>
              <w:top w:val="single" w:sz="6" w:space="0" w:color="auto"/>
              <w:left w:val="single" w:sz="6" w:space="0" w:color="auto"/>
              <w:bottom w:val="single" w:sz="6" w:space="0" w:color="auto"/>
              <w:right w:val="single" w:sz="6" w:space="0" w:color="auto"/>
            </w:tcBorders>
          </w:tcPr>
          <w:p>
            <w:r>
              <w:t>Preventive vaccine</w:t>
            </w:r>
          </w:p>
        </w:tc>
        <w:tc>
          <w:tcPr>
            <w:tcW w:w="1667" w:type="pct"/>
            <w:tcBorders>
              <w:top w:val="single" w:sz="6" w:space="0" w:color="auto"/>
              <w:left w:val="single" w:sz="6" w:space="0" w:color="auto"/>
              <w:bottom w:val="single" w:sz="6" w:space="0" w:color="auto"/>
              <w:right w:val="single" w:sz="6" w:space="0" w:color="auto"/>
            </w:tcBorders>
          </w:tcPr>
          <w:p>
            <w:r>
              <w:t>Vaccine</w:t>
            </w:r>
          </w:p>
        </w:tc>
      </w:tr>
      <w:tr w:rsidR="00DB2C7E" w:rsidRPr="00053060" w14:paraId="1419F911" w14:textId="77777777" w:rsidTr="00DC016E">
        <w:tc>
          <w:tcPr>
            <w:tcW w:w="1668" w:type="pct"/>
            <w:tcBorders>
              <w:top w:val="single" w:sz="6" w:space="0" w:color="auto"/>
              <w:left w:val="single" w:sz="6" w:space="0" w:color="auto"/>
              <w:bottom w:val="single" w:sz="6" w:space="0" w:color="auto"/>
              <w:right w:val="single" w:sz="6" w:space="0" w:color="auto"/>
            </w:tcBorders>
          </w:tcPr>
          <w:p>
            <w:r>
              <w:t>Marex</w:t>
            </w:r>
          </w:p>
        </w:tc>
        <w:tc>
          <w:tcPr>
            <w:tcW w:w="1665" w:type="pct"/>
            <w:tcBorders>
              <w:top w:val="single" w:sz="6" w:space="0" w:color="auto"/>
              <w:left w:val="single" w:sz="6" w:space="0" w:color="auto"/>
              <w:bottom w:val="single" w:sz="6" w:space="0" w:color="auto"/>
              <w:right w:val="single" w:sz="6" w:space="0" w:color="auto"/>
            </w:tcBorders>
          </w:tcPr>
          <w:p>
            <w:r>
              <w:t>Marex</w:t>
            </w:r>
          </w:p>
        </w:tc>
        <w:tc>
          <w:tcPr>
            <w:tcW w:w="1667" w:type="pct"/>
            <w:tcBorders>
              <w:top w:val="single" w:sz="6" w:space="0" w:color="auto"/>
              <w:left w:val="single" w:sz="6" w:space="0" w:color="auto"/>
              <w:bottom w:val="single" w:sz="6" w:space="0" w:color="auto"/>
              <w:right w:val="single" w:sz="6" w:space="0" w:color="auto"/>
            </w:tcBorders>
          </w:tcPr>
          <w:p>
            <w:r>
              <w:t>In the muscles of the twenty</w:t>
            </w:r>
          </w:p>
        </w:tc>
      </w:tr>
      <w:tr w:rsidR="00DB2C7E" w:rsidRPr="00053060" w14:paraId="5A176F86" w14:textId="77777777" w:rsidTr="00DC016E">
        <w:tc>
          <w:tcPr>
            <w:tcW w:w="1668" w:type="pct"/>
            <w:tcBorders>
              <w:top w:val="single" w:sz="6" w:space="0" w:color="auto"/>
              <w:left w:val="single" w:sz="6" w:space="0" w:color="auto"/>
              <w:bottom w:val="single" w:sz="6" w:space="0" w:color="auto"/>
              <w:right w:val="single" w:sz="6" w:space="0" w:color="auto"/>
            </w:tcBorders>
          </w:tcPr>
          <w:p>
            <w:r>
              <w:t>Lasota</w:t>
            </w:r>
          </w:p>
        </w:tc>
        <w:tc>
          <w:tcPr>
            <w:tcW w:w="1665" w:type="pct"/>
            <w:tcBorders>
              <w:top w:val="single" w:sz="6" w:space="0" w:color="auto"/>
              <w:left w:val="single" w:sz="6" w:space="0" w:color="auto"/>
              <w:bottom w:val="single" w:sz="6" w:space="0" w:color="auto"/>
              <w:right w:val="single" w:sz="6" w:space="0" w:color="auto"/>
            </w:tcBorders>
          </w:tcPr>
          <w:p>
            <w:r>
              <w:t>Lasota</w:t>
            </w:r>
          </w:p>
        </w:tc>
        <w:tc>
          <w:tcPr>
            <w:tcW w:w="1667" w:type="pct"/>
            <w:tcBorders>
              <w:top w:val="single" w:sz="6" w:space="0" w:color="auto"/>
              <w:left w:val="single" w:sz="6" w:space="0" w:color="auto"/>
              <w:bottom w:val="single" w:sz="6" w:space="0" w:color="auto"/>
              <w:right w:val="single" w:sz="6" w:space="0" w:color="auto"/>
            </w:tcBorders>
          </w:tcPr>
          <w:p>
            <w:r>
              <w:t>1 drops from the nose or eye</w:t>
            </w:r>
          </w:p>
        </w:tc>
      </w:tr>
      <w:tr w:rsidR="00DB2C7E" w:rsidRPr="00053060" w14:paraId="372B1156" w14:textId="77777777" w:rsidTr="00DC016E">
        <w:tc>
          <w:tcPr>
            <w:tcW w:w="1668" w:type="pct"/>
            <w:tcBorders>
              <w:top w:val="single" w:sz="6" w:space="0" w:color="auto"/>
              <w:left w:val="single" w:sz="6" w:space="0" w:color="auto"/>
              <w:bottom w:val="single" w:sz="6" w:space="0" w:color="auto"/>
              <w:right w:val="single" w:sz="6" w:space="0" w:color="auto"/>
            </w:tcBorders>
          </w:tcPr>
          <w:p>
            <w:r>
              <w:t>To squeeze</w:t>
            </w:r>
          </w:p>
        </w:tc>
        <w:tc>
          <w:tcPr>
            <w:tcW w:w="1665" w:type="pct"/>
            <w:tcBorders>
              <w:top w:val="single" w:sz="6" w:space="0" w:color="auto"/>
              <w:left w:val="single" w:sz="6" w:space="0" w:color="auto"/>
              <w:bottom w:val="single" w:sz="6" w:space="0" w:color="auto"/>
              <w:right w:val="single" w:sz="6" w:space="0" w:color="auto"/>
            </w:tcBorders>
          </w:tcPr>
          <w:p>
            <w:r>
              <w:t>To squeeze</w:t>
            </w:r>
          </w:p>
        </w:tc>
        <w:tc>
          <w:tcPr>
            <w:tcW w:w="1667" w:type="pct"/>
            <w:tcBorders>
              <w:top w:val="single" w:sz="6" w:space="0" w:color="auto"/>
              <w:left w:val="single" w:sz="6" w:space="0" w:color="auto"/>
              <w:bottom w:val="single" w:sz="6" w:space="0" w:color="auto"/>
              <w:right w:val="single" w:sz="6" w:space="0" w:color="auto"/>
            </w:tcBorders>
          </w:tcPr>
          <w:p>
            <w:r>
              <w:t>To cut off</w:t>
            </w:r>
          </w:p>
        </w:tc>
      </w:tr>
      <w:tr w:rsidR="00DB2C7E" w:rsidRPr="00053060" w14:paraId="1B7CF2CA" w14:textId="77777777" w:rsidTr="00DC016E">
        <w:tc>
          <w:tcPr>
            <w:tcW w:w="1668" w:type="pct"/>
            <w:tcBorders>
              <w:top w:val="single" w:sz="6" w:space="0" w:color="auto"/>
              <w:left w:val="single" w:sz="6" w:space="0" w:color="auto"/>
              <w:bottom w:val="single" w:sz="6" w:space="0" w:color="auto"/>
              <w:right w:val="single" w:sz="6" w:space="0" w:color="auto"/>
            </w:tcBorders>
          </w:tcPr>
          <w:p>
            <w:r>
              <w:t>To be eye -catching</w:t>
            </w:r>
          </w:p>
        </w:tc>
        <w:tc>
          <w:tcPr>
            <w:tcW w:w="1665" w:type="pct"/>
            <w:tcBorders>
              <w:top w:val="single" w:sz="6" w:space="0" w:color="auto"/>
              <w:left w:val="single" w:sz="6" w:space="0" w:color="auto"/>
              <w:bottom w:val="single" w:sz="6" w:space="0" w:color="auto"/>
              <w:right w:val="single" w:sz="6" w:space="0" w:color="auto"/>
            </w:tcBorders>
          </w:tcPr>
          <w:p>
            <w:r>
              <w:t>To be eye -catching</w:t>
            </w:r>
          </w:p>
        </w:tc>
        <w:tc>
          <w:tcPr>
            <w:tcW w:w="1667" w:type="pct"/>
            <w:tcBorders>
              <w:top w:val="single" w:sz="6" w:space="0" w:color="auto"/>
              <w:left w:val="single" w:sz="6" w:space="0" w:color="auto"/>
              <w:bottom w:val="single" w:sz="6" w:space="0" w:color="auto"/>
              <w:right w:val="single" w:sz="6" w:space="0" w:color="auto"/>
            </w:tcBorders>
          </w:tcPr>
          <w:p>
            <w:r>
              <w:t>To be eye -catching</w:t>
            </w:r>
          </w:p>
        </w:tc>
      </w:tr>
      <w:tr w:rsidR="00DB2C7E" w:rsidRPr="00053060" w14:paraId="597BBA7C" w14:textId="77777777" w:rsidTr="00DC016E">
        <w:tc>
          <w:tcPr>
            <w:tcW w:w="1668" w:type="pct"/>
            <w:tcBorders>
              <w:top w:val="single" w:sz="6" w:space="0" w:color="auto"/>
              <w:left w:val="single" w:sz="6" w:space="0" w:color="auto"/>
              <w:bottom w:val="single" w:sz="6" w:space="0" w:color="auto"/>
              <w:right w:val="single" w:sz="6" w:space="0" w:color="auto"/>
            </w:tcBorders>
          </w:tcPr>
          <w:p>
            <w:r>
              <w:t>Infantsis bronchitis</w:t>
            </w:r>
          </w:p>
        </w:tc>
        <w:tc>
          <w:tcPr>
            <w:tcW w:w="1665" w:type="pct"/>
            <w:tcBorders>
              <w:top w:val="single" w:sz="6" w:space="0" w:color="auto"/>
              <w:left w:val="single" w:sz="6" w:space="0" w:color="auto"/>
              <w:bottom w:val="single" w:sz="6" w:space="0" w:color="auto"/>
              <w:right w:val="single" w:sz="6" w:space="0" w:color="auto"/>
            </w:tcBorders>
          </w:tcPr>
          <w:p>
            <w:r>
              <w:t>Infantsis bronchitis</w:t>
            </w:r>
          </w:p>
        </w:tc>
        <w:tc>
          <w:tcPr>
            <w:tcW w:w="1667" w:type="pct"/>
            <w:tcBorders>
              <w:top w:val="single" w:sz="6" w:space="0" w:color="auto"/>
              <w:left w:val="single" w:sz="6" w:space="0" w:color="auto"/>
              <w:bottom w:val="single" w:sz="6" w:space="0" w:color="auto"/>
              <w:right w:val="single" w:sz="6" w:space="0" w:color="auto"/>
            </w:tcBorders>
          </w:tcPr>
          <w:p>
            <w:r>
              <w:t>Drop</w:t>
            </w:r>
          </w:p>
        </w:tc>
      </w:tr>
      <w:tr w:rsidR="00DB2C7E" w:rsidRPr="00053060" w14:paraId="1065170B" w14:textId="77777777" w:rsidTr="00DC016E">
        <w:tc>
          <w:tcPr>
            <w:tcW w:w="1668" w:type="pct"/>
            <w:tcBorders>
              <w:top w:val="single" w:sz="6" w:space="0" w:color="auto"/>
              <w:left w:val="single" w:sz="6" w:space="0" w:color="auto"/>
              <w:bottom w:val="single" w:sz="6" w:space="0" w:color="auto"/>
              <w:right w:val="single" w:sz="6" w:space="0" w:color="auto"/>
            </w:tcBorders>
          </w:tcPr>
          <w:p>
            <w:r>
              <w:t>Lasota</w:t>
            </w:r>
          </w:p>
        </w:tc>
        <w:tc>
          <w:tcPr>
            <w:tcW w:w="1665" w:type="pct"/>
            <w:tcBorders>
              <w:top w:val="single" w:sz="6" w:space="0" w:color="auto"/>
              <w:left w:val="single" w:sz="6" w:space="0" w:color="auto"/>
              <w:bottom w:val="single" w:sz="6" w:space="0" w:color="auto"/>
              <w:right w:val="single" w:sz="6" w:space="0" w:color="auto"/>
            </w:tcBorders>
          </w:tcPr>
          <w:p>
            <w:r>
              <w:t>Lasota</w:t>
            </w:r>
          </w:p>
        </w:tc>
        <w:tc>
          <w:tcPr>
            <w:tcW w:w="1667" w:type="pct"/>
            <w:tcBorders>
              <w:top w:val="single" w:sz="6" w:space="0" w:color="auto"/>
              <w:left w:val="single" w:sz="6" w:space="0" w:color="auto"/>
              <w:bottom w:val="single" w:sz="6" w:space="0" w:color="auto"/>
              <w:right w:val="single" w:sz="6" w:space="0" w:color="auto"/>
            </w:tcBorders>
          </w:tcPr>
          <w:p>
            <w:r>
              <w:t>Subdue</w:t>
            </w:r>
          </w:p>
        </w:tc>
      </w:tr>
      <w:tr w:rsidR="00DB2C7E" w:rsidRPr="00053060" w14:paraId="74E392D8" w14:textId="77777777" w:rsidTr="00DC016E">
        <w:tc>
          <w:tcPr>
            <w:tcW w:w="1668" w:type="pct"/>
            <w:tcBorders>
              <w:top w:val="single" w:sz="6" w:space="0" w:color="auto"/>
              <w:left w:val="single" w:sz="6" w:space="0" w:color="auto"/>
              <w:bottom w:val="single" w:sz="6" w:space="0" w:color="auto"/>
              <w:right w:val="single" w:sz="6" w:space="0" w:color="auto"/>
            </w:tcBorders>
          </w:tcPr>
          <w:p>
            <w:r>
              <w:t>The garlic of the goddess</w:t>
            </w:r>
          </w:p>
        </w:tc>
        <w:tc>
          <w:tcPr>
            <w:tcW w:w="1665" w:type="pct"/>
            <w:tcBorders>
              <w:top w:val="single" w:sz="6" w:space="0" w:color="auto"/>
              <w:left w:val="single" w:sz="6" w:space="0" w:color="auto"/>
              <w:bottom w:val="single" w:sz="6" w:space="0" w:color="auto"/>
              <w:right w:val="single" w:sz="6" w:space="0" w:color="auto"/>
            </w:tcBorders>
          </w:tcPr>
          <w:p>
            <w:r>
              <w:t>The garlic of the goddess</w:t>
            </w:r>
          </w:p>
        </w:tc>
        <w:tc>
          <w:tcPr>
            <w:tcW w:w="1667" w:type="pct"/>
            <w:tcBorders>
              <w:top w:val="single" w:sz="6" w:space="0" w:color="auto"/>
              <w:left w:val="single" w:sz="6" w:space="0" w:color="auto"/>
              <w:bottom w:val="single" w:sz="6" w:space="0" w:color="auto"/>
              <w:right w:val="single" w:sz="6" w:space="0" w:color="auto"/>
            </w:tcBorders>
          </w:tcPr>
          <w:p>
            <w:r>
              <w:t>In the fleshy area of the five</w:t>
            </w:r>
          </w:p>
        </w:tc>
      </w:tr>
      <w:tr w:rsidR="00DB2C7E" w:rsidRPr="00053060" w14:paraId="3F195B8B" w14:textId="77777777" w:rsidTr="00DC016E">
        <w:tc>
          <w:tcPr>
            <w:tcW w:w="1668" w:type="pct"/>
            <w:tcBorders>
              <w:top w:val="single" w:sz="6" w:space="0" w:color="auto"/>
              <w:left w:val="single" w:sz="6" w:space="0" w:color="auto"/>
              <w:bottom w:val="single" w:sz="6" w:space="0" w:color="auto"/>
              <w:right w:val="single" w:sz="6" w:space="0" w:color="auto"/>
            </w:tcBorders>
          </w:tcPr>
          <w:p>
            <w:r>
              <w:t>Ranikhet Loss R.B.</w:t>
            </w:r>
          </w:p>
        </w:tc>
        <w:tc>
          <w:tcPr>
            <w:tcW w:w="1665" w:type="pct"/>
            <w:tcBorders>
              <w:top w:val="single" w:sz="6" w:space="0" w:color="auto"/>
              <w:left w:val="single" w:sz="6" w:space="0" w:color="auto"/>
              <w:bottom w:val="single" w:sz="6" w:space="0" w:color="auto"/>
              <w:right w:val="single" w:sz="6" w:space="0" w:color="auto"/>
            </w:tcBorders>
          </w:tcPr>
          <w:p>
            <w:r>
              <w:t>Ranikhet Loss R.B.</w:t>
            </w:r>
          </w:p>
        </w:tc>
        <w:tc>
          <w:tcPr>
            <w:tcW w:w="1667" w:type="pct"/>
            <w:tcBorders>
              <w:top w:val="single" w:sz="6" w:space="0" w:color="auto"/>
              <w:left w:val="single" w:sz="6" w:space="0" w:color="auto"/>
              <w:bottom w:val="single" w:sz="6" w:space="0" w:color="auto"/>
              <w:right w:val="single" w:sz="6" w:space="0" w:color="auto"/>
            </w:tcBorders>
          </w:tcPr>
          <w:p>
            <w:r>
              <w:t>In the fleshy area of the five</w:t>
            </w:r>
          </w:p>
        </w:tc>
      </w:tr>
      <w:tr w:rsidR="00DB2C7E" w:rsidRPr="00053060" w14:paraId="0A00B69E" w14:textId="77777777" w:rsidTr="00DC016E">
        <w:tc>
          <w:tcPr>
            <w:tcW w:w="1668" w:type="pct"/>
            <w:tcBorders>
              <w:top w:val="single" w:sz="6" w:space="0" w:color="auto"/>
              <w:left w:val="single" w:sz="6" w:space="0" w:color="auto"/>
              <w:bottom w:val="single" w:sz="6" w:space="0" w:color="auto"/>
              <w:right w:val="single" w:sz="6" w:space="0" w:color="auto"/>
            </w:tcBorders>
          </w:tcPr>
          <w:p>
            <w:r>
              <w:t>10 to 12 weeks</w:t>
            </w:r>
          </w:p>
        </w:tc>
        <w:tc>
          <w:tcPr>
            <w:tcW w:w="1665" w:type="pct"/>
            <w:tcBorders>
              <w:top w:val="single" w:sz="6" w:space="0" w:color="auto"/>
              <w:left w:val="single" w:sz="6" w:space="0" w:color="auto"/>
              <w:bottom w:val="single" w:sz="6" w:space="0" w:color="auto"/>
              <w:right w:val="single" w:sz="6" w:space="0" w:color="auto"/>
            </w:tcBorders>
          </w:tcPr>
          <w:p>
            <w:r>
              <w:t>To squeeze</w:t>
            </w:r>
          </w:p>
        </w:tc>
        <w:tc>
          <w:tcPr>
            <w:tcW w:w="1667" w:type="pct"/>
            <w:tcBorders>
              <w:top w:val="single" w:sz="6" w:space="0" w:color="auto"/>
              <w:left w:val="single" w:sz="6" w:space="0" w:color="auto"/>
              <w:bottom w:val="single" w:sz="6" w:space="0" w:color="auto"/>
              <w:right w:val="single" w:sz="6" w:space="0" w:color="auto"/>
            </w:tcBorders>
          </w:tcPr>
          <w:p>
            <w:r>
              <w:t>Should not be cut off with an increased beak and that part should not grow</w:t>
            </w:r>
          </w:p>
        </w:tc>
      </w:tr>
      <w:tr w:rsidR="00DB2C7E" w:rsidRPr="00053060" w14:paraId="4F934E3B" w14:textId="77777777" w:rsidTr="00DC016E">
        <w:tc>
          <w:tcPr>
            <w:tcW w:w="1668" w:type="pct"/>
            <w:tcBorders>
              <w:top w:val="single" w:sz="6" w:space="0" w:color="auto"/>
              <w:left w:val="single" w:sz="6" w:space="0" w:color="auto"/>
              <w:bottom w:val="single" w:sz="6" w:space="0" w:color="auto"/>
              <w:right w:val="single" w:sz="6" w:space="0" w:color="auto"/>
            </w:tcBorders>
          </w:tcPr>
          <w:p>
            <w:r>
              <w:t>Queen Lases Lasota</w:t>
            </w:r>
          </w:p>
        </w:tc>
        <w:tc>
          <w:tcPr>
            <w:tcW w:w="1665" w:type="pct"/>
            <w:tcBorders>
              <w:top w:val="single" w:sz="6" w:space="0" w:color="auto"/>
              <w:left w:val="single" w:sz="6" w:space="0" w:color="auto"/>
              <w:bottom w:val="single" w:sz="6" w:space="0" w:color="auto"/>
              <w:right w:val="single" w:sz="6" w:space="0" w:color="auto"/>
            </w:tcBorders>
          </w:tcPr>
          <w:p>
            <w:r>
              <w:t>Queen Lases Lasota</w:t>
            </w:r>
          </w:p>
        </w:tc>
        <w:tc>
          <w:tcPr>
            <w:tcW w:w="1667" w:type="pct"/>
            <w:tcBorders>
              <w:top w:val="single" w:sz="6" w:space="0" w:color="auto"/>
              <w:left w:val="single" w:sz="6" w:space="0" w:color="auto"/>
              <w:bottom w:val="single" w:sz="6" w:space="0" w:color="auto"/>
              <w:right w:val="single" w:sz="6" w:space="0" w:color="auto"/>
            </w:tcBorders>
          </w:tcPr>
          <w:p>
            <w:r>
              <w:t>Underwater</w:t>
            </w:r>
          </w:p>
        </w:tc>
      </w:tr>
    </w:tbl>
    <w:p w14:paraId="612D1F3F" w14:textId="77777777" w:rsidR="00DB2C7E" w:rsidRPr="00053060" w:rsidRDefault="00DB2C7E" w:rsidP="00DB2C7E">
      <w:pPr>
        <w:autoSpaceDE w:val="0"/>
        <w:autoSpaceDN w:val="0"/>
        <w:adjustRightInd w:val="0"/>
        <w:ind w:firstLine="2"/>
        <w:rPr>
          <w:rFonts w:ascii="Sakal Marathi" w:eastAsia="@Arial Unicode MS" w:hAnsi="Sakal Marathi" w:cs="Sakal Marathi"/>
          <w:szCs w:val="22"/>
        </w:rPr>
      </w:pPr>
      <w:r>
        <w:t>Instructions After the above preventive vaccine, the vitamin mixture should be given from the water or food for 3 days. This will reduce the stress of vaccine to the chickens and the chickens will remain as usual. On average, 2 to 3 months should be preserved.</w:t>
      </w:r>
    </w:p>
    <w:p w14:paraId="1B14B0B8"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p>
    <w:p w14:paraId="03CC4DDA"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Hen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1" w:type="dxa"/>
          <w:right w:w="41" w:type="dxa"/>
        </w:tblCellMar>
        <w:tblLook w:val="0000" w:firstRow="0" w:lastRow="0" w:firstColumn="0" w:lastColumn="0" w:noHBand="0" w:noVBand="0"/>
      </w:tblPr>
      <w:tblGrid>
        <w:gridCol w:w="1799"/>
        <w:gridCol w:w="1738"/>
        <w:gridCol w:w="2893"/>
        <w:gridCol w:w="3010"/>
      </w:tblGrid>
      <w:tr w:rsidR="00DB2C7E" w:rsidRPr="00053060" w14:paraId="647E4748" w14:textId="77777777" w:rsidTr="00DC016E">
        <w:trPr>
          <w:trHeight w:val="44"/>
        </w:trPr>
        <w:tc>
          <w:tcPr>
            <w:tcW w:w="913" w:type="pct"/>
          </w:tcPr>
          <w:p>
            <w:r>
              <w:t>Age</w:t>
            </w:r>
          </w:p>
        </w:tc>
        <w:tc>
          <w:tcPr>
            <w:tcW w:w="934" w:type="pct"/>
          </w:tcPr>
          <w:p>
            <w:r>
              <w:t>Seat</w:t>
            </w:r>
          </w:p>
        </w:tc>
        <w:tc>
          <w:tcPr>
            <w:tcW w:w="1545" w:type="pct"/>
          </w:tcPr>
          <w:p>
            <w:r>
              <w:t>Tap</w:t>
            </w:r>
          </w:p>
        </w:tc>
        <w:tc>
          <w:tcPr>
            <w:tcW w:w="1607" w:type="pct"/>
          </w:tcPr>
          <w:p>
            <w:r>
              <w:t>Tip</w:t>
            </w:r>
          </w:p>
        </w:tc>
      </w:tr>
      <w:tr w:rsidR="00DB2C7E" w:rsidRPr="00053060" w14:paraId="2CCA14B5" w14:textId="77777777" w:rsidTr="00DC016E">
        <w:tc>
          <w:tcPr>
            <w:tcW w:w="913" w:type="pct"/>
          </w:tcPr>
          <w:p>
            <w:r>
              <w:t>0 to 6 weeks</w:t>
            </w:r>
          </w:p>
        </w:tc>
        <w:tc>
          <w:tcPr>
            <w:tcW w:w="934" w:type="pct"/>
          </w:tcPr>
          <w:p>
            <w:r>
              <w:t>1 inch</w:t>
            </w:r>
          </w:p>
        </w:tc>
        <w:tc>
          <w:tcPr>
            <w:tcW w:w="1545" w:type="pct"/>
          </w:tcPr>
          <w:p>
            <w:r>
              <w:t>1 inch</w:t>
            </w:r>
          </w:p>
        </w:tc>
        <w:tc>
          <w:tcPr>
            <w:tcW w:w="1607" w:type="pct"/>
          </w:tcPr>
          <w:p>
            <w:r>
              <w:t>1 inch</w:t>
            </w:r>
          </w:p>
        </w:tc>
      </w:tr>
      <w:tr w:rsidR="00DB2C7E" w:rsidRPr="00053060" w14:paraId="13A6F067" w14:textId="77777777" w:rsidTr="00DC016E">
        <w:tc>
          <w:tcPr>
            <w:tcW w:w="913" w:type="pct"/>
          </w:tcPr>
          <w:p>
            <w:r>
              <w:t>2 inches</w:t>
            </w:r>
          </w:p>
        </w:tc>
        <w:tc>
          <w:tcPr>
            <w:tcW w:w="934" w:type="pct"/>
          </w:tcPr>
          <w:p>
            <w:r>
              <w:t>2 inches</w:t>
            </w:r>
          </w:p>
        </w:tc>
        <w:tc>
          <w:tcPr>
            <w:tcW w:w="1545" w:type="pct"/>
          </w:tcPr>
          <w:p>
            <w:r>
              <w:t>2 inches</w:t>
            </w:r>
          </w:p>
        </w:tc>
        <w:tc>
          <w:tcPr>
            <w:tcW w:w="1607" w:type="pct"/>
          </w:tcPr>
          <w:p>
            <w:r>
              <w:t>2 inches</w:t>
            </w:r>
          </w:p>
        </w:tc>
      </w:tr>
      <w:tr w:rsidR="00DB2C7E" w:rsidRPr="00053060" w14:paraId="09BF815B" w14:textId="77777777" w:rsidTr="00DC016E">
        <w:tc>
          <w:tcPr>
            <w:tcW w:w="913" w:type="pct"/>
          </w:tcPr>
          <w:p>
            <w:r>
              <w:t>1.50 sq. Fit</w:t>
            </w:r>
          </w:p>
        </w:tc>
        <w:tc>
          <w:tcPr>
            <w:tcW w:w="934" w:type="pct"/>
          </w:tcPr>
          <w:p>
            <w:r>
              <w:t>1.50 sq. Fit</w:t>
            </w:r>
          </w:p>
        </w:tc>
        <w:tc>
          <w:tcPr>
            <w:tcW w:w="1545" w:type="pct"/>
          </w:tcPr>
          <w:p>
            <w:r>
              <w:t>3 inches</w:t>
            </w:r>
          </w:p>
        </w:tc>
        <w:tc>
          <w:tcPr>
            <w:tcW w:w="1607" w:type="pct"/>
          </w:tcPr>
          <w:p>
            <w:r>
              <w:t>3 inches</w:t>
            </w:r>
          </w:p>
        </w:tc>
      </w:tr>
      <w:tr w:rsidR="00DB2C7E" w:rsidRPr="00053060" w14:paraId="59A73C7C" w14:textId="77777777" w:rsidTr="00DC016E">
        <w:tc>
          <w:tcPr>
            <w:tcW w:w="913" w:type="pct"/>
          </w:tcPr>
          <w:p>
            <w:r>
              <w:t>1 inch</w:t>
            </w:r>
          </w:p>
        </w:tc>
        <w:tc>
          <w:tcPr>
            <w:tcW w:w="934" w:type="pct"/>
          </w:tcPr>
          <w:p>
            <w:r>
              <w:t>1 inch</w:t>
            </w:r>
          </w:p>
        </w:tc>
        <w:tc>
          <w:tcPr>
            <w:tcW w:w="1545" w:type="pct"/>
          </w:tcPr>
          <w:p>
            <w:r>
              <w:t>1 inch</w:t>
            </w:r>
          </w:p>
        </w:tc>
        <w:tc>
          <w:tcPr>
            <w:tcW w:w="1607" w:type="pct"/>
          </w:tcPr>
          <w:p>
            <w:r>
              <w:t>3 inches</w:t>
            </w:r>
          </w:p>
        </w:tc>
      </w:tr>
    </w:tbl>
    <w:p w14:paraId="7FC83A82"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F7988C9"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ratio of eating chickens per week for 100 parties</w:t>
      </w:r>
    </w:p>
    <w:tbl>
      <w:tblPr>
        <w:tblW w:w="5000" w:type="pct"/>
        <w:tblCellMar>
          <w:left w:w="218" w:type="dxa"/>
          <w:right w:w="218" w:type="dxa"/>
        </w:tblCellMar>
        <w:tblLook w:val="0000" w:firstRow="0" w:lastRow="0" w:firstColumn="0" w:lastColumn="0" w:noHBand="0" w:noVBand="0"/>
      </w:tblPr>
      <w:tblGrid>
        <w:gridCol w:w="1848"/>
        <w:gridCol w:w="2624"/>
        <w:gridCol w:w="1936"/>
        <w:gridCol w:w="3026"/>
      </w:tblGrid>
      <w:tr w:rsidR="00DB2C7E" w:rsidRPr="00053060" w14:paraId="71614F02" w14:textId="77777777" w:rsidTr="00DC016E">
        <w:tc>
          <w:tcPr>
            <w:tcW w:w="979" w:type="pct"/>
            <w:tcBorders>
              <w:top w:val="single" w:sz="6" w:space="0" w:color="auto"/>
              <w:left w:val="single" w:sz="6" w:space="0" w:color="auto"/>
              <w:bottom w:val="single" w:sz="6" w:space="0" w:color="auto"/>
              <w:right w:val="single" w:sz="6" w:space="0" w:color="auto"/>
            </w:tcBorders>
          </w:tcPr>
          <w:p>
            <w:r>
              <w:t>Age</w:t>
            </w:r>
          </w:p>
        </w:tc>
        <w:tc>
          <w:tcPr>
            <w:tcW w:w="1390" w:type="pct"/>
            <w:tcBorders>
              <w:top w:val="single" w:sz="6" w:space="0" w:color="auto"/>
              <w:left w:val="single" w:sz="6" w:space="0" w:color="auto"/>
              <w:bottom w:val="single" w:sz="6" w:space="0" w:color="auto"/>
              <w:right w:val="single" w:sz="6" w:space="0" w:color="auto"/>
            </w:tcBorders>
          </w:tcPr>
          <w:p>
            <w:r>
              <w:t>Eat</w:t>
            </w:r>
          </w:p>
        </w:tc>
        <w:tc>
          <w:tcPr>
            <w:tcW w:w="1026" w:type="pct"/>
            <w:tcBorders>
              <w:top w:val="single" w:sz="6" w:space="0" w:color="auto"/>
              <w:left w:val="single" w:sz="6" w:space="0" w:color="auto"/>
              <w:bottom w:val="single" w:sz="6" w:space="0" w:color="auto"/>
              <w:right w:val="single" w:sz="6" w:space="0" w:color="auto"/>
            </w:tcBorders>
          </w:tcPr>
          <w:p>
            <w:r>
              <w:t>Age</w:t>
            </w:r>
          </w:p>
        </w:tc>
        <w:tc>
          <w:tcPr>
            <w:tcW w:w="1604" w:type="pct"/>
            <w:tcBorders>
              <w:top w:val="single" w:sz="6" w:space="0" w:color="auto"/>
              <w:left w:val="single" w:sz="6" w:space="0" w:color="auto"/>
              <w:bottom w:val="single" w:sz="6" w:space="0" w:color="auto"/>
              <w:right w:val="single" w:sz="6" w:space="0" w:color="auto"/>
            </w:tcBorders>
          </w:tcPr>
          <w:p>
            <w:r>
              <w:t>Eat</w:t>
            </w:r>
          </w:p>
        </w:tc>
      </w:tr>
      <w:tr w:rsidR="00DB2C7E" w:rsidRPr="00053060" w14:paraId="11671CA0" w14:textId="77777777" w:rsidTr="00DC016E">
        <w:tc>
          <w:tcPr>
            <w:tcW w:w="979" w:type="pct"/>
            <w:tcBorders>
              <w:top w:val="single" w:sz="6" w:space="0" w:color="auto"/>
              <w:left w:val="single" w:sz="6" w:space="0" w:color="auto"/>
              <w:bottom w:val="single" w:sz="6" w:space="0" w:color="auto"/>
              <w:right w:val="single" w:sz="6" w:space="0" w:color="auto"/>
            </w:tcBorders>
          </w:tcPr>
          <w:p>
            <w:r>
              <w:t>1</w:t>
            </w:r>
          </w:p>
        </w:tc>
        <w:tc>
          <w:tcPr>
            <w:tcW w:w="1390" w:type="pct"/>
            <w:tcBorders>
              <w:top w:val="single" w:sz="6" w:space="0" w:color="auto"/>
              <w:left w:val="single" w:sz="6" w:space="0" w:color="auto"/>
              <w:bottom w:val="single" w:sz="6" w:space="0" w:color="auto"/>
              <w:right w:val="single" w:sz="6" w:space="0" w:color="auto"/>
            </w:tcBorders>
          </w:tcPr>
          <w:p>
            <w:r>
              <w:t>52</w:t>
            </w:r>
          </w:p>
        </w:tc>
        <w:tc>
          <w:tcPr>
            <w:tcW w:w="1026" w:type="pct"/>
            <w:tcBorders>
              <w:top w:val="single" w:sz="6" w:space="0" w:color="auto"/>
              <w:left w:val="single" w:sz="6" w:space="0" w:color="auto"/>
              <w:bottom w:val="single" w:sz="6" w:space="0" w:color="auto"/>
              <w:right w:val="single" w:sz="6" w:space="0" w:color="auto"/>
            </w:tcBorders>
          </w:tcPr>
          <w:p>
            <w:r>
              <w:t>52</w:t>
            </w:r>
          </w:p>
        </w:tc>
        <w:tc>
          <w:tcPr>
            <w:tcW w:w="1604" w:type="pct"/>
            <w:tcBorders>
              <w:top w:val="single" w:sz="6" w:space="0" w:color="auto"/>
              <w:left w:val="single" w:sz="6" w:space="0" w:color="auto"/>
              <w:bottom w:val="single" w:sz="6" w:space="0" w:color="auto"/>
              <w:right w:val="single" w:sz="6" w:space="0" w:color="auto"/>
            </w:tcBorders>
          </w:tcPr>
          <w:p>
            <w:r>
              <w:t>52</w:t>
            </w:r>
          </w:p>
        </w:tc>
      </w:tr>
      <w:tr w:rsidR="00DB2C7E" w:rsidRPr="00053060" w14:paraId="7AB68D74" w14:textId="77777777" w:rsidTr="00DC016E">
        <w:tc>
          <w:tcPr>
            <w:tcW w:w="979" w:type="pct"/>
            <w:tcBorders>
              <w:top w:val="single" w:sz="6" w:space="0" w:color="auto"/>
              <w:left w:val="single" w:sz="6" w:space="0" w:color="auto"/>
              <w:bottom w:val="single" w:sz="6" w:space="0" w:color="auto"/>
              <w:right w:val="single" w:sz="6" w:space="0" w:color="auto"/>
            </w:tcBorders>
          </w:tcPr>
          <w:p>
            <w:r>
              <w:t>55</w:t>
            </w:r>
          </w:p>
        </w:tc>
        <w:tc>
          <w:tcPr>
            <w:tcW w:w="1390" w:type="pct"/>
            <w:tcBorders>
              <w:top w:val="single" w:sz="6" w:space="0" w:color="auto"/>
              <w:left w:val="single" w:sz="6" w:space="0" w:color="auto"/>
              <w:bottom w:val="single" w:sz="6" w:space="0" w:color="auto"/>
              <w:right w:val="single" w:sz="6" w:space="0" w:color="auto"/>
            </w:tcBorders>
          </w:tcPr>
          <w:p>
            <w:r>
              <w:t>55</w:t>
            </w:r>
          </w:p>
        </w:tc>
        <w:tc>
          <w:tcPr>
            <w:tcW w:w="1026" w:type="pct"/>
            <w:tcBorders>
              <w:top w:val="single" w:sz="6" w:space="0" w:color="auto"/>
              <w:left w:val="single" w:sz="6" w:space="0" w:color="auto"/>
              <w:bottom w:val="single" w:sz="6" w:space="0" w:color="auto"/>
              <w:right w:val="single" w:sz="6" w:space="0" w:color="auto"/>
            </w:tcBorders>
          </w:tcPr>
          <w:p>
            <w:r>
              <w:t>55</w:t>
            </w:r>
          </w:p>
        </w:tc>
        <w:tc>
          <w:tcPr>
            <w:tcW w:w="1604" w:type="pct"/>
            <w:tcBorders>
              <w:top w:val="single" w:sz="6" w:space="0" w:color="auto"/>
              <w:left w:val="single" w:sz="6" w:space="0" w:color="auto"/>
              <w:bottom w:val="single" w:sz="6" w:space="0" w:color="auto"/>
              <w:right w:val="single" w:sz="6" w:space="0" w:color="auto"/>
            </w:tcBorders>
          </w:tcPr>
          <w:p>
            <w:r>
              <w:t>55</w:t>
            </w:r>
          </w:p>
        </w:tc>
      </w:tr>
      <w:tr w:rsidR="00DB2C7E" w:rsidRPr="00053060" w14:paraId="16792F25" w14:textId="77777777" w:rsidTr="00DC016E">
        <w:tc>
          <w:tcPr>
            <w:tcW w:w="979" w:type="pct"/>
            <w:tcBorders>
              <w:top w:val="single" w:sz="6" w:space="0" w:color="auto"/>
              <w:left w:val="single" w:sz="6" w:space="0" w:color="auto"/>
              <w:bottom w:val="single" w:sz="6" w:space="0" w:color="auto"/>
              <w:right w:val="single" w:sz="6" w:space="0" w:color="auto"/>
            </w:tcBorders>
          </w:tcPr>
          <w:p>
            <w:r>
              <w:t>57</w:t>
            </w:r>
          </w:p>
        </w:tc>
        <w:tc>
          <w:tcPr>
            <w:tcW w:w="1390" w:type="pct"/>
            <w:tcBorders>
              <w:top w:val="single" w:sz="6" w:space="0" w:color="auto"/>
              <w:left w:val="single" w:sz="6" w:space="0" w:color="auto"/>
              <w:bottom w:val="single" w:sz="6" w:space="0" w:color="auto"/>
              <w:right w:val="single" w:sz="6" w:space="0" w:color="auto"/>
            </w:tcBorders>
          </w:tcPr>
          <w:p>
            <w:r>
              <w:t>12</w:t>
            </w:r>
          </w:p>
        </w:tc>
        <w:tc>
          <w:tcPr>
            <w:tcW w:w="1026" w:type="pct"/>
            <w:tcBorders>
              <w:top w:val="single" w:sz="6" w:space="0" w:color="auto"/>
              <w:left w:val="single" w:sz="6" w:space="0" w:color="auto"/>
              <w:bottom w:val="single" w:sz="6" w:space="0" w:color="auto"/>
              <w:right w:val="single" w:sz="6" w:space="0" w:color="auto"/>
            </w:tcBorders>
          </w:tcPr>
          <w:p>
            <w:r>
              <w:t>57</w:t>
            </w:r>
          </w:p>
        </w:tc>
        <w:tc>
          <w:tcPr>
            <w:tcW w:w="1604" w:type="pct"/>
            <w:tcBorders>
              <w:top w:val="single" w:sz="6" w:space="0" w:color="auto"/>
              <w:left w:val="single" w:sz="6" w:space="0" w:color="auto"/>
              <w:bottom w:val="single" w:sz="6" w:space="0" w:color="auto"/>
              <w:right w:val="single" w:sz="6" w:space="0" w:color="auto"/>
            </w:tcBorders>
          </w:tcPr>
          <w:p>
            <w:r>
              <w:t>57</w:t>
            </w:r>
          </w:p>
        </w:tc>
      </w:tr>
      <w:tr w:rsidR="00DB2C7E" w:rsidRPr="00053060" w14:paraId="28C1E22F" w14:textId="77777777" w:rsidTr="00DC016E">
        <w:tc>
          <w:tcPr>
            <w:tcW w:w="979" w:type="pct"/>
            <w:tcBorders>
              <w:top w:val="single" w:sz="6" w:space="0" w:color="auto"/>
              <w:left w:val="single" w:sz="6" w:space="0" w:color="auto"/>
              <w:bottom w:val="single" w:sz="6" w:space="0" w:color="auto"/>
              <w:right w:val="single" w:sz="6" w:space="0" w:color="auto"/>
            </w:tcBorders>
          </w:tcPr>
          <w:p>
            <w:r>
              <w:t>13</w:t>
            </w:r>
          </w:p>
        </w:tc>
        <w:tc>
          <w:tcPr>
            <w:tcW w:w="1390" w:type="pct"/>
            <w:tcBorders>
              <w:top w:val="single" w:sz="6" w:space="0" w:color="auto"/>
              <w:left w:val="single" w:sz="6" w:space="0" w:color="auto"/>
              <w:bottom w:val="single" w:sz="6" w:space="0" w:color="auto"/>
              <w:right w:val="single" w:sz="6" w:space="0" w:color="auto"/>
            </w:tcBorders>
          </w:tcPr>
          <w:p>
            <w:r>
              <w:t>59</w:t>
            </w:r>
          </w:p>
        </w:tc>
        <w:tc>
          <w:tcPr>
            <w:tcW w:w="1026" w:type="pct"/>
            <w:tcBorders>
              <w:top w:val="single" w:sz="6" w:space="0" w:color="auto"/>
              <w:left w:val="single" w:sz="6" w:space="0" w:color="auto"/>
              <w:bottom w:val="single" w:sz="6" w:space="0" w:color="auto"/>
              <w:right w:val="single" w:sz="6" w:space="0" w:color="auto"/>
            </w:tcBorders>
          </w:tcPr>
          <w:p>
            <w:r>
              <w:t>13</w:t>
            </w:r>
          </w:p>
        </w:tc>
        <w:tc>
          <w:tcPr>
            <w:tcW w:w="1604" w:type="pct"/>
            <w:tcBorders>
              <w:top w:val="single" w:sz="6" w:space="0" w:color="auto"/>
              <w:left w:val="single" w:sz="6" w:space="0" w:color="auto"/>
              <w:bottom w:val="single" w:sz="6" w:space="0" w:color="auto"/>
              <w:right w:val="single" w:sz="6" w:space="0" w:color="auto"/>
            </w:tcBorders>
          </w:tcPr>
          <w:p>
            <w:r>
              <w:t>59</w:t>
            </w:r>
          </w:p>
        </w:tc>
      </w:tr>
      <w:tr w:rsidR="00DB2C7E" w:rsidRPr="00053060" w14:paraId="727F5C26" w14:textId="77777777" w:rsidTr="00DC016E">
        <w:tc>
          <w:tcPr>
            <w:tcW w:w="979" w:type="pct"/>
            <w:tcBorders>
              <w:top w:val="single" w:sz="6" w:space="0" w:color="auto"/>
              <w:left w:val="single" w:sz="6" w:space="0" w:color="auto"/>
              <w:bottom w:val="single" w:sz="6" w:space="0" w:color="auto"/>
              <w:right w:val="single" w:sz="6" w:space="0" w:color="auto"/>
            </w:tcBorders>
          </w:tcPr>
          <w:p>
            <w:r>
              <w:t>32</w:t>
            </w:r>
          </w:p>
        </w:tc>
        <w:tc>
          <w:tcPr>
            <w:tcW w:w="1390" w:type="pct"/>
            <w:tcBorders>
              <w:top w:val="single" w:sz="6" w:space="0" w:color="auto"/>
              <w:left w:val="single" w:sz="6" w:space="0" w:color="auto"/>
              <w:bottom w:val="single" w:sz="6" w:space="0" w:color="auto"/>
              <w:right w:val="single" w:sz="6" w:space="0" w:color="auto"/>
            </w:tcBorders>
          </w:tcPr>
          <w:p>
            <w:r>
              <w:t>32</w:t>
            </w:r>
          </w:p>
        </w:tc>
        <w:tc>
          <w:tcPr>
            <w:tcW w:w="1026" w:type="pct"/>
            <w:tcBorders>
              <w:top w:val="single" w:sz="6" w:space="0" w:color="auto"/>
              <w:left w:val="single" w:sz="6" w:space="0" w:color="auto"/>
              <w:bottom w:val="single" w:sz="6" w:space="0" w:color="auto"/>
              <w:right w:val="single" w:sz="6" w:space="0" w:color="auto"/>
            </w:tcBorders>
          </w:tcPr>
          <w:p>
            <w:r>
              <w:t>63</w:t>
            </w:r>
          </w:p>
        </w:tc>
        <w:tc>
          <w:tcPr>
            <w:tcW w:w="1604" w:type="pct"/>
            <w:tcBorders>
              <w:top w:val="single" w:sz="6" w:space="0" w:color="auto"/>
              <w:left w:val="single" w:sz="6" w:space="0" w:color="auto"/>
              <w:bottom w:val="single" w:sz="6" w:space="0" w:color="auto"/>
              <w:right w:val="single" w:sz="6" w:space="0" w:color="auto"/>
            </w:tcBorders>
          </w:tcPr>
          <w:p>
            <w:r>
              <w:t>63</w:t>
            </w:r>
          </w:p>
        </w:tc>
      </w:tr>
      <w:tr w:rsidR="00DB2C7E" w:rsidRPr="00053060" w14:paraId="1AC8C8B5" w14:textId="77777777" w:rsidTr="00DC016E">
        <w:tc>
          <w:tcPr>
            <w:tcW w:w="979" w:type="pct"/>
            <w:tcBorders>
              <w:top w:val="single" w:sz="6" w:space="0" w:color="auto"/>
              <w:left w:val="single" w:sz="6" w:space="0" w:color="auto"/>
              <w:bottom w:val="single" w:sz="6" w:space="0" w:color="auto"/>
              <w:right w:val="single" w:sz="6" w:space="0" w:color="auto"/>
            </w:tcBorders>
          </w:tcPr>
          <w:p>
            <w:r>
              <w:t>40</w:t>
            </w:r>
          </w:p>
        </w:tc>
        <w:tc>
          <w:tcPr>
            <w:tcW w:w="1390" w:type="pct"/>
            <w:tcBorders>
              <w:top w:val="single" w:sz="6" w:space="0" w:color="auto"/>
              <w:left w:val="single" w:sz="6" w:space="0" w:color="auto"/>
              <w:bottom w:val="single" w:sz="6" w:space="0" w:color="auto"/>
              <w:right w:val="single" w:sz="6" w:space="0" w:color="auto"/>
            </w:tcBorders>
          </w:tcPr>
          <w:p>
            <w:r>
              <w:t>40</w:t>
            </w:r>
          </w:p>
        </w:tc>
        <w:tc>
          <w:tcPr>
            <w:tcW w:w="1026" w:type="pct"/>
            <w:tcBorders>
              <w:top w:val="single" w:sz="6" w:space="0" w:color="auto"/>
              <w:left w:val="single" w:sz="6" w:space="0" w:color="auto"/>
              <w:bottom w:val="single" w:sz="6" w:space="0" w:color="auto"/>
              <w:right w:val="single" w:sz="6" w:space="0" w:color="auto"/>
            </w:tcBorders>
          </w:tcPr>
          <w:p>
            <w:r>
              <w:t>65</w:t>
            </w:r>
          </w:p>
        </w:tc>
        <w:tc>
          <w:tcPr>
            <w:tcW w:w="1604" w:type="pct"/>
            <w:tcBorders>
              <w:top w:val="single" w:sz="6" w:space="0" w:color="auto"/>
              <w:left w:val="single" w:sz="6" w:space="0" w:color="auto"/>
              <w:bottom w:val="single" w:sz="6" w:space="0" w:color="auto"/>
              <w:right w:val="single" w:sz="6" w:space="0" w:color="auto"/>
            </w:tcBorders>
          </w:tcPr>
          <w:p>
            <w:r>
              <w:t>65</w:t>
            </w:r>
          </w:p>
        </w:tc>
      </w:tr>
      <w:tr w:rsidR="00DB2C7E" w:rsidRPr="00053060" w14:paraId="73D3E031" w14:textId="77777777" w:rsidTr="00DC016E">
        <w:tc>
          <w:tcPr>
            <w:tcW w:w="979" w:type="pct"/>
            <w:tcBorders>
              <w:top w:val="single" w:sz="6" w:space="0" w:color="auto"/>
              <w:left w:val="single" w:sz="6" w:space="0" w:color="auto"/>
              <w:bottom w:val="single" w:sz="6" w:space="0" w:color="auto"/>
              <w:right w:val="single" w:sz="6" w:space="0" w:color="auto"/>
            </w:tcBorders>
          </w:tcPr>
          <w:p>
            <w:r>
              <w:t>67</w:t>
            </w:r>
          </w:p>
        </w:tc>
        <w:tc>
          <w:tcPr>
            <w:tcW w:w="1390" w:type="pct"/>
            <w:tcBorders>
              <w:top w:val="single" w:sz="6" w:space="0" w:color="auto"/>
              <w:left w:val="single" w:sz="6" w:space="0" w:color="auto"/>
              <w:bottom w:val="single" w:sz="6" w:space="0" w:color="auto"/>
              <w:right w:val="single" w:sz="6" w:space="0" w:color="auto"/>
            </w:tcBorders>
          </w:tcPr>
          <w:p>
            <w:r>
              <w:t>67</w:t>
            </w:r>
          </w:p>
        </w:tc>
        <w:tc>
          <w:tcPr>
            <w:tcW w:w="1026" w:type="pct"/>
            <w:tcBorders>
              <w:top w:val="single" w:sz="6" w:space="0" w:color="auto"/>
              <w:left w:val="single" w:sz="6" w:space="0" w:color="auto"/>
              <w:bottom w:val="single" w:sz="6" w:space="0" w:color="auto"/>
              <w:right w:val="single" w:sz="6" w:space="0" w:color="auto"/>
            </w:tcBorders>
          </w:tcPr>
          <w:p>
            <w:r>
              <w:t>67</w:t>
            </w:r>
          </w:p>
        </w:tc>
        <w:tc>
          <w:tcPr>
            <w:tcW w:w="1604" w:type="pct"/>
            <w:tcBorders>
              <w:top w:val="single" w:sz="6" w:space="0" w:color="auto"/>
              <w:left w:val="single" w:sz="6" w:space="0" w:color="auto"/>
              <w:bottom w:val="single" w:sz="6" w:space="0" w:color="auto"/>
              <w:right w:val="single" w:sz="6" w:space="0" w:color="auto"/>
            </w:tcBorders>
          </w:tcPr>
          <w:p>
            <w:r>
              <w:t>67</w:t>
            </w:r>
          </w:p>
        </w:tc>
      </w:tr>
      <w:tr w:rsidR="00DB2C7E" w:rsidRPr="00053060" w14:paraId="4512E51E" w14:textId="77777777" w:rsidTr="00DC016E">
        <w:tc>
          <w:tcPr>
            <w:tcW w:w="979" w:type="pct"/>
            <w:tcBorders>
              <w:top w:val="single" w:sz="6" w:space="0" w:color="auto"/>
              <w:left w:val="single" w:sz="6" w:space="0" w:color="auto"/>
              <w:bottom w:val="single" w:sz="6" w:space="0" w:color="auto"/>
              <w:right w:val="single" w:sz="6" w:space="0" w:color="auto"/>
            </w:tcBorders>
          </w:tcPr>
          <w:p>
            <w:r>
              <w:t>48</w:t>
            </w:r>
          </w:p>
        </w:tc>
        <w:tc>
          <w:tcPr>
            <w:tcW w:w="1390" w:type="pct"/>
            <w:tcBorders>
              <w:top w:val="single" w:sz="6" w:space="0" w:color="auto"/>
              <w:left w:val="single" w:sz="6" w:space="0" w:color="auto"/>
              <w:bottom w:val="single" w:sz="6" w:space="0" w:color="auto"/>
              <w:right w:val="single" w:sz="6" w:space="0" w:color="auto"/>
            </w:tcBorders>
          </w:tcPr>
          <w:p>
            <w:r>
              <w:t>48</w:t>
            </w:r>
          </w:p>
        </w:tc>
        <w:tc>
          <w:tcPr>
            <w:tcW w:w="1026" w:type="pct"/>
            <w:tcBorders>
              <w:top w:val="single" w:sz="6" w:space="0" w:color="auto"/>
              <w:left w:val="single" w:sz="6" w:space="0" w:color="auto"/>
              <w:bottom w:val="single" w:sz="6" w:space="0" w:color="auto"/>
              <w:right w:val="single" w:sz="6" w:space="0" w:color="auto"/>
            </w:tcBorders>
          </w:tcPr>
          <w:p>
            <w:r>
              <w:t>20</w:t>
            </w:r>
          </w:p>
        </w:tc>
        <w:tc>
          <w:tcPr>
            <w:tcW w:w="1604" w:type="pct"/>
            <w:tcBorders>
              <w:top w:val="single" w:sz="6" w:space="0" w:color="auto"/>
              <w:left w:val="single" w:sz="6" w:space="0" w:color="auto"/>
              <w:bottom w:val="single" w:sz="6" w:space="0" w:color="auto"/>
              <w:right w:val="single" w:sz="6" w:space="0" w:color="auto"/>
            </w:tcBorders>
          </w:tcPr>
          <w:p>
            <w:r>
              <w:t>75 to 77</w:t>
            </w:r>
          </w:p>
        </w:tc>
      </w:tr>
      <w:tr w:rsidR="00DB2C7E" w:rsidRPr="00053060" w14:paraId="7A9ACCD0" w14:textId="77777777" w:rsidTr="00DC016E">
        <w:tc>
          <w:tcPr>
            <w:tcW w:w="979" w:type="pct"/>
            <w:tcBorders>
              <w:top w:val="single" w:sz="6" w:space="0" w:color="auto"/>
              <w:left w:val="single" w:sz="6" w:space="0" w:color="auto"/>
              <w:bottom w:val="single" w:sz="6" w:space="0" w:color="auto"/>
              <w:right w:val="single" w:sz="6" w:space="0" w:color="auto"/>
            </w:tcBorders>
          </w:tcPr>
          <w:p>
            <w:r>
              <w:t>50</w:t>
            </w:r>
          </w:p>
        </w:tc>
        <w:tc>
          <w:tcPr>
            <w:tcW w:w="1390" w:type="pct"/>
            <w:tcBorders>
              <w:top w:val="single" w:sz="6" w:space="0" w:color="auto"/>
              <w:left w:val="single" w:sz="6" w:space="0" w:color="auto"/>
              <w:bottom w:val="single" w:sz="6" w:space="0" w:color="auto"/>
              <w:right w:val="single" w:sz="6" w:space="0" w:color="auto"/>
            </w:tcBorders>
          </w:tcPr>
          <w:p>
            <w:r>
              <w:t>50</w:t>
            </w:r>
          </w:p>
        </w:tc>
        <w:tc>
          <w:tcPr>
            <w:tcW w:w="1026" w:type="pct"/>
            <w:tcBorders>
              <w:top w:val="single" w:sz="6" w:space="0" w:color="auto"/>
              <w:left w:val="single" w:sz="6" w:space="0" w:color="auto"/>
              <w:bottom w:val="single" w:sz="6" w:space="0" w:color="auto"/>
              <w:right w:val="single" w:sz="6" w:space="0" w:color="auto"/>
            </w:tcBorders>
          </w:tcPr>
          <w:p>
            <w:r/>
          </w:p>
        </w:tc>
        <w:tc>
          <w:tcPr>
            <w:tcW w:w="1604" w:type="pct"/>
            <w:tcBorders>
              <w:top w:val="single" w:sz="6" w:space="0" w:color="auto"/>
              <w:left w:val="single" w:sz="6" w:space="0" w:color="auto"/>
              <w:bottom w:val="single" w:sz="6" w:space="0" w:color="auto"/>
              <w:right w:val="single" w:sz="6" w:space="0" w:color="auto"/>
            </w:tcBorders>
          </w:tcPr>
          <w:p>
            <w:r/>
          </w:p>
        </w:tc>
      </w:tr>
    </w:tbl>
    <w:p w14:paraId="1FB05152"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p>
    <w:p w14:paraId="4A2C7B7F"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Age</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717"/>
        <w:gridCol w:w="4717"/>
      </w:tblGrid>
      <w:tr w:rsidR="00DB2C7E" w:rsidRPr="00053060" w14:paraId="38AC7D91" w14:textId="77777777" w:rsidTr="00DC016E">
        <w:tc>
          <w:tcPr>
            <w:tcW w:w="2500" w:type="pct"/>
            <w:tcBorders>
              <w:top w:val="single" w:sz="6" w:space="0" w:color="auto"/>
              <w:left w:val="single" w:sz="6" w:space="0" w:color="auto"/>
              <w:bottom w:val="single" w:sz="6" w:space="0" w:color="auto"/>
              <w:right w:val="single" w:sz="6" w:space="0" w:color="auto"/>
            </w:tcBorders>
          </w:tcPr>
          <w:p>
            <w:r>
              <w:t>One -year -old egg production of a party</w:t>
            </w:r>
          </w:p>
        </w:tc>
        <w:tc>
          <w:tcPr>
            <w:tcW w:w="2500" w:type="pct"/>
            <w:tcBorders>
              <w:top w:val="single" w:sz="6" w:space="0" w:color="auto"/>
              <w:left w:val="single" w:sz="6" w:space="0" w:color="auto"/>
              <w:bottom w:val="single" w:sz="6" w:space="0" w:color="auto"/>
              <w:right w:val="single" w:sz="6" w:space="0" w:color="auto"/>
            </w:tcBorders>
          </w:tcPr>
          <w:p>
            <w:r>
              <w:t>240 to 260</w:t>
            </w:r>
          </w:p>
        </w:tc>
      </w:tr>
      <w:tr w:rsidR="00DB2C7E" w:rsidRPr="00053060" w14:paraId="7A794C68" w14:textId="77777777" w:rsidTr="00DC016E">
        <w:tc>
          <w:tcPr>
            <w:tcW w:w="2500" w:type="pct"/>
            <w:tcBorders>
              <w:top w:val="single" w:sz="6" w:space="0" w:color="auto"/>
              <w:left w:val="single" w:sz="6" w:space="0" w:color="auto"/>
              <w:bottom w:val="single" w:sz="6" w:space="0" w:color="auto"/>
              <w:right w:val="single" w:sz="6" w:space="0" w:color="auto"/>
            </w:tcBorders>
          </w:tcPr>
          <w:p>
            <w:r>
              <w:t>1.30 to 1.50 kg</w:t>
            </w:r>
          </w:p>
        </w:tc>
        <w:tc>
          <w:tcPr>
            <w:tcW w:w="2500" w:type="pct"/>
            <w:tcBorders>
              <w:top w:val="single" w:sz="6" w:space="0" w:color="auto"/>
              <w:left w:val="single" w:sz="6" w:space="0" w:color="auto"/>
              <w:bottom w:val="single" w:sz="6" w:space="0" w:color="auto"/>
              <w:right w:val="single" w:sz="6" w:space="0" w:color="auto"/>
            </w:tcBorders>
          </w:tcPr>
          <w:p>
            <w:r>
              <w:t>1.30 to 1.50 kg</w:t>
            </w:r>
          </w:p>
        </w:tc>
      </w:tr>
      <w:tr w:rsidR="00DB2C7E" w:rsidRPr="00053060" w14:paraId="64520CF6" w14:textId="77777777" w:rsidTr="00DC016E">
        <w:tc>
          <w:tcPr>
            <w:tcW w:w="2500" w:type="pct"/>
            <w:tcBorders>
              <w:top w:val="single" w:sz="6" w:space="0" w:color="auto"/>
              <w:left w:val="single" w:sz="6" w:space="0" w:color="auto"/>
              <w:bottom w:val="single" w:sz="6" w:space="0" w:color="auto"/>
              <w:right w:val="single" w:sz="6" w:space="0" w:color="auto"/>
            </w:tcBorders>
          </w:tcPr>
          <w:p>
            <w:r>
              <w:t>1.10 to 1.30 kg</w:t>
            </w:r>
          </w:p>
        </w:tc>
        <w:tc>
          <w:tcPr>
            <w:tcW w:w="2500" w:type="pct"/>
            <w:tcBorders>
              <w:top w:val="single" w:sz="6" w:space="0" w:color="auto"/>
              <w:left w:val="single" w:sz="6" w:space="0" w:color="auto"/>
              <w:bottom w:val="single" w:sz="6" w:space="0" w:color="auto"/>
              <w:right w:val="single" w:sz="6" w:space="0" w:color="auto"/>
            </w:tcBorders>
          </w:tcPr>
          <w:p>
            <w:r>
              <w:t>1.10 to 1.30 kg</w:t>
            </w:r>
          </w:p>
        </w:tc>
      </w:tr>
      <w:tr w:rsidR="00DB2C7E" w:rsidRPr="00053060" w14:paraId="236B70EA" w14:textId="77777777" w:rsidTr="00DC016E">
        <w:tc>
          <w:tcPr>
            <w:tcW w:w="2500" w:type="pct"/>
            <w:tcBorders>
              <w:top w:val="single" w:sz="6" w:space="0" w:color="auto"/>
              <w:left w:val="single" w:sz="6" w:space="0" w:color="auto"/>
              <w:bottom w:val="single" w:sz="6" w:space="0" w:color="auto"/>
              <w:right w:val="single" w:sz="6" w:space="0" w:color="auto"/>
            </w:tcBorders>
          </w:tcPr>
          <w:p>
            <w:r>
              <w:t>1.80 to 2.00 kg</w:t>
            </w:r>
          </w:p>
        </w:tc>
        <w:tc>
          <w:tcPr>
            <w:tcW w:w="2500" w:type="pct"/>
            <w:tcBorders>
              <w:top w:val="single" w:sz="6" w:space="0" w:color="auto"/>
              <w:left w:val="single" w:sz="6" w:space="0" w:color="auto"/>
              <w:bottom w:val="single" w:sz="6" w:space="0" w:color="auto"/>
              <w:right w:val="single" w:sz="6" w:space="0" w:color="auto"/>
            </w:tcBorders>
          </w:tcPr>
          <w:p>
            <w:r>
              <w:t>1.80 to 2.00 kg</w:t>
            </w:r>
          </w:p>
        </w:tc>
      </w:tr>
      <w:tr w:rsidR="00DB2C7E" w:rsidRPr="00053060" w14:paraId="4D72B94D" w14:textId="77777777" w:rsidTr="00DC016E">
        <w:tc>
          <w:tcPr>
            <w:tcW w:w="2500" w:type="pct"/>
            <w:tcBorders>
              <w:top w:val="single" w:sz="6" w:space="0" w:color="auto"/>
              <w:left w:val="single" w:sz="6" w:space="0" w:color="auto"/>
              <w:bottom w:val="single" w:sz="6" w:space="0" w:color="auto"/>
              <w:right w:val="single" w:sz="6" w:space="0" w:color="auto"/>
            </w:tcBorders>
          </w:tcPr>
          <w:p>
            <w:r>
              <w:t>140 days</w:t>
            </w:r>
          </w:p>
        </w:tc>
        <w:tc>
          <w:tcPr>
            <w:tcW w:w="2500" w:type="pct"/>
            <w:tcBorders>
              <w:top w:val="single" w:sz="6" w:space="0" w:color="auto"/>
              <w:left w:val="single" w:sz="6" w:space="0" w:color="auto"/>
              <w:bottom w:val="single" w:sz="6" w:space="0" w:color="auto"/>
              <w:right w:val="single" w:sz="6" w:space="0" w:color="auto"/>
            </w:tcBorders>
          </w:tcPr>
          <w:p>
            <w:r>
              <w:t>140 days</w:t>
            </w:r>
          </w:p>
        </w:tc>
      </w:tr>
      <w:tr w:rsidR="00DB2C7E" w:rsidRPr="00053060" w14:paraId="739CB9E4" w14:textId="77777777" w:rsidTr="00DC016E">
        <w:tc>
          <w:tcPr>
            <w:tcW w:w="2500" w:type="pct"/>
            <w:tcBorders>
              <w:top w:val="single" w:sz="6" w:space="0" w:color="auto"/>
              <w:left w:val="single" w:sz="6" w:space="0" w:color="auto"/>
              <w:bottom w:val="single" w:sz="6" w:space="0" w:color="auto"/>
              <w:right w:val="single" w:sz="6" w:space="0" w:color="auto"/>
            </w:tcBorders>
          </w:tcPr>
          <w:p>
            <w:r>
              <w:t>175 to 210 days</w:t>
            </w:r>
          </w:p>
        </w:tc>
        <w:tc>
          <w:tcPr>
            <w:tcW w:w="2500" w:type="pct"/>
            <w:tcBorders>
              <w:top w:val="single" w:sz="6" w:space="0" w:color="auto"/>
              <w:left w:val="single" w:sz="6" w:space="0" w:color="auto"/>
              <w:bottom w:val="single" w:sz="6" w:space="0" w:color="auto"/>
              <w:right w:val="single" w:sz="6" w:space="0" w:color="auto"/>
            </w:tcBorders>
          </w:tcPr>
          <w:p>
            <w:r>
              <w:t>175 to 210 days</w:t>
            </w:r>
          </w:p>
        </w:tc>
      </w:tr>
      <w:tr w:rsidR="00DB2C7E" w:rsidRPr="00053060" w14:paraId="0AA8FE80" w14:textId="77777777" w:rsidTr="00DC016E">
        <w:tc>
          <w:tcPr>
            <w:tcW w:w="2500" w:type="pct"/>
            <w:tcBorders>
              <w:top w:val="single" w:sz="6" w:space="0" w:color="auto"/>
              <w:left w:val="single" w:sz="6" w:space="0" w:color="auto"/>
              <w:bottom w:val="single" w:sz="6" w:space="0" w:color="auto"/>
              <w:right w:val="single" w:sz="6" w:space="0" w:color="auto"/>
            </w:tcBorders>
          </w:tcPr>
          <w:p>
            <w:r>
              <w:t>280 days</w:t>
            </w:r>
          </w:p>
        </w:tc>
        <w:tc>
          <w:tcPr>
            <w:tcW w:w="2500" w:type="pct"/>
            <w:tcBorders>
              <w:top w:val="single" w:sz="6" w:space="0" w:color="auto"/>
              <w:left w:val="single" w:sz="6" w:space="0" w:color="auto"/>
              <w:bottom w:val="single" w:sz="6" w:space="0" w:color="auto"/>
              <w:right w:val="single" w:sz="6" w:space="0" w:color="auto"/>
            </w:tcBorders>
          </w:tcPr>
          <w:p>
            <w:r>
              <w:t>280 days</w:t>
            </w:r>
          </w:p>
        </w:tc>
      </w:tr>
    </w:tbl>
    <w:p w14:paraId="10383577"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5767DC36"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Fleshy</w:t>
      </w:r>
    </w:p>
    <w:p w14:paraId="4677F67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1 Broiler Prestarter - 400 g</w:t>
      </w:r>
    </w:p>
    <w:p w14:paraId="0337B7FC" w14:textId="77777777" w:rsidR="00DB2C7E" w:rsidRPr="00053060" w:rsidRDefault="00DB2C7E" w:rsidP="00DB2C7E">
      <w:pPr>
        <w:autoSpaceDE w:val="0"/>
        <w:autoSpaceDN w:val="0"/>
        <w:adjustRightInd w:val="0"/>
        <w:rPr>
          <w:rFonts w:ascii="Sakal Marathi" w:eastAsia="@Arial Unicode MS" w:hAnsi="Sakal Marathi" w:cs="Sakal Marathi"/>
          <w:szCs w:val="22"/>
        </w:rPr>
      </w:pPr>
      <w:r>
        <w:t>1 Broiler Prestarter - 400 g</w:t>
      </w:r>
    </w:p>
    <w:p w14:paraId="0B99F639" w14:textId="77777777" w:rsidR="00DB2C7E" w:rsidRPr="00053060" w:rsidRDefault="00DB2C7E" w:rsidP="00DB2C7E">
      <w:pPr>
        <w:autoSpaceDE w:val="0"/>
        <w:autoSpaceDN w:val="0"/>
        <w:adjustRightInd w:val="0"/>
        <w:rPr>
          <w:rFonts w:ascii="Sakal Marathi" w:eastAsia="@Arial Unicode MS" w:hAnsi="Sakal Marathi" w:cs="Sakal Marathi"/>
          <w:szCs w:val="22"/>
        </w:rPr>
      </w:pPr>
      <w:r>
        <w:t>2 broiler starter - 800 g</w:t>
      </w:r>
    </w:p>
    <w:p w14:paraId="2C879A9D" w14:textId="77777777" w:rsidR="00DB2C7E" w:rsidRPr="00053060" w:rsidRDefault="00DB2C7E" w:rsidP="00DB2C7E">
      <w:pPr>
        <w:autoSpaceDE w:val="0"/>
        <w:autoSpaceDN w:val="0"/>
        <w:adjustRightInd w:val="0"/>
        <w:rPr>
          <w:rFonts w:ascii="Sakal Marathi" w:eastAsia="@Arial Unicode MS" w:hAnsi="Sakal Marathi" w:cs="Sakal Marathi"/>
          <w:szCs w:val="22"/>
        </w:rPr>
      </w:pPr>
      <w:r>
        <w:t>3 broiler finish - 3000 g</w:t>
      </w:r>
    </w:p>
    <w:p w14:paraId="69434274"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54594D65" w14:textId="77777777" w:rsidR="00DB2C7E" w:rsidRPr="00053060" w:rsidRDefault="00DB2C7E" w:rsidP="00DB2C7E">
      <w:pPr>
        <w:autoSpaceDE w:val="0"/>
        <w:autoSpaceDN w:val="0"/>
        <w:adjustRightInd w:val="0"/>
        <w:rPr>
          <w:rFonts w:ascii="Sakal Marathi" w:eastAsia="@Arial Unicode MS" w:hAnsi="Sakal Marathi" w:cs="Sakal Marathi"/>
          <w:szCs w:val="22"/>
        </w:rPr>
      </w:pPr>
      <w:r>
        <w:t>A vaccine program for fleshy chickens</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757"/>
        <w:gridCol w:w="2758"/>
        <w:gridCol w:w="2758"/>
      </w:tblGrid>
      <w:tr w:rsidR="00DB2C7E" w:rsidRPr="00053060" w14:paraId="7C7227C9" w14:textId="77777777" w:rsidTr="00DC016E">
        <w:tc>
          <w:tcPr>
            <w:tcW w:w="2757" w:type="dxa"/>
            <w:tcBorders>
              <w:top w:val="single" w:sz="6" w:space="0" w:color="auto"/>
              <w:left w:val="single" w:sz="6" w:space="0" w:color="auto"/>
              <w:bottom w:val="single" w:sz="6" w:space="0" w:color="auto"/>
              <w:right w:val="single" w:sz="6" w:space="0" w:color="auto"/>
            </w:tcBorders>
          </w:tcPr>
          <w:p>
            <w:r>
              <w:t>Disease</w:t>
            </w:r>
          </w:p>
        </w:tc>
        <w:tc>
          <w:tcPr>
            <w:tcW w:w="2758" w:type="dxa"/>
            <w:tcBorders>
              <w:top w:val="single" w:sz="6" w:space="0" w:color="auto"/>
              <w:left w:val="single" w:sz="6" w:space="0" w:color="auto"/>
              <w:bottom w:val="single" w:sz="6" w:space="0" w:color="auto"/>
              <w:right w:val="single" w:sz="6" w:space="0" w:color="auto"/>
            </w:tcBorders>
          </w:tcPr>
          <w:p>
            <w:r>
              <w:t>Disease</w:t>
            </w:r>
          </w:p>
        </w:tc>
        <w:tc>
          <w:tcPr>
            <w:tcW w:w="2758" w:type="dxa"/>
            <w:tcBorders>
              <w:top w:val="single" w:sz="6" w:space="0" w:color="auto"/>
              <w:left w:val="single" w:sz="6" w:space="0" w:color="auto"/>
              <w:bottom w:val="single" w:sz="6" w:space="0" w:color="auto"/>
              <w:right w:val="single" w:sz="6" w:space="0" w:color="auto"/>
            </w:tcBorders>
          </w:tcPr>
          <w:p>
            <w:r>
              <w:t>Vaccine</w:t>
            </w:r>
          </w:p>
        </w:tc>
      </w:tr>
      <w:tr w:rsidR="00DB2C7E" w:rsidRPr="00053060" w14:paraId="2BD2EE8B" w14:textId="77777777" w:rsidTr="00DC016E">
        <w:tc>
          <w:tcPr>
            <w:tcW w:w="2757" w:type="dxa"/>
            <w:tcBorders>
              <w:top w:val="single" w:sz="6" w:space="0" w:color="auto"/>
              <w:left w:val="single" w:sz="6" w:space="0" w:color="auto"/>
              <w:bottom w:val="single" w:sz="6" w:space="0" w:color="auto"/>
              <w:right w:val="single" w:sz="6" w:space="0" w:color="auto"/>
            </w:tcBorders>
          </w:tcPr>
          <w:p>
            <w:r>
              <w:t>Muscular</w:t>
            </w:r>
          </w:p>
        </w:tc>
        <w:tc>
          <w:tcPr>
            <w:tcW w:w="2758" w:type="dxa"/>
            <w:tcBorders>
              <w:top w:val="single" w:sz="6" w:space="0" w:color="auto"/>
              <w:left w:val="single" w:sz="6" w:space="0" w:color="auto"/>
              <w:bottom w:val="single" w:sz="6" w:space="0" w:color="auto"/>
              <w:right w:val="single" w:sz="6" w:space="0" w:color="auto"/>
            </w:tcBorders>
          </w:tcPr>
          <w:p>
            <w:r>
              <w:t>Muscular</w:t>
            </w:r>
          </w:p>
        </w:tc>
        <w:tc>
          <w:tcPr>
            <w:tcW w:w="2758" w:type="dxa"/>
            <w:tcBorders>
              <w:top w:val="single" w:sz="6" w:space="0" w:color="auto"/>
              <w:left w:val="single" w:sz="6" w:space="0" w:color="auto"/>
              <w:bottom w:val="single" w:sz="6" w:space="0" w:color="auto"/>
              <w:right w:val="single" w:sz="6" w:space="0" w:color="auto"/>
            </w:tcBorders>
          </w:tcPr>
          <w:p>
            <w:r>
              <w:t>Muscular</w:t>
            </w:r>
          </w:p>
        </w:tc>
      </w:tr>
      <w:tr w:rsidR="00DB2C7E" w:rsidRPr="00053060" w14:paraId="401B88F3" w14:textId="77777777" w:rsidTr="00DC016E">
        <w:tc>
          <w:tcPr>
            <w:tcW w:w="2757" w:type="dxa"/>
            <w:tcBorders>
              <w:top w:val="single" w:sz="6" w:space="0" w:color="auto"/>
              <w:left w:val="single" w:sz="6" w:space="0" w:color="auto"/>
              <w:bottom w:val="single" w:sz="6" w:space="0" w:color="auto"/>
              <w:right w:val="single" w:sz="6" w:space="0" w:color="auto"/>
            </w:tcBorders>
          </w:tcPr>
          <w:p>
            <w:r>
              <w:t>Students and thune</w:t>
            </w:r>
          </w:p>
        </w:tc>
        <w:tc>
          <w:tcPr>
            <w:tcW w:w="2758" w:type="dxa"/>
            <w:tcBorders>
              <w:top w:val="single" w:sz="6" w:space="0" w:color="auto"/>
              <w:left w:val="single" w:sz="6" w:space="0" w:color="auto"/>
              <w:bottom w:val="single" w:sz="6" w:space="0" w:color="auto"/>
              <w:right w:val="single" w:sz="6" w:space="0" w:color="auto"/>
            </w:tcBorders>
          </w:tcPr>
          <w:p>
            <w:r>
              <w:t>Students and thune</w:t>
            </w:r>
          </w:p>
        </w:tc>
        <w:tc>
          <w:tcPr>
            <w:tcW w:w="2758" w:type="dxa"/>
            <w:tcBorders>
              <w:top w:val="single" w:sz="6" w:space="0" w:color="auto"/>
              <w:left w:val="single" w:sz="6" w:space="0" w:color="auto"/>
              <w:bottom w:val="single" w:sz="6" w:space="0" w:color="auto"/>
              <w:right w:val="single" w:sz="6" w:space="0" w:color="auto"/>
            </w:tcBorders>
          </w:tcPr>
          <w:p>
            <w:r>
              <w:t>Students and thune</w:t>
            </w:r>
          </w:p>
        </w:tc>
      </w:tr>
      <w:tr w:rsidR="00DB2C7E" w:rsidRPr="00053060" w14:paraId="00A46382" w14:textId="77777777" w:rsidTr="00DC016E">
        <w:tc>
          <w:tcPr>
            <w:tcW w:w="2757" w:type="dxa"/>
            <w:tcBorders>
              <w:top w:val="single" w:sz="6" w:space="0" w:color="auto"/>
              <w:left w:val="single" w:sz="6" w:space="0" w:color="auto"/>
              <w:bottom w:val="single" w:sz="6" w:space="0" w:color="auto"/>
              <w:right w:val="single" w:sz="6" w:space="0" w:color="auto"/>
            </w:tcBorders>
          </w:tcPr>
          <w:p>
            <w:r>
              <w:t>Drip</w:t>
            </w:r>
          </w:p>
        </w:tc>
        <w:tc>
          <w:tcPr>
            <w:tcW w:w="2758" w:type="dxa"/>
            <w:tcBorders>
              <w:top w:val="single" w:sz="6" w:space="0" w:color="auto"/>
              <w:left w:val="single" w:sz="6" w:space="0" w:color="auto"/>
              <w:bottom w:val="single" w:sz="6" w:space="0" w:color="auto"/>
              <w:right w:val="single" w:sz="6" w:space="0" w:color="auto"/>
            </w:tcBorders>
          </w:tcPr>
          <w:p>
            <w:r>
              <w:t>Drip</w:t>
            </w:r>
          </w:p>
        </w:tc>
        <w:tc>
          <w:tcPr>
            <w:tcW w:w="2758" w:type="dxa"/>
            <w:tcBorders>
              <w:top w:val="single" w:sz="6" w:space="0" w:color="auto"/>
              <w:left w:val="single" w:sz="6" w:space="0" w:color="auto"/>
              <w:bottom w:val="single" w:sz="6" w:space="0" w:color="auto"/>
              <w:right w:val="single" w:sz="6" w:space="0" w:color="auto"/>
            </w:tcBorders>
          </w:tcPr>
          <w:p>
            <w:r>
              <w:t>Drip</w:t>
            </w:r>
          </w:p>
        </w:tc>
      </w:tr>
      <w:tr w:rsidR="00DB2C7E" w:rsidRPr="00053060" w14:paraId="4C30212D" w14:textId="77777777" w:rsidTr="00DC016E">
        <w:tc>
          <w:tcPr>
            <w:tcW w:w="2757" w:type="dxa"/>
            <w:tcBorders>
              <w:top w:val="single" w:sz="6" w:space="0" w:color="auto"/>
              <w:left w:val="single" w:sz="6" w:space="0" w:color="auto"/>
              <w:bottom w:val="single" w:sz="6" w:space="0" w:color="auto"/>
              <w:right w:val="single" w:sz="6" w:space="0" w:color="auto"/>
            </w:tcBorders>
          </w:tcPr>
          <w:p>
            <w:r>
              <w:t>Underwater</w:t>
            </w:r>
          </w:p>
        </w:tc>
        <w:tc>
          <w:tcPr>
            <w:tcW w:w="2758" w:type="dxa"/>
            <w:tcBorders>
              <w:top w:val="single" w:sz="6" w:space="0" w:color="auto"/>
              <w:left w:val="single" w:sz="6" w:space="0" w:color="auto"/>
              <w:bottom w:val="single" w:sz="6" w:space="0" w:color="auto"/>
              <w:right w:val="single" w:sz="6" w:space="0" w:color="auto"/>
            </w:tcBorders>
          </w:tcPr>
          <w:p>
            <w:r>
              <w:t>Underwater</w:t>
            </w:r>
          </w:p>
        </w:tc>
        <w:tc>
          <w:tcPr>
            <w:tcW w:w="2758" w:type="dxa"/>
            <w:tcBorders>
              <w:top w:val="single" w:sz="6" w:space="0" w:color="auto"/>
              <w:left w:val="single" w:sz="6" w:space="0" w:color="auto"/>
              <w:bottom w:val="single" w:sz="6" w:space="0" w:color="auto"/>
              <w:right w:val="single" w:sz="6" w:space="0" w:color="auto"/>
            </w:tcBorders>
          </w:tcPr>
          <w:p>
            <w:r>
              <w:t>Underwater</w:t>
            </w:r>
          </w:p>
        </w:tc>
      </w:tr>
    </w:tbl>
    <w:p w14:paraId="6D75AC1D" w14:textId="77777777" w:rsidR="00DB2C7E" w:rsidRPr="00053060" w:rsidRDefault="00DB2C7E" w:rsidP="00DB2C7E">
      <w:pPr>
        <w:autoSpaceDE w:val="0"/>
        <w:autoSpaceDN w:val="0"/>
        <w:adjustRightInd w:val="0"/>
        <w:ind w:hanging="108"/>
        <w:rPr>
          <w:rFonts w:ascii="Sakal Marathi" w:eastAsia="@Arial Unicode MS" w:hAnsi="Sakal Marathi" w:cs="Sakal Marathi"/>
          <w:szCs w:val="22"/>
        </w:rPr>
      </w:pPr>
      <w:r/>
    </w:p>
    <w:p w14:paraId="5658BC89" w14:textId="77777777" w:rsidR="00DB2C7E" w:rsidRPr="00053060" w:rsidRDefault="00DB2C7E" w:rsidP="00DB2C7E">
      <w:pPr>
        <w:rPr>
          <w:rFonts w:ascii="Sakal Marathi" w:hAnsi="Sakal Marathi" w:cs="Sakal Marathi"/>
          <w:szCs w:val="22"/>
        </w:rPr>
      </w:pPr>
      <w:r>
        <w:t>Following is the place to get the species of hybrid chickens Giriraj, Vanraj, Grampriya, Krishibro, Srinidhi, Goldhahara, etc.</w:t>
      </w:r>
    </w:p>
    <w:p w14:paraId="2545B21B" w14:textId="77777777" w:rsidR="00DB2C7E" w:rsidRPr="00053060" w:rsidRDefault="00DB2C7E" w:rsidP="00DB2C7E">
      <w:pPr>
        <w:rPr>
          <w:rFonts w:ascii="Sakal Marathi" w:hAnsi="Sakal Marathi" w:cs="Sakal Marathi"/>
          <w:szCs w:val="22"/>
        </w:rPr>
      </w:pPr>
      <w:r>
        <w:t>1 Central Egg Heritage Center, Pune 020-25815974</w:t>
      </w:r>
    </w:p>
    <w:p w14:paraId="7DCE8395" w14:textId="77777777" w:rsidR="00DB2C7E" w:rsidRPr="00053060" w:rsidRDefault="00DB2C7E" w:rsidP="00DB2C7E">
      <w:pPr>
        <w:rPr>
          <w:rFonts w:ascii="Sakal Marathi" w:hAnsi="Sakal Marathi" w:cs="Sakal Marathi"/>
          <w:szCs w:val="22"/>
        </w:rPr>
      </w:pPr>
      <w:r>
        <w:t>2 Central Egg Heritage Center, Aurangabad 0240-2370896</w:t>
      </w:r>
    </w:p>
    <w:p w14:paraId="769AD9CC" w14:textId="77777777" w:rsidR="00DB2C7E" w:rsidRPr="00053060" w:rsidRDefault="00DB2C7E" w:rsidP="00DB2C7E">
      <w:pPr>
        <w:rPr>
          <w:rFonts w:ascii="Sakal Marathi" w:hAnsi="Sakal Marathi" w:cs="Sakal Marathi"/>
          <w:szCs w:val="22"/>
        </w:rPr>
      </w:pPr>
      <w:r>
        <w:t>3 Central egg Ubit Center, Nagpur 0712-2511623</w:t>
      </w:r>
    </w:p>
    <w:p w14:paraId="2DA24BE4" w14:textId="77777777" w:rsidR="00DB2C7E" w:rsidRPr="00053060" w:rsidRDefault="00DB2C7E" w:rsidP="00DB2C7E">
      <w:pPr>
        <w:rPr>
          <w:rFonts w:ascii="Sakal Marathi" w:hAnsi="Sakal Marathi" w:cs="Sakal Marathi"/>
          <w:szCs w:val="22"/>
        </w:rPr>
      </w:pPr>
      <w:r>
        <w:t>Important diseases and treatments of chickens</w:t>
      </w:r>
    </w:p>
    <w:p w14:paraId="46462924" w14:textId="77777777" w:rsidR="00DB2C7E" w:rsidRPr="00053060" w:rsidRDefault="00DB2C7E" w:rsidP="00DB2C7E">
      <w:pPr>
        <w:rPr>
          <w:rFonts w:ascii="Sakal Marathi" w:hAnsi="Sakal Marathi" w:cs="Sakal Marathi"/>
          <w:szCs w:val="22"/>
        </w:rPr>
      </w:pPr>
      <w:r>
        <w:t>Important diseases and treatments of chickens</w:t>
      </w:r>
    </w:p>
    <w:p w14:paraId="0CA53694" w14:textId="77777777" w:rsidR="00DB2C7E" w:rsidRPr="00053060" w:rsidRDefault="00DB2C7E" w:rsidP="00DB2C7E">
      <w:pPr>
        <w:ind w:firstLine="567"/>
        <w:rPr>
          <w:rFonts w:ascii="Sakal Marathi" w:hAnsi="Sakal Marathi" w:cs="Sakal Marathi"/>
          <w:b/>
          <w:bCs/>
          <w:szCs w:val="22"/>
        </w:rPr>
      </w:pPr>
      <w:r>
        <w:t>Important diseases and treatments of chickens</w:t>
      </w:r>
    </w:p>
    <w:p w14:paraId="392B7FD7" w14:textId="77777777" w:rsidR="00DB2C7E" w:rsidRPr="00053060" w:rsidRDefault="00DB2C7E" w:rsidP="00DB2C7E">
      <w:pPr>
        <w:ind w:firstLine="567"/>
        <w:rPr>
          <w:rFonts w:ascii="Sakal Marathi" w:hAnsi="Sakal Marathi" w:cs="Sakal Marathi"/>
          <w:szCs w:val="22"/>
        </w:rPr>
      </w:pPr>
      <w:r/>
    </w:p>
    <w:p w14:paraId="54D43E29" w14:textId="77777777" w:rsidR="00DB2C7E" w:rsidRPr="00053060" w:rsidRDefault="00DB2C7E" w:rsidP="00DB2C7E">
      <w:pPr>
        <w:rPr>
          <w:rFonts w:ascii="Sakal Marathi" w:hAnsi="Sakal Marathi" w:cs="Sakal Marathi"/>
          <w:b/>
          <w:bCs/>
          <w:szCs w:val="22"/>
        </w:rPr>
      </w:pPr>
      <w:r>
        <w:t>1 Cale Birds suddenly die, green thin feces, fever, etc.</w:t>
      </w:r>
    </w:p>
    <w:p w14:paraId="6D6189AD" w14:textId="77777777" w:rsidR="00DB2C7E" w:rsidRPr="00053060" w:rsidRDefault="00DB2C7E" w:rsidP="00DB2C7E">
      <w:pPr>
        <w:rPr>
          <w:rFonts w:ascii="Sakal Marathi" w:hAnsi="Sakal Marathi" w:cs="Sakal Marathi"/>
          <w:szCs w:val="22"/>
        </w:rPr>
      </w:pPr>
      <w:r>
        <w:t>Treatment - To give drugs like salts through food and water.</w:t>
      </w:r>
    </w:p>
    <w:p w14:paraId="51EBA96F" w14:textId="77777777" w:rsidR="00DB2C7E" w:rsidRPr="00053060" w:rsidRDefault="00DB2C7E" w:rsidP="00DB2C7E">
      <w:pPr>
        <w:rPr>
          <w:rFonts w:ascii="Sakal Marathi" w:hAnsi="Sakal Marathi" w:cs="Sakal Marathi"/>
          <w:szCs w:val="22"/>
        </w:rPr>
      </w:pPr>
      <w:r>
        <w:t>Treatment - To give drugs like salts through food and water.</w:t>
      </w:r>
    </w:p>
    <w:p w14:paraId="58CFDD44" w14:textId="77777777" w:rsidR="00DB2C7E" w:rsidRPr="00053060" w:rsidRDefault="00DB2C7E" w:rsidP="00DB2C7E">
      <w:pPr>
        <w:rPr>
          <w:rFonts w:ascii="Sakal Marathi" w:hAnsi="Sakal Marathi" w:cs="Sakal Marathi"/>
          <w:szCs w:val="22"/>
        </w:rPr>
      </w:pPr>
      <w:r>
        <w:t>2 White Hugavan Disease of small chicks, white feces, stomach ache</w:t>
      </w:r>
    </w:p>
    <w:p w14:paraId="396860A8" w14:textId="77777777" w:rsidR="00DB2C7E" w:rsidRPr="00053060" w:rsidRDefault="00DB2C7E" w:rsidP="00DB2C7E">
      <w:pPr>
        <w:rPr>
          <w:rFonts w:ascii="Sakal Marathi" w:hAnsi="Sakal Marathi" w:cs="Sakal Marathi"/>
          <w:szCs w:val="22"/>
        </w:rPr>
      </w:pPr>
      <w:r>
        <w:t>3 Blue Tura Big parties occur. Fever, fall blue, etc.</w:t>
      </w:r>
    </w:p>
    <w:p w14:paraId="7450D688" w14:textId="77777777" w:rsidR="00DB2C7E" w:rsidRPr="00053060" w:rsidRDefault="00DB2C7E" w:rsidP="00DB2C7E">
      <w:pPr>
        <w:rPr>
          <w:rFonts w:ascii="Sakal Marathi" w:hAnsi="Sakal Marathi" w:cs="Sakal Marathi"/>
          <w:szCs w:val="22"/>
        </w:rPr>
      </w:pPr>
      <w:r>
        <w:t>3 Blue Tura Big parties occur. Fever, fall blue, etc.</w:t>
      </w:r>
    </w:p>
    <w:p w14:paraId="5C4326E0" w14:textId="77777777" w:rsidR="00DB2C7E" w:rsidRPr="00053060" w:rsidRDefault="00DB2C7E" w:rsidP="00DB2C7E">
      <w:pPr>
        <w:rPr>
          <w:rFonts w:ascii="Sakal Marathi" w:hAnsi="Sakal Marathi" w:cs="Sakal Marathi"/>
          <w:szCs w:val="22"/>
        </w:rPr>
      </w:pPr>
      <w:r>
        <w:t>Treatment - To give hostasicin or steakin water.</w:t>
      </w:r>
    </w:p>
    <w:p w14:paraId="173748CD" w14:textId="77777777" w:rsidR="00DB2C7E" w:rsidRPr="00053060" w:rsidRDefault="00DB2C7E" w:rsidP="00DB2C7E">
      <w:pPr>
        <w:rPr>
          <w:rFonts w:ascii="Sakal Marathi" w:hAnsi="Sakal Marathi" w:cs="Sakal Marathi"/>
          <w:szCs w:val="22"/>
        </w:rPr>
      </w:pPr>
      <w:r/>
    </w:p>
    <w:p w14:paraId="3EF0A9C1" w14:textId="77777777" w:rsidR="00DB2C7E" w:rsidRPr="00053060" w:rsidRDefault="00DB2C7E" w:rsidP="00DB2C7E">
      <w:pPr>
        <w:rPr>
          <w:rFonts w:ascii="Sakal Marathi" w:hAnsi="Sakal Marathi" w:cs="Sakal Marathi"/>
          <w:b/>
          <w:bCs/>
          <w:szCs w:val="22"/>
        </w:rPr>
      </w:pPr>
      <w:r>
        <w:t>1 In the queen honorable neck. Breathing</w:t>
      </w:r>
    </w:p>
    <w:p w14:paraId="31AD1D51" w14:textId="77777777" w:rsidR="00DB2C7E" w:rsidRPr="00053060" w:rsidRDefault="00DB2C7E" w:rsidP="00DB2C7E">
      <w:pPr>
        <w:rPr>
          <w:rFonts w:ascii="Sakal Marathi" w:hAnsi="Sakal Marathi" w:cs="Sakal Marathi"/>
          <w:szCs w:val="22"/>
        </w:rPr>
      </w:pPr>
      <w:r>
        <w:t>1 In the queen honorable neck. Breathing</w:t>
      </w:r>
    </w:p>
    <w:p w14:paraId="594A7BD9" w14:textId="77777777" w:rsidR="00DB2C7E" w:rsidRPr="00053060" w:rsidRDefault="00DB2C7E" w:rsidP="00DB2C7E">
      <w:pPr>
        <w:rPr>
          <w:rFonts w:ascii="Sakal Marathi" w:hAnsi="Sakal Marathi" w:cs="Sakal Marathi"/>
          <w:szCs w:val="22"/>
        </w:rPr>
      </w:pPr>
      <w:r>
        <w:t>Prevention - No treatment, only the preventive lasota vaccine is given in the water as given in the above table.</w:t>
      </w:r>
    </w:p>
    <w:p w14:paraId="197E225B" w14:textId="77777777" w:rsidR="00DB2C7E" w:rsidRPr="00053060" w:rsidRDefault="00DB2C7E" w:rsidP="00DB2C7E">
      <w:pPr>
        <w:rPr>
          <w:rFonts w:ascii="Sakal Marathi" w:hAnsi="Sakal Marathi" w:cs="Sakal Marathi"/>
          <w:szCs w:val="22"/>
        </w:rPr>
      </w:pPr>
      <w:r>
        <w:t>2 Goddess Holding the blisters on the non -case area, the fever</w:t>
      </w:r>
    </w:p>
    <w:p w14:paraId="16F8AD77" w14:textId="77777777" w:rsidR="00DB2C7E" w:rsidRPr="00053060" w:rsidRDefault="00DB2C7E" w:rsidP="00DB2C7E">
      <w:pPr>
        <w:rPr>
          <w:rFonts w:ascii="Sakal Marathi" w:hAnsi="Sakal Marathi" w:cs="Sakal Marathi"/>
          <w:szCs w:val="22"/>
        </w:rPr>
      </w:pPr>
      <w:r>
        <w:t>Prevention - Regularly piercing the goddess of the goddess</w:t>
      </w:r>
    </w:p>
    <w:p w14:paraId="5D236EBE" w14:textId="77777777" w:rsidR="00DB2C7E" w:rsidRPr="00053060" w:rsidRDefault="00DB2C7E" w:rsidP="00DB2C7E">
      <w:pPr>
        <w:ind w:left="284" w:hanging="284"/>
        <w:rPr>
          <w:rFonts w:ascii="Sakal Marathi" w:hAnsi="Sakal Marathi" w:cs="Sakal Marathi"/>
          <w:szCs w:val="22"/>
        </w:rPr>
      </w:pPr>
      <w:r>
        <w:t>3 Gamboro The disease affects the organs that cause immunity in the party, and it destroys the party's immune system and easily suffers from other diseases.</w:t>
      </w:r>
    </w:p>
    <w:p w14:paraId="335C57ED" w14:textId="77777777" w:rsidR="00DB2C7E" w:rsidRPr="00053060" w:rsidRDefault="00DB2C7E" w:rsidP="00DB2C7E">
      <w:pPr>
        <w:rPr>
          <w:rFonts w:ascii="Sakal Marathi" w:hAnsi="Sakal Marathi" w:cs="Sakal Marathi"/>
          <w:szCs w:val="22"/>
        </w:rPr>
      </w:pPr>
      <w:r>
        <w:t>Prevention - Healthy parties should be vaccinated with this</w:t>
      </w:r>
    </w:p>
    <w:p w14:paraId="78A5DDF6" w14:textId="77777777" w:rsidR="00DB2C7E" w:rsidRPr="00053060" w:rsidRDefault="00DB2C7E" w:rsidP="00DB2C7E">
      <w:pPr>
        <w:rPr>
          <w:rFonts w:ascii="Sakal Marathi" w:hAnsi="Sakal Marathi" w:cs="Sakal Marathi"/>
          <w:szCs w:val="22"/>
        </w:rPr>
      </w:pPr>
      <w:r>
        <w:t>4 marax 1 to 15 -day chicks are the disease. The puppies become crippled and die and die.</w:t>
      </w:r>
    </w:p>
    <w:p w14:paraId="0E410F6C" w14:textId="77777777" w:rsidR="00DB2C7E" w:rsidRPr="00053060" w:rsidRDefault="00DB2C7E" w:rsidP="00DB2C7E">
      <w:pPr>
        <w:rPr>
          <w:rFonts w:ascii="Sakal Marathi" w:hAnsi="Sakal Marathi" w:cs="Sakal Marathi"/>
          <w:szCs w:val="22"/>
        </w:rPr>
      </w:pPr>
      <w:r>
        <w:t>Prevention - One -day chicks should be vaccinated in the muscles of the disease.</w:t>
      </w:r>
    </w:p>
    <w:p w14:paraId="70F948D2" w14:textId="77777777" w:rsidR="00DB2C7E" w:rsidRPr="00053060" w:rsidRDefault="00DB2C7E" w:rsidP="00DB2C7E">
      <w:pPr>
        <w:rPr>
          <w:rFonts w:ascii="Sakal Marathi" w:hAnsi="Sakal Marathi" w:cs="Sakal Marathi"/>
          <w:szCs w:val="22"/>
        </w:rPr>
      </w:pPr>
      <w:r/>
    </w:p>
    <w:p w14:paraId="266B8F09" w14:textId="77777777" w:rsidR="00DB2C7E" w:rsidRPr="00053060" w:rsidRDefault="00DB2C7E" w:rsidP="00DB2C7E">
      <w:pPr>
        <w:rPr>
          <w:rFonts w:ascii="Sakal Marathi" w:hAnsi="Sakal Marathi" w:cs="Sakal Marathi"/>
          <w:szCs w:val="22"/>
        </w:rPr>
      </w:pPr>
      <w:r>
        <w:t>C From the aisle</w:t>
      </w:r>
    </w:p>
    <w:p w14:paraId="075B11BB" w14:textId="77777777" w:rsidR="00DB2C7E" w:rsidRPr="00053060" w:rsidRDefault="00DB2C7E" w:rsidP="00DB2C7E">
      <w:pPr>
        <w:rPr>
          <w:rFonts w:ascii="Sakal Marathi" w:hAnsi="Sakal Marathi" w:cs="Sakal Marathi"/>
          <w:szCs w:val="22"/>
        </w:rPr>
      </w:pPr>
      <w:r>
        <w:t>1 Coxidiosis pulmonary hagavan becomes more than 1 to 6 weeks of parties. There is a redness like blood.</w:t>
      </w:r>
    </w:p>
    <w:p w14:paraId="4BC3F505" w14:textId="77777777" w:rsidR="00DB2C7E" w:rsidRPr="00053060" w:rsidRDefault="00DB2C7E" w:rsidP="00DB2C7E">
      <w:pPr>
        <w:rPr>
          <w:rFonts w:ascii="Sakal Marathi" w:hAnsi="Sakal Marathi" w:cs="Sakal Marathi"/>
          <w:szCs w:val="22"/>
        </w:rPr>
      </w:pPr>
      <w:r>
        <w:t>Treatment - Couxidostant from food  water.</w:t>
      </w:r>
    </w:p>
    <w:p w14:paraId="379BA299" w14:textId="77777777" w:rsidR="00DB2C7E" w:rsidRPr="00053060" w:rsidRDefault="00DB2C7E" w:rsidP="00DB2C7E">
      <w:pPr>
        <w:rPr>
          <w:rFonts w:ascii="Sakal Marathi" w:hAnsi="Sakal Marathi" w:cs="Sakal Marathi"/>
          <w:szCs w:val="22"/>
        </w:rPr>
      </w:pPr>
      <w:r>
        <w:t>D Internal worms</w:t>
      </w:r>
    </w:p>
    <w:p w14:paraId="68B9A2FE" w14:textId="77777777" w:rsidR="00DB2C7E" w:rsidRPr="00053060" w:rsidRDefault="00DB2C7E" w:rsidP="00DB2C7E">
      <w:pPr>
        <w:rPr>
          <w:rFonts w:ascii="Sakal Marathi" w:hAnsi="Sakal Marathi" w:cs="Sakal Marathi"/>
          <w:szCs w:val="22"/>
        </w:rPr>
      </w:pPr>
      <w:r>
        <w:t>1 Rounds in the stomach and flattery, etc. The party's appetite slows down, become weak.</w:t>
      </w:r>
    </w:p>
    <w:p w14:paraId="34AEDB31" w14:textId="77777777" w:rsidR="00DB2C7E" w:rsidRPr="00053060" w:rsidRDefault="00DB2C7E" w:rsidP="00DB2C7E">
      <w:pPr>
        <w:rPr>
          <w:rFonts w:ascii="Sakal Marathi" w:hAnsi="Sakal Marathi" w:cs="Sakal Marathi"/>
          <w:szCs w:val="22"/>
        </w:rPr>
      </w:pPr>
      <w:r>
        <w:t>Freshwater fisheries technology</w:t>
      </w:r>
    </w:p>
    <w:p w14:paraId="331BB660" w14:textId="77777777" w:rsidR="00DB2C7E" w:rsidRPr="00053060" w:rsidRDefault="00DB2C7E" w:rsidP="00DB2C7E">
      <w:pPr>
        <w:rPr>
          <w:rFonts w:ascii="Sakal Marathi" w:hAnsi="Sakal Marathi" w:cs="Sakal Marathi"/>
          <w:szCs w:val="22"/>
        </w:rPr>
      </w:pPr>
      <w:r/>
    </w:p>
    <w:p w14:paraId="493056F8" w14:textId="77777777" w:rsidR="00DB2C7E" w:rsidRPr="00053060" w:rsidRDefault="00DB2C7E" w:rsidP="00DB2C7E">
      <w:pPr>
        <w:rPr>
          <w:rFonts w:ascii="Sakal Marathi" w:hAnsi="Sakal Marathi" w:cs="Sakal Marathi"/>
          <w:b/>
          <w:bCs/>
          <w:szCs w:val="22"/>
        </w:rPr>
      </w:pPr>
      <w:r>
        <w:t>Freshwater fisheries technology</w:t>
      </w:r>
    </w:p>
    <w:p w14:paraId="5E85369E" w14:textId="77777777" w:rsidR="00DB2C7E" w:rsidRPr="00053060" w:rsidRDefault="00DB2C7E" w:rsidP="00DB2C7E">
      <w:pPr>
        <w:rPr>
          <w:rFonts w:ascii="Sakal Marathi" w:hAnsi="Sakal Marathi" w:cs="Sakal Marathi"/>
          <w:szCs w:val="22"/>
        </w:rPr>
      </w:pPr>
      <w:r/>
    </w:p>
    <w:p w14:paraId="378D3306" w14:textId="77777777" w:rsidR="00DB2C7E" w:rsidRPr="00053060" w:rsidRDefault="00DB2C7E" w:rsidP="00DB2C7E">
      <w:pPr>
        <w:ind w:firstLine="720"/>
        <w:rPr>
          <w:rFonts w:ascii="Sakal Marathi" w:hAnsi="Sakal Marathi" w:cs="Sakal Marathi"/>
          <w:szCs w:val="22"/>
        </w:rPr>
      </w:pPr>
      <w:r>
        <w:t>About 71 of your earth's surface is covered with water and only 29 of the land is land. Since man is living on the ground, it is natural for him to feel more attracted to the income of the ground. But it is also important to consider the expansion of the growing population and the need for food, even to get an important food ingredient in the expansion of water more than double the soil. The business of obtaining livelihoods from such water is called fisheries. The sources of water such as sea, rivers, lakes, lakes, artificial ponds, ponds, have natural fish. In the past, fishing was used in the traditional way by using the available resources from these reserves. However, there was no control over the fish breeds, the number of fish in these water reserves. In a way, this fishing was the type of hunter. In order to satisfy the need for growing food in the day by day, it is necessary to make planning efforts to increase the natural reserves of fish, without depending on the natural reserves of the fish. Just as humans are naturally dependent on the ground for food on the ground, the conscience of the right plants and the emergence of agriculture emergence, as well as the method of practicing the fishermen of the right varieties.</w:t>
      </w:r>
    </w:p>
    <w:p w14:paraId="3EEB4F09" w14:textId="77777777" w:rsidR="00DB2C7E" w:rsidRPr="00053060" w:rsidRDefault="00DB2C7E" w:rsidP="00DB2C7E">
      <w:pPr>
        <w:ind w:firstLine="720"/>
        <w:rPr>
          <w:rFonts w:ascii="Sakal Marathi" w:hAnsi="Sakal Marathi" w:cs="Sakal Marathi"/>
          <w:szCs w:val="22"/>
        </w:rPr>
      </w:pPr>
      <w:r>
        <w:t>The availability of the seeds of the right caste fish is essential for the fisheries and the scientific technology of cultivating them when released into the pond. Considering both the irrigation area of the fisheries, the area of the water and the water depth of the water provides more yields.</w:t>
      </w:r>
    </w:p>
    <w:p w14:paraId="6443EEA6" w14:textId="77777777" w:rsidR="00DB2C7E" w:rsidRPr="00053060" w:rsidRDefault="00DB2C7E" w:rsidP="00DB2C7E">
      <w:pPr>
        <w:ind w:firstLine="720"/>
        <w:rPr>
          <w:rFonts w:ascii="Sakal Marathi" w:hAnsi="Sakal Marathi" w:cs="Sakal Marathi"/>
          <w:szCs w:val="22"/>
        </w:rPr>
      </w:pPr>
      <w:r>
        <w:t>Different types of foods are naturally produced by fish in the lake. But, the body of each fish, the size of the mouth, the jaw, the jaws, etc. And because of their habit, such as water surface, center, bottom, a particular breed fish can use a particular type of natural food. Therefore, considering the space of the fish and the specific habits of eating, the technique of release of various select varieties of fish in the same lake is called mixed fisheries in the same pond to fulfill the use of all the space and natural food in the lake.</w:t>
      </w:r>
    </w:p>
    <w:p w14:paraId="1D27431A" w14:textId="77777777" w:rsidR="00DB2C7E" w:rsidRPr="00053060" w:rsidRDefault="00DB2C7E" w:rsidP="00DB2C7E">
      <w:pPr>
        <w:ind w:firstLine="720"/>
        <w:rPr>
          <w:rFonts w:ascii="Sakal Marathi" w:hAnsi="Sakal Marathi" w:cs="Sakal Marathi"/>
          <w:szCs w:val="22"/>
        </w:rPr>
      </w:pPr>
      <w:r>
        <w:t>Studying the habits, growth, food and breeding of fish of fish, the major carp of the Indian, Rohu and Mirgal for fisheries, as well as the rapidly growing castes, as well as Chandera, grass and siprinus, were selected for fisheries. But the breeding of the Chandera and the grassy varieties is rarely caused and their seeds are rarely obtained. For this, four varieties of Katla, Rohu, Mirage and Ciprinus are mainly used for fisheries.</w:t>
      </w:r>
    </w:p>
    <w:p w14:paraId="06460C66" w14:textId="77777777" w:rsidR="00DB2C7E" w:rsidRPr="00053060" w:rsidRDefault="00DB2C7E" w:rsidP="00DB2C7E">
      <w:pPr>
        <w:rPr>
          <w:rFonts w:ascii="Sakal Marathi" w:hAnsi="Sakal Marathi" w:cs="Sakal Marathi"/>
          <w:szCs w:val="22"/>
        </w:rPr>
      </w:pPr>
      <w:r/>
    </w:p>
    <w:p w14:paraId="48565143" w14:textId="77777777" w:rsidR="00DB2C7E" w:rsidRPr="00053060" w:rsidRDefault="00DB2C7E" w:rsidP="00DB2C7E">
      <w:pPr>
        <w:rPr>
          <w:rFonts w:ascii="Sakal Marathi" w:hAnsi="Sakal Marathi" w:cs="Sakal Marathi"/>
          <w:b/>
          <w:bCs/>
          <w:color w:val="C00000"/>
          <w:szCs w:val="22"/>
        </w:rPr>
      </w:pPr>
      <w:r>
        <w:t>Fish varieties</w:t>
      </w:r>
    </w:p>
    <w:p w14:paraId="327857A0" w14:textId="77777777" w:rsidR="00DB2C7E" w:rsidRPr="00053060" w:rsidRDefault="00DB2C7E" w:rsidP="00DB2C7E">
      <w:pPr>
        <w:ind w:firstLine="720"/>
        <w:rPr>
          <w:rFonts w:ascii="Sakal Marathi" w:hAnsi="Sakal Marathi" w:cs="Sakal Marathi"/>
          <w:szCs w:val="22"/>
        </w:rPr>
      </w:pPr>
      <w:r>
        <w:t>Cutla The head of this fish is large and wide, the body is wide and fugitive in the center, and the body is large. The mouth is turned upside down, the lower lip is thick. Its main natural food is a water -pulwing and planting plants, and the habit of eating food in the upper layer of the lake does not compete with other fish. As it grows in one year a kilogram or more, the favorite of fisheries is the favorite.</w:t>
      </w:r>
    </w:p>
    <w:p w14:paraId="4DC65843" w14:textId="77777777" w:rsidR="00DB2C7E" w:rsidRPr="00053060" w:rsidRDefault="00DB2C7E" w:rsidP="00DB2C7E">
      <w:pPr>
        <w:ind w:firstLine="720"/>
        <w:rPr>
          <w:rFonts w:ascii="Sakal Marathi" w:hAnsi="Sakal Marathi" w:cs="Sakal Marathi"/>
          <w:szCs w:val="22"/>
        </w:rPr>
      </w:pPr>
      <w:r>
        <w:t>Rohu The body of this fish is long and a standard, and the cough on the body is red. The lower lip is thick and its edge is soft toothpaste. The upper jaw has two small mustache. The mouth is turned to the bottom and narrow. It lives mainly in the middle of the lake and makes it live on the animals and the organisms of the plants and the organisms on it. It grows from 700 to 800 grams a year.</w:t>
      </w:r>
    </w:p>
    <w:p w14:paraId="4D34D296" w14:textId="77777777" w:rsidR="00DB2C7E" w:rsidRPr="00053060" w:rsidRDefault="00DB2C7E" w:rsidP="00DB2C7E">
      <w:pPr>
        <w:ind w:firstLine="720"/>
        <w:rPr>
          <w:rFonts w:ascii="Sakal Marathi" w:hAnsi="Sakal Marathi" w:cs="Sakal Marathi"/>
          <w:szCs w:val="22"/>
        </w:rPr>
      </w:pPr>
      <w:r>
        <w:t>Mrigle The body of this fish is too long, the mouth is turned to the bottom and wide, the lips are thin and the lower jaw. The fish lives near the bottom of the pond and eats the peanuts, algae and animals in the bottom. Since it is only taking food at the bottom, there is no competition for cuts and Rohu fish food. It grows from 600 to 750 grams in a year.</w:t>
      </w:r>
    </w:p>
    <w:p w14:paraId="7E7FB2EF" w14:textId="77777777" w:rsidR="00DB2C7E" w:rsidRPr="00053060" w:rsidRDefault="00DB2C7E" w:rsidP="00DB2C7E">
      <w:pPr>
        <w:ind w:firstLine="720"/>
        <w:rPr>
          <w:rFonts w:ascii="Sakal Marathi" w:hAnsi="Sakal Marathi" w:cs="Sakal Marathi"/>
          <w:szCs w:val="22"/>
        </w:rPr>
      </w:pPr>
      <w:r>
        <w:t>Chandera or Silver Carp The whole body of this fish has a fine chandelier. Its body is flat and head slightly in the center. It has a meat on the stomach, a little longer than the bottom jaw. The plants in the pond are planted and eaten by plants. It grows up to 1 kg a year. Conservation is very good with the above fish.</w:t>
      </w:r>
    </w:p>
    <w:p w14:paraId="040070FD" w14:textId="77777777" w:rsidR="00DB2C7E" w:rsidRPr="00053060" w:rsidRDefault="00DB2C7E" w:rsidP="00DB2C7E">
      <w:pPr>
        <w:ind w:firstLine="720"/>
        <w:rPr>
          <w:rFonts w:ascii="Sakal Marathi" w:hAnsi="Sakal Marathi" w:cs="Sakal Marathi"/>
          <w:szCs w:val="22"/>
        </w:rPr>
      </w:pPr>
      <w:r>
        <w:t>Cyprinus The size of the body is slightly longer than the body's circumference, and the lips in the mouth can be extended to some extent to eat food. The lower and upper jaws have two mustis each. The back is long on the back and it has a toothpick at the beginning. This fish is in different colors such as black, green, yellow, golden and reddish. The fish at the bottom of the pond eats the insects found at the bottom, the worms, the small animals in the conch, the roasted plants and the sludge. It grows from one to one and a half kilograms in a year.</w:t>
      </w:r>
    </w:p>
    <w:p w14:paraId="1FFB5E9F" w14:textId="77777777" w:rsidR="00DB2C7E" w:rsidRPr="00053060" w:rsidRDefault="00DB2C7E" w:rsidP="00DB2C7E">
      <w:pPr>
        <w:ind w:firstLine="720"/>
        <w:rPr>
          <w:rFonts w:ascii="Sakal Marathi" w:hAnsi="Sakal Marathi" w:cs="Sakal Marathi"/>
          <w:szCs w:val="22"/>
        </w:rPr>
      </w:pPr>
      <w:r>
        <w:t>Cyprinus The size of the body is slightly longer than the body's circumference, and the lips in the mouth can be extended to some extent to eat food. The lower and upper jaws have two mustis each. The back is long on the back and it has a toothpick at the beginning. This fish is in different colors such as black, green, yellow, golden and reddish. The fish at the bottom of the pond eats the insects found at the bottom, the worms, the small animals in the conch, the roasted plants and the sludge. It grows from one to one and a half kilograms in a year.</w:t>
      </w:r>
    </w:p>
    <w:p w14:paraId="0969C2E5" w14:textId="77777777" w:rsidR="00DB2C7E" w:rsidRPr="00053060" w:rsidRDefault="00DB2C7E" w:rsidP="00DB2C7E">
      <w:pPr>
        <w:ind w:firstLine="720"/>
        <w:rPr>
          <w:rFonts w:ascii="Sakal Marathi" w:hAnsi="Sakal Marathi" w:cs="Sakal Marathi"/>
          <w:szCs w:val="22"/>
        </w:rPr>
      </w:pPr>
      <w:r/>
    </w:p>
    <w:p w14:paraId="39668975" w14:textId="77777777" w:rsidR="00DB2C7E" w:rsidRPr="00053060" w:rsidRDefault="00DB2C7E" w:rsidP="00DB2C7E">
      <w:pPr>
        <w:rPr>
          <w:rFonts w:ascii="Sakal Marathi" w:hAnsi="Sakal Marathi" w:cs="Sakal Marathi"/>
          <w:b/>
          <w:bCs/>
          <w:szCs w:val="22"/>
        </w:rPr>
      </w:pPr>
      <w:r>
        <w:t>Fishermen</w:t>
      </w:r>
    </w:p>
    <w:p w14:paraId="2DB4252C" w14:textId="77777777" w:rsidR="00DB2C7E" w:rsidRPr="00053060" w:rsidRDefault="00DB2C7E" w:rsidP="00DB2C7E">
      <w:pPr>
        <w:rPr>
          <w:rFonts w:ascii="Sakal Marathi" w:hAnsi="Sakal Marathi" w:cs="Sakal Marathi"/>
          <w:szCs w:val="22"/>
        </w:rPr>
      </w:pPr>
      <w:r>
        <w:t>Fisheries are not just the right of the right castes of the ponds and when the fish grows, it is not just to catch them, to create a favorable position for those fisheries growth, to maximize the productivity of the pond, increase the productivity of the ponds, and increase the necessary food. As follows.</w:t>
      </w:r>
    </w:p>
    <w:p w14:paraId="7302D063" w14:textId="77777777" w:rsidR="00DB2C7E" w:rsidRPr="00053060" w:rsidRDefault="00DB2C7E" w:rsidP="00DB2C7E">
      <w:pPr>
        <w:rPr>
          <w:rFonts w:ascii="Sakal Marathi" w:hAnsi="Sakal Marathi" w:cs="Sakal Marathi"/>
          <w:szCs w:val="22"/>
        </w:rPr>
      </w:pPr>
      <w:r/>
    </w:p>
    <w:p w14:paraId="4E016A23" w14:textId="77777777" w:rsidR="00DB2C7E" w:rsidRPr="00053060" w:rsidRDefault="00DB2C7E" w:rsidP="00DB2C7E">
      <w:pPr>
        <w:rPr>
          <w:rFonts w:ascii="Sakal Marathi" w:hAnsi="Sakal Marathi" w:cs="Sakal Marathi"/>
          <w:szCs w:val="22"/>
        </w:rPr>
      </w:pPr>
      <w:r>
        <w:t>Selection of space The lake should be in a flat or solid area. This reduces the cost of excavation. The land that is not drained or the drainage of the water is more appropriate. The clay and sludge mixture in the soil should be more than 50.</w:t>
      </w:r>
    </w:p>
    <w:p w14:paraId="2751AA71" w14:textId="77777777" w:rsidR="00DB2C7E" w:rsidRPr="00053060" w:rsidRDefault="00DB2C7E" w:rsidP="00DB2C7E">
      <w:pPr>
        <w:rPr>
          <w:rFonts w:ascii="Sakal Marathi" w:hAnsi="Sakal Marathi" w:cs="Sakal Marathi"/>
          <w:b/>
          <w:bCs/>
          <w:szCs w:val="22"/>
        </w:rPr>
      </w:pPr>
      <w:r/>
    </w:p>
    <w:p w14:paraId="03046FD8" w14:textId="77777777" w:rsidR="00DB2C7E" w:rsidRPr="00053060" w:rsidRDefault="00DB2C7E" w:rsidP="00DB2C7E">
      <w:pPr>
        <w:rPr>
          <w:rFonts w:ascii="Sakal Marathi" w:hAnsi="Sakal Marathi" w:cs="Sakal Marathi"/>
          <w:szCs w:val="22"/>
        </w:rPr>
      </w:pPr>
      <w:r>
        <w:t>Pond size Water spread and water depth are important for more fish production. Thousands of hectares of extension can be taken from the reservoir, but the small pond management is convenient to the management. Because it is impossible to remove the unwanted grass fish from large and deep ponds. It is also difficult to remove fertilizer, supplementary feeding, growing fish. That is why ponds with 2 to 3 meters in size of 1 acre to 1 hectare are more beneficial for fisheries. The length width should be 2 1 when creating this type of lake. The dam of the pond should be strengthened, as well as the bottom of the lake should be as flat everywhere, so it is convenient to rotate while catching the fish.</w:t>
      </w:r>
    </w:p>
    <w:p w14:paraId="5C436D2F" w14:textId="77777777" w:rsidR="00DB2C7E" w:rsidRPr="00053060" w:rsidRDefault="00DB2C7E" w:rsidP="00DB2C7E">
      <w:pPr>
        <w:rPr>
          <w:rFonts w:ascii="Sakal Marathi" w:hAnsi="Sakal Marathi" w:cs="Sakal Marathi"/>
          <w:szCs w:val="22"/>
        </w:rPr>
      </w:pPr>
      <w:r/>
    </w:p>
    <w:p w14:paraId="21C09B5D" w14:textId="77777777" w:rsidR="00DB2C7E" w:rsidRPr="00053060" w:rsidRDefault="00DB2C7E" w:rsidP="00DB2C7E">
      <w:pPr>
        <w:rPr>
          <w:rFonts w:ascii="Sakal Marathi" w:hAnsi="Sakal Marathi" w:cs="Sakal Marathi"/>
          <w:b/>
          <w:bCs/>
          <w:szCs w:val="22"/>
        </w:rPr>
      </w:pPr>
      <w:r>
        <w:t>A Elimination of Waterships The water in the pond contains floors, the roots of the bottom and the leafy water on the water, completely submerged in the water and growing on the edge of the bottom. These plants provide shelter for unnecessary and fishermen fish and insects to live. These plants use the nutrients of the water, which affects the natural food of the fish, and reduces the life of the water. The roots of excessive plants obstruct the fishing, so the plants in the lake need to be destroyed. If there are low or scattered plants, they should be removed by hand, using long -term rinses, weeds, or if possible. However, it is expected to use manpower if there is a higher proportion. At this time, they should be used under the guidance and supervision of experts using the right chemicals. However, the common method is that it is more appropriate to use manpower.</w:t>
      </w:r>
    </w:p>
    <w:p w14:paraId="75150FDB" w14:textId="77777777" w:rsidR="00DB2C7E" w:rsidRPr="00053060" w:rsidRDefault="00DB2C7E" w:rsidP="00DB2C7E">
      <w:pPr>
        <w:ind w:firstLine="720"/>
        <w:rPr>
          <w:rFonts w:ascii="Sakal Marathi" w:hAnsi="Sakal Marathi" w:cs="Sakal Marathi"/>
          <w:szCs w:val="22"/>
        </w:rPr>
      </w:pPr>
      <w:r>
        <w:t>A Elimination of Waterships The water in the pond contains floors, the roots of the bottom and the leafy water on the water, completely submerged in the water and growing on the edge of the bottom. These plants provide shelter for unnecessary and fishermen fish and insects to live. These plants use the nutrients of the water, which affects the natural food of the fish, and reduces the life of the water. The roots of excessive plants obstruct the fishing, so the plants in the lake need to be destroyed. If there are low or scattered plants, they should be removed by hand, using long -term rinses, weeds, or if possible. However, it is expected to use manpower if there is a higher proportion. At this time, they should be used under the guidance and supervision of experts using the right chemicals. However, the common method is that it is more appropriate to use manpower.</w:t>
      </w:r>
    </w:p>
    <w:p w14:paraId="440E32EE" w14:textId="77777777" w:rsidR="00DB2C7E" w:rsidRPr="00053060" w:rsidRDefault="00DB2C7E" w:rsidP="00DB2C7E">
      <w:pPr>
        <w:ind w:firstLine="567"/>
        <w:rPr>
          <w:rFonts w:ascii="Sakal Marathi" w:hAnsi="Sakal Marathi" w:cs="Sakal Marathi"/>
          <w:szCs w:val="22"/>
        </w:rPr>
      </w:pPr>
      <w:r>
        <w:t>B Elimination of destructive and unnecessary fish The unnecessary grassy fish in the pond are eating the fish we have left, so the number of seeds is reduced, as well as competing for the space, food and life of the fish they left. Therefore, it is important to do their eradication before the storing of fish. The most effective solution is to dry the ponds in the summer, dry, plow. If the pond is not able to dry, the toxins or chemicals should be used to reduce the water. For this, the pendant should be used for 2500 kg per hectare per meter depth, 3 weeks before releasing fisheries in the lake. With the influence of this peel, the fish are restless and floats on the water within a few hours, these fish do not matter because they are not toxic. If this is not possible, the bleaching powder should be used for a depth of 350 kg per hectare per hectare, or after using a depth of bleaching powder 175 kg per hectare at a depth of 18-24 hours, urea should be eliminated by 100 kg per hectare.</w:t>
      </w:r>
    </w:p>
    <w:p w14:paraId="6FC49D5D" w14:textId="77777777" w:rsidR="00DB2C7E" w:rsidRPr="00053060" w:rsidRDefault="00DB2C7E" w:rsidP="00DB2C7E">
      <w:pPr>
        <w:ind w:firstLine="567"/>
        <w:rPr>
          <w:rFonts w:ascii="Sakal Marathi" w:hAnsi="Sakal Marathi" w:cs="Sakal Marathi"/>
          <w:szCs w:val="22"/>
        </w:rPr>
      </w:pPr>
      <w:r>
        <w:t>Storing of fisheries in the pond Although the production of six varieties will get higher than the release of fisheries, the grass Grass Carp, Chandera Silver Carp and sometimes Cyprinus are not available to store fisheries. Therefore, the fisheries of four or three castes have to be released. It is advisable to release the seeds in the pond in the pond 50 mm of the selected breeds. However, if there is no fisherman in the pond, the fisheries of 20 mm in length are released. After bringing fisheries from the outside, the first 10 minutes should be kept in the water in which the seed is to be released without opening the plastic bag. Then open the mouth of the bag and take a little water in the pond and dip the bag in the pond for about 10 minutes. When the seeds in the bag are habitual, the bag should be submerged in the water, so that the seeds should go into the water in the swimming pool. The above method reduces the likelihood of seed Maratuki after storing fisheries. It is best to leave when the seeds are released in the morning or evening atmosphere. According to the availability of fisheries, 30 to 40 cuts, 30 to 35 of Rohhu and 30 to 40 mirage and cyprinus varieties should be released into the pond in the ratio of 5000 to 8000 boats per hectare.</w:t>
      </w:r>
    </w:p>
    <w:p w14:paraId="64D5EEDF" w14:textId="77777777" w:rsidR="00DB2C7E" w:rsidRPr="00053060" w:rsidRDefault="00DB2C7E" w:rsidP="00DB2C7E">
      <w:pPr>
        <w:ind w:firstLine="567"/>
        <w:rPr>
          <w:rFonts w:ascii="Sakal Marathi" w:hAnsi="Sakal Marathi" w:cs="Sakal Marathi"/>
          <w:szCs w:val="22"/>
        </w:rPr>
      </w:pPr>
      <w:r>
        <w:t>Storing of fisheries in the pond Although the production of six varieties will get higher than the release of fisheries, the grass Grass Carp, Chandera Silver Carp and sometimes Cyprinus are not available to store fisheries. Therefore, the fisheries of four or three castes have to be released. It is advisable to release the seeds in the pond in the pond 50 mm of the selected breeds. However, if there is no fisherman in the pond, the fisheries of 20 mm in length are released. After bringing fisheries from the outside, the first 10 minutes should be kept in the water in which the seed is to be released without opening the plastic bag. Then open the mouth of the bag and take a little water in the pond and dip the bag in the pond for about 10 minutes. When the seeds in the bag are habitual, the bag should be submerged in the water, so that the seeds should go into the water in the swimming pool. The above method reduces the likelihood of seed Maratuki after storing fisheries. It is best to leave when the seeds are released in the morning or evening atmosphere. According to the availability of fisheries, 30 to 40 cuts, 30 to 35 of Rohhu and 30 to 40 mirage and cyprinus varieties should be released into the pond in the ratio of 5000 to 8000 boats per hectare.</w:t>
      </w:r>
    </w:p>
    <w:p w14:paraId="7E39C50A" w14:textId="77777777" w:rsidR="00DB2C7E" w:rsidRPr="00053060" w:rsidRDefault="00DB2C7E" w:rsidP="00DB2C7E">
      <w:pPr>
        <w:rPr>
          <w:rFonts w:ascii="Sakal Marathi" w:hAnsi="Sakal Marathi" w:cs="Sakal Marathi"/>
          <w:szCs w:val="22"/>
        </w:rPr>
      </w:pPr>
      <w:r/>
    </w:p>
    <w:p w14:paraId="0948FD48" w14:textId="77777777" w:rsidR="00DB2C7E" w:rsidRPr="00053060" w:rsidRDefault="00DB2C7E" w:rsidP="00DB2C7E">
      <w:pPr>
        <w:rPr>
          <w:rFonts w:ascii="Sakal Marathi" w:hAnsi="Sakal Marathi" w:cs="Sakal Marathi"/>
          <w:b/>
          <w:bCs/>
          <w:szCs w:val="22"/>
        </w:rPr>
      </w:pPr>
      <w:r>
        <w:t>After the management of seed storage</w:t>
      </w:r>
    </w:p>
    <w:p w14:paraId="50297551" w14:textId="77777777" w:rsidR="00DB2C7E" w:rsidRPr="00053060" w:rsidRDefault="00DB2C7E" w:rsidP="00DB2C7E">
      <w:pPr>
        <w:ind w:firstLine="567"/>
        <w:rPr>
          <w:rFonts w:ascii="Sakal Marathi" w:hAnsi="Sakal Marathi" w:cs="Sakal Marathi"/>
          <w:szCs w:val="22"/>
        </w:rPr>
      </w:pPr>
      <w:r>
        <w:t>A Fertilizer Scheme Due to the fertilizer planned in the pond, the natural food of the fish is produced by the fertilizer planned in the pond and it is used as food from the stored seeds. To increase the productivity, the amount of fresh dung in the lake should be given 500 kg per hectare every fifteen days. At this time, the dung should be sown in the corners of the lake and leave it. Also, the urea should be dissolved in the water in the water and sprinkle the water in the water in the water in the water, 10 kg per hectare and single super phosphate per hectare.</w:t>
      </w:r>
    </w:p>
    <w:p w14:paraId="61868D2C" w14:textId="77777777" w:rsidR="00DB2C7E" w:rsidRPr="00053060" w:rsidRDefault="00DB2C7E" w:rsidP="00DB2C7E">
      <w:pPr>
        <w:ind w:firstLine="567"/>
        <w:rPr>
          <w:rFonts w:ascii="Sakal Marathi" w:hAnsi="Sakal Marathi" w:cs="Sakal Marathi"/>
          <w:szCs w:val="22"/>
        </w:rPr>
      </w:pPr>
      <w:r>
        <w:t>B Supplementary Foods For fisheries, not only rely on the productivity of the ponds in the pond, but to get supplements for their pair, it is necessary to get more production in less time. In supplementary food, peanuts, sesame seeds, mustard pee and rice are used in shares of corn ricebran or wheat bran. If the grain is not available in the dough, it is not possible to use the thick grain of bad grains, bad flour in the flour mills, cooking homemade foods or chopped and cooked bad vegetables as supplementary food.</w:t>
      </w:r>
    </w:p>
    <w:p w14:paraId="01E2CEA5" w14:textId="77777777" w:rsidR="00DB2C7E" w:rsidRPr="00053060" w:rsidRDefault="00DB2C7E" w:rsidP="00DB2C7E">
      <w:pPr>
        <w:ind w:firstLine="567"/>
        <w:rPr>
          <w:rFonts w:ascii="Sakal Marathi" w:hAnsi="Sakal Marathi" w:cs="Sakal Marathi"/>
          <w:szCs w:val="22"/>
        </w:rPr>
      </w:pPr>
      <w:r>
        <w:t>The above supplements should be given to 2 to 1 of the total weight by reducing further weight by 5 of the total weight of the fish stored in the first month. Soak the dry supplement in the water for 2 to 3 hours, mix it together and make tight balls like dough. These food balls should be dumped in the lake every day at certain times and in certain places, so that the fish are accustomed to it and they gather to eat at that time. Therefore, the maximum part of the fish is eaten with fish until the feed is added to the bottom of the lake and the food is not wasted.</w:t>
      </w:r>
    </w:p>
    <w:p w14:paraId="751E3481" w14:textId="77777777" w:rsidR="00DB2C7E" w:rsidRPr="00053060" w:rsidRDefault="00DB2C7E" w:rsidP="00DB2C7E">
      <w:pPr>
        <w:ind w:firstLine="567"/>
        <w:rPr>
          <w:rFonts w:ascii="Sakal Marathi" w:hAnsi="Sakal Marathi" w:cs="Sakal Marathi"/>
          <w:szCs w:val="22"/>
        </w:rPr>
      </w:pPr>
      <w:r>
        <w:t>Fishing When management of ponds as above, you should check the number and growth of fish by rotating the net every month. Generally 10 to 12 months the average weight of fish will be one kilogram each. Before fishing, it is easy to reduce the level of water in the pond, so that it is easier to rotate the nets and the mirror and siprin to the bottom. Using the above technique of fisheries, it is possible to get 3000 kg per hectare or more.</w:t>
      </w:r>
    </w:p>
    <w:p w14:paraId="22D12B49" w14:textId="77777777" w:rsidR="00DB2C7E" w:rsidRPr="00053060" w:rsidRDefault="00DB2C7E" w:rsidP="00DB2C7E">
      <w:pPr>
        <w:rPr>
          <w:rFonts w:ascii="Sakal Marathi" w:hAnsi="Sakal Marathi" w:cs="Sakal Marathi"/>
          <w:szCs w:val="22"/>
        </w:rPr>
      </w:pPr>
      <w:r/>
    </w:p>
    <w:p w14:paraId="4D7641A5" w14:textId="77777777" w:rsidR="00DB2C7E" w:rsidRPr="00053060" w:rsidRDefault="00DB2C7E" w:rsidP="00DB2C7E">
      <w:pPr>
        <w:rPr>
          <w:rFonts w:ascii="Sakal Marathi" w:hAnsi="Sakal Marathi" w:cs="Sakal Marathi"/>
          <w:b/>
          <w:bCs/>
          <w:szCs w:val="22"/>
        </w:rPr>
      </w:pPr>
      <w:r>
        <w:t>Various schemes of the state government for fisheries</w:t>
      </w:r>
    </w:p>
    <w:p w14:paraId="4CC144A3" w14:textId="77777777" w:rsidR="00DB2C7E" w:rsidRPr="00053060" w:rsidRDefault="00DB2C7E" w:rsidP="00DB2C7E">
      <w:pPr>
        <w:ind w:firstLine="567"/>
        <w:rPr>
          <w:rFonts w:ascii="Sakal Marathi" w:hAnsi="Sakal Marathi" w:cs="Sakal Marathi"/>
          <w:szCs w:val="22"/>
        </w:rPr>
      </w:pPr>
      <w:r>
        <w:t>After the establishment of the state of Maharashtra, especially after the establishment of the state of Maharashtra and the development of fisheries techniques, freshwater fishing area increased, as well as the capacity of fisheries and this business was accelerated. But since the fisherman class dependent on this business is poor, the support of the government was needed to use this technology, as well as fishing in the newly available water sector. The government's policy also favored the financial and social upliftment of this financially lean component, and the five -year schemes started to provide financial and other concessions for the fisheries business.</w:t>
      </w:r>
    </w:p>
    <w:p w14:paraId="2D72F80F" w14:textId="77777777" w:rsidR="00DB2C7E" w:rsidRPr="00053060" w:rsidRDefault="00DB2C7E" w:rsidP="00DB2C7E">
      <w:pPr>
        <w:ind w:firstLine="567"/>
        <w:rPr>
          <w:rFonts w:ascii="Sakal Marathi" w:hAnsi="Sakal Marathi" w:cs="Sakal Marathi"/>
          <w:szCs w:val="22"/>
        </w:rPr>
      </w:pPr>
      <w:r>
        <w:t>The fishing business is a business of doing many. Without the way of cooperation, it is not possible to progress in this business. For this, fishermen should set up their cooperatives, so they can successfully face brokers, capitalists through these cooperatives and will not be financially disturbed. With this in mind, it is a policy to give priority to the government's fishing cooperatives.</w:t>
      </w:r>
    </w:p>
    <w:p w14:paraId="2EA31EEF" w14:textId="77777777" w:rsidR="00DB2C7E" w:rsidRPr="00053060" w:rsidRDefault="00DB2C7E" w:rsidP="00DB2C7E">
      <w:pPr>
        <w:rPr>
          <w:rFonts w:ascii="Sakal Marathi" w:hAnsi="Sakal Marathi" w:cs="Sakal Marathi"/>
          <w:szCs w:val="22"/>
        </w:rPr>
      </w:pPr>
      <w:r>
        <w:t>Under the Nilakranti Yojana, the scheme of the Government of Maharashtra</w:t>
      </w:r>
    </w:p>
    <w:p w14:paraId="42E6753D" w14:textId="77777777" w:rsidR="00DB2C7E" w:rsidRPr="00053060" w:rsidRDefault="00DB2C7E" w:rsidP="00DB2C7E">
      <w:pPr>
        <w:ind w:left="284" w:hanging="284"/>
        <w:rPr>
          <w:rFonts w:ascii="Sakal Marathi" w:hAnsi="Sakal Marathi" w:cs="Sakal Marathi"/>
          <w:szCs w:val="22"/>
        </w:rPr>
      </w:pPr>
      <w:r>
        <w:t>2 Establishing a fisherman's production center for fisheries of Indian Chief Carry and other conserved fish- this project requires its own space, all necessary permits, etc. For this, at least 2.00. Production capacity is at least 10 million fisheries per year by setting up a fisheries center of the area.</w:t>
      </w:r>
    </w:p>
    <w:p w14:paraId="1E2C8AC4" w14:textId="77777777" w:rsidR="00DB2C7E" w:rsidRPr="00053060" w:rsidRDefault="00DB2C7E" w:rsidP="00DB2C7E">
      <w:pPr>
        <w:ind w:left="284" w:hanging="284"/>
        <w:rPr>
          <w:rFonts w:ascii="Sakal Marathi" w:hAnsi="Sakal Marathi" w:cs="Sakal Marathi"/>
          <w:szCs w:val="22"/>
        </w:rPr>
      </w:pPr>
      <w:r>
        <w:t>2 Establishing a fisherman's production center for fisheries of Indian Chief Carry and other conserved fish- this project requires its own space, all necessary permits, etc. For this, at least 2.00. Production capacity is at least 10 million fisheries per year by setting up a fisheries center of the area.</w:t>
      </w:r>
    </w:p>
    <w:p w14:paraId="2DD4405E" w14:textId="77777777" w:rsidR="00DB2C7E" w:rsidRPr="00053060" w:rsidRDefault="00DB2C7E" w:rsidP="00DB2C7E">
      <w:pPr>
        <w:ind w:left="284" w:hanging="284"/>
        <w:rPr>
          <w:rFonts w:ascii="Sakal Marathi" w:hAnsi="Sakal Marathi" w:cs="Sakal Marathi"/>
          <w:szCs w:val="22"/>
        </w:rPr>
      </w:pPr>
      <w:r>
        <w:t>3 Building the sets of fisheries, this project requires its own space, all necessary permits, 1.5 meters of water depth, etc. for this project. Personal grant 2 for this plan. Up to and 2 for the organization. Got per member.</w:t>
      </w:r>
    </w:p>
    <w:p w14:paraId="42B634B5" w14:textId="77777777" w:rsidR="00DB2C7E" w:rsidRPr="00053060" w:rsidRDefault="00DB2C7E" w:rsidP="00DB2C7E">
      <w:pPr>
        <w:ind w:left="284" w:hanging="284"/>
        <w:rPr>
          <w:rFonts w:ascii="Sakal Marathi" w:hAnsi="Sakal Marathi" w:cs="Sakal Marathi"/>
          <w:szCs w:val="22"/>
        </w:rPr>
      </w:pPr>
      <w:r>
        <w:t>5 To set up a cage  pen in the reservoir  open water area, it is necessary to submit the proposal to the National Fisheries Corporation. This requires the permission of the state government. A 24 cage project can be set up as a unit of 6 cages. Also the cost of taking the first crop from the project e.g. Grants for food, fertilizers, medicines, fisheries and transportation.</w:t>
      </w:r>
    </w:p>
    <w:p w14:paraId="6310E66F" w14:textId="77777777" w:rsidR="00DB2C7E" w:rsidRPr="00053060" w:rsidRDefault="00DB2C7E" w:rsidP="00DB2C7E">
      <w:pPr>
        <w:ind w:left="284" w:hanging="284"/>
        <w:rPr>
          <w:rFonts w:ascii="Sakal Marathi" w:hAnsi="Sakal Marathi" w:cs="Sakal Marathi"/>
          <w:szCs w:val="22"/>
        </w:rPr>
      </w:pPr>
      <w:r>
        <w:t>5 To set up a cage  pen in the reservoir  open water area, it is necessary to submit the proposal to the National Fisheries Corporation. This requires the permission of the state government. A 24 cage project can be set up as a unit of 6 cages. Also the cost of taking the first crop from the project e.g. Grants for food, fertilizers, medicines, fisheries and transportation.</w:t>
      </w:r>
    </w:p>
    <w:p w14:paraId="1A6512A2" w14:textId="77777777" w:rsidR="00DB2C7E" w:rsidRPr="00053060" w:rsidRDefault="00DB2C7E" w:rsidP="00DB2C7E">
      <w:pPr>
        <w:rPr>
          <w:rFonts w:ascii="Sakal Marathi" w:hAnsi="Sakal Marathi" w:cs="Sakal Marathi"/>
          <w:szCs w:val="22"/>
        </w:rPr>
      </w:pPr>
      <w:r>
        <w:t>6 Renewal of Fisheries Pond - This project requires all permits, detailed project reports, etc. for space and ownership documents. Individual grants for this project are available for up to 2 hectares and for the organization for 20 hectares.</w:t>
      </w:r>
    </w:p>
    <w:p w14:paraId="32889051" w14:textId="77777777" w:rsidR="00DB2C7E" w:rsidRPr="00053060" w:rsidRDefault="00DB2C7E" w:rsidP="00DB2C7E">
      <w:pPr>
        <w:rPr>
          <w:rFonts w:ascii="Sakal Marathi" w:hAnsi="Sakal Marathi" w:cs="Sakal Marathi"/>
          <w:szCs w:val="22"/>
        </w:rPr>
      </w:pPr>
      <w:r/>
    </w:p>
    <w:p w14:paraId="3C15477F" w14:textId="77777777" w:rsidR="00DB2C7E" w:rsidRPr="00053060" w:rsidRDefault="00DB2C7E" w:rsidP="00DB2C7E">
      <w:pPr>
        <w:rPr>
          <w:rFonts w:ascii="Sakal Marathi" w:hAnsi="Sakal Marathi" w:cs="Sakal Marathi"/>
          <w:b/>
          <w:bCs/>
          <w:szCs w:val="22"/>
        </w:rPr>
      </w:pPr>
      <w:r>
        <w:t>Fisheries</w:t>
      </w:r>
    </w:p>
    <w:p w14:paraId="1764A556" w14:textId="77777777" w:rsidR="00DB2C7E" w:rsidRPr="00053060" w:rsidRDefault="00DB2C7E" w:rsidP="00DB2C7E">
      <w:pPr>
        <w:ind w:firstLine="567"/>
        <w:rPr>
          <w:rFonts w:ascii="Sakal Marathi" w:hAnsi="Sakal Marathi" w:cs="Sakal Marathi"/>
          <w:szCs w:val="22"/>
        </w:rPr>
      </w:pPr>
      <w:r>
        <w:t>Fisheries of the newly formed ponds of irrigation departments are stored in the fisheries department of the first two years, 75  in the third year, 75  in the third year, 50  in the fourth year and 25  in the fifth year.</w:t>
      </w:r>
    </w:p>
    <w:p w14:paraId="0B2791B0" w14:textId="77777777" w:rsidR="00DB2C7E" w:rsidRPr="00053060" w:rsidRDefault="00DB2C7E" w:rsidP="00DB2C7E">
      <w:pPr>
        <w:rPr>
          <w:rFonts w:ascii="Sakal Marathi" w:hAnsi="Sakal Marathi" w:cs="Sakal Marathi"/>
          <w:b/>
          <w:bCs/>
          <w:szCs w:val="22"/>
        </w:rPr>
      </w:pPr>
      <w:r/>
    </w:p>
    <w:p w14:paraId="080CBE52" w14:textId="77777777" w:rsidR="00DB2C7E" w:rsidRPr="00053060" w:rsidRDefault="00DB2C7E" w:rsidP="00DB2C7E">
      <w:pPr>
        <w:rPr>
          <w:rFonts w:ascii="Sakal Marathi" w:hAnsi="Sakal Marathi" w:cs="Sakal Marathi"/>
          <w:b/>
          <w:bCs/>
          <w:szCs w:val="22"/>
        </w:rPr>
      </w:pPr>
      <w:r>
        <w:t>Financing the purchase of fishing tools</w:t>
      </w:r>
    </w:p>
    <w:p w14:paraId="6BEDF7CC" w14:textId="77777777" w:rsidR="00DB2C7E" w:rsidRPr="00053060" w:rsidRDefault="00DB2C7E" w:rsidP="00DB2C7E">
      <w:pPr>
        <w:ind w:firstLine="567"/>
        <w:rPr>
          <w:rFonts w:ascii="Sakal Marathi" w:hAnsi="Sakal Marathi" w:cs="Sakal Marathi"/>
          <w:szCs w:val="22"/>
        </w:rPr>
      </w:pPr>
      <w:r>
        <w:t>To provide fishing nets and yarn fishermen at discounted rates, members are given 50 percent subsidy up to 5 kg for nylon cotton, prepared mesh. Each members of the Rapan team are given a grant of 15 percent for the purchase of up to 30 kg per year. Also, the economically weaker fishermen will have a 50 percent of the cost to build small boats or Rs. 30,000- of which is low is a grant.</w:t>
      </w:r>
    </w:p>
    <w:p w14:paraId="23484D2A" w14:textId="77777777" w:rsidR="00DB2C7E" w:rsidRPr="00053060" w:rsidRDefault="00DB2C7E" w:rsidP="00DB2C7E">
      <w:pPr>
        <w:rPr>
          <w:rFonts w:ascii="Sakal Marathi" w:hAnsi="Sakal Marathi" w:cs="Sakal Marathi"/>
          <w:b/>
          <w:bCs/>
          <w:szCs w:val="22"/>
        </w:rPr>
      </w:pPr>
      <w:r/>
    </w:p>
    <w:p w14:paraId="27C50812" w14:textId="77777777" w:rsidR="00DB2C7E" w:rsidRPr="00053060" w:rsidRDefault="00DB2C7E" w:rsidP="00DB2C7E">
      <w:pPr>
        <w:rPr>
          <w:rFonts w:ascii="Sakal Marathi" w:hAnsi="Sakal Marathi" w:cs="Sakal Marathi"/>
          <w:b/>
          <w:bCs/>
          <w:szCs w:val="22"/>
        </w:rPr>
      </w:pPr>
      <w:r>
        <w:t>National Welfare Fund for Fishermen</w:t>
      </w:r>
    </w:p>
    <w:p w14:paraId="4CD35CC6" w14:textId="77777777" w:rsidR="00DB2C7E" w:rsidRPr="00053060" w:rsidRDefault="00DB2C7E" w:rsidP="00DB2C7E">
      <w:pPr>
        <w:ind w:firstLine="567"/>
        <w:rPr>
          <w:rFonts w:ascii="Sakal Marathi" w:hAnsi="Sakal Marathi" w:cs="Sakal Marathi"/>
          <w:szCs w:val="22"/>
        </w:rPr>
      </w:pPr>
      <w:r>
        <w:t>Under this scheme, for the homeless fishermen under the poverty line or non -low -low group of land, 35 sq. M. Building a house of area, building a coupon of 10 to 20 houses, 75 houses of 75 houses 200 sq. M. Financial grants are provided to provide basic amenities, etc.</w:t>
      </w:r>
    </w:p>
    <w:p w14:paraId="639B07A5" w14:textId="77777777" w:rsidR="00DB2C7E" w:rsidRPr="00053060" w:rsidRDefault="00DB2C7E" w:rsidP="00DB2C7E">
      <w:pPr>
        <w:rPr>
          <w:rFonts w:ascii="Sakal Marathi" w:hAnsi="Sakal Marathi" w:cs="Sakal Marathi"/>
          <w:b/>
          <w:bCs/>
          <w:szCs w:val="22"/>
        </w:rPr>
      </w:pPr>
      <w:r/>
    </w:p>
    <w:p w14:paraId="4D813E79" w14:textId="77777777" w:rsidR="00DB2C7E" w:rsidRPr="00053060" w:rsidRDefault="00DB2C7E" w:rsidP="00DB2C7E">
      <w:pPr>
        <w:rPr>
          <w:rFonts w:ascii="Sakal Marathi" w:hAnsi="Sakal Marathi" w:cs="Sakal Marathi"/>
          <w:b/>
          <w:bCs/>
          <w:szCs w:val="22"/>
        </w:rPr>
      </w:pPr>
      <w:r>
        <w:t>Bhagwan of fishermen cooperatives</w:t>
      </w:r>
    </w:p>
    <w:p w14:paraId="7246999F" w14:textId="77777777" w:rsidR="00DB2C7E" w:rsidRPr="00053060" w:rsidRDefault="00DB2C7E" w:rsidP="00DB2C7E">
      <w:pPr>
        <w:ind w:firstLine="567"/>
        <w:rPr>
          <w:rFonts w:ascii="Sakal Marathi" w:hAnsi="Sakal Marathi" w:cs="Sakal Marathi"/>
          <w:szCs w:val="22"/>
        </w:rPr>
      </w:pPr>
      <w:r>
        <w:t>The National Co -operative Development Corporation's finance scheme is made available to the share of fisheries cooperatives for the purchase, sale and transportation of fish caught by members of the fisheries cooperatives.</w:t>
      </w:r>
    </w:p>
    <w:p w14:paraId="198057A9" w14:textId="77777777" w:rsidR="00DB2C7E" w:rsidRPr="00053060" w:rsidRDefault="00DB2C7E" w:rsidP="00DB2C7E">
      <w:pPr>
        <w:rPr>
          <w:rFonts w:ascii="Sakal Marathi" w:hAnsi="Sakal Marathi" w:cs="Sakal Marathi"/>
          <w:b/>
          <w:bCs/>
          <w:szCs w:val="22"/>
        </w:rPr>
      </w:pPr>
      <w:r/>
    </w:p>
    <w:p w14:paraId="6BAF9B46" w14:textId="77777777" w:rsidR="00F437F0" w:rsidRPr="00053060" w:rsidRDefault="00F437F0" w:rsidP="00DB2C7E">
      <w:pPr>
        <w:rPr>
          <w:rFonts w:ascii="Sakal Marathi" w:hAnsi="Sakal Marathi" w:cs="Sakal Marathi"/>
          <w:b/>
          <w:bCs/>
          <w:szCs w:val="22"/>
        </w:rPr>
      </w:pPr>
      <w:r/>
    </w:p>
    <w:p w14:paraId="4AE4C510" w14:textId="77777777" w:rsidR="00F437F0" w:rsidRPr="00053060" w:rsidRDefault="00F437F0" w:rsidP="00DB2C7E">
      <w:pPr>
        <w:rPr>
          <w:rFonts w:ascii="Sakal Marathi" w:hAnsi="Sakal Marathi" w:cs="Sakal Marathi"/>
          <w:b/>
          <w:bCs/>
          <w:szCs w:val="22"/>
        </w:rPr>
      </w:pPr>
      <w:r/>
    </w:p>
    <w:p w14:paraId="4568E1BC" w14:textId="77777777" w:rsidR="00DB2C7E" w:rsidRPr="00053060" w:rsidRDefault="00DB2C7E" w:rsidP="00DB2C7E">
      <w:pPr>
        <w:rPr>
          <w:rFonts w:ascii="Sakal Marathi" w:hAnsi="Sakal Marathi" w:cs="Sakal Marathi"/>
          <w:b/>
          <w:bCs/>
          <w:szCs w:val="22"/>
        </w:rPr>
      </w:pPr>
      <w:r>
        <w:t>Development of Fishermen Co -operative Society</w:t>
      </w:r>
    </w:p>
    <w:p w14:paraId="63A8CADA" w14:textId="77777777" w:rsidR="00DB2C7E" w:rsidRPr="00053060" w:rsidRDefault="00DB2C7E" w:rsidP="00DB2C7E">
      <w:pPr>
        <w:ind w:firstLine="567"/>
        <w:rPr>
          <w:rFonts w:ascii="Sakal Marathi" w:hAnsi="Sakal Marathi" w:cs="Sakal Marathi"/>
          <w:szCs w:val="22"/>
        </w:rPr>
      </w:pPr>
      <w:r>
        <w:t>Following managing grants and stakeholders are given to the Fisheries Co -operative Societies to improve and strengthen their financial status.</w:t>
      </w:r>
    </w:p>
    <w:p w14:paraId="5D7AFA11" w14:textId="77777777" w:rsidR="00DB2C7E" w:rsidRPr="00053060" w:rsidRDefault="00DB2C7E" w:rsidP="00DB2C7E">
      <w:pPr>
        <w:ind w:left="284" w:hanging="284"/>
        <w:rPr>
          <w:rFonts w:ascii="Sakal Marathi" w:hAnsi="Sakal Marathi" w:cs="Sakal Marathi"/>
          <w:szCs w:val="22"/>
        </w:rPr>
      </w:pPr>
      <w:r>
        <w:t>A Primary fisheries cooperatives, which are sponsored by the group, Rs. 5000- Manager grants are provided in descending order for 5 years.</w:t>
      </w:r>
    </w:p>
    <w:p w14:paraId="51D83518" w14:textId="77777777" w:rsidR="00DB2C7E" w:rsidRPr="00053060" w:rsidRDefault="00DB2C7E" w:rsidP="00DB2C7E">
      <w:pPr>
        <w:ind w:left="284" w:hanging="284"/>
        <w:rPr>
          <w:rFonts w:ascii="Sakal Marathi" w:hAnsi="Sakal Marathi" w:cs="Sakal Marathi"/>
          <w:szCs w:val="22"/>
        </w:rPr>
      </w:pPr>
      <w:r>
        <w:t>B Primary fisheries cooperatives who do not have a group of Rs. 1800- Managing grants are offered in descending order for 5 years</w:t>
      </w:r>
    </w:p>
    <w:p w14:paraId="6E79A82B" w14:textId="77777777" w:rsidR="00DB2C7E" w:rsidRPr="00053060" w:rsidRDefault="00DB2C7E" w:rsidP="00DB2C7E">
      <w:pPr>
        <w:ind w:left="284" w:hanging="284"/>
        <w:rPr>
          <w:rFonts w:ascii="Sakal Marathi" w:hAnsi="Sakal Marathi" w:cs="Sakal Marathi"/>
          <w:szCs w:val="22"/>
        </w:rPr>
      </w:pPr>
      <w:r>
        <w:t>C District fishermen and divisional teams Rs. Managing subsidy up to 12,500- is given in descending order for 5 years.</w:t>
      </w:r>
    </w:p>
    <w:p w14:paraId="4C355A47" w14:textId="77777777" w:rsidR="00DB2C7E" w:rsidRPr="00053060" w:rsidRDefault="00DB2C7E" w:rsidP="00DB2C7E">
      <w:pPr>
        <w:ind w:left="284" w:hanging="284"/>
        <w:rPr>
          <w:rFonts w:ascii="Sakal Marathi" w:hAnsi="Sakal Marathi" w:cs="Sakal Marathi"/>
          <w:szCs w:val="22"/>
        </w:rPr>
      </w:pPr>
      <w:r>
        <w:t>D Fisheries Co -operative Societies have three times or Rs. Managing stake is given up to a limit of 10,000-.</w:t>
      </w:r>
    </w:p>
    <w:p w14:paraId="35D53BEC" w14:textId="77777777" w:rsidR="00DB2C7E" w:rsidRPr="00053060" w:rsidRDefault="00DB2C7E" w:rsidP="00DB2C7E">
      <w:pPr>
        <w:rPr>
          <w:rFonts w:ascii="Sakal Marathi" w:hAnsi="Sakal Marathi" w:cs="Sakal Marathi"/>
          <w:szCs w:val="22"/>
        </w:rPr>
      </w:pPr>
      <w:r/>
    </w:p>
    <w:p w14:paraId="50689650" w14:textId="77777777" w:rsidR="00DB2C7E" w:rsidRPr="00053060" w:rsidRDefault="00DB2C7E" w:rsidP="00DB2C7E">
      <w:pPr>
        <w:rPr>
          <w:rFonts w:ascii="Sakal Marathi" w:hAnsi="Sakal Marathi" w:cs="Sakal Marathi"/>
          <w:b/>
          <w:bCs/>
          <w:szCs w:val="22"/>
        </w:rPr>
      </w:pPr>
      <w:r>
        <w:t>Fisheries</w:t>
      </w:r>
    </w:p>
    <w:p w14:paraId="575B6323" w14:textId="77777777" w:rsidR="00DB2C7E" w:rsidRPr="00053060" w:rsidRDefault="00DB2C7E" w:rsidP="00DB2C7E">
      <w:pPr>
        <w:ind w:firstLine="567"/>
        <w:rPr>
          <w:rFonts w:ascii="Sakal Marathi" w:hAnsi="Sakal Marathi" w:cs="Sakal Marathi"/>
          <w:szCs w:val="22"/>
        </w:rPr>
      </w:pPr>
      <w:r>
        <w:t>Fisheries cooperatives exemption in the payment of ice factories and cold storage electricity</w:t>
      </w:r>
    </w:p>
    <w:p w14:paraId="67F71B04" w14:textId="77777777" w:rsidR="00DB2C7E" w:rsidRPr="00053060" w:rsidRDefault="00DB2C7E" w:rsidP="00DB2C7E">
      <w:pPr>
        <w:ind w:firstLine="567"/>
        <w:rPr>
          <w:rFonts w:ascii="Sakal Marathi" w:hAnsi="Sakal Marathi" w:cs="Sakal Marathi"/>
          <w:szCs w:val="22"/>
        </w:rPr>
      </w:pPr>
      <w:r/>
    </w:p>
    <w:p w14:paraId="0DD45879" w14:textId="77777777" w:rsidR="00DB2C7E" w:rsidRPr="00053060" w:rsidRDefault="00DB2C7E" w:rsidP="00DB2C7E">
      <w:pPr>
        <w:rPr>
          <w:rFonts w:ascii="Sakal Marathi" w:hAnsi="Sakal Marathi" w:cs="Sakal Marathi"/>
          <w:b/>
          <w:bCs/>
          <w:szCs w:val="22"/>
        </w:rPr>
      </w:pPr>
      <w:r>
        <w:t>Fisheries cooperatives exemption in the payment of ice factories and cold storage electricity</w:t>
      </w:r>
    </w:p>
    <w:p w14:paraId="2652E2A4" w14:textId="77777777" w:rsidR="00DB2C7E" w:rsidRPr="00053060" w:rsidRDefault="00DB2C7E" w:rsidP="00DB2C7E">
      <w:pPr>
        <w:ind w:firstLine="567"/>
        <w:rPr>
          <w:rFonts w:ascii="Sakal Marathi" w:hAnsi="Sakal Marathi" w:cs="Sakal Marathi"/>
          <w:szCs w:val="22"/>
        </w:rPr>
      </w:pPr>
      <w:r>
        <w:t>Co -operative societies are given 40 paise per electricity unit as it is costing more costs to operate the factories in the snow or cold storage to survive the fish caught after fishing.</w:t>
      </w:r>
    </w:p>
    <w:p w14:paraId="54CD6865" w14:textId="77777777" w:rsidR="00DB2C7E" w:rsidRPr="00053060" w:rsidRDefault="00DB2C7E" w:rsidP="00DB2C7E">
      <w:pPr>
        <w:rPr>
          <w:rFonts w:ascii="Sakal Marathi" w:hAnsi="Sakal Marathi" w:cs="Sakal Marathi"/>
          <w:b/>
          <w:bCs/>
          <w:szCs w:val="22"/>
        </w:rPr>
      </w:pPr>
      <w:r/>
    </w:p>
    <w:p w14:paraId="672ADB15" w14:textId="77777777" w:rsidR="00DB2C7E" w:rsidRPr="00053060" w:rsidRDefault="00DB2C7E" w:rsidP="00DB2C7E">
      <w:pPr>
        <w:rPr>
          <w:rFonts w:ascii="Sakal Marathi" w:hAnsi="Sakal Marathi" w:cs="Sakal Marathi"/>
          <w:b/>
          <w:bCs/>
          <w:szCs w:val="22"/>
        </w:rPr>
      </w:pPr>
      <w:r>
        <w:t>Fishermen's valuable tax exemption on diesel</w:t>
      </w:r>
    </w:p>
    <w:p w14:paraId="7223A026" w14:textId="77777777" w:rsidR="00DB2C7E" w:rsidRPr="00053060" w:rsidRDefault="00DB2C7E" w:rsidP="00DB2C7E">
      <w:pPr>
        <w:ind w:firstLine="567"/>
        <w:rPr>
          <w:rFonts w:ascii="Sakal Marathi" w:hAnsi="Sakal Marathi" w:cs="Sakal Marathi"/>
          <w:szCs w:val="22"/>
        </w:rPr>
      </w:pPr>
      <w:r>
        <w:t>The value added tax on diesel used for fishing boats is reimbursed by 35 per cent in the Mumbai area and 31 per cent for the area outside Mumbai.</w:t>
      </w:r>
    </w:p>
    <w:p w14:paraId="5BC3C4BE" w14:textId="77777777" w:rsidR="00DB2C7E" w:rsidRPr="00053060" w:rsidRDefault="00DB2C7E" w:rsidP="00DB2C7E">
      <w:pPr>
        <w:rPr>
          <w:rFonts w:ascii="Sakal Marathi" w:hAnsi="Sakal Marathi" w:cs="Sakal Marathi"/>
          <w:b/>
          <w:bCs/>
          <w:szCs w:val="22"/>
        </w:rPr>
      </w:pPr>
      <w:r/>
    </w:p>
    <w:p w14:paraId="005F9F71" w14:textId="77777777" w:rsidR="00DB2C7E" w:rsidRPr="00053060" w:rsidRDefault="00DB2C7E" w:rsidP="00DB2C7E">
      <w:pPr>
        <w:rPr>
          <w:rFonts w:ascii="Sakal Marathi" w:hAnsi="Sakal Marathi" w:cs="Sakal Marathi"/>
          <w:b/>
          <w:bCs/>
          <w:szCs w:val="22"/>
        </w:rPr>
      </w:pPr>
      <w:r>
        <w:t>Mechanization and improvement of fishing boats</w:t>
      </w:r>
    </w:p>
    <w:p w14:paraId="6F747389" w14:textId="77777777" w:rsidR="00DB2C7E" w:rsidRPr="00053060" w:rsidRDefault="00DB2C7E" w:rsidP="00DB2C7E">
      <w:pPr>
        <w:ind w:firstLine="567"/>
        <w:rPr>
          <w:rFonts w:ascii="Sakal Marathi" w:hAnsi="Sakal Marathi" w:cs="Sakal Marathi"/>
          <w:szCs w:val="22"/>
        </w:rPr>
      </w:pPr>
      <w:r>
        <w:t>Finances to install non -mechanical boats exterior and inter -engine</w:t>
      </w:r>
    </w:p>
    <w:p w14:paraId="61814588" w14:textId="77777777" w:rsidR="00DB2C7E" w:rsidRPr="00053060" w:rsidRDefault="00DB2C7E" w:rsidP="00DB2C7E">
      <w:pPr>
        <w:rPr>
          <w:rFonts w:ascii="Sakal Marathi" w:hAnsi="Sakal Marathi" w:cs="Sakal Marathi"/>
          <w:b/>
          <w:bCs/>
          <w:szCs w:val="22"/>
        </w:rPr>
      </w:pPr>
      <w:r/>
    </w:p>
    <w:p w14:paraId="375556E3" w14:textId="77777777" w:rsidR="00DB2C7E" w:rsidRPr="00053060" w:rsidRDefault="00DB2C7E" w:rsidP="00DB2C7E">
      <w:pPr>
        <w:rPr>
          <w:rFonts w:ascii="Sakal Marathi" w:hAnsi="Sakal Marathi" w:cs="Sakal Marathi"/>
          <w:b/>
          <w:bCs/>
          <w:szCs w:val="22"/>
        </w:rPr>
      </w:pPr>
      <w:r>
        <w:t>Finances to install non -mechanical boats exterior and inter -engine</w:t>
      </w:r>
    </w:p>
    <w:p w14:paraId="5FF30C31" w14:textId="77777777" w:rsidR="00DB2C7E" w:rsidRPr="00053060" w:rsidRDefault="00DB2C7E" w:rsidP="00DB2C7E">
      <w:pPr>
        <w:ind w:firstLine="567"/>
        <w:rPr>
          <w:rFonts w:ascii="Sakal Marathi" w:hAnsi="Sakal Marathi" w:cs="Sakal Marathi"/>
          <w:szCs w:val="22"/>
        </w:rPr>
      </w:pPr>
      <w:r>
        <w:t>If a member of the fisherman co -operatives has its own job, then the engine cost is 50 percent but Rs. 10,000-- 50 percent of the engine cost to install and install 2 cylinder engines but Rs. 12,000 - is financed by the day. The remaining 50 per cent of the beneficiaries is to raise the loan from the beneficiary itself or the financial institution.</w:t>
      </w:r>
    </w:p>
    <w:p w14:paraId="0A27A9D1" w14:textId="77777777" w:rsidR="00DB2C7E" w:rsidRPr="00053060" w:rsidRDefault="00DB2C7E" w:rsidP="00DB2C7E">
      <w:pPr>
        <w:rPr>
          <w:rFonts w:ascii="Sakal Marathi" w:hAnsi="Sakal Marathi" w:cs="Sakal Marathi"/>
          <w:b/>
          <w:bCs/>
          <w:szCs w:val="22"/>
        </w:rPr>
      </w:pPr>
      <w:r/>
    </w:p>
    <w:p w14:paraId="2EAA6DA0" w14:textId="77777777" w:rsidR="00DB2C7E" w:rsidRPr="00053060" w:rsidRDefault="00DB2C7E" w:rsidP="00DB2C7E">
      <w:pPr>
        <w:rPr>
          <w:rFonts w:ascii="Sakal Marathi" w:hAnsi="Sakal Marathi" w:cs="Sakal Marathi"/>
          <w:b/>
          <w:bCs/>
          <w:szCs w:val="22"/>
        </w:rPr>
      </w:pPr>
      <w:r/>
    </w:p>
    <w:p w14:paraId="5B3C5D87" w14:textId="77777777" w:rsidR="00DB2C7E" w:rsidRPr="00053060" w:rsidRDefault="00DB2C7E" w:rsidP="00DB2C7E">
      <w:pPr>
        <w:rPr>
          <w:rFonts w:ascii="Sakal Marathi" w:hAnsi="Sakal Marathi" w:cs="Sakal Marathi"/>
          <w:b/>
          <w:bCs/>
          <w:szCs w:val="22"/>
        </w:rPr>
      </w:pPr>
      <w:r/>
    </w:p>
    <w:p w14:paraId="35DCEC0B" w14:textId="77777777" w:rsidR="00DB2C7E" w:rsidRPr="00053060" w:rsidRDefault="00DB2C7E" w:rsidP="00DB2C7E">
      <w:pPr>
        <w:rPr>
          <w:rFonts w:ascii="Sakal Marathi" w:hAnsi="Sakal Marathi" w:cs="Sakal Marathi"/>
          <w:b/>
          <w:bCs/>
          <w:szCs w:val="22"/>
        </w:rPr>
      </w:pPr>
      <w:r>
        <w:t>Diesel oil concessions for fishermen development</w:t>
      </w:r>
    </w:p>
    <w:p w14:paraId="77584054" w14:textId="77777777" w:rsidR="00DB2C7E" w:rsidRPr="00053060" w:rsidRDefault="00DB2C7E" w:rsidP="00DB2C7E">
      <w:pPr>
        <w:ind w:firstLine="567"/>
        <w:rPr>
          <w:rFonts w:ascii="Sakal Marathi" w:hAnsi="Sakal Marathi" w:cs="Sakal Marathi"/>
          <w:szCs w:val="22"/>
        </w:rPr>
      </w:pPr>
      <w:r>
        <w:t>Registered boats used for fishing are paid fishermen for diesel for diesel. 1.50 per liter concession is provided through the central government.</w:t>
      </w:r>
    </w:p>
    <w:p w14:paraId="0FA8CAA8" w14:textId="77777777" w:rsidR="00DB2C7E" w:rsidRPr="00053060" w:rsidRDefault="00DB2C7E" w:rsidP="00DB2C7E">
      <w:pPr>
        <w:rPr>
          <w:rFonts w:ascii="Sakal Marathi" w:hAnsi="Sakal Marathi" w:cs="Sakal Marathi"/>
          <w:b/>
          <w:bCs/>
          <w:szCs w:val="22"/>
        </w:rPr>
      </w:pPr>
      <w:r>
        <w:t>Fish</w:t>
      </w:r>
    </w:p>
    <w:p w14:paraId="5973577C" w14:textId="77777777" w:rsidR="00DB2C7E" w:rsidRPr="00053060" w:rsidRDefault="00DB2C7E" w:rsidP="00DB2C7E">
      <w:pPr>
        <w:ind w:firstLine="567"/>
        <w:rPr>
          <w:rFonts w:ascii="Sakal Marathi" w:hAnsi="Sakal Marathi" w:cs="Sakal Marathi"/>
          <w:szCs w:val="22"/>
        </w:rPr>
      </w:pPr>
      <w:r>
        <w:t>Since the fish is a perishable commodity, it was not bad and the fishermen cooperatives are given a grant from the finance of the National Co -operative Development Corporation for the purchase of tankers for fish and snow transport to transport fish and ice. For more information and benefits of the above schemes, the desire should contact the Assistant Commissioner of the concerned district.</w:t>
      </w:r>
    </w:p>
    <w:p w14:paraId="38F022B0" w14:textId="77777777" w:rsidR="00DB2C7E" w:rsidRPr="00053060" w:rsidRDefault="00DB2C7E" w:rsidP="00DB2C7E">
      <w:pPr>
        <w:ind w:firstLine="567"/>
        <w:rPr>
          <w:rFonts w:ascii="Sakal Marathi" w:hAnsi="Sakal Marathi" w:cs="Sakal Marathi"/>
          <w:szCs w:val="22"/>
        </w:rPr>
      </w:pPr>
      <w:r/>
    </w:p>
    <w:p w14:paraId="6F6F9054" w14:textId="77777777" w:rsidR="00DB2C7E" w:rsidRPr="00053060" w:rsidRDefault="00DB2C7E" w:rsidP="00DB2C7E">
      <w:pPr>
        <w:rPr>
          <w:rFonts w:ascii="Sakal Marathi" w:hAnsi="Sakal Marathi" w:cs="Sakal Marathi"/>
          <w:szCs w:val="22"/>
          <w:cs/>
        </w:rPr>
      </w:pPr>
      <w:r/>
    </w:p>
    <w:p w14:paraId="2600D0EA"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szCs w:val="22"/>
        </w:rPr>
      </w:pPr>
      <w:r>
        <w:t>Agricultural Technology Information Center, Fabrics, Rahu</w:t>
      </w:r>
    </w:p>
    <w:p w14:paraId="085B7827" w14:textId="77777777" w:rsidR="00DB2C7E" w:rsidRPr="00053060" w:rsidRDefault="00DB2C7E" w:rsidP="00DB2C7E">
      <w:pPr>
        <w:autoSpaceDE w:val="0"/>
        <w:autoSpaceDN w:val="0"/>
        <w:adjustRightInd w:val="0"/>
        <w:rPr>
          <w:rFonts w:ascii="Sakal Marathi" w:eastAsia="@Arial Unicode MS" w:hAnsi="Sakal Marathi" w:cs="Sakal Marathi"/>
          <w:szCs w:val="22"/>
        </w:rPr>
      </w:pPr>
      <w:r>
        <w:t>Mahatma Phule Agricultural University has been working to spread the improved technology, modern agricultural implements, drone crop spraying technology and training as well as delivering the university to the farmers through August August. The office is operating for the service of the farmers on the Ahilyanagar Manmad highway along the entrance of the university.</w:t>
      </w:r>
    </w:p>
    <w:p w14:paraId="381D2D29" w14:textId="77777777" w:rsidR="00DB2C7E" w:rsidRPr="00053060" w:rsidRDefault="00DB2C7E" w:rsidP="00DB2C7E">
      <w:pPr>
        <w:autoSpaceDE w:val="0"/>
        <w:autoSpaceDN w:val="0"/>
        <w:adjustRightInd w:val="0"/>
        <w:rPr>
          <w:rFonts w:ascii="Sakal Marathi" w:eastAsia="@Arial Unicode MS" w:hAnsi="Sakal Marathi" w:cs="Sakal Marathi"/>
          <w:szCs w:val="22"/>
        </w:rPr>
      </w:pPr>
      <w:r>
        <w:t>Farmers who are not able to come to the University of Agriculture are advised by telephone by telephone. Also, the subject of the farmers is resolved by visiting the subject in the field of diagnosis as needed. Also, the complaint is resolved by attending the grievance redressal committee regarding complaints about farmers' seeds, pesticides and weeds. As a member of the District Planning Committee, Ma. The various meetings held by the Collector Ahmednagar are attended by the information on agricultural research and extension. In the district monthly seminar organized by the Agriculture Department, the suspicion of the agricultural officials from the agriculture department is resolved by giving the fortnight agriculture. The new varieties and technology created by the Agricultural University are implemented on the farmer's fields and through it the technology is propagated and promoted. Also, information through various agricultural programs through radio and television is transmitted from time to time for the farmers. The Agricultural Technology Information Center is working as the Center for Coordination of Farmers, Agriculture Department and Agricultural University. The goals and facilities of this Agricultural Technology Information Center are as follows.</w:t>
      </w:r>
    </w:p>
    <w:p w14:paraId="525A5230"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Objective</w:t>
      </w:r>
    </w:p>
    <w:p w14:paraId="6E0FE289"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1. Helping farmers to get agricultural information and technology.</w:t>
      </w:r>
    </w:p>
    <w:p w14:paraId="72729F92"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2. To give proper guidance and advice to solve the farmers' problems.</w:t>
      </w:r>
    </w:p>
    <w:p w14:paraId="3260A358"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3. To spread the new agricultural technology to the farmers through various.</w:t>
      </w:r>
    </w:p>
    <w:p w14:paraId="406731D3"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To invite members of the Farmer-Scientist Forum in Shivarfari at Agricultural ExhibitionSeminarMeetingTraining Shivarfari.</w:t>
      </w:r>
    </w:p>
    <w:p w14:paraId="51EF30B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5. To increase the harmony of the farmers with the Agriculture University through the Farmer-Scientist Forum.</w:t>
      </w:r>
    </w:p>
    <w:p w14:paraId="602D8844"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6. Explain new technology to farmers through crop demonstrations.</w:t>
      </w:r>
    </w:p>
    <w:p w14:paraId="4DD18F17"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7. Helping the farmers to replenish the gap of crop and veterinarians.</w:t>
      </w:r>
    </w:p>
    <w:p w14:paraId="7B6B3EE4"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9. To spread the agricultural technology among the farmers through farmers' rallies, Shivarfari and agricultural shows.</w:t>
      </w:r>
    </w:p>
    <w:p w14:paraId="5C58B35A" w14:textId="77777777" w:rsidR="00DB2C7E" w:rsidRPr="00053060" w:rsidRDefault="00DB2C7E" w:rsidP="00DB2C7E">
      <w:pPr>
        <w:autoSpaceDE w:val="0"/>
        <w:autoSpaceDN w:val="0"/>
        <w:adjustRightInd w:val="0"/>
        <w:ind w:hanging="245"/>
        <w:rPr>
          <w:rFonts w:ascii="Sakal Marathi" w:eastAsia="@Arial Unicode MS" w:hAnsi="Sakal Marathi" w:cs="Sakal Marathi"/>
          <w:szCs w:val="22"/>
        </w:rPr>
      </w:pPr>
      <w:r>
        <w:t>9. To spread the agricultural technology among the farmers through farmers' rallies, Shivarfari and agricultural shows.</w:t>
      </w:r>
    </w:p>
    <w:p w14:paraId="51E56DB8" w14:textId="77777777" w:rsidR="00DB2C7E" w:rsidRPr="00053060" w:rsidRDefault="00DB2C7E" w:rsidP="00DB2C7E">
      <w:pPr>
        <w:autoSpaceDE w:val="0"/>
        <w:autoSpaceDN w:val="0"/>
        <w:adjustRightInd w:val="0"/>
        <w:ind w:left="324" w:right="-2" w:hanging="324"/>
        <w:rPr>
          <w:rFonts w:ascii="Sakal Marathi" w:eastAsia="@Arial Unicode MS" w:hAnsi="Sakal Marathi" w:cs="Sakal Marathi"/>
          <w:szCs w:val="22"/>
        </w:rPr>
      </w:pPr>
      <w:r>
        <w:t>10. To discuss the agricultural problems of agricultural researchers and agriculture.</w:t>
      </w:r>
    </w:p>
    <w:p w14:paraId="69AF0681" w14:textId="77777777" w:rsidR="00DB2C7E" w:rsidRPr="00053060" w:rsidRDefault="00DB2C7E" w:rsidP="00DB2C7E">
      <w:pPr>
        <w:autoSpaceDE w:val="0"/>
        <w:autoSpaceDN w:val="0"/>
        <w:adjustRightInd w:val="0"/>
        <w:ind w:left="324" w:right="-2" w:hanging="324"/>
        <w:rPr>
          <w:rFonts w:ascii="Sakal Marathi" w:eastAsia="@Arial Unicode MS" w:hAnsi="Sakal Marathi" w:cs="Sakal Marathi"/>
          <w:szCs w:val="22"/>
        </w:rPr>
      </w:pPr>
      <w:r>
        <w:t>11. To increase the participation of farmers in the field of agriculture.</w:t>
      </w:r>
    </w:p>
    <w:p w14:paraId="7A997AD2" w14:textId="77777777" w:rsidR="00DB2C7E" w:rsidRPr="00053060" w:rsidRDefault="00DB2C7E" w:rsidP="00DB2C7E">
      <w:pPr>
        <w:autoSpaceDE w:val="0"/>
        <w:autoSpaceDN w:val="0"/>
        <w:adjustRightInd w:val="0"/>
        <w:ind w:left="324" w:right="-2" w:hanging="324"/>
        <w:rPr>
          <w:rFonts w:ascii="Sakal Marathi" w:eastAsia="@Arial Unicode MS" w:hAnsi="Sakal Marathi" w:cs="Sakal Marathi"/>
          <w:szCs w:val="22"/>
        </w:rPr>
      </w:pPr>
      <w:r>
        <w:t>12. To organize various training for farmers, agriculture department officials.</w:t>
      </w:r>
    </w:p>
    <w:p w14:paraId="6D09C312" w14:textId="77777777" w:rsidR="00DB2C7E" w:rsidRPr="00053060" w:rsidRDefault="00DB2C7E" w:rsidP="00DB2C7E">
      <w:pPr>
        <w:autoSpaceDE w:val="0"/>
        <w:autoSpaceDN w:val="0"/>
        <w:adjustRightInd w:val="0"/>
        <w:ind w:left="324" w:right="-2" w:hanging="324"/>
        <w:rPr>
          <w:rFonts w:ascii="Sakal Marathi" w:eastAsia="@Arial Unicode MS" w:hAnsi="Sakal Marathi" w:cs="Sakal Marathi"/>
          <w:szCs w:val="22"/>
        </w:rPr>
      </w:pPr>
      <w:r>
        <w:t>3. Updated Agricultural Information Exhibition and Photo Gallery.</w:t>
      </w:r>
    </w:p>
    <w:p w14:paraId="2A8D8240"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p>
    <w:p w14:paraId="11CA9CB5"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t>2. All the crops are made available free of cost to the farmers on the university website.</w:t>
      </w:r>
    </w:p>
    <w:p w14:paraId="24EA7BD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Visual House to meet farmers' meetings and meetings  training,</w:t>
      </w:r>
    </w:p>
    <w:p w14:paraId="529E71ED"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Visual House to meet farmers' meetings and meetings  training,</w:t>
      </w:r>
    </w:p>
    <w:p w14:paraId="2385641F"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Visual House to meet farmers' meetings and meetings  training,</w:t>
      </w:r>
    </w:p>
    <w:p w14:paraId="4F5EB6A1"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Visual House to meet farmers' meetings and meetings  training,</w:t>
      </w:r>
    </w:p>
    <w:p w14:paraId="7F910F42"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5. Dissemination of agricultural information through video  CD.</w:t>
      </w:r>
    </w:p>
    <w:p w14:paraId="7B034FD5"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6. Various products of the university, vegetable seeds, biological pesticides and biological fertilizers and biological fertilizers under a window.</w:t>
      </w:r>
    </w:p>
    <w:p w14:paraId="491A9E22"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Available service</w:t>
      </w:r>
    </w:p>
    <w:p w14:paraId="1D314CA7"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Available service</w:t>
      </w:r>
    </w:p>
    <w:p w14:paraId="07567565"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1AE24530"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1. Examination of water, soil and crop samples through the rotating crop therapy.</w:t>
      </w:r>
    </w:p>
    <w:p w14:paraId="7584FD54"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1. Examination of water, soil and crop samples through the rotating crop therapy.</w:t>
      </w:r>
    </w:p>
    <w:p w14:paraId="09F776E1"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2. Guidance on the diagnosis and control of pests and diseases on the crop.</w:t>
      </w:r>
    </w:p>
    <w:p w14:paraId="759856D9"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3. Helplain Services Phone phone. 02426-243861, the time 9 to</w:t>
      </w:r>
    </w:p>
    <w:p w14:paraId="7048BD1D"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Kisan Call-Advice to farmers through 1800-180-1551.</w:t>
      </w:r>
    </w:p>
    <w:p w14:paraId="318BEC29"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t>1 And bakery products</w:t>
      </w:r>
    </w:p>
    <w:p w14:paraId="5FEFA6A7" w14:textId="77777777" w:rsidR="00DB2C7E" w:rsidRPr="00053060" w:rsidRDefault="00DB2C7E" w:rsidP="00DB2C7E">
      <w:pPr>
        <w:autoSpaceDE w:val="0"/>
        <w:autoSpaceDN w:val="0"/>
        <w:adjustRightInd w:val="0"/>
        <w:rPr>
          <w:rFonts w:ascii="Sakal Marathi" w:eastAsia="@Arial Unicode MS" w:hAnsi="Sakal Marathi" w:cs="Sakal Marathi"/>
          <w:szCs w:val="22"/>
        </w:rPr>
      </w:pPr>
      <w:r>
        <w:t>1 And bakery products</w:t>
      </w:r>
    </w:p>
    <w:p w14:paraId="07D932A2"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2781BC9"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Service service</w:t>
      </w:r>
    </w:p>
    <w:p w14:paraId="44CECAE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1. telephone service 02426-243861</w:t>
      </w:r>
    </w:p>
    <w:p w14:paraId="4C4BEF4A"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2. Kisan Call Center 1800-180-15551</w:t>
      </w:r>
    </w:p>
    <w:p w14:paraId="1827DA21"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3. Signal location www.mpkv.nic.in</w:t>
      </w:r>
    </w:p>
    <w:p w14:paraId="4BE7DB36"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E-mail aticmpkvrediffmail.com mailtoaticmpkvrediffmail.com</w:t>
      </w:r>
    </w:p>
    <w:p w14:paraId="18D17B70" w14:textId="77777777" w:rsidR="00DB2C7E" w:rsidRPr="00053060" w:rsidRDefault="00DB2C7E" w:rsidP="00DB2C7E">
      <w:pPr>
        <w:autoSpaceDE w:val="0"/>
        <w:autoSpaceDN w:val="0"/>
        <w:adjustRightInd w:val="0"/>
        <w:ind w:left="216" w:right="-2"/>
        <w:rPr>
          <w:rFonts w:ascii="Sakal Marathi" w:eastAsia="@Arial Unicode MS" w:hAnsi="Sakal Marathi" w:cs="Sakal Marathi"/>
          <w:szCs w:val="22"/>
        </w:rPr>
      </w:pPr>
      <w:r>
        <w:t>Scientists at the Agricultural Technology Information Center and their telephone number</w:t>
      </w:r>
    </w:p>
    <w:tbl>
      <w:tblPr>
        <w:tblW w:w="5000" w:type="pct"/>
        <w:tblCellMar>
          <w:left w:w="80" w:type="dxa"/>
          <w:right w:w="80" w:type="dxa"/>
        </w:tblCellMar>
        <w:tblLook w:val="0000" w:firstRow="0" w:lastRow="0" w:firstColumn="0" w:lastColumn="0" w:noHBand="0" w:noVBand="0"/>
      </w:tblPr>
      <w:tblGrid>
        <w:gridCol w:w="5178"/>
        <w:gridCol w:w="2128"/>
        <w:gridCol w:w="2128"/>
      </w:tblGrid>
      <w:tr w:rsidR="00DB2C7E" w:rsidRPr="00053060" w14:paraId="7E16284C" w14:textId="77777777" w:rsidTr="00DC016E">
        <w:tc>
          <w:tcPr>
            <w:tcW w:w="2744" w:type="pct"/>
            <w:vMerge w:val="restart"/>
            <w:tcBorders>
              <w:top w:val="single" w:sz="6" w:space="0" w:color="auto"/>
              <w:left w:val="single" w:sz="6" w:space="0" w:color="auto"/>
              <w:right w:val="single" w:sz="6" w:space="0" w:color="auto"/>
            </w:tcBorders>
          </w:tcPr>
          <w:p>
            <w:r>
              <w:t>Mobile number</w:t>
            </w:r>
          </w:p>
        </w:tc>
        <w:tc>
          <w:tcPr>
            <w:tcW w:w="2256" w:type="pct"/>
            <w:gridSpan w:val="2"/>
            <w:tcBorders>
              <w:top w:val="single" w:sz="6" w:space="0" w:color="auto"/>
              <w:left w:val="single" w:sz="6" w:space="0" w:color="auto"/>
              <w:bottom w:val="single" w:sz="6" w:space="0" w:color="auto"/>
              <w:right w:val="single" w:sz="6" w:space="0" w:color="auto"/>
            </w:tcBorders>
          </w:tcPr>
          <w:p>
            <w:r>
              <w:t>Telephone number 02426</w:t>
            </w:r>
          </w:p>
        </w:tc>
      </w:tr>
      <w:tr w:rsidR="00DB2C7E" w:rsidRPr="00053060" w14:paraId="5C299027" w14:textId="77777777" w:rsidTr="00DC016E">
        <w:tc>
          <w:tcPr>
            <w:tcW w:w="2744" w:type="pct"/>
            <w:vMerge/>
            <w:tcBorders>
              <w:left w:val="single" w:sz="6" w:space="0" w:color="auto"/>
              <w:bottom w:val="single" w:sz="6" w:space="0" w:color="auto"/>
              <w:right w:val="single" w:sz="6" w:space="0" w:color="auto"/>
            </w:tcBorders>
          </w:tcPr>
          <w:p w14:paraId="3314E37F" w14:textId="77777777" w:rsidR="00DB2C7E" w:rsidRPr="00053060" w:rsidRDefault="00DB2C7E" w:rsidP="00DC016E">
            <w:pPr>
              <w:autoSpaceDE w:val="0"/>
              <w:autoSpaceDN w:val="0"/>
              <w:adjustRightInd w:val="0"/>
              <w:spacing w:line="240" w:lineRule="exact"/>
              <w:rPr>
                <w:rFonts w:ascii="Sakal Marathi" w:eastAsia="@Arial Unicode MS" w:hAnsi="Sakal Marathi" w:cs="Sakal Marathi"/>
                <w:szCs w:val="22"/>
              </w:rPr>
            </w:pPr>
          </w:p>
        </w:tc>
        <w:tc>
          <w:tcPr>
            <w:tcW w:w="1128" w:type="pct"/>
            <w:tcBorders>
              <w:top w:val="single" w:sz="6" w:space="0" w:color="auto"/>
              <w:left w:val="single" w:sz="6" w:space="0" w:color="auto"/>
              <w:bottom w:val="single" w:sz="6" w:space="0" w:color="auto"/>
              <w:right w:val="single" w:sz="6" w:space="0" w:color="auto"/>
            </w:tcBorders>
          </w:tcPr>
          <w:p>
            <w:r>
              <w:t>Mobile number</w:t>
            </w:r>
          </w:p>
        </w:tc>
        <w:tc>
          <w:tcPr>
            <w:tcW w:w="1128" w:type="pct"/>
            <w:tcBorders>
              <w:top w:val="single" w:sz="6" w:space="0" w:color="auto"/>
              <w:left w:val="single" w:sz="6" w:space="0" w:color="auto"/>
              <w:bottom w:val="single" w:sz="6" w:space="0" w:color="auto"/>
              <w:right w:val="single" w:sz="6" w:space="0" w:color="auto"/>
            </w:tcBorders>
          </w:tcPr>
          <w:p>
            <w:r>
              <w:t>Mobile number</w:t>
            </w:r>
          </w:p>
        </w:tc>
      </w:tr>
      <w:tr w:rsidR="00DB2C7E" w:rsidRPr="00053060" w14:paraId="2BA0BB01" w14:textId="77777777" w:rsidTr="00DC016E">
        <w:tc>
          <w:tcPr>
            <w:tcW w:w="2744" w:type="pct"/>
            <w:tcBorders>
              <w:top w:val="single" w:sz="6" w:space="0" w:color="auto"/>
              <w:left w:val="single" w:sz="6" w:space="0" w:color="auto"/>
              <w:bottom w:val="single" w:sz="6" w:space="0" w:color="auto"/>
              <w:right w:val="single" w:sz="6" w:space="0" w:color="auto"/>
            </w:tcBorders>
          </w:tcPr>
          <w:p>
            <w:r>
              <w:t>243861</w:t>
            </w:r>
          </w:p>
        </w:tc>
        <w:tc>
          <w:tcPr>
            <w:tcW w:w="1128" w:type="pct"/>
            <w:tcBorders>
              <w:top w:val="single" w:sz="6" w:space="0" w:color="auto"/>
              <w:left w:val="single" w:sz="6" w:space="0" w:color="auto"/>
              <w:bottom w:val="single" w:sz="6" w:space="0" w:color="auto"/>
              <w:right w:val="single" w:sz="6" w:space="0" w:color="auto"/>
            </w:tcBorders>
          </w:tcPr>
          <w:p>
            <w:r>
              <w:t>243861</w:t>
            </w:r>
          </w:p>
        </w:tc>
        <w:tc>
          <w:tcPr>
            <w:tcW w:w="1128" w:type="pct"/>
            <w:tcBorders>
              <w:top w:val="single" w:sz="6" w:space="0" w:color="auto"/>
              <w:left w:val="single" w:sz="6" w:space="0" w:color="auto"/>
              <w:bottom w:val="single" w:sz="6" w:space="0" w:color="auto"/>
              <w:right w:val="single" w:sz="6" w:space="0" w:color="auto"/>
            </w:tcBorders>
          </w:tcPr>
          <w:p>
            <w:r>
              <w:t>9404111962</w:t>
            </w:r>
          </w:p>
        </w:tc>
      </w:tr>
      <w:tr w:rsidR="00DB2C7E" w:rsidRPr="00053060" w14:paraId="32D25633" w14:textId="77777777" w:rsidTr="00DC016E">
        <w:tc>
          <w:tcPr>
            <w:tcW w:w="2744" w:type="pct"/>
            <w:tcBorders>
              <w:top w:val="single" w:sz="6" w:space="0" w:color="auto"/>
              <w:left w:val="single" w:sz="6" w:space="0" w:color="auto"/>
              <w:bottom w:val="single" w:sz="6" w:space="0" w:color="auto"/>
              <w:right w:val="single" w:sz="6" w:space="0" w:color="auto"/>
            </w:tcBorders>
          </w:tcPr>
          <w:p>
            <w:r>
              <w:t>9405267867</w:t>
            </w:r>
          </w:p>
        </w:tc>
        <w:tc>
          <w:tcPr>
            <w:tcW w:w="1128" w:type="pct"/>
            <w:tcBorders>
              <w:top w:val="single" w:sz="6" w:space="0" w:color="auto"/>
              <w:left w:val="single" w:sz="6" w:space="0" w:color="auto"/>
              <w:bottom w:val="single" w:sz="6" w:space="0" w:color="auto"/>
              <w:right w:val="single" w:sz="6" w:space="0" w:color="auto"/>
            </w:tcBorders>
          </w:tcPr>
          <w:p>
            <w:r>
              <w:t>9405267867</w:t>
            </w:r>
          </w:p>
        </w:tc>
        <w:tc>
          <w:tcPr>
            <w:tcW w:w="1128" w:type="pct"/>
            <w:tcBorders>
              <w:top w:val="single" w:sz="6" w:space="0" w:color="auto"/>
              <w:left w:val="single" w:sz="6" w:space="0" w:color="auto"/>
              <w:bottom w:val="single" w:sz="6" w:space="0" w:color="auto"/>
              <w:right w:val="single" w:sz="6" w:space="0" w:color="auto"/>
            </w:tcBorders>
          </w:tcPr>
          <w:p>
            <w:r>
              <w:t>9405267867</w:t>
            </w:r>
          </w:p>
        </w:tc>
      </w:tr>
    </w:tbl>
    <w:p w14:paraId="4A41A091"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szCs w:val="22"/>
        </w:rPr>
      </w:pPr>
      <w:r>
        <w:t>Public relations office</w:t>
      </w:r>
    </w:p>
    <w:p w14:paraId="52B9C3CD" w14:textId="77777777" w:rsidR="00DB2C7E" w:rsidRPr="00053060" w:rsidRDefault="00DB2C7E" w:rsidP="00DB2C7E">
      <w:pPr>
        <w:autoSpaceDE w:val="0"/>
        <w:autoSpaceDN w:val="0"/>
        <w:adjustRightInd w:val="0"/>
        <w:rPr>
          <w:rFonts w:ascii="Sakal Marathi" w:eastAsia="@Arial Unicode MS" w:hAnsi="Sakal Marathi" w:cs="Sakal Marathi"/>
          <w:szCs w:val="22"/>
        </w:rPr>
      </w:pPr>
      <w:r>
        <w:t>Planning and arranging a visit of the most important person  officers  farmers  students who visit the Agricultural University is planned. Visits are coordinated by giving information about various projects in the university. Agriculture of the University and Shri Sugi are sold from the Public Relations Officer's Office.</w:t>
      </w:r>
    </w:p>
    <w:p w14:paraId="3B99633E" w14:textId="77777777" w:rsidR="00DB2C7E" w:rsidRPr="00053060" w:rsidRDefault="00DB2C7E" w:rsidP="00DB2C7E">
      <w:pPr>
        <w:autoSpaceDE w:val="0"/>
        <w:autoSpaceDN w:val="0"/>
        <w:adjustRightInd w:val="0"/>
        <w:rPr>
          <w:rFonts w:ascii="Sakal Marathi" w:eastAsia="@Arial Unicode MS" w:hAnsi="Sakal Marathi" w:cs="Sakal Marathi"/>
          <w:szCs w:val="22"/>
        </w:rPr>
      </w:pPr>
      <w:r>
        <w:t>Sale of Publications Agricultural Dare, Sreesugi, Information booklet and other publications contact Public Relations Officer for Agriculture, Sreesugi and other agricultural publications Rahuri, Dist. Contact Ahmednagar. 02426 243373.</w:t>
      </w:r>
    </w:p>
    <w:p w14:paraId="06811E37"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2270CB8B" w14:textId="77777777" w:rsidR="00DB2C7E" w:rsidRPr="00053060" w:rsidRDefault="00DB2C7E" w:rsidP="00DB2C7E">
      <w:pPr>
        <w:autoSpaceDE w:val="0"/>
        <w:autoSpaceDN w:val="0"/>
        <w:adjustRightInd w:val="0"/>
        <w:rPr>
          <w:rFonts w:ascii="Sakal Marathi" w:eastAsia="@Arial Unicode MS" w:hAnsi="Sakal Marathi" w:cs="Sakal Marathi"/>
          <w:szCs w:val="22"/>
        </w:rPr>
      </w:pPr>
      <w:r>
        <w:t>Websites related to the agricultural sector</w:t>
      </w:r>
    </w:p>
    <w:p w14:paraId="5C3D69BD"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ICAR Institutes and Bureau</w:t>
      </w:r>
    </w:p>
    <w:p w14:paraId="3B0E541F"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httpsicar.org.in</w:t>
      </w:r>
    </w:p>
    <w:p w14:paraId="2FBE08A6"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httpscicr.org.in</w:t>
      </w:r>
    </w:p>
    <w:p w14:paraId="285E848C"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httpscirg.res.in</w:t>
      </w:r>
    </w:p>
    <w:p w14:paraId="4D0FCA32"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httpicar.crida.res.in</w:t>
      </w:r>
    </w:p>
    <w:p w14:paraId="71CCCA1C"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httpcrri.nic.in</w:t>
      </w:r>
    </w:p>
    <w:p w14:paraId="58728E3B"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httpscssri.res.in</w:t>
      </w:r>
    </w:p>
    <w:p w14:paraId="3DC7433A"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httpsctcri.org</w:t>
      </w:r>
    </w:p>
    <w:p w14:paraId="206AE116"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httpsiari.res.in</w:t>
      </w:r>
    </w:p>
    <w:p w14:paraId="3F49DABD"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httpsiasri.icar.gov.in</w:t>
      </w:r>
    </w:p>
    <w:p w14:paraId="0F596505"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httpsiisr.icar.gov.in</w:t>
      </w:r>
    </w:p>
    <w:p w14:paraId="73853AE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National Research Centers</w:t>
      </w:r>
    </w:p>
    <w:p w14:paraId="59323BDC"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httpsniap.icar.gov.in</w:t>
      </w:r>
    </w:p>
    <w:p w14:paraId="772F55BD"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httpssikkim.nic</w:t>
      </w:r>
    </w:p>
    <w:p w14:paraId="6DF9264C"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httpssikkim.nic</w:t>
      </w:r>
    </w:p>
    <w:p w14:paraId="0A3F2E85"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httpnrcpb.res.in</w:t>
      </w:r>
    </w:p>
    <w:p w14:paraId="34E85000" w14:textId="77777777" w:rsidR="00DB2C7E" w:rsidRPr="00053060" w:rsidRDefault="00DB2C7E" w:rsidP="00DB2C7E">
      <w:pPr>
        <w:autoSpaceDE w:val="0"/>
        <w:autoSpaceDN w:val="0"/>
        <w:adjustRightInd w:val="0"/>
        <w:rPr>
          <w:rFonts w:ascii="Sakal Marathi" w:eastAsia="@Arial Unicode MS" w:hAnsi="Sakal Marathi" w:cs="Sakal Marathi"/>
          <w:szCs w:val="22"/>
        </w:rPr>
      </w:pPr>
      <w:r>
        <w:t>Farmers Resources</w:t>
      </w:r>
    </w:p>
    <w:p w14:paraId="4F51E5DE"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httpsfarmernet.org</w:t>
      </w:r>
    </w:p>
    <w:p w14:paraId="13EC55A2"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httpsfao.org</w:t>
      </w:r>
    </w:p>
    <w:p w14:paraId="6C9DF57A"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httpsfao.org</w:t>
      </w:r>
    </w:p>
    <w:p w14:paraId="02DF2A0F"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httpsfao.org</w:t>
      </w:r>
    </w:p>
    <w:p w14:paraId="465D21BE"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httpsmykoweb.com</w:t>
      </w:r>
    </w:p>
    <w:p w14:paraId="7DE45AE0"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httpsmykoweb.com</w:t>
      </w:r>
    </w:p>
    <w:p w14:paraId="3C7F46F3"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httpslib.berkeley.edu</w:t>
      </w:r>
    </w:p>
    <w:p w14:paraId="79D1B09D"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httpsiucn.org</w:t>
      </w:r>
    </w:p>
    <w:p w14:paraId="7C717D27"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httpseco-web.com</w:t>
      </w:r>
    </w:p>
    <w:p w14:paraId="28DB46C4"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httpsagronomy.org</w:t>
      </w:r>
    </w:p>
    <w:p w14:paraId="7F36A1F2"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www.google.com, www.altavista.com, www.yahoo.com, www.mama.com</w:t>
      </w:r>
    </w:p>
    <w:p w14:paraId="6DEFAB76" w14:textId="77777777" w:rsidR="00DB2C7E" w:rsidRPr="00053060" w:rsidRDefault="00DB2C7E" w:rsidP="00DB2C7E">
      <w:pPr>
        <w:autoSpaceDE w:val="0"/>
        <w:autoSpaceDN w:val="0"/>
        <w:adjustRightInd w:val="0"/>
        <w:rPr>
          <w:rFonts w:ascii="Sakal Marathi" w:eastAsia="@Arial Unicode MS" w:hAnsi="Sakal Marathi" w:cs="Sakal Marathi"/>
          <w:szCs w:val="22"/>
        </w:rPr>
      </w:pPr>
      <w:r>
        <w:t>www.google.com, www.altavista.com, www.yahoo.com, www.mama.com</w:t>
      </w:r>
    </w:p>
    <w:p w14:paraId="1E91B319"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Rural Participation</w:t>
      </w:r>
    </w:p>
    <w:p w14:paraId="569088D8"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httpsdrishtee.in</w:t>
      </w:r>
    </w:p>
    <w:p w14:paraId="01DE9A3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Maharashtra Agricultural Institutes website</w:t>
      </w:r>
    </w:p>
    <w:p w14:paraId="53CFF2D8"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httpsmpkv.ac.in</w:t>
      </w:r>
    </w:p>
    <w:p w14:paraId="6BA43CC2"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httpsmpkv.ac.in</w:t>
      </w:r>
    </w:p>
    <w:p w14:paraId="16BBCBBA"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httpsdbskkv.org</w:t>
      </w:r>
    </w:p>
    <w:p w14:paraId="3D834BC1"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httpsvnmkv.ac.in</w:t>
      </w:r>
    </w:p>
    <w:p w14:paraId="70FDF2E4"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httpspdkv.ac.in</w:t>
      </w:r>
    </w:p>
    <w:p w14:paraId="595C157B"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httpmafsu.in</w:t>
      </w:r>
    </w:p>
    <w:p w14:paraId="3CB0E4E1"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httpsagri.maharashtra.gov.in</w:t>
      </w:r>
    </w:p>
    <w:p w14:paraId="6949535E" w14:textId="77777777" w:rsidR="00DB2C7E" w:rsidRPr="00053060" w:rsidRDefault="00DB2C7E" w:rsidP="00DB2C7E">
      <w:pPr>
        <w:autoSpaceDE w:val="0"/>
        <w:autoSpaceDN w:val="0"/>
        <w:adjustRightInd w:val="0"/>
        <w:rPr>
          <w:rFonts w:ascii="Sakal Marathi" w:eastAsia="@Arial Unicode MS" w:hAnsi="Sakal Marathi" w:cs="Sakal Marathi"/>
          <w:color w:val="FF3399"/>
          <w:sz w:val="24"/>
          <w:szCs w:val="24"/>
        </w:rPr>
      </w:pPr>
      <w:r>
        <w:t>Spraying drone for farming</w:t>
      </w:r>
    </w:p>
    <w:p w14:paraId="3D102FDD"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The impact of modern technology in the agricultural sector is positive from the beginning and the importance of technology is increasing to achieve current food security and solve environmental loss, pollution and water scarcity. There is an urgent need to adopt a leading digital and accurate agricultural technology to improve agricultural productivity in the agricultural sector to double the income of the farmers. The drone has been replaced in private and industrial use for many years, but their commercial use is now increasing rapidly. Researchers are coming up with new concepts by focusing the main focus on Indian agriculture. Drone is such a very precise and effective technology, which has the ability to revolutionize agriculture in accurate and specific locations based on the needs of crop loyalty. Drones are now considered to be an essential tool for farmers for various use of crops and facing easy ways to facilitate many challenges in the agricultural sector. Which increases the efficiency and safety of the farmers as well as reduces production costs and increases income.</w:t>
      </w:r>
    </w:p>
    <w:p w14:paraId="31090EA6"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The importance of various diseases that fall on the crop is important as the importance of seeds, fertilizers and water in the planning of the crop. Insect destruction is one of the most important insects to protect the crop from pests and diseases. Water can rotate on all the hard work of the farmer, so pesticides are an essential tender for the farmers. Spraying pesticides in traditional agricultural practices manifest or tractor</w:t>
      </w:r>
    </w:p>
    <w:p w14:paraId="4383B638"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drone is, in the simplest language, is a well -controlled airline, that is, a plane. The drone is controlled with the help of remote control. The drone consists of important parts of frames, leaves, motor, controller, speed controller, remote control, GPS, etc. Fixed-wing and multi-rot are two main types of drone. The easiest and most economical to use multi -rotor drones is to make the production more efficient through the use of drone technology in modern agricultural techniques, accurate spraying of pesticides and nutrients of crops. The workload of human beings can be further limited by the dry mapping feature of the drone. Drone is used for the observation of crops water stress, diseases and insects, etc. for water management, spraying, etc. Thus, farmers help to observe and monitor their crops and detect the damage to the kids, soil condition or any crop. In a traditional spraying mechanism, it takes more medicines when spraying and the spraying is not appropriate, the speed of the drone spraying is four times and the cost of spraying will be reduced. Spraying is a similar and effective as the fluid size is small. Only 10 to 20 liters of water is used to spray with drone, so 90 percent of water saving and pesticides can be used effectively.</w:t>
      </w:r>
    </w:p>
    <w:p w14:paraId="2EF259DD"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The drone is, in the simplest language, is a well -controlled airline, that is, a plane. The drone is controlled with the help of remote control. The drone consists of important parts of frames, leaves, motor, controller, speed controller, remote control, GPS, etc. Fixed-wing and multi-rot are two main types of drone. The easiest and most economical to use multi -rotor drones is to make the production more efficient through the use of drone technology in modern agricultural techniques, accurate spraying of pesticides and nutrients of crops. The workload of human beings can be further limited by the dry mapping feature of the drone. Drone is used for the observation of crops water stress, diseases and insects, etc. for water management, spraying, etc. Thus, farmers help to observe and monitor their crops and detect the damage to the kids, soil condition or any crop. In a traditional spraying mechanism, it takes more medicines when spraying and the spraying is not appropriate, the speed of the drone spraying is four times and the cost of spraying will be reduced. Spraying is a similar and effective as the fluid size is small. Only 10 to 20 liters of water is used to spray with drone, so 90 percent of water saving and pesticides can be used effectively.</w:t>
      </w:r>
    </w:p>
    <w:p w14:paraId="226E2CC2"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There is a lot of opportunities to provide employment due to the use of drone in agriculture. The use of spraying drones is the most important for spraying in the fields. A drone running license is required. Because according to the DGCA's policy, the drone pilot license is forced to use the drone. Also, the pilot must know all the rules regarding drone use. It is important to know how to overcome the difficulties that can be sprayed, and how to handle the drone on an emergency. If the driver does not know properly, there is a possibility of an accident.</w:t>
      </w:r>
    </w:p>
    <w:p w14:paraId="77B7CE2A" w14:textId="77777777" w:rsidR="00DB2C7E" w:rsidRPr="00053060" w:rsidRDefault="00DB2C7E" w:rsidP="00DB2C7E">
      <w:pPr>
        <w:autoSpaceDE w:val="0"/>
        <w:autoSpaceDN w:val="0"/>
        <w:adjustRightInd w:val="0"/>
        <w:rPr>
          <w:rFonts w:ascii="Sakal Marathi" w:eastAsia="@Arial Unicode MS" w:hAnsi="Sakal Marathi" w:cs="Sakal Marathi"/>
          <w:szCs w:val="22"/>
        </w:rPr>
      </w:pPr>
      <w:r>
        <w:t>Each drone needs to be registered on the DGCA's digital sky platform UI. In addition to this</w:t>
      </w:r>
    </w:p>
    <w:p w14:paraId="616D0A3B"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1 During each work, you have to make sure that the area you are going to spray is not in the restricted area.</w:t>
      </w:r>
    </w:p>
    <w:p w14:paraId="2F2E65B5"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You need to verify that the drone you handle is perfect for air flight.</w:t>
      </w:r>
    </w:p>
    <w:p w14:paraId="2200964A"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All the controllers of the drone are working properly and it is important to make sure that the system GPS is in good condition.</w:t>
      </w:r>
    </w:p>
    <w:p w14:paraId="0B925DF1"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The pilot of the drone is essential to have a safe use of chemicals along with drone operating.</w:t>
      </w:r>
    </w:p>
    <w:p w14:paraId="092A9DDA"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5 The drone pilot should not take any drug for eight hours in advance.</w:t>
      </w:r>
    </w:p>
    <w:p w14:paraId="42F6699F"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6 It is important to adjust calibrate all its mechanisms and spraying mechanisms before the drone flight. It is also necessary to check that the spraying system does not leak.</w:t>
      </w:r>
    </w:p>
    <w:p w14:paraId="023EBFCC"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7 Before operating the drone, public asarms, such as the Gram Panchayat, Panchayat Samiti and Agriculture Officer, have to give written notice 24 hours before.</w:t>
      </w:r>
    </w:p>
    <w:p w14:paraId="3C50B014"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8 The regional authorities will have the responsibility to ensure that the spraying areas will not come to a certain period of time.</w:t>
      </w:r>
    </w:p>
    <w:p w14:paraId="7E7FC73B"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9 All drones circulation uas2021 Rules DT. The drone pilot will be responsible for following all the rules under 25082021.</w:t>
      </w:r>
    </w:p>
    <w:p w14:paraId="070B1CB8" w14:textId="77777777" w:rsidR="00DB2C7E" w:rsidRPr="00053060" w:rsidRDefault="00DB2C7E" w:rsidP="00DB2C7E">
      <w:pPr>
        <w:autoSpaceDE w:val="0"/>
        <w:autoSpaceDN w:val="0"/>
        <w:adjustRightInd w:val="0"/>
        <w:ind w:left="144" w:right="4786"/>
        <w:rPr>
          <w:rFonts w:ascii="Sakal Marathi" w:eastAsia="@Arial Unicode MS" w:hAnsi="Sakal Marathi" w:cs="Sakal Marathi"/>
          <w:b/>
          <w:bCs/>
          <w:szCs w:val="22"/>
        </w:rPr>
      </w:pPr>
      <w:r/>
    </w:p>
    <w:p w14:paraId="5059831A" w14:textId="77777777" w:rsidR="00DB2C7E" w:rsidRPr="00053060" w:rsidRDefault="00DB2C7E" w:rsidP="00DB2C7E">
      <w:pPr>
        <w:autoSpaceDE w:val="0"/>
        <w:autoSpaceDN w:val="0"/>
        <w:adjustRightInd w:val="0"/>
        <w:ind w:right="4786"/>
        <w:rPr>
          <w:rFonts w:ascii="Sakal Marathi" w:eastAsia="@Arial Unicode MS" w:hAnsi="Sakal Marathi" w:cs="Sakal Marathi"/>
          <w:szCs w:val="22"/>
        </w:rPr>
      </w:pPr>
      <w:r>
        <w:t>Care to take while spraying</w:t>
      </w:r>
    </w:p>
    <w:p w14:paraId="1507687F" w14:textId="77777777" w:rsidR="00DB2C7E" w:rsidRPr="00053060" w:rsidRDefault="00DB2C7E" w:rsidP="00DB2C7E">
      <w:pPr>
        <w:autoSpaceDE w:val="0"/>
        <w:autoSpaceDN w:val="0"/>
        <w:adjustRightInd w:val="0"/>
        <w:ind w:right="4786"/>
        <w:rPr>
          <w:rFonts w:ascii="Sakal Marathi" w:eastAsia="@Arial Unicode MS" w:hAnsi="Sakal Marathi" w:cs="Sakal Marathi"/>
          <w:szCs w:val="22"/>
        </w:rPr>
      </w:pPr>
      <w:r>
        <w:t>1 Chemical security suggestions should be read.</w:t>
      </w:r>
    </w:p>
    <w:p w14:paraId="584080C4"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Use security clothing and masks.</w:t>
      </w:r>
    </w:p>
    <w:p w14:paraId="3D98B49F"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Smoking or eating while spraying.</w:t>
      </w:r>
    </w:p>
    <w:p w14:paraId="2656144D"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Climate information like the speed, temperature, humidity of the wind.</w:t>
      </w:r>
    </w:p>
    <w:p w14:paraId="4F558DF6"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5 The height of the spray, the amount of water and the speed of the spraying should be ensured.</w:t>
      </w:r>
    </w:p>
    <w:p w14:paraId="2033F4DB"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04452AE9"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Spray</w:t>
      </w:r>
    </w:p>
    <w:p w14:paraId="6C8BECB5"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1 The spraying system must be cleaned and cleaned.</w:t>
      </w:r>
    </w:p>
    <w:p w14:paraId="4F04C135"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Proper disposal of empty bottles, puddles and items used in accordance with pesticide rule 1971 is required.</w:t>
      </w:r>
    </w:p>
    <w:p w14:paraId="0474E600"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5 In addition, the Ministry of Agriculture and Farmer Welfare should take full action as per the "broadcast and certified functioning 2022".</w:t>
      </w:r>
    </w:p>
    <w:p w14:paraId="13A83604" w14:textId="77777777" w:rsidR="00DB2C7E" w:rsidRPr="00053060" w:rsidRDefault="00DB2C7E" w:rsidP="00DB2C7E">
      <w:pPr>
        <w:autoSpaceDE w:val="0"/>
        <w:autoSpaceDN w:val="0"/>
        <w:adjustRightInd w:val="0"/>
        <w:ind w:left="358" w:hanging="360"/>
        <w:rPr>
          <w:rFonts w:ascii="Sakal Marathi" w:eastAsia="@Arial Unicode MS" w:hAnsi="Sakal Marathi" w:cs="Sakal Marathi"/>
          <w:szCs w:val="22"/>
        </w:rPr>
      </w:pPr>
      <w:r>
        <w:t>5 In addition, the Ministry of Agriculture and Farmer Welfare should take full action as per the "broadcast and certified functioning 2022".</w:t>
      </w:r>
    </w:p>
    <w:p w14:paraId="372CEAC8"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szCs w:val="22"/>
        </w:rPr>
      </w:pPr>
      <w:r>
        <w:t>The meaning of drone spraying</w:t>
      </w:r>
    </w:p>
    <w:tbl>
      <w:tblPr>
        <w:tblW w:w="5000" w:type="pct"/>
        <w:tblCellMar>
          <w:left w:w="137" w:type="dxa"/>
          <w:right w:w="137" w:type="dxa"/>
        </w:tblCellMar>
        <w:tblLook w:val="0000" w:firstRow="0" w:lastRow="0" w:firstColumn="0" w:lastColumn="0" w:noHBand="0" w:noVBand="0"/>
      </w:tblPr>
      <w:tblGrid>
        <w:gridCol w:w="4717"/>
        <w:gridCol w:w="4717"/>
      </w:tblGrid>
      <w:tr w:rsidR="00DB2C7E" w:rsidRPr="00053060" w14:paraId="452921D8" w14:textId="77777777" w:rsidTr="00DC016E">
        <w:tc>
          <w:tcPr>
            <w:tcW w:w="2500" w:type="pct"/>
            <w:tcBorders>
              <w:top w:val="single" w:sz="6" w:space="0" w:color="auto"/>
              <w:left w:val="single" w:sz="6" w:space="0" w:color="auto"/>
              <w:bottom w:val="single" w:sz="6" w:space="0" w:color="auto"/>
              <w:right w:val="single" w:sz="6" w:space="0" w:color="auto"/>
            </w:tcBorders>
          </w:tcPr>
          <w:p>
            <w:r>
              <w:t>Rs.5 lakh</w:t>
            </w:r>
          </w:p>
        </w:tc>
        <w:tc>
          <w:tcPr>
            <w:tcW w:w="2500" w:type="pct"/>
            <w:tcBorders>
              <w:top w:val="single" w:sz="6" w:space="0" w:color="auto"/>
              <w:left w:val="single" w:sz="6" w:space="0" w:color="auto"/>
              <w:bottom w:val="single" w:sz="6" w:space="0" w:color="auto"/>
              <w:right w:val="single" w:sz="6" w:space="0" w:color="auto"/>
            </w:tcBorders>
          </w:tcPr>
          <w:p>
            <w:r>
              <w:t>Rs.5 lakh</w:t>
            </w:r>
          </w:p>
        </w:tc>
      </w:tr>
      <w:tr w:rsidR="00DB2C7E" w:rsidRPr="00053060" w14:paraId="4D93D92E" w14:textId="77777777" w:rsidTr="00DC016E">
        <w:tc>
          <w:tcPr>
            <w:tcW w:w="2500" w:type="pct"/>
            <w:tcBorders>
              <w:top w:val="single" w:sz="6" w:space="0" w:color="auto"/>
              <w:left w:val="single" w:sz="6" w:space="0" w:color="auto"/>
              <w:bottom w:val="single" w:sz="6" w:space="0" w:color="auto"/>
              <w:right w:val="single" w:sz="6" w:space="0" w:color="auto"/>
            </w:tcBorders>
          </w:tcPr>
          <w:p>
            <w:r>
              <w:t>Rs.</w:t>
            </w:r>
          </w:p>
        </w:tc>
        <w:tc>
          <w:tcPr>
            <w:tcW w:w="2500" w:type="pct"/>
            <w:tcBorders>
              <w:top w:val="single" w:sz="6" w:space="0" w:color="auto"/>
              <w:left w:val="single" w:sz="6" w:space="0" w:color="auto"/>
              <w:bottom w:val="single" w:sz="6" w:space="0" w:color="auto"/>
              <w:right w:val="single" w:sz="6" w:space="0" w:color="auto"/>
            </w:tcBorders>
          </w:tcPr>
          <w:p>
            <w:r>
              <w:t>Rs.</w:t>
            </w:r>
          </w:p>
        </w:tc>
      </w:tr>
      <w:tr w:rsidR="00DB2C7E" w:rsidRPr="00053060" w14:paraId="39D32BD4" w14:textId="77777777" w:rsidTr="00DC016E">
        <w:tc>
          <w:tcPr>
            <w:tcW w:w="2500" w:type="pct"/>
            <w:tcBorders>
              <w:top w:val="single" w:sz="6" w:space="0" w:color="auto"/>
              <w:left w:val="single" w:sz="6" w:space="0" w:color="auto"/>
              <w:bottom w:val="single" w:sz="6" w:space="0" w:color="auto"/>
              <w:right w:val="single" w:sz="6" w:space="0" w:color="auto"/>
            </w:tcBorders>
          </w:tcPr>
          <w:p>
            <w:r>
              <w:t>2 and 4</w:t>
            </w:r>
          </w:p>
        </w:tc>
        <w:tc>
          <w:tcPr>
            <w:tcW w:w="2500" w:type="pct"/>
            <w:tcBorders>
              <w:top w:val="single" w:sz="6" w:space="0" w:color="auto"/>
              <w:left w:val="single" w:sz="6" w:space="0" w:color="auto"/>
              <w:bottom w:val="single" w:sz="6" w:space="0" w:color="auto"/>
              <w:right w:val="single" w:sz="6" w:space="0" w:color="auto"/>
            </w:tcBorders>
          </w:tcPr>
          <w:p>
            <w:r>
              <w:t>2 and 4</w:t>
            </w:r>
          </w:p>
        </w:tc>
      </w:tr>
      <w:tr w:rsidR="00DB2C7E" w:rsidRPr="00053060" w14:paraId="036BD519" w14:textId="77777777" w:rsidTr="00DC016E">
        <w:tc>
          <w:tcPr>
            <w:tcW w:w="2500" w:type="pct"/>
            <w:tcBorders>
              <w:top w:val="single" w:sz="6" w:space="0" w:color="auto"/>
              <w:left w:val="single" w:sz="6" w:space="0" w:color="auto"/>
              <w:bottom w:val="single" w:sz="6" w:space="0" w:color="auto"/>
              <w:right w:val="single" w:sz="6" w:space="0" w:color="auto"/>
            </w:tcBorders>
          </w:tcPr>
          <w:p>
            <w:r>
              <w:t>3 meters</w:t>
            </w:r>
          </w:p>
        </w:tc>
        <w:tc>
          <w:tcPr>
            <w:tcW w:w="2500" w:type="pct"/>
            <w:tcBorders>
              <w:top w:val="single" w:sz="6" w:space="0" w:color="auto"/>
              <w:left w:val="single" w:sz="6" w:space="0" w:color="auto"/>
              <w:bottom w:val="single" w:sz="6" w:space="0" w:color="auto"/>
              <w:right w:val="single" w:sz="6" w:space="0" w:color="auto"/>
            </w:tcBorders>
          </w:tcPr>
          <w:p>
            <w:r>
              <w:t>3 meters</w:t>
            </w:r>
          </w:p>
        </w:tc>
      </w:tr>
      <w:tr w:rsidR="00DB2C7E" w:rsidRPr="00053060" w14:paraId="7638B8D5" w14:textId="77777777" w:rsidTr="00DC016E">
        <w:tc>
          <w:tcPr>
            <w:tcW w:w="2500" w:type="pct"/>
            <w:tcBorders>
              <w:top w:val="single" w:sz="6" w:space="0" w:color="auto"/>
              <w:left w:val="single" w:sz="6" w:space="0" w:color="auto"/>
              <w:bottom w:val="single" w:sz="6" w:space="0" w:color="auto"/>
              <w:right w:val="single" w:sz="6" w:space="0" w:color="auto"/>
            </w:tcBorders>
          </w:tcPr>
          <w:p>
            <w:r>
              <w:t>From the height of 1-2 meters of crop</w:t>
            </w:r>
          </w:p>
        </w:tc>
        <w:tc>
          <w:tcPr>
            <w:tcW w:w="2500" w:type="pct"/>
            <w:tcBorders>
              <w:top w:val="single" w:sz="6" w:space="0" w:color="auto"/>
              <w:left w:val="single" w:sz="6" w:space="0" w:color="auto"/>
              <w:bottom w:val="single" w:sz="6" w:space="0" w:color="auto"/>
              <w:right w:val="single" w:sz="6" w:space="0" w:color="auto"/>
            </w:tcBorders>
          </w:tcPr>
          <w:p>
            <w:r>
              <w:t>From the height of 1-2 meters of crop</w:t>
            </w:r>
          </w:p>
        </w:tc>
      </w:tr>
      <w:tr w:rsidR="00DB2C7E" w:rsidRPr="00053060" w14:paraId="12BB3D56" w14:textId="77777777" w:rsidTr="00DC016E">
        <w:tc>
          <w:tcPr>
            <w:tcW w:w="2500" w:type="pct"/>
            <w:tcBorders>
              <w:top w:val="single" w:sz="6" w:space="0" w:color="auto"/>
              <w:left w:val="single" w:sz="6" w:space="0" w:color="auto"/>
              <w:bottom w:val="single" w:sz="6" w:space="0" w:color="auto"/>
              <w:right w:val="single" w:sz="6" w:space="0" w:color="auto"/>
            </w:tcBorders>
          </w:tcPr>
          <w:p>
            <w:r>
              <w:t>3-6 ms</w:t>
            </w:r>
          </w:p>
        </w:tc>
        <w:tc>
          <w:tcPr>
            <w:tcW w:w="2500" w:type="pct"/>
            <w:tcBorders>
              <w:top w:val="single" w:sz="6" w:space="0" w:color="auto"/>
              <w:left w:val="single" w:sz="6" w:space="0" w:color="auto"/>
              <w:bottom w:val="single" w:sz="6" w:space="0" w:color="auto"/>
              <w:right w:val="single" w:sz="6" w:space="0" w:color="auto"/>
            </w:tcBorders>
          </w:tcPr>
          <w:p>
            <w:r>
              <w:t>3-6 ms</w:t>
            </w:r>
          </w:p>
        </w:tc>
      </w:tr>
      <w:tr w:rsidR="00DB2C7E" w:rsidRPr="00053060" w14:paraId="224F1C13" w14:textId="77777777" w:rsidTr="00DC016E">
        <w:tc>
          <w:tcPr>
            <w:tcW w:w="2500" w:type="pct"/>
            <w:tcBorders>
              <w:top w:val="single" w:sz="6" w:space="0" w:color="auto"/>
              <w:left w:val="single" w:sz="6" w:space="0" w:color="auto"/>
              <w:bottom w:val="single" w:sz="6" w:space="0" w:color="auto"/>
              <w:right w:val="single" w:sz="6" w:space="0" w:color="auto"/>
            </w:tcBorders>
          </w:tcPr>
          <w:p>
            <w:r>
              <w:t>3.6 hectares per hour  5 ms</w:t>
            </w:r>
          </w:p>
        </w:tc>
        <w:tc>
          <w:tcPr>
            <w:tcW w:w="2500" w:type="pct"/>
            <w:tcBorders>
              <w:top w:val="single" w:sz="6" w:space="0" w:color="auto"/>
              <w:left w:val="single" w:sz="6" w:space="0" w:color="auto"/>
              <w:bottom w:val="single" w:sz="6" w:space="0" w:color="auto"/>
              <w:right w:val="single" w:sz="6" w:space="0" w:color="auto"/>
            </w:tcBorders>
          </w:tcPr>
          <w:p>
            <w:r>
              <w:t>3.6 hectares per hour  5 ms</w:t>
            </w:r>
          </w:p>
        </w:tc>
      </w:tr>
      <w:tr w:rsidR="00DB2C7E" w:rsidRPr="00053060" w14:paraId="63174FAC" w14:textId="77777777" w:rsidTr="00DC016E">
        <w:tc>
          <w:tcPr>
            <w:tcW w:w="2500" w:type="pct"/>
            <w:tcBorders>
              <w:top w:val="single" w:sz="6" w:space="0" w:color="auto"/>
              <w:left w:val="single" w:sz="6" w:space="0" w:color="auto"/>
              <w:bottom w:val="single" w:sz="6" w:space="0" w:color="auto"/>
              <w:right w:val="single" w:sz="6" w:space="0" w:color="auto"/>
            </w:tcBorders>
          </w:tcPr>
          <w:p>
            <w:r>
              <w:t>Rs.1014 per hectare Rs 407 per acre</w:t>
            </w:r>
          </w:p>
        </w:tc>
        <w:tc>
          <w:tcPr>
            <w:tcW w:w="2500" w:type="pct"/>
            <w:tcBorders>
              <w:top w:val="single" w:sz="6" w:space="0" w:color="auto"/>
              <w:left w:val="single" w:sz="6" w:space="0" w:color="auto"/>
              <w:bottom w:val="single" w:sz="6" w:space="0" w:color="auto"/>
              <w:right w:val="single" w:sz="6" w:space="0" w:color="auto"/>
            </w:tcBorders>
          </w:tcPr>
          <w:p>
            <w:r>
              <w:t>Rs.1014 per hectare Rs 407 per acre</w:t>
            </w:r>
          </w:p>
        </w:tc>
      </w:tr>
    </w:tbl>
    <w:p w14:paraId="1058738C"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szCs w:val="22"/>
        </w:rPr>
      </w:pPr>
      <w:r/>
    </w:p>
    <w:p w14:paraId="2C557137"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szCs w:val="22"/>
        </w:rPr>
      </w:pPr>
      <w:r>
        <w:t>Table 1. The cost estimates of use to spray spray drone</w:t>
      </w:r>
    </w:p>
    <w:tbl>
      <w:tblPr>
        <w:tblW w:w="5000" w:type="pct"/>
        <w:tblCellMar>
          <w:left w:w="137" w:type="dxa"/>
          <w:right w:w="137" w:type="dxa"/>
        </w:tblCellMar>
        <w:tblLook w:val="0000" w:firstRow="0" w:lastRow="0" w:firstColumn="0" w:lastColumn="0" w:noHBand="0" w:noVBand="0"/>
      </w:tblPr>
      <w:tblGrid>
        <w:gridCol w:w="7075"/>
        <w:gridCol w:w="2359"/>
      </w:tblGrid>
      <w:tr w:rsidR="00DB2C7E" w:rsidRPr="00053060" w14:paraId="00007B22" w14:textId="77777777" w:rsidTr="00DC016E">
        <w:tc>
          <w:tcPr>
            <w:tcW w:w="3750" w:type="pct"/>
            <w:tcBorders>
              <w:top w:val="single" w:sz="6" w:space="0" w:color="auto"/>
              <w:left w:val="single" w:sz="6" w:space="0" w:color="auto"/>
              <w:bottom w:val="single" w:sz="6" w:space="0" w:color="auto"/>
              <w:right w:val="single" w:sz="6" w:space="0" w:color="auto"/>
            </w:tcBorders>
          </w:tcPr>
          <w:p>
            <w:r>
              <w:t>Approximate amount</w:t>
            </w:r>
          </w:p>
        </w:tc>
        <w:tc>
          <w:tcPr>
            <w:tcW w:w="1250" w:type="pct"/>
            <w:tcBorders>
              <w:top w:val="single" w:sz="6" w:space="0" w:color="auto"/>
              <w:left w:val="single" w:sz="6" w:space="0" w:color="auto"/>
              <w:bottom w:val="single" w:sz="6" w:space="0" w:color="auto"/>
              <w:right w:val="single" w:sz="6" w:space="0" w:color="auto"/>
            </w:tcBorders>
          </w:tcPr>
          <w:p>
            <w:r>
              <w:t>Approximate amount</w:t>
            </w:r>
          </w:p>
        </w:tc>
      </w:tr>
      <w:tr w:rsidR="00DB2C7E" w:rsidRPr="00053060" w14:paraId="7BBA22EF" w14:textId="77777777" w:rsidTr="00DC016E">
        <w:tc>
          <w:tcPr>
            <w:tcW w:w="3750" w:type="pct"/>
            <w:tcBorders>
              <w:top w:val="single" w:sz="6" w:space="0" w:color="auto"/>
              <w:left w:val="single" w:sz="6" w:space="0" w:color="auto"/>
              <w:bottom w:val="single" w:sz="6" w:space="0" w:color="auto"/>
              <w:right w:val="single" w:sz="6" w:space="0" w:color="auto"/>
            </w:tcBorders>
          </w:tcPr>
          <w:p>
            <w:r>
              <w:t>950000</w:t>
            </w:r>
          </w:p>
        </w:tc>
        <w:tc>
          <w:tcPr>
            <w:tcW w:w="1250" w:type="pct"/>
            <w:tcBorders>
              <w:top w:val="single" w:sz="6" w:space="0" w:color="auto"/>
              <w:left w:val="single" w:sz="6" w:space="0" w:color="auto"/>
              <w:bottom w:val="single" w:sz="6" w:space="0" w:color="auto"/>
              <w:right w:val="single" w:sz="6" w:space="0" w:color="auto"/>
            </w:tcBorders>
          </w:tcPr>
          <w:p>
            <w:r>
              <w:t>950000</w:t>
            </w:r>
          </w:p>
        </w:tc>
      </w:tr>
      <w:tr w:rsidR="00DB2C7E" w:rsidRPr="00053060" w14:paraId="6D5946B3" w14:textId="77777777" w:rsidTr="00DC016E">
        <w:tc>
          <w:tcPr>
            <w:tcW w:w="3750" w:type="pct"/>
            <w:tcBorders>
              <w:top w:val="single" w:sz="6" w:space="0" w:color="auto"/>
              <w:left w:val="single" w:sz="6" w:space="0" w:color="auto"/>
              <w:bottom w:val="single" w:sz="6" w:space="0" w:color="auto"/>
              <w:right w:val="single" w:sz="6" w:space="0" w:color="auto"/>
            </w:tcBorders>
          </w:tcPr>
          <w:p>
            <w:r>
              <w:t>950000</w:t>
            </w:r>
          </w:p>
        </w:tc>
        <w:tc>
          <w:tcPr>
            <w:tcW w:w="1250" w:type="pct"/>
            <w:tcBorders>
              <w:top w:val="single" w:sz="6" w:space="0" w:color="auto"/>
              <w:left w:val="single" w:sz="6" w:space="0" w:color="auto"/>
              <w:bottom w:val="single" w:sz="6" w:space="0" w:color="auto"/>
              <w:right w:val="single" w:sz="6" w:space="0" w:color="auto"/>
            </w:tcBorders>
          </w:tcPr>
          <w:p>
            <w:r>
              <w:t>950000</w:t>
            </w:r>
          </w:p>
        </w:tc>
      </w:tr>
      <w:tr w:rsidR="00DB2C7E" w:rsidRPr="00053060" w14:paraId="4D96665E" w14:textId="77777777" w:rsidTr="00DC016E">
        <w:tc>
          <w:tcPr>
            <w:tcW w:w="3750" w:type="pct"/>
            <w:tcBorders>
              <w:top w:val="single" w:sz="6" w:space="0" w:color="auto"/>
              <w:left w:val="single" w:sz="6" w:space="0" w:color="auto"/>
              <w:bottom w:val="single" w:sz="6" w:space="0" w:color="auto"/>
              <w:right w:val="single" w:sz="6" w:space="0" w:color="auto"/>
            </w:tcBorders>
          </w:tcPr>
          <w:p>
            <w:r>
              <w:t>9500</w:t>
            </w:r>
          </w:p>
        </w:tc>
        <w:tc>
          <w:tcPr>
            <w:tcW w:w="1250" w:type="pct"/>
            <w:tcBorders>
              <w:top w:val="single" w:sz="6" w:space="0" w:color="auto"/>
              <w:left w:val="single" w:sz="6" w:space="0" w:color="auto"/>
              <w:bottom w:val="single" w:sz="6" w:space="0" w:color="auto"/>
              <w:right w:val="single" w:sz="6" w:space="0" w:color="auto"/>
            </w:tcBorders>
          </w:tcPr>
          <w:p>
            <w:r>
              <w:t>9500</w:t>
            </w:r>
          </w:p>
        </w:tc>
      </w:tr>
      <w:tr w:rsidR="00DB2C7E" w:rsidRPr="00053060" w14:paraId="6A7D050B" w14:textId="77777777" w:rsidTr="00DC016E">
        <w:tc>
          <w:tcPr>
            <w:tcW w:w="3750" w:type="pct"/>
            <w:tcBorders>
              <w:top w:val="single" w:sz="6" w:space="0" w:color="auto"/>
              <w:left w:val="single" w:sz="6" w:space="0" w:color="auto"/>
              <w:bottom w:val="single" w:sz="6" w:space="0" w:color="auto"/>
              <w:right w:val="single" w:sz="6" w:space="0" w:color="auto"/>
            </w:tcBorders>
          </w:tcPr>
          <w:p>
            <w:r>
              <w:t>5</w:t>
            </w:r>
          </w:p>
        </w:tc>
        <w:tc>
          <w:tcPr>
            <w:tcW w:w="1250" w:type="pct"/>
            <w:tcBorders>
              <w:top w:val="single" w:sz="6" w:space="0" w:color="auto"/>
              <w:left w:val="single" w:sz="6" w:space="0" w:color="auto"/>
              <w:bottom w:val="single" w:sz="6" w:space="0" w:color="auto"/>
              <w:right w:val="single" w:sz="6" w:space="0" w:color="auto"/>
            </w:tcBorders>
          </w:tcPr>
          <w:p>
            <w:r>
              <w:t>5</w:t>
            </w:r>
          </w:p>
        </w:tc>
      </w:tr>
      <w:tr w:rsidR="00DB2C7E" w:rsidRPr="00053060" w14:paraId="367EAEAF" w14:textId="77777777" w:rsidTr="00DC016E">
        <w:tc>
          <w:tcPr>
            <w:tcW w:w="3750" w:type="pct"/>
            <w:tcBorders>
              <w:top w:val="single" w:sz="6" w:space="0" w:color="auto"/>
              <w:left w:val="single" w:sz="6" w:space="0" w:color="auto"/>
              <w:bottom w:val="single" w:sz="6" w:space="0" w:color="auto"/>
              <w:right w:val="single" w:sz="6" w:space="0" w:color="auto"/>
            </w:tcBorders>
          </w:tcPr>
          <w:p>
            <w:r>
              <w:t>250</w:t>
            </w:r>
          </w:p>
        </w:tc>
        <w:tc>
          <w:tcPr>
            <w:tcW w:w="1250" w:type="pct"/>
            <w:tcBorders>
              <w:top w:val="single" w:sz="6" w:space="0" w:color="auto"/>
              <w:left w:val="single" w:sz="6" w:space="0" w:color="auto"/>
              <w:bottom w:val="single" w:sz="6" w:space="0" w:color="auto"/>
              <w:right w:val="single" w:sz="6" w:space="0" w:color="auto"/>
            </w:tcBorders>
          </w:tcPr>
          <w:p>
            <w:r>
              <w:t>250</w:t>
            </w:r>
          </w:p>
        </w:tc>
      </w:tr>
      <w:tr w:rsidR="00DB2C7E" w:rsidRPr="00053060" w14:paraId="4C880818" w14:textId="77777777" w:rsidTr="00DC016E">
        <w:tc>
          <w:tcPr>
            <w:tcW w:w="3750" w:type="pct"/>
            <w:tcBorders>
              <w:top w:val="single" w:sz="6" w:space="0" w:color="auto"/>
              <w:left w:val="single" w:sz="6" w:space="0" w:color="auto"/>
              <w:bottom w:val="single" w:sz="6" w:space="0" w:color="auto"/>
              <w:right w:val="single" w:sz="6" w:space="0" w:color="auto"/>
            </w:tcBorders>
          </w:tcPr>
          <w:p>
            <w:r>
              <w:t>479750</w:t>
            </w:r>
          </w:p>
        </w:tc>
        <w:tc>
          <w:tcPr>
            <w:tcW w:w="1250" w:type="pct"/>
            <w:tcBorders>
              <w:top w:val="single" w:sz="6" w:space="0" w:color="auto"/>
              <w:left w:val="single" w:sz="6" w:space="0" w:color="auto"/>
              <w:bottom w:val="single" w:sz="6" w:space="0" w:color="auto"/>
              <w:right w:val="single" w:sz="6" w:space="0" w:color="auto"/>
            </w:tcBorders>
          </w:tcPr>
          <w:p>
            <w:r>
              <w:t>479750</w:t>
            </w:r>
          </w:p>
        </w:tc>
      </w:tr>
      <w:tr w:rsidR="00DB2C7E" w:rsidRPr="00053060" w14:paraId="27E3961A" w14:textId="77777777" w:rsidTr="00DC016E">
        <w:tc>
          <w:tcPr>
            <w:tcW w:w="3750" w:type="pct"/>
            <w:tcBorders>
              <w:top w:val="single" w:sz="6" w:space="0" w:color="auto"/>
              <w:left w:val="single" w:sz="6" w:space="0" w:color="auto"/>
              <w:bottom w:val="single" w:sz="6" w:space="0" w:color="auto"/>
              <w:right w:val="single" w:sz="6" w:space="0" w:color="auto"/>
            </w:tcBorders>
          </w:tcPr>
          <w:p>
            <w:r>
              <w:t>10</w:t>
            </w:r>
          </w:p>
        </w:tc>
        <w:tc>
          <w:tcPr>
            <w:tcW w:w="1250" w:type="pct"/>
            <w:tcBorders>
              <w:top w:val="single" w:sz="6" w:space="0" w:color="auto"/>
              <w:left w:val="single" w:sz="6" w:space="0" w:color="auto"/>
              <w:bottom w:val="single" w:sz="6" w:space="0" w:color="auto"/>
              <w:right w:val="single" w:sz="6" w:space="0" w:color="auto"/>
            </w:tcBorders>
          </w:tcPr>
          <w:p>
            <w:r>
              <w:t>10</w:t>
            </w:r>
          </w:p>
        </w:tc>
      </w:tr>
      <w:tr w:rsidR="00DB2C7E" w:rsidRPr="00053060" w14:paraId="175806E8" w14:textId="77777777" w:rsidTr="00DC016E">
        <w:tc>
          <w:tcPr>
            <w:tcW w:w="3750" w:type="pct"/>
            <w:tcBorders>
              <w:top w:val="single" w:sz="6" w:space="0" w:color="auto"/>
              <w:left w:val="single" w:sz="6" w:space="0" w:color="auto"/>
              <w:bottom w:val="single" w:sz="6" w:space="0" w:color="auto"/>
              <w:right w:val="single" w:sz="6" w:space="0" w:color="auto"/>
            </w:tcBorders>
          </w:tcPr>
          <w:p>
            <w:r>
              <w:t>2</w:t>
            </w:r>
          </w:p>
        </w:tc>
        <w:tc>
          <w:tcPr>
            <w:tcW w:w="1250" w:type="pct"/>
            <w:tcBorders>
              <w:top w:val="single" w:sz="6" w:space="0" w:color="auto"/>
              <w:left w:val="single" w:sz="6" w:space="0" w:color="auto"/>
              <w:bottom w:val="single" w:sz="6" w:space="0" w:color="auto"/>
              <w:right w:val="single" w:sz="6" w:space="0" w:color="auto"/>
            </w:tcBorders>
          </w:tcPr>
          <w:p>
            <w:r>
              <w:t>2</w:t>
            </w:r>
          </w:p>
        </w:tc>
      </w:tr>
      <w:tr w:rsidR="00DB2C7E" w:rsidRPr="00053060" w14:paraId="4AE8B0C1" w14:textId="77777777" w:rsidTr="00DC016E">
        <w:tc>
          <w:tcPr>
            <w:tcW w:w="3750" w:type="pct"/>
            <w:tcBorders>
              <w:top w:val="single" w:sz="6" w:space="0" w:color="auto"/>
              <w:left w:val="single" w:sz="6" w:space="0" w:color="auto"/>
              <w:bottom w:val="single" w:sz="6" w:space="0" w:color="auto"/>
              <w:right w:val="single" w:sz="6" w:space="0" w:color="auto"/>
            </w:tcBorders>
          </w:tcPr>
          <w:p>
            <w:r>
              <w:t>500</w:t>
            </w:r>
          </w:p>
        </w:tc>
        <w:tc>
          <w:tcPr>
            <w:tcW w:w="1250" w:type="pct"/>
            <w:tcBorders>
              <w:top w:val="single" w:sz="6" w:space="0" w:color="auto"/>
              <w:left w:val="single" w:sz="6" w:space="0" w:color="auto"/>
              <w:bottom w:val="single" w:sz="6" w:space="0" w:color="auto"/>
              <w:right w:val="single" w:sz="6" w:space="0" w:color="auto"/>
            </w:tcBorders>
          </w:tcPr>
          <w:p>
            <w:r>
              <w:t>500</w:t>
            </w:r>
          </w:p>
        </w:tc>
      </w:tr>
      <w:tr w:rsidR="00DB2C7E" w:rsidRPr="00053060" w14:paraId="25F9EF26" w14:textId="77777777" w:rsidTr="00DC016E">
        <w:tc>
          <w:tcPr>
            <w:tcW w:w="3750" w:type="pct"/>
            <w:tcBorders>
              <w:top w:val="single" w:sz="6" w:space="0" w:color="auto"/>
              <w:left w:val="single" w:sz="6" w:space="0" w:color="auto"/>
              <w:bottom w:val="single" w:sz="6" w:space="0" w:color="auto"/>
              <w:right w:val="single" w:sz="6" w:space="0" w:color="auto"/>
            </w:tcBorders>
          </w:tcPr>
          <w:p>
            <w:r>
              <w:t>3.6</w:t>
            </w:r>
          </w:p>
        </w:tc>
        <w:tc>
          <w:tcPr>
            <w:tcW w:w="1250" w:type="pct"/>
            <w:tcBorders>
              <w:top w:val="single" w:sz="6" w:space="0" w:color="auto"/>
              <w:left w:val="single" w:sz="6" w:space="0" w:color="auto"/>
              <w:bottom w:val="single" w:sz="6" w:space="0" w:color="auto"/>
              <w:right w:val="single" w:sz="6" w:space="0" w:color="auto"/>
            </w:tcBorders>
          </w:tcPr>
          <w:p>
            <w:r>
              <w:t>3.6</w:t>
            </w:r>
          </w:p>
        </w:tc>
      </w:tr>
      <w:tr w:rsidR="00DB2C7E" w:rsidRPr="00053060" w14:paraId="3175E8D0" w14:textId="77777777" w:rsidTr="00DC016E">
        <w:tc>
          <w:tcPr>
            <w:tcW w:w="3750" w:type="pct"/>
            <w:tcBorders>
              <w:top w:val="single" w:sz="6" w:space="0" w:color="auto"/>
              <w:left w:val="single" w:sz="6" w:space="0" w:color="auto"/>
              <w:bottom w:val="single" w:sz="6" w:space="0" w:color="auto"/>
              <w:right w:val="single" w:sz="6" w:space="0" w:color="auto"/>
            </w:tcBorders>
          </w:tcPr>
          <w:p>
            <w:r>
              <w:t>752.4</w:t>
            </w:r>
          </w:p>
        </w:tc>
        <w:tc>
          <w:tcPr>
            <w:tcW w:w="1250" w:type="pct"/>
            <w:tcBorders>
              <w:top w:val="single" w:sz="6" w:space="0" w:color="auto"/>
              <w:left w:val="single" w:sz="6" w:space="0" w:color="auto"/>
              <w:bottom w:val="single" w:sz="6" w:space="0" w:color="auto"/>
              <w:right w:val="single" w:sz="6" w:space="0" w:color="auto"/>
            </w:tcBorders>
          </w:tcPr>
          <w:p>
            <w:r>
              <w:t>752.4</w:t>
            </w:r>
          </w:p>
        </w:tc>
      </w:tr>
      <w:tr w:rsidR="00DB2C7E" w:rsidRPr="00053060" w14:paraId="0B1E9CA5" w14:textId="77777777" w:rsidTr="00DC016E">
        <w:tc>
          <w:tcPr>
            <w:tcW w:w="3750" w:type="pct"/>
            <w:tcBorders>
              <w:top w:val="single" w:sz="6" w:space="0" w:color="auto"/>
              <w:left w:val="single" w:sz="6" w:space="0" w:color="auto"/>
              <w:bottom w:val="single" w:sz="6" w:space="0" w:color="auto"/>
              <w:right w:val="single" w:sz="6" w:space="0" w:color="auto"/>
            </w:tcBorders>
          </w:tcPr>
          <w:p>
            <w:r>
              <w:t>191.9</w:t>
            </w:r>
          </w:p>
        </w:tc>
        <w:tc>
          <w:tcPr>
            <w:tcW w:w="1250" w:type="pct"/>
            <w:tcBorders>
              <w:top w:val="single" w:sz="6" w:space="0" w:color="auto"/>
              <w:left w:val="single" w:sz="6" w:space="0" w:color="auto"/>
              <w:bottom w:val="single" w:sz="6" w:space="0" w:color="auto"/>
              <w:right w:val="single" w:sz="6" w:space="0" w:color="auto"/>
            </w:tcBorders>
          </w:tcPr>
          <w:p>
            <w:r>
              <w:t>191.9</w:t>
            </w:r>
          </w:p>
        </w:tc>
      </w:tr>
      <w:tr w:rsidR="00DB2C7E" w:rsidRPr="00053060" w14:paraId="311C6045" w14:textId="77777777" w:rsidTr="00DC016E">
        <w:tc>
          <w:tcPr>
            <w:tcW w:w="3750" w:type="pct"/>
            <w:tcBorders>
              <w:top w:val="single" w:sz="6" w:space="0" w:color="auto"/>
              <w:left w:val="single" w:sz="6" w:space="0" w:color="auto"/>
              <w:bottom w:val="single" w:sz="6" w:space="0" w:color="auto"/>
              <w:right w:val="single" w:sz="6" w:space="0" w:color="auto"/>
            </w:tcBorders>
          </w:tcPr>
          <w:p>
            <w:r>
              <w:t>190</w:t>
            </w:r>
          </w:p>
        </w:tc>
        <w:tc>
          <w:tcPr>
            <w:tcW w:w="1250" w:type="pct"/>
            <w:tcBorders>
              <w:top w:val="single" w:sz="6" w:space="0" w:color="auto"/>
              <w:left w:val="single" w:sz="6" w:space="0" w:color="auto"/>
              <w:bottom w:val="single" w:sz="6" w:space="0" w:color="auto"/>
              <w:right w:val="single" w:sz="6" w:space="0" w:color="auto"/>
            </w:tcBorders>
          </w:tcPr>
          <w:p>
            <w:r>
              <w:t>190</w:t>
            </w:r>
          </w:p>
        </w:tc>
      </w:tr>
      <w:tr w:rsidR="00DB2C7E" w:rsidRPr="00053060" w14:paraId="028BCAD9" w14:textId="77777777" w:rsidTr="00DC016E">
        <w:tc>
          <w:tcPr>
            <w:tcW w:w="3750" w:type="pct"/>
            <w:tcBorders>
              <w:top w:val="single" w:sz="6" w:space="0" w:color="auto"/>
              <w:left w:val="single" w:sz="6" w:space="0" w:color="auto"/>
              <w:bottom w:val="single" w:sz="6" w:space="0" w:color="auto"/>
              <w:right w:val="single" w:sz="6" w:space="0" w:color="auto"/>
            </w:tcBorders>
          </w:tcPr>
          <w:p>
            <w:r>
              <w:t>1134.3</w:t>
            </w:r>
          </w:p>
        </w:tc>
        <w:tc>
          <w:tcPr>
            <w:tcW w:w="1250" w:type="pct"/>
            <w:tcBorders>
              <w:top w:val="single" w:sz="6" w:space="0" w:color="auto"/>
              <w:left w:val="single" w:sz="6" w:space="0" w:color="auto"/>
              <w:bottom w:val="single" w:sz="6" w:space="0" w:color="auto"/>
              <w:right w:val="single" w:sz="6" w:space="0" w:color="auto"/>
            </w:tcBorders>
          </w:tcPr>
          <w:p>
            <w:r>
              <w:t>1134.3</w:t>
            </w:r>
          </w:p>
        </w:tc>
      </w:tr>
      <w:tr w:rsidR="00DB2C7E" w:rsidRPr="00053060" w14:paraId="5B8D9F2B" w14:textId="77777777" w:rsidTr="00DC016E">
        <w:tc>
          <w:tcPr>
            <w:tcW w:w="3750" w:type="pct"/>
            <w:tcBorders>
              <w:top w:val="single" w:sz="6" w:space="0" w:color="auto"/>
              <w:left w:val="single" w:sz="6" w:space="0" w:color="auto"/>
              <w:bottom w:val="single" w:sz="6" w:space="0" w:color="auto"/>
              <w:right w:val="single" w:sz="6" w:space="0" w:color="auto"/>
            </w:tcBorders>
          </w:tcPr>
          <w:p>
            <w:r>
              <w:t>190</w:t>
            </w:r>
          </w:p>
        </w:tc>
        <w:tc>
          <w:tcPr>
            <w:tcW w:w="1250" w:type="pct"/>
            <w:tcBorders>
              <w:top w:val="single" w:sz="6" w:space="0" w:color="auto"/>
              <w:left w:val="single" w:sz="6" w:space="0" w:color="auto"/>
              <w:bottom w:val="single" w:sz="6" w:space="0" w:color="auto"/>
              <w:right w:val="single" w:sz="6" w:space="0" w:color="auto"/>
            </w:tcBorders>
          </w:tcPr>
          <w:p>
            <w:r>
              <w:t>190</w:t>
            </w:r>
          </w:p>
        </w:tc>
      </w:tr>
      <w:tr w:rsidR="00DB2C7E" w:rsidRPr="00053060" w14:paraId="7BEE2608" w14:textId="77777777" w:rsidTr="00DC016E">
        <w:tc>
          <w:tcPr>
            <w:tcW w:w="3750" w:type="pct"/>
            <w:tcBorders>
              <w:top w:val="single" w:sz="6" w:space="0" w:color="auto"/>
              <w:left w:val="single" w:sz="6" w:space="0" w:color="auto"/>
              <w:bottom w:val="single" w:sz="6" w:space="0" w:color="auto"/>
              <w:right w:val="single" w:sz="6" w:space="0" w:color="auto"/>
            </w:tcBorders>
          </w:tcPr>
          <w:p>
            <w:r>
              <w:t>166.66</w:t>
            </w:r>
          </w:p>
        </w:tc>
        <w:tc>
          <w:tcPr>
            <w:tcW w:w="1250" w:type="pct"/>
            <w:tcBorders>
              <w:top w:val="single" w:sz="6" w:space="0" w:color="auto"/>
              <w:left w:val="single" w:sz="6" w:space="0" w:color="auto"/>
              <w:bottom w:val="single" w:sz="6" w:space="0" w:color="auto"/>
              <w:right w:val="single" w:sz="6" w:space="0" w:color="auto"/>
            </w:tcBorders>
          </w:tcPr>
          <w:p>
            <w:r>
              <w:t>166.66</w:t>
            </w:r>
          </w:p>
        </w:tc>
      </w:tr>
      <w:tr w:rsidR="00DB2C7E" w:rsidRPr="00053060" w14:paraId="69E74560" w14:textId="77777777" w:rsidTr="00DC016E">
        <w:tc>
          <w:tcPr>
            <w:tcW w:w="3750" w:type="pct"/>
            <w:tcBorders>
              <w:top w:val="single" w:sz="6" w:space="0" w:color="auto"/>
              <w:left w:val="single" w:sz="6" w:space="0" w:color="auto"/>
              <w:bottom w:val="single" w:sz="6" w:space="0" w:color="auto"/>
              <w:right w:val="single" w:sz="6" w:space="0" w:color="auto"/>
            </w:tcBorders>
          </w:tcPr>
          <w:p>
            <w:r>
              <w:t>Battery replacement price, Rshr</w:t>
            </w:r>
          </w:p>
        </w:tc>
        <w:tc>
          <w:tcPr>
            <w:tcW w:w="1250" w:type="pct"/>
            <w:tcBorders>
              <w:top w:val="single" w:sz="6" w:space="0" w:color="auto"/>
              <w:left w:val="single" w:sz="6" w:space="0" w:color="auto"/>
              <w:bottom w:val="single" w:sz="6" w:space="0" w:color="auto"/>
              <w:right w:val="single" w:sz="6" w:space="0" w:color="auto"/>
            </w:tcBorders>
          </w:tcPr>
          <w:p>
            <w:r>
              <w:t>1320</w:t>
            </w:r>
          </w:p>
        </w:tc>
      </w:tr>
      <w:tr w:rsidR="00DB2C7E" w:rsidRPr="00053060" w14:paraId="11AEBAEA" w14:textId="77777777" w:rsidTr="00DC016E">
        <w:tc>
          <w:tcPr>
            <w:tcW w:w="3750" w:type="pct"/>
            <w:tcBorders>
              <w:top w:val="single" w:sz="6" w:space="0" w:color="auto"/>
              <w:left w:val="single" w:sz="6" w:space="0" w:color="auto"/>
              <w:bottom w:val="single" w:sz="6" w:space="0" w:color="auto"/>
              <w:right w:val="single" w:sz="6" w:space="0" w:color="auto"/>
            </w:tcBorders>
          </w:tcPr>
          <w:p>
            <w:r>
              <w:t>12</w:t>
            </w:r>
          </w:p>
        </w:tc>
        <w:tc>
          <w:tcPr>
            <w:tcW w:w="1250" w:type="pct"/>
            <w:tcBorders>
              <w:top w:val="single" w:sz="6" w:space="0" w:color="auto"/>
              <w:left w:val="single" w:sz="6" w:space="0" w:color="auto"/>
              <w:bottom w:val="single" w:sz="6" w:space="0" w:color="auto"/>
              <w:right w:val="single" w:sz="6" w:space="0" w:color="auto"/>
            </w:tcBorders>
          </w:tcPr>
          <w:p>
            <w:r>
              <w:t>12</w:t>
            </w:r>
          </w:p>
        </w:tc>
      </w:tr>
      <w:tr w:rsidR="00DB2C7E" w:rsidRPr="00053060" w14:paraId="2C8ECE4B" w14:textId="77777777" w:rsidTr="00DC016E">
        <w:tc>
          <w:tcPr>
            <w:tcW w:w="3750" w:type="pct"/>
            <w:tcBorders>
              <w:top w:val="single" w:sz="6" w:space="0" w:color="auto"/>
              <w:left w:val="single" w:sz="6" w:space="0" w:color="auto"/>
              <w:bottom w:val="single" w:sz="6" w:space="0" w:color="auto"/>
              <w:right w:val="single" w:sz="6" w:space="0" w:color="auto"/>
            </w:tcBorders>
          </w:tcPr>
          <w:p>
            <w:r>
              <w:t>1688.66</w:t>
            </w:r>
          </w:p>
        </w:tc>
        <w:tc>
          <w:tcPr>
            <w:tcW w:w="1250" w:type="pct"/>
            <w:tcBorders>
              <w:top w:val="single" w:sz="6" w:space="0" w:color="auto"/>
              <w:left w:val="single" w:sz="6" w:space="0" w:color="auto"/>
              <w:bottom w:val="single" w:sz="6" w:space="0" w:color="auto"/>
              <w:right w:val="single" w:sz="6" w:space="0" w:color="auto"/>
            </w:tcBorders>
          </w:tcPr>
          <w:p>
            <w:r>
              <w:t>1688.66</w:t>
            </w:r>
          </w:p>
        </w:tc>
      </w:tr>
      <w:tr w:rsidR="00DB2C7E" w:rsidRPr="00053060" w14:paraId="567B51E8" w14:textId="77777777" w:rsidTr="00DC016E">
        <w:tc>
          <w:tcPr>
            <w:tcW w:w="3750" w:type="pct"/>
            <w:tcBorders>
              <w:top w:val="single" w:sz="6" w:space="0" w:color="auto"/>
              <w:left w:val="single" w:sz="6" w:space="0" w:color="auto"/>
              <w:bottom w:val="single" w:sz="6" w:space="0" w:color="auto"/>
              <w:right w:val="single" w:sz="6" w:space="0" w:color="auto"/>
            </w:tcBorders>
          </w:tcPr>
          <w:p>
            <w:r>
              <w:t>2822.96</w:t>
            </w:r>
          </w:p>
        </w:tc>
        <w:tc>
          <w:tcPr>
            <w:tcW w:w="1250" w:type="pct"/>
            <w:tcBorders>
              <w:top w:val="single" w:sz="6" w:space="0" w:color="auto"/>
              <w:left w:val="single" w:sz="6" w:space="0" w:color="auto"/>
              <w:bottom w:val="single" w:sz="6" w:space="0" w:color="auto"/>
              <w:right w:val="single" w:sz="6" w:space="0" w:color="auto"/>
            </w:tcBorders>
          </w:tcPr>
          <w:p>
            <w:r>
              <w:t>2822.96</w:t>
            </w:r>
          </w:p>
        </w:tc>
      </w:tr>
      <w:tr w:rsidR="00DB2C7E" w:rsidRPr="00053060" w14:paraId="129E5187" w14:textId="77777777" w:rsidTr="00DC016E">
        <w:tc>
          <w:tcPr>
            <w:tcW w:w="3750" w:type="pct"/>
            <w:tcBorders>
              <w:top w:val="single" w:sz="6" w:space="0" w:color="auto"/>
              <w:left w:val="single" w:sz="6" w:space="0" w:color="auto"/>
              <w:bottom w:val="single" w:sz="6" w:space="0" w:color="auto"/>
              <w:right w:val="single" w:sz="6" w:space="0" w:color="auto"/>
            </w:tcBorders>
          </w:tcPr>
          <w:p>
            <w:r>
              <w:t>0.27</w:t>
            </w:r>
          </w:p>
        </w:tc>
        <w:tc>
          <w:tcPr>
            <w:tcW w:w="1250" w:type="pct"/>
            <w:tcBorders>
              <w:top w:val="single" w:sz="6" w:space="0" w:color="auto"/>
              <w:left w:val="single" w:sz="6" w:space="0" w:color="auto"/>
              <w:bottom w:val="single" w:sz="6" w:space="0" w:color="auto"/>
              <w:right w:val="single" w:sz="6" w:space="0" w:color="auto"/>
            </w:tcBorders>
          </w:tcPr>
          <w:p>
            <w:r>
              <w:t>0.27</w:t>
            </w:r>
          </w:p>
        </w:tc>
      </w:tr>
      <w:tr w:rsidR="00DB2C7E" w:rsidRPr="00053060" w14:paraId="3A7DE3BE" w14:textId="77777777" w:rsidTr="00DC016E">
        <w:tc>
          <w:tcPr>
            <w:tcW w:w="3750" w:type="pct"/>
            <w:tcBorders>
              <w:top w:val="single" w:sz="6" w:space="0" w:color="auto"/>
              <w:left w:val="single" w:sz="6" w:space="0" w:color="auto"/>
              <w:bottom w:val="single" w:sz="6" w:space="0" w:color="auto"/>
              <w:right w:val="single" w:sz="6" w:space="0" w:color="auto"/>
            </w:tcBorders>
          </w:tcPr>
          <w:p>
            <w:r>
              <w:t>784.15</w:t>
            </w:r>
          </w:p>
        </w:tc>
        <w:tc>
          <w:tcPr>
            <w:tcW w:w="1250" w:type="pct"/>
            <w:tcBorders>
              <w:top w:val="single" w:sz="6" w:space="0" w:color="auto"/>
              <w:left w:val="single" w:sz="6" w:space="0" w:color="auto"/>
              <w:bottom w:val="single" w:sz="6" w:space="0" w:color="auto"/>
              <w:right w:val="single" w:sz="6" w:space="0" w:color="auto"/>
            </w:tcBorders>
          </w:tcPr>
          <w:p>
            <w:r>
              <w:t>784.15</w:t>
            </w:r>
          </w:p>
        </w:tc>
      </w:tr>
      <w:tr w:rsidR="00DB2C7E" w:rsidRPr="00053060" w14:paraId="2736C389" w14:textId="77777777" w:rsidTr="00DC016E">
        <w:tc>
          <w:tcPr>
            <w:tcW w:w="3750" w:type="pct"/>
            <w:tcBorders>
              <w:top w:val="single" w:sz="6" w:space="0" w:color="auto"/>
              <w:left w:val="single" w:sz="6" w:space="0" w:color="auto"/>
              <w:bottom w:val="single" w:sz="6" w:space="0" w:color="auto"/>
              <w:right w:val="single" w:sz="6" w:space="0" w:color="auto"/>
            </w:tcBorders>
          </w:tcPr>
          <w:p>
            <w:r>
              <w:t>313.66</w:t>
            </w:r>
          </w:p>
        </w:tc>
        <w:tc>
          <w:tcPr>
            <w:tcW w:w="1250" w:type="pct"/>
            <w:tcBorders>
              <w:top w:val="single" w:sz="6" w:space="0" w:color="auto"/>
              <w:left w:val="single" w:sz="6" w:space="0" w:color="auto"/>
              <w:bottom w:val="single" w:sz="6" w:space="0" w:color="auto"/>
              <w:right w:val="single" w:sz="6" w:space="0" w:color="auto"/>
            </w:tcBorders>
          </w:tcPr>
          <w:p>
            <w:r>
              <w:t>313.66</w:t>
            </w:r>
          </w:p>
        </w:tc>
      </w:tr>
      <w:tr w:rsidR="00DB2C7E" w:rsidRPr="00053060" w14:paraId="6DA2D9FF" w14:textId="77777777" w:rsidTr="00DC016E">
        <w:tc>
          <w:tcPr>
            <w:tcW w:w="3750" w:type="pct"/>
            <w:tcBorders>
              <w:top w:val="single" w:sz="6" w:space="0" w:color="auto"/>
              <w:left w:val="single" w:sz="6" w:space="0" w:color="auto"/>
              <w:bottom w:val="single" w:sz="6" w:space="0" w:color="auto"/>
              <w:right w:val="single" w:sz="6" w:space="0" w:color="auto"/>
            </w:tcBorders>
          </w:tcPr>
          <w:p>
            <w:r>
              <w:t>' D' costs 30  per acre Rs</w:t>
            </w:r>
          </w:p>
        </w:tc>
        <w:tc>
          <w:tcPr>
            <w:tcW w:w="1250" w:type="pct"/>
            <w:tcBorders>
              <w:top w:val="single" w:sz="6" w:space="0" w:color="auto"/>
              <w:left w:val="single" w:sz="6" w:space="0" w:color="auto"/>
              <w:bottom w:val="single" w:sz="6" w:space="0" w:color="auto"/>
              <w:right w:val="single" w:sz="6" w:space="0" w:color="auto"/>
            </w:tcBorders>
          </w:tcPr>
          <w:p>
            <w:r>
              <w:t>407.76</w:t>
            </w:r>
          </w:p>
        </w:tc>
      </w:tr>
    </w:tbl>
    <w:p w14:paraId="1B920792"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szCs w:val="22"/>
        </w:rPr>
      </w:pPr>
      <w:r/>
    </w:p>
    <w:p w14:paraId="4C39304C"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szCs w:val="22"/>
        </w:rPr>
      </w:pPr>
      <w:r>
        <w:t>Table 2. The current rate of spraying in a traditional manner</w:t>
      </w:r>
    </w:p>
    <w:tbl>
      <w:tblPr>
        <w:tblW w:w="5000" w:type="pct"/>
        <w:tblCellMar>
          <w:left w:w="57" w:type="dxa"/>
          <w:right w:w="57" w:type="dxa"/>
        </w:tblCellMar>
        <w:tblLook w:val="0000" w:firstRow="0" w:lastRow="0" w:firstColumn="0" w:lastColumn="0" w:noHBand="0" w:noVBand="0"/>
      </w:tblPr>
      <w:tblGrid>
        <w:gridCol w:w="748"/>
        <w:gridCol w:w="2543"/>
        <w:gridCol w:w="3145"/>
        <w:gridCol w:w="2998"/>
      </w:tblGrid>
      <w:tr w:rsidR="00DB2C7E" w:rsidRPr="00053060" w14:paraId="35E1981F" w14:textId="77777777" w:rsidTr="00DC016E">
        <w:tc>
          <w:tcPr>
            <w:tcW w:w="357" w:type="pct"/>
            <w:tcBorders>
              <w:top w:val="single" w:sz="6" w:space="0" w:color="auto"/>
              <w:left w:val="single" w:sz="6" w:space="0" w:color="auto"/>
              <w:bottom w:val="single" w:sz="6" w:space="0" w:color="auto"/>
              <w:right w:val="single" w:sz="6" w:space="0" w:color="auto"/>
            </w:tcBorders>
          </w:tcPr>
          <w:p>
            <w:r>
              <w:t>Detail</w:t>
            </w:r>
          </w:p>
        </w:tc>
        <w:tc>
          <w:tcPr>
            <w:tcW w:w="3041" w:type="pct"/>
            <w:gridSpan w:val="2"/>
            <w:tcBorders>
              <w:top w:val="single" w:sz="6" w:space="0" w:color="auto"/>
              <w:left w:val="single" w:sz="6" w:space="0" w:color="auto"/>
              <w:bottom w:val="single" w:sz="6" w:space="0" w:color="auto"/>
              <w:right w:val="single" w:sz="6" w:space="0" w:color="auto"/>
            </w:tcBorders>
          </w:tcPr>
          <w:p>
            <w:r>
              <w:t>The approximate amount of Rs. Per acre</w:t>
            </w:r>
          </w:p>
        </w:tc>
        <w:tc>
          <w:tcPr>
            <w:tcW w:w="1602" w:type="pct"/>
            <w:tcBorders>
              <w:top w:val="single" w:sz="6" w:space="0" w:color="auto"/>
              <w:left w:val="single" w:sz="6" w:space="0" w:color="auto"/>
              <w:bottom w:val="single" w:sz="6" w:space="0" w:color="auto"/>
              <w:right w:val="single" w:sz="6" w:space="0" w:color="auto"/>
            </w:tcBorders>
          </w:tcPr>
          <w:p>
            <w:r>
              <w:t>The approximate amount of Rs. Per acre</w:t>
            </w:r>
          </w:p>
        </w:tc>
      </w:tr>
      <w:tr w:rsidR="00DB2C7E" w:rsidRPr="00053060" w14:paraId="0B53F1A6" w14:textId="77777777" w:rsidTr="00DC016E">
        <w:tc>
          <w:tcPr>
            <w:tcW w:w="357" w:type="pct"/>
            <w:tcBorders>
              <w:top w:val="single" w:sz="6" w:space="0" w:color="auto"/>
              <w:left w:val="single" w:sz="6" w:space="0" w:color="auto"/>
              <w:bottom w:val="single" w:sz="6" w:space="0" w:color="auto"/>
              <w:right w:val="single" w:sz="6" w:space="0" w:color="auto"/>
            </w:tcBorders>
          </w:tcPr>
          <w:p>
            <w:r>
              <w:t>400-500</w:t>
            </w:r>
          </w:p>
        </w:tc>
        <w:tc>
          <w:tcPr>
            <w:tcW w:w="1361" w:type="pct"/>
            <w:tcBorders>
              <w:top w:val="single" w:sz="6" w:space="0" w:color="auto"/>
              <w:left w:val="single" w:sz="6" w:space="0" w:color="auto"/>
              <w:bottom w:val="single" w:sz="6" w:space="0" w:color="auto"/>
              <w:right w:val="nil"/>
            </w:tcBorders>
          </w:tcPr>
          <w:p>
            <w:r>
              <w:t>400-500</w:t>
            </w:r>
          </w:p>
        </w:tc>
        <w:tc>
          <w:tcPr>
            <w:tcW w:w="1680" w:type="pct"/>
            <w:tcBorders>
              <w:top w:val="single" w:sz="6" w:space="0" w:color="auto"/>
              <w:left w:val="nil"/>
              <w:bottom w:val="single" w:sz="6" w:space="0" w:color="auto"/>
              <w:right w:val="single" w:sz="6" w:space="0" w:color="auto"/>
            </w:tcBorders>
          </w:tcPr>
          <w:p>
            <w:r/>
          </w:p>
        </w:tc>
        <w:tc>
          <w:tcPr>
            <w:tcW w:w="1602" w:type="pct"/>
            <w:tcBorders>
              <w:top w:val="single" w:sz="6" w:space="0" w:color="auto"/>
              <w:left w:val="single" w:sz="6" w:space="0" w:color="auto"/>
              <w:bottom w:val="single" w:sz="6" w:space="0" w:color="auto"/>
              <w:right w:val="single" w:sz="6" w:space="0" w:color="auto"/>
            </w:tcBorders>
          </w:tcPr>
          <w:p>
            <w:r>
              <w:t>400-500</w:t>
            </w:r>
          </w:p>
        </w:tc>
      </w:tr>
      <w:tr w:rsidR="00DB2C7E" w:rsidRPr="00053060" w14:paraId="15DCF36D" w14:textId="77777777" w:rsidTr="00DC016E">
        <w:tc>
          <w:tcPr>
            <w:tcW w:w="357" w:type="pct"/>
            <w:tcBorders>
              <w:top w:val="single" w:sz="6" w:space="0" w:color="auto"/>
              <w:left w:val="single" w:sz="6" w:space="0" w:color="auto"/>
              <w:bottom w:val="single" w:sz="6" w:space="0" w:color="auto"/>
              <w:right w:val="single" w:sz="6" w:space="0" w:color="auto"/>
            </w:tcBorders>
          </w:tcPr>
          <w:p>
            <w:r>
              <w:t>450</w:t>
            </w:r>
          </w:p>
        </w:tc>
        <w:tc>
          <w:tcPr>
            <w:tcW w:w="1361" w:type="pct"/>
            <w:tcBorders>
              <w:top w:val="single" w:sz="6" w:space="0" w:color="auto"/>
              <w:left w:val="single" w:sz="6" w:space="0" w:color="auto"/>
              <w:bottom w:val="single" w:sz="6" w:space="0" w:color="auto"/>
              <w:right w:val="nil"/>
            </w:tcBorders>
          </w:tcPr>
          <w:p>
            <w:r>
              <w:t>450</w:t>
            </w:r>
          </w:p>
        </w:tc>
        <w:tc>
          <w:tcPr>
            <w:tcW w:w="1680" w:type="pct"/>
            <w:tcBorders>
              <w:top w:val="single" w:sz="6" w:space="0" w:color="auto"/>
              <w:left w:val="nil"/>
              <w:bottom w:val="single" w:sz="6" w:space="0" w:color="auto"/>
              <w:right w:val="single" w:sz="6" w:space="0" w:color="auto"/>
            </w:tcBorders>
          </w:tcPr>
          <w:p>
            <w:r/>
          </w:p>
        </w:tc>
        <w:tc>
          <w:tcPr>
            <w:tcW w:w="1602" w:type="pct"/>
            <w:tcBorders>
              <w:top w:val="single" w:sz="6" w:space="0" w:color="auto"/>
              <w:left w:val="single" w:sz="6" w:space="0" w:color="auto"/>
              <w:bottom w:val="single" w:sz="6" w:space="0" w:color="auto"/>
              <w:right w:val="single" w:sz="6" w:space="0" w:color="auto"/>
            </w:tcBorders>
          </w:tcPr>
          <w:p>
            <w:r>
              <w:t>450</w:t>
            </w:r>
          </w:p>
        </w:tc>
      </w:tr>
      <w:tr w:rsidR="00DB2C7E" w:rsidRPr="00053060" w14:paraId="757DC122" w14:textId="77777777" w:rsidTr="00DC016E">
        <w:tc>
          <w:tcPr>
            <w:tcW w:w="357" w:type="pct"/>
            <w:tcBorders>
              <w:top w:val="single" w:sz="6" w:space="0" w:color="auto"/>
              <w:left w:val="single" w:sz="6" w:space="0" w:color="auto"/>
              <w:bottom w:val="single" w:sz="6" w:space="0" w:color="auto"/>
              <w:right w:val="single" w:sz="6" w:space="0" w:color="auto"/>
            </w:tcBorders>
          </w:tcPr>
          <w:p>
            <w:r>
              <w:t>350-400</w:t>
            </w:r>
          </w:p>
        </w:tc>
        <w:tc>
          <w:tcPr>
            <w:tcW w:w="1361" w:type="pct"/>
            <w:tcBorders>
              <w:top w:val="single" w:sz="6" w:space="0" w:color="auto"/>
              <w:left w:val="single" w:sz="6" w:space="0" w:color="auto"/>
              <w:bottom w:val="single" w:sz="6" w:space="0" w:color="auto"/>
              <w:right w:val="nil"/>
            </w:tcBorders>
          </w:tcPr>
          <w:p>
            <w:r>
              <w:t>350-400</w:t>
            </w:r>
          </w:p>
        </w:tc>
        <w:tc>
          <w:tcPr>
            <w:tcW w:w="1680" w:type="pct"/>
            <w:tcBorders>
              <w:top w:val="single" w:sz="6" w:space="0" w:color="auto"/>
              <w:left w:val="nil"/>
              <w:bottom w:val="single" w:sz="6" w:space="0" w:color="auto"/>
              <w:right w:val="single" w:sz="6" w:space="0" w:color="auto"/>
            </w:tcBorders>
          </w:tcPr>
          <w:p>
            <w:r/>
          </w:p>
        </w:tc>
        <w:tc>
          <w:tcPr>
            <w:tcW w:w="1602" w:type="pct"/>
            <w:tcBorders>
              <w:top w:val="single" w:sz="6" w:space="0" w:color="auto"/>
              <w:left w:val="single" w:sz="6" w:space="0" w:color="auto"/>
              <w:bottom w:val="single" w:sz="6" w:space="0" w:color="auto"/>
              <w:right w:val="single" w:sz="6" w:space="0" w:color="auto"/>
            </w:tcBorders>
          </w:tcPr>
          <w:p>
            <w:r>
              <w:t>350-400</w:t>
            </w:r>
          </w:p>
        </w:tc>
      </w:tr>
      <w:tr w:rsidR="00DB2C7E" w:rsidRPr="00053060" w14:paraId="0EAC4185" w14:textId="77777777" w:rsidTr="00DC016E">
        <w:tc>
          <w:tcPr>
            <w:tcW w:w="357" w:type="pct"/>
            <w:tcBorders>
              <w:top w:val="single" w:sz="6" w:space="0" w:color="auto"/>
              <w:left w:val="single" w:sz="6" w:space="0" w:color="auto"/>
              <w:bottom w:val="single" w:sz="6" w:space="0" w:color="auto"/>
              <w:right w:val="single" w:sz="6" w:space="0" w:color="auto"/>
            </w:tcBorders>
          </w:tcPr>
          <w:p>
            <w:r>
              <w:t>450-500</w:t>
            </w:r>
          </w:p>
        </w:tc>
        <w:tc>
          <w:tcPr>
            <w:tcW w:w="1361" w:type="pct"/>
            <w:tcBorders>
              <w:top w:val="single" w:sz="6" w:space="0" w:color="auto"/>
              <w:left w:val="single" w:sz="6" w:space="0" w:color="auto"/>
              <w:bottom w:val="single" w:sz="6" w:space="0" w:color="auto"/>
              <w:right w:val="nil"/>
            </w:tcBorders>
          </w:tcPr>
          <w:p>
            <w:r>
              <w:t>450-500</w:t>
            </w:r>
          </w:p>
        </w:tc>
        <w:tc>
          <w:tcPr>
            <w:tcW w:w="1680" w:type="pct"/>
            <w:tcBorders>
              <w:top w:val="single" w:sz="6" w:space="0" w:color="auto"/>
              <w:left w:val="nil"/>
              <w:bottom w:val="single" w:sz="6" w:space="0" w:color="auto"/>
              <w:right w:val="single" w:sz="6" w:space="0" w:color="auto"/>
            </w:tcBorders>
          </w:tcPr>
          <w:p>
            <w:r/>
          </w:p>
        </w:tc>
        <w:tc>
          <w:tcPr>
            <w:tcW w:w="1602" w:type="pct"/>
            <w:tcBorders>
              <w:top w:val="single" w:sz="6" w:space="0" w:color="auto"/>
              <w:left w:val="single" w:sz="6" w:space="0" w:color="auto"/>
              <w:bottom w:val="single" w:sz="6" w:space="0" w:color="auto"/>
              <w:right w:val="single" w:sz="6" w:space="0" w:color="auto"/>
            </w:tcBorders>
          </w:tcPr>
          <w:p>
            <w:r>
              <w:t>450-500</w:t>
            </w:r>
          </w:p>
        </w:tc>
      </w:tr>
      <w:tr w:rsidR="00DB2C7E" w:rsidRPr="00053060" w14:paraId="7D25C71D" w14:textId="77777777" w:rsidTr="00DC016E">
        <w:tc>
          <w:tcPr>
            <w:tcW w:w="357" w:type="pct"/>
            <w:tcBorders>
              <w:top w:val="single" w:sz="6" w:space="0" w:color="auto"/>
              <w:left w:val="single" w:sz="6" w:space="0" w:color="auto"/>
              <w:bottom w:val="single" w:sz="6" w:space="0" w:color="auto"/>
              <w:right w:val="single" w:sz="6" w:space="0" w:color="auto"/>
            </w:tcBorders>
          </w:tcPr>
          <w:p>
            <w:r>
              <w:t>407.76</w:t>
            </w:r>
          </w:p>
        </w:tc>
        <w:tc>
          <w:tcPr>
            <w:tcW w:w="1361" w:type="pct"/>
            <w:tcBorders>
              <w:top w:val="single" w:sz="6" w:space="0" w:color="auto"/>
              <w:left w:val="single" w:sz="6" w:space="0" w:color="auto"/>
              <w:bottom w:val="single" w:sz="6" w:space="0" w:color="auto"/>
              <w:right w:val="nil"/>
            </w:tcBorders>
          </w:tcPr>
          <w:p>
            <w:r>
              <w:t>407.76</w:t>
            </w:r>
          </w:p>
        </w:tc>
        <w:tc>
          <w:tcPr>
            <w:tcW w:w="1680" w:type="pct"/>
            <w:tcBorders>
              <w:top w:val="single" w:sz="6" w:space="0" w:color="auto"/>
              <w:left w:val="nil"/>
              <w:bottom w:val="single" w:sz="6" w:space="0" w:color="auto"/>
              <w:right w:val="single" w:sz="6" w:space="0" w:color="auto"/>
            </w:tcBorders>
          </w:tcPr>
          <w:p>
            <w:r/>
          </w:p>
        </w:tc>
        <w:tc>
          <w:tcPr>
            <w:tcW w:w="1602" w:type="pct"/>
            <w:tcBorders>
              <w:top w:val="single" w:sz="6" w:space="0" w:color="auto"/>
              <w:left w:val="single" w:sz="6" w:space="0" w:color="auto"/>
              <w:bottom w:val="single" w:sz="6" w:space="0" w:color="auto"/>
              <w:right w:val="single" w:sz="6" w:space="0" w:color="auto"/>
            </w:tcBorders>
          </w:tcPr>
          <w:p>
            <w:r>
              <w:t>407.76</w:t>
            </w:r>
          </w:p>
        </w:tc>
      </w:tr>
    </w:tbl>
    <w:p w14:paraId="2D54A0E4"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Considering that the cost of using personal spraying drone in Maharashtra is not affordable in Maharashtra, it is possible to lease spraying on time.</w:t>
      </w:r>
    </w:p>
    <w:p w14:paraId="22AD2053"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66BDCD4B"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Spraying on crops by drone parameters, preparations and care</w:t>
      </w:r>
    </w:p>
    <w:p w14:paraId="1A79987B"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A spray drone</w:t>
      </w:r>
    </w:p>
    <w:p w14:paraId="45DB5F2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This drone should be certified by the Directorate General of Civil Aviation.</w:t>
      </w:r>
    </w:p>
    <w:p w14:paraId="0BDF3FE8"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This drone should be certified by the Directorate General of Civil Aviation.</w:t>
      </w:r>
    </w:p>
    <w:p w14:paraId="0EA352B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The type of drone falls short 2-25 kg and medium 25-150 kg by weight.</w:t>
      </w:r>
    </w:p>
    <w:p w14:paraId="2AAA03FD"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Spray drones are available in autonomous autonomos and manual mode. Also, this drone has been given the mechanism of changing your path by recognizing the obstacles, thus reducing the likelihood of a drone accident.</w:t>
      </w:r>
    </w:p>
    <w:p w14:paraId="5767C6E4"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These drones are mainly operating on batteries and petrol engines.</w:t>
      </w:r>
    </w:p>
    <w:p w14:paraId="43460BB1"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Battle-based drone on a set of parallel  homogeneous attachment of two batteries usually flies for 15-20 minutes.</w:t>
      </w:r>
    </w:p>
    <w:p w14:paraId="713B7098"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It takes 6-7 minutes to spray an acre area and spray two acres on a set of batteries. If you want to spray more area, it is important to have more battery sets.</w:t>
      </w:r>
    </w:p>
    <w:p w14:paraId="105B7B9F"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There are two types of battery charging, it requires less time for charging in fast fast mode, but, the maximum battery ceiling is reduced. Instead, the time required for charging in balanced mode takes more 1 hour as well as the battery does not reduce the ceiling.</w:t>
      </w:r>
    </w:p>
    <w:p w14:paraId="20A234B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If you want to spray more area, it is important to have a more battery set.</w:t>
      </w:r>
    </w:p>
    <w:p w14:paraId="09CE166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When spraying the drone, it is important to consider the speed of the crop wise drone, the height from the crop and the distance between the two lines.</w:t>
      </w:r>
    </w:p>
    <w:p w14:paraId="423EE5F5"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When spraying the drone, it is important to consider the speed of the crop wise drone, the height from the crop and the distance between the two lines.</w:t>
      </w:r>
    </w:p>
    <w:p w14:paraId="0208AEB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For one acre, 10 liters of drug solution medicine and water is required.</w:t>
      </w:r>
    </w:p>
    <w:p w14:paraId="22244E1F"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For one acre, 10 liters of drug solution medicine and water is required.</w:t>
      </w:r>
    </w:p>
    <w:p w14:paraId="65D5BD59"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Spraying weeds with drone is forbidden.</w:t>
      </w:r>
    </w:p>
    <w:p w14:paraId="53CDF81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The Central Pesticide Board has allowed 450 drugs available in the market to be used by drone in a prevailing drone.</w:t>
      </w:r>
    </w:p>
    <w:p w14:paraId="1FB4693F"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Spraying weeds with drone is forbidden.</w:t>
      </w:r>
    </w:p>
    <w:p w14:paraId="67366143"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p>
    <w:p w14:paraId="2C3E3D34"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 xml:space="preserve"> The driver must have a remote pilot certificate of the DGCA to operate the drone.</w:t>
      </w:r>
    </w:p>
    <w:p w14:paraId="6ABEC303"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The driver must have a remote pilot certificate of the DGCA to operate the drone.</w:t>
      </w:r>
    </w:p>
    <w:p w14:paraId="334C431A"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The pilot must know all the rules regarding drone use.</w:t>
      </w:r>
    </w:p>
    <w:p w14:paraId="0FB6FD56"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It is important to know how to overcome the difficulties when spraying and very important, how to handle the drone in an emergency.</w:t>
      </w:r>
    </w:p>
    <w:p w14:paraId="7A218B41"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If the driver does not know the yoga, then there is a possibility of an accident.</w:t>
      </w:r>
    </w:p>
    <w:p w14:paraId="73E83399" w14:textId="77777777" w:rsidR="00DB2C7E" w:rsidRPr="00053060" w:rsidRDefault="00DB2C7E" w:rsidP="00DB2C7E">
      <w:pPr>
        <w:autoSpaceDE w:val="0"/>
        <w:autoSpaceDN w:val="0"/>
        <w:adjustRightInd w:val="0"/>
        <w:ind w:right="-2"/>
        <w:rPr>
          <w:rFonts w:ascii="Sakal Marathi" w:eastAsia="@Arial Unicode MS" w:hAnsi="Sakal Marathi" w:cs="Sakal Marathi"/>
          <w:szCs w:val="22"/>
        </w:rPr>
      </w:pPr>
      <w:r/>
    </w:p>
    <w:p w14:paraId="2E105F82"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t>C Paying care when using spray drone</w:t>
      </w:r>
    </w:p>
    <w:p w14:paraId="452CB97F"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About the drone</w:t>
      </w:r>
    </w:p>
    <w:p w14:paraId="5FD50A9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The drone that used for spraying should be certified by the DGCA.</w:t>
      </w:r>
    </w:p>
    <w:p w14:paraId="0B04FBD6"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The drone driver should have a remote pilot certificate.</w:t>
      </w:r>
    </w:p>
    <w:p w14:paraId="593DE934"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The pilot has the responsibility of keeping the spraying records and supplying it to the DGCA as needed.</w:t>
      </w:r>
    </w:p>
    <w:p w14:paraId="37284D07"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Regular maintenance and repair should be done according to the drone manufacturers' instructions,</w:t>
      </w:r>
    </w:p>
    <w:p w14:paraId="201FD6EB"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p>
    <w:p w14:paraId="0084B2E4"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Pre -drone preparation</w:t>
      </w:r>
    </w:p>
    <w:p w14:paraId="7DCF8D2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If the drone is at least 50 km. If the distance comes from the distance, the drone should be calibrated, so that the drone gives a good stability.</w:t>
      </w:r>
    </w:p>
    <w:p w14:paraId="1E67C19B"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See if all the components of the drone are in good condition.</w:t>
      </w:r>
    </w:p>
    <w:p w14:paraId="0D7B16A0"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Check the battery capacity and condition,</w:t>
      </w:r>
    </w:p>
    <w:p w14:paraId="461FBE42"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Property of drone, motors, zipis chad, spraying system e. Okay to check it.</w:t>
      </w:r>
    </w:p>
    <w:p w14:paraId="4AD2C46A"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p>
    <w:p w14:paraId="12C5F991"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Copy</w:t>
      </w:r>
    </w:p>
    <w:p w14:paraId="5003E819"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When spraying the crop phase, height and increase e. The things should be taken into account.</w:t>
      </w:r>
    </w:p>
    <w:p w14:paraId="40EBD84E"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p>
    <w:p w14:paraId="32D5FE48"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 xml:space="preserve"> Warrior Field</w:t>
      </w:r>
    </w:p>
    <w:p w14:paraId="5688D0B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If the spraying area is observed, it should be nominated if it has obstructions electrical carrier star, tower, bush etc..</w:t>
      </w:r>
    </w:p>
    <w:p w14:paraId="59BCF8E4"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Spraying area should be diagnosed accordingly.</w:t>
      </w:r>
    </w:p>
    <w:p w14:paraId="41A523EF"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p>
    <w:p w14:paraId="7760713F"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Drone operating parameters</w:t>
      </w:r>
    </w:p>
    <w:p w14:paraId="49E56D88"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Speed of drone 3-5 ms</w:t>
      </w:r>
    </w:p>
    <w:p w14:paraId="01A7C6C3"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Spraying height from crop for crop 1.5- 2.5 m</w:t>
      </w:r>
    </w:p>
    <w:p w14:paraId="1C80DDD7" w14:textId="77777777" w:rsidR="00DB2C7E" w:rsidRPr="00053060" w:rsidRDefault="00DB2C7E" w:rsidP="00DB2C7E">
      <w:pPr>
        <w:autoSpaceDE w:val="0"/>
        <w:autoSpaceDN w:val="0"/>
        <w:adjustRightInd w:val="0"/>
        <w:ind w:right="-2"/>
        <w:rPr>
          <w:rFonts w:ascii="Sakal Marathi" w:eastAsia="@Arial Unicode MS" w:hAnsi="Sakal Marathi" w:cs="Sakal Marathi"/>
          <w:szCs w:val="22"/>
        </w:rPr>
      </w:pPr>
      <w:r/>
    </w:p>
    <w:p w14:paraId="16CB4106"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t>Environmental criteria</w:t>
      </w:r>
    </w:p>
    <w:p w14:paraId="0E8A3FD6"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Temperature less than 35 to 40</w:t>
      </w:r>
    </w:p>
    <w:p w14:paraId="68BFBCD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Humidity There should be no more than 45 to 55</w:t>
      </w:r>
    </w:p>
    <w:p w14:paraId="1EBD2A63"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Wind speed less than 3 to 3.5 ms</w:t>
      </w:r>
    </w:p>
    <w:p w14:paraId="5A0FEDAE" w14:textId="77777777" w:rsidR="00DB2C7E" w:rsidRPr="00053060" w:rsidRDefault="00DB2C7E" w:rsidP="00DB2C7E">
      <w:pPr>
        <w:autoSpaceDE w:val="0"/>
        <w:autoSpaceDN w:val="0"/>
        <w:adjustRightInd w:val="0"/>
        <w:ind w:right="-2"/>
        <w:rPr>
          <w:rFonts w:ascii="Sakal Marathi" w:eastAsia="@Arial Unicode MS" w:hAnsi="Sakal Marathi" w:cs="Sakal Marathi"/>
          <w:szCs w:val="22"/>
        </w:rPr>
      </w:pPr>
      <w:r/>
    </w:p>
    <w:p w14:paraId="301E249F"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t xml:space="preserve"> Mulberry  Pesticides Dosage In a prevailing manner, one acre of medicine is required in 10 liters of water</w:t>
      </w:r>
    </w:p>
    <w:p w14:paraId="0F6FBDA2"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Mulberry  Pesticides Dosage In a prevailing manner, one acre of medicine is required in 10 liters of water</w:t>
      </w:r>
    </w:p>
    <w:p w14:paraId="4CCAA979"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Spraying with drone.</w:t>
      </w:r>
    </w:p>
    <w:p w14:paraId="15D45496"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0DBDB8DD"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4269BCDE"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Running the drone</w:t>
      </w:r>
    </w:p>
    <w:p w14:paraId="6D7F6E88"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Keep an eye on its stability when running a drone.</w:t>
      </w:r>
    </w:p>
    <w:p w14:paraId="4CC04819"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Run the drone pilot.</w:t>
      </w:r>
    </w:p>
    <w:p w14:paraId="079AC81E" w14:textId="77777777" w:rsidR="00DB2C7E" w:rsidRPr="00053060" w:rsidRDefault="00DB2C7E" w:rsidP="00DB2C7E">
      <w:pPr>
        <w:autoSpaceDE w:val="0"/>
        <w:autoSpaceDN w:val="0"/>
        <w:adjustRightInd w:val="0"/>
        <w:ind w:right="-2"/>
        <w:rPr>
          <w:rFonts w:ascii="Sakal Marathi" w:eastAsia="@Arial Unicode MS" w:hAnsi="Sakal Marathi" w:cs="Sakal Marathi"/>
          <w:szCs w:val="22"/>
        </w:rPr>
      </w:pPr>
      <w:r/>
    </w:p>
    <w:p w14:paraId="57FBE2FD"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t xml:space="preserve"> Chemical safety instructions should be read</w:t>
      </w:r>
    </w:p>
    <w:p w14:paraId="753FF7A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Use safety clothes and masks</w:t>
      </w:r>
    </w:p>
    <w:p w14:paraId="320D73AD"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Use safety clothes and masks</w:t>
      </w:r>
    </w:p>
    <w:p w14:paraId="491B86CB"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When spraying, it should be forbidden to eat or eat foods.</w:t>
      </w:r>
    </w:p>
    <w:p w14:paraId="400EF682"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p>
    <w:p w14:paraId="1913AE1F"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After spraying work</w:t>
      </w:r>
    </w:p>
    <w:p w14:paraId="230BAD63"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Take note of the battery capacity and position</w:t>
      </w:r>
    </w:p>
    <w:p w14:paraId="12076571"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Property of drone, motors, zipis Kazad, spraying system e. Okay to check it.</w:t>
      </w:r>
    </w:p>
    <w:p w14:paraId="40CB558D"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The spraying system must be completely empty and cleaned.</w:t>
      </w:r>
    </w:p>
    <w:p w14:paraId="539DD039"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Empty bottles of drugs, forward and use of used items are required according to the pesticide rule 1971.</w:t>
      </w:r>
    </w:p>
    <w:p w14:paraId="6849F7EA"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xml:space="preserve"> Apart from this, the Ministry of Agriculture and Farmer Welfare should take full action as per 20221 the Government of India.</w:t>
      </w:r>
    </w:p>
    <w:p w14:paraId="78B8CAB5" w14:textId="77777777" w:rsidR="00DB2C7E" w:rsidRPr="00053060" w:rsidRDefault="00DB2C7E" w:rsidP="00DB2C7E">
      <w:pPr>
        <w:autoSpaceDE w:val="0"/>
        <w:autoSpaceDN w:val="0"/>
        <w:adjustRightInd w:val="0"/>
        <w:rPr>
          <w:rFonts w:ascii="Sakal Marathi" w:eastAsia="@Arial Unicode MS" w:hAnsi="Sakal Marathi" w:cs="Sakal Marathi"/>
          <w:color w:val="EC008B"/>
          <w:szCs w:val="22"/>
        </w:rPr>
      </w:pPr>
      <w:r/>
    </w:p>
    <w:p w14:paraId="644587E0" w14:textId="77777777" w:rsidR="00DB2C7E" w:rsidRPr="00053060" w:rsidRDefault="00DB2C7E" w:rsidP="00DB2C7E">
      <w:pPr>
        <w:autoSpaceDE w:val="0"/>
        <w:autoSpaceDN w:val="0"/>
        <w:adjustRightInd w:val="0"/>
        <w:rPr>
          <w:rFonts w:ascii="Sakal Marathi" w:eastAsia="@Arial Unicode MS" w:hAnsi="Sakal Marathi" w:cs="Sakal Marathi"/>
          <w:b/>
          <w:bCs/>
          <w:sz w:val="24"/>
          <w:szCs w:val="24"/>
        </w:rPr>
      </w:pPr>
      <w:r>
        <w:t>1 Remote pilot drone training institution</w:t>
      </w:r>
    </w:p>
    <w:p w14:paraId="5A7A7B9C" w14:textId="77777777" w:rsidR="00DB2C7E" w:rsidRPr="00053060" w:rsidRDefault="00DB2C7E" w:rsidP="00DB2C7E">
      <w:pPr>
        <w:autoSpaceDE w:val="0"/>
        <w:autoSpaceDN w:val="0"/>
        <w:adjustRightInd w:val="0"/>
        <w:ind w:right="-15" w:hanging="245"/>
        <w:rPr>
          <w:rFonts w:ascii="Sakal Marathi" w:eastAsia="@Arial Unicode MS" w:hAnsi="Sakal Marathi" w:cs="Sakal Marathi"/>
          <w:b/>
          <w:bCs/>
          <w:szCs w:val="22"/>
        </w:rPr>
      </w:pPr>
      <w:r>
        <w:t>1 Remote pilot drone training institution</w:t>
      </w:r>
    </w:p>
    <w:p w14:paraId="27E4E458"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Mahatma Phule Agricultural University Rahuri, Under UAE Rule 2021, the Directorate General of Civil Aviation IXICA is operating the official remote pilot Dron Training Institute RPTO.</w:t>
      </w:r>
    </w:p>
    <w:p w14:paraId="1318C130"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Drone pilot certificate training is provided by the institution.</w:t>
      </w:r>
    </w:p>
    <w:p w14:paraId="37B81146"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MP Rahuri is the first Agricultural University in India to establish a Remote Pilot Training Institute.</w:t>
      </w:r>
    </w:p>
    <w:p w14:paraId="2B7B852B"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So far more than 100 trainees have been given a remote pilot certificate.</w:t>
      </w:r>
    </w:p>
    <w:p w14:paraId="3CB09B30" w14:textId="77777777" w:rsidR="00DB2C7E" w:rsidRPr="00053060" w:rsidRDefault="00DB2C7E" w:rsidP="00DB2C7E">
      <w:pPr>
        <w:autoSpaceDE w:val="0"/>
        <w:autoSpaceDN w:val="0"/>
        <w:adjustRightInd w:val="0"/>
        <w:ind w:right="-15" w:hanging="245"/>
        <w:rPr>
          <w:rFonts w:ascii="Sakal Marathi" w:eastAsia="@Arial Unicode MS" w:hAnsi="Sakal Marathi" w:cs="Sakal Marathi"/>
          <w:b/>
          <w:bCs/>
          <w:szCs w:val="22"/>
        </w:rPr>
      </w:pPr>
      <w:r>
        <w:t>2 Training Passes</w:t>
      </w:r>
    </w:p>
    <w:p w14:paraId="5E3E4EBC"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Tasika Class 2 lights</w:t>
      </w:r>
    </w:p>
    <w:p w14:paraId="175F7B62"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Comunity 1 days</w:t>
      </w:r>
    </w:p>
    <w:p w14:paraId="450D2675"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Drony Direct Handling Training 2 Days</w:t>
      </w:r>
    </w:p>
    <w:p w14:paraId="248937C3"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Additional Special Agricultural Drone Spraying 2 Days</w:t>
      </w:r>
    </w:p>
    <w:p w14:paraId="3F2D04D6" w14:textId="77777777" w:rsidR="00DB2C7E" w:rsidRPr="00053060" w:rsidRDefault="00DB2C7E" w:rsidP="00DB2C7E">
      <w:pPr>
        <w:autoSpaceDE w:val="0"/>
        <w:autoSpaceDN w:val="0"/>
        <w:adjustRightInd w:val="0"/>
        <w:ind w:right="-15" w:hanging="245"/>
        <w:rPr>
          <w:rFonts w:ascii="Sakal Marathi" w:eastAsia="@Arial Unicode MS" w:hAnsi="Sakal Marathi" w:cs="Sakal Marathi"/>
          <w:b/>
          <w:bCs/>
          <w:szCs w:val="22"/>
        </w:rPr>
      </w:pPr>
      <w:r>
        <w:t>3 Eligibility</w:t>
      </w:r>
    </w:p>
    <w:p w14:paraId="3D1F6D25"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10th pass or similar</w:t>
      </w:r>
    </w:p>
    <w:p w14:paraId="79AAF164"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Age Up to 18-66 years  Medical Certificate</w:t>
      </w:r>
    </w:p>
    <w:p w14:paraId="2DFB7813" w14:textId="77777777" w:rsidR="00DB2C7E" w:rsidRPr="00053060" w:rsidRDefault="00DB2C7E" w:rsidP="00DB2C7E">
      <w:pPr>
        <w:autoSpaceDE w:val="0"/>
        <w:autoSpaceDN w:val="0"/>
        <w:adjustRightInd w:val="0"/>
        <w:ind w:right="-15" w:hanging="245"/>
        <w:rPr>
          <w:rFonts w:ascii="Sakal Marathi" w:eastAsia="@Arial Unicode MS" w:hAnsi="Sakal Marathi" w:cs="Sakal Marathi"/>
          <w:b/>
          <w:bCs/>
          <w:szCs w:val="22"/>
        </w:rPr>
      </w:pPr>
      <w:r>
        <w:t>4 Facility</w:t>
      </w:r>
    </w:p>
    <w:p w14:paraId="233A365D"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Spacious drone laboratory</w:t>
      </w:r>
    </w:p>
    <w:p w14:paraId="0B444FE0"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Trained drone instructor</w:t>
      </w:r>
    </w:p>
    <w:p w14:paraId="56B8FFCB"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Visit Agricultural Drone Laboratory</w:t>
      </w:r>
    </w:p>
    <w:p w14:paraId="1239EA29"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Modern training classes and libraries</w:t>
      </w:r>
    </w:p>
    <w:p w14:paraId="52D8F173"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Living and lunch arrangements</w:t>
      </w:r>
    </w:p>
    <w:p w14:paraId="67B39859" w14:textId="77777777" w:rsidR="00DB2C7E" w:rsidRPr="00053060" w:rsidRDefault="00DB2C7E" w:rsidP="00DB2C7E">
      <w:pPr>
        <w:autoSpaceDE w:val="0"/>
        <w:autoSpaceDN w:val="0"/>
        <w:adjustRightInd w:val="0"/>
        <w:ind w:right="-15" w:hanging="245"/>
        <w:rPr>
          <w:rFonts w:ascii="Sakal Marathi" w:eastAsia="@Arial Unicode MS" w:hAnsi="Sakal Marathi" w:cs="Sakal Marathi"/>
          <w:b/>
          <w:bCs/>
          <w:szCs w:val="22"/>
        </w:rPr>
      </w:pPr>
      <w:r>
        <w:t>5 Contact</w:t>
      </w:r>
    </w:p>
    <w:p w14:paraId="6FE88AC9"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Visit the Cast Project</w:t>
      </w:r>
    </w:p>
    <w:p w14:paraId="472135E8"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Email mpkyrptomaharashtragmail.com</w:t>
      </w:r>
    </w:p>
    <w:p w14:paraId="601DECE8"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xml:space="preserve"> Tourism 9420382049996037132388887702828</w:t>
      </w:r>
    </w:p>
    <w:p w14:paraId="77166222"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0BFBB19" w14:textId="77777777" w:rsidR="00DB2C7E" w:rsidRPr="00053060" w:rsidRDefault="00DB2C7E" w:rsidP="00DB2C7E">
      <w:pPr>
        <w:rPr>
          <w:rFonts w:ascii="Sakal Marathi" w:hAnsi="Sakal Marathi" w:cs="Sakal Marathi"/>
          <w:szCs w:val="22"/>
          <w:cs/>
        </w:rPr>
      </w:pPr>
      <w:r/>
    </w:p>
    <w:p w14:paraId="46797497" w14:textId="77777777" w:rsidR="00DB2C7E" w:rsidRPr="00053060" w:rsidRDefault="00DB2C7E" w:rsidP="00A67EBF">
      <w:pPr>
        <w:ind w:right="-15"/>
        <w:jc w:val="center"/>
        <w:rPr>
          <w:rFonts w:ascii="Sakal Marathi" w:eastAsia="SHREE-DEV7-0709" w:hAnsi="Sakal Marathi" w:cs="Sakal Marathi"/>
          <w:b/>
          <w:bCs/>
          <w:color w:val="FF3399"/>
          <w:sz w:val="28"/>
          <w:szCs w:val="28"/>
        </w:rPr>
      </w:pPr>
      <w:r>
        <w:t>1. Haddalik reversal plow in the tractor</w:t>
      </w:r>
    </w:p>
    <w:p w14:paraId="3C7A9BC6" w14:textId="77777777" w:rsidR="00DB2C7E" w:rsidRPr="00053060" w:rsidRDefault="00DB2C7E" w:rsidP="00DB2C7E">
      <w:pPr>
        <w:ind w:left="426" w:right="-15" w:hanging="426"/>
        <w:rPr>
          <w:rFonts w:ascii="Sakal Marathi" w:eastAsia="SHREE-DEV7-0709" w:hAnsi="Sakal Marathi" w:cs="Sakal Marathi"/>
          <w:b/>
          <w:bCs/>
          <w:szCs w:val="22"/>
        </w:rPr>
      </w:pPr>
      <w:r>
        <w:t>1. Haddalik reversal plow in the tractor</w:t>
      </w:r>
    </w:p>
    <w:p w14:paraId="46B6C961" w14:textId="77777777" w:rsidR="00DB2C7E" w:rsidRPr="00053060" w:rsidRDefault="00DB2C7E" w:rsidP="00DB2C7E">
      <w:pPr>
        <w:ind w:right="-15"/>
        <w:rPr>
          <w:rFonts w:ascii="Sakal Marathi" w:eastAsia="SHREE-DEV7-0709" w:hAnsi="Sakal Marathi" w:cs="Sakal Marathi"/>
          <w:szCs w:val="22"/>
        </w:rPr>
      </w:pPr>
      <w:r>
        <w:t>Features A can be run by a tractor of 40 to 45 horsepower.</w:t>
      </w:r>
    </w:p>
    <w:p w14:paraId="6D586EE5" w14:textId="77777777" w:rsidR="00DB2C7E" w:rsidRPr="00053060" w:rsidRDefault="00DB2C7E" w:rsidP="00DB2C7E">
      <w:pPr>
        <w:ind w:right="-15"/>
        <w:rPr>
          <w:rFonts w:ascii="Sakal Marathi" w:eastAsia="SHREE-DEV7-0709" w:hAnsi="Sakal Marathi" w:cs="Sakal Marathi"/>
          <w:szCs w:val="22"/>
        </w:rPr>
      </w:pPr>
      <w:r>
        <w:t>Features A can be run by a tractor of 40 to 45 horsepower.</w:t>
      </w:r>
    </w:p>
    <w:p w14:paraId="74A32D2A" w14:textId="77777777" w:rsidR="00DB2C7E" w:rsidRPr="00053060" w:rsidRDefault="00DB2C7E" w:rsidP="00DB2C7E">
      <w:pPr>
        <w:ind w:right="-15" w:firstLine="475"/>
        <w:rPr>
          <w:rFonts w:ascii="Sakal Marathi" w:eastAsia="SHREE-DEV7-0709" w:hAnsi="Sakal Marathi" w:cs="Sakal Marathi"/>
          <w:szCs w:val="22"/>
        </w:rPr>
      </w:pPr>
      <w:r>
        <w:t>B The soil can be plowed effectively.</w:t>
      </w:r>
    </w:p>
    <w:p w14:paraId="3308ACB4" w14:textId="77777777" w:rsidR="00DB2C7E" w:rsidRPr="00053060" w:rsidRDefault="00DB2C7E" w:rsidP="00DB2C7E">
      <w:pPr>
        <w:ind w:right="-15" w:firstLine="475"/>
        <w:rPr>
          <w:rFonts w:ascii="Sakal Marathi" w:eastAsia="SHREE-DEV7-0709" w:hAnsi="Sakal Marathi" w:cs="Sakal Marathi"/>
          <w:szCs w:val="22"/>
        </w:rPr>
      </w:pPr>
      <w:r>
        <w:t>C Suitable for light medium and heavy soil.</w:t>
      </w:r>
    </w:p>
    <w:p w14:paraId="6ED64663" w14:textId="77777777" w:rsidR="00DB2C7E" w:rsidRPr="00053060" w:rsidRDefault="00DB2C7E" w:rsidP="00DB2C7E">
      <w:pPr>
        <w:ind w:left="1276" w:right="-15" w:hanging="709"/>
        <w:rPr>
          <w:rFonts w:ascii="Sakal Marathi" w:eastAsia="SHREE-DEV7-0709" w:hAnsi="Sakal Marathi" w:cs="Sakal Marathi"/>
          <w:szCs w:val="22"/>
        </w:rPr>
      </w:pPr>
      <w:r/>
    </w:p>
    <w:p w14:paraId="2D572B5E" w14:textId="77777777" w:rsidR="00DB2C7E" w:rsidRPr="00053060" w:rsidRDefault="00DB2C7E" w:rsidP="00DB2C7E">
      <w:pPr>
        <w:ind w:left="426" w:right="-15" w:hanging="426"/>
        <w:rPr>
          <w:rFonts w:ascii="Sakal Marathi" w:eastAsia="SHREE-DEV7-0709" w:hAnsi="Sakal Marathi" w:cs="Sakal Marathi"/>
          <w:b/>
          <w:bCs/>
          <w:szCs w:val="22"/>
        </w:rPr>
      </w:pPr>
      <w:r>
        <w:t>2. Power Haro in the tractorchi</w:t>
      </w:r>
    </w:p>
    <w:p w14:paraId="0427821B" w14:textId="77777777" w:rsidR="00DB2C7E" w:rsidRPr="00053060" w:rsidRDefault="00DB2C7E" w:rsidP="00DB2C7E">
      <w:pPr>
        <w:ind w:right="-15"/>
        <w:rPr>
          <w:rFonts w:ascii="Sakal Marathi" w:eastAsia="SHREE-DEV7-0709" w:hAnsi="Sakal Marathi" w:cs="Sakal Marathi"/>
          <w:szCs w:val="22"/>
        </w:rPr>
      </w:pPr>
      <w:r>
        <w:t>Utility Useful for cultivating land before sowing of soil</w:t>
      </w:r>
    </w:p>
    <w:p w14:paraId="7AB6E7D3" w14:textId="77777777" w:rsidR="00DB2C7E" w:rsidRPr="00053060" w:rsidRDefault="00DB2C7E" w:rsidP="00DB2C7E">
      <w:pPr>
        <w:ind w:right="-15"/>
        <w:rPr>
          <w:rFonts w:ascii="Sakal Marathi" w:eastAsia="SHREE-DEV7-0709" w:hAnsi="Sakal Marathi" w:cs="Sakal Marathi"/>
          <w:szCs w:val="22"/>
        </w:rPr>
      </w:pPr>
      <w:r>
        <w:t>Features A The device is made of boron styls because of the difficult and heavy soil.</w:t>
      </w:r>
    </w:p>
    <w:p w14:paraId="55E87553" w14:textId="77777777" w:rsidR="00DB2C7E" w:rsidRPr="00053060" w:rsidRDefault="00DB2C7E" w:rsidP="00DB2C7E">
      <w:pPr>
        <w:ind w:left="1134" w:right="-15" w:hanging="1133"/>
        <w:rPr>
          <w:rFonts w:ascii="Sakal Marathi" w:eastAsia="SHREE-DEV7-0709" w:hAnsi="Sakal Marathi" w:cs="Sakal Marathi"/>
          <w:szCs w:val="22"/>
        </w:rPr>
      </w:pPr>
      <w:r>
        <w:t>B The land is pressed by the rotavator, but the land is not suppressed as the leaf of this device is circulating in a circular manner.</w:t>
      </w:r>
    </w:p>
    <w:p w14:paraId="51E9CBBD" w14:textId="77777777" w:rsidR="00DB2C7E" w:rsidRPr="00053060" w:rsidRDefault="00DB2C7E" w:rsidP="00DB2C7E">
      <w:pPr>
        <w:ind w:right="-15"/>
        <w:rPr>
          <w:rFonts w:ascii="Sakal Marathi" w:eastAsia="SHREE-DEV7-0709" w:hAnsi="Sakal Marathi" w:cs="Sakal Marathi"/>
          <w:szCs w:val="22"/>
        </w:rPr>
      </w:pPr>
      <w:r>
        <w:t>3. Flowers in the tractorchal</w:t>
      </w:r>
    </w:p>
    <w:p w14:paraId="113A02A8" w14:textId="77777777" w:rsidR="00DB2C7E" w:rsidRPr="00053060" w:rsidRDefault="00DB2C7E" w:rsidP="00DB2C7E">
      <w:pPr>
        <w:ind w:left="993" w:right="-15"/>
        <w:rPr>
          <w:rFonts w:ascii="Sakal Marathi" w:eastAsia="SHREE-DEV7-0709" w:hAnsi="Sakal Marathi" w:cs="Sakal Marathi"/>
          <w:szCs w:val="22"/>
        </w:rPr>
      </w:pPr>
      <w:r/>
    </w:p>
    <w:p w14:paraId="79849735" w14:textId="77777777" w:rsidR="00DB2C7E" w:rsidRPr="00053060" w:rsidRDefault="00DB2C7E" w:rsidP="00DB2C7E">
      <w:pPr>
        <w:ind w:left="426" w:right="-15" w:hanging="426"/>
        <w:rPr>
          <w:rFonts w:ascii="Sakal Marathi" w:eastAsia="SHREE-DEV7-0709" w:hAnsi="Sakal Marathi" w:cs="Sakal Marathi"/>
          <w:b/>
          <w:bCs/>
          <w:szCs w:val="22"/>
        </w:rPr>
      </w:pPr>
      <w:r>
        <w:t>3. Flowers in the tractorchal</w:t>
      </w:r>
    </w:p>
    <w:p w14:paraId="6EA9C496" w14:textId="77777777" w:rsidR="00DB2C7E" w:rsidRPr="00053060" w:rsidRDefault="00DB2C7E" w:rsidP="00DB2C7E">
      <w:pPr>
        <w:ind w:right="-15"/>
        <w:rPr>
          <w:rFonts w:ascii="Sakal Marathi" w:eastAsia="SHREE-DEV7-0709" w:hAnsi="Sakal Marathi" w:cs="Sakal Marathi"/>
          <w:szCs w:val="22"/>
        </w:rPr>
      </w:pPr>
      <w:r>
        <w:t>Utility Useful for drainage of excess water and alkaline in alkaline and wetland soil</w:t>
      </w:r>
    </w:p>
    <w:p w14:paraId="01E7A3E9" w14:textId="77777777" w:rsidR="00DB2C7E" w:rsidRPr="00053060" w:rsidRDefault="00DB2C7E" w:rsidP="00DB2C7E">
      <w:pPr>
        <w:ind w:right="-15"/>
        <w:rPr>
          <w:rFonts w:ascii="Sakal Marathi" w:eastAsia="SHREE-DEV7-0709" w:hAnsi="Sakal Marathi" w:cs="Sakal Marathi"/>
          <w:szCs w:val="22"/>
        </w:rPr>
      </w:pPr>
      <w:r>
        <w:t>Features A 75 can be run by tractor of horsepower.</w:t>
      </w:r>
    </w:p>
    <w:p w14:paraId="2E87C709" w14:textId="77777777" w:rsidR="00DB2C7E" w:rsidRPr="00053060" w:rsidRDefault="00DB2C7E" w:rsidP="00DB2C7E">
      <w:pPr>
        <w:ind w:left="1276" w:right="-15" w:hanging="698"/>
        <w:rPr>
          <w:rFonts w:ascii="Sakal Marathi" w:eastAsia="SHREE-DEV7-0709" w:hAnsi="Sakal Marathi" w:cs="Sakal Marathi"/>
          <w:szCs w:val="22"/>
        </w:rPr>
      </w:pPr>
      <w:r>
        <w:t>B If a distance of 4 meters is kept in two moles by a mole plow, a value drainage system can be created on 2.50 hectares in a day.</w:t>
      </w:r>
    </w:p>
    <w:p w14:paraId="29EB7040" w14:textId="77777777" w:rsidR="00DB2C7E" w:rsidRPr="00053060" w:rsidRDefault="00DB2C7E" w:rsidP="00DB2C7E">
      <w:pPr>
        <w:ind w:left="1276" w:right="-15" w:hanging="556"/>
        <w:rPr>
          <w:rFonts w:ascii="Sakal Marathi" w:eastAsia="SHREE-DEV7-0709" w:hAnsi="Sakal Marathi" w:cs="Sakal Marathi"/>
          <w:szCs w:val="22"/>
        </w:rPr>
      </w:pPr>
      <w:r/>
    </w:p>
    <w:p w14:paraId="483E18C6" w14:textId="77777777" w:rsidR="00DB2C7E" w:rsidRPr="00053060" w:rsidRDefault="00DB2C7E" w:rsidP="00DB2C7E">
      <w:pPr>
        <w:ind w:left="426" w:right="-15" w:hanging="426"/>
        <w:rPr>
          <w:rFonts w:ascii="Sakal Marathi" w:eastAsia="SHREE-DEV7-0709" w:hAnsi="Sakal Marathi" w:cs="Sakal Marathi"/>
          <w:b/>
          <w:bCs/>
          <w:szCs w:val="22"/>
        </w:rPr>
      </w:pPr>
      <w:r>
        <w:t>4. Vibrating sub soil in the tractorchley</w:t>
      </w:r>
    </w:p>
    <w:p w14:paraId="11492F63" w14:textId="77777777" w:rsidR="00DB2C7E" w:rsidRPr="00053060" w:rsidRDefault="00DB2C7E" w:rsidP="00DB2C7E">
      <w:pPr>
        <w:ind w:right="-15"/>
        <w:rPr>
          <w:rFonts w:ascii="Sakal Marathi" w:eastAsia="SHREE-DEV7-0709" w:hAnsi="Sakal Marathi" w:cs="Sakal Marathi"/>
          <w:szCs w:val="22"/>
        </w:rPr>
      </w:pPr>
      <w:r>
        <w:t>Utility Useful tools for drainage of alkaline soil water</w:t>
      </w:r>
    </w:p>
    <w:p w14:paraId="3FAB9912" w14:textId="77777777" w:rsidR="00DB2C7E" w:rsidRPr="00053060" w:rsidRDefault="00DB2C7E" w:rsidP="00DB2C7E">
      <w:pPr>
        <w:ind w:right="-15"/>
        <w:rPr>
          <w:rFonts w:ascii="Sakal Marathi" w:eastAsia="SHREE-DEV7-0709" w:hAnsi="Sakal Marathi" w:cs="Sakal Marathi"/>
          <w:szCs w:val="22"/>
        </w:rPr>
      </w:pPr>
      <w:r>
        <w:t>Features A Can be run by a tractor of 45 to 50 horsepower.</w:t>
      </w:r>
    </w:p>
    <w:p w14:paraId="351C128B" w14:textId="77777777" w:rsidR="00DB2C7E" w:rsidRPr="00053060" w:rsidRDefault="00DB2C7E" w:rsidP="00DB2C7E">
      <w:pPr>
        <w:ind w:left="1713" w:right="-15" w:hanging="993"/>
        <w:rPr>
          <w:rFonts w:ascii="Sakal Marathi" w:eastAsia="SHREE-DEV7-0709" w:hAnsi="Sakal Marathi" w:cs="Sakal Marathi"/>
          <w:szCs w:val="22"/>
        </w:rPr>
      </w:pPr>
      <w:r>
        <w:t>B The soil works from 12 to 30 inches depth.</w:t>
      </w:r>
    </w:p>
    <w:p w14:paraId="11003185" w14:textId="77777777" w:rsidR="00DB2C7E" w:rsidRPr="00053060" w:rsidRDefault="00DB2C7E" w:rsidP="00DB2C7E">
      <w:pPr>
        <w:ind w:left="1713" w:right="-15" w:hanging="993"/>
        <w:rPr>
          <w:rFonts w:ascii="Sakal Marathi" w:eastAsia="SHREE-DEV7-0709" w:hAnsi="Sakal Marathi" w:cs="Sakal Marathi"/>
          <w:szCs w:val="22"/>
        </w:rPr>
      </w:pPr>
      <w:r>
        <w:t>C can easily be controlled.</w:t>
      </w:r>
    </w:p>
    <w:p w14:paraId="4F7878AF" w14:textId="77777777" w:rsidR="00DB2C7E" w:rsidRPr="00053060" w:rsidRDefault="00DB2C7E" w:rsidP="00DB2C7E">
      <w:pPr>
        <w:ind w:left="426" w:right="-15" w:hanging="426"/>
        <w:rPr>
          <w:rFonts w:ascii="Sakal Marathi" w:eastAsia="SHREE-DEV7-0709" w:hAnsi="Sakal Marathi" w:cs="Sakal Marathi"/>
          <w:b/>
          <w:bCs/>
          <w:szCs w:val="22"/>
        </w:rPr>
      </w:pPr>
      <w:r>
        <w:t>5. Flowers in the tractor -maker of closed steam</w:t>
      </w:r>
    </w:p>
    <w:p w14:paraId="5BBAA258" w14:textId="77777777" w:rsidR="00DB2C7E" w:rsidRPr="00053060" w:rsidRDefault="00DB2C7E" w:rsidP="00DB2C7E">
      <w:pPr>
        <w:ind w:right="-15"/>
        <w:rPr>
          <w:rFonts w:ascii="Sakal Marathi" w:eastAsia="SHREE-DEV7-0709" w:hAnsi="Sakal Marathi" w:cs="Sakal Marathi"/>
          <w:szCs w:val="22"/>
        </w:rPr>
      </w:pPr>
      <w:r>
        <w:t>Utility 643 meters for rain water in medium black soil in the drought -prone section</w:t>
      </w:r>
    </w:p>
    <w:p w14:paraId="21F302D5" w14:textId="77777777" w:rsidR="00DB2C7E" w:rsidRPr="00053060" w:rsidRDefault="00DB2C7E" w:rsidP="00DB2C7E">
      <w:pPr>
        <w:ind w:left="1276" w:right="-15" w:hanging="1276"/>
        <w:rPr>
          <w:rFonts w:ascii="Sakal Marathi" w:eastAsia="SHREE-DEV7-0709" w:hAnsi="Sakal Marathi" w:cs="Sakal Marathi"/>
          <w:szCs w:val="22"/>
        </w:rPr>
      </w:pPr>
      <w:r>
        <w:t>Steam steam can be created in size.</w:t>
      </w:r>
    </w:p>
    <w:p w14:paraId="02C05856" w14:textId="77777777" w:rsidR="00DB2C7E" w:rsidRPr="00053060" w:rsidRDefault="00DB2C7E" w:rsidP="00DB2C7E">
      <w:pPr>
        <w:ind w:right="-15"/>
        <w:rPr>
          <w:rFonts w:ascii="Sakal Marathi" w:eastAsia="SHREE-DEV7-0709" w:hAnsi="Sakal Marathi" w:cs="Sakal Marathi"/>
          <w:szCs w:val="22"/>
        </w:rPr>
      </w:pPr>
      <w:r>
        <w:t>C closed steam on an area of 4.0 to 4.50 hectares in a day.</w:t>
      </w:r>
    </w:p>
    <w:p w14:paraId="28097C23" w14:textId="77777777" w:rsidR="00DB2C7E" w:rsidRPr="00053060" w:rsidRDefault="00DB2C7E" w:rsidP="00DB2C7E">
      <w:pPr>
        <w:ind w:left="426" w:right="-15" w:hanging="426"/>
        <w:rPr>
          <w:rFonts w:ascii="Sakal Marathi" w:eastAsia="SHREE-DEV7-0709" w:hAnsi="Sakal Marathi" w:cs="Sakal Marathi"/>
          <w:szCs w:val="22"/>
        </w:rPr>
      </w:pPr>
      <w:r>
        <w:t>6. The flame of the bull is a multifaceted token device</w:t>
      </w:r>
    </w:p>
    <w:p w14:paraId="0EEC1A98" w14:textId="77777777" w:rsidR="00DB2C7E" w:rsidRPr="00053060" w:rsidRDefault="00DB2C7E" w:rsidP="00DB2C7E">
      <w:pPr>
        <w:ind w:left="426" w:right="-15" w:hanging="426"/>
        <w:rPr>
          <w:rFonts w:ascii="Sakal Marathi" w:eastAsia="SHREE-DEV7-0709" w:hAnsi="Sakal Marathi" w:cs="Sakal Marathi"/>
          <w:szCs w:val="22"/>
        </w:rPr>
      </w:pPr>
      <w:r>
        <w:t>C closed steam on an area of 4.0 to 4.50 hectares in a day.</w:t>
      </w:r>
    </w:p>
    <w:p w14:paraId="12C4F577" w14:textId="77777777" w:rsidR="00DB2C7E" w:rsidRPr="00053060" w:rsidRDefault="00DB2C7E" w:rsidP="00DB2C7E">
      <w:pPr>
        <w:ind w:left="426" w:right="-15" w:hanging="426"/>
        <w:rPr>
          <w:rFonts w:ascii="Sakal Marathi" w:eastAsia="SHREE-DEV7-0709" w:hAnsi="Sakal Marathi" w:cs="Sakal Marathi"/>
          <w:szCs w:val="22"/>
        </w:rPr>
      </w:pPr>
      <w:r/>
    </w:p>
    <w:p w14:paraId="29098B35" w14:textId="77777777" w:rsidR="00DB2C7E" w:rsidRPr="00053060" w:rsidRDefault="00DB2C7E" w:rsidP="00DB2C7E">
      <w:pPr>
        <w:ind w:left="426" w:right="-15" w:hanging="426"/>
        <w:rPr>
          <w:rFonts w:ascii="Sakal Marathi" w:eastAsia="SHREE-DEV7-0709" w:hAnsi="Sakal Marathi" w:cs="Sakal Marathi"/>
          <w:b/>
          <w:bCs/>
          <w:szCs w:val="22"/>
        </w:rPr>
      </w:pPr>
      <w:r>
        <w:t>6. The flame of the bull is a multifaceted token device</w:t>
      </w:r>
    </w:p>
    <w:p w14:paraId="6E2E33D6" w14:textId="77777777" w:rsidR="00DB2C7E" w:rsidRPr="00053060" w:rsidRDefault="00DB2C7E" w:rsidP="00DB2C7E">
      <w:pPr>
        <w:ind w:left="426" w:right="-187" w:hanging="426"/>
        <w:rPr>
          <w:rFonts w:ascii="Sakal Marathi" w:eastAsia="SHREE-DEV7-0709" w:hAnsi="Sakal Marathi" w:cs="Sakal Marathi"/>
          <w:szCs w:val="22"/>
        </w:rPr>
      </w:pPr>
      <w:r>
        <w:t>Features a groundnut, sunflower, karadai, beans, sorghum, maize, wheat, gram, tur. Crops can be tolerant.</w:t>
      </w:r>
    </w:p>
    <w:p w14:paraId="7D8792CC" w14:textId="77777777" w:rsidR="00DB2C7E" w:rsidRPr="00053060" w:rsidRDefault="00DB2C7E" w:rsidP="00DB2C7E">
      <w:pPr>
        <w:ind w:left="426" w:right="-15"/>
        <w:rPr>
          <w:rFonts w:ascii="Sakal Marathi" w:eastAsia="SHREE-DEV7-0709" w:hAnsi="Sakal Marathi" w:cs="Sakal Marathi"/>
          <w:szCs w:val="22"/>
        </w:rPr>
      </w:pPr>
      <w:r>
        <w:t>7. Jyoti Multipurpose Token Machine in the Tractor</w:t>
      </w:r>
    </w:p>
    <w:p w14:paraId="55179844" w14:textId="77777777" w:rsidR="00DB2C7E" w:rsidRPr="00053060" w:rsidRDefault="00DB2C7E" w:rsidP="00DB2C7E">
      <w:pPr>
        <w:ind w:left="426" w:right="-15" w:hanging="426"/>
        <w:rPr>
          <w:rFonts w:ascii="Sakal Marathi" w:eastAsia="SHREE-DEV7-0709" w:hAnsi="Sakal Marathi" w:cs="Sakal Marathi"/>
          <w:szCs w:val="22"/>
        </w:rPr>
      </w:pPr>
      <w:r>
        <w:t>7. Jyoti Multipurpose Token Machine in the Tractor</w:t>
      </w:r>
    </w:p>
    <w:p w14:paraId="053941CC" w14:textId="77777777" w:rsidR="00DB2C7E" w:rsidRPr="00053060" w:rsidRDefault="00DB2C7E" w:rsidP="00DB2C7E">
      <w:pPr>
        <w:ind w:left="1134" w:right="-15" w:hanging="993"/>
        <w:rPr>
          <w:rFonts w:ascii="Sakal Marathi" w:eastAsia="SHREE-DEV7-0709" w:hAnsi="Sakal Marathi" w:cs="Sakal Marathi"/>
          <w:szCs w:val="22"/>
        </w:rPr>
      </w:pPr>
      <w:r>
        <w:t>7. Jyoti Multipurpose Token Machine in the Tractor</w:t>
      </w:r>
    </w:p>
    <w:p w14:paraId="009DE177" w14:textId="77777777" w:rsidR="00DB2C7E" w:rsidRPr="00053060" w:rsidRDefault="00DB2C7E" w:rsidP="00DB2C7E">
      <w:pPr>
        <w:ind w:left="426" w:right="-15" w:hanging="426"/>
        <w:rPr>
          <w:rFonts w:ascii="Sakal Marathi" w:eastAsia="SHREE-DEV7-0709" w:hAnsi="Sakal Marathi" w:cs="Sakal Marathi"/>
          <w:b/>
          <w:bCs/>
          <w:szCs w:val="22"/>
        </w:rPr>
      </w:pPr>
      <w:r>
        <w:t>7. Jyoti Multipurpose Token Machine in the Tractor</w:t>
      </w:r>
    </w:p>
    <w:p w14:paraId="43DF481B" w14:textId="77777777" w:rsidR="00DB2C7E" w:rsidRPr="00053060" w:rsidRDefault="00DB2C7E" w:rsidP="00DB2C7E">
      <w:pPr>
        <w:ind w:left="993" w:right="-15" w:hanging="849"/>
        <w:rPr>
          <w:rFonts w:ascii="Sakal Marathi" w:eastAsia="SHREE-DEV7-0709" w:hAnsi="Sakal Marathi" w:cs="Sakal Marathi"/>
          <w:szCs w:val="22"/>
        </w:rPr>
      </w:pPr>
      <w:r>
        <w:t>B distance between two lines 22.5 to 45 cm.</w:t>
      </w:r>
    </w:p>
    <w:p w14:paraId="67DDFE49" w14:textId="77777777" w:rsidR="00DB2C7E" w:rsidRPr="00053060" w:rsidRDefault="00DB2C7E" w:rsidP="00DB2C7E">
      <w:pPr>
        <w:ind w:left="426" w:right="-15" w:firstLine="294"/>
        <w:rPr>
          <w:rFonts w:ascii="Sakal Marathi" w:eastAsia="SHREE-DEV7-0709" w:hAnsi="Sakal Marathi" w:cs="Sakal Marathi"/>
          <w:szCs w:val="22"/>
        </w:rPr>
      </w:pPr>
      <w:r>
        <w:t>B distance between two lines 22.5 to 45 cm.</w:t>
      </w:r>
    </w:p>
    <w:p w14:paraId="4A7130F4" w14:textId="77777777" w:rsidR="00DB2C7E" w:rsidRPr="00053060" w:rsidRDefault="00DB2C7E" w:rsidP="00DB2C7E">
      <w:pPr>
        <w:ind w:left="426" w:right="-15" w:firstLine="294"/>
        <w:rPr>
          <w:rFonts w:ascii="Sakal Marathi" w:eastAsia="SHREE-DEV7-0709" w:hAnsi="Sakal Marathi" w:cs="Sakal Marathi"/>
          <w:szCs w:val="22"/>
        </w:rPr>
      </w:pPr>
      <w:r>
        <w:t>D Strength Power 35 Horse Power Tractor.</w:t>
      </w:r>
    </w:p>
    <w:p w14:paraId="736FD2D6" w14:textId="77777777" w:rsidR="00DB2C7E" w:rsidRPr="00053060" w:rsidRDefault="00DB2C7E" w:rsidP="00DB2C7E">
      <w:pPr>
        <w:ind w:left="426" w:right="-15" w:firstLine="294"/>
        <w:rPr>
          <w:rFonts w:ascii="Sakal Marathi" w:eastAsia="SHREE-DEV7-0709" w:hAnsi="Sakal Marathi" w:cs="Sakal Marathi"/>
          <w:szCs w:val="22"/>
        </w:rPr>
      </w:pPr>
      <w:r>
        <w:t>D Strength Power 35 Horse Power Tractor.</w:t>
      </w:r>
    </w:p>
    <w:p w14:paraId="23F83F8C" w14:textId="77777777" w:rsidR="00DB2C7E" w:rsidRPr="00053060" w:rsidRDefault="00DB2C7E" w:rsidP="00DB2C7E">
      <w:pPr>
        <w:ind w:left="426" w:right="-15" w:firstLine="294"/>
        <w:rPr>
          <w:rFonts w:ascii="Sakal Marathi" w:eastAsia="SHREE-DEV7-0709" w:hAnsi="Sakal Marathi" w:cs="Sakal Marathi"/>
          <w:szCs w:val="22"/>
        </w:rPr>
      </w:pPr>
      <w:r>
        <w:t>E Provincial Efficiency 3 to 3.5 hectares per day</w:t>
      </w:r>
    </w:p>
    <w:p w14:paraId="05AAB59B" w14:textId="77777777" w:rsidR="00DB2C7E" w:rsidRPr="00053060" w:rsidRDefault="00DB2C7E" w:rsidP="00DB2C7E">
      <w:pPr>
        <w:ind w:left="426" w:right="-15" w:firstLine="294"/>
        <w:rPr>
          <w:rFonts w:ascii="Sakal Marathi" w:eastAsia="SHREE-DEV7-0709" w:hAnsi="Sakal Marathi" w:cs="Sakal Marathi"/>
          <w:szCs w:val="22"/>
        </w:rPr>
      </w:pPr>
      <w:r/>
    </w:p>
    <w:p w14:paraId="0105A353" w14:textId="77777777" w:rsidR="00DB2C7E" w:rsidRPr="00053060" w:rsidRDefault="00DB2C7E" w:rsidP="00DB2C7E">
      <w:pPr>
        <w:ind w:left="426" w:right="-15" w:hanging="426"/>
        <w:rPr>
          <w:rFonts w:ascii="Sakal Marathi" w:eastAsia="SHREE-DEV7-0709" w:hAnsi="Sakal Marathi" w:cs="Sakal Marathi"/>
          <w:b/>
          <w:bCs/>
          <w:szCs w:val="22"/>
        </w:rPr>
      </w:pPr>
      <w:r>
        <w:t>8. Flowers Multipurpose Token Machine in Low Horsepower Tractor</w:t>
      </w:r>
    </w:p>
    <w:p w14:paraId="50575A7A" w14:textId="77777777" w:rsidR="00DB2C7E" w:rsidRPr="00053060" w:rsidRDefault="00DB2C7E" w:rsidP="00DB2C7E">
      <w:pPr>
        <w:ind w:left="1134" w:right="-15" w:hanging="1134"/>
        <w:rPr>
          <w:rFonts w:ascii="Sakal Marathi" w:eastAsia="SHREE-DEV7-0709" w:hAnsi="Sakal Marathi" w:cs="Sakal Marathi"/>
          <w:szCs w:val="22"/>
        </w:rPr>
      </w:pPr>
      <w:r>
        <w:t>Features a Groundnut, sunflower, karadai, soybean, sorghum, maize, wheat, gram, turkey etc. The token of the crop can be sown in a manner.</w:t>
      </w:r>
    </w:p>
    <w:p w14:paraId="4236E46C" w14:textId="77777777" w:rsidR="00DB2C7E" w:rsidRPr="00053060" w:rsidRDefault="00DB2C7E" w:rsidP="00DB2C7E">
      <w:pPr>
        <w:ind w:left="426" w:right="-15" w:hanging="426"/>
        <w:rPr>
          <w:rFonts w:ascii="Sakal Marathi" w:eastAsia="SHREE-DEV7-0709" w:hAnsi="Sakal Marathi" w:cs="Sakal Marathi"/>
          <w:szCs w:val="22"/>
        </w:rPr>
      </w:pPr>
      <w:r>
        <w:t>C The distance between the two rows as well as the two saplings can be maintained.</w:t>
      </w:r>
    </w:p>
    <w:p w14:paraId="4EE5C9F7" w14:textId="77777777" w:rsidR="00DB2C7E" w:rsidRPr="00053060" w:rsidRDefault="00DB2C7E" w:rsidP="00DB2C7E">
      <w:pPr>
        <w:ind w:right="-15"/>
        <w:rPr>
          <w:rFonts w:ascii="Sakal Marathi" w:eastAsia="SHREE-DEV7-0709" w:hAnsi="Sakal Marathi" w:cs="Sakal Marathi"/>
          <w:szCs w:val="22"/>
        </w:rPr>
      </w:pPr>
      <w:r>
        <w:t>C The distance between the two rows as well as the two saplings can be maintained.</w:t>
      </w:r>
    </w:p>
    <w:p w14:paraId="6081F48D" w14:textId="77777777" w:rsidR="00DB2C7E" w:rsidRPr="00053060" w:rsidRDefault="00DB2C7E" w:rsidP="00DB2C7E">
      <w:pPr>
        <w:ind w:left="426" w:right="-15" w:hanging="426"/>
        <w:rPr>
          <w:rFonts w:ascii="Sakal Marathi" w:eastAsia="SHREE-DEV7-0709" w:hAnsi="Sakal Marathi" w:cs="Sakal Marathi"/>
          <w:szCs w:val="22"/>
        </w:rPr>
      </w:pPr>
      <w:r>
        <w:t>D The regional efficiency of this device is 1.25 to 1.50 hectares per day.</w:t>
      </w:r>
    </w:p>
    <w:p w14:paraId="748FADAB" w14:textId="77777777" w:rsidR="00DB2C7E" w:rsidRPr="00053060" w:rsidRDefault="00DB2C7E" w:rsidP="00DB2C7E">
      <w:pPr>
        <w:ind w:left="426" w:right="-15" w:hanging="426"/>
        <w:rPr>
          <w:rFonts w:ascii="Sakal Marathi" w:eastAsia="SHREE-DEV7-0709" w:hAnsi="Sakal Marathi" w:cs="Sakal Marathi"/>
          <w:szCs w:val="22"/>
        </w:rPr>
      </w:pPr>
      <w:r/>
    </w:p>
    <w:p w14:paraId="47068144" w14:textId="77777777" w:rsidR="00DB2C7E" w:rsidRPr="00053060" w:rsidRDefault="00DB2C7E" w:rsidP="00DB2C7E">
      <w:pPr>
        <w:rPr>
          <w:rFonts w:ascii="Sakal Marathi" w:hAnsi="Sakal Marathi" w:cs="Sakal Marathi"/>
          <w:b/>
          <w:bCs/>
          <w:szCs w:val="22"/>
        </w:rPr>
      </w:pPr>
      <w:r>
        <w:t>9. Power tiller moving multifaceted token device</w:t>
      </w:r>
    </w:p>
    <w:p w14:paraId="5F99E930" w14:textId="77777777" w:rsidR="00DB2C7E" w:rsidRPr="00053060" w:rsidRDefault="00DB2C7E" w:rsidP="00DB2C7E">
      <w:pPr>
        <w:rPr>
          <w:rFonts w:ascii="Sakal Marathi" w:hAnsi="Sakal Marathi" w:cs="Sakal Marathi"/>
          <w:szCs w:val="22"/>
        </w:rPr>
      </w:pPr>
      <w:r>
        <w:t>Features a The characteristics of this token system can be sown simultaneously with granulated fertilizers and seeds.</w:t>
      </w:r>
    </w:p>
    <w:p w14:paraId="2E93CE53" w14:textId="77777777" w:rsidR="00DB2C7E" w:rsidRPr="00053060" w:rsidRDefault="00DB2C7E" w:rsidP="00DB2C7E">
      <w:pPr>
        <w:rPr>
          <w:rFonts w:ascii="Sakal Marathi" w:hAnsi="Sakal Marathi" w:cs="Sakal Marathi"/>
          <w:szCs w:val="22"/>
        </w:rPr>
      </w:pPr>
      <w:r>
        <w:t>B groundnut, sunflower, karadi, beans, gram, tur, wheat, sorghum etc. Crops can be tolerant.</w:t>
      </w:r>
    </w:p>
    <w:p w14:paraId="775F119A" w14:textId="77777777" w:rsidR="00DB2C7E" w:rsidRPr="00053060" w:rsidRDefault="00DB2C7E" w:rsidP="00DB2C7E">
      <w:pPr>
        <w:rPr>
          <w:rFonts w:ascii="Sakal Marathi" w:hAnsi="Sakal Marathi" w:cs="Sakal Marathi"/>
          <w:szCs w:val="22"/>
        </w:rPr>
      </w:pPr>
      <w:r>
        <w:t>D With the help of this device, time, labor and money can be saved by token 1 to 1.5 hectares in one day.</w:t>
      </w:r>
    </w:p>
    <w:p w14:paraId="15333DC7" w14:textId="77777777" w:rsidR="00DB2C7E" w:rsidRPr="00053060" w:rsidRDefault="00DB2C7E" w:rsidP="00DB2C7E">
      <w:pPr>
        <w:ind w:left="1276" w:hanging="1276"/>
        <w:rPr>
          <w:rFonts w:ascii="Sakal Marathi" w:hAnsi="Sakal Marathi" w:cs="Sakal Marathi"/>
          <w:szCs w:val="22"/>
        </w:rPr>
      </w:pPr>
      <w:r>
        <w:t>D With the help of this device, time, labor and money can be saved by token 1 to 1.5 hectares in one day.</w:t>
      </w:r>
    </w:p>
    <w:p w14:paraId="69D5C672" w14:textId="77777777" w:rsidR="00DB2C7E" w:rsidRPr="00053060" w:rsidRDefault="00DB2C7E" w:rsidP="00DB2C7E">
      <w:pPr>
        <w:rPr>
          <w:rFonts w:ascii="Sakal Marathi" w:hAnsi="Sakal Marathi" w:cs="Sakal Marathi"/>
          <w:szCs w:val="22"/>
        </w:rPr>
      </w:pPr>
      <w:r/>
    </w:p>
    <w:p w14:paraId="492AE45F" w14:textId="77777777" w:rsidR="00DB2C7E" w:rsidRPr="00053060" w:rsidRDefault="00DB2C7E" w:rsidP="00DB2C7E">
      <w:pPr>
        <w:rPr>
          <w:rFonts w:ascii="Sakal Marathi" w:hAnsi="Sakal Marathi" w:cs="Sakal Marathi"/>
          <w:b/>
          <w:bCs/>
          <w:szCs w:val="22"/>
        </w:rPr>
      </w:pPr>
      <w:r>
        <w:t>10. Flowers Suri Varamba Multipurpose Token Machine in Tractor</w:t>
      </w:r>
    </w:p>
    <w:p w14:paraId="0D87EC01" w14:textId="77777777" w:rsidR="00DB2C7E" w:rsidRPr="00053060" w:rsidRDefault="00DB2C7E" w:rsidP="00DB2C7E">
      <w:pPr>
        <w:rPr>
          <w:rFonts w:ascii="Sakal Marathi" w:hAnsi="Sakal Marathi" w:cs="Sakal Marathi"/>
          <w:szCs w:val="22"/>
        </w:rPr>
      </w:pPr>
      <w:r>
        <w:t>Features a Mahatma Phule Agricultural University has developed a multi -faceted token device in the tractor.</w:t>
      </w:r>
    </w:p>
    <w:p w14:paraId="32758D86" w14:textId="77777777" w:rsidR="00DB2C7E" w:rsidRPr="00053060" w:rsidRDefault="00DB2C7E" w:rsidP="00DB2C7E">
      <w:pPr>
        <w:rPr>
          <w:rFonts w:ascii="Sakal Marathi" w:hAnsi="Sakal Marathi" w:cs="Sakal Marathi"/>
          <w:szCs w:val="22"/>
        </w:rPr>
      </w:pPr>
      <w:r>
        <w:t>B This device can be operated by a 55 horsepower tractor.</w:t>
      </w:r>
    </w:p>
    <w:p w14:paraId="62C31921" w14:textId="77777777" w:rsidR="00DB2C7E" w:rsidRPr="00053060" w:rsidRDefault="00DB2C7E" w:rsidP="00DB2C7E">
      <w:pPr>
        <w:rPr>
          <w:rFonts w:ascii="Sakal Marathi" w:hAnsi="Sakal Marathi" w:cs="Sakal Marathi"/>
          <w:szCs w:val="22"/>
        </w:rPr>
      </w:pPr>
      <w:r>
        <w:t>C The seed token with this device is 5 to 7.5 cm. Can be done on the room.</w:t>
      </w:r>
    </w:p>
    <w:p w14:paraId="71A803D1" w14:textId="77777777" w:rsidR="00DB2C7E" w:rsidRPr="00053060" w:rsidRDefault="00DB2C7E" w:rsidP="00DB2C7E">
      <w:pPr>
        <w:rPr>
          <w:rFonts w:ascii="Sakal Marathi" w:hAnsi="Sakal Marathi" w:cs="Sakal Marathi"/>
          <w:szCs w:val="22"/>
        </w:rPr>
      </w:pPr>
      <w:r>
        <w:t>D The width of the work done by this device is 180 cm. That can be done.</w:t>
      </w:r>
    </w:p>
    <w:p w14:paraId="55A75A4B" w14:textId="77777777" w:rsidR="00DB2C7E" w:rsidRPr="00053060" w:rsidRDefault="00DB2C7E" w:rsidP="00DB2C7E">
      <w:pPr>
        <w:rPr>
          <w:rFonts w:ascii="Sakal Marathi" w:hAnsi="Sakal Marathi" w:cs="Sakal Marathi"/>
          <w:szCs w:val="22"/>
        </w:rPr>
      </w:pPr>
      <w:r>
        <w:t>E The device can be tolerated on an area of 3 to 3.50 hectares a day.</w:t>
      </w:r>
    </w:p>
    <w:p w14:paraId="103FC258" w14:textId="77777777" w:rsidR="00DB2C7E" w:rsidRPr="00053060" w:rsidRDefault="00DB2C7E" w:rsidP="00DB2C7E">
      <w:pPr>
        <w:ind w:left="1418" w:hanging="425"/>
        <w:rPr>
          <w:rFonts w:ascii="Sakal Marathi" w:hAnsi="Sakal Marathi" w:cs="Sakal Marathi"/>
          <w:szCs w:val="22"/>
        </w:rPr>
      </w:pPr>
      <w:r>
        <w:t>F through this device, the distance of cultivation can be changed according to the distance of the seeds for cultivating seeds in a sari.</w:t>
      </w:r>
    </w:p>
    <w:p w14:paraId="790F6E4D" w14:textId="77777777" w:rsidR="00DB2C7E" w:rsidRPr="00053060" w:rsidRDefault="00DB2C7E" w:rsidP="00DB2C7E">
      <w:pPr>
        <w:rPr>
          <w:rFonts w:ascii="Sakal Marathi" w:hAnsi="Sakal Marathi" w:cs="Sakal Marathi"/>
          <w:szCs w:val="22"/>
        </w:rPr>
      </w:pPr>
      <w:r/>
    </w:p>
    <w:p w14:paraId="600772FC" w14:textId="77777777" w:rsidR="00DB2C7E" w:rsidRPr="00053060" w:rsidRDefault="00DB2C7E" w:rsidP="00DB2C7E">
      <w:pPr>
        <w:rPr>
          <w:rFonts w:ascii="Sakal Marathi" w:hAnsi="Sakal Marathi" w:cs="Sakal Marathi"/>
          <w:b/>
          <w:bCs/>
          <w:szCs w:val="22"/>
        </w:rPr>
      </w:pPr>
      <w:r>
        <w:t>11. Wide Varamba Surreous Token Machine BBF in the tractor.</w:t>
      </w:r>
    </w:p>
    <w:p w14:paraId="18D326DC" w14:textId="77777777" w:rsidR="00DB2C7E" w:rsidRPr="00053060" w:rsidRDefault="00DB2C7E" w:rsidP="00DB2C7E">
      <w:pPr>
        <w:ind w:left="1418" w:hanging="1418"/>
        <w:rPr>
          <w:rFonts w:ascii="Sakal Marathi" w:hAnsi="Sakal Marathi" w:cs="Sakal Marathi"/>
          <w:szCs w:val="22"/>
        </w:rPr>
      </w:pPr>
      <w:r>
        <w:t>Utility beans, trumpets, maize, gram, groundnut, sorghum, udid, mug, wheat etc. Useful for cultivating major crops on a wide variety of token methods</w:t>
      </w:r>
    </w:p>
    <w:p w14:paraId="77867C51" w14:textId="77777777" w:rsidR="00DB2C7E" w:rsidRPr="00053060" w:rsidRDefault="00DB2C7E" w:rsidP="00DB2C7E">
      <w:pPr>
        <w:rPr>
          <w:rFonts w:ascii="Sakal Marathi" w:hAnsi="Sakal Marathi" w:cs="Sakal Marathi"/>
          <w:szCs w:val="22"/>
        </w:rPr>
      </w:pPr>
      <w:r>
        <w:t>Features a Four lines can be sown on both sides of this device.</w:t>
      </w:r>
    </w:p>
    <w:p w14:paraId="7D5C2AAE" w14:textId="77777777" w:rsidR="00DB2C7E" w:rsidRPr="00053060" w:rsidRDefault="00DB2C7E" w:rsidP="00DB2C7E">
      <w:pPr>
        <w:ind w:left="1418" w:hanging="414"/>
        <w:rPr>
          <w:rFonts w:ascii="Sakal Marathi" w:hAnsi="Sakal Marathi" w:cs="Sakal Marathi"/>
          <w:szCs w:val="22"/>
        </w:rPr>
      </w:pPr>
      <w:r>
        <w:t>B The seeds are falling at a certain distance with the help of tables and the distance between the two plants can be kept.</w:t>
      </w:r>
    </w:p>
    <w:p w14:paraId="53DE4DC5" w14:textId="77777777" w:rsidR="00DB2C7E" w:rsidRPr="00053060" w:rsidRDefault="00DB2C7E" w:rsidP="00DB2C7E">
      <w:pPr>
        <w:ind w:left="1418" w:hanging="414"/>
        <w:rPr>
          <w:rFonts w:ascii="Sakal Marathi" w:hAnsi="Sakal Marathi" w:cs="Sakal Marathi"/>
          <w:szCs w:val="22"/>
        </w:rPr>
      </w:pPr>
      <w:r>
        <w:t>C This device has a fertilizer box structure and can also be given along with sowing.</w:t>
      </w:r>
    </w:p>
    <w:p w14:paraId="125A6273" w14:textId="77777777" w:rsidR="00DB2C7E" w:rsidRPr="00053060" w:rsidRDefault="00DB2C7E" w:rsidP="00DB2C7E">
      <w:pPr>
        <w:ind w:left="1276" w:hanging="272"/>
        <w:rPr>
          <w:rFonts w:ascii="Sakal Marathi" w:hAnsi="Sakal Marathi" w:cs="Sakal Marathi"/>
          <w:szCs w:val="22"/>
        </w:rPr>
      </w:pPr>
      <w:r>
        <w:t>D During the low rainfall period or the volume of rainfall, the available moisture can be done for the growth of the crop, and during the high rainfall, excess water is stopped and the water conservation is properly drained.</w:t>
      </w:r>
    </w:p>
    <w:p w14:paraId="307F8E20" w14:textId="77777777" w:rsidR="00DB2C7E" w:rsidRPr="00053060" w:rsidRDefault="00DB2C7E" w:rsidP="00DB2C7E">
      <w:pPr>
        <w:ind w:left="1276" w:hanging="272"/>
        <w:rPr>
          <w:rFonts w:ascii="Sakal Marathi" w:hAnsi="Sakal Marathi" w:cs="Sakal Marathi"/>
          <w:szCs w:val="22"/>
        </w:rPr>
      </w:pPr>
      <w:r/>
    </w:p>
    <w:p w14:paraId="287C2BE1" w14:textId="77777777" w:rsidR="00DB2C7E" w:rsidRPr="00053060" w:rsidRDefault="00DB2C7E" w:rsidP="00DB2C7E">
      <w:pPr>
        <w:rPr>
          <w:rFonts w:ascii="Sakal Marathi" w:hAnsi="Sakal Marathi" w:cs="Sakal Marathi"/>
          <w:b/>
          <w:bCs/>
          <w:szCs w:val="22"/>
        </w:rPr>
      </w:pPr>
      <w:r>
        <w:t>25</w:t>
      </w:r>
    </w:p>
    <w:p w14:paraId="3EAC30CD" w14:textId="77777777" w:rsidR="00DB2C7E" w:rsidRPr="00053060" w:rsidRDefault="00DB2C7E" w:rsidP="00DB2C7E">
      <w:pPr>
        <w:ind w:left="1418" w:hanging="1418"/>
        <w:rPr>
          <w:rFonts w:ascii="Sakal Marathi" w:hAnsi="Sakal Marathi" w:cs="Sakal Marathi"/>
          <w:szCs w:val="22"/>
        </w:rPr>
      </w:pPr>
      <w:r>
        <w:t>Features a Frying, clan and tur, soybean, udid, maize, groundnut, rabi sorghum etc. Various crops can be sown.</w:t>
      </w:r>
    </w:p>
    <w:p w14:paraId="6ED90F0C" w14:textId="77777777" w:rsidR="00DB2C7E" w:rsidRPr="00053060" w:rsidRDefault="00DB2C7E" w:rsidP="00DB2C7E">
      <w:pPr>
        <w:rPr>
          <w:rFonts w:ascii="Sakal Marathi" w:hAnsi="Sakal Marathi" w:cs="Sakal Marathi"/>
          <w:szCs w:val="22"/>
        </w:rPr>
      </w:pPr>
      <w:r>
        <w:t>B Sowing can also be sown.</w:t>
      </w:r>
    </w:p>
    <w:p w14:paraId="182332C0" w14:textId="77777777" w:rsidR="00DB2C7E" w:rsidRPr="00053060" w:rsidRDefault="00DB2C7E" w:rsidP="00DB2C7E">
      <w:pPr>
        <w:rPr>
          <w:rFonts w:ascii="Sakal Marathi" w:hAnsi="Sakal Marathi" w:cs="Sakal Marathi"/>
          <w:szCs w:val="22"/>
        </w:rPr>
      </w:pPr>
      <w:r>
        <w:t>C The distance between the two lines can be done at 12, 15 and 18 inches or more.</w:t>
      </w:r>
    </w:p>
    <w:p w14:paraId="195EBF1A" w14:textId="77777777" w:rsidR="00DB2C7E" w:rsidRPr="00053060" w:rsidRDefault="00DB2C7E" w:rsidP="00DB2C7E">
      <w:pPr>
        <w:ind w:left="1418" w:hanging="698"/>
        <w:rPr>
          <w:rFonts w:ascii="Sakal Marathi" w:hAnsi="Sakal Marathi" w:cs="Sakal Marathi"/>
          <w:szCs w:val="22"/>
        </w:rPr>
      </w:pPr>
      <w:r>
        <w:t>E Seeds can easily be replaced.</w:t>
      </w:r>
    </w:p>
    <w:p w14:paraId="62D609A2" w14:textId="77777777" w:rsidR="00DB2C7E" w:rsidRPr="00053060" w:rsidRDefault="00DB2C7E" w:rsidP="00DB2C7E">
      <w:pPr>
        <w:rPr>
          <w:rFonts w:ascii="Sakal Marathi" w:hAnsi="Sakal Marathi" w:cs="Sakal Marathi"/>
          <w:szCs w:val="22"/>
        </w:rPr>
      </w:pPr>
      <w:r>
        <w:t>E Seeds can easily be replaced.</w:t>
      </w:r>
    </w:p>
    <w:p w14:paraId="483C66BD" w14:textId="77777777" w:rsidR="00DB2C7E" w:rsidRPr="00053060" w:rsidRDefault="00DB2C7E" w:rsidP="00DB2C7E">
      <w:pPr>
        <w:rPr>
          <w:rFonts w:ascii="Sakal Marathi" w:hAnsi="Sakal Marathi" w:cs="Sakal Marathi"/>
          <w:szCs w:val="22"/>
        </w:rPr>
      </w:pPr>
      <w:r>
        <w:t>F This device can be sown on an area of 1.5 to 2.15 hectares a day.</w:t>
      </w:r>
    </w:p>
    <w:p w14:paraId="503E4729" w14:textId="77777777" w:rsidR="00DB2C7E" w:rsidRPr="00053060" w:rsidRDefault="00DB2C7E" w:rsidP="00DB2C7E">
      <w:pPr>
        <w:rPr>
          <w:rFonts w:ascii="Sakal Marathi" w:hAnsi="Sakal Marathi" w:cs="Sakal Marathi"/>
          <w:szCs w:val="22"/>
        </w:rPr>
      </w:pPr>
      <w:r>
        <w:t>C The efficiency of this device is 60 to 75 percent.</w:t>
      </w:r>
    </w:p>
    <w:p w14:paraId="003CDC52" w14:textId="77777777" w:rsidR="00DB2C7E" w:rsidRPr="00053060" w:rsidRDefault="00DB2C7E" w:rsidP="00DB2C7E">
      <w:pPr>
        <w:rPr>
          <w:rFonts w:ascii="Sakal Marathi" w:hAnsi="Sakal Marathi" w:cs="Sakal Marathi"/>
          <w:szCs w:val="22"/>
        </w:rPr>
      </w:pPr>
      <w:r/>
    </w:p>
    <w:p w14:paraId="39DCE2E6" w14:textId="77777777" w:rsidR="00DB2C7E" w:rsidRPr="00053060" w:rsidRDefault="00DB2C7E" w:rsidP="00DB2C7E">
      <w:pPr>
        <w:rPr>
          <w:rFonts w:ascii="Sakal Marathi" w:hAnsi="Sakal Marathi" w:cs="Sakal Marathi"/>
          <w:b/>
          <w:bCs/>
          <w:szCs w:val="22"/>
        </w:rPr>
      </w:pPr>
      <w:r>
        <w:t>13. Flower yellow rice planting box</w:t>
      </w:r>
    </w:p>
    <w:p w14:paraId="69F9525E" w14:textId="77777777" w:rsidR="00DB2C7E" w:rsidRPr="00053060" w:rsidRDefault="00DB2C7E" w:rsidP="00DB2C7E">
      <w:pPr>
        <w:ind w:left="1560" w:hanging="1560"/>
        <w:rPr>
          <w:rFonts w:ascii="Sakal Marathi" w:hAnsi="Sakal Marathi" w:cs="Sakal Marathi"/>
          <w:szCs w:val="22"/>
        </w:rPr>
      </w:pPr>
      <w:r>
        <w:t>Utility Ease of use of briquettes 15  25 cm under four satirical cultivation techniques of rice crop 65500 per hectare and more hectare of rice crop.</w:t>
      </w:r>
    </w:p>
    <w:p w14:paraId="1CD9CCF2" w14:textId="77777777" w:rsidR="00DB2C7E" w:rsidRPr="00053060" w:rsidRDefault="00DB2C7E" w:rsidP="00DB2C7E">
      <w:pPr>
        <w:ind w:left="1418" w:hanging="1418"/>
        <w:rPr>
          <w:rFonts w:ascii="Sakal Marathi" w:hAnsi="Sakal Marathi" w:cs="Sakal Marathi"/>
          <w:szCs w:val="22"/>
        </w:rPr>
      </w:pPr>
      <w:r>
        <w:t>C Saves 5 to 6 laborers per hectare than traditional methods and production increases by 30 to 35 percent.</w:t>
      </w:r>
    </w:p>
    <w:p w14:paraId="6A982FDC" w14:textId="77777777" w:rsidR="00DB2C7E" w:rsidRPr="00053060" w:rsidRDefault="00DB2C7E" w:rsidP="00DB2C7E">
      <w:pPr>
        <w:ind w:firstLine="720"/>
        <w:rPr>
          <w:rFonts w:ascii="Sakal Marathi" w:hAnsi="Sakal Marathi" w:cs="Sakal Marathi"/>
          <w:szCs w:val="22"/>
        </w:rPr>
      </w:pPr>
      <w:r>
        <w:t>C Saves 5 to 6 laborers per hectare than traditional methods and production increases by 30 to 35 percent.</w:t>
      </w:r>
    </w:p>
    <w:p w14:paraId="6B7103DB" w14:textId="77777777" w:rsidR="00DB2C7E" w:rsidRPr="00053060" w:rsidRDefault="00DB2C7E" w:rsidP="00DB2C7E">
      <w:pPr>
        <w:ind w:left="1418" w:hanging="1274"/>
        <w:rPr>
          <w:rFonts w:ascii="Sakal Marathi" w:hAnsi="Sakal Marathi" w:cs="Sakal Marathi"/>
          <w:szCs w:val="22"/>
        </w:rPr>
      </w:pPr>
      <w:r>
        <w:t>C Saves 5 to 6 laborers per hectare than traditional methods and production increases by 30 to 35 percent.</w:t>
      </w:r>
    </w:p>
    <w:p w14:paraId="69ADC8D7" w14:textId="77777777" w:rsidR="00DB2C7E" w:rsidRPr="00053060" w:rsidRDefault="00DB2C7E" w:rsidP="00DB2C7E">
      <w:pPr>
        <w:ind w:left="1418" w:hanging="1274"/>
        <w:rPr>
          <w:rFonts w:ascii="Sakal Marathi" w:hAnsi="Sakal Marathi" w:cs="Sakal Marathi"/>
          <w:szCs w:val="22"/>
        </w:rPr>
      </w:pPr>
      <w:r/>
    </w:p>
    <w:p w14:paraId="4AFEC9AE" w14:textId="77777777" w:rsidR="00DB2C7E" w:rsidRPr="00053060" w:rsidRDefault="00DB2C7E" w:rsidP="00DB2C7E">
      <w:pPr>
        <w:rPr>
          <w:rFonts w:ascii="Sakal Marathi" w:hAnsi="Sakal Marathi" w:cs="Sakal Marathi"/>
          <w:b/>
          <w:bCs/>
          <w:szCs w:val="22"/>
        </w:rPr>
      </w:pPr>
      <w:r>
        <w:t>Utility groundnut, cotton, turf, maize, beans etc. Useful for the token of crops</w:t>
      </w:r>
    </w:p>
    <w:p w14:paraId="2B8BEF6E" w14:textId="77777777" w:rsidR="00DB2C7E" w:rsidRPr="00053060" w:rsidRDefault="00DB2C7E" w:rsidP="00DB2C7E">
      <w:pPr>
        <w:rPr>
          <w:rFonts w:ascii="Sakal Marathi" w:hAnsi="Sakal Marathi" w:cs="Sakal Marathi"/>
          <w:szCs w:val="22"/>
        </w:rPr>
      </w:pPr>
      <w:r>
        <w:t>Utility groundnut, cotton, turf, maize, beans etc. Useful for the token of crops</w:t>
      </w:r>
    </w:p>
    <w:p w14:paraId="326D12EC" w14:textId="77777777" w:rsidR="00DB2C7E" w:rsidRPr="00053060" w:rsidRDefault="00DB2C7E" w:rsidP="00DB2C7E">
      <w:pPr>
        <w:rPr>
          <w:rFonts w:ascii="Sakal Marathi" w:hAnsi="Sakal Marathi" w:cs="Sakal Marathi"/>
          <w:szCs w:val="22"/>
        </w:rPr>
      </w:pPr>
      <w:r>
        <w:t>Features A Working at air pressure saves seeds.</w:t>
      </w:r>
    </w:p>
    <w:p w14:paraId="1D7BB7E9" w14:textId="77777777" w:rsidR="00DB2C7E" w:rsidRPr="00053060" w:rsidRDefault="00DB2C7E" w:rsidP="00DB2C7E">
      <w:pPr>
        <w:ind w:left="993"/>
        <w:rPr>
          <w:rFonts w:ascii="Sakal Marathi" w:hAnsi="Sakal Marathi" w:cs="Sakal Marathi"/>
          <w:szCs w:val="22"/>
        </w:rPr>
      </w:pPr>
      <w:r>
        <w:t>B Token can be done on an area of 3.50 to 4.00 hectares a day.</w:t>
      </w:r>
    </w:p>
    <w:p w14:paraId="2E4B26C2" w14:textId="77777777" w:rsidR="00DB2C7E" w:rsidRPr="00053060" w:rsidRDefault="00DB2C7E" w:rsidP="00DB2C7E">
      <w:pPr>
        <w:ind w:left="993"/>
        <w:rPr>
          <w:rFonts w:ascii="Sakal Marathi" w:hAnsi="Sakal Marathi" w:cs="Sakal Marathi"/>
          <w:szCs w:val="22"/>
        </w:rPr>
      </w:pPr>
      <w:r>
        <w:t>C Provisional efficiency 85 percent</w:t>
      </w:r>
    </w:p>
    <w:p w14:paraId="141AB466" w14:textId="77777777" w:rsidR="00DB2C7E" w:rsidRPr="00053060" w:rsidRDefault="00DB2C7E" w:rsidP="00DB2C7E">
      <w:pPr>
        <w:rPr>
          <w:rFonts w:ascii="Sakal Marathi" w:hAnsi="Sakal Marathi" w:cs="Sakal Marathi"/>
          <w:szCs w:val="22"/>
        </w:rPr>
      </w:pPr>
      <w:r/>
    </w:p>
    <w:p w14:paraId="5F877150" w14:textId="77777777" w:rsidR="00DB2C7E" w:rsidRPr="00053060" w:rsidRDefault="00DB2C7E" w:rsidP="00DB2C7E">
      <w:pPr>
        <w:rPr>
          <w:rFonts w:ascii="Sakal Marathi" w:hAnsi="Sakal Marathi" w:cs="Sakal Marathi"/>
          <w:b/>
          <w:bCs/>
          <w:szCs w:val="22"/>
        </w:rPr>
      </w:pPr>
      <w:r>
        <w:t>15. Flower sugarcane plants in the tractor</w:t>
      </w:r>
    </w:p>
    <w:p w14:paraId="6A12F61B" w14:textId="77777777" w:rsidR="00DB2C7E" w:rsidRPr="00053060" w:rsidRDefault="00DB2C7E" w:rsidP="00DB2C7E">
      <w:pPr>
        <w:ind w:left="1418" w:hanging="1418"/>
        <w:rPr>
          <w:rFonts w:ascii="Sakal Marathi" w:hAnsi="Sakal Marathi" w:cs="Sakal Marathi"/>
          <w:szCs w:val="22"/>
        </w:rPr>
      </w:pPr>
      <w:r>
        <w:t>Utility 120 cm It is 150 cm. Sugarcane seedlings are useful for recovery of sugarcane in two lines</w:t>
      </w:r>
    </w:p>
    <w:p w14:paraId="74786729" w14:textId="77777777" w:rsidR="00DB2C7E" w:rsidRPr="00053060" w:rsidRDefault="00DB2C7E" w:rsidP="00DB2C7E">
      <w:pPr>
        <w:rPr>
          <w:rFonts w:ascii="Sakal Marathi" w:hAnsi="Sakal Marathi" w:cs="Sakal Marathi"/>
          <w:szCs w:val="22"/>
        </w:rPr>
      </w:pPr>
      <w:r>
        <w:t>B Sugarcane seedlings can be recovered from 2.75 to 3.00 hectares in a day.</w:t>
      </w:r>
    </w:p>
    <w:p w14:paraId="4A1A8BAD" w14:textId="77777777" w:rsidR="00DB2C7E" w:rsidRPr="00053060" w:rsidRDefault="00DB2C7E" w:rsidP="00DB2C7E">
      <w:pPr>
        <w:rPr>
          <w:rFonts w:ascii="Sakal Marathi" w:hAnsi="Sakal Marathi" w:cs="Sakal Marathi"/>
          <w:szCs w:val="22"/>
        </w:rPr>
      </w:pPr>
      <w:r>
        <w:t>B Sugarcane seedlings can be recovered from 2.75 to 3.00 hectares in a day.</w:t>
      </w:r>
    </w:p>
    <w:p w14:paraId="776D4862" w14:textId="77777777" w:rsidR="00DB2C7E" w:rsidRPr="00053060" w:rsidRDefault="00DB2C7E" w:rsidP="00DB2C7E">
      <w:pPr>
        <w:rPr>
          <w:rFonts w:ascii="Sakal Marathi" w:hAnsi="Sakal Marathi" w:cs="Sakal Marathi"/>
          <w:szCs w:val="22"/>
        </w:rPr>
      </w:pPr>
      <w:r>
        <w:t>D 70 to 80 percent savings in time than traditional methods.</w:t>
      </w:r>
    </w:p>
    <w:p w14:paraId="367EBDF4" w14:textId="77777777" w:rsidR="00DB2C7E" w:rsidRPr="00053060" w:rsidRDefault="00DB2C7E" w:rsidP="00DB2C7E">
      <w:pPr>
        <w:ind w:left="720"/>
        <w:rPr>
          <w:rFonts w:ascii="Sakal Marathi" w:hAnsi="Sakal Marathi" w:cs="Sakal Marathi"/>
          <w:szCs w:val="22"/>
        </w:rPr>
      </w:pPr>
      <w:r>
        <w:t>16. Onion B token device in the tractor</w:t>
      </w:r>
    </w:p>
    <w:p w14:paraId="374A1847" w14:textId="77777777" w:rsidR="00DB2C7E" w:rsidRPr="00053060" w:rsidRDefault="00DB2C7E" w:rsidP="00DB2C7E">
      <w:pPr>
        <w:ind w:left="720"/>
        <w:rPr>
          <w:rFonts w:ascii="Sakal Marathi" w:hAnsi="Sakal Marathi" w:cs="Sakal Marathi"/>
          <w:szCs w:val="22"/>
        </w:rPr>
      </w:pPr>
      <w:r/>
    </w:p>
    <w:p w14:paraId="30921F14" w14:textId="77777777" w:rsidR="00DB2C7E" w:rsidRPr="00053060" w:rsidRDefault="00DB2C7E" w:rsidP="00DB2C7E">
      <w:pPr>
        <w:rPr>
          <w:rFonts w:ascii="Sakal Marathi" w:hAnsi="Sakal Marathi" w:cs="Sakal Marathi"/>
          <w:b/>
          <w:bCs/>
          <w:szCs w:val="22"/>
        </w:rPr>
      </w:pPr>
      <w:r>
        <w:t>16. Onion B token device in the tractor</w:t>
      </w:r>
    </w:p>
    <w:p w14:paraId="70BF2073" w14:textId="77777777" w:rsidR="00DB2C7E" w:rsidRPr="00053060" w:rsidRDefault="00DB2C7E" w:rsidP="00DB2C7E">
      <w:pPr>
        <w:rPr>
          <w:rFonts w:ascii="Sakal Marathi" w:hAnsi="Sakal Marathi" w:cs="Sakal Marathi"/>
          <w:szCs w:val="22"/>
        </w:rPr>
      </w:pPr>
      <w:r>
        <w:t>B Total lines 9</w:t>
      </w:r>
    </w:p>
    <w:p w14:paraId="6F4CC1FA" w14:textId="77777777" w:rsidR="00DB2C7E" w:rsidRPr="00053060" w:rsidRDefault="00DB2C7E" w:rsidP="00DB2C7E">
      <w:pPr>
        <w:rPr>
          <w:rFonts w:ascii="Sakal Marathi" w:hAnsi="Sakal Marathi" w:cs="Sakal Marathi"/>
          <w:szCs w:val="22"/>
        </w:rPr>
      </w:pPr>
      <w:r>
        <w:t>B Total lines 9</w:t>
      </w:r>
    </w:p>
    <w:p w14:paraId="6EBA8ABB" w14:textId="77777777" w:rsidR="00DB2C7E" w:rsidRPr="00053060" w:rsidRDefault="00DB2C7E" w:rsidP="00DB2C7E">
      <w:pPr>
        <w:ind w:left="993"/>
        <w:rPr>
          <w:rFonts w:ascii="Sakal Marathi" w:hAnsi="Sakal Marathi" w:cs="Sakal Marathi"/>
          <w:szCs w:val="22"/>
        </w:rPr>
      </w:pPr>
      <w:r>
        <w:t>C The distance between the two lines of the crop 11.50 cm.</w:t>
      </w:r>
    </w:p>
    <w:p w14:paraId="05690BF7" w14:textId="77777777" w:rsidR="00DB2C7E" w:rsidRPr="00053060" w:rsidRDefault="00DB2C7E" w:rsidP="00DB2C7E">
      <w:pPr>
        <w:ind w:left="993"/>
        <w:rPr>
          <w:rFonts w:ascii="Sakal Marathi" w:hAnsi="Sakal Marathi" w:cs="Sakal Marathi"/>
          <w:szCs w:val="22"/>
        </w:rPr>
      </w:pPr>
      <w:r>
        <w:t>E Required Horsepower Tractor 15 to 15 HP</w:t>
      </w:r>
    </w:p>
    <w:p w14:paraId="29FCC917" w14:textId="77777777" w:rsidR="00DB2C7E" w:rsidRPr="00053060" w:rsidRDefault="00DB2C7E" w:rsidP="00DB2C7E">
      <w:pPr>
        <w:ind w:left="993"/>
        <w:rPr>
          <w:rFonts w:ascii="Sakal Marathi" w:hAnsi="Sakal Marathi" w:cs="Sakal Marathi"/>
          <w:szCs w:val="22"/>
        </w:rPr>
      </w:pPr>
      <w:r>
        <w:t>E Required Horsepower Tractor 15 to 15 HP</w:t>
      </w:r>
    </w:p>
    <w:p w14:paraId="61BB4055" w14:textId="77777777" w:rsidR="00DB2C7E" w:rsidRPr="00053060" w:rsidRDefault="00DB2C7E" w:rsidP="00DB2C7E">
      <w:pPr>
        <w:ind w:left="993"/>
        <w:rPr>
          <w:rFonts w:ascii="Sakal Marathi" w:hAnsi="Sakal Marathi" w:cs="Sakal Marathi"/>
          <w:szCs w:val="22"/>
        </w:rPr>
      </w:pPr>
      <w:r>
        <w:t>E Gadi steam length 105 cm.</w:t>
      </w:r>
    </w:p>
    <w:p w14:paraId="679FF9EF" w14:textId="77777777" w:rsidR="00DB2C7E" w:rsidRPr="00053060" w:rsidRDefault="00DB2C7E" w:rsidP="00DB2C7E">
      <w:pPr>
        <w:ind w:left="993"/>
        <w:rPr>
          <w:rFonts w:ascii="Sakal Marathi" w:hAnsi="Sakal Marathi" w:cs="Sakal Marathi"/>
          <w:szCs w:val="22"/>
        </w:rPr>
      </w:pPr>
      <w:r>
        <w:t>F two scenes distance 138 cm</w:t>
      </w:r>
    </w:p>
    <w:p w14:paraId="7F4425BB" w14:textId="77777777" w:rsidR="00DB2C7E" w:rsidRPr="00053060" w:rsidRDefault="00DB2C7E" w:rsidP="00DB2C7E">
      <w:pPr>
        <w:ind w:left="273" w:firstLine="720"/>
        <w:rPr>
          <w:rFonts w:ascii="Sakal Marathi" w:hAnsi="Sakal Marathi" w:cs="Sakal Marathi"/>
          <w:szCs w:val="22"/>
        </w:rPr>
      </w:pPr>
      <w:r>
        <w:t>C Planting time for sowing one acre 45 to 55 minutes</w:t>
      </w:r>
    </w:p>
    <w:p w14:paraId="746863F4" w14:textId="77777777" w:rsidR="00DB2C7E" w:rsidRPr="00053060" w:rsidRDefault="00DB2C7E" w:rsidP="00DB2C7E">
      <w:pPr>
        <w:ind w:left="273" w:firstLine="720"/>
        <w:rPr>
          <w:rFonts w:ascii="Sakal Marathi" w:hAnsi="Sakal Marathi" w:cs="Sakal Marathi"/>
          <w:szCs w:val="22"/>
        </w:rPr>
      </w:pPr>
      <w:r/>
    </w:p>
    <w:p w14:paraId="63CF6C91" w14:textId="77777777" w:rsidR="00DB2C7E" w:rsidRPr="00053060" w:rsidRDefault="00DB2C7E" w:rsidP="00DB2C7E">
      <w:pPr>
        <w:rPr>
          <w:rFonts w:ascii="Sakal Marathi" w:hAnsi="Sakal Marathi" w:cs="Sakal Marathi"/>
          <w:b/>
          <w:bCs/>
          <w:szCs w:val="22"/>
        </w:rPr>
      </w:pPr>
      <w:r>
        <w:t>Utility Sugarcane, cotton, etc. To remove weeds in crops</w:t>
      </w:r>
    </w:p>
    <w:p w14:paraId="2784EA4B" w14:textId="77777777" w:rsidR="00DB2C7E" w:rsidRPr="00053060" w:rsidRDefault="00DB2C7E" w:rsidP="00DB2C7E">
      <w:pPr>
        <w:rPr>
          <w:rFonts w:ascii="Sakal Marathi" w:hAnsi="Sakal Marathi" w:cs="Sakal Marathi"/>
          <w:szCs w:val="22"/>
        </w:rPr>
      </w:pPr>
      <w:r>
        <w:t>B The coal is 15 cm. Is in length. Therefore, 15 cm in two lines. With a distance of more than</w:t>
      </w:r>
    </w:p>
    <w:p w14:paraId="311CFD23" w14:textId="77777777" w:rsidR="00DB2C7E" w:rsidRPr="00053060" w:rsidRDefault="00DB2C7E" w:rsidP="00DB2C7E">
      <w:pPr>
        <w:ind w:left="1418" w:hanging="1418"/>
        <w:rPr>
          <w:rFonts w:ascii="Sakal Marathi" w:hAnsi="Sakal Marathi" w:cs="Sakal Marathi"/>
          <w:szCs w:val="22"/>
        </w:rPr>
      </w:pPr>
      <w:r>
        <w:t>Features a To scare the two lines of the crop, the laborer can be pushed back and forth with both hands.</w:t>
      </w:r>
    </w:p>
    <w:p w14:paraId="402802E7" w14:textId="77777777" w:rsidR="00DB2C7E" w:rsidRPr="00053060" w:rsidRDefault="00DB2C7E" w:rsidP="00DB2C7E">
      <w:pPr>
        <w:ind w:left="1418" w:hanging="1418"/>
        <w:rPr>
          <w:rFonts w:ascii="Sakal Marathi" w:hAnsi="Sakal Marathi" w:cs="Sakal Marathi"/>
          <w:szCs w:val="22"/>
        </w:rPr>
      </w:pPr>
      <w:r>
        <w:t>Features a To scare the two lines of the crop, the laborer can be pushed back and forth with both hands.</w:t>
      </w:r>
    </w:p>
    <w:p w14:paraId="5A0433EE" w14:textId="77777777" w:rsidR="00DB2C7E" w:rsidRPr="00053060" w:rsidRDefault="00DB2C7E" w:rsidP="00DB2C7E">
      <w:pPr>
        <w:ind w:left="1418" w:hanging="1418"/>
        <w:rPr>
          <w:rFonts w:ascii="Sakal Marathi" w:hAnsi="Sakal Marathi" w:cs="Sakal Marathi"/>
          <w:szCs w:val="22"/>
        </w:rPr>
      </w:pPr>
      <w:r/>
    </w:p>
    <w:p w14:paraId="6E490D65" w14:textId="77777777" w:rsidR="00DB2C7E" w:rsidRPr="00053060" w:rsidRDefault="00DB2C7E" w:rsidP="00DB2C7E">
      <w:pPr>
        <w:rPr>
          <w:rFonts w:ascii="Sakal Marathi" w:hAnsi="Sakal Marathi" w:cs="Sakal Marathi"/>
          <w:b/>
          <w:bCs/>
          <w:szCs w:val="22"/>
        </w:rPr>
      </w:pPr>
      <w:r>
        <w:t>Features a To scare the two lines of the crop, the laborer can be pushed back and forth with both hands.</w:t>
      </w:r>
    </w:p>
    <w:p w14:paraId="0393D707" w14:textId="77777777" w:rsidR="00DB2C7E" w:rsidRPr="00053060" w:rsidRDefault="00DB2C7E" w:rsidP="00DB2C7E">
      <w:pPr>
        <w:ind w:left="1418" w:hanging="1274"/>
        <w:rPr>
          <w:rFonts w:ascii="Sakal Marathi" w:hAnsi="Sakal Marathi" w:cs="Sakal Marathi"/>
          <w:szCs w:val="22"/>
        </w:rPr>
      </w:pPr>
      <w:r>
        <w:t>B The coal is 15 cm. Is in length. Therefore, 15 cm in two lines. With a distance of more than</w:t>
      </w:r>
    </w:p>
    <w:p w14:paraId="59ACDA6B" w14:textId="77777777" w:rsidR="00DB2C7E" w:rsidRPr="00053060" w:rsidRDefault="00DB2C7E" w:rsidP="00DB2C7E">
      <w:pPr>
        <w:ind w:left="1418" w:hanging="284"/>
        <w:rPr>
          <w:rFonts w:ascii="Sakal Marathi" w:hAnsi="Sakal Marathi" w:cs="Sakal Marathi"/>
          <w:szCs w:val="22"/>
        </w:rPr>
      </w:pPr>
      <w:r>
        <w:t>B The coal is 15 cm. Is in length. Therefore, 15 cm in two lines. With a distance of more than</w:t>
      </w:r>
    </w:p>
    <w:p w14:paraId="57442186" w14:textId="77777777" w:rsidR="00DB2C7E" w:rsidRPr="00053060" w:rsidRDefault="00DB2C7E" w:rsidP="00DB2C7E">
      <w:pPr>
        <w:ind w:left="1418" w:hanging="284"/>
        <w:rPr>
          <w:rFonts w:ascii="Sakal Marathi" w:hAnsi="Sakal Marathi" w:cs="Sakal Marathi"/>
          <w:szCs w:val="22"/>
        </w:rPr>
      </w:pPr>
      <w:r>
        <w:t>C In the crop, this coal can also be slandered, weeding. The coal is usually 3 cm. The ground was weed up to the room.</w:t>
      </w:r>
    </w:p>
    <w:p w14:paraId="6BC6E5AC" w14:textId="77777777" w:rsidR="00DB2C7E" w:rsidRPr="00053060" w:rsidRDefault="00DB2C7E" w:rsidP="00DB2C7E">
      <w:pPr>
        <w:ind w:left="1418" w:hanging="284"/>
        <w:rPr>
          <w:rFonts w:ascii="Sakal Marathi" w:hAnsi="Sakal Marathi" w:cs="Sakal Marathi"/>
          <w:szCs w:val="22"/>
        </w:rPr>
      </w:pPr>
      <w:r>
        <w:t>D All kinds of crop and all sorts of light, medium and heavy soil can be used at the same capacity.</w:t>
      </w:r>
    </w:p>
    <w:p w14:paraId="4865E913" w14:textId="77777777" w:rsidR="00DB2C7E" w:rsidRPr="00053060" w:rsidRDefault="00DB2C7E" w:rsidP="00DB2C7E">
      <w:pPr>
        <w:ind w:left="1134"/>
        <w:rPr>
          <w:rFonts w:ascii="Sakal Marathi" w:hAnsi="Sakal Marathi" w:cs="Sakal Marathi"/>
          <w:szCs w:val="22"/>
        </w:rPr>
      </w:pPr>
      <w:r>
        <w:t>E The weight of this handcuff is 7 kg, easily lifting the leader.</w:t>
      </w:r>
    </w:p>
    <w:p w14:paraId="08AB65D5" w14:textId="77777777" w:rsidR="00DB2C7E" w:rsidRPr="00053060" w:rsidRDefault="00DB2C7E" w:rsidP="00DB2C7E">
      <w:pPr>
        <w:ind w:left="1134"/>
        <w:rPr>
          <w:rFonts w:ascii="Sakal Marathi" w:hAnsi="Sakal Marathi" w:cs="Sakal Marathi"/>
          <w:szCs w:val="22"/>
        </w:rPr>
      </w:pPr>
      <w:r>
        <w:t>19. A bit of the fiber lover</w:t>
      </w:r>
    </w:p>
    <w:p w14:paraId="326E4D62" w14:textId="77777777" w:rsidR="00DB2C7E" w:rsidRPr="00053060" w:rsidRDefault="00DB2C7E" w:rsidP="00DB2C7E">
      <w:pPr>
        <w:ind w:left="1134"/>
        <w:rPr>
          <w:rFonts w:ascii="Sakal Marathi" w:hAnsi="Sakal Marathi" w:cs="Sakal Marathi"/>
          <w:szCs w:val="22"/>
        </w:rPr>
      </w:pPr>
      <w:r/>
    </w:p>
    <w:p w14:paraId="4C9B7A7F" w14:textId="77777777" w:rsidR="00DB2C7E" w:rsidRPr="00053060" w:rsidRDefault="00DB2C7E" w:rsidP="00DB2C7E">
      <w:pPr>
        <w:rPr>
          <w:rFonts w:ascii="Sakal Marathi" w:hAnsi="Sakal Marathi" w:cs="Sakal Marathi"/>
          <w:b/>
          <w:bCs/>
          <w:szCs w:val="22"/>
        </w:rPr>
      </w:pPr>
      <w:r>
        <w:t>19. A bit of the fiber lover</w:t>
      </w:r>
    </w:p>
    <w:p w14:paraId="03B7486F" w14:textId="77777777" w:rsidR="00DB2C7E" w:rsidRPr="00053060" w:rsidRDefault="00DB2C7E" w:rsidP="00DB2C7E">
      <w:pPr>
        <w:rPr>
          <w:rFonts w:ascii="Sakal Marathi" w:hAnsi="Sakal Marathi" w:cs="Sakal Marathi"/>
          <w:szCs w:val="22"/>
        </w:rPr>
      </w:pPr>
      <w:r>
        <w:t>Features a Pulling power 1 laborer</w:t>
      </w:r>
    </w:p>
    <w:p w14:paraId="29628C30" w14:textId="77777777" w:rsidR="00DB2C7E" w:rsidRPr="00053060" w:rsidRDefault="00DB2C7E" w:rsidP="00DB2C7E">
      <w:pPr>
        <w:ind w:left="993" w:hanging="273"/>
        <w:rPr>
          <w:rFonts w:ascii="Sakal Marathi" w:hAnsi="Sakal Marathi" w:cs="Sakal Marathi"/>
          <w:szCs w:val="22"/>
        </w:rPr>
      </w:pPr>
      <w:r>
        <w:t>B Width of the leaf 15, 20, 30 cm.</w:t>
      </w:r>
    </w:p>
    <w:p w14:paraId="44A8DA50" w14:textId="77777777" w:rsidR="00DB2C7E" w:rsidRPr="00053060" w:rsidRDefault="00DB2C7E" w:rsidP="00DB2C7E">
      <w:pPr>
        <w:ind w:left="993" w:hanging="993"/>
        <w:rPr>
          <w:rFonts w:ascii="Sakal Marathi" w:hAnsi="Sakal Marathi" w:cs="Sakal Marathi"/>
          <w:szCs w:val="22"/>
        </w:rPr>
      </w:pPr>
      <w:r>
        <w:t>c crossing the root of the root 3 cm.</w:t>
      </w:r>
    </w:p>
    <w:p w14:paraId="1CCC16D7" w14:textId="77777777" w:rsidR="00DB2C7E" w:rsidRPr="00053060" w:rsidRDefault="00DB2C7E" w:rsidP="00DB2C7E">
      <w:pPr>
        <w:ind w:left="993" w:hanging="993"/>
        <w:rPr>
          <w:rFonts w:ascii="Sakal Marathi" w:hAnsi="Sakal Marathi" w:cs="Sakal Marathi"/>
          <w:szCs w:val="22"/>
        </w:rPr>
      </w:pPr>
      <w:r>
        <w:t>20. Cycle coal</w:t>
      </w:r>
    </w:p>
    <w:p w14:paraId="5C94FF89" w14:textId="77777777" w:rsidR="00DB2C7E" w:rsidRPr="00053060" w:rsidRDefault="00DB2C7E" w:rsidP="00DB2C7E">
      <w:pPr>
        <w:rPr>
          <w:rFonts w:ascii="Sakal Marathi" w:hAnsi="Sakal Marathi" w:cs="Sakal Marathi"/>
          <w:szCs w:val="22"/>
        </w:rPr>
      </w:pPr>
      <w:r/>
    </w:p>
    <w:p w14:paraId="5B1C04E8" w14:textId="77777777" w:rsidR="00DB2C7E" w:rsidRPr="00053060" w:rsidRDefault="00DB2C7E" w:rsidP="00DB2C7E">
      <w:pPr>
        <w:rPr>
          <w:rFonts w:ascii="Sakal Marathi" w:hAnsi="Sakal Marathi" w:cs="Sakal Marathi"/>
          <w:b/>
          <w:bCs/>
          <w:szCs w:val="22"/>
        </w:rPr>
      </w:pPr>
      <w:r>
        <w:t>20. Cycle coal</w:t>
      </w:r>
    </w:p>
    <w:p w14:paraId="5CF525D3" w14:textId="77777777" w:rsidR="00DB2C7E" w:rsidRPr="00053060" w:rsidRDefault="00DB2C7E" w:rsidP="00DB2C7E">
      <w:pPr>
        <w:rPr>
          <w:rFonts w:ascii="Sakal Marathi" w:hAnsi="Sakal Marathi" w:cs="Sakal Marathi"/>
          <w:szCs w:val="22"/>
        </w:rPr>
      </w:pPr>
      <w:r>
        <w:t>Features a These coarse are fitted to loot the roots of the soil and weeds.</w:t>
      </w:r>
    </w:p>
    <w:p w14:paraId="43B8FEEC" w14:textId="77777777" w:rsidR="00DB2C7E" w:rsidRPr="00053060" w:rsidRDefault="00DB2C7E" w:rsidP="00DB2C7E">
      <w:pPr>
        <w:ind w:left="1134"/>
        <w:rPr>
          <w:rFonts w:ascii="Sakal Marathi" w:hAnsi="Sakal Marathi" w:cs="Sakal Marathi"/>
          <w:szCs w:val="22"/>
        </w:rPr>
      </w:pPr>
      <w:r>
        <w:t>B Kolpes are used for weeding and inter -continents, two lines.</w:t>
      </w:r>
    </w:p>
    <w:p w14:paraId="2B187376" w14:textId="77777777" w:rsidR="00DB2C7E" w:rsidRPr="00053060" w:rsidRDefault="00DB2C7E" w:rsidP="00DB2C7E">
      <w:pPr>
        <w:ind w:left="1134"/>
        <w:rPr>
          <w:rFonts w:ascii="Sakal Marathi" w:hAnsi="Sakal Marathi" w:cs="Sakal Marathi"/>
          <w:szCs w:val="22"/>
        </w:rPr>
      </w:pPr>
      <w:r>
        <w:t>21. harvesting-to harvesting machine</w:t>
      </w:r>
    </w:p>
    <w:p w14:paraId="64123388" w14:textId="77777777" w:rsidR="00DB2C7E" w:rsidRPr="00053060" w:rsidRDefault="00DB2C7E" w:rsidP="00DB2C7E">
      <w:pPr>
        <w:rPr>
          <w:rFonts w:ascii="Sakal Marathi" w:hAnsi="Sakal Marathi" w:cs="Sakal Marathi"/>
          <w:szCs w:val="22"/>
        </w:rPr>
      </w:pPr>
      <w:r/>
    </w:p>
    <w:p w14:paraId="294FD50E" w14:textId="77777777" w:rsidR="00DB2C7E" w:rsidRPr="00053060" w:rsidRDefault="00DB2C7E" w:rsidP="00DB2C7E">
      <w:pPr>
        <w:rPr>
          <w:rFonts w:ascii="Sakal Marathi" w:hAnsi="Sakal Marathi" w:cs="Sakal Marathi"/>
          <w:b/>
          <w:bCs/>
          <w:szCs w:val="22"/>
        </w:rPr>
      </w:pPr>
      <w:r>
        <w:t>21. harvesting-to harvesting machine</w:t>
      </w:r>
    </w:p>
    <w:p w14:paraId="76AD3C18" w14:textId="77777777" w:rsidR="00DB2C7E" w:rsidRPr="00053060" w:rsidRDefault="00DB2C7E" w:rsidP="00DB2C7E">
      <w:pPr>
        <w:rPr>
          <w:rFonts w:ascii="Sakal Marathi" w:hAnsi="Sakal Marathi" w:cs="Sakal Marathi"/>
          <w:szCs w:val="22"/>
        </w:rPr>
      </w:pPr>
      <w:r>
        <w:t>Utility Wheat and paddy crops are harvested and a useful machine for the construction of straw</w:t>
      </w:r>
    </w:p>
    <w:p w14:paraId="6EE765E5" w14:textId="77777777" w:rsidR="00DB2C7E" w:rsidRPr="00053060" w:rsidRDefault="00DB2C7E" w:rsidP="00DB2C7E">
      <w:pPr>
        <w:rPr>
          <w:rFonts w:ascii="Sakal Marathi" w:hAnsi="Sakal Marathi" w:cs="Sakal Marathi"/>
          <w:szCs w:val="22"/>
        </w:rPr>
      </w:pPr>
      <w:r>
        <w:t>Features a A automatic device containing 12 horsepower diesel engine</w:t>
      </w:r>
    </w:p>
    <w:p w14:paraId="3E3CE1BA" w14:textId="77777777" w:rsidR="00DB2C7E" w:rsidRPr="00053060" w:rsidRDefault="00DB2C7E" w:rsidP="00DB2C7E">
      <w:pPr>
        <w:ind w:left="1134"/>
        <w:rPr>
          <w:rFonts w:ascii="Sakal Marathi" w:hAnsi="Sakal Marathi" w:cs="Sakal Marathi"/>
          <w:szCs w:val="22"/>
        </w:rPr>
      </w:pPr>
      <w:r>
        <w:t>B In one day and a half to two hectares of wheat and paddy crops can be harvested and straw.</w:t>
      </w:r>
    </w:p>
    <w:p w14:paraId="40AC66D3" w14:textId="77777777" w:rsidR="00DB2C7E" w:rsidRPr="00053060" w:rsidRDefault="00DB2C7E" w:rsidP="00DB2C7E">
      <w:pPr>
        <w:ind w:left="1134"/>
        <w:rPr>
          <w:rFonts w:ascii="Sakal Marathi" w:hAnsi="Sakal Marathi" w:cs="Sakal Marathi"/>
          <w:szCs w:val="22"/>
        </w:rPr>
      </w:pPr>
      <w:r>
        <w:t>D Savings 90 to 95 percent in time than traditional methods.</w:t>
      </w:r>
    </w:p>
    <w:p w14:paraId="30F186B8" w14:textId="77777777" w:rsidR="00DB2C7E" w:rsidRPr="00053060" w:rsidRDefault="00DB2C7E" w:rsidP="00DB2C7E">
      <w:pPr>
        <w:ind w:left="1134"/>
        <w:rPr>
          <w:rFonts w:ascii="Sakal Marathi" w:hAnsi="Sakal Marathi" w:cs="Sakal Marathi"/>
          <w:szCs w:val="22"/>
        </w:rPr>
      </w:pPr>
      <w:r>
        <w:t>D Savings 90 to 95 percent in time than traditional methods.</w:t>
      </w:r>
    </w:p>
    <w:p w14:paraId="3CCA010F" w14:textId="77777777" w:rsidR="00DB2C7E" w:rsidRPr="00053060" w:rsidRDefault="00DB2C7E" w:rsidP="00DB2C7E">
      <w:pPr>
        <w:rPr>
          <w:rFonts w:ascii="Sakal Marathi" w:hAnsi="Sakal Marathi" w:cs="Sakal Marathi"/>
          <w:szCs w:val="22"/>
        </w:rPr>
      </w:pPr>
      <w:r/>
    </w:p>
    <w:p w14:paraId="2C97697A" w14:textId="77777777" w:rsidR="00DB2C7E" w:rsidRPr="00053060" w:rsidRDefault="00DB2C7E" w:rsidP="00DB2C7E">
      <w:pPr>
        <w:rPr>
          <w:rFonts w:ascii="Sakal Marathi" w:hAnsi="Sakal Marathi" w:cs="Sakal Marathi"/>
          <w:b/>
          <w:bCs/>
          <w:szCs w:val="22"/>
        </w:rPr>
      </w:pPr>
      <w:r>
        <w:t>22. Top crop harvesting implements in the tractor.</w:t>
      </w:r>
    </w:p>
    <w:p w14:paraId="47B63CAB" w14:textId="77777777" w:rsidR="00DB2C7E" w:rsidRPr="00053060" w:rsidRDefault="00DB2C7E" w:rsidP="00DB2C7E">
      <w:pPr>
        <w:rPr>
          <w:rFonts w:ascii="Sakal Marathi" w:hAnsi="Sakal Marathi" w:cs="Sakal Marathi"/>
          <w:szCs w:val="22"/>
        </w:rPr>
      </w:pPr>
      <w:r>
        <w:t>Utility Potato, turmeric, ginger, etc. Tools</w:t>
      </w:r>
    </w:p>
    <w:p w14:paraId="354253AC" w14:textId="77777777" w:rsidR="00DB2C7E" w:rsidRPr="00053060" w:rsidRDefault="00DB2C7E" w:rsidP="00DB2C7E">
      <w:pPr>
        <w:rPr>
          <w:rFonts w:ascii="Sakal Marathi" w:hAnsi="Sakal Marathi" w:cs="Sakal Marathi"/>
          <w:szCs w:val="22"/>
        </w:rPr>
      </w:pPr>
      <w:r>
        <w:t>Features a The equipment that can be run by a tractor of 50 horsepower</w:t>
      </w:r>
    </w:p>
    <w:p w14:paraId="4C90C85F" w14:textId="77777777" w:rsidR="00DB2C7E" w:rsidRPr="00053060" w:rsidRDefault="00DB2C7E" w:rsidP="00DB2C7E">
      <w:pPr>
        <w:ind w:left="1134"/>
        <w:rPr>
          <w:rFonts w:ascii="Sakal Marathi" w:hAnsi="Sakal Marathi" w:cs="Sakal Marathi"/>
          <w:szCs w:val="22"/>
        </w:rPr>
      </w:pPr>
      <w:r>
        <w:t>B Removal can be done easily from all over the area to one and a half hectares in one day.</w:t>
      </w:r>
    </w:p>
    <w:p w14:paraId="6963CB03" w14:textId="77777777" w:rsidR="00DB2C7E" w:rsidRPr="00053060" w:rsidRDefault="00DB2C7E" w:rsidP="00DB2C7E">
      <w:pPr>
        <w:ind w:left="1134"/>
        <w:rPr>
          <w:rFonts w:ascii="Sakal Marathi" w:hAnsi="Sakal Marathi" w:cs="Sakal Marathi"/>
          <w:szCs w:val="22"/>
        </w:rPr>
      </w:pPr>
      <w:r>
        <w:t>C Savings of 35 to 40 percent of wage costs rather than traditional methods</w:t>
      </w:r>
    </w:p>
    <w:p w14:paraId="34701E83" w14:textId="77777777" w:rsidR="00DB2C7E" w:rsidRPr="00053060" w:rsidRDefault="00DB2C7E" w:rsidP="00DB2C7E">
      <w:pPr>
        <w:ind w:left="1134"/>
        <w:rPr>
          <w:rFonts w:ascii="Sakal Marathi" w:hAnsi="Sakal Marathi" w:cs="Sakal Marathi"/>
          <w:szCs w:val="22"/>
        </w:rPr>
      </w:pPr>
      <w:r>
        <w:t>D Savings 60 to 65 percent in time than traditional methods</w:t>
      </w:r>
    </w:p>
    <w:p w14:paraId="4C4F5B0F" w14:textId="77777777" w:rsidR="00DB2C7E" w:rsidRPr="00053060" w:rsidRDefault="00DB2C7E" w:rsidP="00DB2C7E">
      <w:pPr>
        <w:rPr>
          <w:rFonts w:ascii="Sakal Marathi" w:hAnsi="Sakal Marathi" w:cs="Sakal Marathi"/>
          <w:szCs w:val="22"/>
        </w:rPr>
      </w:pPr>
      <w:r/>
    </w:p>
    <w:p w14:paraId="1B6535A1" w14:textId="77777777" w:rsidR="00DB2C7E" w:rsidRPr="00053060" w:rsidRDefault="00DB2C7E" w:rsidP="00DB2C7E">
      <w:pPr>
        <w:rPr>
          <w:rFonts w:ascii="Sakal Marathi" w:hAnsi="Sakal Marathi" w:cs="Sakal Marathi"/>
          <w:b/>
          <w:bCs/>
          <w:szCs w:val="22"/>
        </w:rPr>
      </w:pPr>
      <w:r>
        <w:t>23. Shredar device in the tractor.</w:t>
      </w:r>
    </w:p>
    <w:p w14:paraId="14C7198A" w14:textId="77777777" w:rsidR="00DB2C7E" w:rsidRPr="00053060" w:rsidRDefault="00DB2C7E" w:rsidP="00DB2C7E">
      <w:pPr>
        <w:ind w:left="1418" w:hanging="992"/>
        <w:rPr>
          <w:rFonts w:ascii="Sakal Marathi" w:hAnsi="Sakal Marathi" w:cs="Sakal Marathi"/>
          <w:szCs w:val="22"/>
        </w:rPr>
      </w:pPr>
      <w:r>
        <w:t>Utility Turning, cotton, etc. Useful for finely chopped crops, useful for finely chopped orchards, waste, coconut shrubs</w:t>
      </w:r>
    </w:p>
    <w:p w14:paraId="352B7184" w14:textId="77777777" w:rsidR="00DB2C7E" w:rsidRPr="00053060" w:rsidRDefault="00DB2C7E" w:rsidP="00DB2C7E">
      <w:pPr>
        <w:rPr>
          <w:rFonts w:ascii="Sakal Marathi" w:hAnsi="Sakal Marathi" w:cs="Sakal Marathi"/>
          <w:szCs w:val="22"/>
        </w:rPr>
      </w:pPr>
      <w:r>
        <w:t>Features a A Well -run tools by a tract of 45 horsepower</w:t>
      </w:r>
    </w:p>
    <w:p w14:paraId="5EAE9923" w14:textId="77777777" w:rsidR="00DB2C7E" w:rsidRPr="00053060" w:rsidRDefault="00DB2C7E" w:rsidP="00DB2C7E">
      <w:pPr>
        <w:ind w:left="993"/>
        <w:rPr>
          <w:rFonts w:ascii="Sakal Marathi" w:hAnsi="Sakal Marathi" w:cs="Sakal Marathi"/>
          <w:szCs w:val="22"/>
        </w:rPr>
      </w:pPr>
      <w:r>
        <w:t>b It is cut off 6 to 8 to 8 tons of stick.</w:t>
      </w:r>
    </w:p>
    <w:p w14:paraId="6B35B8CA" w14:textId="77777777" w:rsidR="00DB2C7E" w:rsidRPr="00053060" w:rsidRDefault="00DB2C7E" w:rsidP="00DB2C7E">
      <w:pPr>
        <w:ind w:left="993"/>
        <w:rPr>
          <w:rFonts w:ascii="Sakal Marathi" w:hAnsi="Sakal Marathi" w:cs="Sakal Marathi"/>
          <w:szCs w:val="22"/>
        </w:rPr>
      </w:pPr>
      <w:r>
        <w:t>C Savings of 755 in costs rather than traditional methods</w:t>
      </w:r>
    </w:p>
    <w:p w14:paraId="06FF1EDD" w14:textId="77777777" w:rsidR="00DB2C7E" w:rsidRPr="00053060" w:rsidRDefault="00DB2C7E" w:rsidP="00DB2C7E">
      <w:pPr>
        <w:ind w:left="993"/>
        <w:rPr>
          <w:rFonts w:ascii="Sakal Marathi" w:hAnsi="Sakal Marathi" w:cs="Sakal Marathi"/>
          <w:szCs w:val="22"/>
        </w:rPr>
      </w:pPr>
      <w:r>
        <w:t>D The pieces of fine pieces can be used for the formation of earthworms.</w:t>
      </w:r>
    </w:p>
    <w:p w14:paraId="044FB2F8" w14:textId="77777777" w:rsidR="00DB2C7E" w:rsidRPr="00053060" w:rsidRDefault="00DB2C7E" w:rsidP="00DB2C7E">
      <w:pPr>
        <w:rPr>
          <w:rFonts w:ascii="Sakal Marathi" w:hAnsi="Sakal Marathi" w:cs="Sakal Marathi"/>
          <w:szCs w:val="22"/>
        </w:rPr>
      </w:pPr>
      <w:r/>
    </w:p>
    <w:p w14:paraId="00918DCB" w14:textId="77777777" w:rsidR="00DB2C7E" w:rsidRPr="00053060" w:rsidRDefault="00DB2C7E" w:rsidP="00DB2C7E">
      <w:pPr>
        <w:rPr>
          <w:rFonts w:ascii="Sakal Marathi" w:hAnsi="Sakal Marathi" w:cs="Sakal Marathi"/>
          <w:b/>
          <w:bCs/>
          <w:szCs w:val="22"/>
        </w:rPr>
      </w:pPr>
      <w:r>
        <w:t>24. Flower sugarcane harvesting machine in electric motor</w:t>
      </w:r>
    </w:p>
    <w:p w14:paraId="6AF952F9" w14:textId="77777777" w:rsidR="00DB2C7E" w:rsidRPr="00053060" w:rsidRDefault="00DB2C7E" w:rsidP="00DB2C7E">
      <w:pPr>
        <w:rPr>
          <w:rFonts w:ascii="Sakal Marathi" w:hAnsi="Sakal Marathi" w:cs="Sakal Marathi"/>
          <w:szCs w:val="22"/>
        </w:rPr>
      </w:pPr>
      <w:r>
        <w:t>Utility 40 to 70 cm for sugarcane planting. Suitable machine</w:t>
      </w:r>
    </w:p>
    <w:p w14:paraId="79F11D6E" w14:textId="77777777" w:rsidR="00DB2C7E" w:rsidRPr="00053060" w:rsidRDefault="00DB2C7E" w:rsidP="00DB2C7E">
      <w:pPr>
        <w:rPr>
          <w:rFonts w:ascii="Sakal Marathi" w:hAnsi="Sakal Marathi" w:cs="Sakal Marathi"/>
          <w:szCs w:val="22"/>
        </w:rPr>
      </w:pPr>
      <w:r>
        <w:t>Features a a horsepower and single phase electric motor moving machine</w:t>
      </w:r>
    </w:p>
    <w:p w14:paraId="3202FDD2" w14:textId="77777777" w:rsidR="00DB2C7E" w:rsidRPr="00053060" w:rsidRDefault="00DB2C7E" w:rsidP="00DB2C7E">
      <w:pPr>
        <w:ind w:left="1134"/>
        <w:rPr>
          <w:rFonts w:ascii="Sakal Marathi" w:hAnsi="Sakal Marathi" w:cs="Sakal Marathi"/>
          <w:szCs w:val="22"/>
        </w:rPr>
      </w:pPr>
      <w:r>
        <w:t>B 6500 sugarcane weeds can be prepared in one hour.</w:t>
      </w:r>
    </w:p>
    <w:p w14:paraId="37D03AAE" w14:textId="77777777" w:rsidR="00DB2C7E" w:rsidRPr="00053060" w:rsidRDefault="00DB2C7E" w:rsidP="00DB2C7E">
      <w:pPr>
        <w:ind w:left="1134"/>
        <w:rPr>
          <w:rFonts w:ascii="Sakal Marathi" w:hAnsi="Sakal Marathi" w:cs="Sakal Marathi"/>
          <w:szCs w:val="22"/>
        </w:rPr>
      </w:pPr>
      <w:r>
        <w:t>D Savings 80 to 85 in costs rather than traditional methods.</w:t>
      </w:r>
    </w:p>
    <w:p w14:paraId="4A67F370" w14:textId="77777777" w:rsidR="00DB2C7E" w:rsidRPr="00053060" w:rsidRDefault="00DB2C7E" w:rsidP="00DB2C7E">
      <w:pPr>
        <w:ind w:left="1134"/>
        <w:rPr>
          <w:rFonts w:ascii="Sakal Marathi" w:hAnsi="Sakal Marathi" w:cs="Sakal Marathi"/>
          <w:szCs w:val="22"/>
        </w:rPr>
      </w:pPr>
      <w:r>
        <w:t>E Savings 85 to 95 percent in time rather than traditional methods</w:t>
      </w:r>
    </w:p>
    <w:p w14:paraId="10F2DB71" w14:textId="77777777" w:rsidR="00DB2C7E" w:rsidRPr="00053060" w:rsidRDefault="00DB2C7E" w:rsidP="00DB2C7E">
      <w:pPr>
        <w:rPr>
          <w:rFonts w:ascii="Sakal Marathi" w:hAnsi="Sakal Marathi" w:cs="Sakal Marathi"/>
          <w:szCs w:val="22"/>
        </w:rPr>
      </w:pPr>
      <w:r/>
    </w:p>
    <w:p w14:paraId="4FD94A07" w14:textId="77777777" w:rsidR="00DB2C7E" w:rsidRPr="00053060" w:rsidRDefault="00DB2C7E" w:rsidP="00DB2C7E">
      <w:pPr>
        <w:rPr>
          <w:rFonts w:ascii="Sakal Marathi" w:hAnsi="Sakal Marathi" w:cs="Sakal Marathi"/>
          <w:b/>
          <w:bCs/>
          <w:szCs w:val="22"/>
        </w:rPr>
      </w:pPr>
      <w:r>
        <w:t>25. Flowers in the electric motorchair.</w:t>
      </w:r>
    </w:p>
    <w:p w14:paraId="5DF9CF6C" w14:textId="77777777" w:rsidR="00DB2C7E" w:rsidRPr="00053060" w:rsidRDefault="00DB2C7E" w:rsidP="00DB2C7E">
      <w:pPr>
        <w:rPr>
          <w:rFonts w:ascii="Sakal Marathi" w:hAnsi="Sakal Marathi" w:cs="Sakal Marathi"/>
          <w:szCs w:val="22"/>
        </w:rPr>
      </w:pPr>
      <w:r>
        <w:t>Utility Useful for throwing a diamond, unaccounted and rhinoceros</w:t>
      </w:r>
    </w:p>
    <w:p w14:paraId="53975D1E" w14:textId="77777777" w:rsidR="00DB2C7E" w:rsidRPr="00053060" w:rsidRDefault="00DB2C7E" w:rsidP="00DB2C7E">
      <w:pPr>
        <w:rPr>
          <w:rFonts w:ascii="Sakal Marathi" w:hAnsi="Sakal Marathi" w:cs="Sakal Marathi"/>
          <w:szCs w:val="22"/>
        </w:rPr>
      </w:pPr>
      <w:r>
        <w:t>Features a a horsepower single phase electrical motorized machine</w:t>
      </w:r>
    </w:p>
    <w:p w14:paraId="70DC1D8A" w14:textId="77777777" w:rsidR="00DB2C7E" w:rsidRPr="00053060" w:rsidRDefault="00DB2C7E" w:rsidP="00DB2C7E">
      <w:pPr>
        <w:rPr>
          <w:rFonts w:ascii="Sakal Marathi" w:hAnsi="Sakal Marathi" w:cs="Sakal Marathi"/>
          <w:szCs w:val="22"/>
        </w:rPr>
      </w:pPr>
      <w:r>
        <w:t>26. The flowers of the flowers in the manchill</w:t>
      </w:r>
    </w:p>
    <w:p w14:paraId="47662893" w14:textId="77777777" w:rsidR="00DB2C7E" w:rsidRPr="00053060" w:rsidRDefault="00DB2C7E" w:rsidP="00DB2C7E">
      <w:pPr>
        <w:rPr>
          <w:rFonts w:ascii="Sakal Marathi" w:hAnsi="Sakal Marathi" w:cs="Sakal Marathi"/>
          <w:szCs w:val="22"/>
        </w:rPr>
      </w:pPr>
      <w:r/>
    </w:p>
    <w:p w14:paraId="352F698B" w14:textId="77777777" w:rsidR="00DB2C7E" w:rsidRPr="00053060" w:rsidRDefault="00DB2C7E" w:rsidP="00DB2C7E">
      <w:pPr>
        <w:rPr>
          <w:rFonts w:ascii="Sakal Marathi" w:hAnsi="Sakal Marathi" w:cs="Sakal Marathi"/>
          <w:b/>
          <w:bCs/>
          <w:szCs w:val="22"/>
        </w:rPr>
      </w:pPr>
      <w:r>
        <w:t>Features a 150 to 175 pods can be removed in an hour.</w:t>
      </w:r>
    </w:p>
    <w:p w14:paraId="76F0C0AD" w14:textId="77777777" w:rsidR="00DB2C7E" w:rsidRPr="00053060" w:rsidRDefault="00DB2C7E" w:rsidP="00DB2C7E">
      <w:pPr>
        <w:rPr>
          <w:rFonts w:ascii="Sakal Marathi" w:hAnsi="Sakal Marathi" w:cs="Sakal Marathi"/>
          <w:szCs w:val="22"/>
        </w:rPr>
      </w:pPr>
      <w:r>
        <w:t>Features a 150 to 175 pods can be removed in an hour.</w:t>
      </w:r>
    </w:p>
    <w:p w14:paraId="0D1C9C1F" w14:textId="77777777" w:rsidR="00DB2C7E" w:rsidRPr="00053060" w:rsidRDefault="00DB2C7E" w:rsidP="00DB2C7E">
      <w:pPr>
        <w:rPr>
          <w:rFonts w:ascii="Sakal Marathi" w:hAnsi="Sakal Marathi" w:cs="Sakal Marathi"/>
          <w:szCs w:val="22"/>
        </w:rPr>
      </w:pPr>
      <w:r>
        <w:t>Features a 150 to 175 pods can be removed in an hour.</w:t>
      </w:r>
    </w:p>
    <w:p w14:paraId="1D9DFAB3" w14:textId="77777777" w:rsidR="00DB2C7E" w:rsidRPr="00053060" w:rsidRDefault="00DB2C7E" w:rsidP="00DB2C7E">
      <w:pPr>
        <w:rPr>
          <w:rFonts w:ascii="Sakal Marathi" w:hAnsi="Sakal Marathi" w:cs="Sakal Marathi"/>
          <w:szCs w:val="22"/>
        </w:rPr>
      </w:pPr>
      <w:r>
        <w:t>B Peanuts are not injured.</w:t>
      </w:r>
    </w:p>
    <w:p w14:paraId="50A769A9" w14:textId="77777777" w:rsidR="00DB2C7E" w:rsidRPr="00053060" w:rsidRDefault="00DB2C7E" w:rsidP="00DB2C7E">
      <w:pPr>
        <w:rPr>
          <w:rFonts w:ascii="Sakal Marathi" w:hAnsi="Sakal Marathi" w:cs="Sakal Marathi"/>
          <w:szCs w:val="22"/>
        </w:rPr>
      </w:pPr>
      <w:r/>
    </w:p>
    <w:p w14:paraId="418D60EB" w14:textId="77777777" w:rsidR="00DB2C7E" w:rsidRPr="00053060" w:rsidRDefault="00DB2C7E" w:rsidP="00DB2C7E">
      <w:pPr>
        <w:rPr>
          <w:rFonts w:ascii="Sakal Marathi" w:hAnsi="Sakal Marathi" w:cs="Sakal Marathi"/>
          <w:b/>
          <w:bCs/>
          <w:szCs w:val="22"/>
        </w:rPr>
      </w:pPr>
      <w:r>
        <w:t>27. Groundnut shells</w:t>
      </w:r>
    </w:p>
    <w:p w14:paraId="67CC001E" w14:textId="77777777" w:rsidR="00DB2C7E" w:rsidRPr="00053060" w:rsidRDefault="00DB2C7E" w:rsidP="00DB2C7E">
      <w:pPr>
        <w:ind w:left="993" w:hanging="993"/>
        <w:rPr>
          <w:rFonts w:ascii="Sakal Marathi" w:hAnsi="Sakal Marathi" w:cs="Sakal Marathi"/>
          <w:szCs w:val="22"/>
        </w:rPr>
      </w:pPr>
      <w:r>
        <w:t>C If this device breaks the pods, it is 4 to 6 percent feet. But the seeds of the foot are eaten.</w:t>
      </w:r>
    </w:p>
    <w:p w14:paraId="182D7C8E" w14:textId="77777777" w:rsidR="00DB2C7E" w:rsidRPr="00053060" w:rsidRDefault="00DB2C7E" w:rsidP="00DB2C7E">
      <w:pPr>
        <w:rPr>
          <w:rFonts w:ascii="Sakal Marathi" w:hAnsi="Sakal Marathi" w:cs="Sakal Marathi"/>
          <w:szCs w:val="22"/>
        </w:rPr>
      </w:pPr>
      <w:r>
        <w:t>C If this device breaks the pods, it is 4 to 6 percent feet. But the seeds of the foot are eaten.</w:t>
      </w:r>
    </w:p>
    <w:p w14:paraId="24101E84" w14:textId="77777777" w:rsidR="00DB2C7E" w:rsidRPr="00053060" w:rsidRDefault="00DB2C7E" w:rsidP="00DB2C7E">
      <w:pPr>
        <w:ind w:left="709"/>
        <w:rPr>
          <w:rFonts w:ascii="Sakal Marathi" w:hAnsi="Sakal Marathi" w:cs="Sakal Marathi"/>
          <w:szCs w:val="22"/>
        </w:rPr>
      </w:pPr>
      <w:r>
        <w:t>C If this device breaks the pods, it is 4 to 6 percent feet. But the seeds of the foot are eaten.</w:t>
      </w:r>
    </w:p>
    <w:p w14:paraId="196F7A02" w14:textId="77777777" w:rsidR="00DB2C7E" w:rsidRPr="00053060" w:rsidRDefault="00DB2C7E" w:rsidP="00DB2C7E">
      <w:pPr>
        <w:ind w:left="709"/>
        <w:rPr>
          <w:rFonts w:ascii="Sakal Marathi" w:hAnsi="Sakal Marathi" w:cs="Sakal Marathi"/>
          <w:szCs w:val="22"/>
        </w:rPr>
      </w:pPr>
      <w:r>
        <w:t>D Full peanuts that come out of this machine can be used as seeds.</w:t>
      </w:r>
    </w:p>
    <w:p w14:paraId="64A86036" w14:textId="77777777" w:rsidR="00DB2C7E" w:rsidRPr="00053060" w:rsidRDefault="00DB2C7E" w:rsidP="00DB2C7E">
      <w:pPr>
        <w:rPr>
          <w:rFonts w:ascii="Sakal Marathi" w:hAnsi="Sakal Marathi" w:cs="Sakal Marathi"/>
          <w:szCs w:val="22"/>
        </w:rPr>
      </w:pPr>
      <w:r/>
    </w:p>
    <w:p w14:paraId="2A7FEE61" w14:textId="77777777" w:rsidR="00DB2C7E" w:rsidRPr="00053060" w:rsidRDefault="00DB2C7E" w:rsidP="00DB2C7E">
      <w:pPr>
        <w:rPr>
          <w:rFonts w:ascii="Sakal Marathi" w:hAnsi="Sakal Marathi" w:cs="Sakal Marathi"/>
          <w:b/>
          <w:bCs/>
          <w:szCs w:val="22"/>
        </w:rPr>
      </w:pPr>
      <w:r>
        <w:t>28. The tractorly flowers hydro mechanic controlled weeding removal device</w:t>
      </w:r>
    </w:p>
    <w:p w14:paraId="08E8D542" w14:textId="77777777" w:rsidR="00DB2C7E" w:rsidRPr="00053060" w:rsidRDefault="00DB2C7E" w:rsidP="00DB2C7E">
      <w:pPr>
        <w:rPr>
          <w:rFonts w:ascii="Sakal Marathi" w:hAnsi="Sakal Marathi" w:cs="Sakal Marathi"/>
          <w:szCs w:val="22"/>
        </w:rPr>
      </w:pPr>
      <w:r>
        <w:t>Utility Useful for weeding in orchards.</w:t>
      </w:r>
    </w:p>
    <w:p w14:paraId="674A0C88" w14:textId="77777777" w:rsidR="00DB2C7E" w:rsidRPr="00053060" w:rsidRDefault="00DB2C7E" w:rsidP="00DB2C7E">
      <w:pPr>
        <w:rPr>
          <w:rFonts w:ascii="Sakal Marathi" w:hAnsi="Sakal Marathi" w:cs="Sakal Marathi"/>
          <w:szCs w:val="22"/>
        </w:rPr>
      </w:pPr>
      <w:r>
        <w:t>Features a a useful device for weeding in the tractor.</w:t>
      </w:r>
    </w:p>
    <w:p w14:paraId="1ECFA928" w14:textId="77777777" w:rsidR="00DB2C7E" w:rsidRPr="00053060" w:rsidRDefault="00DB2C7E" w:rsidP="00DB2C7E">
      <w:pPr>
        <w:ind w:left="1560" w:hanging="284"/>
        <w:rPr>
          <w:rFonts w:ascii="Sakal Marathi" w:hAnsi="Sakal Marathi" w:cs="Sakal Marathi"/>
          <w:szCs w:val="22"/>
        </w:rPr>
      </w:pPr>
      <w:r>
        <w:t>B Useful for weeding in the middle of the two trees or in the line of two trees.</w:t>
      </w:r>
    </w:p>
    <w:p w14:paraId="1F991EA7" w14:textId="77777777" w:rsidR="00DB2C7E" w:rsidRPr="00053060" w:rsidRDefault="00DB2C7E" w:rsidP="00DB2C7E">
      <w:pPr>
        <w:ind w:left="1276"/>
        <w:rPr>
          <w:rFonts w:ascii="Sakal Marathi" w:hAnsi="Sakal Marathi" w:cs="Sakal Marathi"/>
          <w:szCs w:val="22"/>
        </w:rPr>
      </w:pPr>
      <w:r>
        <w:t>C Rotary unit works easily through two plants and outside the hydromacanic mechanism.</w:t>
      </w:r>
    </w:p>
    <w:p w14:paraId="5039AC35" w14:textId="77777777" w:rsidR="00DB2C7E" w:rsidRPr="00053060" w:rsidRDefault="00DB2C7E" w:rsidP="00DB2C7E">
      <w:pPr>
        <w:ind w:left="1276"/>
        <w:rPr>
          <w:rFonts w:ascii="Sakal Marathi" w:hAnsi="Sakal Marathi" w:cs="Sakal Marathi"/>
          <w:szCs w:val="22"/>
        </w:rPr>
      </w:pPr>
      <w:r>
        <w:t>D The proper layout of the frame makes the tractor driver look properly.</w:t>
      </w:r>
    </w:p>
    <w:p w14:paraId="4F90484B" w14:textId="77777777" w:rsidR="00DB2C7E" w:rsidRPr="00053060" w:rsidRDefault="00DB2C7E" w:rsidP="00DB2C7E">
      <w:pPr>
        <w:ind w:left="1276"/>
        <w:rPr>
          <w:rFonts w:ascii="Sakal Marathi" w:hAnsi="Sakal Marathi" w:cs="Sakal Marathi"/>
          <w:szCs w:val="22"/>
        </w:rPr>
      </w:pPr>
      <w:r/>
    </w:p>
    <w:p w14:paraId="6D323352" w14:textId="77777777" w:rsidR="00DB2C7E" w:rsidRPr="00053060" w:rsidRDefault="00DB2C7E" w:rsidP="00DB2C7E">
      <w:pPr>
        <w:rPr>
          <w:rFonts w:ascii="Sakal Marathi" w:hAnsi="Sakal Marathi" w:cs="Sakal Marathi"/>
          <w:b/>
          <w:bCs/>
          <w:szCs w:val="22"/>
        </w:rPr>
      </w:pPr>
      <w:r>
        <w:t>29. Flower Kutti device in the tractor</w:t>
      </w:r>
    </w:p>
    <w:p w14:paraId="39E7B4F8" w14:textId="77777777" w:rsidR="00DB2C7E" w:rsidRPr="00053060" w:rsidRDefault="00DB2C7E" w:rsidP="00DB2C7E">
      <w:pPr>
        <w:ind w:left="1418" w:hanging="1418"/>
        <w:rPr>
          <w:rFonts w:ascii="Sakal Marathi" w:hAnsi="Sakal Marathi" w:cs="Sakal Marathi"/>
          <w:szCs w:val="22"/>
        </w:rPr>
      </w:pPr>
      <w:r>
        <w:t>Utility Useful for putting parallel on both sides of the bed by rocking the remnants of the orchards.</w:t>
      </w:r>
    </w:p>
    <w:p w14:paraId="09166264" w14:textId="77777777" w:rsidR="00DB2C7E" w:rsidRPr="00053060" w:rsidRDefault="00DB2C7E" w:rsidP="00DB2C7E">
      <w:pPr>
        <w:ind w:left="1418" w:hanging="1418"/>
        <w:rPr>
          <w:rFonts w:ascii="Sakal Marathi" w:hAnsi="Sakal Marathi" w:cs="Sakal Marathi"/>
          <w:szCs w:val="22"/>
        </w:rPr>
      </w:pPr>
      <w:r>
        <w:t>Features A The tractor PTO is used for the remnants, while the hydraulic power is used to parallel to parallel to the beds of the kutti residue on both sides.</w:t>
      </w:r>
    </w:p>
    <w:p w14:paraId="3AC95711" w14:textId="77777777" w:rsidR="00DB2C7E" w:rsidRPr="00053060" w:rsidRDefault="00DB2C7E" w:rsidP="00DB2C7E">
      <w:pPr>
        <w:ind w:left="1134"/>
        <w:rPr>
          <w:rFonts w:ascii="Sakal Marathi" w:hAnsi="Sakal Marathi" w:cs="Sakal Marathi"/>
          <w:szCs w:val="22"/>
        </w:rPr>
      </w:pPr>
      <w:r>
        <w:t>B In one hour, the residue of 0.47 hectares is cut.</w:t>
      </w:r>
    </w:p>
    <w:p w14:paraId="591DFE9E" w14:textId="77777777" w:rsidR="00DB2C7E" w:rsidRPr="00053060" w:rsidRDefault="00DB2C7E" w:rsidP="00DB2C7E">
      <w:pPr>
        <w:ind w:left="1134"/>
        <w:rPr>
          <w:rFonts w:ascii="Sakal Marathi" w:hAnsi="Sakal Marathi" w:cs="Sakal Marathi"/>
          <w:szCs w:val="22"/>
        </w:rPr>
      </w:pPr>
      <w:r>
        <w:t>D The use of this machine is saving laborers, labor and time.</w:t>
      </w:r>
    </w:p>
    <w:p w14:paraId="6EBDCC43" w14:textId="77777777" w:rsidR="00DB2C7E" w:rsidRPr="00053060" w:rsidRDefault="00DB2C7E" w:rsidP="00DB2C7E">
      <w:pPr>
        <w:ind w:left="1134"/>
        <w:rPr>
          <w:rFonts w:ascii="Sakal Marathi" w:hAnsi="Sakal Marathi" w:cs="Sakal Marathi"/>
          <w:szCs w:val="22"/>
        </w:rPr>
      </w:pPr>
      <w:r>
        <w:t>D The use of this machine is saving laborers, labor and time.</w:t>
      </w:r>
    </w:p>
    <w:p w14:paraId="02521084" w14:textId="77777777" w:rsidR="00DB2C7E" w:rsidRPr="00053060" w:rsidRDefault="00DB2C7E" w:rsidP="00DB2C7E">
      <w:pPr>
        <w:ind w:left="1134"/>
        <w:rPr>
          <w:rFonts w:ascii="Sakal Marathi" w:hAnsi="Sakal Marathi" w:cs="Sakal Marathi"/>
          <w:szCs w:val="22"/>
        </w:rPr>
      </w:pPr>
      <w:r/>
    </w:p>
    <w:p w14:paraId="21505A44" w14:textId="77777777" w:rsidR="00DB2C7E" w:rsidRPr="00053060" w:rsidRDefault="00DB2C7E" w:rsidP="00DB2C7E">
      <w:pPr>
        <w:rPr>
          <w:rFonts w:ascii="Sakal Marathi" w:hAnsi="Sakal Marathi" w:cs="Sakal Marathi"/>
          <w:b/>
          <w:bCs/>
          <w:szCs w:val="22"/>
        </w:rPr>
      </w:pPr>
      <w:r>
        <w:t>30. Flowers Hydro-Mecanally controlled offset orchard management machine</w:t>
      </w:r>
    </w:p>
    <w:p w14:paraId="22A3B308" w14:textId="77777777" w:rsidR="00DB2C7E" w:rsidRPr="00053060" w:rsidRDefault="00DB2C7E" w:rsidP="00DB2C7E">
      <w:pPr>
        <w:rPr>
          <w:rFonts w:ascii="Sakal Marathi" w:hAnsi="Sakal Marathi" w:cs="Sakal Marathi"/>
          <w:szCs w:val="22"/>
        </w:rPr>
      </w:pPr>
      <w:r>
        <w:t>Utility Useful for breaking the orchards and breaking the vertebrae.</w:t>
      </w:r>
    </w:p>
    <w:p w14:paraId="7D17F998" w14:textId="77777777" w:rsidR="00DB2C7E" w:rsidRPr="00053060" w:rsidRDefault="00DB2C7E" w:rsidP="00DB2C7E">
      <w:pPr>
        <w:ind w:left="1418" w:hanging="1274"/>
        <w:rPr>
          <w:rFonts w:ascii="Sakal Marathi" w:hAnsi="Sakal Marathi" w:cs="Sakal Marathi"/>
          <w:szCs w:val="22"/>
        </w:rPr>
      </w:pPr>
      <w:r>
        <w:t>Features A Both can be easily done to break the orchards of orchards at the same time and break the orchards at the same time.</w:t>
      </w:r>
    </w:p>
    <w:p w14:paraId="1BCF2532" w14:textId="77777777" w:rsidR="00DB2C7E" w:rsidRPr="00053060" w:rsidRDefault="00DB2C7E" w:rsidP="00DB2C7E">
      <w:pPr>
        <w:ind w:left="1134"/>
        <w:rPr>
          <w:rFonts w:ascii="Sakal Marathi" w:hAnsi="Sakal Marathi" w:cs="Sakal Marathi"/>
          <w:szCs w:val="22"/>
        </w:rPr>
      </w:pPr>
      <w:r>
        <w:t>B Hydro-mechanically controlled sensors are used.</w:t>
      </w:r>
    </w:p>
    <w:p w14:paraId="74D2B512" w14:textId="77777777" w:rsidR="00DB2C7E" w:rsidRPr="00053060" w:rsidRDefault="00DB2C7E" w:rsidP="00DB2C7E">
      <w:pPr>
        <w:ind w:left="1134"/>
        <w:rPr>
          <w:rFonts w:ascii="Sakal Marathi" w:hAnsi="Sakal Marathi" w:cs="Sakal Marathi"/>
          <w:szCs w:val="22"/>
        </w:rPr>
      </w:pPr>
      <w:r>
        <w:t>C Management of 0.13 hectares in an hour.</w:t>
      </w:r>
    </w:p>
    <w:p w14:paraId="52795F6F" w14:textId="77777777" w:rsidR="00DB2C7E" w:rsidRPr="00053060" w:rsidRDefault="00DB2C7E" w:rsidP="00DB2C7E">
      <w:pPr>
        <w:ind w:left="1134"/>
        <w:rPr>
          <w:rFonts w:ascii="Sakal Marathi" w:hAnsi="Sakal Marathi" w:cs="Sakal Marathi"/>
          <w:szCs w:val="22"/>
        </w:rPr>
      </w:pPr>
      <w:r>
        <w:t>D 48 percent net savings in costs than traditional methods.</w:t>
      </w:r>
    </w:p>
    <w:p w14:paraId="154F14BF" w14:textId="77777777" w:rsidR="00DB2C7E" w:rsidRPr="00053060" w:rsidRDefault="00DB2C7E" w:rsidP="00DB2C7E">
      <w:pPr>
        <w:ind w:left="1134"/>
        <w:rPr>
          <w:rFonts w:ascii="Sakal Marathi" w:hAnsi="Sakal Marathi" w:cs="Sakal Marathi"/>
          <w:szCs w:val="22"/>
        </w:rPr>
      </w:pPr>
      <w:r>
        <w:t>E the use of this device to save laborers, labor and time.</w:t>
      </w:r>
    </w:p>
    <w:p w14:paraId="15DB9AB0"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Utility Happens of light medium and heavy soil</w:t>
      </w:r>
    </w:p>
    <w:p w14:paraId="24CA075D" w14:textId="77777777" w:rsidR="00DB2C7E" w:rsidRPr="00053060" w:rsidRDefault="00DB2C7E" w:rsidP="00DB2C7E">
      <w:pPr>
        <w:autoSpaceDE w:val="0"/>
        <w:autoSpaceDN w:val="0"/>
        <w:adjustRightInd w:val="0"/>
        <w:ind w:right="2723" w:firstLine="2"/>
        <w:rPr>
          <w:rFonts w:ascii="Sakal Marathi" w:eastAsia="@Arial Unicode MS" w:hAnsi="Sakal Marathi" w:cs="Sakal Marathi"/>
          <w:szCs w:val="22"/>
        </w:rPr>
      </w:pPr>
      <w:r>
        <w:t>Utility Happens of light medium and heavy soil</w:t>
      </w:r>
    </w:p>
    <w:p w14:paraId="758941D0" w14:textId="77777777" w:rsidR="00DB2C7E" w:rsidRPr="00053060" w:rsidRDefault="00DB2C7E" w:rsidP="00DB2C7E">
      <w:pPr>
        <w:autoSpaceDE w:val="0"/>
        <w:autoSpaceDN w:val="0"/>
        <w:adjustRightInd w:val="0"/>
        <w:ind w:right="2723" w:firstLine="2"/>
        <w:rPr>
          <w:rFonts w:ascii="Sakal Marathi" w:eastAsia="@Arial Unicode MS" w:hAnsi="Sakal Marathi" w:cs="Sakal Marathi"/>
          <w:szCs w:val="22"/>
        </w:rPr>
      </w:pPr>
      <w:r>
        <w:t>Features A can be run by tractor of horsepower 45 and more.</w:t>
      </w:r>
    </w:p>
    <w:p w14:paraId="2DAED042" w14:textId="77777777" w:rsidR="00DB2C7E" w:rsidRPr="00053060" w:rsidRDefault="00DB2C7E" w:rsidP="00DB2C7E">
      <w:pPr>
        <w:autoSpaceDE w:val="0"/>
        <w:autoSpaceDN w:val="0"/>
        <w:adjustRightInd w:val="0"/>
        <w:ind w:left="851"/>
        <w:rPr>
          <w:rFonts w:ascii="Sakal Marathi" w:eastAsia="@Arial Unicode MS" w:hAnsi="Sakal Marathi" w:cs="Sakal Marathi"/>
          <w:szCs w:val="22"/>
        </w:rPr>
      </w:pPr>
      <w:r>
        <w:t>B Automatic reversal can be done by the tractor's pajionic condenser liver.</w:t>
      </w:r>
    </w:p>
    <w:p w14:paraId="26784C05" w14:textId="77777777" w:rsidR="00DB2C7E" w:rsidRPr="00053060" w:rsidRDefault="00DB2C7E" w:rsidP="00DB2C7E">
      <w:pPr>
        <w:autoSpaceDE w:val="0"/>
        <w:autoSpaceDN w:val="0"/>
        <w:adjustRightInd w:val="0"/>
        <w:ind w:left="851"/>
        <w:rPr>
          <w:rFonts w:ascii="Sakal Marathi" w:eastAsia="@Arial Unicode MS" w:hAnsi="Sakal Marathi" w:cs="Sakal Marathi"/>
          <w:szCs w:val="22"/>
        </w:rPr>
      </w:pPr>
      <w:r>
        <w:t>C This plow does not require mechanical liver as well as hydraulic cylinders to revert.</w:t>
      </w:r>
    </w:p>
    <w:p w14:paraId="70091FB3" w14:textId="77777777" w:rsidR="00DB2C7E" w:rsidRPr="00053060" w:rsidRDefault="00DB2C7E" w:rsidP="00DB2C7E">
      <w:pPr>
        <w:autoSpaceDE w:val="0"/>
        <w:autoSpaceDN w:val="0"/>
        <w:adjustRightInd w:val="0"/>
        <w:ind w:left="851"/>
        <w:rPr>
          <w:rFonts w:ascii="Sakal Marathi" w:eastAsia="@Arial Unicode MS" w:hAnsi="Sakal Marathi" w:cs="Sakal Marathi"/>
          <w:szCs w:val="22"/>
        </w:rPr>
      </w:pPr>
      <w:r>
        <w:t>D The regional efficiency of this plow is 80.45 percent.</w:t>
      </w:r>
    </w:p>
    <w:p w14:paraId="29120599" w14:textId="77777777" w:rsidR="00DB2C7E" w:rsidRPr="00053060" w:rsidRDefault="00DB2C7E" w:rsidP="00DB2C7E">
      <w:pPr>
        <w:autoSpaceDE w:val="0"/>
        <w:autoSpaceDN w:val="0"/>
        <w:adjustRightInd w:val="0"/>
        <w:ind w:left="851"/>
        <w:rPr>
          <w:rFonts w:ascii="Sakal Marathi" w:eastAsia="@Arial Unicode MS" w:hAnsi="Sakal Marathi" w:cs="Sakal Marathi"/>
          <w:szCs w:val="22"/>
        </w:rPr>
      </w:pPr>
      <w:r>
        <w:t>E The basic price of this plow is about 20 percent less than the cost of hydraulic plow.</w:t>
      </w:r>
    </w:p>
    <w:p w14:paraId="336D83E4" w14:textId="77777777" w:rsidR="00DB2C7E" w:rsidRPr="00053060" w:rsidRDefault="00DB2C7E" w:rsidP="00DB2C7E">
      <w:pPr>
        <w:autoSpaceDE w:val="0"/>
        <w:autoSpaceDN w:val="0"/>
        <w:adjustRightInd w:val="0"/>
        <w:ind w:left="851"/>
        <w:rPr>
          <w:rFonts w:ascii="Sakal Marathi" w:eastAsia="@Arial Unicode MS" w:hAnsi="Sakal Marathi" w:cs="Sakal Marathi"/>
          <w:szCs w:val="22"/>
        </w:rPr>
      </w:pPr>
      <w:r>
        <w:t>E The basic price of this plow is about 20 percent less than the cost of hydraulic plow.</w:t>
      </w:r>
    </w:p>
    <w:p w14:paraId="0B699C58"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32. The tractorly sugarcane removal and cottage machine</w:t>
      </w:r>
    </w:p>
    <w:p w14:paraId="6D9F9FA0"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Features a Can be carried out by a tractor of horsepower 24 and more.</w:t>
      </w:r>
    </w:p>
    <w:p w14:paraId="1FBBBE27" w14:textId="77777777" w:rsidR="00DB2C7E" w:rsidRPr="00053060" w:rsidRDefault="00DB2C7E" w:rsidP="00DB2C7E">
      <w:pPr>
        <w:autoSpaceDE w:val="0"/>
        <w:autoSpaceDN w:val="0"/>
        <w:adjustRightInd w:val="0"/>
        <w:rPr>
          <w:rFonts w:ascii="Sakal Marathi" w:eastAsia="@Arial Unicode MS" w:hAnsi="Sakal Marathi" w:cs="Sakal Marathi"/>
          <w:szCs w:val="22"/>
        </w:rPr>
      </w:pPr>
      <w:r>
        <w:t>B Useful for removing vertical sugarcane leaves and screaming.</w:t>
      </w:r>
    </w:p>
    <w:p w14:paraId="007AAFEB" w14:textId="77777777" w:rsidR="00DB2C7E" w:rsidRPr="00053060" w:rsidRDefault="00DB2C7E" w:rsidP="00DB2C7E">
      <w:pPr>
        <w:autoSpaceDE w:val="0"/>
        <w:autoSpaceDN w:val="0"/>
        <w:adjustRightInd w:val="0"/>
        <w:rPr>
          <w:rFonts w:ascii="Sakal Marathi" w:eastAsia="@Arial Unicode MS" w:hAnsi="Sakal Marathi" w:cs="Sakal Marathi"/>
          <w:szCs w:val="22"/>
        </w:rPr>
      </w:pPr>
      <w:r>
        <w:t>C Cutting the sugarcane leaf is used as a cover as well as organic fertilizer.</w:t>
      </w:r>
    </w:p>
    <w:p w14:paraId="7DBB845D" w14:textId="77777777" w:rsidR="00DB2C7E" w:rsidRPr="00053060" w:rsidRDefault="00DB2C7E" w:rsidP="00DB2C7E">
      <w:pPr>
        <w:autoSpaceDE w:val="0"/>
        <w:autoSpaceDN w:val="0"/>
        <w:adjustRightInd w:val="0"/>
        <w:rPr>
          <w:rFonts w:ascii="Sakal Marathi" w:eastAsia="@Arial Unicode MS" w:hAnsi="Sakal Marathi" w:cs="Sakal Marathi"/>
          <w:szCs w:val="22"/>
        </w:rPr>
      </w:pPr>
      <w:r>
        <w:t>Features a This machine can be carried out with an equestrian single phase electric motor.                    B Useful for groundnut peanuts</w:t>
      </w:r>
    </w:p>
    <w:p w14:paraId="1DD1D442" w14:textId="77777777" w:rsidR="00DB2C7E" w:rsidRPr="00053060" w:rsidRDefault="00DB2C7E" w:rsidP="00DB2C7E">
      <w:pPr>
        <w:autoSpaceDE w:val="0"/>
        <w:autoSpaceDN w:val="0"/>
        <w:adjustRightInd w:val="0"/>
        <w:ind w:left="1418" w:right="119" w:hanging="238"/>
        <w:rPr>
          <w:rFonts w:ascii="Sakal Marathi" w:eastAsia="@Arial Unicode MS" w:hAnsi="Sakal Marathi" w:cs="Sakal Marathi"/>
          <w:szCs w:val="22"/>
        </w:rPr>
      </w:pPr>
      <w:r>
        <w:t>Features a This machine can be carried out with an equestrian single phase electric motor.                    B Useful for groundnut peanuts</w:t>
      </w:r>
    </w:p>
    <w:p w14:paraId="15C8995B" w14:textId="77777777" w:rsidR="00DB2C7E" w:rsidRPr="00053060" w:rsidRDefault="00DB2C7E" w:rsidP="00DB2C7E">
      <w:pPr>
        <w:autoSpaceDE w:val="0"/>
        <w:autoSpaceDN w:val="0"/>
        <w:adjustRightInd w:val="0"/>
        <w:ind w:left="958" w:right="119"/>
        <w:rPr>
          <w:rFonts w:ascii="Sakal Marathi" w:eastAsia="@Arial Unicode MS" w:hAnsi="Sakal Marathi" w:cs="Sakal Marathi"/>
          <w:szCs w:val="22"/>
        </w:rPr>
      </w:pPr>
      <w:r>
        <w:t>Features a This machine can be carried out with an equestrian single phase electric motor.                    B Useful for groundnut peanuts</w:t>
      </w:r>
    </w:p>
    <w:p w14:paraId="4BB0066F" w14:textId="77777777" w:rsidR="00DB2C7E" w:rsidRPr="00053060" w:rsidRDefault="00DB2C7E" w:rsidP="00DB2C7E">
      <w:pPr>
        <w:autoSpaceDE w:val="0"/>
        <w:autoSpaceDN w:val="0"/>
        <w:adjustRightInd w:val="0"/>
        <w:ind w:left="10" w:right="2350"/>
        <w:rPr>
          <w:rFonts w:ascii="Sakal Marathi" w:eastAsia="@Arial Unicode MS" w:hAnsi="Sakal Marathi" w:cs="Sakal Marathi"/>
          <w:b/>
          <w:bCs/>
          <w:szCs w:val="22"/>
        </w:rPr>
      </w:pPr>
      <w:r>
        <w:t>Features a This machine can be carried out with an equestrian single phase electric motor.                    B Useful for groundnut peanuts</w:t>
      </w:r>
    </w:p>
    <w:p w14:paraId="3AF3AA04" w14:textId="77777777" w:rsidR="00DB2C7E" w:rsidRPr="00053060" w:rsidRDefault="00DB2C7E" w:rsidP="00DB2C7E">
      <w:pPr>
        <w:autoSpaceDE w:val="0"/>
        <w:autoSpaceDN w:val="0"/>
        <w:adjustRightInd w:val="0"/>
        <w:ind w:left="993" w:right="2350" w:hanging="983"/>
        <w:rPr>
          <w:rFonts w:ascii="Sakal Marathi" w:eastAsia="@Arial Unicode MS" w:hAnsi="Sakal Marathi" w:cs="Sakal Marathi"/>
          <w:szCs w:val="22"/>
        </w:rPr>
      </w:pPr>
      <w:r>
        <w:t>Features a This machine can be carried out with an equestrian single phase electric motor.                    B Useful for groundnut peanuts</w:t>
      </w:r>
    </w:p>
    <w:p w14:paraId="30CE1F31" w14:textId="77777777" w:rsidR="00DB2C7E" w:rsidRPr="00053060" w:rsidRDefault="00DB2C7E" w:rsidP="00DB2C7E">
      <w:pPr>
        <w:autoSpaceDE w:val="0"/>
        <w:autoSpaceDN w:val="0"/>
        <w:adjustRightInd w:val="0"/>
        <w:ind w:right="966"/>
        <w:rPr>
          <w:rFonts w:ascii="Sakal Marathi" w:eastAsia="@Arial Unicode MS" w:hAnsi="Sakal Marathi" w:cs="Sakal Marathi"/>
          <w:szCs w:val="22"/>
        </w:rPr>
      </w:pPr>
      <w:r>
        <w:t>C Useful for separating peanuts, faded peanuts, algae and turf</w:t>
      </w:r>
    </w:p>
    <w:p w14:paraId="6E8F5611" w14:textId="77777777" w:rsidR="00DB2C7E" w:rsidRPr="00053060" w:rsidRDefault="00DB2C7E" w:rsidP="00DB2C7E">
      <w:pPr>
        <w:autoSpaceDE w:val="0"/>
        <w:autoSpaceDN w:val="0"/>
        <w:adjustRightInd w:val="0"/>
        <w:ind w:right="966"/>
        <w:rPr>
          <w:rFonts w:ascii="Sakal Marathi" w:eastAsia="@Arial Unicode MS" w:hAnsi="Sakal Marathi" w:cs="Sakal Marathi"/>
          <w:szCs w:val="22"/>
        </w:rPr>
      </w:pPr>
      <w:r>
        <w:t>D Useful for a small and smallholder farmer</w:t>
      </w:r>
    </w:p>
    <w:p w14:paraId="0BE5BE05" w14:textId="77777777" w:rsidR="00DB2C7E" w:rsidRPr="00053060" w:rsidRDefault="00DB2C7E" w:rsidP="00DB2C7E">
      <w:pPr>
        <w:autoSpaceDE w:val="0"/>
        <w:autoSpaceDN w:val="0"/>
        <w:adjustRightInd w:val="0"/>
        <w:ind w:left="1276" w:right="966" w:hanging="384"/>
        <w:rPr>
          <w:rFonts w:ascii="Sakal Marathi" w:eastAsia="@Arial Unicode MS" w:hAnsi="Sakal Marathi" w:cs="Sakal Marathi"/>
          <w:szCs w:val="22"/>
        </w:rPr>
      </w:pPr>
      <w:r>
        <w:t>E The capacity of 95 percent and the efficiency of the machine is 64 kg per hour.</w:t>
      </w:r>
    </w:p>
    <w:p w14:paraId="07B77267" w14:textId="77777777" w:rsidR="00DB2C7E" w:rsidRPr="00053060" w:rsidRDefault="00DB2C7E" w:rsidP="00DB2C7E">
      <w:pPr>
        <w:autoSpaceDE w:val="0"/>
        <w:autoSpaceDN w:val="0"/>
        <w:adjustRightInd w:val="0"/>
        <w:ind w:left="1276" w:right="966" w:hanging="384"/>
        <w:rPr>
          <w:rFonts w:ascii="Sakal Marathi" w:eastAsia="@Arial Unicode MS" w:hAnsi="Sakal Marathi" w:cs="Sakal Marathi"/>
          <w:szCs w:val="22"/>
        </w:rPr>
      </w:pPr>
      <w:r>
        <w:t>E The use of this device saves time, laborers, money and labor rather than traditional methods for breaking and classifying groundnut.</w:t>
      </w:r>
    </w:p>
    <w:p w14:paraId="23AC8FD1" w14:textId="77777777" w:rsidR="00DB2C7E" w:rsidRPr="00053060" w:rsidRDefault="00DB2C7E" w:rsidP="00DB2C7E">
      <w:pPr>
        <w:autoSpaceDE w:val="0"/>
        <w:autoSpaceDN w:val="0"/>
        <w:adjustRightInd w:val="0"/>
        <w:ind w:left="1276" w:right="966" w:hanging="384"/>
        <w:rPr>
          <w:rFonts w:ascii="Sakal Marathi" w:eastAsia="@Arial Unicode MS" w:hAnsi="Sakal Marathi" w:cs="Sakal Marathi"/>
          <w:szCs w:val="22"/>
        </w:rPr>
      </w:pPr>
      <w:r/>
    </w:p>
    <w:p w14:paraId="2E1619D2" w14:textId="77777777" w:rsidR="00DB2C7E" w:rsidRPr="00053060" w:rsidRDefault="00DB2C7E" w:rsidP="00DB2C7E">
      <w:pPr>
        <w:autoSpaceDE w:val="0"/>
        <w:autoSpaceDN w:val="0"/>
        <w:adjustRightInd w:val="0"/>
        <w:ind w:left="10" w:right="2350"/>
        <w:rPr>
          <w:rFonts w:ascii="Sakal Marathi" w:eastAsia="@Arial Unicode MS" w:hAnsi="Sakal Marathi" w:cs="Sakal Marathi"/>
          <w:szCs w:val="22"/>
        </w:rPr>
      </w:pPr>
      <w:r>
        <w:t>B Useful for moisture as well as drying.</w:t>
      </w:r>
    </w:p>
    <w:p w14:paraId="20E95F6A" w14:textId="77777777" w:rsidR="00DB2C7E" w:rsidRPr="00053060" w:rsidRDefault="00DB2C7E" w:rsidP="00DB2C7E">
      <w:pPr>
        <w:autoSpaceDE w:val="0"/>
        <w:autoSpaceDN w:val="0"/>
        <w:adjustRightInd w:val="0"/>
        <w:ind w:left="10" w:right="2350"/>
        <w:rPr>
          <w:rFonts w:ascii="Sakal Marathi" w:eastAsia="@Arial Unicode MS" w:hAnsi="Sakal Marathi" w:cs="Sakal Marathi"/>
          <w:szCs w:val="22"/>
        </w:rPr>
      </w:pPr>
      <w:r>
        <w:t>Features a This machine can be operated by a horsepower, single phase electric motor.</w:t>
      </w:r>
    </w:p>
    <w:p w14:paraId="33FE1BFB" w14:textId="77777777" w:rsidR="00DB2C7E" w:rsidRPr="00053060" w:rsidRDefault="00DB2C7E" w:rsidP="00DB2C7E">
      <w:pPr>
        <w:autoSpaceDE w:val="0"/>
        <w:autoSpaceDN w:val="0"/>
        <w:adjustRightInd w:val="0"/>
        <w:rPr>
          <w:rFonts w:ascii="Sakal Marathi" w:eastAsia="@Arial Unicode MS" w:hAnsi="Sakal Marathi" w:cs="Sakal Marathi"/>
          <w:szCs w:val="22"/>
        </w:rPr>
      </w:pPr>
      <w:r>
        <w:t>B Useful for moisture as well as drying.</w:t>
      </w:r>
    </w:p>
    <w:p w14:paraId="3684480C" w14:textId="77777777" w:rsidR="00DB2C7E" w:rsidRPr="00053060" w:rsidRDefault="00DB2C7E" w:rsidP="00DB2C7E">
      <w:pPr>
        <w:autoSpaceDE w:val="0"/>
        <w:autoSpaceDN w:val="0"/>
        <w:adjustRightInd w:val="0"/>
        <w:rPr>
          <w:rFonts w:ascii="Sakal Marathi" w:eastAsia="@Arial Unicode MS" w:hAnsi="Sakal Marathi" w:cs="Sakal Marathi"/>
          <w:szCs w:val="22"/>
        </w:rPr>
      </w:pPr>
      <w:r>
        <w:t>C the capacity to kick the wet 88 per cent of the sorghum, 85 percent, sugarcane 92 percent</w:t>
      </w:r>
    </w:p>
    <w:p w14:paraId="0BCCC25D" w14:textId="77777777" w:rsidR="00DB2C7E" w:rsidRPr="00053060" w:rsidRDefault="00DB2C7E" w:rsidP="00DB2C7E">
      <w:pPr>
        <w:autoSpaceDE w:val="0"/>
        <w:autoSpaceDN w:val="0"/>
        <w:adjustRightInd w:val="0"/>
        <w:rPr>
          <w:rFonts w:ascii="Sakal Marathi" w:eastAsia="@Arial Unicode MS" w:hAnsi="Sakal Marathi" w:cs="Sakal Marathi"/>
          <w:szCs w:val="22"/>
        </w:rPr>
      </w:pPr>
      <w:r>
        <w:t>D the capacity of drying sorghum 86 per cent, maize 81 percent</w:t>
      </w:r>
    </w:p>
    <w:p w14:paraId="494920A2"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1575BF32"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B Useful for removing the corn particles and leaning.</w:t>
      </w:r>
    </w:p>
    <w:p w14:paraId="61349A8F"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B Useful for removing the corn particles and leaning.</w:t>
      </w:r>
    </w:p>
    <w:p w14:paraId="3A1A3F09" w14:textId="77777777" w:rsidR="00DB2C7E" w:rsidRPr="00053060" w:rsidRDefault="00DB2C7E" w:rsidP="00DB2C7E">
      <w:pPr>
        <w:autoSpaceDE w:val="0"/>
        <w:autoSpaceDN w:val="0"/>
        <w:adjustRightInd w:val="0"/>
        <w:rPr>
          <w:rFonts w:ascii="Sakal Marathi" w:eastAsia="@Arial Unicode MS" w:hAnsi="Sakal Marathi" w:cs="Sakal Marathi"/>
          <w:szCs w:val="22"/>
        </w:rPr>
      </w:pPr>
      <w:r>
        <w:t>B Useful for removing the corn particles and leaning.</w:t>
      </w:r>
    </w:p>
    <w:p w14:paraId="1BF10301" w14:textId="77777777" w:rsidR="00DB2C7E" w:rsidRPr="00053060" w:rsidRDefault="00DB2C7E" w:rsidP="00DB2C7E">
      <w:pPr>
        <w:autoSpaceDE w:val="0"/>
        <w:autoSpaceDN w:val="0"/>
        <w:adjustRightInd w:val="0"/>
        <w:rPr>
          <w:rFonts w:ascii="Sakal Marathi" w:eastAsia="@Arial Unicode MS" w:hAnsi="Sakal Marathi" w:cs="Sakal Marathi"/>
          <w:szCs w:val="22"/>
        </w:rPr>
      </w:pPr>
      <w:r>
        <w:t>C The ability to remove grains 218 kg per hour.</w:t>
      </w:r>
    </w:p>
    <w:p w14:paraId="080D02D3" w14:textId="77777777" w:rsidR="00DB2C7E" w:rsidRPr="00053060" w:rsidRDefault="00DB2C7E" w:rsidP="00DB2C7E">
      <w:pPr>
        <w:autoSpaceDE w:val="0"/>
        <w:autoSpaceDN w:val="0"/>
        <w:adjustRightInd w:val="0"/>
        <w:rPr>
          <w:rFonts w:ascii="Sakal Marathi" w:eastAsia="@Arial Unicode MS" w:hAnsi="Sakal Marathi" w:cs="Sakal Marathi"/>
          <w:szCs w:val="22"/>
        </w:rPr>
      </w:pPr>
      <w:r>
        <w:t>D Useful for small and medium processing industries.</w:t>
      </w:r>
    </w:p>
    <w:p w14:paraId="76321ABC" w14:textId="77777777" w:rsidR="00DB2C7E" w:rsidRPr="00053060" w:rsidRDefault="00DB2C7E" w:rsidP="00DB2C7E">
      <w:pPr>
        <w:autoSpaceDE w:val="0"/>
        <w:autoSpaceDN w:val="0"/>
        <w:adjustRightInd w:val="0"/>
        <w:ind w:left="1134" w:right="119" w:hanging="404"/>
        <w:rPr>
          <w:rFonts w:ascii="Sakal Marathi" w:eastAsia="@Arial Unicode MS" w:hAnsi="Sakal Marathi" w:cs="Sakal Marathi"/>
          <w:szCs w:val="22"/>
        </w:rPr>
      </w:pPr>
      <w:r>
        <w:t>E The efficiency of corn particles is 100 percent, maize removal efficiency 99 percent and cleaning efficiency is 98 percent.</w:t>
      </w:r>
    </w:p>
    <w:p w14:paraId="7B38A670" w14:textId="77777777" w:rsidR="00DB2C7E" w:rsidRPr="00053060" w:rsidRDefault="00DB2C7E" w:rsidP="00DB2C7E">
      <w:pPr>
        <w:autoSpaceDE w:val="0"/>
        <w:autoSpaceDN w:val="0"/>
        <w:adjustRightInd w:val="0"/>
        <w:rPr>
          <w:rFonts w:ascii="Sakal Marathi" w:eastAsia="@Arial Unicode MS" w:hAnsi="Sakal Marathi" w:cs="Sakal Marathi"/>
          <w:szCs w:val="22"/>
        </w:rPr>
      </w:pPr>
      <w:r>
        <w:t>E General efficiency is 97 percent.</w:t>
      </w:r>
    </w:p>
    <w:p w14:paraId="4756188A" w14:textId="77777777" w:rsidR="00DB2C7E" w:rsidRPr="00053060" w:rsidRDefault="00DB2C7E" w:rsidP="00DB2C7E">
      <w:pPr>
        <w:autoSpaceDE w:val="0"/>
        <w:autoSpaceDN w:val="0"/>
        <w:adjustRightInd w:val="0"/>
        <w:rPr>
          <w:rFonts w:ascii="Sakal Marathi" w:eastAsia="@Arial Unicode MS" w:hAnsi="Sakal Marathi" w:cs="Sakal Marathi"/>
          <w:szCs w:val="22"/>
        </w:rPr>
      </w:pPr>
      <w:r>
        <w:t>F Savings are saved in time 98 percent and cost 95 percent than traditional methods.</w:t>
      </w:r>
    </w:p>
    <w:p w14:paraId="4CF837BB"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97ED35A" w14:textId="77777777" w:rsidR="00DB2C7E" w:rsidRPr="00053060" w:rsidRDefault="00DB2C7E" w:rsidP="00DB2C7E">
      <w:pPr>
        <w:autoSpaceDE w:val="0"/>
        <w:autoSpaceDN w:val="0"/>
        <w:adjustRightInd w:val="0"/>
        <w:ind w:left="10" w:right="2350"/>
        <w:rPr>
          <w:rFonts w:ascii="Sakal Marathi" w:eastAsia="@Arial Unicode MS" w:hAnsi="Sakal Marathi" w:cs="Sakal Marathi"/>
          <w:b/>
          <w:bCs/>
          <w:szCs w:val="22"/>
        </w:rPr>
      </w:pPr>
      <w:r>
        <w:t>36. Humanized Maize Solani device</w:t>
      </w:r>
    </w:p>
    <w:p w14:paraId="417F1C68"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B small in size and lightweight.</w:t>
      </w:r>
    </w:p>
    <w:p w14:paraId="44718D29" w14:textId="77777777" w:rsidR="00DB2C7E" w:rsidRPr="00053060" w:rsidRDefault="00DB2C7E" w:rsidP="00DB2C7E">
      <w:pPr>
        <w:autoSpaceDE w:val="0"/>
        <w:autoSpaceDN w:val="0"/>
        <w:adjustRightInd w:val="0"/>
        <w:rPr>
          <w:rFonts w:ascii="Sakal Marathi" w:eastAsia="@Arial Unicode MS" w:hAnsi="Sakal Marathi" w:cs="Sakal Marathi"/>
          <w:szCs w:val="22"/>
        </w:rPr>
      </w:pPr>
      <w:r>
        <w:t>B small in size and lightweight.</w:t>
      </w:r>
    </w:p>
    <w:p w14:paraId="53412D65" w14:textId="77777777" w:rsidR="00DB2C7E" w:rsidRPr="00053060" w:rsidRDefault="00DB2C7E" w:rsidP="00DB2C7E">
      <w:pPr>
        <w:autoSpaceDE w:val="0"/>
        <w:autoSpaceDN w:val="0"/>
        <w:adjustRightInd w:val="0"/>
        <w:rPr>
          <w:rFonts w:ascii="Sakal Marathi" w:eastAsia="@Arial Unicode MS" w:hAnsi="Sakal Marathi" w:cs="Sakal Marathi"/>
          <w:szCs w:val="22"/>
        </w:rPr>
      </w:pPr>
      <w:r>
        <w:t>Is useful.</w:t>
      </w:r>
    </w:p>
    <w:p w14:paraId="06774AD2" w14:textId="77777777" w:rsidR="00DB2C7E" w:rsidRPr="00053060" w:rsidRDefault="00DB2C7E" w:rsidP="00DB2C7E">
      <w:pPr>
        <w:autoSpaceDE w:val="0"/>
        <w:autoSpaceDN w:val="0"/>
        <w:adjustRightInd w:val="0"/>
        <w:rPr>
          <w:rFonts w:ascii="Sakal Marathi" w:eastAsia="@Arial Unicode MS" w:hAnsi="Sakal Marathi" w:cs="Sakal Marathi"/>
          <w:szCs w:val="22"/>
        </w:rPr>
      </w:pPr>
      <w:r>
        <w:t>Is useful.</w:t>
      </w:r>
    </w:p>
    <w:p w14:paraId="297E0693" w14:textId="77777777" w:rsidR="00DB2C7E" w:rsidRPr="00053060" w:rsidRDefault="00DB2C7E" w:rsidP="00DB2C7E">
      <w:pPr>
        <w:autoSpaceDE w:val="0"/>
        <w:autoSpaceDN w:val="0"/>
        <w:adjustRightInd w:val="0"/>
        <w:rPr>
          <w:rFonts w:ascii="Sakal Marathi" w:eastAsia="@Arial Unicode MS" w:hAnsi="Sakal Marathi" w:cs="Sakal Marathi"/>
          <w:szCs w:val="22"/>
        </w:rPr>
      </w:pPr>
      <w:r>
        <w:t>D About 200 kg of dried corn seeds can be separated from the grains for eight hours per day.</w:t>
      </w:r>
    </w:p>
    <w:p w14:paraId="62CEF64A"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8CB5A43" w14:textId="77777777" w:rsidR="00DB2C7E" w:rsidRPr="00053060" w:rsidRDefault="00DB2C7E" w:rsidP="00DB2C7E">
      <w:pPr>
        <w:autoSpaceDE w:val="0"/>
        <w:autoSpaceDN w:val="0"/>
        <w:adjustRightInd w:val="0"/>
        <w:ind w:left="10" w:right="2350"/>
        <w:rPr>
          <w:rFonts w:ascii="Sakal Marathi" w:eastAsia="@Arial Unicode MS" w:hAnsi="Sakal Marathi" w:cs="Sakal Marathi"/>
          <w:b/>
          <w:bCs/>
          <w:szCs w:val="22"/>
        </w:rPr>
      </w:pPr>
      <w:r>
        <w:t>37. Man -greeted coconut solar system</w:t>
      </w:r>
    </w:p>
    <w:p w14:paraId="6C528CF6"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Features a Suitable for easily peeling coconut.</w:t>
      </w:r>
    </w:p>
    <w:p w14:paraId="35F6A44A" w14:textId="77777777" w:rsidR="00DB2C7E" w:rsidRPr="00053060" w:rsidRDefault="00DB2C7E" w:rsidP="00DB2C7E">
      <w:pPr>
        <w:autoSpaceDE w:val="0"/>
        <w:autoSpaceDN w:val="0"/>
        <w:adjustRightInd w:val="0"/>
        <w:rPr>
          <w:rFonts w:ascii="Sakal Marathi" w:eastAsia="@Arial Unicode MS" w:hAnsi="Sakal Marathi" w:cs="Sakal Marathi"/>
          <w:szCs w:val="22"/>
        </w:rPr>
      </w:pPr>
      <w:r>
        <w:t>b There is a man man in a day 250 to 300 Sahas ritya.</w:t>
      </w:r>
    </w:p>
    <w:p w14:paraId="52098C83" w14:textId="77777777" w:rsidR="00DB2C7E" w:rsidRPr="00053060" w:rsidRDefault="00DB2C7E" w:rsidP="00DB2C7E">
      <w:pPr>
        <w:autoSpaceDE w:val="0"/>
        <w:autoSpaceDN w:val="0"/>
        <w:adjustRightInd w:val="0"/>
        <w:rPr>
          <w:rFonts w:ascii="Sakal Marathi" w:eastAsia="@Arial Unicode MS" w:hAnsi="Sakal Marathi" w:cs="Sakal Marathi"/>
          <w:szCs w:val="22"/>
        </w:rPr>
      </w:pPr>
      <w:r>
        <w:t>C Soon is more efficient, comfortable, more efficient than the traditional method.</w:t>
      </w:r>
    </w:p>
    <w:p w14:paraId="5360716E"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38. Scissors</w:t>
      </w:r>
    </w:p>
    <w:p w14:paraId="35EC5BC2"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B There is no injury to the hand while breaking the okra.</w:t>
      </w:r>
    </w:p>
    <w:p w14:paraId="4788F04D" w14:textId="77777777" w:rsidR="00DB2C7E" w:rsidRPr="00053060" w:rsidRDefault="00DB2C7E" w:rsidP="00DB2C7E">
      <w:pPr>
        <w:autoSpaceDE w:val="0"/>
        <w:autoSpaceDN w:val="0"/>
        <w:adjustRightInd w:val="0"/>
        <w:rPr>
          <w:rFonts w:ascii="Sakal Marathi" w:eastAsia="@Arial Unicode MS" w:hAnsi="Sakal Marathi" w:cs="Sakal Marathi"/>
          <w:szCs w:val="22"/>
        </w:rPr>
      </w:pPr>
      <w:r>
        <w:t>B There is no injury to the hand while breaking the okra.</w:t>
      </w:r>
    </w:p>
    <w:p w14:paraId="6B77971B" w14:textId="77777777" w:rsidR="00DB2C7E" w:rsidRPr="00053060" w:rsidRDefault="00DB2C7E" w:rsidP="00DB2C7E">
      <w:pPr>
        <w:autoSpaceDE w:val="0"/>
        <w:autoSpaceDN w:val="0"/>
        <w:adjustRightInd w:val="0"/>
        <w:ind w:right="2170"/>
        <w:rPr>
          <w:rFonts w:ascii="Sakal Marathi" w:eastAsia="@Arial Unicode MS" w:hAnsi="Sakal Marathi" w:cs="Sakal Marathi"/>
          <w:szCs w:val="22"/>
        </w:rPr>
      </w:pPr>
      <w:r>
        <w:t xml:space="preserve">C A man breaks 50 to 60 kg of okra one day.   </w:t>
        <w:tab/>
        <w:t xml:space="preserve"> </w:t>
        <w:tab/>
        <w:t xml:space="preserve"> </w:t>
        <w:tab/>
        <w:t xml:space="preserve">    D The breakdown is more efficient than the traditional method.</w:t>
      </w:r>
    </w:p>
    <w:p w14:paraId="65ECDE8B"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39. Hummy flower tide harvesting tools</w:t>
      </w:r>
    </w:p>
    <w:p w14:paraId="4B225E86"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Features a The entire plate of the sorghum is useful for removing the root.</w:t>
      </w:r>
    </w:p>
    <w:p w14:paraId="00912754" w14:textId="77777777" w:rsidR="00DB2C7E" w:rsidRPr="00053060" w:rsidRDefault="00DB2C7E" w:rsidP="00DB2C7E">
      <w:pPr>
        <w:autoSpaceDE w:val="0"/>
        <w:autoSpaceDN w:val="0"/>
        <w:adjustRightInd w:val="0"/>
        <w:rPr>
          <w:rFonts w:ascii="Sakal Marathi" w:eastAsia="@Arial Unicode MS" w:hAnsi="Sakal Marathi" w:cs="Sakal Marathi"/>
          <w:szCs w:val="22"/>
        </w:rPr>
      </w:pPr>
      <w:r>
        <w:t xml:space="preserve">C Regional efficiency 58 to 145 meters per hour.   </w:t>
        <w:tab/>
        <w:t xml:space="preserve"> </w:t>
        <w:tab/>
        <w:t xml:space="preserve">     D Human hard work is reduced.</w:t>
      </w:r>
    </w:p>
    <w:p w14:paraId="5B9E8387" w14:textId="77777777" w:rsidR="00DB2C7E" w:rsidRPr="00053060" w:rsidRDefault="00DB2C7E" w:rsidP="00DB2C7E">
      <w:pPr>
        <w:autoSpaceDE w:val="0"/>
        <w:autoSpaceDN w:val="0"/>
        <w:adjustRightInd w:val="0"/>
        <w:ind w:right="2367"/>
        <w:rPr>
          <w:rFonts w:ascii="Sakal Marathi" w:eastAsia="@Arial Unicode MS" w:hAnsi="Sakal Marathi" w:cs="Sakal Marathi"/>
          <w:szCs w:val="22"/>
        </w:rPr>
      </w:pPr>
      <w:r>
        <w:t xml:space="preserve">C Regional efficiency 58 to 145 meters per hour.   </w:t>
        <w:tab/>
        <w:t xml:space="preserve"> </w:t>
        <w:tab/>
        <w:t xml:space="preserve">     D Human hard work is reduced.</w:t>
      </w:r>
    </w:p>
    <w:p w14:paraId="6B28ACDB"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40. Human Full Fig</w:t>
      </w:r>
    </w:p>
    <w:p w14:paraId="127C388F"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B The fruit does not hurt</w:t>
      </w:r>
    </w:p>
    <w:p w14:paraId="4292881C" w14:textId="77777777" w:rsidR="00DB2C7E" w:rsidRPr="00053060" w:rsidRDefault="00DB2C7E" w:rsidP="00DB2C7E">
      <w:pPr>
        <w:autoSpaceDE w:val="0"/>
        <w:autoSpaceDN w:val="0"/>
        <w:adjustRightInd w:val="0"/>
        <w:rPr>
          <w:rFonts w:ascii="Sakal Marathi" w:eastAsia="@Arial Unicode MS" w:hAnsi="Sakal Marathi" w:cs="Sakal Marathi"/>
          <w:szCs w:val="22"/>
        </w:rPr>
      </w:pPr>
      <w:r>
        <w:t>B The fruit does not hurt</w:t>
      </w:r>
    </w:p>
    <w:p w14:paraId="0A7C82ED" w14:textId="77777777" w:rsidR="00DB2C7E" w:rsidRPr="00053060" w:rsidRDefault="00DB2C7E" w:rsidP="00DB2C7E">
      <w:pPr>
        <w:autoSpaceDE w:val="0"/>
        <w:autoSpaceDN w:val="0"/>
        <w:adjustRightInd w:val="0"/>
        <w:rPr>
          <w:rFonts w:ascii="Sakal Marathi" w:eastAsia="@Arial Unicode MS" w:hAnsi="Sakal Marathi" w:cs="Sakal Marathi"/>
          <w:szCs w:val="22"/>
        </w:rPr>
      </w:pPr>
      <w:r>
        <w:t>C The fruit can be easily harvested by the fruit.</w:t>
      </w:r>
    </w:p>
    <w:p w14:paraId="65B76F06" w14:textId="77777777" w:rsidR="00DB2C7E" w:rsidRPr="00053060" w:rsidRDefault="00DB2C7E" w:rsidP="00DB2C7E">
      <w:pPr>
        <w:autoSpaceDE w:val="0"/>
        <w:autoSpaceDN w:val="0"/>
        <w:adjustRightInd w:val="0"/>
        <w:ind w:right="2285"/>
        <w:rPr>
          <w:rFonts w:ascii="Sakal Marathi" w:eastAsia="@Arial Unicode MS" w:hAnsi="Sakal Marathi" w:cs="Sakal Marathi"/>
          <w:szCs w:val="22"/>
        </w:rPr>
      </w:pPr>
      <w:r>
        <w:t xml:space="preserve">D Figure fruit harvest efficiency 2 kg per hour.   </w:t>
        <w:tab/>
        <w:t xml:space="preserve"> </w:t>
        <w:tab/>
        <w:t xml:space="preserve">      E man's skin does not hurt.</w:t>
      </w:r>
    </w:p>
    <w:p w14:paraId="492B2A79" w14:textId="77777777" w:rsidR="00DB2C7E" w:rsidRPr="00053060" w:rsidRDefault="00DB2C7E" w:rsidP="00DB2C7E">
      <w:pPr>
        <w:autoSpaceDE w:val="0"/>
        <w:autoSpaceDN w:val="0"/>
        <w:adjustRightInd w:val="0"/>
        <w:ind w:right="2285"/>
        <w:rPr>
          <w:rFonts w:ascii="Sakal Marathi" w:eastAsia="@Arial Unicode MS" w:hAnsi="Sakal Marathi" w:cs="Sakal Marathi"/>
          <w:szCs w:val="22"/>
        </w:rPr>
      </w:pPr>
      <w:r/>
    </w:p>
    <w:p w14:paraId="18093003"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41. Forward-reverse rotavator running in two lines of tractorly flowers sugarcane</w:t>
      </w:r>
    </w:p>
    <w:p w14:paraId="3383A494"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Features A Can be easily operated with 45 horsepower and more tactor.</w:t>
      </w:r>
    </w:p>
    <w:p w14:paraId="5C4D922A" w14:textId="77777777" w:rsidR="00DB2C7E" w:rsidRPr="00053060" w:rsidRDefault="00DB2C7E" w:rsidP="00DB2C7E">
      <w:pPr>
        <w:autoSpaceDE w:val="0"/>
        <w:autoSpaceDN w:val="0"/>
        <w:adjustRightInd w:val="0"/>
        <w:ind w:left="1276" w:hanging="1132"/>
        <w:rPr>
          <w:rFonts w:ascii="Sakal Marathi" w:eastAsia="@Arial Unicode MS" w:hAnsi="Sakal Marathi" w:cs="Sakal Marathi"/>
          <w:szCs w:val="22"/>
        </w:rPr>
      </w:pPr>
      <w:r>
        <w:t>B When this rotavator runs in the next direction, it is interconnected, and if run in the opposite direction, it is the task of adding the crop.</w:t>
      </w:r>
    </w:p>
    <w:p w14:paraId="26ED2B47" w14:textId="77777777" w:rsidR="00DB2C7E" w:rsidRPr="00053060" w:rsidRDefault="00DB2C7E" w:rsidP="00DB2C7E">
      <w:pPr>
        <w:autoSpaceDE w:val="0"/>
        <w:autoSpaceDN w:val="0"/>
        <w:adjustRightInd w:val="0"/>
        <w:ind w:left="1276" w:right="314" w:hanging="1132"/>
        <w:rPr>
          <w:rFonts w:ascii="Sakal Marathi" w:eastAsia="@Arial Unicode MS" w:hAnsi="Sakal Marathi" w:cs="Sakal Marathi"/>
          <w:szCs w:val="22"/>
        </w:rPr>
      </w:pPr>
      <w:r>
        <w:t>C Rotavator's leaves should be rotated towards the intercropping and to emphasize the crop, the device should be replaced and fifty in the opposite direction.</w:t>
      </w:r>
    </w:p>
    <w:p w14:paraId="73A20A59" w14:textId="77777777" w:rsidR="00DB2C7E" w:rsidRPr="00053060" w:rsidRDefault="00DB2C7E" w:rsidP="00DB2C7E">
      <w:pPr>
        <w:autoSpaceDE w:val="0"/>
        <w:autoSpaceDN w:val="0"/>
        <w:adjustRightInd w:val="0"/>
        <w:rPr>
          <w:rFonts w:ascii="Sakal Marathi" w:eastAsia="@Arial Unicode MS" w:hAnsi="Sakal Marathi" w:cs="Sakal Marathi"/>
          <w:szCs w:val="22"/>
        </w:rPr>
      </w:pPr>
      <w:r>
        <w:t>D The width can be adjusted by the distance between the two lines of the crop.</w:t>
      </w:r>
    </w:p>
    <w:p w14:paraId="2A73E415" w14:textId="77777777" w:rsidR="00DB2C7E" w:rsidRPr="00053060" w:rsidRDefault="00DB2C7E" w:rsidP="00DB2C7E">
      <w:pPr>
        <w:autoSpaceDE w:val="0"/>
        <w:autoSpaceDN w:val="0"/>
        <w:adjustRightInd w:val="0"/>
        <w:ind w:left="730" w:right="119"/>
        <w:rPr>
          <w:rFonts w:ascii="Sakal Marathi" w:eastAsia="@Arial Unicode MS" w:hAnsi="Sakal Marathi" w:cs="Sakal Marathi"/>
          <w:szCs w:val="22"/>
        </w:rPr>
      </w:pPr>
      <w:r>
        <w:t>E through this device, inter -contouring  emphasis is done on an area of 0.84 hectares in an hour.</w:t>
      </w:r>
    </w:p>
    <w:p w14:paraId="3B01B4E6" w14:textId="77777777" w:rsidR="00DB2C7E" w:rsidRPr="00053060" w:rsidRDefault="00DB2C7E" w:rsidP="00DB2C7E">
      <w:pPr>
        <w:autoSpaceDE w:val="0"/>
        <w:autoSpaceDN w:val="0"/>
        <w:adjustRightInd w:val="0"/>
        <w:rPr>
          <w:rFonts w:ascii="Sakal Marathi" w:eastAsia="@Arial Unicode MS" w:hAnsi="Sakal Marathi" w:cs="Sakal Marathi"/>
          <w:szCs w:val="22"/>
        </w:rPr>
      </w:pPr>
      <w:r>
        <w:t>E 711 saves are saved at expenses than traditional methods.</w:t>
      </w:r>
    </w:p>
    <w:p w14:paraId="4B85A908" w14:textId="77777777" w:rsidR="00DB2C7E" w:rsidRPr="00053060" w:rsidRDefault="00DB2C7E" w:rsidP="00DB2C7E">
      <w:pPr>
        <w:autoSpaceDE w:val="0"/>
        <w:autoSpaceDN w:val="0"/>
        <w:adjustRightInd w:val="0"/>
        <w:rPr>
          <w:rFonts w:ascii="Sakal Marathi" w:eastAsia="@Arial Unicode MS" w:hAnsi="Sakal Marathi" w:cs="Sakal Marathi"/>
          <w:szCs w:val="22"/>
        </w:rPr>
      </w:pPr>
      <w:r>
        <w:t>Features a 30 horsepower and more can easily be operated by tatters.</w:t>
      </w:r>
    </w:p>
    <w:p w14:paraId="61B26AB3"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Features a 30 horsepower and more can easily be operated by tatters.</w:t>
      </w:r>
    </w:p>
    <w:p w14:paraId="14B44A38"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Features a 30 horsepower and more can easily be operated by tatters.</w:t>
      </w:r>
    </w:p>
    <w:p w14:paraId="638FFD1D" w14:textId="77777777" w:rsidR="00DB2C7E" w:rsidRPr="00053060" w:rsidRDefault="00DB2C7E" w:rsidP="00DB2C7E">
      <w:pPr>
        <w:autoSpaceDE w:val="0"/>
        <w:autoSpaceDN w:val="0"/>
        <w:adjustRightInd w:val="0"/>
        <w:rPr>
          <w:rFonts w:ascii="Sakal Marathi" w:eastAsia="@Arial Unicode MS" w:hAnsi="Sakal Marathi" w:cs="Sakal Marathi"/>
          <w:szCs w:val="22"/>
        </w:rPr>
      </w:pPr>
      <w:r>
        <w:t>B Useful for organic fertilizers to orchards.</w:t>
      </w:r>
    </w:p>
    <w:p w14:paraId="25EE3946" w14:textId="77777777" w:rsidR="00DB2C7E" w:rsidRPr="00053060" w:rsidRDefault="00DB2C7E" w:rsidP="00DB2C7E">
      <w:pPr>
        <w:autoSpaceDE w:val="0"/>
        <w:autoSpaceDN w:val="0"/>
        <w:adjustRightInd w:val="0"/>
        <w:rPr>
          <w:rFonts w:ascii="Sakal Marathi" w:eastAsia="@Arial Unicode MS" w:hAnsi="Sakal Marathi" w:cs="Sakal Marathi"/>
          <w:szCs w:val="22"/>
        </w:rPr>
      </w:pPr>
      <w:r>
        <w:t>C Fertilizer rates and distances can be reduced.</w:t>
      </w:r>
    </w:p>
    <w:p w14:paraId="3F17EFF2" w14:textId="77777777" w:rsidR="00DB2C7E" w:rsidRPr="00053060" w:rsidRDefault="00DB2C7E" w:rsidP="00DB2C7E">
      <w:pPr>
        <w:autoSpaceDE w:val="0"/>
        <w:autoSpaceDN w:val="0"/>
        <w:adjustRightInd w:val="0"/>
        <w:rPr>
          <w:rFonts w:ascii="Sakal Marathi" w:eastAsia="@Arial Unicode MS" w:hAnsi="Sakal Marathi" w:cs="Sakal Marathi"/>
          <w:szCs w:val="22"/>
        </w:rPr>
      </w:pPr>
      <w:r>
        <w:t xml:space="preserve">D In one hour, the area of 0.33 hectares can be filled as well as the area of the area is 81 percent.  </w:t>
        <w:tab/>
        <w:t xml:space="preserve"> </w:t>
        <w:tab/>
        <w:t xml:space="preserve"> </w:t>
        <w:tab/>
        <w:t xml:space="preserve">   E Spending 533 saves are more than traditional methods.</w:t>
      </w:r>
    </w:p>
    <w:p w14:paraId="145CF5A0" w14:textId="77777777" w:rsidR="00DB2C7E" w:rsidRPr="00053060" w:rsidRDefault="00DB2C7E" w:rsidP="00DB2C7E">
      <w:pPr>
        <w:autoSpaceDE w:val="0"/>
        <w:autoSpaceDN w:val="0"/>
        <w:adjustRightInd w:val="0"/>
        <w:rPr>
          <w:rFonts w:ascii="Sakal Marathi" w:eastAsia="@Arial Unicode MS" w:hAnsi="Sakal Marathi" w:cs="Sakal Marathi"/>
          <w:szCs w:val="22"/>
        </w:rPr>
      </w:pPr>
      <w:r>
        <w:t>E The use of this device saves laborers, labor and time.</w:t>
      </w:r>
    </w:p>
    <w:p w14:paraId="4D47C561"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43. The tractorly flower banana peeling machine</w:t>
      </w:r>
    </w:p>
    <w:p w14:paraId="556BF44D"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Features a 45 horsepower and more can easily be operated by turts.</w:t>
      </w:r>
    </w:p>
    <w:p w14:paraId="2988148D" w14:textId="77777777" w:rsidR="00DB2C7E" w:rsidRPr="00053060" w:rsidRDefault="00DB2C7E" w:rsidP="00DB2C7E">
      <w:pPr>
        <w:autoSpaceDE w:val="0"/>
        <w:autoSpaceDN w:val="0"/>
        <w:adjustRightInd w:val="0"/>
        <w:rPr>
          <w:rFonts w:ascii="Sakal Marathi" w:eastAsia="@Arial Unicode MS" w:hAnsi="Sakal Marathi" w:cs="Sakal Marathi"/>
          <w:szCs w:val="22"/>
        </w:rPr>
      </w:pPr>
      <w:r>
        <w:t>B Useful for bananas in the fields in the field.</w:t>
      </w:r>
    </w:p>
    <w:p w14:paraId="6489323F" w14:textId="77777777" w:rsidR="00DB2C7E" w:rsidRPr="00053060" w:rsidRDefault="00DB2C7E" w:rsidP="00DB2C7E">
      <w:pPr>
        <w:autoSpaceDE w:val="0"/>
        <w:autoSpaceDN w:val="0"/>
        <w:adjustRightInd w:val="0"/>
        <w:ind w:left="3" w:right="337" w:hanging="3"/>
        <w:rPr>
          <w:rFonts w:ascii="Sakal Marathi" w:eastAsia="@Arial Unicode MS" w:hAnsi="Sakal Marathi" w:cs="Sakal Marathi"/>
          <w:szCs w:val="22"/>
        </w:rPr>
      </w:pPr>
      <w:r>
        <w:t xml:space="preserve">C Finely chopped banana pods, organic fertilizers and implants are formed.   </w:t>
        <w:tab/>
        <w:t xml:space="preserve"> </w:t>
        <w:tab/>
        <w:t xml:space="preserve"> </w:t>
        <w:tab/>
        <w:t xml:space="preserve">    D In one hour, banana banana can be cut on 0.20 hectares of area and the area of the area is 82 percent.</w:t>
      </w:r>
    </w:p>
    <w:p w14:paraId="7E599098" w14:textId="77777777" w:rsidR="00DB2C7E" w:rsidRPr="00053060" w:rsidRDefault="00DB2C7E" w:rsidP="00DB2C7E">
      <w:pPr>
        <w:autoSpaceDE w:val="0"/>
        <w:autoSpaceDN w:val="0"/>
        <w:adjustRightInd w:val="0"/>
        <w:ind w:left="730" w:right="119"/>
        <w:rPr>
          <w:rFonts w:ascii="Sakal Marathi" w:eastAsia="@Arial Unicode MS" w:hAnsi="Sakal Marathi" w:cs="Sakal Marathi"/>
          <w:szCs w:val="22"/>
        </w:rPr>
      </w:pPr>
      <w:r>
        <w:t>E Expenses cost 844 saves than traditional methods.</w:t>
      </w:r>
    </w:p>
    <w:p w14:paraId="4D0D2522" w14:textId="77777777" w:rsidR="00DB2C7E" w:rsidRPr="00053060" w:rsidRDefault="00DB2C7E" w:rsidP="00DB2C7E">
      <w:pPr>
        <w:autoSpaceDE w:val="0"/>
        <w:autoSpaceDN w:val="0"/>
        <w:adjustRightInd w:val="0"/>
        <w:rPr>
          <w:rFonts w:ascii="Sakal Marathi" w:eastAsia="@Arial Unicode MS" w:hAnsi="Sakal Marathi" w:cs="Sakal Marathi"/>
          <w:szCs w:val="22"/>
        </w:rPr>
      </w:pPr>
      <w:r>
        <w:t>E The use of this device saves laborers, labor and time.</w:t>
      </w:r>
    </w:p>
    <w:p w14:paraId="0C566465"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9561E67" w14:textId="77777777" w:rsidR="00DB2C7E" w:rsidRPr="00053060" w:rsidRDefault="00DB2C7E" w:rsidP="00DB2C7E">
      <w:pPr>
        <w:rPr>
          <w:rFonts w:ascii="Sakal Marathi" w:hAnsi="Sakal Marathi" w:cs="Sakal Marathi"/>
          <w:szCs w:val="22"/>
          <w:cs/>
        </w:rPr>
      </w:pPr>
      <w:r/>
    </w:p>
    <w:p w14:paraId="27D93999" w14:textId="77777777" w:rsidR="00DB2C7E" w:rsidRPr="00053060" w:rsidRDefault="00DB2C7E" w:rsidP="00A67EBF">
      <w:pPr>
        <w:autoSpaceDE w:val="0"/>
        <w:autoSpaceDN w:val="0"/>
        <w:adjustRightInd w:val="0"/>
        <w:jc w:val="center"/>
        <w:rPr>
          <w:rFonts w:ascii="Sakal Marathi" w:eastAsia="@Arial Unicode MS" w:hAnsi="Sakal Marathi" w:cs="Sakal Marathi"/>
          <w:b/>
          <w:bCs/>
          <w:sz w:val="24"/>
          <w:szCs w:val="24"/>
          <w:cs/>
        </w:rPr>
      </w:pPr>
      <w:r>
        <w:t>Agricultural Economics</w:t>
      </w:r>
    </w:p>
    <w:p w14:paraId="538376CD" w14:textId="77777777" w:rsidR="00DB2C7E" w:rsidRPr="00053060" w:rsidRDefault="00DB2C7E" w:rsidP="00DB2C7E">
      <w:pPr>
        <w:autoSpaceDE w:val="0"/>
        <w:autoSpaceDN w:val="0"/>
        <w:adjustRightInd w:val="0"/>
        <w:ind w:left="-4" w:right="-15" w:hanging="10"/>
        <w:rPr>
          <w:rFonts w:ascii="Sakal Marathi" w:eastAsia="@Arial Unicode MS" w:hAnsi="Sakal Marathi" w:cs="Sakal Marathi"/>
          <w:b/>
          <w:bCs/>
          <w:szCs w:val="22"/>
        </w:rPr>
      </w:pPr>
      <w:r>
        <w:t>Market information center</w:t>
      </w:r>
    </w:p>
    <w:p w14:paraId="7571769A" w14:textId="77777777" w:rsidR="00DB2C7E" w:rsidRPr="00053060" w:rsidRDefault="00DB2C7E" w:rsidP="00DB2C7E">
      <w:pPr>
        <w:autoSpaceDE w:val="0"/>
        <w:autoSpaceDN w:val="0"/>
        <w:adjustRightInd w:val="0"/>
        <w:ind w:left="-3" w:right="168" w:hanging="10"/>
        <w:rPr>
          <w:rFonts w:ascii="Sakal Marathi" w:eastAsia="@Arial Unicode MS" w:hAnsi="Sakal Marathi" w:cs="Sakal Marathi"/>
          <w:szCs w:val="22"/>
        </w:rPr>
      </w:pPr>
      <w:r>
        <w:t>The new date of Agriculture Economics was established on July 23, 2012. Through this market information center, market prices of various agricultural commodities between the market committees of the country and the state are being made available to the farmers. Based on this information, it is helpful to decide if the farmers will get a fair price if they take their agricultural goods. Economists will also provide information on the market price of agricultural goods from the market price of the market committee of the last 20-25 years. These market information will also provide precise estimates of the prices of the commodity in the future. Farmers can contact the number of 02426-243657 through the telephone or telephone to get the market information from this information center.</w:t>
      </w:r>
    </w:p>
    <w:p w14:paraId="1CDFF3E0" w14:textId="77777777" w:rsidR="00DB2C7E" w:rsidRPr="00053060" w:rsidRDefault="00DB2C7E" w:rsidP="00DB2C7E">
      <w:pPr>
        <w:autoSpaceDE w:val="0"/>
        <w:autoSpaceDN w:val="0"/>
        <w:adjustRightInd w:val="0"/>
        <w:ind w:left="-4" w:right="-15" w:hanging="10"/>
        <w:rPr>
          <w:rFonts w:ascii="Sakal Marathi" w:eastAsia="@Arial Unicode MS" w:hAnsi="Sakal Marathi" w:cs="Sakal Marathi"/>
          <w:b/>
          <w:bCs/>
          <w:szCs w:val="22"/>
        </w:rPr>
      </w:pPr>
      <w:r>
        <w:t>Agricultural marriage</w:t>
      </w:r>
    </w:p>
    <w:p w14:paraId="569B8AA7" w14:textId="77777777" w:rsidR="00DB2C7E" w:rsidRPr="00053060" w:rsidRDefault="00DB2C7E" w:rsidP="00DB2C7E">
      <w:pPr>
        <w:autoSpaceDE w:val="0"/>
        <w:autoSpaceDN w:val="0"/>
        <w:adjustRightInd w:val="0"/>
        <w:ind w:left="-3" w:right="161" w:hanging="10"/>
        <w:rPr>
          <w:rFonts w:ascii="Sakal Marathi" w:eastAsia="@Arial Unicode MS" w:hAnsi="Sakal Marathi" w:cs="Sakal Marathi"/>
          <w:szCs w:val="22"/>
        </w:rPr>
      </w:pPr>
      <w:r>
        <w:t>In the agricultural marketing system, many intermediaries are operating in the market system as there is a need for many market services. Their costs and profits are important from the point of view of determining the prices of commodities in any market. The farm is seasonal, is perishable, and so many farmers are produced in many places, so the farmer cannot control its production, supply and type, so when selling the commodities, the farmer should send it to what, to what, in what, when, when and where. Extreme</w:t>
      </w:r>
    </w:p>
    <w:p w14:paraId="2822FDF0" w14:textId="77777777" w:rsidR="00DB2C7E" w:rsidRPr="00053060" w:rsidRDefault="00DB2C7E" w:rsidP="00DB2C7E">
      <w:pPr>
        <w:autoSpaceDE w:val="0"/>
        <w:autoSpaceDN w:val="0"/>
        <w:adjustRightInd w:val="0"/>
        <w:ind w:left="-3" w:right="161" w:hanging="10"/>
        <w:rPr>
          <w:rFonts w:ascii="Sakal Marathi" w:eastAsia="@Arial Unicode MS" w:hAnsi="Sakal Marathi" w:cs="Sakal Marathi"/>
          <w:szCs w:val="22"/>
        </w:rPr>
      </w:pPr>
      <w:r>
        <w:t>It is important. The farmer needs information about the entire agricultural marketing system, but it is important to know from the perspective of making the right decision to sell the commodities of various markets, demands, supply and prices, interest of consumers in the country and outside the country. The progress of the farmer's business depends on when, where, where to where, and at what mediation, at a cost of the mediation.</w:t>
      </w:r>
    </w:p>
    <w:p w14:paraId="6174AEC9" w14:textId="77777777" w:rsidR="00DB2C7E" w:rsidRPr="00053060" w:rsidRDefault="00DB2C7E" w:rsidP="00DB2C7E">
      <w:pPr>
        <w:autoSpaceDE w:val="0"/>
        <w:autoSpaceDN w:val="0"/>
        <w:adjustRightInd w:val="0"/>
        <w:ind w:left="-3" w:right="168" w:hanging="10"/>
        <w:rPr>
          <w:rFonts w:ascii="Sakal Marathi" w:eastAsia="@Arial Unicode MS" w:hAnsi="Sakal Marathi" w:cs="Sakal Marathi"/>
          <w:szCs w:val="22"/>
        </w:rPr>
      </w:pPr>
      <w:r>
        <w:t>The market for sale of commodities has expanded as the country of India as a member of the Awakening Trade Association and the adoption of economic liberalization and awareness. Farmers must try to increase the productivity and quality of the commodities in order to send the agricultural commodity in the market for the country, but to keep the competition ahead of this competition, improved technology should be adopted to reduce the cost of production per hectare  per quintal  per town. In order to preserve the interests of Indian farmers, to achieve the benefits of globalization and economic liberalization, new reforms in the country's agricultural marketing system have been accelerated. Due to the establishment of agricultural export sectors, the Adarsh Market Act Model Act, the Agreement Act, the futures for agriculture, etc., there are various options for the farmers to sell the commodities.</w:t>
      </w:r>
    </w:p>
    <w:p w14:paraId="5462439D" w14:textId="77777777" w:rsidR="00DB2C7E" w:rsidRPr="00053060" w:rsidRDefault="00DB2C7E" w:rsidP="00DB2C7E">
      <w:pPr>
        <w:autoSpaceDE w:val="0"/>
        <w:autoSpaceDN w:val="0"/>
        <w:adjustRightInd w:val="0"/>
        <w:ind w:left="8" w:right="-15" w:hanging="10"/>
        <w:rPr>
          <w:rFonts w:ascii="Sakal Marathi" w:eastAsia="@Arial Unicode MS" w:hAnsi="Sakal Marathi" w:cs="Sakal Marathi"/>
          <w:b/>
          <w:bCs/>
          <w:color w:val="141515"/>
          <w:szCs w:val="22"/>
        </w:rPr>
      </w:pPr>
      <w:r>
        <w:t>E-name National Agricultural Marketing Scheme</w:t>
      </w:r>
    </w:p>
    <w:p w14:paraId="58C8BBC5" w14:textId="77777777" w:rsidR="00DB2C7E" w:rsidRPr="00053060" w:rsidRDefault="00DB2C7E" w:rsidP="00DB2C7E">
      <w:pPr>
        <w:autoSpaceDE w:val="0"/>
        <w:autoSpaceDN w:val="0"/>
        <w:adjustRightInd w:val="0"/>
        <w:ind w:left="-3" w:right="168" w:hanging="10"/>
        <w:rPr>
          <w:rFonts w:ascii="Sakal Marathi" w:eastAsia="@Arial Unicode MS" w:hAnsi="Sakal Marathi" w:cs="Sakal Marathi"/>
          <w:color w:val="141515"/>
          <w:szCs w:val="22"/>
        </w:rPr>
      </w:pPr>
      <w:r>
        <w:t>The scheme was inaugurated on April 14, 2016. On the 125th birth anniversary of Babasaheb Ambedkar. Through the e-name, the farmers can now determine which place to sell the goods, when to develop, how much to develop, and the consumers will not be burdened.</w:t>
      </w:r>
    </w:p>
    <w:p w14:paraId="27D85753" w14:textId="77777777" w:rsidR="00DB2C7E" w:rsidRPr="00053060" w:rsidRDefault="00DB2C7E" w:rsidP="00DB2C7E">
      <w:pPr>
        <w:autoSpaceDE w:val="0"/>
        <w:autoSpaceDN w:val="0"/>
        <w:adjustRightInd w:val="0"/>
        <w:ind w:left="-3" w:right="168" w:hanging="10"/>
        <w:rPr>
          <w:rFonts w:ascii="Sakal Marathi" w:eastAsia="@Arial Unicode MS" w:hAnsi="Sakal Marathi" w:cs="Sakal Marathi"/>
          <w:color w:val="141515"/>
          <w:szCs w:val="22"/>
        </w:rPr>
      </w:pPr>
      <w:r/>
    </w:p>
    <w:p w14:paraId="319ACE11"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1AE01D86" w14:textId="77777777" w:rsidR="00DB2C7E" w:rsidRPr="00053060" w:rsidRDefault="00DB2C7E" w:rsidP="00DB2C7E">
      <w:pPr>
        <w:rPr>
          <w:rFonts w:ascii="Sakal Marathi" w:hAnsi="Sakal Marathi" w:cs="Sakal Marathi"/>
          <w:szCs w:val="22"/>
          <w:cs/>
        </w:rPr>
      </w:pPr>
      <w:r/>
    </w:p>
    <w:p w14:paraId="22D94BC3" w14:textId="77777777" w:rsidR="006E08BB" w:rsidRPr="00053060" w:rsidRDefault="006E08BB" w:rsidP="006E08BB">
      <w:pPr>
        <w:autoSpaceDE w:val="0"/>
        <w:autoSpaceDN w:val="0"/>
        <w:adjustRightInd w:val="0"/>
        <w:spacing w:line="240" w:lineRule="auto"/>
        <w:ind w:left="0" w:firstLine="205"/>
        <w:rPr>
          <w:rFonts w:ascii="Sakal Marathi" w:eastAsia="Arial Unicode MS" w:hAnsi="Sakal Marathi" w:cs="Sakal Marathi"/>
          <w:szCs w:val="22"/>
        </w:rPr>
      </w:pPr>
      <w:r/>
    </w:p>
    <w:p w14:paraId="053C4685" w14:textId="77777777" w:rsidR="006E08BB" w:rsidRPr="00053060" w:rsidRDefault="006E08BB" w:rsidP="006E08BB">
      <w:pPr>
        <w:autoSpaceDE w:val="0"/>
        <w:autoSpaceDN w:val="0"/>
        <w:adjustRightInd w:val="0"/>
        <w:spacing w:line="240" w:lineRule="auto"/>
        <w:ind w:left="0" w:firstLine="205"/>
        <w:jc w:val="left"/>
        <w:rPr>
          <w:rFonts w:ascii="Sakal Marathi" w:eastAsia="Arial Unicode MS" w:hAnsi="Sakal Marathi" w:cs="Sakal Marathi"/>
          <w:szCs w:val="22"/>
        </w:rPr>
      </w:pPr>
      <w:r/>
    </w:p>
    <w:p w14:paraId="746A0526" w14:textId="77777777" w:rsidR="006E08BB" w:rsidRPr="00053060" w:rsidRDefault="006E08BB" w:rsidP="006E08BB">
      <w:pPr>
        <w:autoSpaceDE w:val="0"/>
        <w:autoSpaceDN w:val="0"/>
        <w:adjustRightInd w:val="0"/>
        <w:spacing w:line="240" w:lineRule="auto"/>
        <w:ind w:left="0" w:firstLine="205"/>
        <w:jc w:val="left"/>
        <w:rPr>
          <w:rFonts w:ascii="Sakal Marathi" w:eastAsia="Arial Unicode MS" w:hAnsi="Sakal Marathi" w:cs="Sakal Marathi"/>
          <w:szCs w:val="22"/>
        </w:rPr>
      </w:pPr>
      <w:r/>
    </w:p>
    <w:p w14:paraId="225482C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p>
    <w:p w14:paraId="1F2A15CA" w14:textId="77777777" w:rsidR="006E08BB" w:rsidRPr="00053060" w:rsidRDefault="006E08BB" w:rsidP="006E08BB">
      <w:pPr>
        <w:autoSpaceDE w:val="0"/>
        <w:autoSpaceDN w:val="0"/>
        <w:adjustRightInd w:val="0"/>
        <w:spacing w:line="240" w:lineRule="auto"/>
        <w:ind w:left="13" w:hanging="18"/>
        <w:jc w:val="left"/>
        <w:rPr>
          <w:rFonts w:ascii="Sakal Marathi" w:eastAsia="Arial Unicode MS" w:hAnsi="Sakal Marathi" w:cs="Sakal Marathi"/>
          <w:szCs w:val="22"/>
        </w:rPr>
      </w:pPr>
      <w:r/>
    </w:p>
    <w:p w14:paraId="2C92A5C6"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10EE6A09"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25668B3A"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69F7ED22"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675132FA"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311D83CD"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5456274A"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082E173B"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6B3DE1A3" w14:textId="77777777" w:rsidR="000D33E0" w:rsidRPr="00053060" w:rsidRDefault="000D33E0" w:rsidP="009177CB">
      <w:pPr>
        <w:autoSpaceDE w:val="0"/>
        <w:autoSpaceDN w:val="0"/>
        <w:adjustRightInd w:val="0"/>
        <w:spacing w:line="276" w:lineRule="auto"/>
        <w:ind w:left="0" w:right="-15" w:firstLine="0"/>
        <w:rPr>
          <w:rFonts w:ascii="Sakal Marathi" w:eastAsia="Arial Unicode MS" w:hAnsi="Sakal Marathi" w:cs="Sakal Marathi"/>
          <w:szCs w:val="22"/>
        </w:rPr>
      </w:pPr>
      <w:r/>
    </w:p>
    <w:sectPr w:rsidR="000D33E0" w:rsidRPr="00053060" w:rsidSect="00DC016E">
      <w:pgSz w:w="12240" w:h="15840"/>
      <w:pgMar w:top="1440" w:right="135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EE-DEV7-0708">
    <w:altName w:val="Calibri"/>
    <w:charset w:val="00"/>
    <w:family w:val="auto"/>
    <w:pitch w:val="variable"/>
    <w:sig w:usb0="00000003" w:usb1="1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SHREE-DEV7-0714">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kal Marathi">
    <w:panose1 w:val="02000400000000000000"/>
    <w:charset w:val="00"/>
    <w:family w:val="auto"/>
    <w:pitch w:val="variable"/>
    <w:sig w:usb0="00008003" w:usb1="00000000" w:usb2="00000000" w:usb3="00000000" w:csb0="00000001" w:csb1="00000000"/>
  </w:font>
  <w:font w:name="@AR PL UKai CN">
    <w:altName w:val="@Yu Gothic"/>
    <w:charset w:val="80"/>
    <w:family w:val="auto"/>
    <w:pitch w:val="variable"/>
    <w:sig w:usb0="A00002FF" w:usb1="3ACFFDFF" w:usb2="00000036" w:usb3="00000000" w:csb0="0016009F" w:csb1="00000000"/>
  </w:font>
  <w:font w:name="SHREE-DEV7-0709">
    <w:charset w:val="00"/>
    <w:family w:val="auto"/>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SHREE-ENG7-0020P">
    <w:charset w:val="00"/>
    <w:family w:val="auto"/>
    <w:pitch w:val="variable"/>
    <w:sig w:usb0="001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9B4"/>
    <w:multiLevelType w:val="hybridMultilevel"/>
    <w:tmpl w:val="0B72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A4C69"/>
    <w:multiLevelType w:val="hybridMultilevel"/>
    <w:tmpl w:val="35EAD86C"/>
    <w:lvl w:ilvl="0" w:tplc="40090001">
      <w:start w:val="1"/>
      <w:numFmt w:val="bullet"/>
      <w:lvlText w:val=""/>
      <w:lvlJc w:val="left"/>
      <w:pPr>
        <w:ind w:left="925" w:hanging="360"/>
      </w:pPr>
      <w:rPr>
        <w:rFonts w:ascii="Symbol" w:hAnsi="Symbol" w:hint="default"/>
      </w:rPr>
    </w:lvl>
    <w:lvl w:ilvl="1" w:tplc="40090003" w:tentative="1">
      <w:start w:val="1"/>
      <w:numFmt w:val="bullet"/>
      <w:lvlText w:val="o"/>
      <w:lvlJc w:val="left"/>
      <w:pPr>
        <w:ind w:left="1645" w:hanging="360"/>
      </w:pPr>
      <w:rPr>
        <w:rFonts w:ascii="Courier New" w:hAnsi="Courier New" w:cs="Courier New" w:hint="default"/>
      </w:rPr>
    </w:lvl>
    <w:lvl w:ilvl="2" w:tplc="40090005" w:tentative="1">
      <w:start w:val="1"/>
      <w:numFmt w:val="bullet"/>
      <w:lvlText w:val=""/>
      <w:lvlJc w:val="left"/>
      <w:pPr>
        <w:ind w:left="2365" w:hanging="360"/>
      </w:pPr>
      <w:rPr>
        <w:rFonts w:ascii="Wingdings" w:hAnsi="Wingdings" w:hint="default"/>
      </w:rPr>
    </w:lvl>
    <w:lvl w:ilvl="3" w:tplc="40090001" w:tentative="1">
      <w:start w:val="1"/>
      <w:numFmt w:val="bullet"/>
      <w:lvlText w:val=""/>
      <w:lvlJc w:val="left"/>
      <w:pPr>
        <w:ind w:left="3085" w:hanging="360"/>
      </w:pPr>
      <w:rPr>
        <w:rFonts w:ascii="Symbol" w:hAnsi="Symbol" w:hint="default"/>
      </w:rPr>
    </w:lvl>
    <w:lvl w:ilvl="4" w:tplc="40090003" w:tentative="1">
      <w:start w:val="1"/>
      <w:numFmt w:val="bullet"/>
      <w:lvlText w:val="o"/>
      <w:lvlJc w:val="left"/>
      <w:pPr>
        <w:ind w:left="3805" w:hanging="360"/>
      </w:pPr>
      <w:rPr>
        <w:rFonts w:ascii="Courier New" w:hAnsi="Courier New" w:cs="Courier New" w:hint="default"/>
      </w:rPr>
    </w:lvl>
    <w:lvl w:ilvl="5" w:tplc="40090005" w:tentative="1">
      <w:start w:val="1"/>
      <w:numFmt w:val="bullet"/>
      <w:lvlText w:val=""/>
      <w:lvlJc w:val="left"/>
      <w:pPr>
        <w:ind w:left="4525" w:hanging="360"/>
      </w:pPr>
      <w:rPr>
        <w:rFonts w:ascii="Wingdings" w:hAnsi="Wingdings" w:hint="default"/>
      </w:rPr>
    </w:lvl>
    <w:lvl w:ilvl="6" w:tplc="40090001" w:tentative="1">
      <w:start w:val="1"/>
      <w:numFmt w:val="bullet"/>
      <w:lvlText w:val=""/>
      <w:lvlJc w:val="left"/>
      <w:pPr>
        <w:ind w:left="5245" w:hanging="360"/>
      </w:pPr>
      <w:rPr>
        <w:rFonts w:ascii="Symbol" w:hAnsi="Symbol" w:hint="default"/>
      </w:rPr>
    </w:lvl>
    <w:lvl w:ilvl="7" w:tplc="40090003" w:tentative="1">
      <w:start w:val="1"/>
      <w:numFmt w:val="bullet"/>
      <w:lvlText w:val="o"/>
      <w:lvlJc w:val="left"/>
      <w:pPr>
        <w:ind w:left="5965" w:hanging="360"/>
      </w:pPr>
      <w:rPr>
        <w:rFonts w:ascii="Courier New" w:hAnsi="Courier New" w:cs="Courier New" w:hint="default"/>
      </w:rPr>
    </w:lvl>
    <w:lvl w:ilvl="8" w:tplc="40090005" w:tentative="1">
      <w:start w:val="1"/>
      <w:numFmt w:val="bullet"/>
      <w:lvlText w:val=""/>
      <w:lvlJc w:val="left"/>
      <w:pPr>
        <w:ind w:left="6685" w:hanging="360"/>
      </w:pPr>
      <w:rPr>
        <w:rFonts w:ascii="Wingdings" w:hAnsi="Wingdings" w:hint="default"/>
      </w:rPr>
    </w:lvl>
  </w:abstractNum>
  <w:abstractNum w:abstractNumId="2" w15:restartNumberingAfterBreak="0">
    <w:nsid w:val="11214D65"/>
    <w:multiLevelType w:val="hybridMultilevel"/>
    <w:tmpl w:val="BB3ECA48"/>
    <w:lvl w:ilvl="0" w:tplc="D4B816D8">
      <w:start w:val="1"/>
      <w:numFmt w:val="decimal"/>
      <w:lvlText w:val="%1)"/>
      <w:lvlJc w:val="left"/>
      <w:pPr>
        <w:ind w:left="33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1" w:tplc="D7149D9E">
      <w:start w:val="1"/>
      <w:numFmt w:val="lowerLetter"/>
      <w:lvlText w:val="%2"/>
      <w:lvlJc w:val="left"/>
      <w:pPr>
        <w:ind w:left="108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2" w:tplc="2F68F90A">
      <w:start w:val="1"/>
      <w:numFmt w:val="lowerRoman"/>
      <w:lvlText w:val="%3"/>
      <w:lvlJc w:val="left"/>
      <w:pPr>
        <w:ind w:left="180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3" w:tplc="A5842FC2">
      <w:start w:val="1"/>
      <w:numFmt w:val="decimal"/>
      <w:lvlText w:val="%4"/>
      <w:lvlJc w:val="left"/>
      <w:pPr>
        <w:ind w:left="252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4" w:tplc="B4F6D05E">
      <w:start w:val="1"/>
      <w:numFmt w:val="lowerLetter"/>
      <w:lvlText w:val="%5"/>
      <w:lvlJc w:val="left"/>
      <w:pPr>
        <w:ind w:left="324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5" w:tplc="45C64A5A">
      <w:start w:val="1"/>
      <w:numFmt w:val="lowerRoman"/>
      <w:lvlText w:val="%6"/>
      <w:lvlJc w:val="left"/>
      <w:pPr>
        <w:ind w:left="396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6" w:tplc="F50C898E">
      <w:start w:val="1"/>
      <w:numFmt w:val="decimal"/>
      <w:lvlText w:val="%7"/>
      <w:lvlJc w:val="left"/>
      <w:pPr>
        <w:ind w:left="468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7" w:tplc="79146FDE">
      <w:start w:val="1"/>
      <w:numFmt w:val="lowerLetter"/>
      <w:lvlText w:val="%8"/>
      <w:lvlJc w:val="left"/>
      <w:pPr>
        <w:ind w:left="540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8" w:tplc="01267506">
      <w:start w:val="1"/>
      <w:numFmt w:val="lowerRoman"/>
      <w:lvlText w:val="%9"/>
      <w:lvlJc w:val="left"/>
      <w:pPr>
        <w:ind w:left="612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abstractNum>
  <w:abstractNum w:abstractNumId="3" w15:restartNumberingAfterBreak="0">
    <w:nsid w:val="14C32297"/>
    <w:multiLevelType w:val="hybridMultilevel"/>
    <w:tmpl w:val="C5F4A9DA"/>
    <w:lvl w:ilvl="0" w:tplc="E0FE2812">
      <w:start w:val="1"/>
      <w:numFmt w:val="decimal"/>
      <w:lvlText w:val="%1."/>
      <w:lvlJc w:val="left"/>
      <w:pPr>
        <w:ind w:left="504" w:hanging="360"/>
      </w:pPr>
      <w:rPr>
        <w:rFonts w:cs="Arial Unicode M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4" w15:restartNumberingAfterBreak="0">
    <w:nsid w:val="155A5BAF"/>
    <w:multiLevelType w:val="hybridMultilevel"/>
    <w:tmpl w:val="3EACC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6C1293"/>
    <w:multiLevelType w:val="hybridMultilevel"/>
    <w:tmpl w:val="AA924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F26085"/>
    <w:multiLevelType w:val="hybridMultilevel"/>
    <w:tmpl w:val="396C4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129D4"/>
    <w:multiLevelType w:val="hybridMultilevel"/>
    <w:tmpl w:val="AF9EC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8F45E8"/>
    <w:multiLevelType w:val="hybridMultilevel"/>
    <w:tmpl w:val="0E4AAA1C"/>
    <w:lvl w:ilvl="0" w:tplc="0409000F">
      <w:start w:val="1"/>
      <w:numFmt w:val="decimal"/>
      <w:lvlText w:val="%1."/>
      <w:lvlJc w:val="left"/>
      <w:pPr>
        <w:ind w:left="720" w:hanging="360"/>
      </w:pPr>
    </w:lvl>
    <w:lvl w:ilvl="1" w:tplc="60D2AEF2">
      <w:start w:val="1"/>
      <w:numFmt w:val="hindiNumbers"/>
      <w:lvlText w:val="%2."/>
      <w:lvlJc w:val="left"/>
      <w:pPr>
        <w:ind w:left="1440" w:hanging="360"/>
      </w:pPr>
      <w:rPr>
        <w:rFonts w:cs="Arial Unicode MS" w:hint="default"/>
        <w:sz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391DAD"/>
    <w:multiLevelType w:val="hybridMultilevel"/>
    <w:tmpl w:val="0D746AF0"/>
    <w:lvl w:ilvl="0" w:tplc="40090001">
      <w:start w:val="1"/>
      <w:numFmt w:val="bullet"/>
      <w:lvlText w:val=""/>
      <w:lvlJc w:val="left"/>
      <w:pPr>
        <w:ind w:left="746" w:hanging="360"/>
      </w:pPr>
      <w:rPr>
        <w:rFonts w:ascii="Symbol" w:hAnsi="Symbol" w:hint="default"/>
      </w:rPr>
    </w:lvl>
    <w:lvl w:ilvl="1" w:tplc="40090003" w:tentative="1">
      <w:start w:val="1"/>
      <w:numFmt w:val="bullet"/>
      <w:lvlText w:val="o"/>
      <w:lvlJc w:val="left"/>
      <w:pPr>
        <w:ind w:left="1466" w:hanging="360"/>
      </w:pPr>
      <w:rPr>
        <w:rFonts w:ascii="Courier New" w:hAnsi="Courier New" w:cs="Courier New" w:hint="default"/>
      </w:rPr>
    </w:lvl>
    <w:lvl w:ilvl="2" w:tplc="40090005" w:tentative="1">
      <w:start w:val="1"/>
      <w:numFmt w:val="bullet"/>
      <w:lvlText w:val=""/>
      <w:lvlJc w:val="left"/>
      <w:pPr>
        <w:ind w:left="2186" w:hanging="360"/>
      </w:pPr>
      <w:rPr>
        <w:rFonts w:ascii="Wingdings" w:hAnsi="Wingdings" w:hint="default"/>
      </w:rPr>
    </w:lvl>
    <w:lvl w:ilvl="3" w:tplc="40090001" w:tentative="1">
      <w:start w:val="1"/>
      <w:numFmt w:val="bullet"/>
      <w:lvlText w:val=""/>
      <w:lvlJc w:val="left"/>
      <w:pPr>
        <w:ind w:left="2906" w:hanging="360"/>
      </w:pPr>
      <w:rPr>
        <w:rFonts w:ascii="Symbol" w:hAnsi="Symbol" w:hint="default"/>
      </w:rPr>
    </w:lvl>
    <w:lvl w:ilvl="4" w:tplc="40090003" w:tentative="1">
      <w:start w:val="1"/>
      <w:numFmt w:val="bullet"/>
      <w:lvlText w:val="o"/>
      <w:lvlJc w:val="left"/>
      <w:pPr>
        <w:ind w:left="3626" w:hanging="360"/>
      </w:pPr>
      <w:rPr>
        <w:rFonts w:ascii="Courier New" w:hAnsi="Courier New" w:cs="Courier New" w:hint="default"/>
      </w:rPr>
    </w:lvl>
    <w:lvl w:ilvl="5" w:tplc="40090005" w:tentative="1">
      <w:start w:val="1"/>
      <w:numFmt w:val="bullet"/>
      <w:lvlText w:val=""/>
      <w:lvlJc w:val="left"/>
      <w:pPr>
        <w:ind w:left="4346" w:hanging="360"/>
      </w:pPr>
      <w:rPr>
        <w:rFonts w:ascii="Wingdings" w:hAnsi="Wingdings" w:hint="default"/>
      </w:rPr>
    </w:lvl>
    <w:lvl w:ilvl="6" w:tplc="40090001" w:tentative="1">
      <w:start w:val="1"/>
      <w:numFmt w:val="bullet"/>
      <w:lvlText w:val=""/>
      <w:lvlJc w:val="left"/>
      <w:pPr>
        <w:ind w:left="5066" w:hanging="360"/>
      </w:pPr>
      <w:rPr>
        <w:rFonts w:ascii="Symbol" w:hAnsi="Symbol" w:hint="default"/>
      </w:rPr>
    </w:lvl>
    <w:lvl w:ilvl="7" w:tplc="40090003" w:tentative="1">
      <w:start w:val="1"/>
      <w:numFmt w:val="bullet"/>
      <w:lvlText w:val="o"/>
      <w:lvlJc w:val="left"/>
      <w:pPr>
        <w:ind w:left="5786" w:hanging="360"/>
      </w:pPr>
      <w:rPr>
        <w:rFonts w:ascii="Courier New" w:hAnsi="Courier New" w:cs="Courier New" w:hint="default"/>
      </w:rPr>
    </w:lvl>
    <w:lvl w:ilvl="8" w:tplc="40090005" w:tentative="1">
      <w:start w:val="1"/>
      <w:numFmt w:val="bullet"/>
      <w:lvlText w:val=""/>
      <w:lvlJc w:val="left"/>
      <w:pPr>
        <w:ind w:left="6506" w:hanging="360"/>
      </w:pPr>
      <w:rPr>
        <w:rFonts w:ascii="Wingdings" w:hAnsi="Wingdings" w:hint="default"/>
      </w:rPr>
    </w:lvl>
  </w:abstractNum>
  <w:abstractNum w:abstractNumId="10" w15:restartNumberingAfterBreak="0">
    <w:nsid w:val="2C365DC3"/>
    <w:multiLevelType w:val="hybridMultilevel"/>
    <w:tmpl w:val="7F9642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2A1941"/>
    <w:multiLevelType w:val="hybridMultilevel"/>
    <w:tmpl w:val="0D48E588"/>
    <w:lvl w:ilvl="0" w:tplc="40090001">
      <w:start w:val="1"/>
      <w:numFmt w:val="bullet"/>
      <w:lvlText w:val=""/>
      <w:lvlJc w:val="left"/>
      <w:pPr>
        <w:ind w:left="925" w:hanging="360"/>
      </w:pPr>
      <w:rPr>
        <w:rFonts w:ascii="Symbol" w:hAnsi="Symbol" w:hint="default"/>
      </w:rPr>
    </w:lvl>
    <w:lvl w:ilvl="1" w:tplc="40090003" w:tentative="1">
      <w:start w:val="1"/>
      <w:numFmt w:val="bullet"/>
      <w:lvlText w:val="o"/>
      <w:lvlJc w:val="left"/>
      <w:pPr>
        <w:ind w:left="1645" w:hanging="360"/>
      </w:pPr>
      <w:rPr>
        <w:rFonts w:ascii="Courier New" w:hAnsi="Courier New" w:cs="Courier New" w:hint="default"/>
      </w:rPr>
    </w:lvl>
    <w:lvl w:ilvl="2" w:tplc="40090005" w:tentative="1">
      <w:start w:val="1"/>
      <w:numFmt w:val="bullet"/>
      <w:lvlText w:val=""/>
      <w:lvlJc w:val="left"/>
      <w:pPr>
        <w:ind w:left="2365" w:hanging="360"/>
      </w:pPr>
      <w:rPr>
        <w:rFonts w:ascii="Wingdings" w:hAnsi="Wingdings" w:hint="default"/>
      </w:rPr>
    </w:lvl>
    <w:lvl w:ilvl="3" w:tplc="40090001" w:tentative="1">
      <w:start w:val="1"/>
      <w:numFmt w:val="bullet"/>
      <w:lvlText w:val=""/>
      <w:lvlJc w:val="left"/>
      <w:pPr>
        <w:ind w:left="3085" w:hanging="360"/>
      </w:pPr>
      <w:rPr>
        <w:rFonts w:ascii="Symbol" w:hAnsi="Symbol" w:hint="default"/>
      </w:rPr>
    </w:lvl>
    <w:lvl w:ilvl="4" w:tplc="40090003" w:tentative="1">
      <w:start w:val="1"/>
      <w:numFmt w:val="bullet"/>
      <w:lvlText w:val="o"/>
      <w:lvlJc w:val="left"/>
      <w:pPr>
        <w:ind w:left="3805" w:hanging="360"/>
      </w:pPr>
      <w:rPr>
        <w:rFonts w:ascii="Courier New" w:hAnsi="Courier New" w:cs="Courier New" w:hint="default"/>
      </w:rPr>
    </w:lvl>
    <w:lvl w:ilvl="5" w:tplc="40090005" w:tentative="1">
      <w:start w:val="1"/>
      <w:numFmt w:val="bullet"/>
      <w:lvlText w:val=""/>
      <w:lvlJc w:val="left"/>
      <w:pPr>
        <w:ind w:left="4525" w:hanging="360"/>
      </w:pPr>
      <w:rPr>
        <w:rFonts w:ascii="Wingdings" w:hAnsi="Wingdings" w:hint="default"/>
      </w:rPr>
    </w:lvl>
    <w:lvl w:ilvl="6" w:tplc="40090001" w:tentative="1">
      <w:start w:val="1"/>
      <w:numFmt w:val="bullet"/>
      <w:lvlText w:val=""/>
      <w:lvlJc w:val="left"/>
      <w:pPr>
        <w:ind w:left="5245" w:hanging="360"/>
      </w:pPr>
      <w:rPr>
        <w:rFonts w:ascii="Symbol" w:hAnsi="Symbol" w:hint="default"/>
      </w:rPr>
    </w:lvl>
    <w:lvl w:ilvl="7" w:tplc="40090003" w:tentative="1">
      <w:start w:val="1"/>
      <w:numFmt w:val="bullet"/>
      <w:lvlText w:val="o"/>
      <w:lvlJc w:val="left"/>
      <w:pPr>
        <w:ind w:left="5965" w:hanging="360"/>
      </w:pPr>
      <w:rPr>
        <w:rFonts w:ascii="Courier New" w:hAnsi="Courier New" w:cs="Courier New" w:hint="default"/>
      </w:rPr>
    </w:lvl>
    <w:lvl w:ilvl="8" w:tplc="40090005" w:tentative="1">
      <w:start w:val="1"/>
      <w:numFmt w:val="bullet"/>
      <w:lvlText w:val=""/>
      <w:lvlJc w:val="left"/>
      <w:pPr>
        <w:ind w:left="6685" w:hanging="360"/>
      </w:pPr>
      <w:rPr>
        <w:rFonts w:ascii="Wingdings" w:hAnsi="Wingdings" w:hint="default"/>
      </w:rPr>
    </w:lvl>
  </w:abstractNum>
  <w:abstractNum w:abstractNumId="12" w15:restartNumberingAfterBreak="0">
    <w:nsid w:val="3824028B"/>
    <w:multiLevelType w:val="hybridMultilevel"/>
    <w:tmpl w:val="2AF086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D13405"/>
    <w:multiLevelType w:val="hybridMultilevel"/>
    <w:tmpl w:val="D30855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060466"/>
    <w:multiLevelType w:val="hybridMultilevel"/>
    <w:tmpl w:val="3106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3740B8"/>
    <w:multiLevelType w:val="hybridMultilevel"/>
    <w:tmpl w:val="D48CC0D2"/>
    <w:lvl w:ilvl="0" w:tplc="A9887668">
      <w:start w:val="1"/>
      <w:numFmt w:val="upperLetter"/>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6" w15:restartNumberingAfterBreak="0">
    <w:nsid w:val="449602EC"/>
    <w:multiLevelType w:val="hybridMultilevel"/>
    <w:tmpl w:val="CCAC8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E439C7"/>
    <w:multiLevelType w:val="hybridMultilevel"/>
    <w:tmpl w:val="914ED4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2C4433"/>
    <w:multiLevelType w:val="hybridMultilevel"/>
    <w:tmpl w:val="090697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2F6C91"/>
    <w:multiLevelType w:val="hybridMultilevel"/>
    <w:tmpl w:val="AE6CF4B2"/>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20" w15:restartNumberingAfterBreak="0">
    <w:nsid w:val="56682D74"/>
    <w:multiLevelType w:val="hybridMultilevel"/>
    <w:tmpl w:val="05A85E38"/>
    <w:lvl w:ilvl="0" w:tplc="56A0CC5C">
      <w:start w:val="1"/>
      <w:numFmt w:val="bullet"/>
      <w:lvlText w:val="*"/>
      <w:lvlJc w:val="left"/>
      <w:pPr>
        <w:ind w:left="720" w:hanging="360"/>
      </w:pPr>
      <w:rPr>
        <w:rFonts w:ascii="SHREE-DEV7-0708" w:eastAsia="SHREE-DEV7-0708" w:hAnsi="SHREE-DEV7-0708" w:cs="SHREE-DEV7-0708" w:hint="default"/>
        <w:b w:val="0"/>
        <w:i w:val="0"/>
        <w:strike w:val="0"/>
        <w:dstrike w:val="0"/>
        <w:color w:val="221F20"/>
        <w:sz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CF0F5F"/>
    <w:multiLevelType w:val="hybridMultilevel"/>
    <w:tmpl w:val="E9BECAD2"/>
    <w:lvl w:ilvl="0" w:tplc="C2B66C70">
      <w:start w:val="1"/>
      <w:numFmt w:val="hindiNumbers"/>
      <w:lvlText w:val="%1)"/>
      <w:lvlJc w:val="left"/>
      <w:pPr>
        <w:ind w:left="720" w:hanging="360"/>
      </w:pPr>
      <w:rPr>
        <w:rFonts w:cs="Arial Unicode MS" w:hint="default"/>
        <w:sz w:val="20"/>
      </w:rPr>
    </w:lvl>
    <w:lvl w:ilvl="1" w:tplc="87D2199E">
      <w:start w:val="1"/>
      <w:numFmt w:val="hindiNumbers"/>
      <w:lvlText w:val="%2."/>
      <w:lvlJc w:val="left"/>
      <w:pPr>
        <w:ind w:left="1440" w:hanging="360"/>
      </w:pPr>
      <w:rPr>
        <w:rFonts w:cs="Arial Unicode MS" w:hint="default"/>
        <w:sz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E63879"/>
    <w:multiLevelType w:val="hybridMultilevel"/>
    <w:tmpl w:val="87B0D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839B4"/>
    <w:multiLevelType w:val="hybridMultilevel"/>
    <w:tmpl w:val="00D443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A9533E"/>
    <w:multiLevelType w:val="hybridMultilevel"/>
    <w:tmpl w:val="68923F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766094A"/>
    <w:multiLevelType w:val="hybridMultilevel"/>
    <w:tmpl w:val="90D0234A"/>
    <w:lvl w:ilvl="0" w:tplc="04090001">
      <w:start w:val="1"/>
      <w:numFmt w:val="bullet"/>
      <w:lvlText w:val=""/>
      <w:lvlJc w:val="left"/>
      <w:pPr>
        <w:ind w:left="732" w:hanging="360"/>
      </w:pPr>
      <w:rPr>
        <w:rFonts w:ascii="Symbol" w:hAnsi="Symbol" w:hint="default"/>
      </w:rPr>
    </w:lvl>
    <w:lvl w:ilvl="1" w:tplc="08889D72">
      <w:start w:val="19"/>
      <w:numFmt w:val="bullet"/>
      <w:lvlText w:val="•"/>
      <w:lvlJc w:val="left"/>
      <w:pPr>
        <w:ind w:left="1452" w:hanging="360"/>
      </w:pPr>
      <w:rPr>
        <w:rFonts w:ascii="SHREE-DEV7-0714" w:eastAsiaTheme="minorHAnsi" w:hAnsi="SHREE-DEV7-0714" w:cstheme="minorBidi"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26" w15:restartNumberingAfterBreak="0">
    <w:nsid w:val="6B765163"/>
    <w:multiLevelType w:val="hybridMultilevel"/>
    <w:tmpl w:val="291A2E6E"/>
    <w:lvl w:ilvl="0" w:tplc="40090001">
      <w:start w:val="1"/>
      <w:numFmt w:val="bullet"/>
      <w:lvlText w:val=""/>
      <w:lvlJc w:val="left"/>
      <w:pPr>
        <w:ind w:left="375" w:hanging="360"/>
      </w:pPr>
      <w:rPr>
        <w:rFonts w:ascii="Symbol" w:hAnsi="Symbol" w:hint="default"/>
        <w:color w:val="221F20"/>
      </w:rPr>
    </w:lvl>
    <w:lvl w:ilvl="1" w:tplc="40090003" w:tentative="1">
      <w:start w:val="1"/>
      <w:numFmt w:val="bullet"/>
      <w:lvlText w:val="o"/>
      <w:lvlJc w:val="left"/>
      <w:pPr>
        <w:ind w:left="1095" w:hanging="360"/>
      </w:pPr>
      <w:rPr>
        <w:rFonts w:ascii="Courier New" w:hAnsi="Courier New" w:cs="Courier New" w:hint="default"/>
      </w:rPr>
    </w:lvl>
    <w:lvl w:ilvl="2" w:tplc="40090005" w:tentative="1">
      <w:start w:val="1"/>
      <w:numFmt w:val="bullet"/>
      <w:lvlText w:val=""/>
      <w:lvlJc w:val="left"/>
      <w:pPr>
        <w:ind w:left="1815" w:hanging="360"/>
      </w:pPr>
      <w:rPr>
        <w:rFonts w:ascii="Wingdings" w:hAnsi="Wingdings" w:hint="default"/>
      </w:rPr>
    </w:lvl>
    <w:lvl w:ilvl="3" w:tplc="40090001" w:tentative="1">
      <w:start w:val="1"/>
      <w:numFmt w:val="bullet"/>
      <w:lvlText w:val=""/>
      <w:lvlJc w:val="left"/>
      <w:pPr>
        <w:ind w:left="2535" w:hanging="360"/>
      </w:pPr>
      <w:rPr>
        <w:rFonts w:ascii="Symbol" w:hAnsi="Symbol" w:hint="default"/>
      </w:rPr>
    </w:lvl>
    <w:lvl w:ilvl="4" w:tplc="40090003" w:tentative="1">
      <w:start w:val="1"/>
      <w:numFmt w:val="bullet"/>
      <w:lvlText w:val="o"/>
      <w:lvlJc w:val="left"/>
      <w:pPr>
        <w:ind w:left="3255" w:hanging="360"/>
      </w:pPr>
      <w:rPr>
        <w:rFonts w:ascii="Courier New" w:hAnsi="Courier New" w:cs="Courier New" w:hint="default"/>
      </w:rPr>
    </w:lvl>
    <w:lvl w:ilvl="5" w:tplc="40090005" w:tentative="1">
      <w:start w:val="1"/>
      <w:numFmt w:val="bullet"/>
      <w:lvlText w:val=""/>
      <w:lvlJc w:val="left"/>
      <w:pPr>
        <w:ind w:left="3975" w:hanging="360"/>
      </w:pPr>
      <w:rPr>
        <w:rFonts w:ascii="Wingdings" w:hAnsi="Wingdings" w:hint="default"/>
      </w:rPr>
    </w:lvl>
    <w:lvl w:ilvl="6" w:tplc="40090001" w:tentative="1">
      <w:start w:val="1"/>
      <w:numFmt w:val="bullet"/>
      <w:lvlText w:val=""/>
      <w:lvlJc w:val="left"/>
      <w:pPr>
        <w:ind w:left="4695" w:hanging="360"/>
      </w:pPr>
      <w:rPr>
        <w:rFonts w:ascii="Symbol" w:hAnsi="Symbol" w:hint="default"/>
      </w:rPr>
    </w:lvl>
    <w:lvl w:ilvl="7" w:tplc="40090003" w:tentative="1">
      <w:start w:val="1"/>
      <w:numFmt w:val="bullet"/>
      <w:lvlText w:val="o"/>
      <w:lvlJc w:val="left"/>
      <w:pPr>
        <w:ind w:left="5415" w:hanging="360"/>
      </w:pPr>
      <w:rPr>
        <w:rFonts w:ascii="Courier New" w:hAnsi="Courier New" w:cs="Courier New" w:hint="default"/>
      </w:rPr>
    </w:lvl>
    <w:lvl w:ilvl="8" w:tplc="40090005" w:tentative="1">
      <w:start w:val="1"/>
      <w:numFmt w:val="bullet"/>
      <w:lvlText w:val=""/>
      <w:lvlJc w:val="left"/>
      <w:pPr>
        <w:ind w:left="6135" w:hanging="360"/>
      </w:pPr>
      <w:rPr>
        <w:rFonts w:ascii="Wingdings" w:hAnsi="Wingdings" w:hint="default"/>
      </w:rPr>
    </w:lvl>
  </w:abstractNum>
  <w:abstractNum w:abstractNumId="27" w15:restartNumberingAfterBreak="0">
    <w:nsid w:val="6ECD0633"/>
    <w:multiLevelType w:val="hybridMultilevel"/>
    <w:tmpl w:val="EF0AD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D03D41"/>
    <w:multiLevelType w:val="hybridMultilevel"/>
    <w:tmpl w:val="FA52E3FC"/>
    <w:lvl w:ilvl="0" w:tplc="9356D250">
      <w:start w:val="1"/>
      <w:numFmt w:val="hindiNumbers"/>
      <w:lvlText w:val="%1."/>
      <w:lvlJc w:val="left"/>
      <w:pPr>
        <w:ind w:left="370" w:hanging="360"/>
      </w:pPr>
      <w:rPr>
        <w:rFonts w:cs="Arial Unicode MS" w:hint="default"/>
        <w:sz w:val="20"/>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29" w15:restartNumberingAfterBreak="0">
    <w:nsid w:val="7C0820FF"/>
    <w:multiLevelType w:val="hybridMultilevel"/>
    <w:tmpl w:val="3A681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5C34DB"/>
    <w:multiLevelType w:val="hybridMultilevel"/>
    <w:tmpl w:val="4C1AFC2A"/>
    <w:lvl w:ilvl="0" w:tplc="40090001">
      <w:start w:val="1"/>
      <w:numFmt w:val="bullet"/>
      <w:lvlText w:val=""/>
      <w:lvlJc w:val="left"/>
      <w:pPr>
        <w:ind w:left="720" w:hanging="360"/>
      </w:pPr>
      <w:rPr>
        <w:rFonts w:ascii="Symbol" w:hAnsi="Symbol" w:hint="default"/>
        <w:b w:val="0"/>
        <w:i w:val="0"/>
        <w:strike w:val="0"/>
        <w:dstrike w:val="0"/>
        <w:color w:val="221F20"/>
        <w:sz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DC5E7B"/>
    <w:multiLevelType w:val="hybridMultilevel"/>
    <w:tmpl w:val="CA8AA40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0848664">
    <w:abstractNumId w:val="17"/>
  </w:num>
  <w:num w:numId="2" w16cid:durableId="633946965">
    <w:abstractNumId w:val="27"/>
  </w:num>
  <w:num w:numId="3" w16cid:durableId="1906723817">
    <w:abstractNumId w:val="2"/>
  </w:num>
  <w:num w:numId="4" w16cid:durableId="1181698921">
    <w:abstractNumId w:val="15"/>
  </w:num>
  <w:num w:numId="5" w16cid:durableId="610631442">
    <w:abstractNumId w:val="19"/>
  </w:num>
  <w:num w:numId="6" w16cid:durableId="306516223">
    <w:abstractNumId w:val="13"/>
  </w:num>
  <w:num w:numId="7" w16cid:durableId="1624072892">
    <w:abstractNumId w:val="10"/>
  </w:num>
  <w:num w:numId="8" w16cid:durableId="977151783">
    <w:abstractNumId w:val="12"/>
  </w:num>
  <w:num w:numId="9" w16cid:durableId="1578635703">
    <w:abstractNumId w:val="5"/>
  </w:num>
  <w:num w:numId="10" w16cid:durableId="2110003562">
    <w:abstractNumId w:val="18"/>
  </w:num>
  <w:num w:numId="11" w16cid:durableId="279647695">
    <w:abstractNumId w:val="25"/>
  </w:num>
  <w:num w:numId="12" w16cid:durableId="1838809784">
    <w:abstractNumId w:val="30"/>
  </w:num>
  <w:num w:numId="13" w16cid:durableId="1470904158">
    <w:abstractNumId w:val="20"/>
  </w:num>
  <w:num w:numId="14" w16cid:durableId="1899630368">
    <w:abstractNumId w:val="4"/>
  </w:num>
  <w:num w:numId="15" w16cid:durableId="922032991">
    <w:abstractNumId w:val="26"/>
  </w:num>
  <w:num w:numId="16" w16cid:durableId="597954827">
    <w:abstractNumId w:val="11"/>
  </w:num>
  <w:num w:numId="17" w16cid:durableId="1589970024">
    <w:abstractNumId w:val="1"/>
  </w:num>
  <w:num w:numId="18" w16cid:durableId="904486433">
    <w:abstractNumId w:val="9"/>
  </w:num>
  <w:num w:numId="19" w16cid:durableId="399864649">
    <w:abstractNumId w:val="14"/>
  </w:num>
  <w:num w:numId="20" w16cid:durableId="706686755">
    <w:abstractNumId w:val="0"/>
  </w:num>
  <w:num w:numId="21" w16cid:durableId="695735636">
    <w:abstractNumId w:val="7"/>
  </w:num>
  <w:num w:numId="22" w16cid:durableId="442655628">
    <w:abstractNumId w:val="22"/>
  </w:num>
  <w:num w:numId="23" w16cid:durableId="1278835479">
    <w:abstractNumId w:val="3"/>
  </w:num>
  <w:num w:numId="24" w16cid:durableId="1301374550">
    <w:abstractNumId w:val="6"/>
  </w:num>
  <w:num w:numId="25" w16cid:durableId="1519851883">
    <w:abstractNumId w:val="8"/>
  </w:num>
  <w:num w:numId="26" w16cid:durableId="395327416">
    <w:abstractNumId w:val="29"/>
  </w:num>
  <w:num w:numId="27" w16cid:durableId="1789467109">
    <w:abstractNumId w:val="23"/>
  </w:num>
  <w:num w:numId="28" w16cid:durableId="689335678">
    <w:abstractNumId w:val="16"/>
  </w:num>
  <w:num w:numId="29" w16cid:durableId="1846362269">
    <w:abstractNumId w:val="24"/>
  </w:num>
  <w:num w:numId="30" w16cid:durableId="1055277394">
    <w:abstractNumId w:val="21"/>
  </w:num>
  <w:num w:numId="31" w16cid:durableId="178468896">
    <w:abstractNumId w:val="28"/>
  </w:num>
  <w:num w:numId="32" w16cid:durableId="181582649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CC4"/>
    <w:rsid w:val="00053060"/>
    <w:rsid w:val="000D33E0"/>
    <w:rsid w:val="00192C3F"/>
    <w:rsid w:val="00314119"/>
    <w:rsid w:val="00343054"/>
    <w:rsid w:val="00366CC4"/>
    <w:rsid w:val="003C1EAD"/>
    <w:rsid w:val="005A11BA"/>
    <w:rsid w:val="00611357"/>
    <w:rsid w:val="006772F1"/>
    <w:rsid w:val="00697177"/>
    <w:rsid w:val="006B04C0"/>
    <w:rsid w:val="006E08BB"/>
    <w:rsid w:val="00735824"/>
    <w:rsid w:val="00746D08"/>
    <w:rsid w:val="00794491"/>
    <w:rsid w:val="00794987"/>
    <w:rsid w:val="00794B72"/>
    <w:rsid w:val="007B016B"/>
    <w:rsid w:val="007F3CC0"/>
    <w:rsid w:val="008806A9"/>
    <w:rsid w:val="009177CB"/>
    <w:rsid w:val="00926E0B"/>
    <w:rsid w:val="00956EB9"/>
    <w:rsid w:val="009E6C38"/>
    <w:rsid w:val="00A67EBF"/>
    <w:rsid w:val="00B339E7"/>
    <w:rsid w:val="00B71811"/>
    <w:rsid w:val="00C25888"/>
    <w:rsid w:val="00C478C7"/>
    <w:rsid w:val="00CF2E3B"/>
    <w:rsid w:val="00D43880"/>
    <w:rsid w:val="00D61A86"/>
    <w:rsid w:val="00D807F6"/>
    <w:rsid w:val="00DB2C7E"/>
    <w:rsid w:val="00DC016E"/>
    <w:rsid w:val="00E27B41"/>
    <w:rsid w:val="00EA3D94"/>
    <w:rsid w:val="00F437F0"/>
    <w:rsid w:val="00F74DD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305D6"/>
  <w15:chartTrackingRefBased/>
  <w15:docId w15:val="{A948DD24-47B9-45DD-A15D-CB1EE8B5D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8BB"/>
    <w:pPr>
      <w:spacing w:after="0" w:line="360" w:lineRule="auto"/>
      <w:ind w:left="245" w:hanging="101"/>
      <w:jc w:val="both"/>
    </w:pPr>
    <w:rPr>
      <w:lang w:val="en-US"/>
    </w:rPr>
  </w:style>
  <w:style w:type="paragraph" w:styleId="Heading1">
    <w:name w:val="heading 1"/>
    <w:basedOn w:val="Normal"/>
    <w:next w:val="Normal"/>
    <w:link w:val="Heading1Char"/>
    <w:uiPriority w:val="99"/>
    <w:qFormat/>
    <w:rsid w:val="006E08BB"/>
    <w:pPr>
      <w:autoSpaceDE w:val="0"/>
      <w:autoSpaceDN w:val="0"/>
      <w:adjustRightInd w:val="0"/>
      <w:spacing w:line="240" w:lineRule="auto"/>
      <w:ind w:left="0" w:firstLine="0"/>
      <w:jc w:val="left"/>
      <w:outlineLvl w:val="0"/>
    </w:pPr>
    <w:rPr>
      <w:rFonts w:ascii="Mangal" w:hAnsi="Mangal" w:cs="Kokila"/>
      <w:sz w:val="24"/>
      <w:szCs w:val="24"/>
      <w:lang w:val="en-IN"/>
    </w:rPr>
  </w:style>
  <w:style w:type="paragraph" w:styleId="Heading2">
    <w:name w:val="heading 2"/>
    <w:basedOn w:val="Normal"/>
    <w:next w:val="Normal"/>
    <w:link w:val="Heading2Char"/>
    <w:uiPriority w:val="9"/>
    <w:unhideWhenUsed/>
    <w:qFormat/>
    <w:rsid w:val="006E08BB"/>
    <w:pPr>
      <w:keepNext/>
      <w:keepLines/>
      <w:spacing w:before="4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unhideWhenUsed/>
    <w:qFormat/>
    <w:rsid w:val="006E08BB"/>
    <w:pPr>
      <w:keepNext/>
      <w:keepLines/>
      <w:spacing w:before="4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E08BB"/>
    <w:rPr>
      <w:rFonts w:ascii="Mangal" w:hAnsi="Mangal" w:cs="Kokila"/>
      <w:sz w:val="24"/>
      <w:szCs w:val="24"/>
    </w:rPr>
  </w:style>
  <w:style w:type="character" w:customStyle="1" w:styleId="Heading2Char">
    <w:name w:val="Heading 2 Char"/>
    <w:basedOn w:val="DefaultParagraphFont"/>
    <w:link w:val="Heading2"/>
    <w:uiPriority w:val="9"/>
    <w:rsid w:val="006E08BB"/>
    <w:rPr>
      <w:rFonts w:asciiTheme="majorHAnsi" w:eastAsiaTheme="majorEastAsia" w:hAnsiTheme="majorHAnsi" w:cstheme="majorBidi"/>
      <w:color w:val="2E74B5" w:themeColor="accent1" w:themeShade="BF"/>
      <w:sz w:val="26"/>
      <w:szCs w:val="23"/>
      <w:lang w:val="en-US"/>
    </w:rPr>
  </w:style>
  <w:style w:type="character" w:customStyle="1" w:styleId="Heading3Char">
    <w:name w:val="Heading 3 Char"/>
    <w:basedOn w:val="DefaultParagraphFont"/>
    <w:link w:val="Heading3"/>
    <w:uiPriority w:val="9"/>
    <w:rsid w:val="006E08BB"/>
    <w:rPr>
      <w:rFonts w:asciiTheme="majorHAnsi" w:eastAsiaTheme="majorEastAsia" w:hAnsiTheme="majorHAnsi" w:cstheme="majorBidi"/>
      <w:color w:val="1F4D78" w:themeColor="accent1" w:themeShade="7F"/>
      <w:sz w:val="24"/>
      <w:szCs w:val="21"/>
      <w:lang w:val="en-US"/>
    </w:rPr>
  </w:style>
  <w:style w:type="paragraph" w:styleId="Header">
    <w:name w:val="header"/>
    <w:basedOn w:val="Normal"/>
    <w:link w:val="HeaderChar"/>
    <w:uiPriority w:val="99"/>
    <w:unhideWhenUsed/>
    <w:rsid w:val="006E08BB"/>
    <w:pPr>
      <w:tabs>
        <w:tab w:val="center" w:pos="4513"/>
        <w:tab w:val="right" w:pos="9026"/>
      </w:tabs>
      <w:spacing w:line="240" w:lineRule="auto"/>
    </w:pPr>
  </w:style>
  <w:style w:type="character" w:customStyle="1" w:styleId="HeaderChar">
    <w:name w:val="Header Char"/>
    <w:basedOn w:val="DefaultParagraphFont"/>
    <w:link w:val="Header"/>
    <w:uiPriority w:val="99"/>
    <w:rsid w:val="006E08BB"/>
    <w:rPr>
      <w:lang w:val="en-US"/>
    </w:rPr>
  </w:style>
  <w:style w:type="paragraph" w:styleId="Footer">
    <w:name w:val="footer"/>
    <w:basedOn w:val="Normal"/>
    <w:link w:val="FooterChar"/>
    <w:uiPriority w:val="99"/>
    <w:unhideWhenUsed/>
    <w:rsid w:val="006E08BB"/>
    <w:pPr>
      <w:tabs>
        <w:tab w:val="center" w:pos="4513"/>
        <w:tab w:val="right" w:pos="9026"/>
      </w:tabs>
      <w:spacing w:line="240" w:lineRule="auto"/>
    </w:pPr>
  </w:style>
  <w:style w:type="character" w:customStyle="1" w:styleId="FooterChar">
    <w:name w:val="Footer Char"/>
    <w:basedOn w:val="DefaultParagraphFont"/>
    <w:link w:val="Footer"/>
    <w:uiPriority w:val="99"/>
    <w:rsid w:val="006E08BB"/>
    <w:rPr>
      <w:lang w:val="en-US"/>
    </w:rPr>
  </w:style>
  <w:style w:type="paragraph" w:styleId="ListParagraph">
    <w:name w:val="List Paragraph"/>
    <w:basedOn w:val="Normal"/>
    <w:uiPriority w:val="34"/>
    <w:qFormat/>
    <w:rsid w:val="006E08BB"/>
    <w:pPr>
      <w:ind w:left="720"/>
      <w:contextualSpacing/>
    </w:pPr>
  </w:style>
  <w:style w:type="table" w:styleId="TableGrid">
    <w:name w:val="Table Grid"/>
    <w:basedOn w:val="TableNormal"/>
    <w:uiPriority w:val="59"/>
    <w:rsid w:val="006E0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E08BB"/>
    <w:pPr>
      <w:spacing w:after="0" w:line="240" w:lineRule="auto"/>
    </w:pPr>
    <w:rPr>
      <w:rFonts w:eastAsiaTheme="minorEastAsia"/>
      <w:lang w:val="en-US"/>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E08BB"/>
    <w:pPr>
      <w:spacing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6E08BB"/>
    <w:rPr>
      <w:rFonts w:ascii="Tahoma" w:hAnsi="Tahoma" w:cs="Tahoma"/>
      <w:sz w:val="16"/>
      <w:szCs w:val="14"/>
      <w:lang w:val="en-US"/>
    </w:rPr>
  </w:style>
  <w:style w:type="paragraph" w:styleId="NormalWeb">
    <w:name w:val="Normal (Web)"/>
    <w:basedOn w:val="Normal"/>
    <w:uiPriority w:val="99"/>
    <w:unhideWhenUsed/>
    <w:rsid w:val="00DB2C7E"/>
    <w:pPr>
      <w:spacing w:before="100" w:beforeAutospacing="1" w:after="100" w:afterAutospacing="1" w:line="240" w:lineRule="auto"/>
      <w:ind w:left="0" w:firstLine="0"/>
      <w:jc w:val="left"/>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171261</Words>
  <Characters>976194</Characters>
  <Application>Microsoft Office Word</Application>
  <DocSecurity>0</DocSecurity>
  <Lines>8134</Lines>
  <Paragraphs>2290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Sadaphal</dc:creator>
  <cp:keywords/>
  <dc:description/>
  <cp:lastModifiedBy>A143</cp:lastModifiedBy>
  <cp:revision>81</cp:revision>
  <dcterms:created xsi:type="dcterms:W3CDTF">2025-03-15T15:07:00Z</dcterms:created>
  <dcterms:modified xsi:type="dcterms:W3CDTF">2025-03-20T05:07:00Z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031c3bbdaec7a9b1ede6bd71c3196ecb7d63d754ae3c3390a0c9620371e4535e</vt:lpwstr>
  </property>
</Properties>
</file>